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3B52B4" w14:textId="77777777" w:rsidR="008674F3" w:rsidRPr="001057C0" w:rsidRDefault="008674F3">
      <w:pPr>
        <w:pStyle w:val="c7e0e3eeebeee2eeea"/>
        <w:ind w:left="0"/>
        <w:rPr>
          <w:rStyle w:val="apple-converted-space"/>
        </w:rPr>
      </w:pPr>
    </w:p>
    <w:p w14:paraId="47BE4C77" w14:textId="77777777" w:rsidR="0006037F" w:rsidRPr="00CE1AA3" w:rsidRDefault="0006037F" w:rsidP="0006037F">
      <w:pPr>
        <w:ind w:left="5529"/>
        <w:rPr>
          <w:rFonts w:ascii="Times New Roman" w:hAnsi="Times New Roman"/>
          <w:bCs/>
          <w:lang w:eastAsia="ru-RU"/>
        </w:rPr>
      </w:pPr>
      <w:r w:rsidRPr="00CE1AA3">
        <w:rPr>
          <w:rFonts w:ascii="Times New Roman" w:hAnsi="Times New Roman"/>
          <w:bCs/>
          <w:lang w:eastAsia="ru-RU"/>
        </w:rPr>
        <w:t>ЗАТВЕРДЖЕНО</w:t>
      </w:r>
    </w:p>
    <w:p w14:paraId="6B94B0CB" w14:textId="4E452C0B" w:rsidR="00A8157A" w:rsidRPr="00E05D52" w:rsidRDefault="0006037F" w:rsidP="0006037F">
      <w:pPr>
        <w:ind w:left="5529"/>
        <w:rPr>
          <w:rFonts w:ascii="Times New Roman" w:hAnsi="Times New Roman"/>
          <w:color w:val="000000" w:themeColor="text1"/>
          <w:lang w:eastAsia="ru-RU"/>
        </w:rPr>
      </w:pPr>
      <w:r w:rsidRPr="00CE1AA3">
        <w:rPr>
          <w:rFonts w:ascii="Times New Roman" w:hAnsi="Times New Roman"/>
          <w:lang w:eastAsia="ru-RU"/>
        </w:rPr>
        <w:t xml:space="preserve">Рішення </w:t>
      </w:r>
      <w:r w:rsidR="00A8157A">
        <w:rPr>
          <w:rFonts w:ascii="Times New Roman" w:hAnsi="Times New Roman"/>
          <w:lang w:eastAsia="ru-RU"/>
        </w:rPr>
        <w:t xml:space="preserve">Уповноваженої особи Полтавського </w:t>
      </w:r>
      <w:r w:rsidR="00A8157A" w:rsidRPr="00345E44">
        <w:rPr>
          <w:rFonts w:ascii="Times New Roman" w:hAnsi="Times New Roman"/>
          <w:color w:val="000000" w:themeColor="text1"/>
          <w:lang w:eastAsia="ru-RU"/>
        </w:rPr>
        <w:t xml:space="preserve">спортивного ліцею </w:t>
      </w:r>
      <w:r w:rsidR="00A8157A" w:rsidRPr="00E05D52">
        <w:rPr>
          <w:rFonts w:ascii="Times New Roman" w:hAnsi="Times New Roman"/>
          <w:color w:val="000000" w:themeColor="text1"/>
          <w:lang w:eastAsia="ru-RU"/>
        </w:rPr>
        <w:t xml:space="preserve">Полтавської обласної ради від </w:t>
      </w:r>
      <w:r w:rsidR="00522031" w:rsidRPr="00E05D52">
        <w:rPr>
          <w:rFonts w:ascii="Times New Roman" w:hAnsi="Times New Roman"/>
          <w:color w:val="000000" w:themeColor="text1"/>
          <w:lang w:eastAsia="ru-RU"/>
        </w:rPr>
        <w:t xml:space="preserve">   </w:t>
      </w:r>
      <w:r w:rsidR="00E05D52" w:rsidRPr="00E05D52">
        <w:rPr>
          <w:rFonts w:ascii="Times New Roman" w:hAnsi="Times New Roman"/>
          <w:color w:val="000000" w:themeColor="text1"/>
          <w:lang w:eastAsia="ru-RU"/>
        </w:rPr>
        <w:t>19.</w:t>
      </w:r>
      <w:r w:rsidR="00522031" w:rsidRPr="00E05D52">
        <w:rPr>
          <w:rFonts w:ascii="Times New Roman" w:hAnsi="Times New Roman"/>
          <w:color w:val="000000" w:themeColor="text1"/>
          <w:lang w:eastAsia="ru-RU"/>
        </w:rPr>
        <w:t>01</w:t>
      </w:r>
      <w:r w:rsidR="00FC6CFE" w:rsidRPr="00E05D52">
        <w:rPr>
          <w:rFonts w:ascii="Times New Roman" w:hAnsi="Times New Roman"/>
          <w:color w:val="000000" w:themeColor="text1"/>
          <w:lang w:eastAsia="ru-RU"/>
        </w:rPr>
        <w:t>.2024</w:t>
      </w:r>
      <w:r w:rsidR="00A8157A" w:rsidRPr="00E05D52">
        <w:rPr>
          <w:rFonts w:ascii="Times New Roman" w:hAnsi="Times New Roman"/>
          <w:color w:val="000000" w:themeColor="text1"/>
          <w:lang w:eastAsia="ru-RU"/>
        </w:rPr>
        <w:t xml:space="preserve">  №</w:t>
      </w:r>
      <w:r w:rsidR="00FC6CFE" w:rsidRPr="00E05D52">
        <w:rPr>
          <w:rFonts w:ascii="Times New Roman" w:hAnsi="Times New Roman"/>
          <w:color w:val="000000" w:themeColor="text1"/>
          <w:lang w:eastAsia="ru-RU"/>
        </w:rPr>
        <w:t xml:space="preserve"> </w:t>
      </w:r>
      <w:r w:rsidR="00E05D52" w:rsidRPr="00E05D52">
        <w:rPr>
          <w:rFonts w:ascii="Times New Roman" w:hAnsi="Times New Roman"/>
          <w:color w:val="000000" w:themeColor="text1"/>
          <w:lang w:eastAsia="ru-RU"/>
        </w:rPr>
        <w:t>48</w:t>
      </w:r>
    </w:p>
    <w:p w14:paraId="75F25433" w14:textId="77777777" w:rsidR="00A8157A" w:rsidRPr="00E05D52" w:rsidRDefault="00A8157A" w:rsidP="0006037F">
      <w:pPr>
        <w:ind w:left="5529"/>
        <w:rPr>
          <w:rFonts w:ascii="Times New Roman" w:hAnsi="Times New Roman"/>
          <w:color w:val="000000" w:themeColor="text1"/>
          <w:lang w:eastAsia="ru-RU"/>
        </w:rPr>
      </w:pPr>
    </w:p>
    <w:p w14:paraId="5D1E676D" w14:textId="77777777" w:rsidR="0006037F" w:rsidRPr="00345E44" w:rsidRDefault="0006037F" w:rsidP="0006037F">
      <w:pPr>
        <w:ind w:left="5529"/>
        <w:rPr>
          <w:rFonts w:ascii="Times New Roman" w:hAnsi="Times New Roman"/>
          <w:color w:val="000000" w:themeColor="text1"/>
          <w:lang w:eastAsia="ru-RU"/>
        </w:rPr>
      </w:pPr>
      <w:r w:rsidRPr="00345E44">
        <w:rPr>
          <w:rFonts w:ascii="Times New Roman" w:hAnsi="Times New Roman"/>
          <w:color w:val="000000" w:themeColor="text1"/>
          <w:lang w:eastAsia="ru-RU"/>
        </w:rPr>
        <w:t xml:space="preserve">Уповноважена особа </w:t>
      </w:r>
    </w:p>
    <w:p w14:paraId="5FA6DD77" w14:textId="77777777" w:rsidR="00A8157A" w:rsidRDefault="00A8157A" w:rsidP="0006037F">
      <w:pPr>
        <w:widowControl w:val="0"/>
        <w:ind w:left="5529"/>
        <w:rPr>
          <w:rFonts w:ascii="Times New Roman" w:hAnsi="Times New Roman"/>
          <w:lang w:eastAsia="ru-RU"/>
        </w:rPr>
      </w:pPr>
      <w:r>
        <w:rPr>
          <w:rFonts w:ascii="Times New Roman" w:hAnsi="Times New Roman"/>
          <w:lang w:eastAsia="ru-RU"/>
        </w:rPr>
        <w:t xml:space="preserve">Полтавського спортивного ліцею Полтавської обласної ради </w:t>
      </w:r>
    </w:p>
    <w:p w14:paraId="34E2E699" w14:textId="2051C878" w:rsidR="0006037F" w:rsidRPr="00CE1AA3" w:rsidRDefault="00A8157A" w:rsidP="0006037F">
      <w:pPr>
        <w:widowControl w:val="0"/>
        <w:ind w:left="5529"/>
        <w:rPr>
          <w:rFonts w:ascii="Times New Roman" w:hAnsi="Times New Roman"/>
          <w:lang w:eastAsia="ru-RU"/>
        </w:rPr>
      </w:pPr>
      <w:r>
        <w:rPr>
          <w:rFonts w:ascii="Times New Roman" w:hAnsi="Times New Roman"/>
          <w:lang w:eastAsia="ru-RU"/>
        </w:rPr>
        <w:t>Владислав КАЛЮЖНИЙ</w:t>
      </w:r>
    </w:p>
    <w:p w14:paraId="7FB54708" w14:textId="77777777" w:rsidR="0006037F" w:rsidRPr="00820245" w:rsidRDefault="0006037F" w:rsidP="0006037F">
      <w:pPr>
        <w:widowControl w:val="0"/>
        <w:autoSpaceDE w:val="0"/>
        <w:jc w:val="center"/>
        <w:rPr>
          <w:rFonts w:ascii="Times New Roman CYR" w:hAnsi="Times New Roman CYR" w:cs="Times New Roman CYR"/>
          <w:b/>
          <w:bCs/>
          <w:color w:val="FF0000"/>
          <w:sz w:val="38"/>
          <w:szCs w:val="38"/>
        </w:rPr>
      </w:pPr>
    </w:p>
    <w:p w14:paraId="6872FABC" w14:textId="77777777" w:rsidR="0006037F" w:rsidRPr="00820245" w:rsidRDefault="0006037F" w:rsidP="0006037F">
      <w:pPr>
        <w:pStyle w:val="HTML0"/>
        <w:jc w:val="center"/>
        <w:rPr>
          <w:rFonts w:ascii="Times New Roman" w:hAnsi="Times New Roman" w:cs="Times New Roman"/>
          <w:sz w:val="24"/>
          <w:szCs w:val="24"/>
          <w:lang w:val="uk-UA"/>
        </w:rPr>
      </w:pPr>
    </w:p>
    <w:p w14:paraId="355978A5" w14:textId="77777777" w:rsidR="00DD514A" w:rsidRPr="008A6AE3" w:rsidRDefault="00DD514A" w:rsidP="00DD514A">
      <w:pPr>
        <w:tabs>
          <w:tab w:val="left" w:pos="708"/>
        </w:tabs>
        <w:ind w:firstLine="540"/>
        <w:jc w:val="center"/>
        <w:rPr>
          <w:rFonts w:ascii="Times New Roman" w:eastAsia="Times New Roman" w:hAnsi="Times New Roman" w:cs="Times New Roman"/>
          <w:b/>
          <w:sz w:val="32"/>
          <w:szCs w:val="32"/>
        </w:rPr>
      </w:pPr>
      <w:r w:rsidRPr="008A6AE3">
        <w:rPr>
          <w:rFonts w:ascii="Times New Roman" w:eastAsia="Times New Roman" w:hAnsi="Times New Roman" w:cs="Times New Roman"/>
          <w:b/>
          <w:sz w:val="32"/>
          <w:szCs w:val="32"/>
        </w:rPr>
        <w:t xml:space="preserve">ТЕНДЕРНА ДОКУМЕНТАЦІЯ  </w:t>
      </w:r>
    </w:p>
    <w:p w14:paraId="50F0BA19" w14:textId="77777777" w:rsidR="00DD514A" w:rsidRPr="008A6AE3" w:rsidRDefault="00DD514A" w:rsidP="00DD514A">
      <w:pPr>
        <w:tabs>
          <w:tab w:val="left" w:pos="708"/>
        </w:tabs>
        <w:ind w:firstLine="540"/>
        <w:jc w:val="center"/>
        <w:rPr>
          <w:rFonts w:ascii="Times New Roman" w:eastAsia="Times New Roman" w:hAnsi="Times New Roman" w:cs="Times New Roman"/>
          <w:b/>
        </w:rPr>
      </w:pPr>
    </w:p>
    <w:p w14:paraId="44762FFA" w14:textId="75FB504C" w:rsidR="00DD514A" w:rsidRPr="008A6AE3" w:rsidRDefault="00DD514A" w:rsidP="00DD514A">
      <w:pPr>
        <w:tabs>
          <w:tab w:val="left" w:pos="708"/>
        </w:tabs>
        <w:ind w:firstLine="540"/>
        <w:jc w:val="center"/>
        <w:rPr>
          <w:rFonts w:ascii="Times New Roman" w:eastAsia="Times New Roman" w:hAnsi="Times New Roman" w:cs="Times New Roman"/>
          <w:sz w:val="28"/>
          <w:szCs w:val="28"/>
        </w:rPr>
      </w:pPr>
      <w:r w:rsidRPr="008A6AE3">
        <w:rPr>
          <w:rFonts w:ascii="Times New Roman" w:eastAsia="Times New Roman" w:hAnsi="Times New Roman" w:cs="Times New Roman"/>
          <w:sz w:val="28"/>
          <w:szCs w:val="28"/>
        </w:rPr>
        <w:t xml:space="preserve">предмет закупівлі </w:t>
      </w:r>
    </w:p>
    <w:p w14:paraId="4544602E" w14:textId="77777777" w:rsidR="00DD514A" w:rsidRPr="008A6AE3" w:rsidRDefault="00DD514A" w:rsidP="00DD514A">
      <w:pPr>
        <w:tabs>
          <w:tab w:val="left" w:pos="708"/>
        </w:tabs>
        <w:ind w:firstLine="540"/>
        <w:jc w:val="center"/>
        <w:rPr>
          <w:rFonts w:ascii="Times New Roman" w:eastAsia="Times New Roman" w:hAnsi="Times New Roman" w:cs="Times New Roman"/>
        </w:rPr>
      </w:pPr>
    </w:p>
    <w:p w14:paraId="15BAE1F7" w14:textId="66247C8B" w:rsidR="00C719B4" w:rsidRPr="00522031" w:rsidRDefault="0073766B" w:rsidP="00527F75">
      <w:pPr>
        <w:spacing w:before="240"/>
        <w:jc w:val="center"/>
        <w:rPr>
          <w:rFonts w:ascii="Times New Roman" w:hAnsi="Times New Roman"/>
          <w:b/>
          <w:sz w:val="32"/>
          <w:szCs w:val="32"/>
          <w:bdr w:val="none" w:sz="0" w:space="0" w:color="auto" w:frame="1"/>
          <w:shd w:val="clear" w:color="auto" w:fill="FDFEFD"/>
        </w:rPr>
      </w:pPr>
      <w:r w:rsidRPr="008A6AE3">
        <w:rPr>
          <w:rFonts w:ascii="Times New Roman" w:eastAsia="Times New Roman" w:hAnsi="Times New Roman" w:cs="Times New Roman"/>
          <w:b/>
          <w:sz w:val="32"/>
          <w:szCs w:val="32"/>
        </w:rPr>
        <w:t xml:space="preserve">Продукти харчування </w:t>
      </w:r>
      <w:r w:rsidR="00DE566C" w:rsidRPr="008A6AE3">
        <w:rPr>
          <w:rFonts w:ascii="Times New Roman" w:eastAsia="Times New Roman" w:hAnsi="Times New Roman" w:cs="Times New Roman"/>
          <w:b/>
          <w:color w:val="000000" w:themeColor="text1"/>
          <w:sz w:val="36"/>
          <w:szCs w:val="36"/>
        </w:rPr>
        <w:t>–</w:t>
      </w:r>
      <w:r w:rsidRPr="008A6AE3">
        <w:rPr>
          <w:rFonts w:ascii="Times New Roman" w:eastAsia="Times New Roman" w:hAnsi="Times New Roman" w:cs="Times New Roman"/>
          <w:b/>
          <w:color w:val="000000" w:themeColor="text1"/>
          <w:sz w:val="36"/>
          <w:szCs w:val="36"/>
        </w:rPr>
        <w:t xml:space="preserve"> </w:t>
      </w:r>
      <w:r w:rsidR="00527F75" w:rsidRPr="008A6AE3">
        <w:rPr>
          <w:rFonts w:ascii="Times New Roman" w:eastAsia="Times New Roman" w:hAnsi="Times New Roman" w:cs="Times New Roman"/>
          <w:b/>
          <w:color w:val="000000" w:themeColor="text1"/>
          <w:sz w:val="32"/>
          <w:szCs w:val="32"/>
        </w:rPr>
        <w:t>овочі, фрукти, горіхи</w:t>
      </w:r>
      <w:r w:rsidR="00522031" w:rsidRPr="00522031">
        <w:rPr>
          <w:rFonts w:ascii="Times New Roman" w:hAnsi="Times New Roman" w:cs="Times New Roman"/>
          <w:b/>
          <w:color w:val="000000" w:themeColor="text1"/>
          <w:sz w:val="32"/>
          <w:szCs w:val="32"/>
        </w:rPr>
        <w:t xml:space="preserve"> </w:t>
      </w:r>
      <w:r w:rsidR="00DD514A" w:rsidRPr="00522031">
        <w:rPr>
          <w:rFonts w:ascii="Times New Roman" w:eastAsia="Times New Roman" w:hAnsi="Times New Roman" w:cs="Times New Roman"/>
          <w:b/>
          <w:bCs/>
          <w:color w:val="auto"/>
          <w:kern w:val="36"/>
          <w:sz w:val="32"/>
          <w:szCs w:val="32"/>
          <w:lang w:eastAsia="ru-RU"/>
        </w:rPr>
        <w:t>згідно коду CPV за ДК 021:2015 код</w:t>
      </w:r>
      <w:r w:rsidR="00456002" w:rsidRPr="00522031">
        <w:rPr>
          <w:rFonts w:ascii="Times New Roman" w:eastAsia="Times New Roman" w:hAnsi="Times New Roman" w:cs="Times New Roman"/>
          <w:b/>
          <w:bCs/>
          <w:color w:val="auto"/>
          <w:kern w:val="36"/>
          <w:sz w:val="32"/>
          <w:szCs w:val="32"/>
          <w:lang w:eastAsia="ru-RU"/>
        </w:rPr>
        <w:t xml:space="preserve"> </w:t>
      </w:r>
      <w:r w:rsidR="00527F75" w:rsidRPr="00A2197D">
        <w:rPr>
          <w:rFonts w:ascii="Times New Roman" w:eastAsia="SimSun" w:hAnsi="Times New Roman"/>
          <w:b/>
          <w:sz w:val="32"/>
          <w:szCs w:val="32"/>
          <w:lang w:eastAsia="ar-SA"/>
        </w:rPr>
        <w:t>03220000-9: «Овочі, фрукти та горіхи»</w:t>
      </w:r>
    </w:p>
    <w:p w14:paraId="76B95450" w14:textId="49499762" w:rsidR="00DD514A" w:rsidRPr="00456002" w:rsidRDefault="00DD514A" w:rsidP="00C719B4">
      <w:pPr>
        <w:tabs>
          <w:tab w:val="left" w:pos="708"/>
        </w:tabs>
        <w:ind w:firstLine="540"/>
        <w:jc w:val="center"/>
        <w:rPr>
          <w:rFonts w:ascii="Times New Roman" w:eastAsia="Times New Roman" w:hAnsi="Times New Roman" w:cs="Times New Roman"/>
          <w:b/>
          <w:bCs/>
          <w:color w:val="FF0000"/>
          <w:kern w:val="36"/>
          <w:sz w:val="36"/>
          <w:szCs w:val="36"/>
          <w:lang w:eastAsia="ru-RU"/>
        </w:rPr>
      </w:pPr>
    </w:p>
    <w:p w14:paraId="57821B2D" w14:textId="77777777" w:rsidR="00DD514A" w:rsidRPr="00820245" w:rsidRDefault="00DD514A" w:rsidP="0006037F">
      <w:pPr>
        <w:jc w:val="center"/>
        <w:rPr>
          <w:rFonts w:ascii="Times New Roman" w:hAnsi="Times New Roman"/>
          <w:b/>
          <w:sz w:val="52"/>
          <w:szCs w:val="52"/>
        </w:rPr>
      </w:pPr>
    </w:p>
    <w:p w14:paraId="15A85577" w14:textId="77777777" w:rsidR="0006037F" w:rsidRPr="005D7FC3" w:rsidRDefault="0006037F" w:rsidP="0006037F">
      <w:pPr>
        <w:pStyle w:val="a3"/>
        <w:jc w:val="center"/>
        <w:rPr>
          <w:rFonts w:ascii="Times New Roman" w:hAnsi="Times New Roman" w:cs="Times New Roman"/>
          <w:sz w:val="28"/>
          <w:szCs w:val="28"/>
        </w:rPr>
      </w:pPr>
      <w:r w:rsidRPr="005D7FC3">
        <w:rPr>
          <w:rFonts w:ascii="Times New Roman" w:hAnsi="Times New Roman" w:cs="Times New Roman"/>
          <w:sz w:val="28"/>
          <w:szCs w:val="28"/>
        </w:rPr>
        <w:t>Процедура закупівлі</w:t>
      </w:r>
    </w:p>
    <w:p w14:paraId="75E36E33" w14:textId="77777777" w:rsidR="0006037F" w:rsidRPr="00820245" w:rsidRDefault="0006037F" w:rsidP="0006037F">
      <w:pPr>
        <w:jc w:val="center"/>
        <w:rPr>
          <w:rFonts w:ascii="Times New Roman" w:hAnsi="Times New Roman"/>
        </w:rPr>
      </w:pPr>
    </w:p>
    <w:p w14:paraId="31078EAB" w14:textId="77777777" w:rsidR="0006037F" w:rsidRPr="005D7FC3" w:rsidRDefault="0006037F" w:rsidP="0006037F">
      <w:pPr>
        <w:jc w:val="center"/>
        <w:rPr>
          <w:rFonts w:ascii="Times New Roman" w:hAnsi="Times New Roman"/>
          <w:b/>
        </w:rPr>
      </w:pPr>
      <w:r w:rsidRPr="005D7FC3">
        <w:rPr>
          <w:rFonts w:ascii="Times New Roman" w:hAnsi="Times New Roman"/>
          <w:b/>
        </w:rPr>
        <w:t xml:space="preserve">ВІДКРИТІ ТОРГИ </w:t>
      </w:r>
    </w:p>
    <w:p w14:paraId="09F8FE95" w14:textId="77777777" w:rsidR="0006037F" w:rsidRPr="00820245" w:rsidRDefault="0006037F" w:rsidP="0006037F">
      <w:pPr>
        <w:jc w:val="center"/>
      </w:pPr>
      <w:r w:rsidRPr="00820245">
        <w:rPr>
          <w:rFonts w:ascii="Times New Roman" w:hAnsi="Times New Roman"/>
          <w:b/>
        </w:rPr>
        <w:t>(з особливостями)</w:t>
      </w:r>
    </w:p>
    <w:p w14:paraId="304B400B" w14:textId="77777777" w:rsidR="0006037F" w:rsidRPr="00820245" w:rsidRDefault="0006037F" w:rsidP="0006037F">
      <w:pPr>
        <w:pStyle w:val="a3"/>
        <w:jc w:val="center"/>
        <w:rPr>
          <w:rFonts w:ascii="Times New Roman" w:hAnsi="Times New Roman" w:cs="Times New Roman"/>
          <w:b/>
          <w:bCs/>
        </w:rPr>
      </w:pPr>
    </w:p>
    <w:p w14:paraId="51E4BC63" w14:textId="77777777" w:rsidR="0006037F" w:rsidRPr="00820245" w:rsidRDefault="0006037F" w:rsidP="0006037F">
      <w:pPr>
        <w:pStyle w:val="a3"/>
        <w:jc w:val="center"/>
        <w:rPr>
          <w:rFonts w:ascii="Times New Roman" w:hAnsi="Times New Roman" w:cs="Times New Roman"/>
          <w:b/>
          <w:bCs/>
        </w:rPr>
      </w:pPr>
    </w:p>
    <w:p w14:paraId="4F1C0C5D" w14:textId="77777777" w:rsidR="0006037F" w:rsidRPr="00820245" w:rsidRDefault="0006037F" w:rsidP="0006037F">
      <w:pPr>
        <w:pStyle w:val="a3"/>
        <w:jc w:val="center"/>
        <w:rPr>
          <w:rFonts w:ascii="Times New Roman" w:hAnsi="Times New Roman" w:cs="Times New Roman"/>
          <w:b/>
          <w:bCs/>
        </w:rPr>
      </w:pPr>
    </w:p>
    <w:p w14:paraId="021322EE" w14:textId="77777777" w:rsidR="0006037F" w:rsidRDefault="0006037F" w:rsidP="0006037F">
      <w:pPr>
        <w:pStyle w:val="a3"/>
        <w:jc w:val="center"/>
        <w:rPr>
          <w:rFonts w:ascii="Times New Roman" w:hAnsi="Times New Roman" w:cs="Times New Roman"/>
          <w:b/>
          <w:bCs/>
        </w:rPr>
      </w:pPr>
    </w:p>
    <w:p w14:paraId="332FC174" w14:textId="77777777" w:rsidR="0006037F" w:rsidRDefault="0006037F" w:rsidP="0006037F">
      <w:pPr>
        <w:pStyle w:val="a3"/>
        <w:jc w:val="center"/>
        <w:rPr>
          <w:rFonts w:ascii="Times New Roman" w:hAnsi="Times New Roman" w:cs="Times New Roman"/>
          <w:b/>
          <w:bCs/>
        </w:rPr>
      </w:pPr>
    </w:p>
    <w:p w14:paraId="4A1D5370" w14:textId="77777777" w:rsidR="0006037F" w:rsidRDefault="0006037F" w:rsidP="0006037F">
      <w:pPr>
        <w:pStyle w:val="a3"/>
        <w:jc w:val="center"/>
        <w:rPr>
          <w:rFonts w:ascii="Times New Roman" w:hAnsi="Times New Roman" w:cs="Times New Roman"/>
          <w:b/>
          <w:bCs/>
        </w:rPr>
      </w:pPr>
    </w:p>
    <w:p w14:paraId="6216C76D" w14:textId="77777777" w:rsidR="0006037F" w:rsidRDefault="0006037F" w:rsidP="0006037F">
      <w:pPr>
        <w:pStyle w:val="a3"/>
        <w:jc w:val="center"/>
        <w:rPr>
          <w:rFonts w:ascii="Times New Roman" w:hAnsi="Times New Roman" w:cs="Times New Roman"/>
          <w:b/>
          <w:bCs/>
        </w:rPr>
      </w:pPr>
    </w:p>
    <w:p w14:paraId="1EED9557" w14:textId="77777777" w:rsidR="0006037F" w:rsidRDefault="0006037F" w:rsidP="0006037F">
      <w:pPr>
        <w:pStyle w:val="a3"/>
        <w:jc w:val="center"/>
        <w:rPr>
          <w:rFonts w:ascii="Times New Roman" w:hAnsi="Times New Roman" w:cs="Times New Roman"/>
          <w:b/>
          <w:bCs/>
        </w:rPr>
      </w:pPr>
    </w:p>
    <w:p w14:paraId="1B86DDEF" w14:textId="77777777" w:rsidR="0006037F" w:rsidRPr="00820245" w:rsidRDefault="0006037F" w:rsidP="0006037F">
      <w:pPr>
        <w:pStyle w:val="a3"/>
        <w:jc w:val="center"/>
        <w:rPr>
          <w:rFonts w:ascii="Times New Roman" w:hAnsi="Times New Roman" w:cs="Times New Roman"/>
          <w:b/>
          <w:bCs/>
        </w:rPr>
      </w:pPr>
    </w:p>
    <w:p w14:paraId="1FFCDD90" w14:textId="77777777" w:rsidR="0006037F" w:rsidRPr="00820245" w:rsidRDefault="0006037F" w:rsidP="0006037F">
      <w:pPr>
        <w:pStyle w:val="a3"/>
        <w:jc w:val="center"/>
        <w:rPr>
          <w:rFonts w:ascii="Times New Roman" w:hAnsi="Times New Roman" w:cs="Times New Roman"/>
          <w:b/>
          <w:bCs/>
        </w:rPr>
      </w:pPr>
    </w:p>
    <w:p w14:paraId="42CC9895" w14:textId="77777777" w:rsidR="0006037F" w:rsidRPr="00820245" w:rsidRDefault="0006037F" w:rsidP="0006037F">
      <w:pPr>
        <w:pStyle w:val="a3"/>
        <w:jc w:val="center"/>
        <w:rPr>
          <w:rFonts w:ascii="Times New Roman" w:hAnsi="Times New Roman" w:cs="Times New Roman"/>
          <w:b/>
          <w:bCs/>
        </w:rPr>
      </w:pPr>
    </w:p>
    <w:p w14:paraId="3E06599B" w14:textId="77777777" w:rsidR="0006037F" w:rsidRPr="00820245" w:rsidRDefault="0006037F" w:rsidP="0006037F">
      <w:pPr>
        <w:pStyle w:val="a3"/>
        <w:jc w:val="center"/>
        <w:rPr>
          <w:rFonts w:ascii="Times New Roman" w:hAnsi="Times New Roman" w:cs="Times New Roman"/>
          <w:b/>
          <w:bCs/>
        </w:rPr>
      </w:pPr>
    </w:p>
    <w:p w14:paraId="14A8621B" w14:textId="72E71334" w:rsidR="0006037F" w:rsidRPr="00CB6D62" w:rsidRDefault="0006037F" w:rsidP="0006037F">
      <w:pPr>
        <w:widowControl w:val="0"/>
        <w:autoSpaceDE w:val="0"/>
        <w:jc w:val="center"/>
        <w:rPr>
          <w:rFonts w:ascii="Times New Roman" w:hAnsi="Times New Roman"/>
          <w:b/>
          <w:bCs/>
          <w:sz w:val="28"/>
          <w:szCs w:val="28"/>
        </w:rPr>
      </w:pPr>
      <w:r w:rsidRPr="00CB6D62">
        <w:rPr>
          <w:rFonts w:ascii="Times New Roman" w:hAnsi="Times New Roman"/>
          <w:b/>
          <w:bCs/>
          <w:sz w:val="28"/>
          <w:szCs w:val="28"/>
        </w:rPr>
        <w:t>м. Полтава – 202</w:t>
      </w:r>
      <w:r w:rsidR="00EB5434">
        <w:rPr>
          <w:rFonts w:ascii="Times New Roman" w:hAnsi="Times New Roman"/>
          <w:b/>
          <w:bCs/>
          <w:sz w:val="28"/>
          <w:szCs w:val="28"/>
        </w:rPr>
        <w:t>4</w:t>
      </w:r>
      <w:r w:rsidRPr="00CB6D62">
        <w:rPr>
          <w:rFonts w:ascii="Times New Roman" w:hAnsi="Times New Roman"/>
          <w:b/>
          <w:bCs/>
          <w:sz w:val="28"/>
          <w:szCs w:val="28"/>
        </w:rPr>
        <w:t xml:space="preserve"> р.</w:t>
      </w:r>
    </w:p>
    <w:p w14:paraId="18D15C0A" w14:textId="7432912A" w:rsidR="0006037F" w:rsidRPr="00CB6D62" w:rsidRDefault="0006037F">
      <w:pPr>
        <w:pStyle w:val="LO-normal"/>
        <w:widowControl w:val="0"/>
        <w:spacing w:line="240" w:lineRule="auto"/>
        <w:jc w:val="center"/>
        <w:rPr>
          <w:rFonts w:ascii="Times New Roman" w:hAnsi="Times New Roman" w:cs="Times New Roman"/>
          <w:b/>
          <w:color w:val="00000A"/>
          <w:sz w:val="28"/>
          <w:szCs w:val="28"/>
          <w:lang w:val="uk-UA"/>
        </w:rPr>
      </w:pPr>
    </w:p>
    <w:p w14:paraId="52F800DA" w14:textId="0F458A22"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7DBF84F0"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375BE3C9"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5B3E6A2A"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79D0F325" w14:textId="77777777"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3CD39E70" w14:textId="77777777"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45B0E50E" w14:textId="32C4A3FB" w:rsidR="008674F3" w:rsidRDefault="0003589C">
      <w:pPr>
        <w:pStyle w:val="LO-normal"/>
        <w:widowControl w:val="0"/>
        <w:spacing w:line="240" w:lineRule="auto"/>
        <w:jc w:val="center"/>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t>Зміст</w:t>
      </w:r>
    </w:p>
    <w:tbl>
      <w:tblPr>
        <w:tblW w:w="10351" w:type="dxa"/>
        <w:tblInd w:w="-433" w:type="dxa"/>
        <w:tblLayout w:type="fixed"/>
        <w:tblCellMar>
          <w:left w:w="5" w:type="dxa"/>
          <w:right w:w="103" w:type="dxa"/>
        </w:tblCellMar>
        <w:tblLook w:val="04A0" w:firstRow="1" w:lastRow="0" w:firstColumn="1" w:lastColumn="0" w:noHBand="0" w:noVBand="1"/>
      </w:tblPr>
      <w:tblGrid>
        <w:gridCol w:w="1250"/>
        <w:gridCol w:w="9101"/>
      </w:tblGrid>
      <w:tr w:rsidR="008674F3" w14:paraId="429746A3" w14:textId="77777777">
        <w:tc>
          <w:tcPr>
            <w:tcW w:w="1250" w:type="dxa"/>
            <w:tcBorders>
              <w:top w:val="single" w:sz="4" w:space="0" w:color="00000A"/>
              <w:left w:val="single" w:sz="4" w:space="0" w:color="00000A"/>
              <w:bottom w:val="single" w:sz="4" w:space="0" w:color="00000A"/>
            </w:tcBorders>
            <w:shd w:val="clear" w:color="auto" w:fill="FFFFFF"/>
            <w:vAlign w:val="center"/>
          </w:tcPr>
          <w:p w14:paraId="2E501670" w14:textId="77777777" w:rsidR="008674F3" w:rsidRDefault="0003589C">
            <w:pPr>
              <w:widowControl w:val="0"/>
              <w:ind w:firstLine="14"/>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Розділ I.</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9A40C" w14:textId="77777777" w:rsidR="008674F3" w:rsidRDefault="0003589C">
            <w:pPr>
              <w:widowControl w:val="0"/>
              <w:rPr>
                <w:rFonts w:ascii="Times New Roman" w:eastAsia="Times New Roman" w:hAnsi="Times New Roman" w:cs="Times New Roman"/>
                <w:b/>
                <w:lang w:eastAsia="ru-RU"/>
              </w:rPr>
            </w:pPr>
            <w:r>
              <w:rPr>
                <w:rFonts w:ascii="Times New Roman" w:eastAsia="Times New Roman" w:hAnsi="Times New Roman" w:cs="Times New Roman"/>
                <w:b/>
                <w:lang w:eastAsia="ru-RU"/>
              </w:rPr>
              <w:t>Загальні положення</w:t>
            </w:r>
          </w:p>
        </w:tc>
      </w:tr>
      <w:tr w:rsidR="008674F3" w14:paraId="481E3841" w14:textId="77777777">
        <w:tc>
          <w:tcPr>
            <w:tcW w:w="1250" w:type="dxa"/>
            <w:tcBorders>
              <w:top w:val="single" w:sz="4" w:space="0" w:color="00000A"/>
              <w:left w:val="single" w:sz="4" w:space="0" w:color="00000A"/>
              <w:bottom w:val="single" w:sz="4" w:space="0" w:color="00000A"/>
            </w:tcBorders>
            <w:shd w:val="clear" w:color="auto" w:fill="FFFFFF"/>
          </w:tcPr>
          <w:p w14:paraId="407DB2B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13E8FC5"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Терміни, які вживаються в тендерній документації</w:t>
            </w:r>
          </w:p>
        </w:tc>
      </w:tr>
      <w:tr w:rsidR="008674F3" w14:paraId="3BD4C0DE" w14:textId="77777777">
        <w:tc>
          <w:tcPr>
            <w:tcW w:w="1250" w:type="dxa"/>
            <w:tcBorders>
              <w:top w:val="single" w:sz="4" w:space="0" w:color="00000A"/>
              <w:left w:val="single" w:sz="4" w:space="0" w:color="00000A"/>
              <w:bottom w:val="single" w:sz="4" w:space="0" w:color="00000A"/>
            </w:tcBorders>
            <w:shd w:val="clear" w:color="auto" w:fill="FFFFFF"/>
          </w:tcPr>
          <w:p w14:paraId="4A60FE9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613ACB1"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замовника торгів</w:t>
            </w:r>
          </w:p>
        </w:tc>
      </w:tr>
      <w:tr w:rsidR="008674F3" w14:paraId="3E7B9E92" w14:textId="77777777">
        <w:tc>
          <w:tcPr>
            <w:tcW w:w="1250" w:type="dxa"/>
            <w:tcBorders>
              <w:top w:val="single" w:sz="4" w:space="0" w:color="00000A"/>
              <w:left w:val="single" w:sz="4" w:space="0" w:color="00000A"/>
              <w:bottom w:val="single" w:sz="4" w:space="0" w:color="00000A"/>
            </w:tcBorders>
            <w:shd w:val="clear" w:color="auto" w:fill="FFFFFF"/>
          </w:tcPr>
          <w:p w14:paraId="6BF7D1D2"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D3968F1"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повне найменування</w:t>
            </w:r>
          </w:p>
        </w:tc>
      </w:tr>
      <w:tr w:rsidR="008674F3" w14:paraId="06F8DFBF" w14:textId="77777777">
        <w:tc>
          <w:tcPr>
            <w:tcW w:w="1250" w:type="dxa"/>
            <w:tcBorders>
              <w:top w:val="single" w:sz="4" w:space="0" w:color="00000A"/>
              <w:left w:val="single" w:sz="4" w:space="0" w:color="00000A"/>
              <w:bottom w:val="single" w:sz="4" w:space="0" w:color="00000A"/>
            </w:tcBorders>
            <w:shd w:val="clear" w:color="auto" w:fill="FFFFFF"/>
          </w:tcPr>
          <w:p w14:paraId="277F29A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546D7A47"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місце знаходження</w:t>
            </w:r>
          </w:p>
        </w:tc>
      </w:tr>
      <w:tr w:rsidR="008674F3" w14:paraId="5ADD355C" w14:textId="77777777">
        <w:tc>
          <w:tcPr>
            <w:tcW w:w="1250" w:type="dxa"/>
            <w:tcBorders>
              <w:top w:val="single" w:sz="4" w:space="0" w:color="00000A"/>
              <w:left w:val="single" w:sz="4" w:space="0" w:color="00000A"/>
              <w:bottom w:val="single" w:sz="4" w:space="0" w:color="00000A"/>
            </w:tcBorders>
            <w:shd w:val="clear" w:color="auto" w:fill="FFFFFF"/>
          </w:tcPr>
          <w:p w14:paraId="14AC4FB9"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17B1B90"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посадова особа замовника, уповноважена здійснювати зв'язок з учасниками</w:t>
            </w:r>
          </w:p>
        </w:tc>
      </w:tr>
      <w:tr w:rsidR="008674F3" w14:paraId="586A5059" w14:textId="77777777">
        <w:tc>
          <w:tcPr>
            <w:tcW w:w="1250" w:type="dxa"/>
            <w:tcBorders>
              <w:top w:val="single" w:sz="4" w:space="0" w:color="00000A"/>
              <w:left w:val="single" w:sz="4" w:space="0" w:color="00000A"/>
              <w:bottom w:val="single" w:sz="4" w:space="0" w:color="00000A"/>
            </w:tcBorders>
            <w:shd w:val="clear" w:color="auto" w:fill="FFFFFF"/>
          </w:tcPr>
          <w:p w14:paraId="7354E049"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A2D56DE"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Процедура закупівлі</w:t>
            </w:r>
          </w:p>
        </w:tc>
      </w:tr>
      <w:tr w:rsidR="008674F3" w14:paraId="293EF132" w14:textId="77777777">
        <w:tc>
          <w:tcPr>
            <w:tcW w:w="1250" w:type="dxa"/>
            <w:tcBorders>
              <w:top w:val="single" w:sz="4" w:space="0" w:color="00000A"/>
              <w:left w:val="single" w:sz="4" w:space="0" w:color="00000A"/>
              <w:bottom w:val="single" w:sz="4" w:space="0" w:color="00000A"/>
            </w:tcBorders>
            <w:shd w:val="clear" w:color="auto" w:fill="FFFFFF"/>
          </w:tcPr>
          <w:p w14:paraId="01994E09"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15371BA"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предмет закупівлі</w:t>
            </w:r>
          </w:p>
        </w:tc>
      </w:tr>
      <w:tr w:rsidR="008674F3" w14:paraId="5586BABE" w14:textId="77777777">
        <w:tc>
          <w:tcPr>
            <w:tcW w:w="1250" w:type="dxa"/>
            <w:tcBorders>
              <w:top w:val="single" w:sz="4" w:space="0" w:color="00000A"/>
              <w:left w:val="single" w:sz="4" w:space="0" w:color="00000A"/>
              <w:bottom w:val="single" w:sz="4" w:space="0" w:color="00000A"/>
            </w:tcBorders>
            <w:shd w:val="clear" w:color="auto" w:fill="FFFFFF"/>
          </w:tcPr>
          <w:p w14:paraId="6EB7DD82"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EB9B5F8"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r>
      <w:tr w:rsidR="008674F3" w14:paraId="101C30B2" w14:textId="77777777">
        <w:tc>
          <w:tcPr>
            <w:tcW w:w="1250" w:type="dxa"/>
            <w:tcBorders>
              <w:top w:val="single" w:sz="4" w:space="0" w:color="00000A"/>
              <w:left w:val="single" w:sz="4" w:space="0" w:color="00000A"/>
              <w:bottom w:val="single" w:sz="4" w:space="0" w:color="00000A"/>
            </w:tcBorders>
            <w:shd w:val="clear" w:color="auto" w:fill="FFFFFF"/>
          </w:tcPr>
          <w:p w14:paraId="2CB6E816"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FF25E64"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r>
      <w:tr w:rsidR="008674F3" w14:paraId="67235E94" w14:textId="77777777">
        <w:tc>
          <w:tcPr>
            <w:tcW w:w="1250" w:type="dxa"/>
            <w:tcBorders>
              <w:top w:val="single" w:sz="4" w:space="0" w:color="00000A"/>
              <w:left w:val="single" w:sz="4" w:space="0" w:color="00000A"/>
              <w:bottom w:val="single" w:sz="4" w:space="0" w:color="00000A"/>
            </w:tcBorders>
            <w:shd w:val="clear" w:color="auto" w:fill="FFFFFF"/>
          </w:tcPr>
          <w:p w14:paraId="2484D4A3"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6DE3EFE" w14:textId="77777777" w:rsidR="008674F3" w:rsidRDefault="0003589C">
            <w:pPr>
              <w:widowControl w:val="0"/>
              <w:spacing w:line="240" w:lineRule="atLeast"/>
              <w:ind w:right="97"/>
              <w:contextualSpacing/>
              <w:jc w:val="both"/>
              <w:rPr>
                <w:rFonts w:ascii="Times New Roman" w:hAnsi="Times New Roman" w:cs="Times New Roman"/>
              </w:rPr>
            </w:pPr>
            <w:r>
              <w:rPr>
                <w:rFonts w:ascii="Times New Roman" w:hAnsi="Times New Roman" w:cs="Times New Roman"/>
              </w:rPr>
              <w:t>кількість товару та місце його поставки</w:t>
            </w:r>
          </w:p>
        </w:tc>
      </w:tr>
      <w:tr w:rsidR="008674F3" w14:paraId="499AC4B8" w14:textId="77777777">
        <w:tc>
          <w:tcPr>
            <w:tcW w:w="1250" w:type="dxa"/>
            <w:tcBorders>
              <w:top w:val="single" w:sz="4" w:space="0" w:color="00000A"/>
              <w:left w:val="single" w:sz="4" w:space="0" w:color="00000A"/>
              <w:bottom w:val="single" w:sz="4" w:space="0" w:color="00000A"/>
            </w:tcBorders>
            <w:shd w:val="clear" w:color="auto" w:fill="FFFFFF"/>
          </w:tcPr>
          <w:p w14:paraId="52F03878"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4B3323A" w14:textId="77777777" w:rsidR="008674F3" w:rsidRDefault="0003589C">
            <w:pPr>
              <w:widowControl w:val="0"/>
              <w:spacing w:line="240" w:lineRule="atLeast"/>
              <w:ind w:right="97"/>
              <w:contextualSpacing/>
              <w:rPr>
                <w:rFonts w:ascii="Times New Roman" w:hAnsi="Times New Roman" w:cs="Times New Roman"/>
              </w:rPr>
            </w:pPr>
            <w:r>
              <w:rPr>
                <w:rFonts w:ascii="Times New Roman" w:hAnsi="Times New Roman" w:cs="Times New Roman"/>
              </w:rPr>
              <w:t>місце, де повинні бути виконані роботи чи надані послуги, їх обсяги</w:t>
            </w:r>
          </w:p>
        </w:tc>
      </w:tr>
      <w:tr w:rsidR="008674F3" w14:paraId="6379E6EF" w14:textId="77777777">
        <w:tc>
          <w:tcPr>
            <w:tcW w:w="1250" w:type="dxa"/>
            <w:tcBorders>
              <w:left w:val="single" w:sz="4" w:space="0" w:color="00000A"/>
              <w:bottom w:val="single" w:sz="4" w:space="0" w:color="00000A"/>
            </w:tcBorders>
            <w:shd w:val="clear" w:color="auto" w:fill="FFFFFF"/>
          </w:tcPr>
          <w:p w14:paraId="5179A507" w14:textId="77777777" w:rsidR="008674F3" w:rsidRDefault="0003589C">
            <w:pPr>
              <w:widowControl w:val="0"/>
              <w:jc w:val="center"/>
              <w:rPr>
                <w:rFonts w:ascii="Times New Roman" w:hAnsi="Times New Roman" w:cs="Times New Roman"/>
              </w:rPr>
            </w:pPr>
            <w:r>
              <w:rPr>
                <w:rFonts w:ascii="Times New Roman" w:hAnsi="Times New Roman" w:cs="Times New Roman"/>
              </w:rPr>
              <w:t>4.5.</w:t>
            </w:r>
          </w:p>
        </w:tc>
        <w:tc>
          <w:tcPr>
            <w:tcW w:w="9100" w:type="dxa"/>
            <w:tcBorders>
              <w:left w:val="single" w:sz="4" w:space="0" w:color="00000A"/>
              <w:bottom w:val="single" w:sz="4" w:space="0" w:color="00000A"/>
              <w:right w:val="single" w:sz="4" w:space="0" w:color="00000A"/>
            </w:tcBorders>
            <w:shd w:val="clear" w:color="auto" w:fill="FFFFFF"/>
          </w:tcPr>
          <w:p w14:paraId="42BCE3BF" w14:textId="77777777" w:rsidR="008674F3" w:rsidRDefault="0003589C">
            <w:pPr>
              <w:pStyle w:val="LO-normal"/>
              <w:widowControl w:val="0"/>
              <w:spacing w:line="240" w:lineRule="auto"/>
              <w:ind w:right="97"/>
              <w:contextualSpacing/>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строки поставки товарів, виконання робіт, надання послуг </w:t>
            </w:r>
          </w:p>
        </w:tc>
      </w:tr>
      <w:tr w:rsidR="008674F3" w14:paraId="2A136397" w14:textId="77777777">
        <w:tc>
          <w:tcPr>
            <w:tcW w:w="1250" w:type="dxa"/>
            <w:tcBorders>
              <w:top w:val="single" w:sz="4" w:space="0" w:color="00000A"/>
              <w:left w:val="single" w:sz="4" w:space="0" w:color="00000A"/>
              <w:bottom w:val="single" w:sz="4" w:space="0" w:color="00000A"/>
            </w:tcBorders>
            <w:shd w:val="clear" w:color="auto" w:fill="FFFFFF"/>
          </w:tcPr>
          <w:p w14:paraId="569D42C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A17B1F8"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Недискримінація учасників</w:t>
            </w:r>
          </w:p>
        </w:tc>
      </w:tr>
      <w:tr w:rsidR="008674F3" w14:paraId="5DFF8AC1" w14:textId="77777777">
        <w:tc>
          <w:tcPr>
            <w:tcW w:w="1250" w:type="dxa"/>
            <w:tcBorders>
              <w:top w:val="single" w:sz="4" w:space="0" w:color="00000A"/>
              <w:left w:val="single" w:sz="4" w:space="0" w:color="00000A"/>
              <w:bottom w:val="single" w:sz="4" w:space="0" w:color="00000A"/>
            </w:tcBorders>
            <w:shd w:val="clear" w:color="auto" w:fill="FFFFFF"/>
          </w:tcPr>
          <w:p w14:paraId="44E0724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18D8A4C"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валюту, у якій повинна бути  зазначена ціна тендерної пропозиції</w:t>
            </w:r>
          </w:p>
        </w:tc>
      </w:tr>
      <w:tr w:rsidR="008674F3" w14:paraId="1F186FF0" w14:textId="77777777">
        <w:tc>
          <w:tcPr>
            <w:tcW w:w="1250" w:type="dxa"/>
            <w:tcBorders>
              <w:top w:val="single" w:sz="4" w:space="0" w:color="00000A"/>
              <w:left w:val="single" w:sz="4" w:space="0" w:color="00000A"/>
              <w:bottom w:val="single" w:sz="4" w:space="0" w:color="00000A"/>
            </w:tcBorders>
            <w:shd w:val="clear" w:color="auto" w:fill="FFFFFF"/>
          </w:tcPr>
          <w:p w14:paraId="2F7B05C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D9959D8"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повинно  бути  складено тендерні пропозиції</w:t>
            </w:r>
          </w:p>
        </w:tc>
      </w:tr>
      <w:tr w:rsidR="008674F3" w14:paraId="3F4FE6A9" w14:textId="77777777">
        <w:tc>
          <w:tcPr>
            <w:tcW w:w="1250" w:type="dxa"/>
            <w:tcBorders>
              <w:left w:val="single" w:sz="4" w:space="0" w:color="00000A"/>
              <w:bottom w:val="single" w:sz="4" w:space="0" w:color="00000A"/>
            </w:tcBorders>
            <w:shd w:val="clear" w:color="auto" w:fill="FFFFFF"/>
          </w:tcPr>
          <w:p w14:paraId="078B1412" w14:textId="77777777" w:rsidR="008674F3" w:rsidRDefault="0003589C">
            <w:pPr>
              <w:widowControl w:val="0"/>
              <w:jc w:val="center"/>
              <w:rPr>
                <w:rFonts w:ascii="Times New Roman" w:hAnsi="Times New Roman" w:cs="Times New Roman"/>
              </w:rPr>
            </w:pPr>
            <w:r>
              <w:rPr>
                <w:rFonts w:ascii="Times New Roman" w:hAnsi="Times New Roman" w:cs="Times New Roman"/>
              </w:rPr>
              <w:t>8.</w:t>
            </w:r>
          </w:p>
        </w:tc>
        <w:tc>
          <w:tcPr>
            <w:tcW w:w="9100" w:type="dxa"/>
            <w:tcBorders>
              <w:left w:val="single" w:sz="4" w:space="0" w:color="00000A"/>
              <w:bottom w:val="single" w:sz="4" w:space="0" w:color="00000A"/>
              <w:right w:val="single" w:sz="4" w:space="0" w:color="00000A"/>
            </w:tcBorders>
            <w:shd w:val="clear" w:color="auto" w:fill="FFFFFF"/>
          </w:tcPr>
          <w:p w14:paraId="7D8DADC2" w14:textId="77777777" w:rsidR="008674F3" w:rsidRDefault="0003589C">
            <w:pPr>
              <w:widowControl w:val="0"/>
              <w:ind w:right="97"/>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8674F3" w14:paraId="0E4DC891" w14:textId="77777777">
        <w:tc>
          <w:tcPr>
            <w:tcW w:w="1250" w:type="dxa"/>
            <w:tcBorders>
              <w:top w:val="single" w:sz="4" w:space="0" w:color="00000A"/>
              <w:left w:val="single" w:sz="4" w:space="0" w:color="00000A"/>
              <w:bottom w:val="single" w:sz="4" w:space="0" w:color="00000A"/>
            </w:tcBorders>
            <w:shd w:val="clear" w:color="auto" w:fill="FFFFFF"/>
            <w:vAlign w:val="center"/>
          </w:tcPr>
          <w:p w14:paraId="7750AC8B" w14:textId="77777777" w:rsidR="008674F3" w:rsidRDefault="0003589C">
            <w:pPr>
              <w:widowControl w:val="0"/>
              <w:jc w:val="center"/>
            </w:pPr>
            <w:r>
              <w:rPr>
                <w:rFonts w:ascii="Times New Roman" w:eastAsia="Times New Roman" w:hAnsi="Times New Roman" w:cs="Times New Roman"/>
                <w:b/>
                <w:lang w:eastAsia="ru-RU"/>
              </w:rPr>
              <w:t xml:space="preserve">Розділ </w:t>
            </w:r>
            <w:r>
              <w:rPr>
                <w:rFonts w:ascii="Times New Roman" w:eastAsia="Times New Roman" w:hAnsi="Times New Roman" w:cs="Times New Roman"/>
                <w:b/>
              </w:rPr>
              <w:t>II.</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857D0" w14:textId="77777777" w:rsidR="008674F3" w:rsidRDefault="0003589C">
            <w:pPr>
              <w:pStyle w:val="LO-normal"/>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Надання роз’яснень щодо тендерної документації та внесення змін до неї</w:t>
            </w:r>
          </w:p>
        </w:tc>
      </w:tr>
      <w:tr w:rsidR="008674F3" w14:paraId="21F52C30" w14:textId="77777777">
        <w:tc>
          <w:tcPr>
            <w:tcW w:w="1250" w:type="dxa"/>
            <w:tcBorders>
              <w:top w:val="single" w:sz="4" w:space="0" w:color="00000A"/>
              <w:left w:val="single" w:sz="4" w:space="0" w:color="00000A"/>
              <w:bottom w:val="single" w:sz="4" w:space="0" w:color="00000A"/>
            </w:tcBorders>
            <w:shd w:val="clear" w:color="auto" w:fill="FFFFFF"/>
          </w:tcPr>
          <w:p w14:paraId="59141BD8"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37D1E02" w14:textId="77777777" w:rsidR="008674F3" w:rsidRDefault="0003589C">
            <w:pPr>
              <w:widowControl w:val="0"/>
              <w:spacing w:line="240" w:lineRule="atLeast"/>
              <w:ind w:right="97"/>
              <w:contextualSpacing/>
              <w:jc w:val="both"/>
              <w:rPr>
                <w:rFonts w:ascii="Times New Roman" w:eastAsia="Times New Roman" w:hAnsi="Times New Roman" w:cs="Times New Roman"/>
              </w:rPr>
            </w:pPr>
            <w:r>
              <w:rPr>
                <w:rFonts w:ascii="Times New Roman" w:eastAsia="Times New Roman" w:hAnsi="Times New Roman" w:cs="Times New Roman"/>
              </w:rPr>
              <w:t>Порядок надання роз’яснень щодо тендерної документації та внесення змін до неї</w:t>
            </w:r>
          </w:p>
        </w:tc>
      </w:tr>
      <w:tr w:rsidR="008674F3" w14:paraId="775D61E3" w14:textId="77777777">
        <w:tc>
          <w:tcPr>
            <w:tcW w:w="1250" w:type="dxa"/>
            <w:tcBorders>
              <w:top w:val="single" w:sz="4" w:space="0" w:color="00000A"/>
              <w:left w:val="single" w:sz="4" w:space="0" w:color="00000A"/>
              <w:bottom w:val="single" w:sz="4" w:space="0" w:color="00000A"/>
            </w:tcBorders>
            <w:shd w:val="clear" w:color="auto" w:fill="FFFFFF"/>
            <w:vAlign w:val="center"/>
          </w:tcPr>
          <w:p w14:paraId="55ACF1D9"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ІІІ.</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C6E573"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Інструкція з підготовки тендерних пропозицій</w:t>
            </w:r>
          </w:p>
        </w:tc>
      </w:tr>
      <w:tr w:rsidR="008674F3" w14:paraId="56ECD63C" w14:textId="77777777">
        <w:tc>
          <w:tcPr>
            <w:tcW w:w="1250" w:type="dxa"/>
            <w:tcBorders>
              <w:top w:val="single" w:sz="4" w:space="0" w:color="00000A"/>
              <w:left w:val="single" w:sz="4" w:space="0" w:color="00000A"/>
              <w:bottom w:val="single" w:sz="4" w:space="0" w:color="00000A"/>
            </w:tcBorders>
            <w:shd w:val="clear" w:color="auto" w:fill="FFFFFF"/>
          </w:tcPr>
          <w:p w14:paraId="54813DF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D343547"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Зміст і спосіб подання тендерних пропозицій</w:t>
            </w:r>
          </w:p>
        </w:tc>
      </w:tr>
      <w:tr w:rsidR="008674F3" w14:paraId="20B5086B" w14:textId="77777777">
        <w:tc>
          <w:tcPr>
            <w:tcW w:w="1250" w:type="dxa"/>
            <w:tcBorders>
              <w:top w:val="single" w:sz="4" w:space="0" w:color="00000A"/>
              <w:left w:val="single" w:sz="4" w:space="0" w:color="00000A"/>
              <w:bottom w:val="single" w:sz="4" w:space="0" w:color="00000A"/>
            </w:tcBorders>
            <w:shd w:val="clear" w:color="auto" w:fill="FFFFFF"/>
          </w:tcPr>
          <w:p w14:paraId="56E395E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3FBDF5E"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Забезпечення тендерних пропозицій</w:t>
            </w:r>
          </w:p>
        </w:tc>
      </w:tr>
      <w:tr w:rsidR="008674F3" w14:paraId="179AA66D" w14:textId="77777777">
        <w:tc>
          <w:tcPr>
            <w:tcW w:w="1250" w:type="dxa"/>
            <w:tcBorders>
              <w:top w:val="single" w:sz="4" w:space="0" w:color="00000A"/>
              <w:left w:val="single" w:sz="4" w:space="0" w:color="00000A"/>
              <w:bottom w:val="single" w:sz="4" w:space="0" w:color="00000A"/>
            </w:tcBorders>
            <w:shd w:val="clear" w:color="auto" w:fill="FFFFFF"/>
          </w:tcPr>
          <w:p w14:paraId="5C10C0A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9BC4B1F"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Умови повернення чи неповернення забезпечення тендерних пропозицій</w:t>
            </w:r>
          </w:p>
        </w:tc>
      </w:tr>
      <w:tr w:rsidR="008674F3" w14:paraId="05F2420A" w14:textId="77777777">
        <w:tc>
          <w:tcPr>
            <w:tcW w:w="1250" w:type="dxa"/>
            <w:tcBorders>
              <w:top w:val="single" w:sz="4" w:space="0" w:color="00000A"/>
              <w:left w:val="single" w:sz="4" w:space="0" w:color="00000A"/>
              <w:bottom w:val="single" w:sz="4" w:space="0" w:color="00000A"/>
            </w:tcBorders>
            <w:shd w:val="clear" w:color="auto" w:fill="FFFFFF"/>
          </w:tcPr>
          <w:p w14:paraId="22EF65FC"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55284BD6"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Строк дії тендерної пропозиції</w:t>
            </w:r>
          </w:p>
        </w:tc>
      </w:tr>
      <w:tr w:rsidR="008674F3" w14:paraId="424987FA" w14:textId="77777777">
        <w:tc>
          <w:tcPr>
            <w:tcW w:w="1250" w:type="dxa"/>
            <w:tcBorders>
              <w:top w:val="single" w:sz="4" w:space="0" w:color="00000A"/>
              <w:left w:val="single" w:sz="4" w:space="0" w:color="00000A"/>
              <w:bottom w:val="single" w:sz="4" w:space="0" w:color="00000A"/>
            </w:tcBorders>
            <w:shd w:val="clear" w:color="auto" w:fill="FFFFFF"/>
          </w:tcPr>
          <w:p w14:paraId="39DC1F53"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4CAA74A4"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Кваліфікаційні критерії до учасників та вимоги, установлені п. 47 Особливостей</w:t>
            </w:r>
          </w:p>
        </w:tc>
      </w:tr>
      <w:tr w:rsidR="008674F3" w14:paraId="5ADA3124" w14:textId="77777777">
        <w:trPr>
          <w:trHeight w:val="640"/>
        </w:trPr>
        <w:tc>
          <w:tcPr>
            <w:tcW w:w="1250" w:type="dxa"/>
            <w:tcBorders>
              <w:top w:val="single" w:sz="4" w:space="0" w:color="00000A"/>
              <w:left w:val="single" w:sz="4" w:space="0" w:color="00000A"/>
              <w:bottom w:val="single" w:sz="4" w:space="0" w:color="00000A"/>
            </w:tcBorders>
            <w:shd w:val="clear" w:color="auto" w:fill="FFFFFF"/>
          </w:tcPr>
          <w:p w14:paraId="19F257D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1209AAB" w14:textId="77777777" w:rsidR="008674F3" w:rsidRDefault="0003589C">
            <w:pPr>
              <w:widowControl w:val="0"/>
            </w:pPr>
            <w:r>
              <w:rPr>
                <w:rFonts w:ascii="Times New Roman" w:eastAsia="Times New Roman" w:hAnsi="Times New Roman" w:cs="Times New Roman"/>
              </w:rPr>
              <w:t>І</w:t>
            </w:r>
            <w:r>
              <w:rPr>
                <w:rFonts w:ascii="Times New Roman" w:eastAsia="Times New Roman" w:hAnsi="Times New Roman" w:cs="Times New Roman"/>
                <w:color w:val="000000"/>
              </w:rPr>
              <w:t>нформація про технічні, якісні та кількісні характеристики предмета закупівлі (у разі потреби - плани, креслення, малюнки чи опис предмета закупівлі)</w:t>
            </w:r>
          </w:p>
        </w:tc>
      </w:tr>
      <w:tr w:rsidR="008674F3" w14:paraId="29416486" w14:textId="77777777">
        <w:tc>
          <w:tcPr>
            <w:tcW w:w="1250" w:type="dxa"/>
            <w:tcBorders>
              <w:top w:val="single" w:sz="4" w:space="0" w:color="00000A"/>
              <w:left w:val="single" w:sz="4" w:space="0" w:color="00000A"/>
              <w:bottom w:val="single" w:sz="4" w:space="0" w:color="00000A"/>
            </w:tcBorders>
            <w:shd w:val="clear" w:color="auto" w:fill="FFFFFF"/>
          </w:tcPr>
          <w:p w14:paraId="7F9C138F" w14:textId="77777777" w:rsidR="008674F3" w:rsidRDefault="0003589C">
            <w:pPr>
              <w:widowControl w:val="0"/>
              <w:jc w:val="center"/>
              <w:rPr>
                <w:rFonts w:ascii="Times New Roman" w:hAnsi="Times New Roman" w:cs="Times New Roman"/>
              </w:rPr>
            </w:pPr>
            <w:r>
              <w:rPr>
                <w:rFonts w:ascii="Times New Roman" w:hAnsi="Times New Roman" w:cs="Times New Roman"/>
              </w:rPr>
              <w:t>7.</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21A74651" w14:textId="77777777" w:rsidR="008674F3" w:rsidRDefault="0003589C">
            <w:pPr>
              <w:pStyle w:val="LO-normal"/>
              <w:widowControl w:val="0"/>
              <w:spacing w:line="240" w:lineRule="auto"/>
            </w:pPr>
            <w:r>
              <w:rPr>
                <w:rFonts w:ascii="Times New Roman" w:hAnsi="Times New Roman" w:cs="Times New Roman"/>
                <w:sz w:val="24"/>
                <w:szCs w:val="24"/>
                <w:lang w:val="uk-UA"/>
              </w:rPr>
              <w:t xml:space="preserve">Інформація про маркування, протоколи випробувань , сертифікати, декларації тощо, що підтверджують якість продукції відповідність предмета закупівлі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потреби)</w:t>
            </w:r>
          </w:p>
        </w:tc>
      </w:tr>
      <w:tr w:rsidR="008674F3" w14:paraId="307941AE" w14:textId="77777777">
        <w:tc>
          <w:tcPr>
            <w:tcW w:w="1250" w:type="dxa"/>
            <w:tcBorders>
              <w:left w:val="single" w:sz="4" w:space="0" w:color="00000A"/>
              <w:bottom w:val="single" w:sz="4" w:space="0" w:color="00000A"/>
            </w:tcBorders>
            <w:shd w:val="clear" w:color="auto" w:fill="FFFFFF"/>
          </w:tcPr>
          <w:p w14:paraId="4CBA2D04"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100" w:type="dxa"/>
            <w:tcBorders>
              <w:left w:val="single" w:sz="4" w:space="0" w:color="00000A"/>
              <w:bottom w:val="single" w:sz="4" w:space="0" w:color="00000A"/>
              <w:right w:val="single" w:sz="4" w:space="0" w:color="00000A"/>
            </w:tcBorders>
            <w:shd w:val="clear" w:color="auto" w:fill="FFFFFF"/>
          </w:tcPr>
          <w:p w14:paraId="1D5DBF1B"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Ціна тендерної пропозиції та методика її розрахунку</w:t>
            </w:r>
          </w:p>
        </w:tc>
      </w:tr>
      <w:tr w:rsidR="008674F3" w14:paraId="7F6633FB" w14:textId="77777777">
        <w:tc>
          <w:tcPr>
            <w:tcW w:w="1250" w:type="dxa"/>
            <w:tcBorders>
              <w:top w:val="single" w:sz="4" w:space="0" w:color="00000A"/>
              <w:left w:val="single" w:sz="4" w:space="0" w:color="00000A"/>
              <w:bottom w:val="single" w:sz="4" w:space="0" w:color="00000A"/>
            </w:tcBorders>
            <w:shd w:val="clear" w:color="auto" w:fill="FFFFFF"/>
            <w:vAlign w:val="center"/>
          </w:tcPr>
          <w:p w14:paraId="36D9860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51F6AD61"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Внесення змін або відкликання тендерної пропозиції учасником</w:t>
            </w:r>
          </w:p>
        </w:tc>
      </w:tr>
      <w:tr w:rsidR="008674F3" w14:paraId="426BF1D5" w14:textId="77777777">
        <w:tc>
          <w:tcPr>
            <w:tcW w:w="1250" w:type="dxa"/>
            <w:tcBorders>
              <w:left w:val="single" w:sz="4" w:space="0" w:color="00000A"/>
              <w:bottom w:val="single" w:sz="4" w:space="0" w:color="00000A"/>
            </w:tcBorders>
            <w:shd w:val="clear" w:color="auto" w:fill="FFFFFF"/>
            <w:vAlign w:val="center"/>
          </w:tcPr>
          <w:p w14:paraId="0EE52AE8" w14:textId="77777777" w:rsidR="008674F3" w:rsidRDefault="0003589C">
            <w:pPr>
              <w:widowControl w:val="0"/>
              <w:jc w:val="center"/>
              <w:rPr>
                <w:rFonts w:ascii="Times New Roman" w:hAnsi="Times New Roman" w:cs="Times New Roman"/>
              </w:rPr>
            </w:pPr>
            <w:r>
              <w:rPr>
                <w:rFonts w:ascii="Times New Roman" w:hAnsi="Times New Roman" w:cs="Times New Roman"/>
              </w:rPr>
              <w:t>10.</w:t>
            </w:r>
          </w:p>
        </w:tc>
        <w:tc>
          <w:tcPr>
            <w:tcW w:w="9100" w:type="dxa"/>
            <w:tcBorders>
              <w:left w:val="single" w:sz="4" w:space="0" w:color="00000A"/>
              <w:bottom w:val="single" w:sz="4" w:space="0" w:color="00000A"/>
              <w:right w:val="single" w:sz="4" w:space="0" w:color="00000A"/>
            </w:tcBorders>
            <w:shd w:val="clear" w:color="auto" w:fill="FFFFFF"/>
          </w:tcPr>
          <w:p w14:paraId="08ABD08A"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субпідрядника/</w:t>
            </w:r>
            <w:proofErr w:type="spellStart"/>
            <w:r>
              <w:rPr>
                <w:rFonts w:ascii="Times New Roman" w:eastAsia="Times New Roman" w:hAnsi="Times New Roman" w:cs="Times New Roman"/>
                <w:color w:val="00000A"/>
                <w:sz w:val="24"/>
                <w:szCs w:val="24"/>
                <w:lang w:val="uk-UA"/>
              </w:rPr>
              <w:t>субвиконавця</w:t>
            </w:r>
            <w:proofErr w:type="spellEnd"/>
          </w:p>
        </w:tc>
      </w:tr>
      <w:tr w:rsidR="008674F3" w14:paraId="7483C441" w14:textId="77777777">
        <w:tc>
          <w:tcPr>
            <w:tcW w:w="1250" w:type="dxa"/>
            <w:tcBorders>
              <w:left w:val="single" w:sz="4" w:space="0" w:color="00000A"/>
              <w:bottom w:val="single" w:sz="4" w:space="0" w:color="00000A"/>
            </w:tcBorders>
            <w:shd w:val="clear" w:color="auto" w:fill="FFFFFF"/>
            <w:vAlign w:val="center"/>
          </w:tcPr>
          <w:p w14:paraId="42295EF5" w14:textId="77777777" w:rsidR="008674F3" w:rsidRDefault="0003589C">
            <w:pPr>
              <w:widowControl w:val="0"/>
              <w:jc w:val="center"/>
              <w:rPr>
                <w:rFonts w:ascii="Times New Roman" w:hAnsi="Times New Roman" w:cs="Times New Roman"/>
              </w:rPr>
            </w:pPr>
            <w:r>
              <w:rPr>
                <w:rFonts w:ascii="Times New Roman" w:hAnsi="Times New Roman" w:cs="Times New Roman"/>
              </w:rPr>
              <w:t>11.</w:t>
            </w:r>
          </w:p>
        </w:tc>
        <w:tc>
          <w:tcPr>
            <w:tcW w:w="9100" w:type="dxa"/>
            <w:tcBorders>
              <w:left w:val="single" w:sz="4" w:space="0" w:color="00000A"/>
              <w:bottom w:val="single" w:sz="4" w:space="0" w:color="00000A"/>
              <w:right w:val="single" w:sz="4" w:space="0" w:color="00000A"/>
            </w:tcBorders>
            <w:shd w:val="clear" w:color="auto" w:fill="FFFFFF"/>
          </w:tcPr>
          <w:p w14:paraId="482CAA08" w14:textId="77777777" w:rsidR="008674F3" w:rsidRDefault="0003589C">
            <w:pPr>
              <w:pStyle w:val="LO-normal"/>
              <w:widowControl w:val="0"/>
              <w:spacing w:line="240" w:lineRule="auto"/>
              <w:rPr>
                <w:rFonts w:ascii="Times New Roman" w:eastAsia="Tahoma" w:hAnsi="Times New Roman" w:cs="Times New Roman"/>
                <w:color w:val="00000A"/>
                <w:sz w:val="24"/>
                <w:szCs w:val="24"/>
                <w:lang w:val="uk-UA" w:bidi="hi-IN"/>
              </w:rPr>
            </w:pPr>
            <w:r>
              <w:rPr>
                <w:rFonts w:ascii="Times New Roman" w:eastAsia="Tahoma" w:hAnsi="Times New Roman" w:cs="Times New Roman"/>
                <w:color w:val="00000A"/>
                <w:sz w:val="24"/>
                <w:szCs w:val="24"/>
                <w:lang w:val="uk-UA" w:bidi="hi-IN"/>
              </w:rPr>
              <w:t>Опис та приклади формальних (несуттєвих) помилок, допущення яких учасниками не призведе до відхилення їх тендерних пропозицій</w:t>
            </w:r>
          </w:p>
        </w:tc>
      </w:tr>
      <w:tr w:rsidR="008674F3" w14:paraId="23FC60C3" w14:textId="77777777">
        <w:tc>
          <w:tcPr>
            <w:tcW w:w="1250" w:type="dxa"/>
            <w:tcBorders>
              <w:left w:val="single" w:sz="4" w:space="0" w:color="00000A"/>
              <w:bottom w:val="single" w:sz="4" w:space="0" w:color="00000A"/>
            </w:tcBorders>
            <w:shd w:val="clear" w:color="auto" w:fill="FFFFFF"/>
            <w:vAlign w:val="center"/>
          </w:tcPr>
          <w:p w14:paraId="7E0CD929" w14:textId="77777777" w:rsidR="008674F3" w:rsidRDefault="0003589C">
            <w:pPr>
              <w:widowControl w:val="0"/>
              <w:jc w:val="center"/>
              <w:rPr>
                <w:rFonts w:ascii="Times New Roman" w:hAnsi="Times New Roman" w:cs="Times New Roman"/>
                <w:lang w:val="en-US"/>
              </w:rPr>
            </w:pPr>
            <w:r>
              <w:rPr>
                <w:rFonts w:ascii="Times New Roman" w:hAnsi="Times New Roman" w:cs="Times New Roman"/>
                <w:lang w:val="en-US"/>
              </w:rPr>
              <w:t>12</w:t>
            </w:r>
          </w:p>
        </w:tc>
        <w:tc>
          <w:tcPr>
            <w:tcW w:w="9100" w:type="dxa"/>
            <w:tcBorders>
              <w:left w:val="single" w:sz="4" w:space="0" w:color="00000A"/>
              <w:bottom w:val="single" w:sz="4" w:space="0" w:color="00000A"/>
              <w:right w:val="single" w:sz="4" w:space="0" w:color="00000A"/>
            </w:tcBorders>
            <w:shd w:val="clear" w:color="auto" w:fill="FFFFFF"/>
          </w:tcPr>
          <w:p w14:paraId="4DF3FB4C" w14:textId="77777777" w:rsidR="008674F3" w:rsidRDefault="0003589C">
            <w:pPr>
              <w:pStyle w:val="LO-normal"/>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Ступень </w:t>
            </w:r>
            <w:proofErr w:type="spellStart"/>
            <w:r>
              <w:rPr>
                <w:rFonts w:ascii="Times New Roman" w:eastAsia="Times New Roman" w:hAnsi="Times New Roman" w:cs="Times New Roman"/>
                <w:lang w:eastAsia="ru-RU"/>
              </w:rPr>
              <w:t>локалізації</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виробництва</w:t>
            </w:r>
            <w:proofErr w:type="spellEnd"/>
          </w:p>
        </w:tc>
      </w:tr>
      <w:tr w:rsidR="008674F3" w14:paraId="031D5238" w14:textId="77777777">
        <w:tc>
          <w:tcPr>
            <w:tcW w:w="1250" w:type="dxa"/>
            <w:tcBorders>
              <w:top w:val="single" w:sz="4" w:space="0" w:color="00000A"/>
              <w:left w:val="single" w:sz="4" w:space="0" w:color="00000A"/>
              <w:bottom w:val="single" w:sz="4" w:space="0" w:color="00000A"/>
            </w:tcBorders>
            <w:shd w:val="clear" w:color="auto" w:fill="FFFFFF"/>
            <w:vAlign w:val="center"/>
          </w:tcPr>
          <w:p w14:paraId="2418DDA0"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IV.</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B1339"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Подання та розкриття тендерних пропозицій</w:t>
            </w:r>
          </w:p>
        </w:tc>
      </w:tr>
      <w:tr w:rsidR="008674F3" w14:paraId="42B10E62" w14:textId="77777777">
        <w:tc>
          <w:tcPr>
            <w:tcW w:w="1250" w:type="dxa"/>
            <w:tcBorders>
              <w:top w:val="single" w:sz="4" w:space="0" w:color="00000A"/>
              <w:left w:val="single" w:sz="4" w:space="0" w:color="00000A"/>
              <w:bottom w:val="single" w:sz="4" w:space="0" w:color="00000A"/>
            </w:tcBorders>
            <w:shd w:val="clear" w:color="auto" w:fill="FFFFFF"/>
          </w:tcPr>
          <w:p w14:paraId="16E7E00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588A0A11"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Кінцевий строк подання тендерних пропозицій</w:t>
            </w:r>
          </w:p>
        </w:tc>
      </w:tr>
      <w:tr w:rsidR="008674F3" w14:paraId="558824EA" w14:textId="77777777">
        <w:tc>
          <w:tcPr>
            <w:tcW w:w="1250" w:type="dxa"/>
            <w:tcBorders>
              <w:top w:val="single" w:sz="4" w:space="0" w:color="00000A"/>
              <w:left w:val="single" w:sz="4" w:space="0" w:color="00000A"/>
              <w:bottom w:val="single" w:sz="4" w:space="0" w:color="00000A"/>
            </w:tcBorders>
            <w:shd w:val="clear" w:color="auto" w:fill="FFFFFF"/>
          </w:tcPr>
          <w:p w14:paraId="1D81A822"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21BF4B9"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w:t>
            </w:r>
          </w:p>
        </w:tc>
      </w:tr>
      <w:tr w:rsidR="008674F3" w14:paraId="3D97DDC4" w14:textId="77777777">
        <w:tc>
          <w:tcPr>
            <w:tcW w:w="1250" w:type="dxa"/>
            <w:tcBorders>
              <w:top w:val="single" w:sz="4" w:space="0" w:color="00000A"/>
              <w:left w:val="single" w:sz="4" w:space="0" w:color="00000A"/>
              <w:bottom w:val="single" w:sz="4" w:space="0" w:color="00000A"/>
            </w:tcBorders>
            <w:shd w:val="clear" w:color="auto" w:fill="FFFFFF"/>
            <w:vAlign w:val="center"/>
          </w:tcPr>
          <w:p w14:paraId="62FCF854"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V.</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F87C2"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Розгляд та оцінка тендерних пропозицій</w:t>
            </w:r>
          </w:p>
        </w:tc>
      </w:tr>
      <w:tr w:rsidR="008674F3" w14:paraId="0278830B" w14:textId="77777777">
        <w:tc>
          <w:tcPr>
            <w:tcW w:w="1250" w:type="dxa"/>
            <w:tcBorders>
              <w:top w:val="single" w:sz="4" w:space="0" w:color="00000A"/>
              <w:left w:val="single" w:sz="4" w:space="0" w:color="00000A"/>
              <w:bottom w:val="single" w:sz="4" w:space="0" w:color="00000A"/>
            </w:tcBorders>
            <w:shd w:val="clear" w:color="auto" w:fill="FFFFFF"/>
          </w:tcPr>
          <w:p w14:paraId="06237C34"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A607BC2"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Розгляд тендерних пропозицій</w:t>
            </w:r>
          </w:p>
        </w:tc>
      </w:tr>
      <w:tr w:rsidR="008674F3" w14:paraId="3F0D217D" w14:textId="77777777">
        <w:tc>
          <w:tcPr>
            <w:tcW w:w="1250" w:type="dxa"/>
            <w:tcBorders>
              <w:top w:val="single" w:sz="4" w:space="0" w:color="00000A"/>
              <w:left w:val="single" w:sz="4" w:space="0" w:color="00000A"/>
              <w:bottom w:val="single" w:sz="4" w:space="0" w:color="00000A"/>
            </w:tcBorders>
            <w:shd w:val="clear" w:color="auto" w:fill="FFFFFF"/>
          </w:tcPr>
          <w:p w14:paraId="6447EDF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68247E6" w14:textId="77777777" w:rsidR="008674F3" w:rsidRDefault="0003589C">
            <w:pPr>
              <w:pStyle w:val="LO-normal"/>
              <w:widowControl w:val="0"/>
              <w:spacing w:line="240" w:lineRule="atLeast"/>
              <w:ind w:right="9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r>
      <w:tr w:rsidR="008674F3" w14:paraId="5321FF6F" w14:textId="77777777">
        <w:tc>
          <w:tcPr>
            <w:tcW w:w="1250" w:type="dxa"/>
            <w:tcBorders>
              <w:top w:val="single" w:sz="4" w:space="0" w:color="00000A"/>
              <w:left w:val="single" w:sz="4" w:space="0" w:color="00000A"/>
              <w:bottom w:val="single" w:sz="4" w:space="0" w:color="00000A"/>
            </w:tcBorders>
            <w:shd w:val="clear" w:color="auto" w:fill="FFFFFF"/>
          </w:tcPr>
          <w:p w14:paraId="75CA979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82589BD"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Електронний аукціон</w:t>
            </w:r>
          </w:p>
        </w:tc>
      </w:tr>
      <w:tr w:rsidR="008674F3" w14:paraId="5ABBA2B4" w14:textId="77777777">
        <w:tc>
          <w:tcPr>
            <w:tcW w:w="1250" w:type="dxa"/>
            <w:tcBorders>
              <w:top w:val="single" w:sz="4" w:space="0" w:color="00000A"/>
              <w:left w:val="single" w:sz="4" w:space="0" w:color="00000A"/>
              <w:bottom w:val="single" w:sz="4" w:space="0" w:color="00000A"/>
            </w:tcBorders>
            <w:shd w:val="clear" w:color="auto" w:fill="FFFFFF"/>
          </w:tcPr>
          <w:p w14:paraId="5A51353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87279E8" w14:textId="77777777" w:rsidR="008674F3" w:rsidRDefault="0003589C">
            <w:pPr>
              <w:pStyle w:val="LO-normal"/>
              <w:widowControl w:val="0"/>
              <w:spacing w:line="240" w:lineRule="atLeast"/>
              <w:ind w:right="9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Аномально низька ціна тендерної пропозиції</w:t>
            </w:r>
          </w:p>
        </w:tc>
      </w:tr>
      <w:tr w:rsidR="008674F3" w14:paraId="799BE76B" w14:textId="77777777">
        <w:tc>
          <w:tcPr>
            <w:tcW w:w="1250" w:type="dxa"/>
            <w:tcBorders>
              <w:top w:val="single" w:sz="4" w:space="0" w:color="00000A"/>
              <w:left w:val="single" w:sz="4" w:space="0" w:color="00000A"/>
              <w:bottom w:val="single" w:sz="4" w:space="0" w:color="00000A"/>
            </w:tcBorders>
            <w:shd w:val="clear" w:color="auto" w:fill="FFFFFF"/>
          </w:tcPr>
          <w:p w14:paraId="6B5DC31B" w14:textId="77777777" w:rsidR="008674F3" w:rsidRDefault="0003589C">
            <w:pPr>
              <w:widowControl w:val="0"/>
              <w:jc w:val="center"/>
              <w:rPr>
                <w:rFonts w:ascii="Times New Roman" w:hAnsi="Times New Roman" w:cs="Times New Roman"/>
              </w:rPr>
            </w:pPr>
            <w:r>
              <w:rPr>
                <w:rFonts w:ascii="Times New Roman" w:hAnsi="Times New Roman" w:cs="Times New Roman"/>
              </w:rPr>
              <w:lastRenderedPageBreak/>
              <w:t>5.</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712DC59"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Відхилення тендерних пропозицій</w:t>
            </w:r>
          </w:p>
        </w:tc>
      </w:tr>
      <w:tr w:rsidR="008674F3" w14:paraId="62A95987" w14:textId="77777777">
        <w:tc>
          <w:tcPr>
            <w:tcW w:w="1250" w:type="dxa"/>
            <w:tcBorders>
              <w:top w:val="single" w:sz="4" w:space="0" w:color="00000A"/>
              <w:left w:val="single" w:sz="4" w:space="0" w:color="00000A"/>
              <w:bottom w:val="single" w:sz="4" w:space="0" w:color="00000A"/>
            </w:tcBorders>
            <w:shd w:val="clear" w:color="auto" w:fill="FFFFFF"/>
          </w:tcPr>
          <w:p w14:paraId="6D09F0B3"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163F48C"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Відміна замовником торгів чи визнання їх такими, що не відбулися</w:t>
            </w:r>
          </w:p>
        </w:tc>
      </w:tr>
      <w:tr w:rsidR="008674F3" w14:paraId="2D4F1ABF" w14:textId="77777777">
        <w:tc>
          <w:tcPr>
            <w:tcW w:w="1250" w:type="dxa"/>
            <w:tcBorders>
              <w:top w:val="single" w:sz="4" w:space="0" w:color="00000A"/>
              <w:left w:val="single" w:sz="4" w:space="0" w:color="00000A"/>
              <w:bottom w:val="single" w:sz="4" w:space="0" w:color="00000A"/>
            </w:tcBorders>
            <w:shd w:val="clear" w:color="auto" w:fill="FFFFFF"/>
          </w:tcPr>
          <w:p w14:paraId="15DC7280"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VI.</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452165E7"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Результати торгів та укладання договору про закупівлю</w:t>
            </w:r>
          </w:p>
        </w:tc>
      </w:tr>
      <w:tr w:rsidR="008674F3" w14:paraId="57B80179" w14:textId="77777777">
        <w:trPr>
          <w:trHeight w:val="379"/>
        </w:trPr>
        <w:tc>
          <w:tcPr>
            <w:tcW w:w="1250" w:type="dxa"/>
            <w:tcBorders>
              <w:top w:val="single" w:sz="4" w:space="0" w:color="00000A"/>
              <w:left w:val="single" w:sz="4" w:space="0" w:color="00000A"/>
              <w:bottom w:val="single" w:sz="4" w:space="0" w:color="00000A"/>
            </w:tcBorders>
            <w:shd w:val="clear" w:color="auto" w:fill="FFFFFF"/>
          </w:tcPr>
          <w:p w14:paraId="4EC1E455"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F616DA3"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Рішення про намір укласти договір про закупівлю</w:t>
            </w:r>
          </w:p>
        </w:tc>
      </w:tr>
      <w:tr w:rsidR="008674F3" w14:paraId="3493B033" w14:textId="77777777">
        <w:tc>
          <w:tcPr>
            <w:tcW w:w="1250" w:type="dxa"/>
            <w:tcBorders>
              <w:top w:val="single" w:sz="4" w:space="0" w:color="00000A"/>
              <w:left w:val="single" w:sz="4" w:space="0" w:color="00000A"/>
              <w:bottom w:val="single" w:sz="4" w:space="0" w:color="00000A"/>
            </w:tcBorders>
            <w:shd w:val="clear" w:color="auto" w:fill="FFFFFF"/>
          </w:tcPr>
          <w:p w14:paraId="491D512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4BF28FA" w14:textId="77777777" w:rsidR="008674F3" w:rsidRDefault="0003589C">
            <w:pPr>
              <w:widowControl w:val="0"/>
            </w:pPr>
            <w:r>
              <w:rPr>
                <w:rFonts w:ascii="Times New Roman" w:eastAsia="Times New Roman" w:hAnsi="Times New Roman" w:cs="Times New Roman"/>
                <w:lang w:eastAsia="ru-RU"/>
              </w:rPr>
              <w:t>Строк укладання договору</w:t>
            </w:r>
            <w:r>
              <w:rPr>
                <w:rFonts w:ascii="Times New Roman" w:eastAsia="Times New Roman" w:hAnsi="Times New Roman" w:cs="Times New Roman"/>
              </w:rPr>
              <w:t> </w:t>
            </w:r>
          </w:p>
        </w:tc>
      </w:tr>
      <w:tr w:rsidR="008674F3" w14:paraId="68A65168" w14:textId="77777777">
        <w:tc>
          <w:tcPr>
            <w:tcW w:w="1250" w:type="dxa"/>
            <w:tcBorders>
              <w:top w:val="single" w:sz="4" w:space="0" w:color="00000A"/>
              <w:left w:val="single" w:sz="4" w:space="0" w:color="00000A"/>
              <w:bottom w:val="single" w:sz="4" w:space="0" w:color="00000A"/>
            </w:tcBorders>
            <w:shd w:val="clear" w:color="auto" w:fill="FFFFFF"/>
          </w:tcPr>
          <w:p w14:paraId="20DB62E8"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B6E119C"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Проект договору про закупівлю</w:t>
            </w:r>
          </w:p>
        </w:tc>
      </w:tr>
      <w:tr w:rsidR="008674F3" w14:paraId="0A542D59" w14:textId="77777777">
        <w:tc>
          <w:tcPr>
            <w:tcW w:w="1250" w:type="dxa"/>
            <w:tcBorders>
              <w:top w:val="single" w:sz="4" w:space="0" w:color="00000A"/>
              <w:left w:val="single" w:sz="4" w:space="0" w:color="00000A"/>
              <w:bottom w:val="single" w:sz="4" w:space="0" w:color="00000A"/>
            </w:tcBorders>
            <w:shd w:val="clear" w:color="auto" w:fill="FFFFFF"/>
          </w:tcPr>
          <w:p w14:paraId="4F8DE46A"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18083FD"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Істотні умови, що обов’язково включаються до договору про закупівлю</w:t>
            </w:r>
          </w:p>
        </w:tc>
      </w:tr>
      <w:tr w:rsidR="008674F3" w14:paraId="6E532679" w14:textId="77777777">
        <w:tc>
          <w:tcPr>
            <w:tcW w:w="1250" w:type="dxa"/>
            <w:tcBorders>
              <w:top w:val="single" w:sz="4" w:space="0" w:color="00000A"/>
              <w:left w:val="single" w:sz="4" w:space="0" w:color="00000A"/>
              <w:bottom w:val="single" w:sz="4" w:space="0" w:color="00000A"/>
            </w:tcBorders>
            <w:shd w:val="clear" w:color="auto" w:fill="FFFFFF"/>
          </w:tcPr>
          <w:p w14:paraId="5A5C57C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23A0E3E2"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Надання переможцем документів для укладення договору про закупівлю</w:t>
            </w:r>
          </w:p>
        </w:tc>
      </w:tr>
      <w:tr w:rsidR="008674F3" w14:paraId="026FE745" w14:textId="77777777">
        <w:tc>
          <w:tcPr>
            <w:tcW w:w="1250" w:type="dxa"/>
            <w:tcBorders>
              <w:top w:val="single" w:sz="4" w:space="0" w:color="00000A"/>
              <w:left w:val="single" w:sz="4" w:space="0" w:color="00000A"/>
              <w:bottom w:val="single" w:sz="4" w:space="0" w:color="00000A"/>
            </w:tcBorders>
            <w:shd w:val="clear" w:color="auto" w:fill="FFFFFF"/>
          </w:tcPr>
          <w:p w14:paraId="06F7D3D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C869786"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Дії замовника при відмові переможця торгів підписати договір про закупівлю або ненадання переможцем необхідних документів</w:t>
            </w:r>
          </w:p>
        </w:tc>
      </w:tr>
      <w:tr w:rsidR="008674F3" w14:paraId="29C38AB3" w14:textId="77777777">
        <w:tc>
          <w:tcPr>
            <w:tcW w:w="1250" w:type="dxa"/>
            <w:tcBorders>
              <w:top w:val="single" w:sz="4" w:space="0" w:color="00000A"/>
              <w:left w:val="single" w:sz="4" w:space="0" w:color="00000A"/>
              <w:bottom w:val="single" w:sz="4" w:space="0" w:color="00000A"/>
            </w:tcBorders>
            <w:shd w:val="clear" w:color="auto" w:fill="FFFFFF"/>
          </w:tcPr>
          <w:p w14:paraId="1A07F1A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DCE2DE5"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виконання договору про закупівлю</w:t>
            </w:r>
          </w:p>
        </w:tc>
      </w:tr>
      <w:tr w:rsidR="008674F3" w14:paraId="3E44F1CE" w14:textId="77777777">
        <w:tc>
          <w:tcPr>
            <w:tcW w:w="1250" w:type="dxa"/>
            <w:tcBorders>
              <w:top w:val="single" w:sz="4" w:space="0" w:color="00000A"/>
              <w:left w:val="single" w:sz="4" w:space="0" w:color="00000A"/>
              <w:bottom w:val="single" w:sz="4" w:space="0" w:color="00000A"/>
            </w:tcBorders>
            <w:shd w:val="clear" w:color="auto" w:fill="FFFFFF"/>
          </w:tcPr>
          <w:p w14:paraId="4DACCD11" w14:textId="77777777" w:rsidR="008674F3" w:rsidRDefault="0003589C">
            <w:pPr>
              <w:widowControl w:val="0"/>
              <w:jc w:val="center"/>
              <w:rPr>
                <w:rFonts w:ascii="Times New Roman" w:hAnsi="Times New Roman" w:cs="Times New Roman"/>
                <w:b/>
              </w:rPr>
            </w:pPr>
            <w:r>
              <w:rPr>
                <w:rFonts w:ascii="Times New Roman" w:hAnsi="Times New Roman" w:cs="Times New Roman"/>
                <w:b/>
              </w:rPr>
              <w:t>Додатки:</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943EF6C" w14:textId="77777777" w:rsidR="008674F3" w:rsidRDefault="0003589C">
            <w:pPr>
              <w:widowControl w:val="0"/>
              <w:rPr>
                <w:rFonts w:ascii="Times New Roman" w:hAnsi="Times New Roman" w:cs="Times New Roman"/>
              </w:rPr>
            </w:pPr>
            <w:r>
              <w:rPr>
                <w:rFonts w:ascii="Times New Roman" w:hAnsi="Times New Roman" w:cs="Times New Roman"/>
              </w:rPr>
              <w:t>Додаток 1 Форма «Цінова пропозиція»</w:t>
            </w:r>
          </w:p>
        </w:tc>
      </w:tr>
      <w:tr w:rsidR="008674F3" w14:paraId="0477E86D" w14:textId="77777777">
        <w:tc>
          <w:tcPr>
            <w:tcW w:w="1250" w:type="dxa"/>
            <w:tcBorders>
              <w:top w:val="single" w:sz="4" w:space="0" w:color="00000A"/>
              <w:left w:val="single" w:sz="4" w:space="0" w:color="00000A"/>
              <w:bottom w:val="single" w:sz="4" w:space="0" w:color="00000A"/>
            </w:tcBorders>
            <w:shd w:val="clear" w:color="auto" w:fill="FFFFFF"/>
          </w:tcPr>
          <w:p w14:paraId="75FD3124" w14:textId="77777777" w:rsidR="008674F3" w:rsidRDefault="008674F3">
            <w:pPr>
              <w:widowControl w:val="0"/>
              <w:snapToGrid w:val="0"/>
              <w:jc w:val="center"/>
              <w:rPr>
                <w:rFonts w:ascii="Times New Roman" w:hAnsi="Times New Roman" w:cs="Times New Roman"/>
              </w:rPr>
            </w:pP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D5332F5" w14:textId="77777777" w:rsidR="008674F3" w:rsidRDefault="0003589C">
            <w:pPr>
              <w:widowControl w:val="0"/>
            </w:pPr>
            <w:r>
              <w:rPr>
                <w:rFonts w:ascii="Times New Roman" w:hAnsi="Times New Roman" w:cs="Times New Roman"/>
              </w:rPr>
              <w:t xml:space="preserve">Додаток 2 </w:t>
            </w:r>
            <w:r>
              <w:rPr>
                <w:rFonts w:ascii="Times New Roman" w:eastAsia="Times New Roman" w:hAnsi="Times New Roman" w:cs="Times New Roman"/>
              </w:rPr>
              <w:t xml:space="preserve">Кваліфікаційні критерії до учасника відповідно до статті 16 Закону </w:t>
            </w:r>
          </w:p>
          <w:p w14:paraId="4BD6A4AA"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 xml:space="preserve">та спосіб їх документального підтвердження </w:t>
            </w:r>
          </w:p>
        </w:tc>
      </w:tr>
      <w:tr w:rsidR="008674F3" w14:paraId="4CD6BBD2" w14:textId="77777777">
        <w:tc>
          <w:tcPr>
            <w:tcW w:w="1250" w:type="dxa"/>
            <w:tcBorders>
              <w:top w:val="single" w:sz="4" w:space="0" w:color="00000A"/>
              <w:left w:val="single" w:sz="4" w:space="0" w:color="00000A"/>
              <w:bottom w:val="single" w:sz="4" w:space="0" w:color="00000A"/>
            </w:tcBorders>
            <w:shd w:val="clear" w:color="auto" w:fill="FFFFFF"/>
          </w:tcPr>
          <w:p w14:paraId="071C48D6" w14:textId="77777777" w:rsidR="008674F3" w:rsidRDefault="008674F3">
            <w:pPr>
              <w:widowControl w:val="0"/>
              <w:snapToGrid w:val="0"/>
              <w:jc w:val="center"/>
              <w:rPr>
                <w:rFonts w:ascii="Times New Roman" w:hAnsi="Times New Roman" w:cs="Times New Roman"/>
              </w:rPr>
            </w:pP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322E5CC" w14:textId="77777777" w:rsidR="008674F3" w:rsidRDefault="0003589C">
            <w:pPr>
              <w:widowControl w:val="0"/>
            </w:pPr>
            <w:r>
              <w:rPr>
                <w:rFonts w:ascii="Times New Roman" w:hAnsi="Times New Roman" w:cs="Times New Roman"/>
              </w:rPr>
              <w:t xml:space="preserve">Додаток 3 </w:t>
            </w:r>
            <w:r>
              <w:rPr>
                <w:rFonts w:ascii="Times New Roman" w:eastAsia="Times New Roman" w:hAnsi="Times New Roman" w:cs="Times New Roman"/>
              </w:rPr>
              <w:t>Підстави для відмови в участі процедури закупівлі передбачені пунктом 47 Особливостей та інформація про спосіб підтвердження відповідності учасників (учасника-переможця) установленим вимогам</w:t>
            </w:r>
          </w:p>
        </w:tc>
      </w:tr>
      <w:tr w:rsidR="008674F3" w14:paraId="101637E4" w14:textId="77777777">
        <w:tc>
          <w:tcPr>
            <w:tcW w:w="1250" w:type="dxa"/>
            <w:tcBorders>
              <w:top w:val="single" w:sz="4" w:space="0" w:color="00000A"/>
              <w:left w:val="single" w:sz="4" w:space="0" w:color="00000A"/>
              <w:bottom w:val="single" w:sz="4" w:space="0" w:color="00000A"/>
            </w:tcBorders>
            <w:shd w:val="clear" w:color="auto" w:fill="FFFFFF"/>
          </w:tcPr>
          <w:p w14:paraId="64F032AA" w14:textId="77777777" w:rsidR="008674F3" w:rsidRDefault="008674F3">
            <w:pPr>
              <w:widowControl w:val="0"/>
              <w:snapToGrid w:val="0"/>
              <w:jc w:val="center"/>
              <w:rPr>
                <w:rFonts w:ascii="Times New Roman" w:hAnsi="Times New Roman" w:cs="Times New Roman"/>
              </w:rPr>
            </w:pP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DD4999E" w14:textId="77777777" w:rsidR="008674F3" w:rsidRDefault="0003589C">
            <w:pPr>
              <w:widowControl w:val="0"/>
            </w:pPr>
            <w:r>
              <w:rPr>
                <w:rFonts w:ascii="Times New Roman" w:hAnsi="Times New Roman" w:cs="Times New Roman"/>
              </w:rPr>
              <w:t xml:space="preserve">Додаток 4 </w:t>
            </w:r>
            <w:r>
              <w:rPr>
                <w:rFonts w:ascii="Times New Roman" w:hAnsi="Times New Roman" w:cs="Times New Roman"/>
                <w:color w:val="333333"/>
                <w:shd w:val="clear" w:color="auto" w:fill="FFFFFF"/>
              </w:rPr>
              <w:t>Технічні, кількісні та </w:t>
            </w:r>
            <w:hyperlink r:id="rId8" w:anchor="w1_2" w:history="1">
              <w:r>
                <w:rPr>
                  <w:rFonts w:ascii="Times New Roman" w:hAnsi="Times New Roman" w:cs="Times New Roman"/>
                  <w:color w:val="000000"/>
                </w:rPr>
                <w:t>якісні</w:t>
              </w:r>
            </w:hyperlink>
            <w:r>
              <w:rPr>
                <w:rFonts w:ascii="Times New Roman" w:hAnsi="Times New Roman" w:cs="Times New Roman"/>
                <w:color w:val="000000"/>
              </w:rPr>
              <w:t> </w:t>
            </w:r>
            <w:r>
              <w:rPr>
                <w:rFonts w:ascii="Times New Roman" w:hAnsi="Times New Roman" w:cs="Times New Roman"/>
                <w:color w:val="333333"/>
                <w:shd w:val="clear" w:color="auto" w:fill="FFFFFF"/>
              </w:rPr>
              <w:t>характеристики предмета закупівлі</w:t>
            </w:r>
          </w:p>
        </w:tc>
      </w:tr>
      <w:tr w:rsidR="008674F3" w14:paraId="4FF20B9D" w14:textId="77777777">
        <w:tc>
          <w:tcPr>
            <w:tcW w:w="1250" w:type="dxa"/>
            <w:tcBorders>
              <w:top w:val="single" w:sz="4" w:space="0" w:color="00000A"/>
              <w:left w:val="single" w:sz="4" w:space="0" w:color="00000A"/>
              <w:bottom w:val="single" w:sz="4" w:space="0" w:color="00000A"/>
            </w:tcBorders>
            <w:shd w:val="clear" w:color="auto" w:fill="FFFFFF"/>
          </w:tcPr>
          <w:p w14:paraId="3F6AD21C" w14:textId="77777777" w:rsidR="008674F3" w:rsidRDefault="008674F3">
            <w:pPr>
              <w:widowControl w:val="0"/>
              <w:snapToGrid w:val="0"/>
              <w:jc w:val="center"/>
              <w:rPr>
                <w:rFonts w:ascii="Times New Roman" w:eastAsia="Times New Roman" w:hAnsi="Times New Roman" w:cs="Times New Roman"/>
              </w:rPr>
            </w:pP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00B636D" w14:textId="77777777" w:rsidR="008674F3" w:rsidRDefault="0003589C">
            <w:pPr>
              <w:widowControl w:val="0"/>
              <w:jc w:val="both"/>
              <w:rPr>
                <w:rFonts w:ascii="Times New Roman" w:hAnsi="Times New Roman" w:cs="Times New Roman"/>
              </w:rPr>
            </w:pPr>
            <w:r>
              <w:rPr>
                <w:rFonts w:ascii="Times New Roman" w:hAnsi="Times New Roman" w:cs="Times New Roman"/>
              </w:rPr>
              <w:t xml:space="preserve">Додаток 5 </w:t>
            </w:r>
            <w:proofErr w:type="spellStart"/>
            <w:r>
              <w:rPr>
                <w:rFonts w:ascii="Times New Roman" w:hAnsi="Times New Roman" w:cs="Times New Roman"/>
              </w:rPr>
              <w:t>Проєкт</w:t>
            </w:r>
            <w:proofErr w:type="spellEnd"/>
            <w:r>
              <w:rPr>
                <w:rFonts w:ascii="Times New Roman" w:hAnsi="Times New Roman" w:cs="Times New Roman"/>
              </w:rPr>
              <w:t xml:space="preserve"> договору на закупівлю </w:t>
            </w:r>
          </w:p>
        </w:tc>
      </w:tr>
      <w:tr w:rsidR="008674F3" w14:paraId="67927BA8" w14:textId="77777777">
        <w:tc>
          <w:tcPr>
            <w:tcW w:w="1250" w:type="dxa"/>
            <w:tcBorders>
              <w:left w:val="single" w:sz="4" w:space="0" w:color="00000A"/>
            </w:tcBorders>
            <w:shd w:val="clear" w:color="auto" w:fill="FFFFFF"/>
          </w:tcPr>
          <w:p w14:paraId="13B456AA" w14:textId="77777777" w:rsidR="008674F3" w:rsidRDefault="008674F3">
            <w:pPr>
              <w:widowControl w:val="0"/>
              <w:snapToGrid w:val="0"/>
              <w:jc w:val="center"/>
              <w:rPr>
                <w:rFonts w:ascii="Times New Roman" w:hAnsi="Times New Roman" w:cs="Times New Roman"/>
              </w:rPr>
            </w:pPr>
          </w:p>
        </w:tc>
        <w:tc>
          <w:tcPr>
            <w:tcW w:w="9100" w:type="dxa"/>
            <w:tcBorders>
              <w:left w:val="single" w:sz="4" w:space="0" w:color="00000A"/>
              <w:right w:val="single" w:sz="4" w:space="0" w:color="00000A"/>
            </w:tcBorders>
            <w:shd w:val="clear" w:color="auto" w:fill="FFFFFF"/>
          </w:tcPr>
          <w:p w14:paraId="086D6398" w14:textId="77777777" w:rsidR="008674F3" w:rsidRDefault="0003589C">
            <w:pPr>
              <w:pStyle w:val="LO-normal"/>
              <w:widowControl w:val="0"/>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Гарантія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захист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w:t>
            </w:r>
          </w:p>
        </w:tc>
      </w:tr>
      <w:tr w:rsidR="008674F3" w14:paraId="09382F33" w14:textId="77777777">
        <w:trPr>
          <w:trHeight w:val="80"/>
        </w:trPr>
        <w:tc>
          <w:tcPr>
            <w:tcW w:w="1250" w:type="dxa"/>
            <w:tcBorders>
              <w:left w:val="single" w:sz="4" w:space="0" w:color="00000A"/>
              <w:bottom w:val="single" w:sz="4" w:space="0" w:color="00000A"/>
            </w:tcBorders>
            <w:shd w:val="clear" w:color="auto" w:fill="FFFFFF"/>
          </w:tcPr>
          <w:p w14:paraId="799EDA22" w14:textId="77777777" w:rsidR="008674F3" w:rsidRDefault="008674F3">
            <w:pPr>
              <w:widowControl w:val="0"/>
              <w:snapToGrid w:val="0"/>
              <w:jc w:val="center"/>
              <w:rPr>
                <w:rFonts w:ascii="Times New Roman" w:hAnsi="Times New Roman" w:cs="Times New Roman"/>
              </w:rPr>
            </w:pPr>
          </w:p>
        </w:tc>
        <w:tc>
          <w:tcPr>
            <w:tcW w:w="9100" w:type="dxa"/>
            <w:tcBorders>
              <w:left w:val="single" w:sz="4" w:space="0" w:color="00000A"/>
              <w:bottom w:val="single" w:sz="4" w:space="0" w:color="00000A"/>
              <w:right w:val="single" w:sz="4" w:space="0" w:color="00000A"/>
            </w:tcBorders>
            <w:shd w:val="clear" w:color="auto" w:fill="FFFFFF"/>
          </w:tcPr>
          <w:p w14:paraId="5E233F17" w14:textId="77777777" w:rsidR="008674F3" w:rsidRDefault="008674F3">
            <w:pPr>
              <w:widowControl w:val="0"/>
              <w:snapToGrid w:val="0"/>
              <w:jc w:val="both"/>
              <w:rPr>
                <w:rFonts w:ascii="Times New Roman" w:hAnsi="Times New Roman" w:cs="Times New Roman"/>
              </w:rPr>
            </w:pPr>
          </w:p>
        </w:tc>
      </w:tr>
      <w:tr w:rsidR="008674F3" w14:paraId="275B3794" w14:textId="77777777">
        <w:tc>
          <w:tcPr>
            <w:tcW w:w="1250" w:type="dxa"/>
            <w:tcBorders>
              <w:left w:val="single" w:sz="4" w:space="0" w:color="00000A"/>
              <w:bottom w:val="single" w:sz="4" w:space="0" w:color="00000A"/>
            </w:tcBorders>
            <w:shd w:val="clear" w:color="auto" w:fill="FFFFFF"/>
          </w:tcPr>
          <w:p w14:paraId="4B7762D6" w14:textId="77777777" w:rsidR="008674F3" w:rsidRDefault="008674F3">
            <w:pPr>
              <w:widowControl w:val="0"/>
              <w:snapToGrid w:val="0"/>
              <w:jc w:val="center"/>
              <w:rPr>
                <w:rFonts w:ascii="Times New Roman" w:hAnsi="Times New Roman" w:cs="Times New Roman"/>
              </w:rPr>
            </w:pPr>
          </w:p>
        </w:tc>
        <w:tc>
          <w:tcPr>
            <w:tcW w:w="9100" w:type="dxa"/>
            <w:tcBorders>
              <w:left w:val="single" w:sz="4" w:space="0" w:color="00000A"/>
              <w:bottom w:val="single" w:sz="4" w:space="0" w:color="00000A"/>
              <w:right w:val="single" w:sz="4" w:space="0" w:color="00000A"/>
            </w:tcBorders>
            <w:shd w:val="clear" w:color="auto" w:fill="FFFFFF"/>
          </w:tcPr>
          <w:p w14:paraId="3E178522" w14:textId="77777777" w:rsidR="008674F3" w:rsidRDefault="0003589C">
            <w:pPr>
              <w:widowControl w:val="0"/>
              <w:jc w:val="both"/>
              <w:rPr>
                <w:rFonts w:ascii="Times New Roman" w:hAnsi="Times New Roman" w:cs="Times New Roman"/>
              </w:rPr>
            </w:pPr>
            <w:r>
              <w:rPr>
                <w:rFonts w:ascii="Times New Roman" w:hAnsi="Times New Roman" w:cs="Times New Roman"/>
              </w:rPr>
              <w:t>Додаток 7 Перелік документів та інформації  для підтвердження відповідності Переможця вимогам визначеним у пункті 47 Особливостей, а також для укладання договору</w:t>
            </w:r>
          </w:p>
        </w:tc>
      </w:tr>
    </w:tbl>
    <w:p w14:paraId="716FF48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6F045E4B"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15A24448"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D223A5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7524568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E181A6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4DB91B5C"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515B78A1"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3D2F9B0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665AE32F"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47CA702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3C3D0EC3"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D6C281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94A6DEC"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767A45F"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2E197561" w14:textId="77777777" w:rsidR="008674F3" w:rsidRDefault="0003589C">
      <w:pPr>
        <w:rPr>
          <w:rFonts w:ascii="Times New Roman" w:eastAsia="Arial" w:hAnsi="Times New Roman" w:cs="Times New Roman"/>
          <w:lang w:bidi="ar-SA"/>
        </w:rPr>
      </w:pPr>
      <w:r>
        <w:br w:type="page"/>
      </w:r>
    </w:p>
    <w:tbl>
      <w:tblPr>
        <w:tblW w:w="10446" w:type="dxa"/>
        <w:tblInd w:w="-386" w:type="dxa"/>
        <w:tblLayout w:type="fixed"/>
        <w:tblCellMar>
          <w:left w:w="5" w:type="dxa"/>
          <w:right w:w="103" w:type="dxa"/>
        </w:tblCellMar>
        <w:tblLook w:val="04A0" w:firstRow="1" w:lastRow="0" w:firstColumn="1" w:lastColumn="0" w:noHBand="0" w:noVBand="1"/>
      </w:tblPr>
      <w:tblGrid>
        <w:gridCol w:w="618"/>
        <w:gridCol w:w="3164"/>
        <w:gridCol w:w="6664"/>
      </w:tblGrid>
      <w:tr w:rsidR="008674F3" w14:paraId="4E306000" w14:textId="77777777">
        <w:trPr>
          <w:trHeight w:val="349"/>
        </w:trPr>
        <w:tc>
          <w:tcPr>
            <w:tcW w:w="618" w:type="dxa"/>
            <w:tcBorders>
              <w:top w:val="single" w:sz="4" w:space="0" w:color="00000A"/>
              <w:left w:val="single" w:sz="4" w:space="0" w:color="00000A"/>
              <w:bottom w:val="single" w:sz="4" w:space="0" w:color="00000A"/>
            </w:tcBorders>
            <w:shd w:val="clear" w:color="auto" w:fill="FFFFFF"/>
            <w:vAlign w:val="center"/>
          </w:tcPr>
          <w:p w14:paraId="21B8CBCD" w14:textId="77777777" w:rsidR="008674F3" w:rsidRDefault="0003589C">
            <w:pPr>
              <w:pStyle w:val="LO-normal"/>
              <w:pageBreakBefore/>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w:t>
            </w:r>
          </w:p>
        </w:tc>
        <w:tc>
          <w:tcPr>
            <w:tcW w:w="982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96F4ED7" w14:textId="77777777" w:rsidR="008674F3" w:rsidRDefault="0003589C">
            <w:pPr>
              <w:pStyle w:val="LO-normal"/>
              <w:widowControl w:val="0"/>
              <w:spacing w:line="240" w:lineRule="auto"/>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I. Загальні положення</w:t>
            </w:r>
          </w:p>
        </w:tc>
      </w:tr>
      <w:tr w:rsidR="008674F3" w14:paraId="58525C27" w14:textId="77777777">
        <w:trPr>
          <w:trHeight w:val="383"/>
        </w:trPr>
        <w:tc>
          <w:tcPr>
            <w:tcW w:w="618" w:type="dxa"/>
            <w:tcBorders>
              <w:top w:val="single" w:sz="4" w:space="0" w:color="00000A"/>
              <w:left w:val="single" w:sz="4" w:space="0" w:color="00000A"/>
              <w:bottom w:val="single" w:sz="4" w:space="0" w:color="00000A"/>
            </w:tcBorders>
            <w:shd w:val="clear" w:color="auto" w:fill="FFFFFF"/>
            <w:vAlign w:val="center"/>
          </w:tcPr>
          <w:p w14:paraId="30DFCE4C" w14:textId="77777777" w:rsidR="008674F3" w:rsidRDefault="008674F3">
            <w:pPr>
              <w:pStyle w:val="LO-normal"/>
              <w:widowControl w:val="0"/>
              <w:snapToGrid w:val="0"/>
              <w:spacing w:line="240" w:lineRule="auto"/>
              <w:jc w:val="center"/>
              <w:rPr>
                <w:rFonts w:ascii="Times New Roman" w:hAnsi="Times New Roman" w:cs="Times New Roman"/>
                <w:lang w:val="uk-UA"/>
              </w:rPr>
            </w:pPr>
          </w:p>
        </w:tc>
        <w:tc>
          <w:tcPr>
            <w:tcW w:w="3164" w:type="dxa"/>
            <w:tcBorders>
              <w:top w:val="single" w:sz="4" w:space="0" w:color="00000A"/>
              <w:left w:val="single" w:sz="4" w:space="0" w:color="00000A"/>
              <w:bottom w:val="single" w:sz="4" w:space="0" w:color="00000A"/>
            </w:tcBorders>
            <w:shd w:val="clear" w:color="auto" w:fill="FFFFFF"/>
            <w:vAlign w:val="center"/>
          </w:tcPr>
          <w:p w14:paraId="14F9FB7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311DD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r>
      <w:tr w:rsidR="008674F3" w14:paraId="0F5C1B73"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6AA633F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05243E83"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7EC868" w14:textId="77777777" w:rsidR="008674F3" w:rsidRDefault="0003589C">
            <w:pPr>
              <w:widowControl w:val="0"/>
              <w:ind w:left="57" w:firstLine="3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w:t>
            </w:r>
          </w:p>
          <w:p w14:paraId="4CDB2D0D" w14:textId="77777777" w:rsidR="008674F3" w:rsidRDefault="0003589C">
            <w:pPr>
              <w:widowControl w:val="0"/>
              <w:ind w:left="57" w:firstLine="340"/>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Терміни, які використовуються в цій тендерної документації, вживаються в значеннях, визначених Законом та Особливостях.</w:t>
            </w:r>
          </w:p>
        </w:tc>
      </w:tr>
      <w:tr w:rsidR="008674F3" w14:paraId="38DA5672" w14:textId="77777777">
        <w:trPr>
          <w:trHeight w:val="599"/>
        </w:trPr>
        <w:tc>
          <w:tcPr>
            <w:tcW w:w="618" w:type="dxa"/>
            <w:tcBorders>
              <w:top w:val="single" w:sz="4" w:space="0" w:color="00000A"/>
              <w:left w:val="single" w:sz="4" w:space="0" w:color="00000A"/>
              <w:bottom w:val="single" w:sz="4" w:space="0" w:color="00000A"/>
            </w:tcBorders>
            <w:shd w:val="clear" w:color="auto" w:fill="FFFFFF"/>
          </w:tcPr>
          <w:p w14:paraId="5B95C871"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w:t>
            </w:r>
          </w:p>
        </w:tc>
        <w:tc>
          <w:tcPr>
            <w:tcW w:w="3164" w:type="dxa"/>
            <w:tcBorders>
              <w:top w:val="single" w:sz="4" w:space="0" w:color="00000A"/>
              <w:left w:val="single" w:sz="4" w:space="0" w:color="00000A"/>
              <w:bottom w:val="single" w:sz="4" w:space="0" w:color="00000A"/>
            </w:tcBorders>
            <w:shd w:val="clear" w:color="auto" w:fill="FFFFFF"/>
          </w:tcPr>
          <w:p w14:paraId="1C3783B3"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замовника торгів</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8C42C0B" w14:textId="77777777" w:rsidR="008674F3" w:rsidRDefault="008674F3">
            <w:pPr>
              <w:pStyle w:val="LO-normal"/>
              <w:widowControl w:val="0"/>
              <w:snapToGrid w:val="0"/>
              <w:spacing w:line="240" w:lineRule="auto"/>
              <w:ind w:firstLine="223"/>
              <w:jc w:val="both"/>
              <w:rPr>
                <w:rFonts w:ascii="Times New Roman" w:hAnsi="Times New Roman" w:cs="Times New Roman"/>
                <w:lang w:val="uk-UA"/>
              </w:rPr>
            </w:pPr>
          </w:p>
        </w:tc>
      </w:tr>
      <w:tr w:rsidR="008674F3" w14:paraId="7CC2B547"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2B3332F3"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2.1</w:t>
            </w:r>
          </w:p>
        </w:tc>
        <w:tc>
          <w:tcPr>
            <w:tcW w:w="3164" w:type="dxa"/>
            <w:tcBorders>
              <w:top w:val="single" w:sz="4" w:space="0" w:color="00000A"/>
              <w:left w:val="single" w:sz="4" w:space="0" w:color="00000A"/>
              <w:bottom w:val="single" w:sz="4" w:space="0" w:color="00000A"/>
            </w:tcBorders>
            <w:shd w:val="clear" w:color="auto" w:fill="FFFFFF"/>
          </w:tcPr>
          <w:p w14:paraId="66365E74"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повне найменування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D8E273" w14:textId="77777777" w:rsidR="004C6248" w:rsidRDefault="004C6248" w:rsidP="004C6248">
            <w:pPr>
              <w:tabs>
                <w:tab w:val="left" w:pos="4485"/>
              </w:tabs>
              <w:jc w:val="both"/>
              <w:rPr>
                <w:rFonts w:ascii="Times New Roman" w:eastAsia="Times New Roman" w:hAnsi="Times New Roman" w:cs="Times New Roman"/>
                <w:b/>
                <w:i/>
                <w:lang w:eastAsia="ar-SA"/>
              </w:rPr>
            </w:pPr>
            <w:r>
              <w:rPr>
                <w:rFonts w:ascii="Times New Roman" w:eastAsia="Times New Roman" w:hAnsi="Times New Roman" w:cs="Times New Roman"/>
                <w:lang w:eastAsia="ar-SA"/>
              </w:rPr>
              <w:t xml:space="preserve">Полтавський спортивний ліцей </w:t>
            </w:r>
            <w:r w:rsidRPr="0027572D">
              <w:rPr>
                <w:rFonts w:ascii="Times New Roman" w:eastAsia="Times New Roman" w:hAnsi="Times New Roman" w:cs="Times New Roman"/>
                <w:lang w:eastAsia="ar-SA"/>
              </w:rPr>
              <w:t>Полтавської обласної ради</w:t>
            </w:r>
            <w:r w:rsidRPr="0027572D">
              <w:rPr>
                <w:rFonts w:ascii="Times New Roman" w:eastAsia="Times New Roman" w:hAnsi="Times New Roman" w:cs="Times New Roman"/>
                <w:b/>
                <w:i/>
                <w:lang w:eastAsia="ar-SA"/>
              </w:rPr>
              <w:t xml:space="preserve"> </w:t>
            </w:r>
          </w:p>
          <w:p w14:paraId="4ED28199" w14:textId="79745F91" w:rsidR="008674F3" w:rsidRDefault="004C6248" w:rsidP="004C6248">
            <w:pPr>
              <w:widowControl w:val="0"/>
              <w:rPr>
                <w:rFonts w:ascii="Times New Roman" w:hAnsi="Times New Roman" w:cs="Times New Roman"/>
              </w:rPr>
            </w:pPr>
            <w:r w:rsidRPr="004F7893">
              <w:rPr>
                <w:rFonts w:ascii="Times New Roman" w:eastAsia="Times New Roman" w:hAnsi="Times New Roman" w:cs="Times New Roman"/>
                <w:lang w:eastAsia="ar-SA"/>
              </w:rPr>
              <w:t>(далі – Замовник)</w:t>
            </w:r>
          </w:p>
        </w:tc>
      </w:tr>
      <w:tr w:rsidR="008674F3" w14:paraId="7087B2C8" w14:textId="77777777">
        <w:trPr>
          <w:trHeight w:val="437"/>
        </w:trPr>
        <w:tc>
          <w:tcPr>
            <w:tcW w:w="618" w:type="dxa"/>
            <w:tcBorders>
              <w:top w:val="single" w:sz="4" w:space="0" w:color="00000A"/>
              <w:left w:val="single" w:sz="4" w:space="0" w:color="00000A"/>
              <w:bottom w:val="single" w:sz="4" w:space="0" w:color="00000A"/>
            </w:tcBorders>
            <w:shd w:val="clear" w:color="auto" w:fill="FFFFFF"/>
          </w:tcPr>
          <w:p w14:paraId="54B157C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2.2</w:t>
            </w:r>
          </w:p>
        </w:tc>
        <w:tc>
          <w:tcPr>
            <w:tcW w:w="3164" w:type="dxa"/>
            <w:tcBorders>
              <w:top w:val="single" w:sz="4" w:space="0" w:color="00000A"/>
              <w:left w:val="single" w:sz="4" w:space="0" w:color="00000A"/>
              <w:bottom w:val="single" w:sz="4" w:space="0" w:color="00000A"/>
            </w:tcBorders>
            <w:shd w:val="clear" w:color="auto" w:fill="FFFFFF"/>
          </w:tcPr>
          <w:p w14:paraId="32827325"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місцезнаходження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882F34" w14:textId="7EEED512" w:rsidR="008674F3" w:rsidRDefault="004C6248">
            <w:pPr>
              <w:widowControl w:val="0"/>
              <w:rPr>
                <w:rFonts w:ascii="Times New Roman" w:hAnsi="Times New Roman" w:cs="Times New Roman"/>
              </w:rPr>
            </w:pPr>
            <w:r>
              <w:rPr>
                <w:rFonts w:ascii="Times New Roman" w:eastAsia="Calibri" w:hAnsi="Times New Roman" w:cs="Times New Roman"/>
              </w:rPr>
              <w:t>36000, Полтавська область, м. Полтава, вул. Монастирська, 9а</w:t>
            </w:r>
          </w:p>
        </w:tc>
      </w:tr>
      <w:tr w:rsidR="008674F3" w14:paraId="196F6534" w14:textId="77777777">
        <w:trPr>
          <w:trHeight w:val="2280"/>
        </w:trPr>
        <w:tc>
          <w:tcPr>
            <w:tcW w:w="618" w:type="dxa"/>
            <w:tcBorders>
              <w:top w:val="single" w:sz="4" w:space="0" w:color="00000A"/>
              <w:left w:val="single" w:sz="4" w:space="0" w:color="00000A"/>
              <w:bottom w:val="single" w:sz="4" w:space="0" w:color="00000A"/>
            </w:tcBorders>
            <w:shd w:val="clear" w:color="auto" w:fill="FFFFFF"/>
          </w:tcPr>
          <w:p w14:paraId="20E29B2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2.3</w:t>
            </w:r>
          </w:p>
        </w:tc>
        <w:tc>
          <w:tcPr>
            <w:tcW w:w="3164" w:type="dxa"/>
            <w:tcBorders>
              <w:top w:val="single" w:sz="4" w:space="0" w:color="00000A"/>
              <w:left w:val="single" w:sz="4" w:space="0" w:color="00000A"/>
              <w:bottom w:val="single" w:sz="4" w:space="0" w:color="00000A"/>
            </w:tcBorders>
            <w:shd w:val="clear" w:color="auto" w:fill="FFFFFF"/>
          </w:tcPr>
          <w:p w14:paraId="306690EA" w14:textId="77777777" w:rsidR="008674F3" w:rsidRDefault="0003589C">
            <w:pPr>
              <w:pStyle w:val="LO-normal"/>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E55A928" w14:textId="77777777" w:rsidR="004C6248" w:rsidRDefault="0003589C" w:rsidP="004C6248">
            <w:pPr>
              <w:jc w:val="both"/>
              <w:rPr>
                <w:rFonts w:ascii="Times New Roman" w:eastAsia="Calibri" w:hAnsi="Times New Roman" w:cs="Times New Roman"/>
              </w:rPr>
            </w:pPr>
            <w:r>
              <w:rPr>
                <w:rFonts w:ascii="Times New Roman" w:eastAsia="Times New Roman" w:hAnsi="Times New Roman" w:cs="Times New Roman"/>
                <w:iCs/>
                <w:color w:val="000000"/>
              </w:rPr>
              <w:t xml:space="preserve"> </w:t>
            </w:r>
            <w:r w:rsidR="004C6248" w:rsidRPr="000A16F7">
              <w:rPr>
                <w:rFonts w:ascii="Times New Roman" w:eastAsia="Times New Roman" w:hAnsi="Times New Roman" w:cs="Times New Roman"/>
                <w:bCs/>
                <w:lang w:eastAsia="ar-SA"/>
              </w:rPr>
              <w:t>Калюжний Владислав Валерійович</w:t>
            </w:r>
            <w:r w:rsidR="004C6248" w:rsidRPr="000176AE">
              <w:rPr>
                <w:rFonts w:ascii="Times New Roman" w:eastAsia="Calibri" w:hAnsi="Times New Roman" w:cs="Times New Roman"/>
              </w:rPr>
              <w:t xml:space="preserve">, </w:t>
            </w:r>
            <w:r w:rsidR="004C6248">
              <w:rPr>
                <w:rFonts w:ascii="Times New Roman" w:eastAsia="Calibri" w:hAnsi="Times New Roman" w:cs="Times New Roman"/>
              </w:rPr>
              <w:t>вихователь</w:t>
            </w:r>
            <w:r w:rsidR="004C6248" w:rsidRPr="000176AE">
              <w:rPr>
                <w:rFonts w:ascii="Times New Roman" w:eastAsia="Times New Roman" w:hAnsi="Times New Roman" w:cs="Times New Roman"/>
                <w:lang w:eastAsia="ar-SA"/>
              </w:rPr>
              <w:t xml:space="preserve"> Полтавського спортивного ліцею Полтавської обласної ради</w:t>
            </w:r>
            <w:r w:rsidR="004C6248" w:rsidRPr="000176AE">
              <w:rPr>
                <w:rFonts w:ascii="Times New Roman" w:eastAsia="Calibri" w:hAnsi="Times New Roman" w:cs="Times New Roman"/>
              </w:rPr>
              <w:t xml:space="preserve">, </w:t>
            </w:r>
            <w:r w:rsidR="004C6248">
              <w:rPr>
                <w:rFonts w:ascii="Times New Roman" w:eastAsia="Calibri" w:hAnsi="Times New Roman" w:cs="Times New Roman"/>
              </w:rPr>
              <w:t xml:space="preserve">36000, Полтавська область, м. Полтава, вул. Монастирська, 9а, </w:t>
            </w:r>
            <w:r w:rsidR="004C6248" w:rsidRPr="000176AE">
              <w:rPr>
                <w:rFonts w:ascii="Times New Roman" w:eastAsia="Calibri" w:hAnsi="Times New Roman" w:cs="Times New Roman"/>
              </w:rPr>
              <w:t xml:space="preserve"> телефон (0532)  </w:t>
            </w:r>
            <w:r w:rsidR="004C6248">
              <w:rPr>
                <w:rFonts w:ascii="Times New Roman" w:eastAsia="Calibri" w:hAnsi="Times New Roman" w:cs="Times New Roman"/>
              </w:rPr>
              <w:t>60 - 72 – 28</w:t>
            </w:r>
          </w:p>
          <w:p w14:paraId="00821515" w14:textId="474749A9" w:rsidR="008674F3" w:rsidRDefault="004C6248" w:rsidP="004C6248">
            <w:pPr>
              <w:widowControl w:val="0"/>
              <w:jc w:val="both"/>
            </w:pPr>
            <w:r w:rsidRPr="000176AE">
              <w:rPr>
                <w:rFonts w:ascii="Times New Roman" w:eastAsia="Calibri" w:hAnsi="Times New Roman" w:cs="Times New Roman"/>
              </w:rPr>
              <w:t>е-</w:t>
            </w:r>
            <w:r w:rsidRPr="000176AE">
              <w:rPr>
                <w:rFonts w:ascii="Times New Roman" w:eastAsia="Calibri" w:hAnsi="Times New Roman" w:cs="Times New Roman"/>
                <w:lang w:val="en-US"/>
              </w:rPr>
              <w:t>m</w:t>
            </w:r>
            <w:r w:rsidRPr="000176AE">
              <w:rPr>
                <w:rFonts w:ascii="Times New Roman" w:eastAsia="Calibri" w:hAnsi="Times New Roman" w:cs="Times New Roman"/>
              </w:rPr>
              <w:t>ail:polint_1@ukr.</w:t>
            </w:r>
            <w:r w:rsidRPr="000176AE">
              <w:rPr>
                <w:rFonts w:ascii="Times New Roman" w:eastAsia="Calibri" w:hAnsi="Times New Roman" w:cs="Times New Roman"/>
                <w:lang w:val="en-US"/>
              </w:rPr>
              <w:t>net</w:t>
            </w:r>
          </w:p>
        </w:tc>
      </w:tr>
      <w:tr w:rsidR="008674F3" w14:paraId="7D443212" w14:textId="77777777">
        <w:trPr>
          <w:trHeight w:val="389"/>
        </w:trPr>
        <w:tc>
          <w:tcPr>
            <w:tcW w:w="618" w:type="dxa"/>
            <w:tcBorders>
              <w:top w:val="single" w:sz="4" w:space="0" w:color="00000A"/>
              <w:left w:val="single" w:sz="4" w:space="0" w:color="00000A"/>
              <w:bottom w:val="single" w:sz="4" w:space="0" w:color="00000A"/>
            </w:tcBorders>
            <w:shd w:val="clear" w:color="auto" w:fill="FFFFFF"/>
          </w:tcPr>
          <w:p w14:paraId="618A3390"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0DE8FF15"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Процедура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E8E89AB" w14:textId="77777777" w:rsidR="008674F3" w:rsidRDefault="0003589C">
            <w:pPr>
              <w:pStyle w:val="LO-normal"/>
              <w:widowControl w:val="0"/>
              <w:spacing w:line="240" w:lineRule="auto"/>
              <w:ind w:firstLine="223"/>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відкриті торги</w:t>
            </w:r>
          </w:p>
        </w:tc>
      </w:tr>
      <w:tr w:rsidR="008674F3" w14:paraId="2C9CCFD9"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3C41CB4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432074FA"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предмет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F348345" w14:textId="77777777" w:rsidR="008674F3" w:rsidRDefault="008674F3">
            <w:pPr>
              <w:pStyle w:val="LO-normal"/>
              <w:widowControl w:val="0"/>
              <w:snapToGrid w:val="0"/>
              <w:spacing w:line="240" w:lineRule="auto"/>
              <w:ind w:firstLine="223"/>
              <w:jc w:val="both"/>
              <w:rPr>
                <w:rFonts w:ascii="Times New Roman" w:hAnsi="Times New Roman" w:cs="Times New Roman"/>
                <w:lang w:val="uk-UA"/>
              </w:rPr>
            </w:pPr>
          </w:p>
        </w:tc>
      </w:tr>
      <w:tr w:rsidR="008674F3" w14:paraId="0F5CDA9D" w14:textId="77777777">
        <w:trPr>
          <w:trHeight w:val="661"/>
        </w:trPr>
        <w:tc>
          <w:tcPr>
            <w:tcW w:w="618" w:type="dxa"/>
            <w:tcBorders>
              <w:top w:val="single" w:sz="4" w:space="0" w:color="00000A"/>
              <w:left w:val="single" w:sz="4" w:space="0" w:color="00000A"/>
              <w:bottom w:val="single" w:sz="4" w:space="0" w:color="00000A"/>
            </w:tcBorders>
            <w:shd w:val="clear" w:color="auto" w:fill="FFFFFF"/>
          </w:tcPr>
          <w:p w14:paraId="16DE933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4.1</w:t>
            </w:r>
          </w:p>
        </w:tc>
        <w:tc>
          <w:tcPr>
            <w:tcW w:w="3164" w:type="dxa"/>
            <w:tcBorders>
              <w:top w:val="single" w:sz="4" w:space="0" w:color="00000A"/>
              <w:left w:val="single" w:sz="4" w:space="0" w:color="00000A"/>
              <w:bottom w:val="single" w:sz="4" w:space="0" w:color="00000A"/>
            </w:tcBorders>
            <w:shd w:val="clear" w:color="auto" w:fill="FFFFFF"/>
          </w:tcPr>
          <w:p w14:paraId="73C3A270"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назва предмета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5EA52C7" w14:textId="3ED81C39" w:rsidR="00370F2C" w:rsidRPr="00120206" w:rsidRDefault="0073766B" w:rsidP="001E68DE">
            <w:pPr>
              <w:widowControl w:val="0"/>
              <w:tabs>
                <w:tab w:val="left" w:pos="2410"/>
              </w:tabs>
              <w:jc w:val="both"/>
              <w:rPr>
                <w:rFonts w:ascii="Times New Roman" w:hAnsi="Times New Roman" w:cs="Times New Roman"/>
                <w:color w:val="000000" w:themeColor="text1"/>
              </w:rPr>
            </w:pPr>
            <w:r w:rsidRPr="00120206">
              <w:rPr>
                <w:rFonts w:ascii="Times New Roman" w:eastAsia="Times New Roman" w:hAnsi="Times New Roman"/>
                <w:color w:val="000000" w:themeColor="text1"/>
              </w:rPr>
              <w:t>Продукти харчування –</w:t>
            </w:r>
            <w:r w:rsidR="00DE7169">
              <w:rPr>
                <w:rFonts w:ascii="Times New Roman" w:eastAsia="Times New Roman" w:hAnsi="Times New Roman"/>
                <w:color w:val="000000" w:themeColor="text1"/>
              </w:rPr>
              <w:t xml:space="preserve"> овочі, фрукти, горіхи</w:t>
            </w:r>
          </w:p>
          <w:p w14:paraId="2AE75F2C" w14:textId="3B4445CC" w:rsidR="00DB116E" w:rsidRDefault="00247C5B" w:rsidP="007778E1">
            <w:pPr>
              <w:widowControl w:val="0"/>
              <w:tabs>
                <w:tab w:val="left" w:pos="2410"/>
              </w:tabs>
              <w:jc w:val="both"/>
              <w:rPr>
                <w:rFonts w:ascii="Times New Roman" w:eastAsia="SimSun" w:hAnsi="Times New Roman"/>
                <w:lang w:eastAsia="ar-SA"/>
              </w:rPr>
            </w:pPr>
            <w:r>
              <w:rPr>
                <w:rFonts w:ascii="Times New Roman" w:hAnsi="Times New Roman"/>
                <w:color w:val="000000" w:themeColor="text1"/>
              </w:rPr>
              <w:t xml:space="preserve">Код </w:t>
            </w:r>
            <w:r w:rsidR="0065066C">
              <w:rPr>
                <w:rFonts w:ascii="Times New Roman" w:hAnsi="Times New Roman"/>
                <w:color w:val="000000" w:themeColor="text1"/>
              </w:rPr>
              <w:t xml:space="preserve">за </w:t>
            </w:r>
            <w:r>
              <w:rPr>
                <w:rFonts w:ascii="Times New Roman" w:hAnsi="Times New Roman"/>
                <w:color w:val="000000" w:themeColor="text1"/>
              </w:rPr>
              <w:t>ДК 021:2015</w:t>
            </w:r>
            <w:r w:rsidRPr="00DE7169">
              <w:rPr>
                <w:rFonts w:ascii="Times New Roman" w:hAnsi="Times New Roman"/>
                <w:color w:val="000000" w:themeColor="text1"/>
              </w:rPr>
              <w:t xml:space="preserve">: </w:t>
            </w:r>
            <w:r w:rsidR="00DE7169" w:rsidRPr="00DE7169">
              <w:rPr>
                <w:rFonts w:ascii="Times New Roman" w:eastAsia="SimSun" w:hAnsi="Times New Roman"/>
                <w:lang w:eastAsia="ar-SA"/>
              </w:rPr>
              <w:t>03220000-9: «Овочі, фрукти та горіхи»</w:t>
            </w:r>
          </w:p>
          <w:p w14:paraId="105B085F" w14:textId="580FFACD" w:rsidR="005A1FD7" w:rsidRPr="0006037F" w:rsidRDefault="00DB116E" w:rsidP="002E2F1D">
            <w:pPr>
              <w:widowControl w:val="0"/>
              <w:tabs>
                <w:tab w:val="left" w:pos="2410"/>
              </w:tabs>
              <w:jc w:val="both"/>
              <w:rPr>
                <w:rFonts w:ascii="Times New Roman" w:hAnsi="Times New Roman" w:cs="Times New Roman"/>
              </w:rPr>
            </w:pPr>
            <w:r>
              <w:rPr>
                <w:rFonts w:ascii="Times New Roman" w:eastAsia="SimSun" w:hAnsi="Times New Roman"/>
                <w:lang w:eastAsia="ar-SA"/>
              </w:rPr>
              <w:t xml:space="preserve"> (</w:t>
            </w:r>
            <w:r>
              <w:rPr>
                <w:rFonts w:ascii="Times New Roman" w:hAnsi="Times New Roman"/>
                <w:color w:val="000000" w:themeColor="text1"/>
              </w:rPr>
              <w:t>ДК 021:2015</w:t>
            </w:r>
            <w:r w:rsidRPr="00DE7169">
              <w:rPr>
                <w:rFonts w:ascii="Times New Roman" w:hAnsi="Times New Roman"/>
                <w:color w:val="000000" w:themeColor="text1"/>
              </w:rPr>
              <w:t>:</w:t>
            </w:r>
            <w:r w:rsidR="002E2F1D">
              <w:rPr>
                <w:rFonts w:ascii="Times New Roman" w:hAnsi="Times New Roman"/>
                <w:color w:val="000000" w:themeColor="text1"/>
              </w:rPr>
              <w:t>03222321-9 «Яблуко», ДК 021:2015</w:t>
            </w:r>
            <w:r w:rsidR="002E2F1D" w:rsidRPr="00DE7169">
              <w:rPr>
                <w:rFonts w:ascii="Times New Roman" w:hAnsi="Times New Roman"/>
                <w:color w:val="000000" w:themeColor="text1"/>
              </w:rPr>
              <w:t>:</w:t>
            </w:r>
            <w:r w:rsidR="002E2F1D">
              <w:rPr>
                <w:rFonts w:ascii="Times New Roman" w:hAnsi="Times New Roman"/>
                <w:color w:val="000000" w:themeColor="text1"/>
              </w:rPr>
              <w:t>03222240-7 «Мандарини», ДК 021:2015</w:t>
            </w:r>
            <w:r w:rsidR="002E2F1D" w:rsidRPr="00DE7169">
              <w:rPr>
                <w:rFonts w:ascii="Times New Roman" w:hAnsi="Times New Roman"/>
                <w:color w:val="000000" w:themeColor="text1"/>
              </w:rPr>
              <w:t>:</w:t>
            </w:r>
            <w:r w:rsidR="002E2F1D">
              <w:rPr>
                <w:rFonts w:ascii="Times New Roman" w:hAnsi="Times New Roman"/>
                <w:color w:val="000000" w:themeColor="text1"/>
              </w:rPr>
              <w:t>03222322-6 «Груші», ДК 021:2015</w:t>
            </w:r>
            <w:r w:rsidR="002E2F1D" w:rsidRPr="00DE7169">
              <w:rPr>
                <w:rFonts w:ascii="Times New Roman" w:hAnsi="Times New Roman"/>
                <w:color w:val="000000" w:themeColor="text1"/>
              </w:rPr>
              <w:t>:</w:t>
            </w:r>
            <w:r w:rsidR="002E2F1D">
              <w:rPr>
                <w:rFonts w:ascii="Times New Roman" w:hAnsi="Times New Roman"/>
                <w:color w:val="000000" w:themeColor="text1"/>
              </w:rPr>
              <w:t>03222111-4 «Банани», ДК 021:2015</w:t>
            </w:r>
            <w:r w:rsidR="002E2F1D" w:rsidRPr="00DE7169">
              <w:rPr>
                <w:rFonts w:ascii="Times New Roman" w:hAnsi="Times New Roman"/>
                <w:color w:val="000000" w:themeColor="text1"/>
              </w:rPr>
              <w:t>:</w:t>
            </w:r>
            <w:r w:rsidR="002E2F1D">
              <w:rPr>
                <w:rFonts w:ascii="Times New Roman" w:hAnsi="Times New Roman"/>
                <w:color w:val="000000" w:themeColor="text1"/>
              </w:rPr>
              <w:t>03222220-1 «Апельсини», ДК 021:2015</w:t>
            </w:r>
            <w:r w:rsidR="002E2F1D" w:rsidRPr="00DE7169">
              <w:rPr>
                <w:rFonts w:ascii="Times New Roman" w:hAnsi="Times New Roman"/>
                <w:color w:val="000000" w:themeColor="text1"/>
              </w:rPr>
              <w:t>:</w:t>
            </w:r>
            <w:r w:rsidR="002E2F1D">
              <w:rPr>
                <w:rFonts w:ascii="Times New Roman" w:hAnsi="Times New Roman"/>
                <w:color w:val="000000" w:themeColor="text1"/>
              </w:rPr>
              <w:t>03222110-7 «Тропічні фрукти», ДК 021:2015</w:t>
            </w:r>
            <w:r w:rsidR="002E2F1D" w:rsidRPr="00DE7169">
              <w:rPr>
                <w:rFonts w:ascii="Times New Roman" w:hAnsi="Times New Roman"/>
                <w:color w:val="000000" w:themeColor="text1"/>
              </w:rPr>
              <w:t>:</w:t>
            </w:r>
            <w:r w:rsidR="002E2F1D">
              <w:rPr>
                <w:rFonts w:ascii="Times New Roman" w:hAnsi="Times New Roman"/>
                <w:color w:val="000000" w:themeColor="text1"/>
              </w:rPr>
              <w:t>03222210-8 «Лимони», ДК 021:2015</w:t>
            </w:r>
            <w:r w:rsidR="002E2F1D" w:rsidRPr="00DE7169">
              <w:rPr>
                <w:rFonts w:ascii="Times New Roman" w:hAnsi="Times New Roman"/>
                <w:color w:val="000000" w:themeColor="text1"/>
              </w:rPr>
              <w:t>:</w:t>
            </w:r>
            <w:r w:rsidR="002E2F1D">
              <w:rPr>
                <w:rFonts w:ascii="Times New Roman" w:hAnsi="Times New Roman"/>
                <w:color w:val="000000" w:themeColor="text1"/>
              </w:rPr>
              <w:t xml:space="preserve">03221110-0 «Коренеплідні овочі», </w:t>
            </w:r>
            <w:r w:rsidR="00C336EC">
              <w:rPr>
                <w:rFonts w:ascii="Times New Roman" w:hAnsi="Times New Roman"/>
                <w:color w:val="000000" w:themeColor="text1"/>
              </w:rPr>
              <w:t>ДК 021:2015</w:t>
            </w:r>
            <w:r w:rsidR="00C336EC" w:rsidRPr="00DE7169">
              <w:rPr>
                <w:rFonts w:ascii="Times New Roman" w:hAnsi="Times New Roman"/>
                <w:color w:val="000000" w:themeColor="text1"/>
              </w:rPr>
              <w:t>:</w:t>
            </w:r>
            <w:r w:rsidR="00C336EC">
              <w:rPr>
                <w:rFonts w:ascii="Times New Roman" w:hAnsi="Times New Roman"/>
                <w:color w:val="000000" w:themeColor="text1"/>
              </w:rPr>
              <w:t xml:space="preserve">03222100-4 «Тропічні фрукти і горіхи», </w:t>
            </w:r>
            <w:r w:rsidR="002E2F1D">
              <w:rPr>
                <w:rFonts w:ascii="Times New Roman" w:hAnsi="Times New Roman"/>
                <w:color w:val="000000" w:themeColor="text1"/>
              </w:rPr>
              <w:t>ДК 021:2015</w:t>
            </w:r>
            <w:r w:rsidR="002E2F1D" w:rsidRPr="00DE7169">
              <w:rPr>
                <w:rFonts w:ascii="Times New Roman" w:hAnsi="Times New Roman"/>
                <w:color w:val="000000" w:themeColor="text1"/>
              </w:rPr>
              <w:t>:</w:t>
            </w:r>
            <w:r w:rsidR="002E2F1D">
              <w:rPr>
                <w:rFonts w:ascii="Times New Roman" w:hAnsi="Times New Roman"/>
                <w:color w:val="000000" w:themeColor="text1"/>
              </w:rPr>
              <w:t>03221300-9 «Листкові овочі», ДК 021:2015</w:t>
            </w:r>
            <w:r w:rsidR="002E2F1D" w:rsidRPr="00DE7169">
              <w:rPr>
                <w:rFonts w:ascii="Times New Roman" w:hAnsi="Times New Roman"/>
                <w:color w:val="000000" w:themeColor="text1"/>
              </w:rPr>
              <w:t>:</w:t>
            </w:r>
            <w:r w:rsidR="002E2F1D">
              <w:rPr>
                <w:rFonts w:ascii="Times New Roman" w:hAnsi="Times New Roman"/>
                <w:color w:val="000000" w:themeColor="text1"/>
              </w:rPr>
              <w:t>03221113-1 «Цибуля», ДК 021:2015</w:t>
            </w:r>
            <w:r w:rsidR="002E2F1D" w:rsidRPr="00DE7169">
              <w:rPr>
                <w:rFonts w:ascii="Times New Roman" w:hAnsi="Times New Roman"/>
                <w:color w:val="000000" w:themeColor="text1"/>
              </w:rPr>
              <w:t>:</w:t>
            </w:r>
            <w:r w:rsidR="002E2F1D">
              <w:rPr>
                <w:rFonts w:ascii="Times New Roman" w:hAnsi="Times New Roman"/>
                <w:color w:val="000000" w:themeColor="text1"/>
              </w:rPr>
              <w:t>03221111-7 «Буряк», ДК 021:2015</w:t>
            </w:r>
            <w:r w:rsidR="002E2F1D" w:rsidRPr="00DE7169">
              <w:rPr>
                <w:rFonts w:ascii="Times New Roman" w:hAnsi="Times New Roman"/>
                <w:color w:val="000000" w:themeColor="text1"/>
              </w:rPr>
              <w:t>:</w:t>
            </w:r>
            <w:r w:rsidR="002E2F1D">
              <w:rPr>
                <w:rFonts w:ascii="Times New Roman" w:hAnsi="Times New Roman"/>
                <w:color w:val="000000" w:themeColor="text1"/>
              </w:rPr>
              <w:t>03221410-3 «Капуста качанна», ДК 021:2015</w:t>
            </w:r>
            <w:r w:rsidR="002E2F1D" w:rsidRPr="00DE7169">
              <w:rPr>
                <w:rFonts w:ascii="Times New Roman" w:hAnsi="Times New Roman"/>
                <w:color w:val="000000" w:themeColor="text1"/>
              </w:rPr>
              <w:t>:</w:t>
            </w:r>
            <w:r w:rsidR="002E2F1D">
              <w:rPr>
                <w:rFonts w:ascii="Times New Roman" w:hAnsi="Times New Roman"/>
                <w:color w:val="000000" w:themeColor="text1"/>
              </w:rPr>
              <w:t>0321112-4 «Морква»).</w:t>
            </w:r>
          </w:p>
        </w:tc>
      </w:tr>
      <w:tr w:rsidR="008674F3" w14:paraId="2424E12A" w14:textId="77777777">
        <w:trPr>
          <w:trHeight w:val="1176"/>
        </w:trPr>
        <w:tc>
          <w:tcPr>
            <w:tcW w:w="618" w:type="dxa"/>
            <w:tcBorders>
              <w:top w:val="single" w:sz="4" w:space="0" w:color="00000A"/>
              <w:left w:val="single" w:sz="4" w:space="0" w:color="00000A"/>
              <w:bottom w:val="single" w:sz="4" w:space="0" w:color="00000A"/>
            </w:tcBorders>
            <w:shd w:val="clear" w:color="auto" w:fill="FFFFFF"/>
          </w:tcPr>
          <w:p w14:paraId="783B720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4.2</w:t>
            </w:r>
          </w:p>
        </w:tc>
        <w:tc>
          <w:tcPr>
            <w:tcW w:w="3164" w:type="dxa"/>
            <w:tcBorders>
              <w:top w:val="single" w:sz="4" w:space="0" w:color="00000A"/>
              <w:left w:val="single" w:sz="4" w:space="0" w:color="00000A"/>
              <w:bottom w:val="single" w:sz="4" w:space="0" w:color="00000A"/>
            </w:tcBorders>
            <w:shd w:val="clear" w:color="auto" w:fill="FFFFFF"/>
          </w:tcPr>
          <w:p w14:paraId="1B9365B2"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63A1DF28" w14:textId="77777777" w:rsidR="004621BF" w:rsidRPr="004621BF" w:rsidRDefault="004621BF" w:rsidP="004621BF">
            <w:pPr>
              <w:widowControl w:val="0"/>
              <w:jc w:val="both"/>
              <w:rPr>
                <w:rFonts w:ascii="Times New Roman" w:hAnsi="Times New Roman" w:cs="Times New Roman"/>
                <w:color w:val="000000" w:themeColor="text1"/>
              </w:rPr>
            </w:pPr>
            <w:r w:rsidRPr="004621BF">
              <w:rPr>
                <w:rFonts w:ascii="Times New Roman" w:hAnsi="Times New Roman" w:cs="Times New Roman"/>
                <w:color w:val="000000" w:themeColor="text1"/>
              </w:rPr>
              <w:t>Визначення окремих частин предмета закупівлі (лотів):</w:t>
            </w:r>
          </w:p>
          <w:p w14:paraId="3CC25565" w14:textId="2B1AA8B1" w:rsidR="004621BF" w:rsidRPr="000B1C9F" w:rsidRDefault="004621BF" w:rsidP="004621BF">
            <w:pPr>
              <w:widowControl w:val="0"/>
              <w:tabs>
                <w:tab w:val="left" w:pos="2410"/>
              </w:tabs>
              <w:jc w:val="both"/>
              <w:rPr>
                <w:rFonts w:ascii="Times New Roman" w:eastAsia="Times New Roman" w:hAnsi="Times New Roman"/>
                <w:i/>
                <w:color w:val="FF0000"/>
              </w:rPr>
            </w:pPr>
            <w:r w:rsidRPr="004621BF">
              <w:rPr>
                <w:rFonts w:ascii="Times New Roman" w:hAnsi="Times New Roman" w:cs="Times New Roman"/>
                <w:b/>
              </w:rPr>
              <w:t>Лот № 1</w:t>
            </w:r>
            <w:r>
              <w:rPr>
                <w:rFonts w:ascii="Times New Roman" w:hAnsi="Times New Roman" w:cs="Times New Roman"/>
              </w:rPr>
              <w:t xml:space="preserve">- </w:t>
            </w:r>
            <w:r>
              <w:rPr>
                <w:rStyle w:val="afffe"/>
                <w:rFonts w:ascii="Times New Roman" w:hAnsi="Times New Roman"/>
                <w:i w:val="0"/>
              </w:rPr>
              <w:t>я</w:t>
            </w:r>
            <w:r w:rsidRPr="000B1C9F">
              <w:rPr>
                <w:rStyle w:val="afffe"/>
                <w:rFonts w:ascii="Times New Roman" w:hAnsi="Times New Roman"/>
                <w:i w:val="0"/>
              </w:rPr>
              <w:t>блуко-груша – 300 кг;</w:t>
            </w:r>
            <w:r>
              <w:rPr>
                <w:rStyle w:val="afffe"/>
                <w:rFonts w:ascii="Times New Roman" w:hAnsi="Times New Roman"/>
                <w:i w:val="0"/>
              </w:rPr>
              <w:t xml:space="preserve"> я</w:t>
            </w:r>
            <w:r w:rsidRPr="000B1C9F">
              <w:rPr>
                <w:rStyle w:val="afffe"/>
                <w:rFonts w:ascii="Times New Roman" w:hAnsi="Times New Roman"/>
                <w:i w:val="0"/>
              </w:rPr>
              <w:t>блуко «</w:t>
            </w:r>
            <w:proofErr w:type="spellStart"/>
            <w:r w:rsidRPr="000B1C9F">
              <w:rPr>
                <w:rStyle w:val="afffe"/>
                <w:rFonts w:ascii="Times New Roman" w:hAnsi="Times New Roman"/>
                <w:i w:val="0"/>
              </w:rPr>
              <w:t>Айдаред</w:t>
            </w:r>
            <w:proofErr w:type="spellEnd"/>
            <w:r w:rsidRPr="000B1C9F">
              <w:rPr>
                <w:rStyle w:val="afffe"/>
                <w:rFonts w:ascii="Times New Roman" w:hAnsi="Times New Roman"/>
                <w:i w:val="0"/>
              </w:rPr>
              <w:t>» -</w:t>
            </w:r>
            <w:r>
              <w:rPr>
                <w:rStyle w:val="afffe"/>
                <w:rFonts w:ascii="Times New Roman" w:hAnsi="Times New Roman"/>
                <w:i w:val="0"/>
              </w:rPr>
              <w:t xml:space="preserve"> </w:t>
            </w:r>
            <w:r w:rsidRPr="000B1C9F">
              <w:rPr>
                <w:rStyle w:val="afffe"/>
                <w:rFonts w:ascii="Times New Roman" w:hAnsi="Times New Roman"/>
                <w:i w:val="0"/>
              </w:rPr>
              <w:t>300 кг;</w:t>
            </w:r>
          </w:p>
          <w:p w14:paraId="4D0C4785" w14:textId="295D5AE3" w:rsidR="004621BF" w:rsidRDefault="004621BF" w:rsidP="004621BF">
            <w:pPr>
              <w:widowControl w:val="0"/>
              <w:tabs>
                <w:tab w:val="left" w:pos="2410"/>
              </w:tabs>
              <w:jc w:val="both"/>
              <w:rPr>
                <w:rStyle w:val="afffe"/>
                <w:rFonts w:ascii="Times New Roman" w:hAnsi="Times New Roman"/>
                <w:i w:val="0"/>
              </w:rPr>
            </w:pPr>
            <w:r>
              <w:rPr>
                <w:rStyle w:val="afffe"/>
                <w:rFonts w:ascii="Times New Roman" w:hAnsi="Times New Roman"/>
                <w:i w:val="0"/>
              </w:rPr>
              <w:t>я</w:t>
            </w:r>
            <w:r w:rsidRPr="000B1C9F">
              <w:rPr>
                <w:rStyle w:val="afffe"/>
                <w:rFonts w:ascii="Times New Roman" w:hAnsi="Times New Roman"/>
                <w:i w:val="0"/>
              </w:rPr>
              <w:t>блуко «Голден»</w:t>
            </w:r>
            <w:r>
              <w:rPr>
                <w:rStyle w:val="afffe"/>
                <w:rFonts w:ascii="Times New Roman" w:hAnsi="Times New Roman"/>
                <w:i w:val="0"/>
              </w:rPr>
              <w:t xml:space="preserve"> </w:t>
            </w:r>
            <w:r w:rsidRPr="000B1C9F">
              <w:rPr>
                <w:rStyle w:val="afffe"/>
                <w:rFonts w:ascii="Times New Roman" w:hAnsi="Times New Roman"/>
                <w:i w:val="0"/>
              </w:rPr>
              <w:t>- 300 кг;</w:t>
            </w:r>
            <w:r>
              <w:rPr>
                <w:rStyle w:val="afffe"/>
                <w:rFonts w:ascii="Times New Roman" w:hAnsi="Times New Roman"/>
                <w:i w:val="0"/>
              </w:rPr>
              <w:t xml:space="preserve"> г</w:t>
            </w:r>
            <w:r w:rsidRPr="000B1C9F">
              <w:rPr>
                <w:rStyle w:val="afffe"/>
                <w:rFonts w:ascii="Times New Roman" w:hAnsi="Times New Roman"/>
                <w:i w:val="0"/>
              </w:rPr>
              <w:t>руша «Конференція»</w:t>
            </w:r>
            <w:r>
              <w:rPr>
                <w:rStyle w:val="afffe"/>
                <w:rFonts w:ascii="Times New Roman" w:hAnsi="Times New Roman"/>
                <w:i w:val="0"/>
              </w:rPr>
              <w:t xml:space="preserve"> </w:t>
            </w:r>
            <w:r w:rsidRPr="000B1C9F">
              <w:rPr>
                <w:rStyle w:val="afffe"/>
                <w:rFonts w:ascii="Times New Roman" w:hAnsi="Times New Roman"/>
                <w:i w:val="0"/>
              </w:rPr>
              <w:t>-</w:t>
            </w:r>
            <w:r>
              <w:rPr>
                <w:rStyle w:val="afffe"/>
                <w:rFonts w:ascii="Times New Roman" w:hAnsi="Times New Roman"/>
                <w:i w:val="0"/>
              </w:rPr>
              <w:t xml:space="preserve"> 200 кг.</w:t>
            </w:r>
          </w:p>
          <w:p w14:paraId="6277BFB1" w14:textId="77777777" w:rsidR="004621BF" w:rsidRDefault="004621BF" w:rsidP="004621BF">
            <w:pPr>
              <w:widowControl w:val="0"/>
              <w:tabs>
                <w:tab w:val="left" w:pos="2410"/>
              </w:tabs>
              <w:jc w:val="both"/>
              <w:rPr>
                <w:rStyle w:val="afffe"/>
                <w:rFonts w:ascii="Times New Roman" w:hAnsi="Times New Roman"/>
                <w:i w:val="0"/>
              </w:rPr>
            </w:pPr>
          </w:p>
          <w:p w14:paraId="43B1967A" w14:textId="21B20D1C" w:rsidR="004621BF" w:rsidRDefault="004621BF" w:rsidP="004621BF">
            <w:pPr>
              <w:widowControl w:val="0"/>
              <w:tabs>
                <w:tab w:val="left" w:pos="2410"/>
              </w:tabs>
              <w:jc w:val="both"/>
              <w:rPr>
                <w:rStyle w:val="afffe"/>
                <w:rFonts w:ascii="Times New Roman" w:hAnsi="Times New Roman"/>
                <w:i w:val="0"/>
              </w:rPr>
            </w:pPr>
            <w:r w:rsidRPr="004621BF">
              <w:rPr>
                <w:rStyle w:val="afffe"/>
                <w:b/>
                <w:i w:val="0"/>
              </w:rPr>
              <w:t>Лот № 2</w:t>
            </w:r>
            <w:r>
              <w:rPr>
                <w:rStyle w:val="afffe"/>
                <w:i w:val="0"/>
              </w:rPr>
              <w:t xml:space="preserve"> - </w:t>
            </w:r>
            <w:r>
              <w:rPr>
                <w:rStyle w:val="afffe"/>
                <w:rFonts w:ascii="Times New Roman" w:hAnsi="Times New Roman"/>
                <w:i w:val="0"/>
              </w:rPr>
              <w:t>м</w:t>
            </w:r>
            <w:r w:rsidRPr="000B1C9F">
              <w:rPr>
                <w:rStyle w:val="afffe"/>
                <w:rFonts w:ascii="Times New Roman" w:hAnsi="Times New Roman"/>
                <w:i w:val="0"/>
              </w:rPr>
              <w:t>андарини – 1200 кг;</w:t>
            </w:r>
            <w:r>
              <w:rPr>
                <w:rStyle w:val="afffe"/>
                <w:rFonts w:ascii="Times New Roman" w:hAnsi="Times New Roman"/>
                <w:i w:val="0"/>
              </w:rPr>
              <w:t xml:space="preserve"> б</w:t>
            </w:r>
            <w:r w:rsidRPr="000B1C9F">
              <w:rPr>
                <w:rStyle w:val="afffe"/>
                <w:rFonts w:ascii="Times New Roman" w:hAnsi="Times New Roman"/>
                <w:i w:val="0"/>
              </w:rPr>
              <w:t>анан</w:t>
            </w:r>
            <w:r>
              <w:rPr>
                <w:rStyle w:val="afffe"/>
                <w:rFonts w:ascii="Times New Roman" w:hAnsi="Times New Roman"/>
                <w:i w:val="0"/>
              </w:rPr>
              <w:t>и</w:t>
            </w:r>
            <w:r w:rsidRPr="000B1C9F">
              <w:rPr>
                <w:rStyle w:val="afffe"/>
                <w:rFonts w:ascii="Times New Roman" w:hAnsi="Times New Roman"/>
                <w:i w:val="0"/>
              </w:rPr>
              <w:t xml:space="preserve"> -1200 кг;</w:t>
            </w:r>
            <w:r>
              <w:rPr>
                <w:rStyle w:val="afffe"/>
                <w:rFonts w:ascii="Times New Roman" w:hAnsi="Times New Roman"/>
                <w:i w:val="0"/>
              </w:rPr>
              <w:t xml:space="preserve"> а</w:t>
            </w:r>
            <w:r w:rsidRPr="000B1C9F">
              <w:rPr>
                <w:rStyle w:val="afffe"/>
                <w:rFonts w:ascii="Times New Roman" w:hAnsi="Times New Roman"/>
                <w:i w:val="0"/>
              </w:rPr>
              <w:t>пельсин</w:t>
            </w:r>
            <w:r>
              <w:rPr>
                <w:rStyle w:val="afffe"/>
                <w:rFonts w:ascii="Times New Roman" w:hAnsi="Times New Roman"/>
                <w:i w:val="0"/>
              </w:rPr>
              <w:t>и</w:t>
            </w:r>
            <w:r w:rsidRPr="000B1C9F">
              <w:rPr>
                <w:rStyle w:val="afffe"/>
                <w:rFonts w:ascii="Times New Roman" w:hAnsi="Times New Roman"/>
                <w:i w:val="0"/>
              </w:rPr>
              <w:t xml:space="preserve"> -1200 кг;</w:t>
            </w:r>
            <w:r>
              <w:rPr>
                <w:rStyle w:val="afffe"/>
                <w:rFonts w:ascii="Times New Roman" w:hAnsi="Times New Roman"/>
                <w:i w:val="0"/>
              </w:rPr>
              <w:t xml:space="preserve"> лимон</w:t>
            </w:r>
            <w:r w:rsidR="00CA5858">
              <w:rPr>
                <w:rStyle w:val="afffe"/>
                <w:rFonts w:ascii="Times New Roman" w:hAnsi="Times New Roman"/>
                <w:i w:val="0"/>
              </w:rPr>
              <w:t>и</w:t>
            </w:r>
            <w:r>
              <w:rPr>
                <w:rStyle w:val="afffe"/>
                <w:rFonts w:ascii="Times New Roman" w:hAnsi="Times New Roman"/>
                <w:i w:val="0"/>
              </w:rPr>
              <w:t xml:space="preserve"> -100 кг.</w:t>
            </w:r>
          </w:p>
          <w:p w14:paraId="2701DD71" w14:textId="77777777" w:rsidR="004621BF" w:rsidRDefault="004621BF" w:rsidP="004621BF">
            <w:pPr>
              <w:widowControl w:val="0"/>
              <w:tabs>
                <w:tab w:val="left" w:pos="2410"/>
              </w:tabs>
              <w:jc w:val="both"/>
              <w:rPr>
                <w:rStyle w:val="afffe"/>
                <w:rFonts w:ascii="Times New Roman" w:hAnsi="Times New Roman"/>
                <w:i w:val="0"/>
              </w:rPr>
            </w:pPr>
          </w:p>
          <w:p w14:paraId="619B212B" w14:textId="14A2B9DA" w:rsidR="004621BF" w:rsidRDefault="004621BF" w:rsidP="004621BF">
            <w:pPr>
              <w:widowControl w:val="0"/>
              <w:tabs>
                <w:tab w:val="left" w:pos="2410"/>
              </w:tabs>
              <w:jc w:val="both"/>
              <w:rPr>
                <w:rStyle w:val="afffe"/>
                <w:rFonts w:ascii="Times New Roman" w:hAnsi="Times New Roman"/>
                <w:i w:val="0"/>
              </w:rPr>
            </w:pPr>
            <w:r w:rsidRPr="004621BF">
              <w:rPr>
                <w:rStyle w:val="afffe"/>
                <w:b/>
                <w:i w:val="0"/>
              </w:rPr>
              <w:t>Лот № 3</w:t>
            </w:r>
            <w:r>
              <w:rPr>
                <w:rStyle w:val="afffe"/>
                <w:i w:val="0"/>
              </w:rPr>
              <w:t xml:space="preserve"> - </w:t>
            </w:r>
            <w:r>
              <w:rPr>
                <w:rStyle w:val="afffe"/>
                <w:rFonts w:ascii="Times New Roman" w:hAnsi="Times New Roman"/>
                <w:i w:val="0"/>
              </w:rPr>
              <w:t>а</w:t>
            </w:r>
            <w:r w:rsidRPr="000B1C9F">
              <w:rPr>
                <w:rStyle w:val="afffe"/>
                <w:rFonts w:ascii="Times New Roman" w:hAnsi="Times New Roman"/>
                <w:i w:val="0"/>
              </w:rPr>
              <w:t>рахіс смажений -220 кг;</w:t>
            </w:r>
            <w:r>
              <w:rPr>
                <w:rStyle w:val="afffe"/>
                <w:rFonts w:ascii="Times New Roman" w:hAnsi="Times New Roman"/>
                <w:i w:val="0"/>
              </w:rPr>
              <w:t xml:space="preserve"> ф</w:t>
            </w:r>
            <w:r w:rsidRPr="000B1C9F">
              <w:rPr>
                <w:rStyle w:val="afffe"/>
                <w:rFonts w:ascii="Times New Roman" w:hAnsi="Times New Roman"/>
                <w:i w:val="0"/>
              </w:rPr>
              <w:t xml:space="preserve">ундук </w:t>
            </w:r>
            <w:r w:rsidR="00781FB9">
              <w:rPr>
                <w:rStyle w:val="afffe"/>
                <w:rFonts w:ascii="Times New Roman" w:hAnsi="Times New Roman"/>
                <w:i w:val="0"/>
              </w:rPr>
              <w:t xml:space="preserve">смажений очищений </w:t>
            </w:r>
            <w:r w:rsidRPr="000B1C9F">
              <w:rPr>
                <w:rStyle w:val="afffe"/>
                <w:rFonts w:ascii="Times New Roman" w:hAnsi="Times New Roman"/>
                <w:i w:val="0"/>
              </w:rPr>
              <w:t>-</w:t>
            </w:r>
            <w:r>
              <w:rPr>
                <w:rStyle w:val="afffe"/>
                <w:rFonts w:ascii="Times New Roman" w:hAnsi="Times New Roman"/>
                <w:i w:val="0"/>
              </w:rPr>
              <w:t xml:space="preserve"> </w:t>
            </w:r>
            <w:r w:rsidRPr="000B1C9F">
              <w:rPr>
                <w:rStyle w:val="afffe"/>
                <w:rFonts w:ascii="Times New Roman" w:hAnsi="Times New Roman"/>
                <w:i w:val="0"/>
              </w:rPr>
              <w:t>80 кг;</w:t>
            </w:r>
            <w:r>
              <w:rPr>
                <w:rStyle w:val="afffe"/>
                <w:rFonts w:ascii="Times New Roman" w:hAnsi="Times New Roman"/>
                <w:i w:val="0"/>
              </w:rPr>
              <w:t xml:space="preserve"> м</w:t>
            </w:r>
            <w:r w:rsidRPr="000B1C9F">
              <w:rPr>
                <w:rStyle w:val="afffe"/>
                <w:rFonts w:ascii="Times New Roman" w:hAnsi="Times New Roman"/>
                <w:i w:val="0"/>
              </w:rPr>
              <w:t>игдаль</w:t>
            </w:r>
            <w:r w:rsidR="00781FB9">
              <w:rPr>
                <w:rStyle w:val="afffe"/>
                <w:rFonts w:ascii="Times New Roman" w:hAnsi="Times New Roman"/>
                <w:i w:val="0"/>
              </w:rPr>
              <w:t xml:space="preserve"> смажений очищений</w:t>
            </w:r>
            <w:r w:rsidRPr="000B1C9F">
              <w:rPr>
                <w:rStyle w:val="afffe"/>
                <w:rFonts w:ascii="Times New Roman" w:hAnsi="Times New Roman"/>
                <w:i w:val="0"/>
              </w:rPr>
              <w:t xml:space="preserve"> -</w:t>
            </w:r>
            <w:r>
              <w:rPr>
                <w:rStyle w:val="afffe"/>
                <w:rFonts w:ascii="Times New Roman" w:hAnsi="Times New Roman"/>
                <w:i w:val="0"/>
              </w:rPr>
              <w:t xml:space="preserve"> </w:t>
            </w:r>
            <w:r w:rsidRPr="000B1C9F">
              <w:rPr>
                <w:rStyle w:val="afffe"/>
                <w:rFonts w:ascii="Times New Roman" w:hAnsi="Times New Roman"/>
                <w:i w:val="0"/>
              </w:rPr>
              <w:t>80 кг;</w:t>
            </w:r>
            <w:r>
              <w:rPr>
                <w:rStyle w:val="afffe"/>
                <w:rFonts w:ascii="Times New Roman" w:hAnsi="Times New Roman"/>
                <w:i w:val="0"/>
              </w:rPr>
              <w:t xml:space="preserve"> </w:t>
            </w:r>
            <w:r>
              <w:rPr>
                <w:rStyle w:val="afffe"/>
                <w:rFonts w:ascii="Times New Roman" w:hAnsi="Times New Roman"/>
                <w:i w:val="0"/>
              </w:rPr>
              <w:lastRenderedPageBreak/>
              <w:t>г</w:t>
            </w:r>
            <w:r w:rsidRPr="000B1C9F">
              <w:rPr>
                <w:rStyle w:val="afffe"/>
                <w:rFonts w:ascii="Times New Roman" w:hAnsi="Times New Roman"/>
                <w:i w:val="0"/>
              </w:rPr>
              <w:t>рецький горіх очищений</w:t>
            </w:r>
            <w:r>
              <w:rPr>
                <w:rStyle w:val="afffe"/>
                <w:rFonts w:ascii="Times New Roman" w:hAnsi="Times New Roman"/>
                <w:i w:val="0"/>
              </w:rPr>
              <w:t xml:space="preserve"> </w:t>
            </w:r>
            <w:r w:rsidRPr="000B1C9F">
              <w:rPr>
                <w:rStyle w:val="afffe"/>
                <w:rFonts w:ascii="Times New Roman" w:hAnsi="Times New Roman"/>
                <w:i w:val="0"/>
              </w:rPr>
              <w:t>-</w:t>
            </w:r>
            <w:r>
              <w:rPr>
                <w:rStyle w:val="afffe"/>
                <w:rFonts w:ascii="Times New Roman" w:hAnsi="Times New Roman"/>
                <w:i w:val="0"/>
              </w:rPr>
              <w:t xml:space="preserve"> 200 кг</w:t>
            </w:r>
          </w:p>
          <w:p w14:paraId="0D99005C" w14:textId="77777777" w:rsidR="004621BF" w:rsidRDefault="004621BF" w:rsidP="004621BF">
            <w:pPr>
              <w:widowControl w:val="0"/>
              <w:tabs>
                <w:tab w:val="left" w:pos="2410"/>
              </w:tabs>
              <w:jc w:val="both"/>
              <w:rPr>
                <w:rStyle w:val="afffe"/>
                <w:rFonts w:ascii="Times New Roman" w:hAnsi="Times New Roman"/>
                <w:i w:val="0"/>
              </w:rPr>
            </w:pPr>
          </w:p>
          <w:p w14:paraId="7CF3ACD3" w14:textId="0253B07D" w:rsidR="004621BF" w:rsidRPr="000B1C9F" w:rsidRDefault="004621BF" w:rsidP="004621BF">
            <w:pPr>
              <w:widowControl w:val="0"/>
              <w:tabs>
                <w:tab w:val="left" w:pos="2410"/>
              </w:tabs>
              <w:jc w:val="both"/>
              <w:rPr>
                <w:rFonts w:ascii="Times New Roman" w:eastAsia="Times New Roman" w:hAnsi="Times New Roman"/>
                <w:i/>
                <w:color w:val="FF0000"/>
              </w:rPr>
            </w:pPr>
            <w:r w:rsidRPr="004621BF">
              <w:rPr>
                <w:rStyle w:val="afffe"/>
                <w:rFonts w:ascii="Times New Roman" w:hAnsi="Times New Roman"/>
                <w:b/>
                <w:i w:val="0"/>
              </w:rPr>
              <w:t>Лот № 4</w:t>
            </w:r>
            <w:r>
              <w:rPr>
                <w:rStyle w:val="afffe"/>
                <w:rFonts w:ascii="Times New Roman" w:hAnsi="Times New Roman"/>
                <w:i w:val="0"/>
              </w:rPr>
              <w:t xml:space="preserve"> - ч</w:t>
            </w:r>
            <w:r w:rsidRPr="000B1C9F">
              <w:rPr>
                <w:rStyle w:val="afffe"/>
                <w:rFonts w:ascii="Times New Roman" w:hAnsi="Times New Roman"/>
                <w:i w:val="0"/>
              </w:rPr>
              <w:t>асник -</w:t>
            </w:r>
            <w:r>
              <w:rPr>
                <w:rStyle w:val="afffe"/>
                <w:rFonts w:ascii="Times New Roman" w:hAnsi="Times New Roman"/>
                <w:i w:val="0"/>
              </w:rPr>
              <w:t xml:space="preserve"> </w:t>
            </w:r>
            <w:r w:rsidRPr="000B1C9F">
              <w:rPr>
                <w:rStyle w:val="afffe"/>
                <w:rFonts w:ascii="Times New Roman" w:hAnsi="Times New Roman"/>
                <w:i w:val="0"/>
              </w:rPr>
              <w:t>30 кг;</w:t>
            </w:r>
            <w:r>
              <w:rPr>
                <w:rStyle w:val="afffe"/>
                <w:rFonts w:ascii="Times New Roman" w:hAnsi="Times New Roman"/>
                <w:i w:val="0"/>
              </w:rPr>
              <w:t xml:space="preserve"> к</w:t>
            </w:r>
            <w:r w:rsidRPr="000B1C9F">
              <w:rPr>
                <w:rStyle w:val="afffe"/>
                <w:rFonts w:ascii="Times New Roman" w:hAnsi="Times New Roman"/>
                <w:i w:val="0"/>
              </w:rPr>
              <w:t>ріп свіжий -</w:t>
            </w:r>
            <w:r>
              <w:rPr>
                <w:rStyle w:val="afffe"/>
                <w:rFonts w:ascii="Times New Roman" w:hAnsi="Times New Roman"/>
                <w:i w:val="0"/>
              </w:rPr>
              <w:t xml:space="preserve"> </w:t>
            </w:r>
            <w:r w:rsidRPr="000B1C9F">
              <w:rPr>
                <w:rStyle w:val="afffe"/>
                <w:rFonts w:ascii="Times New Roman" w:hAnsi="Times New Roman"/>
                <w:i w:val="0"/>
              </w:rPr>
              <w:t>50 кг;</w:t>
            </w:r>
            <w:r>
              <w:rPr>
                <w:rStyle w:val="afffe"/>
                <w:rFonts w:ascii="Times New Roman" w:hAnsi="Times New Roman"/>
                <w:i w:val="0"/>
              </w:rPr>
              <w:t xml:space="preserve"> ц</w:t>
            </w:r>
            <w:r w:rsidRPr="000B1C9F">
              <w:rPr>
                <w:rStyle w:val="afffe"/>
                <w:rFonts w:ascii="Times New Roman" w:hAnsi="Times New Roman"/>
                <w:i w:val="0"/>
              </w:rPr>
              <w:t>ибуля ріпчаста -700 кг;</w:t>
            </w:r>
            <w:r>
              <w:rPr>
                <w:rStyle w:val="afffe"/>
                <w:rFonts w:ascii="Times New Roman" w:hAnsi="Times New Roman"/>
                <w:i w:val="0"/>
              </w:rPr>
              <w:t xml:space="preserve"> б</w:t>
            </w:r>
            <w:r w:rsidRPr="000B1C9F">
              <w:rPr>
                <w:rStyle w:val="afffe"/>
                <w:rFonts w:ascii="Times New Roman" w:hAnsi="Times New Roman"/>
                <w:i w:val="0"/>
              </w:rPr>
              <w:t>уряк столовий-</w:t>
            </w:r>
            <w:r>
              <w:rPr>
                <w:rStyle w:val="afffe"/>
                <w:rFonts w:ascii="Times New Roman" w:hAnsi="Times New Roman"/>
                <w:i w:val="0"/>
              </w:rPr>
              <w:t xml:space="preserve"> </w:t>
            </w:r>
            <w:r w:rsidRPr="000B1C9F">
              <w:rPr>
                <w:rStyle w:val="afffe"/>
                <w:rFonts w:ascii="Times New Roman" w:hAnsi="Times New Roman"/>
                <w:i w:val="0"/>
              </w:rPr>
              <w:t>600 кг;</w:t>
            </w:r>
            <w:r>
              <w:rPr>
                <w:rStyle w:val="afffe"/>
                <w:rFonts w:ascii="Times New Roman" w:hAnsi="Times New Roman"/>
                <w:i w:val="0"/>
              </w:rPr>
              <w:t xml:space="preserve"> к</w:t>
            </w:r>
            <w:r w:rsidRPr="000B1C9F">
              <w:rPr>
                <w:rStyle w:val="afffe"/>
                <w:rFonts w:ascii="Times New Roman" w:hAnsi="Times New Roman"/>
                <w:i w:val="0"/>
              </w:rPr>
              <w:t>апуста білокачанна-</w:t>
            </w:r>
            <w:r>
              <w:rPr>
                <w:rStyle w:val="afffe"/>
                <w:rFonts w:ascii="Times New Roman" w:hAnsi="Times New Roman"/>
                <w:i w:val="0"/>
              </w:rPr>
              <w:t xml:space="preserve"> </w:t>
            </w:r>
            <w:r w:rsidRPr="000B1C9F">
              <w:rPr>
                <w:rStyle w:val="afffe"/>
                <w:rFonts w:ascii="Times New Roman" w:hAnsi="Times New Roman"/>
                <w:i w:val="0"/>
              </w:rPr>
              <w:t>900 кг;</w:t>
            </w:r>
          </w:p>
          <w:p w14:paraId="00B112A4" w14:textId="61B5421B" w:rsidR="00EB3472" w:rsidRPr="001E68DE" w:rsidRDefault="004621BF" w:rsidP="00435A1A">
            <w:pPr>
              <w:widowControl w:val="0"/>
              <w:tabs>
                <w:tab w:val="left" w:pos="2410"/>
              </w:tabs>
              <w:jc w:val="both"/>
              <w:rPr>
                <w:rFonts w:ascii="Times New Roman" w:hAnsi="Times New Roman" w:cs="Times New Roman"/>
              </w:rPr>
            </w:pPr>
            <w:r>
              <w:rPr>
                <w:rStyle w:val="afffe"/>
                <w:rFonts w:ascii="Times New Roman" w:hAnsi="Times New Roman"/>
                <w:i w:val="0"/>
              </w:rPr>
              <w:t>м</w:t>
            </w:r>
            <w:r w:rsidRPr="000B1C9F">
              <w:rPr>
                <w:rStyle w:val="afffe"/>
                <w:rFonts w:ascii="Times New Roman" w:hAnsi="Times New Roman"/>
                <w:i w:val="0"/>
              </w:rPr>
              <w:t>орква-600 кг</w:t>
            </w:r>
            <w:r>
              <w:rPr>
                <w:rStyle w:val="afffe"/>
                <w:rFonts w:ascii="Times New Roman" w:hAnsi="Times New Roman"/>
                <w:i w:val="0"/>
              </w:rPr>
              <w:t>.</w:t>
            </w:r>
          </w:p>
        </w:tc>
      </w:tr>
      <w:tr w:rsidR="008674F3" w14:paraId="537CDA07" w14:textId="77777777">
        <w:trPr>
          <w:trHeight w:val="1162"/>
        </w:trPr>
        <w:tc>
          <w:tcPr>
            <w:tcW w:w="618" w:type="dxa"/>
            <w:tcBorders>
              <w:top w:val="single" w:sz="4" w:space="0" w:color="00000A"/>
              <w:left w:val="single" w:sz="4" w:space="0" w:color="00000A"/>
              <w:bottom w:val="single" w:sz="4" w:space="0" w:color="00000A"/>
            </w:tcBorders>
            <w:shd w:val="clear" w:color="auto" w:fill="FFFFFF"/>
          </w:tcPr>
          <w:p w14:paraId="35DEDBF4" w14:textId="28B32053"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4.3</w:t>
            </w:r>
          </w:p>
        </w:tc>
        <w:tc>
          <w:tcPr>
            <w:tcW w:w="3164" w:type="dxa"/>
            <w:tcBorders>
              <w:top w:val="single" w:sz="4" w:space="0" w:color="00000A"/>
              <w:left w:val="single" w:sz="4" w:space="0" w:color="00000A"/>
              <w:bottom w:val="single" w:sz="4" w:space="0" w:color="00000A"/>
            </w:tcBorders>
            <w:shd w:val="clear" w:color="auto" w:fill="FFFFFF"/>
          </w:tcPr>
          <w:p w14:paraId="15ECF268" w14:textId="77777777" w:rsidR="008674F3" w:rsidRDefault="0003589C">
            <w:pPr>
              <w:widowControl w:val="0"/>
              <w:spacing w:line="240" w:lineRule="atLeast"/>
              <w:ind w:right="97"/>
              <w:contextualSpacing/>
              <w:jc w:val="both"/>
              <w:rPr>
                <w:rFonts w:ascii="Times New Roman" w:hAnsi="Times New Roman" w:cs="Times New Roman"/>
              </w:rPr>
            </w:pPr>
            <w:r>
              <w:rPr>
                <w:rFonts w:ascii="Times New Roman" w:hAnsi="Times New Roman" w:cs="Times New Roman"/>
              </w:rPr>
              <w:t>кількість товару та місце його поставки</w:t>
            </w:r>
          </w:p>
          <w:p w14:paraId="3E1C33C8" w14:textId="77777777" w:rsidR="000B1C9F" w:rsidRDefault="000B1C9F">
            <w:pPr>
              <w:widowControl w:val="0"/>
              <w:spacing w:line="240" w:lineRule="atLeast"/>
              <w:ind w:right="97"/>
              <w:contextualSpacing/>
              <w:jc w:val="both"/>
              <w:rPr>
                <w:rFonts w:ascii="Times New Roman" w:hAnsi="Times New Roman" w:cs="Times New Roman"/>
              </w:rPr>
            </w:pPr>
          </w:p>
          <w:p w14:paraId="41A900DC" w14:textId="77777777" w:rsidR="000B1C9F" w:rsidRDefault="000B1C9F">
            <w:pPr>
              <w:widowControl w:val="0"/>
              <w:spacing w:line="240" w:lineRule="atLeast"/>
              <w:ind w:right="97"/>
              <w:contextualSpacing/>
              <w:jc w:val="both"/>
              <w:rPr>
                <w:rFonts w:ascii="Times New Roman" w:hAnsi="Times New Roman" w:cs="Times New Roman"/>
              </w:rPr>
            </w:pP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4B850AF" w14:textId="32F89317" w:rsidR="00120206" w:rsidRPr="00EC748D" w:rsidRDefault="007778E1" w:rsidP="007F506B">
            <w:pPr>
              <w:widowControl w:val="0"/>
              <w:tabs>
                <w:tab w:val="left" w:pos="2410"/>
              </w:tabs>
              <w:jc w:val="both"/>
              <w:rPr>
                <w:rFonts w:ascii="Times New Roman" w:eastAsia="Times New Roman" w:hAnsi="Times New Roman"/>
                <w:color w:val="000000" w:themeColor="text1"/>
              </w:rPr>
            </w:pPr>
            <w:r w:rsidRPr="00EC748D">
              <w:rPr>
                <w:rFonts w:ascii="Times New Roman" w:eastAsia="Times New Roman" w:hAnsi="Times New Roman"/>
                <w:color w:val="000000" w:themeColor="text1"/>
              </w:rPr>
              <w:t>Продукти харчування</w:t>
            </w:r>
            <w:r w:rsidR="00120206" w:rsidRPr="00EC748D">
              <w:rPr>
                <w:rFonts w:ascii="Times New Roman" w:eastAsia="Times New Roman" w:hAnsi="Times New Roman"/>
                <w:color w:val="000000" w:themeColor="text1"/>
              </w:rPr>
              <w:t>:</w:t>
            </w:r>
            <w:r w:rsidR="00DE7169" w:rsidRPr="00EC748D">
              <w:rPr>
                <w:rFonts w:ascii="Times New Roman" w:eastAsia="Times New Roman" w:hAnsi="Times New Roman"/>
                <w:color w:val="000000" w:themeColor="text1"/>
              </w:rPr>
              <w:t xml:space="preserve"> </w:t>
            </w:r>
          </w:p>
          <w:p w14:paraId="03BF7FB1" w14:textId="2575AC90" w:rsidR="00DE7169" w:rsidRPr="000B1C9F" w:rsidRDefault="000B1C9F" w:rsidP="007F506B">
            <w:pPr>
              <w:widowControl w:val="0"/>
              <w:tabs>
                <w:tab w:val="left" w:pos="2410"/>
              </w:tabs>
              <w:jc w:val="both"/>
              <w:rPr>
                <w:rStyle w:val="afffe"/>
                <w:rFonts w:ascii="Times New Roman" w:hAnsi="Times New Roman"/>
                <w:i w:val="0"/>
              </w:rPr>
            </w:pPr>
            <w:r>
              <w:rPr>
                <w:rStyle w:val="afffe"/>
                <w:rFonts w:ascii="Times New Roman" w:hAnsi="Times New Roman"/>
                <w:i w:val="0"/>
              </w:rPr>
              <w:t>я</w:t>
            </w:r>
            <w:r w:rsidRPr="000B1C9F">
              <w:rPr>
                <w:rStyle w:val="afffe"/>
                <w:rFonts w:ascii="Times New Roman" w:hAnsi="Times New Roman"/>
                <w:i w:val="0"/>
              </w:rPr>
              <w:t>блуко-груша – 300 кг;</w:t>
            </w:r>
          </w:p>
          <w:p w14:paraId="0F426623" w14:textId="08BF6E56"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я</w:t>
            </w:r>
            <w:r w:rsidRPr="000B1C9F">
              <w:rPr>
                <w:rStyle w:val="afffe"/>
                <w:rFonts w:ascii="Times New Roman" w:hAnsi="Times New Roman"/>
                <w:i w:val="0"/>
              </w:rPr>
              <w:t>блуко «</w:t>
            </w:r>
            <w:proofErr w:type="spellStart"/>
            <w:r w:rsidRPr="000B1C9F">
              <w:rPr>
                <w:rStyle w:val="afffe"/>
                <w:rFonts w:ascii="Times New Roman" w:hAnsi="Times New Roman"/>
                <w:i w:val="0"/>
              </w:rPr>
              <w:t>Айдаред</w:t>
            </w:r>
            <w:proofErr w:type="spellEnd"/>
            <w:r w:rsidRPr="000B1C9F">
              <w:rPr>
                <w:rStyle w:val="afffe"/>
                <w:rFonts w:ascii="Times New Roman" w:hAnsi="Times New Roman"/>
                <w:i w:val="0"/>
              </w:rPr>
              <w:t>» -</w:t>
            </w:r>
            <w:r w:rsidR="000351F1">
              <w:rPr>
                <w:rStyle w:val="afffe"/>
                <w:rFonts w:ascii="Times New Roman" w:hAnsi="Times New Roman"/>
                <w:i w:val="0"/>
              </w:rPr>
              <w:t xml:space="preserve"> </w:t>
            </w:r>
            <w:r w:rsidRPr="000B1C9F">
              <w:rPr>
                <w:rStyle w:val="afffe"/>
                <w:rFonts w:ascii="Times New Roman" w:hAnsi="Times New Roman"/>
                <w:i w:val="0"/>
              </w:rPr>
              <w:t>300 кг;</w:t>
            </w:r>
          </w:p>
          <w:p w14:paraId="7BE19642" w14:textId="289F77B0" w:rsidR="000B1C9F" w:rsidRPr="000B1C9F" w:rsidRDefault="000B1C9F" w:rsidP="007F506B">
            <w:pPr>
              <w:widowControl w:val="0"/>
              <w:tabs>
                <w:tab w:val="left" w:pos="2410"/>
              </w:tabs>
              <w:jc w:val="both"/>
              <w:rPr>
                <w:rStyle w:val="afffe"/>
                <w:rFonts w:ascii="Times New Roman" w:hAnsi="Times New Roman"/>
                <w:i w:val="0"/>
              </w:rPr>
            </w:pPr>
            <w:r>
              <w:rPr>
                <w:rStyle w:val="afffe"/>
                <w:rFonts w:ascii="Times New Roman" w:hAnsi="Times New Roman"/>
                <w:i w:val="0"/>
              </w:rPr>
              <w:t>я</w:t>
            </w:r>
            <w:r w:rsidRPr="000B1C9F">
              <w:rPr>
                <w:rStyle w:val="afffe"/>
                <w:rFonts w:ascii="Times New Roman" w:hAnsi="Times New Roman"/>
                <w:i w:val="0"/>
              </w:rPr>
              <w:t>блуко «Голден»</w:t>
            </w:r>
            <w:r w:rsidR="000351F1">
              <w:rPr>
                <w:rStyle w:val="afffe"/>
                <w:rFonts w:ascii="Times New Roman" w:hAnsi="Times New Roman"/>
                <w:i w:val="0"/>
              </w:rPr>
              <w:t xml:space="preserve"> </w:t>
            </w:r>
            <w:r w:rsidRPr="000B1C9F">
              <w:rPr>
                <w:rStyle w:val="afffe"/>
                <w:rFonts w:ascii="Times New Roman" w:hAnsi="Times New Roman"/>
                <w:i w:val="0"/>
              </w:rPr>
              <w:t>- 300 кг;</w:t>
            </w:r>
          </w:p>
          <w:p w14:paraId="22BF9530" w14:textId="63D67D10"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м</w:t>
            </w:r>
            <w:r w:rsidRPr="000B1C9F">
              <w:rPr>
                <w:rStyle w:val="afffe"/>
                <w:rFonts w:ascii="Times New Roman" w:hAnsi="Times New Roman"/>
                <w:i w:val="0"/>
              </w:rPr>
              <w:t>андарини – 1200 кг;</w:t>
            </w:r>
          </w:p>
          <w:p w14:paraId="184E5718" w14:textId="4F130B25"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г</w:t>
            </w:r>
            <w:r w:rsidRPr="000B1C9F">
              <w:rPr>
                <w:rStyle w:val="afffe"/>
                <w:rFonts w:ascii="Times New Roman" w:hAnsi="Times New Roman"/>
                <w:i w:val="0"/>
              </w:rPr>
              <w:t>руша «Конференція»</w:t>
            </w:r>
            <w:r w:rsidR="000351F1">
              <w:rPr>
                <w:rStyle w:val="afffe"/>
                <w:rFonts w:ascii="Times New Roman" w:hAnsi="Times New Roman"/>
                <w:i w:val="0"/>
              </w:rPr>
              <w:t xml:space="preserve"> </w:t>
            </w:r>
            <w:r w:rsidRPr="000B1C9F">
              <w:rPr>
                <w:rStyle w:val="afffe"/>
                <w:rFonts w:ascii="Times New Roman" w:hAnsi="Times New Roman"/>
                <w:i w:val="0"/>
              </w:rPr>
              <w:t>-</w:t>
            </w:r>
            <w:r w:rsidR="000351F1">
              <w:rPr>
                <w:rStyle w:val="afffe"/>
                <w:rFonts w:ascii="Times New Roman" w:hAnsi="Times New Roman"/>
                <w:i w:val="0"/>
              </w:rPr>
              <w:t xml:space="preserve"> </w:t>
            </w:r>
            <w:r w:rsidRPr="000B1C9F">
              <w:rPr>
                <w:rStyle w:val="afffe"/>
                <w:rFonts w:ascii="Times New Roman" w:hAnsi="Times New Roman"/>
                <w:i w:val="0"/>
              </w:rPr>
              <w:t>200 кг;</w:t>
            </w:r>
          </w:p>
          <w:p w14:paraId="106FE39A" w14:textId="0C015916"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б</w:t>
            </w:r>
            <w:r w:rsidRPr="000B1C9F">
              <w:rPr>
                <w:rStyle w:val="afffe"/>
                <w:rFonts w:ascii="Times New Roman" w:hAnsi="Times New Roman"/>
                <w:i w:val="0"/>
              </w:rPr>
              <w:t>анан</w:t>
            </w:r>
            <w:r w:rsidR="004621BF">
              <w:rPr>
                <w:rStyle w:val="afffe"/>
                <w:rFonts w:ascii="Times New Roman" w:hAnsi="Times New Roman"/>
                <w:i w:val="0"/>
              </w:rPr>
              <w:t>и</w:t>
            </w:r>
            <w:r w:rsidRPr="000B1C9F">
              <w:rPr>
                <w:rStyle w:val="afffe"/>
                <w:rFonts w:ascii="Times New Roman" w:hAnsi="Times New Roman"/>
                <w:i w:val="0"/>
              </w:rPr>
              <w:t xml:space="preserve"> -1200 кг;</w:t>
            </w:r>
          </w:p>
          <w:p w14:paraId="2F7B410B" w14:textId="4C06DDED"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а</w:t>
            </w:r>
            <w:r w:rsidRPr="000B1C9F">
              <w:rPr>
                <w:rStyle w:val="afffe"/>
                <w:rFonts w:ascii="Times New Roman" w:hAnsi="Times New Roman"/>
                <w:i w:val="0"/>
              </w:rPr>
              <w:t>пельсин</w:t>
            </w:r>
            <w:r w:rsidR="004621BF">
              <w:rPr>
                <w:rStyle w:val="afffe"/>
                <w:rFonts w:ascii="Times New Roman" w:hAnsi="Times New Roman"/>
                <w:i w:val="0"/>
              </w:rPr>
              <w:t>и</w:t>
            </w:r>
            <w:r w:rsidRPr="000B1C9F">
              <w:rPr>
                <w:rStyle w:val="afffe"/>
                <w:rFonts w:ascii="Times New Roman" w:hAnsi="Times New Roman"/>
                <w:i w:val="0"/>
              </w:rPr>
              <w:t xml:space="preserve"> -1200 кг;</w:t>
            </w:r>
          </w:p>
          <w:p w14:paraId="5CE2C5D8" w14:textId="1DA84E84"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л</w:t>
            </w:r>
            <w:r w:rsidRPr="000B1C9F">
              <w:rPr>
                <w:rStyle w:val="afffe"/>
                <w:rFonts w:ascii="Times New Roman" w:hAnsi="Times New Roman"/>
                <w:i w:val="0"/>
              </w:rPr>
              <w:t>имон</w:t>
            </w:r>
            <w:r w:rsidR="00CA5858">
              <w:rPr>
                <w:rStyle w:val="afffe"/>
                <w:rFonts w:ascii="Times New Roman" w:hAnsi="Times New Roman"/>
                <w:i w:val="0"/>
              </w:rPr>
              <w:t>и</w:t>
            </w:r>
            <w:r w:rsidRPr="000B1C9F">
              <w:rPr>
                <w:rStyle w:val="afffe"/>
                <w:rFonts w:ascii="Times New Roman" w:hAnsi="Times New Roman"/>
                <w:i w:val="0"/>
              </w:rPr>
              <w:t xml:space="preserve"> -100 кг;</w:t>
            </w:r>
          </w:p>
          <w:p w14:paraId="02CCCACF" w14:textId="4C170992"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а</w:t>
            </w:r>
            <w:r w:rsidRPr="000B1C9F">
              <w:rPr>
                <w:rStyle w:val="afffe"/>
                <w:rFonts w:ascii="Times New Roman" w:hAnsi="Times New Roman"/>
                <w:i w:val="0"/>
              </w:rPr>
              <w:t>рахіс смажений -220 кг;</w:t>
            </w:r>
          </w:p>
          <w:p w14:paraId="058D2ACA" w14:textId="41C08FC6"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ф</w:t>
            </w:r>
            <w:r w:rsidRPr="000B1C9F">
              <w:rPr>
                <w:rStyle w:val="afffe"/>
                <w:rFonts w:ascii="Times New Roman" w:hAnsi="Times New Roman"/>
                <w:i w:val="0"/>
              </w:rPr>
              <w:t xml:space="preserve">ундук </w:t>
            </w:r>
            <w:r w:rsidR="00781FB9">
              <w:rPr>
                <w:rStyle w:val="afffe"/>
                <w:rFonts w:ascii="Times New Roman" w:hAnsi="Times New Roman"/>
                <w:i w:val="0"/>
              </w:rPr>
              <w:t xml:space="preserve">смажений очищений </w:t>
            </w:r>
            <w:r w:rsidRPr="000B1C9F">
              <w:rPr>
                <w:rStyle w:val="afffe"/>
                <w:rFonts w:ascii="Times New Roman" w:hAnsi="Times New Roman"/>
                <w:i w:val="0"/>
              </w:rPr>
              <w:t>-</w:t>
            </w:r>
            <w:r>
              <w:rPr>
                <w:rStyle w:val="afffe"/>
                <w:rFonts w:ascii="Times New Roman" w:hAnsi="Times New Roman"/>
                <w:i w:val="0"/>
              </w:rPr>
              <w:t xml:space="preserve"> </w:t>
            </w:r>
            <w:r w:rsidRPr="000B1C9F">
              <w:rPr>
                <w:rStyle w:val="afffe"/>
                <w:rFonts w:ascii="Times New Roman" w:hAnsi="Times New Roman"/>
                <w:i w:val="0"/>
              </w:rPr>
              <w:t>80 кг;</w:t>
            </w:r>
          </w:p>
          <w:p w14:paraId="13AF34B8" w14:textId="2D92336B"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м</w:t>
            </w:r>
            <w:r w:rsidRPr="000B1C9F">
              <w:rPr>
                <w:rStyle w:val="afffe"/>
                <w:rFonts w:ascii="Times New Roman" w:hAnsi="Times New Roman"/>
                <w:i w:val="0"/>
              </w:rPr>
              <w:t>игдаль</w:t>
            </w:r>
            <w:r w:rsidR="00781FB9">
              <w:rPr>
                <w:rStyle w:val="afffe"/>
                <w:rFonts w:ascii="Times New Roman" w:hAnsi="Times New Roman"/>
                <w:i w:val="0"/>
              </w:rPr>
              <w:t xml:space="preserve"> смажений очищений</w:t>
            </w:r>
            <w:r w:rsidRPr="000B1C9F">
              <w:rPr>
                <w:rStyle w:val="afffe"/>
                <w:rFonts w:ascii="Times New Roman" w:hAnsi="Times New Roman"/>
                <w:i w:val="0"/>
              </w:rPr>
              <w:t xml:space="preserve"> -</w:t>
            </w:r>
            <w:r>
              <w:rPr>
                <w:rStyle w:val="afffe"/>
                <w:rFonts w:ascii="Times New Roman" w:hAnsi="Times New Roman"/>
                <w:i w:val="0"/>
              </w:rPr>
              <w:t xml:space="preserve"> </w:t>
            </w:r>
            <w:r w:rsidRPr="000B1C9F">
              <w:rPr>
                <w:rStyle w:val="afffe"/>
                <w:rFonts w:ascii="Times New Roman" w:hAnsi="Times New Roman"/>
                <w:i w:val="0"/>
              </w:rPr>
              <w:t>80 кг;</w:t>
            </w:r>
          </w:p>
          <w:p w14:paraId="0FE660E6" w14:textId="176791EF"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г</w:t>
            </w:r>
            <w:r w:rsidRPr="000B1C9F">
              <w:rPr>
                <w:rStyle w:val="afffe"/>
                <w:rFonts w:ascii="Times New Roman" w:hAnsi="Times New Roman"/>
                <w:i w:val="0"/>
              </w:rPr>
              <w:t>рецький горіх очищений</w:t>
            </w:r>
            <w:r>
              <w:rPr>
                <w:rStyle w:val="afffe"/>
                <w:rFonts w:ascii="Times New Roman" w:hAnsi="Times New Roman"/>
                <w:i w:val="0"/>
              </w:rPr>
              <w:t xml:space="preserve"> </w:t>
            </w:r>
            <w:r w:rsidRPr="000B1C9F">
              <w:rPr>
                <w:rStyle w:val="afffe"/>
                <w:rFonts w:ascii="Times New Roman" w:hAnsi="Times New Roman"/>
                <w:i w:val="0"/>
              </w:rPr>
              <w:t>-</w:t>
            </w:r>
            <w:r>
              <w:rPr>
                <w:rStyle w:val="afffe"/>
                <w:rFonts w:ascii="Times New Roman" w:hAnsi="Times New Roman"/>
                <w:i w:val="0"/>
              </w:rPr>
              <w:t xml:space="preserve"> </w:t>
            </w:r>
            <w:r w:rsidRPr="000B1C9F">
              <w:rPr>
                <w:rStyle w:val="afffe"/>
                <w:rFonts w:ascii="Times New Roman" w:hAnsi="Times New Roman"/>
                <w:i w:val="0"/>
              </w:rPr>
              <w:t>200 кг;</w:t>
            </w:r>
          </w:p>
          <w:p w14:paraId="14201C7E" w14:textId="11BCBD42"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ч</w:t>
            </w:r>
            <w:r w:rsidRPr="000B1C9F">
              <w:rPr>
                <w:rStyle w:val="afffe"/>
                <w:rFonts w:ascii="Times New Roman" w:hAnsi="Times New Roman"/>
                <w:i w:val="0"/>
              </w:rPr>
              <w:t>асник -</w:t>
            </w:r>
            <w:r>
              <w:rPr>
                <w:rStyle w:val="afffe"/>
                <w:rFonts w:ascii="Times New Roman" w:hAnsi="Times New Roman"/>
                <w:i w:val="0"/>
              </w:rPr>
              <w:t xml:space="preserve"> </w:t>
            </w:r>
            <w:r w:rsidRPr="000B1C9F">
              <w:rPr>
                <w:rStyle w:val="afffe"/>
                <w:rFonts w:ascii="Times New Roman" w:hAnsi="Times New Roman"/>
                <w:i w:val="0"/>
              </w:rPr>
              <w:t>30 кг;</w:t>
            </w:r>
          </w:p>
          <w:p w14:paraId="2EF1C572" w14:textId="219950C8"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к</w:t>
            </w:r>
            <w:r w:rsidRPr="000B1C9F">
              <w:rPr>
                <w:rStyle w:val="afffe"/>
                <w:rFonts w:ascii="Times New Roman" w:hAnsi="Times New Roman"/>
                <w:i w:val="0"/>
              </w:rPr>
              <w:t>ріп свіжий -</w:t>
            </w:r>
            <w:r>
              <w:rPr>
                <w:rStyle w:val="afffe"/>
                <w:rFonts w:ascii="Times New Roman" w:hAnsi="Times New Roman"/>
                <w:i w:val="0"/>
              </w:rPr>
              <w:t xml:space="preserve"> </w:t>
            </w:r>
            <w:r w:rsidRPr="000B1C9F">
              <w:rPr>
                <w:rStyle w:val="afffe"/>
                <w:rFonts w:ascii="Times New Roman" w:hAnsi="Times New Roman"/>
                <w:i w:val="0"/>
              </w:rPr>
              <w:t>50 кг;</w:t>
            </w:r>
          </w:p>
          <w:p w14:paraId="0C307EAF" w14:textId="3A0906C1"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ц</w:t>
            </w:r>
            <w:r w:rsidRPr="000B1C9F">
              <w:rPr>
                <w:rStyle w:val="afffe"/>
                <w:rFonts w:ascii="Times New Roman" w:hAnsi="Times New Roman"/>
                <w:i w:val="0"/>
              </w:rPr>
              <w:t>ибуля ріпчаста -700 кг;</w:t>
            </w:r>
          </w:p>
          <w:p w14:paraId="3B78B200" w14:textId="6B1D4236" w:rsidR="000B1C9F"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б</w:t>
            </w:r>
            <w:r w:rsidRPr="000B1C9F">
              <w:rPr>
                <w:rStyle w:val="afffe"/>
                <w:rFonts w:ascii="Times New Roman" w:hAnsi="Times New Roman"/>
                <w:i w:val="0"/>
              </w:rPr>
              <w:t>уряк столовий-</w:t>
            </w:r>
            <w:r>
              <w:rPr>
                <w:rStyle w:val="afffe"/>
                <w:rFonts w:ascii="Times New Roman" w:hAnsi="Times New Roman"/>
                <w:i w:val="0"/>
              </w:rPr>
              <w:t xml:space="preserve"> </w:t>
            </w:r>
            <w:r w:rsidRPr="000B1C9F">
              <w:rPr>
                <w:rStyle w:val="afffe"/>
                <w:rFonts w:ascii="Times New Roman" w:hAnsi="Times New Roman"/>
                <w:i w:val="0"/>
              </w:rPr>
              <w:t>600 кг;</w:t>
            </w:r>
          </w:p>
          <w:p w14:paraId="5D855565" w14:textId="375C4DB1" w:rsidR="00DE7169"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к</w:t>
            </w:r>
            <w:r w:rsidRPr="000B1C9F">
              <w:rPr>
                <w:rStyle w:val="afffe"/>
                <w:rFonts w:ascii="Times New Roman" w:hAnsi="Times New Roman"/>
                <w:i w:val="0"/>
              </w:rPr>
              <w:t>апуста білокачанна-</w:t>
            </w:r>
            <w:r>
              <w:rPr>
                <w:rStyle w:val="afffe"/>
                <w:rFonts w:ascii="Times New Roman" w:hAnsi="Times New Roman"/>
                <w:i w:val="0"/>
              </w:rPr>
              <w:t xml:space="preserve"> </w:t>
            </w:r>
            <w:r w:rsidRPr="000B1C9F">
              <w:rPr>
                <w:rStyle w:val="afffe"/>
                <w:rFonts w:ascii="Times New Roman" w:hAnsi="Times New Roman"/>
                <w:i w:val="0"/>
              </w:rPr>
              <w:t>900 кг;</w:t>
            </w:r>
          </w:p>
          <w:p w14:paraId="5F29F0B6" w14:textId="2060A9BC" w:rsidR="00DE7169" w:rsidRPr="000B1C9F" w:rsidRDefault="000B1C9F" w:rsidP="007F506B">
            <w:pPr>
              <w:widowControl w:val="0"/>
              <w:tabs>
                <w:tab w:val="left" w:pos="2410"/>
              </w:tabs>
              <w:jc w:val="both"/>
              <w:rPr>
                <w:rFonts w:ascii="Times New Roman" w:eastAsia="Times New Roman" w:hAnsi="Times New Roman"/>
                <w:i/>
                <w:color w:val="FF0000"/>
              </w:rPr>
            </w:pPr>
            <w:r>
              <w:rPr>
                <w:rStyle w:val="afffe"/>
                <w:rFonts w:ascii="Times New Roman" w:hAnsi="Times New Roman"/>
                <w:i w:val="0"/>
              </w:rPr>
              <w:t>м</w:t>
            </w:r>
            <w:r w:rsidRPr="000B1C9F">
              <w:rPr>
                <w:rStyle w:val="afffe"/>
                <w:rFonts w:ascii="Times New Roman" w:hAnsi="Times New Roman"/>
                <w:i w:val="0"/>
              </w:rPr>
              <w:t>орква-600 кг</w:t>
            </w:r>
            <w:r>
              <w:rPr>
                <w:rStyle w:val="afffe"/>
                <w:rFonts w:ascii="Times New Roman" w:hAnsi="Times New Roman"/>
                <w:i w:val="0"/>
              </w:rPr>
              <w:t>.</w:t>
            </w:r>
          </w:p>
          <w:p w14:paraId="1960816A" w14:textId="77777777" w:rsidR="007778E1" w:rsidRPr="007778E1" w:rsidRDefault="007778E1" w:rsidP="00840B0B">
            <w:pPr>
              <w:jc w:val="both"/>
              <w:rPr>
                <w:rFonts w:ascii="Times New Roman" w:eastAsia="Times New Roman" w:hAnsi="Times New Roman" w:cs="Times New Roman"/>
                <w:color w:val="FF0000"/>
                <w:lang w:eastAsia="ar-SA"/>
              </w:rPr>
            </w:pPr>
          </w:p>
          <w:p w14:paraId="1B8B8BBF" w14:textId="7C2F946E" w:rsidR="00840B0B" w:rsidRPr="00EB3472" w:rsidRDefault="002B5A05" w:rsidP="007778E1">
            <w:pPr>
              <w:jc w:val="both"/>
            </w:pPr>
            <w:r>
              <w:rPr>
                <w:rFonts w:ascii="Times New Roman" w:eastAsia="Times New Roman" w:hAnsi="Times New Roman" w:cs="Times New Roman"/>
                <w:lang w:eastAsia="ar-SA"/>
              </w:rPr>
              <w:t xml:space="preserve">Полтавський спортивний ліцей </w:t>
            </w:r>
            <w:r w:rsidRPr="0027572D">
              <w:rPr>
                <w:rFonts w:ascii="Times New Roman" w:eastAsia="Times New Roman" w:hAnsi="Times New Roman" w:cs="Times New Roman"/>
                <w:lang w:eastAsia="ar-SA"/>
              </w:rPr>
              <w:t xml:space="preserve">Полтавської обласної ради, </w:t>
            </w:r>
            <w:proofErr w:type="spellStart"/>
            <w:r w:rsidRPr="0027572D">
              <w:rPr>
                <w:rFonts w:ascii="Times New Roman" w:eastAsia="Times New Roman" w:hAnsi="Times New Roman" w:cs="Times New Roman"/>
                <w:lang w:eastAsia="ar-SA"/>
              </w:rPr>
              <w:t>вул.Монастирська</w:t>
            </w:r>
            <w:proofErr w:type="spellEnd"/>
            <w:r w:rsidRPr="0027572D">
              <w:rPr>
                <w:rFonts w:ascii="Times New Roman" w:eastAsia="Times New Roman" w:hAnsi="Times New Roman" w:cs="Times New Roman"/>
                <w:lang w:eastAsia="ar-SA"/>
              </w:rPr>
              <w:t xml:space="preserve">, 9а, </w:t>
            </w:r>
            <w:r>
              <w:rPr>
                <w:rFonts w:ascii="Times New Roman" w:eastAsia="Times New Roman" w:hAnsi="Times New Roman" w:cs="Times New Roman"/>
                <w:lang w:eastAsia="ar-SA"/>
              </w:rPr>
              <w:t xml:space="preserve">м. Полтава, </w:t>
            </w:r>
            <w:r w:rsidRPr="0027572D">
              <w:rPr>
                <w:rFonts w:ascii="Times New Roman" w:eastAsia="Times New Roman" w:hAnsi="Times New Roman" w:cs="Times New Roman"/>
                <w:lang w:eastAsia="ar-SA"/>
              </w:rPr>
              <w:t>Полтавська область, 360</w:t>
            </w:r>
            <w:r>
              <w:rPr>
                <w:rFonts w:ascii="Times New Roman" w:eastAsia="Times New Roman" w:hAnsi="Times New Roman" w:cs="Times New Roman"/>
                <w:lang w:eastAsia="ar-SA"/>
              </w:rPr>
              <w:t>0</w:t>
            </w:r>
            <w:r w:rsidRPr="0027572D">
              <w:rPr>
                <w:rFonts w:ascii="Times New Roman" w:eastAsia="Times New Roman" w:hAnsi="Times New Roman" w:cs="Times New Roman"/>
                <w:lang w:eastAsia="ar-SA"/>
              </w:rPr>
              <w:t>0.</w:t>
            </w:r>
          </w:p>
        </w:tc>
      </w:tr>
      <w:tr w:rsidR="008674F3" w14:paraId="69CC9630" w14:textId="77777777">
        <w:trPr>
          <w:trHeight w:val="1185"/>
        </w:trPr>
        <w:tc>
          <w:tcPr>
            <w:tcW w:w="618" w:type="dxa"/>
            <w:tcBorders>
              <w:left w:val="single" w:sz="4" w:space="0" w:color="00000A"/>
              <w:bottom w:val="single" w:sz="4" w:space="0" w:color="00000A"/>
            </w:tcBorders>
            <w:shd w:val="clear" w:color="auto" w:fill="FFFFFF"/>
          </w:tcPr>
          <w:p w14:paraId="4355DB30" w14:textId="2ACB29E1" w:rsidR="008674F3" w:rsidRDefault="0003589C" w:rsidP="003811DB">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r w:rsidR="003811DB">
              <w:rPr>
                <w:rFonts w:ascii="Times New Roman" w:eastAsia="Times New Roman" w:hAnsi="Times New Roman" w:cs="Times New Roman"/>
                <w:color w:val="00000A"/>
                <w:sz w:val="24"/>
                <w:szCs w:val="24"/>
                <w:lang w:val="uk-UA"/>
              </w:rPr>
              <w:t>4</w:t>
            </w:r>
          </w:p>
        </w:tc>
        <w:tc>
          <w:tcPr>
            <w:tcW w:w="3164" w:type="dxa"/>
            <w:tcBorders>
              <w:left w:val="single" w:sz="4" w:space="0" w:color="00000A"/>
              <w:bottom w:val="single" w:sz="4" w:space="0" w:color="00000A"/>
            </w:tcBorders>
            <w:shd w:val="clear" w:color="auto" w:fill="FFFFFF"/>
          </w:tcPr>
          <w:p w14:paraId="4FC68811" w14:textId="77777777" w:rsidR="008674F3" w:rsidRDefault="0003589C">
            <w:pPr>
              <w:pStyle w:val="LO-normal"/>
              <w:widowControl w:val="0"/>
              <w:spacing w:line="240" w:lineRule="auto"/>
            </w:pPr>
            <w:r>
              <w:rPr>
                <w:rFonts w:ascii="Times New Roman" w:eastAsia="Times New Roman" w:hAnsi="Times New Roman" w:cs="Times New Roman"/>
                <w:color w:val="00000A"/>
                <w:sz w:val="24"/>
                <w:szCs w:val="24"/>
                <w:lang w:val="uk-UA"/>
              </w:rPr>
              <w:t xml:space="preserve">строки </w:t>
            </w:r>
            <w:r>
              <w:rPr>
                <w:rFonts w:ascii="Times New Roman" w:eastAsia="Tahoma" w:hAnsi="Times New Roman" w:cs="Times New Roman"/>
                <w:color w:val="00000A"/>
                <w:sz w:val="24"/>
                <w:szCs w:val="24"/>
                <w:lang w:val="uk-UA" w:bidi="hi-IN"/>
              </w:rPr>
              <w:t>поставки товарів,</w:t>
            </w:r>
            <w:r>
              <w:rPr>
                <w:rFonts w:ascii="Times New Roman" w:eastAsia="Times New Roman" w:hAnsi="Times New Roman" w:cs="Times New Roman"/>
                <w:color w:val="00000A"/>
                <w:sz w:val="24"/>
                <w:szCs w:val="24"/>
                <w:lang w:val="uk-UA"/>
              </w:rPr>
              <w:t xml:space="preserve"> виконання робіт, надання послуг</w:t>
            </w:r>
          </w:p>
        </w:tc>
        <w:tc>
          <w:tcPr>
            <w:tcW w:w="6664" w:type="dxa"/>
            <w:tcBorders>
              <w:left w:val="single" w:sz="4" w:space="0" w:color="00000A"/>
              <w:bottom w:val="single" w:sz="4" w:space="0" w:color="00000A"/>
              <w:right w:val="single" w:sz="4" w:space="0" w:color="00000A"/>
            </w:tcBorders>
            <w:shd w:val="clear" w:color="auto" w:fill="FFFFFF"/>
          </w:tcPr>
          <w:p w14:paraId="7A555F99" w14:textId="094D2B78" w:rsidR="009841D7" w:rsidRPr="00E62180" w:rsidRDefault="009841D7" w:rsidP="009841D7">
            <w:pPr>
              <w:jc w:val="both"/>
              <w:rPr>
                <w:rFonts w:ascii="Times New Roman" w:eastAsia="SimSun" w:hAnsi="Times New Roman" w:cs="Times New Roman"/>
                <w:kern w:val="1"/>
                <w:lang w:eastAsia="ru-RU"/>
              </w:rPr>
            </w:pPr>
            <w:r>
              <w:rPr>
                <w:rFonts w:ascii="Times New Roman" w:eastAsia="Times New Roman" w:hAnsi="Times New Roman" w:cs="Times New Roman"/>
                <w:kern w:val="1"/>
                <w:lang w:val="ru-RU" w:eastAsia="uk-UA"/>
              </w:rPr>
              <w:t xml:space="preserve">Шляхом поставки товару </w:t>
            </w:r>
            <w:proofErr w:type="spellStart"/>
            <w:r>
              <w:rPr>
                <w:rFonts w:ascii="Times New Roman" w:eastAsia="Times New Roman" w:hAnsi="Times New Roman" w:cs="Times New Roman"/>
                <w:kern w:val="1"/>
                <w:lang w:val="ru-RU" w:eastAsia="uk-UA"/>
              </w:rPr>
              <w:t>протягом</w:t>
            </w:r>
            <w:proofErr w:type="spellEnd"/>
            <w:r>
              <w:rPr>
                <w:rFonts w:ascii="Times New Roman" w:eastAsia="Times New Roman" w:hAnsi="Times New Roman" w:cs="Times New Roman"/>
                <w:kern w:val="1"/>
                <w:lang w:val="ru-RU" w:eastAsia="uk-UA"/>
              </w:rPr>
              <w:t xml:space="preserve"> року, </w:t>
            </w:r>
            <w:proofErr w:type="spellStart"/>
            <w:r>
              <w:rPr>
                <w:rFonts w:ascii="Times New Roman" w:eastAsia="Times New Roman" w:hAnsi="Times New Roman" w:cs="Times New Roman"/>
                <w:kern w:val="1"/>
                <w:lang w:val="ru-RU" w:eastAsia="uk-UA"/>
              </w:rPr>
              <w:t>згідно</w:t>
            </w:r>
            <w:proofErr w:type="spellEnd"/>
            <w:r>
              <w:rPr>
                <w:rFonts w:ascii="Times New Roman" w:eastAsia="Times New Roman" w:hAnsi="Times New Roman" w:cs="Times New Roman"/>
                <w:kern w:val="1"/>
                <w:lang w:val="ru-RU" w:eastAsia="uk-UA"/>
              </w:rPr>
              <w:t xml:space="preserve"> заявок </w:t>
            </w:r>
            <w:proofErr w:type="spellStart"/>
            <w:r>
              <w:rPr>
                <w:rFonts w:ascii="Times New Roman" w:eastAsia="Times New Roman" w:hAnsi="Times New Roman" w:cs="Times New Roman"/>
                <w:kern w:val="1"/>
                <w:lang w:val="ru-RU" w:eastAsia="uk-UA"/>
              </w:rPr>
              <w:t>замовника</w:t>
            </w:r>
            <w:proofErr w:type="spellEnd"/>
            <w:r>
              <w:rPr>
                <w:rFonts w:ascii="Times New Roman" w:eastAsia="Times New Roman" w:hAnsi="Times New Roman" w:cs="Times New Roman"/>
                <w:kern w:val="1"/>
                <w:lang w:val="ru-RU" w:eastAsia="uk-UA"/>
              </w:rPr>
              <w:t xml:space="preserve"> д</w:t>
            </w:r>
            <w:r w:rsidRPr="00E62180">
              <w:rPr>
                <w:rFonts w:ascii="Times New Roman" w:eastAsia="Times New Roman" w:hAnsi="Times New Roman" w:cs="Times New Roman"/>
                <w:kern w:val="1"/>
                <w:lang w:val="ru-RU" w:eastAsia="uk-UA"/>
              </w:rPr>
              <w:t>о 31.12.202</w:t>
            </w:r>
            <w:r>
              <w:rPr>
                <w:rFonts w:ascii="Times New Roman" w:eastAsia="Times New Roman" w:hAnsi="Times New Roman" w:cs="Times New Roman"/>
                <w:kern w:val="1"/>
                <w:lang w:val="ru-RU" w:eastAsia="uk-UA"/>
              </w:rPr>
              <w:t>4</w:t>
            </w:r>
            <w:r w:rsidRPr="00E62180">
              <w:rPr>
                <w:rFonts w:ascii="Times New Roman" w:eastAsia="Times New Roman" w:hAnsi="Times New Roman" w:cs="Times New Roman"/>
                <w:kern w:val="1"/>
                <w:lang w:val="ru-RU" w:eastAsia="uk-UA"/>
              </w:rPr>
              <w:t xml:space="preserve"> року </w:t>
            </w:r>
          </w:p>
          <w:p w14:paraId="0E5EE6E5" w14:textId="70895AE1" w:rsidR="008674F3" w:rsidRDefault="008674F3" w:rsidP="009841D7">
            <w:pPr>
              <w:widowControl w:val="0"/>
              <w:ind w:firstLine="426"/>
              <w:jc w:val="both"/>
              <w:rPr>
                <w:rFonts w:ascii="Times New Roman" w:hAnsi="Times New Roman" w:cs="Times New Roman"/>
              </w:rPr>
            </w:pPr>
          </w:p>
        </w:tc>
      </w:tr>
      <w:tr w:rsidR="008674F3" w14:paraId="717879C9" w14:textId="77777777">
        <w:trPr>
          <w:trHeight w:val="908"/>
        </w:trPr>
        <w:tc>
          <w:tcPr>
            <w:tcW w:w="618" w:type="dxa"/>
            <w:tcBorders>
              <w:top w:val="single" w:sz="4" w:space="0" w:color="00000A"/>
              <w:left w:val="single" w:sz="4" w:space="0" w:color="00000A"/>
              <w:bottom w:val="single" w:sz="4" w:space="0" w:color="00000A"/>
            </w:tcBorders>
            <w:shd w:val="clear" w:color="auto" w:fill="FFFFFF"/>
          </w:tcPr>
          <w:p w14:paraId="68AA95B6"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A"/>
              <w:left w:val="single" w:sz="4" w:space="0" w:color="00000A"/>
              <w:bottom w:val="single" w:sz="4" w:space="0" w:color="00000A"/>
            </w:tcBorders>
            <w:shd w:val="clear" w:color="auto" w:fill="FFFFFF"/>
          </w:tcPr>
          <w:p w14:paraId="733E64FE"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Недискримінація учасників</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BB56A78" w14:textId="77777777" w:rsidR="008674F3" w:rsidRDefault="0003589C">
            <w:pPr>
              <w:pStyle w:val="LO-normal"/>
              <w:widowControl w:val="0"/>
              <w:spacing w:line="240" w:lineRule="auto"/>
              <w:ind w:right="-2" w:firstLine="272"/>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9C263B9" w14:textId="77777777" w:rsidR="008674F3" w:rsidRDefault="0003589C">
            <w:pPr>
              <w:widowControl w:val="0"/>
              <w:ind w:left="57" w:firstLine="39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Замовники забезпечують вільний доступ усіх учасників до інформації про закупівлю, передбаченої Законом.</w:t>
            </w:r>
          </w:p>
        </w:tc>
      </w:tr>
      <w:tr w:rsidR="008674F3" w14:paraId="741A2B9E" w14:textId="77777777">
        <w:trPr>
          <w:trHeight w:val="1107"/>
        </w:trPr>
        <w:tc>
          <w:tcPr>
            <w:tcW w:w="618" w:type="dxa"/>
            <w:tcBorders>
              <w:top w:val="single" w:sz="4" w:space="0" w:color="00000A"/>
              <w:left w:val="single" w:sz="4" w:space="0" w:color="00000A"/>
              <w:bottom w:val="single" w:sz="4" w:space="0" w:color="00000A"/>
            </w:tcBorders>
            <w:shd w:val="clear" w:color="auto" w:fill="FFFFFF"/>
          </w:tcPr>
          <w:p w14:paraId="35E4FC1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6</w:t>
            </w:r>
          </w:p>
        </w:tc>
        <w:tc>
          <w:tcPr>
            <w:tcW w:w="3164" w:type="dxa"/>
            <w:tcBorders>
              <w:top w:val="single" w:sz="4" w:space="0" w:color="00000A"/>
              <w:left w:val="single" w:sz="4" w:space="0" w:color="00000A"/>
              <w:bottom w:val="single" w:sz="4" w:space="0" w:color="00000A"/>
            </w:tcBorders>
            <w:shd w:val="clear" w:color="auto" w:fill="FFFFFF"/>
          </w:tcPr>
          <w:p w14:paraId="2CA80A1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валюту, у якій повинна бути  зазначена ціна тендерної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59831B4" w14:textId="77777777" w:rsidR="008674F3" w:rsidRDefault="0003589C">
            <w:pPr>
              <w:pStyle w:val="LO-normal"/>
              <w:widowControl w:val="0"/>
              <w:spacing w:line="240" w:lineRule="auto"/>
              <w:ind w:firstLine="272"/>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Валютою тендерної пропозиції є гривня.</w:t>
            </w:r>
          </w:p>
          <w:p w14:paraId="7AB7B14F" w14:textId="77777777" w:rsidR="008674F3" w:rsidRDefault="008674F3">
            <w:pPr>
              <w:pStyle w:val="LO-normal"/>
              <w:widowControl w:val="0"/>
              <w:spacing w:line="240" w:lineRule="auto"/>
              <w:ind w:firstLine="272"/>
              <w:jc w:val="both"/>
              <w:rPr>
                <w:rFonts w:ascii="Times New Roman" w:eastAsia="Times New Roman" w:hAnsi="Times New Roman" w:cs="Times New Roman"/>
                <w:lang w:eastAsia="ru-RU"/>
              </w:rPr>
            </w:pPr>
          </w:p>
        </w:tc>
      </w:tr>
      <w:tr w:rsidR="008674F3" w14:paraId="5C205F0E" w14:textId="77777777">
        <w:trPr>
          <w:trHeight w:val="3225"/>
        </w:trPr>
        <w:tc>
          <w:tcPr>
            <w:tcW w:w="618" w:type="dxa"/>
            <w:tcBorders>
              <w:top w:val="single" w:sz="4" w:space="0" w:color="00000A"/>
              <w:left w:val="single" w:sz="4" w:space="0" w:color="00000A"/>
              <w:bottom w:val="single" w:sz="4" w:space="0" w:color="00000A"/>
            </w:tcBorders>
            <w:shd w:val="clear" w:color="auto" w:fill="FFFFFF"/>
          </w:tcPr>
          <w:p w14:paraId="2B08396C"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7</w:t>
            </w:r>
          </w:p>
        </w:tc>
        <w:tc>
          <w:tcPr>
            <w:tcW w:w="3164" w:type="dxa"/>
            <w:tcBorders>
              <w:top w:val="single" w:sz="4" w:space="0" w:color="00000A"/>
              <w:left w:val="single" w:sz="4" w:space="0" w:color="00000A"/>
              <w:bottom w:val="single" w:sz="4" w:space="0" w:color="00000A"/>
            </w:tcBorders>
            <w:shd w:val="clear" w:color="auto" w:fill="FFFFFF"/>
          </w:tcPr>
          <w:p w14:paraId="758FA2CC" w14:textId="77777777" w:rsidR="008674F3" w:rsidRDefault="0003589C">
            <w:pPr>
              <w:widowControl w:val="0"/>
              <w:spacing w:line="240" w:lineRule="atLeast"/>
              <w:ind w:right="97"/>
              <w:contextualSpacing/>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повинно бути складено тендерні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2655FA7" w14:textId="77777777" w:rsidR="008674F3" w:rsidRDefault="0003589C">
            <w:pPr>
              <w:widowControl w:val="0"/>
              <w:ind w:firstLine="282"/>
              <w:jc w:val="both"/>
            </w:pPr>
            <w:r>
              <w:rPr>
                <w:rFonts w:ascii="Times New Roman" w:eastAsia="Times New Roman" w:hAnsi="Times New Roman" w:cs="Times New Roman"/>
                <w:color w:val="000000"/>
                <w:lang w:eastAsia="uk-UA" w:bidi="ar-SA"/>
              </w:rPr>
              <w:t>Мова тендерної пропозиції – українська</w:t>
            </w:r>
            <w:r>
              <w:rPr>
                <w:rFonts w:ascii="Times New Roman" w:hAnsi="Times New Roman" w:cs="Times New Roman"/>
              </w:rPr>
              <w:t xml:space="preserve"> </w:t>
            </w:r>
          </w:p>
          <w:p w14:paraId="261340BE" w14:textId="77777777" w:rsidR="008674F3" w:rsidRDefault="0003589C">
            <w:pPr>
              <w:widowControl w:val="0"/>
              <w:ind w:firstLine="42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 разі, якщо документ чи інформація, надання яких передбачено цією тендерною документацією, складені іншою(</w:t>
            </w:r>
            <w:proofErr w:type="spellStart"/>
            <w:r>
              <w:rPr>
                <w:rFonts w:ascii="Times New Roman" w:eastAsia="Times New Roman" w:hAnsi="Times New Roman" w:cs="Times New Roman"/>
                <w:color w:val="000000"/>
                <w:lang w:eastAsia="ru-RU"/>
              </w:rPr>
              <w:t>ими</w:t>
            </w:r>
            <w:proofErr w:type="spellEnd"/>
            <w:r>
              <w:rPr>
                <w:rFonts w:ascii="Times New Roman" w:eastAsia="Times New Roman" w:hAnsi="Times New Roman" w:cs="Times New Roman"/>
                <w:color w:val="000000"/>
                <w:lang w:eastAsia="ru-RU"/>
              </w:rPr>
              <w:t>) мовою(</w:t>
            </w:r>
            <w:proofErr w:type="spellStart"/>
            <w:r>
              <w:rPr>
                <w:rFonts w:ascii="Times New Roman" w:eastAsia="Times New Roman" w:hAnsi="Times New Roman" w:cs="Times New Roman"/>
                <w:color w:val="000000"/>
                <w:lang w:eastAsia="ru-RU"/>
              </w:rPr>
              <w:t>ами</w:t>
            </w:r>
            <w:proofErr w:type="spellEnd"/>
            <w:r>
              <w:rPr>
                <w:rFonts w:ascii="Times New Roman" w:eastAsia="Times New Roman" w:hAnsi="Times New Roman" w:cs="Times New Roman"/>
                <w:color w:val="000000"/>
                <w:lang w:eastAsia="ru-RU"/>
              </w:rPr>
              <w:t>),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цього центру (бюро тощо).</w:t>
            </w:r>
          </w:p>
          <w:p w14:paraId="4BA77FE8" w14:textId="77777777" w:rsidR="008674F3" w:rsidRDefault="0003589C">
            <w:pPr>
              <w:widowControl w:val="0"/>
              <w:ind w:firstLine="42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у </w:t>
            </w:r>
            <w:r>
              <w:rPr>
                <w:rFonts w:ascii="Times New Roman" w:eastAsia="Times New Roman" w:hAnsi="Times New Roman" w:cs="Times New Roman"/>
                <w:color w:val="000000"/>
                <w:lang w:eastAsia="ru-RU"/>
              </w:rPr>
              <w:lastRenderedPageBreak/>
              <w:t xml:space="preserve">складі тендерної пропозиції копії відповідного документу щодо кваліфікації (професійної діяльності) перекладача. </w:t>
            </w:r>
          </w:p>
          <w:p w14:paraId="73E2BAAC" w14:textId="77777777" w:rsidR="008674F3" w:rsidRDefault="008674F3">
            <w:pPr>
              <w:widowControl w:val="0"/>
              <w:ind w:firstLine="536"/>
              <w:jc w:val="both"/>
              <w:rPr>
                <w:rFonts w:ascii="Times New Roman" w:eastAsia="Times New Roman" w:hAnsi="Times New Roman" w:cs="Times New Roman"/>
                <w:color w:val="000000"/>
                <w:lang w:eastAsia="ru-RU"/>
              </w:rPr>
            </w:pPr>
          </w:p>
        </w:tc>
      </w:tr>
      <w:tr w:rsidR="008674F3" w14:paraId="7BD308BF" w14:textId="77777777">
        <w:trPr>
          <w:trHeight w:val="2504"/>
        </w:trPr>
        <w:tc>
          <w:tcPr>
            <w:tcW w:w="618" w:type="dxa"/>
            <w:tcBorders>
              <w:left w:val="single" w:sz="4" w:space="0" w:color="00000A"/>
              <w:bottom w:val="single" w:sz="4" w:space="0" w:color="00000A"/>
            </w:tcBorders>
            <w:shd w:val="clear" w:color="auto" w:fill="FFFFFF"/>
          </w:tcPr>
          <w:p w14:paraId="60EB7E9D"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164" w:type="dxa"/>
            <w:tcBorders>
              <w:left w:val="single" w:sz="4" w:space="0" w:color="00000A"/>
              <w:bottom w:val="single" w:sz="4" w:space="0" w:color="00000A"/>
            </w:tcBorders>
            <w:shd w:val="clear" w:color="auto" w:fill="FFFFFF"/>
          </w:tcPr>
          <w:p w14:paraId="456547C5" w14:textId="77777777" w:rsidR="008674F3" w:rsidRDefault="0003589C">
            <w:pPr>
              <w:widowControl w:val="0"/>
              <w:ind w:right="97"/>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4" w:type="dxa"/>
            <w:tcBorders>
              <w:left w:val="single" w:sz="4" w:space="0" w:color="00000A"/>
              <w:bottom w:val="single" w:sz="4" w:space="0" w:color="00000A"/>
              <w:right w:val="single" w:sz="4" w:space="0" w:color="00000A"/>
            </w:tcBorders>
            <w:shd w:val="clear" w:color="auto" w:fill="FFFFFF"/>
          </w:tcPr>
          <w:p w14:paraId="597F1846" w14:textId="77777777" w:rsidR="008674F3" w:rsidRDefault="0003589C">
            <w:pPr>
              <w:widowControl w:val="0"/>
              <w:ind w:firstLine="282"/>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674F3" w14:paraId="245E7EA4" w14:textId="77777777">
        <w:trPr>
          <w:trHeight w:val="641"/>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6A0386FD" w14:textId="77777777" w:rsidR="008674F3" w:rsidRDefault="0003589C">
            <w:pPr>
              <w:pStyle w:val="LO-normal"/>
              <w:widowControl w:val="0"/>
              <w:spacing w:line="240" w:lineRule="auto"/>
              <w:ind w:firstLine="318"/>
              <w:jc w:val="center"/>
              <w:rPr>
                <w:lang w:val="uk-UA"/>
              </w:rPr>
            </w:pPr>
            <w:r>
              <w:rPr>
                <w:rFonts w:ascii="Times New Roman" w:eastAsia="Times New Roman" w:hAnsi="Times New Roman" w:cs="Times New Roman"/>
                <w:b/>
                <w:color w:val="00000A"/>
                <w:sz w:val="24"/>
                <w:szCs w:val="24"/>
                <w:lang w:val="uk-UA"/>
              </w:rPr>
              <w:t xml:space="preserve">Розділ II. </w:t>
            </w:r>
            <w:r>
              <w:rPr>
                <w:rFonts w:ascii="Times New Roman" w:eastAsia="Times New Roman" w:hAnsi="Times New Roman" w:cs="Times New Roman"/>
                <w:b/>
                <w:sz w:val="24"/>
                <w:szCs w:val="24"/>
                <w:lang w:val="uk-UA"/>
              </w:rPr>
              <w:t>Надання роз’яснень щодо тендерної документації та внесення змін до неї</w:t>
            </w:r>
          </w:p>
        </w:tc>
      </w:tr>
      <w:tr w:rsidR="008674F3" w14:paraId="58D426AB" w14:textId="77777777">
        <w:trPr>
          <w:trHeight w:val="520"/>
        </w:trPr>
        <w:tc>
          <w:tcPr>
            <w:tcW w:w="618" w:type="dxa"/>
            <w:tcBorders>
              <w:top w:val="single" w:sz="4" w:space="0" w:color="00000A"/>
              <w:left w:val="single" w:sz="4" w:space="0" w:color="00000A"/>
              <w:bottom w:val="single" w:sz="4" w:space="0" w:color="000000"/>
            </w:tcBorders>
            <w:shd w:val="clear" w:color="auto" w:fill="FFFFFF"/>
          </w:tcPr>
          <w:p w14:paraId="582D0E2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0"/>
            </w:tcBorders>
            <w:shd w:val="clear" w:color="auto" w:fill="FFFFFF"/>
          </w:tcPr>
          <w:p w14:paraId="5385C1D1" w14:textId="77777777" w:rsidR="008674F3" w:rsidRDefault="0003589C">
            <w:pPr>
              <w:widowControl w:val="0"/>
              <w:spacing w:line="240" w:lineRule="atLeast"/>
              <w:ind w:right="97"/>
              <w:contextualSpacing/>
              <w:jc w:val="both"/>
              <w:rPr>
                <w:rFonts w:ascii="Times New Roman" w:eastAsia="Times New Roman" w:hAnsi="Times New Roman" w:cs="Times New Roman"/>
              </w:rPr>
            </w:pPr>
            <w:r>
              <w:rPr>
                <w:rFonts w:ascii="Times New Roman" w:eastAsia="Times New Roman" w:hAnsi="Times New Roman" w:cs="Times New Roman"/>
              </w:rPr>
              <w:t>Порядок надання роз’яснень щодо тендерної документації та внесення змін до неї</w:t>
            </w:r>
          </w:p>
          <w:p w14:paraId="4D69573A" w14:textId="77777777" w:rsidR="008674F3" w:rsidRDefault="008674F3">
            <w:pPr>
              <w:pStyle w:val="LO-normal"/>
              <w:widowControl w:val="0"/>
              <w:spacing w:line="240" w:lineRule="auto"/>
              <w:rPr>
                <w:rFonts w:ascii="Times New Roman" w:hAnsi="Times New Roman" w:cs="Times New Roman"/>
                <w:sz w:val="24"/>
                <w:szCs w:val="24"/>
                <w:lang w:val="uk-UA"/>
              </w:rPr>
            </w:pPr>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5D441FEA"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w:t>
            </w:r>
          </w:p>
          <w:p w14:paraId="198937AA"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lang w:eastAsia="ru-RU"/>
              </w:rPr>
              <w:t>внести</w:t>
            </w:r>
            <w:proofErr w:type="spellEnd"/>
            <w:r>
              <w:rPr>
                <w:rFonts w:ascii="Times New Roman" w:eastAsia="Times New Roman" w:hAnsi="Times New Roman" w:cs="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293E90" w14:textId="77777777" w:rsidR="008674F3" w:rsidRDefault="008674F3">
            <w:pPr>
              <w:widowControl w:val="0"/>
              <w:ind w:firstLine="227"/>
              <w:jc w:val="both"/>
              <w:rPr>
                <w:rFonts w:ascii="Times New Roman" w:eastAsia="Times New Roman" w:hAnsi="Times New Roman" w:cs="Times New Roman"/>
                <w:lang w:eastAsia="ru-RU"/>
              </w:rPr>
            </w:pPr>
          </w:p>
          <w:p w14:paraId="0951F0EF"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Pr>
                <w:rFonts w:ascii="Times New Roman" w:eastAsia="Times New Roman" w:hAnsi="Times New Roman" w:cs="Times New Roman"/>
                <w:lang w:eastAsia="ru-RU"/>
              </w:rPr>
              <w:lastRenderedPageBreak/>
              <w:t xml:space="preserve">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lang w:eastAsia="ru-RU"/>
              </w:rPr>
              <w:t>машинозчитувальному</w:t>
            </w:r>
            <w:proofErr w:type="spellEnd"/>
            <w:r>
              <w:rPr>
                <w:rFonts w:ascii="Times New Roman" w:eastAsia="Times New Roman" w:hAnsi="Times New Roman" w:cs="Times New Roman"/>
                <w:lang w:eastAsia="ru-RU"/>
              </w:rPr>
              <w:t xml:space="preserve"> форматі розміщуються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протягом одного дня з дати прийняття рішення про їх внесення.</w:t>
            </w:r>
          </w:p>
          <w:p w14:paraId="2794B367"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автоматично зупиняє перебіг відкритих торгів.</w:t>
            </w:r>
          </w:p>
          <w:p w14:paraId="0EB34133"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з одночасним продовженням строку подання тендерних пропозицій не менш як на чотири дні.</w:t>
            </w:r>
          </w:p>
          <w:p w14:paraId="0DD8FFA5" w14:textId="77777777" w:rsidR="008674F3" w:rsidRDefault="008674F3">
            <w:pPr>
              <w:widowControl w:val="0"/>
              <w:ind w:right="-2" w:firstLine="191"/>
              <w:jc w:val="both"/>
              <w:rPr>
                <w:rFonts w:ascii="Times New Roman" w:eastAsia="Times New Roman" w:hAnsi="Times New Roman" w:cs="Times New Roman"/>
                <w:lang w:eastAsia="ru-RU"/>
              </w:rPr>
            </w:pPr>
          </w:p>
        </w:tc>
      </w:tr>
      <w:tr w:rsidR="008674F3" w14:paraId="6AFA4969" w14:textId="77777777">
        <w:trPr>
          <w:trHeight w:val="520"/>
        </w:trPr>
        <w:tc>
          <w:tcPr>
            <w:tcW w:w="104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DC6422" w14:textId="77777777" w:rsidR="008674F3" w:rsidRDefault="0003589C">
            <w:pPr>
              <w:widowControl w:val="0"/>
              <w:ind w:firstLine="227"/>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III. Інструкція з підготовки тендерних пропозицій</w:t>
            </w:r>
          </w:p>
        </w:tc>
      </w:tr>
      <w:tr w:rsidR="008674F3" w14:paraId="5E0A17FF"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EDF31EA"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1</w:t>
            </w:r>
          </w:p>
        </w:tc>
        <w:tc>
          <w:tcPr>
            <w:tcW w:w="3164" w:type="dxa"/>
            <w:tcBorders>
              <w:top w:val="single" w:sz="4" w:space="0" w:color="00000A"/>
              <w:left w:val="single" w:sz="4" w:space="0" w:color="00000A"/>
              <w:bottom w:val="single" w:sz="4" w:space="0" w:color="00000A"/>
            </w:tcBorders>
            <w:shd w:val="clear" w:color="auto" w:fill="FFFFFF"/>
          </w:tcPr>
          <w:p w14:paraId="738A9FB8"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81E3B26" w14:textId="77777777" w:rsidR="008674F3" w:rsidRDefault="0003589C">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ACFEA76" w14:textId="77777777" w:rsidR="008674F3" w:rsidRDefault="0003589C">
            <w:pPr>
              <w:widowControl w:val="0"/>
              <w:spacing w:line="240" w:lineRule="atLeast"/>
              <w:ind w:right="-2" w:firstLine="19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пунктом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0562798D" w14:textId="77777777" w:rsidR="008674F3" w:rsidRDefault="0003589C">
            <w:pPr>
              <w:widowControl w:val="0"/>
              <w:spacing w:line="240" w:lineRule="atLeast"/>
              <w:ind w:right="-2" w:firstLine="191"/>
              <w:contextualSpacing/>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У складі тендерної пропозиції учасник повинен надати:</w:t>
            </w:r>
          </w:p>
          <w:p w14:paraId="2DDDD10B" w14:textId="77777777" w:rsidR="008674F3" w:rsidRDefault="0003589C">
            <w:pPr>
              <w:widowControl w:val="0"/>
              <w:spacing w:line="240" w:lineRule="atLeast"/>
              <w:ind w:right="-2" w:firstLine="191"/>
              <w:contextualSpacing/>
              <w:jc w:val="both"/>
            </w:pPr>
            <w:r>
              <w:rPr>
                <w:rFonts w:ascii="Times New Roman" w:eastAsia="Times New Roman" w:hAnsi="Times New Roman" w:cs="Times New Roman"/>
                <w:color w:val="000000"/>
              </w:rPr>
              <w:t xml:space="preserve">1) </w:t>
            </w:r>
            <w:r>
              <w:rPr>
                <w:rFonts w:ascii="Times New Roman" w:eastAsia="Times New Roman" w:hAnsi="Times New Roman" w:cs="Times New Roman"/>
              </w:rPr>
              <w:t>заповнену та підписану цінову пропозицію за формою, наведеною у Додатку 1;</w:t>
            </w:r>
          </w:p>
          <w:p w14:paraId="31A95D07"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2) інформацію та документи, що підтверджують відповідність учасника кваліфікаційним критеріям (Додаток 2); </w:t>
            </w:r>
          </w:p>
          <w:p w14:paraId="49629AB4"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3) інформацію щодо відповідності учасника вимогам, встановленим пунктом 47 Особливостей (п. 5 Розділу III);</w:t>
            </w:r>
          </w:p>
          <w:p w14:paraId="66D5B7F7" w14:textId="77777777" w:rsidR="008674F3" w:rsidRDefault="0003589C">
            <w:pPr>
              <w:widowControl w:val="0"/>
              <w:spacing w:line="240" w:lineRule="atLeast"/>
              <w:ind w:right="-2" w:firstLine="191"/>
              <w:contextualSpacing/>
              <w:jc w:val="both"/>
            </w:pPr>
            <w:r>
              <w:rPr>
                <w:rFonts w:ascii="Times New Roman" w:hAnsi="Times New Roman" w:cs="Times New Roman"/>
                <w:color w:val="000000"/>
              </w:rPr>
              <w:t xml:space="preserve">4) </w:t>
            </w:r>
            <w:r>
              <w:rPr>
                <w:rFonts w:ascii="Times New Roman" w:eastAsia="Times New Roman" w:hAnsi="Times New Roman" w:cs="Times New Roman"/>
                <w:color w:val="000000"/>
                <w:lang w:eastAsia="ru-RU"/>
              </w:rPr>
              <w:t xml:space="preserve">інформацію та документи, які підтверджують відповідність технічним, якісним та кількісним характеристикам предмета закупівлі відповідно до </w:t>
            </w:r>
            <w:r>
              <w:rPr>
                <w:rFonts w:ascii="Times New Roman" w:hAnsi="Times New Roman" w:cs="Times New Roman"/>
                <w:color w:val="000000"/>
              </w:rPr>
              <w:t>Додатку 3;</w:t>
            </w:r>
          </w:p>
          <w:p w14:paraId="2FFF70FF"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5) </w:t>
            </w:r>
            <w:r>
              <w:rPr>
                <w:rFonts w:ascii="Times New Roman" w:eastAsia="Times New Roman" w:hAnsi="Times New Roman" w:cs="Times New Roman"/>
                <w:color w:val="000000"/>
              </w:rPr>
              <w:t>копію</w:t>
            </w:r>
            <w:r>
              <w:rPr>
                <w:rFonts w:ascii="Times New Roman" w:hAnsi="Times New Roman" w:cs="Times New Roman"/>
                <w:color w:val="000000"/>
              </w:rPr>
              <w:t xml:space="preserve"> Статуту зі змінами та доповненнями з                                                                                          відміткою державного реєстратора </w:t>
            </w:r>
            <w:r>
              <w:rPr>
                <w:rFonts w:ascii="Times New Roman" w:hAnsi="Times New Roman" w:cs="Times New Roman"/>
                <w:i/>
                <w:color w:val="000000"/>
              </w:rPr>
              <w:t xml:space="preserve">(у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w:t>
            </w:r>
            <w:r>
              <w:rPr>
                <w:rFonts w:ascii="Times New Roman" w:hAnsi="Times New Roman" w:cs="Times New Roman"/>
                <w:i/>
              </w:rPr>
              <w:t>документу або інший установчий документ зі змінами (у випадку законодавчо обумовленої відсутності Статуту).</w:t>
            </w:r>
          </w:p>
          <w:p w14:paraId="759EC08C"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664DB9DC"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6) 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w:t>
            </w:r>
            <w:r>
              <w:rPr>
                <w:rFonts w:ascii="Times New Roman" w:hAnsi="Times New Roman" w:cs="Times New Roman"/>
              </w:rPr>
              <w:lastRenderedPageBreak/>
              <w:t xml:space="preserve">про призначення керівника (у разі підписання пропозиції керівником організації-учасника); доручення (довіреність) керівника учасника, </w:t>
            </w:r>
            <w:proofErr w:type="spellStart"/>
            <w:r>
              <w:rPr>
                <w:rFonts w:ascii="Times New Roman" w:hAnsi="Times New Roman" w:cs="Times New Roman"/>
              </w:rPr>
              <w:t>авторизаційний</w:t>
            </w:r>
            <w:proofErr w:type="spellEnd"/>
            <w:r>
              <w:rPr>
                <w:rFonts w:ascii="Times New Roman" w:hAnsi="Times New Roman" w:cs="Times New Roman"/>
              </w:rPr>
              <w:t xml:space="preserve"> лист тощо (у разі підписання документів пропозиції та договору за результатами закупівлі іншою особою).</w:t>
            </w:r>
          </w:p>
          <w:p w14:paraId="4EE028A1" w14:textId="77777777" w:rsidR="008674F3" w:rsidRDefault="0003589C">
            <w:pPr>
              <w:widowControl w:val="0"/>
              <w:spacing w:line="240" w:lineRule="atLeast"/>
              <w:ind w:right="-2" w:firstLine="19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документи, що входять до складу тендерної пропозиції та договору за результатами закупівлі;</w:t>
            </w:r>
          </w:p>
          <w:p w14:paraId="08837E0F"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7) гарантію щодо згоди на використання персональних даних відповідно до Закону України «Про захист персональних даних» за формою, що наведена у Додатку </w:t>
            </w:r>
            <w:r>
              <w:rPr>
                <w:rFonts w:ascii="Times New Roman" w:hAnsi="Times New Roman" w:cs="Times New Roman"/>
                <w:lang w:val="ru-RU"/>
              </w:rPr>
              <w:t>6</w:t>
            </w:r>
            <w:r>
              <w:rPr>
                <w:rFonts w:ascii="Times New Roman" w:hAnsi="Times New Roman" w:cs="Times New Roman"/>
              </w:rPr>
              <w:t xml:space="preserve"> до тендерної документації;</w:t>
            </w:r>
          </w:p>
          <w:p w14:paraId="3787C98F"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8) документ про створення об’єднання учасників, у разі якщо тендерна пропозиція подається таким об’єднанням;</w:t>
            </w:r>
          </w:p>
          <w:p w14:paraId="6F4C510E"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9)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14:paraId="5DCE8BAE"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10) </w:t>
            </w:r>
            <w:r>
              <w:rPr>
                <w:rFonts w:ascii="Times New Roman" w:eastAsia="Times New Roman" w:hAnsi="Times New Roman" w:cs="Times New Roman"/>
                <w:color w:val="000000"/>
                <w:lang w:eastAsia="ru-RU"/>
              </w:rPr>
              <w:t xml:space="preserve">інформацію в довільній формі про те, що учасник процедури закупівлі не </w:t>
            </w:r>
            <w:r>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18D51" w14:textId="74A31EF2" w:rsidR="008674F3" w:rsidRDefault="0003589C">
            <w:pPr>
              <w:widowControl w:val="0"/>
              <w:spacing w:line="240" w:lineRule="atLeast"/>
              <w:ind w:right="-2" w:firstLine="191"/>
              <w:contextualSpacing/>
              <w:jc w:val="both"/>
            </w:pPr>
            <w:r>
              <w:rPr>
                <w:rFonts w:ascii="Times New Roman" w:hAnsi="Times New Roman" w:cs="Times New Roman"/>
              </w:rPr>
              <w:t>11) Д</w:t>
            </w:r>
            <w:r>
              <w:rPr>
                <w:rFonts w:ascii="Times New Roman" w:eastAsia="Times New Roman" w:hAnsi="Times New Roman" w:cs="Times New Roman"/>
                <w:bCs/>
                <w:lang w:eastAsia="ru-RU"/>
              </w:rPr>
              <w:t>овідку в довільній формі про те, що він не здійснює господа</w:t>
            </w:r>
            <w:r w:rsidR="0085319D">
              <w:rPr>
                <w:rFonts w:ascii="Times New Roman" w:eastAsia="Times New Roman" w:hAnsi="Times New Roman" w:cs="Times New Roman"/>
                <w:bCs/>
                <w:lang w:eastAsia="ru-RU"/>
              </w:rPr>
              <w:t>рську діяльність або його місце</w:t>
            </w:r>
            <w:r>
              <w:rPr>
                <w:rFonts w:ascii="Times New Roman" w:eastAsia="Times New Roman" w:hAnsi="Times New Roman" w:cs="Times New Roman"/>
                <w:bCs/>
                <w:lang w:eastAsia="ru-RU"/>
              </w:rPr>
              <w:t xml:space="preserve">знаходження (місце проживання – для фізичних осіб-підприємців) не знаходиться </w:t>
            </w:r>
            <w:r>
              <w:rPr>
                <w:rFonts w:ascii="Times New Roman" w:eastAsia="Times New Roman" w:hAnsi="Times New Roman" w:cs="Times New Roman"/>
                <w:bCs/>
                <w:lang w:eastAsia="ru-RU"/>
              </w:rPr>
              <w:lastRenderedPageBreak/>
              <w:t xml:space="preserve">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2746FA" w14:textId="77777777" w:rsidR="008674F3" w:rsidRDefault="0003589C">
            <w:pPr>
              <w:widowControl w:val="0"/>
              <w:spacing w:line="240" w:lineRule="atLeast"/>
              <w:ind w:right="-2" w:firstLine="19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06DAA38A" w14:textId="77777777" w:rsidR="008674F3" w:rsidRDefault="0003589C">
            <w:pPr>
              <w:widowControl w:val="0"/>
              <w:spacing w:line="240" w:lineRule="atLeast"/>
              <w:ind w:right="-2" w:firstLine="19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Учасники-фізичні особи у складі тендерної пропозиції подають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0CC099E3"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DC4825" w14:textId="77777777" w:rsidR="008674F3" w:rsidRDefault="0003589C">
            <w:pPr>
              <w:widowControl w:val="0"/>
              <w:spacing w:line="240" w:lineRule="atLeast"/>
              <w:ind w:right="-2" w:firstLine="19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щодо постачання предмета закупівлі тощо. Неподання таких додаткових документів, які не вимагаються тендерною документацією, не буде </w:t>
            </w:r>
            <w:proofErr w:type="spellStart"/>
            <w:r>
              <w:rPr>
                <w:rFonts w:ascii="Times New Roman" w:eastAsia="Times New Roman" w:hAnsi="Times New Roman" w:cs="Times New Roman"/>
                <w:color w:val="000000"/>
              </w:rPr>
              <w:t>розцінено</w:t>
            </w:r>
            <w:proofErr w:type="spellEnd"/>
            <w:r>
              <w:rPr>
                <w:rFonts w:ascii="Times New Roman" w:eastAsia="Times New Roman" w:hAnsi="Times New Roman" w:cs="Times New Roman"/>
                <w:color w:val="000000"/>
              </w:rPr>
              <w:t xml:space="preserve"> як невідповідність тендерної пропозиції умовам тендерної документації.</w:t>
            </w:r>
          </w:p>
          <w:p w14:paraId="44C89380"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1.2. </w:t>
            </w:r>
            <w:r>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cs="Times New Roman"/>
                <w:bCs/>
                <w:color w:val="000000"/>
              </w:rPr>
              <w:t>закупівель</w:t>
            </w:r>
            <w:proofErr w:type="spellEnd"/>
            <w:r>
              <w:rPr>
                <w:rFonts w:ascii="Times New Roman" w:hAnsi="Times New Roman" w:cs="Times New Roman"/>
                <w:bCs/>
                <w:color w:val="000000"/>
              </w:rPr>
              <w:t xml:space="preserve"> з метою подання тендерних пропозицій та їх оцінки </w:t>
            </w:r>
            <w:r>
              <w:rPr>
                <w:rFonts w:ascii="Times New Roman" w:eastAsia="Times New Roman" w:hAnsi="Times New Roman" w:cs="Times New Roman"/>
                <w:bCs/>
                <w:color w:val="000000"/>
              </w:rPr>
              <w:t>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w:t>
            </w:r>
          </w:p>
          <w:p w14:paraId="5DCF6A18" w14:textId="77777777" w:rsidR="008674F3" w:rsidRDefault="0003589C">
            <w:pPr>
              <w:widowControl w:val="0"/>
              <w:spacing w:line="240" w:lineRule="atLeast"/>
              <w:ind w:right="-2" w:firstLine="191"/>
              <w:contextualSpacing/>
              <w:jc w:val="both"/>
            </w:pPr>
            <w:r>
              <w:rPr>
                <w:rStyle w:val="15"/>
                <w:rFonts w:ascii="Times New Roman" w:eastAsia="Times New Roman" w:hAnsi="Times New Roman" w:cs="Times New Roman"/>
                <w:b/>
                <w:bCs/>
                <w:color w:val="000000"/>
              </w:rPr>
              <w:t>Тендерна пропозиція подається з накладенням кваліфікованого/</w:t>
            </w:r>
            <w:r>
              <w:rPr>
                <w:rFonts w:ascii="Times New Roman" w:eastAsia="Times New Roman" w:hAnsi="Times New Roman" w:cs="Times New Roman"/>
                <w:b/>
                <w:bCs/>
                <w:color w:val="000000"/>
              </w:rPr>
              <w:t xml:space="preserve"> удосконаленого електронного підпису (КЕП/УЕП) уповноваженої особи учасника.</w:t>
            </w:r>
          </w:p>
          <w:p w14:paraId="7925F754"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 </w:t>
            </w:r>
          </w:p>
          <w:p w14:paraId="408E3ED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Сторінки документів тендерної пропозиції, які створені Учасником, на яких зроблені будь-які окремі записи або правки, засвідчуються підписом уповноваженої особи учасника процедури закупівлі.</w:t>
            </w:r>
          </w:p>
          <w:p w14:paraId="2C0D722F"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Виправлення (правки тощо) в документах, які  видані Учаснику іншими установами, організаціями, підприємствами, </w:t>
            </w:r>
            <w:r>
              <w:rPr>
                <w:rFonts w:ascii="Times New Roman" w:hAnsi="Times New Roman" w:cs="Times New Roman"/>
              </w:rPr>
              <w:lastRenderedPageBreak/>
              <w:t xml:space="preserve">не допускаються. </w:t>
            </w:r>
          </w:p>
          <w:p w14:paraId="1AE231C5"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Відповідальність за помилки друку у документах тендерної пропозиції несе учасник.</w:t>
            </w:r>
          </w:p>
          <w:p w14:paraId="729C0AFC"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та/або </w:t>
            </w:r>
            <w:r>
              <w:rPr>
                <w:rFonts w:ascii="Times New Roman" w:hAnsi="Times New Roman" w:cs="Times New Roman"/>
              </w:rPr>
              <w:br/>
              <w:t>№ запиту тощо), за допомогою яких можна перевірити автентичність цих документів.</w:t>
            </w:r>
          </w:p>
          <w:p w14:paraId="675E5D21" w14:textId="77777777" w:rsidR="008674F3" w:rsidRDefault="0003589C">
            <w:pPr>
              <w:widowControl w:val="0"/>
              <w:spacing w:line="240" w:lineRule="atLeast"/>
              <w:ind w:right="-2" w:firstLine="191"/>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Кожен учасник має право подати тільки одну тендерну пропозицію. </w:t>
            </w:r>
          </w:p>
          <w:p w14:paraId="2A27B74C"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1.3. </w:t>
            </w:r>
            <w:r>
              <w:rPr>
                <w:rFonts w:ascii="Times New Roman" w:hAnsi="Times New Roman" w:cs="Times New Roman"/>
                <w:b/>
                <w:bCs/>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w:t>
            </w:r>
            <w:proofErr w:type="spellStart"/>
            <w:r>
              <w:rPr>
                <w:rFonts w:ascii="Times New Roman" w:hAnsi="Times New Roman" w:cs="Times New Roman"/>
                <w:b/>
                <w:bCs/>
              </w:rPr>
              <w:t>их</w:t>
            </w:r>
            <w:proofErr w:type="spellEnd"/>
            <w:r>
              <w:rPr>
                <w:rFonts w:ascii="Times New Roman" w:hAnsi="Times New Roman" w:cs="Times New Roman"/>
                <w:b/>
                <w:bCs/>
              </w:rPr>
              <w:t>) файлу(-</w:t>
            </w:r>
            <w:proofErr w:type="spellStart"/>
            <w:r>
              <w:rPr>
                <w:rFonts w:ascii="Times New Roman" w:hAnsi="Times New Roman" w:cs="Times New Roman"/>
                <w:b/>
                <w:bCs/>
              </w:rPr>
              <w:t>ів</w:t>
            </w:r>
            <w:proofErr w:type="spellEnd"/>
            <w:r>
              <w:rPr>
                <w:rFonts w:ascii="Times New Roman" w:hAnsi="Times New Roman" w:cs="Times New Roman"/>
                <w:b/>
                <w:bCs/>
              </w:rPr>
              <w:t>). Усі файли повинні мати розширення .</w:t>
            </w:r>
            <w:proofErr w:type="spellStart"/>
            <w:r>
              <w:rPr>
                <w:rFonts w:ascii="Times New Roman" w:hAnsi="Times New Roman" w:cs="Times New Roman"/>
                <w:b/>
                <w:bCs/>
              </w:rPr>
              <w:t>pdf</w:t>
            </w:r>
            <w:proofErr w:type="spellEnd"/>
            <w:r>
              <w:rPr>
                <w:rFonts w:ascii="Times New Roman" w:hAnsi="Times New Roman" w:cs="Times New Roman"/>
                <w:b/>
                <w:bCs/>
              </w:rPr>
              <w:t>, .</w:t>
            </w:r>
            <w:proofErr w:type="spellStart"/>
            <w:r>
              <w:rPr>
                <w:rFonts w:ascii="Times New Roman" w:hAnsi="Times New Roman" w:cs="Times New Roman"/>
                <w:b/>
                <w:bCs/>
              </w:rPr>
              <w:t>jpeg</w:t>
            </w:r>
            <w:proofErr w:type="spellEnd"/>
            <w:r>
              <w:rPr>
                <w:rFonts w:ascii="Times New Roman" w:hAnsi="Times New Roman" w:cs="Times New Roman"/>
                <w:b/>
                <w:bCs/>
              </w:rPr>
              <w:t>, .</w:t>
            </w:r>
            <w:proofErr w:type="spellStart"/>
            <w:r>
              <w:rPr>
                <w:rFonts w:ascii="Times New Roman" w:hAnsi="Times New Roman" w:cs="Times New Roman"/>
                <w:b/>
                <w:bCs/>
              </w:rPr>
              <w:t>jpg</w:t>
            </w:r>
            <w:proofErr w:type="spellEnd"/>
            <w:r>
              <w:rPr>
                <w:rFonts w:ascii="Times New Roman" w:hAnsi="Times New Roman" w:cs="Times New Roman"/>
                <w:b/>
                <w:bCs/>
              </w:rPr>
              <w:t>, .</w:t>
            </w:r>
            <w:proofErr w:type="spellStart"/>
            <w:r>
              <w:rPr>
                <w:rFonts w:ascii="Times New Roman" w:hAnsi="Times New Roman" w:cs="Times New Roman"/>
                <w:b/>
                <w:bCs/>
              </w:rPr>
              <w:t>png</w:t>
            </w:r>
            <w:proofErr w:type="spellEnd"/>
            <w:r>
              <w:rPr>
                <w:rFonts w:ascii="Times New Roman" w:hAnsi="Times New Roman" w:cs="Times New Roman"/>
                <w:b/>
                <w:bCs/>
              </w:rPr>
              <w:t xml:space="preserve"> та/або розширення програм, що здійснюють архівацію даних (виняток складає кваліфікований/удосконалений електронний підпис (КЕП/УЕП). </w:t>
            </w:r>
          </w:p>
          <w:p w14:paraId="50AF9F32"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7C7B3107"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w:t>
            </w:r>
          </w:p>
          <w:p w14:paraId="1D14E104" w14:textId="77777777" w:rsidR="008674F3" w:rsidRDefault="0003589C">
            <w:pPr>
              <w:widowControl w:val="0"/>
              <w:spacing w:line="240" w:lineRule="atLeast"/>
              <w:ind w:right="-2" w:firstLine="191"/>
              <w:contextualSpacing/>
              <w:jc w:val="both"/>
            </w:pPr>
            <w:r>
              <w:rPr>
                <w:rFonts w:ascii="Times New Roman" w:hAnsi="Times New Roman" w:cs="Times New Roman"/>
              </w:rPr>
              <w:t>1.4.</w:t>
            </w:r>
            <w:r>
              <w:rPr>
                <w:rFonts w:ascii="Times New Roman" w:hAnsi="Times New Roman" w:cs="Times New Roman"/>
                <w:color w:val="000000"/>
              </w:rPr>
              <w:t xml:space="preserve"> У разі якщо інформація, розміщена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45091984"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Під час проведення відкритих торгів тендерні пропозиції мають право подавати всі заінтересовані особи.</w:t>
            </w:r>
          </w:p>
          <w:p w14:paraId="0924A63D" w14:textId="77777777" w:rsidR="008674F3" w:rsidRDefault="008674F3">
            <w:pPr>
              <w:widowControl w:val="0"/>
              <w:shd w:val="clear" w:color="auto" w:fill="auto"/>
              <w:spacing w:line="240" w:lineRule="atLeast"/>
              <w:ind w:right="-2" w:firstLine="191"/>
              <w:contextualSpacing/>
              <w:jc w:val="both"/>
              <w:rPr>
                <w:rFonts w:ascii="Times New Roman" w:hAnsi="Times New Roman" w:cs="Times New Roman"/>
              </w:rPr>
            </w:pPr>
          </w:p>
        </w:tc>
      </w:tr>
      <w:tr w:rsidR="008674F3" w14:paraId="1348809E" w14:textId="77777777">
        <w:trPr>
          <w:trHeight w:val="771"/>
        </w:trPr>
        <w:tc>
          <w:tcPr>
            <w:tcW w:w="618" w:type="dxa"/>
            <w:tcBorders>
              <w:top w:val="single" w:sz="4" w:space="0" w:color="00000A"/>
              <w:left w:val="single" w:sz="4" w:space="0" w:color="00000A"/>
              <w:bottom w:val="single" w:sz="4" w:space="0" w:color="00000A"/>
            </w:tcBorders>
            <w:shd w:val="clear" w:color="auto" w:fill="FFFFFF"/>
          </w:tcPr>
          <w:p w14:paraId="4447876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072328C2"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6ADF4AE1" w14:textId="77777777" w:rsidR="008674F3" w:rsidRDefault="0003589C">
            <w:pPr>
              <w:pStyle w:val="LO-normal"/>
              <w:widowControl w:val="0"/>
              <w:spacing w:line="170" w:lineRule="atLeast"/>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   Не вимагається</w:t>
            </w:r>
          </w:p>
        </w:tc>
      </w:tr>
      <w:tr w:rsidR="008674F3" w14:paraId="2619E8F0"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5F7AF002"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0A5668ED"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Умови повернення чи неповернення забезпечення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0040AAA" w14:textId="77777777" w:rsidR="008674F3" w:rsidRDefault="0003589C">
            <w:pPr>
              <w:widowControl w:val="0"/>
              <w:ind w:firstLine="229"/>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tc>
      </w:tr>
      <w:tr w:rsidR="008674F3" w14:paraId="57D71C0A"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B09F61C"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58336F7B" w14:textId="77777777" w:rsidR="008674F3" w:rsidRDefault="0003589C">
            <w:pPr>
              <w:widowControl w:val="0"/>
              <w:spacing w:line="240" w:lineRule="atLeast"/>
              <w:ind w:right="97"/>
              <w:contextualSpacing/>
              <w:rPr>
                <w:rFonts w:ascii="Times New Roman" w:eastAsia="Times New Roman" w:hAnsi="Times New Roman" w:cs="Times New Roman"/>
              </w:rPr>
            </w:pPr>
            <w:r>
              <w:rPr>
                <w:rFonts w:ascii="Times New Roman" w:eastAsia="Times New Roman" w:hAnsi="Times New Roman" w:cs="Times New Roman"/>
              </w:rPr>
              <w:t>Строк дії тендерної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8489D52"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14:paraId="24C83240"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Тендерні пропозиції вважаються дійсними </w:t>
            </w:r>
            <w:r>
              <w:rPr>
                <w:rFonts w:ascii="Times New Roman" w:hAnsi="Times New Roman" w:cs="Times New Roman"/>
                <w:b/>
              </w:rPr>
              <w:t xml:space="preserve">не менше 90  днів </w:t>
            </w:r>
            <w:r>
              <w:rPr>
                <w:rFonts w:ascii="Times New Roman" w:hAnsi="Times New Roman" w:cs="Times New Roman"/>
                <w:color w:val="333333"/>
                <w:shd w:val="clear" w:color="auto" w:fill="FFFFFF"/>
              </w:rPr>
              <w:t>із дати кінцевого строку подання тендерних пропозицій.</w:t>
            </w:r>
            <w:r>
              <w:rPr>
                <w:rFonts w:ascii="Times New Roman" w:hAnsi="Times New Roman" w:cs="Times New Roman"/>
                <w:b/>
              </w:rPr>
              <w:t xml:space="preserve"> </w:t>
            </w:r>
          </w:p>
          <w:p w14:paraId="2F3C847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FB27A1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відхилити таку вимогу, не втрачаючи при цьому наданого ним забезпечення тендерної пропозиції;</w:t>
            </w:r>
          </w:p>
          <w:p w14:paraId="3D0261F4" w14:textId="77777777" w:rsidR="008674F3" w:rsidRDefault="0003589C">
            <w:pPr>
              <w:widowControl w:val="0"/>
              <w:spacing w:line="240" w:lineRule="atLeast"/>
              <w:ind w:right="-2" w:firstLine="191"/>
              <w:contextualSpacing/>
              <w:jc w:val="both"/>
              <w:rPr>
                <w:rFonts w:ascii="Times New Roman" w:eastAsia="Times New Roman" w:hAnsi="Times New Roman" w:cs="Times New Roman"/>
              </w:rPr>
            </w:pPr>
            <w:r>
              <w:rPr>
                <w:rFonts w:ascii="Times New Roman" w:eastAsia="Times New Roman" w:hAnsi="Times New Roman" w:cs="Times New Roman"/>
              </w:rPr>
              <w:t xml:space="preserve">погодитися з вимогою та продовжити строк дії поданої ним </w:t>
            </w:r>
            <w:r>
              <w:rPr>
                <w:rFonts w:ascii="Times New Roman" w:eastAsia="Times New Roman" w:hAnsi="Times New Roman" w:cs="Times New Roman"/>
              </w:rPr>
              <w:lastRenderedPageBreak/>
              <w:t>тендерної пропозиції і наданого забезпечення тендерної пропозиції.</w:t>
            </w:r>
          </w:p>
          <w:p w14:paraId="1F749DD1" w14:textId="77777777" w:rsidR="008674F3" w:rsidRDefault="0003589C">
            <w:pPr>
              <w:widowControl w:val="0"/>
              <w:spacing w:line="240" w:lineRule="atLeast"/>
              <w:ind w:right="-2" w:firstLine="191"/>
              <w:contextualSpacing/>
              <w:jc w:val="both"/>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w:t>
            </w:r>
            <w:hyperlink r:id="rId9" w:anchor="w1_7" w:history="1">
              <w:bookmarkStart w:id="0" w:name="w1_6"/>
              <w:r>
                <w:rPr>
                  <w:rFonts w:ascii="Times New Roman" w:eastAsia="Times New Roman" w:hAnsi="Times New Roman" w:cs="Times New Roman"/>
                  <w:color w:val="000000"/>
                </w:rPr>
                <w:t>строк</w:t>
              </w:r>
            </w:hyperlink>
            <w:bookmarkEnd w:id="0"/>
            <w:r>
              <w:rPr>
                <w:rFonts w:ascii="Times New Roman" w:eastAsia="Times New Roman" w:hAnsi="Times New Roman" w:cs="Times New Roman"/>
                <w:color w:val="000000"/>
              </w:rPr>
              <w:t> </w:t>
            </w:r>
            <w:hyperlink r:id="rId10" w:anchor="w2_5" w:history="1">
              <w:bookmarkStart w:id="1" w:name="w2_4"/>
              <w:r>
                <w:rPr>
                  <w:rFonts w:ascii="Times New Roman" w:eastAsia="Times New Roman" w:hAnsi="Times New Roman" w:cs="Times New Roman"/>
                  <w:color w:val="000000"/>
                </w:rPr>
                <w:t>дії</w:t>
              </w:r>
            </w:hyperlink>
            <w:bookmarkEnd w:id="1"/>
            <w:r>
              <w:rPr>
                <w:rFonts w:ascii="Times New Roman" w:eastAsia="Times New Roman" w:hAnsi="Times New Roman" w:cs="Times New Roman"/>
              </w:rPr>
              <w:t xml:space="preserve">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tc>
      </w:tr>
      <w:tr w:rsidR="008674F3" w14:paraId="3997FAB3" w14:textId="77777777">
        <w:trPr>
          <w:trHeight w:val="1563"/>
        </w:trPr>
        <w:tc>
          <w:tcPr>
            <w:tcW w:w="618" w:type="dxa"/>
            <w:tcBorders>
              <w:top w:val="single" w:sz="4" w:space="0" w:color="00000A"/>
              <w:left w:val="single" w:sz="4" w:space="0" w:color="00000A"/>
              <w:bottom w:val="single" w:sz="4" w:space="0" w:color="00000A"/>
            </w:tcBorders>
            <w:shd w:val="clear" w:color="auto" w:fill="FFFFFF"/>
          </w:tcPr>
          <w:p w14:paraId="725B7F8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3164" w:type="dxa"/>
            <w:tcBorders>
              <w:top w:val="single" w:sz="4" w:space="0" w:color="00000A"/>
              <w:left w:val="single" w:sz="4" w:space="0" w:color="00000A"/>
              <w:bottom w:val="single" w:sz="4" w:space="0" w:color="00000A"/>
            </w:tcBorders>
            <w:shd w:val="clear" w:color="auto" w:fill="FFFFFF"/>
          </w:tcPr>
          <w:p w14:paraId="3B392ED9" w14:textId="77777777" w:rsidR="008674F3" w:rsidRDefault="0003589C">
            <w:pPr>
              <w:pStyle w:val="LO-normal"/>
              <w:widowControl w:val="0"/>
              <w:spacing w:line="240" w:lineRule="auto"/>
            </w:pPr>
            <w:r>
              <w:rPr>
                <w:rFonts w:ascii="Times New Roman" w:eastAsia="Times New Roman" w:hAnsi="Times New Roman" w:cs="Times New Roman"/>
                <w:color w:val="00000A"/>
                <w:sz w:val="24"/>
                <w:szCs w:val="24"/>
                <w:lang w:val="uk-UA"/>
              </w:rPr>
              <w:t xml:space="preserve">Кваліфікаційні критерії до учасників та вимоги, установлені </w:t>
            </w:r>
            <w:r>
              <w:rPr>
                <w:rFonts w:ascii="Times New Roman" w:hAnsi="Times New Roman" w:cs="Times New Roman"/>
                <w:sz w:val="24"/>
                <w:szCs w:val="24"/>
              </w:rPr>
              <w:t>п. 4</w:t>
            </w:r>
            <w:r>
              <w:rPr>
                <w:rFonts w:ascii="Times New Roman" w:hAnsi="Times New Roman" w:cs="Times New Roman"/>
                <w:sz w:val="24"/>
                <w:szCs w:val="24"/>
                <w:lang w:val="uk-UA"/>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Особливостей</w:t>
            </w:r>
            <w:proofErr w:type="spellEnd"/>
            <w:r>
              <w:rPr>
                <w:rFonts w:ascii="Times New Roman" w:eastAsia="Times New Roman" w:hAnsi="Times New Roman" w:cs="Times New Roman"/>
                <w:color w:val="00000A"/>
                <w:sz w:val="24"/>
                <w:szCs w:val="24"/>
                <w:lang w:val="uk-UA"/>
              </w:rPr>
              <w:t xml:space="preserve">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BC70098"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5.1. Кваліфікаційні критерії та вимоги до учасників визначені відповідно до статті 16 та п. 47 Особливостей.</w:t>
            </w:r>
          </w:p>
          <w:p w14:paraId="3C6E7ED1"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Перелік документів, що підтверджує інформацію учасника щодо відповідності встановленим кваліфікаційним критеріям наведено у Додатку 2 до тендерної документації. </w:t>
            </w:r>
          </w:p>
          <w:p w14:paraId="7603E938"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5.2. Відповідно до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F170C9F"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bookmarkStart w:id="2" w:name="n617"/>
            <w:bookmarkEnd w:id="2"/>
          </w:p>
          <w:p w14:paraId="024BEC3C"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 </w:t>
            </w:r>
            <w:bookmarkStart w:id="3" w:name="n618"/>
            <w:bookmarkEnd w:id="3"/>
          </w:p>
          <w:p w14:paraId="35B25D50"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619"/>
            <w:bookmarkEnd w:id="4"/>
          </w:p>
          <w:p w14:paraId="16B2A3A7" w14:textId="77777777" w:rsidR="008674F3" w:rsidRDefault="0003589C">
            <w:pPr>
              <w:widowControl w:val="0"/>
              <w:spacing w:line="240" w:lineRule="atLeast"/>
              <w:ind w:right="-2" w:firstLine="229"/>
              <w:contextualSpacing/>
              <w:jc w:val="both"/>
            </w:pPr>
            <w:r>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r>
                <w:rPr>
                  <w:rFonts w:ascii="Times New Roman" w:hAnsi="Times New Roman" w:cs="Times New Roman"/>
                </w:rPr>
                <w:t>пунктом</w:t>
              </w:r>
            </w:hyperlink>
            <w:hyperlink r:id="rId12">
              <w:r>
                <w:rPr>
                  <w:rFonts w:ascii="Times New Roman" w:hAnsi="Times New Roman" w:cs="Times New Roman"/>
                </w:rPr>
                <w:t xml:space="preserve"> 4</w:t>
              </w:r>
            </w:hyperlink>
            <w:r>
              <w:rPr>
                <w:rFonts w:ascii="Times New Roman" w:hAnsi="Times New Roman" w:cs="Times New Roman"/>
              </w:rPr>
              <w:t xml:space="preserve"> частини другої статті 6, </w:t>
            </w:r>
            <w:hyperlink r:id="rId13">
              <w:r>
                <w:rPr>
                  <w:rFonts w:ascii="Times New Roman" w:hAnsi="Times New Roman" w:cs="Times New Roman"/>
                </w:rPr>
                <w:t>пунктом 1</w:t>
              </w:r>
            </w:hyperlink>
            <w:r>
              <w:rPr>
                <w:rFonts w:ascii="Times New Roman" w:hAnsi="Times New Roman" w:cs="Times New Roman"/>
              </w:rPr>
              <w:t xml:space="preserve">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 </w:t>
            </w:r>
          </w:p>
          <w:p w14:paraId="5E3D0320"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bookmarkStart w:id="5" w:name="n621"/>
            <w:bookmarkEnd w:id="5"/>
          </w:p>
          <w:p w14:paraId="65ADCB13"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bookmarkStart w:id="6" w:name="n622"/>
            <w:bookmarkEnd w:id="6"/>
          </w:p>
          <w:p w14:paraId="575479AF"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bookmarkStart w:id="7" w:name="n623"/>
            <w:bookmarkEnd w:id="7"/>
          </w:p>
          <w:p w14:paraId="5ECD09FC"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8) учасник процедури закупівлі визнаний в установленому </w:t>
            </w:r>
            <w:r>
              <w:rPr>
                <w:rFonts w:ascii="Times New Roman" w:hAnsi="Times New Roman" w:cs="Times New Roman"/>
              </w:rPr>
              <w:lastRenderedPageBreak/>
              <w:t xml:space="preserve">законом порядку банкрутом та стосовно нього відкрита ліквідаційна процедура; </w:t>
            </w:r>
            <w:bookmarkStart w:id="8" w:name="n624"/>
            <w:bookmarkEnd w:id="8"/>
          </w:p>
          <w:p w14:paraId="7B04F976" w14:textId="77777777" w:rsidR="008674F3" w:rsidRDefault="0003589C">
            <w:pPr>
              <w:widowControl w:val="0"/>
              <w:spacing w:line="240" w:lineRule="atLeast"/>
              <w:ind w:right="-2" w:firstLine="229"/>
              <w:contextualSpacing/>
              <w:jc w:val="both"/>
            </w:pPr>
            <w:r>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r>
                <w:rPr>
                  <w:rFonts w:ascii="Times New Roman" w:hAnsi="Times New Roman" w:cs="Times New Roman"/>
                </w:rPr>
                <w:t>пунктом 9</w:t>
              </w:r>
            </w:hyperlink>
            <w:r>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08E319CF"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bookmarkStart w:id="9" w:name="n626"/>
            <w:bookmarkEnd w:id="9"/>
          </w:p>
          <w:p w14:paraId="0B61CA15" w14:textId="77777777" w:rsidR="008674F3" w:rsidRDefault="0003589C">
            <w:pPr>
              <w:widowControl w:val="0"/>
              <w:suppressAutoHyphens w:val="0"/>
              <w:jc w:val="both"/>
              <w:rPr>
                <w:rFonts w:ascii="Times New Roman" w:hAnsi="Times New Roman" w:cs="Times New Roman"/>
              </w:rPr>
            </w:pPr>
            <w:r>
              <w:rPr>
                <w:rFonts w:ascii="Times New Roman" w:hAnsi="Times New Roman" w:cs="Times New Roman"/>
              </w:rPr>
              <w:t xml:space="preserve">11) </w:t>
            </w:r>
            <w:r>
              <w:rPr>
                <w:rFonts w:ascii="Times New Roman" w:eastAsia="Times New Roman" w:hAnsi="Times New Roman" w:cs="Times New Roman"/>
                <w:color w:val="000000"/>
                <w:lang w:eastAsia="uk-UA" w:bidi="ar-SA"/>
              </w:rPr>
              <w:t xml:space="preserve">учасник процедури закупівлі або кінцевий </w:t>
            </w:r>
            <w:proofErr w:type="spellStart"/>
            <w:r>
              <w:rPr>
                <w:rFonts w:ascii="Times New Roman" w:eastAsia="Times New Roman" w:hAnsi="Times New Roman" w:cs="Times New Roman"/>
                <w:color w:val="000000"/>
                <w:lang w:eastAsia="uk-UA" w:bidi="ar-SA"/>
              </w:rPr>
              <w:t>бенефіціарний</w:t>
            </w:r>
            <w:proofErr w:type="spellEnd"/>
            <w:r>
              <w:rPr>
                <w:rFonts w:ascii="Times New Roman" w:eastAsia="Times New Roman" w:hAnsi="Times New Roman" w:cs="Times New Roman"/>
                <w:color w:val="000000"/>
                <w:lang w:eastAsia="uk-UA"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lang w:eastAsia="uk-UA" w:bidi="ar-SA"/>
              </w:rPr>
              <w:t>закупівель</w:t>
            </w:r>
            <w:proofErr w:type="spellEnd"/>
            <w:r>
              <w:rPr>
                <w:rFonts w:ascii="Times New Roman" w:eastAsia="Times New Roman" w:hAnsi="Times New Roman" w:cs="Times New Roman"/>
                <w:color w:val="000000"/>
                <w:lang w:eastAsia="uk-UA"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1923DBA"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56E7F5" w14:textId="77777777" w:rsidR="008674F3" w:rsidRDefault="0003589C">
            <w:pPr>
              <w:pStyle w:val="rvps2"/>
              <w:widowControl w:val="0"/>
              <w:jc w:val="both"/>
            </w:pPr>
            <w:r>
              <w:t xml:space="preserve">5.3. </w:t>
            </w:r>
            <w:proofErr w:type="spellStart"/>
            <w:r>
              <w:t>Відповідно</w:t>
            </w:r>
            <w:proofErr w:type="spellEnd"/>
            <w:r>
              <w:t xml:space="preserve"> до абзацу </w:t>
            </w:r>
            <w:r>
              <w:rPr>
                <w:lang w:val="uk-UA"/>
              </w:rPr>
              <w:t>чотирнадцятого</w:t>
            </w:r>
            <w:r>
              <w:t xml:space="preserve"> п. 4</w:t>
            </w:r>
            <w:r>
              <w:rPr>
                <w:lang w:val="uk-UA"/>
              </w:rPr>
              <w:t>7</w:t>
            </w:r>
            <w:r>
              <w:t xml:space="preserve"> </w:t>
            </w:r>
            <w:proofErr w:type="spellStart"/>
            <w:r>
              <w:t>Особливостей</w:t>
            </w:r>
            <w:proofErr w:type="spellEnd"/>
            <w:r>
              <w:t xml:space="preserve"> </w:t>
            </w:r>
            <w:proofErr w:type="spellStart"/>
            <w:r>
              <w:t>Замовник</w:t>
            </w:r>
            <w:proofErr w:type="spellEnd"/>
            <w:r>
              <w:t xml:space="preserve"> </w:t>
            </w:r>
            <w:proofErr w:type="spellStart"/>
            <w:r>
              <w:t>може</w:t>
            </w:r>
            <w:proofErr w:type="spellEnd"/>
            <w:r>
              <w:t xml:space="preserve"> </w:t>
            </w:r>
            <w:proofErr w:type="spellStart"/>
            <w:r>
              <w:t>прийняти</w:t>
            </w:r>
            <w:proofErr w:type="spellEnd"/>
            <w:r>
              <w:t xml:space="preserve"> </w:t>
            </w:r>
            <w:proofErr w:type="spellStart"/>
            <w:r>
              <w:t>рішення</w:t>
            </w:r>
            <w:proofErr w:type="spellEnd"/>
            <w:r>
              <w:t xml:space="preserve"> про </w:t>
            </w:r>
            <w:proofErr w:type="spellStart"/>
            <w:r>
              <w:t>відмову</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та </w:t>
            </w:r>
            <w:proofErr w:type="spellStart"/>
            <w:r>
              <w:t>може</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xml:space="preserve">, коли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виконав</w:t>
            </w:r>
            <w:proofErr w:type="spellEnd"/>
            <w:r>
              <w:t xml:space="preserve"> </w:t>
            </w:r>
            <w:proofErr w:type="spellStart"/>
            <w:r>
              <w:t>свої</w:t>
            </w:r>
            <w:proofErr w:type="spellEnd"/>
            <w:r>
              <w:t xml:space="preserve"> </w:t>
            </w:r>
            <w:proofErr w:type="spellStart"/>
            <w:r>
              <w:t>зобов’язання</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з </w:t>
            </w:r>
            <w:proofErr w:type="spellStart"/>
            <w:r>
              <w:t>цим</w:t>
            </w:r>
            <w:proofErr w:type="spellEnd"/>
            <w:r>
              <w:t xml:space="preserve"> самим </w:t>
            </w:r>
            <w:proofErr w:type="spellStart"/>
            <w:r>
              <w:t>замовником</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його</w:t>
            </w:r>
            <w:proofErr w:type="spellEnd"/>
            <w:r>
              <w:t xml:space="preserve"> </w:t>
            </w:r>
            <w:proofErr w:type="spellStart"/>
            <w:r>
              <w:t>дострокового</w:t>
            </w:r>
            <w:proofErr w:type="spellEnd"/>
            <w:r>
              <w:t xml:space="preserve"> </w:t>
            </w:r>
            <w:proofErr w:type="spellStart"/>
            <w:r>
              <w:t>розірвання</w:t>
            </w:r>
            <w:proofErr w:type="spellEnd"/>
            <w:r>
              <w:t xml:space="preserve">, і </w:t>
            </w:r>
            <w:proofErr w:type="spellStart"/>
            <w:r>
              <w:t>було</w:t>
            </w:r>
            <w:proofErr w:type="spellEnd"/>
            <w:r>
              <w:t xml:space="preserve"> </w:t>
            </w:r>
            <w:proofErr w:type="spellStart"/>
            <w:r>
              <w:t>застосовано</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штрафів</w:t>
            </w:r>
            <w:proofErr w:type="spellEnd"/>
            <w:r>
              <w:t xml:space="preserve"> та/</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 </w:t>
            </w:r>
            <w:proofErr w:type="spellStart"/>
            <w:r>
              <w:t>протягом</w:t>
            </w:r>
            <w:proofErr w:type="spellEnd"/>
            <w:r>
              <w:t xml:space="preserve"> </w:t>
            </w:r>
            <w:proofErr w:type="spellStart"/>
            <w:r>
              <w:t>трьох</w:t>
            </w:r>
            <w:proofErr w:type="spellEnd"/>
            <w:r>
              <w:t xml:space="preserve"> </w:t>
            </w:r>
            <w:proofErr w:type="spellStart"/>
            <w:r>
              <w:t>років</w:t>
            </w:r>
            <w:proofErr w:type="spellEnd"/>
            <w:r>
              <w:t xml:space="preserve"> з </w:t>
            </w:r>
            <w:proofErr w:type="spellStart"/>
            <w:r>
              <w:t>дати</w:t>
            </w:r>
            <w:proofErr w:type="spellEnd"/>
            <w:r>
              <w:t xml:space="preserve"> </w:t>
            </w:r>
            <w:proofErr w:type="spellStart"/>
            <w:r>
              <w:t>дострокового</w:t>
            </w:r>
            <w:proofErr w:type="spellEnd"/>
            <w:r>
              <w:t xml:space="preserve"> </w:t>
            </w:r>
            <w:proofErr w:type="spellStart"/>
            <w:r>
              <w:t>розірвання</w:t>
            </w:r>
            <w:proofErr w:type="spellEnd"/>
            <w:r>
              <w:t xml:space="preserve"> такого договору.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що</w:t>
            </w:r>
            <w:proofErr w:type="spellEnd"/>
            <w:r>
              <w:t xml:space="preserve"> </w:t>
            </w:r>
            <w:proofErr w:type="spellStart"/>
            <w:r>
              <w:t>перебуває</w:t>
            </w:r>
            <w:proofErr w:type="spellEnd"/>
            <w:r>
              <w:t xml:space="preserve"> в </w:t>
            </w:r>
            <w:proofErr w:type="spellStart"/>
            <w:r>
              <w:t>обставинах</w:t>
            </w:r>
            <w:proofErr w:type="spellEnd"/>
            <w:r>
              <w:t xml:space="preserve">, </w:t>
            </w:r>
            <w:proofErr w:type="spellStart"/>
            <w:r>
              <w:t>зазначених</w:t>
            </w:r>
            <w:proofErr w:type="spellEnd"/>
            <w:r>
              <w:t xml:space="preserve"> у </w:t>
            </w:r>
            <w:proofErr w:type="spellStart"/>
            <w:r>
              <w:t>цьому</w:t>
            </w:r>
            <w:proofErr w:type="spellEnd"/>
            <w:r>
              <w:t xml:space="preserve"> </w:t>
            </w:r>
            <w:proofErr w:type="spellStart"/>
            <w:r>
              <w:t>абзаці</w:t>
            </w:r>
            <w:proofErr w:type="spellEnd"/>
            <w:r>
              <w:t xml:space="preserve">, </w:t>
            </w:r>
            <w:proofErr w:type="spellStart"/>
            <w:r>
              <w:t>може</w:t>
            </w:r>
            <w:proofErr w:type="spellEnd"/>
            <w:r>
              <w:t xml:space="preserve"> </w:t>
            </w:r>
            <w:proofErr w:type="spellStart"/>
            <w:r>
              <w:t>надати</w:t>
            </w:r>
            <w:proofErr w:type="spellEnd"/>
            <w:r>
              <w:t xml:space="preserve"> </w:t>
            </w:r>
            <w:proofErr w:type="spellStart"/>
            <w:r>
              <w:t>підтвердження</w:t>
            </w:r>
            <w:proofErr w:type="spellEnd"/>
            <w:r>
              <w:t xml:space="preserve"> </w:t>
            </w:r>
            <w:proofErr w:type="spellStart"/>
            <w:r>
              <w:t>вжиття</w:t>
            </w:r>
            <w:proofErr w:type="spellEnd"/>
            <w:r>
              <w:t xml:space="preserve"> </w:t>
            </w:r>
            <w:proofErr w:type="spellStart"/>
            <w:r>
              <w:t>заходів</w:t>
            </w:r>
            <w:proofErr w:type="spellEnd"/>
            <w:r>
              <w:t xml:space="preserve"> для </w:t>
            </w:r>
            <w:proofErr w:type="spellStart"/>
            <w:r>
              <w:t>доведення</w:t>
            </w:r>
            <w:proofErr w:type="spellEnd"/>
            <w:r>
              <w:t xml:space="preserve"> </w:t>
            </w:r>
            <w:proofErr w:type="spellStart"/>
            <w:r>
              <w:t>своєї</w:t>
            </w:r>
            <w:proofErr w:type="spellEnd"/>
            <w:r>
              <w:t xml:space="preserve"> </w:t>
            </w:r>
            <w:proofErr w:type="spellStart"/>
            <w:r>
              <w:t>надійності</w:t>
            </w:r>
            <w:proofErr w:type="spellEnd"/>
            <w:r>
              <w:t xml:space="preserve">, </w:t>
            </w:r>
            <w:proofErr w:type="spellStart"/>
            <w:r>
              <w:t>незважаючи</w:t>
            </w:r>
            <w:proofErr w:type="spellEnd"/>
            <w:r>
              <w:t xml:space="preserve"> на </w:t>
            </w:r>
            <w:proofErr w:type="spellStart"/>
            <w:r>
              <w:t>наявність</w:t>
            </w:r>
            <w:proofErr w:type="spellEnd"/>
            <w:r>
              <w:t xml:space="preserve"> </w:t>
            </w:r>
            <w:proofErr w:type="spellStart"/>
            <w:r>
              <w:t>відповідної</w:t>
            </w:r>
            <w:proofErr w:type="spellEnd"/>
            <w:r>
              <w:t xml:space="preserve"> </w:t>
            </w:r>
            <w:proofErr w:type="spellStart"/>
            <w:r>
              <w:t>підстави</w:t>
            </w:r>
            <w:proofErr w:type="spellEnd"/>
            <w:r>
              <w:t xml:space="preserve"> для </w:t>
            </w:r>
            <w:proofErr w:type="spellStart"/>
            <w:r>
              <w:t>відмови</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Для </w:t>
            </w:r>
            <w:proofErr w:type="spellStart"/>
            <w:r>
              <w:t>цього</w:t>
            </w:r>
            <w:proofErr w:type="spellEnd"/>
            <w:r>
              <w:t xml:space="preserve"> </w:t>
            </w:r>
            <w:proofErr w:type="spellStart"/>
            <w:r>
              <w:t>учасник</w:t>
            </w:r>
            <w:proofErr w:type="spellEnd"/>
            <w:r>
              <w:t xml:space="preserve"> (</w:t>
            </w:r>
            <w:proofErr w:type="spellStart"/>
            <w:r>
              <w:t>суб’єкт</w:t>
            </w:r>
            <w:proofErr w:type="spellEnd"/>
            <w:r>
              <w:t xml:space="preserve"> </w:t>
            </w:r>
            <w:proofErr w:type="spellStart"/>
            <w:r>
              <w:t>господарювання</w:t>
            </w:r>
            <w:proofErr w:type="spellEnd"/>
            <w:r>
              <w:t xml:space="preserve">) повинен довести, </w:t>
            </w:r>
            <w:proofErr w:type="spellStart"/>
            <w:r>
              <w:t>що</w:t>
            </w:r>
            <w:proofErr w:type="spellEnd"/>
            <w:r>
              <w:t xml:space="preserve"> </w:t>
            </w:r>
            <w:proofErr w:type="spellStart"/>
            <w:r>
              <w:t>він</w:t>
            </w:r>
            <w:proofErr w:type="spellEnd"/>
            <w:r>
              <w:t xml:space="preserve"> </w:t>
            </w:r>
            <w:proofErr w:type="spellStart"/>
            <w:r>
              <w:t>сплатив</w:t>
            </w:r>
            <w:proofErr w:type="spellEnd"/>
            <w:r>
              <w:t xml:space="preserve"> </w:t>
            </w:r>
            <w:proofErr w:type="spellStart"/>
            <w:r>
              <w:t>або</w:t>
            </w:r>
            <w:proofErr w:type="spellEnd"/>
            <w:r>
              <w:t xml:space="preserve"> </w:t>
            </w:r>
            <w:proofErr w:type="spellStart"/>
            <w:r>
              <w:t>зобов’язався</w:t>
            </w:r>
            <w:proofErr w:type="spellEnd"/>
            <w:r>
              <w:t xml:space="preserve"> </w:t>
            </w:r>
            <w:proofErr w:type="spellStart"/>
            <w:r>
              <w:t>сплатити</w:t>
            </w:r>
            <w:proofErr w:type="spellEnd"/>
            <w:r>
              <w:t xml:space="preserve"> </w:t>
            </w:r>
            <w:proofErr w:type="spellStart"/>
            <w:r>
              <w:t>відповідні</w:t>
            </w:r>
            <w:proofErr w:type="spellEnd"/>
            <w:r>
              <w:t xml:space="preserve"> </w:t>
            </w:r>
            <w:proofErr w:type="spellStart"/>
            <w:r>
              <w:t>зобов’язання</w:t>
            </w:r>
            <w:proofErr w:type="spellEnd"/>
            <w:r>
              <w:t xml:space="preserve"> та </w:t>
            </w:r>
            <w:proofErr w:type="spellStart"/>
            <w:r>
              <w:t>відшкодування</w:t>
            </w:r>
            <w:proofErr w:type="spellEnd"/>
            <w:r>
              <w:t xml:space="preserve"> </w:t>
            </w:r>
            <w:proofErr w:type="spellStart"/>
            <w:r>
              <w:t>завданих</w:t>
            </w:r>
            <w:proofErr w:type="spellEnd"/>
            <w:r>
              <w:t xml:space="preserve"> </w:t>
            </w:r>
            <w:proofErr w:type="spellStart"/>
            <w:r>
              <w:t>збитків</w:t>
            </w:r>
            <w:proofErr w:type="spellEnd"/>
            <w:r>
              <w:t xml:space="preserve">. </w:t>
            </w:r>
            <w:proofErr w:type="spellStart"/>
            <w:r>
              <w:t>Якщо</w:t>
            </w:r>
            <w:proofErr w:type="spellEnd"/>
            <w:r>
              <w:t xml:space="preserve"> </w:t>
            </w:r>
            <w:proofErr w:type="spellStart"/>
            <w:r>
              <w:t>замовник</w:t>
            </w:r>
            <w:proofErr w:type="spellEnd"/>
            <w:r>
              <w:t xml:space="preserve"> </w:t>
            </w:r>
            <w:proofErr w:type="spellStart"/>
            <w:r>
              <w:t>вважає</w:t>
            </w:r>
            <w:proofErr w:type="spellEnd"/>
            <w:r>
              <w:t xml:space="preserve"> </w:t>
            </w:r>
            <w:proofErr w:type="spellStart"/>
            <w:r>
              <w:t>таке</w:t>
            </w:r>
            <w:proofErr w:type="spellEnd"/>
            <w:r>
              <w:t xml:space="preserve"> </w:t>
            </w:r>
            <w:proofErr w:type="spellStart"/>
            <w:r>
              <w:t>підтвердження</w:t>
            </w:r>
            <w:proofErr w:type="spellEnd"/>
            <w:r>
              <w:t xml:space="preserve"> </w:t>
            </w:r>
            <w:proofErr w:type="spellStart"/>
            <w:r>
              <w:t>достатнім</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може</w:t>
            </w:r>
            <w:proofErr w:type="spellEnd"/>
            <w:r>
              <w:t xml:space="preserve"> бути </w:t>
            </w:r>
            <w:proofErr w:type="spellStart"/>
            <w:r>
              <w:t>відмовлено</w:t>
            </w:r>
            <w:proofErr w:type="spellEnd"/>
            <w:r>
              <w:t xml:space="preserve"> в </w:t>
            </w:r>
            <w:proofErr w:type="spellStart"/>
            <w:r>
              <w:t>участі</w:t>
            </w:r>
            <w:proofErr w:type="spellEnd"/>
            <w:r>
              <w:t xml:space="preserve"> в </w:t>
            </w:r>
            <w:proofErr w:type="spellStart"/>
            <w:r>
              <w:t>процедурі</w:t>
            </w:r>
            <w:proofErr w:type="spellEnd"/>
            <w:r>
              <w:t xml:space="preserve"> </w:t>
            </w:r>
            <w:proofErr w:type="spellStart"/>
            <w:r>
              <w:t>закупівлі</w:t>
            </w:r>
            <w:proofErr w:type="spellEnd"/>
            <w:r>
              <w:t>.</w:t>
            </w:r>
            <w:r>
              <w:rPr>
                <w:lang w:val="uk-UA"/>
              </w:rPr>
              <w:t xml:space="preserve"> </w:t>
            </w:r>
          </w:p>
          <w:p w14:paraId="7B0D5E3E" w14:textId="77777777" w:rsidR="008674F3" w:rsidRDefault="0003589C">
            <w:pPr>
              <w:pStyle w:val="rvps2"/>
              <w:widowControl w:val="0"/>
              <w:jc w:val="both"/>
            </w:pPr>
            <w:r>
              <w:rPr>
                <w:lang w:val="uk-UA"/>
              </w:rPr>
              <w:t xml:space="preserve">Учасник процедури закупівлі підтверджує відсутність підстав, зазначених в п. 47 Особливостей (крім підпунктів </w:t>
            </w:r>
            <w:proofErr w:type="spellStart"/>
            <w:r>
              <w:rPr>
                <w:lang w:val="uk-UA"/>
              </w:rPr>
              <w:t>підпунктів</w:t>
            </w:r>
            <w:proofErr w:type="spellEnd"/>
            <w:r>
              <w:rPr>
                <w:lang w:val="uk-UA"/>
              </w:rPr>
              <w:t xml:space="preserve"> 1 і 7, абзацу чотирнадцятого цього пункту), </w:t>
            </w:r>
            <w:r>
              <w:rPr>
                <w:b/>
                <w:u w:val="single"/>
                <w:lang w:val="uk-UA"/>
              </w:rPr>
              <w:t xml:space="preserve">шляхом самостійного декларування відсутності таких підстав в електронній системі </w:t>
            </w:r>
            <w:proofErr w:type="spellStart"/>
            <w:r>
              <w:rPr>
                <w:b/>
                <w:u w:val="single"/>
                <w:lang w:val="uk-UA"/>
              </w:rPr>
              <w:t>закупівель</w:t>
            </w:r>
            <w:proofErr w:type="spellEnd"/>
            <w:r>
              <w:rPr>
                <w:b/>
                <w:u w:val="single"/>
                <w:lang w:val="uk-UA"/>
              </w:rPr>
              <w:t xml:space="preserve"> під час подання тендерної </w:t>
            </w:r>
            <w:r>
              <w:rPr>
                <w:b/>
                <w:u w:val="single"/>
                <w:lang w:val="uk-UA"/>
              </w:rPr>
              <w:lastRenderedPageBreak/>
              <w:t>пропозиції.</w:t>
            </w:r>
          </w:p>
          <w:p w14:paraId="4AE57239" w14:textId="77777777" w:rsidR="008674F3" w:rsidRDefault="0003589C">
            <w:pPr>
              <w:pStyle w:val="rvps2"/>
              <w:widowControl w:val="0"/>
              <w:jc w:val="both"/>
              <w:rPr>
                <w:lang w:val="uk-UA"/>
              </w:rPr>
            </w:pPr>
            <w:r>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lang w:val="uk-UA"/>
              </w:rPr>
              <w:t>закупівель</w:t>
            </w:r>
            <w:proofErr w:type="spellEnd"/>
            <w:r>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п. 47 Особливостей.</w:t>
            </w:r>
          </w:p>
          <w:p w14:paraId="5F5BDEBB" w14:textId="77777777" w:rsidR="008674F3" w:rsidRDefault="0003589C">
            <w:pPr>
              <w:widowControl w:val="0"/>
              <w:spacing w:line="240" w:lineRule="atLeast"/>
              <w:ind w:right="-2" w:firstLine="229"/>
              <w:contextualSpacing/>
              <w:jc w:val="both"/>
              <w:rPr>
                <w:rFonts w:ascii="Times New Roman" w:hAnsi="Times New Roman" w:cs="Times New Roman"/>
                <w:b/>
              </w:rPr>
            </w:pPr>
            <w:r>
              <w:rPr>
                <w:rFonts w:ascii="Times New Roman" w:hAnsi="Times New Roman" w:cs="Times New Roman"/>
                <w:b/>
              </w:rPr>
              <w:t>На підтвердження відсутності підстав, зазначених в абзаці чотирнадцятому п. 47 Особливостей, учасник надає довідку в довільній формі про те, що між ним і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27C8698" w14:textId="77777777" w:rsidR="008674F3" w:rsidRPr="00A915E6" w:rsidRDefault="0003589C">
            <w:pPr>
              <w:pStyle w:val="afff3"/>
              <w:widowControl w:val="0"/>
              <w:ind w:firstLine="397"/>
              <w:jc w:val="both"/>
              <w:rPr>
                <w:rFonts w:ascii="Times New Roman" w:eastAsia="Tahoma" w:hAnsi="Times New Roman" w:cs="Times New Roman"/>
                <w:color w:val="00000A"/>
                <w:sz w:val="24"/>
                <w:szCs w:val="24"/>
                <w:lang w:bidi="hi-IN"/>
              </w:rPr>
            </w:pPr>
            <w:r w:rsidRPr="00A915E6">
              <w:rPr>
                <w:rFonts w:ascii="Times New Roman" w:eastAsia="Tahoma" w:hAnsi="Times New Roman" w:cs="Times New Roman"/>
                <w:color w:val="00000A"/>
                <w:sz w:val="24"/>
                <w:szCs w:val="24"/>
                <w:lang w:bidi="hi-I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915E6">
              <w:rPr>
                <w:rFonts w:ascii="Times New Roman" w:eastAsia="Tahoma" w:hAnsi="Times New Roman" w:cs="Times New Roman"/>
                <w:color w:val="00000A"/>
                <w:sz w:val="24"/>
                <w:szCs w:val="24"/>
                <w:lang w:bidi="hi-IN"/>
              </w:rPr>
              <w:t>закупівель</w:t>
            </w:r>
            <w:proofErr w:type="spellEnd"/>
            <w:r w:rsidRPr="00A915E6">
              <w:rPr>
                <w:rFonts w:ascii="Times New Roman" w:eastAsia="Tahoma" w:hAnsi="Times New Roman" w:cs="Times New Roman"/>
                <w:color w:val="00000A"/>
                <w:sz w:val="24"/>
                <w:szCs w:val="24"/>
                <w:lang w:bidi="hi-IN"/>
              </w:rPr>
              <w:t xml:space="preserve">, крім випадків, коли доступ до такої інформації є обмеженим на момент оприлюднення оголошення про проведення відкритих торгів. </w:t>
            </w:r>
          </w:p>
          <w:p w14:paraId="5E446D2D" w14:textId="77777777" w:rsidR="008674F3" w:rsidRPr="00A915E6" w:rsidRDefault="0003589C">
            <w:pPr>
              <w:pStyle w:val="afff3"/>
              <w:widowControl w:val="0"/>
              <w:ind w:firstLine="397"/>
              <w:jc w:val="both"/>
              <w:rPr>
                <w:rFonts w:ascii="Times New Roman" w:hAnsi="Times New Roman" w:cs="Times New Roman"/>
                <w:sz w:val="24"/>
                <w:szCs w:val="24"/>
                <w:shd w:val="clear" w:color="auto" w:fill="FFFFFF"/>
              </w:rPr>
            </w:pPr>
            <w:r w:rsidRPr="00A915E6">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1D5023" w14:textId="77777777" w:rsidR="008674F3" w:rsidRDefault="008674F3">
            <w:pPr>
              <w:pStyle w:val="afff3"/>
              <w:widowControl w:val="0"/>
              <w:ind w:firstLine="454"/>
              <w:jc w:val="both"/>
              <w:rPr>
                <w:rFonts w:ascii="Times New Roman" w:hAnsi="Times New Roman" w:cs="Times New Roman"/>
                <w:szCs w:val="24"/>
                <w:shd w:val="clear" w:color="auto" w:fill="FFFFFF"/>
              </w:rPr>
            </w:pPr>
          </w:p>
        </w:tc>
      </w:tr>
      <w:tr w:rsidR="008674F3" w14:paraId="6C8CAB3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679706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4BDA2C48" w14:textId="77777777" w:rsidR="008674F3" w:rsidRDefault="0003589C">
            <w:pPr>
              <w:pStyle w:val="LO-normal"/>
              <w:widowControl w:val="0"/>
              <w:spacing w:line="240" w:lineRule="auto"/>
              <w:rPr>
                <w:rFonts w:ascii="Times New Roman" w:hAnsi="Times New Roman" w:cs="Times New Roman"/>
              </w:rPr>
            </w:pPr>
            <w:r>
              <w:rPr>
                <w:rFonts w:ascii="Times New Roman" w:eastAsia="Times New Roman" w:hAnsi="Times New Roman" w:cs="Times New Roman"/>
                <w:sz w:val="24"/>
                <w:szCs w:val="24"/>
                <w:lang w:val="uk-UA"/>
              </w:rPr>
              <w:t xml:space="preserve">Інформація про технічні, кількісні та якісні характеристики предмета закупівлі </w:t>
            </w:r>
            <w:r>
              <w:rPr>
                <w:rFonts w:ascii="Times New Roman" w:eastAsia="Times New Roman" w:hAnsi="Times New Roman" w:cs="Times New Roman"/>
                <w:sz w:val="24"/>
                <w:szCs w:val="24"/>
                <w:shd w:val="clear" w:color="auto" w:fill="FFFFFF"/>
                <w:lang w:val="uk-UA"/>
              </w:rPr>
              <w:t>(у разі потреби - плани, креслення, малюнки чи опис предмета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0BE1B295" w14:textId="77777777" w:rsidR="008674F3" w:rsidRDefault="0003589C">
            <w:pPr>
              <w:pStyle w:val="LO-normal"/>
              <w:widowControl w:val="0"/>
              <w:spacing w:line="240" w:lineRule="auto"/>
              <w:ind w:firstLine="272"/>
              <w:jc w:val="both"/>
              <w:rPr>
                <w:rFonts w:ascii="Times New Roman" w:hAnsi="Times New Roman" w:cs="Times New Roman"/>
              </w:rPr>
            </w:pPr>
            <w:r>
              <w:rPr>
                <w:rFonts w:ascii="Times New Roman" w:eastAsia="Times New Roman" w:hAnsi="Times New Roman" w:cs="Times New Roman"/>
                <w:sz w:val="24"/>
                <w:szCs w:val="24"/>
                <w:lang w:val="uk-UA" w:bidi="hi-I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w:t>
            </w:r>
            <w:r>
              <w:rPr>
                <w:rFonts w:ascii="Times New Roman" w:eastAsia="Times New Roman" w:hAnsi="Times New Roman" w:cs="Times New Roman"/>
                <w:sz w:val="24"/>
                <w:szCs w:val="24"/>
                <w:shd w:val="clear" w:color="auto" w:fill="FFFFFF"/>
                <w:lang w:val="uk-UA" w:bidi="hi-IN"/>
              </w:rPr>
              <w:t>.</w:t>
            </w:r>
          </w:p>
        </w:tc>
      </w:tr>
      <w:tr w:rsidR="008674F3" w14:paraId="1E6872A4" w14:textId="77777777">
        <w:trPr>
          <w:trHeight w:val="520"/>
        </w:trPr>
        <w:tc>
          <w:tcPr>
            <w:tcW w:w="618" w:type="dxa"/>
            <w:tcBorders>
              <w:left w:val="single" w:sz="4" w:space="0" w:color="00000A"/>
              <w:bottom w:val="single" w:sz="4" w:space="0" w:color="000000"/>
            </w:tcBorders>
            <w:shd w:val="clear" w:color="auto" w:fill="FFFFFF"/>
          </w:tcPr>
          <w:p w14:paraId="6B9203F9"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64" w:type="dxa"/>
            <w:tcBorders>
              <w:top w:val="single" w:sz="4" w:space="0" w:color="00000A"/>
              <w:left w:val="single" w:sz="4" w:space="0" w:color="00000A"/>
              <w:bottom w:val="single" w:sz="4" w:space="0" w:color="000000"/>
            </w:tcBorders>
            <w:shd w:val="clear" w:color="auto" w:fill="FFFFFF"/>
          </w:tcPr>
          <w:p w14:paraId="5BAF45F1" w14:textId="77777777" w:rsidR="008674F3" w:rsidRPr="0085319D" w:rsidRDefault="0003589C">
            <w:pPr>
              <w:pStyle w:val="LO-normal"/>
              <w:widowControl w:val="0"/>
              <w:spacing w:line="240" w:lineRule="auto"/>
              <w:rPr>
                <w:rFonts w:ascii="Times New Roman" w:hAnsi="Times New Roman" w:cs="Times New Roman"/>
                <w:color w:val="000000" w:themeColor="text1"/>
              </w:rPr>
            </w:pPr>
            <w:r w:rsidRPr="0085319D">
              <w:rPr>
                <w:rFonts w:ascii="Times New Roman" w:hAnsi="Times New Roman" w:cs="Times New Roman"/>
                <w:color w:val="000000" w:themeColor="text1"/>
                <w:sz w:val="24"/>
                <w:szCs w:val="24"/>
                <w:lang w:val="uk-UA"/>
              </w:rPr>
              <w:t xml:space="preserve">Інформація про маркування, протоколи випробувань або </w:t>
            </w:r>
            <w:r w:rsidRPr="0085319D">
              <w:rPr>
                <w:rFonts w:ascii="Times New Roman" w:hAnsi="Times New Roman" w:cs="Times New Roman"/>
                <w:color w:val="000000" w:themeColor="text1"/>
                <w:sz w:val="24"/>
                <w:szCs w:val="24"/>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6664" w:type="dxa"/>
            <w:tcBorders>
              <w:left w:val="single" w:sz="4" w:space="0" w:color="00000A"/>
              <w:bottom w:val="single" w:sz="4" w:space="0" w:color="000000"/>
              <w:right w:val="single" w:sz="4" w:space="0" w:color="00000A"/>
            </w:tcBorders>
            <w:shd w:val="clear" w:color="auto" w:fill="FFFFFF"/>
          </w:tcPr>
          <w:p w14:paraId="6E1B0A56" w14:textId="77777777" w:rsidR="008674F3" w:rsidRPr="0085319D" w:rsidRDefault="0003589C">
            <w:pPr>
              <w:pStyle w:val="LO-normal"/>
              <w:widowControl w:val="0"/>
              <w:snapToGrid w:val="0"/>
              <w:spacing w:line="170" w:lineRule="atLeast"/>
              <w:jc w:val="both"/>
              <w:rPr>
                <w:rFonts w:ascii="Times New Roman" w:hAnsi="Times New Roman" w:cs="Times New Roman"/>
                <w:color w:val="000000" w:themeColor="text1"/>
                <w:lang w:val="uk-UA"/>
              </w:rPr>
            </w:pPr>
            <w:r w:rsidRPr="0085319D">
              <w:rPr>
                <w:rFonts w:ascii="Times New Roman" w:hAnsi="Times New Roman" w:cs="Times New Roman"/>
                <w:color w:val="000000" w:themeColor="text1"/>
                <w:lang w:val="uk-UA"/>
              </w:rPr>
              <w:lastRenderedPageBreak/>
              <w:t>Відповідно ( Додатку 4)</w:t>
            </w:r>
          </w:p>
        </w:tc>
      </w:tr>
      <w:tr w:rsidR="008674F3" w14:paraId="7DD485F1"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2802B88C"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 </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0B6EAAD4" w14:textId="77777777" w:rsidR="008674F3" w:rsidRDefault="0003589C">
            <w:pPr>
              <w:pStyle w:val="LO-normal"/>
              <w:widowControl w:val="0"/>
              <w:spacing w:line="240" w:lineRule="atLeast"/>
              <w:ind w:right="97"/>
              <w:contextualSpacing/>
              <w:rPr>
                <w:rFonts w:ascii="Times New Roman" w:hAnsi="Times New Roman" w:cs="Times New Roman"/>
                <w:sz w:val="24"/>
                <w:szCs w:val="24"/>
                <w:lang w:val="uk-UA"/>
              </w:rPr>
            </w:pPr>
            <w:r>
              <w:rPr>
                <w:rFonts w:ascii="Times New Roman" w:hAnsi="Times New Roman" w:cs="Times New Roman"/>
                <w:sz w:val="24"/>
                <w:szCs w:val="24"/>
                <w:lang w:val="uk-UA"/>
              </w:rPr>
              <w:t>Ціна тендерної пропозиції та методика її розрахунку</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2F9C43EF"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w:t>
            </w:r>
          </w:p>
          <w:p w14:paraId="18E6F527" w14:textId="77777777" w:rsidR="008674F3" w:rsidRDefault="0003589C">
            <w:pPr>
              <w:pStyle w:val="LO-normal"/>
              <w:widowControl w:val="0"/>
              <w:spacing w:line="240" w:lineRule="atLeast"/>
              <w:ind w:right="-2" w:firstLine="191"/>
              <w:contextualSpacing/>
              <w:jc w:val="both"/>
            </w:pPr>
            <w:r>
              <w:rPr>
                <w:rFonts w:ascii="Times New Roman" w:hAnsi="Times New Roman" w:cs="Times New Roman"/>
                <w:sz w:val="24"/>
                <w:szCs w:val="24"/>
                <w:lang w:val="uk-UA"/>
              </w:rPr>
              <w:t>Ціна зазначається в гривні з урахуванням ПДВ*</w:t>
            </w:r>
            <w:r>
              <w:rPr>
                <w:rFonts w:ascii="Times New Roman" w:hAnsi="Times New Roman" w:cs="Times New Roman"/>
                <w:i/>
                <w:sz w:val="24"/>
                <w:szCs w:val="24"/>
                <w:lang w:val="uk-UA"/>
              </w:rPr>
              <w:t>.</w:t>
            </w:r>
          </w:p>
          <w:p w14:paraId="6F579E06"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0F56499D"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14:paraId="7C52C234"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процедури закупівлі. </w:t>
            </w:r>
          </w:p>
          <w:p w14:paraId="0DF1519C" w14:textId="77777777" w:rsidR="008674F3" w:rsidRDefault="0003589C">
            <w:pPr>
              <w:pStyle w:val="LO-normal"/>
              <w:widowControl w:val="0"/>
              <w:spacing w:line="240" w:lineRule="atLeast"/>
              <w:ind w:right="-2" w:firstLine="191"/>
              <w:contextualSpacing/>
              <w:jc w:val="both"/>
            </w:pPr>
            <w:r>
              <w:rPr>
                <w:rFonts w:ascii="Times New Roman" w:hAnsi="Times New Roman" w:cs="Times New Roman"/>
                <w:sz w:val="24"/>
                <w:szCs w:val="24"/>
                <w:lang w:val="uk-UA"/>
              </w:rPr>
              <w:t>*</w:t>
            </w:r>
            <w:r>
              <w:rPr>
                <w:rFonts w:ascii="Times New Roman" w:hAnsi="Times New Roman" w:cs="Times New Roman"/>
                <w:i/>
                <w:sz w:val="24"/>
                <w:szCs w:val="24"/>
                <w:lang w:val="uk-UA"/>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w:t>
            </w:r>
          </w:p>
        </w:tc>
      </w:tr>
      <w:tr w:rsidR="008674F3" w14:paraId="77ECC799" w14:textId="77777777">
        <w:trPr>
          <w:trHeight w:val="520"/>
        </w:trPr>
        <w:tc>
          <w:tcPr>
            <w:tcW w:w="618" w:type="dxa"/>
            <w:tcBorders>
              <w:top w:val="single" w:sz="4" w:space="0" w:color="000000"/>
              <w:left w:val="single" w:sz="4" w:space="0" w:color="00000A"/>
              <w:bottom w:val="single" w:sz="4" w:space="0" w:color="00000A"/>
            </w:tcBorders>
            <w:shd w:val="clear" w:color="auto" w:fill="FFFFFF"/>
          </w:tcPr>
          <w:p w14:paraId="5D235833"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9</w:t>
            </w:r>
          </w:p>
        </w:tc>
        <w:tc>
          <w:tcPr>
            <w:tcW w:w="3164" w:type="dxa"/>
            <w:tcBorders>
              <w:top w:val="single" w:sz="4" w:space="0" w:color="000000"/>
              <w:left w:val="single" w:sz="4" w:space="0" w:color="00000A"/>
              <w:bottom w:val="single" w:sz="4" w:space="0" w:color="00000A"/>
            </w:tcBorders>
            <w:shd w:val="clear" w:color="auto" w:fill="FFFFFF"/>
          </w:tcPr>
          <w:p w14:paraId="2FFB7ADD"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5DA53E0F" w14:textId="77777777" w:rsidR="008674F3" w:rsidRDefault="0003589C">
            <w:pPr>
              <w:pStyle w:val="LO-normal"/>
              <w:widowControl w:val="0"/>
              <w:spacing w:line="240" w:lineRule="auto"/>
              <w:ind w:right="-2" w:firstLine="191"/>
              <w:jc w:val="both"/>
              <w:rPr>
                <w:lang w:val="uk-UA"/>
              </w:rPr>
            </w:pPr>
            <w:r>
              <w:rPr>
                <w:rFonts w:ascii="Times New Roman" w:eastAsia="Times New Roman" w:hAnsi="Times New Roman" w:cs="Times New Roman"/>
                <w:color w:val="00000A"/>
                <w:sz w:val="24"/>
                <w:szCs w:val="24"/>
                <w:lang w:val="uk-UA"/>
              </w:rPr>
              <w:t xml:space="preserve">Учасник процедури закупівлі має право </w:t>
            </w:r>
            <w:proofErr w:type="spellStart"/>
            <w:r>
              <w:rPr>
                <w:rFonts w:ascii="Times New Roman" w:eastAsia="Times New Roman" w:hAnsi="Times New Roman" w:cs="Times New Roman"/>
                <w:color w:val="00000A"/>
                <w:sz w:val="24"/>
                <w:szCs w:val="24"/>
                <w:lang w:val="uk-UA"/>
              </w:rPr>
              <w:t>внести</w:t>
            </w:r>
            <w:proofErr w:type="spellEnd"/>
            <w:r>
              <w:rPr>
                <w:rFonts w:ascii="Times New Roman" w:eastAsia="Times New Roman" w:hAnsi="Times New Roman" w:cs="Times New Roman"/>
                <w:color w:val="00000A"/>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A"/>
                <w:sz w:val="24"/>
                <w:szCs w:val="24"/>
                <w:lang w:val="uk-UA"/>
              </w:rPr>
              <w:t>закупівель</w:t>
            </w:r>
            <w:proofErr w:type="spellEnd"/>
            <w:r>
              <w:rPr>
                <w:rFonts w:ascii="Times New Roman" w:eastAsia="Times New Roman" w:hAnsi="Times New Roman" w:cs="Times New Roman"/>
                <w:color w:val="00000A"/>
                <w:sz w:val="24"/>
                <w:szCs w:val="24"/>
                <w:lang w:val="uk-UA"/>
              </w:rPr>
              <w:t xml:space="preserve"> до закінчення кінцевого строку подання тендерних пропозицій.</w:t>
            </w:r>
          </w:p>
          <w:p w14:paraId="274AB41F" w14:textId="77777777" w:rsidR="008674F3" w:rsidRDefault="008674F3">
            <w:pPr>
              <w:pStyle w:val="LO-normal"/>
              <w:widowControl w:val="0"/>
              <w:spacing w:line="240" w:lineRule="auto"/>
              <w:ind w:right="-2" w:firstLine="191"/>
              <w:jc w:val="both"/>
              <w:rPr>
                <w:rFonts w:ascii="Times New Roman" w:eastAsia="Times New Roman" w:hAnsi="Times New Roman" w:cs="Times New Roman"/>
                <w:color w:val="00000A"/>
                <w:sz w:val="24"/>
                <w:szCs w:val="24"/>
                <w:lang w:val="uk-UA"/>
              </w:rPr>
            </w:pPr>
          </w:p>
        </w:tc>
      </w:tr>
      <w:tr w:rsidR="008674F3" w14:paraId="08CFB1B1" w14:textId="77777777">
        <w:trPr>
          <w:trHeight w:val="429"/>
        </w:trPr>
        <w:tc>
          <w:tcPr>
            <w:tcW w:w="618" w:type="dxa"/>
            <w:tcBorders>
              <w:top w:val="single" w:sz="4" w:space="0" w:color="00000A"/>
              <w:left w:val="single" w:sz="4" w:space="0" w:color="00000A"/>
              <w:bottom w:val="single" w:sz="4" w:space="0" w:color="000000"/>
            </w:tcBorders>
            <w:shd w:val="clear" w:color="auto" w:fill="FFFFFF"/>
          </w:tcPr>
          <w:p w14:paraId="51B23D94"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10</w:t>
            </w:r>
          </w:p>
        </w:tc>
        <w:tc>
          <w:tcPr>
            <w:tcW w:w="3164" w:type="dxa"/>
            <w:tcBorders>
              <w:top w:val="single" w:sz="4" w:space="0" w:color="00000A"/>
              <w:left w:val="single" w:sz="4" w:space="0" w:color="00000A"/>
              <w:bottom w:val="single" w:sz="4" w:space="0" w:color="000000"/>
            </w:tcBorders>
            <w:shd w:val="clear" w:color="auto" w:fill="FFFFFF"/>
          </w:tcPr>
          <w:p w14:paraId="3DF1407D" w14:textId="77777777" w:rsidR="008674F3" w:rsidRDefault="0003589C">
            <w:pPr>
              <w:pStyle w:val="LO-normal"/>
              <w:widowControl w:val="0"/>
              <w:spacing w:line="240" w:lineRule="auto"/>
              <w:ind w:right="-57"/>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субпідрядника/</w:t>
            </w:r>
            <w:proofErr w:type="spellStart"/>
            <w:r>
              <w:rPr>
                <w:rFonts w:ascii="Times New Roman" w:eastAsia="Times New Roman" w:hAnsi="Times New Roman" w:cs="Times New Roman"/>
                <w:color w:val="00000A"/>
                <w:sz w:val="24"/>
                <w:szCs w:val="24"/>
                <w:lang w:val="uk-UA"/>
              </w:rPr>
              <w:t>субвиконавця</w:t>
            </w:r>
            <w:proofErr w:type="spellEnd"/>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6B43E090"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субпідрядника не надається, так як здійснюється закупівля товару.</w:t>
            </w:r>
          </w:p>
          <w:p w14:paraId="260AD665" w14:textId="77777777" w:rsidR="008674F3" w:rsidRDefault="008674F3">
            <w:pPr>
              <w:pStyle w:val="LO-normal"/>
              <w:widowControl w:val="0"/>
              <w:spacing w:line="240" w:lineRule="auto"/>
              <w:ind w:firstLine="229"/>
              <w:jc w:val="both"/>
              <w:rPr>
                <w:rFonts w:ascii="Times New Roman" w:eastAsia="Times New Roman" w:hAnsi="Times New Roman" w:cs="Times New Roman"/>
                <w:color w:val="00000A"/>
                <w:sz w:val="24"/>
                <w:szCs w:val="24"/>
                <w:lang w:val="uk-UA"/>
              </w:rPr>
            </w:pPr>
          </w:p>
        </w:tc>
      </w:tr>
      <w:tr w:rsidR="008674F3" w14:paraId="7CD4E8FB" w14:textId="77777777">
        <w:trPr>
          <w:trHeight w:val="429"/>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22E09457"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1CA79A8F" w14:textId="77777777" w:rsidR="008674F3" w:rsidRDefault="0003589C">
            <w:pPr>
              <w:pStyle w:val="LO-normal"/>
              <w:widowControl w:val="0"/>
              <w:spacing w:line="240" w:lineRule="auto"/>
              <w:rPr>
                <w:rFonts w:ascii="Times New Roman" w:eastAsia="Tahoma" w:hAnsi="Times New Roman" w:cs="Times New Roman"/>
                <w:color w:val="00000A"/>
                <w:sz w:val="24"/>
                <w:szCs w:val="24"/>
                <w:lang w:val="uk-UA" w:bidi="hi-IN"/>
              </w:rPr>
            </w:pPr>
            <w:r>
              <w:rPr>
                <w:rFonts w:ascii="Times New Roman" w:eastAsia="Tahoma" w:hAnsi="Times New Roman" w:cs="Times New Roman"/>
                <w:color w:val="00000A"/>
                <w:sz w:val="24"/>
                <w:szCs w:val="24"/>
                <w:lang w:val="uk-UA" w:bidi="hi-IN"/>
              </w:rPr>
              <w:t>Опис та приклади формальних (несуттєвих) помилок, допущення яких учасниками не призведе до відхилення їх тендерних пропозицій.</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4EE419BE" w14:textId="77777777" w:rsidR="00707A9D" w:rsidRDefault="00707A9D" w:rsidP="00707A9D">
            <w:pPr>
              <w:widowControl w:val="0"/>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14:paraId="1FBC611F"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E6A699"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92083B" w14:textId="77777777" w:rsidR="00707A9D" w:rsidRDefault="00707A9D" w:rsidP="00707A9D">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14:paraId="7452B8A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4834DE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великої літери;</w:t>
            </w:r>
          </w:p>
          <w:p w14:paraId="5C50E319"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розділових знаків та відмінювання слів у реченні;</w:t>
            </w:r>
          </w:p>
          <w:p w14:paraId="26250EC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використання слова або </w:t>
            </w:r>
            <w:proofErr w:type="spellStart"/>
            <w:r>
              <w:rPr>
                <w:rFonts w:ascii="Times New Roman" w:eastAsia="Times New Roman" w:hAnsi="Times New Roman" w:cs="Times New Roman"/>
              </w:rPr>
              <w:t>мовного</w:t>
            </w:r>
            <w:proofErr w:type="spellEnd"/>
            <w:r>
              <w:rPr>
                <w:rFonts w:ascii="Times New Roman" w:eastAsia="Times New Roman" w:hAnsi="Times New Roman" w:cs="Times New Roman"/>
              </w:rPr>
              <w:t xml:space="preserve"> звороту, запозичених з </w:t>
            </w:r>
            <w:r>
              <w:rPr>
                <w:rFonts w:ascii="Times New Roman" w:eastAsia="Times New Roman" w:hAnsi="Times New Roman" w:cs="Times New Roman"/>
              </w:rPr>
              <w:lastRenderedPageBreak/>
              <w:t>іншої мови;</w:t>
            </w:r>
          </w:p>
          <w:p w14:paraId="76B58458"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2CA314D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застосування правил переносу частини слова з рядка в рядок;</w:t>
            </w:r>
          </w:p>
          <w:p w14:paraId="0762385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написання слів разом та/або окремо, та/або через дефіс;</w:t>
            </w:r>
          </w:p>
          <w:p w14:paraId="5E176393"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53EAA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5EB46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3ADCA8"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2FF6B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17C016"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30F97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DF0C2B"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E2A17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rPr>
              <w:lastRenderedPageBreak/>
              <w:t>переклад документа завізований перекладачем тощо).</w:t>
            </w:r>
          </w:p>
          <w:p w14:paraId="7F5935E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50F46"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D7A0C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3F1262" w14:textId="77777777" w:rsidR="00707A9D" w:rsidRDefault="00707A9D" w:rsidP="00707A9D">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14:paraId="06B126A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23869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14:paraId="4EF0219B"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14:paraId="6D4618B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14:paraId="352F036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14:paraId="67A2D8BD" w14:textId="196B0003"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PortableDocumentFormat</w:t>
            </w:r>
            <w:proofErr w:type="spellEnd"/>
            <w:r>
              <w:rPr>
                <w:rFonts w:ascii="Times New Roman" w:eastAsia="Times New Roman" w:hAnsi="Times New Roman" w:cs="Times New Roman"/>
              </w:rPr>
              <w:t>)».</w:t>
            </w:r>
          </w:p>
          <w:p w14:paraId="6D61C5B1" w14:textId="77777777" w:rsidR="00707A9D" w:rsidRDefault="00707A9D" w:rsidP="00707A9D">
            <w:pPr>
              <w:widowControl w:val="0"/>
              <w:ind w:left="40" w:hanging="20"/>
              <w:jc w:val="both"/>
              <w:rPr>
                <w:rFonts w:ascii="Times New Roman" w:eastAsia="Times New Roman" w:hAnsi="Times New Roman" w:cs="Times New Roman"/>
                <w:color w:val="000000"/>
              </w:rPr>
            </w:pPr>
          </w:p>
          <w:p w14:paraId="5487E7D0" w14:textId="5F3BEFCA" w:rsidR="008674F3" w:rsidRDefault="008674F3">
            <w:pPr>
              <w:pStyle w:val="LO-normal"/>
              <w:widowControl w:val="0"/>
              <w:spacing w:line="240" w:lineRule="auto"/>
              <w:ind w:right="-2" w:firstLine="191"/>
              <w:jc w:val="both"/>
              <w:rPr>
                <w:rFonts w:ascii="Times New Roman" w:eastAsia="Tahoma" w:hAnsi="Times New Roman" w:cs="Times New Roman"/>
                <w:i/>
                <w:color w:val="00000A"/>
                <w:sz w:val="24"/>
                <w:szCs w:val="24"/>
                <w:lang w:val="uk-UA" w:bidi="hi-IN"/>
              </w:rPr>
            </w:pPr>
          </w:p>
        </w:tc>
      </w:tr>
      <w:tr w:rsidR="008674F3" w14:paraId="5FCC98D3" w14:textId="77777777">
        <w:trPr>
          <w:trHeight w:val="429"/>
        </w:trPr>
        <w:tc>
          <w:tcPr>
            <w:tcW w:w="618" w:type="dxa"/>
            <w:tcBorders>
              <w:top w:val="single" w:sz="4" w:space="0" w:color="000000"/>
              <w:left w:val="single" w:sz="4" w:space="0" w:color="00000A"/>
              <w:bottom w:val="single" w:sz="4" w:space="0" w:color="00000A"/>
            </w:tcBorders>
            <w:shd w:val="clear" w:color="auto" w:fill="FFFFFF"/>
          </w:tcPr>
          <w:p w14:paraId="0EFADDE5"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164" w:type="dxa"/>
            <w:tcBorders>
              <w:top w:val="single" w:sz="4" w:space="0" w:color="000000"/>
              <w:left w:val="single" w:sz="4" w:space="0" w:color="00000A"/>
              <w:bottom w:val="single" w:sz="4" w:space="0" w:color="00000A"/>
            </w:tcBorders>
            <w:shd w:val="clear" w:color="auto" w:fill="FFFFFF"/>
          </w:tcPr>
          <w:p w14:paraId="491F65A5" w14:textId="77777777" w:rsidR="008674F3" w:rsidRDefault="0003589C">
            <w:pPr>
              <w:widowControl w:val="0"/>
              <w:spacing w:before="150" w:after="150"/>
              <w:rPr>
                <w:rFonts w:ascii="Times New Roman" w:eastAsia="Times New Roman" w:hAnsi="Times New Roman" w:cs="Times New Roman"/>
                <w:lang w:eastAsia="ru-RU"/>
              </w:rPr>
            </w:pPr>
            <w:r>
              <w:rPr>
                <w:rFonts w:ascii="Times New Roman" w:eastAsia="Times New Roman" w:hAnsi="Times New Roman" w:cs="Times New Roman"/>
                <w:lang w:eastAsia="ru-RU"/>
              </w:rPr>
              <w:t>Ступень локалізації виробництва</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548B4168" w14:textId="77777777" w:rsidR="008674F3" w:rsidRDefault="0003589C">
            <w:pPr>
              <w:widowControl w:val="0"/>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застосовується</w:t>
            </w:r>
          </w:p>
          <w:p w14:paraId="7D592425" w14:textId="77777777" w:rsidR="008674F3" w:rsidRDefault="008674F3">
            <w:pPr>
              <w:widowControl w:val="0"/>
              <w:ind w:left="142"/>
              <w:jc w:val="both"/>
              <w:rPr>
                <w:rFonts w:ascii="Times New Roman" w:eastAsia="Times New Roman" w:hAnsi="Times New Roman" w:cs="Times New Roman"/>
                <w:lang w:eastAsia="ru-RU"/>
              </w:rPr>
            </w:pPr>
          </w:p>
        </w:tc>
      </w:tr>
      <w:tr w:rsidR="008674F3" w14:paraId="416E1260" w14:textId="77777777">
        <w:trPr>
          <w:trHeight w:val="332"/>
        </w:trPr>
        <w:tc>
          <w:tcPr>
            <w:tcW w:w="10446" w:type="dxa"/>
            <w:gridSpan w:val="3"/>
            <w:tcBorders>
              <w:left w:val="single" w:sz="4" w:space="0" w:color="00000A"/>
              <w:bottom w:val="single" w:sz="4" w:space="0" w:color="00000A"/>
              <w:right w:val="single" w:sz="4" w:space="0" w:color="00000A"/>
            </w:tcBorders>
            <w:shd w:val="clear" w:color="auto" w:fill="FFFFFF"/>
          </w:tcPr>
          <w:p w14:paraId="470FBA62" w14:textId="77777777" w:rsidR="008674F3" w:rsidRDefault="0003589C">
            <w:pPr>
              <w:pStyle w:val="LO-normal"/>
              <w:widowControl w:val="0"/>
              <w:spacing w:line="240" w:lineRule="auto"/>
              <w:ind w:firstLine="318"/>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IV. Подання та розкриття тендерних пропозицій</w:t>
            </w:r>
          </w:p>
        </w:tc>
      </w:tr>
      <w:tr w:rsidR="008674F3" w14:paraId="661744B4" w14:textId="77777777">
        <w:trPr>
          <w:trHeight w:val="429"/>
        </w:trPr>
        <w:tc>
          <w:tcPr>
            <w:tcW w:w="618" w:type="dxa"/>
            <w:tcBorders>
              <w:top w:val="single" w:sz="4" w:space="0" w:color="00000A"/>
              <w:left w:val="single" w:sz="4" w:space="0" w:color="00000A"/>
              <w:bottom w:val="single" w:sz="4" w:space="0" w:color="00000A"/>
            </w:tcBorders>
            <w:shd w:val="clear" w:color="auto" w:fill="FFFFFF"/>
          </w:tcPr>
          <w:p w14:paraId="36C3BF5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0E9178D4"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Кінцевий строк подання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DD52445" w14:textId="2C24F23D" w:rsidR="008674F3" w:rsidRPr="00A94F44" w:rsidRDefault="0003589C">
            <w:pPr>
              <w:pStyle w:val="LO-normal"/>
              <w:widowControl w:val="0"/>
              <w:spacing w:line="240" w:lineRule="auto"/>
              <w:ind w:firstLine="318"/>
              <w:jc w:val="both"/>
              <w:rPr>
                <w:color w:val="auto"/>
                <w:lang w:val="uk-UA"/>
              </w:rPr>
            </w:pPr>
            <w:r w:rsidRPr="00A94F44">
              <w:rPr>
                <w:rFonts w:ascii="Times New Roman" w:eastAsia="Times New Roman" w:hAnsi="Times New Roman" w:cs="Times New Roman"/>
                <w:color w:val="auto"/>
                <w:sz w:val="24"/>
                <w:szCs w:val="24"/>
                <w:lang w:val="uk-UA"/>
              </w:rPr>
              <w:t>Кінцевий строк подання тендерних пропозицій до</w:t>
            </w:r>
            <w:r w:rsidR="0085319D" w:rsidRPr="00A94F44">
              <w:rPr>
                <w:rFonts w:ascii="Times New Roman" w:eastAsia="Times New Roman" w:hAnsi="Times New Roman" w:cs="Times New Roman"/>
                <w:color w:val="auto"/>
                <w:sz w:val="24"/>
                <w:szCs w:val="24"/>
                <w:lang w:val="uk-UA"/>
              </w:rPr>
              <w:t xml:space="preserve">  </w:t>
            </w:r>
            <w:r w:rsidR="00AB08CB">
              <w:rPr>
                <w:rFonts w:ascii="Times New Roman" w:eastAsia="Times New Roman" w:hAnsi="Times New Roman" w:cs="Times New Roman"/>
                <w:b/>
                <w:color w:val="auto"/>
                <w:sz w:val="24"/>
                <w:szCs w:val="24"/>
                <w:lang w:val="uk-UA"/>
              </w:rPr>
              <w:t>3</w:t>
            </w:r>
            <w:r w:rsidR="00B24777">
              <w:rPr>
                <w:rFonts w:ascii="Times New Roman" w:eastAsia="Times New Roman" w:hAnsi="Times New Roman" w:cs="Times New Roman"/>
                <w:b/>
                <w:color w:val="auto"/>
                <w:sz w:val="24"/>
                <w:szCs w:val="24"/>
                <w:lang w:val="uk-UA"/>
              </w:rPr>
              <w:t>1</w:t>
            </w:r>
            <w:bookmarkStart w:id="10" w:name="_GoBack"/>
            <w:bookmarkEnd w:id="10"/>
            <w:r w:rsidR="0006037F" w:rsidRPr="00A94F44">
              <w:rPr>
                <w:rFonts w:ascii="Times New Roman" w:eastAsia="Times New Roman" w:hAnsi="Times New Roman" w:cs="Times New Roman"/>
                <w:b/>
                <w:color w:val="auto"/>
                <w:sz w:val="24"/>
                <w:szCs w:val="24"/>
                <w:lang w:val="uk-UA"/>
              </w:rPr>
              <w:t>.</w:t>
            </w:r>
            <w:r w:rsidR="00A94F44" w:rsidRPr="00A94F44">
              <w:rPr>
                <w:rFonts w:ascii="Times New Roman" w:eastAsia="Times New Roman" w:hAnsi="Times New Roman" w:cs="Times New Roman"/>
                <w:b/>
                <w:color w:val="auto"/>
                <w:sz w:val="24"/>
                <w:szCs w:val="24"/>
                <w:lang w:val="uk-UA"/>
              </w:rPr>
              <w:t>01</w:t>
            </w:r>
            <w:r w:rsidR="0006037F" w:rsidRPr="00A94F44">
              <w:rPr>
                <w:rFonts w:ascii="Times New Roman" w:eastAsia="Times New Roman" w:hAnsi="Times New Roman" w:cs="Times New Roman"/>
                <w:b/>
                <w:color w:val="auto"/>
                <w:sz w:val="24"/>
                <w:szCs w:val="24"/>
                <w:lang w:val="uk-UA"/>
              </w:rPr>
              <w:t>.202</w:t>
            </w:r>
            <w:r w:rsidR="006410EF" w:rsidRPr="00A94F44">
              <w:rPr>
                <w:rFonts w:ascii="Times New Roman" w:eastAsia="Times New Roman" w:hAnsi="Times New Roman" w:cs="Times New Roman"/>
                <w:b/>
                <w:color w:val="auto"/>
                <w:sz w:val="24"/>
                <w:szCs w:val="24"/>
                <w:lang w:val="uk-UA"/>
              </w:rPr>
              <w:t>4</w:t>
            </w:r>
          </w:p>
          <w:p w14:paraId="74DD614D" w14:textId="77777777" w:rsidR="008674F3" w:rsidRDefault="0003589C">
            <w:pPr>
              <w:widowControl w:val="0"/>
              <w:ind w:firstLine="282"/>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BEAB916"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 xml:space="preserve">Електронна система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26CB7369" w14:textId="77777777" w:rsidR="008674F3" w:rsidRDefault="0003589C">
            <w:pPr>
              <w:widowControl w:val="0"/>
              <w:ind w:left="57" w:firstLine="283"/>
              <w:contextualSpacing/>
              <w:jc w:val="both"/>
            </w:pPr>
            <w:r>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lang w:eastAsia="uk-UA"/>
              </w:rPr>
              <w:t>.</w:t>
            </w:r>
          </w:p>
        </w:tc>
      </w:tr>
      <w:tr w:rsidR="008674F3" w14:paraId="39C008E1"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25B3AB1F" w14:textId="77777777" w:rsidR="008674F3" w:rsidRDefault="0003589C">
            <w:pPr>
              <w:pStyle w:val="LO-normal"/>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64" w:type="dxa"/>
            <w:tcBorders>
              <w:top w:val="single" w:sz="4" w:space="0" w:color="00000A"/>
              <w:left w:val="single" w:sz="4" w:space="0" w:color="00000A"/>
              <w:bottom w:val="single" w:sz="4" w:space="0" w:color="00000A"/>
            </w:tcBorders>
            <w:shd w:val="clear" w:color="auto" w:fill="FFFFFF"/>
          </w:tcPr>
          <w:p w14:paraId="78B89628" w14:textId="77777777" w:rsidR="008674F3" w:rsidRDefault="0003589C">
            <w:pPr>
              <w:pStyle w:val="LO-normal"/>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Розкриття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C656AD3" w14:textId="77777777" w:rsidR="008674F3" w:rsidRDefault="0003589C">
            <w:pPr>
              <w:widowControl w:val="0"/>
              <w:ind w:firstLine="397"/>
              <w:jc w:val="both"/>
            </w:pPr>
            <w:r>
              <w:rPr>
                <w:rFonts w:ascii="Times New Roman" w:eastAsia="Times New Roman" w:hAnsi="Times New Roman" w:cs="Times New Roman"/>
                <w:color w:val="000000"/>
              </w:rPr>
              <w:t xml:space="preserve">Електронною системою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w:t>
            </w:r>
            <w:r>
              <w:rPr>
                <w:rFonts w:ascii="Times New Roman" w:eastAsia="Times New Roman" w:hAnsi="Times New Roman" w:cs="Times New Roman"/>
                <w:color w:val="000000"/>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history="1">
              <w:r>
                <w:rPr>
                  <w:rFonts w:ascii="Times New Roman" w:eastAsia="Times New Roman" w:hAnsi="Times New Roman" w:cs="Times New Roman"/>
                  <w:color w:val="000000"/>
                </w:rPr>
                <w:t xml:space="preserve">статті 16 </w:t>
              </w:r>
            </w:hyperlink>
            <w:r>
              <w:rPr>
                <w:rFonts w:ascii="Times New Roman" w:eastAsia="Times New Roman" w:hAnsi="Times New Roman" w:cs="Times New Roman"/>
                <w:color w:val="000000"/>
              </w:rPr>
              <w:t xml:space="preserve">Закону, і документи, що підтверджують відсутність підстав, визначених </w:t>
            </w:r>
            <w:hyperlink r:id="rId16" w:anchor="n159" w:history="1">
              <w:r>
                <w:rPr>
                  <w:rFonts w:ascii="Times New Roman" w:eastAsia="Times New Roman" w:hAnsi="Times New Roman" w:cs="Times New Roman"/>
                  <w:color w:val="000000"/>
                </w:rPr>
                <w:t>пунктом 4</w:t>
              </w:r>
            </w:hyperlink>
            <w:r>
              <w:rPr>
                <w:rFonts w:ascii="Times New Roman" w:eastAsia="Times New Roman" w:hAnsi="Times New Roman" w:cs="Times New Roman"/>
                <w:color w:val="000000"/>
              </w:rPr>
              <w:t xml:space="preserve">7 Особливостей. Замовник, орган оскарження та </w:t>
            </w:r>
            <w:proofErr w:type="spellStart"/>
            <w:r>
              <w:rPr>
                <w:rFonts w:ascii="Times New Roman" w:eastAsia="Times New Roman" w:hAnsi="Times New Roman" w:cs="Times New Roman"/>
                <w:color w:val="000000"/>
              </w:rPr>
              <w:t>Держаудитслужба</w:t>
            </w:r>
            <w:proofErr w:type="spellEnd"/>
            <w:r>
              <w:rPr>
                <w:rFonts w:ascii="Times New Roman" w:eastAsia="Times New Roman" w:hAnsi="Times New Roman" w:cs="Times New Roman"/>
                <w:color w:val="000000"/>
              </w:rPr>
              <w:t xml:space="preserve"> мають доступ в електронній системі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до інформації, яка визначена учасником процедури закупівлі конфіденційною.</w:t>
            </w:r>
          </w:p>
        </w:tc>
      </w:tr>
      <w:tr w:rsidR="008674F3" w14:paraId="7850AACF" w14:textId="77777777">
        <w:trPr>
          <w:trHeight w:val="365"/>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17216C9E" w14:textId="77777777" w:rsidR="008674F3" w:rsidRDefault="0003589C">
            <w:pPr>
              <w:pStyle w:val="LO-normal"/>
              <w:widowControl w:val="0"/>
              <w:spacing w:line="240" w:lineRule="auto"/>
              <w:ind w:firstLine="318"/>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Розділ V. Розгляд та оцінка тендерної пропозиції</w:t>
            </w:r>
          </w:p>
        </w:tc>
      </w:tr>
      <w:tr w:rsidR="008674F3" w14:paraId="220D9EA8"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9B5B6FE"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5B3A086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Розгляд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C6191B0"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61EFC35" w14:textId="77777777" w:rsidR="008674F3" w:rsidRDefault="0003589C">
            <w:pPr>
              <w:pStyle w:val="LO-normal"/>
              <w:widowControl w:val="0"/>
              <w:spacing w:line="240" w:lineRule="atLeast"/>
              <w:ind w:right="-2" w:firstLine="191"/>
              <w:contextualSpacing/>
              <w:jc w:val="both"/>
              <w:rPr>
                <w:lang w:val="uk-UA"/>
              </w:rPr>
            </w:pPr>
            <w:r>
              <w:rPr>
                <w:rFonts w:ascii="Times New Roman" w:hAnsi="Times New Roman" w:cs="Times New Roman"/>
                <w:sz w:val="24"/>
                <w:szCs w:val="24"/>
                <w:lang w:val="uk-UA"/>
              </w:rPr>
              <w:t xml:space="preserve">Найбільш економічно вигідною тендерною пропозицією 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визначає тендерну пропозицію, ціна/приведена ціна якої є найнижчою.</w:t>
            </w:r>
          </w:p>
          <w:p w14:paraId="0DBE4CFB"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протягом одного дня з дня прийняття відповідного рішення.</w:t>
            </w:r>
          </w:p>
          <w:p w14:paraId="589BF6D9" w14:textId="77777777" w:rsidR="008674F3" w:rsidRDefault="0003589C">
            <w:pPr>
              <w:widowControl w:val="0"/>
              <w:spacing w:line="228" w:lineRule="auto"/>
              <w:ind w:firstLine="28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259CF7A"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A7963B1"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lang w:eastAsia="ru-RU"/>
              </w:rPr>
              <w:t>невідповідностей</w:t>
            </w:r>
            <w:proofErr w:type="spellEnd"/>
            <w:r>
              <w:rPr>
                <w:rFonts w:ascii="Times New Roman" w:eastAsia="Times New Roman" w:hAnsi="Times New Roman" w:cs="Times New Roman"/>
                <w:color w:val="000000"/>
                <w:lang w:eastAsia="ru-RU"/>
              </w:rPr>
              <w:t xml:space="preserve"> в електронній системі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w:t>
            </w:r>
          </w:p>
          <w:p w14:paraId="1DF27E8E"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Під </w:t>
            </w:r>
            <w:bookmarkStart w:id="11" w:name="w1_2"/>
            <w:r>
              <w:rPr>
                <w:rFonts w:ascii="Times New Roman" w:eastAsia="Times New Roman" w:hAnsi="Times New Roman" w:cs="Times New Roman"/>
                <w:color w:val="000000"/>
                <w:lang w:eastAsia="ru-RU"/>
              </w:rPr>
              <w:t>невідповідніст</w:t>
            </w:r>
            <w:bookmarkEnd w:id="11"/>
            <w:r>
              <w:rPr>
                <w:rFonts w:ascii="Times New Roman" w:eastAsia="Times New Roman" w:hAnsi="Times New Roman" w:cs="Times New Roman"/>
                <w:color w:val="000000"/>
                <w:lang w:eastAsia="ru-RU"/>
              </w:rPr>
              <w:t xml:space="preserve">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color w:val="000000"/>
                <w:lang w:eastAsia="ru-RU"/>
              </w:rPr>
              <w:lastRenderedPageBreak/>
              <w:t>учасником процедури в його тендерній пропозиції). </w:t>
            </w:r>
            <w:bookmarkStart w:id="12" w:name="w1_3"/>
            <w:r>
              <w:rPr>
                <w:rFonts w:ascii="Times New Roman" w:eastAsia="Times New Roman" w:hAnsi="Times New Roman" w:cs="Times New Roman"/>
                <w:color w:val="000000"/>
                <w:lang w:eastAsia="ru-RU"/>
              </w:rPr>
              <w:t>Невідповідніст</w:t>
            </w:r>
            <w:bookmarkEnd w:id="12"/>
            <w:r>
              <w:rPr>
                <w:rFonts w:ascii="Times New Roman" w:eastAsia="Times New Roman" w:hAnsi="Times New Roman" w:cs="Times New Roman"/>
                <w:color w:val="000000"/>
                <w:lang w:eastAsia="ru-RU"/>
              </w:rPr>
              <w:t>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EDCDCC"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протягом 24 </w:t>
            </w:r>
            <w:bookmarkStart w:id="13" w:name="w2_1"/>
            <w:r>
              <w:rPr>
                <w:rFonts w:ascii="Times New Roman" w:eastAsia="Times New Roman" w:hAnsi="Times New Roman" w:cs="Times New Roman"/>
                <w:color w:val="000000"/>
                <w:lang w:eastAsia="ru-RU"/>
              </w:rPr>
              <w:t>год</w:t>
            </w:r>
            <w:bookmarkEnd w:id="13"/>
            <w:r>
              <w:rPr>
                <w:rFonts w:ascii="Times New Roman" w:eastAsia="Times New Roman" w:hAnsi="Times New Roman" w:cs="Times New Roman"/>
                <w:color w:val="000000"/>
                <w:lang w:eastAsia="ru-RU"/>
              </w:rPr>
              <w:t xml:space="preserve">ин з моменту розміщення замовником в електронній системі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повідомлення з вимогою про усунення таких </w:t>
            </w:r>
            <w:proofErr w:type="spellStart"/>
            <w:r>
              <w:rPr>
                <w:rFonts w:ascii="Times New Roman" w:eastAsia="Times New Roman" w:hAnsi="Times New Roman" w:cs="Times New Roman"/>
                <w:color w:val="000000"/>
                <w:lang w:eastAsia="ru-RU"/>
              </w:rPr>
              <w:t>невідповідностей</w:t>
            </w:r>
            <w:proofErr w:type="spellEnd"/>
            <w:r>
              <w:rPr>
                <w:rFonts w:ascii="Times New Roman" w:eastAsia="Times New Roman" w:hAnsi="Times New Roman" w:cs="Times New Roman"/>
                <w:color w:val="000000"/>
                <w:lang w:eastAsia="ru-RU"/>
              </w:rPr>
              <w:t>.</w:t>
            </w:r>
          </w:p>
          <w:p w14:paraId="0FFCFE81"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lang w:eastAsia="ru-RU"/>
              </w:rPr>
              <w:t>невідповідностей</w:t>
            </w:r>
            <w:proofErr w:type="spellEnd"/>
            <w:r>
              <w:rPr>
                <w:rFonts w:ascii="Times New Roman" w:eastAsia="Times New Roman" w:hAnsi="Times New Roman" w:cs="Times New Roman"/>
                <w:color w:val="000000"/>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BC43D9"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C83C363" w14:textId="77777777" w:rsidR="008674F3" w:rsidRDefault="0003589C">
            <w:pPr>
              <w:widowControl w:val="0"/>
              <w:ind w:firstLine="397"/>
              <w:jc w:val="both"/>
              <w:rPr>
                <w:rFonts w:ascii="Times New Roman" w:eastAsia="Times New Roman" w:hAnsi="Times New Roman" w:cs="Times New Roman"/>
                <w:color w:val="000000"/>
                <w:lang w:eastAsia="ru-RU"/>
              </w:rPr>
            </w:pPr>
            <w:bookmarkStart w:id="14" w:name="n327"/>
            <w:bookmarkEnd w:id="14"/>
            <w:r>
              <w:rPr>
                <w:rFonts w:ascii="Times New Roman" w:eastAsia="Times New Roman" w:hAnsi="Times New Roman" w:cs="Times New Roman"/>
                <w:color w:val="00000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EB61A4" w14:textId="77777777" w:rsidR="008674F3" w:rsidRDefault="0003589C">
            <w:pPr>
              <w:pStyle w:val="a3"/>
              <w:widowControl w:val="0"/>
              <w:spacing w:after="0" w:line="240" w:lineRule="auto"/>
              <w:ind w:right="-2" w:firstLine="19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8674F3" w14:paraId="6749681E"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F8C50D8"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4506690D" w14:textId="77777777" w:rsidR="008674F3" w:rsidRDefault="0003589C">
            <w:pPr>
              <w:pStyle w:val="LO-normal"/>
              <w:widowControl w:val="0"/>
              <w:spacing w:line="240" w:lineRule="atLeast"/>
              <w:ind w:right="97"/>
              <w:contextualSpacing/>
            </w:pPr>
            <w:r>
              <w:rPr>
                <w:rFonts w:ascii="Times New Roman" w:eastAsia="Times New Roman" w:hAnsi="Times New Roman" w:cs="Times New Roman"/>
                <w:sz w:val="24"/>
                <w:szCs w:val="24"/>
                <w:lang w:val="uk-UA"/>
              </w:rPr>
              <w:t>Перелік критеріїв оцінки та методика оцінки тендерних</w:t>
            </w:r>
            <w:r>
              <w:rPr>
                <w:rFonts w:ascii="Times New Roman" w:hAnsi="Times New Roman" w:cs="Times New Roman"/>
                <w:sz w:val="24"/>
                <w:szCs w:val="24"/>
                <w:lang w:val="uk-UA"/>
              </w:rPr>
              <w:t xml:space="preserve"> пропозицій із зазначенням питомої ваги кожного критерію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1F8F7DC"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w:t>
            </w:r>
          </w:p>
        </w:tc>
      </w:tr>
      <w:tr w:rsidR="008674F3" w14:paraId="23A74B89" w14:textId="77777777">
        <w:trPr>
          <w:trHeight w:val="520"/>
        </w:trPr>
        <w:tc>
          <w:tcPr>
            <w:tcW w:w="618" w:type="dxa"/>
            <w:tcBorders>
              <w:left w:val="single" w:sz="4" w:space="0" w:color="00000A"/>
              <w:bottom w:val="single" w:sz="4" w:space="0" w:color="000000"/>
            </w:tcBorders>
            <w:shd w:val="clear" w:color="auto" w:fill="FFFFFF"/>
          </w:tcPr>
          <w:p w14:paraId="062C45C2"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left w:val="single" w:sz="4" w:space="0" w:color="00000A"/>
              <w:bottom w:val="single" w:sz="4" w:space="0" w:color="000000"/>
            </w:tcBorders>
            <w:shd w:val="clear" w:color="auto" w:fill="FFFFFF"/>
          </w:tcPr>
          <w:p w14:paraId="6B7CC471"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Електронний аукціон</w:t>
            </w:r>
          </w:p>
        </w:tc>
        <w:tc>
          <w:tcPr>
            <w:tcW w:w="6664" w:type="dxa"/>
            <w:tcBorders>
              <w:left w:val="single" w:sz="4" w:space="0" w:color="00000A"/>
              <w:bottom w:val="single" w:sz="4" w:space="0" w:color="000000"/>
              <w:right w:val="single" w:sz="4" w:space="0" w:color="00000A"/>
            </w:tcBorders>
            <w:shd w:val="clear" w:color="auto" w:fill="FFFFFF"/>
          </w:tcPr>
          <w:p w14:paraId="2C892042" w14:textId="77777777" w:rsidR="008674F3" w:rsidRDefault="0003589C">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Відкриті торги проводяться з застосуванням електронного аукціону.</w:t>
            </w:r>
          </w:p>
        </w:tc>
      </w:tr>
      <w:tr w:rsidR="008674F3" w14:paraId="25BF01CD"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64098C27" w14:textId="77777777" w:rsidR="008674F3" w:rsidRDefault="0003589C">
            <w:pPr>
              <w:pStyle w:val="LO-normal"/>
              <w:widowControl w:val="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5D5295A6" w14:textId="77777777" w:rsidR="008674F3" w:rsidRDefault="0003589C">
            <w:pPr>
              <w:pStyle w:val="LO-normal"/>
              <w:widowControl w:val="0"/>
              <w:spacing w:line="240" w:lineRule="atLeast"/>
              <w:ind w:right="97"/>
              <w:contextualSpacing/>
              <w:rPr>
                <w:rFonts w:ascii="Times New Roman" w:hAnsi="Times New Roman" w:cs="Times New Roman"/>
                <w:sz w:val="24"/>
                <w:szCs w:val="24"/>
                <w:lang w:val="uk-UA"/>
              </w:rPr>
            </w:pPr>
            <w:r>
              <w:rPr>
                <w:rFonts w:ascii="Times New Roman" w:hAnsi="Times New Roman" w:cs="Times New Roman"/>
                <w:sz w:val="24"/>
                <w:szCs w:val="24"/>
                <w:lang w:val="uk-UA"/>
              </w:rPr>
              <w:t>Аномально низька ціна тендерної пропозиції</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4443E735"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C09B74A"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який надав найбільш </w:t>
            </w:r>
            <w:r>
              <w:rPr>
                <w:rFonts w:ascii="Times New Roman" w:hAnsi="Times New Roman" w:cs="Times New Roman"/>
                <w:sz w:val="24"/>
                <w:szCs w:val="24"/>
                <w:lang w:val="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C98653"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Особливостей.</w:t>
            </w:r>
          </w:p>
          <w:p w14:paraId="1D32DC1F"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43334D0E"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1FE9FB"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5FF822"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bookmarkStart w:id="15" w:name="n1546"/>
            <w:bookmarkEnd w:id="15"/>
          </w:p>
        </w:tc>
      </w:tr>
      <w:tr w:rsidR="008674F3" w14:paraId="2982572D" w14:textId="77777777">
        <w:trPr>
          <w:trHeight w:val="520"/>
        </w:trPr>
        <w:tc>
          <w:tcPr>
            <w:tcW w:w="618" w:type="dxa"/>
            <w:tcBorders>
              <w:top w:val="single" w:sz="4" w:space="0" w:color="000000"/>
              <w:left w:val="single" w:sz="4" w:space="0" w:color="00000A"/>
              <w:bottom w:val="single" w:sz="4" w:space="0" w:color="00000A"/>
            </w:tcBorders>
            <w:shd w:val="clear" w:color="auto" w:fill="FFFFFF"/>
          </w:tcPr>
          <w:p w14:paraId="2BB4D9F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3164" w:type="dxa"/>
            <w:tcBorders>
              <w:top w:val="single" w:sz="4" w:space="0" w:color="000000"/>
              <w:left w:val="single" w:sz="4" w:space="0" w:color="00000A"/>
              <w:bottom w:val="single" w:sz="4" w:space="0" w:color="00000A"/>
            </w:tcBorders>
            <w:shd w:val="clear" w:color="auto" w:fill="FFFFFF"/>
          </w:tcPr>
          <w:p w14:paraId="541A6697"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Відхилення тендерних пропозицій</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13DE9FDA" w14:textId="77777777" w:rsidR="008674F3" w:rsidRDefault="0003589C">
            <w:pPr>
              <w:widowControl w:val="0"/>
              <w:ind w:firstLine="227"/>
              <w:jc w:val="both"/>
              <w:rPr>
                <w:rFonts w:ascii="Times New Roman" w:hAnsi="Times New Roman" w:cs="Times New Roman"/>
                <w:lang w:eastAsia="uk-UA"/>
              </w:rPr>
            </w:pPr>
            <w:r>
              <w:rPr>
                <w:rFonts w:ascii="Times New Roman" w:hAnsi="Times New Roman" w:cs="Times New Roman"/>
                <w:lang w:eastAsia="uk-UA"/>
              </w:rPr>
              <w:t xml:space="preserve">5.1. Замовник відхиляє тендерну пропозицію із зазначенням аргументації в електронній системі </w:t>
            </w:r>
            <w:proofErr w:type="spellStart"/>
            <w:r>
              <w:rPr>
                <w:rFonts w:ascii="Times New Roman" w:hAnsi="Times New Roman" w:cs="Times New Roman"/>
                <w:lang w:eastAsia="uk-UA"/>
              </w:rPr>
              <w:t>закупівель</w:t>
            </w:r>
            <w:proofErr w:type="spellEnd"/>
            <w:r>
              <w:rPr>
                <w:rFonts w:ascii="Times New Roman" w:hAnsi="Times New Roman" w:cs="Times New Roman"/>
                <w:lang w:eastAsia="uk-UA"/>
              </w:rPr>
              <w:t xml:space="preserve"> у разі, якщо:</w:t>
            </w:r>
          </w:p>
          <w:p w14:paraId="5EA71E5F" w14:textId="77777777" w:rsidR="008674F3" w:rsidRDefault="0003589C">
            <w:pPr>
              <w:widowControl w:val="0"/>
              <w:ind w:firstLine="229"/>
              <w:jc w:val="both"/>
              <w:rPr>
                <w:rFonts w:ascii="Times New Roman" w:hAnsi="Times New Roman" w:cs="Times New Roman"/>
                <w:b/>
                <w:lang w:eastAsia="uk-UA"/>
              </w:rPr>
            </w:pPr>
            <w:r>
              <w:rPr>
                <w:rFonts w:ascii="Times New Roman" w:hAnsi="Times New Roman" w:cs="Times New Roman"/>
                <w:b/>
                <w:lang w:eastAsia="uk-UA"/>
              </w:rPr>
              <w:t>1) учасник процедури закупівлі:</w:t>
            </w:r>
          </w:p>
          <w:p w14:paraId="4C451AD9"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14:paraId="1223C5BC"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не надав забезпечення тендерної пропозиції, якщо таке забезпечення вимагалося замовником;</w:t>
            </w:r>
          </w:p>
          <w:p w14:paraId="01657B0B"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lang w:eastAsia="uk-UA"/>
              </w:rPr>
              <w:t>невідповідностей</w:t>
            </w:r>
            <w:proofErr w:type="spellEnd"/>
            <w:r>
              <w:rPr>
                <w:rFonts w:ascii="Times New Roman" w:hAnsi="Times New Roman" w:cs="Times New Roman"/>
                <w:lang w:eastAsia="uk-UA"/>
              </w:rPr>
              <w:t xml:space="preserve">, протягом 24 годин з моменту розміщення замовником в електронній системі </w:t>
            </w:r>
            <w:proofErr w:type="spellStart"/>
            <w:r>
              <w:rPr>
                <w:rFonts w:ascii="Times New Roman" w:hAnsi="Times New Roman" w:cs="Times New Roman"/>
                <w:lang w:eastAsia="uk-UA"/>
              </w:rPr>
              <w:t>закупівель</w:t>
            </w:r>
            <w:proofErr w:type="spellEnd"/>
            <w:r>
              <w:rPr>
                <w:rFonts w:ascii="Times New Roman" w:hAnsi="Times New Roman" w:cs="Times New Roman"/>
                <w:lang w:eastAsia="uk-UA"/>
              </w:rPr>
              <w:t xml:space="preserve"> повідомлення з вимогою про усунення таких </w:t>
            </w:r>
            <w:proofErr w:type="spellStart"/>
            <w:r>
              <w:rPr>
                <w:rFonts w:ascii="Times New Roman" w:hAnsi="Times New Roman" w:cs="Times New Roman"/>
                <w:lang w:eastAsia="uk-UA"/>
              </w:rPr>
              <w:t>невідповідностей</w:t>
            </w:r>
            <w:proofErr w:type="spellEnd"/>
            <w:r>
              <w:rPr>
                <w:rFonts w:ascii="Times New Roman" w:hAnsi="Times New Roman" w:cs="Times New Roman"/>
                <w:lang w:eastAsia="uk-UA"/>
              </w:rPr>
              <w:t>;</w:t>
            </w:r>
          </w:p>
          <w:p w14:paraId="2D2DFBE3"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не надав обґрунтування аномально низької ціни тендерної пропозиції протягом строку, визначеного абзацом дев’ятим  пункту 37 Особливостей;</w:t>
            </w:r>
          </w:p>
          <w:p w14:paraId="5824F15B"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1C4C16C0"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членом або учасником (акціонером), що має частку </w:t>
            </w:r>
            <w:r>
              <w:rPr>
                <w:rFonts w:ascii="Times New Roman" w:hAnsi="Times New Roman" w:cs="Times New Roman"/>
              </w:rPr>
              <w:lastRenderedPageBreak/>
              <w:t xml:space="preserve">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118816" w14:textId="77777777" w:rsidR="008674F3" w:rsidRDefault="0003589C">
            <w:pPr>
              <w:widowControl w:val="0"/>
              <w:ind w:firstLine="229"/>
              <w:jc w:val="both"/>
              <w:rPr>
                <w:rFonts w:ascii="Times New Roman" w:hAnsi="Times New Roman" w:cs="Times New Roman"/>
                <w:b/>
                <w:lang w:eastAsia="uk-UA"/>
              </w:rPr>
            </w:pPr>
            <w:r>
              <w:rPr>
                <w:rFonts w:ascii="Times New Roman" w:hAnsi="Times New Roman" w:cs="Times New Roman"/>
                <w:b/>
                <w:lang w:eastAsia="uk-UA"/>
              </w:rPr>
              <w:t>2) тендерна пропозиція:</w:t>
            </w:r>
          </w:p>
          <w:p w14:paraId="719E80A4" w14:textId="77777777" w:rsidR="008674F3" w:rsidRDefault="0003589C">
            <w:pPr>
              <w:widowControl w:val="0"/>
              <w:ind w:firstLine="229"/>
              <w:jc w:val="both"/>
            </w:pPr>
            <w:r>
              <w:rPr>
                <w:rFonts w:ascii="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Pr>
                  <w:rFonts w:ascii="Times New Roman" w:hAnsi="Times New Roman" w:cs="Times New Roman"/>
                </w:rPr>
                <w:t>пункту 43</w:t>
              </w:r>
            </w:hyperlink>
            <w:r>
              <w:rPr>
                <w:rFonts w:ascii="Times New Roman" w:hAnsi="Times New Roman" w:cs="Times New Roman"/>
              </w:rPr>
              <w:t xml:space="preserve"> цих особливостей; </w:t>
            </w:r>
          </w:p>
          <w:p w14:paraId="68BA0CCF"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такою, строк дії якої закінчився; </w:t>
            </w:r>
            <w:bookmarkStart w:id="16" w:name="n603"/>
            <w:bookmarkEnd w:id="16"/>
          </w:p>
          <w:p w14:paraId="448A5D81"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bookmarkStart w:id="17" w:name="n604"/>
            <w:bookmarkEnd w:id="17"/>
          </w:p>
          <w:p w14:paraId="0B3204D1" w14:textId="77777777" w:rsidR="008674F3" w:rsidRDefault="0003589C">
            <w:pPr>
              <w:widowControl w:val="0"/>
              <w:ind w:firstLine="229"/>
              <w:jc w:val="both"/>
            </w:pPr>
            <w:r>
              <w:rPr>
                <w:rFonts w:ascii="Times New Roman" w:hAnsi="Times New Roman" w:cs="Times New Roman"/>
              </w:rPr>
              <w:t xml:space="preserve">не відповідає вимогам, установленим у тендерній документації відповідно до </w:t>
            </w:r>
            <w:hyperlink r:id="rId18">
              <w:r>
                <w:rPr>
                  <w:rFonts w:ascii="Times New Roman" w:hAnsi="Times New Roman" w:cs="Times New Roman"/>
                </w:rPr>
                <w:t>абзацу першого</w:t>
              </w:r>
            </w:hyperlink>
            <w:r>
              <w:rPr>
                <w:rFonts w:ascii="Times New Roman" w:hAnsi="Times New Roman" w:cs="Times New Roman"/>
              </w:rPr>
              <w:t xml:space="preserve"> частини третьої статті 22 Закону;</w:t>
            </w:r>
          </w:p>
          <w:p w14:paraId="18EF8F6F" w14:textId="77777777" w:rsidR="008674F3" w:rsidRDefault="0003589C">
            <w:pPr>
              <w:pStyle w:val="rvps2"/>
              <w:widowControl w:val="0"/>
            </w:pPr>
            <w:bookmarkStart w:id="18" w:name="n605"/>
            <w:bookmarkEnd w:id="18"/>
            <w:r>
              <w:rPr>
                <w:b/>
              </w:rPr>
              <w:t xml:space="preserve">3) </w:t>
            </w:r>
            <w:proofErr w:type="spellStart"/>
            <w:r>
              <w:rPr>
                <w:b/>
              </w:rPr>
              <w:t>переможець</w:t>
            </w:r>
            <w:proofErr w:type="spellEnd"/>
            <w:r>
              <w:rPr>
                <w:b/>
              </w:rPr>
              <w:t xml:space="preserve"> </w:t>
            </w:r>
            <w:proofErr w:type="spellStart"/>
            <w:r>
              <w:rPr>
                <w:b/>
              </w:rPr>
              <w:t>процедури</w:t>
            </w:r>
            <w:proofErr w:type="spellEnd"/>
            <w:r>
              <w:rPr>
                <w:b/>
              </w:rPr>
              <w:t xml:space="preserve"> </w:t>
            </w:r>
            <w:proofErr w:type="spellStart"/>
            <w:r>
              <w:rPr>
                <w:b/>
              </w:rPr>
              <w:t>закупівлі</w:t>
            </w:r>
            <w:proofErr w:type="spellEnd"/>
            <w:r>
              <w:rPr>
                <w:b/>
              </w:rPr>
              <w:t>:</w:t>
            </w:r>
            <w:r>
              <w:rPr>
                <w:b/>
                <w:lang w:val="uk-UA"/>
              </w:rPr>
              <w:t xml:space="preserve"> </w:t>
            </w:r>
            <w:bookmarkStart w:id="19" w:name="n606"/>
            <w:bookmarkEnd w:id="19"/>
          </w:p>
          <w:p w14:paraId="395E5012" w14:textId="77777777" w:rsidR="008674F3" w:rsidRDefault="0003589C">
            <w:pPr>
              <w:pStyle w:val="rvps2"/>
              <w:widowControl w:val="0"/>
            </w:pPr>
            <w:proofErr w:type="spellStart"/>
            <w:r>
              <w:t>відмовився</w:t>
            </w:r>
            <w:proofErr w:type="spellEnd"/>
            <w:r>
              <w:t xml:space="preserve"> </w:t>
            </w:r>
            <w:proofErr w:type="spellStart"/>
            <w:r>
              <w:t>від</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або</w:t>
            </w:r>
            <w:proofErr w:type="spellEnd"/>
            <w:r>
              <w:t xml:space="preserve"> </w:t>
            </w:r>
            <w:proofErr w:type="spellStart"/>
            <w:r>
              <w:t>укладення</w:t>
            </w:r>
            <w:proofErr w:type="spellEnd"/>
            <w:r>
              <w:t xml:space="preserve"> договору про </w:t>
            </w:r>
            <w:proofErr w:type="spellStart"/>
            <w:r>
              <w:t>закупівлю</w:t>
            </w:r>
            <w:proofErr w:type="spellEnd"/>
            <w:r>
              <w:t>;</w:t>
            </w:r>
            <w:r>
              <w:rPr>
                <w:lang w:val="uk-UA"/>
              </w:rPr>
              <w:t xml:space="preserve"> </w:t>
            </w:r>
            <w:bookmarkStart w:id="20" w:name="n607"/>
            <w:bookmarkEnd w:id="20"/>
          </w:p>
          <w:p w14:paraId="72328599" w14:textId="77777777" w:rsidR="008674F3" w:rsidRDefault="0003589C">
            <w:pPr>
              <w:pStyle w:val="rvps2"/>
              <w:widowControl w:val="0"/>
            </w:pPr>
            <w:r>
              <w:t xml:space="preserve">не </w:t>
            </w:r>
            <w:proofErr w:type="spellStart"/>
            <w:r>
              <w:t>надав</w:t>
            </w:r>
            <w:proofErr w:type="spellEnd"/>
            <w:r>
              <w:t xml:space="preserve"> у </w:t>
            </w:r>
            <w:proofErr w:type="spellStart"/>
            <w:r>
              <w:t>спосіб</w:t>
            </w:r>
            <w:proofErr w:type="spellEnd"/>
            <w:r>
              <w:t xml:space="preserve">, </w:t>
            </w:r>
            <w:proofErr w:type="spellStart"/>
            <w:r>
              <w:t>зазначений</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у </w:t>
            </w:r>
            <w:hyperlink r:id="rId19" w:anchor="n618" w:history="1">
              <w:proofErr w:type="spellStart"/>
              <w:r>
                <w:t>підпунктах</w:t>
              </w:r>
              <w:proofErr w:type="spellEnd"/>
              <w:r>
                <w:t xml:space="preserve"> 3</w:t>
              </w:r>
            </w:hyperlink>
            <w:r>
              <w:t xml:space="preserve">, </w:t>
            </w:r>
            <w:hyperlink r:id="rId20" w:anchor="n620" w:history="1">
              <w:r>
                <w:t>5</w:t>
              </w:r>
            </w:hyperlink>
            <w:r>
              <w:t xml:space="preserve">, </w:t>
            </w:r>
            <w:hyperlink r:id="rId21" w:anchor="n621" w:history="1">
              <w:r>
                <w:t>6</w:t>
              </w:r>
            </w:hyperlink>
            <w:r>
              <w:t xml:space="preserve"> і </w:t>
            </w:r>
            <w:hyperlink r:id="rId22" w:anchor="n627" w:history="1">
              <w:r>
                <w:t>12</w:t>
              </w:r>
            </w:hyperlink>
            <w:r>
              <w:t xml:space="preserve"> та в </w:t>
            </w:r>
            <w:hyperlink r:id="rId23" w:anchor="n628" w:history="1">
              <w:proofErr w:type="spellStart"/>
              <w:r>
                <w:t>абзаці</w:t>
              </w:r>
              <w:proofErr w:type="spellEnd"/>
              <w:r>
                <w:t xml:space="preserve"> </w:t>
              </w:r>
              <w:proofErr w:type="spellStart"/>
              <w:r>
                <w:t>чотирнадцятому</w:t>
              </w:r>
              <w:proofErr w:type="spellEnd"/>
            </w:hyperlink>
            <w:r>
              <w:t xml:space="preserve"> пункту 47 </w:t>
            </w:r>
            <w:proofErr w:type="spellStart"/>
            <w:r>
              <w:t>цих</w:t>
            </w:r>
            <w:proofErr w:type="spellEnd"/>
            <w:r>
              <w:t xml:space="preserve"> </w:t>
            </w:r>
            <w:proofErr w:type="spellStart"/>
            <w:r>
              <w:t>особливостей</w:t>
            </w:r>
            <w:proofErr w:type="spellEnd"/>
            <w:r>
              <w:t>;</w:t>
            </w:r>
          </w:p>
          <w:p w14:paraId="173C2E3A" w14:textId="77777777" w:rsidR="008674F3" w:rsidRDefault="0003589C">
            <w:pPr>
              <w:pStyle w:val="rvps2"/>
              <w:widowControl w:val="0"/>
            </w:pPr>
            <w:bookmarkStart w:id="21" w:name="n608"/>
            <w:bookmarkEnd w:id="21"/>
            <w:r>
              <w:t xml:space="preserve">не </w:t>
            </w:r>
            <w:proofErr w:type="spellStart"/>
            <w:r>
              <w:t>надав</w:t>
            </w:r>
            <w:proofErr w:type="spellEnd"/>
            <w:r>
              <w:t xml:space="preserve"> </w:t>
            </w:r>
            <w:proofErr w:type="spellStart"/>
            <w:r>
              <w:t>забезпечення</w:t>
            </w:r>
            <w:proofErr w:type="spellEnd"/>
            <w:r>
              <w:t xml:space="preserve"> </w:t>
            </w:r>
            <w:proofErr w:type="spellStart"/>
            <w:r>
              <w:t>виконання</w:t>
            </w:r>
            <w:proofErr w:type="spellEnd"/>
            <w:r>
              <w:t xml:space="preserve"> договору про </w:t>
            </w:r>
            <w:proofErr w:type="spellStart"/>
            <w:r>
              <w:t>закупівлю</w:t>
            </w:r>
            <w:proofErr w:type="spellEnd"/>
            <w:r>
              <w:t xml:space="preserve">, </w:t>
            </w:r>
            <w:proofErr w:type="spellStart"/>
            <w:r>
              <w:lastRenderedPageBreak/>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w:t>
            </w:r>
          </w:p>
          <w:p w14:paraId="7AC6336B" w14:textId="77777777" w:rsidR="008674F3" w:rsidRDefault="0003589C">
            <w:pPr>
              <w:pStyle w:val="rvps2"/>
              <w:widowControl w:val="0"/>
            </w:pPr>
            <w:bookmarkStart w:id="22" w:name="n609"/>
            <w:bookmarkEnd w:id="22"/>
            <w:proofErr w:type="spellStart"/>
            <w:r>
              <w:t>надав</w:t>
            </w:r>
            <w:proofErr w:type="spellEnd"/>
            <w:r>
              <w:t xml:space="preserve"> </w:t>
            </w:r>
            <w:proofErr w:type="spellStart"/>
            <w:r>
              <w:t>недостовірну</w:t>
            </w:r>
            <w:proofErr w:type="spellEnd"/>
            <w:r>
              <w:t xml:space="preserve"> </w:t>
            </w:r>
            <w:proofErr w:type="spellStart"/>
            <w:r>
              <w:t>інформацію</w:t>
            </w:r>
            <w:proofErr w:type="spellEnd"/>
            <w:r>
              <w:t xml:space="preserve">, </w:t>
            </w:r>
            <w:proofErr w:type="spellStart"/>
            <w:r>
              <w:t>що</w:t>
            </w:r>
            <w:proofErr w:type="spellEnd"/>
            <w:r>
              <w:t xml:space="preserve"> є </w:t>
            </w:r>
            <w:proofErr w:type="spellStart"/>
            <w:r>
              <w:t>суттєвою</w:t>
            </w:r>
            <w:proofErr w:type="spellEnd"/>
            <w:r>
              <w:t xml:space="preserve"> для </w:t>
            </w:r>
            <w:proofErr w:type="spellStart"/>
            <w:r>
              <w:t>визначення</w:t>
            </w:r>
            <w:proofErr w:type="spellEnd"/>
            <w:r>
              <w:t xml:space="preserve"> </w:t>
            </w:r>
            <w:proofErr w:type="spellStart"/>
            <w:r>
              <w:t>результатів</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замовником</w:t>
            </w:r>
            <w:proofErr w:type="spellEnd"/>
            <w:r>
              <w:t xml:space="preserve"> </w:t>
            </w:r>
            <w:proofErr w:type="spellStart"/>
            <w:r>
              <w:t>виявлено</w:t>
            </w:r>
            <w:proofErr w:type="spellEnd"/>
            <w:r>
              <w:t xml:space="preserve"> </w:t>
            </w:r>
            <w:proofErr w:type="spellStart"/>
            <w:r>
              <w:t>згідно</w:t>
            </w:r>
            <w:proofErr w:type="spellEnd"/>
            <w:r>
              <w:t xml:space="preserve"> з </w:t>
            </w:r>
            <w:hyperlink r:id="rId24" w:anchor="n586" w:history="1">
              <w:proofErr w:type="spellStart"/>
              <w:r>
                <w:t>абзацом</w:t>
              </w:r>
              <w:proofErr w:type="spellEnd"/>
              <w:r>
                <w:t xml:space="preserve"> першим</w:t>
              </w:r>
            </w:hyperlink>
            <w:r>
              <w:t xml:space="preserve"> пункту 42 </w:t>
            </w:r>
            <w:proofErr w:type="spellStart"/>
            <w:r>
              <w:t>цих</w:t>
            </w:r>
            <w:proofErr w:type="spellEnd"/>
            <w:r>
              <w:t xml:space="preserve"> </w:t>
            </w:r>
            <w:proofErr w:type="spellStart"/>
            <w:r>
              <w:t>особливостей</w:t>
            </w:r>
            <w:proofErr w:type="spellEnd"/>
            <w:r>
              <w:t>.</w:t>
            </w:r>
          </w:p>
          <w:p w14:paraId="20AF9399"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 xml:space="preserve">5.2. 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lang w:eastAsia="uk-UA"/>
              </w:rPr>
              <w:t>закупівель</w:t>
            </w:r>
            <w:proofErr w:type="spellEnd"/>
            <w:r>
              <w:rPr>
                <w:rFonts w:ascii="Times New Roman" w:hAnsi="Times New Roman" w:cs="Times New Roman"/>
                <w:lang w:eastAsia="uk-UA"/>
              </w:rPr>
              <w:t xml:space="preserve"> у разі, коли:</w:t>
            </w:r>
          </w:p>
          <w:p w14:paraId="0ABE14A6"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2AE365"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627148" w14:textId="77777777" w:rsidR="008674F3" w:rsidRDefault="0003589C">
            <w:pPr>
              <w:pStyle w:val="a3"/>
              <w:widowControl w:val="0"/>
              <w:spacing w:after="0" w:line="240" w:lineRule="auto"/>
              <w:ind w:firstLine="450"/>
              <w:jc w:val="both"/>
              <w:rPr>
                <w:rFonts w:ascii="Times New Roman" w:hAnsi="Times New Roman" w:cs="Times New Roman"/>
                <w:color w:val="000000"/>
              </w:rPr>
            </w:pPr>
            <w:bookmarkStart w:id="23" w:name="n155"/>
            <w:bookmarkEnd w:id="23"/>
            <w:r>
              <w:rPr>
                <w:rFonts w:ascii="Times New Roman" w:hAnsi="Times New Roman" w:cs="Times New Roman"/>
                <w:color w:val="000000"/>
              </w:rPr>
              <w:t xml:space="preserve">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w:t>
            </w:r>
          </w:p>
          <w:p w14:paraId="04A0BDF6" w14:textId="77777777" w:rsidR="008674F3" w:rsidRDefault="0003589C">
            <w:pPr>
              <w:pStyle w:val="a3"/>
              <w:widowControl w:val="0"/>
              <w:spacing w:after="0" w:line="240" w:lineRule="auto"/>
              <w:ind w:firstLine="450"/>
              <w:jc w:val="both"/>
              <w:rPr>
                <w:rFonts w:ascii="Times New Roman" w:hAnsi="Times New Roman" w:cs="Times New Roman"/>
                <w:color w:val="000000"/>
              </w:rPr>
            </w:pPr>
            <w:bookmarkStart w:id="24" w:name="n158"/>
            <w:bookmarkEnd w:id="24"/>
            <w:r>
              <w:rPr>
                <w:rFonts w:ascii="Times New Roman" w:hAnsi="Times New Roman" w:cs="Times New Roman"/>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але до моменту оприлюднення договору про закупівлю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відповідно до статті 10 Закону.</w:t>
            </w:r>
          </w:p>
          <w:p w14:paraId="25A441F0" w14:textId="77777777" w:rsidR="008674F3" w:rsidRDefault="008674F3">
            <w:pPr>
              <w:pStyle w:val="a3"/>
              <w:widowControl w:val="0"/>
              <w:spacing w:after="0" w:line="240" w:lineRule="auto"/>
              <w:ind w:firstLine="450"/>
              <w:jc w:val="both"/>
              <w:rPr>
                <w:rFonts w:ascii="Times New Roman" w:hAnsi="Times New Roman" w:cs="Times New Roman"/>
              </w:rPr>
            </w:pPr>
            <w:bookmarkStart w:id="25" w:name="n164"/>
            <w:bookmarkEnd w:id="25"/>
          </w:p>
        </w:tc>
      </w:tr>
      <w:tr w:rsidR="008674F3" w14:paraId="0967F58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08571BAA"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10CCF2B9" w14:textId="77777777" w:rsidR="008674F3" w:rsidRDefault="0003589C">
            <w:pPr>
              <w:pStyle w:val="LO-normal"/>
              <w:widowControl w:val="0"/>
              <w:spacing w:line="240" w:lineRule="auto"/>
              <w:ind w:firstLine="57"/>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Відміна замовником торгів чи визнання їх такими, що не відбулися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1884BE5" w14:textId="77777777" w:rsidR="008674F3" w:rsidRDefault="0003589C">
            <w:pPr>
              <w:widowControl w:val="0"/>
              <w:ind w:firstLine="191"/>
              <w:contextualSpacing/>
              <w:jc w:val="both"/>
              <w:rPr>
                <w:rFonts w:ascii="Times New Roman" w:hAnsi="Times New Roman" w:cs="Times New Roman"/>
                <w:b/>
              </w:rPr>
            </w:pPr>
            <w:r>
              <w:rPr>
                <w:rFonts w:ascii="Times New Roman" w:hAnsi="Times New Roman" w:cs="Times New Roman"/>
                <w:b/>
              </w:rPr>
              <w:t>Замовник відміняє відкриті торги у разі:</w:t>
            </w:r>
          </w:p>
          <w:p w14:paraId="04D45BDF" w14:textId="77777777" w:rsidR="008674F3" w:rsidRDefault="0003589C">
            <w:pPr>
              <w:pStyle w:val="a3"/>
              <w:widowControl w:val="0"/>
              <w:spacing w:after="0" w:line="240" w:lineRule="auto"/>
              <w:ind w:firstLine="191"/>
              <w:jc w:val="both"/>
              <w:rPr>
                <w:rFonts w:ascii="Times New Roman" w:hAnsi="Times New Roman" w:cs="Times New Roman"/>
                <w:color w:val="000000"/>
              </w:rPr>
            </w:pPr>
            <w:r>
              <w:rPr>
                <w:rFonts w:ascii="Times New Roman" w:hAnsi="Times New Roman" w:cs="Times New Roman"/>
                <w:color w:val="000000"/>
              </w:rPr>
              <w:t>1) відсутності подальшої потреби в закупівлі товарів, робіт чи послуг;</w:t>
            </w:r>
          </w:p>
          <w:p w14:paraId="61D53F05"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6" w:name="n175"/>
            <w:bookmarkEnd w:id="26"/>
            <w:r>
              <w:rPr>
                <w:rFonts w:ascii="Times New Roman" w:hAnsi="Times New Roman" w:cs="Times New Roman"/>
                <w:color w:val="000000"/>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з описом таких порушень;</w:t>
            </w:r>
          </w:p>
          <w:p w14:paraId="4CDF87D2"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7" w:name="n176"/>
            <w:bookmarkEnd w:id="27"/>
            <w:r>
              <w:rPr>
                <w:rFonts w:ascii="Times New Roman" w:hAnsi="Times New Roman" w:cs="Times New Roman"/>
                <w:color w:val="000000"/>
              </w:rPr>
              <w:t xml:space="preserve">3) скорочення обсягу видатків на здійснення закупівлі </w:t>
            </w:r>
            <w:r>
              <w:rPr>
                <w:rFonts w:ascii="Times New Roman" w:hAnsi="Times New Roman" w:cs="Times New Roman"/>
                <w:color w:val="000000"/>
              </w:rPr>
              <w:lastRenderedPageBreak/>
              <w:t>товарів, робіт чи послуг;</w:t>
            </w:r>
          </w:p>
          <w:p w14:paraId="366A576F"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8" w:name="n177"/>
            <w:bookmarkEnd w:id="28"/>
            <w:r>
              <w:rPr>
                <w:rFonts w:ascii="Times New Roman" w:hAnsi="Times New Roman" w:cs="Times New Roman"/>
                <w:color w:val="000000"/>
              </w:rPr>
              <w:t>4) коли здійснення закупівлі стало неможливим внаслідок дії обставин непереборної сили.</w:t>
            </w:r>
          </w:p>
          <w:p w14:paraId="28A9167E"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9" w:name="n178"/>
            <w:bookmarkEnd w:id="29"/>
            <w:r>
              <w:rPr>
                <w:rFonts w:ascii="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підстави прийняття такого рішення.</w:t>
            </w:r>
          </w:p>
          <w:p w14:paraId="79D09917" w14:textId="77777777" w:rsidR="008674F3" w:rsidRDefault="0003589C">
            <w:pPr>
              <w:widowControl w:val="0"/>
              <w:ind w:firstLine="191"/>
              <w:contextualSpacing/>
              <w:jc w:val="both"/>
              <w:rPr>
                <w:rFonts w:ascii="Times New Roman" w:hAnsi="Times New Roman" w:cs="Times New Roman"/>
                <w:b/>
                <w:bCs/>
                <w:color w:val="000000"/>
              </w:rPr>
            </w:pPr>
            <w:r>
              <w:rPr>
                <w:rFonts w:ascii="Times New Roman" w:hAnsi="Times New Roman" w:cs="Times New Roman"/>
                <w:b/>
                <w:bCs/>
                <w:color w:val="000000"/>
              </w:rPr>
              <w:t xml:space="preserve">Відкриті торги автоматично відміняються електронною системою </w:t>
            </w:r>
            <w:proofErr w:type="spellStart"/>
            <w:r>
              <w:rPr>
                <w:rFonts w:ascii="Times New Roman" w:hAnsi="Times New Roman" w:cs="Times New Roman"/>
                <w:b/>
                <w:bCs/>
                <w:color w:val="000000"/>
              </w:rPr>
              <w:t>закупівель</w:t>
            </w:r>
            <w:proofErr w:type="spellEnd"/>
            <w:r>
              <w:rPr>
                <w:rFonts w:ascii="Times New Roman" w:hAnsi="Times New Roman" w:cs="Times New Roman"/>
                <w:b/>
                <w:bCs/>
                <w:color w:val="000000"/>
              </w:rPr>
              <w:t xml:space="preserve"> у разі:</w:t>
            </w:r>
          </w:p>
          <w:p w14:paraId="528E05D5" w14:textId="77777777" w:rsidR="008674F3" w:rsidRDefault="0003589C">
            <w:pPr>
              <w:pStyle w:val="a3"/>
              <w:widowControl w:val="0"/>
              <w:spacing w:after="0" w:line="240" w:lineRule="auto"/>
              <w:ind w:firstLine="191"/>
              <w:jc w:val="both"/>
              <w:rPr>
                <w:rFonts w:ascii="Times New Roman" w:hAnsi="Times New Roman" w:cs="Times New Roman"/>
                <w:color w:val="000000"/>
              </w:rPr>
            </w:pPr>
            <w:r>
              <w:rPr>
                <w:rFonts w:ascii="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82AD99" w14:textId="77777777" w:rsidR="008674F3" w:rsidRDefault="0003589C">
            <w:pPr>
              <w:pStyle w:val="a3"/>
              <w:widowControl w:val="0"/>
              <w:spacing w:after="0" w:line="240" w:lineRule="auto"/>
              <w:ind w:firstLine="282"/>
              <w:jc w:val="both"/>
              <w:rPr>
                <w:rFonts w:ascii="Times New Roman" w:hAnsi="Times New Roman" w:cs="Times New Roman"/>
                <w:color w:val="000000"/>
              </w:rPr>
            </w:pPr>
            <w:bookmarkStart w:id="30" w:name="n181"/>
            <w:bookmarkEnd w:id="30"/>
            <w:r>
              <w:rPr>
                <w:rFonts w:ascii="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094A8BAB" w14:textId="77777777" w:rsidR="008674F3" w:rsidRDefault="0003589C">
            <w:pPr>
              <w:pStyle w:val="a3"/>
              <w:widowControl w:val="0"/>
              <w:spacing w:after="0" w:line="240" w:lineRule="auto"/>
              <w:ind w:firstLine="282"/>
              <w:jc w:val="both"/>
              <w:rPr>
                <w:rFonts w:ascii="Times New Roman" w:hAnsi="Times New Roman" w:cs="Times New Roman"/>
                <w:color w:val="000000"/>
              </w:rPr>
            </w:pPr>
            <w:bookmarkStart w:id="31" w:name="n182"/>
            <w:bookmarkEnd w:id="31"/>
            <w:r>
              <w:rPr>
                <w:rFonts w:ascii="Times New Roman" w:hAnsi="Times New Roman" w:cs="Times New Roman"/>
                <w:color w:val="000000"/>
              </w:rPr>
              <w:t xml:space="preserve">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DCE4BC" w14:textId="77777777" w:rsidR="008674F3" w:rsidRDefault="0003589C">
            <w:pPr>
              <w:pStyle w:val="a3"/>
              <w:widowControl w:val="0"/>
              <w:spacing w:after="0"/>
              <w:ind w:firstLine="282"/>
              <w:contextualSpacing/>
              <w:jc w:val="both"/>
              <w:rPr>
                <w:rFonts w:ascii="Times New Roman" w:hAnsi="Times New Roman" w:cs="Times New Roman"/>
                <w:b/>
                <w:color w:val="000000"/>
              </w:rPr>
            </w:pPr>
            <w:r>
              <w:rPr>
                <w:rFonts w:ascii="Times New Roman" w:hAnsi="Times New Roman" w:cs="Times New Roman"/>
                <w:b/>
                <w:color w:val="000000"/>
              </w:rPr>
              <w:t>Відкриті торги можуть бути відмінені частково (за лотом).</w:t>
            </w:r>
          </w:p>
          <w:p w14:paraId="343FA9F5" w14:textId="77777777" w:rsidR="008674F3" w:rsidRDefault="0003589C">
            <w:pPr>
              <w:pStyle w:val="a3"/>
              <w:widowControl w:val="0"/>
              <w:spacing w:after="150"/>
              <w:ind w:firstLine="282"/>
              <w:jc w:val="both"/>
              <w:rPr>
                <w:rFonts w:ascii="Times New Roman" w:hAnsi="Times New Roman" w:cs="Times New Roman"/>
                <w:color w:val="000000"/>
              </w:rPr>
            </w:pPr>
            <w:r>
              <w:rPr>
                <w:rFonts w:ascii="Times New Roman" w:hAnsi="Times New Roman" w:cs="Times New Roman"/>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в день її оприлюднення.</w:t>
            </w:r>
          </w:p>
        </w:tc>
      </w:tr>
      <w:tr w:rsidR="008674F3" w14:paraId="640363E7" w14:textId="77777777">
        <w:trPr>
          <w:trHeight w:val="382"/>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443B1A8" w14:textId="77777777" w:rsidR="008674F3" w:rsidRDefault="0003589C">
            <w:pPr>
              <w:pStyle w:val="LO-normal"/>
              <w:widowControl w:val="0"/>
              <w:ind w:firstLine="318"/>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lastRenderedPageBreak/>
              <w:t>Розділ VI. Результати торгів та укладання договору про закупівлю</w:t>
            </w:r>
          </w:p>
        </w:tc>
      </w:tr>
      <w:tr w:rsidR="008674F3" w14:paraId="58531C7A"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11C881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6E9D6E6F"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Рішення про намір укласти договір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8A28C3D" w14:textId="77777777" w:rsidR="008674F3" w:rsidRDefault="0003589C">
            <w:pPr>
              <w:widowControl w:val="0"/>
              <w:ind w:firstLine="191"/>
              <w:jc w:val="both"/>
              <w:rPr>
                <w:rFonts w:ascii="Times New Roman" w:hAnsi="Times New Roman" w:cs="Times New Roman"/>
                <w:color w:val="000000"/>
              </w:rPr>
            </w:pPr>
            <w:r>
              <w:rPr>
                <w:rFonts w:ascii="Times New Roman" w:hAnsi="Times New Roman" w:cs="Times New Roman"/>
                <w:color w:val="000000"/>
              </w:rPr>
              <w:t>Рішення про намір укласти договір про закупівлю приймається замовником відповідно до статті 33 Закону та  пункту 49 Особливостей.</w:t>
            </w:r>
          </w:p>
          <w:p w14:paraId="7EEAD9FF" w14:textId="77777777" w:rsidR="008674F3" w:rsidRDefault="0003589C">
            <w:pPr>
              <w:pStyle w:val="rvps2"/>
              <w:widowControl w:val="0"/>
              <w:jc w:val="both"/>
            </w:pP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автоматично </w:t>
            </w:r>
            <w:proofErr w:type="spellStart"/>
            <w:r>
              <w:t>формується</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w:t>
            </w:r>
            <w:proofErr w:type="spellStart"/>
            <w:r>
              <w:t>протягом</w:t>
            </w:r>
            <w:proofErr w:type="spellEnd"/>
            <w:r>
              <w:t xml:space="preserve"> одного дня з </w:t>
            </w:r>
            <w:proofErr w:type="spellStart"/>
            <w:r>
              <w:t>дати</w:t>
            </w:r>
            <w:proofErr w:type="spellEnd"/>
            <w:r>
              <w:t xml:space="preserve"> </w:t>
            </w:r>
            <w:proofErr w:type="spellStart"/>
            <w:r>
              <w:t>оприлюднення</w:t>
            </w:r>
            <w:proofErr w:type="spellEnd"/>
            <w:r>
              <w:t xml:space="preserve"> </w:t>
            </w:r>
            <w:proofErr w:type="spellStart"/>
            <w:r>
              <w:t>замовником</w:t>
            </w:r>
            <w:proofErr w:type="spellEnd"/>
            <w:r>
              <w:t xml:space="preserve"> </w:t>
            </w:r>
            <w:proofErr w:type="spellStart"/>
            <w:r>
              <w:t>рішення</w:t>
            </w:r>
            <w:proofErr w:type="spellEnd"/>
            <w:r>
              <w:t xml:space="preserve"> про </w:t>
            </w:r>
            <w:proofErr w:type="spellStart"/>
            <w:r>
              <w:t>визначення</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w:t>
            </w:r>
          </w:p>
          <w:p w14:paraId="12BA03AD" w14:textId="77777777" w:rsidR="008674F3" w:rsidRPr="00435A1A" w:rsidRDefault="0003589C">
            <w:pPr>
              <w:pStyle w:val="rvps2"/>
              <w:widowControl w:val="0"/>
              <w:jc w:val="both"/>
              <w:rPr>
                <w:lang w:val="uk-UA"/>
              </w:rPr>
            </w:pPr>
            <w:bookmarkStart w:id="32" w:name="n638"/>
            <w:bookmarkEnd w:id="32"/>
            <w:r>
              <w:t xml:space="preserve">З метою </w:t>
            </w:r>
            <w:proofErr w:type="spellStart"/>
            <w:r>
              <w:t>забезпечення</w:t>
            </w:r>
            <w:proofErr w:type="spellEnd"/>
            <w:r>
              <w:t xml:space="preserve"> права на </w:t>
            </w:r>
            <w:proofErr w:type="spellStart"/>
            <w:r>
              <w:t>оскарження</w:t>
            </w:r>
            <w:proofErr w:type="spellEnd"/>
            <w:r>
              <w:t xml:space="preserve"> </w:t>
            </w:r>
            <w:proofErr w:type="spellStart"/>
            <w:r>
              <w:t>рішень</w:t>
            </w:r>
            <w:proofErr w:type="spellEnd"/>
            <w:r>
              <w:t xml:space="preserve"> </w:t>
            </w:r>
            <w:proofErr w:type="spellStart"/>
            <w:r>
              <w:t>замовника</w:t>
            </w:r>
            <w:proofErr w:type="spellEnd"/>
            <w:r>
              <w:t xml:space="preserve"> </w:t>
            </w:r>
            <w:proofErr w:type="gramStart"/>
            <w:r>
              <w:t>до органу</w:t>
            </w:r>
            <w:proofErr w:type="gramEnd"/>
            <w:r>
              <w:t xml:space="preserve"> </w:t>
            </w:r>
            <w:proofErr w:type="spellStart"/>
            <w:r>
              <w:t>оскарження</w:t>
            </w:r>
            <w:proofErr w:type="spellEnd"/>
            <w:r>
              <w:t xml:space="preserve"> </w:t>
            </w:r>
            <w:proofErr w:type="spellStart"/>
            <w:r>
              <w:t>договір</w:t>
            </w:r>
            <w:proofErr w:type="spellEnd"/>
            <w:r>
              <w:t xml:space="preserve"> про </w:t>
            </w:r>
            <w:proofErr w:type="spellStart"/>
            <w:r>
              <w:t>закупівлю</w:t>
            </w:r>
            <w:proofErr w:type="spellEnd"/>
            <w:r>
              <w:t xml:space="preserve"> не </w:t>
            </w:r>
            <w:proofErr w:type="spellStart"/>
            <w:r>
              <w:t>може</w:t>
            </w:r>
            <w:proofErr w:type="spellEnd"/>
            <w:r>
              <w:t xml:space="preserve"> бути </w:t>
            </w:r>
            <w:proofErr w:type="spellStart"/>
            <w:r>
              <w:t>укладено</w:t>
            </w:r>
            <w:proofErr w:type="spellEnd"/>
            <w:r>
              <w:t xml:space="preserve"> </w:t>
            </w:r>
            <w:proofErr w:type="spellStart"/>
            <w:r>
              <w:t>раніше</w:t>
            </w:r>
            <w:proofErr w:type="spellEnd"/>
            <w:r>
              <w:t xml:space="preserve"> </w:t>
            </w:r>
            <w:proofErr w:type="spellStart"/>
            <w:r>
              <w:t>ніж</w:t>
            </w:r>
            <w:proofErr w:type="spellEnd"/>
            <w:r>
              <w:t xml:space="preserve"> через </w:t>
            </w:r>
            <w:proofErr w:type="spellStart"/>
            <w:r>
              <w:t>п’ять</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w:t>
            </w:r>
          </w:p>
          <w:p w14:paraId="052BB707" w14:textId="77777777" w:rsidR="008674F3" w:rsidRDefault="0003589C">
            <w:pPr>
              <w:pStyle w:val="rvps2"/>
              <w:widowControl w:val="0"/>
              <w:jc w:val="both"/>
              <w:rPr>
                <w:color w:val="000000" w:themeColor="text1"/>
                <w:lang w:val="uk-UA"/>
              </w:rPr>
            </w:pPr>
            <w:bookmarkStart w:id="33" w:name="n639"/>
            <w:bookmarkEnd w:id="33"/>
            <w:r w:rsidRPr="00435A1A">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У </w:t>
            </w:r>
            <w:proofErr w:type="spellStart"/>
            <w:r>
              <w:t>випадку</w:t>
            </w:r>
            <w:proofErr w:type="spellEnd"/>
            <w:r>
              <w:t xml:space="preserve"> </w:t>
            </w:r>
            <w:proofErr w:type="spellStart"/>
            <w:r>
              <w:t>обґрунтованої</w:t>
            </w:r>
            <w:proofErr w:type="spellEnd"/>
            <w:r>
              <w:t xml:space="preserve"> </w:t>
            </w:r>
            <w:proofErr w:type="spellStart"/>
            <w:r>
              <w:t>необхідності</w:t>
            </w:r>
            <w:proofErr w:type="spellEnd"/>
            <w:r>
              <w:t xml:space="preserve"> строк для </w:t>
            </w:r>
            <w:proofErr w:type="spellStart"/>
            <w:r>
              <w:t>укладення</w:t>
            </w:r>
            <w:proofErr w:type="spellEnd"/>
            <w:r>
              <w:t xml:space="preserve"> договору </w:t>
            </w:r>
            <w:proofErr w:type="spellStart"/>
            <w:r>
              <w:t>може</w:t>
            </w:r>
            <w:proofErr w:type="spellEnd"/>
            <w:r>
              <w:t xml:space="preserve"> бути </w:t>
            </w:r>
            <w:proofErr w:type="spellStart"/>
            <w:r>
              <w:t>продовжений</w:t>
            </w:r>
            <w:proofErr w:type="spellEnd"/>
            <w:r>
              <w:t xml:space="preserve"> до 60 </w:t>
            </w:r>
            <w:proofErr w:type="spellStart"/>
            <w:r>
              <w:t>днів</w:t>
            </w:r>
            <w:proofErr w:type="spellEnd"/>
            <w:r>
              <w:t xml:space="preserve">. У </w:t>
            </w:r>
            <w:proofErr w:type="spellStart"/>
            <w:r>
              <w:t>разі</w:t>
            </w:r>
            <w:proofErr w:type="spellEnd"/>
            <w:r>
              <w:t xml:space="preserve"> </w:t>
            </w:r>
            <w:proofErr w:type="spellStart"/>
            <w:r>
              <w:t>подання</w:t>
            </w:r>
            <w:proofErr w:type="spellEnd"/>
            <w:r>
              <w:t xml:space="preserve"> </w:t>
            </w:r>
            <w:proofErr w:type="spellStart"/>
            <w:r>
              <w:t>скарги</w:t>
            </w:r>
            <w:proofErr w:type="spellEnd"/>
            <w:r>
              <w:t xml:space="preserve"> </w:t>
            </w:r>
            <w:proofErr w:type="gramStart"/>
            <w:r>
              <w:t>до органу</w:t>
            </w:r>
            <w:proofErr w:type="gramEnd"/>
            <w:r>
              <w:t xml:space="preserve"> </w:t>
            </w:r>
            <w:proofErr w:type="spellStart"/>
            <w:r>
              <w:t>оскарження</w:t>
            </w:r>
            <w:proofErr w:type="spellEnd"/>
            <w:r>
              <w:t xml:space="preserve"> </w:t>
            </w:r>
            <w:proofErr w:type="spellStart"/>
            <w:r>
              <w:t>після</w:t>
            </w:r>
            <w:proofErr w:type="spellEnd"/>
            <w:r>
              <w:t xml:space="preserve">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перебіг</w:t>
            </w:r>
            <w:proofErr w:type="spellEnd"/>
            <w:r>
              <w:t xml:space="preserve"> строку для </w:t>
            </w:r>
            <w:proofErr w:type="spellStart"/>
            <w:r>
              <w:t>укладення</w:t>
            </w:r>
            <w:proofErr w:type="spellEnd"/>
            <w:r>
              <w:t xml:space="preserve"> договору про </w:t>
            </w:r>
            <w:proofErr w:type="spellStart"/>
            <w:r w:rsidRPr="00101F4C">
              <w:rPr>
                <w:color w:val="000000" w:themeColor="text1"/>
              </w:rPr>
              <w:lastRenderedPageBreak/>
              <w:t>закупівлю</w:t>
            </w:r>
            <w:proofErr w:type="spellEnd"/>
            <w:r w:rsidRPr="00101F4C">
              <w:rPr>
                <w:color w:val="000000" w:themeColor="text1"/>
              </w:rPr>
              <w:t xml:space="preserve"> </w:t>
            </w:r>
            <w:proofErr w:type="spellStart"/>
            <w:r w:rsidRPr="00101F4C">
              <w:rPr>
                <w:color w:val="000000" w:themeColor="text1"/>
              </w:rPr>
              <w:t>зупиняється</w:t>
            </w:r>
            <w:proofErr w:type="spellEnd"/>
            <w:r w:rsidRPr="00101F4C">
              <w:rPr>
                <w:color w:val="000000" w:themeColor="text1"/>
              </w:rPr>
              <w:t>.</w:t>
            </w:r>
          </w:p>
          <w:p w14:paraId="22D2696C" w14:textId="77777777" w:rsidR="00435A1A" w:rsidRPr="00435A1A" w:rsidRDefault="00435A1A" w:rsidP="00435A1A">
            <w:pPr>
              <w:widowControl w:val="0"/>
              <w:spacing w:before="280" w:after="280"/>
              <w:jc w:val="both"/>
              <w:rPr>
                <w:rFonts w:ascii="Times New Roman" w:eastAsia="Times New Roman" w:hAnsi="Times New Roman" w:cs="Times New Roman"/>
                <w:color w:val="000000" w:themeColor="text1"/>
                <w:lang w:bidi="ar-SA"/>
              </w:rPr>
            </w:pPr>
            <w:proofErr w:type="spellStart"/>
            <w:r w:rsidRPr="00435A1A">
              <w:rPr>
                <w:rFonts w:ascii="Times New Roman" w:eastAsia="Times New Roman" w:hAnsi="Times New Roman" w:cs="Times New Roman"/>
                <w:color w:val="000000" w:themeColor="text1"/>
                <w:lang w:val="ru-RU" w:bidi="ar-SA"/>
              </w:rPr>
              <w:t>Замовник</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має</w:t>
            </w:r>
            <w:proofErr w:type="spellEnd"/>
            <w:r w:rsidRPr="00435A1A">
              <w:rPr>
                <w:rFonts w:ascii="Times New Roman" w:eastAsia="Times New Roman" w:hAnsi="Times New Roman" w:cs="Times New Roman"/>
                <w:color w:val="000000" w:themeColor="text1"/>
                <w:lang w:val="ru-RU" w:bidi="ar-SA"/>
              </w:rPr>
              <w:t xml:space="preserve"> право </w:t>
            </w:r>
            <w:proofErr w:type="spellStart"/>
            <w:r w:rsidRPr="00435A1A">
              <w:rPr>
                <w:rFonts w:ascii="Times New Roman" w:eastAsia="Times New Roman" w:hAnsi="Times New Roman" w:cs="Times New Roman"/>
                <w:color w:val="000000" w:themeColor="text1"/>
                <w:lang w:val="ru-RU" w:bidi="ar-SA"/>
              </w:rPr>
              <w:t>укласти</w:t>
            </w:r>
            <w:proofErr w:type="spellEnd"/>
            <w:r w:rsidRPr="00435A1A">
              <w:rPr>
                <w:rFonts w:ascii="Times New Roman" w:eastAsia="Times New Roman" w:hAnsi="Times New Roman" w:cs="Times New Roman"/>
                <w:color w:val="000000" w:themeColor="text1"/>
                <w:lang w:val="ru-RU" w:bidi="ar-SA"/>
              </w:rPr>
              <w:t xml:space="preserve"> один </w:t>
            </w:r>
            <w:proofErr w:type="spellStart"/>
            <w:r w:rsidRPr="00435A1A">
              <w:rPr>
                <w:rFonts w:ascii="Times New Roman" w:eastAsia="Times New Roman" w:hAnsi="Times New Roman" w:cs="Times New Roman"/>
                <w:color w:val="000000" w:themeColor="text1"/>
                <w:lang w:val="ru-RU" w:bidi="ar-SA"/>
              </w:rPr>
              <w:t>договір</w:t>
            </w:r>
            <w:proofErr w:type="spellEnd"/>
            <w:r w:rsidRPr="00435A1A">
              <w:rPr>
                <w:rFonts w:ascii="Times New Roman" w:eastAsia="Times New Roman" w:hAnsi="Times New Roman" w:cs="Times New Roman"/>
                <w:color w:val="000000" w:themeColor="text1"/>
                <w:lang w:val="ru-RU" w:bidi="ar-SA"/>
              </w:rPr>
              <w:t xml:space="preserve"> про </w:t>
            </w:r>
            <w:proofErr w:type="spellStart"/>
            <w:r w:rsidRPr="00435A1A">
              <w:rPr>
                <w:rFonts w:ascii="Times New Roman" w:eastAsia="Times New Roman" w:hAnsi="Times New Roman" w:cs="Times New Roman"/>
                <w:color w:val="000000" w:themeColor="text1"/>
                <w:lang w:val="ru-RU" w:bidi="ar-SA"/>
              </w:rPr>
              <w:t>закупівлю</w:t>
            </w:r>
            <w:proofErr w:type="spellEnd"/>
            <w:r w:rsidRPr="00435A1A">
              <w:rPr>
                <w:rFonts w:ascii="Times New Roman" w:eastAsia="Times New Roman" w:hAnsi="Times New Roman" w:cs="Times New Roman"/>
                <w:color w:val="000000" w:themeColor="text1"/>
                <w:lang w:val="ru-RU" w:bidi="ar-SA"/>
              </w:rPr>
              <w:t xml:space="preserve"> товару з </w:t>
            </w:r>
            <w:proofErr w:type="spellStart"/>
            <w:r w:rsidRPr="00435A1A">
              <w:rPr>
                <w:rFonts w:ascii="Times New Roman" w:eastAsia="Times New Roman" w:hAnsi="Times New Roman" w:cs="Times New Roman"/>
                <w:color w:val="000000" w:themeColor="text1"/>
                <w:lang w:val="ru-RU" w:bidi="ar-SA"/>
              </w:rPr>
              <w:t>переможцем</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об’єднавши</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лоти</w:t>
            </w:r>
            <w:proofErr w:type="spellEnd"/>
            <w:r w:rsidRPr="00435A1A">
              <w:rPr>
                <w:rFonts w:ascii="Times New Roman" w:eastAsia="Times New Roman" w:hAnsi="Times New Roman" w:cs="Times New Roman"/>
                <w:color w:val="000000" w:themeColor="text1"/>
                <w:lang w:val="ru-RU" w:bidi="ar-SA"/>
              </w:rPr>
              <w:t xml:space="preserve">, у </w:t>
            </w:r>
            <w:proofErr w:type="spellStart"/>
            <w:r w:rsidRPr="00435A1A">
              <w:rPr>
                <w:rFonts w:ascii="Times New Roman" w:eastAsia="Times New Roman" w:hAnsi="Times New Roman" w:cs="Times New Roman"/>
                <w:color w:val="000000" w:themeColor="text1"/>
                <w:lang w:val="ru-RU" w:bidi="ar-SA"/>
              </w:rPr>
              <w:t>разі</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якщо</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учасник</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стає</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переможцем</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декількох</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або</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всіх</w:t>
            </w:r>
            <w:proofErr w:type="spellEnd"/>
            <w:r w:rsidRPr="00435A1A">
              <w:rPr>
                <w:rFonts w:ascii="Times New Roman" w:eastAsia="Times New Roman" w:hAnsi="Times New Roman" w:cs="Times New Roman"/>
                <w:color w:val="000000" w:themeColor="text1"/>
                <w:lang w:val="ru-RU" w:bidi="ar-SA"/>
              </w:rPr>
              <w:t xml:space="preserve"> </w:t>
            </w:r>
            <w:proofErr w:type="spellStart"/>
            <w:r w:rsidRPr="00435A1A">
              <w:rPr>
                <w:rFonts w:ascii="Times New Roman" w:eastAsia="Times New Roman" w:hAnsi="Times New Roman" w:cs="Times New Roman"/>
                <w:color w:val="000000" w:themeColor="text1"/>
                <w:lang w:val="ru-RU" w:bidi="ar-SA"/>
              </w:rPr>
              <w:t>лотів</w:t>
            </w:r>
            <w:proofErr w:type="spellEnd"/>
            <w:r w:rsidRPr="00435A1A">
              <w:rPr>
                <w:rFonts w:ascii="Times New Roman" w:eastAsia="Times New Roman" w:hAnsi="Times New Roman" w:cs="Times New Roman"/>
                <w:color w:val="000000" w:themeColor="text1"/>
                <w:lang w:val="ru-RU" w:bidi="ar-SA"/>
              </w:rPr>
              <w:t>.</w:t>
            </w:r>
          </w:p>
          <w:p w14:paraId="79193D57" w14:textId="679A9B5D" w:rsidR="008674F3" w:rsidRDefault="0003589C">
            <w:pPr>
              <w:pStyle w:val="rvps2"/>
              <w:widowControl w:val="0"/>
              <w:jc w:val="both"/>
            </w:pPr>
            <w:bookmarkStart w:id="34" w:name="n640"/>
            <w:bookmarkEnd w:id="34"/>
            <w:r w:rsidRPr="00E4753F">
              <w:rPr>
                <w:lang w:val="uk-UA"/>
              </w:rPr>
              <w:t xml:space="preserve">У разі відхилення тендерної пропозиції з підстави, визначеної </w:t>
            </w:r>
            <w:hyperlink r:id="rId25" w:anchor="n605" w:history="1">
              <w:r w:rsidRPr="00E4753F">
                <w:rPr>
                  <w:lang w:val="uk-UA"/>
                </w:rPr>
                <w:t>підпунктом 3</w:t>
              </w:r>
            </w:hyperlink>
            <w:r w:rsidRPr="00E4753F">
              <w:rPr>
                <w:lang w:val="uk-UA"/>
              </w:rPr>
              <w:t xml:space="preserve"> пункту 4</w:t>
            </w:r>
            <w:r>
              <w:rPr>
                <w:lang w:val="uk-UA"/>
              </w:rPr>
              <w:t>7</w:t>
            </w:r>
            <w:r w:rsidRPr="00E4753F">
              <w:rPr>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6">
              <w:r w:rsidRPr="00E4753F">
                <w:rPr>
                  <w:lang w:val="uk-UA"/>
                </w:rPr>
                <w:t>статтею</w:t>
              </w:r>
            </w:hyperlink>
            <w:hyperlink r:id="rId27">
              <w:r w:rsidRPr="00E4753F">
                <w:rPr>
                  <w:lang w:val="uk-UA"/>
                </w:rPr>
                <w:t xml:space="preserve"> </w:t>
              </w:r>
              <w:r>
                <w:t>33</w:t>
              </w:r>
            </w:hyperlink>
            <w:r>
              <w:t xml:space="preserve"> Закону та </w:t>
            </w:r>
            <w:proofErr w:type="spellStart"/>
            <w:r>
              <w:t>цим</w:t>
            </w:r>
            <w:proofErr w:type="spellEnd"/>
            <w:r>
              <w:t xml:space="preserve"> пунктом.</w:t>
            </w:r>
            <w:r>
              <w:rPr>
                <w:lang w:val="uk-UA"/>
              </w:rPr>
              <w:t xml:space="preserve"> </w:t>
            </w:r>
            <w:bookmarkStart w:id="35" w:name="n641"/>
            <w:bookmarkEnd w:id="35"/>
            <w:r>
              <w:rPr>
                <w:lang w:val="uk-UA"/>
              </w:rPr>
              <w:t xml:space="preserve">                                                                    </w:t>
            </w:r>
            <w:r>
              <w:t xml:space="preserve">У </w:t>
            </w:r>
            <w:proofErr w:type="spellStart"/>
            <w:r>
              <w:t>разі</w:t>
            </w:r>
            <w:proofErr w:type="spellEnd"/>
            <w:r>
              <w:t xml:space="preserve"> </w:t>
            </w:r>
            <w:proofErr w:type="spellStart"/>
            <w:r>
              <w:t>відхилення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за результатами </w:t>
            </w:r>
            <w:proofErr w:type="spellStart"/>
            <w:r>
              <w:t>оцінки</w:t>
            </w:r>
            <w:proofErr w:type="spellEnd"/>
            <w:r>
              <w:t xml:space="preserve"> </w:t>
            </w:r>
            <w:proofErr w:type="spellStart"/>
            <w:r>
              <w:t>визначена</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w:t>
            </w:r>
            <w:proofErr w:type="spellStart"/>
            <w:r>
              <w:t>замовник</w:t>
            </w:r>
            <w:proofErr w:type="spellEnd"/>
            <w:r>
              <w:t xml:space="preserve"> </w:t>
            </w:r>
            <w:proofErr w:type="spellStart"/>
            <w:r>
              <w:t>розглядає</w:t>
            </w:r>
            <w:proofErr w:type="spellEnd"/>
            <w:r>
              <w:t xml:space="preserve"> </w:t>
            </w:r>
            <w:proofErr w:type="spellStart"/>
            <w:r>
              <w:t>наступну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gramStart"/>
            <w:r>
              <w:t>у</w:t>
            </w:r>
            <w:r w:rsidR="00D93DAD">
              <w:rPr>
                <w:lang w:val="uk-UA"/>
              </w:rPr>
              <w:t xml:space="preserve"> </w:t>
            </w:r>
            <w:r>
              <w:t>списку</w:t>
            </w:r>
            <w:proofErr w:type="gram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розташованих</w:t>
            </w:r>
            <w:proofErr w:type="spellEnd"/>
            <w:r>
              <w:t xml:space="preserve"> за результатами </w:t>
            </w:r>
            <w:proofErr w:type="spellStart"/>
            <w:r>
              <w:t>їх</w:t>
            </w:r>
            <w:proofErr w:type="spellEnd"/>
            <w:r>
              <w:t xml:space="preserve"> </w:t>
            </w:r>
            <w:proofErr w:type="spellStart"/>
            <w:r>
              <w:t>оцінки</w:t>
            </w:r>
            <w:proofErr w:type="spellEnd"/>
            <w:r>
              <w:t xml:space="preserve">, </w:t>
            </w:r>
            <w:proofErr w:type="spellStart"/>
            <w:r>
              <w:t>починаючи</w:t>
            </w:r>
            <w:proofErr w:type="spellEnd"/>
            <w:r>
              <w:t xml:space="preserve"> з </w:t>
            </w:r>
            <w:proofErr w:type="spellStart"/>
            <w:r>
              <w:t>найкращої</w:t>
            </w:r>
            <w:proofErr w:type="spellEnd"/>
            <w:r>
              <w:t xml:space="preserve">, яка </w:t>
            </w:r>
            <w:proofErr w:type="spellStart"/>
            <w:r>
              <w:t>вважається</w:t>
            </w:r>
            <w:proofErr w:type="spellEnd"/>
            <w:r>
              <w:t xml:space="preserve"> в такому </w:t>
            </w:r>
            <w:proofErr w:type="spellStart"/>
            <w:r>
              <w:t>випадку</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у порядку та строки, </w:t>
            </w:r>
            <w:proofErr w:type="spellStart"/>
            <w:r>
              <w:t>визначені</w:t>
            </w:r>
            <w:proofErr w:type="spellEnd"/>
            <w:r>
              <w:t xml:space="preserve"> </w:t>
            </w:r>
            <w:proofErr w:type="spellStart"/>
            <w:r>
              <w:t>цими</w:t>
            </w:r>
            <w:proofErr w:type="spellEnd"/>
            <w:r>
              <w:t xml:space="preserve"> </w:t>
            </w:r>
            <w:proofErr w:type="spellStart"/>
            <w:r>
              <w:t>особливостями</w:t>
            </w:r>
            <w:proofErr w:type="spellEnd"/>
            <w:r>
              <w:t>.</w:t>
            </w:r>
          </w:p>
        </w:tc>
      </w:tr>
      <w:tr w:rsidR="008674F3" w14:paraId="36018F20"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0778677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3126E0DB"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Укладання договору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B8CFF1C" w14:textId="77777777" w:rsidR="008674F3" w:rsidRDefault="0003589C">
            <w:pPr>
              <w:widowControl w:val="0"/>
              <w:shd w:val="clear" w:color="auto" w:fill="auto"/>
              <w:suppressAutoHyphens w:val="0"/>
              <w:spacing w:before="62"/>
              <w:ind w:right="6" w:firstLine="329"/>
              <w:jc w:val="both"/>
              <w:rPr>
                <w:rFonts w:ascii="Times New Roman" w:eastAsia="Times New Roman" w:hAnsi="Times New Roman" w:cs="Times New Roman"/>
                <w:color w:val="000000"/>
                <w:lang w:eastAsia="uk-UA" w:bidi="ar-SA"/>
              </w:rPr>
            </w:pPr>
            <w:r>
              <w:rPr>
                <w:rFonts w:ascii="Times New Roman" w:eastAsia="Times New Roman" w:hAnsi="Times New Roman" w:cs="Times New Roman"/>
                <w:color w:val="000000"/>
                <w:lang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B23AEF0" w14:textId="77777777" w:rsidR="008674F3" w:rsidRDefault="0003589C">
            <w:pPr>
              <w:pStyle w:val="rvps2"/>
              <w:widowControl w:val="0"/>
              <w:spacing w:before="0" w:after="0"/>
              <w:ind w:firstLine="282"/>
              <w:jc w:val="both"/>
              <w:rPr>
                <w:lang w:val="uk-UA"/>
              </w:rPr>
            </w:pPr>
            <w:r>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lang w:val="uk-UA"/>
              </w:rPr>
              <w:t>закупівель</w:t>
            </w:r>
            <w:proofErr w:type="spellEnd"/>
            <w:r>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2FAF7E5"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36" w:name="n171"/>
            <w:bookmarkEnd w:id="36"/>
            <w:r>
              <w:rPr>
                <w:rFonts w:ascii="Times New Roman" w:eastAsia="Times New Roman" w:hAnsi="Times New Roman" w:cs="Times New Roman"/>
                <w:color w:val="000000"/>
                <w:lang w:eastAsia="uk-UA" w:bidi="ar-SA"/>
              </w:rPr>
              <w:t>Переможець процедури закупівлі під час укладення договору про закупівлю повинен надати:</w:t>
            </w:r>
          </w:p>
          <w:p w14:paraId="4104C357"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37" w:name="n1034"/>
            <w:bookmarkEnd w:id="37"/>
            <w:r>
              <w:rPr>
                <w:rFonts w:ascii="Times New Roman" w:eastAsia="Times New Roman" w:hAnsi="Times New Roman" w:cs="Times New Roman"/>
                <w:color w:val="000000"/>
                <w:lang w:eastAsia="uk-UA" w:bidi="ar-SA"/>
              </w:rPr>
              <w:t>1) відповідну інформацію про право підписання договору про закупівлю;</w:t>
            </w:r>
          </w:p>
          <w:p w14:paraId="6EC6AE74"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38" w:name="n1035"/>
            <w:bookmarkEnd w:id="38"/>
            <w:r>
              <w:rPr>
                <w:rFonts w:ascii="Times New Roman" w:eastAsia="Times New Roman" w:hAnsi="Times New Roman" w:cs="Times New Roman"/>
                <w:color w:val="000000"/>
                <w:lang w:eastAsia="uk-UA" w:bidi="ar-S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14:paraId="571F8DC7" w14:textId="77777777" w:rsidR="008674F3" w:rsidRDefault="0003589C">
            <w:pPr>
              <w:widowControl w:val="0"/>
              <w:shd w:val="clear" w:color="auto" w:fill="auto"/>
              <w:suppressAutoHyphens w:val="0"/>
              <w:ind w:firstLine="238"/>
              <w:jc w:val="both"/>
              <w:rPr>
                <w:rFonts w:ascii="Times New Roman" w:eastAsia="Times New Roman" w:hAnsi="Times New Roman" w:cs="Times New Roman"/>
                <w:color w:val="000000"/>
                <w:lang w:eastAsia="uk-UA" w:bidi="ar-SA"/>
              </w:rPr>
            </w:pPr>
            <w:r>
              <w:rPr>
                <w:rFonts w:ascii="Times New Roman" w:eastAsia="Times New Roman" w:hAnsi="Times New Roman" w:cs="Times New Roman"/>
                <w:color w:val="000000"/>
                <w:lang w:eastAsia="uk-UA" w:bidi="ar-SA"/>
              </w:rPr>
              <w:t>У разі якщо переможцем процедури закупівлі є об’єднання учасників, копія ліцензії або дозволу надається одним з учасників такого об’єднання.</w:t>
            </w:r>
          </w:p>
          <w:p w14:paraId="708EEC06" w14:textId="77777777" w:rsidR="008674F3" w:rsidRDefault="008674F3">
            <w:pPr>
              <w:pStyle w:val="rvps2"/>
              <w:widowControl w:val="0"/>
              <w:spacing w:before="0" w:after="0"/>
              <w:ind w:firstLine="397"/>
              <w:jc w:val="both"/>
              <w:rPr>
                <w:lang w:val="uk-UA"/>
              </w:rPr>
            </w:pPr>
          </w:p>
        </w:tc>
      </w:tr>
      <w:tr w:rsidR="008674F3" w14:paraId="0BE0994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4DC9CA8"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3</w:t>
            </w:r>
          </w:p>
        </w:tc>
        <w:tc>
          <w:tcPr>
            <w:tcW w:w="3164" w:type="dxa"/>
            <w:tcBorders>
              <w:top w:val="single" w:sz="4" w:space="0" w:color="00000A"/>
              <w:left w:val="single" w:sz="4" w:space="0" w:color="00000A"/>
              <w:bottom w:val="single" w:sz="4" w:space="0" w:color="00000A"/>
            </w:tcBorders>
            <w:shd w:val="clear" w:color="auto" w:fill="FFFFFF"/>
          </w:tcPr>
          <w:p w14:paraId="4E72D7A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Проект договору про закупівлю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6C84756" w14:textId="77777777" w:rsidR="008674F3" w:rsidRDefault="0003589C">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Проект договору наведено у Додатку 5 тендерної документації.</w:t>
            </w:r>
          </w:p>
          <w:p w14:paraId="6C657905" w14:textId="77777777" w:rsidR="008674F3" w:rsidRDefault="008674F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p>
        </w:tc>
      </w:tr>
      <w:tr w:rsidR="008674F3" w14:paraId="45922474"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265C26A"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54E03320" w14:textId="77777777" w:rsidR="008674F3" w:rsidRDefault="0003589C">
            <w:pPr>
              <w:pStyle w:val="LO-normal"/>
              <w:widowControl w:val="0"/>
              <w:spacing w:line="240" w:lineRule="auto"/>
              <w:rPr>
                <w:rFonts w:ascii="Times New Roman" w:eastAsia="Tahoma" w:hAnsi="Times New Roman" w:cs="Times New Roman"/>
                <w:sz w:val="24"/>
                <w:szCs w:val="24"/>
                <w:lang w:val="uk-UA" w:eastAsia="ru-RU" w:bidi="hi-IN"/>
              </w:rPr>
            </w:pPr>
            <w:r>
              <w:rPr>
                <w:rFonts w:ascii="Times New Roman" w:eastAsia="Tahoma" w:hAnsi="Times New Roman" w:cs="Times New Roman"/>
                <w:sz w:val="24"/>
                <w:szCs w:val="24"/>
                <w:lang w:val="uk-UA" w:eastAsia="ru-RU" w:bidi="hi-IN"/>
              </w:rPr>
              <w:t>Істотні умови, що обов’язково включаються до договору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8162B91" w14:textId="60A354D0" w:rsidR="008674F3" w:rsidRPr="00690CF4" w:rsidRDefault="00690CF4" w:rsidP="00690CF4">
            <w:pPr>
              <w:pStyle w:val="docdata"/>
              <w:widowControl w:val="0"/>
              <w:spacing w:before="0" w:beforeAutospacing="0" w:after="0" w:afterAutospacing="0"/>
              <w:jc w:val="both"/>
            </w:pPr>
            <w:r w:rsidRPr="00820245">
              <w:rPr>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8674F3" w14:paraId="1DA1604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28D5A9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A"/>
              <w:left w:val="single" w:sz="4" w:space="0" w:color="00000A"/>
              <w:bottom w:val="single" w:sz="4" w:space="0" w:color="00000A"/>
            </w:tcBorders>
            <w:shd w:val="clear" w:color="auto" w:fill="FFFFFF"/>
          </w:tcPr>
          <w:p w14:paraId="53DA4F7E"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Надання переможцем документів для укладення договору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928646B" w14:textId="77777777" w:rsidR="008674F3" w:rsidRDefault="0003589C">
            <w:pPr>
              <w:widowControl w:val="0"/>
              <w:ind w:left="142" w:firstLine="394"/>
              <w:jc w:val="both"/>
            </w:pPr>
            <w:r>
              <w:rPr>
                <w:rFonts w:ascii="Times New Roman" w:eastAsia="Times New Roman" w:hAnsi="Times New Roman" w:cs="Times New Roman"/>
                <w:color w:val="000000"/>
                <w:lang w:eastAsia="ru-RU"/>
              </w:rPr>
              <w:t xml:space="preserve">Переможець процедури закупівлі у строк, що не перевищує </w:t>
            </w:r>
            <w:r>
              <w:rPr>
                <w:rFonts w:ascii="Times New Roman" w:eastAsia="Times New Roman" w:hAnsi="Times New Roman" w:cs="Times New Roman"/>
                <w:b/>
                <w:color w:val="000000"/>
                <w:lang w:eastAsia="ru-RU"/>
              </w:rPr>
              <w:t xml:space="preserve">чотири дні </w:t>
            </w:r>
            <w:r>
              <w:rPr>
                <w:rFonts w:ascii="Times New Roman" w:eastAsia="Times New Roman" w:hAnsi="Times New Roman" w:cs="Times New Roman"/>
                <w:color w:val="000000"/>
                <w:lang w:eastAsia="ru-RU"/>
              </w:rPr>
              <w:t xml:space="preserve">з дати оприлюднення в електронній системі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color w:val="000000"/>
                <w:lang w:eastAsia="ru-RU"/>
              </w:rPr>
              <w:t xml:space="preserve">відповідно до Додатку 7 до тендерної документації, </w:t>
            </w:r>
            <w:r>
              <w:rPr>
                <w:rFonts w:ascii="Times New Roman" w:eastAsia="Times New Roman" w:hAnsi="Times New Roman" w:cs="Times New Roman"/>
                <w:color w:val="000000"/>
                <w:lang w:eastAsia="ru-RU"/>
              </w:rPr>
              <w:t>що підтверджують відсутність підстав, визначених пунктом 47 Особливостей.</w:t>
            </w:r>
          </w:p>
        </w:tc>
      </w:tr>
      <w:tr w:rsidR="008674F3" w14:paraId="5500BD7B" w14:textId="77777777">
        <w:trPr>
          <w:trHeight w:val="520"/>
        </w:trPr>
        <w:tc>
          <w:tcPr>
            <w:tcW w:w="618" w:type="dxa"/>
            <w:tcBorders>
              <w:top w:val="single" w:sz="4" w:space="0" w:color="00000A"/>
              <w:left w:val="single" w:sz="4" w:space="0" w:color="00000A"/>
              <w:bottom w:val="single" w:sz="4" w:space="0" w:color="000000"/>
            </w:tcBorders>
            <w:shd w:val="clear" w:color="auto" w:fill="FFFFFF"/>
          </w:tcPr>
          <w:p w14:paraId="52F80E2A"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64" w:type="dxa"/>
            <w:tcBorders>
              <w:top w:val="single" w:sz="4" w:space="0" w:color="00000A"/>
              <w:left w:val="single" w:sz="4" w:space="0" w:color="00000A"/>
              <w:bottom w:val="single" w:sz="4" w:space="0" w:color="000000"/>
            </w:tcBorders>
            <w:shd w:val="clear" w:color="auto" w:fill="FFFFFF"/>
          </w:tcPr>
          <w:p w14:paraId="114430D6" w14:textId="77777777" w:rsidR="008674F3" w:rsidRDefault="0003589C">
            <w:pPr>
              <w:pStyle w:val="msonormalbullet2gif"/>
              <w:widowControl w:val="0"/>
              <w:spacing w:before="0" w:after="0"/>
              <w:contextualSpacing/>
              <w:rPr>
                <w:lang w:val="uk-UA"/>
              </w:rPr>
            </w:pPr>
            <w:r>
              <w:rPr>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0012317A" w14:textId="6C02D27B" w:rsidR="008674F3" w:rsidRDefault="0003589C">
            <w:pPr>
              <w:widowControl w:val="0"/>
              <w:ind w:left="142" w:firstLine="394"/>
              <w:jc w:val="both"/>
              <w:rPr>
                <w:rFonts w:ascii="Times New Roman" w:hAnsi="Times New Roman" w:cs="Times New Roman"/>
                <w:lang w:eastAsia="ru-RU"/>
              </w:rPr>
            </w:pPr>
            <w:r>
              <w:rPr>
                <w:rFonts w:ascii="Times New Roman" w:hAnsi="Times New Roman" w:cs="Times New Roman"/>
                <w:lang w:eastAsia="ru-RU"/>
              </w:rPr>
              <w:t>У разі відмови переможця процедури закупівлі від підписання договору про закупівлю відповідно до вимог тендерної документації, не</w:t>
            </w:r>
            <w:r w:rsidR="0085319D">
              <w:rPr>
                <w:rFonts w:ascii="Times New Roman" w:hAnsi="Times New Roman" w:cs="Times New Roman"/>
                <w:lang w:eastAsia="ru-RU"/>
              </w:rPr>
              <w:t xml:space="preserve"> </w:t>
            </w:r>
            <w:r>
              <w:rPr>
                <w:rFonts w:ascii="Times New Roman" w:hAnsi="Times New Roman" w:cs="Times New Roman"/>
                <w:lang w:eastAsia="ru-RU"/>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674F3" w14:paraId="737290A0"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1871FF50"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7</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685C6931"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3C3C616E" w14:textId="77777777" w:rsidR="008674F3" w:rsidRDefault="0003589C">
            <w:pPr>
              <w:widowControl w:val="0"/>
              <w:ind w:left="142" w:firstLine="394"/>
              <w:jc w:val="both"/>
              <w:rPr>
                <w:rFonts w:ascii="Times New Roman" w:hAnsi="Times New Roman" w:cs="Times New Roman"/>
                <w:color w:val="000000"/>
                <w:lang w:eastAsia="ru-RU"/>
              </w:rPr>
            </w:pPr>
            <w:r>
              <w:rPr>
                <w:rFonts w:ascii="Times New Roman" w:hAnsi="Times New Roman" w:cs="Times New Roman"/>
                <w:color w:val="000000"/>
                <w:lang w:eastAsia="ru-RU"/>
              </w:rPr>
              <w:t>Подання забезпечення виконання договору про закупівлю не передбачено.</w:t>
            </w:r>
          </w:p>
        </w:tc>
      </w:tr>
    </w:tbl>
    <w:p w14:paraId="0D2337E6" w14:textId="77777777" w:rsidR="008674F3" w:rsidRDefault="0003589C">
      <w:pPr>
        <w:jc w:val="center"/>
        <w:rPr>
          <w:rFonts w:ascii="Times New Roman" w:eastAsia="Times New Roman" w:hAnsi="Times New Roman" w:cs="Times New Roman"/>
          <w:lang w:eastAsia="ru-RU"/>
        </w:rPr>
      </w:pPr>
      <w:r>
        <w:br w:type="page"/>
      </w:r>
    </w:p>
    <w:p w14:paraId="1B242A14" w14:textId="77777777" w:rsidR="008674F3" w:rsidRDefault="0003589C">
      <w:pPr>
        <w:jc w:val="right"/>
      </w:pPr>
      <w:r>
        <w:rPr>
          <w:rFonts w:ascii="Times New Roman" w:eastAsia="Times New Roman" w:hAnsi="Times New Roman" w:cs="Times New Roman"/>
          <w:lang w:eastAsia="ru-RU"/>
        </w:rPr>
        <w:lastRenderedPageBreak/>
        <w:t xml:space="preserve">Додаток 1 </w:t>
      </w:r>
      <w:r>
        <w:rPr>
          <w:rFonts w:ascii="Times New Roman" w:hAnsi="Times New Roman" w:cs="Times New Roman"/>
          <w:lang w:eastAsia="ar-SA"/>
        </w:rPr>
        <w:t>до тендерної документації</w:t>
      </w:r>
    </w:p>
    <w:p w14:paraId="556F0B98" w14:textId="77777777" w:rsidR="008674F3" w:rsidRDefault="008674F3">
      <w:pPr>
        <w:widowControl w:val="0"/>
        <w:ind w:hanging="720"/>
        <w:jc w:val="center"/>
        <w:rPr>
          <w:rFonts w:ascii="Times New Roman" w:eastAsia="Times New Roman" w:hAnsi="Times New Roman" w:cs="Times New Roman"/>
          <w:b/>
          <w:caps/>
        </w:rPr>
      </w:pPr>
    </w:p>
    <w:p w14:paraId="201CA741" w14:textId="77777777" w:rsidR="008674F3" w:rsidRDefault="0003589C">
      <w:pPr>
        <w:pStyle w:val="afffa"/>
        <w:widowControl w:val="0"/>
        <w:outlineLvl w:val="0"/>
        <w:rPr>
          <w:b/>
          <w:bCs/>
          <w:szCs w:val="24"/>
        </w:rPr>
      </w:pPr>
      <w:r>
        <w:rPr>
          <w:b/>
          <w:bCs/>
          <w:szCs w:val="24"/>
        </w:rPr>
        <w:t>ФОРМА «ЦІНОВА ПРОПОЗИЦІЯ»</w:t>
      </w:r>
    </w:p>
    <w:p w14:paraId="064924B6" w14:textId="77777777" w:rsidR="008674F3" w:rsidRDefault="008674F3">
      <w:pPr>
        <w:widowControl w:val="0"/>
        <w:ind w:hanging="720"/>
        <w:jc w:val="center"/>
        <w:rPr>
          <w:rFonts w:ascii="Times New Roman" w:eastAsia="Times New Roman" w:hAnsi="Times New Roman" w:cs="Times New Roman"/>
          <w:b/>
          <w:bCs/>
          <w:sz w:val="16"/>
          <w:szCs w:val="16"/>
        </w:rPr>
      </w:pPr>
    </w:p>
    <w:p w14:paraId="3F120128" w14:textId="77777777" w:rsidR="008674F3" w:rsidRDefault="008674F3">
      <w:pPr>
        <w:widowControl w:val="0"/>
        <w:ind w:hanging="720"/>
        <w:jc w:val="center"/>
        <w:rPr>
          <w:rFonts w:ascii="Times New Roman" w:eastAsia="Times New Roman" w:hAnsi="Times New Roman" w:cs="Times New Roman"/>
          <w:b/>
          <w:bCs/>
          <w:sz w:val="16"/>
          <w:szCs w:val="16"/>
        </w:rPr>
      </w:pPr>
    </w:p>
    <w:p w14:paraId="30C3275C" w14:textId="77777777" w:rsidR="008674F3" w:rsidRDefault="0003589C">
      <w:pPr>
        <w:ind w:right="196"/>
      </w:pPr>
      <w:r>
        <w:rPr>
          <w:rFonts w:ascii="Times New Roman" w:hAnsi="Times New Roman" w:cs="Times New Roman"/>
          <w:b/>
          <w:i/>
          <w:iCs/>
        </w:rPr>
        <w:t>Форма «Цінова пропозиція» подається у вигляді, наведеному нижче.</w:t>
      </w:r>
      <w:r>
        <w:rPr>
          <w:rFonts w:ascii="Times New Roman" w:hAnsi="Times New Roman" w:cs="Times New Roman"/>
          <w:b/>
          <w:bCs/>
        </w:rPr>
        <w:t xml:space="preserve"> </w:t>
      </w:r>
    </w:p>
    <w:p w14:paraId="49C9C75E" w14:textId="77777777" w:rsidR="008674F3" w:rsidRDefault="0003589C">
      <w:pPr>
        <w:widowControl w:val="0"/>
        <w:ind w:right="196"/>
        <w:jc w:val="both"/>
        <w:rPr>
          <w:rFonts w:ascii="Times New Roman" w:hAnsi="Times New Roman" w:cs="Times New Roman"/>
          <w:b/>
          <w:i/>
          <w:iCs/>
          <w:color w:val="000000"/>
          <w:lang w:eastAsia="he-IL" w:bidi="he-IL"/>
        </w:rPr>
      </w:pPr>
      <w:r>
        <w:rPr>
          <w:rFonts w:ascii="Times New Roman" w:hAnsi="Times New Roman" w:cs="Times New Roman"/>
          <w:b/>
          <w:i/>
          <w:iCs/>
          <w:color w:val="000000"/>
          <w:lang w:eastAsia="he-IL" w:bidi="he-IL"/>
        </w:rPr>
        <w:t>Учасник не повинен відступати від даної форми.</w:t>
      </w:r>
    </w:p>
    <w:p w14:paraId="025AB75F" w14:textId="77777777" w:rsidR="00262CFD" w:rsidRDefault="00262CFD">
      <w:pPr>
        <w:widowControl w:val="0"/>
        <w:ind w:right="196"/>
        <w:jc w:val="both"/>
        <w:rPr>
          <w:rFonts w:ascii="Times New Roman" w:hAnsi="Times New Roman" w:cs="Times New Roman"/>
          <w:b/>
          <w:i/>
          <w:iCs/>
          <w:color w:val="000000"/>
          <w:lang w:eastAsia="he-IL" w:bidi="he-IL"/>
        </w:rPr>
      </w:pPr>
    </w:p>
    <w:p w14:paraId="1F5987E6" w14:textId="6ACAB919" w:rsidR="002E2F1D" w:rsidRDefault="00C97E34" w:rsidP="002E2F1D">
      <w:pPr>
        <w:widowControl w:val="0"/>
        <w:tabs>
          <w:tab w:val="left" w:pos="2410"/>
        </w:tabs>
        <w:jc w:val="both"/>
        <w:rPr>
          <w:rFonts w:ascii="Times New Roman" w:eastAsia="Times New Roman" w:hAnsi="Times New Roman"/>
          <w:color w:val="000000" w:themeColor="text1"/>
        </w:rPr>
      </w:pPr>
      <w:r>
        <w:rPr>
          <w:rFonts w:ascii="Times New Roman" w:hAnsi="Times New Roman" w:cs="Times New Roman"/>
          <w:lang w:eastAsia="en-US" w:bidi="en-US"/>
        </w:rPr>
        <w:t>В</w:t>
      </w:r>
      <w:r w:rsidR="00262CFD">
        <w:rPr>
          <w:rFonts w:ascii="Times New Roman" w:hAnsi="Times New Roman" w:cs="Times New Roman"/>
          <w:lang w:eastAsia="en-US" w:bidi="en-US"/>
        </w:rPr>
        <w:t xml:space="preserve">ивчивши </w:t>
      </w:r>
      <w:r w:rsidR="00262CFD">
        <w:rPr>
          <w:rFonts w:ascii="Times New Roman" w:hAnsi="Times New Roman" w:cs="Times New Roman"/>
          <w:lang w:eastAsia="en-US"/>
        </w:rPr>
        <w:t xml:space="preserve">тендерну </w:t>
      </w:r>
      <w:r w:rsidR="00262CFD" w:rsidRPr="00990C54">
        <w:rPr>
          <w:rFonts w:ascii="Times New Roman" w:hAnsi="Times New Roman" w:cs="Times New Roman"/>
          <w:color w:val="000000" w:themeColor="text1"/>
          <w:lang w:eastAsia="en-US"/>
        </w:rPr>
        <w:t>документацію</w:t>
      </w:r>
      <w:r w:rsidR="00262CFD" w:rsidRPr="00990C54">
        <w:rPr>
          <w:rFonts w:ascii="Times New Roman" w:hAnsi="Times New Roman" w:cs="Times New Roman"/>
          <w:color w:val="000000" w:themeColor="text1"/>
          <w:lang w:eastAsia="en-US" w:bidi="en-US"/>
        </w:rPr>
        <w:t xml:space="preserve">, направляємо </w:t>
      </w:r>
      <w:r w:rsidRPr="00990C54">
        <w:rPr>
          <w:rFonts w:ascii="Times New Roman" w:hAnsi="Times New Roman" w:cs="Times New Roman"/>
          <w:color w:val="000000" w:themeColor="text1"/>
          <w:lang w:eastAsia="en-US" w:bidi="en-US"/>
        </w:rPr>
        <w:t>цінову</w:t>
      </w:r>
      <w:r w:rsidR="00262CFD" w:rsidRPr="00990C54">
        <w:rPr>
          <w:rFonts w:ascii="Times New Roman" w:hAnsi="Times New Roman" w:cs="Times New Roman"/>
          <w:color w:val="000000" w:themeColor="text1"/>
          <w:lang w:eastAsia="en-US" w:bidi="en-US"/>
        </w:rPr>
        <w:t xml:space="preserve"> пропозицію для участі в торгах на право</w:t>
      </w:r>
      <w:r w:rsidR="002E2F1D">
        <w:rPr>
          <w:rFonts w:ascii="Times New Roman" w:hAnsi="Times New Roman" w:cs="Times New Roman"/>
          <w:color w:val="000000" w:themeColor="text1"/>
          <w:lang w:eastAsia="en-US" w:bidi="en-US"/>
        </w:rPr>
        <w:t xml:space="preserve">  </w:t>
      </w:r>
      <w:r w:rsidR="00262CFD" w:rsidRPr="00990C54">
        <w:rPr>
          <w:rFonts w:ascii="Times New Roman" w:hAnsi="Times New Roman" w:cs="Times New Roman"/>
          <w:color w:val="000000" w:themeColor="text1"/>
          <w:lang w:eastAsia="en-US" w:bidi="en-US"/>
        </w:rPr>
        <w:t xml:space="preserve"> постачання </w:t>
      </w:r>
      <w:r w:rsidR="002E2F1D">
        <w:rPr>
          <w:rFonts w:ascii="Times New Roman" w:hAnsi="Times New Roman" w:cs="Times New Roman"/>
          <w:color w:val="000000" w:themeColor="text1"/>
          <w:lang w:eastAsia="en-US" w:bidi="en-US"/>
        </w:rPr>
        <w:t xml:space="preserve">   </w:t>
      </w:r>
      <w:r w:rsidR="00262CFD" w:rsidRPr="00990C54">
        <w:rPr>
          <w:rFonts w:ascii="Times New Roman" w:hAnsi="Times New Roman" w:cs="Times New Roman"/>
          <w:color w:val="000000" w:themeColor="text1"/>
          <w:lang w:eastAsia="en-US" w:bidi="en-US"/>
        </w:rPr>
        <w:t>товару</w:t>
      </w:r>
      <w:r w:rsidRPr="00990C54">
        <w:rPr>
          <w:rFonts w:ascii="Times New Roman" w:hAnsi="Times New Roman" w:cs="Times New Roman"/>
          <w:color w:val="000000" w:themeColor="text1"/>
          <w:lang w:eastAsia="en-US" w:bidi="en-US"/>
        </w:rPr>
        <w:t xml:space="preserve"> </w:t>
      </w:r>
      <w:r w:rsidR="001C5E00">
        <w:rPr>
          <w:rFonts w:ascii="Times New Roman" w:hAnsi="Times New Roman" w:cs="Times New Roman"/>
          <w:color w:val="000000" w:themeColor="text1"/>
          <w:lang w:eastAsia="en-US" w:bidi="en-US"/>
        </w:rPr>
        <w:t xml:space="preserve">– продуктів </w:t>
      </w:r>
      <w:r w:rsidR="002E2F1D">
        <w:rPr>
          <w:rFonts w:ascii="Times New Roman" w:hAnsi="Times New Roman" w:cs="Times New Roman"/>
          <w:color w:val="000000" w:themeColor="text1"/>
          <w:lang w:eastAsia="en-US" w:bidi="en-US"/>
        </w:rPr>
        <w:t xml:space="preserve">   </w:t>
      </w:r>
      <w:r w:rsidR="001C5E00">
        <w:rPr>
          <w:rFonts w:ascii="Times New Roman" w:hAnsi="Times New Roman" w:cs="Times New Roman"/>
          <w:color w:val="000000" w:themeColor="text1"/>
          <w:lang w:eastAsia="en-US" w:bidi="en-US"/>
        </w:rPr>
        <w:t xml:space="preserve">харчування </w:t>
      </w:r>
      <w:r w:rsidR="002E2F1D">
        <w:rPr>
          <w:rFonts w:ascii="Times New Roman" w:hAnsi="Times New Roman" w:cs="Times New Roman"/>
          <w:color w:val="000000" w:themeColor="text1"/>
          <w:lang w:eastAsia="en-US" w:bidi="en-US"/>
        </w:rPr>
        <w:t xml:space="preserve"> </w:t>
      </w:r>
      <w:r w:rsidR="001C5E00" w:rsidRPr="00120206">
        <w:rPr>
          <w:rFonts w:ascii="Times New Roman" w:eastAsia="Times New Roman" w:hAnsi="Times New Roman"/>
          <w:color w:val="000000" w:themeColor="text1"/>
        </w:rPr>
        <w:t xml:space="preserve">– </w:t>
      </w:r>
      <w:r w:rsidR="002E2F1D">
        <w:rPr>
          <w:rFonts w:ascii="Times New Roman" w:eastAsia="Times New Roman" w:hAnsi="Times New Roman"/>
          <w:color w:val="000000" w:themeColor="text1"/>
        </w:rPr>
        <w:t xml:space="preserve"> </w:t>
      </w:r>
      <w:r w:rsidR="00D34E16">
        <w:rPr>
          <w:rFonts w:ascii="Times New Roman" w:eastAsia="Times New Roman" w:hAnsi="Times New Roman"/>
          <w:color w:val="000000" w:themeColor="text1"/>
        </w:rPr>
        <w:t xml:space="preserve">овочі, </w:t>
      </w:r>
      <w:r w:rsidR="002E2F1D">
        <w:rPr>
          <w:rFonts w:ascii="Times New Roman" w:eastAsia="Times New Roman" w:hAnsi="Times New Roman"/>
          <w:color w:val="000000" w:themeColor="text1"/>
        </w:rPr>
        <w:t xml:space="preserve">   </w:t>
      </w:r>
      <w:r w:rsidR="00D34E16">
        <w:rPr>
          <w:rFonts w:ascii="Times New Roman" w:eastAsia="Times New Roman" w:hAnsi="Times New Roman"/>
          <w:color w:val="000000" w:themeColor="text1"/>
        </w:rPr>
        <w:t xml:space="preserve">фрукти, </w:t>
      </w:r>
      <w:r w:rsidR="002E2F1D">
        <w:rPr>
          <w:rFonts w:ascii="Times New Roman" w:eastAsia="Times New Roman" w:hAnsi="Times New Roman"/>
          <w:color w:val="000000" w:themeColor="text1"/>
        </w:rPr>
        <w:t xml:space="preserve">   </w:t>
      </w:r>
      <w:r w:rsidR="00D34E16">
        <w:rPr>
          <w:rFonts w:ascii="Times New Roman" w:eastAsia="Times New Roman" w:hAnsi="Times New Roman"/>
          <w:color w:val="000000" w:themeColor="text1"/>
        </w:rPr>
        <w:t>горіхи</w:t>
      </w:r>
      <w:r w:rsidR="002E2F1D">
        <w:rPr>
          <w:rFonts w:ascii="Times New Roman" w:eastAsia="Times New Roman" w:hAnsi="Times New Roman"/>
          <w:color w:val="000000" w:themeColor="text1"/>
        </w:rPr>
        <w:t xml:space="preserve">   </w:t>
      </w:r>
      <w:r w:rsidR="00D34E16">
        <w:rPr>
          <w:rFonts w:ascii="Times New Roman" w:eastAsia="Times New Roman" w:hAnsi="Times New Roman"/>
          <w:color w:val="000000" w:themeColor="text1"/>
        </w:rPr>
        <w:t xml:space="preserve"> </w:t>
      </w:r>
      <w:r w:rsidR="001C5E00">
        <w:rPr>
          <w:rFonts w:ascii="Times New Roman" w:eastAsia="Times New Roman" w:hAnsi="Times New Roman"/>
          <w:color w:val="000000" w:themeColor="text1"/>
        </w:rPr>
        <w:t xml:space="preserve"> за </w:t>
      </w:r>
    </w:p>
    <w:p w14:paraId="5D6BEFEA" w14:textId="31AA5FA9" w:rsidR="00D34E16" w:rsidRPr="00D34E16" w:rsidRDefault="001C5E00" w:rsidP="002E2F1D">
      <w:pPr>
        <w:widowControl w:val="0"/>
        <w:tabs>
          <w:tab w:val="left" w:pos="2410"/>
        </w:tabs>
        <w:jc w:val="both"/>
        <w:rPr>
          <w:rFonts w:ascii="Times New Roman" w:eastAsia="SimSun" w:hAnsi="Times New Roman"/>
          <w:color w:val="000000" w:themeColor="text1"/>
          <w:lang w:eastAsia="ar-SA"/>
        </w:rPr>
      </w:pPr>
      <w:r w:rsidRPr="001C5E00">
        <w:rPr>
          <w:rFonts w:ascii="Times New Roman" w:hAnsi="Times New Roman"/>
          <w:b/>
          <w:color w:val="000000" w:themeColor="text1"/>
        </w:rPr>
        <w:t xml:space="preserve">Кодом </w:t>
      </w:r>
      <w:r w:rsidR="00CC3B84">
        <w:rPr>
          <w:rFonts w:ascii="Times New Roman" w:hAnsi="Times New Roman"/>
          <w:b/>
          <w:color w:val="000000" w:themeColor="text1"/>
        </w:rPr>
        <w:t xml:space="preserve"> ДК 021:2015</w:t>
      </w:r>
      <w:r w:rsidR="00C11B8A">
        <w:rPr>
          <w:rFonts w:ascii="Times New Roman" w:hAnsi="Times New Roman"/>
          <w:color w:val="000000" w:themeColor="text1"/>
        </w:rPr>
        <w:t>:</w:t>
      </w:r>
      <w:r w:rsidR="00D34E16" w:rsidRPr="00C11B8A">
        <w:rPr>
          <w:rFonts w:ascii="Times New Roman" w:eastAsia="SimSun" w:hAnsi="Times New Roman"/>
          <w:b/>
          <w:color w:val="000000" w:themeColor="text1"/>
          <w:lang w:eastAsia="ar-SA"/>
        </w:rPr>
        <w:t>03220000-9: «Овочі, фрукти та горіхи»</w:t>
      </w:r>
      <w:r w:rsidR="009F64F5">
        <w:rPr>
          <w:rFonts w:ascii="Times New Roman" w:eastAsia="SimSun" w:hAnsi="Times New Roman"/>
          <w:b/>
          <w:color w:val="000000" w:themeColor="text1"/>
          <w:lang w:eastAsia="ar-SA"/>
        </w:rPr>
        <w:t>*</w:t>
      </w:r>
      <w:r w:rsidR="00D34E16" w:rsidRPr="00D34E16">
        <w:rPr>
          <w:rFonts w:ascii="Times New Roman" w:eastAsia="SimSun" w:hAnsi="Times New Roman"/>
          <w:color w:val="000000" w:themeColor="text1"/>
          <w:lang w:eastAsia="ar-SA"/>
        </w:rPr>
        <w:t xml:space="preserve"> </w:t>
      </w:r>
    </w:p>
    <w:p w14:paraId="2E99D0A8" w14:textId="739A5A12" w:rsidR="001C5E00" w:rsidRDefault="00D34E16" w:rsidP="002E2F1D">
      <w:pPr>
        <w:jc w:val="both"/>
        <w:rPr>
          <w:rFonts w:ascii="Times New Roman" w:hAnsi="Times New Roman" w:cs="Times New Roman"/>
          <w:color w:val="000000" w:themeColor="text1"/>
          <w:lang w:eastAsia="en-US" w:bidi="en-US"/>
        </w:rPr>
      </w:pPr>
      <w:r>
        <w:rPr>
          <w:rFonts w:ascii="Times New Roman" w:hAnsi="Times New Roman"/>
          <w:color w:val="000000" w:themeColor="text1"/>
        </w:rPr>
        <w:t xml:space="preserve"> </w:t>
      </w:r>
    </w:p>
    <w:p w14:paraId="25B8B5B3" w14:textId="77777777" w:rsidR="00262CFD" w:rsidRDefault="00262CFD" w:rsidP="00262CFD">
      <w:pPr>
        <w:suppressAutoHyphens w:val="0"/>
        <w:ind w:right="196"/>
        <w:jc w:val="both"/>
        <w:rPr>
          <w:rFonts w:ascii="Times New Roman" w:hAnsi="Times New Roman" w:cs="Times New Roman"/>
          <w:lang w:eastAsia="en-US" w:bidi="en-US"/>
        </w:rPr>
      </w:pPr>
      <w:r w:rsidRPr="00990C54">
        <w:rPr>
          <w:rFonts w:ascii="Times New Roman" w:hAnsi="Times New Roman" w:cs="Times New Roman"/>
          <w:color w:val="000000" w:themeColor="text1"/>
          <w:lang w:eastAsia="en-US" w:bidi="en-US"/>
        </w:rPr>
        <w:t xml:space="preserve">Повна назва учасника торгів____________________________________________ </w:t>
      </w:r>
      <w:r>
        <w:rPr>
          <w:rFonts w:ascii="Times New Roman" w:hAnsi="Times New Roman" w:cs="Times New Roman"/>
          <w:lang w:eastAsia="en-US" w:bidi="en-US"/>
        </w:rPr>
        <w:t>____________________________________________________________________________</w:t>
      </w:r>
    </w:p>
    <w:p w14:paraId="3A1F579D" w14:textId="77777777" w:rsidR="00262CFD" w:rsidRDefault="00262CFD" w:rsidP="00262CFD">
      <w:pPr>
        <w:widowControl w:val="0"/>
        <w:autoSpaceDE w:val="0"/>
        <w:autoSpaceDN w:val="0"/>
        <w:adjustRightInd w:val="0"/>
        <w:jc w:val="center"/>
        <w:rPr>
          <w:rFonts w:ascii="Times New Roman" w:hAnsi="Times New Roman" w:cs="Times New Roman"/>
          <w:lang w:eastAsia="en-US" w:bidi="en-US"/>
        </w:rPr>
      </w:pPr>
      <w:r>
        <w:rPr>
          <w:rFonts w:ascii="Times New Roman" w:hAnsi="Times New Roman" w:cs="Times New Roman"/>
          <w:lang w:eastAsia="en-US" w:bidi="en-US"/>
        </w:rPr>
        <w:t>____________________________________________________________________________</w:t>
      </w:r>
    </w:p>
    <w:p w14:paraId="5F70F5BA" w14:textId="77777777" w:rsidR="00262CFD" w:rsidRDefault="00262CFD" w:rsidP="00262CFD">
      <w:pPr>
        <w:jc w:val="both"/>
        <w:rPr>
          <w:rFonts w:ascii="Times New Roman" w:hAnsi="Times New Roman" w:cs="Times New Roman"/>
          <w:u w:val="single"/>
          <w:lang w:eastAsia="en-US" w:bidi="en-US"/>
        </w:rPr>
      </w:pPr>
      <w:r>
        <w:rPr>
          <w:rFonts w:ascii="Times New Roman" w:hAnsi="Times New Roman" w:cs="Times New Roman"/>
          <w:lang w:eastAsia="en-US" w:bidi="en-US"/>
        </w:rPr>
        <w:t xml:space="preserve">      1. Місцезнаходження </w:t>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t>____________</w:t>
      </w:r>
    </w:p>
    <w:p w14:paraId="0B8FDCA8" w14:textId="77777777" w:rsidR="00262CFD" w:rsidRDefault="00262CFD" w:rsidP="00262CFD">
      <w:pPr>
        <w:jc w:val="both"/>
        <w:rPr>
          <w:rFonts w:ascii="Times New Roman" w:hAnsi="Times New Roman" w:cs="Times New Roman"/>
          <w:u w:val="single"/>
          <w:lang w:eastAsia="en-US" w:bidi="en-US"/>
        </w:rPr>
      </w:pPr>
      <w:r>
        <w:rPr>
          <w:rFonts w:ascii="Times New Roman" w:hAnsi="Times New Roman" w:cs="Times New Roman"/>
          <w:lang w:eastAsia="en-US" w:bidi="en-US"/>
        </w:rPr>
        <w:t xml:space="preserve">      2. Телефон, факс, e-</w:t>
      </w:r>
      <w:proofErr w:type="spellStart"/>
      <w:r>
        <w:rPr>
          <w:rFonts w:ascii="Times New Roman" w:hAnsi="Times New Roman" w:cs="Times New Roman"/>
          <w:lang w:eastAsia="en-US" w:bidi="en-US"/>
        </w:rPr>
        <w:t>mail</w:t>
      </w:r>
      <w:proofErr w:type="spellEnd"/>
      <w:r>
        <w:rPr>
          <w:rFonts w:ascii="Times New Roman" w:hAnsi="Times New Roman" w:cs="Times New Roman"/>
          <w:lang w:eastAsia="en-US" w:bidi="en-US"/>
        </w:rPr>
        <w:t xml:space="preserve"> </w:t>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t>____________</w:t>
      </w:r>
    </w:p>
    <w:p w14:paraId="2910C4B7" w14:textId="5D40F97D" w:rsidR="00262CFD" w:rsidRDefault="00262CFD" w:rsidP="00262CFD">
      <w:pPr>
        <w:jc w:val="both"/>
        <w:rPr>
          <w:rFonts w:ascii="Times New Roman" w:hAnsi="Times New Roman" w:cs="Times New Roman"/>
          <w:lang w:eastAsia="en-US" w:bidi="en-US"/>
        </w:rPr>
      </w:pPr>
      <w:r>
        <w:rPr>
          <w:rFonts w:ascii="Times New Roman" w:hAnsi="Times New Roman" w:cs="Times New Roman"/>
          <w:lang w:eastAsia="en-US" w:bidi="en-US"/>
        </w:rPr>
        <w:t xml:space="preserve">      3. Цінова пропозиція</w:t>
      </w:r>
      <w:r w:rsidR="00C97E34">
        <w:rPr>
          <w:rFonts w:ascii="Times New Roman" w:hAnsi="Times New Roman" w:cs="Times New Roman"/>
          <w:lang w:eastAsia="en-US" w:bidi="en-US"/>
        </w:rPr>
        <w:t>*</w:t>
      </w:r>
      <w:r>
        <w:rPr>
          <w:rFonts w:ascii="Times New Roman" w:hAnsi="Times New Roman" w:cs="Times New Roman"/>
          <w:lang w:eastAsia="en-US" w:bidi="en-US"/>
        </w:rPr>
        <w:t xml:space="preserve">: </w:t>
      </w:r>
    </w:p>
    <w:p w14:paraId="0357765A" w14:textId="77777777" w:rsidR="00262CFD" w:rsidRDefault="00262CFD" w:rsidP="00262CFD">
      <w:pPr>
        <w:jc w:val="both"/>
        <w:rPr>
          <w:rFonts w:ascii="Times New Roman" w:hAnsi="Times New Roman" w:cs="Times New Roman"/>
          <w:u w:val="single"/>
          <w:lang w:eastAsia="en-US" w:bidi="en-US"/>
        </w:rPr>
      </w:pPr>
    </w:p>
    <w:tbl>
      <w:tblPr>
        <w:tblW w:w="10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43"/>
        <w:gridCol w:w="1134"/>
        <w:gridCol w:w="851"/>
        <w:gridCol w:w="1416"/>
        <w:gridCol w:w="1276"/>
        <w:gridCol w:w="1558"/>
        <w:gridCol w:w="12"/>
      </w:tblGrid>
      <w:tr w:rsidR="00262CFD" w:rsidRPr="00C97E34" w14:paraId="14FD4964" w14:textId="77777777" w:rsidTr="003D3071">
        <w:trPr>
          <w:gridAfter w:val="1"/>
          <w:wAfter w:w="12" w:type="dxa"/>
        </w:trPr>
        <w:tc>
          <w:tcPr>
            <w:tcW w:w="425" w:type="dxa"/>
            <w:tcBorders>
              <w:top w:val="single" w:sz="4" w:space="0" w:color="auto"/>
              <w:left w:val="single" w:sz="4" w:space="0" w:color="auto"/>
              <w:bottom w:val="single" w:sz="4" w:space="0" w:color="auto"/>
              <w:right w:val="single" w:sz="4" w:space="0" w:color="auto"/>
            </w:tcBorders>
            <w:vAlign w:val="center"/>
            <w:hideMark/>
          </w:tcPr>
          <w:p w14:paraId="4D641451"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 п/п</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36C350E" w14:textId="5B6ECCAC" w:rsidR="00262CFD" w:rsidRPr="00C97E34" w:rsidRDefault="00262CFD" w:rsidP="00CB5001">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 xml:space="preserve">Найменування </w:t>
            </w:r>
            <w:r w:rsidR="00CB5001">
              <w:rPr>
                <w:rFonts w:ascii="Times New Roman" w:hAnsi="Times New Roman" w:cs="Times New Roman"/>
                <w:lang w:eastAsia="en-US" w:bidi="en-US"/>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C1475"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Одиниці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E99316"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Кіль-кість</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BBC90E1"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0ED210" w14:textId="77777777" w:rsidR="00262CFD" w:rsidRPr="00C97E34" w:rsidRDefault="00262CFD" w:rsidP="00B35233">
            <w:pPr>
              <w:ind w:left="-108" w:right="-108"/>
              <w:jc w:val="center"/>
              <w:rPr>
                <w:rFonts w:ascii="Times New Roman" w:hAnsi="Times New Roman" w:cs="Times New Roman"/>
              </w:rPr>
            </w:pPr>
            <w:r w:rsidRPr="00C97E34">
              <w:rPr>
                <w:rFonts w:ascii="Times New Roman" w:hAnsi="Times New Roman" w:cs="Times New Roman"/>
                <w:lang w:eastAsia="en-US" w:bidi="en-US"/>
              </w:rPr>
              <w:t>ПДВ</w:t>
            </w:r>
            <w:r w:rsidRPr="00C97E34">
              <w:rPr>
                <w:rFonts w:ascii="Times New Roman" w:hAnsi="Times New Roman" w:cs="Times New Roman"/>
              </w:rPr>
              <w:t xml:space="preserve">  </w:t>
            </w:r>
            <w:r w:rsidRPr="00C97E34">
              <w:rPr>
                <w:rFonts w:ascii="Times New Roman" w:hAnsi="Times New Roman" w:cs="Times New Roman"/>
                <w:lang w:eastAsia="en-US" w:bidi="en-US"/>
              </w:rPr>
              <w:t>за одиницю</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F9DB735"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 xml:space="preserve">Загальна вартість, </w:t>
            </w:r>
          </w:p>
          <w:p w14:paraId="408A4EC9"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грн., з ПДВ</w:t>
            </w:r>
          </w:p>
        </w:tc>
      </w:tr>
      <w:tr w:rsidR="00262CFD" w:rsidRPr="00C97E34" w14:paraId="034CC719" w14:textId="77777777" w:rsidTr="003D3071">
        <w:trPr>
          <w:trHeight w:val="236"/>
        </w:trPr>
        <w:tc>
          <w:tcPr>
            <w:tcW w:w="10215" w:type="dxa"/>
            <w:gridSpan w:val="8"/>
            <w:tcBorders>
              <w:top w:val="single" w:sz="4" w:space="0" w:color="auto"/>
              <w:left w:val="single" w:sz="4" w:space="0" w:color="auto"/>
              <w:bottom w:val="single" w:sz="4" w:space="0" w:color="auto"/>
              <w:right w:val="single" w:sz="4" w:space="0" w:color="auto"/>
            </w:tcBorders>
            <w:vAlign w:val="center"/>
            <w:hideMark/>
          </w:tcPr>
          <w:p w14:paraId="03FFB198" w14:textId="30546B6F" w:rsidR="00262CFD" w:rsidRPr="00C97E34" w:rsidRDefault="00CC3B84" w:rsidP="009F64F5">
            <w:pPr>
              <w:widowControl w:val="0"/>
              <w:tabs>
                <w:tab w:val="left" w:pos="2410"/>
              </w:tabs>
              <w:jc w:val="both"/>
              <w:rPr>
                <w:rFonts w:ascii="Times New Roman" w:hAnsi="Times New Roman" w:cs="Times New Roman"/>
                <w:i/>
              </w:rPr>
            </w:pPr>
            <w:r>
              <w:rPr>
                <w:rFonts w:ascii="Times New Roman" w:eastAsia="SimSun" w:hAnsi="Times New Roman" w:cs="Times New Roman"/>
                <w:bCs/>
                <w:kern w:val="1"/>
              </w:rPr>
              <w:t xml:space="preserve">Продукти харчування </w:t>
            </w:r>
            <w:r w:rsidR="00A107BA">
              <w:rPr>
                <w:rFonts w:ascii="Times New Roman" w:eastAsia="SimSun" w:hAnsi="Times New Roman" w:cs="Times New Roman"/>
                <w:bCs/>
                <w:kern w:val="1"/>
              </w:rPr>
              <w:t xml:space="preserve"> за </w:t>
            </w:r>
            <w:r w:rsidR="002E2F1D">
              <w:rPr>
                <w:rFonts w:ascii="Times New Roman" w:hAnsi="Times New Roman"/>
                <w:b/>
                <w:color w:val="000000" w:themeColor="text1"/>
              </w:rPr>
              <w:t>ДК 021:2015</w:t>
            </w:r>
            <w:r w:rsidR="00C11B8A" w:rsidRPr="00C11B8A">
              <w:rPr>
                <w:rFonts w:ascii="Times New Roman" w:hAnsi="Times New Roman"/>
                <w:b/>
                <w:color w:val="000000" w:themeColor="text1"/>
              </w:rPr>
              <w:t>:</w:t>
            </w:r>
            <w:r w:rsidR="002E2F1D" w:rsidRPr="00C11B8A">
              <w:rPr>
                <w:rFonts w:ascii="Times New Roman" w:eastAsia="SimSun" w:hAnsi="Times New Roman"/>
                <w:b/>
                <w:color w:val="000000" w:themeColor="text1"/>
                <w:lang w:eastAsia="ar-SA"/>
              </w:rPr>
              <w:t>03220000-9: «Овочі, фрукти та горіхи»</w:t>
            </w:r>
            <w:r w:rsidR="002E2F1D" w:rsidRPr="00D34E16">
              <w:rPr>
                <w:rFonts w:ascii="Times New Roman" w:eastAsia="SimSun" w:hAnsi="Times New Roman"/>
                <w:color w:val="000000" w:themeColor="text1"/>
                <w:lang w:eastAsia="ar-SA"/>
              </w:rPr>
              <w:t xml:space="preserve"> </w:t>
            </w:r>
            <w:r w:rsidR="009F64F5">
              <w:rPr>
                <w:rFonts w:ascii="Times New Roman" w:eastAsia="SimSun" w:hAnsi="Times New Roman"/>
                <w:color w:val="000000" w:themeColor="text1"/>
                <w:lang w:eastAsia="ar-SA"/>
              </w:rPr>
              <w:t>*</w:t>
            </w:r>
          </w:p>
        </w:tc>
      </w:tr>
      <w:tr w:rsidR="003D3071" w14:paraId="546F9943" w14:textId="77777777" w:rsidTr="003D3071">
        <w:trPr>
          <w:gridAfter w:val="1"/>
          <w:wAfter w:w="12" w:type="dxa"/>
        </w:trPr>
        <w:tc>
          <w:tcPr>
            <w:tcW w:w="425" w:type="dxa"/>
            <w:tcBorders>
              <w:top w:val="single" w:sz="4" w:space="0" w:color="auto"/>
              <w:left w:val="single" w:sz="4" w:space="0" w:color="auto"/>
              <w:bottom w:val="single" w:sz="4" w:space="0" w:color="auto"/>
              <w:right w:val="single" w:sz="4" w:space="0" w:color="auto"/>
            </w:tcBorders>
            <w:vAlign w:val="center"/>
            <w:hideMark/>
          </w:tcPr>
          <w:p w14:paraId="337ECA5F" w14:textId="77777777" w:rsidR="003D3071" w:rsidRDefault="003D3071" w:rsidP="00B35233">
            <w:pPr>
              <w:jc w:val="center"/>
              <w:rPr>
                <w:rFonts w:ascii="Times New Roman" w:hAnsi="Times New Roman" w:cs="Times New Roman"/>
                <w:lang w:bidi="en-US"/>
              </w:rPr>
            </w:pPr>
            <w:r>
              <w:rPr>
                <w:rFonts w:ascii="Times New Roman" w:hAnsi="Times New Roman" w:cs="Times New Roman"/>
                <w:lang w:bidi="en-US"/>
              </w:rPr>
              <w:t>1</w:t>
            </w:r>
          </w:p>
        </w:tc>
        <w:tc>
          <w:tcPr>
            <w:tcW w:w="3543" w:type="dxa"/>
            <w:tcBorders>
              <w:top w:val="single" w:sz="4" w:space="0" w:color="auto"/>
              <w:left w:val="single" w:sz="4" w:space="0" w:color="auto"/>
              <w:bottom w:val="single" w:sz="4" w:space="0" w:color="auto"/>
              <w:right w:val="single" w:sz="4" w:space="0" w:color="auto"/>
            </w:tcBorders>
          </w:tcPr>
          <w:p w14:paraId="22267283" w14:textId="6054D1F1" w:rsidR="003D3071" w:rsidRPr="00C97E34" w:rsidRDefault="003D3071" w:rsidP="00B35233">
            <w:pPr>
              <w:rPr>
                <w:rFonts w:ascii="Times New Roman"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14:paraId="3803C775" w14:textId="0AA468CA" w:rsidR="003D3071" w:rsidRPr="003D3071" w:rsidRDefault="003D3071" w:rsidP="00B35233">
            <w:pPr>
              <w:jc w:val="center"/>
              <w:rPr>
                <w:rFonts w:ascii="Times New Roman" w:hAnsi="Times New Roman" w:cs="Times New Roman"/>
                <w:color w:val="000000" w:themeColor="text1"/>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0407B25E" w14:textId="1B646237" w:rsidR="003D3071" w:rsidRPr="00C97E34" w:rsidRDefault="003D3071" w:rsidP="00B35233">
            <w:pPr>
              <w:jc w:val="center"/>
              <w:rPr>
                <w:rFonts w:ascii="Times New Roman" w:hAnsi="Times New Roman" w:cs="Times New Roman"/>
                <w:color w:val="FF0000"/>
              </w:rPr>
            </w:pPr>
          </w:p>
        </w:tc>
        <w:tc>
          <w:tcPr>
            <w:tcW w:w="1416" w:type="dxa"/>
            <w:tcBorders>
              <w:top w:val="single" w:sz="4" w:space="0" w:color="auto"/>
              <w:left w:val="single" w:sz="4" w:space="0" w:color="auto"/>
              <w:bottom w:val="single" w:sz="4" w:space="0" w:color="auto"/>
              <w:right w:val="single" w:sz="4" w:space="0" w:color="auto"/>
            </w:tcBorders>
            <w:vAlign w:val="center"/>
          </w:tcPr>
          <w:p w14:paraId="365271FA" w14:textId="77777777" w:rsidR="003D3071" w:rsidRDefault="003D3071" w:rsidP="00B35233">
            <w:pPr>
              <w:jc w:val="center"/>
              <w:rPr>
                <w:rFonts w:ascii="Times New Roman" w:hAnsi="Times New Roman" w:cs="Times New Roman"/>
                <w:u w:val="single"/>
                <w:lang w:eastAsia="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14:paraId="13EB55A5" w14:textId="77777777" w:rsidR="003D3071" w:rsidRDefault="003D3071" w:rsidP="00B35233">
            <w:pPr>
              <w:jc w:val="center"/>
              <w:rPr>
                <w:rFonts w:ascii="Times New Roman" w:hAnsi="Times New Roman" w:cs="Times New Roman"/>
                <w:u w:val="single"/>
                <w:lang w:eastAsia="en-US" w:bidi="en-US"/>
              </w:rPr>
            </w:pPr>
          </w:p>
        </w:tc>
        <w:tc>
          <w:tcPr>
            <w:tcW w:w="1558" w:type="dxa"/>
            <w:tcBorders>
              <w:top w:val="single" w:sz="4" w:space="0" w:color="auto"/>
              <w:left w:val="single" w:sz="4" w:space="0" w:color="auto"/>
              <w:bottom w:val="single" w:sz="4" w:space="0" w:color="auto"/>
              <w:right w:val="single" w:sz="4" w:space="0" w:color="auto"/>
            </w:tcBorders>
            <w:vAlign w:val="center"/>
          </w:tcPr>
          <w:p w14:paraId="46415BE7" w14:textId="77777777" w:rsidR="003D3071" w:rsidRDefault="003D3071" w:rsidP="00B35233">
            <w:pPr>
              <w:jc w:val="center"/>
              <w:rPr>
                <w:rFonts w:ascii="Times New Roman" w:hAnsi="Times New Roman" w:cs="Times New Roman"/>
                <w:u w:val="single"/>
                <w:lang w:eastAsia="en-US" w:bidi="en-US"/>
              </w:rPr>
            </w:pPr>
          </w:p>
        </w:tc>
      </w:tr>
      <w:tr w:rsidR="003D3071" w14:paraId="018E8CE8" w14:textId="77777777" w:rsidTr="003D3071">
        <w:trPr>
          <w:gridAfter w:val="1"/>
          <w:wAfter w:w="12" w:type="dxa"/>
        </w:trPr>
        <w:tc>
          <w:tcPr>
            <w:tcW w:w="425" w:type="dxa"/>
            <w:tcBorders>
              <w:top w:val="single" w:sz="4" w:space="0" w:color="auto"/>
              <w:left w:val="single" w:sz="4" w:space="0" w:color="auto"/>
              <w:bottom w:val="single" w:sz="4" w:space="0" w:color="auto"/>
              <w:right w:val="single" w:sz="4" w:space="0" w:color="auto"/>
            </w:tcBorders>
            <w:vAlign w:val="center"/>
          </w:tcPr>
          <w:p w14:paraId="58579234" w14:textId="77777777" w:rsidR="003D3071" w:rsidRDefault="003D3071" w:rsidP="00B35233">
            <w:pPr>
              <w:jc w:val="center"/>
              <w:rPr>
                <w:rFonts w:ascii="Times New Roman" w:hAnsi="Times New Roman" w:cs="Times New Roman"/>
                <w:lang w:bidi="en-US"/>
              </w:rPr>
            </w:pPr>
            <w:r>
              <w:rPr>
                <w:rFonts w:ascii="Times New Roman" w:hAnsi="Times New Roman" w:cs="Times New Roman"/>
                <w:lang w:bidi="en-US"/>
              </w:rPr>
              <w:t>2</w:t>
            </w:r>
          </w:p>
        </w:tc>
        <w:tc>
          <w:tcPr>
            <w:tcW w:w="3543" w:type="dxa"/>
            <w:tcBorders>
              <w:top w:val="single" w:sz="4" w:space="0" w:color="auto"/>
              <w:left w:val="single" w:sz="4" w:space="0" w:color="auto"/>
              <w:bottom w:val="single" w:sz="4" w:space="0" w:color="auto"/>
              <w:right w:val="single" w:sz="4" w:space="0" w:color="auto"/>
            </w:tcBorders>
          </w:tcPr>
          <w:p w14:paraId="3290C030" w14:textId="719CB4AD" w:rsidR="003D3071" w:rsidRPr="00C97E34" w:rsidRDefault="003D3071" w:rsidP="00B35233">
            <w:pPr>
              <w:rPr>
                <w:rFonts w:ascii="Times New Roman" w:eastAsia="SimSun" w:hAnsi="Times New Roman" w:cs="Times New Roman"/>
                <w:bCs/>
                <w:color w:val="FF0000"/>
                <w:kern w:val="1"/>
              </w:rPr>
            </w:pPr>
          </w:p>
        </w:tc>
        <w:tc>
          <w:tcPr>
            <w:tcW w:w="1134" w:type="dxa"/>
            <w:tcBorders>
              <w:top w:val="single" w:sz="4" w:space="0" w:color="auto"/>
              <w:left w:val="single" w:sz="4" w:space="0" w:color="auto"/>
              <w:bottom w:val="single" w:sz="4" w:space="0" w:color="auto"/>
              <w:right w:val="single" w:sz="4" w:space="0" w:color="auto"/>
            </w:tcBorders>
            <w:vAlign w:val="center"/>
          </w:tcPr>
          <w:p w14:paraId="7629CF78" w14:textId="3106EC1C" w:rsidR="003D3071" w:rsidRPr="003D3071" w:rsidRDefault="003D3071" w:rsidP="00B35233">
            <w:pPr>
              <w:jc w:val="center"/>
              <w:rPr>
                <w:rFonts w:ascii="Times New Roman" w:hAnsi="Times New Roman" w:cs="Times New Roman"/>
                <w:color w:val="000000" w:themeColor="text1"/>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3D092D39" w14:textId="2881B986" w:rsidR="003D3071" w:rsidRPr="00C97E34" w:rsidRDefault="003D3071" w:rsidP="00B35233">
            <w:pPr>
              <w:jc w:val="center"/>
              <w:rPr>
                <w:rFonts w:ascii="Times New Roman" w:hAnsi="Times New Roman" w:cs="Times New Roman"/>
                <w:color w:val="FF0000"/>
              </w:rPr>
            </w:pPr>
          </w:p>
        </w:tc>
        <w:tc>
          <w:tcPr>
            <w:tcW w:w="1416" w:type="dxa"/>
            <w:tcBorders>
              <w:top w:val="single" w:sz="4" w:space="0" w:color="auto"/>
              <w:left w:val="single" w:sz="4" w:space="0" w:color="auto"/>
              <w:bottom w:val="single" w:sz="4" w:space="0" w:color="auto"/>
              <w:right w:val="single" w:sz="4" w:space="0" w:color="auto"/>
            </w:tcBorders>
            <w:vAlign w:val="center"/>
          </w:tcPr>
          <w:p w14:paraId="2418BCA6" w14:textId="77777777" w:rsidR="003D3071" w:rsidRDefault="003D3071" w:rsidP="00B35233">
            <w:pPr>
              <w:jc w:val="center"/>
              <w:rPr>
                <w:rFonts w:ascii="Times New Roman" w:hAnsi="Times New Roman" w:cs="Times New Roman"/>
                <w:u w:val="single"/>
                <w:lang w:eastAsia="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14:paraId="6409F715" w14:textId="77777777" w:rsidR="003D3071" w:rsidRDefault="003D3071" w:rsidP="00B35233">
            <w:pPr>
              <w:jc w:val="center"/>
              <w:rPr>
                <w:rFonts w:ascii="Times New Roman" w:hAnsi="Times New Roman" w:cs="Times New Roman"/>
                <w:u w:val="single"/>
                <w:lang w:eastAsia="en-US" w:bidi="en-US"/>
              </w:rPr>
            </w:pPr>
          </w:p>
        </w:tc>
        <w:tc>
          <w:tcPr>
            <w:tcW w:w="1558" w:type="dxa"/>
            <w:tcBorders>
              <w:top w:val="single" w:sz="4" w:space="0" w:color="auto"/>
              <w:left w:val="single" w:sz="4" w:space="0" w:color="auto"/>
              <w:bottom w:val="single" w:sz="4" w:space="0" w:color="auto"/>
              <w:right w:val="single" w:sz="4" w:space="0" w:color="auto"/>
            </w:tcBorders>
            <w:vAlign w:val="center"/>
          </w:tcPr>
          <w:p w14:paraId="6D58C51B" w14:textId="77777777" w:rsidR="003D3071" w:rsidRDefault="003D3071" w:rsidP="00B35233">
            <w:pPr>
              <w:jc w:val="center"/>
              <w:rPr>
                <w:rFonts w:ascii="Times New Roman" w:hAnsi="Times New Roman" w:cs="Times New Roman"/>
                <w:u w:val="single"/>
                <w:lang w:eastAsia="en-US" w:bidi="en-US"/>
              </w:rPr>
            </w:pPr>
          </w:p>
        </w:tc>
      </w:tr>
      <w:tr w:rsidR="002E2F1D" w14:paraId="5CDA7617" w14:textId="77777777" w:rsidTr="003D3071">
        <w:trPr>
          <w:gridAfter w:val="1"/>
          <w:wAfter w:w="12" w:type="dxa"/>
        </w:trPr>
        <w:tc>
          <w:tcPr>
            <w:tcW w:w="425" w:type="dxa"/>
            <w:tcBorders>
              <w:top w:val="single" w:sz="4" w:space="0" w:color="auto"/>
              <w:left w:val="single" w:sz="4" w:space="0" w:color="auto"/>
              <w:bottom w:val="single" w:sz="4" w:space="0" w:color="auto"/>
              <w:right w:val="single" w:sz="4" w:space="0" w:color="auto"/>
            </w:tcBorders>
            <w:vAlign w:val="center"/>
          </w:tcPr>
          <w:p w14:paraId="2921801D" w14:textId="7024A42B" w:rsidR="002E2F1D" w:rsidRDefault="009F64F5" w:rsidP="00B35233">
            <w:pPr>
              <w:jc w:val="center"/>
              <w:rPr>
                <w:rFonts w:ascii="Times New Roman" w:hAnsi="Times New Roman" w:cs="Times New Roman"/>
                <w:lang w:bidi="en-US"/>
              </w:rPr>
            </w:pPr>
            <w:r>
              <w:rPr>
                <w:rFonts w:ascii="Times New Roman" w:hAnsi="Times New Roman" w:cs="Times New Roman"/>
                <w:lang w:bidi="en-US"/>
              </w:rPr>
              <w:t>3</w:t>
            </w:r>
          </w:p>
        </w:tc>
        <w:tc>
          <w:tcPr>
            <w:tcW w:w="3543" w:type="dxa"/>
            <w:tcBorders>
              <w:top w:val="single" w:sz="4" w:space="0" w:color="auto"/>
              <w:left w:val="single" w:sz="4" w:space="0" w:color="auto"/>
              <w:bottom w:val="single" w:sz="4" w:space="0" w:color="auto"/>
              <w:right w:val="single" w:sz="4" w:space="0" w:color="auto"/>
            </w:tcBorders>
          </w:tcPr>
          <w:p w14:paraId="053CB394" w14:textId="77777777" w:rsidR="002E2F1D" w:rsidRPr="00C97E34" w:rsidRDefault="002E2F1D" w:rsidP="00B35233">
            <w:pPr>
              <w:rPr>
                <w:rFonts w:ascii="Times New Roman" w:eastAsia="SimSun" w:hAnsi="Times New Roman" w:cs="Times New Roman"/>
                <w:bCs/>
                <w:color w:val="FF0000"/>
                <w:kern w:val="1"/>
              </w:rPr>
            </w:pPr>
          </w:p>
        </w:tc>
        <w:tc>
          <w:tcPr>
            <w:tcW w:w="1134" w:type="dxa"/>
            <w:tcBorders>
              <w:top w:val="single" w:sz="4" w:space="0" w:color="auto"/>
              <w:left w:val="single" w:sz="4" w:space="0" w:color="auto"/>
              <w:bottom w:val="single" w:sz="4" w:space="0" w:color="auto"/>
              <w:right w:val="single" w:sz="4" w:space="0" w:color="auto"/>
            </w:tcBorders>
            <w:vAlign w:val="center"/>
          </w:tcPr>
          <w:p w14:paraId="04C1DC7B" w14:textId="77777777" w:rsidR="002E2F1D" w:rsidRPr="003D3071" w:rsidRDefault="002E2F1D" w:rsidP="00B35233">
            <w:pPr>
              <w:jc w:val="center"/>
              <w:rPr>
                <w:rFonts w:ascii="Times New Roman" w:hAnsi="Times New Roman" w:cs="Times New Roman"/>
                <w:color w:val="000000" w:themeColor="text1"/>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1C341880" w14:textId="77777777" w:rsidR="002E2F1D" w:rsidRPr="00C97E34" w:rsidRDefault="002E2F1D" w:rsidP="00B35233">
            <w:pPr>
              <w:jc w:val="center"/>
              <w:rPr>
                <w:rFonts w:ascii="Times New Roman" w:hAnsi="Times New Roman" w:cs="Times New Roman"/>
                <w:color w:val="FF0000"/>
              </w:rPr>
            </w:pPr>
          </w:p>
        </w:tc>
        <w:tc>
          <w:tcPr>
            <w:tcW w:w="1416" w:type="dxa"/>
            <w:tcBorders>
              <w:top w:val="single" w:sz="4" w:space="0" w:color="auto"/>
              <w:left w:val="single" w:sz="4" w:space="0" w:color="auto"/>
              <w:bottom w:val="single" w:sz="4" w:space="0" w:color="auto"/>
              <w:right w:val="single" w:sz="4" w:space="0" w:color="auto"/>
            </w:tcBorders>
            <w:vAlign w:val="center"/>
          </w:tcPr>
          <w:p w14:paraId="159CBAB9" w14:textId="77777777" w:rsidR="002E2F1D" w:rsidRDefault="002E2F1D" w:rsidP="00B35233">
            <w:pPr>
              <w:jc w:val="center"/>
              <w:rPr>
                <w:rFonts w:ascii="Times New Roman" w:hAnsi="Times New Roman" w:cs="Times New Roman"/>
                <w:u w:val="single"/>
                <w:lang w:eastAsia="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14:paraId="38B404FA" w14:textId="77777777" w:rsidR="002E2F1D" w:rsidRDefault="002E2F1D" w:rsidP="00B35233">
            <w:pPr>
              <w:jc w:val="center"/>
              <w:rPr>
                <w:rFonts w:ascii="Times New Roman" w:hAnsi="Times New Roman" w:cs="Times New Roman"/>
                <w:u w:val="single"/>
                <w:lang w:eastAsia="en-US" w:bidi="en-US"/>
              </w:rPr>
            </w:pPr>
          </w:p>
        </w:tc>
        <w:tc>
          <w:tcPr>
            <w:tcW w:w="1558" w:type="dxa"/>
            <w:tcBorders>
              <w:top w:val="single" w:sz="4" w:space="0" w:color="auto"/>
              <w:left w:val="single" w:sz="4" w:space="0" w:color="auto"/>
              <w:bottom w:val="single" w:sz="4" w:space="0" w:color="auto"/>
              <w:right w:val="single" w:sz="4" w:space="0" w:color="auto"/>
            </w:tcBorders>
            <w:vAlign w:val="center"/>
          </w:tcPr>
          <w:p w14:paraId="6D2FC661" w14:textId="77777777" w:rsidR="002E2F1D" w:rsidRDefault="002E2F1D" w:rsidP="00B35233">
            <w:pPr>
              <w:jc w:val="center"/>
              <w:rPr>
                <w:rFonts w:ascii="Times New Roman" w:hAnsi="Times New Roman" w:cs="Times New Roman"/>
                <w:u w:val="single"/>
                <w:lang w:eastAsia="en-US" w:bidi="en-US"/>
              </w:rPr>
            </w:pPr>
          </w:p>
        </w:tc>
      </w:tr>
      <w:tr w:rsidR="002E2F1D" w14:paraId="76670DAC" w14:textId="77777777" w:rsidTr="003D3071">
        <w:trPr>
          <w:gridAfter w:val="1"/>
          <w:wAfter w:w="12" w:type="dxa"/>
        </w:trPr>
        <w:tc>
          <w:tcPr>
            <w:tcW w:w="425" w:type="dxa"/>
            <w:tcBorders>
              <w:top w:val="single" w:sz="4" w:space="0" w:color="auto"/>
              <w:left w:val="single" w:sz="4" w:space="0" w:color="auto"/>
              <w:bottom w:val="single" w:sz="4" w:space="0" w:color="auto"/>
              <w:right w:val="single" w:sz="4" w:space="0" w:color="auto"/>
            </w:tcBorders>
            <w:vAlign w:val="center"/>
          </w:tcPr>
          <w:p w14:paraId="41E124B4" w14:textId="48BAF44A" w:rsidR="002E2F1D" w:rsidRDefault="009F64F5" w:rsidP="00B35233">
            <w:pPr>
              <w:jc w:val="center"/>
              <w:rPr>
                <w:rFonts w:ascii="Times New Roman" w:hAnsi="Times New Roman" w:cs="Times New Roman"/>
                <w:lang w:bidi="en-US"/>
              </w:rPr>
            </w:pPr>
            <w:r>
              <w:rPr>
                <w:rFonts w:ascii="Times New Roman" w:hAnsi="Times New Roman" w:cs="Times New Roman"/>
                <w:lang w:bidi="en-US"/>
              </w:rPr>
              <w:t>4</w:t>
            </w:r>
          </w:p>
        </w:tc>
        <w:tc>
          <w:tcPr>
            <w:tcW w:w="3543" w:type="dxa"/>
            <w:tcBorders>
              <w:top w:val="single" w:sz="4" w:space="0" w:color="auto"/>
              <w:left w:val="single" w:sz="4" w:space="0" w:color="auto"/>
              <w:bottom w:val="single" w:sz="4" w:space="0" w:color="auto"/>
              <w:right w:val="single" w:sz="4" w:space="0" w:color="auto"/>
            </w:tcBorders>
          </w:tcPr>
          <w:p w14:paraId="7549E654" w14:textId="77777777" w:rsidR="002E2F1D" w:rsidRPr="00C97E34" w:rsidRDefault="002E2F1D" w:rsidP="00B35233">
            <w:pPr>
              <w:rPr>
                <w:rFonts w:ascii="Times New Roman" w:eastAsia="SimSun" w:hAnsi="Times New Roman" w:cs="Times New Roman"/>
                <w:bCs/>
                <w:color w:val="FF0000"/>
                <w:kern w:val="1"/>
              </w:rPr>
            </w:pPr>
          </w:p>
        </w:tc>
        <w:tc>
          <w:tcPr>
            <w:tcW w:w="1134" w:type="dxa"/>
            <w:tcBorders>
              <w:top w:val="single" w:sz="4" w:space="0" w:color="auto"/>
              <w:left w:val="single" w:sz="4" w:space="0" w:color="auto"/>
              <w:bottom w:val="single" w:sz="4" w:space="0" w:color="auto"/>
              <w:right w:val="single" w:sz="4" w:space="0" w:color="auto"/>
            </w:tcBorders>
            <w:vAlign w:val="center"/>
          </w:tcPr>
          <w:p w14:paraId="2F1615A9" w14:textId="77777777" w:rsidR="002E2F1D" w:rsidRPr="003D3071" w:rsidRDefault="002E2F1D" w:rsidP="00B35233">
            <w:pPr>
              <w:jc w:val="center"/>
              <w:rPr>
                <w:rFonts w:ascii="Times New Roman" w:hAnsi="Times New Roman" w:cs="Times New Roman"/>
                <w:color w:val="000000" w:themeColor="text1"/>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7D49B2A8" w14:textId="77777777" w:rsidR="002E2F1D" w:rsidRPr="00C97E34" w:rsidRDefault="002E2F1D" w:rsidP="00B35233">
            <w:pPr>
              <w:jc w:val="center"/>
              <w:rPr>
                <w:rFonts w:ascii="Times New Roman" w:hAnsi="Times New Roman" w:cs="Times New Roman"/>
                <w:color w:val="FF0000"/>
              </w:rPr>
            </w:pPr>
          </w:p>
        </w:tc>
        <w:tc>
          <w:tcPr>
            <w:tcW w:w="1416" w:type="dxa"/>
            <w:tcBorders>
              <w:top w:val="single" w:sz="4" w:space="0" w:color="auto"/>
              <w:left w:val="single" w:sz="4" w:space="0" w:color="auto"/>
              <w:bottom w:val="single" w:sz="4" w:space="0" w:color="auto"/>
              <w:right w:val="single" w:sz="4" w:space="0" w:color="auto"/>
            </w:tcBorders>
            <w:vAlign w:val="center"/>
          </w:tcPr>
          <w:p w14:paraId="0F57D510" w14:textId="77777777" w:rsidR="002E2F1D" w:rsidRDefault="002E2F1D" w:rsidP="00B35233">
            <w:pPr>
              <w:jc w:val="center"/>
              <w:rPr>
                <w:rFonts w:ascii="Times New Roman" w:hAnsi="Times New Roman" w:cs="Times New Roman"/>
                <w:u w:val="single"/>
                <w:lang w:eastAsia="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14:paraId="37958E5F" w14:textId="77777777" w:rsidR="002E2F1D" w:rsidRDefault="002E2F1D" w:rsidP="00B35233">
            <w:pPr>
              <w:jc w:val="center"/>
              <w:rPr>
                <w:rFonts w:ascii="Times New Roman" w:hAnsi="Times New Roman" w:cs="Times New Roman"/>
                <w:u w:val="single"/>
                <w:lang w:eastAsia="en-US" w:bidi="en-US"/>
              </w:rPr>
            </w:pPr>
          </w:p>
        </w:tc>
        <w:tc>
          <w:tcPr>
            <w:tcW w:w="1558" w:type="dxa"/>
            <w:tcBorders>
              <w:top w:val="single" w:sz="4" w:space="0" w:color="auto"/>
              <w:left w:val="single" w:sz="4" w:space="0" w:color="auto"/>
              <w:bottom w:val="single" w:sz="4" w:space="0" w:color="auto"/>
              <w:right w:val="single" w:sz="4" w:space="0" w:color="auto"/>
            </w:tcBorders>
            <w:vAlign w:val="center"/>
          </w:tcPr>
          <w:p w14:paraId="7F8397E4" w14:textId="77777777" w:rsidR="002E2F1D" w:rsidRDefault="002E2F1D" w:rsidP="00B35233">
            <w:pPr>
              <w:jc w:val="center"/>
              <w:rPr>
                <w:rFonts w:ascii="Times New Roman" w:hAnsi="Times New Roman" w:cs="Times New Roman"/>
                <w:u w:val="single"/>
                <w:lang w:eastAsia="en-US" w:bidi="en-US"/>
              </w:rPr>
            </w:pPr>
          </w:p>
        </w:tc>
      </w:tr>
      <w:tr w:rsidR="003D3071" w14:paraId="55D451C7" w14:textId="77777777" w:rsidTr="003D3071">
        <w:tc>
          <w:tcPr>
            <w:tcW w:w="425" w:type="dxa"/>
            <w:tcBorders>
              <w:top w:val="single" w:sz="4" w:space="0" w:color="auto"/>
              <w:left w:val="single" w:sz="4" w:space="0" w:color="auto"/>
              <w:bottom w:val="single" w:sz="4" w:space="0" w:color="auto"/>
              <w:right w:val="single" w:sz="4" w:space="0" w:color="auto"/>
            </w:tcBorders>
            <w:vAlign w:val="center"/>
          </w:tcPr>
          <w:p w14:paraId="4CF66A72" w14:textId="77777777" w:rsidR="003D3071" w:rsidRDefault="003D3071" w:rsidP="00B35233">
            <w:pPr>
              <w:jc w:val="center"/>
              <w:rPr>
                <w:rFonts w:ascii="Times New Roman" w:hAnsi="Times New Roman" w:cs="Times New Roman"/>
                <w:i/>
                <w:lang w:eastAsia="en-US" w:bidi="en-US"/>
              </w:rPr>
            </w:pPr>
          </w:p>
        </w:tc>
        <w:tc>
          <w:tcPr>
            <w:tcW w:w="8220" w:type="dxa"/>
            <w:gridSpan w:val="5"/>
            <w:tcBorders>
              <w:top w:val="single" w:sz="4" w:space="0" w:color="auto"/>
              <w:left w:val="single" w:sz="4" w:space="0" w:color="auto"/>
              <w:bottom w:val="single" w:sz="4" w:space="0" w:color="auto"/>
              <w:right w:val="single" w:sz="4" w:space="0" w:color="auto"/>
            </w:tcBorders>
            <w:hideMark/>
          </w:tcPr>
          <w:p w14:paraId="245E832A" w14:textId="77777777" w:rsidR="003D3071" w:rsidRDefault="003D3071" w:rsidP="00B35233">
            <w:pPr>
              <w:jc w:val="both"/>
              <w:rPr>
                <w:rFonts w:ascii="Times New Roman" w:hAnsi="Times New Roman" w:cs="Times New Roman"/>
                <w:i/>
                <w:lang w:eastAsia="en-US" w:bidi="en-US"/>
              </w:rPr>
            </w:pPr>
            <w:r>
              <w:rPr>
                <w:rFonts w:ascii="Times New Roman" w:hAnsi="Times New Roman" w:cs="Times New Roman"/>
                <w:i/>
                <w:lang w:eastAsia="en-US" w:bidi="en-US"/>
              </w:rPr>
              <w:t xml:space="preserve">Вартість пропозиції, грн. з ПДВ                                                                                                            </w:t>
            </w:r>
          </w:p>
        </w:tc>
        <w:tc>
          <w:tcPr>
            <w:tcW w:w="1570" w:type="dxa"/>
            <w:gridSpan w:val="2"/>
            <w:tcBorders>
              <w:top w:val="single" w:sz="4" w:space="0" w:color="auto"/>
              <w:left w:val="single" w:sz="4" w:space="0" w:color="auto"/>
              <w:bottom w:val="single" w:sz="4" w:space="0" w:color="auto"/>
              <w:right w:val="single" w:sz="4" w:space="0" w:color="auto"/>
            </w:tcBorders>
          </w:tcPr>
          <w:p w14:paraId="58DA9D60" w14:textId="77777777" w:rsidR="003D3071" w:rsidRDefault="003D3071" w:rsidP="00B35233">
            <w:pPr>
              <w:jc w:val="both"/>
              <w:rPr>
                <w:rFonts w:ascii="Times New Roman" w:hAnsi="Times New Roman" w:cs="Times New Roman"/>
                <w:i/>
                <w:lang w:eastAsia="en-US" w:bidi="en-US"/>
              </w:rPr>
            </w:pPr>
          </w:p>
        </w:tc>
      </w:tr>
      <w:tr w:rsidR="003D3071" w14:paraId="00354C83" w14:textId="77777777" w:rsidTr="003D3071">
        <w:tc>
          <w:tcPr>
            <w:tcW w:w="425" w:type="dxa"/>
            <w:tcBorders>
              <w:top w:val="single" w:sz="4" w:space="0" w:color="auto"/>
              <w:left w:val="single" w:sz="4" w:space="0" w:color="auto"/>
              <w:bottom w:val="single" w:sz="4" w:space="0" w:color="auto"/>
              <w:right w:val="single" w:sz="4" w:space="0" w:color="auto"/>
            </w:tcBorders>
            <w:vAlign w:val="center"/>
          </w:tcPr>
          <w:p w14:paraId="4D521A55" w14:textId="77777777" w:rsidR="003D3071" w:rsidRDefault="003D3071" w:rsidP="00B35233">
            <w:pPr>
              <w:jc w:val="center"/>
              <w:rPr>
                <w:rFonts w:ascii="Times New Roman" w:hAnsi="Times New Roman" w:cs="Times New Roman"/>
                <w:i/>
                <w:lang w:eastAsia="en-US" w:bidi="en-US"/>
              </w:rPr>
            </w:pPr>
          </w:p>
        </w:tc>
        <w:tc>
          <w:tcPr>
            <w:tcW w:w="8220" w:type="dxa"/>
            <w:gridSpan w:val="5"/>
            <w:tcBorders>
              <w:top w:val="single" w:sz="4" w:space="0" w:color="auto"/>
              <w:left w:val="single" w:sz="4" w:space="0" w:color="auto"/>
              <w:bottom w:val="single" w:sz="4" w:space="0" w:color="auto"/>
              <w:right w:val="single" w:sz="4" w:space="0" w:color="auto"/>
            </w:tcBorders>
            <w:hideMark/>
          </w:tcPr>
          <w:p w14:paraId="61C8FCF4" w14:textId="77777777" w:rsidR="003D3071" w:rsidRDefault="003D3071" w:rsidP="00B35233">
            <w:pPr>
              <w:jc w:val="both"/>
              <w:rPr>
                <w:rFonts w:ascii="Times New Roman" w:hAnsi="Times New Roman" w:cs="Times New Roman"/>
                <w:i/>
                <w:lang w:eastAsia="en-US" w:bidi="en-US"/>
              </w:rPr>
            </w:pPr>
            <w:r>
              <w:rPr>
                <w:rFonts w:ascii="Times New Roman" w:hAnsi="Times New Roman" w:cs="Times New Roman"/>
                <w:i/>
                <w:lang w:eastAsia="en-US" w:bidi="en-US"/>
              </w:rPr>
              <w:t xml:space="preserve">в </w:t>
            </w:r>
            <w:proofErr w:type="spellStart"/>
            <w:r>
              <w:rPr>
                <w:rFonts w:ascii="Times New Roman" w:hAnsi="Times New Roman" w:cs="Times New Roman"/>
                <w:i/>
                <w:lang w:eastAsia="en-US" w:bidi="en-US"/>
              </w:rPr>
              <w:t>т.ч</w:t>
            </w:r>
            <w:proofErr w:type="spellEnd"/>
            <w:r>
              <w:rPr>
                <w:rFonts w:ascii="Times New Roman" w:hAnsi="Times New Roman" w:cs="Times New Roman"/>
                <w:i/>
                <w:lang w:eastAsia="en-US" w:bidi="en-US"/>
              </w:rPr>
              <w:t>. ПДВ, грн.</w:t>
            </w:r>
          </w:p>
        </w:tc>
        <w:tc>
          <w:tcPr>
            <w:tcW w:w="1570" w:type="dxa"/>
            <w:gridSpan w:val="2"/>
            <w:tcBorders>
              <w:top w:val="single" w:sz="4" w:space="0" w:color="auto"/>
              <w:left w:val="single" w:sz="4" w:space="0" w:color="auto"/>
              <w:bottom w:val="single" w:sz="4" w:space="0" w:color="auto"/>
              <w:right w:val="single" w:sz="4" w:space="0" w:color="auto"/>
            </w:tcBorders>
          </w:tcPr>
          <w:p w14:paraId="769D00D1" w14:textId="77777777" w:rsidR="003D3071" w:rsidRDefault="003D3071" w:rsidP="00B35233">
            <w:pPr>
              <w:jc w:val="both"/>
              <w:rPr>
                <w:rFonts w:ascii="Times New Roman" w:hAnsi="Times New Roman" w:cs="Times New Roman"/>
                <w:i/>
                <w:lang w:eastAsia="en-US" w:bidi="en-US"/>
              </w:rPr>
            </w:pPr>
          </w:p>
        </w:tc>
      </w:tr>
      <w:tr w:rsidR="003D3071" w14:paraId="45392D68" w14:textId="77777777" w:rsidTr="003D3071">
        <w:tc>
          <w:tcPr>
            <w:tcW w:w="425" w:type="dxa"/>
            <w:tcBorders>
              <w:top w:val="single" w:sz="4" w:space="0" w:color="auto"/>
              <w:left w:val="nil"/>
              <w:bottom w:val="nil"/>
              <w:right w:val="nil"/>
            </w:tcBorders>
          </w:tcPr>
          <w:p w14:paraId="17C4F75D" w14:textId="77777777" w:rsidR="003D3071" w:rsidRDefault="003D3071" w:rsidP="00B35233">
            <w:pPr>
              <w:jc w:val="both"/>
              <w:rPr>
                <w:rFonts w:ascii="Times New Roman" w:hAnsi="Times New Roman" w:cs="Times New Roman"/>
                <w:b/>
                <w:lang w:eastAsia="en-US" w:bidi="en-US"/>
              </w:rPr>
            </w:pPr>
          </w:p>
        </w:tc>
        <w:tc>
          <w:tcPr>
            <w:tcW w:w="9790" w:type="dxa"/>
            <w:gridSpan w:val="7"/>
            <w:tcBorders>
              <w:top w:val="single" w:sz="4" w:space="0" w:color="auto"/>
              <w:left w:val="nil"/>
              <w:bottom w:val="nil"/>
              <w:right w:val="nil"/>
            </w:tcBorders>
          </w:tcPr>
          <w:p w14:paraId="055AE233" w14:textId="77777777" w:rsidR="001C5E00" w:rsidRDefault="003D3071" w:rsidP="001C5E00">
            <w:pPr>
              <w:jc w:val="both"/>
              <w:rPr>
                <w:rFonts w:ascii="Times New Roman" w:hAnsi="Times New Roman" w:cs="Times New Roman"/>
                <w:b/>
                <w:lang w:eastAsia="en-US" w:bidi="en-US"/>
              </w:rPr>
            </w:pPr>
            <w:r>
              <w:rPr>
                <w:rFonts w:ascii="Times New Roman" w:hAnsi="Times New Roman" w:cs="Times New Roman"/>
                <w:b/>
                <w:lang w:eastAsia="en-US" w:bidi="en-US"/>
              </w:rPr>
              <w:t xml:space="preserve"> </w:t>
            </w:r>
            <w:r w:rsidR="001C5E00">
              <w:rPr>
                <w:rFonts w:ascii="Times New Roman" w:hAnsi="Times New Roman" w:cs="Times New Roman"/>
                <w:b/>
                <w:lang w:eastAsia="en-US" w:bidi="en-US"/>
              </w:rPr>
              <w:t xml:space="preserve">Примітки: * зазначається найменування предмету закупівлі за лотом і номенклатурна позиція за </w:t>
            </w:r>
            <w:r w:rsidR="001C5E00" w:rsidRPr="00990C54">
              <w:rPr>
                <w:rFonts w:ascii="Times New Roman" w:hAnsi="Times New Roman" w:cs="Times New Roman"/>
                <w:b/>
                <w:color w:val="000000" w:themeColor="text1"/>
                <w:lang w:eastAsia="en-US" w:bidi="en-US"/>
              </w:rPr>
              <w:t xml:space="preserve">ДК </w:t>
            </w:r>
            <w:r w:rsidR="001C5E00" w:rsidRPr="00990C54">
              <w:rPr>
                <w:rFonts w:ascii="Times New Roman" w:eastAsia="Times New Roman" w:hAnsi="Times New Roman"/>
                <w:b/>
                <w:color w:val="000000" w:themeColor="text1"/>
              </w:rPr>
              <w:t>021:2015</w:t>
            </w:r>
            <w:r w:rsidR="001C5E00">
              <w:rPr>
                <w:rFonts w:ascii="Times New Roman" w:eastAsia="Times New Roman" w:hAnsi="Times New Roman"/>
                <w:b/>
                <w:color w:val="000000" w:themeColor="text1"/>
              </w:rPr>
              <w:t>:</w:t>
            </w:r>
          </w:p>
          <w:p w14:paraId="7A525FFC" w14:textId="2BC06548" w:rsidR="003D3071" w:rsidRDefault="003D3071" w:rsidP="003D3071">
            <w:pPr>
              <w:jc w:val="both"/>
              <w:rPr>
                <w:rFonts w:ascii="Times New Roman" w:hAnsi="Times New Roman" w:cs="Times New Roman"/>
                <w:b/>
                <w:lang w:eastAsia="en-US" w:bidi="en-US"/>
              </w:rPr>
            </w:pPr>
          </w:p>
        </w:tc>
      </w:tr>
    </w:tbl>
    <w:p w14:paraId="3D8FB92F" w14:textId="1F809ADA" w:rsidR="00262CFD" w:rsidRDefault="00C97E34" w:rsidP="00262CFD">
      <w:pPr>
        <w:jc w:val="both"/>
        <w:rPr>
          <w:rFonts w:ascii="Times New Roman" w:hAnsi="Times New Roman" w:cs="Times New Roman"/>
          <w:lang w:eastAsia="en-US" w:bidi="en-US"/>
        </w:rPr>
      </w:pPr>
      <w:r>
        <w:rPr>
          <w:rFonts w:ascii="Times New Roman" w:hAnsi="Times New Roman" w:cs="Times New Roman"/>
          <w:lang w:eastAsia="en-US" w:bidi="en-US"/>
        </w:rPr>
        <w:t xml:space="preserve">     </w:t>
      </w:r>
      <w:r w:rsidR="00262CFD">
        <w:rPr>
          <w:rFonts w:ascii="Times New Roman" w:hAnsi="Times New Roman" w:cs="Times New Roman"/>
          <w:lang w:eastAsia="en-US" w:bidi="en-US"/>
        </w:rPr>
        <w:t>Умови та строки:</w:t>
      </w:r>
    </w:p>
    <w:p w14:paraId="4DC02813" w14:textId="1786B683" w:rsidR="00262CFD" w:rsidRDefault="00C97E34" w:rsidP="00C97E34">
      <w:pPr>
        <w:pStyle w:val="NormalWeb1"/>
        <w:spacing w:before="0" w:after="0" w:line="240" w:lineRule="auto"/>
        <w:ind w:firstLine="284"/>
        <w:jc w:val="both"/>
        <w:rPr>
          <w:lang w:val="uk-UA"/>
        </w:rPr>
      </w:pPr>
      <w:r>
        <w:rPr>
          <w:lang w:val="uk-UA" w:eastAsia="en-US" w:bidi="en-US"/>
        </w:rPr>
        <w:t xml:space="preserve"> </w:t>
      </w:r>
      <w:r w:rsidR="00262CFD">
        <w:rPr>
          <w:lang w:val="uk-UA" w:eastAsia="en-US" w:bidi="en-US"/>
        </w:rPr>
        <w:t xml:space="preserve">1.  </w:t>
      </w:r>
      <w:r w:rsidR="00262CFD">
        <w:rPr>
          <w:lang w:val="uk-UA"/>
        </w:rPr>
        <w:t xml:space="preserve">Строк поставки товару: </w:t>
      </w:r>
      <w:bookmarkStart w:id="39" w:name="_Hlk121490759"/>
      <w:r>
        <w:rPr>
          <w:lang w:val="uk-UA"/>
        </w:rPr>
        <w:t xml:space="preserve">протягом року згідно заявок замовника </w:t>
      </w:r>
      <w:r w:rsidR="00262CFD">
        <w:rPr>
          <w:lang w:val="uk-UA"/>
        </w:rPr>
        <w:t>до 31.12.202</w:t>
      </w:r>
      <w:r>
        <w:rPr>
          <w:lang w:val="uk-UA"/>
        </w:rPr>
        <w:t>4</w:t>
      </w:r>
      <w:bookmarkEnd w:id="39"/>
      <w:r w:rsidR="00262CFD">
        <w:rPr>
          <w:lang w:val="uk-UA"/>
        </w:rPr>
        <w:t>.</w:t>
      </w:r>
    </w:p>
    <w:p w14:paraId="744271FC" w14:textId="33039387" w:rsidR="00C97E34" w:rsidRDefault="00C97E34" w:rsidP="00C97E34">
      <w:pPr>
        <w:ind w:firstLine="284"/>
        <w:jc w:val="both"/>
        <w:rPr>
          <w:rFonts w:ascii="Times New Roman" w:hAnsi="Times New Roman" w:cs="Times New Roman"/>
          <w:color w:val="333333"/>
          <w:shd w:val="clear" w:color="auto" w:fill="FFFFFF"/>
        </w:rPr>
      </w:pPr>
      <w:r>
        <w:rPr>
          <w:rFonts w:ascii="Times New Roman" w:hAnsi="Times New Roman" w:cs="Times New Roman"/>
          <w:lang w:eastAsia="en-US" w:bidi="en-US"/>
        </w:rPr>
        <w:t xml:space="preserve"> </w:t>
      </w:r>
      <w:r w:rsidR="00262CFD">
        <w:rPr>
          <w:rFonts w:ascii="Times New Roman" w:hAnsi="Times New Roman" w:cs="Times New Roman"/>
          <w:lang w:eastAsia="en-US" w:bidi="en-US"/>
        </w:rPr>
        <w:t xml:space="preserve">2. </w:t>
      </w:r>
      <w:r>
        <w:rPr>
          <w:rFonts w:ascii="Times New Roman" w:hAnsi="Times New Roman" w:cs="Times New Roman"/>
        </w:rPr>
        <w:t xml:space="preserve">Ми погоджуємося дотримуватися умов цієї пропозиції </w:t>
      </w:r>
      <w:r>
        <w:rPr>
          <w:rFonts w:ascii="Times New Roman" w:hAnsi="Times New Roman" w:cs="Times New Roman"/>
          <w:b/>
        </w:rPr>
        <w:t xml:space="preserve">не менше 90  днів </w:t>
      </w:r>
      <w:r>
        <w:rPr>
          <w:rFonts w:ascii="Times New Roman" w:hAnsi="Times New Roman" w:cs="Times New Roman"/>
          <w:color w:val="333333"/>
          <w:shd w:val="clear" w:color="auto" w:fill="FFFFFF"/>
        </w:rPr>
        <w:t>із дати кінцевого строку подання тендерних пропозицій.</w:t>
      </w:r>
    </w:p>
    <w:p w14:paraId="33E76C7A" w14:textId="761A68CC" w:rsidR="00C97E34" w:rsidRDefault="00C97E34" w:rsidP="00C97E34">
      <w:pPr>
        <w:ind w:firstLine="284"/>
        <w:jc w:val="both"/>
        <w:rPr>
          <w:rFonts w:ascii="Times New Roman" w:hAnsi="Times New Roman" w:cs="Times New Roman"/>
          <w:lang w:eastAsia="en-US" w:bidi="en-US"/>
        </w:rPr>
      </w:pPr>
      <w:r>
        <w:rPr>
          <w:rFonts w:ascii="Times New Roman" w:hAnsi="Times New Roman" w:cs="Times New Roman"/>
          <w:lang w:eastAsia="en-US" w:bidi="en-US"/>
        </w:rPr>
        <w:t>3. Ми погоджуємось з умовами, що замовник може відхилити нашу цінову пропозицію, або всі  пропозиції згідно з умовами тендерної документації.</w:t>
      </w:r>
    </w:p>
    <w:p w14:paraId="341BC8CF" w14:textId="700A440A" w:rsidR="00C97E34" w:rsidRDefault="00C97E34" w:rsidP="00C97E34">
      <w:pPr>
        <w:ind w:firstLine="284"/>
        <w:jc w:val="both"/>
        <w:rPr>
          <w:rFonts w:ascii="Times New Roman" w:hAnsi="Times New Roman" w:cs="Times New Roman"/>
        </w:rPr>
      </w:pPr>
      <w:r>
        <w:rPr>
          <w:rFonts w:ascii="Times New Roman" w:hAnsi="Times New Roman" w:cs="Times New Roman"/>
        </w:rPr>
        <w:t xml:space="preserve"> 4. 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14:paraId="25878D5E" w14:textId="54E12B24" w:rsidR="00262CFD" w:rsidRDefault="00262CFD" w:rsidP="00C97E34">
      <w:pPr>
        <w:tabs>
          <w:tab w:val="left" w:pos="426"/>
        </w:tabs>
        <w:ind w:right="71"/>
        <w:jc w:val="both"/>
        <w:rPr>
          <w:rFonts w:ascii="Times New Roman" w:hAnsi="Times New Roman" w:cs="Times New Roman"/>
          <w:b/>
          <w:lang w:eastAsia="en-US" w:bidi="en-US"/>
        </w:rPr>
      </w:pPr>
      <w:r>
        <w:rPr>
          <w:rFonts w:ascii="Times New Roman" w:hAnsi="Times New Roman" w:cs="Times New Roman"/>
          <w:lang w:eastAsia="en-US" w:bidi="en-US"/>
        </w:rPr>
        <w:t xml:space="preserve">         </w:t>
      </w:r>
    </w:p>
    <w:p w14:paraId="5C470DF0" w14:textId="77777777" w:rsidR="00262CFD" w:rsidRDefault="00262CFD" w:rsidP="00262CFD">
      <w:pPr>
        <w:jc w:val="both"/>
        <w:rPr>
          <w:rFonts w:ascii="Times New Roman" w:hAnsi="Times New Roman" w:cs="Times New Roman"/>
          <w:u w:val="single"/>
          <w:lang w:eastAsia="en-US" w:bidi="en-US"/>
        </w:rPr>
      </w:pPr>
      <w:r>
        <w:rPr>
          <w:rFonts w:ascii="Times New Roman" w:hAnsi="Times New Roman" w:cs="Times New Roman"/>
          <w:b/>
          <w:lang w:eastAsia="en-US" w:bidi="en-US"/>
        </w:rPr>
        <w:t xml:space="preserve">Керівник/уповноважена особа              </w:t>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t>__</w:t>
      </w:r>
    </w:p>
    <w:p w14:paraId="2CEE9245" w14:textId="77777777" w:rsidR="00262CFD" w:rsidRDefault="00262CFD" w:rsidP="00262CFD">
      <w:pPr>
        <w:jc w:val="both"/>
        <w:rPr>
          <w:rFonts w:ascii="Times New Roman" w:hAnsi="Times New Roman" w:cs="Times New Roman"/>
          <w:lang w:eastAsia="en-US" w:bidi="en-US"/>
        </w:rPr>
      </w:pPr>
      <w:r>
        <w:rPr>
          <w:rFonts w:ascii="Times New Roman" w:hAnsi="Times New Roman" w:cs="Times New Roman"/>
          <w:lang w:eastAsia="en-US" w:bidi="en-US"/>
        </w:rPr>
        <w:t xml:space="preserve">            (підпис)</w:t>
      </w:r>
      <w:r>
        <w:rPr>
          <w:rFonts w:ascii="Times New Roman" w:hAnsi="Times New Roman" w:cs="Times New Roman"/>
          <w:lang w:eastAsia="en-US" w:bidi="en-US"/>
        </w:rPr>
        <w:tab/>
      </w:r>
      <w:r>
        <w:rPr>
          <w:rFonts w:ascii="Times New Roman" w:hAnsi="Times New Roman" w:cs="Times New Roman"/>
          <w:lang w:eastAsia="en-US" w:bidi="en-US"/>
        </w:rPr>
        <w:tab/>
        <w:t xml:space="preserve">                       (дата) (прізвище, ім’я та по батькові)</w:t>
      </w:r>
    </w:p>
    <w:p w14:paraId="153ADC0B" w14:textId="77777777" w:rsidR="00262CFD" w:rsidRDefault="00262CFD" w:rsidP="00262CFD">
      <w:pPr>
        <w:jc w:val="both"/>
        <w:rPr>
          <w:rFonts w:ascii="Times New Roman" w:hAnsi="Times New Roman" w:cs="Times New Roman"/>
          <w:lang w:eastAsia="en-US" w:bidi="en-US"/>
        </w:rPr>
      </w:pPr>
    </w:p>
    <w:p w14:paraId="0E185A01" w14:textId="77777777" w:rsidR="00262CFD" w:rsidRDefault="00262CFD" w:rsidP="00262CFD">
      <w:pPr>
        <w:jc w:val="both"/>
        <w:rPr>
          <w:rFonts w:ascii="Times New Roman" w:hAnsi="Times New Roman" w:cs="Times New Roman"/>
          <w:i/>
          <w:lang w:eastAsia="en-US" w:bidi="en-US"/>
        </w:rPr>
      </w:pPr>
      <w:r>
        <w:rPr>
          <w:rFonts w:ascii="Times New Roman" w:hAnsi="Times New Roman" w:cs="Times New Roman"/>
          <w:i/>
          <w:lang w:eastAsia="en-US" w:bidi="en-US"/>
        </w:rPr>
        <w:t>* якщо товар поставляється без ПДВ тоді:</w:t>
      </w:r>
    </w:p>
    <w:p w14:paraId="5741A131" w14:textId="77777777" w:rsidR="00262CFD" w:rsidRDefault="00262CFD" w:rsidP="00262CFD">
      <w:pPr>
        <w:numPr>
          <w:ilvl w:val="0"/>
          <w:numId w:val="13"/>
        </w:numPr>
        <w:shd w:val="clear" w:color="auto" w:fill="auto"/>
        <w:jc w:val="both"/>
        <w:rPr>
          <w:rFonts w:ascii="Times New Roman" w:hAnsi="Times New Roman" w:cs="Times New Roman"/>
          <w:i/>
          <w:lang w:eastAsia="en-US" w:bidi="en-US"/>
        </w:rPr>
      </w:pPr>
      <w:r>
        <w:rPr>
          <w:rFonts w:ascii="Times New Roman" w:hAnsi="Times New Roman" w:cs="Times New Roman"/>
          <w:i/>
          <w:lang w:eastAsia="en-US" w:bidi="en-US"/>
        </w:rPr>
        <w:t>Колонка “ПДВ за одиницю” прибирається, а назва колонки “Загальна вартість з ПДВ, грн” виправляється на “Загальна вартість без ПДВ, грн”;</w:t>
      </w:r>
    </w:p>
    <w:p w14:paraId="0955F686" w14:textId="29F6899B" w:rsidR="00262CFD" w:rsidRPr="00DF7AA4" w:rsidRDefault="00262CFD" w:rsidP="00262CFD">
      <w:pPr>
        <w:numPr>
          <w:ilvl w:val="0"/>
          <w:numId w:val="13"/>
        </w:numPr>
        <w:shd w:val="clear" w:color="auto" w:fill="auto"/>
        <w:jc w:val="both"/>
      </w:pPr>
      <w:r w:rsidRPr="0070632B">
        <w:rPr>
          <w:rFonts w:ascii="Times New Roman" w:hAnsi="Times New Roman" w:cs="Times New Roman"/>
          <w:i/>
          <w:lang w:eastAsia="en-US" w:bidi="en-US"/>
        </w:rPr>
        <w:lastRenderedPageBreak/>
        <w:t>Рядок “Вартість пропозиції, грн. з ПДВ” виправляється на рядок “Вартість пропозиції, грн. без ПДВ” прибирається.</w:t>
      </w:r>
    </w:p>
    <w:p w14:paraId="5D7D6A5B" w14:textId="77777777" w:rsidR="00DE3AE7" w:rsidRDefault="00DE3AE7">
      <w:pPr>
        <w:jc w:val="right"/>
        <w:rPr>
          <w:rFonts w:ascii="Times New Roman" w:eastAsia="Times New Roman" w:hAnsi="Times New Roman" w:cs="Times New Roman"/>
          <w:lang w:eastAsia="ru-RU"/>
        </w:rPr>
      </w:pPr>
    </w:p>
    <w:p w14:paraId="369A9EE8" w14:textId="77777777" w:rsidR="00DE3AE7" w:rsidRDefault="00DE3AE7">
      <w:pPr>
        <w:jc w:val="right"/>
        <w:rPr>
          <w:rFonts w:ascii="Times New Roman" w:eastAsia="Times New Roman" w:hAnsi="Times New Roman" w:cs="Times New Roman"/>
          <w:lang w:eastAsia="ru-RU"/>
        </w:rPr>
      </w:pPr>
    </w:p>
    <w:p w14:paraId="081F4DE7" w14:textId="77777777" w:rsidR="00B61F64" w:rsidRDefault="00B61F64">
      <w:pPr>
        <w:jc w:val="right"/>
        <w:rPr>
          <w:rFonts w:ascii="Times New Roman" w:eastAsia="Times New Roman" w:hAnsi="Times New Roman" w:cs="Times New Roman"/>
          <w:lang w:eastAsia="ru-RU"/>
        </w:rPr>
      </w:pPr>
    </w:p>
    <w:p w14:paraId="33FC4EBE" w14:textId="77777777" w:rsidR="00B61F64" w:rsidRDefault="00B61F64">
      <w:pPr>
        <w:jc w:val="right"/>
        <w:rPr>
          <w:rFonts w:ascii="Times New Roman" w:eastAsia="Times New Roman" w:hAnsi="Times New Roman" w:cs="Times New Roman"/>
          <w:lang w:eastAsia="ru-RU"/>
        </w:rPr>
      </w:pPr>
    </w:p>
    <w:p w14:paraId="71658EDC" w14:textId="77777777" w:rsidR="00B61F64" w:rsidRDefault="00B61F64">
      <w:pPr>
        <w:jc w:val="right"/>
        <w:rPr>
          <w:rFonts w:ascii="Times New Roman" w:eastAsia="Times New Roman" w:hAnsi="Times New Roman" w:cs="Times New Roman"/>
          <w:lang w:eastAsia="ru-RU"/>
        </w:rPr>
      </w:pPr>
    </w:p>
    <w:p w14:paraId="602684D5" w14:textId="77777777" w:rsidR="00B61F64" w:rsidRDefault="00B61F64">
      <w:pPr>
        <w:jc w:val="right"/>
        <w:rPr>
          <w:rFonts w:ascii="Times New Roman" w:eastAsia="Times New Roman" w:hAnsi="Times New Roman" w:cs="Times New Roman"/>
          <w:lang w:eastAsia="ru-RU"/>
        </w:rPr>
      </w:pPr>
    </w:p>
    <w:p w14:paraId="40C2C369" w14:textId="77777777" w:rsidR="00B61F64" w:rsidRDefault="00B61F64">
      <w:pPr>
        <w:jc w:val="right"/>
        <w:rPr>
          <w:rFonts w:ascii="Times New Roman" w:eastAsia="Times New Roman" w:hAnsi="Times New Roman" w:cs="Times New Roman"/>
          <w:lang w:eastAsia="ru-RU"/>
        </w:rPr>
      </w:pPr>
    </w:p>
    <w:p w14:paraId="0ACF596E" w14:textId="77777777" w:rsidR="00B61F64" w:rsidRDefault="00B61F64">
      <w:pPr>
        <w:jc w:val="right"/>
        <w:rPr>
          <w:rFonts w:ascii="Times New Roman" w:eastAsia="Times New Roman" w:hAnsi="Times New Roman" w:cs="Times New Roman"/>
          <w:lang w:eastAsia="ru-RU"/>
        </w:rPr>
      </w:pPr>
    </w:p>
    <w:p w14:paraId="4FA692F9" w14:textId="77777777" w:rsidR="00B61F64" w:rsidRDefault="00B61F64">
      <w:pPr>
        <w:jc w:val="right"/>
        <w:rPr>
          <w:rFonts w:ascii="Times New Roman" w:eastAsia="Times New Roman" w:hAnsi="Times New Roman" w:cs="Times New Roman"/>
          <w:lang w:eastAsia="ru-RU"/>
        </w:rPr>
      </w:pPr>
    </w:p>
    <w:p w14:paraId="44613545" w14:textId="77777777" w:rsidR="00B61F64" w:rsidRDefault="00B61F64">
      <w:pPr>
        <w:jc w:val="right"/>
        <w:rPr>
          <w:rFonts w:ascii="Times New Roman" w:eastAsia="Times New Roman" w:hAnsi="Times New Roman" w:cs="Times New Roman"/>
          <w:lang w:eastAsia="ru-RU"/>
        </w:rPr>
      </w:pPr>
    </w:p>
    <w:p w14:paraId="60457799" w14:textId="77777777" w:rsidR="00B61F64" w:rsidRDefault="00B61F64">
      <w:pPr>
        <w:jc w:val="right"/>
        <w:rPr>
          <w:rFonts w:ascii="Times New Roman" w:eastAsia="Times New Roman" w:hAnsi="Times New Roman" w:cs="Times New Roman"/>
          <w:lang w:eastAsia="ru-RU"/>
        </w:rPr>
      </w:pPr>
    </w:p>
    <w:p w14:paraId="640A191F" w14:textId="77777777" w:rsidR="00B61F64" w:rsidRDefault="00B61F64">
      <w:pPr>
        <w:jc w:val="right"/>
        <w:rPr>
          <w:rFonts w:ascii="Times New Roman" w:eastAsia="Times New Roman" w:hAnsi="Times New Roman" w:cs="Times New Roman"/>
          <w:lang w:eastAsia="ru-RU"/>
        </w:rPr>
      </w:pPr>
    </w:p>
    <w:p w14:paraId="7272B3B8" w14:textId="77777777" w:rsidR="00B61F64" w:rsidRDefault="00B61F64">
      <w:pPr>
        <w:jc w:val="right"/>
        <w:rPr>
          <w:rFonts w:ascii="Times New Roman" w:eastAsia="Times New Roman" w:hAnsi="Times New Roman" w:cs="Times New Roman"/>
          <w:lang w:eastAsia="ru-RU"/>
        </w:rPr>
      </w:pPr>
    </w:p>
    <w:p w14:paraId="3565848B" w14:textId="77777777" w:rsidR="00B61F64" w:rsidRDefault="00B61F64">
      <w:pPr>
        <w:jc w:val="right"/>
        <w:rPr>
          <w:rFonts w:ascii="Times New Roman" w:eastAsia="Times New Roman" w:hAnsi="Times New Roman" w:cs="Times New Roman"/>
          <w:lang w:eastAsia="ru-RU"/>
        </w:rPr>
      </w:pPr>
    </w:p>
    <w:p w14:paraId="129A9527" w14:textId="77777777" w:rsidR="00B61F64" w:rsidRDefault="00B61F64">
      <w:pPr>
        <w:jc w:val="right"/>
        <w:rPr>
          <w:rFonts w:ascii="Times New Roman" w:eastAsia="Times New Roman" w:hAnsi="Times New Roman" w:cs="Times New Roman"/>
          <w:lang w:eastAsia="ru-RU"/>
        </w:rPr>
      </w:pPr>
    </w:p>
    <w:p w14:paraId="4F58A5AD" w14:textId="77777777" w:rsidR="00B61F64" w:rsidRDefault="00B61F64">
      <w:pPr>
        <w:jc w:val="right"/>
        <w:rPr>
          <w:rFonts w:ascii="Times New Roman" w:eastAsia="Times New Roman" w:hAnsi="Times New Roman" w:cs="Times New Roman"/>
          <w:lang w:eastAsia="ru-RU"/>
        </w:rPr>
      </w:pPr>
    </w:p>
    <w:p w14:paraId="16D8B3A5" w14:textId="77777777" w:rsidR="00B61F64" w:rsidRDefault="00B61F64">
      <w:pPr>
        <w:jc w:val="right"/>
        <w:rPr>
          <w:rFonts w:ascii="Times New Roman" w:eastAsia="Times New Roman" w:hAnsi="Times New Roman" w:cs="Times New Roman"/>
          <w:lang w:eastAsia="ru-RU"/>
        </w:rPr>
      </w:pPr>
    </w:p>
    <w:p w14:paraId="12707399" w14:textId="77777777" w:rsidR="00B61F64" w:rsidRDefault="00B61F64">
      <w:pPr>
        <w:jc w:val="right"/>
        <w:rPr>
          <w:rFonts w:ascii="Times New Roman" w:eastAsia="Times New Roman" w:hAnsi="Times New Roman" w:cs="Times New Roman"/>
          <w:lang w:eastAsia="ru-RU"/>
        </w:rPr>
      </w:pPr>
    </w:p>
    <w:p w14:paraId="7F0F5FF6" w14:textId="77777777" w:rsidR="00B61F64" w:rsidRDefault="00B61F64">
      <w:pPr>
        <w:jc w:val="right"/>
        <w:rPr>
          <w:rFonts w:ascii="Times New Roman" w:eastAsia="Times New Roman" w:hAnsi="Times New Roman" w:cs="Times New Roman"/>
          <w:lang w:eastAsia="ru-RU"/>
        </w:rPr>
      </w:pPr>
    </w:p>
    <w:p w14:paraId="0BE16717" w14:textId="77777777" w:rsidR="00B61F64" w:rsidRDefault="00B61F64">
      <w:pPr>
        <w:jc w:val="right"/>
        <w:rPr>
          <w:rFonts w:ascii="Times New Roman" w:eastAsia="Times New Roman" w:hAnsi="Times New Roman" w:cs="Times New Roman"/>
          <w:lang w:eastAsia="ru-RU"/>
        </w:rPr>
      </w:pPr>
    </w:p>
    <w:p w14:paraId="613CA79C" w14:textId="77777777" w:rsidR="00B61F64" w:rsidRDefault="00B61F64">
      <w:pPr>
        <w:jc w:val="right"/>
        <w:rPr>
          <w:rFonts w:ascii="Times New Roman" w:eastAsia="Times New Roman" w:hAnsi="Times New Roman" w:cs="Times New Roman"/>
          <w:lang w:eastAsia="ru-RU"/>
        </w:rPr>
      </w:pPr>
    </w:p>
    <w:p w14:paraId="6EF6E5BC" w14:textId="77777777" w:rsidR="00B61F64" w:rsidRDefault="00B61F64">
      <w:pPr>
        <w:jc w:val="right"/>
        <w:rPr>
          <w:rFonts w:ascii="Times New Roman" w:eastAsia="Times New Roman" w:hAnsi="Times New Roman" w:cs="Times New Roman"/>
          <w:lang w:eastAsia="ru-RU"/>
        </w:rPr>
      </w:pPr>
    </w:p>
    <w:p w14:paraId="10D843E0" w14:textId="77777777" w:rsidR="00B61F64" w:rsidRDefault="00B61F64">
      <w:pPr>
        <w:jc w:val="right"/>
        <w:rPr>
          <w:rFonts w:ascii="Times New Roman" w:eastAsia="Times New Roman" w:hAnsi="Times New Roman" w:cs="Times New Roman"/>
          <w:lang w:eastAsia="ru-RU"/>
        </w:rPr>
      </w:pPr>
    </w:p>
    <w:p w14:paraId="53B0B57A" w14:textId="77777777" w:rsidR="00B61F64" w:rsidRDefault="00B61F64">
      <w:pPr>
        <w:jc w:val="right"/>
        <w:rPr>
          <w:rFonts w:ascii="Times New Roman" w:eastAsia="Times New Roman" w:hAnsi="Times New Roman" w:cs="Times New Roman"/>
          <w:lang w:eastAsia="ru-RU"/>
        </w:rPr>
      </w:pPr>
    </w:p>
    <w:p w14:paraId="3D2EDFA3" w14:textId="77777777" w:rsidR="00B61F64" w:rsidRDefault="00B61F64">
      <w:pPr>
        <w:jc w:val="right"/>
        <w:rPr>
          <w:rFonts w:ascii="Times New Roman" w:eastAsia="Times New Roman" w:hAnsi="Times New Roman" w:cs="Times New Roman"/>
          <w:lang w:eastAsia="ru-RU"/>
        </w:rPr>
      </w:pPr>
    </w:p>
    <w:p w14:paraId="4A4653A5" w14:textId="77777777" w:rsidR="00B61F64" w:rsidRDefault="00B61F64">
      <w:pPr>
        <w:jc w:val="right"/>
        <w:rPr>
          <w:rFonts w:ascii="Times New Roman" w:eastAsia="Times New Roman" w:hAnsi="Times New Roman" w:cs="Times New Roman"/>
          <w:lang w:eastAsia="ru-RU"/>
        </w:rPr>
      </w:pPr>
    </w:p>
    <w:p w14:paraId="0703BC35" w14:textId="77777777" w:rsidR="00B61F64" w:rsidRDefault="00B61F64">
      <w:pPr>
        <w:jc w:val="right"/>
        <w:rPr>
          <w:rFonts w:ascii="Times New Roman" w:eastAsia="Times New Roman" w:hAnsi="Times New Roman" w:cs="Times New Roman"/>
          <w:lang w:eastAsia="ru-RU"/>
        </w:rPr>
      </w:pPr>
    </w:p>
    <w:p w14:paraId="3557F9DF" w14:textId="77777777" w:rsidR="00B61F64" w:rsidRDefault="00B61F64">
      <w:pPr>
        <w:jc w:val="right"/>
        <w:rPr>
          <w:rFonts w:ascii="Times New Roman" w:eastAsia="Times New Roman" w:hAnsi="Times New Roman" w:cs="Times New Roman"/>
          <w:lang w:eastAsia="ru-RU"/>
        </w:rPr>
      </w:pPr>
    </w:p>
    <w:p w14:paraId="0B19B7D5" w14:textId="77777777" w:rsidR="00B61F64" w:rsidRDefault="00B61F64">
      <w:pPr>
        <w:jc w:val="right"/>
        <w:rPr>
          <w:rFonts w:ascii="Times New Roman" w:eastAsia="Times New Roman" w:hAnsi="Times New Roman" w:cs="Times New Roman"/>
          <w:lang w:eastAsia="ru-RU"/>
        </w:rPr>
      </w:pPr>
    </w:p>
    <w:p w14:paraId="74AE155B" w14:textId="77777777" w:rsidR="00B61F64" w:rsidRDefault="00B61F64">
      <w:pPr>
        <w:jc w:val="right"/>
        <w:rPr>
          <w:rFonts w:ascii="Times New Roman" w:eastAsia="Times New Roman" w:hAnsi="Times New Roman" w:cs="Times New Roman"/>
          <w:lang w:eastAsia="ru-RU"/>
        </w:rPr>
      </w:pPr>
    </w:p>
    <w:p w14:paraId="55763FFD" w14:textId="77777777" w:rsidR="00B61F64" w:rsidRDefault="00B61F64">
      <w:pPr>
        <w:jc w:val="right"/>
        <w:rPr>
          <w:rFonts w:ascii="Times New Roman" w:eastAsia="Times New Roman" w:hAnsi="Times New Roman" w:cs="Times New Roman"/>
          <w:lang w:eastAsia="ru-RU"/>
        </w:rPr>
      </w:pPr>
    </w:p>
    <w:p w14:paraId="3481B789" w14:textId="77777777" w:rsidR="00B61F64" w:rsidRDefault="00B61F64">
      <w:pPr>
        <w:jc w:val="right"/>
        <w:rPr>
          <w:rFonts w:ascii="Times New Roman" w:eastAsia="Times New Roman" w:hAnsi="Times New Roman" w:cs="Times New Roman"/>
          <w:lang w:eastAsia="ru-RU"/>
        </w:rPr>
      </w:pPr>
    </w:p>
    <w:p w14:paraId="6F6AC873" w14:textId="77777777" w:rsidR="00B61F64" w:rsidRDefault="00B61F64">
      <w:pPr>
        <w:jc w:val="right"/>
        <w:rPr>
          <w:rFonts w:ascii="Times New Roman" w:eastAsia="Times New Roman" w:hAnsi="Times New Roman" w:cs="Times New Roman"/>
          <w:lang w:eastAsia="ru-RU"/>
        </w:rPr>
      </w:pPr>
    </w:p>
    <w:p w14:paraId="6E98E121" w14:textId="77777777" w:rsidR="00B61F64" w:rsidRDefault="00B61F64">
      <w:pPr>
        <w:jc w:val="right"/>
        <w:rPr>
          <w:rFonts w:ascii="Times New Roman" w:eastAsia="Times New Roman" w:hAnsi="Times New Roman" w:cs="Times New Roman"/>
          <w:lang w:eastAsia="ru-RU"/>
        </w:rPr>
      </w:pPr>
    </w:p>
    <w:p w14:paraId="7A01AAD7" w14:textId="77777777" w:rsidR="00B61F64" w:rsidRDefault="00B61F64">
      <w:pPr>
        <w:jc w:val="right"/>
        <w:rPr>
          <w:rFonts w:ascii="Times New Roman" w:eastAsia="Times New Roman" w:hAnsi="Times New Roman" w:cs="Times New Roman"/>
          <w:lang w:eastAsia="ru-RU"/>
        </w:rPr>
      </w:pPr>
    </w:p>
    <w:p w14:paraId="2D04040D" w14:textId="77777777" w:rsidR="00B61F64" w:rsidRDefault="00B61F64">
      <w:pPr>
        <w:jc w:val="right"/>
        <w:rPr>
          <w:rFonts w:ascii="Times New Roman" w:eastAsia="Times New Roman" w:hAnsi="Times New Roman" w:cs="Times New Roman"/>
          <w:lang w:eastAsia="ru-RU"/>
        </w:rPr>
      </w:pPr>
    </w:p>
    <w:p w14:paraId="0E1C29A3" w14:textId="77777777" w:rsidR="00B61F64" w:rsidRDefault="00B61F64">
      <w:pPr>
        <w:jc w:val="right"/>
        <w:rPr>
          <w:rFonts w:ascii="Times New Roman" w:eastAsia="Times New Roman" w:hAnsi="Times New Roman" w:cs="Times New Roman"/>
          <w:lang w:eastAsia="ru-RU"/>
        </w:rPr>
      </w:pPr>
    </w:p>
    <w:p w14:paraId="69760D8E" w14:textId="77777777" w:rsidR="00B61F64" w:rsidRDefault="00B61F64">
      <w:pPr>
        <w:jc w:val="right"/>
        <w:rPr>
          <w:rFonts w:ascii="Times New Roman" w:eastAsia="Times New Roman" w:hAnsi="Times New Roman" w:cs="Times New Roman"/>
          <w:lang w:eastAsia="ru-RU"/>
        </w:rPr>
      </w:pPr>
    </w:p>
    <w:p w14:paraId="70F2FB64" w14:textId="77777777" w:rsidR="00B61F64" w:rsidRDefault="00B61F64">
      <w:pPr>
        <w:jc w:val="right"/>
        <w:rPr>
          <w:rFonts w:ascii="Times New Roman" w:eastAsia="Times New Roman" w:hAnsi="Times New Roman" w:cs="Times New Roman"/>
          <w:lang w:eastAsia="ru-RU"/>
        </w:rPr>
      </w:pPr>
    </w:p>
    <w:p w14:paraId="34A3205E" w14:textId="77777777" w:rsidR="00B61F64" w:rsidRDefault="00B61F64">
      <w:pPr>
        <w:jc w:val="right"/>
        <w:rPr>
          <w:rFonts w:ascii="Times New Roman" w:eastAsia="Times New Roman" w:hAnsi="Times New Roman" w:cs="Times New Roman"/>
          <w:lang w:eastAsia="ru-RU"/>
        </w:rPr>
      </w:pPr>
    </w:p>
    <w:p w14:paraId="711D857F" w14:textId="77777777" w:rsidR="00B61F64" w:rsidRDefault="00B61F64">
      <w:pPr>
        <w:jc w:val="right"/>
        <w:rPr>
          <w:rFonts w:ascii="Times New Roman" w:eastAsia="Times New Roman" w:hAnsi="Times New Roman" w:cs="Times New Roman"/>
          <w:lang w:eastAsia="ru-RU"/>
        </w:rPr>
      </w:pPr>
    </w:p>
    <w:p w14:paraId="149740B1" w14:textId="77777777" w:rsidR="00B61F64" w:rsidRDefault="00B61F64">
      <w:pPr>
        <w:jc w:val="right"/>
        <w:rPr>
          <w:rFonts w:ascii="Times New Roman" w:eastAsia="Times New Roman" w:hAnsi="Times New Roman" w:cs="Times New Roman"/>
          <w:lang w:eastAsia="ru-RU"/>
        </w:rPr>
      </w:pPr>
    </w:p>
    <w:p w14:paraId="09997AFB" w14:textId="77777777" w:rsidR="00B61F64" w:rsidRDefault="00B61F64">
      <w:pPr>
        <w:jc w:val="right"/>
        <w:rPr>
          <w:rFonts w:ascii="Times New Roman" w:eastAsia="Times New Roman" w:hAnsi="Times New Roman" w:cs="Times New Roman"/>
          <w:lang w:eastAsia="ru-RU"/>
        </w:rPr>
      </w:pPr>
    </w:p>
    <w:p w14:paraId="600F96E5" w14:textId="77777777" w:rsidR="00B61F64" w:rsidRDefault="00B61F64">
      <w:pPr>
        <w:jc w:val="right"/>
        <w:rPr>
          <w:rFonts w:ascii="Times New Roman" w:eastAsia="Times New Roman" w:hAnsi="Times New Roman" w:cs="Times New Roman"/>
          <w:lang w:eastAsia="ru-RU"/>
        </w:rPr>
      </w:pPr>
    </w:p>
    <w:p w14:paraId="511CB35F" w14:textId="77777777" w:rsidR="00B61F64" w:rsidRDefault="00B61F64">
      <w:pPr>
        <w:jc w:val="right"/>
        <w:rPr>
          <w:rFonts w:ascii="Times New Roman" w:eastAsia="Times New Roman" w:hAnsi="Times New Roman" w:cs="Times New Roman"/>
          <w:lang w:eastAsia="ru-RU"/>
        </w:rPr>
      </w:pPr>
    </w:p>
    <w:p w14:paraId="551A17BB" w14:textId="77777777" w:rsidR="00B61F64" w:rsidRDefault="00B61F64">
      <w:pPr>
        <w:jc w:val="right"/>
        <w:rPr>
          <w:rFonts w:ascii="Times New Roman" w:eastAsia="Times New Roman" w:hAnsi="Times New Roman" w:cs="Times New Roman"/>
          <w:lang w:eastAsia="ru-RU"/>
        </w:rPr>
      </w:pPr>
    </w:p>
    <w:p w14:paraId="3E2DEBD1" w14:textId="77777777" w:rsidR="0012438A" w:rsidRDefault="0012438A">
      <w:pPr>
        <w:jc w:val="right"/>
        <w:rPr>
          <w:rFonts w:ascii="Times New Roman" w:eastAsia="Times New Roman" w:hAnsi="Times New Roman" w:cs="Times New Roman"/>
          <w:lang w:eastAsia="ru-RU"/>
        </w:rPr>
      </w:pPr>
    </w:p>
    <w:p w14:paraId="02BC94BC" w14:textId="77777777" w:rsidR="0012438A" w:rsidRDefault="0012438A">
      <w:pPr>
        <w:jc w:val="right"/>
        <w:rPr>
          <w:rFonts w:ascii="Times New Roman" w:eastAsia="Times New Roman" w:hAnsi="Times New Roman" w:cs="Times New Roman"/>
          <w:lang w:eastAsia="ru-RU"/>
        </w:rPr>
      </w:pPr>
    </w:p>
    <w:p w14:paraId="650D4111" w14:textId="77777777" w:rsidR="00B61F64" w:rsidRDefault="00B61F64">
      <w:pPr>
        <w:jc w:val="right"/>
        <w:rPr>
          <w:rFonts w:ascii="Times New Roman" w:eastAsia="Times New Roman" w:hAnsi="Times New Roman" w:cs="Times New Roman"/>
          <w:lang w:eastAsia="ru-RU"/>
        </w:rPr>
      </w:pPr>
    </w:p>
    <w:p w14:paraId="488604BD" w14:textId="77777777" w:rsidR="00B61F64" w:rsidRDefault="00B61F64">
      <w:pPr>
        <w:jc w:val="right"/>
        <w:rPr>
          <w:rFonts w:ascii="Times New Roman" w:eastAsia="Times New Roman" w:hAnsi="Times New Roman" w:cs="Times New Roman"/>
          <w:lang w:eastAsia="ru-RU"/>
        </w:rPr>
      </w:pPr>
    </w:p>
    <w:p w14:paraId="7396627F" w14:textId="77777777" w:rsidR="00B61F64" w:rsidRDefault="00B61F64">
      <w:pPr>
        <w:jc w:val="right"/>
        <w:rPr>
          <w:rFonts w:ascii="Times New Roman" w:eastAsia="Times New Roman" w:hAnsi="Times New Roman" w:cs="Times New Roman"/>
          <w:lang w:eastAsia="ru-RU"/>
        </w:rPr>
      </w:pPr>
    </w:p>
    <w:p w14:paraId="06ED0389" w14:textId="77777777" w:rsidR="008674F3" w:rsidRDefault="0003589C">
      <w:pPr>
        <w:jc w:val="right"/>
        <w:rPr>
          <w:rFonts w:ascii="Times New Roman" w:eastAsia="Times New Roman" w:hAnsi="Times New Roman" w:cs="Times New Roman"/>
        </w:rPr>
      </w:pPr>
      <w:r>
        <w:rPr>
          <w:rFonts w:ascii="Times New Roman" w:eastAsia="Times New Roman" w:hAnsi="Times New Roman" w:cs="Times New Roman"/>
          <w:lang w:eastAsia="ru-RU"/>
        </w:rPr>
        <w:lastRenderedPageBreak/>
        <w:t>Додаток 2 до</w:t>
      </w:r>
      <w:r>
        <w:rPr>
          <w:rFonts w:ascii="Times New Roman" w:hAnsi="Times New Roman" w:cs="Times New Roman"/>
          <w:lang w:eastAsia="ar-SA"/>
        </w:rPr>
        <w:t xml:space="preserve"> тендерної документації</w:t>
      </w:r>
      <w:r>
        <w:rPr>
          <w:rFonts w:ascii="Times New Roman" w:eastAsia="Times New Roman" w:hAnsi="Times New Roman" w:cs="Times New Roman"/>
        </w:rPr>
        <w:t xml:space="preserve"> </w:t>
      </w:r>
    </w:p>
    <w:p w14:paraId="255B9F32" w14:textId="77777777" w:rsidR="000E5AB7" w:rsidRDefault="000E5AB7">
      <w:pPr>
        <w:jc w:val="right"/>
        <w:rPr>
          <w:rFonts w:ascii="Times New Roman" w:eastAsia="Times New Roman" w:hAnsi="Times New Roman" w:cs="Times New Roman"/>
        </w:rPr>
      </w:pPr>
    </w:p>
    <w:p w14:paraId="6EF86262" w14:textId="77777777" w:rsidR="000E5AB7" w:rsidRPr="006D5255" w:rsidRDefault="000E5AB7" w:rsidP="000E5AB7">
      <w:pPr>
        <w:jc w:val="center"/>
        <w:rPr>
          <w:rFonts w:ascii="Times New Roman" w:hAnsi="Times New Roman" w:cs="Times New Roman"/>
          <w:b/>
          <w:bCs/>
          <w:color w:val="000000"/>
          <w:lang w:eastAsia="en-US" w:bidi="en-US"/>
        </w:rPr>
      </w:pPr>
      <w:r>
        <w:rPr>
          <w:rFonts w:ascii="Times New Roman" w:hAnsi="Times New Roman" w:cs="Times New Roman"/>
          <w:b/>
          <w:bCs/>
          <w:lang w:eastAsia="en-US" w:bidi="en-US"/>
        </w:rPr>
        <w:t xml:space="preserve">Кваліфікаційні критерії до </w:t>
      </w:r>
      <w:r w:rsidRPr="006D5255">
        <w:rPr>
          <w:rFonts w:ascii="Times New Roman" w:hAnsi="Times New Roman" w:cs="Times New Roman"/>
          <w:b/>
          <w:bCs/>
          <w:color w:val="000000"/>
          <w:lang w:eastAsia="en-US" w:bidi="en-US"/>
        </w:rPr>
        <w:t>Учасників *</w:t>
      </w:r>
    </w:p>
    <w:p w14:paraId="49E3436F" w14:textId="77777777" w:rsidR="000E5AB7" w:rsidRDefault="000E5AB7" w:rsidP="000E5AB7">
      <w:pPr>
        <w:jc w:val="center"/>
        <w:rPr>
          <w:rFonts w:ascii="Times New Roman" w:hAnsi="Times New Roman" w:cs="Times New Roman"/>
          <w:bCs/>
          <w:lang w:eastAsia="en-US" w:bidi="en-US"/>
        </w:rPr>
      </w:pPr>
      <w:r>
        <w:rPr>
          <w:rFonts w:ascii="Times New Roman" w:hAnsi="Times New Roman" w:cs="Times New Roman"/>
          <w:bCs/>
          <w:lang w:eastAsia="en-US" w:bidi="en-US"/>
        </w:rPr>
        <w:t>Для участі в процедурі відкритих торгів необхідно надати наступні документи (ст. 16 Закону України «Про публічні закупівлі»):</w:t>
      </w:r>
    </w:p>
    <w:p w14:paraId="2E9EE0A7" w14:textId="77777777" w:rsidR="000E5AB7" w:rsidRDefault="000E5AB7" w:rsidP="000E5AB7">
      <w:pPr>
        <w:jc w:val="center"/>
        <w:rPr>
          <w:rFonts w:ascii="Times New Roman" w:hAnsi="Times New Roman" w:cs="Times New Roman"/>
          <w:bCs/>
          <w:lang w:eastAsia="en-US" w:bidi="en-US"/>
        </w:rPr>
      </w:pPr>
    </w:p>
    <w:p w14:paraId="201D2CA7" w14:textId="77777777" w:rsidR="000E5AB7" w:rsidRDefault="000E5AB7" w:rsidP="000E5AB7">
      <w:pPr>
        <w:ind w:firstLine="567"/>
        <w:rPr>
          <w:rFonts w:ascii="Times New Roman" w:hAnsi="Times New Roman" w:cs="Times New Roman"/>
          <w:bCs/>
          <w:u w:val="single"/>
          <w:lang w:eastAsia="en-US" w:bidi="en-US"/>
        </w:rPr>
      </w:pPr>
      <w:r>
        <w:rPr>
          <w:rFonts w:ascii="Times New Roman" w:hAnsi="Times New Roman" w:cs="Times New Roman"/>
          <w:bCs/>
          <w:u w:val="single"/>
          <w:lang w:eastAsia="en-US" w:bidi="en-US"/>
        </w:rPr>
        <w:t>I.  Підтвердження здійснення господарської діяльності:</w:t>
      </w:r>
    </w:p>
    <w:p w14:paraId="1A46CF2C" w14:textId="77777777" w:rsidR="000E5AB7" w:rsidRDefault="000E5AB7" w:rsidP="000E5AB7">
      <w:pPr>
        <w:ind w:firstLine="567"/>
        <w:jc w:val="both"/>
        <w:rPr>
          <w:rFonts w:ascii="Times New Roman" w:hAnsi="Times New Roman" w:cs="Times New Roman"/>
          <w:bCs/>
          <w:lang w:eastAsia="en-US" w:bidi="en-US"/>
        </w:rPr>
      </w:pPr>
      <w:r>
        <w:rPr>
          <w:rFonts w:ascii="Times New Roman" w:hAnsi="Times New Roman" w:cs="Times New Roman"/>
          <w:bCs/>
          <w:lang w:eastAsia="en-US" w:bidi="en-US"/>
        </w:rPr>
        <w:t xml:space="preserve">1. </w:t>
      </w:r>
      <w:r w:rsidRPr="00491BC9">
        <w:rPr>
          <w:rFonts w:ascii="Times New Roman" w:hAnsi="Times New Roman" w:cs="Times New Roman"/>
          <w:b/>
          <w:bCs/>
          <w:lang w:eastAsia="en-US" w:bidi="en-US"/>
        </w:rPr>
        <w:t>Копія Статуту (або іншого установчого документу</w:t>
      </w:r>
      <w:r>
        <w:rPr>
          <w:rFonts w:ascii="Times New Roman" w:hAnsi="Times New Roman" w:cs="Times New Roman"/>
          <w:bCs/>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9868FEC" w14:textId="77777777" w:rsidR="000E5AB7" w:rsidRDefault="000E5AB7" w:rsidP="000E5AB7">
      <w:pPr>
        <w:ind w:firstLine="567"/>
        <w:jc w:val="both"/>
        <w:rPr>
          <w:rFonts w:ascii="Times New Roman" w:hAnsi="Times New Roman" w:cs="Times New Roman"/>
          <w:bCs/>
          <w:lang w:eastAsia="en-US" w:bidi="en-US"/>
        </w:rPr>
      </w:pPr>
    </w:p>
    <w:p w14:paraId="2A4C0868" w14:textId="77777777" w:rsidR="000E5AB7" w:rsidRDefault="000E5AB7" w:rsidP="000E5AB7">
      <w:pPr>
        <w:ind w:firstLine="567"/>
        <w:jc w:val="both"/>
        <w:rPr>
          <w:rFonts w:ascii="Times New Roman" w:hAnsi="Times New Roman" w:cs="Times New Roman"/>
          <w:u w:val="single"/>
          <w:lang w:eastAsia="en-US" w:bidi="en-US"/>
        </w:rPr>
      </w:pPr>
      <w:r>
        <w:rPr>
          <w:rFonts w:ascii="Times New Roman" w:hAnsi="Times New Roman" w:cs="Times New Roman"/>
          <w:bCs/>
          <w:u w:val="single"/>
          <w:lang w:val="en-US" w:eastAsia="en-US" w:bidi="en-US"/>
        </w:rPr>
        <w:t>II</w:t>
      </w:r>
      <w:r>
        <w:rPr>
          <w:rFonts w:ascii="Times New Roman" w:hAnsi="Times New Roman" w:cs="Times New Roman"/>
          <w:bCs/>
          <w:u w:val="single"/>
          <w:lang w:eastAsia="en-US" w:bidi="en-US"/>
        </w:rPr>
        <w:t xml:space="preserve">. </w:t>
      </w:r>
      <w:r>
        <w:rPr>
          <w:rFonts w:ascii="Times New Roman" w:hAnsi="Times New Roman" w:cs="Times New Roman"/>
          <w:u w:val="single"/>
          <w:lang w:eastAsia="en-US" w:bidi="en-US"/>
        </w:rPr>
        <w:t>Підтвердження досвіду виконання аналогічних договорів:</w:t>
      </w:r>
    </w:p>
    <w:p w14:paraId="41EB560C" w14:textId="4B2F2F04" w:rsidR="000E5AB7" w:rsidRDefault="000E5AB7" w:rsidP="000E5AB7">
      <w:pPr>
        <w:ind w:firstLine="567"/>
        <w:jc w:val="both"/>
        <w:rPr>
          <w:rFonts w:ascii="Times New Roman" w:hAnsi="Times New Roman" w:cs="Times New Roman"/>
        </w:rPr>
      </w:pPr>
      <w:r>
        <w:rPr>
          <w:rFonts w:ascii="Times New Roman" w:hAnsi="Times New Roman" w:cs="Times New Roman"/>
          <w:lang w:eastAsia="en-US" w:bidi="en-US"/>
        </w:rPr>
        <w:t xml:space="preserve">1. </w:t>
      </w:r>
      <w:r w:rsidRPr="00491BC9">
        <w:rPr>
          <w:rFonts w:ascii="Times New Roman" w:hAnsi="Times New Roman" w:cs="Times New Roman"/>
          <w:b/>
          <w:lang w:eastAsia="en-US" w:bidi="en-US"/>
        </w:rPr>
        <w:t xml:space="preserve">Довідка </w:t>
      </w:r>
      <w:r>
        <w:rPr>
          <w:rFonts w:ascii="Times New Roman" w:hAnsi="Times New Roman" w:cs="Times New Roman"/>
          <w:lang w:eastAsia="en-US" w:bidi="en-US"/>
        </w:rPr>
        <w:t>на фірмовому бланку (при наявності такого бланку), довільної або наведеної форми з зазначенням інформації про наявність договорів на надання аналогічних товарів</w:t>
      </w:r>
      <w:r>
        <w:rPr>
          <w:rFonts w:ascii="Times New Roman" w:hAnsi="Times New Roman" w:cs="Times New Roman"/>
        </w:rPr>
        <w:t xml:space="preserve"> за та/або 2021 та/або </w:t>
      </w:r>
      <w:r>
        <w:rPr>
          <w:rFonts w:ascii="Times New Roman" w:hAnsi="Times New Roman" w:cs="Times New Roman"/>
          <w:shd w:val="clear" w:color="auto" w:fill="FDFEFD"/>
        </w:rPr>
        <w:t>2022 та/або 2023 роки</w:t>
      </w:r>
      <w:r>
        <w:rPr>
          <w:rFonts w:ascii="Times New Roman" w:hAnsi="Times New Roman" w:cs="Times New Roman"/>
          <w:i/>
          <w:shd w:val="clear" w:color="auto" w:fill="FDFEFD"/>
        </w:rPr>
        <w:t xml:space="preserve"> (якщо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 – </w:t>
      </w:r>
      <w:r>
        <w:rPr>
          <w:rFonts w:ascii="Times New Roman" w:hAnsi="Times New Roman" w:cs="Times New Roman"/>
          <w:shd w:val="clear" w:color="auto" w:fill="FDFEFD"/>
        </w:rPr>
        <w:t>як мінімум 1 договір</w:t>
      </w:r>
      <w:r>
        <w:rPr>
          <w:rFonts w:ascii="Times New Roman" w:hAnsi="Times New Roman" w:cs="Times New Roman"/>
        </w:rPr>
        <w:t>:</w:t>
      </w:r>
    </w:p>
    <w:tbl>
      <w:tblPr>
        <w:tblW w:w="9923" w:type="dxa"/>
        <w:tblInd w:w="108" w:type="dxa"/>
        <w:tblLayout w:type="fixed"/>
        <w:tblLook w:val="0000" w:firstRow="0" w:lastRow="0" w:firstColumn="0" w:lastColumn="0" w:noHBand="0" w:noVBand="0"/>
      </w:tblPr>
      <w:tblGrid>
        <w:gridCol w:w="567"/>
        <w:gridCol w:w="2552"/>
        <w:gridCol w:w="2551"/>
        <w:gridCol w:w="2410"/>
        <w:gridCol w:w="1843"/>
      </w:tblGrid>
      <w:tr w:rsidR="000E5AB7" w14:paraId="007F3F11" w14:textId="77777777" w:rsidTr="00B35233">
        <w:tc>
          <w:tcPr>
            <w:tcW w:w="567" w:type="dxa"/>
            <w:tcBorders>
              <w:top w:val="single" w:sz="4" w:space="0" w:color="000000"/>
              <w:left w:val="single" w:sz="4" w:space="0" w:color="000000"/>
              <w:bottom w:val="single" w:sz="4" w:space="0" w:color="000000"/>
            </w:tcBorders>
          </w:tcPr>
          <w:p w14:paraId="7C50E325"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 п/п</w:t>
            </w:r>
          </w:p>
        </w:tc>
        <w:tc>
          <w:tcPr>
            <w:tcW w:w="2552" w:type="dxa"/>
            <w:tcBorders>
              <w:top w:val="single" w:sz="4" w:space="0" w:color="000000"/>
              <w:left w:val="single" w:sz="4" w:space="0" w:color="000000"/>
              <w:bottom w:val="single" w:sz="4" w:space="0" w:color="000000"/>
            </w:tcBorders>
            <w:vAlign w:val="center"/>
          </w:tcPr>
          <w:p w14:paraId="46270C02"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Найменування Замовника</w:t>
            </w:r>
          </w:p>
        </w:tc>
        <w:tc>
          <w:tcPr>
            <w:tcW w:w="2551" w:type="dxa"/>
            <w:tcBorders>
              <w:top w:val="single" w:sz="4" w:space="0" w:color="000000"/>
              <w:left w:val="single" w:sz="4" w:space="0" w:color="000000"/>
              <w:bottom w:val="single" w:sz="4" w:space="0" w:color="000000"/>
            </w:tcBorders>
            <w:vAlign w:val="center"/>
          </w:tcPr>
          <w:p w14:paraId="63049572"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Реквізити Замовника</w:t>
            </w:r>
          </w:p>
        </w:tc>
        <w:tc>
          <w:tcPr>
            <w:tcW w:w="2410" w:type="dxa"/>
            <w:tcBorders>
              <w:top w:val="single" w:sz="4" w:space="0" w:color="000000"/>
              <w:left w:val="single" w:sz="4" w:space="0" w:color="000000"/>
              <w:bottom w:val="single" w:sz="4" w:space="0" w:color="000000"/>
            </w:tcBorders>
            <w:vAlign w:val="center"/>
          </w:tcPr>
          <w:p w14:paraId="41E625C2"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 дата</w:t>
            </w:r>
          </w:p>
          <w:p w14:paraId="35435A2B" w14:textId="77777777" w:rsidR="000E5AB7" w:rsidRDefault="000E5AB7" w:rsidP="00B35233">
            <w:pPr>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Договору 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14:paraId="73E70387"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Сума Договору</w:t>
            </w:r>
          </w:p>
        </w:tc>
      </w:tr>
      <w:tr w:rsidR="000E5AB7" w14:paraId="07B87301" w14:textId="77777777" w:rsidTr="00B35233">
        <w:tc>
          <w:tcPr>
            <w:tcW w:w="567" w:type="dxa"/>
            <w:tcBorders>
              <w:top w:val="single" w:sz="4" w:space="0" w:color="000000"/>
              <w:left w:val="single" w:sz="4" w:space="0" w:color="000000"/>
              <w:bottom w:val="single" w:sz="4" w:space="0" w:color="000000"/>
            </w:tcBorders>
          </w:tcPr>
          <w:p w14:paraId="2CA32DBE" w14:textId="77777777" w:rsidR="000E5AB7" w:rsidRDefault="000E5AB7" w:rsidP="00B35233">
            <w:pPr>
              <w:snapToGrid w:val="0"/>
              <w:ind w:firstLine="567"/>
              <w:jc w:val="center"/>
              <w:rPr>
                <w:rFonts w:ascii="Times New Roman" w:hAnsi="Times New Roman" w:cs="Times New Roman"/>
                <w:bCs/>
                <w:lang w:eastAsia="en-US" w:bidi="en-US"/>
              </w:rPr>
            </w:pPr>
          </w:p>
        </w:tc>
        <w:tc>
          <w:tcPr>
            <w:tcW w:w="2552" w:type="dxa"/>
            <w:tcBorders>
              <w:top w:val="single" w:sz="4" w:space="0" w:color="000000"/>
              <w:left w:val="single" w:sz="4" w:space="0" w:color="000000"/>
              <w:bottom w:val="single" w:sz="4" w:space="0" w:color="000000"/>
            </w:tcBorders>
            <w:vAlign w:val="center"/>
          </w:tcPr>
          <w:p w14:paraId="0B1E9F34" w14:textId="77777777" w:rsidR="000E5AB7" w:rsidRDefault="000E5AB7" w:rsidP="00B35233">
            <w:pPr>
              <w:snapToGrid w:val="0"/>
              <w:ind w:firstLine="567"/>
              <w:jc w:val="center"/>
              <w:rPr>
                <w:rFonts w:ascii="Times New Roman" w:hAnsi="Times New Roman" w:cs="Times New Roman"/>
                <w:bCs/>
                <w:lang w:eastAsia="en-US" w:bidi="en-US"/>
              </w:rPr>
            </w:pPr>
          </w:p>
        </w:tc>
        <w:tc>
          <w:tcPr>
            <w:tcW w:w="2551" w:type="dxa"/>
            <w:tcBorders>
              <w:top w:val="single" w:sz="4" w:space="0" w:color="000000"/>
              <w:left w:val="single" w:sz="4" w:space="0" w:color="000000"/>
              <w:bottom w:val="single" w:sz="4" w:space="0" w:color="000000"/>
            </w:tcBorders>
            <w:vAlign w:val="center"/>
          </w:tcPr>
          <w:p w14:paraId="30CE5051" w14:textId="77777777" w:rsidR="000E5AB7" w:rsidRDefault="000E5AB7" w:rsidP="00B35233">
            <w:pPr>
              <w:snapToGrid w:val="0"/>
              <w:ind w:firstLine="567"/>
              <w:jc w:val="center"/>
              <w:rPr>
                <w:rFonts w:ascii="Times New Roman" w:hAnsi="Times New Roman" w:cs="Times New Roman"/>
                <w:bCs/>
                <w:lang w:eastAsia="en-US" w:bidi="en-US"/>
              </w:rPr>
            </w:pPr>
          </w:p>
        </w:tc>
        <w:tc>
          <w:tcPr>
            <w:tcW w:w="2410" w:type="dxa"/>
            <w:tcBorders>
              <w:top w:val="single" w:sz="4" w:space="0" w:color="000000"/>
              <w:left w:val="single" w:sz="4" w:space="0" w:color="000000"/>
              <w:bottom w:val="single" w:sz="4" w:space="0" w:color="000000"/>
            </w:tcBorders>
            <w:vAlign w:val="center"/>
          </w:tcPr>
          <w:p w14:paraId="75EBFB04" w14:textId="77777777" w:rsidR="000E5AB7" w:rsidRDefault="000E5AB7" w:rsidP="00B35233">
            <w:pPr>
              <w:snapToGrid w:val="0"/>
              <w:ind w:firstLine="567"/>
              <w:jc w:val="center"/>
              <w:rPr>
                <w:rFonts w:ascii="Times New Roman" w:hAnsi="Times New Roman" w:cs="Times New Roman"/>
                <w:bCs/>
                <w:lang w:eastAsia="en-US" w:bidi="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909CADD" w14:textId="77777777" w:rsidR="000E5AB7" w:rsidRDefault="000E5AB7" w:rsidP="00B35233">
            <w:pPr>
              <w:snapToGrid w:val="0"/>
              <w:ind w:firstLine="567"/>
              <w:jc w:val="center"/>
              <w:rPr>
                <w:rFonts w:ascii="Times New Roman" w:hAnsi="Times New Roman" w:cs="Times New Roman"/>
                <w:bCs/>
                <w:lang w:eastAsia="en-US" w:bidi="en-US"/>
              </w:rPr>
            </w:pPr>
          </w:p>
        </w:tc>
      </w:tr>
    </w:tbl>
    <w:p w14:paraId="4A20A46F" w14:textId="1852F53F" w:rsidR="000E5AB7" w:rsidRPr="00E55536" w:rsidRDefault="000E5AB7" w:rsidP="000E5AB7">
      <w:pPr>
        <w:widowControl w:val="0"/>
        <w:autoSpaceDE w:val="0"/>
        <w:autoSpaceDN w:val="0"/>
        <w:adjustRightInd w:val="0"/>
        <w:ind w:firstLine="567"/>
        <w:jc w:val="both"/>
        <w:rPr>
          <w:rFonts w:ascii="Times New Roman" w:hAnsi="Times New Roman" w:cs="Times New Roman"/>
          <w:color w:val="000000"/>
        </w:rPr>
      </w:pPr>
      <w:r>
        <w:rPr>
          <w:rFonts w:ascii="Times New Roman" w:hAnsi="Times New Roman" w:cs="Times New Roman"/>
          <w:lang w:eastAsia="en-US" w:bidi="en-US"/>
        </w:rPr>
        <w:t xml:space="preserve">2. </w:t>
      </w:r>
      <w:r w:rsidRPr="00491BC9">
        <w:rPr>
          <w:rFonts w:ascii="Times New Roman" w:hAnsi="Times New Roman" w:cs="Times New Roman"/>
          <w:b/>
          <w:lang w:eastAsia="en-US" w:bidi="en-US"/>
        </w:rPr>
        <w:t>Копії аналогічних договорів</w:t>
      </w:r>
      <w:r>
        <w:rPr>
          <w:rFonts w:ascii="Times New Roman" w:hAnsi="Times New Roman" w:cs="Times New Roman"/>
          <w:lang w:eastAsia="en-US" w:bidi="en-US"/>
        </w:rPr>
        <w:t xml:space="preserve"> </w:t>
      </w:r>
      <w:r w:rsidRPr="00491BC9">
        <w:rPr>
          <w:rFonts w:ascii="Times New Roman" w:hAnsi="Times New Roman"/>
          <w:b/>
          <w:bCs/>
          <w:u w:val="single"/>
          <w:lang w:eastAsia="en-US" w:bidi="en-US"/>
        </w:rPr>
        <w:t>(з додатковими угодами, якщо такі укладались</w:t>
      </w:r>
      <w:r>
        <w:rPr>
          <w:rFonts w:ascii="Times New Roman" w:hAnsi="Times New Roman"/>
          <w:bCs/>
          <w:u w:val="single"/>
          <w:lang w:eastAsia="en-US" w:bidi="en-US"/>
        </w:rPr>
        <w:t xml:space="preserve">) </w:t>
      </w:r>
      <w:r>
        <w:rPr>
          <w:rFonts w:ascii="Times New Roman" w:hAnsi="Times New Roman" w:cs="Times New Roman"/>
          <w:lang w:eastAsia="en-US" w:bidi="en-US"/>
        </w:rPr>
        <w:t>з підтвердженням їх повного виконання</w:t>
      </w:r>
      <w:r w:rsidRPr="00491BC9">
        <w:rPr>
          <w:rFonts w:ascii="Times New Roman" w:hAnsi="Times New Roman" w:cs="Times New Roman"/>
          <w:b/>
          <w:lang w:eastAsia="en-US" w:bidi="en-US"/>
        </w:rPr>
        <w:t xml:space="preserve"> </w:t>
      </w:r>
      <w:r w:rsidRPr="007D34AB">
        <w:rPr>
          <w:rFonts w:ascii="Times New Roman" w:hAnsi="Times New Roman" w:cs="Times New Roman"/>
          <w:b/>
          <w:lang w:eastAsia="en-US" w:bidi="en-US"/>
        </w:rPr>
        <w:t>(</w:t>
      </w:r>
      <w:r w:rsidRPr="00491BC9">
        <w:rPr>
          <w:rFonts w:ascii="Times New Roman" w:hAnsi="Times New Roman" w:cs="Times New Roman"/>
          <w:b/>
          <w:lang w:eastAsia="en-US" w:bidi="en-US"/>
        </w:rPr>
        <w:t xml:space="preserve">видаткові накладні </w:t>
      </w:r>
      <w:r>
        <w:rPr>
          <w:rFonts w:ascii="Times New Roman" w:hAnsi="Times New Roman" w:cs="Times New Roman"/>
          <w:b/>
          <w:lang w:eastAsia="en-US" w:bidi="en-US"/>
        </w:rPr>
        <w:t>та</w:t>
      </w:r>
      <w:r w:rsidRPr="00491BC9">
        <w:rPr>
          <w:rFonts w:ascii="Times New Roman" w:hAnsi="Times New Roman" w:cs="Times New Roman"/>
          <w:b/>
          <w:lang w:eastAsia="en-US" w:bidi="en-US"/>
        </w:rPr>
        <w:t xml:space="preserve"> лист-відгук</w:t>
      </w:r>
      <w:r>
        <w:rPr>
          <w:rFonts w:ascii="Times New Roman" w:hAnsi="Times New Roman" w:cs="Times New Roman"/>
          <w:lang w:eastAsia="en-US" w:bidi="en-US"/>
        </w:rPr>
        <w:t xml:space="preserve">) </w:t>
      </w:r>
      <w:r>
        <w:rPr>
          <w:rFonts w:ascii="Times New Roman" w:hAnsi="Times New Roman" w:cs="Times New Roman"/>
        </w:rPr>
        <w:t xml:space="preserve">за та/або 2021 та/або </w:t>
      </w:r>
      <w:r>
        <w:rPr>
          <w:rFonts w:ascii="Times New Roman" w:hAnsi="Times New Roman" w:cs="Times New Roman"/>
          <w:shd w:val="clear" w:color="auto" w:fill="FDFEFD"/>
        </w:rPr>
        <w:t xml:space="preserve">2022 та/або 2023 роки </w:t>
      </w:r>
      <w:r>
        <w:rPr>
          <w:rFonts w:ascii="Times New Roman" w:hAnsi="Times New Roman" w:cs="Times New Roman"/>
          <w:i/>
          <w:shd w:val="clear" w:color="auto" w:fill="FDFEFD"/>
        </w:rPr>
        <w:t>(якщо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w:t>
      </w:r>
      <w:r>
        <w:rPr>
          <w:rFonts w:ascii="Times New Roman" w:hAnsi="Times New Roman" w:cs="Times New Roman"/>
        </w:rPr>
        <w:t xml:space="preserve"> - </w:t>
      </w:r>
      <w:r>
        <w:rPr>
          <w:rFonts w:ascii="Times New Roman" w:hAnsi="Times New Roman" w:cs="Times New Roman"/>
          <w:shd w:val="clear" w:color="auto" w:fill="FDFEFD"/>
        </w:rPr>
        <w:t xml:space="preserve">як мінімум 1 </w:t>
      </w:r>
      <w:r w:rsidRPr="00E55536">
        <w:rPr>
          <w:rFonts w:ascii="Times New Roman" w:hAnsi="Times New Roman" w:cs="Times New Roman"/>
          <w:color w:val="000000"/>
          <w:shd w:val="clear" w:color="auto" w:fill="FDFEFD"/>
        </w:rPr>
        <w:t>договір</w:t>
      </w:r>
      <w:r w:rsidRPr="00E55536">
        <w:rPr>
          <w:rFonts w:ascii="Times New Roman" w:hAnsi="Times New Roman" w:cs="Times New Roman"/>
          <w:color w:val="000000"/>
        </w:rPr>
        <w:t xml:space="preserve"> **.</w:t>
      </w:r>
    </w:p>
    <w:p w14:paraId="61512391" w14:textId="77777777" w:rsidR="000E5AB7" w:rsidRDefault="000E5AB7" w:rsidP="000E5AB7">
      <w:pPr>
        <w:widowControl w:val="0"/>
        <w:autoSpaceDE w:val="0"/>
        <w:autoSpaceDN w:val="0"/>
        <w:adjustRightInd w:val="0"/>
        <w:ind w:firstLine="567"/>
        <w:jc w:val="both"/>
        <w:rPr>
          <w:rFonts w:ascii="Times New Roman" w:hAnsi="Times New Roman" w:cs="Times New Roman"/>
        </w:rPr>
      </w:pPr>
    </w:p>
    <w:p w14:paraId="00CE6B70" w14:textId="77777777" w:rsidR="000E5AB7" w:rsidRPr="00491BC9" w:rsidRDefault="000E5AB7" w:rsidP="000E5AB7">
      <w:pPr>
        <w:ind w:firstLine="567"/>
        <w:jc w:val="both"/>
        <w:rPr>
          <w:rFonts w:ascii="Times New Roman" w:hAnsi="Times New Roman" w:cs="Times New Roman"/>
          <w:kern w:val="2"/>
          <w:u w:val="single"/>
        </w:rPr>
      </w:pPr>
      <w:r w:rsidRPr="00491BC9">
        <w:rPr>
          <w:rFonts w:ascii="Times New Roman" w:hAnsi="Times New Roman"/>
          <w:u w:val="single"/>
          <w:lang w:bidi="en-US"/>
        </w:rPr>
        <w:t>I</w:t>
      </w:r>
      <w:r w:rsidRPr="00491BC9">
        <w:rPr>
          <w:rFonts w:ascii="Times New Roman" w:hAnsi="Times New Roman"/>
          <w:u w:val="single"/>
          <w:lang w:val="en-US"/>
        </w:rPr>
        <w:t>II</w:t>
      </w:r>
      <w:r w:rsidRPr="00491BC9">
        <w:rPr>
          <w:rFonts w:ascii="Times New Roman" w:hAnsi="Times New Roman"/>
          <w:u w:val="single"/>
        </w:rPr>
        <w:t>. Підтвердження наявності обладнання, матеріально-технічної бази та технологій:</w:t>
      </w:r>
    </w:p>
    <w:p w14:paraId="09FC6189" w14:textId="77777777" w:rsidR="000E5AB7" w:rsidRPr="00491BC9" w:rsidRDefault="000E5AB7" w:rsidP="000E5AB7">
      <w:pPr>
        <w:ind w:firstLine="567"/>
        <w:jc w:val="both"/>
        <w:rPr>
          <w:rFonts w:ascii="Times New Roman" w:hAnsi="Times New Roman"/>
        </w:rPr>
      </w:pPr>
      <w:r w:rsidRPr="00491BC9">
        <w:rPr>
          <w:rFonts w:ascii="Times New Roman" w:hAnsi="Times New Roman"/>
        </w:rPr>
        <w:t xml:space="preserve">1. </w:t>
      </w:r>
      <w:r w:rsidRPr="007D34AB">
        <w:rPr>
          <w:rFonts w:ascii="Times New Roman" w:hAnsi="Times New Roman"/>
          <w:b/>
        </w:rPr>
        <w:t>Довідка в довільній формі</w:t>
      </w:r>
      <w:r w:rsidRPr="00491BC9">
        <w:rPr>
          <w:rFonts w:ascii="Times New Roman" w:hAnsi="Times New Roman"/>
        </w:rPr>
        <w:t xml:space="preserve"> про наявність обладнання та матеріально-технічної бази необхідної для постачання товару:</w:t>
      </w:r>
    </w:p>
    <w:p w14:paraId="323680F0" w14:textId="77777777" w:rsidR="000E5AB7" w:rsidRPr="00491BC9" w:rsidRDefault="000E5AB7" w:rsidP="000E5AB7">
      <w:pPr>
        <w:ind w:firstLine="567"/>
        <w:jc w:val="both"/>
        <w:rPr>
          <w:rFonts w:ascii="Times New Roman" w:hAnsi="Times New Roman"/>
        </w:rPr>
      </w:pPr>
      <w:r w:rsidRPr="00491BC9">
        <w:rPr>
          <w:rFonts w:ascii="Times New Roman" w:hAnsi="Times New Roman"/>
        </w:rPr>
        <w:t xml:space="preserve">- </w:t>
      </w:r>
      <w:r w:rsidRPr="007D34AB">
        <w:rPr>
          <w:rFonts w:ascii="Times New Roman" w:hAnsi="Times New Roman"/>
          <w:b/>
        </w:rPr>
        <w:t>копії документів</w:t>
      </w:r>
      <w:r w:rsidRPr="00491BC9">
        <w:rPr>
          <w:rFonts w:ascii="Times New Roman" w:hAnsi="Times New Roman"/>
        </w:rPr>
        <w:t xml:space="preserve">, що підтверджують наявність в учасника власних або орендованих </w:t>
      </w:r>
      <w:r w:rsidRPr="007D34AB">
        <w:rPr>
          <w:rFonts w:ascii="Times New Roman" w:hAnsi="Times New Roman"/>
          <w:b/>
        </w:rPr>
        <w:t>складських приміщень</w:t>
      </w:r>
      <w:r w:rsidRPr="00491BC9">
        <w:rPr>
          <w:rFonts w:ascii="Times New Roman" w:hAnsi="Times New Roman"/>
        </w:rPr>
        <w:t xml:space="preserve"> (відповідні документи повинні бути діючими на момент подання пропозиції учасником);   </w:t>
      </w:r>
    </w:p>
    <w:p w14:paraId="6FFD570E" w14:textId="77777777" w:rsidR="000E5AB7" w:rsidRDefault="000E5AB7" w:rsidP="000E5AB7">
      <w:pPr>
        <w:ind w:firstLine="567"/>
        <w:jc w:val="both"/>
        <w:rPr>
          <w:rFonts w:ascii="Times New Roman" w:hAnsi="Times New Roman"/>
        </w:rPr>
      </w:pPr>
      <w:r w:rsidRPr="00491BC9">
        <w:rPr>
          <w:rFonts w:ascii="Times New Roman" w:hAnsi="Times New Roman"/>
        </w:rPr>
        <w:t xml:space="preserve">- </w:t>
      </w:r>
      <w:r w:rsidRPr="007D34AB">
        <w:rPr>
          <w:rFonts w:ascii="Times New Roman" w:hAnsi="Times New Roman"/>
          <w:b/>
        </w:rPr>
        <w:t>копії документів</w:t>
      </w:r>
      <w:r w:rsidRPr="00491BC9">
        <w:rPr>
          <w:rFonts w:ascii="Times New Roman" w:hAnsi="Times New Roman"/>
        </w:rPr>
        <w:t xml:space="preserve">, що підтверджують наявність в учасника </w:t>
      </w:r>
      <w:r w:rsidRPr="007D34AB">
        <w:rPr>
          <w:rFonts w:ascii="Times New Roman" w:hAnsi="Times New Roman"/>
          <w:b/>
        </w:rPr>
        <w:t>власного</w:t>
      </w:r>
      <w:r w:rsidRPr="007D34AB">
        <w:rPr>
          <w:rFonts w:ascii="Times New Roman" w:hAnsi="Times New Roman"/>
          <w:b/>
          <w:vertAlign w:val="superscript"/>
        </w:rPr>
        <w:t xml:space="preserve"> </w:t>
      </w:r>
      <w:r w:rsidRPr="007D34AB">
        <w:rPr>
          <w:rFonts w:ascii="Times New Roman" w:hAnsi="Times New Roman"/>
          <w:b/>
        </w:rPr>
        <w:t>чи орендованого спеціально обладнаного</w:t>
      </w:r>
      <w:r w:rsidRPr="007D34AB">
        <w:rPr>
          <w:rFonts w:ascii="Times New Roman" w:hAnsi="Times New Roman"/>
          <w:b/>
          <w:vertAlign w:val="superscript"/>
        </w:rPr>
        <w:t xml:space="preserve"> </w:t>
      </w:r>
      <w:r w:rsidRPr="007D34AB">
        <w:rPr>
          <w:rFonts w:ascii="Times New Roman" w:hAnsi="Times New Roman"/>
          <w:b/>
        </w:rPr>
        <w:t xml:space="preserve"> автотранспорту</w:t>
      </w:r>
      <w:r w:rsidRPr="00491BC9">
        <w:rPr>
          <w:rFonts w:ascii="Times New Roman" w:hAnsi="Times New Roman"/>
        </w:rPr>
        <w:t xml:space="preserve">, або </w:t>
      </w:r>
      <w:r w:rsidRPr="007D34AB">
        <w:rPr>
          <w:rFonts w:ascii="Times New Roman" w:hAnsi="Times New Roman"/>
          <w:b/>
        </w:rPr>
        <w:t>договір послуг перевезення</w:t>
      </w:r>
      <w:r w:rsidRPr="00491BC9">
        <w:rPr>
          <w:rFonts w:ascii="Times New Roman" w:hAnsi="Times New Roman"/>
        </w:rPr>
        <w:t xml:space="preserve"> (транспортних послуг) (відповідні документи повинні бути діючими на момент подання пропозиції учасником).</w:t>
      </w:r>
    </w:p>
    <w:p w14:paraId="6501B0CD" w14:textId="77777777" w:rsidR="000E5AB7" w:rsidRPr="00491BC9" w:rsidRDefault="000E5AB7" w:rsidP="000E5AB7">
      <w:pPr>
        <w:ind w:firstLine="567"/>
        <w:jc w:val="both"/>
        <w:rPr>
          <w:rFonts w:ascii="Times New Roman" w:hAnsi="Times New Roman"/>
        </w:rPr>
      </w:pPr>
    </w:p>
    <w:p w14:paraId="0CE8A2AF" w14:textId="77777777" w:rsidR="000E5AB7" w:rsidRDefault="000E5AB7" w:rsidP="000E5AB7">
      <w:pPr>
        <w:ind w:firstLine="567"/>
        <w:jc w:val="both"/>
        <w:rPr>
          <w:rFonts w:ascii="Times New Roman" w:hAnsi="Times New Roman" w:cs="Times New Roman"/>
          <w:u w:val="single"/>
          <w:lang w:eastAsia="en-US" w:bidi="en-US"/>
        </w:rPr>
      </w:pPr>
      <w:r w:rsidRPr="00491BC9">
        <w:rPr>
          <w:rFonts w:ascii="Times New Roman" w:hAnsi="Times New Roman" w:cs="Times New Roman"/>
          <w:u w:val="single"/>
        </w:rPr>
        <w:t>І</w:t>
      </w:r>
      <w:r w:rsidRPr="00491BC9">
        <w:rPr>
          <w:rFonts w:ascii="Times New Roman" w:hAnsi="Times New Roman" w:cs="Times New Roman"/>
          <w:u w:val="single"/>
          <w:lang w:val="en-US"/>
        </w:rPr>
        <w:t>V</w:t>
      </w:r>
      <w:r w:rsidRPr="00491BC9">
        <w:rPr>
          <w:rFonts w:ascii="Times New Roman" w:hAnsi="Times New Roman" w:cs="Times New Roman"/>
          <w:u w:val="single"/>
        </w:rPr>
        <w:t xml:space="preserve">. </w:t>
      </w:r>
      <w:r w:rsidRPr="00491BC9">
        <w:rPr>
          <w:rFonts w:ascii="Times New Roman" w:hAnsi="Times New Roman" w:cs="Times New Roman"/>
          <w:u w:val="single"/>
          <w:lang w:eastAsia="en-US" w:bidi="en-US"/>
        </w:rPr>
        <w:t>Інші</w:t>
      </w:r>
      <w:r>
        <w:rPr>
          <w:rFonts w:ascii="Times New Roman" w:hAnsi="Times New Roman" w:cs="Times New Roman"/>
          <w:u w:val="single"/>
          <w:lang w:eastAsia="en-US" w:bidi="en-US"/>
        </w:rPr>
        <w:t xml:space="preserve"> документи:</w:t>
      </w:r>
    </w:p>
    <w:p w14:paraId="53B5D0DD" w14:textId="77777777" w:rsidR="000E5AB7" w:rsidRDefault="000E5AB7" w:rsidP="000E5AB7">
      <w:pPr>
        <w:ind w:firstLine="567"/>
        <w:jc w:val="both"/>
        <w:rPr>
          <w:rFonts w:ascii="Times New Roman" w:hAnsi="Times New Roman" w:cs="Times New Roman"/>
          <w:bCs/>
          <w:lang w:eastAsia="en-US" w:bidi="en-US"/>
        </w:rPr>
      </w:pPr>
      <w:r>
        <w:rPr>
          <w:rFonts w:ascii="Times New Roman" w:hAnsi="Times New Roman" w:cs="Times New Roman"/>
          <w:bCs/>
          <w:lang w:eastAsia="en-US" w:bidi="en-US"/>
        </w:rPr>
        <w:t xml:space="preserve">1. </w:t>
      </w:r>
      <w:r w:rsidRPr="007D34AB">
        <w:rPr>
          <w:rFonts w:ascii="Times New Roman" w:hAnsi="Times New Roman" w:cs="Times New Roman"/>
          <w:b/>
          <w:bCs/>
          <w:lang w:eastAsia="en-US" w:bidi="en-US"/>
        </w:rPr>
        <w:t>Копія ліцензії</w:t>
      </w:r>
      <w:r>
        <w:rPr>
          <w:rFonts w:ascii="Times New Roman" w:hAnsi="Times New Roman" w:cs="Times New Roman"/>
          <w:bCs/>
          <w:lang w:eastAsia="en-US" w:bidi="en-US"/>
        </w:rPr>
        <w:t xml:space="preserve"> або </w:t>
      </w:r>
      <w:r w:rsidRPr="007D34AB">
        <w:rPr>
          <w:rFonts w:ascii="Times New Roman" w:hAnsi="Times New Roman" w:cs="Times New Roman"/>
          <w:b/>
          <w:bCs/>
          <w:lang w:eastAsia="en-US" w:bidi="en-US"/>
        </w:rPr>
        <w:t>дозвіл на певний вид діяльності</w:t>
      </w:r>
      <w:r>
        <w:rPr>
          <w:rFonts w:ascii="Times New Roman" w:hAnsi="Times New Roman" w:cs="Times New Roman"/>
          <w:bCs/>
          <w:lang w:eastAsia="en-US" w:bidi="en-US"/>
        </w:rPr>
        <w:t xml:space="preserve"> (якщо діяльність передбачає ліцензування чи отримання дозволу);</w:t>
      </w:r>
    </w:p>
    <w:p w14:paraId="011A9E75"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bCs/>
          <w:lang w:eastAsia="en-US" w:bidi="en-US"/>
        </w:rPr>
        <w:t>2</w:t>
      </w:r>
      <w:r w:rsidRPr="007D34AB">
        <w:rPr>
          <w:rFonts w:ascii="Times New Roman" w:hAnsi="Times New Roman" w:cs="Times New Roman"/>
          <w:b/>
          <w:bCs/>
          <w:lang w:eastAsia="en-US" w:bidi="en-US"/>
        </w:rPr>
        <w:t xml:space="preserve">. </w:t>
      </w:r>
      <w:r w:rsidRPr="007D34AB">
        <w:rPr>
          <w:rFonts w:ascii="Times New Roman" w:hAnsi="Times New Roman" w:cs="Times New Roman"/>
          <w:b/>
          <w:lang w:eastAsia="en-US" w:bidi="en-US"/>
        </w:rPr>
        <w:t>Копія довідки про присвоєння реєстраційного номера картки платника податків та копія паспорту</w:t>
      </w:r>
      <w:r>
        <w:rPr>
          <w:rFonts w:ascii="Times New Roman" w:hAnsi="Times New Roman" w:cs="Times New Roman"/>
          <w:lang w:eastAsia="en-US" w:bidi="en-US"/>
        </w:rPr>
        <w:t xml:space="preserve"> (всіх сторінок)</w:t>
      </w:r>
      <w:r>
        <w:rPr>
          <w:rFonts w:ascii="Times New Roman" w:hAnsi="Times New Roman" w:cs="Times New Roman"/>
          <w:i/>
          <w:lang w:eastAsia="en-US" w:bidi="en-US"/>
        </w:rPr>
        <w:t xml:space="preserve">, </w:t>
      </w:r>
      <w:r>
        <w:rPr>
          <w:rFonts w:ascii="Times New Roman" w:hAnsi="Times New Roman" w:cs="Times New Roman"/>
        </w:rPr>
        <w:t xml:space="preserve">а у разі надання </w:t>
      </w:r>
      <w:proofErr w:type="spellStart"/>
      <w:r>
        <w:rPr>
          <w:rFonts w:ascii="Times New Roman" w:hAnsi="Times New Roman" w:cs="Times New Roman"/>
        </w:rPr>
        <w:t>id</w:t>
      </w:r>
      <w:proofErr w:type="spellEnd"/>
      <w:r>
        <w:rPr>
          <w:rFonts w:ascii="Times New Roman" w:hAnsi="Times New Roman" w:cs="Times New Roman"/>
        </w:rPr>
        <w:t xml:space="preserve">-картки – </w:t>
      </w:r>
      <w:proofErr w:type="spellStart"/>
      <w:r>
        <w:rPr>
          <w:rFonts w:ascii="Times New Roman" w:hAnsi="Times New Roman" w:cs="Times New Roman"/>
        </w:rPr>
        <w:t>скан</w:t>
      </w:r>
      <w:proofErr w:type="spellEnd"/>
      <w:r>
        <w:rPr>
          <w:rFonts w:ascii="Times New Roman" w:hAnsi="Times New Roman" w:cs="Times New Roman"/>
        </w:rPr>
        <w:t xml:space="preserve">-копія </w:t>
      </w:r>
      <w:proofErr w:type="spellStart"/>
      <w:r>
        <w:rPr>
          <w:rFonts w:ascii="Times New Roman" w:hAnsi="Times New Roman" w:cs="Times New Roman"/>
        </w:rPr>
        <w:t>id</w:t>
      </w:r>
      <w:proofErr w:type="spellEnd"/>
      <w:r>
        <w:rPr>
          <w:rFonts w:ascii="Times New Roman" w:hAnsi="Times New Roman" w:cs="Times New Roman"/>
        </w:rPr>
        <w:t xml:space="preserve">-картки та </w:t>
      </w:r>
      <w:proofErr w:type="spellStart"/>
      <w:r>
        <w:rPr>
          <w:rFonts w:ascii="Times New Roman" w:hAnsi="Times New Roman" w:cs="Times New Roman"/>
        </w:rPr>
        <w:t>скан</w:t>
      </w:r>
      <w:proofErr w:type="spellEnd"/>
      <w:r>
        <w:rPr>
          <w:rFonts w:ascii="Times New Roman" w:hAnsi="Times New Roman" w:cs="Times New Roman"/>
        </w:rPr>
        <w:t xml:space="preserve">-копія Додатку до </w:t>
      </w:r>
      <w:proofErr w:type="spellStart"/>
      <w:r>
        <w:rPr>
          <w:rFonts w:ascii="Times New Roman" w:hAnsi="Times New Roman" w:cs="Times New Roman"/>
        </w:rPr>
        <w:t>id</w:t>
      </w:r>
      <w:proofErr w:type="spellEnd"/>
      <w:r>
        <w:rPr>
          <w:rFonts w:ascii="Times New Roman" w:hAnsi="Times New Roman" w:cs="Times New Roman"/>
        </w:rPr>
        <w:t xml:space="preserve">-картки особи </w:t>
      </w:r>
      <w:r>
        <w:rPr>
          <w:rFonts w:ascii="Times New Roman" w:hAnsi="Times New Roman" w:cs="Times New Roman"/>
          <w:i/>
          <w:lang w:eastAsia="en-US" w:bidi="en-US"/>
        </w:rPr>
        <w:t>(подається лише  фізичними особами або ФОП)</w:t>
      </w:r>
      <w:r>
        <w:rPr>
          <w:rFonts w:ascii="Times New Roman" w:hAnsi="Times New Roman" w:cs="Times New Roman"/>
          <w:lang w:eastAsia="en-US" w:bidi="en-US"/>
        </w:rPr>
        <w:t>.</w:t>
      </w:r>
    </w:p>
    <w:p w14:paraId="753D9EC1"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 xml:space="preserve">3.  </w:t>
      </w:r>
      <w:r w:rsidRPr="007D34AB">
        <w:rPr>
          <w:rFonts w:ascii="Times New Roman" w:hAnsi="Times New Roman" w:cs="Times New Roman"/>
          <w:b/>
          <w:lang w:eastAsia="en-US" w:bidi="en-US"/>
        </w:rPr>
        <w:t>Довідка, складена у довільній формі, яка містить відомості про Учасника</w:t>
      </w:r>
      <w:r>
        <w:rPr>
          <w:rFonts w:ascii="Times New Roman" w:hAnsi="Times New Roman" w:cs="Times New Roman"/>
          <w:lang w:eastAsia="en-US" w:bidi="en-US"/>
        </w:rPr>
        <w:t>:</w:t>
      </w:r>
    </w:p>
    <w:p w14:paraId="5800516B"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а) місцезнаходження, телефон, факс, електронна адреса (за наявності), банківські реквізити;</w:t>
      </w:r>
    </w:p>
    <w:p w14:paraId="1F404C44"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б) керівництво (посада, прізвище, ім'я, по-батькові, телефон для контактів) – для юридичних осіб;</w:t>
      </w:r>
    </w:p>
    <w:p w14:paraId="00BA90BE"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lastRenderedPageBreak/>
        <w:t>в) форма власності та юридичний статус, організаційно-правова форма (для юридичних осіб).</w:t>
      </w:r>
    </w:p>
    <w:p w14:paraId="104F79CE" w14:textId="77777777" w:rsidR="000E5AB7" w:rsidRPr="007D34AB" w:rsidRDefault="000E5AB7" w:rsidP="000E5AB7">
      <w:pPr>
        <w:ind w:firstLine="567"/>
        <w:jc w:val="both"/>
        <w:rPr>
          <w:rFonts w:ascii="Times New Roman" w:hAnsi="Times New Roman" w:cs="Times New Roman"/>
          <w:bCs/>
          <w:lang w:eastAsia="en-US" w:bidi="en-US"/>
        </w:rPr>
      </w:pPr>
      <w:r>
        <w:rPr>
          <w:rFonts w:ascii="Times New Roman" w:hAnsi="Times New Roman" w:cs="Times New Roman"/>
          <w:lang w:eastAsia="en-US" w:bidi="en-US"/>
        </w:rPr>
        <w:t xml:space="preserve">4. </w:t>
      </w:r>
      <w:r w:rsidRPr="007D34AB">
        <w:rPr>
          <w:rFonts w:ascii="Times New Roman" w:hAnsi="Times New Roman"/>
          <w:b/>
          <w:bCs/>
          <w:lang w:eastAsia="en-US"/>
        </w:rPr>
        <w:t>Копія Свідоцтва платника ПДВ/Єдиного податку, або копія витягу з реєстру платників ПДВ/Єдиного податку</w:t>
      </w:r>
      <w:r>
        <w:rPr>
          <w:rFonts w:ascii="Times New Roman" w:hAnsi="Times New Roman"/>
          <w:bCs/>
          <w:lang w:eastAsia="en-US"/>
        </w:rPr>
        <w:t>.</w:t>
      </w:r>
    </w:p>
    <w:p w14:paraId="540090D4" w14:textId="77777777" w:rsidR="000E5AB7" w:rsidRDefault="000E5AB7" w:rsidP="000E5AB7">
      <w:pPr>
        <w:ind w:firstLine="567"/>
        <w:jc w:val="both"/>
        <w:rPr>
          <w:rFonts w:ascii="Times New Roman" w:eastAsia="SimSun" w:hAnsi="Times New Roman" w:cs="Times New Roman"/>
          <w:bCs/>
          <w:lang w:eastAsia="en-US" w:bidi="en-US"/>
        </w:rPr>
      </w:pPr>
      <w:r>
        <w:rPr>
          <w:rFonts w:ascii="Times New Roman" w:hAnsi="Times New Roman" w:cs="Times New Roman"/>
          <w:bCs/>
          <w:lang w:eastAsia="en-US" w:bidi="en-US"/>
        </w:rPr>
        <w:t>5. Підтвердження правомочності на укладання договору про закупівлю</w:t>
      </w:r>
      <w:r>
        <w:rPr>
          <w:rFonts w:ascii="Times New Roman" w:eastAsia="SimSun" w:hAnsi="Times New Roman" w:cs="Times New Roman"/>
          <w:bCs/>
          <w:lang w:eastAsia="en-US" w:bidi="en-US"/>
        </w:rPr>
        <w:t>:</w:t>
      </w:r>
    </w:p>
    <w:p w14:paraId="34C0F4D0" w14:textId="77777777" w:rsidR="000E5AB7" w:rsidRDefault="000E5AB7" w:rsidP="000E5AB7">
      <w:pPr>
        <w:ind w:right="15" w:firstLine="426"/>
        <w:jc w:val="both"/>
        <w:textAlignment w:val="baseline"/>
        <w:rPr>
          <w:rFonts w:ascii="Times New Roman" w:eastAsia="SimSun" w:hAnsi="Times New Roman" w:cs="Times New Roman"/>
        </w:rPr>
      </w:pPr>
      <w:r>
        <w:rPr>
          <w:rFonts w:ascii="Times New Roman" w:eastAsia="SimSun" w:hAnsi="Times New Roman" w:cs="Times New Roman"/>
          <w:bCs/>
          <w:lang w:eastAsia="en-US" w:bidi="en-US"/>
        </w:rPr>
        <w:t xml:space="preserve">- </w:t>
      </w:r>
      <w:r>
        <w:rPr>
          <w:rFonts w:ascii="Times New Roman" w:eastAsia="SimSun" w:hAnsi="Times New Roman" w:cs="Times New Roman"/>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7D34AB">
        <w:rPr>
          <w:rFonts w:ascii="Times New Roman" w:eastAsia="SimSun" w:hAnsi="Times New Roman" w:cs="Times New Roman"/>
          <w:b/>
        </w:rPr>
        <w:t>копією протоколу</w:t>
      </w:r>
      <w:r>
        <w:rPr>
          <w:rFonts w:ascii="Times New Roman" w:eastAsia="SimSun" w:hAnsi="Times New Roman" w:cs="Times New Roman"/>
        </w:rPr>
        <w:t xml:space="preserve"> зборів засновників (учасників) про призначення директора/президента/голови правління та ін., або </w:t>
      </w:r>
      <w:r w:rsidRPr="007D34AB">
        <w:rPr>
          <w:rFonts w:ascii="Times New Roman" w:eastAsia="SimSun" w:hAnsi="Times New Roman" w:cs="Times New Roman"/>
          <w:b/>
        </w:rPr>
        <w:t>випискою (витягом) з нього</w:t>
      </w:r>
      <w:r>
        <w:rPr>
          <w:rFonts w:ascii="Times New Roman" w:eastAsia="SimSun" w:hAnsi="Times New Roman" w:cs="Times New Roman"/>
        </w:rPr>
        <w:t xml:space="preserve"> </w:t>
      </w:r>
      <w:r w:rsidRPr="007D34AB">
        <w:rPr>
          <w:rFonts w:ascii="Times New Roman" w:eastAsia="SimSun" w:hAnsi="Times New Roman" w:cs="Times New Roman"/>
          <w:b/>
        </w:rPr>
        <w:t>та копією наказу</w:t>
      </w:r>
      <w:r>
        <w:rPr>
          <w:rFonts w:ascii="Times New Roman" w:eastAsia="SimSun" w:hAnsi="Times New Roman" w:cs="Times New Roman"/>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7D34AB">
        <w:rPr>
          <w:rFonts w:ascii="Times New Roman" w:eastAsia="SimSun" w:hAnsi="Times New Roman" w:cs="Times New Roman"/>
          <w:b/>
        </w:rPr>
        <w:t>довіреність, або доручення</w:t>
      </w:r>
      <w:r>
        <w:rPr>
          <w:rFonts w:ascii="Times New Roman" w:eastAsia="SimSun" w:hAnsi="Times New Roman" w:cs="Times New Roman"/>
        </w:rPr>
        <w:t xml:space="preserve">; </w:t>
      </w:r>
    </w:p>
    <w:p w14:paraId="697C9EFC" w14:textId="77777777" w:rsidR="000E5AB7" w:rsidRDefault="000E5AB7" w:rsidP="000E5AB7">
      <w:pPr>
        <w:ind w:right="15" w:firstLine="426"/>
        <w:jc w:val="both"/>
        <w:textAlignment w:val="baseline"/>
        <w:rPr>
          <w:rFonts w:ascii="Times New Roman" w:eastAsia="SimSun" w:hAnsi="Times New Roman" w:cs="Times New Roman"/>
        </w:rPr>
      </w:pPr>
      <w:r>
        <w:rPr>
          <w:rFonts w:ascii="Times New Roman" w:eastAsia="SimSun" w:hAnsi="Times New Roman" w:cs="Times New Roma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t>(</w:t>
      </w:r>
      <w:r w:rsidRPr="007D34AB">
        <w:rPr>
          <w:rFonts w:ascii="Times New Roman" w:eastAsia="SimSun" w:hAnsi="Times New Roman" w:cs="Times New Roman"/>
          <w:b/>
        </w:rPr>
        <w:t>виписка/витяг з Єдиного державного реєстру юридичних осіб, фізичних осіб-підприємців та громадських формувань, копія паспорту, копія РНОКПП</w:t>
      </w:r>
      <w:r>
        <w:rPr>
          <w:rFonts w:ascii="Times New Roman" w:eastAsia="SimSun" w:hAnsi="Times New Roman" w:cs="Times New Roman"/>
        </w:rPr>
        <w:t>).</w:t>
      </w:r>
    </w:p>
    <w:p w14:paraId="6CEC1810"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 xml:space="preserve">6. </w:t>
      </w:r>
      <w:r w:rsidRPr="00C116B8">
        <w:rPr>
          <w:rFonts w:ascii="Times New Roman" w:hAnsi="Times New Roman" w:cs="Times New Roman"/>
          <w:b/>
        </w:rPr>
        <w:t>Довідка в довільній формі</w:t>
      </w:r>
      <w:r>
        <w:rPr>
          <w:rFonts w:ascii="Times New Roman" w:hAnsi="Times New Roman" w:cs="Times New Roman"/>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641AF2"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 xml:space="preserve">7. </w:t>
      </w:r>
      <w:r w:rsidRPr="00C116B8">
        <w:rPr>
          <w:rFonts w:ascii="Times New Roman" w:hAnsi="Times New Roman" w:cs="Times New Roman"/>
          <w:b/>
          <w:lang w:eastAsia="en-US" w:bidi="en-US"/>
        </w:rPr>
        <w:t>Витяг з ЄДР</w:t>
      </w:r>
      <w:r>
        <w:rPr>
          <w:rFonts w:ascii="Times New Roman" w:hAnsi="Times New Roman" w:cs="Times New Roman"/>
          <w:lang w:eastAsia="en-US" w:bidi="en-US"/>
        </w:rPr>
        <w:t xml:space="preserve"> (не більше </w:t>
      </w:r>
      <w:r w:rsidRPr="00C116B8">
        <w:rPr>
          <w:rFonts w:ascii="Times New Roman" w:hAnsi="Times New Roman" w:cs="Times New Roman"/>
          <w:b/>
          <w:lang w:eastAsia="en-US" w:bidi="en-US"/>
        </w:rPr>
        <w:t>двомісячної давнини</w:t>
      </w:r>
      <w:r>
        <w:rPr>
          <w:rFonts w:ascii="Times New Roman" w:hAnsi="Times New Roman" w:cs="Times New Roman"/>
          <w:lang w:eastAsia="en-US" w:bidi="en-US"/>
        </w:rPr>
        <w:t xml:space="preserve"> на момент подання тендерної пропозиції).</w:t>
      </w:r>
    </w:p>
    <w:p w14:paraId="736A7693"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 xml:space="preserve">8. </w:t>
      </w:r>
      <w:r w:rsidRPr="00C116B8">
        <w:rPr>
          <w:rFonts w:ascii="Times New Roman" w:hAnsi="Times New Roman" w:cs="Times New Roman"/>
          <w:b/>
          <w:lang w:bidi="en-US"/>
        </w:rPr>
        <w:t xml:space="preserve">Довідка в довільній </w:t>
      </w:r>
      <w:r>
        <w:rPr>
          <w:rFonts w:ascii="Times New Roman" w:hAnsi="Times New Roman" w:cs="Times New Roman"/>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653DC3D" w14:textId="77777777" w:rsidR="000E5AB7" w:rsidRDefault="000E5AB7" w:rsidP="000E5AB7">
      <w:pPr>
        <w:ind w:firstLine="567"/>
        <w:jc w:val="both"/>
        <w:rPr>
          <w:rFonts w:ascii="Times New Roman" w:hAnsi="Times New Roman" w:cs="Times New Roman"/>
          <w:bCs/>
        </w:rPr>
      </w:pPr>
      <w:r>
        <w:rPr>
          <w:rFonts w:ascii="Times New Roman" w:hAnsi="Times New Roman" w:cs="Times New Roman"/>
          <w:bCs/>
        </w:rPr>
        <w:t xml:space="preserve">9. </w:t>
      </w:r>
      <w:r w:rsidRPr="00C116B8">
        <w:rPr>
          <w:rFonts w:ascii="Times New Roman" w:hAnsi="Times New Roman" w:cs="Times New Roman"/>
          <w:b/>
          <w:bCs/>
        </w:rPr>
        <w:t>Довідку в довільній формі</w:t>
      </w:r>
      <w:r>
        <w:rPr>
          <w:rFonts w:ascii="Times New Roman" w:hAnsi="Times New Roman" w:cs="Times New Roman"/>
          <w:bCs/>
        </w:rPr>
        <w:t xml:space="preserve"> про дотримання норм екологічного законодавства України та про застосування заходів із захисту довкілля.</w:t>
      </w:r>
    </w:p>
    <w:p w14:paraId="46F6F9A9" w14:textId="77777777" w:rsidR="000E5AB7" w:rsidRDefault="000E5AB7" w:rsidP="000E5AB7">
      <w:pPr>
        <w:jc w:val="center"/>
        <w:rPr>
          <w:rFonts w:ascii="Times New Roman" w:eastAsia="Times New Roman" w:hAnsi="Times New Roman" w:cs="Times New Roman"/>
        </w:rPr>
      </w:pPr>
    </w:p>
    <w:p w14:paraId="0BD4A097" w14:textId="77777777" w:rsidR="000E5AB7" w:rsidRDefault="000E5AB7">
      <w:pPr>
        <w:jc w:val="right"/>
        <w:rPr>
          <w:rFonts w:ascii="Times New Roman" w:eastAsia="Times New Roman" w:hAnsi="Times New Roman" w:cs="Times New Roman"/>
        </w:rPr>
      </w:pPr>
    </w:p>
    <w:p w14:paraId="77216C50" w14:textId="77777777" w:rsidR="000E5AB7" w:rsidRDefault="000E5AB7">
      <w:pPr>
        <w:jc w:val="right"/>
        <w:rPr>
          <w:rFonts w:ascii="Times New Roman" w:eastAsia="Times New Roman" w:hAnsi="Times New Roman" w:cs="Times New Roman"/>
        </w:rPr>
      </w:pPr>
    </w:p>
    <w:p w14:paraId="58452063" w14:textId="77777777" w:rsidR="000E5AB7" w:rsidRDefault="000E5AB7" w:rsidP="000E5AB7">
      <w:pPr>
        <w:jc w:val="center"/>
      </w:pPr>
    </w:p>
    <w:p w14:paraId="4DAD650D" w14:textId="77777777" w:rsidR="008674F3" w:rsidRDefault="008674F3">
      <w:pPr>
        <w:widowControl w:val="0"/>
        <w:jc w:val="center"/>
        <w:rPr>
          <w:rFonts w:ascii="Times New Roman" w:eastAsia="Times New Roman" w:hAnsi="Times New Roman" w:cs="Times New Roman"/>
          <w:b/>
        </w:rPr>
      </w:pPr>
    </w:p>
    <w:p w14:paraId="05BDFDC0" w14:textId="77777777" w:rsidR="008674F3" w:rsidRDefault="008674F3">
      <w:pPr>
        <w:jc w:val="both"/>
        <w:rPr>
          <w:rFonts w:ascii="Times New Roman" w:hAnsi="Times New Roman" w:cs="Times New Roman"/>
        </w:rPr>
      </w:pPr>
    </w:p>
    <w:p w14:paraId="6B4D9F57" w14:textId="77777777" w:rsidR="00B61F64" w:rsidRDefault="00B61F64">
      <w:pPr>
        <w:jc w:val="both"/>
        <w:rPr>
          <w:rFonts w:ascii="Times New Roman" w:hAnsi="Times New Roman" w:cs="Times New Roman"/>
        </w:rPr>
      </w:pPr>
    </w:p>
    <w:p w14:paraId="1BE6BA87" w14:textId="77777777" w:rsidR="00B61F64" w:rsidRDefault="00B61F64">
      <w:pPr>
        <w:jc w:val="both"/>
        <w:rPr>
          <w:rFonts w:ascii="Times New Roman" w:hAnsi="Times New Roman" w:cs="Times New Roman"/>
        </w:rPr>
      </w:pPr>
    </w:p>
    <w:p w14:paraId="2A7AE848" w14:textId="77777777" w:rsidR="000E5AB7" w:rsidRDefault="000E5AB7">
      <w:pPr>
        <w:jc w:val="both"/>
        <w:rPr>
          <w:rFonts w:ascii="Times New Roman" w:hAnsi="Times New Roman" w:cs="Times New Roman"/>
        </w:rPr>
      </w:pPr>
    </w:p>
    <w:p w14:paraId="606F549F" w14:textId="77777777" w:rsidR="008A6AE3" w:rsidRDefault="008A6AE3">
      <w:pPr>
        <w:jc w:val="both"/>
        <w:rPr>
          <w:rFonts w:ascii="Times New Roman" w:hAnsi="Times New Roman" w:cs="Times New Roman"/>
        </w:rPr>
      </w:pPr>
    </w:p>
    <w:p w14:paraId="2A0E4A2E" w14:textId="77777777" w:rsidR="008A6AE3" w:rsidRDefault="008A6AE3">
      <w:pPr>
        <w:jc w:val="both"/>
        <w:rPr>
          <w:rFonts w:ascii="Times New Roman" w:hAnsi="Times New Roman" w:cs="Times New Roman"/>
        </w:rPr>
      </w:pPr>
    </w:p>
    <w:p w14:paraId="01408834" w14:textId="77777777" w:rsidR="008A6AE3" w:rsidRDefault="008A6AE3">
      <w:pPr>
        <w:jc w:val="both"/>
        <w:rPr>
          <w:rFonts w:ascii="Times New Roman" w:hAnsi="Times New Roman" w:cs="Times New Roman"/>
        </w:rPr>
      </w:pPr>
    </w:p>
    <w:p w14:paraId="64CF00AC" w14:textId="77777777" w:rsidR="00DE3AE7" w:rsidRDefault="00DE3AE7">
      <w:pPr>
        <w:jc w:val="both"/>
        <w:rPr>
          <w:rFonts w:ascii="Times New Roman" w:hAnsi="Times New Roman" w:cs="Times New Roman"/>
        </w:rPr>
      </w:pPr>
    </w:p>
    <w:p w14:paraId="27CF56BD" w14:textId="77777777" w:rsidR="008674F3" w:rsidRDefault="008674F3">
      <w:pPr>
        <w:jc w:val="both"/>
        <w:rPr>
          <w:rFonts w:ascii="Times New Roman" w:eastAsia="Times New Roman" w:hAnsi="Times New Roman" w:cs="Times New Roman"/>
          <w:b/>
          <w:u w:val="single"/>
        </w:rPr>
      </w:pPr>
    </w:p>
    <w:p w14:paraId="583F5A63" w14:textId="77777777" w:rsidR="008674F3" w:rsidRDefault="0003589C">
      <w:pPr>
        <w:pStyle w:val="afff3"/>
        <w:ind w:left="6096"/>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Додаток №3 </w:t>
      </w:r>
    </w:p>
    <w:p w14:paraId="117B7DFB" w14:textId="77777777" w:rsidR="008674F3" w:rsidRDefault="0003589C">
      <w:pPr>
        <w:pStyle w:val="afff3"/>
        <w:ind w:left="6096"/>
        <w:rPr>
          <w:rFonts w:ascii="Times New Roman" w:hAnsi="Times New Roman" w:cs="Times New Roman"/>
          <w:sz w:val="24"/>
          <w:szCs w:val="24"/>
          <w:lang w:eastAsia="ar-SA"/>
        </w:rPr>
      </w:pPr>
      <w:r>
        <w:rPr>
          <w:rFonts w:ascii="Times New Roman" w:hAnsi="Times New Roman" w:cs="Times New Roman"/>
          <w:sz w:val="24"/>
          <w:szCs w:val="24"/>
          <w:lang w:eastAsia="ar-SA"/>
        </w:rPr>
        <w:t>до тендерної документації</w:t>
      </w:r>
    </w:p>
    <w:p w14:paraId="499CBCE2" w14:textId="77777777" w:rsidR="008674F3" w:rsidRDefault="008674F3">
      <w:pPr>
        <w:ind w:firstLine="567"/>
        <w:jc w:val="both"/>
        <w:rPr>
          <w:rFonts w:ascii="Times New Roman" w:eastAsia="Times New Roman" w:hAnsi="Times New Roman" w:cs="Times New Roman"/>
          <w:b/>
          <w:lang w:eastAsia="ar-SA"/>
        </w:rPr>
      </w:pPr>
    </w:p>
    <w:p w14:paraId="1D06F482" w14:textId="77777777" w:rsidR="008674F3" w:rsidRDefault="0003589C">
      <w:pPr>
        <w:ind w:firstLine="567"/>
        <w:jc w:val="center"/>
        <w:rPr>
          <w:rFonts w:ascii="Times New Roman" w:eastAsia="Times New Roman" w:hAnsi="Times New Roman" w:cs="Times New Roman"/>
          <w:b/>
        </w:rPr>
      </w:pPr>
      <w:r>
        <w:rPr>
          <w:rFonts w:ascii="Times New Roman" w:eastAsia="Times New Roman" w:hAnsi="Times New Roman" w:cs="Times New Roman"/>
          <w:b/>
        </w:rPr>
        <w:t>ПІДСТАВИ ДЛЯ ВІДМОВИ В УЧАСТІ ПРОЦЕДУРИ ЗАКУПІВЛІ ПЕРЕДБАЧЕНІ ПУНКТОМ 47 ОСОБЛИВОСТЕЙ ТА ІНФОРМАЦІЯ ПРО СПОСІБ ПІДТВЕРДЖЕННЯ ВІДПОВІДНОСТІ УЧАСНИКІВ (УЧАСНИКА-ПЕРЕМОЖЦЯ) УСТАНОВЛЕНИМ ВИМОГАМ</w:t>
      </w:r>
    </w:p>
    <w:p w14:paraId="2EDEE0DD" w14:textId="77777777" w:rsidR="008674F3" w:rsidRDefault="008674F3">
      <w:pPr>
        <w:ind w:firstLine="567"/>
        <w:jc w:val="center"/>
        <w:rPr>
          <w:rFonts w:ascii="Times New Roman" w:eastAsia="Times New Roman" w:hAnsi="Times New Roman" w:cs="Times New Roman"/>
          <w:b/>
        </w:rPr>
      </w:pPr>
    </w:p>
    <w:p w14:paraId="37655C9F" w14:textId="77777777" w:rsidR="008674F3" w:rsidRDefault="008674F3">
      <w:pPr>
        <w:ind w:firstLine="567"/>
        <w:jc w:val="center"/>
        <w:rPr>
          <w:rFonts w:ascii="Times New Roman" w:eastAsia="Times New Roman" w:hAnsi="Times New Roman" w:cs="Times New Roman"/>
          <w:b/>
        </w:rPr>
      </w:pPr>
    </w:p>
    <w:p w14:paraId="469F0D8A" w14:textId="77777777" w:rsidR="008674F3" w:rsidRDefault="0003589C">
      <w:pPr>
        <w:pStyle w:val="affd"/>
        <w:numPr>
          <w:ilvl w:val="0"/>
          <w:numId w:val="6"/>
        </w:numPr>
        <w:shd w:val="clear" w:color="auto" w:fill="auto"/>
        <w:tabs>
          <w:tab w:val="left" w:pos="567"/>
        </w:tabs>
        <w:suppressAutoHyphens w:val="0"/>
        <w:ind w:left="0" w:firstLine="567"/>
        <w:contextualSpacing/>
        <w:jc w:val="center"/>
      </w:pPr>
      <w:r>
        <w:rPr>
          <w:b/>
          <w:color w:val="000000"/>
          <w:lang w:val="uk-UA"/>
        </w:rPr>
        <w:t xml:space="preserve">Підтвердження відповідності </w:t>
      </w:r>
      <w:r>
        <w:rPr>
          <w:b/>
          <w:lang w:val="uk-UA"/>
        </w:rPr>
        <w:t>УЧАСНИКА(в тому числі для об’єднання учасників, як учасника процедури)  вимогам, визначеним у пункті 47 Особливостей:</w:t>
      </w:r>
    </w:p>
    <w:p w14:paraId="5ED72F70" w14:textId="77777777" w:rsidR="008674F3" w:rsidRDefault="008674F3">
      <w:pPr>
        <w:pStyle w:val="affd"/>
        <w:tabs>
          <w:tab w:val="left" w:pos="567"/>
        </w:tabs>
        <w:ind w:left="0" w:firstLine="567"/>
        <w:contextualSpacing/>
        <w:jc w:val="both"/>
        <w:rPr>
          <w:b/>
          <w:highlight w:val="yellow"/>
          <w:lang w:val="uk-UA"/>
        </w:rPr>
      </w:pPr>
    </w:p>
    <w:p w14:paraId="0043C065" w14:textId="77777777" w:rsidR="008674F3" w:rsidRDefault="0003589C">
      <w:pPr>
        <w:ind w:firstLine="567"/>
        <w:jc w:val="both"/>
      </w:pPr>
      <w:r>
        <w:rPr>
          <w:rFonts w:ascii="Times New Roman" w:hAnsi="Times New Roman" w:cs="Times New Roman"/>
          <w:shd w:val="clear" w:color="auto" w:fill="FFFFFF"/>
        </w:rPr>
        <w:t xml:space="preserve">1.1.Учасник процедури закупівлі підтверджує відсутність підстав, </w:t>
      </w:r>
      <w:r>
        <w:rPr>
          <w:rFonts w:ascii="Times New Roman" w:eastAsia="Times New Roman" w:hAnsi="Times New Roman" w:cs="Times New Roman"/>
        </w:rPr>
        <w:t>визначених пунктом 47 Особливостей (крім абзацу чотирнадцять цього пункту)</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шляхом самостійного декларування</w:t>
      </w:r>
      <w:r>
        <w:rPr>
          <w:rFonts w:ascii="Times New Roman" w:hAnsi="Times New Roman" w:cs="Times New Roman"/>
          <w:shd w:val="clear" w:color="auto" w:fill="FFFFFF"/>
        </w:rPr>
        <w:t xml:space="preserve">*** (проставляння галочки у відповідній комірці) відсутності таких підстав в електронній системі </w:t>
      </w:r>
      <w:proofErr w:type="spellStart"/>
      <w:r>
        <w:rPr>
          <w:rFonts w:ascii="Times New Roman" w:hAnsi="Times New Roman" w:cs="Times New Roman"/>
          <w:shd w:val="clear" w:color="auto" w:fill="FFFFFF"/>
        </w:rPr>
        <w:t>закупівель</w:t>
      </w:r>
      <w:proofErr w:type="spellEnd"/>
      <w:r>
        <w:rPr>
          <w:rFonts w:ascii="Times New Roman" w:hAnsi="Times New Roman" w:cs="Times New Roman"/>
          <w:shd w:val="clear" w:color="auto" w:fill="FFFFFF"/>
        </w:rPr>
        <w:t xml:space="preserve"> під час подання тендерної пропозиції.</w:t>
      </w:r>
    </w:p>
    <w:p w14:paraId="42389AF6" w14:textId="77777777" w:rsidR="008674F3" w:rsidRDefault="0003589C">
      <w:pPr>
        <w:widowControl w:val="0"/>
        <w:ind w:firstLine="567"/>
        <w:jc w:val="both"/>
      </w:pPr>
      <w:r>
        <w:rPr>
          <w:rFonts w:ascii="Times New Roman" w:eastAsia="Times New Roman" w:hAnsi="Times New Roman" w:cs="Times New Roman"/>
        </w:rPr>
        <w:t xml:space="preserve">1.2.Учасник  процедури закупівлі </w:t>
      </w:r>
      <w:r>
        <w:rPr>
          <w:rFonts w:ascii="Times New Roman" w:eastAsia="Times New Roman" w:hAnsi="Times New Roman" w:cs="Times New Roman"/>
          <w:b/>
          <w:u w:val="single"/>
        </w:rPr>
        <w:t>повинен надати довідку у довільній формі</w:t>
      </w:r>
      <w:r>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109DB905" w14:textId="77777777" w:rsidR="008674F3" w:rsidRDefault="0003589C">
      <w:pPr>
        <w:widowControl w:val="0"/>
        <w:ind w:firstLine="567"/>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CFBB07" w14:textId="482DE6D3" w:rsidR="008674F3" w:rsidRDefault="0003589C">
      <w:pPr>
        <w:pStyle w:val="affd"/>
        <w:ind w:left="0" w:firstLine="567"/>
        <w:contextualSpacing/>
        <w:jc w:val="both"/>
        <w:rPr>
          <w:lang w:val="uk-UA"/>
        </w:rPr>
      </w:pPr>
      <w:r>
        <w:rPr>
          <w:lang w:val="uk-UA"/>
        </w:rPr>
        <w:t xml:space="preserve">1.3.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подається по кожному з учасників, які входять у склад об’єднання окремо. </w:t>
      </w:r>
      <w:proofErr w:type="spellStart"/>
      <w:r>
        <w:rPr>
          <w:lang w:val="uk-UA"/>
        </w:rPr>
        <w:t>Самодекларування</w:t>
      </w:r>
      <w:proofErr w:type="spellEnd"/>
      <w:r>
        <w:rPr>
          <w:lang w:val="uk-UA"/>
        </w:rPr>
        <w:t xml:space="preserve"> зді</w:t>
      </w:r>
      <w:r w:rsidR="000E5AB7">
        <w:rPr>
          <w:lang w:val="uk-UA"/>
        </w:rPr>
        <w:t>й</w:t>
      </w:r>
      <w:r>
        <w:rPr>
          <w:lang w:val="uk-UA"/>
        </w:rPr>
        <w:t>снюється юридичною особою, що подає тендерну пропозицію, а стосовно учасників об’єднання може бути здійснено у формі довідки у довільній формі.</w:t>
      </w:r>
    </w:p>
    <w:p w14:paraId="7546B695" w14:textId="77777777" w:rsidR="008674F3" w:rsidRDefault="008674F3">
      <w:pPr>
        <w:pStyle w:val="affd"/>
        <w:ind w:left="0" w:firstLine="567"/>
        <w:contextualSpacing/>
        <w:jc w:val="both"/>
        <w:rPr>
          <w:shd w:val="clear" w:color="auto" w:fill="FFFFFF"/>
          <w:lang w:val="uk-UA"/>
        </w:rPr>
      </w:pPr>
    </w:p>
    <w:p w14:paraId="34D7776D" w14:textId="77777777" w:rsidR="008674F3" w:rsidRDefault="0003589C">
      <w:pPr>
        <w:ind w:firstLine="567"/>
        <w:jc w:val="both"/>
        <w:rPr>
          <w:rFonts w:ascii="Times New Roman" w:hAnsi="Times New Roman" w:cs="Times New Roman"/>
          <w:b/>
          <w:i/>
          <w:color w:val="FF0000"/>
        </w:rPr>
      </w:pPr>
      <w:r>
        <w:rPr>
          <w:rFonts w:ascii="Times New Roman" w:hAnsi="Times New Roman" w:cs="Times New Roman"/>
          <w:b/>
          <w:i/>
          <w:color w:val="FF0000"/>
        </w:rPr>
        <w:t>***ПРИМІТКА :</w:t>
      </w:r>
    </w:p>
    <w:p w14:paraId="24A9D9BB" w14:textId="4293D9D4" w:rsidR="008674F3" w:rsidRDefault="0003589C" w:rsidP="000E5AB7">
      <w:pPr>
        <w:ind w:firstLine="567"/>
        <w:jc w:val="both"/>
        <w:rPr>
          <w:rFonts w:ascii="Times New Roman" w:eastAsia="Times New Roman" w:hAnsi="Times New Roman" w:cs="Times New Roman"/>
          <w:b/>
          <w:shd w:val="clear" w:color="auto" w:fill="FFFFFF"/>
          <w:lang w:val="ru-RU"/>
        </w:rPr>
      </w:pPr>
      <w:r>
        <w:rPr>
          <w:rFonts w:ascii="Times New Roman" w:hAnsi="Times New Roman" w:cs="Times New Roman"/>
        </w:rPr>
        <w:t xml:space="preserve">У разі, якщо під час подання тендерної пропозиції в Учасника на майданчику технічно не реалізовано та не приведено у відповідність електронні поля, в яких Учасник зазначає відсутність підстав, передбачених  пунктом 47 Особливостей ( крім абзацу чотирнадцятого) до змін Особливостей в редакції від 17.02.2023 №157, то такий Учасник надає у складі тендерної пропозиції </w:t>
      </w:r>
      <w:r>
        <w:rPr>
          <w:rFonts w:ascii="Times New Roman" w:hAnsi="Times New Roman" w:cs="Times New Roman"/>
          <w:b/>
        </w:rPr>
        <w:t>Інформацію в довільній</w:t>
      </w:r>
      <w:r>
        <w:rPr>
          <w:rFonts w:ascii="Times New Roman" w:hAnsi="Times New Roman" w:cs="Times New Roman"/>
        </w:rPr>
        <w:t xml:space="preserve"> формі про відсутність підстав відмови участі в торгах у формі довідки (довідок) в довільній формі або згідно орієнтовного взірця, що запропонований нижче завірений підписом уповноваженої особи та печаткою (у разі її використання). </w:t>
      </w:r>
    </w:p>
    <w:p w14:paraId="2312A7F6" w14:textId="77777777" w:rsidR="008674F3" w:rsidRDefault="008674F3">
      <w:pPr>
        <w:ind w:firstLine="567"/>
        <w:jc w:val="center"/>
        <w:rPr>
          <w:rFonts w:ascii="Times New Roman" w:eastAsia="Times New Roman" w:hAnsi="Times New Roman" w:cs="Times New Roman"/>
          <w:b/>
          <w:shd w:val="clear" w:color="auto" w:fill="FFFFFF"/>
          <w:lang w:val="ru-RU"/>
        </w:rPr>
      </w:pPr>
    </w:p>
    <w:p w14:paraId="1DC257B8" w14:textId="77777777" w:rsidR="008674F3" w:rsidRDefault="008674F3">
      <w:pPr>
        <w:ind w:firstLine="567"/>
        <w:jc w:val="center"/>
        <w:rPr>
          <w:rFonts w:ascii="Times New Roman" w:eastAsia="Times New Roman" w:hAnsi="Times New Roman" w:cs="Times New Roman"/>
          <w:b/>
          <w:shd w:val="clear" w:color="auto" w:fill="FFFFFF"/>
          <w:lang w:val="ru-RU"/>
        </w:rPr>
      </w:pPr>
    </w:p>
    <w:p w14:paraId="43ABEF08" w14:textId="77777777" w:rsidR="008674F3" w:rsidRDefault="0003589C">
      <w:pPr>
        <w:ind w:firstLine="567"/>
        <w:jc w:val="center"/>
        <w:rPr>
          <w:rFonts w:ascii="Times New Roman" w:eastAsia="Times New Roman" w:hAnsi="Times New Roman" w:cs="Times New Roman"/>
          <w:b/>
        </w:rPr>
      </w:pPr>
      <w:r>
        <w:rPr>
          <w:rFonts w:ascii="Times New Roman" w:eastAsia="Times New Roman" w:hAnsi="Times New Roman" w:cs="Times New Roman"/>
          <w:b/>
        </w:rPr>
        <w:t>Лист – гарантія</w:t>
      </w:r>
    </w:p>
    <w:p w14:paraId="35FDE0CC" w14:textId="77777777" w:rsidR="008674F3" w:rsidRDefault="0003589C">
      <w:pPr>
        <w:ind w:firstLine="567"/>
        <w:jc w:val="center"/>
      </w:pPr>
      <w:r>
        <w:rPr>
          <w:rFonts w:ascii="Times New Roman" w:hAnsi="Times New Roman" w:cs="Times New Roman"/>
          <w:b/>
        </w:rPr>
        <w:t xml:space="preserve">про відсутність підстав для відмови в участі у процедурі закупівлі, що визначені у </w:t>
      </w:r>
      <w:r>
        <w:rPr>
          <w:rFonts w:ascii="Times New Roman" w:eastAsia="Times New Roman" w:hAnsi="Times New Roman" w:cs="Times New Roman"/>
          <w:b/>
        </w:rPr>
        <w:t>ПУНКТОМ 47 ОСОБЛИВОСТЕЙ</w:t>
      </w:r>
      <w:r>
        <w:rPr>
          <w:rFonts w:ascii="Times New Roman" w:hAnsi="Times New Roman" w:cs="Times New Roman"/>
          <w:b/>
        </w:rPr>
        <w:t>.</w:t>
      </w:r>
    </w:p>
    <w:p w14:paraId="67A5B23F" w14:textId="77777777" w:rsidR="008674F3" w:rsidRDefault="008674F3">
      <w:pPr>
        <w:ind w:firstLine="567"/>
        <w:jc w:val="both"/>
        <w:rPr>
          <w:rFonts w:ascii="Times New Roman" w:eastAsia="Times New Roman" w:hAnsi="Times New Roman" w:cs="Times New Roman"/>
          <w:b/>
        </w:rPr>
      </w:pPr>
    </w:p>
    <w:p w14:paraId="5AB4074F" w14:textId="77777777" w:rsidR="008674F3" w:rsidRDefault="008674F3">
      <w:pPr>
        <w:ind w:firstLine="567"/>
        <w:jc w:val="both"/>
        <w:rPr>
          <w:rFonts w:ascii="Times New Roman" w:eastAsia="Times New Roman" w:hAnsi="Times New Roman" w:cs="Times New Roman"/>
          <w:b/>
        </w:rPr>
      </w:pPr>
    </w:p>
    <w:p w14:paraId="4789352B" w14:textId="77777777" w:rsidR="008674F3" w:rsidRDefault="0003589C">
      <w:pPr>
        <w:ind w:firstLine="567"/>
        <w:jc w:val="both"/>
        <w:rPr>
          <w:rFonts w:ascii="Times New Roman" w:eastAsia="Times New Roman" w:hAnsi="Times New Roman" w:cs="Times New Roman"/>
          <w:b/>
        </w:rPr>
      </w:pPr>
      <w:r>
        <w:rPr>
          <w:rFonts w:ascii="Times New Roman" w:eastAsia="Times New Roman" w:hAnsi="Times New Roman" w:cs="Times New Roman"/>
          <w:b/>
        </w:rPr>
        <w:t>Ми _____________________ (найменування учасника) гарантуємо, що</w:t>
      </w:r>
    </w:p>
    <w:p w14:paraId="75C999CB" w14:textId="77777777" w:rsidR="008674F3" w:rsidRDefault="008674F3">
      <w:pPr>
        <w:ind w:firstLine="567"/>
        <w:jc w:val="both"/>
        <w:rPr>
          <w:rFonts w:ascii="Times New Roman" w:eastAsia="Times New Roman" w:hAnsi="Times New Roman" w:cs="Times New Roman"/>
          <w:b/>
        </w:rPr>
      </w:pPr>
    </w:p>
    <w:p w14:paraId="521E0585" w14:textId="77777777" w:rsidR="008674F3" w:rsidRDefault="0003589C">
      <w:pPr>
        <w:ind w:firstLine="567"/>
        <w:jc w:val="both"/>
      </w:pPr>
      <w:r>
        <w:rPr>
          <w:rFonts w:ascii="Times New Roman" w:hAnsi="Times New Roman" w:cs="Times New Roman"/>
          <w:b/>
          <w:shd w:val="clear" w:color="auto" w:fill="FFFFFF"/>
        </w:rPr>
        <w:t>1). не пропонуємо</w:t>
      </w:r>
      <w:r>
        <w:rPr>
          <w:rFonts w:ascii="Times New Roman" w:hAnsi="Times New Roman" w:cs="Times New Roman"/>
          <w:shd w:val="clear" w:color="auto" w:fill="FFFFFF"/>
        </w:rPr>
        <w:t>, не даємо, не погоджуємося  дати прямо чи опосередковано будь-якій службовій (посадовій) особі Замовника, іншого державного органу винагороду в будь-</w:t>
      </w:r>
      <w:r>
        <w:rPr>
          <w:rFonts w:ascii="Times New Roman" w:hAnsi="Times New Roman" w:cs="Times New Roman"/>
          <w:shd w:val="clear" w:color="auto" w:fill="FFFFFF"/>
        </w:rPr>
        <w:lastRenderedPageBreak/>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C6940F" w14:textId="77777777" w:rsidR="008674F3" w:rsidRDefault="0003589C">
      <w:pPr>
        <w:ind w:firstLine="567"/>
        <w:jc w:val="both"/>
      </w:pPr>
      <w:r>
        <w:rPr>
          <w:rFonts w:ascii="Times New Roman" w:eastAsia="Times New Roman" w:hAnsi="Times New Roman" w:cs="Times New Roman"/>
          <w:b/>
        </w:rPr>
        <w:t>2)</w:t>
      </w:r>
      <w:r>
        <w:rPr>
          <w:rFonts w:ascii="Times New Roman" w:eastAsia="Times New Roman" w:hAnsi="Times New Roman" w:cs="Times New Roman"/>
        </w:rPr>
        <w:t xml:space="preserve">. відомості про _____________________ (найменування учасника), </w:t>
      </w:r>
      <w:r>
        <w:rPr>
          <w:rFonts w:ascii="Times New Roman" w:eastAsia="Times New Roman" w:hAnsi="Times New Roman" w:cs="Times New Roman"/>
          <w:b/>
        </w:rPr>
        <w:t xml:space="preserve">не </w:t>
      </w:r>
      <w:proofErr w:type="spellStart"/>
      <w:r>
        <w:rPr>
          <w:rFonts w:ascii="Times New Roman" w:eastAsia="Times New Roman" w:hAnsi="Times New Roman" w:cs="Times New Roman"/>
          <w:b/>
        </w:rPr>
        <w:t>внесено</w:t>
      </w:r>
      <w:proofErr w:type="spellEnd"/>
      <w:r>
        <w:rPr>
          <w:rFonts w:ascii="Times New Roman" w:eastAsia="Times New Roman" w:hAnsi="Times New Roman" w:cs="Times New Roman"/>
          <w:b/>
        </w:rPr>
        <w:t xml:space="preserve"> </w:t>
      </w:r>
      <w:r>
        <w:rPr>
          <w:rFonts w:ascii="Times New Roman" w:eastAsia="Times New Roman" w:hAnsi="Times New Roman" w:cs="Times New Roman"/>
        </w:rPr>
        <w:t>до Єдиного державного реєстру осіб, які вчинили корупційні або пов’язані з корупцією правопорушення;</w:t>
      </w:r>
    </w:p>
    <w:p w14:paraId="312AEE00" w14:textId="77777777" w:rsidR="008674F3" w:rsidRDefault="0003589C">
      <w:pPr>
        <w:ind w:firstLine="567"/>
        <w:jc w:val="both"/>
      </w:pPr>
      <w:r>
        <w:rPr>
          <w:rFonts w:ascii="Times New Roman" w:hAnsi="Times New Roman" w:cs="Times New Roman"/>
          <w:b/>
          <w:shd w:val="clear" w:color="auto" w:fill="FFFFFF"/>
        </w:rPr>
        <w:t>3</w:t>
      </w:r>
      <w:r>
        <w:rPr>
          <w:rFonts w:ascii="Times New Roman" w:hAnsi="Times New Roman" w:cs="Times New Roman"/>
          <w:shd w:val="clear" w:color="auto" w:fill="FFFFFF"/>
        </w:rPr>
        <w:t xml:space="preserve">) керівника учасника процедури закупівлі, фізичну особу, яка є учасником процедури закупівлі, </w:t>
      </w:r>
      <w:r>
        <w:rPr>
          <w:rFonts w:ascii="Times New Roman" w:hAnsi="Times New Roman" w:cs="Times New Roman"/>
        </w:rPr>
        <w:t>а  саме :_______________________________(</w:t>
      </w:r>
      <w:r>
        <w:rPr>
          <w:rFonts w:ascii="Times New Roman" w:eastAsia="Times New Roman" w:hAnsi="Times New Roman" w:cs="Times New Roman"/>
        </w:rPr>
        <w:t xml:space="preserve">ПІБ керівника або ПІБ фізичної особи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було </w:t>
      </w:r>
      <w:r>
        <w:rPr>
          <w:rFonts w:ascii="Times New Roman" w:hAnsi="Times New Roman" w:cs="Times New Roman"/>
          <w:shd w:val="clear" w:color="auto" w:fill="FFFFFF"/>
        </w:rPr>
        <w:t>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rPr>
        <w:t>;</w:t>
      </w:r>
    </w:p>
    <w:p w14:paraId="56F934B7" w14:textId="77777777" w:rsidR="008674F3" w:rsidRDefault="0003589C">
      <w:pPr>
        <w:ind w:firstLine="567"/>
        <w:jc w:val="both"/>
      </w:pPr>
      <w:r>
        <w:rPr>
          <w:rFonts w:ascii="Times New Roman" w:eastAsia="Times New Roman" w:hAnsi="Times New Roman" w:cs="Times New Roman"/>
          <w:b/>
        </w:rPr>
        <w:t xml:space="preserve">4) </w:t>
      </w:r>
      <w:r>
        <w:rPr>
          <w:rFonts w:ascii="Times New Roman" w:eastAsia="Times New Roman" w:hAnsi="Times New Roman" w:cs="Times New Roman"/>
        </w:rPr>
        <w:t xml:space="preserve">суб’єкт господарювання _____________________ (найменування учасника) </w:t>
      </w:r>
      <w:r>
        <w:rPr>
          <w:rFonts w:ascii="Times New Roman" w:hAnsi="Times New Roman" w:cs="Times New Roman"/>
          <w:shd w:val="clear" w:color="auto" w:fill="FFFFFF"/>
        </w:rPr>
        <w:t xml:space="preserve">протягом останніх трьох років </w:t>
      </w:r>
      <w:r>
        <w:rPr>
          <w:rFonts w:ascii="Times New Roman" w:hAnsi="Times New Roman" w:cs="Times New Roman"/>
          <w:b/>
          <w:shd w:val="clear" w:color="auto" w:fill="FFFFFF"/>
        </w:rPr>
        <w:t xml:space="preserve">не </w:t>
      </w:r>
      <w:r>
        <w:rPr>
          <w:rFonts w:ascii="Times New Roman" w:hAnsi="Times New Roman" w:cs="Times New Roman"/>
          <w:shd w:val="clear" w:color="auto" w:fill="FFFFFF"/>
        </w:rPr>
        <w:t>притягувався до відповідальності за порушення, передбачене </w:t>
      </w:r>
      <w:hyperlink r:id="rId28">
        <w:r>
          <w:rPr>
            <w:rFonts w:ascii="Times New Roman" w:hAnsi="Times New Roman" w:cs="Times New Roman"/>
            <w:color w:val="000000"/>
            <w:shd w:val="clear" w:color="auto" w:fill="FFFFFF"/>
          </w:rPr>
          <w:t>пунктом 4</w:t>
        </w:r>
      </w:hyperlink>
      <w:r>
        <w:rPr>
          <w:rFonts w:ascii="Times New Roman" w:hAnsi="Times New Roman" w:cs="Times New Roman"/>
          <w:shd w:val="clear" w:color="auto" w:fill="FFFFFF"/>
        </w:rPr>
        <w:t> частини другої статті 6, </w:t>
      </w:r>
      <w:hyperlink r:id="rId29">
        <w:r>
          <w:rPr>
            <w:rFonts w:ascii="Times New Roman" w:hAnsi="Times New Roman" w:cs="Times New Roman"/>
            <w:color w:val="000000"/>
            <w:shd w:val="clear" w:color="auto" w:fill="FFFFFF"/>
          </w:rPr>
          <w:t>пунктом 1</w:t>
        </w:r>
      </w:hyperlink>
      <w:r>
        <w:rPr>
          <w:rFonts w:ascii="Times New Roman" w:hAnsi="Times New Roman" w:cs="Times New Roman"/>
          <w:shd w:val="clear" w:color="auto" w:fill="FFFFFF"/>
        </w:rPr>
        <w:t xml:space="preserve"> статті 50 Закону України “Про захист економічної конкуренції”, у вигляді вчинення </w:t>
      </w:r>
      <w:proofErr w:type="spellStart"/>
      <w:r>
        <w:rPr>
          <w:rFonts w:ascii="Times New Roman" w:hAnsi="Times New Roman" w:cs="Times New Roman"/>
          <w:shd w:val="clear" w:color="auto" w:fill="FFFFFF"/>
        </w:rPr>
        <w:t>антиконкурентних</w:t>
      </w:r>
      <w:proofErr w:type="spellEnd"/>
      <w:r>
        <w:rPr>
          <w:rFonts w:ascii="Times New Roman" w:hAnsi="Times New Roman" w:cs="Times New Roman"/>
          <w:shd w:val="clear" w:color="auto" w:fill="FFFFFF"/>
        </w:rPr>
        <w:t xml:space="preserve"> узгоджених дій, що стосуються спотворення результатів тендерів;</w:t>
      </w:r>
    </w:p>
    <w:p w14:paraId="31682B98" w14:textId="77777777" w:rsidR="008674F3" w:rsidRDefault="0003589C">
      <w:pPr>
        <w:ind w:firstLine="567"/>
        <w:jc w:val="both"/>
      </w:pPr>
      <w:r>
        <w:rPr>
          <w:rFonts w:ascii="Times New Roman" w:eastAsia="Times New Roman" w:hAnsi="Times New Roman" w:cs="Times New Roman"/>
          <w:b/>
        </w:rPr>
        <w:t>5)</w:t>
      </w:r>
      <w:r>
        <w:rPr>
          <w:rFonts w:ascii="Times New Roman" w:eastAsia="Times New Roman" w:hAnsi="Times New Roman" w:cs="Times New Roman"/>
        </w:rPr>
        <w:t xml:space="preserve"> фізична особа __________________, (ПІБ фізичної особи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була </w:t>
      </w:r>
      <w:r>
        <w:rPr>
          <w:rFonts w:ascii="Times New Roman" w:hAnsi="Times New Roman" w:cs="Times New Roman"/>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5D3B44" w14:textId="77777777" w:rsidR="008674F3" w:rsidRDefault="0003589C">
      <w:pPr>
        <w:ind w:firstLine="567"/>
        <w:jc w:val="both"/>
      </w:pPr>
      <w:r>
        <w:rPr>
          <w:rFonts w:ascii="Times New Roman" w:eastAsia="Times New Roman" w:hAnsi="Times New Roman" w:cs="Times New Roman"/>
          <w:b/>
        </w:rPr>
        <w:t xml:space="preserve">6) </w:t>
      </w:r>
      <w:r>
        <w:rPr>
          <w:rFonts w:ascii="Times New Roman" w:hAnsi="Times New Roman" w:cs="Times New Roman"/>
          <w:shd w:val="clear" w:color="auto" w:fill="FFFFFF"/>
        </w:rPr>
        <w:t>керівник учасника процедури закупівлі</w:t>
      </w:r>
      <w:r>
        <w:rPr>
          <w:rFonts w:ascii="Times New Roman" w:eastAsia="Times New Roman" w:hAnsi="Times New Roman" w:cs="Times New Roman"/>
        </w:rPr>
        <w:t xml:space="preserve"> ____________________ (ПІБ керівника Учасника</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був </w:t>
      </w:r>
      <w:r>
        <w:rPr>
          <w:rFonts w:ascii="Times New Roman" w:hAnsi="Times New Roman" w:cs="Times New Roman"/>
          <w:shd w:val="clear" w:color="auto" w:fill="FFFFFF"/>
        </w:rPr>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B75967" w14:textId="77777777" w:rsidR="008674F3" w:rsidRDefault="0003589C">
      <w:pPr>
        <w:ind w:firstLine="567"/>
        <w:jc w:val="both"/>
      </w:pPr>
      <w:r>
        <w:rPr>
          <w:rFonts w:ascii="Times New Roman" w:eastAsia="Times New Roman" w:hAnsi="Times New Roman" w:cs="Times New Roman"/>
          <w:b/>
        </w:rPr>
        <w:t xml:space="preserve">7) </w:t>
      </w:r>
      <w:r>
        <w:rPr>
          <w:rFonts w:ascii="Times New Roman" w:hAnsi="Times New Roman" w:cs="Times New Roman"/>
          <w:shd w:val="clear" w:color="auto" w:fill="FFFFFF"/>
        </w:rPr>
        <w:t>учасник процедури закупівлі</w:t>
      </w:r>
      <w:r>
        <w:rPr>
          <w:rFonts w:ascii="Times New Roman" w:eastAsia="Times New Roman" w:hAnsi="Times New Roman" w:cs="Times New Roman"/>
        </w:rPr>
        <w:t xml:space="preserve"> _____________________ (найменування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є</w:t>
      </w:r>
      <w:r>
        <w:rPr>
          <w:rFonts w:ascii="Times New Roman" w:hAnsi="Times New Roman" w:cs="Times New Roman"/>
          <w:shd w:val="clear" w:color="auto" w:fill="FFFFFF"/>
        </w:rPr>
        <w:t xml:space="preserve"> пов’язаною особою з іншими учасниками процедури закупівлі та/або з уповноваженою особою (особами), та/або з керівником замовника;</w:t>
      </w:r>
    </w:p>
    <w:p w14:paraId="1FED72A7" w14:textId="77777777" w:rsidR="008674F3" w:rsidRDefault="0003589C">
      <w:pPr>
        <w:ind w:firstLine="567"/>
        <w:jc w:val="both"/>
      </w:pPr>
      <w:r>
        <w:rPr>
          <w:rFonts w:ascii="Times New Roman" w:eastAsia="Times New Roman" w:hAnsi="Times New Roman" w:cs="Times New Roman"/>
          <w:b/>
        </w:rPr>
        <w:t>8)</w:t>
      </w:r>
      <w:r>
        <w:rPr>
          <w:rFonts w:ascii="Times New Roman" w:hAnsi="Times New Roman" w:cs="Times New Roman"/>
          <w:shd w:val="clear" w:color="auto" w:fill="FFFFFF"/>
        </w:rPr>
        <w:t> учасник процедури закупівлі ________________________</w:t>
      </w:r>
      <w:r>
        <w:rPr>
          <w:rFonts w:ascii="Times New Roman" w:eastAsia="Times New Roman" w:hAnsi="Times New Roman" w:cs="Times New Roman"/>
        </w:rPr>
        <w:t>(найменування учасника)</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визнаний </w:t>
      </w:r>
      <w:r>
        <w:rPr>
          <w:rFonts w:ascii="Times New Roman" w:hAnsi="Times New Roman" w:cs="Times New Roman"/>
          <w:shd w:val="clear" w:color="auto" w:fill="FFFFFF"/>
        </w:rPr>
        <w:t xml:space="preserve">в установленому законом порядку банкрутом та стосовно нього </w:t>
      </w:r>
      <w:r>
        <w:rPr>
          <w:rFonts w:ascii="Times New Roman" w:hAnsi="Times New Roman" w:cs="Times New Roman"/>
          <w:b/>
          <w:shd w:val="clear" w:color="auto" w:fill="FFFFFF"/>
        </w:rPr>
        <w:t xml:space="preserve">не </w:t>
      </w:r>
      <w:r>
        <w:rPr>
          <w:rFonts w:ascii="Times New Roman" w:hAnsi="Times New Roman" w:cs="Times New Roman"/>
          <w:shd w:val="clear" w:color="auto" w:fill="FFFFFF"/>
        </w:rPr>
        <w:t>відкрита ліквідаційна процедура</w:t>
      </w:r>
      <w:r>
        <w:rPr>
          <w:rFonts w:ascii="Times New Roman" w:eastAsia="Times New Roman" w:hAnsi="Times New Roman" w:cs="Times New Roman"/>
        </w:rPr>
        <w:t>;</w:t>
      </w:r>
    </w:p>
    <w:p w14:paraId="735426EA" w14:textId="77777777" w:rsidR="008674F3" w:rsidRDefault="0003589C">
      <w:pPr>
        <w:ind w:firstLine="567"/>
        <w:jc w:val="both"/>
      </w:pPr>
      <w:r>
        <w:rPr>
          <w:rFonts w:ascii="Times New Roman" w:eastAsia="Times New Roman" w:hAnsi="Times New Roman" w:cs="Times New Roman"/>
          <w:b/>
        </w:rPr>
        <w:t xml:space="preserve">9) </w:t>
      </w:r>
      <w:r>
        <w:rPr>
          <w:rFonts w:ascii="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w:t>
      </w:r>
      <w:r>
        <w:rPr>
          <w:rFonts w:ascii="Times New Roman" w:hAnsi="Times New Roman" w:cs="Times New Roman"/>
          <w:b/>
          <w:shd w:val="clear" w:color="auto" w:fill="FFFFFF"/>
        </w:rPr>
        <w:t>наявна</w:t>
      </w:r>
      <w:r>
        <w:rPr>
          <w:rFonts w:ascii="Times New Roman" w:hAnsi="Times New Roman" w:cs="Times New Roman"/>
          <w:shd w:val="clear" w:color="auto" w:fill="FFFFFF"/>
        </w:rPr>
        <w:t xml:space="preserve"> інформація, передбачена </w:t>
      </w:r>
      <w:hyperlink r:id="rId30">
        <w:r>
          <w:rPr>
            <w:rFonts w:ascii="Times New Roman" w:hAnsi="Times New Roman" w:cs="Times New Roman"/>
            <w:color w:val="000000"/>
            <w:shd w:val="clear" w:color="auto" w:fill="FFFFFF"/>
          </w:rPr>
          <w:t>пунктом 9</w:t>
        </w:r>
      </w:hyperlink>
      <w:r>
        <w:rPr>
          <w:rFonts w:ascii="Times New Roman" w:hAnsi="Times New Roman" w:cs="Times New Roman"/>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65CC53" w14:textId="77777777" w:rsidR="008674F3" w:rsidRDefault="0003589C">
      <w:pPr>
        <w:ind w:firstLine="567"/>
        <w:jc w:val="both"/>
        <w:rPr>
          <w:rFonts w:ascii="Times New Roman" w:eastAsia="Times New Roman" w:hAnsi="Times New Roman" w:cs="Times New Roman"/>
          <w:b/>
        </w:rPr>
      </w:pPr>
      <w:r>
        <w:rPr>
          <w:rFonts w:ascii="Times New Roman" w:eastAsia="Times New Roman" w:hAnsi="Times New Roman" w:cs="Times New Roman"/>
          <w:b/>
        </w:rPr>
        <w:t xml:space="preserve">10) </w:t>
      </w:r>
      <w:r>
        <w:rPr>
          <w:rFonts w:ascii="Times New Roman" w:hAnsi="Times New Roman" w:cs="Times New Roman"/>
          <w:shd w:val="clear" w:color="auto" w:fill="FFFFFF"/>
        </w:rPr>
        <w:t>учасник процедури закупівлі ________________________</w:t>
      </w:r>
      <w:r>
        <w:rPr>
          <w:rFonts w:ascii="Times New Roman" w:eastAsia="Times New Roman" w:hAnsi="Times New Roman" w:cs="Times New Roman"/>
        </w:rPr>
        <w:t xml:space="preserve">(найменування учасника) </w:t>
      </w:r>
      <w:r>
        <w:rPr>
          <w:rFonts w:ascii="Times New Roman" w:eastAsia="Times New Roman" w:hAnsi="Times New Roman" w:cs="Times New Roman"/>
          <w:color w:val="000000"/>
          <w:lang w:eastAsia="uk-UA" w:bidi="ar-SA"/>
        </w:rPr>
        <w:t xml:space="preserve">або кінцевий </w:t>
      </w:r>
      <w:proofErr w:type="spellStart"/>
      <w:r>
        <w:rPr>
          <w:rFonts w:ascii="Times New Roman" w:eastAsia="Times New Roman" w:hAnsi="Times New Roman" w:cs="Times New Roman"/>
          <w:color w:val="000000"/>
          <w:lang w:eastAsia="uk-UA" w:bidi="ar-SA"/>
        </w:rPr>
        <w:t>бенефіціарний</w:t>
      </w:r>
      <w:proofErr w:type="spellEnd"/>
      <w:r>
        <w:rPr>
          <w:rFonts w:ascii="Times New Roman" w:eastAsia="Times New Roman" w:hAnsi="Times New Roman" w:cs="Times New Roman"/>
          <w:color w:val="000000"/>
          <w:lang w:eastAsia="uk-UA"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lang w:eastAsia="uk-UA" w:bidi="ar-SA"/>
        </w:rPr>
        <w:t>закупівель</w:t>
      </w:r>
      <w:proofErr w:type="spellEnd"/>
      <w:r>
        <w:rPr>
          <w:rFonts w:ascii="Times New Roman" w:eastAsia="Times New Roman" w:hAnsi="Times New Roman" w:cs="Times New Roman"/>
          <w:color w:val="000000"/>
          <w:lang w:eastAsia="uk-UA"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25C8CF5" w14:textId="77777777" w:rsidR="008674F3" w:rsidRDefault="0003589C">
      <w:pPr>
        <w:ind w:firstLine="567"/>
        <w:jc w:val="both"/>
      </w:pPr>
      <w:r>
        <w:rPr>
          <w:rFonts w:ascii="Times New Roman" w:eastAsia="Times New Roman" w:hAnsi="Times New Roman" w:cs="Times New Roman"/>
          <w:b/>
        </w:rPr>
        <w:t xml:space="preserve">11) </w:t>
      </w:r>
      <w:r>
        <w:rPr>
          <w:rFonts w:ascii="Times New Roman" w:hAnsi="Times New Roman" w:cs="Times New Roman"/>
          <w:shd w:val="clear" w:color="auto" w:fill="FFFFFF"/>
        </w:rPr>
        <w:t>керівника учасника процедури закупівлі, фізичну особу,</w:t>
      </w:r>
      <w:r>
        <w:rPr>
          <w:rFonts w:ascii="Times New Roman" w:eastAsia="Times New Roman" w:hAnsi="Times New Roman" w:cs="Times New Roman"/>
        </w:rPr>
        <w:t xml:space="preserve"> _____________________ (ПІБ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було</w:t>
      </w:r>
      <w:r>
        <w:rPr>
          <w:rFonts w:ascii="Times New Roman" w:hAnsi="Times New Roman" w:cs="Times New Roman"/>
          <w:shd w:val="clear" w:color="auto" w:fill="FFFFFF"/>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984FC5" w14:textId="77777777" w:rsidR="008674F3" w:rsidRDefault="008674F3">
      <w:pPr>
        <w:ind w:firstLine="567"/>
        <w:jc w:val="both"/>
        <w:rPr>
          <w:rFonts w:ascii="Times New Roman" w:eastAsia="Times New Roman" w:hAnsi="Times New Roman" w:cs="Times New Roman"/>
        </w:rPr>
      </w:pPr>
    </w:p>
    <w:tbl>
      <w:tblPr>
        <w:tblW w:w="9360" w:type="dxa"/>
        <w:tblLayout w:type="fixed"/>
        <w:tblLook w:val="04A0" w:firstRow="1" w:lastRow="0" w:firstColumn="1" w:lastColumn="0" w:noHBand="0" w:noVBand="1"/>
      </w:tblPr>
      <w:tblGrid>
        <w:gridCol w:w="3718"/>
        <w:gridCol w:w="2047"/>
        <w:gridCol w:w="1250"/>
        <w:gridCol w:w="2345"/>
      </w:tblGrid>
      <w:tr w:rsidR="008674F3" w14:paraId="4939F146" w14:textId="77777777">
        <w:trPr>
          <w:trHeight w:val="23"/>
        </w:trPr>
        <w:tc>
          <w:tcPr>
            <w:tcW w:w="3717" w:type="dxa"/>
          </w:tcPr>
          <w:p w14:paraId="15391E52" w14:textId="77777777" w:rsidR="008674F3" w:rsidRDefault="0003589C">
            <w:pPr>
              <w:widowControl w:val="0"/>
              <w:snapToGrid w:val="0"/>
              <w:rPr>
                <w:rFonts w:ascii="Times New Roman" w:hAnsi="Times New Roman" w:cs="Times New Roman"/>
                <w:u w:val="single"/>
                <w:lang w:eastAsia="ar-SA"/>
              </w:rPr>
            </w:pPr>
            <w:r>
              <w:rPr>
                <w:rFonts w:ascii="Times New Roman" w:hAnsi="Times New Roman" w:cs="Times New Roman"/>
                <w:u w:val="single"/>
                <w:lang w:eastAsia="ar-SA"/>
              </w:rPr>
              <w:t>Уповноважена особа</w:t>
            </w:r>
          </w:p>
        </w:tc>
        <w:tc>
          <w:tcPr>
            <w:tcW w:w="2047" w:type="dxa"/>
            <w:tcBorders>
              <w:bottom w:val="single" w:sz="4" w:space="0" w:color="000000"/>
            </w:tcBorders>
          </w:tcPr>
          <w:p w14:paraId="4B4CFCE4" w14:textId="77777777" w:rsidR="008674F3" w:rsidRDefault="008674F3">
            <w:pPr>
              <w:widowControl w:val="0"/>
              <w:snapToGrid w:val="0"/>
              <w:rPr>
                <w:rFonts w:ascii="Times New Roman" w:hAnsi="Times New Roman" w:cs="Times New Roman"/>
                <w:b/>
                <w:u w:val="single"/>
                <w:lang w:eastAsia="ar-SA"/>
              </w:rPr>
            </w:pPr>
          </w:p>
        </w:tc>
        <w:tc>
          <w:tcPr>
            <w:tcW w:w="1250" w:type="dxa"/>
          </w:tcPr>
          <w:p w14:paraId="638E8D25" w14:textId="77777777" w:rsidR="008674F3" w:rsidRDefault="008674F3">
            <w:pPr>
              <w:widowControl w:val="0"/>
              <w:snapToGrid w:val="0"/>
              <w:rPr>
                <w:rFonts w:ascii="Times New Roman" w:hAnsi="Times New Roman" w:cs="Times New Roman"/>
                <w:b/>
                <w:u w:val="single"/>
                <w:lang w:eastAsia="ar-SA"/>
              </w:rPr>
            </w:pPr>
          </w:p>
        </w:tc>
        <w:tc>
          <w:tcPr>
            <w:tcW w:w="2345" w:type="dxa"/>
            <w:tcBorders>
              <w:bottom w:val="single" w:sz="4" w:space="0" w:color="000000"/>
            </w:tcBorders>
          </w:tcPr>
          <w:p w14:paraId="6EC9A7DE" w14:textId="77777777" w:rsidR="008674F3" w:rsidRDefault="008674F3">
            <w:pPr>
              <w:widowControl w:val="0"/>
              <w:snapToGrid w:val="0"/>
              <w:rPr>
                <w:rFonts w:ascii="Times New Roman" w:hAnsi="Times New Roman" w:cs="Times New Roman"/>
                <w:b/>
                <w:u w:val="single"/>
                <w:lang w:eastAsia="ar-SA"/>
              </w:rPr>
            </w:pPr>
          </w:p>
        </w:tc>
      </w:tr>
      <w:tr w:rsidR="008674F3" w14:paraId="012A9FA9" w14:textId="77777777">
        <w:trPr>
          <w:trHeight w:val="256"/>
        </w:trPr>
        <w:tc>
          <w:tcPr>
            <w:tcW w:w="3717" w:type="dxa"/>
          </w:tcPr>
          <w:p w14:paraId="4EE9ED8F" w14:textId="77777777" w:rsidR="008674F3" w:rsidRDefault="008674F3">
            <w:pPr>
              <w:widowControl w:val="0"/>
              <w:snapToGrid w:val="0"/>
              <w:rPr>
                <w:rFonts w:ascii="Times New Roman" w:hAnsi="Times New Roman" w:cs="Times New Roman"/>
                <w:b/>
                <w:u w:val="single"/>
                <w:lang w:eastAsia="ar-SA"/>
              </w:rPr>
            </w:pPr>
          </w:p>
        </w:tc>
        <w:tc>
          <w:tcPr>
            <w:tcW w:w="2047" w:type="dxa"/>
            <w:tcBorders>
              <w:top w:val="single" w:sz="4" w:space="0" w:color="000000"/>
            </w:tcBorders>
          </w:tcPr>
          <w:p w14:paraId="7F4B6CB3" w14:textId="77777777" w:rsidR="008674F3" w:rsidRDefault="0003589C">
            <w:pPr>
              <w:widowControl w:val="0"/>
              <w:snapToGrid w:val="0"/>
              <w:jc w:val="center"/>
              <w:rPr>
                <w:rFonts w:ascii="Times New Roman" w:hAnsi="Times New Roman" w:cs="Times New Roman"/>
                <w:lang w:eastAsia="ar-SA"/>
              </w:rPr>
            </w:pPr>
            <w:r>
              <w:rPr>
                <w:rFonts w:ascii="Times New Roman" w:hAnsi="Times New Roman" w:cs="Times New Roman"/>
                <w:lang w:eastAsia="ar-SA"/>
              </w:rPr>
              <w:t>(підпис, М.П.)</w:t>
            </w:r>
          </w:p>
        </w:tc>
        <w:tc>
          <w:tcPr>
            <w:tcW w:w="1250" w:type="dxa"/>
          </w:tcPr>
          <w:p w14:paraId="0B96027F" w14:textId="77777777" w:rsidR="008674F3" w:rsidRDefault="008674F3">
            <w:pPr>
              <w:widowControl w:val="0"/>
              <w:snapToGrid w:val="0"/>
              <w:jc w:val="center"/>
              <w:rPr>
                <w:rFonts w:ascii="Times New Roman" w:hAnsi="Times New Roman" w:cs="Times New Roman"/>
                <w:lang w:eastAsia="ar-SA"/>
              </w:rPr>
            </w:pPr>
          </w:p>
        </w:tc>
        <w:tc>
          <w:tcPr>
            <w:tcW w:w="2345" w:type="dxa"/>
            <w:tcBorders>
              <w:top w:val="single" w:sz="4" w:space="0" w:color="000000"/>
            </w:tcBorders>
          </w:tcPr>
          <w:p w14:paraId="14EA722B" w14:textId="77777777" w:rsidR="008674F3" w:rsidRDefault="0003589C">
            <w:pPr>
              <w:widowControl w:val="0"/>
              <w:snapToGrid w:val="0"/>
              <w:jc w:val="center"/>
              <w:rPr>
                <w:rFonts w:ascii="Times New Roman" w:hAnsi="Times New Roman" w:cs="Times New Roman"/>
                <w:lang w:eastAsia="ar-SA"/>
              </w:rPr>
            </w:pPr>
            <w:r>
              <w:rPr>
                <w:rFonts w:ascii="Times New Roman" w:hAnsi="Times New Roman" w:cs="Times New Roman"/>
                <w:lang w:eastAsia="ar-SA"/>
              </w:rPr>
              <w:t>(ініціали та прізвище)</w:t>
            </w:r>
          </w:p>
        </w:tc>
      </w:tr>
    </w:tbl>
    <w:p w14:paraId="5B3BC72C" w14:textId="77777777" w:rsidR="008674F3" w:rsidRDefault="0003589C">
      <w:pPr>
        <w:jc w:val="right"/>
      </w:pPr>
      <w:r>
        <w:br w:type="page"/>
      </w:r>
      <w:r>
        <w:rPr>
          <w:rFonts w:ascii="Times New Roman" w:eastAsia="Times New Roman" w:hAnsi="Times New Roman" w:cs="Times New Roman"/>
          <w:lang w:eastAsia="ru-RU"/>
        </w:rPr>
        <w:lastRenderedPageBreak/>
        <w:t xml:space="preserve">Додаток 4 </w:t>
      </w:r>
      <w:r>
        <w:rPr>
          <w:rFonts w:ascii="Times New Roman" w:hAnsi="Times New Roman" w:cs="Times New Roman"/>
          <w:lang w:eastAsia="ar-SA"/>
        </w:rPr>
        <w:t>до тендерної документації</w:t>
      </w:r>
    </w:p>
    <w:p w14:paraId="1F54C658" w14:textId="77777777" w:rsidR="008674F3" w:rsidRDefault="008674F3">
      <w:pPr>
        <w:shd w:val="clear" w:color="auto" w:fill="auto"/>
        <w:suppressAutoHyphens w:val="0"/>
        <w:jc w:val="center"/>
        <w:rPr>
          <w:rFonts w:ascii="Times New Roman" w:eastAsia="Times New Roman" w:hAnsi="Times New Roman" w:cs="Times New Roman"/>
          <w:b/>
          <w:bCs/>
          <w:color w:val="000000"/>
          <w:lang w:eastAsia="uk-UA" w:bidi="ar-SA"/>
        </w:rPr>
      </w:pPr>
    </w:p>
    <w:p w14:paraId="3251CC3D" w14:textId="77777777" w:rsidR="00764225" w:rsidRDefault="00764225" w:rsidP="00764225">
      <w:pPr>
        <w:jc w:val="center"/>
        <w:rPr>
          <w:rFonts w:ascii="Times New Roman" w:eastAsia="Calibri" w:hAnsi="Times New Roman" w:cs="Times New Roman"/>
          <w:b/>
          <w:bCs/>
          <w:lang w:eastAsia="ru-RU"/>
        </w:rPr>
      </w:pPr>
      <w:r w:rsidRPr="00DA4FF0">
        <w:rPr>
          <w:rFonts w:ascii="Times New Roman" w:eastAsia="Calibri" w:hAnsi="Times New Roman" w:cs="Times New Roman"/>
          <w:b/>
          <w:bCs/>
          <w:lang w:eastAsia="ru-RU"/>
        </w:rPr>
        <w:t>ЗАГАЛЬНІ ВИМОГИ ДО ПРЕДМЕТА ЗАКУПІВЛІ:</w:t>
      </w:r>
    </w:p>
    <w:p w14:paraId="5875C4C1" w14:textId="77777777" w:rsidR="00F71E75" w:rsidRDefault="00F71E75" w:rsidP="00764225">
      <w:pPr>
        <w:jc w:val="center"/>
        <w:rPr>
          <w:rFonts w:ascii="Times New Roman" w:eastAsia="Calibri" w:hAnsi="Times New Roman" w:cs="Times New Roman"/>
          <w:b/>
          <w:bCs/>
          <w:lang w:eastAsia="ru-RU"/>
        </w:rPr>
      </w:pPr>
    </w:p>
    <w:p w14:paraId="4999908F" w14:textId="77777777" w:rsidR="00F71E75" w:rsidRPr="00F71E75" w:rsidRDefault="00F71E75" w:rsidP="00F71E75">
      <w:pPr>
        <w:tabs>
          <w:tab w:val="left" w:pos="540"/>
        </w:tabs>
        <w:ind w:firstLine="540"/>
        <w:jc w:val="both"/>
        <w:rPr>
          <w:rFonts w:ascii="Times New Roman" w:hAnsi="Times New Roman"/>
          <w:color w:val="000000" w:themeColor="text1"/>
        </w:rPr>
      </w:pPr>
      <w:bookmarkStart w:id="40" w:name="_Hlk502352979"/>
      <w:r w:rsidRPr="00512AD6">
        <w:rPr>
          <w:rFonts w:ascii="Times New Roman" w:hAnsi="Times New Roman"/>
        </w:rPr>
        <w:t>1.</w:t>
      </w:r>
      <w:r w:rsidRPr="00512AD6">
        <w:rPr>
          <w:rFonts w:ascii="Courier New" w:hAnsi="Courier New"/>
        </w:rPr>
        <w:t xml:space="preserve"> </w:t>
      </w:r>
      <w:r w:rsidRPr="00DA4FF0">
        <w:rPr>
          <w:rFonts w:ascii="Times New Roman" w:hAnsi="Times New Roman"/>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14:paraId="013E5277" w14:textId="3598431A" w:rsidR="00F71E75" w:rsidRPr="00F71E75" w:rsidRDefault="00F71E75" w:rsidP="00F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eastAsia="Calibri" w:hAnsi="Times New Roman" w:cs="Times New Roman"/>
          <w:color w:val="000000" w:themeColor="text1"/>
          <w:lang w:eastAsia="ru-RU"/>
        </w:rPr>
      </w:pPr>
      <w:r w:rsidRPr="00F71E75">
        <w:rPr>
          <w:rFonts w:ascii="Times New Roman" w:eastAsia="Calibri" w:hAnsi="Times New Roman" w:cs="Times New Roman"/>
          <w:color w:val="000000" w:themeColor="text1"/>
          <w:lang w:eastAsia="ru-RU"/>
        </w:rPr>
        <w:t xml:space="preserve">2. Постачальник повинен передати (поставити) Замовнику товар (товари), якість яких відповідає умовам Державного стандарту </w:t>
      </w:r>
      <w:r w:rsidRPr="00F71E75">
        <w:rPr>
          <w:rFonts w:ascii="Times New Roman" w:eastAsia="Calibri" w:hAnsi="Times New Roman" w:cs="Times New Roman"/>
          <w:b/>
          <w:bCs/>
          <w:color w:val="000000" w:themeColor="text1"/>
          <w:lang w:eastAsia="ru-RU"/>
        </w:rPr>
        <w:t>(ДСТУ)</w:t>
      </w:r>
      <w:r w:rsidRPr="00F71E75">
        <w:rPr>
          <w:rFonts w:ascii="Times New Roman" w:eastAsia="Calibri" w:hAnsi="Times New Roman" w:cs="Times New Roman"/>
          <w:color w:val="000000" w:themeColor="text1"/>
          <w:lang w:eastAsia="ru-RU"/>
        </w:rPr>
        <w:t xml:space="preserve">, на кожну партію товару повинен бути сертифікат якості (декларація виробника). </w:t>
      </w:r>
    </w:p>
    <w:p w14:paraId="4EEE43DF" w14:textId="77777777" w:rsidR="00F71E75" w:rsidRPr="00F71E75" w:rsidRDefault="00F71E75" w:rsidP="00F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eastAsia="Calibri" w:hAnsi="Times New Roman" w:cs="Times New Roman"/>
          <w:color w:val="000000" w:themeColor="text1"/>
          <w:lang w:eastAsia="ru-RU"/>
        </w:rPr>
      </w:pPr>
      <w:r w:rsidRPr="00F71E75">
        <w:rPr>
          <w:rFonts w:ascii="Times New Roman" w:eastAsia="Calibri" w:hAnsi="Times New Roman" w:cs="Times New Roman"/>
          <w:color w:val="000000" w:themeColor="text1"/>
          <w:lang w:eastAsia="ru-RU"/>
        </w:rPr>
        <w:t>Дані вказані на маркуванні товару повинні співпадати з даними в сертифікаті якості (декларації виробника): назва виробника, найменування товару, ДСТУ, дата виробництва, строк придатності, кінцевий термін реалізації, умови зберігання, брутто/</w:t>
      </w:r>
      <w:proofErr w:type="spellStart"/>
      <w:r w:rsidRPr="00F71E75">
        <w:rPr>
          <w:rFonts w:ascii="Times New Roman" w:eastAsia="Calibri" w:hAnsi="Times New Roman" w:cs="Times New Roman"/>
          <w:color w:val="000000" w:themeColor="text1"/>
          <w:lang w:eastAsia="ru-RU"/>
        </w:rPr>
        <w:t>нетто</w:t>
      </w:r>
      <w:proofErr w:type="spellEnd"/>
      <w:r w:rsidRPr="00F71E75">
        <w:rPr>
          <w:rFonts w:ascii="Times New Roman" w:eastAsia="Calibri" w:hAnsi="Times New Roman" w:cs="Times New Roman"/>
          <w:color w:val="000000" w:themeColor="text1"/>
          <w:lang w:eastAsia="ru-RU"/>
        </w:rPr>
        <w:t>/літраж.</w:t>
      </w:r>
    </w:p>
    <w:p w14:paraId="25AE9509" w14:textId="77777777" w:rsidR="00F71E75" w:rsidRPr="00F71E75" w:rsidRDefault="00F71E75" w:rsidP="00F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eastAsia="Calibri" w:hAnsi="Times New Roman" w:cs="Times New Roman"/>
          <w:color w:val="000000" w:themeColor="text1"/>
          <w:u w:val="single"/>
          <w:lang w:eastAsia="ru-RU"/>
        </w:rPr>
      </w:pPr>
      <w:r w:rsidRPr="00F71E75">
        <w:rPr>
          <w:rFonts w:ascii="Times New Roman" w:eastAsia="Calibri" w:hAnsi="Times New Roman" w:cs="Times New Roman"/>
          <w:color w:val="000000" w:themeColor="text1"/>
          <w:u w:val="single"/>
          <w:lang w:eastAsia="ru-RU"/>
        </w:rPr>
        <w:t>Партія товару вказана в сертифікаті якості (декларації виробника) повинна співпадати з номером партії вказаній на упаковці кожної одиниці товару.</w:t>
      </w:r>
    </w:p>
    <w:p w14:paraId="234B96BE" w14:textId="64FB5DAD" w:rsidR="00F71E75" w:rsidRPr="00215269" w:rsidRDefault="00F71E75" w:rsidP="00F71E75">
      <w:pPr>
        <w:ind w:firstLine="540"/>
        <w:jc w:val="both"/>
        <w:rPr>
          <w:rFonts w:ascii="Times New Roman" w:hAnsi="Times New Roman"/>
          <w:bCs/>
          <w:lang w:eastAsia="uk-UA"/>
        </w:rPr>
      </w:pPr>
      <w:r>
        <w:rPr>
          <w:rFonts w:ascii="Times New Roman" w:hAnsi="Times New Roman"/>
          <w:bCs/>
          <w:lang w:eastAsia="uk-UA"/>
        </w:rPr>
        <w:t>3</w:t>
      </w:r>
      <w:r w:rsidRPr="00215269">
        <w:rPr>
          <w:rFonts w:ascii="Times New Roman" w:hAnsi="Times New Roman"/>
          <w:bCs/>
          <w:lang w:eastAsia="uk-UA"/>
        </w:rPr>
        <w:t xml:space="preserve">. Тара та упаковка повинні бути виготовлені з матеріалів дозволених для використання. </w:t>
      </w:r>
    </w:p>
    <w:p w14:paraId="25E2B3DE" w14:textId="7C6944CB" w:rsidR="00F71E75" w:rsidRPr="00215269" w:rsidRDefault="00F71E75" w:rsidP="00F71E75">
      <w:pPr>
        <w:ind w:firstLine="540"/>
        <w:jc w:val="both"/>
        <w:rPr>
          <w:rFonts w:ascii="Times New Roman" w:hAnsi="Times New Roman"/>
        </w:rPr>
      </w:pPr>
      <w:r>
        <w:rPr>
          <w:rFonts w:ascii="Times New Roman" w:hAnsi="Times New Roman"/>
        </w:rPr>
        <w:t>4</w:t>
      </w:r>
      <w:r w:rsidRPr="00215269">
        <w:rPr>
          <w:rFonts w:ascii="Times New Roman" w:hAnsi="Times New Roman"/>
        </w:rPr>
        <w:t xml:space="preserve">. Ціни вказуються з урахуванням податків і зборів, що сплачуються або мають бути сплачені,  транспортних витрат, </w:t>
      </w:r>
      <w:proofErr w:type="spellStart"/>
      <w:r w:rsidRPr="00215269">
        <w:rPr>
          <w:rFonts w:ascii="Times New Roman" w:hAnsi="Times New Roman"/>
        </w:rPr>
        <w:t>навантажувально</w:t>
      </w:r>
      <w:proofErr w:type="spellEnd"/>
      <w:r w:rsidRPr="00215269">
        <w:rPr>
          <w:rFonts w:ascii="Times New Roman" w:hAnsi="Times New Roman"/>
        </w:rPr>
        <w:t xml:space="preserve"> – розвантажувальних робіт.</w:t>
      </w:r>
    </w:p>
    <w:p w14:paraId="051B1203" w14:textId="6A84F82A" w:rsidR="00F71E75" w:rsidRDefault="00F71E75" w:rsidP="00F71E75">
      <w:pPr>
        <w:ind w:firstLine="540"/>
        <w:jc w:val="both"/>
        <w:rPr>
          <w:rFonts w:ascii="Times New Roman" w:hAnsi="Times New Roman"/>
        </w:rPr>
      </w:pPr>
      <w:r>
        <w:rPr>
          <w:rFonts w:ascii="Times New Roman" w:hAnsi="Times New Roman"/>
        </w:rPr>
        <w:t>5</w:t>
      </w:r>
      <w:r w:rsidRPr="00215269">
        <w:rPr>
          <w:rFonts w:ascii="Times New Roman" w:hAnsi="Times New Roman"/>
        </w:rPr>
        <w:t xml:space="preserve">.  Товар має постачатися з терміном придатності </w:t>
      </w:r>
      <w:r w:rsidRPr="00215269">
        <w:rPr>
          <w:rFonts w:ascii="Times New Roman" w:hAnsi="Times New Roman"/>
          <w:b/>
        </w:rPr>
        <w:t xml:space="preserve">не менше </w:t>
      </w:r>
      <w:r w:rsidR="00AB4B62">
        <w:rPr>
          <w:rFonts w:ascii="Times New Roman" w:hAnsi="Times New Roman"/>
          <w:b/>
        </w:rPr>
        <w:t>8</w:t>
      </w:r>
      <w:r w:rsidRPr="00215269">
        <w:rPr>
          <w:rFonts w:ascii="Times New Roman" w:hAnsi="Times New Roman"/>
          <w:b/>
        </w:rPr>
        <w:t xml:space="preserve">0% </w:t>
      </w:r>
      <w:r w:rsidR="00623F8C">
        <w:rPr>
          <w:rFonts w:ascii="Times New Roman" w:hAnsi="Times New Roman"/>
          <w:b/>
        </w:rPr>
        <w:t>від нормативного</w:t>
      </w:r>
      <w:r w:rsidRPr="00215269">
        <w:rPr>
          <w:rFonts w:ascii="Times New Roman" w:hAnsi="Times New Roman"/>
          <w:b/>
        </w:rPr>
        <w:t xml:space="preserve"> терміну зберігання</w:t>
      </w:r>
      <w:r w:rsidRPr="00215269">
        <w:rPr>
          <w:rFonts w:ascii="Times New Roman" w:hAnsi="Times New Roman"/>
        </w:rPr>
        <w:t>.</w:t>
      </w:r>
    </w:p>
    <w:p w14:paraId="7A8E9FB4" w14:textId="1F74CFB1" w:rsidR="00F71E75" w:rsidRPr="00215269" w:rsidRDefault="00F71E75" w:rsidP="00F71E75">
      <w:pPr>
        <w:ind w:firstLine="540"/>
        <w:jc w:val="both"/>
        <w:rPr>
          <w:rFonts w:ascii="Times New Roman" w:hAnsi="Times New Roman"/>
        </w:rPr>
      </w:pPr>
      <w:r>
        <w:rPr>
          <w:rFonts w:ascii="Times New Roman" w:hAnsi="Times New Roman"/>
        </w:rPr>
        <w:t>6</w:t>
      </w:r>
      <w:r w:rsidRPr="00215269">
        <w:rPr>
          <w:rFonts w:ascii="Times New Roman" w:hAnsi="Times New Roman"/>
        </w:rPr>
        <w:t>.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w:t>
      </w:r>
      <w:r w:rsidRPr="00215269">
        <w:rPr>
          <w:rFonts w:ascii="Times New Roman" w:hAnsi="Times New Roman"/>
          <w:lang w:eastAsia="uk-UA"/>
        </w:rPr>
        <w:t xml:space="preserve"> Такий документ повинен бути діючим з урахуванням терміну реалізації товару.</w:t>
      </w:r>
    </w:p>
    <w:p w14:paraId="4C91B972" w14:textId="2BF99980" w:rsidR="00F71E75" w:rsidRPr="00215269" w:rsidRDefault="00F71E75" w:rsidP="00F71E75">
      <w:pPr>
        <w:widowControl w:val="0"/>
        <w:ind w:firstLine="540"/>
        <w:jc w:val="both"/>
        <w:rPr>
          <w:rFonts w:ascii="Times New Roman" w:hAnsi="Times New Roman"/>
          <w:b/>
        </w:rPr>
      </w:pPr>
      <w:r>
        <w:rPr>
          <w:rFonts w:ascii="Times New Roman" w:hAnsi="Times New Roman"/>
          <w:shd w:val="clear" w:color="auto" w:fill="FFFFFF"/>
        </w:rPr>
        <w:t>7</w:t>
      </w:r>
      <w:r w:rsidRPr="00215269">
        <w:rPr>
          <w:rFonts w:ascii="Times New Roman" w:hAnsi="Times New Roman"/>
          <w:shd w:val="clear" w:color="auto" w:fill="FFFFFF"/>
        </w:rPr>
        <w:t xml:space="preserve">. Постачання товару відбувається партіями (згідно заявок Замовника) протягом 1 робочого дня з моменту замовлення, транспортом Постачальника та за його рахунок до </w:t>
      </w:r>
      <w:r>
        <w:rPr>
          <w:rFonts w:ascii="Times New Roman" w:hAnsi="Times New Roman"/>
          <w:b/>
          <w:color w:val="121212"/>
          <w:shd w:val="clear" w:color="auto" w:fill="FAFAFA"/>
        </w:rPr>
        <w:t xml:space="preserve">Полтавського   спортивного  ліцею    Полтавської  обласної  ради  за </w:t>
      </w:r>
      <w:proofErr w:type="spellStart"/>
      <w:r>
        <w:rPr>
          <w:rFonts w:ascii="Times New Roman" w:hAnsi="Times New Roman"/>
          <w:b/>
          <w:color w:val="121212"/>
          <w:shd w:val="clear" w:color="auto" w:fill="FAFAFA"/>
        </w:rPr>
        <w:t>адресою</w:t>
      </w:r>
      <w:proofErr w:type="spellEnd"/>
      <w:r>
        <w:rPr>
          <w:rFonts w:ascii="Times New Roman" w:hAnsi="Times New Roman"/>
          <w:b/>
          <w:color w:val="121212"/>
          <w:shd w:val="clear" w:color="auto" w:fill="FAFAFA"/>
        </w:rPr>
        <w:t xml:space="preserve">  </w:t>
      </w:r>
      <w:proofErr w:type="spellStart"/>
      <w:r>
        <w:rPr>
          <w:rFonts w:ascii="Times New Roman" w:hAnsi="Times New Roman"/>
          <w:b/>
          <w:color w:val="121212"/>
          <w:shd w:val="clear" w:color="auto" w:fill="FAFAFA"/>
        </w:rPr>
        <w:t>м.Полтава</w:t>
      </w:r>
      <w:proofErr w:type="spellEnd"/>
      <w:r>
        <w:rPr>
          <w:rFonts w:ascii="Times New Roman" w:hAnsi="Times New Roman"/>
          <w:b/>
          <w:color w:val="121212"/>
          <w:shd w:val="clear" w:color="auto" w:fill="FAFAFA"/>
        </w:rPr>
        <w:t>, вул. Монастирська, 9а</w:t>
      </w:r>
      <w:r w:rsidRPr="00215269">
        <w:rPr>
          <w:rFonts w:ascii="Times New Roman" w:hAnsi="Times New Roman"/>
          <w:b/>
          <w:color w:val="121212"/>
          <w:shd w:val="clear" w:color="auto" w:fill="FAFAFA"/>
        </w:rPr>
        <w:t>.</w:t>
      </w:r>
    </w:p>
    <w:p w14:paraId="0D842A67" w14:textId="28A77DA0" w:rsidR="00F71E75" w:rsidRPr="00512AD6" w:rsidRDefault="00F71E75" w:rsidP="00F71E75">
      <w:pPr>
        <w:ind w:firstLine="540"/>
        <w:jc w:val="both"/>
        <w:rPr>
          <w:rFonts w:ascii="Times New Roman" w:hAnsi="Times New Roman"/>
        </w:rPr>
      </w:pPr>
      <w:r>
        <w:rPr>
          <w:rFonts w:ascii="Times New Roman" w:hAnsi="Times New Roman"/>
        </w:rPr>
        <w:t>8</w:t>
      </w:r>
      <w:r w:rsidRPr="00215269">
        <w:rPr>
          <w:rFonts w:ascii="Times New Roman" w:hAnsi="Times New Roman"/>
        </w:rPr>
        <w:t>. Категорично забороняється постачання продуктів харчування, що містять г</w:t>
      </w:r>
      <w:r>
        <w:rPr>
          <w:rFonts w:ascii="Times New Roman" w:hAnsi="Times New Roman"/>
        </w:rPr>
        <w:t>енетично модифіковані організми.</w:t>
      </w:r>
    </w:p>
    <w:p w14:paraId="225B58AF" w14:textId="44EDDE8F" w:rsidR="00F71E75" w:rsidRPr="00215269" w:rsidRDefault="00F71E75" w:rsidP="00F71E75">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rPr>
      </w:pPr>
      <w:r>
        <w:rPr>
          <w:rFonts w:ascii="Times New Roman" w:hAnsi="Times New Roman"/>
        </w:rPr>
        <w:t>9</w:t>
      </w:r>
      <w:r w:rsidRPr="00215269">
        <w:rPr>
          <w:rFonts w:ascii="Times New Roman" w:hAnsi="Times New Roman"/>
        </w:rPr>
        <w:t xml:space="preserve">. </w:t>
      </w:r>
      <w:bookmarkEnd w:id="40"/>
      <w:r w:rsidRPr="00215269">
        <w:rPr>
          <w:rFonts w:ascii="Times New Roman" w:hAnsi="Times New Roman"/>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215269">
        <w:rPr>
          <w:rFonts w:ascii="Times New Roman" w:hAnsi="Times New Roman"/>
        </w:rPr>
        <w:t>нетто</w:t>
      </w:r>
      <w:proofErr w:type="spellEnd"/>
      <w:r w:rsidRPr="00215269">
        <w:rPr>
          <w:rFonts w:ascii="Times New Roman" w:hAnsi="Times New Roman"/>
        </w:rPr>
        <w:t xml:space="preserve">, склад, дата виготовлення, термін придатності та умови зберігання, дані про енергетичну цінність. </w:t>
      </w:r>
    </w:p>
    <w:p w14:paraId="2565EBF2" w14:textId="68AA48E2" w:rsidR="00F71E75" w:rsidRPr="00215269" w:rsidRDefault="00F71E75" w:rsidP="00F71E75">
      <w:pPr>
        <w:tabs>
          <w:tab w:val="left" w:pos="9639"/>
        </w:tabs>
        <w:ind w:firstLine="540"/>
        <w:jc w:val="both"/>
        <w:rPr>
          <w:rFonts w:ascii="Arial" w:hAnsi="Arial" w:cs="Arial"/>
          <w:color w:val="000000"/>
          <w:shd w:val="clear" w:color="auto" w:fill="FFFFFF"/>
        </w:rPr>
      </w:pPr>
      <w:r>
        <w:rPr>
          <w:rFonts w:ascii="Times New Roman" w:hAnsi="Times New Roman"/>
        </w:rPr>
        <w:t>10</w:t>
      </w:r>
      <w:r w:rsidRPr="00215269">
        <w:rPr>
          <w:rFonts w:ascii="Times New Roman" w:hAnsi="Times New Roman"/>
        </w:rPr>
        <w:t>.  Я</w:t>
      </w:r>
      <w:r w:rsidRPr="00215269">
        <w:rPr>
          <w:rFonts w:ascii="Times New Roman" w:hAnsi="Times New Roman"/>
          <w:shd w:val="clear" w:color="auto" w:fill="FFFFFF"/>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Завіз продукції повинен </w:t>
      </w:r>
      <w:proofErr w:type="spellStart"/>
      <w:r w:rsidRPr="00215269">
        <w:rPr>
          <w:rFonts w:ascii="Times New Roman" w:hAnsi="Times New Roman"/>
          <w:shd w:val="clear" w:color="auto" w:fill="FFFFFF"/>
        </w:rPr>
        <w:t>здійснюватись</w:t>
      </w:r>
      <w:proofErr w:type="spellEnd"/>
      <w:r w:rsidRPr="00215269">
        <w:rPr>
          <w:rFonts w:ascii="Times New Roman" w:hAnsi="Times New Roman"/>
          <w:shd w:val="clear" w:color="auto" w:fill="FFFFFF"/>
        </w:rPr>
        <w:t xml:space="preserve"> при наявності накладної.</w:t>
      </w:r>
    </w:p>
    <w:p w14:paraId="5219697F" w14:textId="0ABA495C" w:rsidR="00F71E75" w:rsidRPr="0021412E" w:rsidRDefault="00F71E75" w:rsidP="00F71E75">
      <w:pPr>
        <w:widowControl w:val="0"/>
        <w:tabs>
          <w:tab w:val="left" w:pos="284"/>
          <w:tab w:val="left" w:pos="993"/>
        </w:tabs>
        <w:autoSpaceDE w:val="0"/>
        <w:autoSpaceDN w:val="0"/>
        <w:adjustRightInd w:val="0"/>
        <w:ind w:firstLine="567"/>
        <w:contextualSpacing/>
        <w:jc w:val="both"/>
        <w:rPr>
          <w:rFonts w:ascii="Times New Roman" w:hAnsi="Times New Roman"/>
          <w:color w:val="000000"/>
        </w:rPr>
      </w:pPr>
      <w:r w:rsidRPr="0021412E">
        <w:rPr>
          <w:rFonts w:ascii="Times New Roman" w:hAnsi="Times New Roman"/>
          <w:color w:val="000000"/>
        </w:rPr>
        <w:t>1</w:t>
      </w:r>
      <w:r>
        <w:rPr>
          <w:rFonts w:ascii="Times New Roman" w:hAnsi="Times New Roman"/>
          <w:color w:val="000000"/>
        </w:rPr>
        <w:t>1</w:t>
      </w:r>
      <w:r w:rsidRPr="0021412E">
        <w:rPr>
          <w:rFonts w:ascii="Times New Roman" w:hAnsi="Times New Roman"/>
          <w:color w:val="000000"/>
        </w:rPr>
        <w:t>.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14:paraId="33F10B06" w14:textId="4D9DE361" w:rsidR="00F71E75" w:rsidRPr="0021412E" w:rsidRDefault="00F71E75" w:rsidP="00F71E75">
      <w:pPr>
        <w:widowControl w:val="0"/>
        <w:tabs>
          <w:tab w:val="left" w:pos="284"/>
          <w:tab w:val="left" w:pos="993"/>
        </w:tabs>
        <w:autoSpaceDE w:val="0"/>
        <w:autoSpaceDN w:val="0"/>
        <w:adjustRightInd w:val="0"/>
        <w:ind w:firstLine="567"/>
        <w:contextualSpacing/>
        <w:jc w:val="both"/>
        <w:rPr>
          <w:rFonts w:ascii="Times New Roman" w:hAnsi="Times New Roman"/>
          <w:color w:val="000000"/>
        </w:rPr>
      </w:pPr>
      <w:r w:rsidRPr="0021412E">
        <w:rPr>
          <w:rFonts w:ascii="Times New Roman" w:hAnsi="Times New Roman"/>
          <w:color w:val="000000"/>
        </w:rPr>
        <w:t>1</w:t>
      </w:r>
      <w:r>
        <w:rPr>
          <w:rFonts w:ascii="Times New Roman" w:hAnsi="Times New Roman"/>
          <w:color w:val="000000"/>
        </w:rPr>
        <w:t>2</w:t>
      </w:r>
      <w:r w:rsidRPr="0021412E">
        <w:rPr>
          <w:rFonts w:ascii="Times New Roman" w:hAnsi="Times New Roman"/>
          <w:color w:val="000000"/>
        </w:rPr>
        <w:t xml:space="preserve">. Замовник має право зробити вибіркове лабораторне дослідження товару, який був </w:t>
      </w:r>
      <w:r w:rsidRPr="0021412E">
        <w:rPr>
          <w:rFonts w:ascii="Times New Roman" w:hAnsi="Times New Roman"/>
          <w:color w:val="000000"/>
        </w:rPr>
        <w:lastRenderedPageBreak/>
        <w:t>поставлений за договором, на якість та відповідність санітарно-гігієнічним нормам.</w:t>
      </w:r>
    </w:p>
    <w:p w14:paraId="4140AF82" w14:textId="66DAD98D" w:rsidR="00F71E75" w:rsidRPr="0021412E" w:rsidRDefault="00F71E75" w:rsidP="00F71E75">
      <w:pPr>
        <w:widowControl w:val="0"/>
        <w:tabs>
          <w:tab w:val="left" w:pos="284"/>
          <w:tab w:val="left" w:pos="993"/>
        </w:tabs>
        <w:autoSpaceDE w:val="0"/>
        <w:autoSpaceDN w:val="0"/>
        <w:adjustRightInd w:val="0"/>
        <w:ind w:firstLine="567"/>
        <w:contextualSpacing/>
        <w:jc w:val="both"/>
        <w:rPr>
          <w:rFonts w:ascii="Times New Roman" w:hAnsi="Times New Roman"/>
          <w:color w:val="000000"/>
        </w:rPr>
      </w:pPr>
      <w:r w:rsidRPr="0021412E">
        <w:rPr>
          <w:rFonts w:ascii="Times New Roman" w:hAnsi="Times New Roman"/>
          <w:color w:val="000000"/>
        </w:rPr>
        <w:t>1</w:t>
      </w:r>
      <w:r>
        <w:rPr>
          <w:rFonts w:ascii="Times New Roman" w:hAnsi="Times New Roman"/>
          <w:color w:val="000000"/>
        </w:rPr>
        <w:t>3</w:t>
      </w:r>
      <w:r w:rsidRPr="0021412E">
        <w:rPr>
          <w:rFonts w:ascii="Times New Roman" w:hAnsi="Times New Roman"/>
          <w:color w:val="000000"/>
        </w:rPr>
        <w:t xml:space="preserve">. Витрати Замовника на лабораторне дослідження в повному обсязі відшкодовує </w:t>
      </w:r>
      <w:r>
        <w:rPr>
          <w:rFonts w:ascii="Times New Roman" w:hAnsi="Times New Roman"/>
          <w:color w:val="000000"/>
        </w:rPr>
        <w:t>постачальник.</w:t>
      </w:r>
    </w:p>
    <w:p w14:paraId="71B10523" w14:textId="6A5CDE3D" w:rsidR="00F71E75" w:rsidRPr="00DA4FF0" w:rsidRDefault="00F71E75" w:rsidP="00F71E75">
      <w:pPr>
        <w:widowControl w:val="0"/>
        <w:tabs>
          <w:tab w:val="left" w:pos="284"/>
          <w:tab w:val="left" w:pos="993"/>
        </w:tabs>
        <w:autoSpaceDE w:val="0"/>
        <w:autoSpaceDN w:val="0"/>
        <w:adjustRightInd w:val="0"/>
        <w:ind w:firstLine="567"/>
        <w:contextualSpacing/>
        <w:jc w:val="both"/>
        <w:rPr>
          <w:rFonts w:ascii="Times New Roman" w:eastAsia="Calibri" w:hAnsi="Times New Roman" w:cs="Times New Roman"/>
          <w:b/>
          <w:bCs/>
          <w:lang w:eastAsia="ru-RU"/>
        </w:rPr>
      </w:pPr>
      <w:r w:rsidRPr="0021412E">
        <w:rPr>
          <w:rFonts w:ascii="Times New Roman" w:hAnsi="Times New Roman"/>
          <w:color w:val="000000"/>
        </w:rPr>
        <w:t>1</w:t>
      </w:r>
      <w:r>
        <w:rPr>
          <w:rFonts w:ascii="Times New Roman" w:hAnsi="Times New Roman"/>
          <w:color w:val="000000"/>
        </w:rPr>
        <w:t>4</w:t>
      </w:r>
      <w:r w:rsidRPr="0021412E">
        <w:rPr>
          <w:rFonts w:ascii="Times New Roman" w:hAnsi="Times New Roman"/>
          <w:color w:val="000000"/>
        </w:rPr>
        <w:t>. В разі виявлення неякісного товару постачальник зобов’язаний замінити цей товар на якісний товар протягом трьох календарних днів.</w:t>
      </w:r>
    </w:p>
    <w:p w14:paraId="09BE1235" w14:textId="77777777" w:rsidR="00764225" w:rsidRPr="00F71E75" w:rsidRDefault="00764225" w:rsidP="00764225">
      <w:pPr>
        <w:jc w:val="center"/>
        <w:rPr>
          <w:rFonts w:ascii="Times New Roman" w:eastAsia="Calibri" w:hAnsi="Times New Roman" w:cs="Times New Roman"/>
          <w:b/>
          <w:bCs/>
          <w:color w:val="FF0000"/>
          <w:lang w:eastAsia="ru-RU"/>
        </w:rPr>
      </w:pPr>
    </w:p>
    <w:p w14:paraId="5BCD2DAE" w14:textId="77777777" w:rsidR="00764225" w:rsidRPr="00856DDA" w:rsidRDefault="00764225" w:rsidP="00764225">
      <w:pPr>
        <w:jc w:val="center"/>
        <w:rPr>
          <w:rFonts w:ascii="Times New Roman" w:eastAsia="Calibri" w:hAnsi="Times New Roman" w:cs="Times New Roman"/>
          <w:lang w:eastAsia="ru-RU"/>
        </w:rPr>
      </w:pPr>
      <w:r w:rsidRPr="00856DDA">
        <w:rPr>
          <w:rFonts w:ascii="Times New Roman" w:eastAsia="Calibri" w:hAnsi="Times New Roman" w:cs="Times New Roman"/>
          <w:b/>
          <w:bCs/>
          <w:lang w:eastAsia="ru-RU"/>
        </w:rPr>
        <w:t>ТЕХНІЧНІ ТА ЯКІСНІ ВИМОГИ ДО ПРЕДМЕТА ЗАКУПІВЛІ</w:t>
      </w:r>
    </w:p>
    <w:p w14:paraId="695E4F6A" w14:textId="027B51E8" w:rsidR="00764225" w:rsidRPr="00856DDA" w:rsidRDefault="00764225" w:rsidP="002B5A05">
      <w:pPr>
        <w:jc w:val="right"/>
        <w:rPr>
          <w:rFonts w:ascii="Times New Roman" w:eastAsia="Calibri" w:hAnsi="Times New Roman" w:cs="Times New Roman"/>
          <w:i/>
          <w:iCs/>
          <w:lang w:eastAsia="ru-RU"/>
        </w:rPr>
      </w:pPr>
    </w:p>
    <w:tbl>
      <w:tblPr>
        <w:tblW w:w="9950" w:type="dxa"/>
        <w:tblLayout w:type="fixed"/>
        <w:tblLook w:val="0000" w:firstRow="0" w:lastRow="0" w:firstColumn="0" w:lastColumn="0" w:noHBand="0" w:noVBand="0"/>
      </w:tblPr>
      <w:tblGrid>
        <w:gridCol w:w="540"/>
        <w:gridCol w:w="2403"/>
        <w:gridCol w:w="4617"/>
        <w:gridCol w:w="1080"/>
        <w:gridCol w:w="1310"/>
      </w:tblGrid>
      <w:tr w:rsidR="00764225" w:rsidRPr="00F54190" w14:paraId="68D54E49"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vAlign w:val="center"/>
          </w:tcPr>
          <w:p w14:paraId="6219823A" w14:textId="77777777" w:rsidR="00764225" w:rsidRPr="00F54190" w:rsidRDefault="00764225" w:rsidP="00B35233">
            <w:pPr>
              <w:ind w:left="-34" w:right="-108"/>
              <w:jc w:val="center"/>
              <w:rPr>
                <w:rFonts w:ascii="Times New Roman" w:eastAsia="Calibri" w:hAnsi="Times New Roman" w:cs="Times New Roman"/>
                <w:bCs/>
                <w:lang w:eastAsia="ru-RU"/>
              </w:rPr>
            </w:pPr>
            <w:r w:rsidRPr="00F54190">
              <w:rPr>
                <w:rFonts w:ascii="Times New Roman" w:eastAsia="Calibri" w:hAnsi="Times New Roman" w:cs="Times New Roman"/>
                <w:bCs/>
                <w:lang w:eastAsia="ru-RU"/>
              </w:rPr>
              <w:t>№ з/п</w:t>
            </w:r>
          </w:p>
        </w:tc>
        <w:tc>
          <w:tcPr>
            <w:tcW w:w="2403" w:type="dxa"/>
            <w:tcBorders>
              <w:top w:val="single" w:sz="4" w:space="0" w:color="000000"/>
              <w:left w:val="single" w:sz="4" w:space="0" w:color="000000"/>
              <w:bottom w:val="single" w:sz="4" w:space="0" w:color="000000"/>
            </w:tcBorders>
            <w:shd w:val="clear" w:color="auto" w:fill="auto"/>
            <w:vAlign w:val="center"/>
          </w:tcPr>
          <w:p w14:paraId="07A5DA6B" w14:textId="77777777" w:rsidR="00764225" w:rsidRPr="00F54190" w:rsidRDefault="00764225" w:rsidP="00B35233">
            <w:pPr>
              <w:jc w:val="center"/>
              <w:rPr>
                <w:rFonts w:ascii="Times New Roman" w:eastAsia="Calibri" w:hAnsi="Times New Roman" w:cs="Times New Roman"/>
                <w:lang w:eastAsia="ru-RU"/>
              </w:rPr>
            </w:pPr>
            <w:r w:rsidRPr="00F54190">
              <w:rPr>
                <w:rFonts w:ascii="Times New Roman" w:eastAsia="Calibri" w:hAnsi="Times New Roman" w:cs="Times New Roman"/>
                <w:bCs/>
                <w:lang w:eastAsia="ru-RU"/>
              </w:rPr>
              <w:t>Найменування предмета закупівлі</w:t>
            </w:r>
          </w:p>
        </w:tc>
        <w:tc>
          <w:tcPr>
            <w:tcW w:w="4617" w:type="dxa"/>
            <w:tcBorders>
              <w:top w:val="single" w:sz="4" w:space="0" w:color="000000"/>
              <w:left w:val="single" w:sz="4" w:space="0" w:color="000000"/>
              <w:bottom w:val="single" w:sz="4" w:space="0" w:color="000000"/>
            </w:tcBorders>
            <w:shd w:val="clear" w:color="auto" w:fill="auto"/>
            <w:vAlign w:val="center"/>
          </w:tcPr>
          <w:p w14:paraId="00B8EB34" w14:textId="77777777" w:rsidR="00764225" w:rsidRPr="00F54190" w:rsidRDefault="00764225" w:rsidP="00B35233">
            <w:pPr>
              <w:jc w:val="center"/>
              <w:rPr>
                <w:rFonts w:ascii="Times New Roman" w:eastAsia="Calibri" w:hAnsi="Times New Roman" w:cs="Times New Roman"/>
                <w:bCs/>
                <w:lang w:eastAsia="ru-RU"/>
              </w:rPr>
            </w:pPr>
            <w:r w:rsidRPr="00F54190">
              <w:rPr>
                <w:rFonts w:ascii="Times New Roman" w:eastAsia="Calibri" w:hAnsi="Times New Roman" w:cs="Times New Roman"/>
                <w:bCs/>
                <w:color w:val="000000"/>
                <w:lang w:eastAsia="ru-RU"/>
              </w:rPr>
              <w:t>Опис та характеристики Товару</w:t>
            </w:r>
          </w:p>
        </w:tc>
        <w:tc>
          <w:tcPr>
            <w:tcW w:w="1080" w:type="dxa"/>
            <w:tcBorders>
              <w:top w:val="single" w:sz="4" w:space="0" w:color="000000"/>
              <w:left w:val="single" w:sz="4" w:space="0" w:color="000000"/>
              <w:bottom w:val="single" w:sz="4" w:space="0" w:color="000000"/>
            </w:tcBorders>
            <w:shd w:val="clear" w:color="auto" w:fill="auto"/>
            <w:vAlign w:val="center"/>
          </w:tcPr>
          <w:p w14:paraId="5123E36F" w14:textId="77777777" w:rsidR="00764225" w:rsidRPr="00F54190" w:rsidRDefault="00764225" w:rsidP="00B35233">
            <w:pPr>
              <w:ind w:left="-128" w:right="-72"/>
              <w:jc w:val="center"/>
              <w:rPr>
                <w:rFonts w:ascii="Times New Roman" w:eastAsia="Calibri" w:hAnsi="Times New Roman" w:cs="Times New Roman"/>
                <w:lang w:eastAsia="ru-RU"/>
              </w:rPr>
            </w:pPr>
            <w:r w:rsidRPr="00F54190">
              <w:rPr>
                <w:rFonts w:ascii="Times New Roman" w:eastAsia="Calibri" w:hAnsi="Times New Roman" w:cs="Times New Roman"/>
                <w:bCs/>
                <w:lang w:eastAsia="ru-RU"/>
              </w:rPr>
              <w:t>Одиниця виміру</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90658" w14:textId="77777777" w:rsidR="00764225" w:rsidRPr="00F54190" w:rsidRDefault="00764225" w:rsidP="00B35233">
            <w:pPr>
              <w:ind w:left="-128" w:right="-72"/>
              <w:jc w:val="center"/>
              <w:rPr>
                <w:rFonts w:ascii="Times New Roman" w:eastAsia="Calibri" w:hAnsi="Times New Roman" w:cs="Times New Roman"/>
                <w:lang w:eastAsia="ru-RU"/>
              </w:rPr>
            </w:pPr>
            <w:r w:rsidRPr="00F54190">
              <w:rPr>
                <w:rFonts w:ascii="Times New Roman" w:eastAsia="Calibri" w:hAnsi="Times New Roman" w:cs="Times New Roman"/>
                <w:lang w:eastAsia="ru-RU"/>
              </w:rPr>
              <w:t>Кількість</w:t>
            </w:r>
          </w:p>
        </w:tc>
      </w:tr>
      <w:tr w:rsidR="00476F60" w:rsidRPr="00F54190" w14:paraId="592F3997"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5329DA65" w14:textId="244CD4F9" w:rsidR="00476F60" w:rsidRPr="00AB4B62" w:rsidRDefault="00476F60" w:rsidP="00B35233">
            <w:pPr>
              <w:ind w:left="-34" w:right="-108"/>
              <w:jc w:val="center"/>
              <w:rPr>
                <w:rFonts w:ascii="Times New Roman" w:eastAsia="Calibri" w:hAnsi="Times New Roman" w:cs="Times New Roman"/>
                <w:sz w:val="22"/>
                <w:szCs w:val="22"/>
                <w:lang w:eastAsia="ru-RU"/>
              </w:rPr>
            </w:pPr>
            <w:r w:rsidRPr="00AB4B62">
              <w:rPr>
                <w:rFonts w:ascii="Times New Roman" w:eastAsia="Calibri" w:hAnsi="Times New Roman" w:cs="Times New Roman"/>
                <w:sz w:val="22"/>
                <w:szCs w:val="22"/>
                <w:lang w:eastAsia="ru-RU"/>
              </w:rPr>
              <w:t>1</w:t>
            </w:r>
          </w:p>
        </w:tc>
        <w:tc>
          <w:tcPr>
            <w:tcW w:w="2403" w:type="dxa"/>
            <w:tcBorders>
              <w:top w:val="single" w:sz="4" w:space="0" w:color="000000"/>
              <w:left w:val="single" w:sz="4" w:space="0" w:color="000000"/>
              <w:bottom w:val="single" w:sz="4" w:space="0" w:color="000000"/>
            </w:tcBorders>
            <w:shd w:val="clear" w:color="auto" w:fill="auto"/>
          </w:tcPr>
          <w:p w14:paraId="07AC3B1F" w14:textId="303C5667" w:rsidR="00476F60" w:rsidRPr="00AB4B62" w:rsidRDefault="00476F60" w:rsidP="004224EC">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Яблуко-груша</w:t>
            </w:r>
          </w:p>
        </w:tc>
        <w:tc>
          <w:tcPr>
            <w:tcW w:w="4617" w:type="dxa"/>
            <w:tcBorders>
              <w:top w:val="single" w:sz="4" w:space="0" w:color="000000"/>
              <w:left w:val="single" w:sz="4" w:space="0" w:color="000000"/>
              <w:bottom w:val="single" w:sz="4" w:space="0" w:color="000000"/>
            </w:tcBorders>
            <w:shd w:val="clear" w:color="auto" w:fill="auto"/>
          </w:tcPr>
          <w:p w14:paraId="5C385A75" w14:textId="4FBE0D7E"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sz w:val="22"/>
                <w:szCs w:val="22"/>
              </w:rPr>
              <w:t>Плоди середнього розміру, вирощені в природних умовах, без перевищеного вмісту хімічних речовин, без ГМО. Плоди жовто-зеленого кольору із запахом груші,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відповідає вимогам ДСТУ 8133:2015 «Яблука свіжі середніх та пізніх термінів достигання».</w:t>
            </w:r>
          </w:p>
          <w:p w14:paraId="78F329D8" w14:textId="651454B4"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xml:space="preserve">Плоди характерні для кожного помологічного сорту, однорідні по зрілості (але не зелені та не перезрівши), без пошкоджень шкідниками та хворобами, розмір по найбільшому поперечному діаметру плодів округлої форми в/с не менше 65- 60мм, овальної не менше 60- 50 мм.; 1/с 60 -50 мм Яблуко-груша вищого та першого товарних сортів складають </w:t>
            </w:r>
            <w:r w:rsidR="00F16A22" w:rsidRPr="00AB4B62">
              <w:rPr>
                <w:rFonts w:ascii="Times New Roman" w:hAnsi="Times New Roman"/>
                <w:color w:val="000000"/>
                <w:sz w:val="22"/>
                <w:szCs w:val="22"/>
                <w:lang w:eastAsia="ru-RU"/>
              </w:rPr>
              <w:t xml:space="preserve">в </w:t>
            </w:r>
            <w:r w:rsidRPr="00AB4B62">
              <w:rPr>
                <w:rFonts w:ascii="Times New Roman" w:hAnsi="Times New Roman"/>
                <w:color w:val="000000"/>
                <w:sz w:val="22"/>
                <w:szCs w:val="22"/>
                <w:lang w:eastAsia="ru-RU"/>
              </w:rPr>
              <w:t>ящики рядами. Ящики вистеляють папір, на дно та під кришку ящика кладуть шар стружкою із дерева.</w:t>
            </w:r>
          </w:p>
          <w:p w14:paraId="23994087" w14:textId="77777777"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На кожній коробці пакування:</w:t>
            </w:r>
          </w:p>
          <w:p w14:paraId="494D34AA" w14:textId="77777777"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найменування відправника;</w:t>
            </w:r>
          </w:p>
          <w:p w14:paraId="31EA2B62" w14:textId="77777777"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найменування  продукції;</w:t>
            </w:r>
          </w:p>
          <w:p w14:paraId="7F8F2F55" w14:textId="77777777"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помологічного сорту;</w:t>
            </w:r>
          </w:p>
          <w:p w14:paraId="3317BCD3" w14:textId="77777777"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розмір плодів(крупні, середні);</w:t>
            </w:r>
          </w:p>
          <w:p w14:paraId="30B3C8B0" w14:textId="77777777"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товарного сорту;</w:t>
            </w:r>
          </w:p>
          <w:p w14:paraId="7C26E033" w14:textId="77777777"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дати упаковки;</w:t>
            </w:r>
          </w:p>
          <w:p w14:paraId="7A7403AD" w14:textId="77777777" w:rsidR="000A782B" w:rsidRPr="00AB4B62" w:rsidRDefault="000A782B" w:rsidP="000A782B">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номер партії;</w:t>
            </w:r>
          </w:p>
          <w:p w14:paraId="7564D359" w14:textId="476B77DC" w:rsidR="00476F60" w:rsidRPr="00AB4B62" w:rsidRDefault="00476F60" w:rsidP="004224EC">
            <w:pPr>
              <w:widowControl w:val="0"/>
              <w:tabs>
                <w:tab w:val="center" w:pos="4677"/>
                <w:tab w:val="right" w:pos="9355"/>
              </w:tabs>
              <w:contextualSpacing/>
              <w:jc w:val="both"/>
              <w:rPr>
                <w:rFonts w:ascii="Times New Roman" w:eastAsia="Times New Roman" w:hAnsi="Times New Roman" w:cs="Times New Roman"/>
                <w:color w:val="000000" w:themeColor="text1"/>
                <w:sz w:val="22"/>
                <w:szCs w:val="22"/>
              </w:rPr>
            </w:pPr>
          </w:p>
        </w:tc>
        <w:tc>
          <w:tcPr>
            <w:tcW w:w="1080" w:type="dxa"/>
            <w:tcBorders>
              <w:top w:val="single" w:sz="4" w:space="0" w:color="000000"/>
              <w:left w:val="single" w:sz="4" w:space="0" w:color="000000"/>
              <w:bottom w:val="single" w:sz="4" w:space="0" w:color="000000"/>
            </w:tcBorders>
            <w:shd w:val="clear" w:color="auto" w:fill="auto"/>
          </w:tcPr>
          <w:p w14:paraId="380CFB4A" w14:textId="37DB5666"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5110665" w14:textId="13D4B2E9"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300,0</w:t>
            </w:r>
          </w:p>
        </w:tc>
      </w:tr>
      <w:tr w:rsidR="00476F60" w:rsidRPr="00F54190" w14:paraId="55161B5F"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5A292B12" w14:textId="0501775D" w:rsidR="00476F60" w:rsidRPr="00AB4B62" w:rsidRDefault="00476F60" w:rsidP="00B35233">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2</w:t>
            </w:r>
          </w:p>
        </w:tc>
        <w:tc>
          <w:tcPr>
            <w:tcW w:w="2403" w:type="dxa"/>
            <w:tcBorders>
              <w:top w:val="single" w:sz="4" w:space="0" w:color="000000"/>
              <w:left w:val="single" w:sz="4" w:space="0" w:color="000000"/>
              <w:bottom w:val="single" w:sz="4" w:space="0" w:color="000000"/>
            </w:tcBorders>
            <w:shd w:val="clear" w:color="auto" w:fill="auto"/>
          </w:tcPr>
          <w:p w14:paraId="78664899" w14:textId="2C95CFCB" w:rsidR="00476F60" w:rsidRPr="00AB4B62" w:rsidRDefault="00476F60" w:rsidP="00B3523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Яблуко «</w:t>
            </w:r>
            <w:proofErr w:type="spellStart"/>
            <w:r w:rsidRPr="00AB4B62">
              <w:rPr>
                <w:rStyle w:val="afffe"/>
                <w:rFonts w:ascii="Times New Roman" w:hAnsi="Times New Roman"/>
                <w:i w:val="0"/>
                <w:sz w:val="22"/>
                <w:szCs w:val="22"/>
              </w:rPr>
              <w:t>Айдаред</w:t>
            </w:r>
            <w:proofErr w:type="spellEnd"/>
            <w:r w:rsidRPr="00AB4B62">
              <w:rPr>
                <w:rStyle w:val="afffe"/>
                <w:rFonts w:ascii="Times New Roman" w:hAnsi="Times New Roman"/>
                <w:i w:val="0"/>
                <w:sz w:val="22"/>
                <w:szCs w:val="22"/>
              </w:rPr>
              <w:t>»</w:t>
            </w:r>
          </w:p>
        </w:tc>
        <w:tc>
          <w:tcPr>
            <w:tcW w:w="4617" w:type="dxa"/>
            <w:tcBorders>
              <w:top w:val="single" w:sz="4" w:space="0" w:color="000000"/>
              <w:left w:val="single" w:sz="4" w:space="0" w:color="000000"/>
              <w:bottom w:val="single" w:sz="4" w:space="0" w:color="000000"/>
            </w:tcBorders>
            <w:shd w:val="clear" w:color="auto" w:fill="auto"/>
          </w:tcPr>
          <w:p w14:paraId="76653182"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sz w:val="22"/>
                <w:szCs w:val="22"/>
              </w:rPr>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відповідає вимогам ДСТУ 8133:2015 «Яблука свіжі середніх та пізніх термінів достигання».</w:t>
            </w:r>
          </w:p>
          <w:p w14:paraId="2329376C" w14:textId="40150BB3"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xml:space="preserve">Плоди характерні для кожного помологічного сорту, однорідні по зрілості (але не зелені та не перезрівши), без пошкоджень шкідниками та хворобами, розмір по найбільшому </w:t>
            </w:r>
            <w:r w:rsidRPr="00AB4B62">
              <w:rPr>
                <w:rFonts w:ascii="Times New Roman" w:hAnsi="Times New Roman"/>
                <w:color w:val="000000"/>
                <w:sz w:val="22"/>
                <w:szCs w:val="22"/>
                <w:lang w:eastAsia="ru-RU"/>
              </w:rPr>
              <w:lastRenderedPageBreak/>
              <w:t>поперечному діаметру плодів округлої форми в/с не менше 65- 60мм, оваль</w:t>
            </w:r>
            <w:r w:rsidR="00623F8C">
              <w:rPr>
                <w:rFonts w:ascii="Times New Roman" w:hAnsi="Times New Roman"/>
                <w:color w:val="000000"/>
                <w:sz w:val="22"/>
                <w:szCs w:val="22"/>
                <w:lang w:eastAsia="ru-RU"/>
              </w:rPr>
              <w:t>ної не менше 60- 50 мм.; 1/с 60</w:t>
            </w:r>
            <w:r w:rsidRPr="00AB4B62">
              <w:rPr>
                <w:rFonts w:ascii="Times New Roman" w:hAnsi="Times New Roman"/>
                <w:color w:val="000000"/>
                <w:sz w:val="22"/>
                <w:szCs w:val="22"/>
                <w:lang w:eastAsia="ru-RU"/>
              </w:rPr>
              <w:t xml:space="preserve">-50 мм. Яблука вищого та першого товарних сортів складають </w:t>
            </w:r>
            <w:r w:rsidR="00F16A22" w:rsidRPr="00AB4B62">
              <w:rPr>
                <w:rFonts w:ascii="Times New Roman" w:hAnsi="Times New Roman"/>
                <w:color w:val="000000"/>
                <w:sz w:val="22"/>
                <w:szCs w:val="22"/>
                <w:lang w:eastAsia="ru-RU"/>
              </w:rPr>
              <w:t xml:space="preserve">в </w:t>
            </w:r>
            <w:r w:rsidRPr="00AB4B62">
              <w:rPr>
                <w:rFonts w:ascii="Times New Roman" w:hAnsi="Times New Roman"/>
                <w:color w:val="000000"/>
                <w:sz w:val="22"/>
                <w:szCs w:val="22"/>
                <w:lang w:eastAsia="ru-RU"/>
              </w:rPr>
              <w:t>ящики рядами. Ящики вистеляють папір, на дно та під кришку ящика кладуть шар стружкою із дерева.</w:t>
            </w:r>
          </w:p>
          <w:p w14:paraId="7F3FF2FC"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На кожній коробці пакування:</w:t>
            </w:r>
          </w:p>
          <w:p w14:paraId="5359BC0F"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найменування відправника;</w:t>
            </w:r>
          </w:p>
          <w:p w14:paraId="349077DF"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найменування  продукції;</w:t>
            </w:r>
          </w:p>
          <w:p w14:paraId="2553797C"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помологічного сорту;</w:t>
            </w:r>
          </w:p>
          <w:p w14:paraId="0E684ADD"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розмір плодів(крупні, середні);</w:t>
            </w:r>
          </w:p>
          <w:p w14:paraId="520CB855"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товарного сорту;</w:t>
            </w:r>
          </w:p>
          <w:p w14:paraId="4D08699F"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дати упаковки;</w:t>
            </w:r>
          </w:p>
          <w:p w14:paraId="56C8E34F"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номер партії;</w:t>
            </w:r>
          </w:p>
          <w:p w14:paraId="54D9D9CC" w14:textId="00E1FF5A" w:rsidR="00476F60" w:rsidRPr="00AB4B62" w:rsidRDefault="00476F60" w:rsidP="00603507">
            <w:pPr>
              <w:jc w:val="both"/>
              <w:rPr>
                <w:rFonts w:ascii="Times New Roman" w:eastAsia="Times New Roman" w:hAnsi="Times New Roman" w:cs="Times New Roman"/>
                <w:color w:val="000000" w:themeColor="text1"/>
                <w:kern w:val="2"/>
                <w:sz w:val="22"/>
                <w:szCs w:val="22"/>
                <w:lang w:eastAsia="ru-RU"/>
              </w:rPr>
            </w:pPr>
          </w:p>
        </w:tc>
        <w:tc>
          <w:tcPr>
            <w:tcW w:w="1080" w:type="dxa"/>
            <w:tcBorders>
              <w:top w:val="single" w:sz="4" w:space="0" w:color="000000"/>
              <w:left w:val="single" w:sz="4" w:space="0" w:color="000000"/>
              <w:bottom w:val="single" w:sz="4" w:space="0" w:color="000000"/>
            </w:tcBorders>
            <w:shd w:val="clear" w:color="auto" w:fill="auto"/>
          </w:tcPr>
          <w:p w14:paraId="44854751" w14:textId="1586DE99"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lastRenderedPageBreak/>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80DD0F5" w14:textId="61E04CEA"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300,0</w:t>
            </w:r>
          </w:p>
        </w:tc>
      </w:tr>
      <w:tr w:rsidR="00476F60" w:rsidRPr="00F54190" w14:paraId="70F1E06E"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73DFC37F" w14:textId="207502CE" w:rsidR="00476F60" w:rsidRPr="00AB4B62" w:rsidRDefault="00476F60" w:rsidP="00B35233">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3</w:t>
            </w:r>
          </w:p>
        </w:tc>
        <w:tc>
          <w:tcPr>
            <w:tcW w:w="2403" w:type="dxa"/>
            <w:tcBorders>
              <w:top w:val="single" w:sz="4" w:space="0" w:color="000000"/>
              <w:left w:val="single" w:sz="4" w:space="0" w:color="000000"/>
              <w:bottom w:val="single" w:sz="4" w:space="0" w:color="000000"/>
            </w:tcBorders>
            <w:shd w:val="clear" w:color="auto" w:fill="auto"/>
          </w:tcPr>
          <w:p w14:paraId="6A5BDD2A" w14:textId="788AC20D" w:rsidR="00476F60" w:rsidRPr="00AB4B62" w:rsidRDefault="00476F60" w:rsidP="00B3523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Яблуко «Голден»</w:t>
            </w:r>
          </w:p>
        </w:tc>
        <w:tc>
          <w:tcPr>
            <w:tcW w:w="4617" w:type="dxa"/>
            <w:tcBorders>
              <w:top w:val="single" w:sz="4" w:space="0" w:color="000000"/>
              <w:left w:val="single" w:sz="4" w:space="0" w:color="000000"/>
              <w:bottom w:val="single" w:sz="4" w:space="0" w:color="000000"/>
            </w:tcBorders>
            <w:shd w:val="clear" w:color="auto" w:fill="auto"/>
          </w:tcPr>
          <w:p w14:paraId="4EFA7697"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sz w:val="22"/>
                <w:szCs w:val="22"/>
              </w:rPr>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відповідає вимогам ДСТУ 8133:2015 «Яблука свіжі середніх та пізніх термінів достигання».</w:t>
            </w:r>
          </w:p>
          <w:p w14:paraId="79A45F49" w14:textId="6EE46C91"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xml:space="preserve">Плоди характерні для кожного помологічного сорту, однорідні по зрілості (але не зелені та не перезрівши), без пошкоджень шкідниками та хворобами, розмір по найбільшому поперечному діаметру плодів округлої форми в/с не менше 65- 60мм, овальної не менше 60- 50 мм.; 1/с 60 -50 мм. Яблука вищого та першого товарних сортів складають </w:t>
            </w:r>
            <w:r w:rsidR="00F16A22" w:rsidRPr="00AB4B62">
              <w:rPr>
                <w:rFonts w:ascii="Times New Roman" w:hAnsi="Times New Roman"/>
                <w:color w:val="000000"/>
                <w:sz w:val="22"/>
                <w:szCs w:val="22"/>
                <w:lang w:eastAsia="ru-RU"/>
              </w:rPr>
              <w:t xml:space="preserve">в </w:t>
            </w:r>
            <w:r w:rsidRPr="00AB4B62">
              <w:rPr>
                <w:rFonts w:ascii="Times New Roman" w:hAnsi="Times New Roman"/>
                <w:color w:val="000000"/>
                <w:sz w:val="22"/>
                <w:szCs w:val="22"/>
                <w:lang w:eastAsia="ru-RU"/>
              </w:rPr>
              <w:t>ящики рядами. Ящики вистеляють папір, на дно та під кришку ящика кладуть шар стружкою із дерева.</w:t>
            </w:r>
          </w:p>
          <w:p w14:paraId="31E86AF5"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На кожній коробці пакування:</w:t>
            </w:r>
          </w:p>
          <w:p w14:paraId="3C5C0129"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найменування відправника;</w:t>
            </w:r>
          </w:p>
          <w:p w14:paraId="30A558AA"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найменування  продукції;</w:t>
            </w:r>
          </w:p>
          <w:p w14:paraId="52473245"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помологічного сорту;</w:t>
            </w:r>
          </w:p>
          <w:p w14:paraId="106069F8"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розмір плодів(крупні, середні);</w:t>
            </w:r>
          </w:p>
          <w:p w14:paraId="5DCE0DF5"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товарного сорту;</w:t>
            </w:r>
          </w:p>
          <w:p w14:paraId="44FA590E"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дати упаковки;</w:t>
            </w:r>
          </w:p>
          <w:p w14:paraId="53373AE3"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номер партії;</w:t>
            </w:r>
          </w:p>
          <w:p w14:paraId="6140822D" w14:textId="08DAF747" w:rsidR="00476F60" w:rsidRPr="00AB4B62" w:rsidRDefault="004D6342" w:rsidP="004D6342">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color w:val="000000"/>
                <w:sz w:val="22"/>
                <w:szCs w:val="22"/>
                <w:lang w:eastAsia="ru-RU"/>
              </w:rPr>
              <w:t>- позначення справжнього стандарту.</w:t>
            </w:r>
          </w:p>
        </w:tc>
        <w:tc>
          <w:tcPr>
            <w:tcW w:w="1080" w:type="dxa"/>
            <w:tcBorders>
              <w:top w:val="single" w:sz="4" w:space="0" w:color="000000"/>
              <w:left w:val="single" w:sz="4" w:space="0" w:color="000000"/>
              <w:bottom w:val="single" w:sz="4" w:space="0" w:color="000000"/>
            </w:tcBorders>
            <w:shd w:val="clear" w:color="auto" w:fill="auto"/>
          </w:tcPr>
          <w:p w14:paraId="02CEE419" w14:textId="5E403EA2"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6114E33" w14:textId="74F396A7"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300,0</w:t>
            </w:r>
          </w:p>
        </w:tc>
      </w:tr>
      <w:tr w:rsidR="00476F60" w:rsidRPr="00F54190" w14:paraId="76EB58DA"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34C3E94F" w14:textId="43F964BD" w:rsidR="00476F60" w:rsidRPr="00AB4B62" w:rsidRDefault="00476F60" w:rsidP="00B35233">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4</w:t>
            </w:r>
          </w:p>
        </w:tc>
        <w:tc>
          <w:tcPr>
            <w:tcW w:w="2403" w:type="dxa"/>
            <w:tcBorders>
              <w:top w:val="single" w:sz="4" w:space="0" w:color="000000"/>
              <w:left w:val="single" w:sz="4" w:space="0" w:color="000000"/>
              <w:bottom w:val="single" w:sz="4" w:space="0" w:color="000000"/>
            </w:tcBorders>
            <w:shd w:val="clear" w:color="auto" w:fill="auto"/>
          </w:tcPr>
          <w:p w14:paraId="5ADA50F7" w14:textId="04B7DDF7" w:rsidR="00476F60" w:rsidRPr="00AB4B62" w:rsidRDefault="00476F60" w:rsidP="00B3523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Мандарини</w:t>
            </w:r>
          </w:p>
        </w:tc>
        <w:tc>
          <w:tcPr>
            <w:tcW w:w="4617" w:type="dxa"/>
            <w:tcBorders>
              <w:top w:val="single" w:sz="4" w:space="0" w:color="000000"/>
              <w:left w:val="single" w:sz="4" w:space="0" w:color="000000"/>
              <w:bottom w:val="single" w:sz="4" w:space="0" w:color="000000"/>
            </w:tcBorders>
            <w:shd w:val="clear" w:color="auto" w:fill="auto"/>
          </w:tcPr>
          <w:p w14:paraId="37C0498B" w14:textId="77777777" w:rsidR="004D6342" w:rsidRPr="00AB4B62" w:rsidRDefault="004D6342" w:rsidP="004D6342">
            <w:pPr>
              <w:autoSpaceDE w:val="0"/>
              <w:autoSpaceDN w:val="0"/>
              <w:adjustRightInd w:val="0"/>
              <w:jc w:val="both"/>
              <w:rPr>
                <w:rFonts w:ascii="Times New Roman" w:hAnsi="Times New Roman"/>
                <w:sz w:val="22"/>
                <w:szCs w:val="22"/>
              </w:rPr>
            </w:pPr>
            <w:r w:rsidRPr="00AB4B62">
              <w:rPr>
                <w:rFonts w:ascii="Times New Roman" w:hAnsi="Times New Roman"/>
                <w:sz w:val="22"/>
                <w:szCs w:val="22"/>
              </w:rPr>
              <w:t>Плоди середнього розміру,</w:t>
            </w:r>
            <w:r w:rsidRPr="00AB4B62">
              <w:rPr>
                <w:rFonts w:ascii="Times New Roman" w:eastAsia="Courier New" w:hAnsi="Times New Roman"/>
                <w:bCs/>
                <w:sz w:val="22"/>
                <w:szCs w:val="22"/>
              </w:rPr>
              <w:t xml:space="preserve"> діаметр плоду не менше 4,0 см</w:t>
            </w:r>
            <w:r w:rsidRPr="00AB4B62">
              <w:rPr>
                <w:rFonts w:ascii="Times New Roman" w:hAnsi="Times New Roman"/>
                <w:sz w:val="22"/>
                <w:szCs w:val="22"/>
              </w:rPr>
              <w:t xml:space="preserve">,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 (ДСТУ, </w:t>
            </w:r>
            <w:r w:rsidRPr="00AB4B62">
              <w:rPr>
                <w:rFonts w:ascii="Times New Roman" w:hAnsi="Times New Roman"/>
                <w:sz w:val="22"/>
                <w:szCs w:val="22"/>
              </w:rPr>
              <w:lastRenderedPageBreak/>
              <w:t>ГОСТУ, ГОСТів, ТУ, СОУ).</w:t>
            </w:r>
          </w:p>
          <w:p w14:paraId="66D22CF7" w14:textId="77777777" w:rsidR="004D6342" w:rsidRPr="00AB4B62" w:rsidRDefault="004D6342" w:rsidP="004D6342">
            <w:pPr>
              <w:autoSpaceDE w:val="0"/>
              <w:autoSpaceDN w:val="0"/>
              <w:adjustRightInd w:val="0"/>
              <w:jc w:val="both"/>
              <w:rPr>
                <w:rFonts w:ascii="Times New Roman" w:hAnsi="Times New Roman"/>
                <w:sz w:val="22"/>
                <w:szCs w:val="22"/>
              </w:rPr>
            </w:pPr>
            <w:r w:rsidRPr="00AB4B62">
              <w:rPr>
                <w:rFonts w:ascii="Times New Roman" w:hAnsi="Times New Roman"/>
                <w:sz w:val="22"/>
                <w:szCs w:val="22"/>
              </w:rPr>
              <w:t>Мандарини  пакують у картоні короба вагою 8-10 кг.</w:t>
            </w:r>
          </w:p>
          <w:p w14:paraId="2813E6E9" w14:textId="77777777" w:rsidR="004D6342" w:rsidRPr="00AB4B62" w:rsidRDefault="004D6342" w:rsidP="004D6342">
            <w:pPr>
              <w:autoSpaceDE w:val="0"/>
              <w:autoSpaceDN w:val="0"/>
              <w:adjustRightInd w:val="0"/>
              <w:jc w:val="both"/>
              <w:rPr>
                <w:rFonts w:ascii="Times New Roman" w:hAnsi="Times New Roman"/>
                <w:sz w:val="22"/>
                <w:szCs w:val="22"/>
              </w:rPr>
            </w:pPr>
            <w:r w:rsidRPr="00AB4B62">
              <w:rPr>
                <w:rFonts w:ascii="Times New Roman" w:hAnsi="Times New Roman"/>
                <w:sz w:val="22"/>
                <w:szCs w:val="22"/>
              </w:rPr>
              <w:t>На кожній коробці пакування має бути етикетка з вказівкою:</w:t>
            </w:r>
          </w:p>
          <w:p w14:paraId="1E8E30B1" w14:textId="77777777" w:rsidR="004D6342" w:rsidRPr="00AB4B62" w:rsidRDefault="004D6342" w:rsidP="004D6342">
            <w:pPr>
              <w:autoSpaceDE w:val="0"/>
              <w:autoSpaceDN w:val="0"/>
              <w:adjustRightInd w:val="0"/>
              <w:jc w:val="both"/>
              <w:rPr>
                <w:rFonts w:ascii="Times New Roman" w:hAnsi="Times New Roman"/>
                <w:sz w:val="22"/>
                <w:szCs w:val="22"/>
              </w:rPr>
            </w:pPr>
            <w:r w:rsidRPr="00AB4B62">
              <w:rPr>
                <w:rFonts w:ascii="Times New Roman" w:hAnsi="Times New Roman"/>
                <w:sz w:val="22"/>
                <w:szCs w:val="22"/>
              </w:rPr>
              <w:t>- найменування продукції;</w:t>
            </w:r>
          </w:p>
          <w:p w14:paraId="4FEECB0B" w14:textId="77777777" w:rsidR="004D6342" w:rsidRPr="00AB4B62" w:rsidRDefault="004D6342" w:rsidP="004D6342">
            <w:pPr>
              <w:autoSpaceDE w:val="0"/>
              <w:autoSpaceDN w:val="0"/>
              <w:adjustRightInd w:val="0"/>
              <w:jc w:val="both"/>
              <w:rPr>
                <w:rFonts w:ascii="Times New Roman" w:hAnsi="Times New Roman"/>
                <w:sz w:val="22"/>
                <w:szCs w:val="22"/>
              </w:rPr>
            </w:pPr>
            <w:r w:rsidRPr="00AB4B62">
              <w:rPr>
                <w:rFonts w:ascii="Times New Roman" w:hAnsi="Times New Roman"/>
                <w:sz w:val="22"/>
                <w:szCs w:val="22"/>
              </w:rPr>
              <w:t>- найменування відправника;</w:t>
            </w:r>
          </w:p>
          <w:p w14:paraId="16F04F8C" w14:textId="77777777" w:rsidR="004D6342" w:rsidRPr="00AB4B62" w:rsidRDefault="004D6342" w:rsidP="004D6342">
            <w:pPr>
              <w:autoSpaceDE w:val="0"/>
              <w:autoSpaceDN w:val="0"/>
              <w:adjustRightInd w:val="0"/>
              <w:jc w:val="both"/>
              <w:rPr>
                <w:rFonts w:ascii="Times New Roman" w:hAnsi="Times New Roman"/>
                <w:sz w:val="22"/>
                <w:szCs w:val="22"/>
              </w:rPr>
            </w:pPr>
            <w:r w:rsidRPr="00AB4B62">
              <w:rPr>
                <w:rFonts w:ascii="Times New Roman" w:hAnsi="Times New Roman"/>
                <w:sz w:val="22"/>
                <w:szCs w:val="22"/>
              </w:rPr>
              <w:t xml:space="preserve">- маса </w:t>
            </w:r>
            <w:proofErr w:type="spellStart"/>
            <w:r w:rsidRPr="00AB4B62">
              <w:rPr>
                <w:rFonts w:ascii="Times New Roman" w:hAnsi="Times New Roman"/>
                <w:sz w:val="22"/>
                <w:szCs w:val="22"/>
              </w:rPr>
              <w:t>нетто</w:t>
            </w:r>
            <w:proofErr w:type="spellEnd"/>
            <w:r w:rsidRPr="00AB4B62">
              <w:rPr>
                <w:rFonts w:ascii="Times New Roman" w:hAnsi="Times New Roman"/>
                <w:sz w:val="22"/>
                <w:szCs w:val="22"/>
              </w:rPr>
              <w:t>, кг;</w:t>
            </w:r>
          </w:p>
          <w:p w14:paraId="1C286C94" w14:textId="77777777" w:rsidR="004D6342" w:rsidRPr="00AB4B62" w:rsidRDefault="004D6342" w:rsidP="004D6342">
            <w:pPr>
              <w:autoSpaceDE w:val="0"/>
              <w:autoSpaceDN w:val="0"/>
              <w:adjustRightInd w:val="0"/>
              <w:jc w:val="both"/>
              <w:rPr>
                <w:rFonts w:ascii="Times New Roman" w:hAnsi="Times New Roman"/>
                <w:sz w:val="22"/>
                <w:szCs w:val="22"/>
              </w:rPr>
            </w:pPr>
            <w:r w:rsidRPr="00AB4B62">
              <w:rPr>
                <w:rFonts w:ascii="Times New Roman" w:hAnsi="Times New Roman"/>
                <w:sz w:val="22"/>
                <w:szCs w:val="22"/>
              </w:rPr>
              <w:t>- номеру бригади або пакувальника;</w:t>
            </w:r>
          </w:p>
          <w:p w14:paraId="046108B3" w14:textId="55DA1E84" w:rsidR="00476F60" w:rsidRPr="00AB4B62" w:rsidRDefault="004D6342" w:rsidP="004D6342">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sz w:val="22"/>
                <w:szCs w:val="22"/>
              </w:rPr>
              <w:t>- позначення справжнього стандарту.</w:t>
            </w:r>
          </w:p>
        </w:tc>
        <w:tc>
          <w:tcPr>
            <w:tcW w:w="1080" w:type="dxa"/>
            <w:tcBorders>
              <w:top w:val="single" w:sz="4" w:space="0" w:color="000000"/>
              <w:left w:val="single" w:sz="4" w:space="0" w:color="000000"/>
              <w:bottom w:val="single" w:sz="4" w:space="0" w:color="000000"/>
            </w:tcBorders>
            <w:shd w:val="clear" w:color="auto" w:fill="auto"/>
          </w:tcPr>
          <w:p w14:paraId="19975CE6" w14:textId="2D7A84DE"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lastRenderedPageBreak/>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ED39AED" w14:textId="3FE78937"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1200,0</w:t>
            </w:r>
          </w:p>
        </w:tc>
      </w:tr>
      <w:tr w:rsidR="00476F60" w:rsidRPr="00F54190" w14:paraId="752D4A02"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7EB7006E" w14:textId="519A8093" w:rsidR="00476F60" w:rsidRPr="00AB4B62" w:rsidRDefault="00476F60" w:rsidP="00B35233">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5</w:t>
            </w:r>
          </w:p>
        </w:tc>
        <w:tc>
          <w:tcPr>
            <w:tcW w:w="2403" w:type="dxa"/>
            <w:tcBorders>
              <w:top w:val="single" w:sz="4" w:space="0" w:color="000000"/>
              <w:left w:val="single" w:sz="4" w:space="0" w:color="000000"/>
              <w:bottom w:val="single" w:sz="4" w:space="0" w:color="000000"/>
            </w:tcBorders>
            <w:shd w:val="clear" w:color="auto" w:fill="auto"/>
          </w:tcPr>
          <w:p w14:paraId="4D9870D9" w14:textId="6F4F5E7B" w:rsidR="00476F60" w:rsidRPr="00AB4B62" w:rsidRDefault="00476F60" w:rsidP="00B3523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Груша «Конференція»</w:t>
            </w:r>
          </w:p>
        </w:tc>
        <w:tc>
          <w:tcPr>
            <w:tcW w:w="4617" w:type="dxa"/>
            <w:tcBorders>
              <w:top w:val="single" w:sz="4" w:space="0" w:color="000000"/>
              <w:left w:val="single" w:sz="4" w:space="0" w:color="000000"/>
              <w:bottom w:val="single" w:sz="4" w:space="0" w:color="000000"/>
            </w:tcBorders>
            <w:shd w:val="clear" w:color="auto" w:fill="auto"/>
          </w:tcPr>
          <w:p w14:paraId="40129320" w14:textId="7EAFE194" w:rsidR="00786F2E" w:rsidRPr="00AB4B62" w:rsidRDefault="00786F2E" w:rsidP="002B7F1D">
            <w:pPr>
              <w:jc w:val="both"/>
              <w:rPr>
                <w:rFonts w:ascii="Times New Roman" w:hAnsi="Times New Roman"/>
                <w:color w:val="000000"/>
                <w:sz w:val="22"/>
                <w:szCs w:val="22"/>
                <w:lang w:eastAsia="ru-RU"/>
              </w:rPr>
            </w:pPr>
            <w:r w:rsidRPr="00AB4B62">
              <w:rPr>
                <w:rFonts w:ascii="Times New Roman" w:eastAsia="Times New Roman" w:hAnsi="Times New Roman" w:cs="Times New Roman"/>
                <w:color w:val="000000" w:themeColor="text1"/>
                <w:kern w:val="2"/>
                <w:sz w:val="22"/>
                <w:szCs w:val="22"/>
                <w:lang w:eastAsia="ru-RU"/>
              </w:rPr>
              <w:t>Плоди зелено-жовті, одномірні, масою 140-180 г, подовжено грушовидної форми</w:t>
            </w:r>
            <w:r w:rsidRPr="00AB4B62">
              <w:rPr>
                <w:rFonts w:ascii="Times New Roman" w:hAnsi="Times New Roman"/>
                <w:sz w:val="22"/>
                <w:szCs w:val="22"/>
              </w:rPr>
              <w:t xml:space="preserve"> вирощені в природних умовах, без перевищеного вм</w:t>
            </w:r>
            <w:r w:rsidR="002B7F1D" w:rsidRPr="00AB4B62">
              <w:rPr>
                <w:rFonts w:ascii="Times New Roman" w:hAnsi="Times New Roman"/>
                <w:sz w:val="22"/>
                <w:szCs w:val="22"/>
              </w:rPr>
              <w:t xml:space="preserve">істу хімічних речовин, без ГМО. </w:t>
            </w:r>
            <w:r w:rsidRPr="00AB4B62">
              <w:rPr>
                <w:rFonts w:ascii="Times New Roman" w:hAnsi="Times New Roman"/>
                <w:sz w:val="22"/>
                <w:szCs w:val="22"/>
              </w:rPr>
              <w:t xml:space="preserve">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w:t>
            </w:r>
            <w:r w:rsidRPr="00AB4B62">
              <w:rPr>
                <w:rFonts w:ascii="Times New Roman" w:hAnsi="Times New Roman" w:cs="Times New Roman"/>
                <w:sz w:val="22"/>
                <w:szCs w:val="22"/>
              </w:rPr>
              <w:t xml:space="preserve">Якість відповідає вимогам </w:t>
            </w:r>
            <w:r w:rsidR="002B7F1D" w:rsidRPr="00AB4B62">
              <w:rPr>
                <w:rFonts w:ascii="Times New Roman" w:hAnsi="Times New Roman" w:cs="Times New Roman"/>
                <w:color w:val="333333"/>
                <w:sz w:val="22"/>
                <w:szCs w:val="22"/>
                <w:shd w:val="clear" w:color="auto" w:fill="FFFFFF"/>
              </w:rPr>
              <w:t xml:space="preserve">ДСТУ 8326:2015 «Груші свіжі середніх і пізніх термінів достигання. Технічні умови» </w:t>
            </w:r>
            <w:r w:rsidRPr="00AB4B62">
              <w:rPr>
                <w:rFonts w:ascii="Times New Roman" w:hAnsi="Times New Roman" w:cs="Times New Roman"/>
                <w:color w:val="000000"/>
                <w:sz w:val="22"/>
                <w:szCs w:val="22"/>
                <w:lang w:eastAsia="ru-RU"/>
              </w:rPr>
              <w:t>Плоди характерні для кожного помологічного сорту, однорідні по зрілості (але не зелені</w:t>
            </w:r>
            <w:r w:rsidRPr="00AB4B62">
              <w:rPr>
                <w:rFonts w:ascii="Times New Roman" w:hAnsi="Times New Roman"/>
                <w:color w:val="000000"/>
                <w:sz w:val="22"/>
                <w:szCs w:val="22"/>
                <w:lang w:eastAsia="ru-RU"/>
              </w:rPr>
              <w:t xml:space="preserve"> та не перезрівши), без пошкоджень шкідниками та хворобами</w:t>
            </w:r>
            <w:r w:rsidR="002B7F1D" w:rsidRPr="00AB4B62">
              <w:rPr>
                <w:rFonts w:ascii="Times New Roman" w:hAnsi="Times New Roman"/>
                <w:color w:val="000000"/>
                <w:sz w:val="22"/>
                <w:szCs w:val="22"/>
                <w:lang w:eastAsia="ru-RU"/>
              </w:rPr>
              <w:t>.</w:t>
            </w:r>
            <w:r w:rsidRPr="00AB4B62">
              <w:rPr>
                <w:rFonts w:ascii="Times New Roman" w:hAnsi="Times New Roman"/>
                <w:color w:val="000000"/>
                <w:sz w:val="22"/>
                <w:szCs w:val="22"/>
                <w:lang w:eastAsia="ru-RU"/>
              </w:rPr>
              <w:t xml:space="preserve"> </w:t>
            </w:r>
            <w:r w:rsidR="002B7F1D" w:rsidRPr="00AB4B62">
              <w:rPr>
                <w:rFonts w:ascii="Times New Roman" w:hAnsi="Times New Roman"/>
                <w:color w:val="000000"/>
                <w:sz w:val="22"/>
                <w:szCs w:val="22"/>
                <w:lang w:eastAsia="ru-RU"/>
              </w:rPr>
              <w:t>Груші</w:t>
            </w:r>
            <w:r w:rsidRPr="00AB4B62">
              <w:rPr>
                <w:rFonts w:ascii="Times New Roman" w:hAnsi="Times New Roman"/>
                <w:color w:val="000000"/>
                <w:sz w:val="22"/>
                <w:szCs w:val="22"/>
                <w:lang w:eastAsia="ru-RU"/>
              </w:rPr>
              <w:t xml:space="preserve"> вищого та першого товарних сортів складають </w:t>
            </w:r>
            <w:r w:rsidR="002B7F1D" w:rsidRPr="00AB4B62">
              <w:rPr>
                <w:rFonts w:ascii="Times New Roman" w:hAnsi="Times New Roman"/>
                <w:color w:val="000000"/>
                <w:sz w:val="22"/>
                <w:szCs w:val="22"/>
                <w:lang w:eastAsia="ru-RU"/>
              </w:rPr>
              <w:t xml:space="preserve">у </w:t>
            </w:r>
            <w:r w:rsidRPr="00AB4B62">
              <w:rPr>
                <w:rFonts w:ascii="Times New Roman" w:hAnsi="Times New Roman"/>
                <w:color w:val="000000"/>
                <w:sz w:val="22"/>
                <w:szCs w:val="22"/>
                <w:lang w:eastAsia="ru-RU"/>
              </w:rPr>
              <w:t>ящики рядами. Ящики вистеляють папір, на дно та під кришку ящика кладуть шар стружкою із дерева.</w:t>
            </w:r>
          </w:p>
          <w:p w14:paraId="23A30E30" w14:textId="77777777" w:rsidR="00786F2E" w:rsidRPr="00AB4B62" w:rsidRDefault="00786F2E" w:rsidP="00786F2E">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На кожній коробці пакування:</w:t>
            </w:r>
          </w:p>
          <w:p w14:paraId="41641FEE" w14:textId="77777777" w:rsidR="00786F2E" w:rsidRPr="00AB4B62" w:rsidRDefault="00786F2E" w:rsidP="00786F2E">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найменування відправника;</w:t>
            </w:r>
          </w:p>
          <w:p w14:paraId="3929B4CB" w14:textId="77777777" w:rsidR="00786F2E" w:rsidRPr="00AB4B62" w:rsidRDefault="00786F2E" w:rsidP="00786F2E">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найменування  продукції;</w:t>
            </w:r>
          </w:p>
          <w:p w14:paraId="1009A697" w14:textId="77777777" w:rsidR="00786F2E" w:rsidRPr="00AB4B62" w:rsidRDefault="00786F2E" w:rsidP="00786F2E">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помологічного сорту;</w:t>
            </w:r>
          </w:p>
          <w:p w14:paraId="5D48B656" w14:textId="46F0E939" w:rsidR="00786F2E" w:rsidRPr="00AB4B62" w:rsidRDefault="00786F2E" w:rsidP="00786F2E">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розмір плодів</w:t>
            </w:r>
            <w:r w:rsidR="002B7F1D" w:rsidRPr="00AB4B62">
              <w:rPr>
                <w:rFonts w:ascii="Times New Roman" w:hAnsi="Times New Roman"/>
                <w:color w:val="000000"/>
                <w:sz w:val="22"/>
                <w:szCs w:val="22"/>
                <w:lang w:eastAsia="ru-RU"/>
              </w:rPr>
              <w:t xml:space="preserve"> </w:t>
            </w:r>
            <w:r w:rsidRPr="00AB4B62">
              <w:rPr>
                <w:rFonts w:ascii="Times New Roman" w:hAnsi="Times New Roman"/>
                <w:color w:val="000000"/>
                <w:sz w:val="22"/>
                <w:szCs w:val="22"/>
                <w:lang w:eastAsia="ru-RU"/>
              </w:rPr>
              <w:t>(крупні, середні);</w:t>
            </w:r>
          </w:p>
          <w:p w14:paraId="4987E605" w14:textId="77777777" w:rsidR="00786F2E" w:rsidRPr="00AB4B62" w:rsidRDefault="00786F2E" w:rsidP="00786F2E">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товарного сорту;</w:t>
            </w:r>
          </w:p>
          <w:p w14:paraId="7D90336A" w14:textId="77777777" w:rsidR="00786F2E" w:rsidRPr="00AB4B62" w:rsidRDefault="00786F2E" w:rsidP="00786F2E">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дати упаковки;</w:t>
            </w:r>
          </w:p>
          <w:p w14:paraId="20117567" w14:textId="77777777" w:rsidR="00786F2E" w:rsidRPr="00AB4B62" w:rsidRDefault="00786F2E" w:rsidP="00786F2E">
            <w:pPr>
              <w:tabs>
                <w:tab w:val="center" w:pos="4153"/>
                <w:tab w:val="right" w:pos="8306"/>
              </w:tabs>
              <w:autoSpaceDE w:val="0"/>
              <w:autoSpaceDN w:val="0"/>
              <w:adjustRightInd w:val="0"/>
              <w:jc w:val="both"/>
              <w:rPr>
                <w:rFonts w:ascii="Times New Roman" w:hAnsi="Times New Roman"/>
                <w:color w:val="000000"/>
                <w:sz w:val="22"/>
                <w:szCs w:val="22"/>
                <w:lang w:eastAsia="ru-RU"/>
              </w:rPr>
            </w:pPr>
            <w:r w:rsidRPr="00AB4B62">
              <w:rPr>
                <w:rFonts w:ascii="Times New Roman" w:hAnsi="Times New Roman"/>
                <w:color w:val="000000"/>
                <w:sz w:val="22"/>
                <w:szCs w:val="22"/>
                <w:lang w:eastAsia="ru-RU"/>
              </w:rPr>
              <w:t>- номер партії;</w:t>
            </w:r>
          </w:p>
          <w:p w14:paraId="6C2E1C75" w14:textId="58D1A8B0" w:rsidR="00786F2E" w:rsidRPr="00AB4B62" w:rsidRDefault="00786F2E" w:rsidP="00786F2E">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color w:val="000000"/>
                <w:sz w:val="22"/>
                <w:szCs w:val="22"/>
                <w:lang w:eastAsia="ru-RU"/>
              </w:rPr>
              <w:t>- позначення справжнього стандарту.</w:t>
            </w:r>
          </w:p>
        </w:tc>
        <w:tc>
          <w:tcPr>
            <w:tcW w:w="1080" w:type="dxa"/>
            <w:tcBorders>
              <w:top w:val="single" w:sz="4" w:space="0" w:color="000000"/>
              <w:left w:val="single" w:sz="4" w:space="0" w:color="000000"/>
              <w:bottom w:val="single" w:sz="4" w:space="0" w:color="000000"/>
            </w:tcBorders>
            <w:shd w:val="clear" w:color="auto" w:fill="auto"/>
          </w:tcPr>
          <w:p w14:paraId="4006965C" w14:textId="7508F8F6"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7C329F4" w14:textId="3087E942"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200,0</w:t>
            </w:r>
          </w:p>
        </w:tc>
      </w:tr>
      <w:tr w:rsidR="00476F60" w:rsidRPr="00F54190" w14:paraId="65291D71"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2A70C75A" w14:textId="2F43600B" w:rsidR="00476F60" w:rsidRPr="00AB4B62" w:rsidRDefault="00476F60" w:rsidP="00B35233">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6</w:t>
            </w:r>
          </w:p>
        </w:tc>
        <w:tc>
          <w:tcPr>
            <w:tcW w:w="2403" w:type="dxa"/>
            <w:tcBorders>
              <w:top w:val="single" w:sz="4" w:space="0" w:color="000000"/>
              <w:left w:val="single" w:sz="4" w:space="0" w:color="000000"/>
              <w:bottom w:val="single" w:sz="4" w:space="0" w:color="000000"/>
            </w:tcBorders>
            <w:shd w:val="clear" w:color="auto" w:fill="auto"/>
          </w:tcPr>
          <w:p w14:paraId="439C9B04" w14:textId="4C25E14C" w:rsidR="00476F60" w:rsidRPr="00AB4B62" w:rsidRDefault="00476F60" w:rsidP="00B3523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Банан</w:t>
            </w:r>
            <w:r w:rsidR="00F16A22" w:rsidRPr="00AB4B62">
              <w:rPr>
                <w:rStyle w:val="afffe"/>
                <w:rFonts w:ascii="Times New Roman" w:hAnsi="Times New Roman"/>
                <w:i w:val="0"/>
                <w:sz w:val="22"/>
                <w:szCs w:val="22"/>
              </w:rPr>
              <w:t>и</w:t>
            </w:r>
          </w:p>
        </w:tc>
        <w:tc>
          <w:tcPr>
            <w:tcW w:w="4617" w:type="dxa"/>
            <w:tcBorders>
              <w:top w:val="single" w:sz="4" w:space="0" w:color="000000"/>
              <w:left w:val="single" w:sz="4" w:space="0" w:color="000000"/>
              <w:bottom w:val="single" w:sz="4" w:space="0" w:color="000000"/>
            </w:tcBorders>
            <w:shd w:val="clear" w:color="auto" w:fill="auto"/>
          </w:tcPr>
          <w:p w14:paraId="7FBE8053"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rPr>
            </w:pPr>
            <w:r w:rsidRPr="00AB4B62">
              <w:rPr>
                <w:rFonts w:ascii="Times New Roman" w:hAnsi="Times New Roman"/>
                <w:sz w:val="22"/>
                <w:szCs w:val="22"/>
              </w:rPr>
              <w:t xml:space="preserve">Повинні бути свіжі, без ознак гнилі, десертні стиглі, клас екстра або 1 -й, цілі, чисті, цілком розвинуті, з жовтим забарвленням шкірки, з незначними залишками зелені на кінцях, без гнилі, без чорних </w:t>
            </w:r>
            <w:proofErr w:type="spellStart"/>
            <w:r w:rsidRPr="00AB4B62">
              <w:rPr>
                <w:rFonts w:ascii="Times New Roman" w:hAnsi="Times New Roman"/>
                <w:sz w:val="22"/>
                <w:szCs w:val="22"/>
              </w:rPr>
              <w:t>плям,без</w:t>
            </w:r>
            <w:proofErr w:type="spellEnd"/>
            <w:r w:rsidRPr="00AB4B62">
              <w:rPr>
                <w:rFonts w:ascii="Times New Roman" w:hAnsi="Times New Roman"/>
                <w:sz w:val="22"/>
                <w:szCs w:val="22"/>
              </w:rPr>
              <w:t xml:space="preserve"> механічних пошкоджень, без сторонніх присмаків та запахів, без зайвої кількості вологи. М’якоть щільна, шкірка легко від неї відділяється. повинні бути жовтого кольору з незначними залишками зелені на кінцях. Довжина середня. Якість відповідає вимогам ДСТУ ISO 3959:2015 (ISO 3959:1977 IDT) «Банани зелені. Настанови щодо умов визрівання»</w:t>
            </w:r>
          </w:p>
          <w:p w14:paraId="4A4DEAE2"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Довжина плодів 15-20см. Банани пакуються  у картоні   короба вагою  16-18 кг .</w:t>
            </w:r>
          </w:p>
          <w:p w14:paraId="2A38CE53"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На кожній  коробці  пакування етикетка з вказівкою:</w:t>
            </w:r>
          </w:p>
          <w:p w14:paraId="6050010B"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продукції;</w:t>
            </w:r>
          </w:p>
          <w:p w14:paraId="7844FA5B"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lastRenderedPageBreak/>
              <w:t>- найменування  відправника;</w:t>
            </w:r>
          </w:p>
          <w:p w14:paraId="09455C77"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 маса </w:t>
            </w:r>
            <w:proofErr w:type="spellStart"/>
            <w:r w:rsidRPr="00AB4B62">
              <w:rPr>
                <w:rFonts w:ascii="Times New Roman" w:hAnsi="Times New Roman"/>
                <w:sz w:val="22"/>
                <w:szCs w:val="22"/>
                <w:lang w:eastAsia="ru-RU"/>
              </w:rPr>
              <w:t>нетто</w:t>
            </w:r>
            <w:proofErr w:type="spellEnd"/>
            <w:r w:rsidRPr="00AB4B62">
              <w:rPr>
                <w:rFonts w:ascii="Times New Roman" w:hAnsi="Times New Roman"/>
                <w:sz w:val="22"/>
                <w:szCs w:val="22"/>
                <w:lang w:eastAsia="ru-RU"/>
              </w:rPr>
              <w:t>, кг;</w:t>
            </w:r>
          </w:p>
          <w:p w14:paraId="44F8E7D2"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номеру бригади або пакувальника;</w:t>
            </w:r>
          </w:p>
          <w:p w14:paraId="69F3C1B1" w14:textId="1BE22BAC" w:rsidR="00476F60" w:rsidRPr="00AB4B62" w:rsidRDefault="004D6342" w:rsidP="004D6342">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sz w:val="22"/>
                <w:szCs w:val="22"/>
                <w:lang w:eastAsia="ru-RU"/>
              </w:rPr>
              <w:t>- позначення справжнього стандарту.</w:t>
            </w:r>
          </w:p>
        </w:tc>
        <w:tc>
          <w:tcPr>
            <w:tcW w:w="1080" w:type="dxa"/>
            <w:tcBorders>
              <w:top w:val="single" w:sz="4" w:space="0" w:color="000000"/>
              <w:left w:val="single" w:sz="4" w:space="0" w:color="000000"/>
              <w:bottom w:val="single" w:sz="4" w:space="0" w:color="000000"/>
            </w:tcBorders>
            <w:shd w:val="clear" w:color="auto" w:fill="auto"/>
          </w:tcPr>
          <w:p w14:paraId="475A89F4" w14:textId="6EF42AFD"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lastRenderedPageBreak/>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76B29A2" w14:textId="690C607E"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1200,0</w:t>
            </w:r>
          </w:p>
        </w:tc>
      </w:tr>
      <w:tr w:rsidR="00476F60" w:rsidRPr="00F54190" w14:paraId="470DA526"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51B9B7A4" w14:textId="46C85B44" w:rsidR="00476F60" w:rsidRPr="00AB4B62" w:rsidRDefault="00476F60" w:rsidP="00B35233">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7</w:t>
            </w:r>
          </w:p>
        </w:tc>
        <w:tc>
          <w:tcPr>
            <w:tcW w:w="2403" w:type="dxa"/>
            <w:tcBorders>
              <w:top w:val="single" w:sz="4" w:space="0" w:color="000000"/>
              <w:left w:val="single" w:sz="4" w:space="0" w:color="000000"/>
              <w:bottom w:val="single" w:sz="4" w:space="0" w:color="000000"/>
            </w:tcBorders>
            <w:shd w:val="clear" w:color="auto" w:fill="auto"/>
          </w:tcPr>
          <w:p w14:paraId="5CC6E738" w14:textId="64410CBB" w:rsidR="00476F60" w:rsidRPr="00AB4B62" w:rsidRDefault="00476F60" w:rsidP="00B3523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Апельсин</w:t>
            </w:r>
            <w:r w:rsidR="00F16A22" w:rsidRPr="00AB4B62">
              <w:rPr>
                <w:rStyle w:val="afffe"/>
                <w:rFonts w:ascii="Times New Roman" w:hAnsi="Times New Roman"/>
                <w:i w:val="0"/>
                <w:sz w:val="22"/>
                <w:szCs w:val="22"/>
              </w:rPr>
              <w:t>и</w:t>
            </w:r>
          </w:p>
        </w:tc>
        <w:tc>
          <w:tcPr>
            <w:tcW w:w="4617" w:type="dxa"/>
            <w:tcBorders>
              <w:top w:val="single" w:sz="4" w:space="0" w:color="000000"/>
              <w:left w:val="single" w:sz="4" w:space="0" w:color="000000"/>
              <w:bottom w:val="single" w:sz="4" w:space="0" w:color="000000"/>
            </w:tcBorders>
            <w:shd w:val="clear" w:color="auto" w:fill="auto"/>
          </w:tcPr>
          <w:p w14:paraId="7E813A65" w14:textId="77777777" w:rsidR="004D6342" w:rsidRPr="00AB4B62" w:rsidRDefault="004D6342" w:rsidP="004D6342">
            <w:pPr>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rPr>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 (ДСТУ, ГОСТУ, ГОСТів, ТУ, СОУ).</w:t>
            </w:r>
          </w:p>
          <w:p w14:paraId="3EAA4348" w14:textId="77777777" w:rsidR="004D6342" w:rsidRPr="00AB4B62" w:rsidRDefault="004D6342" w:rsidP="004D6342">
            <w:pPr>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Розмір по найбільшому поперечному діаметру – не менше 60-65мм. Апельсини пакуються у картоні короба 8-10 кг.</w:t>
            </w:r>
          </w:p>
          <w:p w14:paraId="24E3EE1C" w14:textId="77777777" w:rsidR="004D6342" w:rsidRPr="00AB4B62" w:rsidRDefault="004D6342" w:rsidP="004D6342">
            <w:pPr>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На кожній коробці пакування  етикетка з вказівкою:</w:t>
            </w:r>
          </w:p>
          <w:p w14:paraId="5732708D" w14:textId="77777777" w:rsidR="004D6342" w:rsidRPr="00AB4B62" w:rsidRDefault="004D6342" w:rsidP="004D6342">
            <w:pPr>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продукції;</w:t>
            </w:r>
          </w:p>
          <w:p w14:paraId="4514BCE5" w14:textId="77777777" w:rsidR="004D6342" w:rsidRPr="00AB4B62" w:rsidRDefault="004D6342" w:rsidP="004D6342">
            <w:pPr>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відправника;</w:t>
            </w:r>
          </w:p>
          <w:p w14:paraId="479F77B4" w14:textId="77777777" w:rsidR="004D6342" w:rsidRPr="00AB4B62" w:rsidRDefault="004D6342" w:rsidP="004D6342">
            <w:pPr>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 маса </w:t>
            </w:r>
            <w:proofErr w:type="spellStart"/>
            <w:r w:rsidRPr="00AB4B62">
              <w:rPr>
                <w:rFonts w:ascii="Times New Roman" w:hAnsi="Times New Roman"/>
                <w:sz w:val="22"/>
                <w:szCs w:val="22"/>
                <w:lang w:eastAsia="ru-RU"/>
              </w:rPr>
              <w:t>нетто</w:t>
            </w:r>
            <w:proofErr w:type="spellEnd"/>
            <w:r w:rsidRPr="00AB4B62">
              <w:rPr>
                <w:rFonts w:ascii="Times New Roman" w:hAnsi="Times New Roman"/>
                <w:sz w:val="22"/>
                <w:szCs w:val="22"/>
                <w:lang w:eastAsia="ru-RU"/>
              </w:rPr>
              <w:t>, кг;</w:t>
            </w:r>
          </w:p>
          <w:p w14:paraId="4BC01E6A" w14:textId="77777777" w:rsidR="004D6342" w:rsidRPr="00AB4B62" w:rsidRDefault="004D6342" w:rsidP="004D6342">
            <w:pPr>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номеру бригади або пакувальника;</w:t>
            </w:r>
          </w:p>
          <w:p w14:paraId="55A1249C" w14:textId="245BA32C" w:rsidR="00476F60" w:rsidRPr="00AB4B62" w:rsidRDefault="004D6342" w:rsidP="004D6342">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sz w:val="22"/>
                <w:szCs w:val="22"/>
                <w:lang w:eastAsia="ru-RU"/>
              </w:rPr>
              <w:t>- позначення справжнього стандарту.</w:t>
            </w:r>
          </w:p>
        </w:tc>
        <w:tc>
          <w:tcPr>
            <w:tcW w:w="1080" w:type="dxa"/>
            <w:tcBorders>
              <w:top w:val="single" w:sz="4" w:space="0" w:color="000000"/>
              <w:left w:val="single" w:sz="4" w:space="0" w:color="000000"/>
              <w:bottom w:val="single" w:sz="4" w:space="0" w:color="000000"/>
            </w:tcBorders>
            <w:shd w:val="clear" w:color="auto" w:fill="auto"/>
          </w:tcPr>
          <w:p w14:paraId="220669A3" w14:textId="413FAF14"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B0F5A72" w14:textId="1ADEA19C" w:rsidR="00476F60" w:rsidRPr="00AB4B62" w:rsidRDefault="00476F60" w:rsidP="00B3523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1200,0</w:t>
            </w:r>
          </w:p>
        </w:tc>
      </w:tr>
      <w:tr w:rsidR="00476F60" w:rsidRPr="00930EDC" w14:paraId="3F975BA0"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7283295F" w14:textId="16BB3B7C" w:rsidR="00476F60" w:rsidRPr="00AB4B62" w:rsidRDefault="00ED0E99" w:rsidP="008A6AE3">
            <w:pPr>
              <w:ind w:left="-34" w:right="-108"/>
              <w:jc w:val="center"/>
              <w:rPr>
                <w:rFonts w:ascii="Times New Roman" w:eastAsia="Calibri" w:hAnsi="Times New Roman" w:cs="Times New Roman"/>
                <w:color w:val="000000" w:themeColor="text1"/>
                <w:sz w:val="22"/>
                <w:szCs w:val="22"/>
                <w:lang w:eastAsia="ru-RU"/>
              </w:rPr>
            </w:pPr>
            <w:r>
              <w:rPr>
                <w:rFonts w:ascii="Times New Roman" w:eastAsia="Calibri" w:hAnsi="Times New Roman" w:cs="Times New Roman"/>
                <w:color w:val="000000" w:themeColor="text1"/>
                <w:sz w:val="22"/>
                <w:szCs w:val="22"/>
                <w:lang w:eastAsia="ru-RU"/>
              </w:rPr>
              <w:t>8</w:t>
            </w:r>
          </w:p>
        </w:tc>
        <w:tc>
          <w:tcPr>
            <w:tcW w:w="2403" w:type="dxa"/>
            <w:tcBorders>
              <w:top w:val="single" w:sz="4" w:space="0" w:color="000000"/>
              <w:left w:val="single" w:sz="4" w:space="0" w:color="000000"/>
              <w:bottom w:val="single" w:sz="4" w:space="0" w:color="000000"/>
            </w:tcBorders>
            <w:shd w:val="clear" w:color="auto" w:fill="auto"/>
          </w:tcPr>
          <w:p w14:paraId="2CD70E16" w14:textId="7676D365" w:rsidR="00476F60" w:rsidRPr="00AB4B62" w:rsidRDefault="00476F60" w:rsidP="008A6AE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Лимон</w:t>
            </w:r>
            <w:r w:rsidR="0012438A">
              <w:rPr>
                <w:rStyle w:val="afffe"/>
                <w:rFonts w:ascii="Times New Roman" w:hAnsi="Times New Roman"/>
                <w:i w:val="0"/>
                <w:sz w:val="22"/>
                <w:szCs w:val="22"/>
              </w:rPr>
              <w:t>и</w:t>
            </w:r>
          </w:p>
        </w:tc>
        <w:tc>
          <w:tcPr>
            <w:tcW w:w="4617" w:type="dxa"/>
            <w:tcBorders>
              <w:top w:val="single" w:sz="4" w:space="0" w:color="000000"/>
              <w:left w:val="single" w:sz="4" w:space="0" w:color="000000"/>
              <w:bottom w:val="single" w:sz="4" w:space="0" w:color="000000"/>
            </w:tcBorders>
            <w:shd w:val="clear" w:color="auto" w:fill="auto"/>
          </w:tcPr>
          <w:p w14:paraId="74602F68"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rPr>
            </w:pPr>
            <w:r w:rsidRPr="00AB4B62">
              <w:rPr>
                <w:rFonts w:ascii="Times New Roman" w:hAnsi="Times New Roman"/>
                <w:sz w:val="22"/>
                <w:szCs w:val="22"/>
              </w:rPr>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 (ДСТУ, ГОСТУ, ГОСТів, ТУ, СОУ).</w:t>
            </w:r>
          </w:p>
          <w:p w14:paraId="290793B5"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Розмір по найбільшому поперечному діаметру лимонів – не менше 50 мм. Лимони пакуються у картоні короба 7-10кг.</w:t>
            </w:r>
          </w:p>
          <w:p w14:paraId="22BA4206"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На кожній коробці пакування етикетка з вказівкою: </w:t>
            </w:r>
          </w:p>
          <w:p w14:paraId="5E83ADA7"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продукції;</w:t>
            </w:r>
          </w:p>
          <w:p w14:paraId="7CA9D8D3"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відправника;</w:t>
            </w:r>
          </w:p>
          <w:p w14:paraId="1AF00BD8"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 маса </w:t>
            </w:r>
            <w:proofErr w:type="spellStart"/>
            <w:r w:rsidRPr="00AB4B62">
              <w:rPr>
                <w:rFonts w:ascii="Times New Roman" w:hAnsi="Times New Roman"/>
                <w:sz w:val="22"/>
                <w:szCs w:val="22"/>
                <w:lang w:eastAsia="ru-RU"/>
              </w:rPr>
              <w:t>нетто</w:t>
            </w:r>
            <w:proofErr w:type="spellEnd"/>
            <w:r w:rsidRPr="00AB4B62">
              <w:rPr>
                <w:rFonts w:ascii="Times New Roman" w:hAnsi="Times New Roman"/>
                <w:sz w:val="22"/>
                <w:szCs w:val="22"/>
                <w:lang w:eastAsia="ru-RU"/>
              </w:rPr>
              <w:t>, кг;</w:t>
            </w:r>
          </w:p>
          <w:p w14:paraId="0603143F"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номеру бригади або пакувальника;</w:t>
            </w:r>
          </w:p>
          <w:p w14:paraId="51441D1C" w14:textId="3F2C5FE5" w:rsidR="00476F60" w:rsidRPr="00AB4B62" w:rsidRDefault="004D6342" w:rsidP="004D6342">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sz w:val="22"/>
                <w:szCs w:val="22"/>
                <w:lang w:eastAsia="ru-RU"/>
              </w:rPr>
              <w:t>- позначення справжнього стандарту.</w:t>
            </w:r>
          </w:p>
        </w:tc>
        <w:tc>
          <w:tcPr>
            <w:tcW w:w="1080" w:type="dxa"/>
            <w:tcBorders>
              <w:top w:val="single" w:sz="4" w:space="0" w:color="000000"/>
              <w:left w:val="single" w:sz="4" w:space="0" w:color="000000"/>
              <w:bottom w:val="single" w:sz="4" w:space="0" w:color="000000"/>
            </w:tcBorders>
            <w:shd w:val="clear" w:color="auto" w:fill="auto"/>
          </w:tcPr>
          <w:p w14:paraId="3D1DA113" w14:textId="41912995"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4B930F1" w14:textId="68A3BB65"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100,0</w:t>
            </w:r>
          </w:p>
        </w:tc>
      </w:tr>
      <w:tr w:rsidR="00476F60" w:rsidRPr="00930EDC" w14:paraId="528F54F9"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2CA2ED4E" w14:textId="55418476" w:rsidR="00476F60" w:rsidRPr="00AB4B62" w:rsidRDefault="00ED0E99" w:rsidP="008A6AE3">
            <w:pPr>
              <w:ind w:left="-34" w:right="-108"/>
              <w:jc w:val="center"/>
              <w:rPr>
                <w:rFonts w:ascii="Times New Roman" w:eastAsia="Calibri" w:hAnsi="Times New Roman" w:cs="Times New Roman"/>
                <w:color w:val="000000" w:themeColor="text1"/>
                <w:sz w:val="22"/>
                <w:szCs w:val="22"/>
                <w:lang w:eastAsia="ru-RU"/>
              </w:rPr>
            </w:pPr>
            <w:r>
              <w:rPr>
                <w:rFonts w:ascii="Times New Roman" w:eastAsia="Calibri" w:hAnsi="Times New Roman" w:cs="Times New Roman"/>
                <w:color w:val="000000" w:themeColor="text1"/>
                <w:sz w:val="22"/>
                <w:szCs w:val="22"/>
                <w:lang w:eastAsia="ru-RU"/>
              </w:rPr>
              <w:t>9</w:t>
            </w:r>
          </w:p>
        </w:tc>
        <w:tc>
          <w:tcPr>
            <w:tcW w:w="2403" w:type="dxa"/>
            <w:tcBorders>
              <w:top w:val="single" w:sz="4" w:space="0" w:color="000000"/>
              <w:left w:val="single" w:sz="4" w:space="0" w:color="000000"/>
              <w:bottom w:val="single" w:sz="4" w:space="0" w:color="000000"/>
            </w:tcBorders>
            <w:shd w:val="clear" w:color="auto" w:fill="auto"/>
          </w:tcPr>
          <w:p w14:paraId="01769D8F" w14:textId="0B74A275" w:rsidR="00476F60" w:rsidRPr="00AB4B62" w:rsidRDefault="00476F60" w:rsidP="008A6AE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Арахіс смажений</w:t>
            </w:r>
          </w:p>
        </w:tc>
        <w:tc>
          <w:tcPr>
            <w:tcW w:w="4617" w:type="dxa"/>
            <w:tcBorders>
              <w:top w:val="single" w:sz="4" w:space="0" w:color="000000"/>
              <w:left w:val="single" w:sz="4" w:space="0" w:color="000000"/>
              <w:bottom w:val="single" w:sz="4" w:space="0" w:color="000000"/>
            </w:tcBorders>
            <w:shd w:val="clear" w:color="auto" w:fill="auto"/>
          </w:tcPr>
          <w:p w14:paraId="63160944" w14:textId="77777777" w:rsidR="004D6342" w:rsidRPr="00AB4B62" w:rsidRDefault="004D6342" w:rsidP="004D6342">
            <w:pPr>
              <w:jc w:val="both"/>
              <w:rPr>
                <w:rFonts w:ascii="Times New Roman" w:hAnsi="Times New Roman"/>
                <w:sz w:val="22"/>
                <w:szCs w:val="22"/>
              </w:rPr>
            </w:pPr>
            <w:r w:rsidRPr="00AB4B62">
              <w:rPr>
                <w:rFonts w:ascii="Times New Roman" w:hAnsi="Times New Roman"/>
                <w:sz w:val="22"/>
                <w:szCs w:val="22"/>
              </w:rPr>
              <w:t>Відповідність технічним та якісним характеристикам згідно ДСТУ 4504:2005 «Ядра бобів арахісу»:</w:t>
            </w:r>
          </w:p>
          <w:p w14:paraId="0B284EC9" w14:textId="77777777" w:rsidR="00476F60" w:rsidRDefault="004D6342" w:rsidP="004D6342">
            <w:pPr>
              <w:jc w:val="both"/>
              <w:rPr>
                <w:rFonts w:ascii="Times New Roman" w:hAnsi="Times New Roman"/>
                <w:sz w:val="22"/>
                <w:szCs w:val="22"/>
              </w:rPr>
            </w:pPr>
            <w:r w:rsidRPr="00AB4B62">
              <w:rPr>
                <w:rFonts w:ascii="Times New Roman" w:hAnsi="Times New Roman"/>
                <w:sz w:val="22"/>
                <w:szCs w:val="22"/>
              </w:rPr>
              <w:t xml:space="preserve">Арахіс повинен бути повністю очищений, лущений, смажений, ваговий, фасований від 1кг до 10 кг. Ядра повинні бути чисті, без стороннього запаху і гіркого присмаку, без затхлості, без плісняви та цвілі. Смак та запах – натуральні, властиві даному виду, без стороннього смаку та запаху. На кожній упаковці (тарі) обов’язково повинно бути вказано склад продукту, дата виготовлення, </w:t>
            </w:r>
            <w:r w:rsidRPr="00AB4B62">
              <w:rPr>
                <w:rFonts w:ascii="Times New Roman" w:hAnsi="Times New Roman"/>
                <w:sz w:val="22"/>
                <w:szCs w:val="22"/>
              </w:rPr>
              <w:lastRenderedPageBreak/>
              <w:t>термін придатності, умови зберігання, дані про виробника. Без ГМО. На момент поставки термін придатності до споживання кожної окремої партії товару має бути не меншим, ніж 80 % від нормативного терміну придатності до споживання, починаючи з дня отримання кожної окремої партії товару.</w:t>
            </w:r>
          </w:p>
          <w:p w14:paraId="3E8730B8" w14:textId="7385C7DD" w:rsidR="007C6F91" w:rsidRPr="00AB4B62" w:rsidRDefault="007C6F91" w:rsidP="007C6F91">
            <w:pPr>
              <w:jc w:val="both"/>
              <w:rPr>
                <w:rFonts w:ascii="Times New Roman" w:eastAsia="Times New Roman" w:hAnsi="Times New Roman" w:cs="Times New Roman"/>
                <w:color w:val="000000" w:themeColor="text1"/>
                <w:kern w:val="2"/>
                <w:sz w:val="22"/>
                <w:szCs w:val="22"/>
                <w:lang w:eastAsia="ru-RU"/>
              </w:rPr>
            </w:pPr>
          </w:p>
        </w:tc>
        <w:tc>
          <w:tcPr>
            <w:tcW w:w="1080" w:type="dxa"/>
            <w:tcBorders>
              <w:top w:val="single" w:sz="4" w:space="0" w:color="000000"/>
              <w:left w:val="single" w:sz="4" w:space="0" w:color="000000"/>
              <w:bottom w:val="single" w:sz="4" w:space="0" w:color="000000"/>
            </w:tcBorders>
            <w:shd w:val="clear" w:color="auto" w:fill="auto"/>
          </w:tcPr>
          <w:p w14:paraId="6364DE68" w14:textId="6EC5902A"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lastRenderedPageBreak/>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FB51FBD" w14:textId="6C58FDE3"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220,0</w:t>
            </w:r>
          </w:p>
        </w:tc>
      </w:tr>
      <w:tr w:rsidR="00476F60" w:rsidRPr="00930EDC" w14:paraId="013B3512"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5FBBC0F4" w14:textId="0848D6CE" w:rsidR="00476F60" w:rsidRPr="00AB4B62" w:rsidRDefault="00ED0E99" w:rsidP="008A6AE3">
            <w:pPr>
              <w:ind w:left="-34" w:right="-108"/>
              <w:jc w:val="center"/>
              <w:rPr>
                <w:rFonts w:ascii="Times New Roman" w:eastAsia="Calibri" w:hAnsi="Times New Roman" w:cs="Times New Roman"/>
                <w:color w:val="000000" w:themeColor="text1"/>
                <w:sz w:val="22"/>
                <w:szCs w:val="22"/>
                <w:lang w:eastAsia="ru-RU"/>
              </w:rPr>
            </w:pPr>
            <w:r>
              <w:rPr>
                <w:rFonts w:ascii="Times New Roman" w:eastAsia="Calibri" w:hAnsi="Times New Roman" w:cs="Times New Roman"/>
                <w:color w:val="000000" w:themeColor="text1"/>
                <w:sz w:val="22"/>
                <w:szCs w:val="22"/>
                <w:lang w:eastAsia="ru-RU"/>
              </w:rPr>
              <w:t>10</w:t>
            </w:r>
          </w:p>
        </w:tc>
        <w:tc>
          <w:tcPr>
            <w:tcW w:w="2403" w:type="dxa"/>
            <w:tcBorders>
              <w:top w:val="single" w:sz="4" w:space="0" w:color="000000"/>
              <w:left w:val="single" w:sz="4" w:space="0" w:color="000000"/>
              <w:bottom w:val="single" w:sz="4" w:space="0" w:color="000000"/>
            </w:tcBorders>
            <w:shd w:val="clear" w:color="auto" w:fill="auto"/>
          </w:tcPr>
          <w:p w14:paraId="40E62B14" w14:textId="6178DA31" w:rsidR="00476F60" w:rsidRPr="004F6852" w:rsidRDefault="00476F60" w:rsidP="008A6AE3">
            <w:pPr>
              <w:rPr>
                <w:rFonts w:ascii="Times New Roman" w:eastAsia="Calibri" w:hAnsi="Times New Roman" w:cs="Times New Roman"/>
                <w:bCs/>
                <w:color w:val="000000" w:themeColor="text1"/>
                <w:sz w:val="22"/>
                <w:szCs w:val="22"/>
                <w:lang w:eastAsia="ru-RU"/>
              </w:rPr>
            </w:pPr>
            <w:r w:rsidRPr="004F6852">
              <w:rPr>
                <w:rStyle w:val="afffe"/>
                <w:rFonts w:ascii="Times New Roman" w:hAnsi="Times New Roman"/>
                <w:i w:val="0"/>
                <w:color w:val="000000" w:themeColor="text1"/>
                <w:sz w:val="22"/>
                <w:szCs w:val="22"/>
              </w:rPr>
              <w:t>Фундук</w:t>
            </w:r>
            <w:r w:rsidR="00ED0E99">
              <w:rPr>
                <w:rStyle w:val="afffe"/>
                <w:rFonts w:ascii="Times New Roman" w:hAnsi="Times New Roman"/>
                <w:i w:val="0"/>
              </w:rPr>
              <w:t xml:space="preserve"> смажений очищений</w:t>
            </w:r>
          </w:p>
        </w:tc>
        <w:tc>
          <w:tcPr>
            <w:tcW w:w="4617" w:type="dxa"/>
            <w:tcBorders>
              <w:top w:val="single" w:sz="4" w:space="0" w:color="000000"/>
              <w:left w:val="single" w:sz="4" w:space="0" w:color="000000"/>
              <w:bottom w:val="single" w:sz="4" w:space="0" w:color="000000"/>
            </w:tcBorders>
            <w:shd w:val="clear" w:color="auto" w:fill="auto"/>
          </w:tcPr>
          <w:p w14:paraId="78D67DCE" w14:textId="6E66918A" w:rsidR="00476F60" w:rsidRPr="004F6852" w:rsidRDefault="004F6852" w:rsidP="00211022">
            <w:pPr>
              <w:jc w:val="both"/>
              <w:rPr>
                <w:rFonts w:ascii="Times New Roman" w:hAnsi="Times New Roman" w:cs="Times New Roman"/>
                <w:color w:val="000000" w:themeColor="text1"/>
                <w:sz w:val="22"/>
                <w:szCs w:val="22"/>
                <w:shd w:val="clear" w:color="auto" w:fill="FFFFFF"/>
              </w:rPr>
            </w:pPr>
            <w:r w:rsidRPr="004F6852">
              <w:rPr>
                <w:rFonts w:ascii="Times New Roman" w:hAnsi="Times New Roman" w:cs="Times New Roman"/>
                <w:color w:val="000000" w:themeColor="text1"/>
                <w:sz w:val="22"/>
                <w:szCs w:val="22"/>
                <w:shd w:val="clear" w:color="auto" w:fill="FFFFFF"/>
              </w:rPr>
              <w:t xml:space="preserve">Ґоріхи великі, конусоподібної форми. Ядро горіха велике з темно-коричневим покриттям. </w:t>
            </w:r>
            <w:r w:rsidR="00211022" w:rsidRPr="004F6852">
              <w:rPr>
                <w:rFonts w:ascii="Times New Roman" w:hAnsi="Times New Roman" w:cs="Times New Roman"/>
                <w:color w:val="000000" w:themeColor="text1"/>
                <w:sz w:val="22"/>
                <w:szCs w:val="22"/>
                <w:shd w:val="clear" w:color="auto" w:fill="FFFFFF"/>
              </w:rPr>
              <w:t>Відповідн</w:t>
            </w:r>
            <w:r w:rsidRPr="004F6852">
              <w:rPr>
                <w:rFonts w:ascii="Times New Roman" w:hAnsi="Times New Roman" w:cs="Times New Roman"/>
                <w:color w:val="000000" w:themeColor="text1"/>
                <w:sz w:val="22"/>
                <w:szCs w:val="22"/>
                <w:shd w:val="clear" w:color="auto" w:fill="FFFFFF"/>
              </w:rPr>
              <w:t>о</w:t>
            </w:r>
            <w:r w:rsidR="00211022" w:rsidRPr="004F6852">
              <w:rPr>
                <w:rFonts w:ascii="Times New Roman" w:hAnsi="Times New Roman" w:cs="Times New Roman"/>
                <w:color w:val="000000" w:themeColor="text1"/>
                <w:sz w:val="22"/>
                <w:szCs w:val="22"/>
                <w:shd w:val="clear" w:color="auto" w:fill="FFFFFF"/>
              </w:rPr>
              <w:t xml:space="preserve"> </w:t>
            </w:r>
            <w:r w:rsidR="00211022" w:rsidRPr="004F6852">
              <w:rPr>
                <w:rFonts w:ascii="Times New Roman" w:hAnsi="Times New Roman" w:cs="Times New Roman"/>
                <w:color w:val="000000" w:themeColor="text1"/>
                <w:sz w:val="22"/>
                <w:szCs w:val="22"/>
              </w:rPr>
              <w:t xml:space="preserve">технічним та якісним характеристикам згідно </w:t>
            </w:r>
            <w:r w:rsidR="00211022" w:rsidRPr="004F6852">
              <w:rPr>
                <w:rFonts w:ascii="Times New Roman" w:hAnsi="Times New Roman" w:cs="Times New Roman"/>
                <w:color w:val="000000" w:themeColor="text1"/>
                <w:sz w:val="22"/>
                <w:szCs w:val="22"/>
                <w:shd w:val="clear" w:color="auto" w:fill="FFFFFF"/>
              </w:rPr>
              <w:t xml:space="preserve">ДСТУ 8298:2015 «Плоди і ядра фундука. </w:t>
            </w:r>
            <w:proofErr w:type="spellStart"/>
            <w:r w:rsidR="00211022" w:rsidRPr="004F6852">
              <w:rPr>
                <w:rFonts w:ascii="Times New Roman" w:hAnsi="Times New Roman" w:cs="Times New Roman"/>
                <w:color w:val="000000" w:themeColor="text1"/>
                <w:sz w:val="22"/>
                <w:szCs w:val="22"/>
                <w:shd w:val="clear" w:color="auto" w:fill="FFFFFF"/>
              </w:rPr>
              <w:t>Техничні</w:t>
            </w:r>
            <w:proofErr w:type="spellEnd"/>
            <w:r w:rsidR="00211022" w:rsidRPr="004F6852">
              <w:rPr>
                <w:rFonts w:ascii="Times New Roman" w:hAnsi="Times New Roman" w:cs="Times New Roman"/>
                <w:color w:val="000000" w:themeColor="text1"/>
                <w:sz w:val="22"/>
                <w:szCs w:val="22"/>
                <w:shd w:val="clear" w:color="auto" w:fill="FFFFFF"/>
              </w:rPr>
              <w:t xml:space="preserve"> умови</w:t>
            </w:r>
            <w:r w:rsidRPr="004F6852">
              <w:rPr>
                <w:rFonts w:ascii="Times New Roman" w:hAnsi="Times New Roman" w:cs="Times New Roman"/>
                <w:color w:val="000000" w:themeColor="text1"/>
                <w:sz w:val="22"/>
                <w:szCs w:val="22"/>
                <w:shd w:val="clear" w:color="auto" w:fill="FFFFFF"/>
              </w:rPr>
              <w:t>».</w:t>
            </w:r>
            <w:r w:rsidR="007C6F91" w:rsidRPr="004F6852">
              <w:rPr>
                <w:rFonts w:ascii="Times New Roman" w:hAnsi="Times New Roman" w:cs="Times New Roman"/>
                <w:color w:val="000000" w:themeColor="text1"/>
                <w:sz w:val="22"/>
                <w:szCs w:val="22"/>
                <w:shd w:val="clear" w:color="auto" w:fill="FFFFFF"/>
              </w:rPr>
              <w:t xml:space="preserve"> </w:t>
            </w:r>
          </w:p>
          <w:p w14:paraId="4211E34A" w14:textId="77777777"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r w:rsidRPr="004F6852">
              <w:rPr>
                <w:rFonts w:ascii="Times New Roman" w:hAnsi="Times New Roman"/>
                <w:color w:val="000000" w:themeColor="text1"/>
                <w:sz w:val="22"/>
                <w:szCs w:val="22"/>
                <w:lang w:eastAsia="ru-RU"/>
              </w:rPr>
              <w:t xml:space="preserve">На кожній коробці пакування етикетка з вказівкою: </w:t>
            </w:r>
          </w:p>
          <w:p w14:paraId="43495C7C" w14:textId="77777777"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r w:rsidRPr="004F6852">
              <w:rPr>
                <w:rFonts w:ascii="Times New Roman" w:hAnsi="Times New Roman"/>
                <w:color w:val="000000" w:themeColor="text1"/>
                <w:sz w:val="22"/>
                <w:szCs w:val="22"/>
                <w:lang w:eastAsia="ru-RU"/>
              </w:rPr>
              <w:t>- найменування продукції;</w:t>
            </w:r>
          </w:p>
          <w:p w14:paraId="706DC946" w14:textId="77777777"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r w:rsidRPr="004F6852">
              <w:rPr>
                <w:rFonts w:ascii="Times New Roman" w:hAnsi="Times New Roman"/>
                <w:color w:val="000000" w:themeColor="text1"/>
                <w:sz w:val="22"/>
                <w:szCs w:val="22"/>
                <w:lang w:eastAsia="ru-RU"/>
              </w:rPr>
              <w:t>- найменування відправника;</w:t>
            </w:r>
          </w:p>
          <w:p w14:paraId="3ECF8687" w14:textId="77777777"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r w:rsidRPr="004F6852">
              <w:rPr>
                <w:rFonts w:ascii="Times New Roman" w:hAnsi="Times New Roman"/>
                <w:color w:val="000000" w:themeColor="text1"/>
                <w:sz w:val="22"/>
                <w:szCs w:val="22"/>
                <w:lang w:eastAsia="ru-RU"/>
              </w:rPr>
              <w:t xml:space="preserve">- маса </w:t>
            </w:r>
            <w:proofErr w:type="spellStart"/>
            <w:r w:rsidRPr="004F6852">
              <w:rPr>
                <w:rFonts w:ascii="Times New Roman" w:hAnsi="Times New Roman"/>
                <w:color w:val="000000" w:themeColor="text1"/>
                <w:sz w:val="22"/>
                <w:szCs w:val="22"/>
                <w:lang w:eastAsia="ru-RU"/>
              </w:rPr>
              <w:t>нетто</w:t>
            </w:r>
            <w:proofErr w:type="spellEnd"/>
            <w:r w:rsidRPr="004F6852">
              <w:rPr>
                <w:rFonts w:ascii="Times New Roman" w:hAnsi="Times New Roman"/>
                <w:color w:val="000000" w:themeColor="text1"/>
                <w:sz w:val="22"/>
                <w:szCs w:val="22"/>
                <w:lang w:eastAsia="ru-RU"/>
              </w:rPr>
              <w:t>, кг;</w:t>
            </w:r>
          </w:p>
          <w:p w14:paraId="3A68CBE0" w14:textId="77777777"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r w:rsidRPr="004F6852">
              <w:rPr>
                <w:rFonts w:ascii="Times New Roman" w:hAnsi="Times New Roman"/>
                <w:color w:val="000000" w:themeColor="text1"/>
                <w:sz w:val="22"/>
                <w:szCs w:val="22"/>
                <w:lang w:eastAsia="ru-RU"/>
              </w:rPr>
              <w:t>- номеру бригади або пакувальника;</w:t>
            </w:r>
          </w:p>
          <w:p w14:paraId="57A53707" w14:textId="0B960D34" w:rsidR="000B2DD8" w:rsidRPr="004F6852" w:rsidRDefault="007C6F91" w:rsidP="00211022">
            <w:pPr>
              <w:jc w:val="both"/>
              <w:rPr>
                <w:rFonts w:ascii="Times New Roman" w:hAnsi="Times New Roman" w:cs="Times New Roman"/>
                <w:color w:val="000000" w:themeColor="text1"/>
                <w:sz w:val="22"/>
                <w:szCs w:val="22"/>
                <w:shd w:val="clear" w:color="auto" w:fill="FFFFFF"/>
              </w:rPr>
            </w:pPr>
            <w:r w:rsidRPr="004F6852">
              <w:rPr>
                <w:rFonts w:ascii="Times New Roman" w:hAnsi="Times New Roman"/>
                <w:color w:val="000000" w:themeColor="text1"/>
                <w:sz w:val="22"/>
                <w:szCs w:val="22"/>
                <w:lang w:eastAsia="ru-RU"/>
              </w:rPr>
              <w:t>- позначення справжнього стандарту.</w:t>
            </w:r>
          </w:p>
          <w:p w14:paraId="590F8152" w14:textId="3ACF73A8" w:rsidR="000B2DD8" w:rsidRPr="004F6852" w:rsidRDefault="000B2DD8" w:rsidP="00211022">
            <w:pPr>
              <w:jc w:val="both"/>
              <w:rPr>
                <w:rFonts w:ascii="Times New Roman" w:eastAsia="Times New Roman" w:hAnsi="Times New Roman" w:cs="Times New Roman"/>
                <w:color w:val="000000" w:themeColor="text1"/>
                <w:kern w:val="2"/>
                <w:sz w:val="22"/>
                <w:szCs w:val="22"/>
                <w:lang w:eastAsia="ru-RU"/>
              </w:rPr>
            </w:pPr>
          </w:p>
        </w:tc>
        <w:tc>
          <w:tcPr>
            <w:tcW w:w="1080" w:type="dxa"/>
            <w:tcBorders>
              <w:top w:val="single" w:sz="4" w:space="0" w:color="000000"/>
              <w:left w:val="single" w:sz="4" w:space="0" w:color="000000"/>
              <w:bottom w:val="single" w:sz="4" w:space="0" w:color="000000"/>
            </w:tcBorders>
            <w:shd w:val="clear" w:color="auto" w:fill="auto"/>
          </w:tcPr>
          <w:p w14:paraId="42E10593" w14:textId="12FB8C41" w:rsidR="00476F60" w:rsidRPr="004F6852" w:rsidRDefault="00476F60" w:rsidP="008A6AE3">
            <w:pPr>
              <w:ind w:left="-128" w:right="-72"/>
              <w:jc w:val="center"/>
              <w:rPr>
                <w:rFonts w:ascii="Times New Roman" w:eastAsia="Calibri" w:hAnsi="Times New Roman" w:cs="Times New Roman"/>
                <w:color w:val="000000" w:themeColor="text1"/>
                <w:sz w:val="22"/>
                <w:szCs w:val="22"/>
                <w:lang w:eastAsia="ru-RU"/>
              </w:rPr>
            </w:pPr>
            <w:r w:rsidRPr="004F6852">
              <w:rPr>
                <w:rStyle w:val="afffe"/>
                <w:rFonts w:ascii="Times New Roman" w:hAnsi="Times New Roman"/>
                <w:i w:val="0"/>
                <w:color w:val="000000" w:themeColor="text1"/>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D9FA9A0" w14:textId="2D10D265" w:rsidR="00476F60" w:rsidRPr="004F6852" w:rsidRDefault="00476F60" w:rsidP="008A6AE3">
            <w:pPr>
              <w:ind w:left="-128" w:right="-72"/>
              <w:jc w:val="center"/>
              <w:rPr>
                <w:rFonts w:ascii="Times New Roman" w:eastAsia="Calibri" w:hAnsi="Times New Roman" w:cs="Times New Roman"/>
                <w:color w:val="000000" w:themeColor="text1"/>
                <w:sz w:val="22"/>
                <w:szCs w:val="22"/>
                <w:lang w:eastAsia="ru-RU"/>
              </w:rPr>
            </w:pPr>
            <w:r w:rsidRPr="004F6852">
              <w:rPr>
                <w:rStyle w:val="afffe"/>
                <w:rFonts w:ascii="Times New Roman" w:hAnsi="Times New Roman"/>
                <w:i w:val="0"/>
                <w:color w:val="000000" w:themeColor="text1"/>
                <w:sz w:val="22"/>
                <w:szCs w:val="22"/>
              </w:rPr>
              <w:t>80,0</w:t>
            </w:r>
          </w:p>
        </w:tc>
      </w:tr>
      <w:tr w:rsidR="00476F60" w:rsidRPr="00930EDC" w14:paraId="3BE5791F"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576FB420" w14:textId="65C09C76" w:rsidR="00476F60" w:rsidRPr="00AB4B62" w:rsidRDefault="00476F60" w:rsidP="00ED0E99">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1</w:t>
            </w:r>
            <w:r w:rsidR="00ED0E99">
              <w:rPr>
                <w:rFonts w:ascii="Times New Roman" w:eastAsia="Calibri" w:hAnsi="Times New Roman" w:cs="Times New Roman"/>
                <w:color w:val="000000" w:themeColor="text1"/>
                <w:sz w:val="22"/>
                <w:szCs w:val="22"/>
                <w:lang w:eastAsia="ru-RU"/>
              </w:rPr>
              <w:t>1</w:t>
            </w:r>
          </w:p>
        </w:tc>
        <w:tc>
          <w:tcPr>
            <w:tcW w:w="2403" w:type="dxa"/>
            <w:tcBorders>
              <w:top w:val="single" w:sz="4" w:space="0" w:color="000000"/>
              <w:left w:val="single" w:sz="4" w:space="0" w:color="000000"/>
              <w:bottom w:val="single" w:sz="4" w:space="0" w:color="000000"/>
            </w:tcBorders>
            <w:shd w:val="clear" w:color="auto" w:fill="auto"/>
          </w:tcPr>
          <w:p w14:paraId="735E1F7E" w14:textId="593CE93D" w:rsidR="00476F60" w:rsidRPr="004F6852" w:rsidRDefault="00476F60" w:rsidP="008A6AE3">
            <w:pPr>
              <w:rPr>
                <w:rFonts w:ascii="Times New Roman" w:eastAsia="Calibri" w:hAnsi="Times New Roman" w:cs="Times New Roman"/>
                <w:bCs/>
                <w:color w:val="000000" w:themeColor="text1"/>
                <w:sz w:val="22"/>
                <w:szCs w:val="22"/>
                <w:lang w:eastAsia="ru-RU"/>
              </w:rPr>
            </w:pPr>
            <w:r w:rsidRPr="004F6852">
              <w:rPr>
                <w:rStyle w:val="afffe"/>
                <w:rFonts w:ascii="Times New Roman" w:hAnsi="Times New Roman"/>
                <w:i w:val="0"/>
                <w:color w:val="000000" w:themeColor="text1"/>
                <w:sz w:val="22"/>
                <w:szCs w:val="22"/>
              </w:rPr>
              <w:t>Мигдаль</w:t>
            </w:r>
            <w:r w:rsidR="00ED0E99">
              <w:rPr>
                <w:rStyle w:val="afffe"/>
                <w:rFonts w:ascii="Times New Roman" w:hAnsi="Times New Roman"/>
                <w:i w:val="0"/>
              </w:rPr>
              <w:t xml:space="preserve"> смажений очищений</w:t>
            </w:r>
          </w:p>
        </w:tc>
        <w:tc>
          <w:tcPr>
            <w:tcW w:w="4617" w:type="dxa"/>
            <w:tcBorders>
              <w:top w:val="single" w:sz="4" w:space="0" w:color="000000"/>
              <w:left w:val="single" w:sz="4" w:space="0" w:color="000000"/>
              <w:bottom w:val="single" w:sz="4" w:space="0" w:color="000000"/>
            </w:tcBorders>
            <w:shd w:val="clear" w:color="auto" w:fill="auto"/>
          </w:tcPr>
          <w:p w14:paraId="783CF6A9" w14:textId="085C78FC" w:rsidR="00476F60" w:rsidRPr="004F6852" w:rsidRDefault="007C6F91" w:rsidP="008A6AE3">
            <w:pPr>
              <w:jc w:val="both"/>
              <w:rPr>
                <w:rFonts w:ascii="Times New Roman" w:hAnsi="Times New Roman" w:cs="Times New Roman"/>
                <w:color w:val="000000" w:themeColor="text1"/>
                <w:sz w:val="22"/>
                <w:szCs w:val="22"/>
                <w:shd w:val="clear" w:color="auto" w:fill="FFFFFF"/>
              </w:rPr>
            </w:pPr>
            <w:r w:rsidRPr="004F6852">
              <w:rPr>
                <w:rFonts w:ascii="Times New Roman" w:hAnsi="Times New Roman" w:cs="Times New Roman"/>
                <w:color w:val="000000" w:themeColor="text1"/>
                <w:sz w:val="22"/>
                <w:szCs w:val="22"/>
                <w:shd w:val="clear" w:color="auto" w:fill="FFFFFF"/>
              </w:rPr>
              <w:t xml:space="preserve">Мигдаль смажений, очищений. </w:t>
            </w:r>
            <w:r w:rsidRPr="004F6852">
              <w:rPr>
                <w:rFonts w:ascii="Times New Roman" w:hAnsi="Times New Roman"/>
                <w:color w:val="000000" w:themeColor="text1"/>
                <w:sz w:val="22"/>
                <w:szCs w:val="22"/>
              </w:rPr>
              <w:t xml:space="preserve">Ядра повинні бути чисті, без стороннього запаху і гіркого присмаку, без затхлості, без плісняви та цвілі. Смак та запах – натуральні, властиві даному виду, без стороннього смаку та запаху. </w:t>
            </w:r>
            <w:r w:rsidR="000B2DD8" w:rsidRPr="004F6852">
              <w:rPr>
                <w:rFonts w:ascii="Times New Roman" w:hAnsi="Times New Roman" w:cs="Times New Roman"/>
                <w:color w:val="000000" w:themeColor="text1"/>
                <w:sz w:val="22"/>
                <w:szCs w:val="22"/>
                <w:shd w:val="clear" w:color="auto" w:fill="FFFFFF"/>
              </w:rPr>
              <w:t>Відповідн</w:t>
            </w:r>
            <w:r w:rsidR="004F6852" w:rsidRPr="004F6852">
              <w:rPr>
                <w:rFonts w:ascii="Times New Roman" w:hAnsi="Times New Roman" w:cs="Times New Roman"/>
                <w:color w:val="000000" w:themeColor="text1"/>
                <w:sz w:val="22"/>
                <w:szCs w:val="22"/>
                <w:shd w:val="clear" w:color="auto" w:fill="FFFFFF"/>
              </w:rPr>
              <w:t>о</w:t>
            </w:r>
            <w:r w:rsidR="000B2DD8" w:rsidRPr="004F6852">
              <w:rPr>
                <w:rFonts w:ascii="Times New Roman" w:hAnsi="Times New Roman" w:cs="Times New Roman"/>
                <w:color w:val="000000" w:themeColor="text1"/>
                <w:sz w:val="22"/>
                <w:szCs w:val="22"/>
                <w:shd w:val="clear" w:color="auto" w:fill="FFFFFF"/>
              </w:rPr>
              <w:t xml:space="preserve"> </w:t>
            </w:r>
            <w:r w:rsidR="000B2DD8" w:rsidRPr="004F6852">
              <w:rPr>
                <w:rFonts w:ascii="Times New Roman" w:hAnsi="Times New Roman" w:cs="Times New Roman"/>
                <w:color w:val="000000" w:themeColor="text1"/>
                <w:sz w:val="22"/>
                <w:szCs w:val="22"/>
              </w:rPr>
              <w:t xml:space="preserve">технічним та якісним характеристикам згідно </w:t>
            </w:r>
            <w:r w:rsidR="000B2DD8" w:rsidRPr="004F6852">
              <w:rPr>
                <w:rFonts w:ascii="Times New Roman" w:hAnsi="Times New Roman" w:cs="Times New Roman"/>
                <w:color w:val="000000" w:themeColor="text1"/>
                <w:sz w:val="22"/>
                <w:szCs w:val="22"/>
                <w:shd w:val="clear" w:color="auto" w:fill="FFFFFF"/>
              </w:rPr>
              <w:t>ДСТУ ЕЭК ООН DDF-06:2007 Ядра мигдалю. Настанови щодо постачання і контролювання якості (ЕЭК ООН DDF-06:2003, IDT)</w:t>
            </w:r>
            <w:r w:rsidRPr="004F6852">
              <w:rPr>
                <w:rFonts w:ascii="Times New Roman" w:hAnsi="Times New Roman" w:cs="Times New Roman"/>
                <w:color w:val="000000" w:themeColor="text1"/>
                <w:sz w:val="22"/>
                <w:szCs w:val="22"/>
                <w:shd w:val="clear" w:color="auto" w:fill="FFFFFF"/>
              </w:rPr>
              <w:t xml:space="preserve">. </w:t>
            </w:r>
          </w:p>
          <w:p w14:paraId="59AC4AFC" w14:textId="68965CDC"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proofErr w:type="spellStart"/>
            <w:r w:rsidRPr="004F6852">
              <w:rPr>
                <w:rFonts w:ascii="Times New Roman" w:hAnsi="Times New Roman" w:cs="Times New Roman"/>
                <w:color w:val="000000" w:themeColor="text1"/>
                <w:sz w:val="22"/>
                <w:szCs w:val="22"/>
                <w:shd w:val="clear" w:color="auto" w:fill="FFFFFF"/>
              </w:rPr>
              <w:t>Фасовка</w:t>
            </w:r>
            <w:proofErr w:type="spellEnd"/>
            <w:r w:rsidRPr="004F6852">
              <w:rPr>
                <w:rFonts w:ascii="Times New Roman" w:hAnsi="Times New Roman" w:cs="Times New Roman"/>
                <w:color w:val="000000" w:themeColor="text1"/>
                <w:sz w:val="22"/>
                <w:szCs w:val="22"/>
                <w:shd w:val="clear" w:color="auto" w:fill="FFFFFF"/>
              </w:rPr>
              <w:t xml:space="preserve"> 1 кг.</w:t>
            </w:r>
            <w:r w:rsidRPr="004F6852">
              <w:rPr>
                <w:rFonts w:ascii="Times New Roman" w:hAnsi="Times New Roman"/>
                <w:color w:val="000000" w:themeColor="text1"/>
                <w:sz w:val="22"/>
                <w:szCs w:val="22"/>
                <w:lang w:eastAsia="ru-RU"/>
              </w:rPr>
              <w:t xml:space="preserve"> На кожній коробці пакування етикетка з вказівкою: </w:t>
            </w:r>
          </w:p>
          <w:p w14:paraId="41C5896D" w14:textId="77777777"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r w:rsidRPr="004F6852">
              <w:rPr>
                <w:rFonts w:ascii="Times New Roman" w:hAnsi="Times New Roman"/>
                <w:color w:val="000000" w:themeColor="text1"/>
                <w:sz w:val="22"/>
                <w:szCs w:val="22"/>
                <w:lang w:eastAsia="ru-RU"/>
              </w:rPr>
              <w:t>- найменування продукції;</w:t>
            </w:r>
          </w:p>
          <w:p w14:paraId="5235F94E" w14:textId="77777777"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r w:rsidRPr="004F6852">
              <w:rPr>
                <w:rFonts w:ascii="Times New Roman" w:hAnsi="Times New Roman"/>
                <w:color w:val="000000" w:themeColor="text1"/>
                <w:sz w:val="22"/>
                <w:szCs w:val="22"/>
                <w:lang w:eastAsia="ru-RU"/>
              </w:rPr>
              <w:t>- найменування відправника;</w:t>
            </w:r>
          </w:p>
          <w:p w14:paraId="7BAA15F3" w14:textId="77777777"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r w:rsidRPr="004F6852">
              <w:rPr>
                <w:rFonts w:ascii="Times New Roman" w:hAnsi="Times New Roman"/>
                <w:color w:val="000000" w:themeColor="text1"/>
                <w:sz w:val="22"/>
                <w:szCs w:val="22"/>
                <w:lang w:eastAsia="ru-RU"/>
              </w:rPr>
              <w:t xml:space="preserve">- маса </w:t>
            </w:r>
            <w:proofErr w:type="spellStart"/>
            <w:r w:rsidRPr="004F6852">
              <w:rPr>
                <w:rFonts w:ascii="Times New Roman" w:hAnsi="Times New Roman"/>
                <w:color w:val="000000" w:themeColor="text1"/>
                <w:sz w:val="22"/>
                <w:szCs w:val="22"/>
                <w:lang w:eastAsia="ru-RU"/>
              </w:rPr>
              <w:t>нетто</w:t>
            </w:r>
            <w:proofErr w:type="spellEnd"/>
            <w:r w:rsidRPr="004F6852">
              <w:rPr>
                <w:rFonts w:ascii="Times New Roman" w:hAnsi="Times New Roman"/>
                <w:color w:val="000000" w:themeColor="text1"/>
                <w:sz w:val="22"/>
                <w:szCs w:val="22"/>
                <w:lang w:eastAsia="ru-RU"/>
              </w:rPr>
              <w:t>, кг;</w:t>
            </w:r>
          </w:p>
          <w:p w14:paraId="47190BB4" w14:textId="77777777" w:rsidR="007C6F91" w:rsidRPr="004F6852" w:rsidRDefault="007C6F91" w:rsidP="007C6F91">
            <w:pPr>
              <w:tabs>
                <w:tab w:val="center" w:pos="4153"/>
                <w:tab w:val="right" w:pos="8306"/>
              </w:tabs>
              <w:autoSpaceDE w:val="0"/>
              <w:autoSpaceDN w:val="0"/>
              <w:adjustRightInd w:val="0"/>
              <w:jc w:val="both"/>
              <w:rPr>
                <w:rFonts w:ascii="Times New Roman" w:hAnsi="Times New Roman"/>
                <w:color w:val="000000" w:themeColor="text1"/>
                <w:sz w:val="22"/>
                <w:szCs w:val="22"/>
                <w:lang w:eastAsia="ru-RU"/>
              </w:rPr>
            </w:pPr>
            <w:r w:rsidRPr="004F6852">
              <w:rPr>
                <w:rFonts w:ascii="Times New Roman" w:hAnsi="Times New Roman"/>
                <w:color w:val="000000" w:themeColor="text1"/>
                <w:sz w:val="22"/>
                <w:szCs w:val="22"/>
                <w:lang w:eastAsia="ru-RU"/>
              </w:rPr>
              <w:t>- номеру бригади або пакувальника;</w:t>
            </w:r>
          </w:p>
          <w:p w14:paraId="7CEB1157" w14:textId="03086156" w:rsidR="000B2DD8" w:rsidRPr="004F6852" w:rsidRDefault="007C6F91" w:rsidP="007C6F91">
            <w:pPr>
              <w:jc w:val="both"/>
              <w:rPr>
                <w:rFonts w:ascii="Times New Roman" w:eastAsia="Times New Roman" w:hAnsi="Times New Roman" w:cs="Times New Roman"/>
                <w:color w:val="000000" w:themeColor="text1"/>
                <w:kern w:val="2"/>
                <w:sz w:val="22"/>
                <w:szCs w:val="22"/>
                <w:lang w:eastAsia="ru-RU"/>
              </w:rPr>
            </w:pPr>
            <w:r w:rsidRPr="004F6852">
              <w:rPr>
                <w:rFonts w:ascii="Times New Roman" w:hAnsi="Times New Roman"/>
                <w:color w:val="000000" w:themeColor="text1"/>
                <w:sz w:val="22"/>
                <w:szCs w:val="22"/>
                <w:lang w:eastAsia="ru-RU"/>
              </w:rPr>
              <w:t>- позначення справжнього стандарту.</w:t>
            </w:r>
          </w:p>
        </w:tc>
        <w:tc>
          <w:tcPr>
            <w:tcW w:w="1080" w:type="dxa"/>
            <w:tcBorders>
              <w:top w:val="single" w:sz="4" w:space="0" w:color="000000"/>
              <w:left w:val="single" w:sz="4" w:space="0" w:color="000000"/>
              <w:bottom w:val="single" w:sz="4" w:space="0" w:color="000000"/>
            </w:tcBorders>
            <w:shd w:val="clear" w:color="auto" w:fill="auto"/>
          </w:tcPr>
          <w:p w14:paraId="61053E73" w14:textId="5B050411" w:rsidR="00476F60" w:rsidRPr="004F6852" w:rsidRDefault="00476F60" w:rsidP="008A6AE3">
            <w:pPr>
              <w:ind w:left="-128" w:right="-72"/>
              <w:jc w:val="center"/>
              <w:rPr>
                <w:rFonts w:ascii="Times New Roman" w:eastAsia="Calibri" w:hAnsi="Times New Roman" w:cs="Times New Roman"/>
                <w:color w:val="000000" w:themeColor="text1"/>
                <w:sz w:val="22"/>
                <w:szCs w:val="22"/>
                <w:lang w:eastAsia="ru-RU"/>
              </w:rPr>
            </w:pPr>
            <w:r w:rsidRPr="004F6852">
              <w:rPr>
                <w:rStyle w:val="afffe"/>
                <w:rFonts w:ascii="Times New Roman" w:hAnsi="Times New Roman"/>
                <w:i w:val="0"/>
                <w:color w:val="000000" w:themeColor="text1"/>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139A7C2" w14:textId="796439F0" w:rsidR="00476F60" w:rsidRPr="004F6852" w:rsidRDefault="00476F60" w:rsidP="008A6AE3">
            <w:pPr>
              <w:ind w:left="-128" w:right="-72"/>
              <w:jc w:val="center"/>
              <w:rPr>
                <w:rFonts w:ascii="Times New Roman" w:eastAsia="Calibri" w:hAnsi="Times New Roman" w:cs="Times New Roman"/>
                <w:color w:val="000000" w:themeColor="text1"/>
                <w:sz w:val="22"/>
                <w:szCs w:val="22"/>
                <w:lang w:eastAsia="ru-RU"/>
              </w:rPr>
            </w:pPr>
            <w:r w:rsidRPr="004F6852">
              <w:rPr>
                <w:rStyle w:val="afffe"/>
                <w:rFonts w:ascii="Times New Roman" w:hAnsi="Times New Roman"/>
                <w:i w:val="0"/>
                <w:color w:val="000000" w:themeColor="text1"/>
                <w:sz w:val="22"/>
                <w:szCs w:val="22"/>
              </w:rPr>
              <w:t>80,0</w:t>
            </w:r>
          </w:p>
        </w:tc>
      </w:tr>
      <w:tr w:rsidR="00476F60" w:rsidRPr="00930EDC" w14:paraId="32DA29B8"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4875CBD1" w14:textId="7BD832C3" w:rsidR="00476F60" w:rsidRPr="00AB4B62" w:rsidRDefault="00476F60" w:rsidP="00ED0E99">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1</w:t>
            </w:r>
            <w:r w:rsidR="00ED0E99">
              <w:rPr>
                <w:rFonts w:ascii="Times New Roman" w:eastAsia="Calibri" w:hAnsi="Times New Roman" w:cs="Times New Roman"/>
                <w:color w:val="000000" w:themeColor="text1"/>
                <w:sz w:val="22"/>
                <w:szCs w:val="22"/>
                <w:lang w:eastAsia="ru-RU"/>
              </w:rPr>
              <w:t>2</w:t>
            </w:r>
          </w:p>
        </w:tc>
        <w:tc>
          <w:tcPr>
            <w:tcW w:w="2403" w:type="dxa"/>
            <w:tcBorders>
              <w:top w:val="single" w:sz="4" w:space="0" w:color="000000"/>
              <w:left w:val="single" w:sz="4" w:space="0" w:color="000000"/>
              <w:bottom w:val="single" w:sz="4" w:space="0" w:color="000000"/>
            </w:tcBorders>
            <w:shd w:val="clear" w:color="auto" w:fill="auto"/>
          </w:tcPr>
          <w:p w14:paraId="6A18E478" w14:textId="743B724D" w:rsidR="00476F60" w:rsidRPr="00AB4B62" w:rsidRDefault="00476F60" w:rsidP="008A6AE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Грецький горіх очищений</w:t>
            </w:r>
          </w:p>
        </w:tc>
        <w:tc>
          <w:tcPr>
            <w:tcW w:w="4617" w:type="dxa"/>
            <w:tcBorders>
              <w:top w:val="single" w:sz="4" w:space="0" w:color="000000"/>
              <w:left w:val="single" w:sz="4" w:space="0" w:color="000000"/>
              <w:bottom w:val="single" w:sz="4" w:space="0" w:color="000000"/>
            </w:tcBorders>
            <w:shd w:val="clear" w:color="auto" w:fill="auto"/>
          </w:tcPr>
          <w:p w14:paraId="45D1AE10" w14:textId="77777777" w:rsidR="004D6342" w:rsidRPr="00AB4B62" w:rsidRDefault="004D6342" w:rsidP="004D6342">
            <w:pPr>
              <w:jc w:val="both"/>
              <w:rPr>
                <w:rFonts w:ascii="Times New Roman" w:hAnsi="Times New Roman"/>
                <w:color w:val="000000"/>
                <w:sz w:val="22"/>
                <w:szCs w:val="22"/>
              </w:rPr>
            </w:pPr>
            <w:r w:rsidRPr="00AB4B62">
              <w:rPr>
                <w:rFonts w:ascii="Times New Roman" w:hAnsi="Times New Roman"/>
                <w:sz w:val="22"/>
                <w:szCs w:val="22"/>
              </w:rPr>
              <w:t xml:space="preserve">Відповідність технічним та якісним характеристикам згідно ДСТУ </w:t>
            </w:r>
            <w:r w:rsidRPr="00AB4B62">
              <w:rPr>
                <w:rFonts w:ascii="Times New Roman" w:hAnsi="Times New Roman"/>
                <w:color w:val="000000"/>
                <w:sz w:val="22"/>
                <w:szCs w:val="22"/>
              </w:rPr>
              <w:t>8900:2019</w:t>
            </w:r>
            <w:r w:rsidRPr="00AB4B62">
              <w:rPr>
                <w:rFonts w:ascii="Times New Roman" w:hAnsi="Times New Roman"/>
                <w:bCs/>
                <w:color w:val="000000"/>
                <w:sz w:val="22"/>
                <w:szCs w:val="22"/>
                <w:bdr w:val="none" w:sz="0" w:space="0" w:color="auto" w:frame="1"/>
                <w:shd w:val="clear" w:color="auto" w:fill="FFFFFF"/>
              </w:rPr>
              <w:t xml:space="preserve"> «Горіхи волоські»:</w:t>
            </w:r>
          </w:p>
          <w:p w14:paraId="5801BDBD" w14:textId="180F7236" w:rsidR="00476F60" w:rsidRPr="00AB4B62" w:rsidRDefault="004D6342" w:rsidP="004D6342">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color w:val="000000"/>
                <w:sz w:val="22"/>
                <w:szCs w:val="22"/>
              </w:rPr>
              <w:t>Горіхи волоські очищенні - сухі, не гіркі, ядра горіхів очищені від шкарлупи, без домішок, без смаку плісняви, без цвілі. Смак</w:t>
            </w:r>
            <w:r w:rsidRPr="00AB4B62">
              <w:rPr>
                <w:rFonts w:ascii="Times New Roman" w:hAnsi="Times New Roman"/>
                <w:sz w:val="22"/>
                <w:szCs w:val="22"/>
              </w:rPr>
              <w:t xml:space="preserve"> та запах – натуральні, властиві даному виду, без стороннього смаку та запаху. Фасовані від 1кг до 10кг. . На упаковці (тарі) обов’язково повинно бути вказано склад продукту, дата виготовлення, термін придатності, умови зберігання, дані про виробника. Без ГМО. На момент поставки термін придатності до споживання кожної окремої партії товару має бути не меншим, ніж 80 % від нормативного терміну придатності до споживання, починаючи з дня отримання кожної окремої партії товару.</w:t>
            </w:r>
          </w:p>
        </w:tc>
        <w:tc>
          <w:tcPr>
            <w:tcW w:w="1080" w:type="dxa"/>
            <w:tcBorders>
              <w:top w:val="single" w:sz="4" w:space="0" w:color="000000"/>
              <w:left w:val="single" w:sz="4" w:space="0" w:color="000000"/>
              <w:bottom w:val="single" w:sz="4" w:space="0" w:color="000000"/>
            </w:tcBorders>
            <w:shd w:val="clear" w:color="auto" w:fill="auto"/>
          </w:tcPr>
          <w:p w14:paraId="55D8D5F3" w14:textId="2E3AA83E"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A94A065" w14:textId="16E4D82D"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200,0</w:t>
            </w:r>
          </w:p>
        </w:tc>
      </w:tr>
      <w:tr w:rsidR="00476F60" w:rsidRPr="00930EDC" w14:paraId="7A395005"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767F4863" w14:textId="66A9A18D" w:rsidR="00476F60" w:rsidRPr="00AB4B62" w:rsidRDefault="00476F60" w:rsidP="00ED0E99">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lastRenderedPageBreak/>
              <w:t>1</w:t>
            </w:r>
            <w:r w:rsidR="00ED0E99">
              <w:rPr>
                <w:rFonts w:ascii="Times New Roman" w:eastAsia="Calibri" w:hAnsi="Times New Roman" w:cs="Times New Roman"/>
                <w:color w:val="000000" w:themeColor="text1"/>
                <w:sz w:val="22"/>
                <w:szCs w:val="22"/>
                <w:lang w:eastAsia="ru-RU"/>
              </w:rPr>
              <w:t>3</w:t>
            </w:r>
          </w:p>
        </w:tc>
        <w:tc>
          <w:tcPr>
            <w:tcW w:w="2403" w:type="dxa"/>
            <w:tcBorders>
              <w:top w:val="single" w:sz="4" w:space="0" w:color="000000"/>
              <w:left w:val="single" w:sz="4" w:space="0" w:color="000000"/>
              <w:bottom w:val="single" w:sz="4" w:space="0" w:color="000000"/>
            </w:tcBorders>
            <w:shd w:val="clear" w:color="auto" w:fill="auto"/>
          </w:tcPr>
          <w:p w14:paraId="0C090849" w14:textId="0CBDA93D" w:rsidR="00476F60" w:rsidRPr="00AB4B62" w:rsidRDefault="00476F60" w:rsidP="008A6AE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 xml:space="preserve">Часник </w:t>
            </w:r>
          </w:p>
        </w:tc>
        <w:tc>
          <w:tcPr>
            <w:tcW w:w="4617" w:type="dxa"/>
            <w:tcBorders>
              <w:top w:val="single" w:sz="4" w:space="0" w:color="000000"/>
              <w:left w:val="single" w:sz="4" w:space="0" w:color="000000"/>
              <w:bottom w:val="single" w:sz="4" w:space="0" w:color="000000"/>
            </w:tcBorders>
            <w:shd w:val="clear" w:color="auto" w:fill="auto"/>
          </w:tcPr>
          <w:p w14:paraId="5C5F657A" w14:textId="77777777" w:rsidR="004D6342" w:rsidRPr="00AB4B62" w:rsidRDefault="004D6342" w:rsidP="004D6342">
            <w:pPr>
              <w:widowControl w:val="0"/>
              <w:tabs>
                <w:tab w:val="center" w:pos="4153"/>
                <w:tab w:val="right" w:pos="8306"/>
              </w:tabs>
              <w:autoSpaceDE w:val="0"/>
              <w:spacing w:line="100" w:lineRule="atLeast"/>
              <w:ind w:left="-46"/>
              <w:jc w:val="both"/>
              <w:rPr>
                <w:rFonts w:ascii="Times New Roman" w:eastAsia="SimSun" w:hAnsi="Times New Roman"/>
                <w:color w:val="000000"/>
                <w:sz w:val="22"/>
                <w:szCs w:val="22"/>
                <w:lang w:eastAsia="ar-SA"/>
              </w:rPr>
            </w:pPr>
            <w:r w:rsidRPr="00AB4B62">
              <w:rPr>
                <w:rFonts w:ascii="Times New Roman" w:eastAsia="SimSun" w:hAnsi="Times New Roman"/>
                <w:color w:val="000000"/>
                <w:sz w:val="22"/>
                <w:szCs w:val="22"/>
                <w:lang w:eastAsia="ar-SA"/>
              </w:rPr>
              <w:t>ДСТУ 3233 – 95 «Часник свіжий».</w:t>
            </w:r>
          </w:p>
          <w:p w14:paraId="52C4E7D7" w14:textId="77777777" w:rsidR="004D6342" w:rsidRPr="00AB4B62" w:rsidRDefault="004D6342" w:rsidP="004D6342">
            <w:pPr>
              <w:widowControl w:val="0"/>
              <w:tabs>
                <w:tab w:val="center" w:pos="4153"/>
                <w:tab w:val="right" w:pos="8306"/>
              </w:tabs>
              <w:autoSpaceDE w:val="0"/>
              <w:spacing w:line="100" w:lineRule="atLeast"/>
              <w:ind w:left="-46"/>
              <w:jc w:val="both"/>
              <w:rPr>
                <w:rFonts w:ascii="Times New Roman" w:hAnsi="Times New Roman"/>
                <w:sz w:val="22"/>
                <w:szCs w:val="22"/>
                <w:lang w:eastAsia="ru-RU"/>
              </w:rPr>
            </w:pPr>
            <w:r w:rsidRPr="00AB4B62">
              <w:rPr>
                <w:rFonts w:ascii="Times New Roman" w:eastAsia="SimSun" w:hAnsi="Times New Roman"/>
                <w:sz w:val="22"/>
                <w:szCs w:val="22"/>
                <w:lang w:eastAsia="ar-SA"/>
              </w:rPr>
              <w:t>Зовнішній вигляд:</w:t>
            </w:r>
            <w:r w:rsidRPr="00AB4B62">
              <w:rPr>
                <w:rFonts w:ascii="Times New Roman" w:eastAsia="SimSun" w:hAnsi="Times New Roman"/>
                <w:b/>
                <w:i/>
                <w:sz w:val="22"/>
                <w:szCs w:val="22"/>
                <w:lang w:eastAsia="ar-SA"/>
              </w:rPr>
              <w:t xml:space="preserve"> </w:t>
            </w:r>
            <w:r w:rsidRPr="00AB4B62">
              <w:rPr>
                <w:rFonts w:ascii="Times New Roman" w:eastAsia="SimSun" w:hAnsi="Times New Roman"/>
                <w:sz w:val="22"/>
                <w:szCs w:val="22"/>
                <w:lang w:eastAsia="ar-SA"/>
              </w:rPr>
              <w:t>ч</w:t>
            </w:r>
            <w:r w:rsidRPr="00AB4B62">
              <w:rPr>
                <w:rFonts w:ascii="Times New Roman" w:hAnsi="Times New Roman"/>
                <w:sz w:val="22"/>
                <w:szCs w:val="22"/>
                <w:lang w:eastAsia="ru-RU"/>
              </w:rPr>
              <w:t xml:space="preserve">асник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Розмір коренеплодів в діаметрі повинен складати від 3,0 см  до 7,0 см. </w:t>
            </w:r>
          </w:p>
          <w:p w14:paraId="66FEF9DF"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На кожній  коробці  пакування етикетка з вказівкою:</w:t>
            </w:r>
          </w:p>
          <w:p w14:paraId="5EC4C6E3"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продукції;</w:t>
            </w:r>
          </w:p>
          <w:p w14:paraId="3E0EDB5D"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відправника;</w:t>
            </w:r>
          </w:p>
          <w:p w14:paraId="5B026403" w14:textId="77777777" w:rsidR="004D6342" w:rsidRPr="00AB4B62" w:rsidRDefault="004D6342" w:rsidP="004D6342">
            <w:pPr>
              <w:tabs>
                <w:tab w:val="left" w:pos="3270"/>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 маса </w:t>
            </w:r>
            <w:proofErr w:type="spellStart"/>
            <w:r w:rsidRPr="00AB4B62">
              <w:rPr>
                <w:rFonts w:ascii="Times New Roman" w:hAnsi="Times New Roman"/>
                <w:sz w:val="22"/>
                <w:szCs w:val="22"/>
                <w:lang w:eastAsia="ru-RU"/>
              </w:rPr>
              <w:t>нетто</w:t>
            </w:r>
            <w:proofErr w:type="spellEnd"/>
            <w:r w:rsidRPr="00AB4B62">
              <w:rPr>
                <w:rFonts w:ascii="Times New Roman" w:hAnsi="Times New Roman"/>
                <w:sz w:val="22"/>
                <w:szCs w:val="22"/>
                <w:lang w:eastAsia="ru-RU"/>
              </w:rPr>
              <w:t>, кг;</w:t>
            </w:r>
            <w:r w:rsidRPr="00AB4B62">
              <w:rPr>
                <w:rFonts w:ascii="Times New Roman" w:hAnsi="Times New Roman"/>
                <w:sz w:val="22"/>
                <w:szCs w:val="22"/>
                <w:lang w:eastAsia="ru-RU"/>
              </w:rPr>
              <w:tab/>
            </w:r>
          </w:p>
          <w:p w14:paraId="518F97FC" w14:textId="05C3B025" w:rsidR="00476F60" w:rsidRPr="00AB4B62" w:rsidRDefault="004D6342" w:rsidP="004D6342">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sz w:val="22"/>
                <w:szCs w:val="22"/>
                <w:lang w:eastAsia="ru-RU"/>
              </w:rPr>
              <w:t>- номеру бригади або пакувальника</w:t>
            </w:r>
          </w:p>
        </w:tc>
        <w:tc>
          <w:tcPr>
            <w:tcW w:w="1080" w:type="dxa"/>
            <w:tcBorders>
              <w:top w:val="single" w:sz="4" w:space="0" w:color="000000"/>
              <w:left w:val="single" w:sz="4" w:space="0" w:color="000000"/>
              <w:bottom w:val="single" w:sz="4" w:space="0" w:color="000000"/>
            </w:tcBorders>
            <w:shd w:val="clear" w:color="auto" w:fill="auto"/>
          </w:tcPr>
          <w:p w14:paraId="0CC6729F" w14:textId="2B51F774"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427E999" w14:textId="6445F9EE"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30,0</w:t>
            </w:r>
          </w:p>
        </w:tc>
      </w:tr>
      <w:tr w:rsidR="00476F60" w:rsidRPr="00930EDC" w14:paraId="53178F67"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03BFCDED" w14:textId="78EF2162" w:rsidR="00476F60" w:rsidRPr="00AB4B62" w:rsidRDefault="00476F60" w:rsidP="00ED0E99">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1</w:t>
            </w:r>
            <w:r w:rsidR="00ED0E99">
              <w:rPr>
                <w:rFonts w:ascii="Times New Roman" w:eastAsia="Calibri" w:hAnsi="Times New Roman" w:cs="Times New Roman"/>
                <w:color w:val="000000" w:themeColor="text1"/>
                <w:sz w:val="22"/>
                <w:szCs w:val="22"/>
                <w:lang w:eastAsia="ru-RU"/>
              </w:rPr>
              <w:t>4</w:t>
            </w:r>
          </w:p>
        </w:tc>
        <w:tc>
          <w:tcPr>
            <w:tcW w:w="2403" w:type="dxa"/>
            <w:tcBorders>
              <w:top w:val="single" w:sz="4" w:space="0" w:color="000000"/>
              <w:left w:val="single" w:sz="4" w:space="0" w:color="000000"/>
              <w:bottom w:val="single" w:sz="4" w:space="0" w:color="000000"/>
            </w:tcBorders>
            <w:shd w:val="clear" w:color="auto" w:fill="auto"/>
          </w:tcPr>
          <w:p w14:paraId="704BA52F" w14:textId="672C5851" w:rsidR="00476F60" w:rsidRPr="00AB4B62" w:rsidRDefault="00476F60" w:rsidP="008A6AE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Кріп свіжий</w:t>
            </w:r>
          </w:p>
        </w:tc>
        <w:tc>
          <w:tcPr>
            <w:tcW w:w="4617" w:type="dxa"/>
            <w:tcBorders>
              <w:top w:val="single" w:sz="4" w:space="0" w:color="000000"/>
              <w:left w:val="single" w:sz="4" w:space="0" w:color="000000"/>
              <w:bottom w:val="single" w:sz="4" w:space="0" w:color="000000"/>
            </w:tcBorders>
            <w:shd w:val="clear" w:color="auto" w:fill="auto"/>
          </w:tcPr>
          <w:p w14:paraId="746FCEE2" w14:textId="77777777" w:rsidR="004D6342" w:rsidRPr="00AB4B62" w:rsidRDefault="004D6342" w:rsidP="004D6342">
            <w:pPr>
              <w:widowControl w:val="0"/>
              <w:autoSpaceDE w:val="0"/>
              <w:autoSpaceDN w:val="0"/>
              <w:adjustRightInd w:val="0"/>
              <w:jc w:val="both"/>
              <w:rPr>
                <w:rFonts w:ascii="Times New Roman" w:hAnsi="Times New Roman"/>
                <w:color w:val="000000"/>
                <w:sz w:val="22"/>
                <w:szCs w:val="22"/>
                <w:shd w:val="clear" w:color="auto" w:fill="FEFEFE"/>
              </w:rPr>
            </w:pPr>
            <w:r w:rsidRPr="00AB4B62">
              <w:rPr>
                <w:rFonts w:ascii="Times New Roman" w:hAnsi="Times New Roman"/>
                <w:color w:val="000000"/>
                <w:sz w:val="22"/>
                <w:szCs w:val="22"/>
                <w:shd w:val="clear" w:color="auto" w:fill="FEFEFE"/>
              </w:rPr>
              <w:t>ДСТУ 8624:2016 «Кріп свіжий».</w:t>
            </w:r>
          </w:p>
          <w:p w14:paraId="0060A433" w14:textId="77777777" w:rsidR="004D6342" w:rsidRPr="00AB4B62" w:rsidRDefault="004D6342" w:rsidP="004D6342">
            <w:pPr>
              <w:widowControl w:val="0"/>
              <w:autoSpaceDE w:val="0"/>
              <w:autoSpaceDN w:val="0"/>
              <w:adjustRightInd w:val="0"/>
              <w:jc w:val="both"/>
              <w:rPr>
                <w:rFonts w:ascii="Times New Roman" w:hAnsi="Times New Roman"/>
                <w:bCs/>
                <w:sz w:val="22"/>
                <w:szCs w:val="22"/>
                <w:lang w:eastAsia="ru-RU"/>
              </w:rPr>
            </w:pPr>
            <w:r w:rsidRPr="00AB4B62">
              <w:rPr>
                <w:rFonts w:ascii="Times New Roman" w:eastAsia="SimSun" w:hAnsi="Times New Roman"/>
                <w:sz w:val="22"/>
                <w:szCs w:val="22"/>
                <w:lang w:eastAsia="ar-SA"/>
              </w:rPr>
              <w:t xml:space="preserve"> Зовнішній вигляд: </w:t>
            </w:r>
            <w:proofErr w:type="spellStart"/>
            <w:r w:rsidRPr="00AB4B62">
              <w:rPr>
                <w:rFonts w:ascii="Times New Roman" w:hAnsi="Times New Roman"/>
                <w:sz w:val="22"/>
                <w:szCs w:val="22"/>
                <w:lang w:eastAsia="ru-RU"/>
              </w:rPr>
              <w:t>укроп</w:t>
            </w:r>
            <w:proofErr w:type="spellEnd"/>
            <w:r w:rsidRPr="00AB4B62">
              <w:rPr>
                <w:rFonts w:ascii="Times New Roman" w:hAnsi="Times New Roman"/>
                <w:sz w:val="22"/>
                <w:szCs w:val="22"/>
                <w:lang w:eastAsia="ru-RU"/>
              </w:rPr>
              <w:t xml:space="preserve"> - повинен бути в здоровому стані, не в’ялий, не підмерзлий та  повинен бути фасований у споживчу тару</w:t>
            </w:r>
            <w:r w:rsidRPr="00AB4B62">
              <w:rPr>
                <w:rFonts w:ascii="Times New Roman" w:hAnsi="Times New Roman"/>
                <w:sz w:val="22"/>
                <w:szCs w:val="22"/>
              </w:rPr>
              <w:t xml:space="preserve"> Без ГМО</w:t>
            </w:r>
            <w:r w:rsidRPr="00AB4B62">
              <w:rPr>
                <w:rFonts w:ascii="Times New Roman" w:hAnsi="Times New Roman"/>
                <w:sz w:val="22"/>
                <w:szCs w:val="22"/>
                <w:lang w:eastAsia="ru-RU"/>
              </w:rPr>
              <w:t>.</w:t>
            </w:r>
          </w:p>
          <w:p w14:paraId="1687E1D1"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На кожній  коробці  пакування етикетка з вказівкою:</w:t>
            </w:r>
          </w:p>
          <w:p w14:paraId="75EEC59F"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продукції;</w:t>
            </w:r>
          </w:p>
          <w:p w14:paraId="642063E5"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відправника;</w:t>
            </w:r>
          </w:p>
          <w:p w14:paraId="49A53343"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 маса </w:t>
            </w:r>
            <w:proofErr w:type="spellStart"/>
            <w:r w:rsidRPr="00AB4B62">
              <w:rPr>
                <w:rFonts w:ascii="Times New Roman" w:hAnsi="Times New Roman"/>
                <w:sz w:val="22"/>
                <w:szCs w:val="22"/>
                <w:lang w:eastAsia="ru-RU"/>
              </w:rPr>
              <w:t>нетто</w:t>
            </w:r>
            <w:proofErr w:type="spellEnd"/>
            <w:r w:rsidRPr="00AB4B62">
              <w:rPr>
                <w:rFonts w:ascii="Times New Roman" w:hAnsi="Times New Roman"/>
                <w:sz w:val="22"/>
                <w:szCs w:val="22"/>
                <w:lang w:eastAsia="ru-RU"/>
              </w:rPr>
              <w:t>, кг;</w:t>
            </w:r>
          </w:p>
          <w:p w14:paraId="61AC80D5"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номеру бригади або пакувальника;</w:t>
            </w:r>
          </w:p>
          <w:p w14:paraId="210CDCBC" w14:textId="523B7912" w:rsidR="00476F60" w:rsidRPr="00AB4B62" w:rsidRDefault="00476F60" w:rsidP="008A6AE3">
            <w:pPr>
              <w:jc w:val="both"/>
              <w:rPr>
                <w:rFonts w:ascii="Times New Roman" w:eastAsia="Times New Roman" w:hAnsi="Times New Roman" w:cs="Times New Roman"/>
                <w:color w:val="000000" w:themeColor="text1"/>
                <w:kern w:val="2"/>
                <w:sz w:val="22"/>
                <w:szCs w:val="22"/>
                <w:lang w:eastAsia="ru-RU"/>
              </w:rPr>
            </w:pPr>
          </w:p>
        </w:tc>
        <w:tc>
          <w:tcPr>
            <w:tcW w:w="1080" w:type="dxa"/>
            <w:tcBorders>
              <w:top w:val="single" w:sz="4" w:space="0" w:color="000000"/>
              <w:left w:val="single" w:sz="4" w:space="0" w:color="000000"/>
              <w:bottom w:val="single" w:sz="4" w:space="0" w:color="000000"/>
            </w:tcBorders>
            <w:shd w:val="clear" w:color="auto" w:fill="auto"/>
          </w:tcPr>
          <w:p w14:paraId="057CD811" w14:textId="3F3BC8A9"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179A765" w14:textId="6B921984"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50,0</w:t>
            </w:r>
          </w:p>
        </w:tc>
      </w:tr>
      <w:tr w:rsidR="00476F60" w:rsidRPr="00930EDC" w14:paraId="775C0692"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49E547B9" w14:textId="2FED3A2A" w:rsidR="00476F60" w:rsidRPr="00AB4B62" w:rsidRDefault="00476F60" w:rsidP="00ED0E99">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1</w:t>
            </w:r>
            <w:r w:rsidR="00ED0E99">
              <w:rPr>
                <w:rFonts w:ascii="Times New Roman" w:eastAsia="Calibri" w:hAnsi="Times New Roman" w:cs="Times New Roman"/>
                <w:color w:val="000000" w:themeColor="text1"/>
                <w:sz w:val="22"/>
                <w:szCs w:val="22"/>
                <w:lang w:eastAsia="ru-RU"/>
              </w:rPr>
              <w:t>5</w:t>
            </w:r>
          </w:p>
        </w:tc>
        <w:tc>
          <w:tcPr>
            <w:tcW w:w="2403" w:type="dxa"/>
            <w:tcBorders>
              <w:top w:val="single" w:sz="4" w:space="0" w:color="000000"/>
              <w:left w:val="single" w:sz="4" w:space="0" w:color="000000"/>
              <w:bottom w:val="single" w:sz="4" w:space="0" w:color="000000"/>
            </w:tcBorders>
            <w:shd w:val="clear" w:color="auto" w:fill="auto"/>
          </w:tcPr>
          <w:p w14:paraId="7BFD4DDC" w14:textId="56060092" w:rsidR="00476F60" w:rsidRPr="00AB4B62" w:rsidRDefault="00476F60" w:rsidP="008A6AE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 xml:space="preserve">Цибуля </w:t>
            </w:r>
            <w:proofErr w:type="spellStart"/>
            <w:r w:rsidRPr="00AB4B62">
              <w:rPr>
                <w:rStyle w:val="afffe"/>
                <w:rFonts w:ascii="Times New Roman" w:hAnsi="Times New Roman"/>
                <w:i w:val="0"/>
                <w:sz w:val="22"/>
                <w:szCs w:val="22"/>
              </w:rPr>
              <w:t>ріпчата</w:t>
            </w:r>
            <w:proofErr w:type="spellEnd"/>
          </w:p>
        </w:tc>
        <w:tc>
          <w:tcPr>
            <w:tcW w:w="4617" w:type="dxa"/>
            <w:tcBorders>
              <w:top w:val="single" w:sz="4" w:space="0" w:color="000000"/>
              <w:left w:val="single" w:sz="4" w:space="0" w:color="000000"/>
              <w:bottom w:val="single" w:sz="4" w:space="0" w:color="000000"/>
            </w:tcBorders>
            <w:shd w:val="clear" w:color="auto" w:fill="auto"/>
          </w:tcPr>
          <w:p w14:paraId="789CA04C" w14:textId="77777777" w:rsidR="004D6342" w:rsidRPr="00AB4B62" w:rsidRDefault="004D6342" w:rsidP="004D6342">
            <w:pPr>
              <w:widowControl w:val="0"/>
              <w:tabs>
                <w:tab w:val="center" w:pos="4153"/>
                <w:tab w:val="right" w:pos="8306"/>
              </w:tabs>
              <w:autoSpaceDE w:val="0"/>
              <w:spacing w:line="100" w:lineRule="atLeast"/>
              <w:ind w:left="-46"/>
              <w:jc w:val="both"/>
              <w:rPr>
                <w:rFonts w:ascii="Times New Roman" w:eastAsia="SimSun" w:hAnsi="Times New Roman"/>
                <w:sz w:val="22"/>
                <w:szCs w:val="22"/>
                <w:lang w:eastAsia="ar-SA"/>
              </w:rPr>
            </w:pPr>
            <w:r w:rsidRPr="00AB4B62">
              <w:rPr>
                <w:rFonts w:ascii="Times New Roman" w:hAnsi="Times New Roman"/>
                <w:sz w:val="22"/>
                <w:szCs w:val="22"/>
              </w:rPr>
              <w:t>Цибуля має бути свіжою, вирощена в природних умовах, без перевищеного вмісту хімічних речовин, високоякісною, достатньої зрілості, без ознак гнилі, механічного пошкодження, не підмороженою, достатньо 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Цибулини мають бути цілими, здоровими, сухими, чистими. Без ГМО. Повинна відповідати ДСТУ 3234-95 «Цибуля ріпчаста свіжа».</w:t>
            </w:r>
          </w:p>
          <w:p w14:paraId="2BBE8ADB" w14:textId="77777777" w:rsidR="004D6342" w:rsidRPr="00AB4B62" w:rsidRDefault="004D6342" w:rsidP="004D6342">
            <w:pPr>
              <w:widowControl w:val="0"/>
              <w:tabs>
                <w:tab w:val="center" w:pos="4153"/>
                <w:tab w:val="right" w:pos="8306"/>
              </w:tabs>
              <w:autoSpaceDE w:val="0"/>
              <w:spacing w:line="100" w:lineRule="atLeast"/>
              <w:ind w:left="-46"/>
              <w:jc w:val="both"/>
              <w:rPr>
                <w:rFonts w:ascii="Times New Roman" w:hAnsi="Times New Roman"/>
                <w:sz w:val="22"/>
                <w:szCs w:val="22"/>
                <w:lang w:eastAsia="ru-RU"/>
              </w:rPr>
            </w:pPr>
            <w:r w:rsidRPr="00AB4B62">
              <w:rPr>
                <w:rFonts w:ascii="Times New Roman" w:hAnsi="Times New Roman"/>
                <w:sz w:val="22"/>
                <w:szCs w:val="22"/>
                <w:lang w:eastAsia="ru-RU"/>
              </w:rPr>
              <w:t>Середнього розміру, вагою не менше 100 гр.</w:t>
            </w:r>
          </w:p>
          <w:p w14:paraId="47E1C827"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На кожній  коробці  пакування етикетка з вказівкою:</w:t>
            </w:r>
          </w:p>
          <w:p w14:paraId="3BC85CC8"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продукції;</w:t>
            </w:r>
          </w:p>
          <w:p w14:paraId="109C2B9E"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відправника;</w:t>
            </w:r>
          </w:p>
          <w:p w14:paraId="52420066" w14:textId="77777777" w:rsidR="004D6342" w:rsidRPr="00AB4B62" w:rsidRDefault="004D6342" w:rsidP="004D6342">
            <w:pPr>
              <w:tabs>
                <w:tab w:val="left" w:pos="3270"/>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 маса </w:t>
            </w:r>
            <w:proofErr w:type="spellStart"/>
            <w:r w:rsidRPr="00AB4B62">
              <w:rPr>
                <w:rFonts w:ascii="Times New Roman" w:hAnsi="Times New Roman"/>
                <w:sz w:val="22"/>
                <w:szCs w:val="22"/>
                <w:lang w:eastAsia="ru-RU"/>
              </w:rPr>
              <w:t>нетто</w:t>
            </w:r>
            <w:proofErr w:type="spellEnd"/>
            <w:r w:rsidRPr="00AB4B62">
              <w:rPr>
                <w:rFonts w:ascii="Times New Roman" w:hAnsi="Times New Roman"/>
                <w:sz w:val="22"/>
                <w:szCs w:val="22"/>
                <w:lang w:eastAsia="ru-RU"/>
              </w:rPr>
              <w:t>, кг;</w:t>
            </w:r>
            <w:r w:rsidRPr="00AB4B62">
              <w:rPr>
                <w:rFonts w:ascii="Times New Roman" w:hAnsi="Times New Roman"/>
                <w:sz w:val="22"/>
                <w:szCs w:val="22"/>
                <w:lang w:eastAsia="ru-RU"/>
              </w:rPr>
              <w:tab/>
            </w:r>
          </w:p>
          <w:p w14:paraId="3FA0DFF7" w14:textId="49162524" w:rsidR="00476F60" w:rsidRPr="00AB4B62" w:rsidRDefault="004D6342" w:rsidP="004D6342">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sz w:val="22"/>
                <w:szCs w:val="22"/>
                <w:lang w:eastAsia="ru-RU"/>
              </w:rPr>
              <w:t>- номеру бригади або пакувальника</w:t>
            </w:r>
          </w:p>
        </w:tc>
        <w:tc>
          <w:tcPr>
            <w:tcW w:w="1080" w:type="dxa"/>
            <w:tcBorders>
              <w:top w:val="single" w:sz="4" w:space="0" w:color="000000"/>
              <w:left w:val="single" w:sz="4" w:space="0" w:color="000000"/>
              <w:bottom w:val="single" w:sz="4" w:space="0" w:color="000000"/>
            </w:tcBorders>
            <w:shd w:val="clear" w:color="auto" w:fill="auto"/>
          </w:tcPr>
          <w:p w14:paraId="19BCE811" w14:textId="23B5E1EA"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F1F85C6" w14:textId="5EE9D908"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700,0</w:t>
            </w:r>
          </w:p>
        </w:tc>
      </w:tr>
      <w:tr w:rsidR="00476F60" w:rsidRPr="00930EDC" w14:paraId="4337E15F"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15E295B1" w14:textId="5079330C" w:rsidR="00476F60" w:rsidRPr="00AB4B62" w:rsidRDefault="00ED0E99" w:rsidP="008A6AE3">
            <w:pPr>
              <w:ind w:left="-34" w:right="-108"/>
              <w:jc w:val="center"/>
              <w:rPr>
                <w:rFonts w:ascii="Times New Roman" w:eastAsia="Calibri" w:hAnsi="Times New Roman" w:cs="Times New Roman"/>
                <w:color w:val="000000" w:themeColor="text1"/>
                <w:sz w:val="22"/>
                <w:szCs w:val="22"/>
                <w:lang w:eastAsia="ru-RU"/>
              </w:rPr>
            </w:pPr>
            <w:r>
              <w:rPr>
                <w:rFonts w:ascii="Times New Roman" w:eastAsia="Calibri" w:hAnsi="Times New Roman" w:cs="Times New Roman"/>
                <w:color w:val="000000" w:themeColor="text1"/>
                <w:sz w:val="22"/>
                <w:szCs w:val="22"/>
                <w:lang w:eastAsia="ru-RU"/>
              </w:rPr>
              <w:t>16</w:t>
            </w:r>
          </w:p>
        </w:tc>
        <w:tc>
          <w:tcPr>
            <w:tcW w:w="2403" w:type="dxa"/>
            <w:tcBorders>
              <w:top w:val="single" w:sz="4" w:space="0" w:color="000000"/>
              <w:left w:val="single" w:sz="4" w:space="0" w:color="000000"/>
              <w:bottom w:val="single" w:sz="4" w:space="0" w:color="000000"/>
            </w:tcBorders>
            <w:shd w:val="clear" w:color="auto" w:fill="auto"/>
          </w:tcPr>
          <w:p w14:paraId="30955382" w14:textId="17F919FC" w:rsidR="00476F60" w:rsidRPr="00AB4B62" w:rsidRDefault="00476F60" w:rsidP="008A6AE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Буряк столовий</w:t>
            </w:r>
          </w:p>
        </w:tc>
        <w:tc>
          <w:tcPr>
            <w:tcW w:w="4617" w:type="dxa"/>
            <w:tcBorders>
              <w:top w:val="single" w:sz="4" w:space="0" w:color="000000"/>
              <w:left w:val="single" w:sz="4" w:space="0" w:color="000000"/>
              <w:bottom w:val="single" w:sz="4" w:space="0" w:color="000000"/>
            </w:tcBorders>
            <w:shd w:val="clear" w:color="auto" w:fill="auto"/>
          </w:tcPr>
          <w:p w14:paraId="41566DC2" w14:textId="77777777" w:rsidR="004D6342" w:rsidRPr="00AB4B62" w:rsidRDefault="004D6342" w:rsidP="004D6342">
            <w:pPr>
              <w:widowControl w:val="0"/>
              <w:tabs>
                <w:tab w:val="center" w:pos="4153"/>
                <w:tab w:val="right" w:pos="8306"/>
              </w:tabs>
              <w:autoSpaceDE w:val="0"/>
              <w:spacing w:line="100" w:lineRule="atLeast"/>
              <w:ind w:left="-46"/>
              <w:jc w:val="both"/>
              <w:rPr>
                <w:rFonts w:ascii="Times New Roman" w:hAnsi="Times New Roman"/>
                <w:sz w:val="22"/>
                <w:szCs w:val="22"/>
              </w:rPr>
            </w:pPr>
            <w:r w:rsidRPr="00AB4B62">
              <w:rPr>
                <w:rFonts w:ascii="Times New Roman" w:hAnsi="Times New Roman"/>
                <w:sz w:val="22"/>
                <w:szCs w:val="22"/>
              </w:rPr>
              <w:t>Буряк має бути свіжим, не кормових сортів, столовим.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непророслими, не зів’ялі, не підморожені. Смак та запах – без сторонніх домішок. Очищений від землі сухим способом. Без ГМО. Повинен відповідати ДСТУ 7033:2009 «Буряк столовий свіжий».</w:t>
            </w:r>
          </w:p>
          <w:p w14:paraId="2BBD7CDA" w14:textId="77777777" w:rsidR="004D6342" w:rsidRPr="00AB4B62" w:rsidRDefault="004D6342" w:rsidP="004D6342">
            <w:pPr>
              <w:widowControl w:val="0"/>
              <w:tabs>
                <w:tab w:val="center" w:pos="4153"/>
                <w:tab w:val="right" w:pos="8306"/>
              </w:tabs>
              <w:autoSpaceDE w:val="0"/>
              <w:spacing w:line="100" w:lineRule="atLeast"/>
              <w:ind w:left="-46"/>
              <w:jc w:val="both"/>
              <w:rPr>
                <w:rFonts w:ascii="Times New Roman" w:hAnsi="Times New Roman"/>
                <w:sz w:val="22"/>
                <w:szCs w:val="22"/>
                <w:lang w:eastAsia="ru-RU"/>
              </w:rPr>
            </w:pPr>
            <w:r w:rsidRPr="00AB4B62">
              <w:rPr>
                <w:rFonts w:ascii="Times New Roman" w:hAnsi="Times New Roman"/>
                <w:sz w:val="22"/>
                <w:szCs w:val="22"/>
                <w:lang w:eastAsia="ru-RU"/>
              </w:rPr>
              <w:lastRenderedPageBreak/>
              <w:t xml:space="preserve"> Середнього розміру, вагою не менше 150-200 </w:t>
            </w:r>
            <w:proofErr w:type="spellStart"/>
            <w:r w:rsidRPr="00AB4B62">
              <w:rPr>
                <w:rFonts w:ascii="Times New Roman" w:hAnsi="Times New Roman"/>
                <w:sz w:val="22"/>
                <w:szCs w:val="22"/>
                <w:lang w:eastAsia="ru-RU"/>
              </w:rPr>
              <w:t>гр</w:t>
            </w:r>
            <w:proofErr w:type="spellEnd"/>
            <w:r w:rsidRPr="00AB4B62">
              <w:rPr>
                <w:rFonts w:ascii="Times New Roman" w:hAnsi="Times New Roman"/>
                <w:sz w:val="22"/>
                <w:szCs w:val="22"/>
                <w:lang w:eastAsia="ru-RU"/>
              </w:rPr>
              <w:t>, м'якуш соковитий, темно-червоний різних відтінків.</w:t>
            </w:r>
          </w:p>
          <w:p w14:paraId="1F6B74B7"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На кожній коробці пакування етикетка з вказівкою:</w:t>
            </w:r>
          </w:p>
          <w:p w14:paraId="786948D3"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продукції;</w:t>
            </w:r>
          </w:p>
          <w:p w14:paraId="7A1BB744"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відправника;</w:t>
            </w:r>
          </w:p>
          <w:p w14:paraId="1452AC35"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 маса </w:t>
            </w:r>
            <w:proofErr w:type="spellStart"/>
            <w:r w:rsidRPr="00AB4B62">
              <w:rPr>
                <w:rFonts w:ascii="Times New Roman" w:hAnsi="Times New Roman"/>
                <w:sz w:val="22"/>
                <w:szCs w:val="22"/>
                <w:lang w:eastAsia="ru-RU"/>
              </w:rPr>
              <w:t>нетто</w:t>
            </w:r>
            <w:proofErr w:type="spellEnd"/>
            <w:r w:rsidRPr="00AB4B62">
              <w:rPr>
                <w:rFonts w:ascii="Times New Roman" w:hAnsi="Times New Roman"/>
                <w:sz w:val="22"/>
                <w:szCs w:val="22"/>
                <w:lang w:eastAsia="ru-RU"/>
              </w:rPr>
              <w:t>, кг;</w:t>
            </w:r>
          </w:p>
          <w:p w14:paraId="42A53483"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номеру бригади або пакувальника;</w:t>
            </w:r>
          </w:p>
          <w:p w14:paraId="6BB18282" w14:textId="56DC5576" w:rsidR="00476F60" w:rsidRPr="00AB4B62" w:rsidRDefault="004D6342" w:rsidP="004D6342">
            <w:pPr>
              <w:jc w:val="both"/>
              <w:rPr>
                <w:rFonts w:ascii="Times New Roman" w:eastAsia="Times New Roman" w:hAnsi="Times New Roman" w:cs="Times New Roman"/>
                <w:color w:val="000000" w:themeColor="text1"/>
                <w:kern w:val="2"/>
                <w:sz w:val="22"/>
                <w:szCs w:val="22"/>
                <w:lang w:eastAsia="ru-RU"/>
              </w:rPr>
            </w:pPr>
            <w:r w:rsidRPr="00AB4B62">
              <w:rPr>
                <w:rFonts w:ascii="Times New Roman" w:hAnsi="Times New Roman"/>
                <w:sz w:val="22"/>
                <w:szCs w:val="22"/>
                <w:lang w:eastAsia="ru-RU"/>
              </w:rPr>
              <w:t xml:space="preserve">- позначення  справжнього </w:t>
            </w:r>
            <w:proofErr w:type="spellStart"/>
            <w:r w:rsidRPr="00AB4B62">
              <w:rPr>
                <w:rFonts w:ascii="Times New Roman" w:hAnsi="Times New Roman"/>
                <w:sz w:val="22"/>
                <w:szCs w:val="22"/>
                <w:lang w:eastAsia="ru-RU"/>
              </w:rPr>
              <w:t>стандарту.Д</w:t>
            </w:r>
            <w:r w:rsidRPr="00AB4B62">
              <w:rPr>
                <w:rFonts w:ascii="Times New Roman" w:hAnsi="Times New Roman"/>
                <w:color w:val="333333"/>
                <w:sz w:val="22"/>
                <w:szCs w:val="22"/>
                <w:shd w:val="clear" w:color="auto" w:fill="FEFEFE"/>
              </w:rPr>
              <w:t>СТУ</w:t>
            </w:r>
            <w:proofErr w:type="spellEnd"/>
            <w:r w:rsidRPr="00AB4B62">
              <w:rPr>
                <w:rFonts w:ascii="Times New Roman" w:hAnsi="Times New Roman"/>
                <w:color w:val="333333"/>
                <w:sz w:val="22"/>
                <w:szCs w:val="22"/>
                <w:shd w:val="clear" w:color="auto" w:fill="FEFEFE"/>
              </w:rPr>
              <w:t xml:space="preserve"> 7033:2009 Буряк столовий свіжий.</w:t>
            </w:r>
          </w:p>
        </w:tc>
        <w:tc>
          <w:tcPr>
            <w:tcW w:w="1080" w:type="dxa"/>
            <w:tcBorders>
              <w:top w:val="single" w:sz="4" w:space="0" w:color="000000"/>
              <w:left w:val="single" w:sz="4" w:space="0" w:color="000000"/>
              <w:bottom w:val="single" w:sz="4" w:space="0" w:color="000000"/>
            </w:tcBorders>
            <w:shd w:val="clear" w:color="auto" w:fill="auto"/>
          </w:tcPr>
          <w:p w14:paraId="13E89EBB" w14:textId="433FBAED"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lastRenderedPageBreak/>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E1E15D1" w14:textId="4C380051"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600,0</w:t>
            </w:r>
          </w:p>
        </w:tc>
      </w:tr>
      <w:tr w:rsidR="00476F60" w:rsidRPr="00930EDC" w14:paraId="4EE97EB9"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5BC3B1EF" w14:textId="56952443" w:rsidR="00476F60" w:rsidRPr="00AB4B62" w:rsidRDefault="00476F60" w:rsidP="00ED0E99">
            <w:pPr>
              <w:ind w:left="-34" w:right="-108"/>
              <w:jc w:val="center"/>
              <w:rPr>
                <w:rFonts w:ascii="Times New Roman" w:eastAsia="Calibri" w:hAnsi="Times New Roman" w:cs="Times New Roman"/>
                <w:color w:val="000000" w:themeColor="text1"/>
                <w:sz w:val="22"/>
                <w:szCs w:val="22"/>
                <w:lang w:eastAsia="ru-RU"/>
              </w:rPr>
            </w:pPr>
            <w:r w:rsidRPr="00AB4B62">
              <w:rPr>
                <w:rFonts w:ascii="Times New Roman" w:eastAsia="Calibri" w:hAnsi="Times New Roman" w:cs="Times New Roman"/>
                <w:color w:val="000000" w:themeColor="text1"/>
                <w:sz w:val="22"/>
                <w:szCs w:val="22"/>
                <w:lang w:eastAsia="ru-RU"/>
              </w:rPr>
              <w:t>1</w:t>
            </w:r>
            <w:r w:rsidR="00ED0E99">
              <w:rPr>
                <w:rFonts w:ascii="Times New Roman" w:eastAsia="Calibri" w:hAnsi="Times New Roman" w:cs="Times New Roman"/>
                <w:color w:val="000000" w:themeColor="text1"/>
                <w:sz w:val="22"/>
                <w:szCs w:val="22"/>
                <w:lang w:eastAsia="ru-RU"/>
              </w:rPr>
              <w:t>7</w:t>
            </w:r>
          </w:p>
        </w:tc>
        <w:tc>
          <w:tcPr>
            <w:tcW w:w="2403" w:type="dxa"/>
            <w:tcBorders>
              <w:top w:val="single" w:sz="4" w:space="0" w:color="000000"/>
              <w:left w:val="single" w:sz="4" w:space="0" w:color="000000"/>
              <w:bottom w:val="single" w:sz="4" w:space="0" w:color="000000"/>
            </w:tcBorders>
            <w:shd w:val="clear" w:color="auto" w:fill="auto"/>
          </w:tcPr>
          <w:p w14:paraId="7D8E1734" w14:textId="487EC9BE" w:rsidR="00476F60" w:rsidRPr="00AB4B62" w:rsidRDefault="00476F60" w:rsidP="008A6AE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Капуста білокачанна</w:t>
            </w:r>
          </w:p>
        </w:tc>
        <w:tc>
          <w:tcPr>
            <w:tcW w:w="4617" w:type="dxa"/>
            <w:tcBorders>
              <w:top w:val="single" w:sz="4" w:space="0" w:color="000000"/>
              <w:left w:val="single" w:sz="4" w:space="0" w:color="000000"/>
              <w:bottom w:val="single" w:sz="4" w:space="0" w:color="000000"/>
            </w:tcBorders>
            <w:shd w:val="clear" w:color="auto" w:fill="auto"/>
          </w:tcPr>
          <w:p w14:paraId="079AA3FB" w14:textId="77777777" w:rsidR="004D6342" w:rsidRPr="00AB4B62" w:rsidRDefault="004D6342" w:rsidP="004D6342">
            <w:pPr>
              <w:rPr>
                <w:rFonts w:ascii="Times New Roman" w:hAnsi="Times New Roman"/>
                <w:sz w:val="22"/>
                <w:szCs w:val="22"/>
              </w:rPr>
            </w:pPr>
            <w:r w:rsidRPr="00AB4B62">
              <w:rPr>
                <w:rFonts w:ascii="Times New Roman" w:hAnsi="Times New Roman"/>
                <w:sz w:val="22"/>
                <w:szCs w:val="22"/>
              </w:rPr>
              <w:t>Має бути високоякісною, з щільною головкою, повинна бути свіжа, без ознак гнилі, без ознак захворювання, без механічних пошкоджень та ушкоджень шкідниками, без сторонніх присмаків, запахів. Зовні головки мають щільно покриватися листками.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Повинна відповідати ДСТУ 7037:2009 «Капуста білоголова свіжа». Без ГМО.</w:t>
            </w:r>
          </w:p>
          <w:p w14:paraId="529185C9" w14:textId="77777777" w:rsidR="004D6342" w:rsidRPr="00AB4B62" w:rsidRDefault="004D6342" w:rsidP="004D6342">
            <w:pPr>
              <w:rPr>
                <w:rFonts w:ascii="Times New Roman" w:hAnsi="Times New Roman"/>
                <w:sz w:val="22"/>
                <w:szCs w:val="22"/>
                <w:lang w:eastAsia="ru-RU"/>
              </w:rPr>
            </w:pPr>
            <w:r w:rsidRPr="00AB4B62">
              <w:rPr>
                <w:rFonts w:ascii="Times New Roman" w:hAnsi="Times New Roman"/>
                <w:sz w:val="22"/>
                <w:szCs w:val="22"/>
                <w:lang w:eastAsia="ru-RU"/>
              </w:rPr>
              <w:t xml:space="preserve"> Діаметром не менше 15 см.</w:t>
            </w:r>
          </w:p>
          <w:p w14:paraId="33C6534D" w14:textId="77777777" w:rsidR="004D6342" w:rsidRPr="00AB4B62" w:rsidRDefault="004D6342" w:rsidP="004D6342">
            <w:pPr>
              <w:rPr>
                <w:rFonts w:ascii="Times New Roman" w:hAnsi="Times New Roman"/>
                <w:sz w:val="22"/>
                <w:szCs w:val="22"/>
                <w:lang w:eastAsia="ru-RU"/>
              </w:rPr>
            </w:pPr>
            <w:r w:rsidRPr="00AB4B62">
              <w:rPr>
                <w:rFonts w:ascii="Times New Roman" w:hAnsi="Times New Roman"/>
                <w:sz w:val="22"/>
                <w:szCs w:val="22"/>
                <w:lang w:eastAsia="ru-RU"/>
              </w:rPr>
              <w:t xml:space="preserve"> Щільні (середньо- та пізньостигла першого товарного сорту)</w:t>
            </w:r>
          </w:p>
          <w:p w14:paraId="5A767E4C" w14:textId="77777777" w:rsidR="004D6342" w:rsidRPr="00AB4B62" w:rsidRDefault="004D6342" w:rsidP="004D6342">
            <w:pPr>
              <w:rPr>
                <w:rFonts w:ascii="Times New Roman" w:hAnsi="Times New Roman"/>
                <w:sz w:val="22"/>
                <w:szCs w:val="22"/>
                <w:lang w:eastAsia="ru-RU"/>
              </w:rPr>
            </w:pPr>
            <w:r w:rsidRPr="00AB4B62">
              <w:rPr>
                <w:rFonts w:ascii="Times New Roman" w:hAnsi="Times New Roman"/>
                <w:sz w:val="22"/>
                <w:szCs w:val="22"/>
                <w:lang w:eastAsia="ru-RU"/>
              </w:rPr>
              <w:t>Щільні або менш щільні, але не розпушені (середньо- та пізньостигла другого товарного сорту)</w:t>
            </w:r>
          </w:p>
          <w:p w14:paraId="0ED814D6" w14:textId="77777777" w:rsidR="004D6342" w:rsidRPr="00AB4B62" w:rsidRDefault="004D6342" w:rsidP="004D6342">
            <w:pPr>
              <w:rPr>
                <w:rFonts w:ascii="Times New Roman" w:hAnsi="Times New Roman"/>
                <w:sz w:val="22"/>
                <w:szCs w:val="22"/>
                <w:lang w:eastAsia="ru-RU"/>
              </w:rPr>
            </w:pPr>
            <w:r w:rsidRPr="00AB4B62">
              <w:rPr>
                <w:rFonts w:ascii="Times New Roman" w:hAnsi="Times New Roman"/>
                <w:sz w:val="22"/>
                <w:szCs w:val="22"/>
                <w:lang w:eastAsia="ru-RU"/>
              </w:rPr>
              <w:t>Різного ступеня щільності (Ранньостигла)</w:t>
            </w:r>
          </w:p>
          <w:p w14:paraId="12A40673" w14:textId="77777777" w:rsidR="004D6342" w:rsidRPr="00AB4B62" w:rsidRDefault="004D6342" w:rsidP="004D6342">
            <w:pPr>
              <w:rPr>
                <w:rFonts w:ascii="Times New Roman" w:hAnsi="Times New Roman"/>
                <w:sz w:val="22"/>
                <w:szCs w:val="22"/>
                <w:lang w:eastAsia="ru-RU"/>
              </w:rPr>
            </w:pPr>
            <w:r w:rsidRPr="00AB4B62">
              <w:rPr>
                <w:rFonts w:ascii="Times New Roman" w:hAnsi="Times New Roman"/>
                <w:sz w:val="22"/>
                <w:szCs w:val="22"/>
                <w:lang w:eastAsia="ru-RU"/>
              </w:rPr>
              <w:t>Щільні (середньо- та пізньостигла вищого товарного сорту)</w:t>
            </w:r>
          </w:p>
          <w:p w14:paraId="39981FCD"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На кожній  коробці  пакування етикетка з вказівкою:</w:t>
            </w:r>
          </w:p>
          <w:p w14:paraId="1C08D3E4"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продукції;</w:t>
            </w:r>
          </w:p>
          <w:p w14:paraId="19B59232"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відправника;</w:t>
            </w:r>
          </w:p>
          <w:p w14:paraId="65B63CC3"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 маса </w:t>
            </w:r>
            <w:proofErr w:type="spellStart"/>
            <w:r w:rsidRPr="00AB4B62">
              <w:rPr>
                <w:rFonts w:ascii="Times New Roman" w:hAnsi="Times New Roman"/>
                <w:sz w:val="22"/>
                <w:szCs w:val="22"/>
                <w:lang w:eastAsia="ru-RU"/>
              </w:rPr>
              <w:t>нетто</w:t>
            </w:r>
            <w:proofErr w:type="spellEnd"/>
            <w:r w:rsidRPr="00AB4B62">
              <w:rPr>
                <w:rFonts w:ascii="Times New Roman" w:hAnsi="Times New Roman"/>
                <w:sz w:val="22"/>
                <w:szCs w:val="22"/>
                <w:lang w:eastAsia="ru-RU"/>
              </w:rPr>
              <w:t>, кг;</w:t>
            </w:r>
          </w:p>
          <w:p w14:paraId="1B45F250"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номеру бригади або пакувальника;</w:t>
            </w:r>
          </w:p>
          <w:p w14:paraId="4F1D2FFC" w14:textId="6FB2D3F1" w:rsidR="00476F60" w:rsidRPr="00AB4B62" w:rsidRDefault="00476F60" w:rsidP="008A6AE3">
            <w:pPr>
              <w:jc w:val="both"/>
              <w:rPr>
                <w:rFonts w:ascii="Times New Roman" w:eastAsia="Times New Roman" w:hAnsi="Times New Roman" w:cs="Times New Roman"/>
                <w:color w:val="000000" w:themeColor="text1"/>
                <w:kern w:val="2"/>
                <w:sz w:val="22"/>
                <w:szCs w:val="22"/>
                <w:lang w:eastAsia="ru-RU"/>
              </w:rPr>
            </w:pPr>
          </w:p>
        </w:tc>
        <w:tc>
          <w:tcPr>
            <w:tcW w:w="1080" w:type="dxa"/>
            <w:tcBorders>
              <w:top w:val="single" w:sz="4" w:space="0" w:color="000000"/>
              <w:left w:val="single" w:sz="4" w:space="0" w:color="000000"/>
              <w:bottom w:val="single" w:sz="4" w:space="0" w:color="000000"/>
            </w:tcBorders>
            <w:shd w:val="clear" w:color="auto" w:fill="auto"/>
          </w:tcPr>
          <w:p w14:paraId="2DC6A765" w14:textId="4719F0CF"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910A728" w14:textId="1B70F94C"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900,0</w:t>
            </w:r>
          </w:p>
        </w:tc>
      </w:tr>
      <w:tr w:rsidR="00476F60" w:rsidRPr="00930EDC" w14:paraId="7086A135" w14:textId="77777777" w:rsidTr="008A6AE3">
        <w:trPr>
          <w:trHeight w:val="675"/>
        </w:trPr>
        <w:tc>
          <w:tcPr>
            <w:tcW w:w="540" w:type="dxa"/>
            <w:tcBorders>
              <w:top w:val="single" w:sz="4" w:space="0" w:color="000000"/>
              <w:left w:val="single" w:sz="8" w:space="0" w:color="000000"/>
              <w:bottom w:val="single" w:sz="4" w:space="0" w:color="000000"/>
            </w:tcBorders>
            <w:shd w:val="clear" w:color="auto" w:fill="auto"/>
          </w:tcPr>
          <w:p w14:paraId="43FED326" w14:textId="4E880628" w:rsidR="00476F60" w:rsidRPr="00AB4B62" w:rsidRDefault="00ED0E99" w:rsidP="008A6AE3">
            <w:pPr>
              <w:ind w:left="-34" w:right="-108"/>
              <w:jc w:val="center"/>
              <w:rPr>
                <w:rFonts w:ascii="Times New Roman" w:eastAsia="Calibri" w:hAnsi="Times New Roman" w:cs="Times New Roman"/>
                <w:color w:val="000000" w:themeColor="text1"/>
                <w:sz w:val="22"/>
                <w:szCs w:val="22"/>
                <w:lang w:eastAsia="ru-RU"/>
              </w:rPr>
            </w:pPr>
            <w:r>
              <w:rPr>
                <w:rFonts w:ascii="Times New Roman" w:eastAsia="Calibri" w:hAnsi="Times New Roman" w:cs="Times New Roman"/>
                <w:color w:val="000000" w:themeColor="text1"/>
                <w:sz w:val="22"/>
                <w:szCs w:val="22"/>
                <w:lang w:eastAsia="ru-RU"/>
              </w:rPr>
              <w:t>18</w:t>
            </w:r>
          </w:p>
        </w:tc>
        <w:tc>
          <w:tcPr>
            <w:tcW w:w="2403" w:type="dxa"/>
            <w:tcBorders>
              <w:top w:val="single" w:sz="4" w:space="0" w:color="000000"/>
              <w:left w:val="single" w:sz="4" w:space="0" w:color="000000"/>
              <w:bottom w:val="single" w:sz="4" w:space="0" w:color="000000"/>
            </w:tcBorders>
            <w:shd w:val="clear" w:color="auto" w:fill="auto"/>
          </w:tcPr>
          <w:p w14:paraId="21F73B56" w14:textId="2762CC0B" w:rsidR="00476F60" w:rsidRPr="00AB4B62" w:rsidRDefault="00476F60" w:rsidP="008A6AE3">
            <w:pPr>
              <w:rPr>
                <w:rFonts w:ascii="Times New Roman" w:eastAsia="Calibri" w:hAnsi="Times New Roman" w:cs="Times New Roman"/>
                <w:bCs/>
                <w:color w:val="000000" w:themeColor="text1"/>
                <w:sz w:val="22"/>
                <w:szCs w:val="22"/>
                <w:lang w:eastAsia="ru-RU"/>
              </w:rPr>
            </w:pPr>
            <w:r w:rsidRPr="00AB4B62">
              <w:rPr>
                <w:rStyle w:val="afffe"/>
                <w:rFonts w:ascii="Times New Roman" w:hAnsi="Times New Roman"/>
                <w:i w:val="0"/>
                <w:sz w:val="22"/>
                <w:szCs w:val="22"/>
              </w:rPr>
              <w:t>Морква</w:t>
            </w:r>
          </w:p>
        </w:tc>
        <w:tc>
          <w:tcPr>
            <w:tcW w:w="4617" w:type="dxa"/>
            <w:tcBorders>
              <w:top w:val="single" w:sz="4" w:space="0" w:color="000000"/>
              <w:left w:val="single" w:sz="4" w:space="0" w:color="000000"/>
              <w:bottom w:val="single" w:sz="4" w:space="0" w:color="000000"/>
            </w:tcBorders>
            <w:shd w:val="clear" w:color="auto" w:fill="auto"/>
          </w:tcPr>
          <w:p w14:paraId="291A2730" w14:textId="46843B48" w:rsidR="004D6342" w:rsidRPr="00AB4B62" w:rsidRDefault="004D6342" w:rsidP="004D6342">
            <w:pPr>
              <w:widowControl w:val="0"/>
              <w:tabs>
                <w:tab w:val="center" w:pos="4153"/>
                <w:tab w:val="right" w:pos="8306"/>
              </w:tabs>
              <w:autoSpaceDE w:val="0"/>
              <w:spacing w:line="100" w:lineRule="atLeast"/>
              <w:ind w:left="-46"/>
              <w:jc w:val="both"/>
              <w:rPr>
                <w:rFonts w:ascii="Times New Roman" w:hAnsi="Times New Roman"/>
                <w:sz w:val="22"/>
                <w:szCs w:val="22"/>
              </w:rPr>
            </w:pPr>
            <w:r w:rsidRPr="00AB4B62">
              <w:rPr>
                <w:rFonts w:ascii="Times New Roman" w:hAnsi="Times New Roman"/>
                <w:sz w:val="22"/>
                <w:szCs w:val="22"/>
              </w:rPr>
              <w:t xml:space="preserve">Морква врожаю 2023 року.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Має бути без дефектів. Очищена від землі сухим способом. Зовні коренеплоди мають бути гладенькими, свіжими на вигляд, правильної форми, сухими, чистими, не побитими, без </w:t>
            </w:r>
            <w:proofErr w:type="spellStart"/>
            <w:r w:rsidRPr="00AB4B62">
              <w:rPr>
                <w:rFonts w:ascii="Times New Roman" w:hAnsi="Times New Roman"/>
                <w:sz w:val="22"/>
                <w:szCs w:val="22"/>
              </w:rPr>
              <w:t>тріщин</w:t>
            </w:r>
            <w:proofErr w:type="spellEnd"/>
            <w:r w:rsidRPr="00AB4B62">
              <w:rPr>
                <w:rFonts w:ascii="Times New Roman" w:hAnsi="Times New Roman"/>
                <w:sz w:val="22"/>
                <w:szCs w:val="22"/>
              </w:rPr>
              <w:t xml:space="preserve"> та не підмороженими, здоровими, сухими, непророслими, не зів’ялі, без будь-яких ознак гнилі. Смак та запах – без сторонніх домішок. Зеленуваті та фіолетові головки коренеплодів не допускаються. Без ГМО. Повинна відповідати ДСТУ 7035:2009 «Морква свіжа».</w:t>
            </w:r>
          </w:p>
          <w:p w14:paraId="6B5E17EE" w14:textId="77777777" w:rsidR="004D6342" w:rsidRPr="00AB4B62" w:rsidRDefault="004D6342" w:rsidP="004D6342">
            <w:pPr>
              <w:widowControl w:val="0"/>
              <w:tabs>
                <w:tab w:val="center" w:pos="4153"/>
                <w:tab w:val="right" w:pos="8306"/>
              </w:tabs>
              <w:autoSpaceDE w:val="0"/>
              <w:spacing w:line="100" w:lineRule="atLeast"/>
              <w:ind w:left="-46"/>
              <w:jc w:val="both"/>
              <w:rPr>
                <w:rFonts w:ascii="Times New Roman" w:hAnsi="Times New Roman"/>
                <w:sz w:val="22"/>
                <w:szCs w:val="22"/>
              </w:rPr>
            </w:pPr>
            <w:r w:rsidRPr="00AB4B62">
              <w:rPr>
                <w:rFonts w:ascii="Times New Roman" w:hAnsi="Times New Roman"/>
                <w:sz w:val="22"/>
                <w:szCs w:val="22"/>
              </w:rPr>
              <w:t>Не менше 13 см.</w:t>
            </w:r>
          </w:p>
          <w:p w14:paraId="13C8E7D8"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На кожній  коробці  пакування етикетка з </w:t>
            </w:r>
            <w:r w:rsidRPr="00AB4B62">
              <w:rPr>
                <w:rFonts w:ascii="Times New Roman" w:hAnsi="Times New Roman"/>
                <w:sz w:val="22"/>
                <w:szCs w:val="22"/>
                <w:lang w:eastAsia="ru-RU"/>
              </w:rPr>
              <w:lastRenderedPageBreak/>
              <w:t>вказівкою:</w:t>
            </w:r>
          </w:p>
          <w:p w14:paraId="1D730FFB"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продукції;</w:t>
            </w:r>
          </w:p>
          <w:p w14:paraId="6238C0BC"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найменування  відправника;</w:t>
            </w:r>
          </w:p>
          <w:p w14:paraId="3646E11C"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xml:space="preserve">- маса </w:t>
            </w:r>
            <w:proofErr w:type="spellStart"/>
            <w:r w:rsidRPr="00AB4B62">
              <w:rPr>
                <w:rFonts w:ascii="Times New Roman" w:hAnsi="Times New Roman"/>
                <w:sz w:val="22"/>
                <w:szCs w:val="22"/>
                <w:lang w:eastAsia="ru-RU"/>
              </w:rPr>
              <w:t>нетто</w:t>
            </w:r>
            <w:proofErr w:type="spellEnd"/>
            <w:r w:rsidRPr="00AB4B62">
              <w:rPr>
                <w:rFonts w:ascii="Times New Roman" w:hAnsi="Times New Roman"/>
                <w:sz w:val="22"/>
                <w:szCs w:val="22"/>
                <w:lang w:eastAsia="ru-RU"/>
              </w:rPr>
              <w:t>, кг;</w:t>
            </w:r>
          </w:p>
          <w:p w14:paraId="5836CFD4" w14:textId="77777777" w:rsidR="004D6342" w:rsidRPr="00AB4B62" w:rsidRDefault="004D6342" w:rsidP="004D6342">
            <w:pPr>
              <w:tabs>
                <w:tab w:val="center" w:pos="4153"/>
                <w:tab w:val="right" w:pos="8306"/>
              </w:tabs>
              <w:autoSpaceDE w:val="0"/>
              <w:autoSpaceDN w:val="0"/>
              <w:adjustRightInd w:val="0"/>
              <w:jc w:val="both"/>
              <w:rPr>
                <w:rFonts w:ascii="Times New Roman" w:hAnsi="Times New Roman"/>
                <w:sz w:val="22"/>
                <w:szCs w:val="22"/>
                <w:lang w:eastAsia="ru-RU"/>
              </w:rPr>
            </w:pPr>
            <w:r w:rsidRPr="00AB4B62">
              <w:rPr>
                <w:rFonts w:ascii="Times New Roman" w:hAnsi="Times New Roman"/>
                <w:sz w:val="22"/>
                <w:szCs w:val="22"/>
                <w:lang w:eastAsia="ru-RU"/>
              </w:rPr>
              <w:t>- номеру бригади або пакувальника;</w:t>
            </w:r>
          </w:p>
          <w:p w14:paraId="24AC269D" w14:textId="3A79C67B" w:rsidR="00476F60" w:rsidRPr="00AB4B62" w:rsidRDefault="00476F60" w:rsidP="008A6AE3">
            <w:pPr>
              <w:jc w:val="both"/>
              <w:rPr>
                <w:rFonts w:ascii="Times New Roman" w:eastAsia="Times New Roman" w:hAnsi="Times New Roman" w:cs="Times New Roman"/>
                <w:color w:val="000000" w:themeColor="text1"/>
                <w:kern w:val="2"/>
                <w:sz w:val="22"/>
                <w:szCs w:val="22"/>
                <w:lang w:eastAsia="ru-RU"/>
              </w:rPr>
            </w:pPr>
          </w:p>
        </w:tc>
        <w:tc>
          <w:tcPr>
            <w:tcW w:w="1080" w:type="dxa"/>
            <w:tcBorders>
              <w:top w:val="single" w:sz="4" w:space="0" w:color="000000"/>
              <w:left w:val="single" w:sz="4" w:space="0" w:color="000000"/>
              <w:bottom w:val="single" w:sz="4" w:space="0" w:color="000000"/>
            </w:tcBorders>
            <w:shd w:val="clear" w:color="auto" w:fill="auto"/>
          </w:tcPr>
          <w:p w14:paraId="7B521CBD" w14:textId="08E4AA71"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lastRenderedPageBreak/>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8257859" w14:textId="5818923A" w:rsidR="00476F60" w:rsidRPr="00AB4B62" w:rsidRDefault="00476F60" w:rsidP="008A6AE3">
            <w:pPr>
              <w:ind w:left="-128" w:right="-72"/>
              <w:jc w:val="center"/>
              <w:rPr>
                <w:rFonts w:ascii="Times New Roman" w:eastAsia="Calibri" w:hAnsi="Times New Roman" w:cs="Times New Roman"/>
                <w:color w:val="000000" w:themeColor="text1"/>
                <w:sz w:val="22"/>
                <w:szCs w:val="22"/>
                <w:lang w:eastAsia="ru-RU"/>
              </w:rPr>
            </w:pPr>
            <w:r w:rsidRPr="00AB4B62">
              <w:rPr>
                <w:rStyle w:val="afffe"/>
                <w:rFonts w:ascii="Times New Roman" w:hAnsi="Times New Roman"/>
                <w:i w:val="0"/>
                <w:sz w:val="22"/>
                <w:szCs w:val="22"/>
              </w:rPr>
              <w:t>600,0</w:t>
            </w:r>
          </w:p>
        </w:tc>
      </w:tr>
    </w:tbl>
    <w:p w14:paraId="49F1242B" w14:textId="5CB53718" w:rsidR="00764225" w:rsidRPr="006C7B60" w:rsidRDefault="00764225" w:rsidP="00764225">
      <w:pPr>
        <w:widowControl w:val="0"/>
        <w:tabs>
          <w:tab w:val="left" w:pos="284"/>
          <w:tab w:val="left" w:pos="993"/>
        </w:tabs>
        <w:autoSpaceDE w:val="0"/>
        <w:autoSpaceDN w:val="0"/>
        <w:adjustRightInd w:val="0"/>
        <w:ind w:firstLine="567"/>
        <w:contextualSpacing/>
        <w:jc w:val="right"/>
        <w:rPr>
          <w:rFonts w:ascii="Times New Roman" w:eastAsia="Calibri" w:hAnsi="Times New Roman" w:cs="Times New Roman"/>
          <w:i/>
          <w:lang w:eastAsia="ru-RU"/>
        </w:rPr>
      </w:pPr>
    </w:p>
    <w:p w14:paraId="7B7AFE18" w14:textId="77777777" w:rsidR="00AB5F47" w:rsidRDefault="00AB5F47" w:rsidP="00764225">
      <w:pPr>
        <w:ind w:right="-185"/>
        <w:jc w:val="both"/>
        <w:rPr>
          <w:rFonts w:ascii="Times New Roman" w:eastAsia="Calibri" w:hAnsi="Times New Roman" w:cs="Times New Roman"/>
          <w:b/>
          <w:bCs/>
          <w:lang w:eastAsia="ru-RU"/>
        </w:rPr>
      </w:pPr>
    </w:p>
    <w:p w14:paraId="43055CC3" w14:textId="77777777" w:rsidR="00764225" w:rsidRDefault="00764225" w:rsidP="00764225">
      <w:pPr>
        <w:ind w:right="-185"/>
        <w:jc w:val="both"/>
        <w:rPr>
          <w:rFonts w:ascii="Times New Roman" w:eastAsia="Calibri" w:hAnsi="Times New Roman" w:cs="Times New Roman"/>
          <w:b/>
          <w:bCs/>
          <w:lang w:eastAsia="ru-RU"/>
        </w:rPr>
      </w:pPr>
      <w:r>
        <w:rPr>
          <w:rFonts w:ascii="Times New Roman" w:eastAsia="Calibri" w:hAnsi="Times New Roman" w:cs="Times New Roman"/>
          <w:b/>
          <w:bCs/>
          <w:lang w:eastAsia="ru-RU"/>
        </w:rPr>
        <w:t>ДОДАТКОВО У СКЛАДІ ПРОПОЗИЦІЇ УЧАСНИК ЗОБОВ'ЯЗАНИЙ НАДАТИ:</w:t>
      </w:r>
    </w:p>
    <w:p w14:paraId="3FC48832" w14:textId="77777777" w:rsidR="00764225" w:rsidRDefault="00764225" w:rsidP="00764225">
      <w:pPr>
        <w:jc w:val="both"/>
        <w:rPr>
          <w:rFonts w:ascii="Times New Roman" w:eastAsia="Calibri" w:hAnsi="Times New Roman" w:cs="Times New Roman"/>
        </w:rPr>
      </w:pPr>
      <w:r>
        <w:rPr>
          <w:rFonts w:ascii="Times New Roman" w:eastAsia="Calibri" w:hAnsi="Times New Roman" w:cs="Times New Roman"/>
          <w:noProof/>
          <w:lang w:eastAsia="ru-RU"/>
        </w:rPr>
        <w:t xml:space="preserve">1. </w:t>
      </w:r>
      <w:r>
        <w:rPr>
          <w:rFonts w:ascii="Times New Roman" w:eastAsia="Calibri" w:hAnsi="Times New Roman" w:cs="Times New Roman"/>
        </w:rPr>
        <w:t>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14:paraId="71A9BA75" w14:textId="77777777" w:rsidR="00764225" w:rsidRPr="0055476D" w:rsidRDefault="00764225" w:rsidP="00764225">
      <w:pPr>
        <w:tabs>
          <w:tab w:val="left" w:pos="0"/>
        </w:tabs>
        <w:jc w:val="both"/>
        <w:rPr>
          <w:rFonts w:ascii="Times New Roman" w:eastAsia="Calibri" w:hAnsi="Times New Roman" w:cs="Times New Roman"/>
          <w:noProof/>
          <w:lang w:eastAsia="ru-RU"/>
        </w:rPr>
      </w:pPr>
      <w:r>
        <w:rPr>
          <w:rFonts w:ascii="Times New Roman" w:eastAsia="Calibri" w:hAnsi="Times New Roman" w:cs="Times New Roman"/>
          <w:noProof/>
          <w:lang w:eastAsia="ru-RU"/>
        </w:rPr>
        <w:t xml:space="preserve">2. Копії </w:t>
      </w:r>
      <w:r>
        <w:rPr>
          <w:rFonts w:ascii="Times New Roman" w:eastAsia="Calibri" w:hAnsi="Times New Roman" w:cs="Times New Roman"/>
          <w:lang w:eastAsia="ru-RU"/>
        </w:rPr>
        <w:t>документів, що підтверджують наявність в учасника власного(</w:t>
      </w:r>
      <w:proofErr w:type="spellStart"/>
      <w:r>
        <w:rPr>
          <w:rFonts w:ascii="Times New Roman" w:eastAsia="Calibri" w:hAnsi="Times New Roman" w:cs="Times New Roman"/>
          <w:lang w:eastAsia="ru-RU"/>
        </w:rPr>
        <w:t>их</w:t>
      </w:r>
      <w:proofErr w:type="spellEnd"/>
      <w:r>
        <w:rPr>
          <w:rFonts w:ascii="Times New Roman" w:eastAsia="Calibri" w:hAnsi="Times New Roman" w:cs="Times New Roman"/>
          <w:lang w:eastAsia="ru-RU"/>
        </w:rPr>
        <w:t>) або орендованого (</w:t>
      </w:r>
      <w:proofErr w:type="spellStart"/>
      <w:r>
        <w:rPr>
          <w:rFonts w:ascii="Times New Roman" w:eastAsia="Calibri" w:hAnsi="Times New Roman" w:cs="Times New Roman"/>
          <w:lang w:eastAsia="ru-RU"/>
        </w:rPr>
        <w:t>их</w:t>
      </w:r>
      <w:proofErr w:type="spellEnd"/>
      <w:r>
        <w:rPr>
          <w:rFonts w:ascii="Times New Roman" w:eastAsia="Calibri" w:hAnsi="Times New Roman" w:cs="Times New Roman"/>
          <w:lang w:eastAsia="ru-RU"/>
        </w:rPr>
        <w:t>) автотранспортного(</w:t>
      </w:r>
      <w:proofErr w:type="spellStart"/>
      <w:r>
        <w:rPr>
          <w:rFonts w:ascii="Times New Roman" w:eastAsia="Calibri" w:hAnsi="Times New Roman" w:cs="Times New Roman"/>
          <w:lang w:eastAsia="ru-RU"/>
        </w:rPr>
        <w:t>их</w:t>
      </w:r>
      <w:proofErr w:type="spellEnd"/>
      <w:r>
        <w:rPr>
          <w:rFonts w:ascii="Times New Roman" w:eastAsia="Calibri" w:hAnsi="Times New Roman" w:cs="Times New Roman"/>
          <w:lang w:eastAsia="ru-RU"/>
        </w:rPr>
        <w:t>) засобу(</w:t>
      </w:r>
      <w:proofErr w:type="spellStart"/>
      <w:r>
        <w:rPr>
          <w:rFonts w:ascii="Times New Roman" w:eastAsia="Calibri" w:hAnsi="Times New Roman" w:cs="Times New Roman"/>
          <w:lang w:eastAsia="ru-RU"/>
        </w:rPr>
        <w:t>ів</w:t>
      </w:r>
      <w:proofErr w:type="spellEnd"/>
      <w:r>
        <w:rPr>
          <w:rFonts w:ascii="Times New Roman" w:eastAsia="Calibri" w:hAnsi="Times New Roman" w:cs="Times New Roman"/>
          <w:lang w:eastAsia="ru-RU"/>
        </w:rPr>
        <w:t xml:space="preserve">), чинних </w:t>
      </w:r>
      <w:r>
        <w:rPr>
          <w:rFonts w:ascii="Times New Roman" w:eastAsia="Calibri" w:hAnsi="Times New Roman" w:cs="Times New Roman"/>
          <w:noProof/>
          <w:lang w:eastAsia="ru-RU"/>
        </w:rPr>
        <w:t>на весь період поставки товару.</w:t>
      </w:r>
    </w:p>
    <w:p w14:paraId="4ED8B048" w14:textId="0348BFB3" w:rsidR="00DC2C18" w:rsidRPr="0055476D" w:rsidRDefault="00764225" w:rsidP="00C56D60">
      <w:pPr>
        <w:jc w:val="both"/>
        <w:rPr>
          <w:rFonts w:eastAsia="Times New Roman"/>
          <w:color w:val="000000"/>
        </w:rPr>
      </w:pPr>
      <w:r w:rsidRPr="0055476D">
        <w:rPr>
          <w:rFonts w:ascii="Times New Roman" w:eastAsia="Calibri" w:hAnsi="Times New Roman" w:cs="Times New Roman"/>
        </w:rPr>
        <w:t xml:space="preserve">3. </w:t>
      </w:r>
      <w:r w:rsidR="00DC2C18" w:rsidRPr="0055476D">
        <w:rPr>
          <w:rFonts w:ascii="Times New Roman" w:eastAsia="Calibri" w:hAnsi="Times New Roman" w:cs="Times New Roman"/>
        </w:rPr>
        <w:t xml:space="preserve">Копію </w:t>
      </w:r>
      <w:r w:rsidR="00DC2C18" w:rsidRPr="0055476D">
        <w:rPr>
          <w:rFonts w:eastAsia="Times New Roman"/>
          <w:color w:val="000000"/>
        </w:rPr>
        <w:t xml:space="preserve">Витягу з реєстру </w:t>
      </w:r>
      <w:proofErr w:type="spellStart"/>
      <w:r w:rsidR="00DC2C18" w:rsidRPr="0055476D">
        <w:rPr>
          <w:rFonts w:eastAsia="Times New Roman"/>
          <w:color w:val="000000"/>
        </w:rPr>
        <w:t>потужностей</w:t>
      </w:r>
      <w:proofErr w:type="spellEnd"/>
      <w:r w:rsidR="00DC2C18" w:rsidRPr="0055476D">
        <w:rPr>
          <w:rFonts w:eastAsia="Times New Roman"/>
          <w:color w:val="000000"/>
        </w:rPr>
        <w:t xml:space="preserve"> операторів ринку харчових продуктів на складські приміщення та транспортні засоби (ст. 25 Закону України «Про основні принципи та вимоги до безпечності та якості харчових продуктів» пункт 1.1 наказу Міністерства аграрної політики та продовольства України  від 10.02.2016 №39 «Про затвердження державної реєстрації </w:t>
      </w:r>
      <w:proofErr w:type="spellStart"/>
      <w:r w:rsidR="00DC2C18" w:rsidRPr="0055476D">
        <w:rPr>
          <w:rFonts w:eastAsia="Times New Roman"/>
          <w:color w:val="000000"/>
        </w:rPr>
        <w:t>потужностей</w:t>
      </w:r>
      <w:proofErr w:type="spellEnd"/>
      <w:r w:rsidR="00DC2C18" w:rsidRPr="0055476D">
        <w:rPr>
          <w:rFonts w:eastAsia="Times New Roman"/>
          <w:color w:val="000000"/>
        </w:rPr>
        <w:t xml:space="preserve">, ведення державного реєстру </w:t>
      </w:r>
      <w:proofErr w:type="spellStart"/>
      <w:r w:rsidR="00DC2C18" w:rsidRPr="0055476D">
        <w:rPr>
          <w:rFonts w:eastAsia="Times New Roman"/>
          <w:color w:val="000000"/>
        </w:rPr>
        <w:t>потужностей</w:t>
      </w:r>
      <w:proofErr w:type="spellEnd"/>
      <w:r w:rsidR="00DC2C18" w:rsidRPr="0055476D">
        <w:rPr>
          <w:rFonts w:eastAsia="Times New Roman"/>
          <w:color w:val="000000"/>
        </w:rPr>
        <w:t xml:space="preserve"> операторів ринку та надання інформації  з нього заінтересованим суб’єктам», який зареєстровано в Міністерстві юстиції України 12.03.2016 за №382/28512)</w:t>
      </w:r>
      <w:r w:rsidR="00DC2C18" w:rsidRPr="0055476D">
        <w:rPr>
          <w:rFonts w:ascii="Times New Roman" w:eastAsia="Calibri" w:hAnsi="Times New Roman" w:cs="Times New Roman"/>
          <w:noProof/>
          <w:lang w:eastAsia="ru-RU"/>
        </w:rPr>
        <w:t xml:space="preserve"> на весь період поставки товару</w:t>
      </w:r>
      <w:r w:rsidR="00DC2C18" w:rsidRPr="0055476D">
        <w:rPr>
          <w:rFonts w:eastAsia="Times New Roman"/>
          <w:color w:val="000000"/>
        </w:rPr>
        <w:t xml:space="preserve"> .</w:t>
      </w:r>
    </w:p>
    <w:p w14:paraId="0542949E" w14:textId="42D65FF1" w:rsidR="00764225" w:rsidRDefault="00C56D60" w:rsidP="00764225">
      <w:pPr>
        <w:tabs>
          <w:tab w:val="left" w:pos="426"/>
        </w:tabs>
        <w:jc w:val="both"/>
        <w:rPr>
          <w:rFonts w:ascii="Times New Roman" w:eastAsia="Calibri" w:hAnsi="Times New Roman" w:cs="Times New Roman"/>
        </w:rPr>
      </w:pPr>
      <w:r>
        <w:rPr>
          <w:rFonts w:ascii="Times New Roman" w:eastAsia="Calibri" w:hAnsi="Times New Roman" w:cs="Times New Roman"/>
        </w:rPr>
        <w:t>4</w:t>
      </w:r>
      <w:r w:rsidR="00764225">
        <w:rPr>
          <w:rFonts w:ascii="Times New Roman" w:eastAsia="Calibri" w:hAnsi="Times New Roman" w:cs="Times New Roman"/>
        </w:rPr>
        <w:t>.</w:t>
      </w:r>
      <w:r w:rsidR="00764225">
        <w:rPr>
          <w:rFonts w:ascii="Times New Roman" w:eastAsia="Calibri" w:hAnsi="Times New Roman" w:cs="Times New Roman"/>
        </w:rPr>
        <w:tab/>
        <w:t>Копію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r w:rsidR="002C5592">
        <w:rPr>
          <w:rFonts w:ascii="Times New Roman" w:eastAsia="Calibri" w:hAnsi="Times New Roman" w:cs="Times New Roman"/>
        </w:rPr>
        <w:t>,</w:t>
      </w:r>
      <w:r w:rsidR="002C5592" w:rsidRPr="002C5592">
        <w:rPr>
          <w:rFonts w:ascii="Times New Roman" w:eastAsia="Calibri" w:hAnsi="Times New Roman" w:cs="Times New Roman"/>
          <w:lang w:eastAsia="ru-RU"/>
        </w:rPr>
        <w:t xml:space="preserve"> </w:t>
      </w:r>
      <w:r w:rsidR="002C5592">
        <w:rPr>
          <w:rFonts w:ascii="Times New Roman" w:eastAsia="Calibri" w:hAnsi="Times New Roman" w:cs="Times New Roman"/>
          <w:lang w:eastAsia="ru-RU"/>
        </w:rPr>
        <w:t xml:space="preserve">чинний </w:t>
      </w:r>
      <w:r w:rsidR="002C5592">
        <w:rPr>
          <w:rFonts w:ascii="Times New Roman" w:eastAsia="Calibri" w:hAnsi="Times New Roman" w:cs="Times New Roman"/>
          <w:noProof/>
          <w:lang w:eastAsia="ru-RU"/>
        </w:rPr>
        <w:t>на весь період поставки товару.</w:t>
      </w:r>
    </w:p>
    <w:p w14:paraId="664C3535" w14:textId="3B52FF43" w:rsidR="00764225" w:rsidRDefault="00C56D60" w:rsidP="00764225">
      <w:pPr>
        <w:jc w:val="both"/>
        <w:rPr>
          <w:rFonts w:ascii="Times New Roman" w:eastAsia="Calibri" w:hAnsi="Times New Roman" w:cs="Times New Roman"/>
        </w:rPr>
      </w:pPr>
      <w:r>
        <w:rPr>
          <w:rFonts w:ascii="Times New Roman" w:eastAsia="Calibri" w:hAnsi="Times New Roman" w:cs="Times New Roman"/>
        </w:rPr>
        <w:t>5</w:t>
      </w:r>
      <w:r w:rsidR="00764225">
        <w:rPr>
          <w:rFonts w:ascii="Times New Roman" w:eastAsia="Calibri" w:hAnsi="Times New Roman" w:cs="Times New Roman"/>
        </w:rPr>
        <w:t xml:space="preserve">. 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14:paraId="14A21ADB" w14:textId="226A52FE" w:rsidR="00764225" w:rsidRDefault="00C56D60" w:rsidP="00764225">
      <w:pPr>
        <w:jc w:val="both"/>
        <w:rPr>
          <w:rFonts w:ascii="Times New Roman" w:eastAsia="Calibri" w:hAnsi="Times New Roman" w:cs="Times New Roman"/>
        </w:rPr>
      </w:pPr>
      <w:r>
        <w:rPr>
          <w:rFonts w:ascii="Times New Roman" w:eastAsia="Calibri" w:hAnsi="Times New Roman" w:cs="Times New Roman"/>
        </w:rPr>
        <w:t>6</w:t>
      </w:r>
      <w:r w:rsidR="00764225">
        <w:rPr>
          <w:rFonts w:ascii="Times New Roman" w:eastAsia="Calibri" w:hAnsi="Times New Roman" w:cs="Times New Roman"/>
        </w:rPr>
        <w:t>. Копію договору, що підтверджує проведення дезінфекції автотранспорту, який буде задіяний для постачання предмету закупівлі</w:t>
      </w:r>
      <w:r w:rsidR="002C5592">
        <w:rPr>
          <w:rFonts w:ascii="Times New Roman" w:eastAsia="Calibri" w:hAnsi="Times New Roman" w:cs="Times New Roman"/>
        </w:rPr>
        <w:t xml:space="preserve">, </w:t>
      </w:r>
      <w:r w:rsidR="002C5592">
        <w:rPr>
          <w:rFonts w:ascii="Times New Roman" w:eastAsia="Calibri" w:hAnsi="Times New Roman" w:cs="Times New Roman"/>
          <w:lang w:eastAsia="ru-RU"/>
        </w:rPr>
        <w:t xml:space="preserve">чинний </w:t>
      </w:r>
      <w:r w:rsidR="002C5592">
        <w:rPr>
          <w:rFonts w:ascii="Times New Roman" w:eastAsia="Calibri" w:hAnsi="Times New Roman" w:cs="Times New Roman"/>
          <w:noProof/>
          <w:lang w:eastAsia="ru-RU"/>
        </w:rPr>
        <w:t>на весь період поставки товару</w:t>
      </w:r>
      <w:r w:rsidR="00764225">
        <w:rPr>
          <w:rFonts w:ascii="Times New Roman" w:eastAsia="Calibri" w:hAnsi="Times New Roman" w:cs="Times New Roman"/>
        </w:rPr>
        <w:t>.</w:t>
      </w:r>
    </w:p>
    <w:p w14:paraId="29ED0CEA" w14:textId="70BA6FDC" w:rsidR="00764225" w:rsidRDefault="00C56D60" w:rsidP="00764225">
      <w:pPr>
        <w:jc w:val="both"/>
        <w:rPr>
          <w:rFonts w:ascii="Times New Roman" w:eastAsia="Calibri" w:hAnsi="Times New Roman" w:cs="Times New Roman"/>
        </w:rPr>
      </w:pPr>
      <w:r>
        <w:rPr>
          <w:rFonts w:ascii="Times New Roman" w:eastAsia="Calibri" w:hAnsi="Times New Roman" w:cs="Times New Roman"/>
        </w:rPr>
        <w:t>7</w:t>
      </w:r>
      <w:r w:rsidR="00764225">
        <w:rPr>
          <w:rFonts w:ascii="Times New Roman" w:eastAsia="Calibri" w:hAnsi="Times New Roman" w:cs="Times New Roman"/>
        </w:rPr>
        <w:t>. Копію договору, що підтверджує проведення дезінфекції, дезінсекції, дератизації складського приміщення, яке буде задіяне для постачання предмету закупівлі</w:t>
      </w:r>
      <w:r w:rsidR="002C5592">
        <w:rPr>
          <w:rFonts w:ascii="Times New Roman" w:eastAsia="Calibri" w:hAnsi="Times New Roman" w:cs="Times New Roman"/>
        </w:rPr>
        <w:t>,</w:t>
      </w:r>
      <w:r w:rsidR="002C5592" w:rsidRPr="002C5592">
        <w:rPr>
          <w:rFonts w:ascii="Times New Roman" w:eastAsia="Calibri" w:hAnsi="Times New Roman" w:cs="Times New Roman"/>
          <w:lang w:eastAsia="ru-RU"/>
        </w:rPr>
        <w:t xml:space="preserve"> </w:t>
      </w:r>
      <w:r w:rsidR="002C5592">
        <w:rPr>
          <w:rFonts w:ascii="Times New Roman" w:eastAsia="Calibri" w:hAnsi="Times New Roman" w:cs="Times New Roman"/>
          <w:lang w:eastAsia="ru-RU"/>
        </w:rPr>
        <w:t xml:space="preserve">чинний </w:t>
      </w:r>
      <w:r w:rsidR="002C5592">
        <w:rPr>
          <w:rFonts w:ascii="Times New Roman" w:eastAsia="Calibri" w:hAnsi="Times New Roman" w:cs="Times New Roman"/>
          <w:noProof/>
          <w:lang w:eastAsia="ru-RU"/>
        </w:rPr>
        <w:t>на весь період поставки товару</w:t>
      </w:r>
      <w:r w:rsidR="002C5592">
        <w:rPr>
          <w:rFonts w:ascii="Times New Roman" w:eastAsia="Calibri" w:hAnsi="Times New Roman" w:cs="Times New Roman"/>
        </w:rPr>
        <w:t xml:space="preserve"> </w:t>
      </w:r>
      <w:r w:rsidR="00764225">
        <w:rPr>
          <w:rFonts w:ascii="Times New Roman" w:eastAsia="Calibri" w:hAnsi="Times New Roman" w:cs="Times New Roman"/>
        </w:rPr>
        <w:t>.</w:t>
      </w:r>
    </w:p>
    <w:p w14:paraId="7F4443CA" w14:textId="3B624BB9" w:rsidR="00764225" w:rsidRDefault="00C56D60" w:rsidP="00C56D60">
      <w:pPr>
        <w:jc w:val="both"/>
        <w:rPr>
          <w:rFonts w:ascii="Times New Roman" w:eastAsia="Calibri" w:hAnsi="Times New Roman" w:cs="Times New Roman"/>
        </w:rPr>
      </w:pPr>
      <w:r>
        <w:rPr>
          <w:rFonts w:ascii="Times New Roman" w:eastAsia="Calibri" w:hAnsi="Times New Roman" w:cs="Times New Roman"/>
        </w:rPr>
        <w:t>8</w:t>
      </w:r>
      <w:r w:rsidR="00764225">
        <w:rPr>
          <w:rFonts w:ascii="Times New Roman" w:eastAsia="Calibri" w:hAnsi="Times New Roman" w:cs="Times New Roman"/>
        </w:rPr>
        <w:t xml:space="preserve">. Оригінал Акту </w:t>
      </w:r>
      <w:proofErr w:type="spellStart"/>
      <w:r w:rsidR="00764225">
        <w:rPr>
          <w:rFonts w:ascii="Times New Roman" w:eastAsia="Calibri" w:hAnsi="Times New Roman" w:cs="Times New Roman"/>
        </w:rPr>
        <w:t>Держпродспоживслужби</w:t>
      </w:r>
      <w:proofErr w:type="spellEnd"/>
      <w:r w:rsidR="00764225">
        <w:rPr>
          <w:rFonts w:ascii="Times New Roman" w:eastAsia="Calibri" w:hAnsi="Times New Roman" w:cs="Times New Roman"/>
        </w:rPr>
        <w:t>,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(згідно з вимогами наказу Міністерства економіки України № 143-22  від 21.01.2022 року) (на приміщення, що вказані в Довідці про наявність складських та/або інших  приміщень, які учасник використовує для ведення господарської діяльності та зберігання продуктів харчування), виданий на ім’я учасника</w:t>
      </w:r>
      <w:r w:rsidR="002C5592">
        <w:rPr>
          <w:rFonts w:ascii="Times New Roman" w:eastAsia="Calibri" w:hAnsi="Times New Roman" w:cs="Times New Roman"/>
        </w:rPr>
        <w:t xml:space="preserve"> не раніше 2022 року</w:t>
      </w:r>
      <w:r w:rsidR="00764225">
        <w:rPr>
          <w:rFonts w:ascii="Times New Roman" w:eastAsia="Calibri" w:hAnsi="Times New Roman" w:cs="Times New Roman"/>
        </w:rPr>
        <w:t>.</w:t>
      </w:r>
    </w:p>
    <w:p w14:paraId="54208EFA" w14:textId="0019F041" w:rsidR="002C5592" w:rsidRDefault="00C56D60" w:rsidP="002C5592">
      <w:pPr>
        <w:jc w:val="both"/>
        <w:rPr>
          <w:rFonts w:ascii="Times New Roman" w:eastAsia="Calibri" w:hAnsi="Times New Roman" w:cs="Times New Roman"/>
        </w:rPr>
      </w:pPr>
      <w:r>
        <w:rPr>
          <w:rFonts w:ascii="Times New Roman" w:eastAsia="Calibri" w:hAnsi="Times New Roman" w:cs="Times New Roman"/>
        </w:rPr>
        <w:t>9</w:t>
      </w:r>
      <w:r w:rsidR="00764225">
        <w:rPr>
          <w:rFonts w:ascii="Times New Roman" w:eastAsia="Calibri" w:hAnsi="Times New Roman" w:cs="Times New Roman"/>
        </w:rPr>
        <w:t xml:space="preserve">. Оригінал Акту </w:t>
      </w:r>
      <w:proofErr w:type="spellStart"/>
      <w:r w:rsidR="00764225">
        <w:rPr>
          <w:rFonts w:ascii="Times New Roman" w:eastAsia="Calibri" w:hAnsi="Times New Roman" w:cs="Times New Roman"/>
        </w:rPr>
        <w:t>Держпродспоживслужби</w:t>
      </w:r>
      <w:proofErr w:type="spellEnd"/>
      <w:r w:rsidR="00764225">
        <w:rPr>
          <w:rFonts w:ascii="Times New Roman" w:eastAsia="Calibri" w:hAnsi="Times New Roman" w:cs="Times New Roman"/>
        </w:rPr>
        <w:t>, складеного за результатами проведення планового (позапланового) заходу державного контролю (стосовно дотримання операторами ринку вимог законодавства про харчові продукти (згідно з вимогами наказу Міністерства економіки України № 143-22  від 21.01.2022 року) (на транспортний засіб, що вказаний в Довідці про наявність автотранспорту), виданий на ім’я учасника</w:t>
      </w:r>
      <w:r w:rsidR="002C5592" w:rsidRPr="002C5592">
        <w:rPr>
          <w:rFonts w:ascii="Times New Roman" w:eastAsia="Calibri" w:hAnsi="Times New Roman" w:cs="Times New Roman"/>
        </w:rPr>
        <w:t xml:space="preserve"> </w:t>
      </w:r>
      <w:r w:rsidR="002C5592">
        <w:rPr>
          <w:rFonts w:ascii="Times New Roman" w:eastAsia="Calibri" w:hAnsi="Times New Roman" w:cs="Times New Roman"/>
        </w:rPr>
        <w:t>не раніше 2022 року.</w:t>
      </w:r>
    </w:p>
    <w:p w14:paraId="7E033581" w14:textId="77777777" w:rsidR="00764225" w:rsidRDefault="00764225" w:rsidP="00764225">
      <w:pPr>
        <w:tabs>
          <w:tab w:val="left" w:pos="0"/>
        </w:tabs>
        <w:jc w:val="both"/>
        <w:rPr>
          <w:rFonts w:ascii="Times New Roman" w:eastAsia="Calibri" w:hAnsi="Times New Roman" w:cs="Times New Roman"/>
          <w:noProof/>
          <w:lang w:eastAsia="ru-RU"/>
        </w:rPr>
      </w:pPr>
    </w:p>
    <w:p w14:paraId="5C2889B3" w14:textId="77777777" w:rsidR="00764225" w:rsidRDefault="00764225" w:rsidP="00764225">
      <w:pPr>
        <w:ind w:right="-185"/>
        <w:jc w:val="both"/>
        <w:rPr>
          <w:rFonts w:ascii="Times New Roman" w:eastAsia="Calibri" w:hAnsi="Times New Roman" w:cs="Times New Roman"/>
          <w:b/>
          <w:bCs/>
          <w:i/>
          <w:iCs/>
          <w:lang w:eastAsia="ru-RU"/>
        </w:rPr>
      </w:pPr>
      <w:r>
        <w:rPr>
          <w:rFonts w:ascii="Times New Roman" w:eastAsia="Calibri" w:hAnsi="Times New Roman" w:cs="Times New Roman"/>
          <w:b/>
          <w:bCs/>
          <w:i/>
          <w:iCs/>
          <w:lang w:eastAsia="ru-RU"/>
        </w:rPr>
        <w:t>Примітки:</w:t>
      </w:r>
    </w:p>
    <w:p w14:paraId="1A379157" w14:textId="77777777" w:rsidR="00764225" w:rsidRDefault="00764225" w:rsidP="00764225">
      <w:pPr>
        <w:jc w:val="both"/>
        <w:rPr>
          <w:rFonts w:ascii="Times New Roman" w:eastAsia="Calibri" w:hAnsi="Times New Roman" w:cs="Times New Roman"/>
          <w:i/>
          <w:iCs/>
          <w:lang w:eastAsia="ru-RU"/>
        </w:rPr>
      </w:pPr>
      <w:r>
        <w:rPr>
          <w:rFonts w:ascii="Times New Roman" w:eastAsia="Calibri" w:hAnsi="Times New Roman" w:cs="Times New Roman"/>
          <w:lang w:eastAsia="ru-RU"/>
        </w:rPr>
        <w:lastRenderedPageBreak/>
        <w:t>* -</w:t>
      </w:r>
      <w:r>
        <w:rPr>
          <w:rFonts w:ascii="Times New Roman" w:eastAsia="Calibri" w:hAnsi="Times New Roman" w:cs="Times New Roman"/>
          <w:i/>
          <w:iCs/>
          <w:lang w:eastAsia="ru-RU"/>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w:t>
      </w:r>
      <w:proofErr w:type="spellStart"/>
      <w:r>
        <w:rPr>
          <w:rFonts w:ascii="Times New Roman" w:eastAsia="Calibri" w:hAnsi="Times New Roman" w:cs="Times New Roman"/>
          <w:i/>
          <w:iCs/>
          <w:lang w:eastAsia="ru-RU"/>
        </w:rPr>
        <w:t>закупівель</w:t>
      </w:r>
      <w:proofErr w:type="spellEnd"/>
      <w:r>
        <w:rPr>
          <w:rFonts w:ascii="Times New Roman" w:eastAsia="Calibri" w:hAnsi="Times New Roman" w:cs="Times New Roman"/>
          <w:i/>
          <w:iCs/>
          <w:lang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Pr>
          <w:rFonts w:ascii="Times New Roman" w:eastAsia="Calibri" w:hAnsi="Times New Roman" w:cs="Times New Roman"/>
          <w:i/>
          <w:iCs/>
          <w:lang w:eastAsia="ru-RU"/>
        </w:rPr>
        <w:t>закупівель</w:t>
      </w:r>
      <w:proofErr w:type="spellEnd"/>
      <w:r>
        <w:rPr>
          <w:rFonts w:ascii="Times New Roman" w:eastAsia="Calibri" w:hAnsi="Times New Roman" w:cs="Times New Roman"/>
          <w:i/>
          <w:iCs/>
          <w:lang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60CF6D00" w14:textId="77777777" w:rsidR="00764225" w:rsidRPr="000031A8" w:rsidRDefault="00764225" w:rsidP="00764225">
      <w:pPr>
        <w:widowControl w:val="0"/>
        <w:autoSpaceDE w:val="0"/>
        <w:autoSpaceDN w:val="0"/>
        <w:adjustRightInd w:val="0"/>
        <w:ind w:firstLine="708"/>
        <w:contextualSpacing/>
        <w:jc w:val="both"/>
        <w:rPr>
          <w:rFonts w:ascii="Times New Roman" w:hAnsi="Times New Roman" w:cs="Times New Roman"/>
        </w:rPr>
      </w:pPr>
      <w:r w:rsidRPr="000031A8">
        <w:rPr>
          <w:rFonts w:ascii="Times New Roman" w:eastAsia="Calibri" w:hAnsi="Times New Roman" w:cs="Times New Roman"/>
          <w:i/>
          <w:iCs/>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w:t>
      </w:r>
      <w:r w:rsidRPr="000031A8">
        <w:rPr>
          <w:rFonts w:ascii="Times New Roman" w:hAnsi="Times New Roman" w:cs="Times New Roman"/>
        </w:rPr>
        <w:t xml:space="preserve"> </w:t>
      </w:r>
    </w:p>
    <w:p w14:paraId="07E1F0EA" w14:textId="01E3EA39" w:rsidR="00D273FE" w:rsidRDefault="00D273FE">
      <w:pPr>
        <w:jc w:val="center"/>
        <w:rPr>
          <w:rFonts w:ascii="Times New Roman" w:hAnsi="Times New Roman" w:cs="Times New Roman"/>
          <w:b/>
          <w:bCs/>
          <w:lang w:eastAsia="ru-RU"/>
        </w:rPr>
      </w:pPr>
    </w:p>
    <w:p w14:paraId="1F9D3C70" w14:textId="6E246336" w:rsidR="00D273FE" w:rsidRDefault="00D273FE">
      <w:pPr>
        <w:jc w:val="center"/>
        <w:rPr>
          <w:rFonts w:ascii="Times New Roman" w:hAnsi="Times New Roman" w:cs="Times New Roman"/>
          <w:b/>
          <w:bCs/>
          <w:lang w:eastAsia="ru-RU"/>
        </w:rPr>
      </w:pPr>
    </w:p>
    <w:p w14:paraId="04FF0D40" w14:textId="77777777" w:rsidR="00D273FE" w:rsidRDefault="00D273FE">
      <w:pPr>
        <w:jc w:val="center"/>
        <w:rPr>
          <w:rFonts w:ascii="Times New Roman" w:hAnsi="Times New Roman" w:cs="Times New Roman"/>
          <w:b/>
          <w:bCs/>
          <w:lang w:eastAsia="ru-RU"/>
        </w:rPr>
      </w:pPr>
    </w:p>
    <w:p w14:paraId="141BB357" w14:textId="77777777" w:rsidR="00C56D60" w:rsidRDefault="00C56D60">
      <w:pPr>
        <w:jc w:val="center"/>
        <w:rPr>
          <w:rFonts w:ascii="Times New Roman" w:hAnsi="Times New Roman" w:cs="Times New Roman"/>
          <w:b/>
          <w:bCs/>
          <w:lang w:eastAsia="ru-RU"/>
        </w:rPr>
      </w:pPr>
    </w:p>
    <w:p w14:paraId="05BBD89E" w14:textId="77777777" w:rsidR="00C56D60" w:rsidRDefault="00C56D60">
      <w:pPr>
        <w:jc w:val="center"/>
        <w:rPr>
          <w:rFonts w:ascii="Times New Roman" w:hAnsi="Times New Roman" w:cs="Times New Roman"/>
          <w:b/>
          <w:bCs/>
          <w:lang w:eastAsia="ru-RU"/>
        </w:rPr>
      </w:pPr>
    </w:p>
    <w:p w14:paraId="1271C7DE" w14:textId="77777777" w:rsidR="00C56D60" w:rsidRDefault="00C56D60">
      <w:pPr>
        <w:jc w:val="center"/>
        <w:rPr>
          <w:rFonts w:ascii="Times New Roman" w:hAnsi="Times New Roman" w:cs="Times New Roman"/>
          <w:b/>
          <w:bCs/>
          <w:lang w:eastAsia="ru-RU"/>
        </w:rPr>
      </w:pPr>
    </w:p>
    <w:p w14:paraId="320D5868" w14:textId="77777777" w:rsidR="00C56D60" w:rsidRDefault="00C56D60">
      <w:pPr>
        <w:jc w:val="center"/>
        <w:rPr>
          <w:rFonts w:ascii="Times New Roman" w:hAnsi="Times New Roman" w:cs="Times New Roman"/>
          <w:b/>
          <w:bCs/>
          <w:lang w:eastAsia="ru-RU"/>
        </w:rPr>
      </w:pPr>
    </w:p>
    <w:p w14:paraId="45054F91" w14:textId="77777777" w:rsidR="00C56D60" w:rsidRDefault="00C56D60">
      <w:pPr>
        <w:jc w:val="center"/>
        <w:rPr>
          <w:rFonts w:ascii="Times New Roman" w:hAnsi="Times New Roman" w:cs="Times New Roman"/>
          <w:b/>
          <w:bCs/>
          <w:lang w:eastAsia="ru-RU"/>
        </w:rPr>
      </w:pPr>
    </w:p>
    <w:p w14:paraId="77CA59F2" w14:textId="77777777" w:rsidR="00C56D60" w:rsidRDefault="00C56D60">
      <w:pPr>
        <w:jc w:val="center"/>
        <w:rPr>
          <w:rFonts w:ascii="Times New Roman" w:hAnsi="Times New Roman" w:cs="Times New Roman"/>
          <w:b/>
          <w:bCs/>
          <w:lang w:eastAsia="ru-RU"/>
        </w:rPr>
      </w:pPr>
    </w:p>
    <w:p w14:paraId="28E984D0" w14:textId="77777777" w:rsidR="00C56D60" w:rsidRDefault="00C56D60">
      <w:pPr>
        <w:jc w:val="center"/>
        <w:rPr>
          <w:rFonts w:ascii="Times New Roman" w:hAnsi="Times New Roman" w:cs="Times New Roman"/>
          <w:b/>
          <w:bCs/>
          <w:lang w:eastAsia="ru-RU"/>
        </w:rPr>
      </w:pPr>
    </w:p>
    <w:p w14:paraId="2198E89F" w14:textId="77777777" w:rsidR="00C56D60" w:rsidRDefault="00C56D60">
      <w:pPr>
        <w:jc w:val="center"/>
        <w:rPr>
          <w:rFonts w:ascii="Times New Roman" w:hAnsi="Times New Roman" w:cs="Times New Roman"/>
          <w:b/>
          <w:bCs/>
          <w:lang w:eastAsia="ru-RU"/>
        </w:rPr>
      </w:pPr>
    </w:p>
    <w:p w14:paraId="0220D310" w14:textId="77777777" w:rsidR="00C56D60" w:rsidRDefault="00C56D60">
      <w:pPr>
        <w:jc w:val="center"/>
        <w:rPr>
          <w:rFonts w:ascii="Times New Roman" w:hAnsi="Times New Roman" w:cs="Times New Roman"/>
          <w:b/>
          <w:bCs/>
          <w:lang w:eastAsia="ru-RU"/>
        </w:rPr>
      </w:pPr>
    </w:p>
    <w:p w14:paraId="2F6A1D61" w14:textId="77777777" w:rsidR="008221FD" w:rsidRDefault="008221FD">
      <w:pPr>
        <w:jc w:val="center"/>
        <w:rPr>
          <w:rFonts w:ascii="Times New Roman" w:hAnsi="Times New Roman" w:cs="Times New Roman"/>
          <w:b/>
          <w:bCs/>
          <w:lang w:eastAsia="ru-RU"/>
        </w:rPr>
      </w:pPr>
    </w:p>
    <w:p w14:paraId="14F5DBBF" w14:textId="77777777" w:rsidR="008221FD" w:rsidRDefault="008221FD">
      <w:pPr>
        <w:jc w:val="center"/>
        <w:rPr>
          <w:rFonts w:ascii="Times New Roman" w:hAnsi="Times New Roman" w:cs="Times New Roman"/>
          <w:b/>
          <w:bCs/>
          <w:lang w:eastAsia="ru-RU"/>
        </w:rPr>
      </w:pPr>
    </w:p>
    <w:p w14:paraId="36FBE922" w14:textId="77777777" w:rsidR="008221FD" w:rsidRDefault="008221FD">
      <w:pPr>
        <w:jc w:val="center"/>
        <w:rPr>
          <w:rFonts w:ascii="Times New Roman" w:hAnsi="Times New Roman" w:cs="Times New Roman"/>
          <w:b/>
          <w:bCs/>
          <w:lang w:eastAsia="ru-RU"/>
        </w:rPr>
      </w:pPr>
    </w:p>
    <w:p w14:paraId="792B8069" w14:textId="77777777" w:rsidR="008221FD" w:rsidRDefault="008221FD">
      <w:pPr>
        <w:jc w:val="center"/>
        <w:rPr>
          <w:rFonts w:ascii="Times New Roman" w:hAnsi="Times New Roman" w:cs="Times New Roman"/>
          <w:b/>
          <w:bCs/>
          <w:lang w:eastAsia="ru-RU"/>
        </w:rPr>
      </w:pPr>
    </w:p>
    <w:p w14:paraId="14EA2BCA" w14:textId="77777777" w:rsidR="008221FD" w:rsidRDefault="008221FD">
      <w:pPr>
        <w:jc w:val="center"/>
        <w:rPr>
          <w:rFonts w:ascii="Times New Roman" w:hAnsi="Times New Roman" w:cs="Times New Roman"/>
          <w:b/>
          <w:bCs/>
          <w:lang w:eastAsia="ru-RU"/>
        </w:rPr>
      </w:pPr>
    </w:p>
    <w:p w14:paraId="769EB0BB" w14:textId="77777777" w:rsidR="008221FD" w:rsidRDefault="008221FD">
      <w:pPr>
        <w:jc w:val="center"/>
        <w:rPr>
          <w:rFonts w:ascii="Times New Roman" w:hAnsi="Times New Roman" w:cs="Times New Roman"/>
          <w:b/>
          <w:bCs/>
          <w:lang w:eastAsia="ru-RU"/>
        </w:rPr>
      </w:pPr>
    </w:p>
    <w:p w14:paraId="40EEF9A8" w14:textId="77777777" w:rsidR="008221FD" w:rsidRDefault="008221FD">
      <w:pPr>
        <w:jc w:val="center"/>
        <w:rPr>
          <w:rFonts w:ascii="Times New Roman" w:hAnsi="Times New Roman" w:cs="Times New Roman"/>
          <w:b/>
          <w:bCs/>
          <w:lang w:eastAsia="ru-RU"/>
        </w:rPr>
      </w:pPr>
    </w:p>
    <w:p w14:paraId="4FB1BCA8" w14:textId="77777777" w:rsidR="00F21705" w:rsidRDefault="00F21705">
      <w:pPr>
        <w:jc w:val="center"/>
        <w:rPr>
          <w:rFonts w:ascii="Times New Roman" w:hAnsi="Times New Roman" w:cs="Times New Roman"/>
          <w:b/>
          <w:bCs/>
          <w:lang w:eastAsia="ru-RU"/>
        </w:rPr>
      </w:pPr>
    </w:p>
    <w:p w14:paraId="709F4934" w14:textId="77777777" w:rsidR="00F21705" w:rsidRDefault="00F21705">
      <w:pPr>
        <w:jc w:val="center"/>
        <w:rPr>
          <w:rFonts w:ascii="Times New Roman" w:hAnsi="Times New Roman" w:cs="Times New Roman"/>
          <w:b/>
          <w:bCs/>
          <w:lang w:eastAsia="ru-RU"/>
        </w:rPr>
      </w:pPr>
    </w:p>
    <w:p w14:paraId="29C8375E" w14:textId="77777777" w:rsidR="00F21705" w:rsidRDefault="00F21705">
      <w:pPr>
        <w:jc w:val="center"/>
        <w:rPr>
          <w:rFonts w:ascii="Times New Roman" w:hAnsi="Times New Roman" w:cs="Times New Roman"/>
          <w:b/>
          <w:bCs/>
          <w:lang w:eastAsia="ru-RU"/>
        </w:rPr>
      </w:pPr>
    </w:p>
    <w:p w14:paraId="0100E526" w14:textId="77777777" w:rsidR="00F21705" w:rsidRDefault="00F21705">
      <w:pPr>
        <w:jc w:val="center"/>
        <w:rPr>
          <w:rFonts w:ascii="Times New Roman" w:hAnsi="Times New Roman" w:cs="Times New Roman"/>
          <w:b/>
          <w:bCs/>
          <w:lang w:eastAsia="ru-RU"/>
        </w:rPr>
      </w:pPr>
    </w:p>
    <w:p w14:paraId="1A6387AC" w14:textId="77777777" w:rsidR="00F21705" w:rsidRDefault="00F21705">
      <w:pPr>
        <w:jc w:val="center"/>
        <w:rPr>
          <w:rFonts w:ascii="Times New Roman" w:hAnsi="Times New Roman" w:cs="Times New Roman"/>
          <w:b/>
          <w:bCs/>
          <w:lang w:eastAsia="ru-RU"/>
        </w:rPr>
      </w:pPr>
    </w:p>
    <w:p w14:paraId="7758930B" w14:textId="77777777" w:rsidR="00F21705" w:rsidRDefault="00F21705">
      <w:pPr>
        <w:jc w:val="center"/>
        <w:rPr>
          <w:rFonts w:ascii="Times New Roman" w:hAnsi="Times New Roman" w:cs="Times New Roman"/>
          <w:b/>
          <w:bCs/>
          <w:lang w:eastAsia="ru-RU"/>
        </w:rPr>
      </w:pPr>
    </w:p>
    <w:p w14:paraId="2AEC8876" w14:textId="77777777" w:rsidR="008221FD" w:rsidRDefault="008221FD">
      <w:pPr>
        <w:jc w:val="center"/>
        <w:rPr>
          <w:rFonts w:ascii="Times New Roman" w:hAnsi="Times New Roman" w:cs="Times New Roman"/>
          <w:b/>
          <w:bCs/>
          <w:lang w:eastAsia="ru-RU"/>
        </w:rPr>
      </w:pPr>
    </w:p>
    <w:p w14:paraId="5A803BFA" w14:textId="77777777" w:rsidR="003B79BA" w:rsidRDefault="003B79BA">
      <w:pPr>
        <w:pStyle w:val="afff3"/>
        <w:tabs>
          <w:tab w:val="left" w:pos="-2127"/>
        </w:tabs>
        <w:jc w:val="right"/>
        <w:rPr>
          <w:rFonts w:ascii="Times New Roman" w:hAnsi="Times New Roman" w:cs="Times New Roman"/>
          <w:sz w:val="24"/>
          <w:szCs w:val="24"/>
        </w:rPr>
      </w:pPr>
      <w:bookmarkStart w:id="41" w:name="_PictureBullets"/>
      <w:bookmarkEnd w:id="41"/>
    </w:p>
    <w:p w14:paraId="1CD7F200" w14:textId="77777777" w:rsidR="008674F3" w:rsidRDefault="0003589C">
      <w:pPr>
        <w:pStyle w:val="afff3"/>
        <w:tabs>
          <w:tab w:val="left" w:pos="-2127"/>
        </w:tabs>
        <w:jc w:val="right"/>
      </w:pPr>
      <w:r>
        <w:rPr>
          <w:rFonts w:ascii="Times New Roman" w:hAnsi="Times New Roman" w:cs="Times New Roman"/>
          <w:sz w:val="24"/>
          <w:szCs w:val="24"/>
        </w:rPr>
        <w:lastRenderedPageBreak/>
        <w:tab/>
        <w:t xml:space="preserve">Додаток 5 </w:t>
      </w:r>
      <w:r>
        <w:rPr>
          <w:rFonts w:ascii="Times New Roman" w:hAnsi="Times New Roman" w:cs="Times New Roman"/>
          <w:sz w:val="24"/>
          <w:szCs w:val="24"/>
          <w:lang w:eastAsia="ar-SA"/>
        </w:rPr>
        <w:t>до тендерної документації</w:t>
      </w:r>
    </w:p>
    <w:p w14:paraId="0489D6BE" w14:textId="77777777" w:rsidR="003B79BA" w:rsidRDefault="003B79BA" w:rsidP="003B79BA">
      <w:pPr>
        <w:ind w:left="709"/>
        <w:jc w:val="center"/>
        <w:rPr>
          <w:b/>
          <w:bCs/>
          <w:sz w:val="28"/>
          <w:szCs w:val="28"/>
        </w:rPr>
      </w:pPr>
    </w:p>
    <w:p w14:paraId="2BE0669E" w14:textId="77777777" w:rsidR="003B79BA" w:rsidRPr="00587EF5" w:rsidRDefault="003B79BA" w:rsidP="003B79BA">
      <w:pPr>
        <w:ind w:left="709"/>
        <w:jc w:val="center"/>
        <w:rPr>
          <w:b/>
          <w:bCs/>
          <w:sz w:val="28"/>
          <w:szCs w:val="28"/>
        </w:rPr>
      </w:pPr>
      <w:r>
        <w:rPr>
          <w:b/>
          <w:bCs/>
          <w:sz w:val="28"/>
          <w:szCs w:val="28"/>
        </w:rPr>
        <w:t>ПРОЄ</w:t>
      </w:r>
      <w:r w:rsidRPr="00E72535">
        <w:rPr>
          <w:b/>
          <w:bCs/>
          <w:sz w:val="28"/>
          <w:szCs w:val="28"/>
        </w:rPr>
        <w:t>КТ ДОГОВОРУ</w:t>
      </w:r>
      <w:r>
        <w:rPr>
          <w:b/>
          <w:bCs/>
          <w:sz w:val="28"/>
          <w:szCs w:val="28"/>
        </w:rPr>
        <w:t xml:space="preserve"> № ____</w:t>
      </w:r>
    </w:p>
    <w:p w14:paraId="5ACD77DD" w14:textId="77777777" w:rsidR="003B79BA" w:rsidRPr="0065065F" w:rsidRDefault="003B79BA" w:rsidP="003B79BA">
      <w:pPr>
        <w:ind w:left="709"/>
        <w:jc w:val="both"/>
        <w:rPr>
          <w:b/>
          <w:bCs/>
          <w:color w:val="000000" w:themeColor="text1"/>
          <w:sz w:val="28"/>
          <w:szCs w:val="28"/>
        </w:rPr>
      </w:pPr>
      <w:r>
        <w:rPr>
          <w:b/>
          <w:bCs/>
          <w:sz w:val="28"/>
          <w:szCs w:val="28"/>
        </w:rPr>
        <w:t xml:space="preserve">                                     </w:t>
      </w:r>
      <w:r w:rsidRPr="000C0C11">
        <w:rPr>
          <w:b/>
          <w:bCs/>
          <w:sz w:val="28"/>
          <w:szCs w:val="28"/>
        </w:rPr>
        <w:t xml:space="preserve">про закупівлю товару </w:t>
      </w:r>
    </w:p>
    <w:tbl>
      <w:tblPr>
        <w:tblW w:w="9328" w:type="dxa"/>
        <w:tblInd w:w="878" w:type="dxa"/>
        <w:tblLayout w:type="fixed"/>
        <w:tblCellMar>
          <w:left w:w="115" w:type="dxa"/>
          <w:right w:w="115" w:type="dxa"/>
        </w:tblCellMar>
        <w:tblLook w:val="0000" w:firstRow="0" w:lastRow="0" w:firstColumn="0" w:lastColumn="0" w:noHBand="0" w:noVBand="0"/>
      </w:tblPr>
      <w:tblGrid>
        <w:gridCol w:w="4662"/>
        <w:gridCol w:w="4666"/>
      </w:tblGrid>
      <w:tr w:rsidR="003B79BA" w:rsidRPr="00610E15" w14:paraId="0934FE50" w14:textId="77777777" w:rsidTr="00B35233">
        <w:tc>
          <w:tcPr>
            <w:tcW w:w="4662" w:type="dxa"/>
          </w:tcPr>
          <w:p w14:paraId="177C4988" w14:textId="77777777" w:rsidR="003B79BA" w:rsidRPr="00610E15" w:rsidRDefault="003B79BA" w:rsidP="00B3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610E15">
              <w:rPr>
                <w:color w:val="000000" w:themeColor="text1"/>
              </w:rPr>
              <w:t>м. Полтава</w:t>
            </w:r>
          </w:p>
        </w:tc>
        <w:tc>
          <w:tcPr>
            <w:tcW w:w="4666" w:type="dxa"/>
          </w:tcPr>
          <w:p w14:paraId="161D9DA2" w14:textId="77777777" w:rsidR="003B79BA" w:rsidRPr="00610E15" w:rsidRDefault="003B79BA" w:rsidP="00B3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610E15">
              <w:rPr>
                <w:color w:val="000000" w:themeColor="text1"/>
              </w:rPr>
              <w:t>«___»____________ 2023 року</w:t>
            </w:r>
          </w:p>
        </w:tc>
      </w:tr>
      <w:tr w:rsidR="003B79BA" w:rsidRPr="00416CEB" w14:paraId="4012EEA8" w14:textId="77777777" w:rsidTr="00B35233">
        <w:tc>
          <w:tcPr>
            <w:tcW w:w="4662" w:type="dxa"/>
          </w:tcPr>
          <w:p w14:paraId="510CE7DA" w14:textId="77777777" w:rsidR="003B79BA" w:rsidRPr="00416CEB" w:rsidRDefault="003B79BA" w:rsidP="00B3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666" w:type="dxa"/>
          </w:tcPr>
          <w:p w14:paraId="77277726" w14:textId="77777777" w:rsidR="003B79BA" w:rsidRPr="00416CEB" w:rsidRDefault="003B79BA" w:rsidP="00B3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315A74A1" w14:textId="77777777" w:rsidR="003B79BA" w:rsidRPr="004D65CB"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63916E8"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color w:val="000000" w:themeColor="text1"/>
        </w:rPr>
      </w:pPr>
      <w:bookmarkStart w:id="42" w:name="bookmark_id_2xcytpi" w:colFirst="0" w:colLast="0"/>
      <w:bookmarkStart w:id="43" w:name="bookmark_id_1ci93xb" w:colFirst="0" w:colLast="0"/>
      <w:bookmarkEnd w:id="42"/>
      <w:bookmarkEnd w:id="43"/>
      <w:r>
        <w:rPr>
          <w:b/>
          <w:bCs/>
        </w:rPr>
        <w:t>Полтавський спортивний ліцей Полтавської обласної ради</w:t>
      </w:r>
      <w:r w:rsidRPr="00416CEB">
        <w:rPr>
          <w:b/>
          <w:bCs/>
        </w:rPr>
        <w:t xml:space="preserve">, </w:t>
      </w:r>
      <w:r w:rsidRPr="00416CEB">
        <w:t xml:space="preserve">в особі </w:t>
      </w:r>
      <w:r w:rsidRPr="00416CEB">
        <w:rPr>
          <w:u w:val="single"/>
        </w:rPr>
        <w:t>______________________</w:t>
      </w:r>
      <w:r w:rsidRPr="00416CEB">
        <w:t xml:space="preserve">, що діє на підставі </w:t>
      </w:r>
      <w:r w:rsidRPr="00416CEB">
        <w:rPr>
          <w:u w:val="single"/>
        </w:rPr>
        <w:t>________________</w:t>
      </w:r>
      <w:r w:rsidRPr="00416CEB">
        <w:t xml:space="preserve">  (далі – Замовник), з однієї сторони, і ____________________________________________ (</w:t>
      </w:r>
      <w:r w:rsidRPr="00416CEB">
        <w:rPr>
          <w:i/>
          <w:iCs/>
        </w:rPr>
        <w:t>найменування Учасника-переможця</w:t>
      </w:r>
      <w:r w:rsidRPr="00416CEB">
        <w:t>), в особі _____________________________________________ (</w:t>
      </w:r>
      <w:bookmarkStart w:id="44" w:name="bookmark_id_3whwml4" w:colFirst="0" w:colLast="0"/>
      <w:bookmarkEnd w:id="44"/>
      <w:r w:rsidRPr="00416CEB">
        <w:rPr>
          <w:i/>
          <w:iCs/>
        </w:rPr>
        <w:t xml:space="preserve">посада, прізвище, </w:t>
      </w:r>
      <w:r w:rsidRPr="006D15AF">
        <w:rPr>
          <w:i/>
          <w:iCs/>
          <w:color w:val="000000" w:themeColor="text1"/>
        </w:rPr>
        <w:t>ім'я та по батькові</w:t>
      </w:r>
      <w:r w:rsidRPr="006D15AF">
        <w:rPr>
          <w:color w:val="000000" w:themeColor="text1"/>
        </w:rPr>
        <w:t>), що діє на підставі _________________________________ (</w:t>
      </w:r>
      <w:bookmarkStart w:id="45" w:name="bookmark_id_2bn6wsx" w:colFirst="0" w:colLast="0"/>
      <w:bookmarkEnd w:id="45"/>
      <w:r w:rsidRPr="006D15AF">
        <w:rPr>
          <w:i/>
          <w:iCs/>
          <w:color w:val="000000" w:themeColor="text1"/>
        </w:rPr>
        <w:t>найменування документа, номер, дата та інші необхідні реквізити</w:t>
      </w:r>
      <w:r w:rsidRPr="006D15AF">
        <w:rPr>
          <w:color w:val="000000" w:themeColor="text1"/>
        </w:rPr>
        <w:t xml:space="preserve">) (далі – Постачальник), з іншої сторони, разом - Сторони, керуючись вимогами Постанови </w:t>
      </w:r>
      <w:r w:rsidRPr="006D15AF">
        <w:rPr>
          <w:rFonts w:eastAsia="Times New Roman"/>
          <w:color w:val="000000" w:themeColor="text1"/>
        </w:rPr>
        <w:t xml:space="preserve">Кабінету Міністрів України «Про затвердження особливостей здійснення публічних </w:t>
      </w:r>
      <w:proofErr w:type="spellStart"/>
      <w:r w:rsidRPr="006D15AF">
        <w:rPr>
          <w:rFonts w:eastAsia="Times New Roman"/>
          <w:color w:val="000000" w:themeColor="text1"/>
        </w:rPr>
        <w:t>закупівель</w:t>
      </w:r>
      <w:proofErr w:type="spellEnd"/>
      <w:r w:rsidRPr="006D15AF">
        <w:rPr>
          <w:rFonts w:eastAsia="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6D15AF">
        <w:rPr>
          <w:color w:val="000000" w:themeColor="text1"/>
        </w:rPr>
        <w:t xml:space="preserve"> (зі змінами), уклали цей Договір про таке:</w:t>
      </w:r>
    </w:p>
    <w:p w14:paraId="0730BAFF"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both"/>
        <w:rPr>
          <w:color w:val="000000" w:themeColor="text1"/>
        </w:rPr>
      </w:pPr>
    </w:p>
    <w:p w14:paraId="73826DB9" w14:textId="77777777" w:rsidR="003B79BA" w:rsidRDefault="003B79BA" w:rsidP="003B79BA">
      <w:pPr>
        <w:numPr>
          <w:ilvl w:val="0"/>
          <w:numId w:val="14"/>
        </w:numPr>
        <w:shd w:val="clear" w:color="auto" w:fill="auto"/>
        <w:jc w:val="center"/>
        <w:rPr>
          <w:b/>
          <w:bCs/>
          <w:color w:val="000000" w:themeColor="text1"/>
        </w:rPr>
      </w:pPr>
      <w:r w:rsidRPr="006D15AF">
        <w:rPr>
          <w:b/>
          <w:bCs/>
          <w:color w:val="000000" w:themeColor="text1"/>
        </w:rPr>
        <w:t>ПРЕДМЕТ ДОГОВОРУ</w:t>
      </w:r>
    </w:p>
    <w:p w14:paraId="6CDABFCF" w14:textId="167A1770" w:rsidR="003238EA" w:rsidRPr="00232C50" w:rsidRDefault="003238EA" w:rsidP="00232C50">
      <w:pPr>
        <w:autoSpaceDE w:val="0"/>
        <w:autoSpaceDN w:val="0"/>
        <w:adjustRightInd w:val="0"/>
        <w:jc w:val="both"/>
        <w:rPr>
          <w:rFonts w:eastAsia="Times New Roman"/>
          <w:lang w:eastAsia="ru-RU"/>
        </w:rPr>
      </w:pPr>
      <w:r w:rsidRPr="00232C50">
        <w:rPr>
          <w:rFonts w:eastAsia="Times New Roman"/>
          <w:lang w:eastAsia="ru-RU"/>
        </w:rPr>
        <w:t>1.1. Постачальник зобов’язується поставити Замовникові товар (продукти харчування), зазначений в специфікації  (Додаток № 1),</w:t>
      </w:r>
      <w:r w:rsidR="0070632B" w:rsidRPr="0070632B">
        <w:rPr>
          <w:color w:val="000000" w:themeColor="text1"/>
        </w:rPr>
        <w:t xml:space="preserve"> </w:t>
      </w:r>
      <w:r w:rsidR="0070632B" w:rsidRPr="006D15AF">
        <w:rPr>
          <w:color w:val="000000" w:themeColor="text1"/>
        </w:rPr>
        <w:t>що є його невід’ємною частиною</w:t>
      </w:r>
      <w:r w:rsidRPr="00232C50">
        <w:rPr>
          <w:rFonts w:eastAsia="Times New Roman"/>
          <w:lang w:eastAsia="ru-RU"/>
        </w:rPr>
        <w:t xml:space="preserve"> а Замовник - прийняти і оплатити такий товар.</w:t>
      </w:r>
    </w:p>
    <w:p w14:paraId="1EFD4EDA" w14:textId="4F1EB80C" w:rsidR="003238EA" w:rsidRPr="0012438A" w:rsidRDefault="003238EA" w:rsidP="00247C5B">
      <w:pPr>
        <w:widowControl w:val="0"/>
        <w:tabs>
          <w:tab w:val="left" w:pos="2410"/>
        </w:tabs>
        <w:jc w:val="both"/>
        <w:rPr>
          <w:rFonts w:eastAsia="Times New Roman"/>
          <w:lang w:eastAsia="ru-RU"/>
        </w:rPr>
      </w:pPr>
      <w:r w:rsidRPr="00232C50">
        <w:rPr>
          <w:rFonts w:eastAsia="Times New Roman"/>
          <w:lang w:eastAsia="ru-RU"/>
        </w:rPr>
        <w:t>1.2. Найменування предмету закупівлі</w:t>
      </w:r>
      <w:r w:rsidR="00656922" w:rsidRPr="00247C5B">
        <w:rPr>
          <w:rFonts w:eastAsia="Times New Roman"/>
          <w:color w:val="000000" w:themeColor="text1"/>
          <w:lang w:eastAsia="ru-RU"/>
        </w:rPr>
        <w:t>:</w:t>
      </w:r>
      <w:r w:rsidRPr="00247C5B">
        <w:rPr>
          <w:rFonts w:eastAsia="Times New Roman"/>
          <w:color w:val="000000" w:themeColor="text1"/>
          <w:lang w:eastAsia="ru-RU"/>
        </w:rPr>
        <w:t xml:space="preserve"> </w:t>
      </w:r>
      <w:r w:rsidR="00656922" w:rsidRPr="00247C5B">
        <w:rPr>
          <w:rFonts w:eastAsia="Times New Roman"/>
          <w:color w:val="000000" w:themeColor="text1"/>
          <w:lang w:eastAsia="ru-RU"/>
        </w:rPr>
        <w:t>п</w:t>
      </w:r>
      <w:r w:rsidR="00656922" w:rsidRPr="00247C5B">
        <w:rPr>
          <w:rFonts w:ascii="Times New Roman" w:eastAsia="Times New Roman" w:hAnsi="Times New Roman"/>
          <w:color w:val="000000" w:themeColor="text1"/>
        </w:rPr>
        <w:t xml:space="preserve">родукти харчування </w:t>
      </w:r>
      <w:r w:rsidR="00247C5B" w:rsidRPr="00247C5B">
        <w:rPr>
          <w:rFonts w:ascii="Times New Roman" w:hAnsi="Times New Roman"/>
          <w:color w:val="000000" w:themeColor="text1"/>
        </w:rPr>
        <w:t xml:space="preserve">Код за </w:t>
      </w:r>
      <w:r w:rsidR="0012438A" w:rsidRPr="0012438A">
        <w:rPr>
          <w:rFonts w:ascii="Times New Roman" w:hAnsi="Times New Roman"/>
          <w:color w:val="000000" w:themeColor="text1"/>
        </w:rPr>
        <w:t>ДК 021:2015:</w:t>
      </w:r>
      <w:r w:rsidR="0012438A" w:rsidRPr="0012438A">
        <w:rPr>
          <w:rFonts w:ascii="Times New Roman" w:eastAsia="SimSun" w:hAnsi="Times New Roman"/>
          <w:color w:val="000000" w:themeColor="text1"/>
          <w:lang w:eastAsia="ar-SA"/>
        </w:rPr>
        <w:t xml:space="preserve">03220000-9: «Овочі, фрукти та горіхи» </w:t>
      </w:r>
      <w:r w:rsidR="0070632B" w:rsidRPr="0012438A">
        <w:rPr>
          <w:rFonts w:eastAsia="Times New Roman"/>
          <w:lang w:eastAsia="ru-RU"/>
        </w:rPr>
        <w:t>(далі – Товар).</w:t>
      </w:r>
    </w:p>
    <w:p w14:paraId="18F04EBD" w14:textId="079677C8" w:rsidR="008221FD" w:rsidRPr="00610E15" w:rsidRDefault="008221FD" w:rsidP="008221FD">
      <w:pPr>
        <w:shd w:val="clear" w:color="auto" w:fill="auto"/>
        <w:rPr>
          <w:color w:val="000000" w:themeColor="text1"/>
        </w:rPr>
      </w:pPr>
      <w:r w:rsidRPr="0070632B">
        <w:rPr>
          <w:rFonts w:eastAsia="Times New Roman"/>
          <w:lang w:eastAsia="ru-RU"/>
        </w:rPr>
        <w:t xml:space="preserve">1.3. Номенклатурні позиції </w:t>
      </w:r>
      <w:r w:rsidR="00D9497F">
        <w:rPr>
          <w:rFonts w:eastAsia="Times New Roman"/>
          <w:lang w:eastAsia="ru-RU"/>
        </w:rPr>
        <w:t xml:space="preserve">по виграним лотам </w:t>
      </w:r>
      <w:r>
        <w:rPr>
          <w:rFonts w:eastAsia="Times New Roman"/>
          <w:lang w:eastAsia="ru-RU"/>
        </w:rPr>
        <w:t xml:space="preserve">за </w:t>
      </w:r>
      <w:r w:rsidRPr="0070632B">
        <w:rPr>
          <w:rFonts w:eastAsia="Times New Roman"/>
          <w:lang w:eastAsia="ru-RU"/>
        </w:rPr>
        <w:t>ДК 021:2015:</w:t>
      </w:r>
      <w:r>
        <w:rPr>
          <w:rFonts w:eastAsia="Times New Roman"/>
          <w:lang w:eastAsia="ru-RU"/>
        </w:rPr>
        <w:t>________________________</w:t>
      </w:r>
      <w:r>
        <w:rPr>
          <w:color w:val="000000" w:themeColor="text1"/>
        </w:rPr>
        <w:t>.</w:t>
      </w:r>
    </w:p>
    <w:p w14:paraId="3760E90D" w14:textId="30D729BC" w:rsidR="003B79BA" w:rsidRPr="006D15AF" w:rsidRDefault="003238EA" w:rsidP="00656922">
      <w:pPr>
        <w:shd w:val="clear" w:color="auto" w:fill="auto"/>
        <w:rPr>
          <w:color w:val="000000" w:themeColor="text1"/>
        </w:rPr>
      </w:pPr>
      <w:r w:rsidRPr="0070632B">
        <w:rPr>
          <w:rFonts w:eastAsia="Times New Roman"/>
          <w:lang w:eastAsia="ru-RU"/>
        </w:rPr>
        <w:t xml:space="preserve">1.3. </w:t>
      </w:r>
      <w:r w:rsidR="003B79BA" w:rsidRPr="00610E15">
        <w:rPr>
          <w:color w:val="000000" w:themeColor="text1"/>
        </w:rPr>
        <w:t>Найменування  (номенклатура, асортимент), ціна Товару</w:t>
      </w:r>
      <w:r w:rsidR="003B79BA" w:rsidRPr="006D15AF">
        <w:rPr>
          <w:color w:val="000000" w:themeColor="text1"/>
        </w:rPr>
        <w:t xml:space="preserve"> визначені у Додатку 1 до Договору (Специфікація).</w:t>
      </w:r>
    </w:p>
    <w:p w14:paraId="1BD97A2E" w14:textId="555CDA10" w:rsidR="003B79BA" w:rsidRPr="006D15AF" w:rsidRDefault="003B79BA" w:rsidP="003B79BA">
      <w:pPr>
        <w:jc w:val="both"/>
        <w:rPr>
          <w:color w:val="000000" w:themeColor="text1"/>
        </w:rPr>
      </w:pPr>
      <w:r w:rsidRPr="006D15AF">
        <w:rPr>
          <w:color w:val="000000" w:themeColor="text1"/>
        </w:rPr>
        <w:t>1.</w:t>
      </w:r>
      <w:r w:rsidR="00656922">
        <w:rPr>
          <w:color w:val="000000" w:themeColor="text1"/>
        </w:rPr>
        <w:t>4</w:t>
      </w:r>
      <w:r w:rsidRPr="006D15AF">
        <w:rPr>
          <w:color w:val="000000" w:themeColor="text1"/>
        </w:rPr>
        <w:t>. Замовник залишає за собою право на зменшення обсягів придбання Товару в залежності від обсягів фінансування.</w:t>
      </w:r>
    </w:p>
    <w:p w14:paraId="5077985D" w14:textId="6E66C85E" w:rsidR="003B79BA" w:rsidRPr="006D15AF" w:rsidRDefault="003B79BA" w:rsidP="003B79BA">
      <w:pPr>
        <w:jc w:val="both"/>
        <w:rPr>
          <w:color w:val="000000" w:themeColor="text1"/>
        </w:rPr>
      </w:pPr>
      <w:r w:rsidRPr="006D15AF">
        <w:rPr>
          <w:color w:val="000000" w:themeColor="text1"/>
        </w:rPr>
        <w:t>1.</w:t>
      </w:r>
      <w:r w:rsidR="00656922">
        <w:rPr>
          <w:color w:val="000000" w:themeColor="text1"/>
        </w:rPr>
        <w:t>5</w:t>
      </w:r>
      <w:r w:rsidRPr="006D15AF">
        <w:rPr>
          <w:color w:val="000000" w:themeColor="text1"/>
        </w:rPr>
        <w:t xml:space="preserve">. Постачальник підписанням цього Договору визнає та підтверджує, що: </w:t>
      </w:r>
    </w:p>
    <w:p w14:paraId="171CFABC" w14:textId="4123195B" w:rsidR="003B79BA" w:rsidRPr="006D15AF" w:rsidRDefault="003B79BA" w:rsidP="003B79BA">
      <w:pPr>
        <w:jc w:val="both"/>
        <w:rPr>
          <w:color w:val="000000" w:themeColor="text1"/>
        </w:rPr>
      </w:pPr>
      <w:r w:rsidRPr="006D15AF">
        <w:rPr>
          <w:color w:val="000000" w:themeColor="text1"/>
        </w:rPr>
        <w:t>1.</w:t>
      </w:r>
      <w:r w:rsidR="00656922">
        <w:rPr>
          <w:color w:val="000000" w:themeColor="text1"/>
        </w:rPr>
        <w:t>5</w:t>
      </w:r>
      <w:r w:rsidRPr="006D15AF">
        <w:rPr>
          <w:color w:val="000000" w:themeColor="text1"/>
        </w:rPr>
        <w:t xml:space="preserve">.1. Товар є якісним,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14:paraId="4DCBC029" w14:textId="18AFA56B" w:rsidR="003B79BA" w:rsidRPr="006D15AF" w:rsidRDefault="003B79BA" w:rsidP="003B79BA">
      <w:pPr>
        <w:jc w:val="both"/>
        <w:rPr>
          <w:color w:val="000000" w:themeColor="text1"/>
        </w:rPr>
      </w:pPr>
      <w:r w:rsidRPr="006D15AF">
        <w:rPr>
          <w:color w:val="000000" w:themeColor="text1"/>
        </w:rPr>
        <w:t>1.</w:t>
      </w:r>
      <w:r w:rsidR="00656922">
        <w:rPr>
          <w:color w:val="000000" w:themeColor="text1"/>
        </w:rPr>
        <w:t>5</w:t>
      </w:r>
      <w:r w:rsidRPr="006D15AF">
        <w:rPr>
          <w:color w:val="000000" w:themeColor="text1"/>
        </w:rPr>
        <w:t>.2.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1C97B1C6" w14:textId="624E7F73" w:rsidR="003B79BA" w:rsidRPr="006D15AF" w:rsidRDefault="003B79BA" w:rsidP="003B79BA">
      <w:pPr>
        <w:jc w:val="both"/>
        <w:rPr>
          <w:b/>
          <w:bCs/>
          <w:color w:val="000000" w:themeColor="text1"/>
        </w:rPr>
      </w:pPr>
      <w:r w:rsidRPr="006D15AF">
        <w:rPr>
          <w:color w:val="000000" w:themeColor="text1"/>
        </w:rPr>
        <w:t>1.</w:t>
      </w:r>
      <w:r w:rsidR="00656922">
        <w:rPr>
          <w:color w:val="000000" w:themeColor="text1"/>
        </w:rPr>
        <w:t>6</w:t>
      </w:r>
      <w:r w:rsidRPr="006D15AF">
        <w:rPr>
          <w:color w:val="000000" w:themeColor="text1"/>
        </w:rPr>
        <w:t xml:space="preserve">. Постачальник гарантує, що у нього є всі необхідні документи для здійснення продажу Товару, що поставляється згідно Договору. </w:t>
      </w:r>
    </w:p>
    <w:p w14:paraId="028BBA59" w14:textId="5499E8C5"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1.</w:t>
      </w:r>
      <w:r w:rsidR="00656922">
        <w:rPr>
          <w:color w:val="000000" w:themeColor="text1"/>
        </w:rPr>
        <w:t>7</w:t>
      </w:r>
      <w:r w:rsidRPr="006D15AF">
        <w:rPr>
          <w:color w:val="000000" w:themeColor="text1"/>
        </w:rPr>
        <w:t xml:space="preserve">. Обсяги закупівлі Товару можуть бути зменшені залежно від реального фінансування видатків Замовника. </w:t>
      </w:r>
    </w:p>
    <w:p w14:paraId="3C88A232"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center"/>
        <w:rPr>
          <w:b/>
          <w:bCs/>
          <w:smallCaps/>
          <w:color w:val="000000" w:themeColor="text1"/>
        </w:rPr>
      </w:pPr>
      <w:r w:rsidRPr="006D15AF">
        <w:rPr>
          <w:b/>
          <w:bCs/>
          <w:smallCaps/>
          <w:color w:val="000000" w:themeColor="text1"/>
        </w:rPr>
        <w:t>2. ЦІНА ТА ЗАГАЛЬНА СУМА ДОГОВОРУ</w:t>
      </w:r>
    </w:p>
    <w:p w14:paraId="60C33659" w14:textId="77777777" w:rsidR="003B79BA" w:rsidRPr="006D15AF" w:rsidRDefault="003B79BA" w:rsidP="003B79BA">
      <w:pPr>
        <w:ind w:right="-51"/>
        <w:jc w:val="both"/>
        <w:rPr>
          <w:color w:val="000000" w:themeColor="text1"/>
        </w:rPr>
      </w:pPr>
      <w:r w:rsidRPr="006D15AF">
        <w:rPr>
          <w:color w:val="000000" w:themeColor="text1"/>
        </w:rPr>
        <w:t>2.1. Вартість цього Договору становить _____________________ грн. (</w:t>
      </w:r>
      <w:r w:rsidRPr="006D15AF">
        <w:rPr>
          <w:i/>
          <w:iCs/>
          <w:color w:val="000000" w:themeColor="text1"/>
        </w:rPr>
        <w:t>вказати цифрами та словами</w:t>
      </w:r>
      <w:r w:rsidRPr="006D15AF">
        <w:rPr>
          <w:color w:val="000000" w:themeColor="text1"/>
        </w:rPr>
        <w:t xml:space="preserve">), у </w:t>
      </w:r>
      <w:proofErr w:type="spellStart"/>
      <w:r w:rsidRPr="006D15AF">
        <w:rPr>
          <w:color w:val="000000" w:themeColor="text1"/>
        </w:rPr>
        <w:t>т.ч</w:t>
      </w:r>
      <w:proofErr w:type="spellEnd"/>
      <w:r w:rsidRPr="006D15AF">
        <w:rPr>
          <w:color w:val="000000" w:themeColor="text1"/>
        </w:rPr>
        <w:t>. ПДВ* _______ (</w:t>
      </w:r>
      <w:r w:rsidRPr="006D15AF">
        <w:rPr>
          <w:i/>
          <w:iCs/>
          <w:color w:val="000000" w:themeColor="text1"/>
        </w:rPr>
        <w:t>вартість Договору визначається з урахуванням розділу V «Податок на додану вартість»  Податкового кодексу України</w:t>
      </w:r>
      <w:r w:rsidRPr="006D15AF">
        <w:rPr>
          <w:color w:val="000000" w:themeColor="text1"/>
        </w:rPr>
        <w:t>).</w:t>
      </w:r>
    </w:p>
    <w:p w14:paraId="3C08DA89" w14:textId="77777777" w:rsidR="003B79BA" w:rsidRPr="006D15AF" w:rsidRDefault="003B79BA" w:rsidP="003B79BA">
      <w:pPr>
        <w:ind w:right="-51"/>
        <w:jc w:val="both"/>
        <w:rPr>
          <w:color w:val="000000" w:themeColor="text1"/>
        </w:rPr>
      </w:pPr>
      <w:r w:rsidRPr="006D15AF">
        <w:rPr>
          <w:color w:val="000000" w:themeColor="text1"/>
        </w:rPr>
        <w:t>2.2. Ціна Товару зазначається у специфікації, яка додається до договору і яка є його невід’ємною частиною</w:t>
      </w:r>
    </w:p>
    <w:p w14:paraId="3AB48A51" w14:textId="77777777" w:rsidR="003B79BA" w:rsidRPr="006D15AF" w:rsidRDefault="003B79BA" w:rsidP="003B79BA">
      <w:pPr>
        <w:ind w:right="-51"/>
        <w:rPr>
          <w:color w:val="000000" w:themeColor="text1"/>
        </w:rPr>
      </w:pPr>
      <w:r w:rsidRPr="006D15AF">
        <w:rPr>
          <w:color w:val="000000" w:themeColor="text1"/>
        </w:rPr>
        <w:t>2.3. Сума цього Договору може бути зменшена за взаємною згодою обох Сторін.</w:t>
      </w:r>
    </w:p>
    <w:p w14:paraId="3B2B2961" w14:textId="77777777" w:rsidR="003B79BA" w:rsidRPr="006D15AF" w:rsidRDefault="003B79BA" w:rsidP="003B79BA">
      <w:pPr>
        <w:ind w:right="-51"/>
        <w:jc w:val="both"/>
        <w:rPr>
          <w:color w:val="000000" w:themeColor="text1"/>
        </w:rPr>
      </w:pPr>
      <w:r w:rsidRPr="006D15AF">
        <w:rPr>
          <w:color w:val="000000" w:themeColor="text1"/>
        </w:rPr>
        <w:lastRenderedPageBreak/>
        <w:t>2.4.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01DF53EC" w14:textId="77777777" w:rsidR="003B79BA" w:rsidRPr="006D15AF" w:rsidRDefault="003B79BA" w:rsidP="003B79BA">
      <w:pPr>
        <w:jc w:val="center"/>
        <w:rPr>
          <w:b/>
          <w:bCs/>
          <w:color w:val="000000" w:themeColor="text1"/>
        </w:rPr>
      </w:pPr>
    </w:p>
    <w:p w14:paraId="6FA32480" w14:textId="77777777" w:rsidR="003B79BA" w:rsidRPr="006D15AF" w:rsidRDefault="003B79BA" w:rsidP="003B79BA">
      <w:pPr>
        <w:pStyle w:val="affd"/>
        <w:numPr>
          <w:ilvl w:val="0"/>
          <w:numId w:val="1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49"/>
        <w:contextualSpacing/>
        <w:jc w:val="center"/>
        <w:rPr>
          <w:b/>
          <w:bCs/>
          <w:caps/>
          <w:color w:val="000000" w:themeColor="text1"/>
          <w:lang w:val="uk-UA"/>
        </w:rPr>
      </w:pPr>
      <w:r w:rsidRPr="006D15AF">
        <w:rPr>
          <w:b/>
          <w:bCs/>
          <w:caps/>
          <w:color w:val="000000" w:themeColor="text1"/>
        </w:rPr>
        <w:t>якість товар</w:t>
      </w:r>
      <w:r w:rsidRPr="006D15AF">
        <w:rPr>
          <w:b/>
          <w:bCs/>
          <w:caps/>
          <w:color w:val="000000" w:themeColor="text1"/>
          <w:lang w:val="uk-UA"/>
        </w:rPr>
        <w:t>у. ГАРАНТІЇ ПАКУВАННЯ ТА МАРКУВАННЯ</w:t>
      </w:r>
    </w:p>
    <w:p w14:paraId="60BC434D" w14:textId="77777777" w:rsidR="003B79BA" w:rsidRPr="006D15AF" w:rsidRDefault="003B79BA" w:rsidP="003B79BA">
      <w:pPr>
        <w:ind w:right="-49"/>
        <w:jc w:val="both"/>
        <w:rPr>
          <w:color w:val="000000" w:themeColor="text1"/>
        </w:rPr>
      </w:pPr>
      <w:r w:rsidRPr="006D15AF">
        <w:rPr>
          <w:color w:val="000000" w:themeColor="text1"/>
        </w:rPr>
        <w:t>3.1.  Постачальник гарантує якість Товару, що постачається.</w:t>
      </w:r>
    </w:p>
    <w:p w14:paraId="316EDB08" w14:textId="77777777" w:rsidR="003B79BA" w:rsidRPr="006D15AF" w:rsidRDefault="003B79BA" w:rsidP="003B79BA">
      <w:pPr>
        <w:jc w:val="both"/>
        <w:rPr>
          <w:color w:val="000000" w:themeColor="text1"/>
        </w:rPr>
      </w:pPr>
      <w:r w:rsidRPr="006D15AF">
        <w:rPr>
          <w:color w:val="000000" w:themeColor="text1"/>
        </w:rPr>
        <w:t>Товар, що є предметом даної закупівлі, повинен відповідати показникам безпечності та якості для харчових продуктів, умовам Державного стандарту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№142-16, спільних наказів МОН України та МОЗ України від 17.04.2006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№620/563, наказу МОЗ «Про затвердження Санітарного регламенту для закладів загальної середньої освіти» від 25.09.2020  р. № 2205 (із змінами), а також вимогам інших чинних нормативних документів, затверджених у встановленому законодавством України порядку.</w:t>
      </w:r>
    </w:p>
    <w:p w14:paraId="04D597A1" w14:textId="77777777" w:rsidR="003B79BA" w:rsidRPr="006D15AF" w:rsidRDefault="003B79BA" w:rsidP="003B79BA">
      <w:pPr>
        <w:jc w:val="both"/>
        <w:rPr>
          <w:color w:val="000000" w:themeColor="text1"/>
        </w:rPr>
      </w:pPr>
      <w:r w:rsidRPr="006D15AF">
        <w:rPr>
          <w:color w:val="000000" w:themeColor="text1"/>
        </w:rPr>
        <w:t>3.2.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6D15AF">
        <w:rPr>
          <w:i/>
          <w:color w:val="000000" w:themeColor="text1"/>
        </w:rPr>
        <w:t xml:space="preserve">Про інформацію для споживачів щодо харчових продуктів», </w:t>
      </w:r>
      <w:r w:rsidRPr="006D15AF">
        <w:rPr>
          <w:color w:val="000000" w:themeColor="text1"/>
        </w:rPr>
        <w:t>№ 2639-</w:t>
      </w:r>
      <w:r w:rsidRPr="006D15AF">
        <w:rPr>
          <w:color w:val="000000" w:themeColor="text1"/>
          <w:lang w:val="en-US"/>
        </w:rPr>
        <w:t>VIII</w:t>
      </w:r>
      <w:r w:rsidRPr="006D15AF">
        <w:rPr>
          <w:color w:val="000000" w:themeColor="text1"/>
        </w:rPr>
        <w:t xml:space="preserve"> від 06.12.2018 р.</w:t>
      </w:r>
    </w:p>
    <w:p w14:paraId="1126A72D"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3.3.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14:paraId="12E818DB"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u w:val="single"/>
        </w:rPr>
      </w:pPr>
      <w:r w:rsidRPr="006D15AF">
        <w:rPr>
          <w:color w:val="000000" w:themeColor="text1"/>
        </w:rPr>
        <w:t xml:space="preserve"> </w:t>
      </w:r>
      <w:r w:rsidRPr="006D15AF">
        <w:rPr>
          <w:color w:val="000000" w:themeColor="text1"/>
          <w:u w:val="single"/>
        </w:rPr>
        <w:t>Партія Товару вказана в сертифікаті якості (декларації виробника) повинна співпадати з номером партії вказаній на упаковці кожної одиниці Товару.</w:t>
      </w:r>
    </w:p>
    <w:p w14:paraId="6D0E432D" w14:textId="2007397B"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3.4. Строк придатності продуктів харчування на момент п</w:t>
      </w:r>
      <w:r w:rsidR="00E711BF">
        <w:rPr>
          <w:color w:val="000000" w:themeColor="text1"/>
        </w:rPr>
        <w:t>оставки має становити не менше 8</w:t>
      </w:r>
      <w:r w:rsidRPr="006D15AF">
        <w:rPr>
          <w:color w:val="000000" w:themeColor="text1"/>
        </w:rPr>
        <w:t xml:space="preserve">0% від </w:t>
      </w:r>
      <w:r w:rsidR="00623F8C">
        <w:rPr>
          <w:color w:val="000000" w:themeColor="text1"/>
        </w:rPr>
        <w:t>нормативного терміну зберігання</w:t>
      </w:r>
      <w:r w:rsidRPr="006D15AF">
        <w:rPr>
          <w:color w:val="000000" w:themeColor="text1"/>
        </w:rPr>
        <w:t>.</w:t>
      </w:r>
    </w:p>
    <w:p w14:paraId="57340956"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 xml:space="preserve">3.5. Якщо протягом дії договору Товар виявиться неякісним або таким, що не відповідає умовам цього договору, Постачальник зобов’язаний замінити Товар з виявленими недоліками протягом  </w:t>
      </w:r>
      <w:r w:rsidRPr="006D15AF">
        <w:rPr>
          <w:color w:val="000000" w:themeColor="text1"/>
          <w:u w:val="single"/>
        </w:rPr>
        <w:t>3</w:t>
      </w:r>
      <w:r w:rsidRPr="006D15AF">
        <w:rPr>
          <w:color w:val="000000" w:themeColor="text1"/>
        </w:rPr>
        <w:t xml:space="preserve"> (трьох) днів з дня </w:t>
      </w:r>
      <w:proofErr w:type="spellStart"/>
      <w:r w:rsidRPr="006D15AF">
        <w:rPr>
          <w:color w:val="000000" w:themeColor="text1"/>
        </w:rPr>
        <w:t>заявлення</w:t>
      </w:r>
      <w:proofErr w:type="spellEnd"/>
      <w:r w:rsidRPr="006D15AF">
        <w:rPr>
          <w:color w:val="000000" w:themeColor="text1"/>
        </w:rPr>
        <w:t xml:space="preserve"> претензії. Всі витрати, пов’язані із заміною Товару неналежної якості несе Постачальник.</w:t>
      </w:r>
    </w:p>
    <w:p w14:paraId="025708FB"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3.6. 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14:paraId="60002567"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3.7. Тара багаторазового використання підлягає поверненню Постачальнику. Транспортування такої тари Постачальник здійснює за власний рахунок.</w:t>
      </w:r>
    </w:p>
    <w:p w14:paraId="00A7BE4F"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bookmarkStart w:id="46" w:name="bookmark_id_3ygebqi" w:colFirst="0" w:colLast="0"/>
      <w:bookmarkStart w:id="47" w:name="bookmark_id_1egqt2p" w:colFirst="0" w:colLast="0"/>
      <w:bookmarkEnd w:id="46"/>
      <w:bookmarkEnd w:id="47"/>
    </w:p>
    <w:p w14:paraId="3E3C97AB"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D15AF">
        <w:rPr>
          <w:b/>
          <w:bCs/>
          <w:smallCaps/>
          <w:color w:val="000000" w:themeColor="text1"/>
        </w:rPr>
        <w:t>4. ПОРЯДОК ТА УМОВИ ЗДІЙСНЕННЯ ОПЛАТИ</w:t>
      </w:r>
    </w:p>
    <w:p w14:paraId="35935317"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bookmarkStart w:id="48" w:name="bookmark_id_3as4poj" w:colFirst="0" w:colLast="0"/>
      <w:bookmarkEnd w:id="48"/>
      <w:r w:rsidRPr="006D15AF">
        <w:rPr>
          <w:color w:val="000000" w:themeColor="text1"/>
        </w:rPr>
        <w:t>4</w:t>
      </w:r>
      <w:r w:rsidRPr="00626272">
        <w:rPr>
          <w:color w:val="000000" w:themeColor="text1"/>
        </w:rPr>
        <w:t xml:space="preserve">.1. </w:t>
      </w:r>
      <w:r w:rsidRPr="00626272">
        <w:rPr>
          <w:rFonts w:eastAsia="Times New Roman"/>
          <w:color w:val="000000" w:themeColor="text1"/>
          <w:lang w:eastAsia="en-US"/>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14:paraId="6FE761BC"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4.2. Датою оплати товару є дата надходження коштів на поточний рахунок Продавця.</w:t>
      </w:r>
    </w:p>
    <w:p w14:paraId="1A9D54F9"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eastAsia="uk-UA"/>
        </w:rPr>
      </w:pPr>
      <w:r w:rsidRPr="00626272">
        <w:rPr>
          <w:rFonts w:eastAsia="Times New Roman" w:cstheme="minorBidi"/>
          <w:color w:val="000000" w:themeColor="text1"/>
          <w:lang w:eastAsia="uk-UA"/>
        </w:rPr>
        <w:t>4.2.1. Розрахунки за товар здійснюються за рахунок  бюджетних коштів, визначених у кошторисі Покупця, через установи казначейського обслуговування.</w:t>
      </w:r>
    </w:p>
    <w:p w14:paraId="20D188AF"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eastAsia="uk-UA"/>
        </w:rPr>
      </w:pPr>
      <w:r w:rsidRPr="00626272">
        <w:rPr>
          <w:rFonts w:eastAsia="Times New Roman" w:cstheme="minorBidi"/>
          <w:color w:val="000000" w:themeColor="text1"/>
          <w:lang w:eastAsia="uk-UA"/>
        </w:rPr>
        <w:t xml:space="preserve">4.2.2. </w:t>
      </w:r>
      <w:r w:rsidRPr="00626272">
        <w:rPr>
          <w:rFonts w:eastAsia="Times New Roman"/>
          <w:color w:val="000000" w:themeColor="text1"/>
          <w:lang w:eastAsia="en-US"/>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w:t>
      </w:r>
    </w:p>
    <w:p w14:paraId="21756C34" w14:textId="77777777" w:rsidR="003B79BA" w:rsidRPr="00626272" w:rsidRDefault="003B79BA" w:rsidP="003B79B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eastAsia="uk-UA"/>
        </w:rPr>
      </w:pPr>
      <w:r w:rsidRPr="00626272">
        <w:rPr>
          <w:rFonts w:eastAsiaTheme="minorHAnsi" w:cstheme="minorBidi"/>
          <w:color w:val="000000" w:themeColor="text1"/>
          <w:lang w:eastAsia="en-US"/>
        </w:rPr>
        <w:t xml:space="preserve">4.2.3. </w:t>
      </w:r>
      <w:r w:rsidRPr="00626272">
        <w:rPr>
          <w:rFonts w:eastAsia="Times New Roman"/>
          <w:color w:val="000000" w:themeColor="text1"/>
          <w:lang w:eastAsia="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w:t>
      </w:r>
      <w:r w:rsidRPr="00626272">
        <w:rPr>
          <w:rFonts w:eastAsia="Times New Roman"/>
          <w:color w:val="000000" w:themeColor="text1"/>
          <w:lang w:eastAsia="uk-UA"/>
        </w:rPr>
        <w:lastRenderedPageBreak/>
        <w:t>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0C4DD6F" w14:textId="77777777" w:rsidR="003B79BA" w:rsidRPr="00626272" w:rsidRDefault="003B79BA" w:rsidP="003B79BA">
      <w:pPr>
        <w:tabs>
          <w:tab w:val="left" w:pos="567"/>
        </w:tabs>
        <w:jc w:val="both"/>
        <w:rPr>
          <w:rFonts w:eastAsia="Times New Roman"/>
          <w:color w:val="000000" w:themeColor="text1"/>
          <w:lang w:eastAsia="uk-UA"/>
        </w:rPr>
      </w:pPr>
      <w:r w:rsidRPr="00626272">
        <w:rPr>
          <w:rFonts w:eastAsia="Times New Roman"/>
          <w:color w:val="000000" w:themeColor="text1"/>
          <w:lang w:eastAsia="uk-UA"/>
        </w:rPr>
        <w:t xml:space="preserve">4.2.4.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0B6FBD4D"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4.3. До рахунку додаються: накладна, паспорти якості та сертифікати відповідності на товар.</w:t>
      </w:r>
    </w:p>
    <w:p w14:paraId="58BDDB82" w14:textId="77777777" w:rsidR="003B79BA"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eastAsia="en-US"/>
        </w:rPr>
      </w:pPr>
      <w:r w:rsidRPr="00626272">
        <w:rPr>
          <w:rFonts w:eastAsiaTheme="minorHAnsi" w:cstheme="minorBidi"/>
          <w:color w:val="000000" w:themeColor="text1"/>
          <w:lang w:eastAsia="en-US"/>
        </w:rPr>
        <w:t xml:space="preserve">4.4. </w:t>
      </w:r>
      <w:r w:rsidRPr="00626272">
        <w:rPr>
          <w:rFonts w:eastAsia="Times New Roman"/>
          <w:color w:val="000000" w:themeColor="text1"/>
          <w:lang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69AEE56" w14:textId="77777777" w:rsidR="003B79BA" w:rsidRDefault="003B79BA" w:rsidP="003B79BA">
      <w:pPr>
        <w:jc w:val="both"/>
        <w:rPr>
          <w:rFonts w:eastAsia="Times New Roman"/>
        </w:rPr>
      </w:pPr>
      <w:r>
        <w:rPr>
          <w:rFonts w:eastAsia="Times New Roman"/>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B60022" w14:textId="77777777" w:rsidR="003B79BA" w:rsidRDefault="003B79BA" w:rsidP="003B79BA">
      <w:pPr>
        <w:jc w:val="both"/>
        <w:rPr>
          <w:rFonts w:eastAsia="Times New Roman"/>
          <w:highlight w:val="white"/>
        </w:rPr>
      </w:pPr>
      <w:r>
        <w:rPr>
          <w:rFonts w:eastAsia="Times New Roman"/>
        </w:rPr>
        <w:t xml:space="preserve">1) зменшення обсягів закупівлі, зокрема з урахуванням фактичного обсягу видатків Замовника; </w:t>
      </w:r>
    </w:p>
    <w:p w14:paraId="612FD63E" w14:textId="77777777" w:rsidR="003B79BA" w:rsidRDefault="003B79BA" w:rsidP="003B79BA">
      <w:pPr>
        <w:jc w:val="both"/>
        <w:rPr>
          <w:rFonts w:eastAsia="Times New Roman"/>
          <w:color w:val="4A86E8"/>
          <w:highlight w:val="yellow"/>
        </w:rPr>
      </w:pPr>
      <w:r>
        <w:rPr>
          <w:rFonts w:eastAsia="Times New Roman"/>
          <w:highlight w:val="white"/>
        </w:rPr>
        <w:t>2)</w:t>
      </w:r>
      <w:r>
        <w:rPr>
          <w:rFonts w:eastAsia="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Times New Roman"/>
        </w:rPr>
        <w:t>пропорційно</w:t>
      </w:r>
      <w:proofErr w:type="spellEnd"/>
      <w:r>
        <w:rPr>
          <w:rFonts w:eastAsia="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highlight w:val="white"/>
        </w:rPr>
        <w:t xml:space="preserve"> </w:t>
      </w:r>
    </w:p>
    <w:p w14:paraId="033AE3B7" w14:textId="77777777" w:rsidR="003B79BA" w:rsidRPr="00CE0882" w:rsidRDefault="003B79BA" w:rsidP="003B79BA">
      <w:pPr>
        <w:jc w:val="both"/>
        <w:rPr>
          <w:rFonts w:eastAsia="Times New Roman"/>
          <w:color w:val="4A86E8"/>
        </w:rPr>
      </w:pPr>
      <w:r>
        <w:rPr>
          <w:rFonts w:eastAsia="Times New Roman"/>
          <w:highlight w:val="white"/>
        </w:rPr>
        <w:t xml:space="preserve">3) </w:t>
      </w:r>
      <w:r>
        <w:rPr>
          <w:rFonts w:eastAsia="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14:paraId="053EA499" w14:textId="77777777" w:rsidR="003B79BA" w:rsidRDefault="003B79BA" w:rsidP="003B79BA">
      <w:pPr>
        <w:jc w:val="both"/>
        <w:rPr>
          <w:rFonts w:eastAsia="Times New Roman"/>
          <w:color w:val="4A86E8"/>
        </w:rPr>
      </w:pPr>
      <w:r>
        <w:rPr>
          <w:rFonts w:eastAsia="Times New Roman"/>
        </w:rPr>
        <w:t xml:space="preserve">4) продовження строку дії договору про закупівлю та/або строку виконання зобов’язань щодо </w:t>
      </w:r>
      <w:r w:rsidRPr="00CE0882">
        <w:rPr>
          <w:rFonts w:eastAsia="Times New Roman"/>
          <w:color w:val="000000" w:themeColor="text1"/>
        </w:rPr>
        <w:t>передачі товару</w:t>
      </w:r>
      <w:r>
        <w:rPr>
          <w:rFonts w:eastAsia="Times New Roman"/>
          <w:color w:val="000000" w:themeColor="text1"/>
        </w:rPr>
        <w:t xml:space="preserve"> </w:t>
      </w:r>
      <w:r>
        <w:rPr>
          <w:rFonts w:eastAsia="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F3D2F24" w14:textId="77777777" w:rsidR="003B79BA" w:rsidRDefault="003B79BA" w:rsidP="003B79BA">
      <w:pPr>
        <w:jc w:val="both"/>
        <w:rPr>
          <w:rFonts w:eastAsia="Times New Roman"/>
          <w:i/>
          <w:color w:val="4A86E8"/>
          <w:highlight w:val="white"/>
        </w:rPr>
      </w:pPr>
      <w:r>
        <w:rPr>
          <w:rFonts w:eastAsia="Times New Roman"/>
        </w:rPr>
        <w:t>5) погодження зміни ціни в договорі про закупівлю в бік зменшення (без зміни кількості (обсягу) та якості Товару;</w:t>
      </w:r>
    </w:p>
    <w:p w14:paraId="79465354" w14:textId="77777777" w:rsidR="003B79BA" w:rsidRDefault="003B79BA" w:rsidP="003B79BA">
      <w:pPr>
        <w:jc w:val="both"/>
        <w:rPr>
          <w:rFonts w:eastAsia="Times New Roman"/>
        </w:rPr>
      </w:pPr>
      <w:r>
        <w:rPr>
          <w:rFonts w:eastAsia="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eastAsia="Times New Roman"/>
        </w:rPr>
        <w:t>пропорційно</w:t>
      </w:r>
      <w:proofErr w:type="spellEnd"/>
      <w:r>
        <w:rPr>
          <w:rFonts w:eastAsia="Times New Roman"/>
        </w:rPr>
        <w:t xml:space="preserve"> до зміни таких ставок та/або пільг з оподаткування, а також у </w:t>
      </w:r>
      <w:r w:rsidRPr="00CE0882">
        <w:rPr>
          <w:rFonts w:eastAsia="Times New Roman"/>
          <w:color w:val="000000" w:themeColor="text1"/>
        </w:rPr>
        <w:t xml:space="preserve">зв’язку із зміною системи </w:t>
      </w:r>
      <w:r>
        <w:rPr>
          <w:rFonts w:eastAsia="Times New Roman"/>
        </w:rPr>
        <w:t xml:space="preserve">оподаткування </w:t>
      </w:r>
      <w:proofErr w:type="spellStart"/>
      <w:r>
        <w:rPr>
          <w:rFonts w:eastAsia="Times New Roman"/>
        </w:rPr>
        <w:t>пропорційно</w:t>
      </w:r>
      <w:proofErr w:type="spellEnd"/>
      <w:r>
        <w:rPr>
          <w:rFonts w:eastAsia="Times New Roman"/>
        </w:rPr>
        <w:t xml:space="preserve"> до зміни податкового навантаження внаслідок зміни системи оподаткування;  </w:t>
      </w:r>
    </w:p>
    <w:p w14:paraId="19F7B794" w14:textId="77777777" w:rsidR="003B79BA" w:rsidRDefault="003B79BA" w:rsidP="003B79BA">
      <w:pPr>
        <w:jc w:val="both"/>
        <w:rPr>
          <w:rFonts w:eastAsia="Times New Roman"/>
          <w:i/>
          <w:color w:val="4A86E8"/>
        </w:rPr>
      </w:pPr>
      <w:r>
        <w:rPr>
          <w:rFonts w:eastAsia="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rPr>
        <w:t>Platts</w:t>
      </w:r>
      <w:proofErr w:type="spellEnd"/>
      <w:r>
        <w:rPr>
          <w:rFonts w:eastAsia="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D43900F" w14:textId="5E7955F6" w:rsidR="0070632B" w:rsidRDefault="003B79BA" w:rsidP="00CA1A5A">
      <w:pPr>
        <w:jc w:val="both"/>
        <w:rPr>
          <w:b/>
          <w:bCs/>
          <w:caps/>
          <w:color w:val="000000" w:themeColor="text1"/>
        </w:rPr>
      </w:pPr>
      <w:r>
        <w:rPr>
          <w:rFonts w:eastAsia="Times New Roman"/>
        </w:rPr>
        <w:t>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rPr>
        <w:t xml:space="preserve">а саме дія договору про закупівлю може бути продовжена на строк, достатній для проведення </w:t>
      </w:r>
      <w:r w:rsidRPr="00CE0882">
        <w:rPr>
          <w:rFonts w:eastAsia="Times New Roman"/>
        </w:rPr>
        <w:t>процедури закупівлі на початку</w:t>
      </w:r>
      <w:r>
        <w:rPr>
          <w:rFonts w:eastAsia="Times New Roman"/>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highlight w:val="white"/>
        </w:rPr>
        <w:t xml:space="preserve">. </w:t>
      </w:r>
    </w:p>
    <w:p w14:paraId="4DE2C94A" w14:textId="77777777" w:rsidR="00833242" w:rsidRDefault="00833242" w:rsidP="003B79BA">
      <w:pPr>
        <w:ind w:left="709" w:right="-49"/>
        <w:jc w:val="center"/>
        <w:rPr>
          <w:b/>
          <w:bCs/>
          <w:caps/>
          <w:color w:val="000000" w:themeColor="text1"/>
        </w:rPr>
      </w:pPr>
    </w:p>
    <w:p w14:paraId="72264F2D" w14:textId="77777777" w:rsidR="003B79BA" w:rsidRPr="00626272" w:rsidRDefault="003B79BA" w:rsidP="003B79BA">
      <w:pPr>
        <w:ind w:left="709" w:right="-49"/>
        <w:jc w:val="center"/>
        <w:rPr>
          <w:b/>
          <w:bCs/>
          <w:caps/>
          <w:color w:val="000000" w:themeColor="text1"/>
        </w:rPr>
      </w:pPr>
      <w:r w:rsidRPr="00626272">
        <w:rPr>
          <w:b/>
          <w:bCs/>
          <w:caps/>
          <w:color w:val="000000" w:themeColor="text1"/>
        </w:rPr>
        <w:t>5. постачання товару</w:t>
      </w:r>
    </w:p>
    <w:p w14:paraId="42B86975" w14:textId="77777777" w:rsidR="003B79BA" w:rsidRPr="00626272" w:rsidRDefault="003B79BA" w:rsidP="003B79BA">
      <w:pPr>
        <w:jc w:val="both"/>
        <w:rPr>
          <w:color w:val="000000" w:themeColor="text1"/>
          <w:shd w:val="clear" w:color="auto" w:fill="FFFFFF"/>
        </w:rPr>
      </w:pPr>
      <w:r w:rsidRPr="00626272">
        <w:rPr>
          <w:color w:val="000000" w:themeColor="text1"/>
        </w:rPr>
        <w:t xml:space="preserve"> 5.1.</w:t>
      </w:r>
      <w:r w:rsidRPr="00626272">
        <w:rPr>
          <w:color w:val="000000" w:themeColor="text1"/>
          <w:shd w:val="clear" w:color="auto" w:fill="FFFFFF"/>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w:t>
      </w:r>
    </w:p>
    <w:p w14:paraId="37B28DF0" w14:textId="77777777" w:rsidR="003B79BA" w:rsidRPr="00626272" w:rsidRDefault="003B79BA" w:rsidP="003B79BA">
      <w:pPr>
        <w:jc w:val="both"/>
        <w:rPr>
          <w:color w:val="000000" w:themeColor="text1"/>
        </w:rPr>
      </w:pPr>
      <w:r w:rsidRPr="00626272">
        <w:rPr>
          <w:color w:val="000000" w:themeColor="text1"/>
        </w:rPr>
        <w:lastRenderedPageBreak/>
        <w:t xml:space="preserve">Поставка Товару здійснюється, згідно з заявкою Замовника, транспортом Постачальника в строк до 1 (одного) календарного дня з моменту отримання заявки від відповідальної особи Замовника, яка передається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14:paraId="57FC0142" w14:textId="77777777" w:rsidR="003B79BA" w:rsidRPr="00626272" w:rsidRDefault="003B79BA" w:rsidP="003B79BA">
      <w:pPr>
        <w:pStyle w:val="211"/>
        <w:rPr>
          <w:rFonts w:eastAsia="Calibri"/>
          <w:color w:val="000000" w:themeColor="text1"/>
          <w:lang w:eastAsia="ru-RU"/>
        </w:rPr>
      </w:pPr>
      <w:r w:rsidRPr="00626272">
        <w:rPr>
          <w:rFonts w:eastAsia="Calibri"/>
          <w:color w:val="000000" w:themeColor="text1"/>
          <w:lang w:eastAsia="ru-RU"/>
        </w:rPr>
        <w:t>Партією Товару за Договором вважається поставка Товару в обсязі, що визначений за кожною окремою заявкою Замовника.</w:t>
      </w:r>
    </w:p>
    <w:p w14:paraId="79C92F58" w14:textId="77777777" w:rsidR="003B79BA" w:rsidRPr="00626272" w:rsidRDefault="003B79BA" w:rsidP="003B79BA">
      <w:pPr>
        <w:jc w:val="both"/>
        <w:rPr>
          <w:color w:val="000000" w:themeColor="text1"/>
        </w:rPr>
      </w:pPr>
      <w:r w:rsidRPr="00626272">
        <w:rPr>
          <w:color w:val="000000" w:themeColor="text1"/>
        </w:rPr>
        <w:t>Місце поставки товару: Полтавська обл., м. Полтава, вул. Монастирська 9а.</w:t>
      </w:r>
    </w:p>
    <w:p w14:paraId="362A322A" w14:textId="77777777" w:rsidR="003B79BA" w:rsidRPr="00626272" w:rsidRDefault="003B79BA" w:rsidP="003B79BA">
      <w:pPr>
        <w:jc w:val="both"/>
        <w:rPr>
          <w:color w:val="000000" w:themeColor="text1"/>
        </w:rPr>
      </w:pPr>
      <w:r w:rsidRPr="00626272">
        <w:rPr>
          <w:color w:val="000000" w:themeColor="text1"/>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14:paraId="0BD33E04" w14:textId="77777777" w:rsidR="003B79BA" w:rsidRPr="00626272" w:rsidRDefault="003B79BA" w:rsidP="003B79BA">
      <w:pPr>
        <w:jc w:val="both"/>
        <w:rPr>
          <w:color w:val="000000" w:themeColor="text1"/>
        </w:rPr>
      </w:pPr>
      <w:r w:rsidRPr="00626272">
        <w:rPr>
          <w:color w:val="000000" w:themeColor="text1"/>
        </w:rPr>
        <w:t>5.3.  Датою поставки Товару є дата приймання Замовником партії Товару.</w:t>
      </w:r>
    </w:p>
    <w:p w14:paraId="41FEE13E" w14:textId="77777777" w:rsidR="003B79BA" w:rsidRPr="00626272" w:rsidRDefault="003B79BA" w:rsidP="003B79BA">
      <w:pPr>
        <w:jc w:val="both"/>
        <w:rPr>
          <w:color w:val="000000" w:themeColor="text1"/>
        </w:rPr>
      </w:pPr>
      <w:r w:rsidRPr="00626272">
        <w:rPr>
          <w:color w:val="000000" w:themeColor="text1"/>
        </w:rPr>
        <w:t xml:space="preserve">5.4. Перехід права власності на Товар відбувається в момент прийняття представником Замовника партії Товару. Доказом прийняття партії Товару є накладна оформлена належним чином та підписана уповноваженими особами. </w:t>
      </w:r>
    </w:p>
    <w:p w14:paraId="6A13CD6E" w14:textId="77777777" w:rsidR="003B79BA" w:rsidRPr="00626272" w:rsidRDefault="003B79BA" w:rsidP="003B79BA">
      <w:pPr>
        <w:jc w:val="both"/>
        <w:rPr>
          <w:color w:val="000000" w:themeColor="text1"/>
        </w:rPr>
      </w:pPr>
      <w:r w:rsidRPr="00626272">
        <w:rPr>
          <w:color w:val="000000" w:themeColor="text1"/>
        </w:rPr>
        <w:t>5.5. Ризик випадкового знищення або псування Товару, що постачається переходить до Замовника одночасно з виникненням у нього права власності.</w:t>
      </w:r>
    </w:p>
    <w:p w14:paraId="14BCE0DC" w14:textId="77777777" w:rsidR="003B79BA" w:rsidRPr="00626272" w:rsidRDefault="003B79BA" w:rsidP="003B79BA">
      <w:pPr>
        <w:jc w:val="both"/>
        <w:rPr>
          <w:color w:val="000000" w:themeColor="text1"/>
        </w:rPr>
      </w:pPr>
      <w:r w:rsidRPr="00626272">
        <w:rPr>
          <w:color w:val="000000" w:themeColor="text1"/>
        </w:rPr>
        <w:t>5.6. Замовник має право відмовитися прийняти Товару від Постачальника, якщо умови не відповідають умовам зазначеним у специфікації.</w:t>
      </w:r>
    </w:p>
    <w:p w14:paraId="2D0B20FA" w14:textId="77777777" w:rsidR="003B79BA" w:rsidRPr="00626272" w:rsidRDefault="003B79BA" w:rsidP="003B79BA">
      <w:pPr>
        <w:jc w:val="both"/>
        <w:rPr>
          <w:color w:val="000000" w:themeColor="text1"/>
        </w:rPr>
      </w:pPr>
      <w:r w:rsidRPr="00626272">
        <w:rPr>
          <w:color w:val="000000" w:themeColor="text1"/>
        </w:rPr>
        <w:t>5.7.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14:paraId="1EFCF47C" w14:textId="77777777" w:rsidR="003B79BA" w:rsidRPr="00626272" w:rsidRDefault="003B79BA" w:rsidP="003B79BA">
      <w:pPr>
        <w:jc w:val="both"/>
        <w:rPr>
          <w:color w:val="000000" w:themeColor="text1"/>
        </w:rPr>
      </w:pPr>
    </w:p>
    <w:p w14:paraId="693BEE78" w14:textId="77777777" w:rsidR="003B79BA" w:rsidRPr="00626272" w:rsidRDefault="003B79BA" w:rsidP="003B79BA">
      <w:pPr>
        <w:jc w:val="center"/>
        <w:rPr>
          <w:color w:val="000000" w:themeColor="text1"/>
        </w:rPr>
      </w:pPr>
      <w:r w:rsidRPr="00626272">
        <w:rPr>
          <w:b/>
          <w:color w:val="000000" w:themeColor="text1"/>
        </w:rPr>
        <w:t>6. УМОВИ ПРИЙОМУ-ПЕРЕДАЧІ ТОВАРУ</w:t>
      </w:r>
    </w:p>
    <w:p w14:paraId="3B385EFD" w14:textId="77777777" w:rsidR="003B79BA" w:rsidRPr="00626272" w:rsidRDefault="003B79BA" w:rsidP="003B79BA">
      <w:pPr>
        <w:jc w:val="both"/>
        <w:rPr>
          <w:color w:val="000000" w:themeColor="text1"/>
        </w:rPr>
      </w:pPr>
      <w:r w:rsidRPr="00626272">
        <w:rPr>
          <w:color w:val="000000" w:themeColor="text1"/>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7CA0F13D" w14:textId="77777777" w:rsidR="003B79BA" w:rsidRPr="00626272" w:rsidRDefault="003B79BA" w:rsidP="003B79BA">
      <w:pPr>
        <w:jc w:val="both"/>
        <w:rPr>
          <w:color w:val="000000" w:themeColor="text1"/>
        </w:rPr>
      </w:pPr>
      <w:r w:rsidRPr="00626272">
        <w:rPr>
          <w:color w:val="000000" w:themeColor="text1"/>
        </w:rPr>
        <w:t>6.2. 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14:paraId="4553AF7D" w14:textId="77777777" w:rsidR="003B79BA" w:rsidRPr="00626272" w:rsidRDefault="003B79BA" w:rsidP="003B79BA">
      <w:pPr>
        <w:jc w:val="both"/>
        <w:rPr>
          <w:color w:val="000000" w:themeColor="text1"/>
        </w:rPr>
      </w:pPr>
      <w:r w:rsidRPr="00626272">
        <w:rPr>
          <w:color w:val="000000" w:themeColor="text1"/>
        </w:rPr>
        <w:t>6.2.1. прийняти частину Товару, що відповідає умовам Договору, і відмовитись від решти Товару;</w:t>
      </w:r>
    </w:p>
    <w:p w14:paraId="368031D7" w14:textId="77777777" w:rsidR="003B79BA" w:rsidRPr="00626272" w:rsidRDefault="003B79BA" w:rsidP="003B79BA">
      <w:pPr>
        <w:jc w:val="both"/>
        <w:rPr>
          <w:color w:val="000000" w:themeColor="text1"/>
        </w:rPr>
      </w:pPr>
      <w:r w:rsidRPr="00626272">
        <w:rPr>
          <w:color w:val="000000" w:themeColor="text1"/>
        </w:rPr>
        <w:t>6.2.2. відмовитись від усього Товару;</w:t>
      </w:r>
    </w:p>
    <w:p w14:paraId="6F04E05E" w14:textId="77777777" w:rsidR="003B79BA" w:rsidRPr="00626272" w:rsidRDefault="003B79BA" w:rsidP="003B79BA">
      <w:pPr>
        <w:jc w:val="both"/>
        <w:rPr>
          <w:color w:val="000000" w:themeColor="text1"/>
        </w:rPr>
      </w:pPr>
      <w:r w:rsidRPr="00626272">
        <w:rPr>
          <w:color w:val="000000" w:themeColor="text1"/>
        </w:rPr>
        <w:t>6.2.3. вимагати заміни частини Товару, що не відповідає асортименту, який встановлено даним Договором;</w:t>
      </w:r>
    </w:p>
    <w:p w14:paraId="29205921" w14:textId="77777777" w:rsidR="003B79BA" w:rsidRPr="00626272" w:rsidRDefault="003B79BA" w:rsidP="003B79BA">
      <w:pPr>
        <w:jc w:val="both"/>
        <w:rPr>
          <w:color w:val="000000" w:themeColor="text1"/>
        </w:rPr>
      </w:pPr>
      <w:r w:rsidRPr="00626272">
        <w:rPr>
          <w:color w:val="000000" w:themeColor="text1"/>
        </w:rPr>
        <w:t>6.2.4. прийняти весь Товар.</w:t>
      </w:r>
    </w:p>
    <w:p w14:paraId="59081EE1" w14:textId="77777777" w:rsidR="003B79BA" w:rsidRPr="00626272" w:rsidRDefault="003B79BA" w:rsidP="003B79BA">
      <w:pPr>
        <w:jc w:val="both"/>
        <w:rPr>
          <w:color w:val="000000" w:themeColor="text1"/>
        </w:rPr>
      </w:pPr>
      <w:r w:rsidRPr="00626272">
        <w:rPr>
          <w:color w:val="000000" w:themeColor="text1"/>
        </w:rPr>
        <w:t>6.3.Товар вважається зданим Постачальником і прийнятим Замовником:</w:t>
      </w:r>
    </w:p>
    <w:p w14:paraId="27957A0D" w14:textId="77777777" w:rsidR="003B79BA" w:rsidRPr="00626272" w:rsidRDefault="003B79BA" w:rsidP="003B79BA">
      <w:pPr>
        <w:jc w:val="both"/>
        <w:rPr>
          <w:color w:val="000000" w:themeColor="text1"/>
        </w:rPr>
      </w:pPr>
      <w:r w:rsidRPr="00626272">
        <w:rPr>
          <w:color w:val="000000" w:themeColor="text1"/>
        </w:rPr>
        <w:t>а) відносно кількості – відповідно до накладної, що підтверджується підписом представника Замовника на всіх примірниках накладної;</w:t>
      </w:r>
    </w:p>
    <w:p w14:paraId="2C78162C" w14:textId="77777777" w:rsidR="003B79BA" w:rsidRPr="00626272" w:rsidRDefault="003B79BA" w:rsidP="003B79BA">
      <w:pPr>
        <w:jc w:val="both"/>
        <w:rPr>
          <w:color w:val="000000" w:themeColor="text1"/>
        </w:rPr>
      </w:pPr>
      <w:r w:rsidRPr="00626272">
        <w:rPr>
          <w:color w:val="000000" w:themeColor="text1"/>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14:paraId="15F75A79" w14:textId="77777777" w:rsidR="003B79BA" w:rsidRPr="00626272" w:rsidRDefault="003B79BA" w:rsidP="003B79BA">
      <w:pPr>
        <w:jc w:val="both"/>
        <w:rPr>
          <w:color w:val="000000" w:themeColor="text1"/>
        </w:rPr>
      </w:pPr>
      <w:r w:rsidRPr="00626272">
        <w:rPr>
          <w:color w:val="000000" w:themeColor="text1"/>
        </w:rPr>
        <w:t>6.4. Якщо Товар, поставлений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14:paraId="4D56882E" w14:textId="77777777" w:rsidR="003B79BA" w:rsidRPr="00626272" w:rsidRDefault="003B79BA" w:rsidP="003B79BA">
      <w:pPr>
        <w:jc w:val="both"/>
        <w:rPr>
          <w:color w:val="000000" w:themeColor="text1"/>
        </w:rPr>
      </w:pPr>
      <w:r w:rsidRPr="00626272">
        <w:rPr>
          <w:color w:val="000000" w:themeColor="text1"/>
        </w:rPr>
        <w:t>6.5. Якщо Постачальник не має можливості замінити неякісний Товар, то він повертає Покупцеві вартість цього Товару протягом 3 (трьох) календарних днів з моменту отримання акту про виявлені недоліки.</w:t>
      </w:r>
    </w:p>
    <w:p w14:paraId="0BB33DB5" w14:textId="77777777" w:rsidR="003B79BA" w:rsidRPr="00626272" w:rsidRDefault="003B79BA" w:rsidP="003B79BA">
      <w:pPr>
        <w:jc w:val="both"/>
        <w:rPr>
          <w:color w:val="000000" w:themeColor="text1"/>
        </w:rPr>
      </w:pPr>
      <w:r w:rsidRPr="00626272">
        <w:rPr>
          <w:color w:val="000000" w:themeColor="text1"/>
        </w:rPr>
        <w:t xml:space="preserve">6.6. Замовник має право пред'явити претензію Постачальнику по кількості та якості Товару та / або щодо строку постачання товару. </w:t>
      </w:r>
    </w:p>
    <w:p w14:paraId="7652F8EE" w14:textId="77777777" w:rsidR="003B79BA" w:rsidRPr="00626272" w:rsidRDefault="003B79BA" w:rsidP="003B79BA">
      <w:pPr>
        <w:ind w:right="-49"/>
        <w:jc w:val="both"/>
        <w:rPr>
          <w:color w:val="000000" w:themeColor="text1"/>
        </w:rPr>
      </w:pPr>
      <w:r w:rsidRPr="00626272">
        <w:rPr>
          <w:color w:val="000000" w:themeColor="text1"/>
        </w:rPr>
        <w:lastRenderedPageBreak/>
        <w:t>6.7.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6824BACB" w14:textId="77777777" w:rsidR="003B79BA" w:rsidRPr="00626272" w:rsidRDefault="003B79BA" w:rsidP="003B79BA">
      <w:pPr>
        <w:ind w:right="-49"/>
        <w:jc w:val="both"/>
        <w:rPr>
          <w:color w:val="000000" w:themeColor="text1"/>
        </w:rPr>
      </w:pPr>
    </w:p>
    <w:p w14:paraId="641EF328" w14:textId="77777777" w:rsidR="003B79BA" w:rsidRPr="00626272" w:rsidRDefault="003B79BA" w:rsidP="003B79BA">
      <w:pPr>
        <w:ind w:right="-49"/>
        <w:jc w:val="center"/>
        <w:rPr>
          <w:color w:val="000000" w:themeColor="text1"/>
        </w:rPr>
      </w:pPr>
      <w:r w:rsidRPr="00626272">
        <w:rPr>
          <w:b/>
          <w:bCs/>
          <w:color w:val="000000" w:themeColor="text1"/>
        </w:rPr>
        <w:t>7. ПРАВА ТА ОБОВ’ЯЗКИ СТОРІН</w:t>
      </w:r>
    </w:p>
    <w:p w14:paraId="12633793" w14:textId="77777777" w:rsidR="003B79BA" w:rsidRPr="00626272" w:rsidRDefault="003B79BA" w:rsidP="003B79BA">
      <w:pPr>
        <w:jc w:val="both"/>
        <w:rPr>
          <w:color w:val="000000" w:themeColor="text1"/>
        </w:rPr>
      </w:pPr>
      <w:r w:rsidRPr="00626272">
        <w:rPr>
          <w:color w:val="000000" w:themeColor="text1"/>
        </w:rPr>
        <w:t xml:space="preserve">7.1. </w:t>
      </w:r>
      <w:r w:rsidRPr="00626272">
        <w:rPr>
          <w:b/>
          <w:color w:val="000000" w:themeColor="text1"/>
        </w:rPr>
        <w:t>Обов'язки Замовника</w:t>
      </w:r>
      <w:r w:rsidRPr="00626272">
        <w:rPr>
          <w:color w:val="000000" w:themeColor="text1"/>
        </w:rPr>
        <w:t>:</w:t>
      </w:r>
    </w:p>
    <w:p w14:paraId="0357C76A" w14:textId="77777777" w:rsidR="003B79BA" w:rsidRPr="00626272" w:rsidRDefault="003B79BA" w:rsidP="003B79BA">
      <w:pPr>
        <w:jc w:val="both"/>
        <w:rPr>
          <w:color w:val="000000" w:themeColor="text1"/>
        </w:rPr>
      </w:pPr>
      <w:r w:rsidRPr="00626272">
        <w:rPr>
          <w:color w:val="000000" w:themeColor="text1"/>
        </w:rPr>
        <w:t>7.1.1. Прийняти Товар, крім випадків, коли він має право вимагати заміни Товару або право відмови від Договору.</w:t>
      </w:r>
    </w:p>
    <w:p w14:paraId="5989EC26" w14:textId="77777777" w:rsidR="003B79BA" w:rsidRPr="00626272" w:rsidRDefault="003B79BA" w:rsidP="003B79BA">
      <w:pPr>
        <w:jc w:val="both"/>
        <w:rPr>
          <w:color w:val="000000" w:themeColor="text1"/>
        </w:rPr>
      </w:pPr>
      <w:r w:rsidRPr="00626272">
        <w:rPr>
          <w:color w:val="000000" w:themeColor="text1"/>
        </w:rPr>
        <w:t>7.1.2. Оплачувати Товар в порядку та на умовах  визначеними у цьому Договорі.</w:t>
      </w:r>
    </w:p>
    <w:p w14:paraId="1B3541F4" w14:textId="77777777" w:rsidR="003B79BA" w:rsidRPr="00626272" w:rsidRDefault="003B79BA" w:rsidP="003B79BA">
      <w:pPr>
        <w:jc w:val="both"/>
        <w:rPr>
          <w:color w:val="000000" w:themeColor="text1"/>
        </w:rPr>
      </w:pPr>
      <w:r w:rsidRPr="00626272">
        <w:rPr>
          <w:color w:val="000000" w:themeColor="text1"/>
        </w:rPr>
        <w:t xml:space="preserve">7.2. </w:t>
      </w:r>
      <w:r w:rsidRPr="00626272">
        <w:rPr>
          <w:b/>
          <w:color w:val="000000" w:themeColor="text1"/>
        </w:rPr>
        <w:t>Права Замовника</w:t>
      </w:r>
      <w:r w:rsidRPr="00626272">
        <w:rPr>
          <w:color w:val="000000" w:themeColor="text1"/>
        </w:rPr>
        <w:t>:</w:t>
      </w:r>
    </w:p>
    <w:p w14:paraId="652FE071" w14:textId="77777777" w:rsidR="003B79BA" w:rsidRPr="00626272" w:rsidRDefault="003B79BA" w:rsidP="003B79BA">
      <w:pPr>
        <w:jc w:val="both"/>
        <w:rPr>
          <w:color w:val="000000" w:themeColor="text1"/>
        </w:rPr>
      </w:pPr>
      <w:r w:rsidRPr="00626272">
        <w:rPr>
          <w:color w:val="000000" w:themeColor="text1"/>
        </w:rPr>
        <w:t>7.2.1. У разі поставки Товару більш низької якості, ніж вимагається стандартом (</w:t>
      </w:r>
      <w:proofErr w:type="spellStart"/>
      <w:r w:rsidRPr="00626272">
        <w:rPr>
          <w:color w:val="000000" w:themeColor="text1"/>
        </w:rPr>
        <w:t>тех</w:t>
      </w:r>
      <w:proofErr w:type="spellEnd"/>
      <w:r w:rsidRPr="00626272">
        <w:rPr>
          <w:color w:val="000000" w:themeColor="text1"/>
        </w:rPr>
        <w:t>. умовами, зразком), відмовитися від прийняття та оплати Товару, а якщо Товар уже оплачений, вимагати повернення сплаченої суми.</w:t>
      </w:r>
    </w:p>
    <w:p w14:paraId="78C22EBB" w14:textId="77777777" w:rsidR="003B79BA" w:rsidRPr="00626272" w:rsidRDefault="003B79BA" w:rsidP="003B79BA">
      <w:pPr>
        <w:tabs>
          <w:tab w:val="left" w:pos="8638"/>
        </w:tabs>
        <w:jc w:val="both"/>
        <w:rPr>
          <w:color w:val="000000" w:themeColor="text1"/>
        </w:rPr>
      </w:pPr>
      <w:r w:rsidRPr="00626272">
        <w:rPr>
          <w:color w:val="000000" w:themeColor="text1"/>
        </w:rPr>
        <w:t>7.2.2. Самостійно забезпечити проведення експертизи якості Товару, зазначеного у Договорі, за рахунок Постачальника.</w:t>
      </w:r>
    </w:p>
    <w:p w14:paraId="4C87BA69" w14:textId="77777777" w:rsidR="003B79BA" w:rsidRPr="00626272" w:rsidRDefault="003B79BA" w:rsidP="003B79BA">
      <w:pPr>
        <w:jc w:val="both"/>
        <w:rPr>
          <w:color w:val="000000" w:themeColor="text1"/>
        </w:rPr>
      </w:pPr>
      <w:r w:rsidRPr="00626272">
        <w:rPr>
          <w:color w:val="000000" w:themeColor="text1"/>
        </w:rPr>
        <w:t>7.2.3. Зменшувати обсяги закупівлі Товарів та загальну вартість цього Договору залежно від реального фінансування видатків шляхом укладення Додаткової угоди, яка є невід’ємною частиною даного Договору.</w:t>
      </w:r>
    </w:p>
    <w:p w14:paraId="0E073F5D" w14:textId="77777777" w:rsidR="003B79BA" w:rsidRPr="00626272" w:rsidRDefault="003B79BA" w:rsidP="003B79BA">
      <w:pPr>
        <w:jc w:val="both"/>
        <w:rPr>
          <w:color w:val="000000" w:themeColor="text1"/>
        </w:rPr>
      </w:pPr>
      <w:r w:rsidRPr="00626272">
        <w:rPr>
          <w:color w:val="000000" w:themeColor="text1"/>
        </w:rPr>
        <w:t>7.2.4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14:paraId="471697DE" w14:textId="77777777" w:rsidR="003B79BA" w:rsidRPr="00626272" w:rsidRDefault="003B79BA" w:rsidP="003B79BA">
      <w:pPr>
        <w:jc w:val="both"/>
        <w:rPr>
          <w:color w:val="000000" w:themeColor="text1"/>
        </w:rPr>
      </w:pPr>
    </w:p>
    <w:p w14:paraId="48CD0B9F" w14:textId="77777777" w:rsidR="003B79BA" w:rsidRPr="00626272" w:rsidRDefault="003B79BA" w:rsidP="003B79BA">
      <w:pPr>
        <w:jc w:val="both"/>
        <w:rPr>
          <w:color w:val="000000" w:themeColor="text1"/>
        </w:rPr>
      </w:pPr>
      <w:r w:rsidRPr="00626272">
        <w:rPr>
          <w:color w:val="000000" w:themeColor="text1"/>
        </w:rPr>
        <w:t xml:space="preserve">7.3. </w:t>
      </w:r>
      <w:r w:rsidRPr="00626272">
        <w:rPr>
          <w:b/>
          <w:color w:val="000000" w:themeColor="text1"/>
        </w:rPr>
        <w:t>Обов’язки Постачальника</w:t>
      </w:r>
      <w:r w:rsidRPr="00626272">
        <w:rPr>
          <w:color w:val="000000" w:themeColor="text1"/>
        </w:rPr>
        <w:t>:</w:t>
      </w:r>
    </w:p>
    <w:p w14:paraId="7D43A2C8" w14:textId="77777777" w:rsidR="003B79BA" w:rsidRPr="00626272" w:rsidRDefault="003B79BA" w:rsidP="003B79BA">
      <w:pPr>
        <w:jc w:val="both"/>
        <w:rPr>
          <w:color w:val="000000" w:themeColor="text1"/>
        </w:rPr>
      </w:pPr>
      <w:r w:rsidRPr="00626272">
        <w:rPr>
          <w:color w:val="000000" w:themeColor="text1"/>
        </w:rPr>
        <w:t>7.3.1. Постачати  Замовнику Товар в порядку та на умовах даного Договору.</w:t>
      </w:r>
    </w:p>
    <w:p w14:paraId="26C8D290" w14:textId="77777777" w:rsidR="003B79BA" w:rsidRPr="00626272" w:rsidRDefault="003B79BA" w:rsidP="003B79BA">
      <w:pPr>
        <w:widowControl w:val="0"/>
        <w:tabs>
          <w:tab w:val="left" w:pos="1080"/>
        </w:tabs>
        <w:snapToGrid w:val="0"/>
        <w:ind w:right="-62"/>
        <w:jc w:val="both"/>
        <w:rPr>
          <w:color w:val="000000" w:themeColor="text1"/>
        </w:rPr>
      </w:pPr>
      <w:r w:rsidRPr="00626272">
        <w:rPr>
          <w:color w:val="000000" w:themeColor="text1"/>
        </w:rPr>
        <w:t>7.3.2.Постачальник зобов’язаний проінформувати Замовника про час проведення поставки Товару в такий час і таким способом, щоб Замовник отримав повідомлення про  час  відвантаження та кількість відвантаженого Товару  не пізніше ніж за 24 години до прибуття Товару в місце його призначення.</w:t>
      </w:r>
    </w:p>
    <w:p w14:paraId="01429431" w14:textId="77777777" w:rsidR="003B79BA" w:rsidRPr="00626272" w:rsidRDefault="003B79BA" w:rsidP="003B79BA">
      <w:pPr>
        <w:pStyle w:val="1fd"/>
        <w:jc w:val="both"/>
        <w:rPr>
          <w:color w:val="000000" w:themeColor="text1"/>
          <w:sz w:val="24"/>
          <w:szCs w:val="24"/>
          <w:lang w:eastAsia="zh-CN"/>
        </w:rPr>
      </w:pPr>
      <w:r w:rsidRPr="00626272">
        <w:rPr>
          <w:color w:val="000000" w:themeColor="text1"/>
          <w:sz w:val="24"/>
          <w:szCs w:val="24"/>
          <w:lang w:eastAsia="zh-CN"/>
        </w:rPr>
        <w:t>7.3.3. Якщо при прийманні Товару Замовником буде виявлена недостача, невідповідність якості Товару вимогам стандартів або супровідним документам – Замовник у присутності представника Постачальника має право:</w:t>
      </w:r>
    </w:p>
    <w:p w14:paraId="723BBFEA" w14:textId="77777777" w:rsidR="003B79BA" w:rsidRPr="00626272" w:rsidRDefault="003B79BA" w:rsidP="003B79BA">
      <w:pPr>
        <w:pStyle w:val="1fd"/>
        <w:jc w:val="both"/>
        <w:rPr>
          <w:color w:val="000000" w:themeColor="text1"/>
          <w:sz w:val="24"/>
          <w:szCs w:val="24"/>
          <w:lang w:eastAsia="zh-CN"/>
        </w:rPr>
      </w:pPr>
      <w:r w:rsidRPr="00626272">
        <w:rPr>
          <w:color w:val="000000" w:themeColor="text1"/>
          <w:sz w:val="24"/>
          <w:szCs w:val="24"/>
          <w:lang w:eastAsia="zh-CN"/>
        </w:rPr>
        <w:t>- прийняти поставлену частину Товару при недостачі, склавши відповідний Акт у простій письмові формі про фактичну кількість Товару;</w:t>
      </w:r>
    </w:p>
    <w:p w14:paraId="793E62FA" w14:textId="77777777" w:rsidR="003B79BA" w:rsidRPr="00626272" w:rsidRDefault="003B79BA" w:rsidP="003B79BA">
      <w:pPr>
        <w:pStyle w:val="1fd"/>
        <w:jc w:val="both"/>
        <w:rPr>
          <w:color w:val="000000" w:themeColor="text1"/>
          <w:sz w:val="24"/>
          <w:szCs w:val="24"/>
          <w:lang w:eastAsia="zh-CN"/>
        </w:rPr>
      </w:pPr>
      <w:r w:rsidRPr="00626272">
        <w:rPr>
          <w:color w:val="000000" w:themeColor="text1"/>
          <w:sz w:val="24"/>
          <w:szCs w:val="24"/>
          <w:lang w:eastAsia="zh-CN"/>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з його заміною на Товар належної якості у строк 1 дня ( для продуктів харчування, що швидко псуються, протягом 24 годин).</w:t>
      </w:r>
    </w:p>
    <w:p w14:paraId="6967F6A5" w14:textId="77777777" w:rsidR="003B79BA" w:rsidRPr="00626272" w:rsidRDefault="003B79BA" w:rsidP="003B79BA">
      <w:pPr>
        <w:jc w:val="both"/>
        <w:rPr>
          <w:color w:val="000000" w:themeColor="text1"/>
        </w:rPr>
      </w:pPr>
      <w:r w:rsidRPr="00626272">
        <w:rPr>
          <w:color w:val="000000" w:themeColor="text1"/>
        </w:rPr>
        <w:t>7.3.4. Дотримуватись не перевищення середньо – ринкових споживчих (роздрібних) цін за одиницю товару, за даними Державної служби статистики України та/або надання  Висновку про коливання цін на відповідному ринку Торгово-промислової палати України або іншого компетентного органу.</w:t>
      </w:r>
    </w:p>
    <w:p w14:paraId="546E1273" w14:textId="77777777" w:rsidR="003B79BA" w:rsidRPr="00626272" w:rsidRDefault="003B79BA" w:rsidP="003B79BA">
      <w:pPr>
        <w:jc w:val="both"/>
        <w:rPr>
          <w:color w:val="000000" w:themeColor="text1"/>
        </w:rPr>
      </w:pPr>
      <w:r w:rsidRPr="00626272">
        <w:rPr>
          <w:color w:val="000000" w:themeColor="text1"/>
        </w:rPr>
        <w:t xml:space="preserve">7.4. </w:t>
      </w:r>
      <w:r w:rsidRPr="00626272">
        <w:rPr>
          <w:b/>
          <w:color w:val="000000" w:themeColor="text1"/>
        </w:rPr>
        <w:t>Постачальник має право</w:t>
      </w:r>
      <w:r w:rsidRPr="00626272">
        <w:rPr>
          <w:color w:val="000000" w:themeColor="text1"/>
        </w:rPr>
        <w:t>:</w:t>
      </w:r>
    </w:p>
    <w:p w14:paraId="1DC69EF2" w14:textId="77777777" w:rsidR="003B79BA" w:rsidRPr="00626272" w:rsidRDefault="003B79BA" w:rsidP="003B79BA">
      <w:pPr>
        <w:jc w:val="both"/>
        <w:rPr>
          <w:color w:val="000000" w:themeColor="text1"/>
        </w:rPr>
      </w:pPr>
      <w:r w:rsidRPr="00626272">
        <w:rPr>
          <w:color w:val="000000" w:themeColor="text1"/>
        </w:rPr>
        <w:t>7.4.1.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14:paraId="67CC633B" w14:textId="77777777" w:rsidR="003B79BA" w:rsidRPr="00626272" w:rsidRDefault="003B79BA" w:rsidP="003B79BA">
      <w:pPr>
        <w:jc w:val="both"/>
        <w:rPr>
          <w:rFonts w:eastAsia="Times New Roman"/>
          <w:color w:val="000000" w:themeColor="text1"/>
          <w:lang w:eastAsia="en-US"/>
        </w:rPr>
      </w:pPr>
      <w:r w:rsidRPr="00626272">
        <w:rPr>
          <w:color w:val="000000" w:themeColor="text1"/>
        </w:rPr>
        <w:t>7.4.2. На дострокову поставку Товару за письмовим погодженням Замовника.</w:t>
      </w:r>
    </w:p>
    <w:p w14:paraId="2707CCEA" w14:textId="77777777" w:rsidR="003B79BA" w:rsidRPr="00626272" w:rsidRDefault="003B79BA" w:rsidP="003B79BA">
      <w:pPr>
        <w:jc w:val="both"/>
        <w:rPr>
          <w:color w:val="000000" w:themeColor="text1"/>
        </w:rPr>
      </w:pPr>
    </w:p>
    <w:p w14:paraId="714CF7DC" w14:textId="77777777" w:rsidR="003B79BA" w:rsidRPr="00626272" w:rsidRDefault="003B79BA" w:rsidP="00BE0881">
      <w:pPr>
        <w:spacing w:line="252" w:lineRule="auto"/>
        <w:contextualSpacing/>
        <w:jc w:val="center"/>
        <w:rPr>
          <w:b/>
          <w:bCs/>
          <w:color w:val="000000" w:themeColor="text1"/>
        </w:rPr>
      </w:pPr>
      <w:r w:rsidRPr="00626272">
        <w:rPr>
          <w:b/>
          <w:bCs/>
          <w:color w:val="000000" w:themeColor="text1"/>
        </w:rPr>
        <w:t>8. ВІДПОВІДАЛЬНІСТЬ СТОРІН</w:t>
      </w:r>
    </w:p>
    <w:p w14:paraId="30CD9E5F" w14:textId="77777777" w:rsidR="003B79BA" w:rsidRPr="00892A9F" w:rsidRDefault="003B79BA" w:rsidP="003B79BA">
      <w:pPr>
        <w:jc w:val="both"/>
        <w:rPr>
          <w:rFonts w:eastAsia="Times New Roman"/>
          <w:color w:val="000000" w:themeColor="text1"/>
          <w:lang w:eastAsia="uk-UA"/>
        </w:rPr>
      </w:pPr>
      <w:r w:rsidRPr="00892A9F">
        <w:rPr>
          <w:rFonts w:eastAsia="Times New Roman"/>
          <w:color w:val="000000" w:themeColor="text1"/>
          <w:lang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B416845" w14:textId="77777777" w:rsidR="003B79BA" w:rsidRPr="00892A9F" w:rsidRDefault="003B79BA" w:rsidP="003B79BA">
      <w:pPr>
        <w:tabs>
          <w:tab w:val="left" w:pos="10260"/>
        </w:tabs>
        <w:jc w:val="both"/>
        <w:rPr>
          <w:rFonts w:eastAsia="Times New Roman"/>
          <w:color w:val="000000" w:themeColor="text1"/>
          <w:lang w:eastAsia="uk-UA"/>
        </w:rPr>
      </w:pPr>
      <w:r w:rsidRPr="00892A9F">
        <w:rPr>
          <w:rFonts w:eastAsia="Times New Roman"/>
          <w:color w:val="000000" w:themeColor="text1"/>
          <w:lang w:eastAsia="uk-UA"/>
        </w:rPr>
        <w:lastRenderedPageBreak/>
        <w:t xml:space="preserve">8.2. За </w:t>
      </w:r>
      <w:proofErr w:type="spellStart"/>
      <w:r w:rsidRPr="00892A9F">
        <w:rPr>
          <w:rFonts w:eastAsia="Times New Roman"/>
          <w:color w:val="000000" w:themeColor="text1"/>
          <w:lang w:eastAsia="uk-UA"/>
        </w:rPr>
        <w:t>непоставку</w:t>
      </w:r>
      <w:proofErr w:type="spellEnd"/>
      <w:r w:rsidRPr="00892A9F">
        <w:rPr>
          <w:rFonts w:eastAsia="Times New Roman"/>
          <w:color w:val="000000" w:themeColor="text1"/>
          <w:lang w:eastAsia="uk-UA"/>
        </w:rPr>
        <w:t>, несвоєчасну поставку або недопоставку Товару, або порушення строку заміни неякісного (невідповідного) Товару на якісний (відповідни</w:t>
      </w:r>
      <w:r w:rsidRPr="00892A9F">
        <w:rPr>
          <w:rFonts w:ascii="Calibri" w:hAnsi="Calibri" w:cs="Calibri"/>
          <w:color w:val="000000" w:themeColor="text1"/>
          <w:sz w:val="22"/>
          <w:szCs w:val="22"/>
          <w:lang w:eastAsia="uk-UA"/>
        </w:rPr>
        <w:t>й),</w:t>
      </w:r>
      <w:r w:rsidRPr="00892A9F">
        <w:rPr>
          <w:rFonts w:eastAsia="Times New Roman"/>
          <w:color w:val="000000" w:themeColor="text1"/>
          <w:lang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749FD06" w14:textId="77777777" w:rsidR="003B79BA" w:rsidRPr="00892A9F" w:rsidRDefault="003B79BA" w:rsidP="003B79BA">
      <w:pPr>
        <w:jc w:val="both"/>
        <w:rPr>
          <w:rFonts w:eastAsia="Times New Roman"/>
          <w:color w:val="000000" w:themeColor="text1"/>
          <w:lang w:eastAsia="uk-UA"/>
        </w:rPr>
      </w:pPr>
      <w:r w:rsidRPr="00892A9F">
        <w:rPr>
          <w:rFonts w:eastAsia="Times New Roman"/>
          <w:color w:val="000000" w:themeColor="text1"/>
          <w:lang w:eastAsia="uk-UA"/>
        </w:rPr>
        <w:t>8.3. За порушення умов Договору щодо якості Товару з Постачальника стягується штраф у розмірі 20 % від вартості неякісного Товару.</w:t>
      </w:r>
    </w:p>
    <w:p w14:paraId="6C7CC6D6" w14:textId="77777777" w:rsidR="003B79BA" w:rsidRPr="00892A9F" w:rsidRDefault="003B79BA" w:rsidP="003B79BA">
      <w:pPr>
        <w:jc w:val="both"/>
        <w:rPr>
          <w:rFonts w:eastAsia="Times New Roman"/>
          <w:color w:val="000000" w:themeColor="text1"/>
          <w:lang w:eastAsia="uk-UA"/>
        </w:rPr>
      </w:pPr>
      <w:r w:rsidRPr="00892A9F">
        <w:rPr>
          <w:rFonts w:eastAsia="Times New Roman"/>
          <w:color w:val="000000" w:themeColor="text1"/>
          <w:lang w:eastAsia="uk-UA"/>
        </w:rPr>
        <w:t>8.4. Штрафні санкції, зазначені в пункті 8.2. та пункті 8.3. даного Договору сплачуються Постачальником протягом 10 (десяти) робочих днів після отримання відповідної вимоги Замовника.</w:t>
      </w:r>
    </w:p>
    <w:p w14:paraId="09E50318" w14:textId="77777777" w:rsidR="003B79BA" w:rsidRPr="00892A9F" w:rsidRDefault="003B79BA" w:rsidP="003B79BA">
      <w:pPr>
        <w:jc w:val="both"/>
        <w:rPr>
          <w:rFonts w:eastAsia="Times New Roman"/>
          <w:color w:val="000000" w:themeColor="text1"/>
          <w:lang w:eastAsia="uk-UA"/>
        </w:rPr>
      </w:pPr>
      <w:r w:rsidRPr="00892A9F">
        <w:rPr>
          <w:rFonts w:eastAsia="Times New Roman"/>
          <w:color w:val="000000" w:themeColor="text1"/>
          <w:lang w:eastAsia="uk-UA"/>
        </w:rPr>
        <w:t>8.5. Замовник не несе відповідальності за затримку бюджетного фінансування та зобов’язується здійснити оплату за Товар згідно з пунктом  4.2.4.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1B4733B" w14:textId="77777777" w:rsidR="003B79BA" w:rsidRPr="00626272" w:rsidRDefault="003B79BA" w:rsidP="003B79BA">
      <w:pPr>
        <w:jc w:val="both"/>
        <w:rPr>
          <w:rFonts w:eastAsia="Times New Roman"/>
          <w:color w:val="000000" w:themeColor="text1"/>
          <w:lang w:eastAsia="uk-UA"/>
        </w:rPr>
      </w:pPr>
      <w:r w:rsidRPr="00892A9F">
        <w:rPr>
          <w:rFonts w:eastAsia="Times New Roman"/>
          <w:color w:val="000000" w:themeColor="text1"/>
          <w:lang w:eastAsia="uk-UA"/>
        </w:rPr>
        <w:t xml:space="preserve">8.6. За несвоєчасну оплату Товару згідно з пунктами 4.2.3, 4.2.4, яка не пов’язана із затримкою бюджетного фінансування, Замовник сплачує пеню в розмірі облікової ставки Національного банку України, від </w:t>
      </w:r>
      <w:r w:rsidRPr="00626272">
        <w:rPr>
          <w:rFonts w:eastAsia="Times New Roman"/>
          <w:color w:val="000000" w:themeColor="text1"/>
          <w:lang w:eastAsia="uk-UA"/>
        </w:rPr>
        <w:t xml:space="preserve">суми несплачених коштів, за кожен день прострочення платежів. </w:t>
      </w:r>
    </w:p>
    <w:p w14:paraId="72B56B28" w14:textId="77777777" w:rsidR="003B79BA" w:rsidRPr="00626272" w:rsidRDefault="003B79BA" w:rsidP="003B79BA">
      <w:pPr>
        <w:jc w:val="both"/>
        <w:rPr>
          <w:rFonts w:eastAsia="Times New Roman"/>
          <w:color w:val="000000" w:themeColor="text1"/>
          <w:lang w:eastAsia="uk-UA"/>
        </w:rPr>
      </w:pPr>
      <w:r w:rsidRPr="00626272">
        <w:rPr>
          <w:rFonts w:eastAsia="Times New Roman"/>
          <w:color w:val="000000" w:themeColor="text1"/>
          <w:lang w:eastAsia="uk-UA"/>
        </w:rPr>
        <w:t xml:space="preserve">8.7. У випадках, не передбачених умовами цього Договору, Сторони несуть відповідальність, передбачену чинним законодавством України. </w:t>
      </w:r>
    </w:p>
    <w:p w14:paraId="34DCDDBC" w14:textId="77777777" w:rsidR="003B79BA" w:rsidRPr="00626272" w:rsidRDefault="003B79BA" w:rsidP="003B79BA">
      <w:pPr>
        <w:jc w:val="both"/>
        <w:rPr>
          <w:rFonts w:eastAsia="Times New Roman"/>
          <w:color w:val="000000" w:themeColor="text1"/>
          <w:lang w:eastAsia="uk-UA"/>
        </w:rPr>
      </w:pPr>
      <w:r w:rsidRPr="00626272">
        <w:rPr>
          <w:rFonts w:eastAsia="Times New Roman"/>
          <w:color w:val="000000" w:themeColor="text1"/>
          <w:lang w:eastAsia="uk-UA"/>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26272">
        <w:rPr>
          <w:rFonts w:eastAsia="Times New Roman"/>
          <w:color w:val="000000" w:themeColor="text1"/>
          <w:highlight w:val="white"/>
          <w:lang w:eastAsia="uk-UA"/>
        </w:rPr>
        <w:t>зазначену в цьому Договорі</w:t>
      </w:r>
      <w:r w:rsidRPr="00626272">
        <w:rPr>
          <w:rFonts w:eastAsia="Times New Roman"/>
          <w:color w:val="000000" w:themeColor="text1"/>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1833470C" w14:textId="77777777" w:rsidR="003B79BA" w:rsidRPr="00626272" w:rsidRDefault="003B79BA" w:rsidP="003B79BA">
      <w:pPr>
        <w:jc w:val="both"/>
        <w:rPr>
          <w:color w:val="000000" w:themeColor="text1"/>
        </w:rPr>
      </w:pPr>
      <w:r w:rsidRPr="00626272">
        <w:rPr>
          <w:color w:val="000000" w:themeColor="text1"/>
        </w:rPr>
        <w:t>8.9. Жодна із Сторін не має права передавати свої права та обов’язки за цим Договором третім особам без письмової згоди на те іншої Сторони.</w:t>
      </w:r>
    </w:p>
    <w:p w14:paraId="0239515C"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626272">
        <w:rPr>
          <w:color w:val="000000" w:themeColor="text1"/>
        </w:rPr>
        <w:t>8.10.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w:t>
      </w:r>
    </w:p>
    <w:p w14:paraId="6BF2DA29"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26272">
        <w:rPr>
          <w:color w:val="000000" w:themeColor="text1"/>
        </w:rPr>
        <w:lastRenderedPageBreak/>
        <w:t>8.11. У випадках, не передбачених цим Договором, Сторони несуть відповідальність, передбачену чинним законодавством України.</w:t>
      </w:r>
    </w:p>
    <w:p w14:paraId="5EA84963"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26272">
        <w:rPr>
          <w:color w:val="000000" w:themeColor="text1"/>
        </w:rPr>
        <w:t>8.12. У випадку затримки постачання Товару, здійснення неповної поставки, постачання невідповідної якості Товару, Договір може бути розірвано Замовником в односторонньому порядку протягом 30-ти днів з моменту виникнення підстав.</w:t>
      </w:r>
    </w:p>
    <w:p w14:paraId="79143A7F"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26272">
        <w:rPr>
          <w:color w:val="000000" w:themeColor="text1"/>
        </w:rPr>
        <w:t>Договір вважається розірваним з дати, яка зазначена в письмовому повідомленні, направленому на адресу Постачальника.</w:t>
      </w:r>
    </w:p>
    <w:p w14:paraId="18150AAF"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26272">
        <w:rPr>
          <w:color w:val="000000" w:themeColor="text1"/>
        </w:rPr>
        <w:t xml:space="preserve">Замовник зобов’язаний повідомити Постачальника рекомендованим листом про розірвання договору не пізніше ніж за 5 (п’ять) днів до дати його припинення. Постачальник вважається належно повідомленим з дня здачі цього повідомлення на пошту. </w:t>
      </w:r>
    </w:p>
    <w:p w14:paraId="7A478874" w14:textId="77777777" w:rsidR="003B79BA" w:rsidRPr="00626272" w:rsidRDefault="003B79BA" w:rsidP="003B79BA">
      <w:pPr>
        <w:jc w:val="both"/>
        <w:rPr>
          <w:color w:val="000000" w:themeColor="text1"/>
        </w:rPr>
      </w:pPr>
    </w:p>
    <w:p w14:paraId="254AC2C7"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rPr>
        <w:t>9. ОБСТАВИНИ НЕПЕРЕБОРНОЇ СИЛИ</w:t>
      </w:r>
    </w:p>
    <w:p w14:paraId="401F10DA" w14:textId="77777777" w:rsidR="003B79BA" w:rsidRDefault="003B79BA" w:rsidP="003B79BA">
      <w:pPr>
        <w:ind w:right="-34"/>
        <w:jc w:val="both"/>
        <w:rPr>
          <w:rFonts w:eastAsia="Times New Roman"/>
          <w:highlight w:val="white"/>
        </w:rPr>
      </w:pPr>
      <w:bookmarkStart w:id="49" w:name="bookmark_id_46r0co2" w:colFirst="0" w:colLast="0"/>
      <w:bookmarkEnd w:id="49"/>
      <w:r>
        <w:rPr>
          <w:rFonts w:eastAsia="Times New Roman"/>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2D65CC2" w14:textId="77777777" w:rsidR="003B79BA" w:rsidRDefault="003B79BA" w:rsidP="003B79BA">
      <w:pPr>
        <w:ind w:right="-34"/>
        <w:jc w:val="both"/>
        <w:rPr>
          <w:rFonts w:eastAsia="Times New Roman"/>
          <w:highlight w:val="white"/>
        </w:rPr>
      </w:pPr>
      <w:r>
        <w:rPr>
          <w:rFonts w:eastAsia="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4B11E9E" w14:textId="77777777" w:rsidR="003B79BA" w:rsidRDefault="003B79BA" w:rsidP="003B79BA">
      <w:pPr>
        <w:ind w:right="-34"/>
        <w:jc w:val="both"/>
        <w:rPr>
          <w:rFonts w:eastAsia="Times New Roman"/>
          <w:highlight w:val="white"/>
        </w:rPr>
      </w:pPr>
      <w:r>
        <w:rPr>
          <w:rFonts w:eastAsia="Times New Roman"/>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F090AE" w14:textId="77777777" w:rsidR="003B79BA" w:rsidRDefault="003B79BA" w:rsidP="003B79BA">
      <w:pPr>
        <w:ind w:right="-34"/>
        <w:jc w:val="both"/>
        <w:rPr>
          <w:rFonts w:eastAsia="Times New Roman"/>
          <w:highlight w:val="white"/>
        </w:rPr>
      </w:pPr>
      <w:r>
        <w:rPr>
          <w:rFonts w:eastAsia="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EB48BE" w14:textId="77777777" w:rsidR="003B79BA" w:rsidRDefault="003B79BA" w:rsidP="003B79BA">
      <w:pPr>
        <w:ind w:right="-34" w:firstLine="720"/>
        <w:jc w:val="both"/>
        <w:rPr>
          <w:rFonts w:eastAsia="Times New Roman"/>
          <w:highlight w:val="white"/>
        </w:rPr>
      </w:pPr>
      <w:r>
        <w:rPr>
          <w:rFonts w:eastAsia="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9525938" w14:textId="77777777" w:rsidR="003B79BA" w:rsidRDefault="003B79BA" w:rsidP="003B79BA">
      <w:pPr>
        <w:ind w:right="-34"/>
        <w:jc w:val="both"/>
        <w:rPr>
          <w:rFonts w:eastAsia="Times New Roman"/>
          <w:highlight w:val="white"/>
        </w:rPr>
      </w:pPr>
      <w:r>
        <w:rPr>
          <w:rFonts w:eastAsia="Times New Roman"/>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Pr>
          <w:rFonts w:eastAsia="Times New Roman"/>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7359C06" w14:textId="77777777" w:rsidR="003B79BA" w:rsidRDefault="003B79BA" w:rsidP="003B79BA">
      <w:pPr>
        <w:ind w:right="-34"/>
        <w:jc w:val="both"/>
        <w:rPr>
          <w:rFonts w:eastAsia="Times New Roman"/>
          <w:highlight w:val="white"/>
        </w:rPr>
      </w:pPr>
      <w:r>
        <w:rPr>
          <w:rFonts w:eastAsia="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EAF747C" w14:textId="77777777" w:rsidR="003B79BA" w:rsidRDefault="003B79BA" w:rsidP="003B79BA">
      <w:pPr>
        <w:ind w:right="-34"/>
        <w:jc w:val="both"/>
        <w:rPr>
          <w:rFonts w:eastAsia="Times New Roman"/>
          <w:highlight w:val="white"/>
        </w:rPr>
      </w:pPr>
      <w:r>
        <w:rPr>
          <w:rFonts w:eastAsia="Times New Roman"/>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C149EDF" w14:textId="77777777" w:rsidR="003B79BA" w:rsidRDefault="003B79BA" w:rsidP="003B79BA">
      <w:pPr>
        <w:ind w:right="-34"/>
        <w:jc w:val="both"/>
        <w:rPr>
          <w:rFonts w:eastAsia="Times New Roman"/>
        </w:rPr>
      </w:pPr>
      <w:r>
        <w:rPr>
          <w:rFonts w:eastAsia="Times New Roman"/>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E1FCB86" w14:textId="77777777" w:rsidR="003B79BA" w:rsidRPr="00871D2D" w:rsidRDefault="003B79BA" w:rsidP="003B79BA">
      <w:pPr>
        <w:ind w:right="-34"/>
        <w:jc w:val="both"/>
        <w:rPr>
          <w:rFonts w:eastAsia="Times New Roman"/>
          <w:b/>
        </w:rPr>
      </w:pPr>
    </w:p>
    <w:p w14:paraId="44CF867B"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eastAsia="en-US"/>
        </w:rPr>
      </w:pPr>
      <w:r w:rsidRPr="00626272">
        <w:rPr>
          <w:rFonts w:eastAsiaTheme="minorHAnsi" w:cstheme="minorBidi"/>
          <w:b/>
          <w:color w:val="000000" w:themeColor="text1"/>
          <w:lang w:eastAsia="en-US"/>
        </w:rPr>
        <w:t>10. ДОДАТКОВІ УМОВИ ДОГОВОРУ</w:t>
      </w:r>
    </w:p>
    <w:p w14:paraId="6866FC5D"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eastAsiaTheme="minorHAnsi" w:hAnsiTheme="minorHAnsi" w:cstheme="minorBidi"/>
          <w:color w:val="000000" w:themeColor="text1"/>
          <w:lang w:eastAsia="en-US"/>
        </w:rPr>
      </w:pPr>
      <w:r w:rsidRPr="00626272">
        <w:rPr>
          <w:rFonts w:eastAsia="Arial Unicode MS" w:cstheme="minorBidi"/>
          <w:color w:val="000000" w:themeColor="text1"/>
          <w:lang w:eastAsia="en-US"/>
        </w:rPr>
        <w:t xml:space="preserve">10.1. Відповідно до Податкового кодексу України </w:t>
      </w:r>
      <w:r w:rsidRPr="00626272">
        <w:rPr>
          <w:rFonts w:eastAsiaTheme="minorHAnsi" w:cstheme="minorBidi"/>
          <w:color w:val="000000" w:themeColor="text1"/>
          <w:lang w:eastAsia="en-US"/>
        </w:rPr>
        <w:t xml:space="preserve">Постачальник </w:t>
      </w:r>
      <w:r w:rsidRPr="00626272">
        <w:rPr>
          <w:rFonts w:eastAsia="Arial Unicode MS" w:cstheme="minorBidi"/>
          <w:color w:val="000000" w:themeColor="text1"/>
          <w:lang w:eastAsia="en-US"/>
        </w:rPr>
        <w:t>є ____________________, а Замовник є неприбутковою бюджетною установою.</w:t>
      </w:r>
    </w:p>
    <w:p w14:paraId="51EC7A43" w14:textId="77777777" w:rsidR="003B79BA" w:rsidRPr="00626272" w:rsidRDefault="003B79BA" w:rsidP="003B79BA">
      <w:pPr>
        <w:tabs>
          <w:tab w:val="left" w:pos="1037"/>
        </w:tabs>
        <w:ind w:right="25"/>
        <w:contextualSpacing/>
        <w:jc w:val="both"/>
        <w:rPr>
          <w:rFonts w:eastAsia="Arial Unicode MS" w:cstheme="minorBidi"/>
          <w:color w:val="000000" w:themeColor="text1"/>
          <w:spacing w:val="-1"/>
          <w:lang w:eastAsia="en-US"/>
        </w:rPr>
      </w:pPr>
      <w:r w:rsidRPr="00626272">
        <w:rPr>
          <w:rFonts w:eastAsia="Arial Unicode MS" w:cstheme="minorBidi"/>
          <w:color w:val="000000" w:themeColor="text1"/>
          <w:spacing w:val="-1"/>
          <w:lang w:eastAsia="en-US"/>
        </w:rPr>
        <w:t>10.2. Сторони зобов’язуються не розголошувати персональні дані одна одної, за винятком випадків, передбачених чинним законодавством України.</w:t>
      </w:r>
    </w:p>
    <w:p w14:paraId="781B4D8E" w14:textId="77777777" w:rsidR="003B79BA" w:rsidRPr="00626272" w:rsidRDefault="003B79BA" w:rsidP="003B79BA">
      <w:pPr>
        <w:tabs>
          <w:tab w:val="left" w:pos="1037"/>
        </w:tabs>
        <w:ind w:right="25"/>
        <w:contextualSpacing/>
        <w:jc w:val="both"/>
        <w:rPr>
          <w:rFonts w:eastAsia="Arial Unicode MS" w:cstheme="minorBidi"/>
          <w:color w:val="000000" w:themeColor="text1"/>
          <w:spacing w:val="-1"/>
          <w:lang w:eastAsia="en-US"/>
        </w:rPr>
      </w:pPr>
      <w:r w:rsidRPr="00626272">
        <w:rPr>
          <w:rFonts w:eastAsia="Arial Unicode MS" w:cstheme="minorBidi"/>
          <w:color w:val="000000" w:themeColor="text1"/>
          <w:spacing w:val="-1"/>
          <w:lang w:eastAsia="en-US"/>
        </w:rPr>
        <w:t>10.3.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14:paraId="4A7B2C08" w14:textId="77777777" w:rsidR="003B79BA" w:rsidRPr="00626272" w:rsidRDefault="003B79BA" w:rsidP="003B79BA">
      <w:pPr>
        <w:tabs>
          <w:tab w:val="left" w:pos="1037"/>
        </w:tabs>
        <w:ind w:right="25"/>
        <w:contextualSpacing/>
        <w:jc w:val="both"/>
        <w:rPr>
          <w:rFonts w:eastAsia="Arial Unicode MS" w:cstheme="minorBidi"/>
          <w:color w:val="000000" w:themeColor="text1"/>
          <w:spacing w:val="-1"/>
          <w:lang w:eastAsia="en-US"/>
        </w:rPr>
      </w:pPr>
      <w:r w:rsidRPr="00626272">
        <w:rPr>
          <w:rFonts w:eastAsia="Arial Unicode MS" w:cstheme="minorBidi"/>
          <w:color w:val="000000" w:themeColor="text1"/>
          <w:spacing w:val="-1"/>
          <w:lang w:eastAsia="en-US"/>
        </w:rPr>
        <w:t xml:space="preserve">10.4. </w:t>
      </w:r>
      <w:r w:rsidRPr="00626272">
        <w:rPr>
          <w:rFonts w:eastAsiaTheme="minorHAnsi" w:cstheme="minorBidi"/>
          <w:color w:val="000000" w:themeColor="text1"/>
          <w:lang w:eastAsia="en-US"/>
        </w:rPr>
        <w:t>Постачальник</w:t>
      </w:r>
      <w:r w:rsidRPr="00626272">
        <w:rPr>
          <w:rFonts w:eastAsia="Arial Unicode MS" w:cstheme="minorBidi"/>
          <w:color w:val="000000" w:themeColor="text1"/>
          <w:spacing w:val="-1"/>
          <w:lang w:eastAsia="en-US"/>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14:paraId="72551B06" w14:textId="77777777" w:rsidR="003B79BA" w:rsidRPr="00626272" w:rsidRDefault="003B79BA" w:rsidP="003B79BA">
      <w:pPr>
        <w:tabs>
          <w:tab w:val="left" w:pos="1037"/>
        </w:tabs>
        <w:ind w:right="25"/>
        <w:contextualSpacing/>
        <w:jc w:val="both"/>
        <w:rPr>
          <w:rFonts w:eastAsia="Arial Unicode MS" w:cstheme="minorBidi"/>
          <w:color w:val="000000" w:themeColor="text1"/>
          <w:spacing w:val="-1"/>
          <w:lang w:eastAsia="en-US"/>
        </w:rPr>
      </w:pPr>
      <w:r w:rsidRPr="00626272">
        <w:rPr>
          <w:rFonts w:eastAsia="Arial Unicode MS" w:cstheme="minorBidi"/>
          <w:color w:val="000000" w:themeColor="text1"/>
          <w:spacing w:val="-1"/>
          <w:lang w:eastAsia="en-US"/>
        </w:rPr>
        <w:t xml:space="preserve">10.5. Сторони домовилися, що Договір  та договірні документи про його виконання скріплюються печатками Сторін. У разі здійснення </w:t>
      </w:r>
      <w:r w:rsidRPr="00626272">
        <w:rPr>
          <w:rFonts w:eastAsiaTheme="minorHAnsi" w:cstheme="minorBidi"/>
          <w:color w:val="000000" w:themeColor="text1"/>
          <w:lang w:eastAsia="en-US"/>
        </w:rPr>
        <w:t>Постачальником</w:t>
      </w:r>
      <w:r w:rsidRPr="00626272">
        <w:rPr>
          <w:rFonts w:eastAsia="Arial Unicode MS" w:cstheme="minorBidi"/>
          <w:color w:val="000000" w:themeColor="text1"/>
          <w:spacing w:val="-1"/>
          <w:lang w:eastAsia="en-US"/>
        </w:rPr>
        <w:t xml:space="preserve"> господарської діяльності  без використання печатки, уповноважена на підписання  Договору особа від </w:t>
      </w:r>
      <w:r w:rsidRPr="00626272">
        <w:rPr>
          <w:rFonts w:eastAsiaTheme="minorHAnsi" w:cstheme="minorBidi"/>
          <w:color w:val="000000" w:themeColor="text1"/>
          <w:lang w:eastAsia="en-US"/>
        </w:rPr>
        <w:t>Постачальника</w:t>
      </w:r>
      <w:r w:rsidRPr="00626272">
        <w:rPr>
          <w:rFonts w:eastAsia="Arial Unicode MS" w:cstheme="minorBidi"/>
          <w:color w:val="000000" w:themeColor="text1"/>
          <w:spacing w:val="-1"/>
          <w:lang w:eastAsia="en-US"/>
        </w:rPr>
        <w:t xml:space="preserve"> робить власноручний напис «Діяльність здійснюється без печатки» та ставить власний підпис.</w:t>
      </w:r>
    </w:p>
    <w:p w14:paraId="45FAB981"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rPr>
      </w:pPr>
    </w:p>
    <w:p w14:paraId="3EAB5B50" w14:textId="77777777" w:rsidR="003B79BA" w:rsidRPr="00626272" w:rsidRDefault="003B79BA" w:rsidP="003B79BA">
      <w:pPr>
        <w:jc w:val="center"/>
        <w:rPr>
          <w:rFonts w:eastAsia="Times New Roman"/>
          <w:b/>
          <w:color w:val="000000" w:themeColor="text1"/>
        </w:rPr>
      </w:pPr>
      <w:r w:rsidRPr="00626272">
        <w:rPr>
          <w:rFonts w:eastAsia="Times New Roman"/>
          <w:b/>
          <w:color w:val="000000" w:themeColor="text1"/>
        </w:rPr>
        <w:t>11. ОПЕРАТИВНО-ГОСПОДАРСЬКІ САНКЦІЇ</w:t>
      </w:r>
    </w:p>
    <w:p w14:paraId="4EDAD08C"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t xml:space="preserve">11.1. Сторони дійшли взаємної згоди щодо можливості застосування </w:t>
      </w:r>
      <w:proofErr w:type="spellStart"/>
      <w:r w:rsidRPr="00626272">
        <w:rPr>
          <w:rFonts w:eastAsia="Times New Roman"/>
          <w:color w:val="000000" w:themeColor="text1"/>
        </w:rPr>
        <w:t>оперативно</w:t>
      </w:r>
      <w:proofErr w:type="spellEnd"/>
      <w:r w:rsidRPr="00626272">
        <w:rPr>
          <w:rFonts w:eastAsia="Times New Roman"/>
          <w:color w:val="000000" w:themeColor="text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B7F6573"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163B768" w14:textId="77777777" w:rsidR="003B79BA" w:rsidRPr="00626272" w:rsidRDefault="003B79BA" w:rsidP="003B79BA">
      <w:pPr>
        <w:jc w:val="both"/>
        <w:rPr>
          <w:rFonts w:eastAsia="Times New Roman"/>
          <w:color w:val="000000" w:themeColor="text1"/>
          <w:highlight w:val="yellow"/>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якості поставленого товару;</w:t>
      </w:r>
    </w:p>
    <w:p w14:paraId="097FE754" w14:textId="77777777" w:rsidR="003B79BA" w:rsidRPr="00626272" w:rsidRDefault="003B79BA" w:rsidP="003B79B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розірвання аналогічного за своєю природою договору про закупівлю із Замовником у разі прострочення строку поставки товару;</w:t>
      </w:r>
    </w:p>
    <w:p w14:paraId="0ADA2D21" w14:textId="77777777" w:rsidR="003B79BA" w:rsidRPr="00626272" w:rsidRDefault="003B79BA" w:rsidP="003B79B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розірвання аналогічного за своєю природою договору про закупівлю із Замовником у разі прострочення строку усунення дефектів.</w:t>
      </w:r>
    </w:p>
    <w:p w14:paraId="6F01F386"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626272">
        <w:rPr>
          <w:rFonts w:eastAsia="Times New Roman"/>
          <w:color w:val="000000" w:themeColor="text1"/>
        </w:rPr>
        <w:t>оперативно</w:t>
      </w:r>
      <w:proofErr w:type="spellEnd"/>
      <w:r w:rsidRPr="00626272">
        <w:rPr>
          <w:rFonts w:eastAsia="Times New Roman"/>
          <w:color w:val="000000" w:themeColor="text1"/>
        </w:rPr>
        <w:t xml:space="preserve">-господарську санкцію у формі відмови від встановлення на майбутнє господарських </w:t>
      </w:r>
      <w:proofErr w:type="spellStart"/>
      <w:r w:rsidRPr="00626272">
        <w:rPr>
          <w:rFonts w:eastAsia="Times New Roman"/>
          <w:color w:val="000000" w:themeColor="text1"/>
        </w:rPr>
        <w:t>зв’язків</w:t>
      </w:r>
      <w:proofErr w:type="spellEnd"/>
      <w:r w:rsidRPr="00626272">
        <w:rPr>
          <w:rFonts w:eastAsia="Times New Roman"/>
          <w:color w:val="000000" w:themeColor="text1"/>
        </w:rPr>
        <w:t xml:space="preserve"> (далі – Санкція).</w:t>
      </w:r>
    </w:p>
    <w:p w14:paraId="38E83FC9"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lastRenderedPageBreak/>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0E3CF45"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rPr>
      </w:pPr>
    </w:p>
    <w:p w14:paraId="7E936E51" w14:textId="77777777" w:rsidR="003B79BA" w:rsidRPr="00626272" w:rsidRDefault="003B79BA" w:rsidP="003B79BA">
      <w:pPr>
        <w:jc w:val="center"/>
        <w:rPr>
          <w:rFonts w:eastAsia="Times New Roman"/>
          <w:b/>
          <w:color w:val="000000" w:themeColor="text1"/>
        </w:rPr>
      </w:pPr>
      <w:r w:rsidRPr="00626272">
        <w:rPr>
          <w:rFonts w:eastAsia="Times New Roman"/>
          <w:b/>
          <w:color w:val="000000" w:themeColor="text1"/>
        </w:rPr>
        <w:t>12. АНТИКОРУПЦІЙНЕ ЗАСТЕРЕЖЕННЯ</w:t>
      </w:r>
    </w:p>
    <w:p w14:paraId="78FC1AF9" w14:textId="27A9F524" w:rsidR="003B79BA" w:rsidRPr="00626272" w:rsidRDefault="003B79BA" w:rsidP="003B79BA">
      <w:pPr>
        <w:jc w:val="both"/>
        <w:rPr>
          <w:rFonts w:eastAsia="Times New Roman"/>
          <w:color w:val="000000" w:themeColor="text1"/>
        </w:rPr>
      </w:pPr>
      <w:r w:rsidRPr="00626272">
        <w:rPr>
          <w:rFonts w:eastAsia="Times New Roman"/>
          <w:color w:val="000000" w:themeColor="text1"/>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w:t>
      </w:r>
      <w:r w:rsidR="00AE3DCF">
        <w:rPr>
          <w:rFonts w:eastAsia="Times New Roman"/>
          <w:color w:val="000000" w:themeColor="text1"/>
        </w:rPr>
        <w:t xml:space="preserve"> </w:t>
      </w:r>
      <w:r w:rsidRPr="00626272">
        <w:rPr>
          <w:rFonts w:eastAsia="Times New Roman"/>
          <w:color w:val="000000" w:themeColor="text1"/>
        </w:rPr>
        <w:t>грошового характеру без законних на те підстав) прямо або опосередковано будь-яким особам / від будь-яких осіб за вчинення чи не</w:t>
      </w:r>
      <w:r w:rsidR="00AE3DCF">
        <w:rPr>
          <w:rFonts w:eastAsia="Times New Roman"/>
          <w:color w:val="000000" w:themeColor="text1"/>
        </w:rPr>
        <w:t xml:space="preserve"> </w:t>
      </w:r>
      <w:r w:rsidRPr="00626272">
        <w:rPr>
          <w:rFonts w:eastAsia="Times New Roman"/>
          <w:color w:val="000000" w:themeColor="text1"/>
        </w:rPr>
        <w:t>вчинення такою особою будь-яких дій з метою отримання неправомірної вигоди (обіцянки неправомірної вигоди) від таких осіб.</w:t>
      </w:r>
    </w:p>
    <w:p w14:paraId="7AA3C4E7"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7C5DB42"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rPr>
      </w:pPr>
    </w:p>
    <w:p w14:paraId="7C79713A"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smallCaps/>
          <w:color w:val="000000" w:themeColor="text1"/>
        </w:rPr>
      </w:pPr>
      <w:r w:rsidRPr="00626272">
        <w:rPr>
          <w:b/>
          <w:color w:val="000000" w:themeColor="text1"/>
        </w:rPr>
        <w:t xml:space="preserve">13. </w:t>
      </w:r>
      <w:r w:rsidRPr="00626272">
        <w:rPr>
          <w:b/>
          <w:bCs/>
          <w:smallCaps/>
          <w:color w:val="000000" w:themeColor="text1"/>
        </w:rPr>
        <w:t>ВИРІШЕННЯ СПОРІВ</w:t>
      </w:r>
    </w:p>
    <w:p w14:paraId="59F9C0D2" w14:textId="77777777" w:rsidR="003B79BA" w:rsidRPr="00626272" w:rsidRDefault="003B79BA" w:rsidP="003B79BA">
      <w:pPr>
        <w:ind w:right="-49"/>
        <w:jc w:val="both"/>
        <w:rPr>
          <w:color w:val="000000" w:themeColor="text1"/>
        </w:rPr>
      </w:pPr>
      <w:r w:rsidRPr="00626272">
        <w:rPr>
          <w:color w:val="000000" w:themeColor="text1"/>
        </w:rPr>
        <w:t>13.1. Усі спори та розбіжності, які виникли впродовж терміну дії Договору, вирішуються Сторонами шляхом переговорів.</w:t>
      </w:r>
    </w:p>
    <w:p w14:paraId="5D6710C7" w14:textId="77777777" w:rsidR="003B79BA" w:rsidRDefault="003B79BA" w:rsidP="003B79BA">
      <w:pPr>
        <w:ind w:right="-49"/>
        <w:jc w:val="both"/>
        <w:rPr>
          <w:color w:val="000000" w:themeColor="text1"/>
        </w:rPr>
      </w:pPr>
      <w:r w:rsidRPr="00626272">
        <w:rPr>
          <w:color w:val="000000" w:themeColor="text1"/>
        </w:rPr>
        <w:t>13.2. Спірні питання, з яких Сторони не дійшли згоди шляхом переговорів, розв’язуються у відповідності до законодавства України.</w:t>
      </w:r>
    </w:p>
    <w:p w14:paraId="55FB8FFD" w14:textId="77777777" w:rsidR="003B79BA" w:rsidRDefault="003B79BA" w:rsidP="003B79BA">
      <w:pPr>
        <w:ind w:right="-49"/>
        <w:jc w:val="both"/>
        <w:rPr>
          <w:color w:val="000000" w:themeColor="text1"/>
        </w:rPr>
      </w:pPr>
    </w:p>
    <w:p w14:paraId="2ECFB3C1" w14:textId="77777777" w:rsidR="003B79BA" w:rsidRDefault="003B79BA" w:rsidP="003B79BA">
      <w:pPr>
        <w:ind w:left="720"/>
        <w:jc w:val="center"/>
        <w:rPr>
          <w:rFonts w:eastAsia="Times New Roman"/>
          <w:b/>
        </w:rPr>
      </w:pPr>
      <w:r>
        <w:rPr>
          <w:rFonts w:eastAsia="Times New Roman"/>
          <w:b/>
        </w:rPr>
        <w:t>14. ПОРЯДОК ЗМІНИ УМОВ ДОГОВОРУ ПРО ЗАКУПІВЛЮ</w:t>
      </w:r>
    </w:p>
    <w:p w14:paraId="712FBA98" w14:textId="77777777" w:rsidR="003B79BA" w:rsidRDefault="003B79BA" w:rsidP="003B79BA">
      <w:pPr>
        <w:pBdr>
          <w:top w:val="nil"/>
          <w:left w:val="nil"/>
          <w:bottom w:val="nil"/>
          <w:right w:val="nil"/>
          <w:between w:val="nil"/>
        </w:pBdr>
        <w:jc w:val="both"/>
        <w:rPr>
          <w:rFonts w:eastAsia="Times New Roman"/>
          <w:color w:val="1F1F1F"/>
        </w:rPr>
      </w:pPr>
      <w:r>
        <w:rPr>
          <w:rFonts w:eastAsia="Times New Roman"/>
          <w:color w:val="1F1F1F"/>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F163DFF" w14:textId="77777777" w:rsidR="003B79BA" w:rsidRPr="00A97FE3" w:rsidRDefault="003B79BA" w:rsidP="003B79BA">
      <w:pPr>
        <w:pBdr>
          <w:top w:val="nil"/>
          <w:left w:val="nil"/>
          <w:bottom w:val="nil"/>
          <w:right w:val="nil"/>
          <w:between w:val="nil"/>
        </w:pBdr>
        <w:jc w:val="both"/>
        <w:rPr>
          <w:rFonts w:eastAsia="Times New Roman"/>
          <w:color w:val="1F1F1F"/>
        </w:rPr>
      </w:pPr>
      <w:r>
        <w:rPr>
          <w:rFonts w:eastAsia="Times New Roman"/>
          <w:color w:val="1F1F1F"/>
        </w:rPr>
        <w:t>14.2. Пропоз</w:t>
      </w:r>
      <w:r>
        <w:rPr>
          <w:rFonts w:eastAsia="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eastAsia="Times New Roman"/>
          <w:color w:val="1F1F1F"/>
        </w:rPr>
        <w:t xml:space="preserve">тороні в </w:t>
      </w:r>
      <w:r w:rsidRPr="00A97FE3">
        <w:rPr>
          <w:rFonts w:eastAsia="Times New Roman"/>
          <w:color w:val="1F1F1F"/>
        </w:rPr>
        <w:t>письмовій / електронній формі.</w:t>
      </w:r>
    </w:p>
    <w:p w14:paraId="23554551" w14:textId="77777777" w:rsidR="003B79BA" w:rsidRDefault="003B79BA" w:rsidP="003B79BA">
      <w:pPr>
        <w:pBdr>
          <w:top w:val="nil"/>
          <w:left w:val="nil"/>
          <w:bottom w:val="nil"/>
          <w:right w:val="nil"/>
          <w:between w:val="nil"/>
        </w:pBdr>
        <w:jc w:val="both"/>
        <w:rPr>
          <w:rFonts w:eastAsia="Times New Roman"/>
        </w:rPr>
      </w:pPr>
      <w:r>
        <w:rPr>
          <w:rFonts w:eastAsia="Times New Roman"/>
        </w:rPr>
        <w:t xml:space="preserve">У разі направлення листа в електронній формі </w:t>
      </w:r>
      <w:r>
        <w:rPr>
          <w:rFonts w:eastAsia="Times New Roman"/>
          <w:highlight w:val="white"/>
        </w:rPr>
        <w:t>обов’язковим реквізитом електронного(</w:t>
      </w:r>
      <w:proofErr w:type="spellStart"/>
      <w:r>
        <w:rPr>
          <w:rFonts w:eastAsia="Times New Roman"/>
          <w:highlight w:val="white"/>
        </w:rPr>
        <w:t>их</w:t>
      </w:r>
      <w:proofErr w:type="spellEnd"/>
      <w:r>
        <w:rPr>
          <w:rFonts w:eastAsia="Times New Roman"/>
          <w:highlight w:val="white"/>
        </w:rPr>
        <w:t>) документа(</w:t>
      </w:r>
      <w:proofErr w:type="spellStart"/>
      <w:r>
        <w:rPr>
          <w:rFonts w:eastAsia="Times New Roman"/>
          <w:highlight w:val="white"/>
        </w:rPr>
        <w:t>ів</w:t>
      </w:r>
      <w:proofErr w:type="spellEnd"/>
      <w:r>
        <w:rPr>
          <w:rFonts w:eastAsia="Times New Roman"/>
          <w:highlight w:val="white"/>
        </w:rPr>
        <w:t>)</w:t>
      </w:r>
      <w:r>
        <w:rPr>
          <w:rFonts w:eastAsia="Times New Roman"/>
        </w:rPr>
        <w:t>, який(і) надсилається(</w:t>
      </w:r>
      <w:proofErr w:type="spellStart"/>
      <w:r>
        <w:rPr>
          <w:rFonts w:eastAsia="Times New Roman"/>
        </w:rPr>
        <w:t>ються</w:t>
      </w:r>
      <w:proofErr w:type="spellEnd"/>
      <w:r>
        <w:rPr>
          <w:rFonts w:eastAsia="Times New Roman"/>
        </w:rPr>
        <w:t xml:space="preserve">) Сторонами шляхом електронного зв'язку на електронні адреси, зазначені в додатку 3 до цього договору про закупівлю, є </w:t>
      </w:r>
      <w:r>
        <w:rPr>
          <w:rFonts w:eastAsia="Times New Roman"/>
          <w:highlight w:val="white"/>
        </w:rPr>
        <w:t>кваліфікований електронний підпис (КЕП).</w:t>
      </w:r>
      <w:r>
        <w:rPr>
          <w:rFonts w:eastAsia="Times New Roman"/>
        </w:rPr>
        <w:t xml:space="preserve"> Відсутність КЕП в електронному документі виключає підстави вважати такий документ оригінальним.</w:t>
      </w:r>
    </w:p>
    <w:p w14:paraId="1950FA90" w14:textId="77777777" w:rsidR="003B79BA" w:rsidRDefault="003B79BA" w:rsidP="003B79BA">
      <w:pPr>
        <w:pBdr>
          <w:top w:val="nil"/>
          <w:left w:val="nil"/>
          <w:bottom w:val="nil"/>
          <w:right w:val="nil"/>
          <w:between w:val="nil"/>
        </w:pBdr>
        <w:jc w:val="both"/>
        <w:rPr>
          <w:rFonts w:eastAsia="Times New Roman"/>
        </w:rPr>
      </w:pPr>
      <w:r>
        <w:rPr>
          <w:rFonts w:eastAsia="Times New Roman"/>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2A91A63" w14:textId="77777777" w:rsidR="003B79BA" w:rsidRDefault="003B79BA" w:rsidP="003B79BA">
      <w:pPr>
        <w:pBdr>
          <w:top w:val="nil"/>
          <w:left w:val="nil"/>
          <w:bottom w:val="nil"/>
          <w:right w:val="nil"/>
          <w:between w:val="nil"/>
        </w:pBdr>
        <w:jc w:val="both"/>
        <w:rPr>
          <w:rFonts w:eastAsia="Times New Roman"/>
          <w:color w:val="1F1F1F"/>
          <w:highlight w:val="white"/>
        </w:rPr>
      </w:pPr>
      <w:r>
        <w:rPr>
          <w:rFonts w:eastAsia="Times New Roman"/>
        </w:rPr>
        <w:t xml:space="preserve">Сторони домовились, що роздруківка Стороною </w:t>
      </w:r>
      <w:r>
        <w:rPr>
          <w:rFonts w:eastAsia="Times New Roman"/>
          <w:color w:val="1F1F1F"/>
          <w:highlight w:val="white"/>
        </w:rPr>
        <w:t xml:space="preserve">електронного повідомлення з електронної адреси, вказаної у реквізитах Сторони </w:t>
      </w:r>
      <w:r>
        <w:rPr>
          <w:rFonts w:eastAsia="Times New Roman"/>
        </w:rPr>
        <w:t xml:space="preserve">цього договору про закупівлю, </w:t>
      </w:r>
      <w:r>
        <w:rPr>
          <w:rFonts w:eastAsia="Times New Roman"/>
          <w:color w:val="1F1F1F"/>
          <w:highlight w:val="white"/>
        </w:rPr>
        <w:t>є належним доказом повідомлення іншої Сторони згідно з умовами цього договору.</w:t>
      </w:r>
    </w:p>
    <w:p w14:paraId="3C662B05" w14:textId="77777777" w:rsidR="003B79BA" w:rsidRDefault="003B79BA" w:rsidP="003B79BA">
      <w:pPr>
        <w:pBdr>
          <w:top w:val="nil"/>
          <w:left w:val="nil"/>
          <w:bottom w:val="nil"/>
          <w:right w:val="nil"/>
          <w:between w:val="nil"/>
        </w:pBdr>
        <w:jc w:val="both"/>
        <w:rPr>
          <w:rFonts w:eastAsia="Times New Roman"/>
        </w:rPr>
      </w:pPr>
      <w:r>
        <w:rPr>
          <w:rFonts w:eastAsia="Times New Roman"/>
        </w:rPr>
        <w:t xml:space="preserve">У разі направлення листа в письмовій формі поштою, </w:t>
      </w:r>
      <w:r>
        <w:rPr>
          <w:rFonts w:eastAsia="Times New Roman"/>
          <w:color w:val="1F1F1F"/>
        </w:rPr>
        <w:t xml:space="preserve">якщо поштовий лист </w:t>
      </w:r>
      <w:proofErr w:type="spellStart"/>
      <w:r>
        <w:rPr>
          <w:rFonts w:eastAsia="Times New Roman"/>
          <w:color w:val="1F1F1F"/>
        </w:rPr>
        <w:t>повернено</w:t>
      </w:r>
      <w:proofErr w:type="spellEnd"/>
      <w:r>
        <w:rPr>
          <w:rFonts w:eastAsia="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8D3D9A" w14:textId="77777777" w:rsidR="003B79BA" w:rsidRDefault="003B79BA" w:rsidP="003B79BA">
      <w:pPr>
        <w:jc w:val="both"/>
        <w:rPr>
          <w:rFonts w:eastAsia="Times New Roman"/>
        </w:rPr>
      </w:pPr>
      <w:r>
        <w:rPr>
          <w:rFonts w:eastAsia="Times New Roman"/>
        </w:rPr>
        <w:t>14.3.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3810E2A" w14:textId="77777777" w:rsidR="003B79BA" w:rsidRDefault="003B79BA" w:rsidP="003B79BA">
      <w:pPr>
        <w:ind w:right="120"/>
        <w:jc w:val="both"/>
        <w:rPr>
          <w:rFonts w:eastAsia="Times New Roman"/>
        </w:rPr>
      </w:pPr>
      <w:r>
        <w:rPr>
          <w:rFonts w:eastAsia="Times New Roman"/>
        </w:rPr>
        <w:t xml:space="preserve">14.4. Сторона, що отримала пропозицію щодо внесення змін до договору про закупівлю, має </w:t>
      </w:r>
      <w:r w:rsidRPr="00A97FE3">
        <w:rPr>
          <w:rFonts w:eastAsia="Times New Roman"/>
        </w:rPr>
        <w:t>протягом 20 робочих днів</w:t>
      </w:r>
      <w:r>
        <w:rPr>
          <w:rFonts w:eastAsia="Times New Roman"/>
        </w:rPr>
        <w:t xml:space="preserve"> розглянути пропозицію та погодитись із нею чи надати аргументовану відмову.</w:t>
      </w:r>
    </w:p>
    <w:p w14:paraId="69095D90" w14:textId="77777777" w:rsidR="003B79BA" w:rsidRDefault="003B79BA" w:rsidP="003B79BA">
      <w:pPr>
        <w:ind w:right="120"/>
        <w:jc w:val="both"/>
        <w:rPr>
          <w:rFonts w:eastAsia="Times New Roman"/>
        </w:rPr>
      </w:pPr>
      <w:r>
        <w:rPr>
          <w:rFonts w:eastAsia="Times New Roman"/>
        </w:rPr>
        <w:t>14.5.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7574444" w14:textId="77777777" w:rsidR="003B79BA" w:rsidRDefault="003B79BA" w:rsidP="003B79BA">
      <w:pPr>
        <w:ind w:right="120"/>
        <w:jc w:val="both"/>
        <w:rPr>
          <w:rFonts w:eastAsia="Times New Roman"/>
        </w:rPr>
      </w:pPr>
      <w:r>
        <w:rPr>
          <w:rFonts w:eastAsia="Times New Roman"/>
        </w:rPr>
        <w:t>14.6.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w:t>
      </w:r>
      <w:r w:rsidRPr="00A97FE3">
        <w:rPr>
          <w:rFonts w:eastAsia="Times New Roman"/>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eastAsia="Times New Roman"/>
        </w:rPr>
        <w:t>торони, що зазначена в розділі «</w:t>
      </w:r>
      <w:r w:rsidRPr="00A97FE3">
        <w:rPr>
          <w:rFonts w:eastAsia="Times New Roman"/>
        </w:rPr>
        <w:t>Реквізити цього договору</w:t>
      </w:r>
      <w:r>
        <w:rPr>
          <w:rFonts w:eastAsia="Times New Roman"/>
        </w:rPr>
        <w:t>»</w:t>
      </w:r>
      <w:r w:rsidRPr="00A97FE3">
        <w:rPr>
          <w:rFonts w:eastAsia="Times New Roman"/>
        </w:rPr>
        <w:t>.</w:t>
      </w:r>
      <w:r>
        <w:rPr>
          <w:rFonts w:eastAsia="Times New Roman"/>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59E2AE35"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14.</w:t>
      </w:r>
      <w:r>
        <w:rPr>
          <w:rFonts w:eastAsiaTheme="minorHAnsi" w:cstheme="minorBidi"/>
          <w:color w:val="000000" w:themeColor="text1"/>
          <w:lang w:eastAsia="en-US"/>
        </w:rPr>
        <w:t>7</w:t>
      </w:r>
      <w:r w:rsidRPr="00626272">
        <w:rPr>
          <w:rFonts w:eastAsiaTheme="minorHAnsi" w:cstheme="minorBidi"/>
          <w:color w:val="000000" w:themeColor="text1"/>
          <w:lang w:eastAsia="en-US"/>
        </w:rPr>
        <w:t>. У разі порушення Постачальником умов Договору щодо строків постачання Товару понад 14 календарних днів після установленого строку, Замовник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14:paraId="6842085C"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14.</w:t>
      </w:r>
      <w:r>
        <w:rPr>
          <w:rFonts w:eastAsiaTheme="minorHAnsi" w:cstheme="minorBidi"/>
          <w:color w:val="000000" w:themeColor="text1"/>
          <w:lang w:eastAsia="en-US"/>
        </w:rPr>
        <w:t>8</w:t>
      </w:r>
      <w:r w:rsidRPr="00626272">
        <w:rPr>
          <w:rFonts w:eastAsiaTheme="minorHAnsi" w:cstheme="minorBidi"/>
          <w:color w:val="000000" w:themeColor="text1"/>
          <w:lang w:eastAsia="en-US"/>
        </w:rPr>
        <w:t>. У разі зміни банківських реквізитів та/або юридичної (поштової) адреси Замовника або Постачальника, відповідна Сторона повинна письмово повідомити про це іншу Сторону протягом 5-ти календарних днів.</w:t>
      </w:r>
    </w:p>
    <w:p w14:paraId="48479AD9"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14.</w:t>
      </w:r>
      <w:r>
        <w:rPr>
          <w:rFonts w:eastAsiaTheme="minorHAnsi" w:cstheme="minorBidi"/>
          <w:color w:val="000000" w:themeColor="text1"/>
          <w:lang w:eastAsia="en-US"/>
        </w:rPr>
        <w:t>9</w:t>
      </w:r>
      <w:r w:rsidRPr="00626272">
        <w:rPr>
          <w:rFonts w:eastAsiaTheme="minorHAnsi" w:cstheme="minorBidi"/>
          <w:color w:val="000000" w:themeColor="text1"/>
          <w:lang w:eastAsia="en-US"/>
        </w:rPr>
        <w:t>. У випадках, не врегульованих цим Договором, Сторони керуються нормами чинного законодавства України.</w:t>
      </w:r>
    </w:p>
    <w:p w14:paraId="7E0C401C" w14:textId="77777777" w:rsidR="003B79BA" w:rsidRPr="00871D2D" w:rsidRDefault="003B79BA" w:rsidP="003B79BA">
      <w:pPr>
        <w:ind w:right="120"/>
        <w:jc w:val="both"/>
        <w:rPr>
          <w:rFonts w:eastAsia="Times New Roman"/>
        </w:rPr>
      </w:pPr>
      <w:r>
        <w:rPr>
          <w:rFonts w:eastAsia="Times New Roman"/>
        </w:rPr>
        <w:t>14</w:t>
      </w:r>
      <w:r w:rsidRPr="00871D2D">
        <w:rPr>
          <w:rFonts w:eastAsia="Times New Roman"/>
        </w:rPr>
        <w:t>.</w:t>
      </w:r>
      <w:r>
        <w:rPr>
          <w:rFonts w:eastAsia="Times New Roman"/>
        </w:rPr>
        <w:t>10</w:t>
      </w:r>
      <w:r w:rsidRPr="00871D2D">
        <w:rPr>
          <w:rFonts w:eastAsia="Times New Roman"/>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70464BD" w14:textId="77777777" w:rsidR="003B79BA" w:rsidRDefault="003B79BA" w:rsidP="003B79BA">
      <w:pPr>
        <w:ind w:right="120"/>
        <w:jc w:val="both"/>
        <w:rPr>
          <w:rFonts w:eastAsia="Times New Roman"/>
        </w:rPr>
      </w:pPr>
      <w:r>
        <w:rPr>
          <w:rFonts w:eastAsia="Times New Roman"/>
        </w:rPr>
        <w:t>14</w:t>
      </w:r>
      <w:r w:rsidRPr="00871D2D">
        <w:rPr>
          <w:rFonts w:eastAsia="Times New Roman"/>
        </w:rPr>
        <w:t>.</w:t>
      </w:r>
      <w:r>
        <w:rPr>
          <w:rFonts w:eastAsia="Times New Roman"/>
        </w:rPr>
        <w:t>11</w:t>
      </w:r>
      <w:r w:rsidRPr="00871D2D">
        <w:rPr>
          <w:rFonts w:eastAsia="Times New Roman"/>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Pr>
          <w:rFonts w:eastAsia="Times New Roman"/>
        </w:rPr>
        <w:t>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E997629" w14:textId="77777777" w:rsidR="003B79BA" w:rsidRDefault="003B79BA" w:rsidP="003B79BA">
      <w:pPr>
        <w:ind w:right="120"/>
        <w:jc w:val="both"/>
        <w:rPr>
          <w:rFonts w:eastAsia="Times New Roman"/>
        </w:rPr>
      </w:pPr>
      <w:r>
        <w:rPr>
          <w:rFonts w:eastAsia="Times New Roman"/>
        </w:rPr>
        <w:t>14.12. У випадках, не передбачених дійсним договором про закупівлю, Сторони керуються чинним законодавством України.</w:t>
      </w:r>
    </w:p>
    <w:p w14:paraId="2056D205" w14:textId="77777777" w:rsidR="003B79BA" w:rsidRDefault="003B79BA" w:rsidP="003B79BA">
      <w:pPr>
        <w:ind w:right="120"/>
        <w:jc w:val="both"/>
        <w:rPr>
          <w:rFonts w:eastAsia="Times New Roman"/>
        </w:rPr>
      </w:pPr>
      <w:r>
        <w:rPr>
          <w:rFonts w:eastAsia="Times New Roman"/>
        </w:rPr>
        <w:lastRenderedPageBreak/>
        <w:t>14.13. Жодна зі Сторін не має права передавати права та обов’язки за цим Договором третім особам без отримання письмової згоди другої Сторони.</w:t>
      </w:r>
    </w:p>
    <w:p w14:paraId="3DC3DC76" w14:textId="77777777" w:rsidR="003B79BA" w:rsidRDefault="003B79BA" w:rsidP="003B79BA">
      <w:pPr>
        <w:ind w:right="120"/>
        <w:jc w:val="both"/>
        <w:rPr>
          <w:rFonts w:eastAsia="Times New Roman"/>
        </w:rPr>
      </w:pPr>
      <w:r>
        <w:rPr>
          <w:rFonts w:eastAsia="Times New Roman"/>
        </w:rPr>
        <w:t>14.14. Договір викладений українською мовою на «__» аркушах в двох примірниках, які мають однакову юридичну силу, по одному для кожної зі Сторін.</w:t>
      </w:r>
    </w:p>
    <w:p w14:paraId="1DED821F" w14:textId="77777777" w:rsidR="003B79BA" w:rsidRDefault="003B79BA" w:rsidP="003B79BA">
      <w:pPr>
        <w:ind w:right="120" w:firstLine="720"/>
        <w:jc w:val="both"/>
        <w:rPr>
          <w:rFonts w:eastAsia="Times New Roman"/>
        </w:rPr>
      </w:pPr>
    </w:p>
    <w:p w14:paraId="3BA59E47"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eastAsia="en-US"/>
        </w:rPr>
      </w:pPr>
      <w:r w:rsidRPr="00626272">
        <w:rPr>
          <w:rFonts w:eastAsiaTheme="minorHAnsi" w:cstheme="minorBidi"/>
          <w:b/>
          <w:color w:val="000000" w:themeColor="text1"/>
          <w:lang w:eastAsia="en-US"/>
        </w:rPr>
        <w:t>1</w:t>
      </w:r>
      <w:r>
        <w:rPr>
          <w:rFonts w:eastAsiaTheme="minorHAnsi" w:cstheme="minorBidi"/>
          <w:b/>
          <w:color w:val="000000" w:themeColor="text1"/>
          <w:lang w:eastAsia="en-US"/>
        </w:rPr>
        <w:t>5</w:t>
      </w:r>
      <w:r w:rsidRPr="00626272">
        <w:rPr>
          <w:rFonts w:eastAsiaTheme="minorHAnsi" w:cstheme="minorBidi"/>
          <w:b/>
          <w:color w:val="000000" w:themeColor="text1"/>
          <w:lang w:eastAsia="en-US"/>
        </w:rPr>
        <w:t>. ТЕРМІН ДІЇ ДОГОВОРУ, ВНЕСЕННЯ ЗМІН</w:t>
      </w:r>
    </w:p>
    <w:p w14:paraId="5BB5DA6A" w14:textId="221070D3" w:rsidR="003B79BA" w:rsidRPr="00626272" w:rsidRDefault="003B79BA" w:rsidP="003B79BA">
      <w:pPr>
        <w:jc w:val="both"/>
        <w:rPr>
          <w:color w:val="000000" w:themeColor="text1"/>
        </w:rPr>
      </w:pPr>
      <w:r w:rsidRPr="00626272">
        <w:rPr>
          <w:color w:val="000000" w:themeColor="text1"/>
        </w:rPr>
        <w:t>1</w:t>
      </w:r>
      <w:r>
        <w:rPr>
          <w:color w:val="000000" w:themeColor="text1"/>
        </w:rPr>
        <w:t>5</w:t>
      </w:r>
      <w:r w:rsidRPr="00626272">
        <w:rPr>
          <w:color w:val="000000" w:themeColor="text1"/>
        </w:rPr>
        <w:t>.1.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з «__»_________202</w:t>
      </w:r>
      <w:r w:rsidR="00EA34D2">
        <w:rPr>
          <w:color w:val="000000" w:themeColor="text1"/>
        </w:rPr>
        <w:t xml:space="preserve">4 </w:t>
      </w:r>
      <w:r w:rsidRPr="00626272">
        <w:rPr>
          <w:color w:val="000000" w:themeColor="text1"/>
        </w:rPr>
        <w:t>року до «31» грудня 202</w:t>
      </w:r>
      <w:r w:rsidR="00BE0881">
        <w:rPr>
          <w:color w:val="000000" w:themeColor="text1"/>
        </w:rPr>
        <w:t>4</w:t>
      </w:r>
      <w:r w:rsidRPr="00626272">
        <w:rPr>
          <w:color w:val="000000" w:themeColor="text1"/>
        </w:rPr>
        <w:t xml:space="preserve"> року, а в частині розрахунків до повного його виконання.</w:t>
      </w:r>
    </w:p>
    <w:p w14:paraId="6A88FF6E"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stheme="minorBidi"/>
          <w:color w:val="000000" w:themeColor="text1"/>
          <w:lang w:eastAsia="en-US"/>
        </w:rPr>
      </w:pPr>
      <w:r w:rsidRPr="00626272">
        <w:rPr>
          <w:rFonts w:eastAsiaTheme="minorHAnsi" w:cstheme="minorBidi"/>
          <w:color w:val="000000" w:themeColor="text1"/>
          <w:lang w:eastAsia="en-US"/>
        </w:rPr>
        <w:t>1</w:t>
      </w:r>
      <w:r>
        <w:rPr>
          <w:rFonts w:eastAsiaTheme="minorHAnsi" w:cstheme="minorBidi"/>
          <w:color w:val="000000" w:themeColor="text1"/>
          <w:lang w:eastAsia="en-US"/>
        </w:rPr>
        <w:t>5</w:t>
      </w:r>
      <w:r w:rsidRPr="00626272">
        <w:rPr>
          <w:rFonts w:eastAsiaTheme="minorHAnsi" w:cstheme="minorBidi"/>
          <w:color w:val="000000" w:themeColor="text1"/>
          <w:lang w:eastAsia="en-US"/>
        </w:rPr>
        <w:t>.2. 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пунктом 4.5. розділу 4 «</w:t>
      </w:r>
      <w:r w:rsidRPr="00626272">
        <w:rPr>
          <w:b/>
          <w:bCs/>
          <w:smallCaps/>
          <w:color w:val="000000" w:themeColor="text1"/>
        </w:rPr>
        <w:t>ПОРЯДОК ТА УМОВИ ЗДІЙСНЕННЯ ОПЛАТИ</w:t>
      </w:r>
      <w:r w:rsidRPr="00626272">
        <w:rPr>
          <w:rFonts w:eastAsiaTheme="minorHAnsi" w:cstheme="minorBidi"/>
          <w:color w:val="000000" w:themeColor="text1"/>
          <w:lang w:eastAsia="en-US"/>
        </w:rPr>
        <w:t>» цього договору.</w:t>
      </w:r>
    </w:p>
    <w:p w14:paraId="24BC0085" w14:textId="77777777" w:rsidR="003B79BA"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p>
    <w:p w14:paraId="5B6CB4D3"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rPr>
        <w:t>1</w:t>
      </w:r>
      <w:r>
        <w:rPr>
          <w:b/>
          <w:bCs/>
          <w:smallCaps/>
          <w:color w:val="000000" w:themeColor="text1"/>
        </w:rPr>
        <w:t>6</w:t>
      </w:r>
      <w:r w:rsidRPr="00626272">
        <w:rPr>
          <w:b/>
          <w:bCs/>
          <w:smallCaps/>
          <w:color w:val="000000" w:themeColor="text1"/>
        </w:rPr>
        <w:t>. ДОДАТКИ ДО ДОГОВОРУ</w:t>
      </w:r>
    </w:p>
    <w:p w14:paraId="7461D991"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b/>
          <w:bCs/>
          <w:color w:val="000000" w:themeColor="text1"/>
        </w:rPr>
      </w:pPr>
      <w:r w:rsidRPr="00626272">
        <w:rPr>
          <w:color w:val="000000" w:themeColor="text1"/>
        </w:rPr>
        <w:t>1</w:t>
      </w:r>
      <w:r>
        <w:rPr>
          <w:color w:val="000000" w:themeColor="text1"/>
        </w:rPr>
        <w:t>6</w:t>
      </w:r>
      <w:r w:rsidRPr="00626272">
        <w:rPr>
          <w:color w:val="000000" w:themeColor="text1"/>
        </w:rPr>
        <w:t>.1.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68E4847D"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color w:val="000000" w:themeColor="text1"/>
        </w:rPr>
      </w:pPr>
      <w:r w:rsidRPr="00626272">
        <w:rPr>
          <w:color w:val="000000" w:themeColor="text1"/>
        </w:rPr>
        <w:t>1</w:t>
      </w:r>
      <w:r>
        <w:rPr>
          <w:color w:val="000000" w:themeColor="text1"/>
        </w:rPr>
        <w:t>6</w:t>
      </w:r>
      <w:r w:rsidRPr="00626272">
        <w:rPr>
          <w:color w:val="000000" w:themeColor="text1"/>
        </w:rPr>
        <w:t>.2.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w:t>
      </w:r>
    </w:p>
    <w:p w14:paraId="21BB9025"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p>
    <w:p w14:paraId="3395A206"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rPr>
        <w:t>1</w:t>
      </w:r>
      <w:r>
        <w:rPr>
          <w:b/>
          <w:bCs/>
          <w:smallCaps/>
          <w:color w:val="000000" w:themeColor="text1"/>
        </w:rPr>
        <w:t>7</w:t>
      </w:r>
      <w:r w:rsidRPr="00626272">
        <w:rPr>
          <w:b/>
          <w:bCs/>
          <w:smallCaps/>
          <w:color w:val="000000" w:themeColor="text1"/>
        </w:rPr>
        <w:t>.  МІСЦЕЗНАХОДЖЕННЯ ТА БАНКІВСЬКІ РЕКВІЗИТИ СТОРІН</w:t>
      </w:r>
    </w:p>
    <w:p w14:paraId="0E759E11"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p>
    <w:tbl>
      <w:tblPr>
        <w:tblW w:w="9463" w:type="dxa"/>
        <w:jc w:val="center"/>
        <w:tblLayout w:type="fixed"/>
        <w:tblCellMar>
          <w:left w:w="115" w:type="dxa"/>
          <w:right w:w="115" w:type="dxa"/>
        </w:tblCellMar>
        <w:tblLook w:val="0000" w:firstRow="0" w:lastRow="0" w:firstColumn="0" w:lastColumn="0" w:noHBand="0" w:noVBand="0"/>
      </w:tblPr>
      <w:tblGrid>
        <w:gridCol w:w="4732"/>
        <w:gridCol w:w="4731"/>
      </w:tblGrid>
      <w:tr w:rsidR="003B79BA" w:rsidRPr="00626272" w14:paraId="5F0510A5" w14:textId="77777777" w:rsidTr="00B35233">
        <w:trPr>
          <w:jc w:val="center"/>
        </w:trPr>
        <w:tc>
          <w:tcPr>
            <w:tcW w:w="4732" w:type="dxa"/>
          </w:tcPr>
          <w:p w14:paraId="513DBC81" w14:textId="77777777" w:rsidR="003B79BA" w:rsidRPr="00626272" w:rsidRDefault="003B79BA" w:rsidP="00B35233">
            <w:pPr>
              <w:ind w:left="709" w:right="-49"/>
              <w:rPr>
                <w:b/>
                <w:bCs/>
                <w:smallCaps/>
                <w:color w:val="000000" w:themeColor="text1"/>
              </w:rPr>
            </w:pPr>
            <w:r w:rsidRPr="00626272">
              <w:rPr>
                <w:b/>
                <w:bCs/>
                <w:smallCaps/>
                <w:color w:val="000000" w:themeColor="text1"/>
              </w:rPr>
              <w:t>ЗАМОВНИК:</w:t>
            </w:r>
          </w:p>
        </w:tc>
        <w:tc>
          <w:tcPr>
            <w:tcW w:w="4731" w:type="dxa"/>
          </w:tcPr>
          <w:p w14:paraId="487581E5" w14:textId="77777777" w:rsidR="003B79BA" w:rsidRPr="00626272" w:rsidRDefault="003B79BA" w:rsidP="00B35233">
            <w:pPr>
              <w:ind w:left="709" w:right="-49"/>
              <w:rPr>
                <w:b/>
                <w:bCs/>
                <w:caps/>
                <w:color w:val="000000" w:themeColor="text1"/>
              </w:rPr>
            </w:pPr>
            <w:r w:rsidRPr="00626272">
              <w:rPr>
                <w:b/>
                <w:bCs/>
                <w:caps/>
                <w:color w:val="000000" w:themeColor="text1"/>
              </w:rPr>
              <w:t>Постачальник:</w:t>
            </w:r>
          </w:p>
        </w:tc>
      </w:tr>
      <w:tr w:rsidR="003B79BA" w:rsidRPr="004C33DA" w14:paraId="119BBF30" w14:textId="77777777" w:rsidTr="00B35233">
        <w:trPr>
          <w:jc w:val="center"/>
        </w:trPr>
        <w:tc>
          <w:tcPr>
            <w:tcW w:w="4732" w:type="dxa"/>
          </w:tcPr>
          <w:p w14:paraId="605C7DB4" w14:textId="77777777" w:rsidR="003B79BA" w:rsidRPr="00626272" w:rsidRDefault="003B79BA" w:rsidP="00B35233">
            <w:pPr>
              <w:pStyle w:val="1fd"/>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14:paraId="574F5495" w14:textId="77777777" w:rsidR="003B79BA" w:rsidRPr="00626272" w:rsidRDefault="003B79BA" w:rsidP="00B35233">
            <w:pPr>
              <w:pStyle w:val="1fd"/>
              <w:rPr>
                <w:color w:val="000000" w:themeColor="text1"/>
                <w:sz w:val="24"/>
                <w:szCs w:val="24"/>
              </w:rPr>
            </w:pPr>
            <w:r w:rsidRPr="00626272">
              <w:rPr>
                <w:color w:val="000000" w:themeColor="text1"/>
                <w:sz w:val="24"/>
                <w:szCs w:val="24"/>
              </w:rPr>
              <w:t xml:space="preserve">36000 Полтавська область, м. Полтава, </w:t>
            </w:r>
          </w:p>
          <w:p w14:paraId="196CAB14" w14:textId="77777777" w:rsidR="003B79BA" w:rsidRPr="00626272" w:rsidRDefault="003B79BA" w:rsidP="00B35233">
            <w:pPr>
              <w:pStyle w:val="1fd"/>
              <w:rPr>
                <w:color w:val="000000" w:themeColor="text1"/>
                <w:sz w:val="24"/>
                <w:szCs w:val="24"/>
              </w:rPr>
            </w:pPr>
            <w:r w:rsidRPr="00626272">
              <w:rPr>
                <w:color w:val="000000" w:themeColor="text1"/>
                <w:sz w:val="24"/>
                <w:szCs w:val="24"/>
              </w:rPr>
              <w:t>вул. Монастирська, 9а</w:t>
            </w:r>
          </w:p>
          <w:p w14:paraId="78EBD4A9" w14:textId="77777777" w:rsidR="003B79BA" w:rsidRPr="00626272" w:rsidRDefault="003B79BA" w:rsidP="00B35233">
            <w:pPr>
              <w:pStyle w:val="1fd"/>
              <w:rPr>
                <w:color w:val="000000" w:themeColor="text1"/>
                <w:sz w:val="24"/>
                <w:szCs w:val="24"/>
              </w:rPr>
            </w:pPr>
            <w:proofErr w:type="spellStart"/>
            <w:r w:rsidRPr="00626272">
              <w:rPr>
                <w:color w:val="000000" w:themeColor="text1"/>
                <w:sz w:val="24"/>
                <w:szCs w:val="24"/>
              </w:rPr>
              <w:t>тел</w:t>
            </w:r>
            <w:proofErr w:type="spellEnd"/>
            <w:r w:rsidRPr="00626272">
              <w:rPr>
                <w:color w:val="000000" w:themeColor="text1"/>
                <w:sz w:val="24"/>
                <w:szCs w:val="24"/>
              </w:rPr>
              <w:t>. (0532) 60-72-28</w:t>
            </w:r>
          </w:p>
          <w:p w14:paraId="0A4A52A8" w14:textId="77777777" w:rsidR="003B79BA" w:rsidRPr="00626272" w:rsidRDefault="003B79BA" w:rsidP="00B35233">
            <w:pPr>
              <w:pStyle w:val="1fd"/>
              <w:rPr>
                <w:color w:val="000000" w:themeColor="text1"/>
                <w:sz w:val="24"/>
                <w:szCs w:val="24"/>
              </w:rPr>
            </w:pPr>
            <w:r w:rsidRPr="00626272">
              <w:rPr>
                <w:color w:val="000000" w:themeColor="text1"/>
                <w:sz w:val="24"/>
                <w:szCs w:val="24"/>
              </w:rPr>
              <w:t xml:space="preserve">р/р UA       </w:t>
            </w:r>
          </w:p>
          <w:p w14:paraId="6051A2DD" w14:textId="77777777" w:rsidR="003B79BA" w:rsidRPr="00626272" w:rsidRDefault="003B79BA" w:rsidP="00B35233">
            <w:pPr>
              <w:pStyle w:val="1fd"/>
              <w:rPr>
                <w:color w:val="000000" w:themeColor="text1"/>
                <w:sz w:val="24"/>
                <w:szCs w:val="24"/>
              </w:rPr>
            </w:pPr>
            <w:r w:rsidRPr="00626272">
              <w:rPr>
                <w:color w:val="000000" w:themeColor="text1"/>
                <w:sz w:val="24"/>
                <w:szCs w:val="24"/>
              </w:rPr>
              <w:t>в ДКСУ, м. Київ</w:t>
            </w:r>
          </w:p>
          <w:p w14:paraId="36E1DC17" w14:textId="77777777" w:rsidR="003B79BA" w:rsidRPr="00626272" w:rsidRDefault="003B79BA" w:rsidP="00B35233">
            <w:pPr>
              <w:pStyle w:val="1fd"/>
              <w:rPr>
                <w:color w:val="000000" w:themeColor="text1"/>
                <w:sz w:val="24"/>
                <w:szCs w:val="24"/>
              </w:rPr>
            </w:pPr>
            <w:r w:rsidRPr="00626272">
              <w:rPr>
                <w:color w:val="000000" w:themeColor="text1"/>
                <w:sz w:val="24"/>
                <w:szCs w:val="24"/>
              </w:rPr>
              <w:t>МФО 820172</w:t>
            </w:r>
          </w:p>
          <w:p w14:paraId="11C5361A" w14:textId="77777777" w:rsidR="003B79BA" w:rsidRPr="00626272" w:rsidRDefault="003B79BA" w:rsidP="00B35233">
            <w:pPr>
              <w:pStyle w:val="1fd"/>
              <w:rPr>
                <w:color w:val="000000" w:themeColor="text1"/>
                <w:sz w:val="24"/>
                <w:szCs w:val="24"/>
              </w:rPr>
            </w:pPr>
            <w:r w:rsidRPr="00626272">
              <w:rPr>
                <w:color w:val="000000" w:themeColor="text1"/>
                <w:sz w:val="24"/>
                <w:szCs w:val="24"/>
              </w:rPr>
              <w:t>код  ЄДРПОУ 21062889</w:t>
            </w:r>
          </w:p>
          <w:p w14:paraId="55B92B75" w14:textId="77777777" w:rsidR="003B79BA" w:rsidRPr="00626272" w:rsidRDefault="003B79BA" w:rsidP="00B35233">
            <w:pPr>
              <w:pStyle w:val="1fd"/>
              <w:rPr>
                <w:color w:val="000000" w:themeColor="text1"/>
                <w:sz w:val="24"/>
                <w:szCs w:val="24"/>
              </w:rPr>
            </w:pPr>
            <w:r w:rsidRPr="00626272">
              <w:rPr>
                <w:color w:val="000000" w:themeColor="text1"/>
                <w:sz w:val="24"/>
                <w:szCs w:val="24"/>
              </w:rPr>
              <w:t>Е-</w:t>
            </w:r>
            <w:proofErr w:type="spellStart"/>
            <w:r w:rsidRPr="00626272">
              <w:rPr>
                <w:color w:val="000000" w:themeColor="text1"/>
                <w:sz w:val="24"/>
                <w:szCs w:val="24"/>
              </w:rPr>
              <w:t>mail</w:t>
            </w:r>
            <w:proofErr w:type="spellEnd"/>
            <w:r w:rsidRPr="00626272">
              <w:rPr>
                <w:color w:val="000000" w:themeColor="text1"/>
                <w:sz w:val="24"/>
                <w:szCs w:val="24"/>
              </w:rPr>
              <w:t xml:space="preserve">: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14:paraId="3BC50132" w14:textId="77777777" w:rsidR="003B79BA" w:rsidRPr="00626272" w:rsidRDefault="003B79BA" w:rsidP="00B35233">
            <w:pPr>
              <w:ind w:left="709" w:right="-49"/>
              <w:rPr>
                <w:color w:val="000000" w:themeColor="text1"/>
              </w:rPr>
            </w:pPr>
            <w:r w:rsidRPr="00626272">
              <w:rPr>
                <w:b/>
                <w:color w:val="000000" w:themeColor="text1"/>
              </w:rPr>
              <w:t xml:space="preserve"> </w:t>
            </w:r>
          </w:p>
        </w:tc>
        <w:tc>
          <w:tcPr>
            <w:tcW w:w="4731" w:type="dxa"/>
          </w:tcPr>
          <w:p w14:paraId="0FCB9EE7" w14:textId="77777777" w:rsidR="003B79BA" w:rsidRPr="00626272" w:rsidRDefault="003B79BA" w:rsidP="00B35233">
            <w:pPr>
              <w:ind w:left="709" w:right="-49"/>
              <w:rPr>
                <w:b/>
                <w:bCs/>
                <w:color w:val="000000" w:themeColor="text1"/>
              </w:rPr>
            </w:pPr>
          </w:p>
        </w:tc>
      </w:tr>
      <w:tr w:rsidR="003B79BA" w:rsidRPr="00626272" w14:paraId="10BE4DAA" w14:textId="77777777" w:rsidTr="00B35233">
        <w:trPr>
          <w:jc w:val="center"/>
        </w:trPr>
        <w:tc>
          <w:tcPr>
            <w:tcW w:w="4732" w:type="dxa"/>
          </w:tcPr>
          <w:p w14:paraId="1F0261EA" w14:textId="77777777" w:rsidR="003B79BA" w:rsidRPr="00626272" w:rsidRDefault="003B79BA" w:rsidP="00B35233">
            <w:pPr>
              <w:ind w:left="709" w:right="-49"/>
              <w:rPr>
                <w:b/>
                <w:bCs/>
                <w:color w:val="000000" w:themeColor="text1"/>
              </w:rPr>
            </w:pPr>
            <w:r w:rsidRPr="00626272">
              <w:rPr>
                <w:b/>
                <w:bCs/>
                <w:color w:val="000000" w:themeColor="text1"/>
              </w:rPr>
              <w:t>__________ / ________________</w:t>
            </w:r>
          </w:p>
        </w:tc>
        <w:tc>
          <w:tcPr>
            <w:tcW w:w="4731" w:type="dxa"/>
          </w:tcPr>
          <w:p w14:paraId="397320CE" w14:textId="77777777" w:rsidR="003B79BA" w:rsidRPr="00626272" w:rsidRDefault="003B79BA" w:rsidP="00B35233">
            <w:pPr>
              <w:ind w:left="709" w:right="-49"/>
              <w:rPr>
                <w:b/>
                <w:bCs/>
                <w:color w:val="000000" w:themeColor="text1"/>
              </w:rPr>
            </w:pPr>
            <w:r w:rsidRPr="00626272">
              <w:rPr>
                <w:b/>
                <w:bCs/>
                <w:color w:val="000000" w:themeColor="text1"/>
              </w:rPr>
              <w:t>___________ / ________________</w:t>
            </w:r>
          </w:p>
        </w:tc>
      </w:tr>
      <w:tr w:rsidR="003B79BA" w:rsidRPr="00626272" w14:paraId="2CF11153" w14:textId="77777777" w:rsidTr="00B35233">
        <w:trPr>
          <w:trHeight w:val="60"/>
          <w:jc w:val="center"/>
        </w:trPr>
        <w:tc>
          <w:tcPr>
            <w:tcW w:w="4732" w:type="dxa"/>
          </w:tcPr>
          <w:p w14:paraId="6FB62987" w14:textId="77777777" w:rsidR="003B79BA" w:rsidRPr="00626272" w:rsidRDefault="003B79BA" w:rsidP="00B35233">
            <w:pPr>
              <w:ind w:left="709" w:right="-49"/>
              <w:jc w:val="center"/>
              <w:rPr>
                <w:color w:val="000000" w:themeColor="text1"/>
                <w:vertAlign w:val="superscript"/>
              </w:rPr>
            </w:pPr>
            <w:r w:rsidRPr="00626272">
              <w:rPr>
                <w:color w:val="000000" w:themeColor="text1"/>
                <w:vertAlign w:val="superscript"/>
              </w:rPr>
              <w:t>МП                       ПІП</w:t>
            </w:r>
          </w:p>
        </w:tc>
        <w:tc>
          <w:tcPr>
            <w:tcW w:w="4731" w:type="dxa"/>
          </w:tcPr>
          <w:p w14:paraId="3A6417C7" w14:textId="77777777" w:rsidR="003B79BA" w:rsidRPr="00626272" w:rsidRDefault="003B79BA" w:rsidP="00B35233">
            <w:pPr>
              <w:ind w:left="709" w:right="-49"/>
              <w:jc w:val="center"/>
              <w:rPr>
                <w:color w:val="000000" w:themeColor="text1"/>
                <w:vertAlign w:val="superscript"/>
              </w:rPr>
            </w:pPr>
            <w:r w:rsidRPr="00626272">
              <w:rPr>
                <w:color w:val="000000" w:themeColor="text1"/>
                <w:vertAlign w:val="superscript"/>
              </w:rPr>
              <w:t>МП                       ПІП</w:t>
            </w:r>
          </w:p>
        </w:tc>
      </w:tr>
    </w:tbl>
    <w:p w14:paraId="37326370" w14:textId="77777777" w:rsidR="003B79BA" w:rsidRPr="00626272" w:rsidRDefault="003B79BA" w:rsidP="003B79BA">
      <w:pPr>
        <w:jc w:val="both"/>
        <w:rPr>
          <w:color w:val="000000" w:themeColor="text1"/>
        </w:rPr>
        <w:sectPr w:rsidR="003B79BA" w:rsidRPr="00626272" w:rsidSect="00BE0881">
          <w:headerReference w:type="default" r:id="rId31"/>
          <w:pgSz w:w="11906" w:h="16838"/>
          <w:pgMar w:top="680" w:right="567" w:bottom="680" w:left="1701" w:header="709" w:footer="709" w:gutter="0"/>
          <w:cols w:space="720" w:equalWidth="0">
            <w:col w:w="9550"/>
          </w:cols>
          <w:titlePg/>
          <w:docGrid w:linePitch="326"/>
        </w:sectPr>
      </w:pPr>
    </w:p>
    <w:p w14:paraId="231D81B4" w14:textId="77777777" w:rsidR="003B79BA" w:rsidRPr="00626272" w:rsidRDefault="003B79BA" w:rsidP="003B79BA">
      <w:pPr>
        <w:ind w:left="5670"/>
        <w:rPr>
          <w:bCs/>
          <w:color w:val="000000" w:themeColor="text1"/>
        </w:rPr>
      </w:pPr>
      <w:r w:rsidRPr="00626272">
        <w:rPr>
          <w:bCs/>
          <w:color w:val="000000" w:themeColor="text1"/>
        </w:rPr>
        <w:lastRenderedPageBreak/>
        <w:t xml:space="preserve">Додаток 1 </w:t>
      </w:r>
    </w:p>
    <w:p w14:paraId="3E058AD7" w14:textId="77777777" w:rsidR="003B79BA" w:rsidRPr="00626272" w:rsidRDefault="003B79BA" w:rsidP="003B79BA">
      <w:pPr>
        <w:ind w:left="5670"/>
        <w:rPr>
          <w:color w:val="000000" w:themeColor="text1"/>
        </w:rPr>
      </w:pPr>
      <w:r w:rsidRPr="00626272">
        <w:rPr>
          <w:color w:val="000000" w:themeColor="text1"/>
        </w:rPr>
        <w:t>до Договору про закупівлю № _____</w:t>
      </w:r>
    </w:p>
    <w:p w14:paraId="75AC39A3" w14:textId="77777777" w:rsidR="003B79BA" w:rsidRPr="00626272" w:rsidRDefault="003B79BA" w:rsidP="003B79BA">
      <w:pPr>
        <w:ind w:left="5670"/>
        <w:rPr>
          <w:color w:val="000000" w:themeColor="text1"/>
        </w:rPr>
      </w:pPr>
      <w:r w:rsidRPr="00626272">
        <w:rPr>
          <w:color w:val="000000" w:themeColor="text1"/>
        </w:rPr>
        <w:t>від «___» ___________ 2023 р.</w:t>
      </w:r>
    </w:p>
    <w:p w14:paraId="6B2C12C1" w14:textId="77777777" w:rsidR="003B79BA" w:rsidRPr="00626272" w:rsidRDefault="003B79BA" w:rsidP="003B79BA">
      <w:pPr>
        <w:rPr>
          <w:b/>
          <w:bCs/>
          <w:color w:val="000000" w:themeColor="text1"/>
        </w:rPr>
      </w:pPr>
    </w:p>
    <w:p w14:paraId="14D86FBA" w14:textId="77777777" w:rsidR="003B79BA" w:rsidRPr="00626272" w:rsidRDefault="003B79BA" w:rsidP="003B79BA">
      <w:pPr>
        <w:jc w:val="center"/>
        <w:rPr>
          <w:b/>
          <w:caps/>
          <w:color w:val="000000" w:themeColor="text1"/>
        </w:rPr>
      </w:pPr>
      <w:r w:rsidRPr="00626272">
        <w:rPr>
          <w:b/>
          <w:caps/>
          <w:color w:val="000000" w:themeColor="text1"/>
        </w:rPr>
        <w:t xml:space="preserve">Специфікація </w:t>
      </w:r>
    </w:p>
    <w:p w14:paraId="4E42DE8D" w14:textId="77777777" w:rsidR="003B79BA" w:rsidRPr="00626272" w:rsidRDefault="003B79BA" w:rsidP="003B79BA">
      <w:pPr>
        <w:jc w:val="center"/>
        <w:rPr>
          <w:color w:val="000000" w:themeColor="text1"/>
        </w:rPr>
      </w:pPr>
    </w:p>
    <w:tbl>
      <w:tblPr>
        <w:tblW w:w="9625" w:type="dxa"/>
        <w:tblInd w:w="254" w:type="dxa"/>
        <w:tblLayout w:type="fixed"/>
        <w:tblCellMar>
          <w:left w:w="98" w:type="dxa"/>
        </w:tblCellMar>
        <w:tblLook w:val="0000" w:firstRow="0" w:lastRow="0" w:firstColumn="0" w:lastColumn="0" w:noHBand="0" w:noVBand="0"/>
      </w:tblPr>
      <w:tblGrid>
        <w:gridCol w:w="742"/>
        <w:gridCol w:w="2930"/>
        <w:gridCol w:w="1275"/>
        <w:gridCol w:w="1276"/>
        <w:gridCol w:w="1134"/>
        <w:gridCol w:w="2268"/>
      </w:tblGrid>
      <w:tr w:rsidR="003B79BA" w:rsidRPr="00626272" w14:paraId="17AAD3F4" w14:textId="77777777" w:rsidTr="00B35233">
        <w:trPr>
          <w:trHeight w:val="315"/>
        </w:trPr>
        <w:tc>
          <w:tcPr>
            <w:tcW w:w="742" w:type="dxa"/>
            <w:tcBorders>
              <w:top w:val="single" w:sz="8" w:space="0" w:color="000001"/>
              <w:left w:val="single" w:sz="4" w:space="0" w:color="000001"/>
              <w:bottom w:val="single" w:sz="4" w:space="0" w:color="auto"/>
            </w:tcBorders>
            <w:shd w:val="clear" w:color="auto" w:fill="FFFFFF"/>
          </w:tcPr>
          <w:p w14:paraId="2EE1364B" w14:textId="10ECB803" w:rsidR="00C37D4E" w:rsidRDefault="00C37D4E" w:rsidP="00B35233">
            <w:pPr>
              <w:snapToGrid w:val="0"/>
              <w:jc w:val="center"/>
              <w:rPr>
                <w:color w:val="000000" w:themeColor="text1"/>
              </w:rPr>
            </w:pPr>
            <w:r>
              <w:rPr>
                <w:color w:val="000000" w:themeColor="text1"/>
              </w:rPr>
              <w:t>№</w:t>
            </w:r>
          </w:p>
          <w:p w14:paraId="7660B8F6" w14:textId="003FE92E" w:rsidR="003B79BA" w:rsidRPr="00626272" w:rsidRDefault="003B79BA" w:rsidP="00B35233">
            <w:pPr>
              <w:snapToGrid w:val="0"/>
              <w:jc w:val="center"/>
              <w:rPr>
                <w:color w:val="000000" w:themeColor="text1"/>
              </w:rPr>
            </w:pPr>
            <w:r w:rsidRPr="00626272">
              <w:rPr>
                <w:color w:val="000000" w:themeColor="text1"/>
              </w:rPr>
              <w:t>п/п</w:t>
            </w:r>
          </w:p>
        </w:tc>
        <w:tc>
          <w:tcPr>
            <w:tcW w:w="2930" w:type="dxa"/>
            <w:tcBorders>
              <w:top w:val="single" w:sz="8" w:space="0" w:color="000001"/>
              <w:left w:val="single" w:sz="4" w:space="0" w:color="000001"/>
              <w:bottom w:val="single" w:sz="4" w:space="0" w:color="auto"/>
            </w:tcBorders>
            <w:shd w:val="clear" w:color="auto" w:fill="FFFFFF"/>
          </w:tcPr>
          <w:p w14:paraId="77A4AB3A" w14:textId="79ACFA7C" w:rsidR="003B79BA" w:rsidRPr="00626272" w:rsidRDefault="003B79BA" w:rsidP="00B26261">
            <w:pPr>
              <w:snapToGrid w:val="0"/>
              <w:jc w:val="center"/>
              <w:rPr>
                <w:color w:val="000000" w:themeColor="text1"/>
              </w:rPr>
            </w:pPr>
            <w:r w:rsidRPr="00626272">
              <w:rPr>
                <w:color w:val="000000" w:themeColor="text1"/>
              </w:rPr>
              <w:t>Найменування продукції</w:t>
            </w:r>
            <w:r w:rsidR="00B26261">
              <w:rPr>
                <w:color w:val="000000" w:themeColor="text1"/>
              </w:rPr>
              <w:t xml:space="preserve"> по виграним лотам</w:t>
            </w:r>
          </w:p>
        </w:tc>
        <w:tc>
          <w:tcPr>
            <w:tcW w:w="1275" w:type="dxa"/>
            <w:tcBorders>
              <w:top w:val="single" w:sz="8" w:space="0" w:color="000001"/>
              <w:left w:val="single" w:sz="4" w:space="0" w:color="000001"/>
              <w:bottom w:val="single" w:sz="4" w:space="0" w:color="auto"/>
            </w:tcBorders>
            <w:shd w:val="clear" w:color="auto" w:fill="FFFFFF"/>
          </w:tcPr>
          <w:p w14:paraId="0349C5A3" w14:textId="77777777" w:rsidR="003B79BA" w:rsidRPr="00626272" w:rsidRDefault="003B79BA" w:rsidP="00B35233">
            <w:pPr>
              <w:snapToGrid w:val="0"/>
              <w:jc w:val="center"/>
              <w:rPr>
                <w:color w:val="000000" w:themeColor="text1"/>
              </w:rPr>
            </w:pPr>
            <w:r w:rsidRPr="00626272">
              <w:rPr>
                <w:color w:val="000000" w:themeColor="text1"/>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tcPr>
          <w:p w14:paraId="402FB18B" w14:textId="77777777" w:rsidR="003B79BA" w:rsidRPr="00626272" w:rsidRDefault="003B79BA" w:rsidP="00B35233">
            <w:pPr>
              <w:snapToGrid w:val="0"/>
              <w:jc w:val="center"/>
              <w:rPr>
                <w:color w:val="000000" w:themeColor="text1"/>
              </w:rPr>
            </w:pPr>
            <w:r w:rsidRPr="00626272">
              <w:rPr>
                <w:color w:val="000000" w:themeColor="text1"/>
              </w:rPr>
              <w:t>Кількість</w:t>
            </w:r>
          </w:p>
        </w:tc>
        <w:tc>
          <w:tcPr>
            <w:tcW w:w="1134" w:type="dxa"/>
            <w:tcBorders>
              <w:top w:val="single" w:sz="8" w:space="0" w:color="000001"/>
              <w:left w:val="single" w:sz="4" w:space="0" w:color="000001"/>
              <w:bottom w:val="single" w:sz="4" w:space="0" w:color="auto"/>
            </w:tcBorders>
            <w:shd w:val="clear" w:color="auto" w:fill="FFFFFF"/>
          </w:tcPr>
          <w:p w14:paraId="00BAE53D" w14:textId="77777777" w:rsidR="003B79BA" w:rsidRPr="00626272" w:rsidRDefault="003B79BA" w:rsidP="00B35233">
            <w:pPr>
              <w:snapToGrid w:val="0"/>
              <w:jc w:val="center"/>
              <w:rPr>
                <w:color w:val="000000" w:themeColor="text1"/>
              </w:rPr>
            </w:pPr>
            <w:r w:rsidRPr="00626272">
              <w:rPr>
                <w:color w:val="000000" w:themeColor="text1"/>
              </w:rPr>
              <w:t xml:space="preserve">Вартість з/без ПДВ, </w:t>
            </w:r>
            <w:r w:rsidRPr="00626272">
              <w:rPr>
                <w:i/>
                <w:color w:val="000000" w:themeColor="text1"/>
              </w:rPr>
              <w:t>грн.</w:t>
            </w:r>
          </w:p>
        </w:tc>
        <w:tc>
          <w:tcPr>
            <w:tcW w:w="2268" w:type="dxa"/>
            <w:tcBorders>
              <w:top w:val="single" w:sz="8" w:space="0" w:color="000001"/>
              <w:left w:val="single" w:sz="4" w:space="0" w:color="000001"/>
              <w:bottom w:val="single" w:sz="4" w:space="0" w:color="auto"/>
              <w:right w:val="single" w:sz="8" w:space="0" w:color="000001"/>
            </w:tcBorders>
            <w:shd w:val="clear" w:color="auto" w:fill="FFFFFF"/>
          </w:tcPr>
          <w:p w14:paraId="1CF90112" w14:textId="77777777" w:rsidR="003B79BA" w:rsidRPr="00626272" w:rsidRDefault="003B79BA" w:rsidP="00B35233">
            <w:pPr>
              <w:snapToGrid w:val="0"/>
              <w:jc w:val="center"/>
              <w:rPr>
                <w:color w:val="000000" w:themeColor="text1"/>
              </w:rPr>
            </w:pPr>
            <w:r w:rsidRPr="00626272">
              <w:rPr>
                <w:color w:val="000000" w:themeColor="text1"/>
              </w:rPr>
              <w:t xml:space="preserve">Сума з/без ПДВ, </w:t>
            </w:r>
            <w:r w:rsidRPr="00626272">
              <w:rPr>
                <w:i/>
                <w:color w:val="000000" w:themeColor="text1"/>
              </w:rPr>
              <w:t>грн.</w:t>
            </w:r>
          </w:p>
        </w:tc>
      </w:tr>
      <w:tr w:rsidR="00656922" w:rsidRPr="00626272" w14:paraId="758E712A" w14:textId="77777777" w:rsidTr="006D4F8A">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14:paraId="0F91F067" w14:textId="77777777" w:rsidR="00656922" w:rsidRPr="00626272" w:rsidRDefault="00656922" w:rsidP="00B35233">
            <w:pPr>
              <w:ind w:left="-34" w:right="-108"/>
              <w:jc w:val="center"/>
              <w:rPr>
                <w:color w:val="000000" w:themeColor="text1"/>
              </w:rPr>
            </w:pPr>
            <w:r w:rsidRPr="00626272">
              <w:rPr>
                <w:color w:val="000000" w:themeColor="text1"/>
              </w:rPr>
              <w:t>1</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14:paraId="6CC05673" w14:textId="7925A922" w:rsidR="00656922" w:rsidRPr="004A2192" w:rsidRDefault="00656922" w:rsidP="00B35233">
            <w:pPr>
              <w:rPr>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C176B9" w14:textId="71363F30" w:rsidR="00656922" w:rsidRPr="00D05D1F" w:rsidRDefault="00B26261" w:rsidP="00B35233">
            <w:pPr>
              <w:jc w:val="center"/>
              <w:rPr>
                <w:color w:val="000000" w:themeColor="text1"/>
              </w:rPr>
            </w:pPr>
            <w:r>
              <w:rPr>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F45984" w14:textId="75018B7A" w:rsidR="00656922" w:rsidRPr="00D05D1F" w:rsidRDefault="00656922" w:rsidP="00B35233">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1B13A4" w14:textId="77777777" w:rsidR="00656922" w:rsidRPr="00D05D1F" w:rsidRDefault="00656922" w:rsidP="00B35233">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3CD49A2" w14:textId="77777777" w:rsidR="00656922" w:rsidRPr="00626272" w:rsidRDefault="00656922" w:rsidP="00B35233">
            <w:pPr>
              <w:snapToGrid w:val="0"/>
              <w:jc w:val="center"/>
              <w:rPr>
                <w:color w:val="000000" w:themeColor="text1"/>
              </w:rPr>
            </w:pPr>
          </w:p>
        </w:tc>
      </w:tr>
      <w:tr w:rsidR="00656922" w:rsidRPr="00626272" w14:paraId="7A62DAF9" w14:textId="77777777" w:rsidTr="006D4F8A">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14:paraId="749843A1" w14:textId="77777777" w:rsidR="00656922" w:rsidRPr="00626272" w:rsidRDefault="00656922" w:rsidP="00B35233">
            <w:pPr>
              <w:ind w:left="-34" w:right="-108"/>
              <w:jc w:val="center"/>
              <w:rPr>
                <w:color w:val="000000" w:themeColor="text1"/>
              </w:rPr>
            </w:pPr>
            <w:r>
              <w:rPr>
                <w:color w:val="000000" w:themeColor="text1"/>
              </w:rPr>
              <w:t>2</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14:paraId="10675C92" w14:textId="34D666B4" w:rsidR="00656922" w:rsidRPr="004A2192" w:rsidRDefault="00656922" w:rsidP="00B35233">
            <w:pPr>
              <w:rPr>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5701DD" w14:textId="3CF01BB7" w:rsidR="00656922" w:rsidRPr="00D05D1F" w:rsidRDefault="00833242" w:rsidP="00B35233">
            <w:pPr>
              <w:jc w:val="center"/>
              <w:rPr>
                <w:color w:val="000000" w:themeColor="text1"/>
              </w:rPr>
            </w:pPr>
            <w:r>
              <w:rPr>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EF574B" w14:textId="5750B038" w:rsidR="00656922" w:rsidRPr="00D05D1F" w:rsidRDefault="00656922" w:rsidP="00B35233">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F4DA8C" w14:textId="77777777" w:rsidR="00656922" w:rsidRPr="00D05D1F" w:rsidRDefault="00656922" w:rsidP="00B35233">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07101E7" w14:textId="77777777" w:rsidR="00656922" w:rsidRPr="00626272" w:rsidRDefault="00656922" w:rsidP="00B35233">
            <w:pPr>
              <w:snapToGrid w:val="0"/>
              <w:jc w:val="center"/>
              <w:rPr>
                <w:color w:val="000000" w:themeColor="text1"/>
              </w:rPr>
            </w:pPr>
          </w:p>
        </w:tc>
      </w:tr>
    </w:tbl>
    <w:p w14:paraId="23A7D416" w14:textId="77777777" w:rsidR="003B79BA" w:rsidRPr="00626272" w:rsidRDefault="003B79BA" w:rsidP="003B79BA">
      <w:pPr>
        <w:pStyle w:val="37"/>
        <w:spacing w:after="0"/>
        <w:ind w:left="0"/>
        <w:jc w:val="right"/>
        <w:rPr>
          <w:rFonts w:ascii="Times New Roman" w:hAnsi="Times New Roman"/>
          <w:b/>
          <w:bCs/>
          <w:color w:val="000000" w:themeColor="text1"/>
          <w:sz w:val="24"/>
          <w:szCs w:val="24"/>
        </w:rPr>
      </w:pPr>
    </w:p>
    <w:p w14:paraId="78801705" w14:textId="77777777" w:rsidR="003B79BA" w:rsidRPr="00626272" w:rsidRDefault="003B79BA" w:rsidP="003B79BA">
      <w:pPr>
        <w:pStyle w:val="37"/>
        <w:spacing w:after="0"/>
        <w:jc w:val="right"/>
        <w:rPr>
          <w:rFonts w:ascii="Times New Roman" w:hAnsi="Times New Roman"/>
          <w:color w:val="000000" w:themeColor="text1"/>
          <w:sz w:val="24"/>
          <w:szCs w:val="24"/>
        </w:rPr>
      </w:pPr>
      <w:r w:rsidRPr="00626272">
        <w:rPr>
          <w:rFonts w:ascii="Times New Roman" w:hAnsi="Times New Roman"/>
          <w:b/>
          <w:bCs/>
          <w:color w:val="000000" w:themeColor="text1"/>
          <w:sz w:val="24"/>
          <w:szCs w:val="24"/>
        </w:rPr>
        <w:t>Разом з/без ПДВ:  _____________________</w:t>
      </w:r>
    </w:p>
    <w:p w14:paraId="65002282" w14:textId="77777777" w:rsidR="003B79BA" w:rsidRPr="00626272" w:rsidRDefault="003B79BA" w:rsidP="003B79BA">
      <w:pPr>
        <w:pStyle w:val="37"/>
        <w:spacing w:after="0"/>
        <w:jc w:val="right"/>
        <w:rPr>
          <w:rFonts w:ascii="Times New Roman" w:hAnsi="Times New Roman"/>
          <w:color w:val="000000" w:themeColor="text1"/>
          <w:sz w:val="24"/>
          <w:szCs w:val="24"/>
        </w:rPr>
      </w:pPr>
    </w:p>
    <w:p w14:paraId="5138D3A1" w14:textId="77777777" w:rsidR="003B79BA" w:rsidRPr="00626272" w:rsidRDefault="003B79BA" w:rsidP="003B79BA">
      <w:pPr>
        <w:rPr>
          <w:color w:val="000000" w:themeColor="text1"/>
        </w:rPr>
      </w:pPr>
      <w:r w:rsidRPr="00626272">
        <w:rPr>
          <w:color w:val="000000" w:themeColor="text1"/>
        </w:rPr>
        <w:t xml:space="preserve">1. Сума договору складає: ____________, в </w:t>
      </w:r>
      <w:proofErr w:type="spellStart"/>
      <w:r w:rsidRPr="00626272">
        <w:rPr>
          <w:color w:val="000000" w:themeColor="text1"/>
        </w:rPr>
        <w:t>т.ч</w:t>
      </w:r>
      <w:proofErr w:type="spellEnd"/>
      <w:r w:rsidRPr="00626272">
        <w:rPr>
          <w:color w:val="000000" w:themeColor="text1"/>
        </w:rPr>
        <w:t>. ПДВ_________</w:t>
      </w:r>
    </w:p>
    <w:p w14:paraId="0C1BB1BD" w14:textId="77777777" w:rsidR="003B79BA" w:rsidRPr="00626272" w:rsidRDefault="003B79BA" w:rsidP="003B79BA">
      <w:pPr>
        <w:rPr>
          <w:i/>
          <w:iCs/>
          <w:color w:val="000000" w:themeColor="text1"/>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3B79BA" w:rsidRPr="00626272" w14:paraId="63459EA5" w14:textId="77777777" w:rsidTr="00B35233">
        <w:tc>
          <w:tcPr>
            <w:tcW w:w="4732" w:type="dxa"/>
          </w:tcPr>
          <w:p w14:paraId="1D7E68DE" w14:textId="77777777" w:rsidR="003B79BA" w:rsidRPr="00626272" w:rsidRDefault="003B79BA" w:rsidP="00B35233">
            <w:pPr>
              <w:ind w:left="709" w:right="-49"/>
              <w:rPr>
                <w:b/>
                <w:bCs/>
                <w:smallCaps/>
                <w:color w:val="000000" w:themeColor="text1"/>
              </w:rPr>
            </w:pPr>
            <w:r w:rsidRPr="00626272">
              <w:rPr>
                <w:b/>
                <w:bCs/>
                <w:smallCaps/>
                <w:color w:val="000000" w:themeColor="text1"/>
              </w:rPr>
              <w:t>ЗАМОВНИК:</w:t>
            </w:r>
          </w:p>
        </w:tc>
        <w:tc>
          <w:tcPr>
            <w:tcW w:w="4731" w:type="dxa"/>
          </w:tcPr>
          <w:p w14:paraId="1589D1E3" w14:textId="77777777" w:rsidR="003B79BA" w:rsidRPr="00626272" w:rsidRDefault="003B79BA" w:rsidP="00B35233">
            <w:pPr>
              <w:ind w:left="709" w:right="-49"/>
              <w:rPr>
                <w:b/>
                <w:bCs/>
                <w:caps/>
                <w:color w:val="000000" w:themeColor="text1"/>
              </w:rPr>
            </w:pPr>
            <w:r w:rsidRPr="00626272">
              <w:rPr>
                <w:b/>
                <w:bCs/>
                <w:caps/>
                <w:color w:val="000000" w:themeColor="text1"/>
              </w:rPr>
              <w:t>Постачальник:</w:t>
            </w:r>
          </w:p>
        </w:tc>
      </w:tr>
      <w:tr w:rsidR="003B79BA" w:rsidRPr="004C33DA" w14:paraId="1849F71F" w14:textId="77777777" w:rsidTr="00B35233">
        <w:tc>
          <w:tcPr>
            <w:tcW w:w="4732" w:type="dxa"/>
          </w:tcPr>
          <w:p w14:paraId="00E40E17" w14:textId="77777777" w:rsidR="003B79BA" w:rsidRPr="00626272" w:rsidRDefault="003B79BA" w:rsidP="00B35233">
            <w:pPr>
              <w:pStyle w:val="1fd"/>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14:paraId="47FD3C48" w14:textId="77777777" w:rsidR="003B79BA" w:rsidRPr="00626272" w:rsidRDefault="003B79BA" w:rsidP="00B35233">
            <w:pPr>
              <w:pStyle w:val="1fd"/>
              <w:rPr>
                <w:color w:val="000000" w:themeColor="text1"/>
                <w:sz w:val="24"/>
                <w:szCs w:val="24"/>
              </w:rPr>
            </w:pPr>
            <w:r w:rsidRPr="00626272">
              <w:rPr>
                <w:color w:val="000000" w:themeColor="text1"/>
                <w:sz w:val="24"/>
                <w:szCs w:val="24"/>
              </w:rPr>
              <w:t xml:space="preserve">36000 Полтавська область, м. Полтава, </w:t>
            </w:r>
          </w:p>
          <w:p w14:paraId="58FE6B46" w14:textId="77777777" w:rsidR="003B79BA" w:rsidRPr="00626272" w:rsidRDefault="003B79BA" w:rsidP="00B35233">
            <w:pPr>
              <w:pStyle w:val="1fd"/>
              <w:rPr>
                <w:color w:val="000000" w:themeColor="text1"/>
                <w:sz w:val="24"/>
                <w:szCs w:val="24"/>
              </w:rPr>
            </w:pPr>
            <w:r w:rsidRPr="00626272">
              <w:rPr>
                <w:color w:val="000000" w:themeColor="text1"/>
                <w:sz w:val="24"/>
                <w:szCs w:val="24"/>
              </w:rPr>
              <w:t>вул. Монастирська, 9а</w:t>
            </w:r>
          </w:p>
          <w:p w14:paraId="33664EEC" w14:textId="77777777" w:rsidR="003B79BA" w:rsidRPr="00626272" w:rsidRDefault="003B79BA" w:rsidP="00B35233">
            <w:pPr>
              <w:pStyle w:val="1fd"/>
              <w:rPr>
                <w:color w:val="000000" w:themeColor="text1"/>
                <w:sz w:val="24"/>
                <w:szCs w:val="24"/>
              </w:rPr>
            </w:pPr>
            <w:proofErr w:type="spellStart"/>
            <w:r w:rsidRPr="00626272">
              <w:rPr>
                <w:color w:val="000000" w:themeColor="text1"/>
                <w:sz w:val="24"/>
                <w:szCs w:val="24"/>
              </w:rPr>
              <w:t>тел</w:t>
            </w:r>
            <w:proofErr w:type="spellEnd"/>
            <w:r w:rsidRPr="00626272">
              <w:rPr>
                <w:color w:val="000000" w:themeColor="text1"/>
                <w:sz w:val="24"/>
                <w:szCs w:val="24"/>
              </w:rPr>
              <w:t>. (0532) 60-72-28</w:t>
            </w:r>
          </w:p>
          <w:p w14:paraId="76EE7C30" w14:textId="77777777" w:rsidR="003B79BA" w:rsidRPr="00626272" w:rsidRDefault="003B79BA" w:rsidP="00B35233">
            <w:pPr>
              <w:pStyle w:val="1fd"/>
              <w:rPr>
                <w:color w:val="000000" w:themeColor="text1"/>
                <w:sz w:val="24"/>
                <w:szCs w:val="24"/>
              </w:rPr>
            </w:pPr>
            <w:r w:rsidRPr="00626272">
              <w:rPr>
                <w:color w:val="000000" w:themeColor="text1"/>
                <w:sz w:val="24"/>
                <w:szCs w:val="24"/>
              </w:rPr>
              <w:t xml:space="preserve">р/р UA       </w:t>
            </w:r>
          </w:p>
          <w:p w14:paraId="361F3014" w14:textId="77777777" w:rsidR="003B79BA" w:rsidRPr="00626272" w:rsidRDefault="003B79BA" w:rsidP="00B35233">
            <w:pPr>
              <w:pStyle w:val="1fd"/>
              <w:rPr>
                <w:color w:val="000000" w:themeColor="text1"/>
                <w:sz w:val="24"/>
                <w:szCs w:val="24"/>
              </w:rPr>
            </w:pPr>
            <w:r w:rsidRPr="00626272">
              <w:rPr>
                <w:color w:val="000000" w:themeColor="text1"/>
                <w:sz w:val="24"/>
                <w:szCs w:val="24"/>
              </w:rPr>
              <w:t>в ДКСУ, м. Київ</w:t>
            </w:r>
          </w:p>
          <w:p w14:paraId="658445CE" w14:textId="77777777" w:rsidR="003B79BA" w:rsidRPr="00626272" w:rsidRDefault="003B79BA" w:rsidP="00B35233">
            <w:pPr>
              <w:pStyle w:val="1fd"/>
              <w:rPr>
                <w:color w:val="000000" w:themeColor="text1"/>
                <w:sz w:val="24"/>
                <w:szCs w:val="24"/>
              </w:rPr>
            </w:pPr>
            <w:r w:rsidRPr="00626272">
              <w:rPr>
                <w:color w:val="000000" w:themeColor="text1"/>
                <w:sz w:val="24"/>
                <w:szCs w:val="24"/>
              </w:rPr>
              <w:t>МФО 820172</w:t>
            </w:r>
          </w:p>
          <w:p w14:paraId="1E76E82C" w14:textId="77777777" w:rsidR="003B79BA" w:rsidRPr="00626272" w:rsidRDefault="003B79BA" w:rsidP="00B35233">
            <w:pPr>
              <w:pStyle w:val="1fd"/>
              <w:rPr>
                <w:color w:val="000000" w:themeColor="text1"/>
                <w:sz w:val="24"/>
                <w:szCs w:val="24"/>
              </w:rPr>
            </w:pPr>
            <w:r w:rsidRPr="00626272">
              <w:rPr>
                <w:color w:val="000000" w:themeColor="text1"/>
                <w:sz w:val="24"/>
                <w:szCs w:val="24"/>
              </w:rPr>
              <w:t>код  ЄДРПОУ 21062889</w:t>
            </w:r>
          </w:p>
          <w:p w14:paraId="52B5AEE2" w14:textId="77777777" w:rsidR="003B79BA" w:rsidRPr="00626272" w:rsidRDefault="003B79BA" w:rsidP="00B35233">
            <w:pPr>
              <w:pStyle w:val="1fd"/>
              <w:rPr>
                <w:color w:val="000000" w:themeColor="text1"/>
                <w:sz w:val="24"/>
                <w:szCs w:val="24"/>
              </w:rPr>
            </w:pPr>
            <w:r w:rsidRPr="00626272">
              <w:rPr>
                <w:color w:val="000000" w:themeColor="text1"/>
                <w:sz w:val="24"/>
                <w:szCs w:val="24"/>
              </w:rPr>
              <w:t>Е-</w:t>
            </w:r>
            <w:proofErr w:type="spellStart"/>
            <w:r w:rsidRPr="00626272">
              <w:rPr>
                <w:color w:val="000000" w:themeColor="text1"/>
                <w:sz w:val="24"/>
                <w:szCs w:val="24"/>
              </w:rPr>
              <w:t>mail</w:t>
            </w:r>
            <w:proofErr w:type="spellEnd"/>
            <w:r w:rsidRPr="00626272">
              <w:rPr>
                <w:color w:val="000000" w:themeColor="text1"/>
                <w:sz w:val="24"/>
                <w:szCs w:val="24"/>
              </w:rPr>
              <w:t xml:space="preserve">: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14:paraId="1F02F835" w14:textId="77777777" w:rsidR="003B79BA" w:rsidRPr="00626272" w:rsidRDefault="003B79BA" w:rsidP="00B35233">
            <w:pPr>
              <w:ind w:left="709" w:right="-49"/>
              <w:rPr>
                <w:color w:val="000000" w:themeColor="text1"/>
              </w:rPr>
            </w:pPr>
          </w:p>
        </w:tc>
        <w:tc>
          <w:tcPr>
            <w:tcW w:w="4731" w:type="dxa"/>
          </w:tcPr>
          <w:p w14:paraId="4FF8D681" w14:textId="77777777" w:rsidR="003B79BA" w:rsidRPr="00626272" w:rsidRDefault="003B79BA" w:rsidP="00B35233">
            <w:pPr>
              <w:ind w:left="709" w:right="-49"/>
              <w:rPr>
                <w:b/>
                <w:bCs/>
                <w:color w:val="000000" w:themeColor="text1"/>
              </w:rPr>
            </w:pPr>
          </w:p>
        </w:tc>
      </w:tr>
      <w:tr w:rsidR="003B79BA" w:rsidRPr="00626272" w14:paraId="6357074C" w14:textId="77777777" w:rsidTr="00B35233">
        <w:tc>
          <w:tcPr>
            <w:tcW w:w="4732" w:type="dxa"/>
          </w:tcPr>
          <w:p w14:paraId="689A1516" w14:textId="77777777" w:rsidR="003B79BA" w:rsidRPr="00626272" w:rsidRDefault="003B79BA" w:rsidP="00B35233">
            <w:pPr>
              <w:ind w:left="709" w:right="-49"/>
              <w:rPr>
                <w:b/>
                <w:bCs/>
                <w:color w:val="000000" w:themeColor="text1"/>
              </w:rPr>
            </w:pPr>
            <w:r w:rsidRPr="00626272">
              <w:rPr>
                <w:b/>
                <w:bCs/>
                <w:color w:val="000000" w:themeColor="text1"/>
              </w:rPr>
              <w:t>___________ / ________________</w:t>
            </w:r>
          </w:p>
        </w:tc>
        <w:tc>
          <w:tcPr>
            <w:tcW w:w="4731" w:type="dxa"/>
          </w:tcPr>
          <w:p w14:paraId="7A27C900" w14:textId="77777777" w:rsidR="003B79BA" w:rsidRPr="00626272" w:rsidRDefault="003B79BA" w:rsidP="00B35233">
            <w:pPr>
              <w:ind w:left="709" w:right="-49"/>
              <w:rPr>
                <w:b/>
                <w:bCs/>
                <w:color w:val="000000" w:themeColor="text1"/>
              </w:rPr>
            </w:pPr>
            <w:r w:rsidRPr="00626272">
              <w:rPr>
                <w:b/>
                <w:bCs/>
                <w:color w:val="000000" w:themeColor="text1"/>
              </w:rPr>
              <w:t>___________ / ________________</w:t>
            </w:r>
          </w:p>
        </w:tc>
      </w:tr>
      <w:tr w:rsidR="003B79BA" w:rsidRPr="00626272" w14:paraId="476C252F" w14:textId="77777777" w:rsidTr="00B35233">
        <w:trPr>
          <w:trHeight w:val="60"/>
        </w:trPr>
        <w:tc>
          <w:tcPr>
            <w:tcW w:w="4732" w:type="dxa"/>
          </w:tcPr>
          <w:p w14:paraId="1CBFEA05" w14:textId="77777777" w:rsidR="003B79BA" w:rsidRPr="00626272" w:rsidRDefault="003B79BA" w:rsidP="00B35233">
            <w:pPr>
              <w:ind w:left="709" w:right="-49"/>
              <w:rPr>
                <w:color w:val="000000" w:themeColor="text1"/>
                <w:vertAlign w:val="superscript"/>
              </w:rPr>
            </w:pPr>
            <w:r w:rsidRPr="00626272">
              <w:rPr>
                <w:color w:val="000000" w:themeColor="text1"/>
                <w:vertAlign w:val="superscript"/>
              </w:rPr>
              <w:t xml:space="preserve">        МП                                           ПІП</w:t>
            </w:r>
          </w:p>
        </w:tc>
        <w:tc>
          <w:tcPr>
            <w:tcW w:w="4731" w:type="dxa"/>
          </w:tcPr>
          <w:p w14:paraId="09817B84" w14:textId="77777777" w:rsidR="003B79BA" w:rsidRPr="00626272" w:rsidRDefault="003B79BA" w:rsidP="00B35233">
            <w:pPr>
              <w:ind w:left="709" w:right="-49"/>
              <w:rPr>
                <w:color w:val="000000" w:themeColor="text1"/>
                <w:vertAlign w:val="superscript"/>
              </w:rPr>
            </w:pPr>
            <w:r w:rsidRPr="00626272">
              <w:rPr>
                <w:color w:val="000000" w:themeColor="text1"/>
                <w:vertAlign w:val="superscript"/>
              </w:rPr>
              <w:t xml:space="preserve">           МП                                       ПІП</w:t>
            </w:r>
          </w:p>
        </w:tc>
      </w:tr>
    </w:tbl>
    <w:p w14:paraId="1ADB58B0" w14:textId="77777777" w:rsidR="003B79BA" w:rsidRPr="00626272" w:rsidRDefault="003B79BA" w:rsidP="003B79BA">
      <w:pPr>
        <w:jc w:val="both"/>
        <w:rPr>
          <w:color w:val="000000" w:themeColor="text1"/>
        </w:rPr>
      </w:pPr>
    </w:p>
    <w:p w14:paraId="6BE61EE4" w14:textId="77777777" w:rsidR="003B79BA" w:rsidRPr="00626272" w:rsidRDefault="003B79BA" w:rsidP="003B79BA">
      <w:pPr>
        <w:rPr>
          <w:color w:val="000000" w:themeColor="text1"/>
        </w:rPr>
      </w:pPr>
      <w:r w:rsidRPr="00626272">
        <w:rPr>
          <w:color w:val="000000" w:themeColor="text1"/>
        </w:rPr>
        <w:t xml:space="preserve">* </w:t>
      </w:r>
      <w:r w:rsidRPr="00626272">
        <w:rPr>
          <w:i/>
          <w:iCs/>
          <w:color w:val="000000" w:themeColor="text1"/>
        </w:rPr>
        <w:t xml:space="preserve">вартість визначається з поміткою «з ПДВ» або «у </w:t>
      </w:r>
      <w:proofErr w:type="spellStart"/>
      <w:r w:rsidRPr="00626272">
        <w:rPr>
          <w:i/>
          <w:iCs/>
          <w:color w:val="000000" w:themeColor="text1"/>
        </w:rPr>
        <w:t>т.ч</w:t>
      </w:r>
      <w:proofErr w:type="spellEnd"/>
      <w:r w:rsidRPr="00626272">
        <w:rPr>
          <w:i/>
          <w:iCs/>
          <w:color w:val="000000" w:themeColor="text1"/>
        </w:rPr>
        <w:t xml:space="preserve">. ПДВ» у тому випадку, </w:t>
      </w:r>
      <w:proofErr w:type="spellStart"/>
      <w:r w:rsidRPr="00626272">
        <w:rPr>
          <w:i/>
          <w:iCs/>
          <w:color w:val="000000" w:themeColor="text1"/>
        </w:rPr>
        <w:t>якшо</w:t>
      </w:r>
      <w:proofErr w:type="spellEnd"/>
      <w:r w:rsidRPr="00626272">
        <w:rPr>
          <w:i/>
          <w:iCs/>
          <w:color w:val="000000" w:themeColor="text1"/>
        </w:rPr>
        <w:t xml:space="preserve"> Постачальник є платником податку на додану вартість.</w:t>
      </w:r>
      <w:r w:rsidRPr="00626272">
        <w:rPr>
          <w:color w:val="000000" w:themeColor="text1"/>
        </w:rPr>
        <w:t xml:space="preserve"> </w:t>
      </w:r>
    </w:p>
    <w:p w14:paraId="7EB3DDFE" w14:textId="77777777" w:rsidR="008674F3" w:rsidRDefault="008674F3">
      <w:pPr>
        <w:jc w:val="both"/>
        <w:rPr>
          <w:rFonts w:ascii="Times New Roman" w:eastAsia="Times New Roman" w:hAnsi="Times New Roman" w:cs="Times New Roman"/>
          <w:b/>
          <w:lang w:bidi="ar-SA"/>
        </w:rPr>
      </w:pPr>
    </w:p>
    <w:p w14:paraId="0AFE7F18" w14:textId="77777777" w:rsidR="00BE0881" w:rsidRDefault="00BE0881">
      <w:pPr>
        <w:tabs>
          <w:tab w:val="left" w:pos="540"/>
        </w:tabs>
        <w:jc w:val="right"/>
        <w:rPr>
          <w:rFonts w:ascii="Times New Roman" w:eastAsia="Times New Roman" w:hAnsi="Times New Roman" w:cs="Times New Roman"/>
        </w:rPr>
      </w:pPr>
    </w:p>
    <w:p w14:paraId="605E6228" w14:textId="77777777" w:rsidR="00BE0881" w:rsidRDefault="00BE0881">
      <w:pPr>
        <w:tabs>
          <w:tab w:val="left" w:pos="540"/>
        </w:tabs>
        <w:jc w:val="right"/>
        <w:rPr>
          <w:rFonts w:ascii="Times New Roman" w:eastAsia="Times New Roman" w:hAnsi="Times New Roman" w:cs="Times New Roman"/>
        </w:rPr>
      </w:pPr>
    </w:p>
    <w:p w14:paraId="1FE87957" w14:textId="77777777" w:rsidR="00BE0881" w:rsidRDefault="00BE0881">
      <w:pPr>
        <w:tabs>
          <w:tab w:val="left" w:pos="540"/>
        </w:tabs>
        <w:jc w:val="right"/>
        <w:rPr>
          <w:rFonts w:ascii="Times New Roman" w:eastAsia="Times New Roman" w:hAnsi="Times New Roman" w:cs="Times New Roman"/>
        </w:rPr>
      </w:pPr>
    </w:p>
    <w:p w14:paraId="3483CC28" w14:textId="77777777" w:rsidR="00BE0881" w:rsidRDefault="00BE0881">
      <w:pPr>
        <w:tabs>
          <w:tab w:val="left" w:pos="540"/>
        </w:tabs>
        <w:jc w:val="right"/>
        <w:rPr>
          <w:rFonts w:ascii="Times New Roman" w:eastAsia="Times New Roman" w:hAnsi="Times New Roman" w:cs="Times New Roman"/>
        </w:rPr>
      </w:pPr>
    </w:p>
    <w:p w14:paraId="3F3BF44C" w14:textId="77777777" w:rsidR="00BE0881" w:rsidRDefault="00BE0881">
      <w:pPr>
        <w:tabs>
          <w:tab w:val="left" w:pos="540"/>
        </w:tabs>
        <w:jc w:val="right"/>
        <w:rPr>
          <w:rFonts w:ascii="Times New Roman" w:eastAsia="Times New Roman" w:hAnsi="Times New Roman" w:cs="Times New Roman"/>
        </w:rPr>
      </w:pPr>
    </w:p>
    <w:p w14:paraId="7A17D24F" w14:textId="77777777" w:rsidR="00BE0881" w:rsidRDefault="00BE0881">
      <w:pPr>
        <w:tabs>
          <w:tab w:val="left" w:pos="540"/>
        </w:tabs>
        <w:jc w:val="right"/>
        <w:rPr>
          <w:rFonts w:ascii="Times New Roman" w:eastAsia="Times New Roman" w:hAnsi="Times New Roman" w:cs="Times New Roman"/>
        </w:rPr>
      </w:pPr>
    </w:p>
    <w:p w14:paraId="7EEC2492" w14:textId="77777777" w:rsidR="00BE0881" w:rsidRDefault="00BE0881">
      <w:pPr>
        <w:tabs>
          <w:tab w:val="left" w:pos="540"/>
        </w:tabs>
        <w:jc w:val="right"/>
        <w:rPr>
          <w:rFonts w:ascii="Times New Roman" w:eastAsia="Times New Roman" w:hAnsi="Times New Roman" w:cs="Times New Roman"/>
        </w:rPr>
      </w:pPr>
    </w:p>
    <w:p w14:paraId="4443E941" w14:textId="77777777" w:rsidR="00BE0881" w:rsidRDefault="00BE0881">
      <w:pPr>
        <w:tabs>
          <w:tab w:val="left" w:pos="540"/>
        </w:tabs>
        <w:jc w:val="right"/>
        <w:rPr>
          <w:rFonts w:ascii="Times New Roman" w:eastAsia="Times New Roman" w:hAnsi="Times New Roman" w:cs="Times New Roman"/>
        </w:rPr>
      </w:pPr>
    </w:p>
    <w:p w14:paraId="7C5831F6" w14:textId="77777777" w:rsidR="00BE0881" w:rsidRDefault="00BE0881">
      <w:pPr>
        <w:tabs>
          <w:tab w:val="left" w:pos="540"/>
        </w:tabs>
        <w:jc w:val="right"/>
        <w:rPr>
          <w:rFonts w:ascii="Times New Roman" w:eastAsia="Times New Roman" w:hAnsi="Times New Roman" w:cs="Times New Roman"/>
        </w:rPr>
      </w:pPr>
    </w:p>
    <w:p w14:paraId="5E8191EB" w14:textId="77777777" w:rsidR="00BE0881" w:rsidRDefault="00BE0881">
      <w:pPr>
        <w:tabs>
          <w:tab w:val="left" w:pos="540"/>
        </w:tabs>
        <w:jc w:val="right"/>
        <w:rPr>
          <w:rFonts w:ascii="Times New Roman" w:eastAsia="Times New Roman" w:hAnsi="Times New Roman" w:cs="Times New Roman"/>
        </w:rPr>
      </w:pPr>
    </w:p>
    <w:p w14:paraId="2BC7BF69" w14:textId="77777777" w:rsidR="00BE0881" w:rsidRDefault="00BE0881">
      <w:pPr>
        <w:tabs>
          <w:tab w:val="left" w:pos="540"/>
        </w:tabs>
        <w:jc w:val="right"/>
        <w:rPr>
          <w:rFonts w:ascii="Times New Roman" w:eastAsia="Times New Roman" w:hAnsi="Times New Roman" w:cs="Times New Roman"/>
        </w:rPr>
      </w:pPr>
    </w:p>
    <w:p w14:paraId="2906ED39" w14:textId="77777777" w:rsidR="00BE0881" w:rsidRDefault="00BE0881">
      <w:pPr>
        <w:tabs>
          <w:tab w:val="left" w:pos="540"/>
        </w:tabs>
        <w:jc w:val="right"/>
        <w:rPr>
          <w:rFonts w:ascii="Times New Roman" w:eastAsia="Times New Roman" w:hAnsi="Times New Roman" w:cs="Times New Roman"/>
        </w:rPr>
      </w:pPr>
    </w:p>
    <w:p w14:paraId="09C76187" w14:textId="77777777" w:rsidR="00BE0881" w:rsidRDefault="00BE0881">
      <w:pPr>
        <w:tabs>
          <w:tab w:val="left" w:pos="540"/>
        </w:tabs>
        <w:jc w:val="right"/>
        <w:rPr>
          <w:rFonts w:ascii="Times New Roman" w:eastAsia="Times New Roman" w:hAnsi="Times New Roman" w:cs="Times New Roman"/>
        </w:rPr>
      </w:pPr>
    </w:p>
    <w:p w14:paraId="40F525E6" w14:textId="77777777" w:rsidR="00BE0881" w:rsidRDefault="00BE0881">
      <w:pPr>
        <w:tabs>
          <w:tab w:val="left" w:pos="540"/>
        </w:tabs>
        <w:jc w:val="right"/>
        <w:rPr>
          <w:rFonts w:ascii="Times New Roman" w:eastAsia="Times New Roman" w:hAnsi="Times New Roman" w:cs="Times New Roman"/>
        </w:rPr>
      </w:pPr>
    </w:p>
    <w:p w14:paraId="17BBC8B1" w14:textId="77777777" w:rsidR="00BE0881" w:rsidRDefault="00BE0881">
      <w:pPr>
        <w:tabs>
          <w:tab w:val="left" w:pos="540"/>
        </w:tabs>
        <w:jc w:val="right"/>
        <w:rPr>
          <w:rFonts w:ascii="Times New Roman" w:eastAsia="Times New Roman" w:hAnsi="Times New Roman" w:cs="Times New Roman"/>
        </w:rPr>
      </w:pPr>
    </w:p>
    <w:p w14:paraId="1A0EE381" w14:textId="77777777" w:rsidR="00BE0881" w:rsidRDefault="00BE0881">
      <w:pPr>
        <w:tabs>
          <w:tab w:val="left" w:pos="540"/>
        </w:tabs>
        <w:jc w:val="right"/>
        <w:rPr>
          <w:rFonts w:ascii="Times New Roman" w:eastAsia="Times New Roman" w:hAnsi="Times New Roman" w:cs="Times New Roman"/>
        </w:rPr>
      </w:pPr>
    </w:p>
    <w:p w14:paraId="483A7DFD" w14:textId="77777777" w:rsidR="00BE0881" w:rsidRDefault="00BE0881">
      <w:pPr>
        <w:tabs>
          <w:tab w:val="left" w:pos="540"/>
        </w:tabs>
        <w:jc w:val="right"/>
        <w:rPr>
          <w:rFonts w:ascii="Times New Roman" w:eastAsia="Times New Roman" w:hAnsi="Times New Roman" w:cs="Times New Roman"/>
        </w:rPr>
      </w:pPr>
    </w:p>
    <w:p w14:paraId="0700409C" w14:textId="77777777" w:rsidR="00BE0881" w:rsidRDefault="00BE0881">
      <w:pPr>
        <w:tabs>
          <w:tab w:val="left" w:pos="540"/>
        </w:tabs>
        <w:jc w:val="right"/>
        <w:rPr>
          <w:rFonts w:ascii="Times New Roman" w:eastAsia="Times New Roman" w:hAnsi="Times New Roman" w:cs="Times New Roman"/>
        </w:rPr>
      </w:pPr>
    </w:p>
    <w:p w14:paraId="62640429" w14:textId="77777777" w:rsidR="00833242" w:rsidRDefault="00833242">
      <w:pPr>
        <w:tabs>
          <w:tab w:val="left" w:pos="540"/>
        </w:tabs>
        <w:jc w:val="right"/>
        <w:rPr>
          <w:rFonts w:ascii="Times New Roman" w:eastAsia="Times New Roman" w:hAnsi="Times New Roman" w:cs="Times New Roman"/>
        </w:rPr>
      </w:pPr>
    </w:p>
    <w:p w14:paraId="2FBB5127" w14:textId="77777777" w:rsidR="00BE0881" w:rsidRDefault="00BE0881">
      <w:pPr>
        <w:tabs>
          <w:tab w:val="left" w:pos="540"/>
        </w:tabs>
        <w:jc w:val="right"/>
        <w:rPr>
          <w:rFonts w:ascii="Times New Roman" w:eastAsia="Times New Roman" w:hAnsi="Times New Roman" w:cs="Times New Roman"/>
        </w:rPr>
      </w:pPr>
    </w:p>
    <w:p w14:paraId="40250CA6" w14:textId="77777777" w:rsidR="00BE0881" w:rsidRDefault="00BE0881">
      <w:pPr>
        <w:tabs>
          <w:tab w:val="left" w:pos="540"/>
        </w:tabs>
        <w:jc w:val="right"/>
        <w:rPr>
          <w:rFonts w:ascii="Times New Roman" w:eastAsia="Times New Roman" w:hAnsi="Times New Roman" w:cs="Times New Roman"/>
        </w:rPr>
      </w:pPr>
    </w:p>
    <w:p w14:paraId="55586790" w14:textId="77777777" w:rsidR="008674F3" w:rsidRDefault="0003589C">
      <w:pPr>
        <w:tabs>
          <w:tab w:val="left" w:pos="540"/>
        </w:tabs>
        <w:jc w:val="right"/>
      </w:pPr>
      <w:r>
        <w:rPr>
          <w:rFonts w:ascii="Times New Roman" w:eastAsia="Times New Roman" w:hAnsi="Times New Roman" w:cs="Times New Roman"/>
        </w:rPr>
        <w:lastRenderedPageBreak/>
        <w:t xml:space="preserve">Додаток 6 </w:t>
      </w:r>
      <w:r>
        <w:rPr>
          <w:rFonts w:ascii="Times New Roman" w:hAnsi="Times New Roman" w:cs="Times New Roman"/>
          <w:lang w:eastAsia="ar-SA"/>
        </w:rPr>
        <w:t>до тендерної документації</w:t>
      </w:r>
    </w:p>
    <w:p w14:paraId="3B89D6C1" w14:textId="77777777" w:rsidR="008674F3" w:rsidRDefault="008674F3">
      <w:pPr>
        <w:jc w:val="center"/>
        <w:rPr>
          <w:rFonts w:ascii="Times New Roman" w:hAnsi="Times New Roman" w:cs="Times New Roman"/>
          <w:b/>
        </w:rPr>
      </w:pPr>
    </w:p>
    <w:p w14:paraId="320082FB" w14:textId="77777777" w:rsidR="008674F3" w:rsidRDefault="0003589C">
      <w:pPr>
        <w:jc w:val="center"/>
        <w:rPr>
          <w:rFonts w:ascii="Times New Roman" w:hAnsi="Times New Roman" w:cs="Times New Roman"/>
          <w:b/>
        </w:rPr>
      </w:pPr>
      <w:r>
        <w:rPr>
          <w:rFonts w:ascii="Times New Roman" w:hAnsi="Times New Roman" w:cs="Times New Roman"/>
          <w:b/>
        </w:rPr>
        <w:t xml:space="preserve">Гарантія щодо згоди на використання персональних даних </w:t>
      </w:r>
    </w:p>
    <w:p w14:paraId="58AD9AFE" w14:textId="77777777" w:rsidR="008674F3" w:rsidRDefault="0003589C">
      <w:pPr>
        <w:jc w:val="center"/>
        <w:rPr>
          <w:rFonts w:ascii="Times New Roman" w:hAnsi="Times New Roman" w:cs="Times New Roman"/>
          <w:b/>
        </w:rPr>
      </w:pPr>
      <w:r>
        <w:rPr>
          <w:rFonts w:ascii="Times New Roman" w:hAnsi="Times New Roman" w:cs="Times New Roman"/>
          <w:b/>
        </w:rPr>
        <w:t>відповідно до Закону України «Про захист персональних даних»*</w:t>
      </w:r>
    </w:p>
    <w:p w14:paraId="171FEAE0" w14:textId="77777777" w:rsidR="008674F3" w:rsidRDefault="008674F3">
      <w:pPr>
        <w:jc w:val="center"/>
        <w:rPr>
          <w:rFonts w:ascii="Times New Roman" w:hAnsi="Times New Roman" w:cs="Times New Roman"/>
          <w:b/>
        </w:rPr>
      </w:pPr>
    </w:p>
    <w:p w14:paraId="3E825CBB" w14:textId="77777777" w:rsidR="008674F3" w:rsidRDefault="008674F3">
      <w:pPr>
        <w:rPr>
          <w:rFonts w:ascii="Times New Roman" w:hAnsi="Times New Roman" w:cs="Times New Roman"/>
          <w:b/>
          <w:lang w:eastAsia="uk-UA"/>
        </w:rPr>
      </w:pPr>
    </w:p>
    <w:p w14:paraId="2A2C451B" w14:textId="77777777" w:rsidR="008674F3" w:rsidRDefault="0003589C">
      <w:pPr>
        <w:jc w:val="both"/>
        <w:rPr>
          <w:rFonts w:ascii="Times New Roman" w:hAnsi="Times New Roman" w:cs="Times New Roman"/>
          <w:b/>
        </w:rPr>
      </w:pPr>
      <w:r>
        <w:rPr>
          <w:rFonts w:ascii="Times New Roman" w:hAnsi="Times New Roman" w:cs="Times New Roman"/>
          <w:b/>
        </w:rPr>
        <w:t>____________________________________________________________________________</w:t>
      </w:r>
    </w:p>
    <w:p w14:paraId="7F63E81C" w14:textId="77777777" w:rsidR="008674F3" w:rsidRDefault="0003589C">
      <w:pPr>
        <w:jc w:val="center"/>
        <w:rPr>
          <w:rFonts w:ascii="Times New Roman" w:hAnsi="Times New Roman" w:cs="Times New Roman"/>
          <w:b/>
        </w:rPr>
      </w:pPr>
      <w:r>
        <w:rPr>
          <w:rFonts w:ascii="Times New Roman" w:hAnsi="Times New Roman" w:cs="Times New Roman"/>
          <w:b/>
        </w:rPr>
        <w:t>(Найменування Учасника)</w:t>
      </w:r>
    </w:p>
    <w:p w14:paraId="36CC6911" w14:textId="77777777" w:rsidR="008674F3" w:rsidRDefault="008674F3">
      <w:pPr>
        <w:jc w:val="both"/>
        <w:rPr>
          <w:rFonts w:ascii="Times New Roman" w:hAnsi="Times New Roman" w:cs="Times New Roman"/>
          <w:b/>
        </w:rPr>
      </w:pPr>
    </w:p>
    <w:p w14:paraId="5AE7846B" w14:textId="77777777" w:rsidR="008674F3" w:rsidRDefault="0003589C">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Pr>
          <w:rFonts w:ascii="Times New Roman" w:hAnsi="Times New Roman" w:cs="Times New Roman"/>
        </w:rPr>
        <w:t>т.ч</w:t>
      </w:r>
      <w:proofErr w:type="spellEnd"/>
      <w:r>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та </w:t>
      </w:r>
      <w:r>
        <w:rPr>
          <w:rFonts w:ascii="Times New Roman" w:eastAsia="Times New Roman" w:hAnsi="Times New Roman" w:cs="Times New Roman"/>
          <w:lang w:eastAsia="ru-RU"/>
        </w:rPr>
        <w:t xml:space="preserve">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rPr>
        <w:t>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14:paraId="7ECFF581" w14:textId="77777777" w:rsidR="008674F3" w:rsidRDefault="008674F3">
      <w:pPr>
        <w:widowControl w:val="0"/>
        <w:ind w:right="-122"/>
        <w:jc w:val="both"/>
        <w:rPr>
          <w:rFonts w:ascii="Times New Roman" w:hAnsi="Times New Roman" w:cs="Times New Roman"/>
        </w:rPr>
      </w:pPr>
    </w:p>
    <w:p w14:paraId="0B0A40A4" w14:textId="77777777" w:rsidR="008674F3" w:rsidRDefault="008674F3">
      <w:pPr>
        <w:widowControl w:val="0"/>
        <w:ind w:right="-122"/>
        <w:jc w:val="both"/>
        <w:rPr>
          <w:rFonts w:ascii="Times New Roman" w:hAnsi="Times New Roman" w:cs="Times New Roman"/>
        </w:rPr>
      </w:pPr>
    </w:p>
    <w:p w14:paraId="235E80E9" w14:textId="77777777" w:rsidR="008674F3" w:rsidRDefault="0003589C">
      <w:pPr>
        <w:ind w:firstLine="539"/>
        <w:jc w:val="both"/>
        <w:rPr>
          <w:rFonts w:ascii="Times New Roman" w:hAnsi="Times New Roman" w:cs="Times New Roman"/>
          <w:i/>
          <w:iCs/>
        </w:rPr>
      </w:pPr>
      <w:r>
        <w:rPr>
          <w:rFonts w:ascii="Times New Roman" w:hAnsi="Times New Roman" w:cs="Times New Roman"/>
          <w:i/>
          <w:iCs/>
        </w:rPr>
        <w:t>_____________________        _________________________              _________________</w:t>
      </w:r>
    </w:p>
    <w:p w14:paraId="7B84405C" w14:textId="77777777" w:rsidR="008674F3" w:rsidRDefault="0003589C">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(посада)                                               ( підпис уповноваженої                                           (ПІБ)</w:t>
      </w:r>
    </w:p>
    <w:p w14:paraId="1BA601D6" w14:textId="77777777" w:rsidR="008674F3" w:rsidRDefault="0003589C">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особи Учасника)</w:t>
      </w:r>
      <w:r>
        <w:rPr>
          <w:rFonts w:ascii="Times New Roman" w:hAnsi="Times New Roman" w:cs="Times New Roman"/>
          <w:i/>
          <w:iCs/>
          <w:sz w:val="20"/>
          <w:szCs w:val="20"/>
        </w:rPr>
        <w:tab/>
      </w:r>
      <w:r>
        <w:rPr>
          <w:rFonts w:ascii="Times New Roman" w:hAnsi="Times New Roman" w:cs="Times New Roman"/>
          <w:i/>
          <w:iCs/>
          <w:sz w:val="20"/>
          <w:szCs w:val="20"/>
        </w:rPr>
        <w:tab/>
      </w:r>
    </w:p>
    <w:p w14:paraId="4AA11E52" w14:textId="77777777" w:rsidR="008674F3" w:rsidRDefault="008674F3">
      <w:pPr>
        <w:widowControl w:val="0"/>
        <w:ind w:firstLine="720"/>
        <w:rPr>
          <w:rFonts w:ascii="Times New Roman" w:hAnsi="Times New Roman" w:cs="Times New Roman"/>
          <w:sz w:val="20"/>
          <w:szCs w:val="20"/>
        </w:rPr>
      </w:pPr>
    </w:p>
    <w:p w14:paraId="221516BE" w14:textId="77777777" w:rsidR="008674F3" w:rsidRDefault="008674F3">
      <w:pPr>
        <w:widowControl w:val="0"/>
        <w:ind w:firstLine="720"/>
        <w:rPr>
          <w:rFonts w:ascii="Times New Roman" w:hAnsi="Times New Roman" w:cs="Times New Roman"/>
          <w:sz w:val="20"/>
          <w:szCs w:val="20"/>
        </w:rPr>
      </w:pPr>
    </w:p>
    <w:p w14:paraId="1E164088" w14:textId="77777777" w:rsidR="008674F3" w:rsidRDefault="0003589C">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14:paraId="56B65C26" w14:textId="77777777" w:rsidR="008674F3" w:rsidRDefault="008674F3">
      <w:pPr>
        <w:widowControl w:val="0"/>
        <w:ind w:firstLine="720"/>
        <w:rPr>
          <w:rFonts w:ascii="Times New Roman" w:hAnsi="Times New Roman" w:cs="Times New Roman"/>
          <w:sz w:val="20"/>
          <w:szCs w:val="20"/>
        </w:rPr>
      </w:pPr>
    </w:p>
    <w:p w14:paraId="2CFA073B" w14:textId="77777777" w:rsidR="008674F3" w:rsidRDefault="0003589C">
      <w:pPr>
        <w:rPr>
          <w:rFonts w:ascii="Times New Roman" w:hAnsi="Times New Roman" w:cs="Times New Roman"/>
          <w:sz w:val="20"/>
          <w:szCs w:val="20"/>
        </w:rPr>
      </w:pPr>
      <w:r>
        <w:br w:type="page"/>
      </w:r>
    </w:p>
    <w:p w14:paraId="0EF42BB7" w14:textId="77777777" w:rsidR="008674F3" w:rsidRDefault="0003589C">
      <w:pPr>
        <w:ind w:firstLine="567"/>
        <w:jc w:val="right"/>
      </w:pPr>
      <w:r>
        <w:rPr>
          <w:rFonts w:ascii="Times New Roman" w:hAnsi="Times New Roman" w:cs="Times New Roman"/>
        </w:rPr>
        <w:lastRenderedPageBreak/>
        <w:t xml:space="preserve">Додаток 7 </w:t>
      </w:r>
      <w:r>
        <w:rPr>
          <w:rFonts w:ascii="Times New Roman" w:hAnsi="Times New Roman" w:cs="Times New Roman"/>
          <w:lang w:eastAsia="ar-SA"/>
        </w:rPr>
        <w:t>до тендерної документації</w:t>
      </w:r>
    </w:p>
    <w:p w14:paraId="483DD7AF" w14:textId="77777777" w:rsidR="008674F3" w:rsidRDefault="008674F3">
      <w:pPr>
        <w:jc w:val="both"/>
        <w:rPr>
          <w:rFonts w:ascii="Times New Roman" w:hAnsi="Times New Roman" w:cs="Times New Roman"/>
          <w:b/>
        </w:rPr>
      </w:pPr>
    </w:p>
    <w:p w14:paraId="07882401" w14:textId="77777777" w:rsidR="008674F3" w:rsidRDefault="0003589C">
      <w:pPr>
        <w:ind w:firstLine="720"/>
        <w:jc w:val="center"/>
      </w:pPr>
      <w:r>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Особливостей</w:t>
      </w:r>
      <w:r>
        <w:rPr>
          <w:rFonts w:ascii="Times New Roman" w:eastAsia="Arial" w:hAnsi="Times New Roman" w:cs="Times New Roman"/>
          <w:b/>
          <w:lang w:eastAsia="ru-RU"/>
        </w:rPr>
        <w:t>, а також для укладання договору</w:t>
      </w:r>
    </w:p>
    <w:p w14:paraId="0CD9DC29" w14:textId="77777777" w:rsidR="008674F3" w:rsidRDefault="008674F3">
      <w:pPr>
        <w:ind w:firstLine="426"/>
        <w:jc w:val="center"/>
        <w:rPr>
          <w:rFonts w:ascii="Times New Roman" w:eastAsia="Arial" w:hAnsi="Times New Roman" w:cs="Times New Roman"/>
          <w:b/>
          <w:color w:val="000000"/>
          <w:lang w:eastAsia="ru-RU"/>
        </w:rPr>
      </w:pPr>
    </w:p>
    <w:p w14:paraId="1CDFC14D" w14:textId="77777777" w:rsidR="008674F3" w:rsidRPr="00656922" w:rsidRDefault="0003589C">
      <w:pPr>
        <w:pStyle w:val="afff3"/>
        <w:ind w:firstLine="426"/>
        <w:jc w:val="both"/>
        <w:rPr>
          <w:rFonts w:ascii="Times New Roman" w:hAnsi="Times New Roman" w:cs="Times New Roman"/>
          <w:color w:val="000000"/>
          <w:sz w:val="24"/>
          <w:szCs w:val="24"/>
          <w:shd w:val="clear" w:color="auto" w:fill="FFFFFF"/>
        </w:rPr>
      </w:pPr>
      <w:r w:rsidRPr="00656922">
        <w:rPr>
          <w:rFonts w:ascii="Times New Roman" w:hAnsi="Times New Roman" w:cs="Times New Roman"/>
          <w:color w:val="000000"/>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656922">
        <w:rPr>
          <w:rFonts w:ascii="Times New Roman" w:hAnsi="Times New Roman" w:cs="Times New Roman"/>
          <w:color w:val="000000"/>
          <w:sz w:val="24"/>
          <w:szCs w:val="24"/>
          <w:shd w:val="clear" w:color="auto" w:fill="FFFFFF"/>
        </w:rPr>
        <w:t>закупівель</w:t>
      </w:r>
      <w:proofErr w:type="spellEnd"/>
      <w:r w:rsidRPr="00656922">
        <w:rPr>
          <w:rFonts w:ascii="Times New Roman" w:hAnsi="Times New Roman" w:cs="Times New Roman"/>
          <w:color w:val="000000"/>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6922">
        <w:rPr>
          <w:rFonts w:ascii="Times New Roman" w:hAnsi="Times New Roman" w:cs="Times New Roman"/>
          <w:color w:val="000000"/>
          <w:sz w:val="24"/>
          <w:szCs w:val="24"/>
          <w:shd w:val="clear" w:color="auto" w:fill="FFFFFF"/>
        </w:rPr>
        <w:t>закупівель</w:t>
      </w:r>
      <w:proofErr w:type="spellEnd"/>
      <w:r w:rsidRPr="00656922">
        <w:rPr>
          <w:rFonts w:ascii="Times New Roman" w:hAnsi="Times New Roman" w:cs="Times New Roman"/>
          <w:color w:val="000000"/>
          <w:sz w:val="24"/>
          <w:szCs w:val="24"/>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56922">
        <w:rPr>
          <w:rFonts w:ascii="Times New Roman" w:hAnsi="Times New Roman" w:cs="Times New Roman"/>
          <w:color w:val="000000"/>
          <w:sz w:val="24"/>
          <w:szCs w:val="24"/>
          <w:shd w:val="clear" w:color="auto" w:fill="FFFFFF"/>
        </w:rPr>
        <w:t>закупівель</w:t>
      </w:r>
      <w:proofErr w:type="spellEnd"/>
      <w:r w:rsidRPr="00656922">
        <w:rPr>
          <w:rFonts w:ascii="Times New Roman" w:hAnsi="Times New Roman" w:cs="Times New Roman"/>
          <w:color w:val="000000"/>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14:paraId="4F07677C" w14:textId="77777777" w:rsidR="008674F3" w:rsidRPr="00656922" w:rsidRDefault="008674F3">
      <w:pPr>
        <w:pStyle w:val="afff3"/>
        <w:ind w:firstLine="708"/>
        <w:jc w:val="both"/>
        <w:rPr>
          <w:rFonts w:ascii="Times New Roman" w:hAnsi="Times New Roman" w:cs="Times New Roman"/>
          <w:b/>
          <w:color w:val="000000"/>
          <w:sz w:val="24"/>
          <w:szCs w:val="24"/>
          <w:shd w:val="clear" w:color="auto" w:fill="FFFFFF"/>
        </w:rPr>
      </w:pPr>
      <w:bookmarkStart w:id="50" w:name="n415"/>
      <w:bookmarkEnd w:id="50"/>
    </w:p>
    <w:p w14:paraId="6A19E8F2" w14:textId="77777777" w:rsidR="008674F3" w:rsidRPr="00656922" w:rsidRDefault="0003589C">
      <w:pPr>
        <w:pStyle w:val="afff3"/>
        <w:ind w:firstLine="567"/>
        <w:jc w:val="both"/>
        <w:rPr>
          <w:sz w:val="24"/>
          <w:szCs w:val="24"/>
          <w:lang w:val="ru-RU"/>
        </w:rPr>
      </w:pPr>
      <w:r w:rsidRPr="00656922">
        <w:rPr>
          <w:rFonts w:ascii="Times New Roman" w:hAnsi="Times New Roman" w:cs="Times New Roman"/>
          <w:b/>
          <w:sz w:val="24"/>
          <w:szCs w:val="24"/>
        </w:rPr>
        <w:t xml:space="preserve">На виконання п. 3 </w:t>
      </w:r>
      <w:r w:rsidRPr="00656922">
        <w:rPr>
          <w:rFonts w:ascii="Times New Roman" w:hAnsi="Times New Roman" w:cs="Times New Roman"/>
          <w:b/>
          <w:sz w:val="24"/>
          <w:szCs w:val="24"/>
          <w:lang w:val="ru-RU"/>
        </w:rPr>
        <w:t xml:space="preserve">пункту 47 </w:t>
      </w:r>
      <w:proofErr w:type="spellStart"/>
      <w:r w:rsidRPr="00656922">
        <w:rPr>
          <w:rFonts w:ascii="Times New Roman" w:hAnsi="Times New Roman" w:cs="Times New Roman"/>
          <w:b/>
          <w:sz w:val="24"/>
          <w:szCs w:val="24"/>
          <w:lang w:val="ru-RU"/>
        </w:rPr>
        <w:t>Особливостей</w:t>
      </w:r>
      <w:proofErr w:type="spellEnd"/>
      <w:r w:rsidRPr="00656922">
        <w:rPr>
          <w:rFonts w:ascii="Times New Roman" w:hAnsi="Times New Roman" w:cs="Times New Roman"/>
          <w:b/>
          <w:sz w:val="24"/>
          <w:szCs w:val="24"/>
        </w:rPr>
        <w:t>:</w:t>
      </w:r>
      <w:r w:rsidRPr="00656922">
        <w:rPr>
          <w:rFonts w:ascii="Times New Roman" w:hAnsi="Times New Roman" w:cs="Times New Roman"/>
          <w:i/>
          <w:sz w:val="24"/>
          <w:szCs w:val="24"/>
        </w:rPr>
        <w:t xml:space="preserve">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656922">
        <w:rPr>
          <w:rFonts w:ascii="Times New Roman" w:hAnsi="Times New Roman" w:cs="Times New Roman"/>
          <w:b/>
          <w:i/>
          <w:sz w:val="24"/>
          <w:szCs w:val="24"/>
        </w:rPr>
        <w:t xml:space="preserve"> (видана(-й) не пізніше двомісячної давнини відносно дати надання її Замовнику).</w:t>
      </w:r>
    </w:p>
    <w:p w14:paraId="7F0A7123" w14:textId="77777777" w:rsidR="008674F3" w:rsidRPr="00656922" w:rsidRDefault="0003589C">
      <w:pPr>
        <w:pStyle w:val="afff3"/>
        <w:ind w:firstLine="567"/>
        <w:jc w:val="both"/>
        <w:rPr>
          <w:sz w:val="24"/>
          <w:szCs w:val="24"/>
        </w:rPr>
      </w:pPr>
      <w:r w:rsidRPr="00656922">
        <w:rPr>
          <w:rFonts w:ascii="Times New Roman" w:hAnsi="Times New Roman" w:cs="Times New Roman"/>
          <w:b/>
          <w:sz w:val="24"/>
          <w:szCs w:val="24"/>
        </w:rPr>
        <w:t>На виконання п. 5, 6 та 12 пункту 47 Особливостей</w:t>
      </w:r>
      <w:r w:rsidRPr="00656922">
        <w:rPr>
          <w:rFonts w:ascii="Times New Roman" w:hAnsi="Times New Roman" w:cs="Times New Roman"/>
          <w:i/>
          <w:sz w:val="24"/>
          <w:szCs w:val="24"/>
        </w:rPr>
        <w:t>: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r w:rsidRPr="00656922">
        <w:rPr>
          <w:rFonts w:ascii="Times New Roman" w:hAnsi="Times New Roman" w:cs="Times New Roman"/>
          <w:b/>
          <w:i/>
          <w:sz w:val="24"/>
          <w:szCs w:val="24"/>
        </w:rPr>
        <w:t xml:space="preserve"> (видана(-й) не пізніше двомісячної давнини відносно дати надання її Замовнику).</w:t>
      </w:r>
    </w:p>
    <w:p w14:paraId="4EA35B21" w14:textId="77777777" w:rsidR="008674F3" w:rsidRPr="00656922" w:rsidRDefault="0003589C">
      <w:pPr>
        <w:pStyle w:val="afff3"/>
        <w:ind w:firstLine="567"/>
        <w:jc w:val="both"/>
        <w:rPr>
          <w:sz w:val="24"/>
          <w:szCs w:val="24"/>
        </w:rPr>
      </w:pPr>
      <w:r w:rsidRPr="00656922">
        <w:rPr>
          <w:rFonts w:ascii="Times New Roman" w:hAnsi="Times New Roman" w:cs="Times New Roman"/>
          <w:b/>
          <w:sz w:val="24"/>
          <w:szCs w:val="24"/>
        </w:rPr>
        <w:t xml:space="preserve">На виконання абзац 14 </w:t>
      </w:r>
      <w:bookmarkStart w:id="51" w:name="_Hlk129259884"/>
      <w:r w:rsidRPr="00656922">
        <w:rPr>
          <w:rFonts w:ascii="Times New Roman" w:hAnsi="Times New Roman" w:cs="Times New Roman"/>
          <w:b/>
          <w:sz w:val="24"/>
          <w:szCs w:val="24"/>
        </w:rPr>
        <w:t>пункт 47 Особливостей</w:t>
      </w:r>
      <w:bookmarkEnd w:id="51"/>
      <w:r w:rsidRPr="00656922">
        <w:rPr>
          <w:rFonts w:ascii="Times New Roman" w:hAnsi="Times New Roman" w:cs="Times New Roman"/>
          <w:b/>
          <w:sz w:val="24"/>
          <w:szCs w:val="24"/>
        </w:rPr>
        <w:t>:</w:t>
      </w:r>
      <w:r w:rsidRPr="00656922">
        <w:rPr>
          <w:rFonts w:ascii="Times New Roman" w:hAnsi="Times New Roman" w:cs="Times New Roman"/>
          <w:sz w:val="24"/>
          <w:szCs w:val="24"/>
        </w:rPr>
        <w:t xml:space="preserve"> </w:t>
      </w:r>
      <w:r w:rsidRPr="00656922">
        <w:rPr>
          <w:rFonts w:ascii="Times New Roman" w:hAnsi="Times New Roman" w:cs="Times New Roman"/>
          <w:i/>
          <w:sz w:val="24"/>
          <w:szCs w:val="24"/>
        </w:rPr>
        <w:t>Переможець надає довідку в довільній формі про те, що між ним і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BEBCDF0" w14:textId="77777777" w:rsidR="008674F3" w:rsidRDefault="008674F3">
      <w:pPr>
        <w:ind w:firstLine="426"/>
        <w:jc w:val="center"/>
        <w:rPr>
          <w:rFonts w:ascii="Times New Roman" w:hAnsi="Times New Roman" w:cs="Times New Roman"/>
          <w:i/>
        </w:rPr>
      </w:pPr>
    </w:p>
    <w:p w14:paraId="50485EEE" w14:textId="77777777" w:rsidR="008674F3" w:rsidRDefault="0003589C">
      <w:pPr>
        <w:pStyle w:val="LO-normal"/>
        <w:widowControl w:val="0"/>
        <w:spacing w:line="240" w:lineRule="auto"/>
        <w:ind w:firstLine="426"/>
        <w:jc w:val="both"/>
      </w:pPr>
      <w:r>
        <w:rPr>
          <w:rFonts w:ascii="Times New Roman" w:hAnsi="Times New Roman" w:cs="Times New Roman"/>
          <w:b/>
          <w:sz w:val="24"/>
          <w:szCs w:val="24"/>
          <w:lang w:val="uk-UA"/>
        </w:rPr>
        <w:t>2</w:t>
      </w:r>
      <w:r>
        <w:rPr>
          <w:rFonts w:ascii="Times New Roman" w:hAnsi="Times New Roman" w:cs="Times New Roman"/>
          <w:b/>
          <w:bCs/>
          <w:lang w:val="uk-UA" w:eastAsia="uk-UA"/>
        </w:rPr>
        <w:t xml:space="preserve">. </w:t>
      </w:r>
      <w:proofErr w:type="spellStart"/>
      <w:r>
        <w:rPr>
          <w:rFonts w:ascii="Times New Roman" w:hAnsi="Times New Roman" w:cs="Times New Roman"/>
          <w:b/>
          <w:bCs/>
          <w:lang w:eastAsia="uk-UA"/>
        </w:rPr>
        <w:t>Документи</w:t>
      </w:r>
      <w:proofErr w:type="spellEnd"/>
      <w:r>
        <w:rPr>
          <w:rFonts w:ascii="Times New Roman" w:hAnsi="Times New Roman" w:cs="Times New Roman"/>
          <w:b/>
          <w:bCs/>
          <w:lang w:eastAsia="uk-UA"/>
        </w:rPr>
        <w:t xml:space="preserve"> для </w:t>
      </w:r>
      <w:proofErr w:type="spellStart"/>
      <w:r>
        <w:rPr>
          <w:rFonts w:ascii="Times New Roman" w:hAnsi="Times New Roman" w:cs="Times New Roman"/>
          <w:b/>
          <w:bCs/>
          <w:lang w:eastAsia="uk-UA"/>
        </w:rPr>
        <w:t>укладення</w:t>
      </w:r>
      <w:proofErr w:type="spellEnd"/>
      <w:r>
        <w:rPr>
          <w:rFonts w:ascii="Times New Roman" w:hAnsi="Times New Roman" w:cs="Times New Roman"/>
          <w:b/>
          <w:bCs/>
          <w:lang w:eastAsia="uk-UA"/>
        </w:rPr>
        <w:t xml:space="preserve"> договору про </w:t>
      </w:r>
      <w:proofErr w:type="spellStart"/>
      <w:r>
        <w:rPr>
          <w:rFonts w:ascii="Times New Roman" w:hAnsi="Times New Roman" w:cs="Times New Roman"/>
          <w:b/>
          <w:bCs/>
          <w:lang w:eastAsia="uk-UA"/>
        </w:rPr>
        <w:t>закупівлю</w:t>
      </w:r>
      <w:proofErr w:type="spellEnd"/>
      <w:r>
        <w:rPr>
          <w:rFonts w:ascii="Times New Roman" w:hAnsi="Times New Roman" w:cs="Times New Roman"/>
          <w:b/>
          <w:bCs/>
          <w:lang w:eastAsia="uk-UA"/>
        </w:rPr>
        <w:t>:</w:t>
      </w:r>
    </w:p>
    <w:p w14:paraId="036EBC49" w14:textId="77777777" w:rsidR="008674F3" w:rsidRDefault="0003589C">
      <w:pPr>
        <w:ind w:firstLine="426"/>
        <w:jc w:val="both"/>
        <w:rPr>
          <w:rFonts w:ascii="Times New Roman" w:eastAsia="Arial" w:hAnsi="Times New Roman" w:cs="Times New Roman"/>
        </w:rPr>
      </w:pPr>
      <w:r>
        <w:rPr>
          <w:rFonts w:ascii="Times New Roman" w:eastAsia="Arial" w:hAnsi="Times New Roman" w:cs="Times New Roman"/>
        </w:rPr>
        <w:t xml:space="preserve">1) документ, який підтверджує статус та повноваження особи на підписання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Pr>
          <w:rFonts w:ascii="Times New Roman" w:eastAsia="Arial" w:hAnsi="Times New Roman" w:cs="Times New Roman"/>
        </w:rPr>
        <w:t>авторизаційний</w:t>
      </w:r>
      <w:proofErr w:type="spellEnd"/>
      <w:r>
        <w:rPr>
          <w:rFonts w:ascii="Times New Roman" w:eastAsia="Arial" w:hAnsi="Times New Roman" w:cs="Times New Roman"/>
        </w:rPr>
        <w:t xml:space="preserve"> лист тощо (у разі підписання договору за результатами закупівлі іншою особою).</w:t>
      </w:r>
    </w:p>
    <w:p w14:paraId="4A39FE9B" w14:textId="77777777" w:rsidR="008674F3" w:rsidRDefault="0003589C">
      <w:pPr>
        <w:ind w:firstLine="426"/>
        <w:jc w:val="both"/>
        <w:rPr>
          <w:rFonts w:ascii="Times New Roman" w:eastAsia="Arial" w:hAnsi="Times New Roman" w:cs="Times New Roman"/>
        </w:rPr>
      </w:pPr>
      <w:r>
        <w:rPr>
          <w:rFonts w:ascii="Times New Roman" w:eastAsia="Arial" w:hAnsi="Times New Roman" w:cs="Times New Roman"/>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договір за результатами закупівлі.</w:t>
      </w:r>
    </w:p>
    <w:p w14:paraId="2DE96217" w14:textId="77777777" w:rsidR="008674F3" w:rsidRDefault="0003589C">
      <w:pPr>
        <w:ind w:firstLine="426"/>
        <w:jc w:val="both"/>
        <w:rPr>
          <w:rFonts w:ascii="Times New Roman" w:hAnsi="Times New Roman" w:cs="Times New Roman"/>
          <w:lang w:eastAsia="uk-UA"/>
        </w:rPr>
      </w:pPr>
      <w:r>
        <w:rPr>
          <w:rFonts w:ascii="Times New Roman" w:hAnsi="Times New Roman" w:cs="Times New Roman"/>
          <w:lang w:eastAsia="uk-UA"/>
        </w:rPr>
        <w:t>2) копію свідоцтва/витягу з реєстру платників податку на додану вартість або платників єдиного податку;</w:t>
      </w:r>
    </w:p>
    <w:p w14:paraId="6D64E7C4" w14:textId="77777777" w:rsidR="008674F3" w:rsidRDefault="0003589C">
      <w:pPr>
        <w:ind w:firstLine="426"/>
        <w:jc w:val="both"/>
        <w:rPr>
          <w:rFonts w:ascii="Times New Roman" w:hAnsi="Times New Roman" w:cs="Times New Roman"/>
          <w:lang w:eastAsia="uk-UA"/>
        </w:rPr>
      </w:pPr>
      <w:r>
        <w:rPr>
          <w:rFonts w:ascii="Times New Roman" w:hAnsi="Times New Roman" w:cs="Times New Roman"/>
          <w:lang w:eastAsia="uk-UA"/>
        </w:rPr>
        <w:t xml:space="preserve">3)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релігійні переконання відмовляються від прийняття реєстраційного номера облікової картки платника </w:t>
      </w:r>
      <w:r>
        <w:rPr>
          <w:rFonts w:ascii="Times New Roman" w:hAnsi="Times New Roman" w:cs="Times New Roman"/>
          <w:lang w:eastAsia="uk-UA"/>
        </w:rPr>
        <w:lastRenderedPageBreak/>
        <w:t>податків та повідомили про це відповідний орган державної фіскальної служби (державної податкової служби) і мають відмітку у паспорті) підписанта договору (для фізичних осіб-підприємців);</w:t>
      </w:r>
    </w:p>
    <w:p w14:paraId="531C3B1F" w14:textId="77777777" w:rsidR="008674F3" w:rsidRDefault="0003589C">
      <w:pPr>
        <w:ind w:firstLine="426"/>
        <w:jc w:val="both"/>
        <w:rPr>
          <w:rFonts w:ascii="Times New Roman" w:hAnsi="Times New Roman" w:cs="Times New Roman"/>
          <w:lang w:eastAsia="uk-UA"/>
        </w:rPr>
      </w:pPr>
      <w:r>
        <w:rPr>
          <w:rFonts w:ascii="Times New Roman" w:hAnsi="Times New Roman" w:cs="Times New Roman"/>
          <w:lang w:eastAsia="uk-UA"/>
        </w:rPr>
        <w:t>4)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D14E3E8" w14:textId="77777777" w:rsidR="008674F3" w:rsidRDefault="0003589C">
      <w:pPr>
        <w:ind w:firstLine="426"/>
        <w:jc w:val="both"/>
        <w:rPr>
          <w:rFonts w:ascii="Times New Roman" w:hAnsi="Times New Roman" w:cs="Times New Roman"/>
          <w:lang w:eastAsia="uk-UA"/>
        </w:rPr>
      </w:pPr>
      <w:r>
        <w:rPr>
          <w:rFonts w:ascii="Times New Roman" w:hAnsi="Times New Roman"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5783EB5" w14:textId="77777777" w:rsidR="008674F3" w:rsidRDefault="008674F3">
      <w:pPr>
        <w:ind w:firstLine="426"/>
        <w:jc w:val="both"/>
        <w:rPr>
          <w:rFonts w:ascii="Times New Roman" w:hAnsi="Times New Roman" w:cs="Times New Roman"/>
        </w:rPr>
      </w:pPr>
    </w:p>
    <w:p w14:paraId="110A7050" w14:textId="77777777" w:rsidR="008674F3" w:rsidRDefault="008674F3">
      <w:pPr>
        <w:pStyle w:val="1f5"/>
        <w:ind w:left="426" w:firstLine="567"/>
        <w:jc w:val="both"/>
        <w:rPr>
          <w:rFonts w:ascii="Times New Roman" w:hAnsi="Times New Roman" w:cs="Times New Roman"/>
        </w:rPr>
      </w:pPr>
    </w:p>
    <w:sectPr w:rsidR="008674F3" w:rsidSect="008674F3">
      <w:headerReference w:type="default" r:id="rId32"/>
      <w:headerReference w:type="first" r:id="rId33"/>
      <w:pgSz w:w="11906" w:h="16838"/>
      <w:pgMar w:top="426" w:right="567" w:bottom="426" w:left="1080" w:header="28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F4C2" w14:textId="77777777" w:rsidR="00D62C5A" w:rsidRDefault="00D62C5A" w:rsidP="008674F3">
      <w:r>
        <w:separator/>
      </w:r>
    </w:p>
  </w:endnote>
  <w:endnote w:type="continuationSeparator" w:id="0">
    <w:p w14:paraId="31BB4E86" w14:textId="77777777" w:rsidR="00D62C5A" w:rsidRDefault="00D62C5A" w:rsidP="008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ohit Devanagari;Times New Roma">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oto Sans Devanagari;Times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sig w:usb0="E0000AFF" w:usb1="500078FF" w:usb2="00000021" w:usb3="00000000" w:csb0="000001BF" w:csb1="00000000"/>
  </w:font>
  <w:font w:name="MS Minngs">
    <w:charset w:val="01"/>
    <w:family w:val="roman"/>
    <w:pitch w:val="variable"/>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charset w:val="CC"/>
    <w:family w:val="modern"/>
    <w:pitch w:val="fixed"/>
    <w:sig w:usb0="E0000AFF" w:usb1="400078FF" w:usb2="00000001" w:usb3="00000000" w:csb0="000001BF" w:csb1="00000000"/>
  </w:font>
  <w:font w:name="Antiqua;Courier New">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DBB4" w14:textId="77777777" w:rsidR="00D62C5A" w:rsidRDefault="00D62C5A" w:rsidP="008674F3">
      <w:r>
        <w:separator/>
      </w:r>
    </w:p>
  </w:footnote>
  <w:footnote w:type="continuationSeparator" w:id="0">
    <w:p w14:paraId="0EA64951" w14:textId="77777777" w:rsidR="00D62C5A" w:rsidRDefault="00D62C5A" w:rsidP="0086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118D" w14:textId="77777777" w:rsidR="0065066C" w:rsidRDefault="0065066C">
    <w:pPr>
      <w:pStyle w:val="ad"/>
      <w:jc w:val="center"/>
    </w:pPr>
    <w:r>
      <w:fldChar w:fldCharType="begin"/>
    </w:r>
    <w:r>
      <w:instrText>PAGE   \* MERGEFORMAT</w:instrText>
    </w:r>
    <w:r>
      <w:fldChar w:fldCharType="separate"/>
    </w:r>
    <w:r w:rsidR="00FB3BA4">
      <w:rPr>
        <w:noProof/>
      </w:rPr>
      <w:t>5</w:t>
    </w:r>
    <w:r>
      <w:rPr>
        <w:noProof/>
      </w:rPr>
      <w:fldChar w:fldCharType="end"/>
    </w:r>
  </w:p>
  <w:p w14:paraId="797A50D2" w14:textId="77777777" w:rsidR="0065066C" w:rsidRDefault="0065066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FB36" w14:textId="77777777" w:rsidR="0065066C" w:rsidRDefault="0065066C">
    <w:pPr>
      <w:pStyle w:val="1f5"/>
      <w:jc w:val="center"/>
    </w:pPr>
    <w:r>
      <w:fldChar w:fldCharType="begin"/>
    </w:r>
    <w:r>
      <w:instrText xml:space="preserve"> PAGE </w:instrText>
    </w:r>
    <w:r>
      <w:fldChar w:fldCharType="separate"/>
    </w:r>
    <w:r w:rsidR="00C336EC">
      <w:rPr>
        <w:noProof/>
      </w:rPr>
      <w:t>4</w:t>
    </w:r>
    <w:r>
      <w:rPr>
        <w:noProof/>
      </w:rPr>
      <w:fldChar w:fldCharType="end"/>
    </w:r>
  </w:p>
  <w:p w14:paraId="0EF1F9DF" w14:textId="77777777" w:rsidR="0065066C" w:rsidRDefault="006506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640B" w14:textId="77777777" w:rsidR="0065066C" w:rsidRDefault="0065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0000005"/>
    <w:name w:val="WW8Num5"/>
    <w:lvl w:ilvl="0">
      <w:numFmt w:val="bullet"/>
      <w:lvlText w:val="-"/>
      <w:lvlJc w:val="left"/>
      <w:pPr>
        <w:tabs>
          <w:tab w:val="num" w:pos="353"/>
        </w:tabs>
        <w:ind w:left="0" w:firstLine="0"/>
      </w:pPr>
      <w:rPr>
        <w:rFonts w:ascii="Times New Roman" w:hAnsi="Times New Roman" w:cs="Times New Roman" w:hint="default"/>
      </w:rPr>
    </w:lvl>
  </w:abstractNum>
  <w:abstractNum w:abstractNumId="4" w15:restartNumberingAfterBreak="0">
    <w:nsid w:val="009924E4"/>
    <w:multiLevelType w:val="multilevel"/>
    <w:tmpl w:val="00CCFA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0B454D"/>
    <w:multiLevelType w:val="multilevel"/>
    <w:tmpl w:val="C688D8C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157E256A"/>
    <w:multiLevelType w:val="multilevel"/>
    <w:tmpl w:val="8D88100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7" w15:restartNumberingAfterBreak="0">
    <w:nsid w:val="22EF6B4E"/>
    <w:multiLevelType w:val="multilevel"/>
    <w:tmpl w:val="C5B41D56"/>
    <w:lvl w:ilvl="0">
      <w:start w:val="1"/>
      <w:numFmt w:val="decimal"/>
      <w:pStyle w:val="111"/>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6B5412"/>
    <w:multiLevelType w:val="hybridMultilevel"/>
    <w:tmpl w:val="E2A8C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D86E88"/>
    <w:multiLevelType w:val="hybridMultilevel"/>
    <w:tmpl w:val="F132C0AC"/>
    <w:lvl w:ilvl="0" w:tplc="2002726A">
      <w:start w:val="9"/>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5BA75082"/>
    <w:multiLevelType w:val="multilevel"/>
    <w:tmpl w:val="98AEB1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AB533C"/>
    <w:multiLevelType w:val="multilevel"/>
    <w:tmpl w:val="F768147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6F1D7FE3"/>
    <w:multiLevelType w:val="multilevel"/>
    <w:tmpl w:val="00F89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7FF41EA"/>
    <w:multiLevelType w:val="multilevel"/>
    <w:tmpl w:val="FF7AA6F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0"/>
  </w:num>
  <w:num w:numId="3">
    <w:abstractNumId w:val="5"/>
  </w:num>
  <w:num w:numId="4">
    <w:abstractNumId w:val="12"/>
  </w:num>
  <w:num w:numId="5">
    <w:abstractNumId w:val="7"/>
  </w:num>
  <w:num w:numId="6">
    <w:abstractNumId w:val="14"/>
  </w:num>
  <w:num w:numId="7">
    <w:abstractNumId w:val="13"/>
  </w:num>
  <w:num w:numId="8">
    <w:abstractNumId w:val="4"/>
  </w:num>
  <w:num w:numId="9">
    <w:abstractNumId w:val="0"/>
  </w:num>
  <w:num w:numId="10">
    <w:abstractNumId w:val="1"/>
  </w:num>
  <w:num w:numId="11">
    <w:abstractNumId w:val="2"/>
  </w:num>
  <w:num w:numId="12">
    <w:abstractNumId w:val="3"/>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F3"/>
    <w:rsid w:val="00020F1E"/>
    <w:rsid w:val="000351F1"/>
    <w:rsid w:val="0003589C"/>
    <w:rsid w:val="0006037F"/>
    <w:rsid w:val="00067E12"/>
    <w:rsid w:val="00082120"/>
    <w:rsid w:val="000858EF"/>
    <w:rsid w:val="00086677"/>
    <w:rsid w:val="0009361A"/>
    <w:rsid w:val="000A0AB0"/>
    <w:rsid w:val="000A283B"/>
    <w:rsid w:val="000A782B"/>
    <w:rsid w:val="000B1C9F"/>
    <w:rsid w:val="000B2DD8"/>
    <w:rsid w:val="000D16F1"/>
    <w:rsid w:val="000E5AB7"/>
    <w:rsid w:val="00101F4C"/>
    <w:rsid w:val="001057C0"/>
    <w:rsid w:val="00112649"/>
    <w:rsid w:val="00120206"/>
    <w:rsid w:val="0012438A"/>
    <w:rsid w:val="00125A5C"/>
    <w:rsid w:val="001440FE"/>
    <w:rsid w:val="001C5E00"/>
    <w:rsid w:val="001D0A48"/>
    <w:rsid w:val="001E007E"/>
    <w:rsid w:val="001E68DE"/>
    <w:rsid w:val="00211022"/>
    <w:rsid w:val="00214973"/>
    <w:rsid w:val="00226E6B"/>
    <w:rsid w:val="00227BA3"/>
    <w:rsid w:val="00232C50"/>
    <w:rsid w:val="00247C5B"/>
    <w:rsid w:val="002508C7"/>
    <w:rsid w:val="00262CFD"/>
    <w:rsid w:val="002A711B"/>
    <w:rsid w:val="002B5A05"/>
    <w:rsid w:val="002B7F1D"/>
    <w:rsid w:val="002C5592"/>
    <w:rsid w:val="002D4CF9"/>
    <w:rsid w:val="002E2F1D"/>
    <w:rsid w:val="003238EA"/>
    <w:rsid w:val="00345E44"/>
    <w:rsid w:val="003541A5"/>
    <w:rsid w:val="00370F2C"/>
    <w:rsid w:val="003811DB"/>
    <w:rsid w:val="00384AF7"/>
    <w:rsid w:val="00396B58"/>
    <w:rsid w:val="003A4030"/>
    <w:rsid w:val="003B0374"/>
    <w:rsid w:val="003B79BA"/>
    <w:rsid w:val="003C7D3F"/>
    <w:rsid w:val="003D29A7"/>
    <w:rsid w:val="003D3071"/>
    <w:rsid w:val="003E66C8"/>
    <w:rsid w:val="004224EC"/>
    <w:rsid w:val="00435A1A"/>
    <w:rsid w:val="00454EDB"/>
    <w:rsid w:val="00456002"/>
    <w:rsid w:val="004621BF"/>
    <w:rsid w:val="00462A47"/>
    <w:rsid w:val="00476F60"/>
    <w:rsid w:val="00491987"/>
    <w:rsid w:val="004A48DF"/>
    <w:rsid w:val="004B1A05"/>
    <w:rsid w:val="004B3205"/>
    <w:rsid w:val="004C6248"/>
    <w:rsid w:val="004D6342"/>
    <w:rsid w:val="004F36E8"/>
    <w:rsid w:val="004F6852"/>
    <w:rsid w:val="00522031"/>
    <w:rsid w:val="00527F75"/>
    <w:rsid w:val="0055476D"/>
    <w:rsid w:val="00572B2F"/>
    <w:rsid w:val="00581A27"/>
    <w:rsid w:val="00582CE5"/>
    <w:rsid w:val="0059144D"/>
    <w:rsid w:val="00594CAD"/>
    <w:rsid w:val="005A1FD7"/>
    <w:rsid w:val="005B6F1A"/>
    <w:rsid w:val="005D253C"/>
    <w:rsid w:val="005D7FC3"/>
    <w:rsid w:val="0060222A"/>
    <w:rsid w:val="00603507"/>
    <w:rsid w:val="00605FEC"/>
    <w:rsid w:val="00611F8D"/>
    <w:rsid w:val="00623F8C"/>
    <w:rsid w:val="006346BD"/>
    <w:rsid w:val="006410EF"/>
    <w:rsid w:val="0065066C"/>
    <w:rsid w:val="00656922"/>
    <w:rsid w:val="00690CF4"/>
    <w:rsid w:val="00691B27"/>
    <w:rsid w:val="006C6CE8"/>
    <w:rsid w:val="006D4F8A"/>
    <w:rsid w:val="0070632B"/>
    <w:rsid w:val="00707A9D"/>
    <w:rsid w:val="007207B3"/>
    <w:rsid w:val="0073766B"/>
    <w:rsid w:val="00764225"/>
    <w:rsid w:val="007653B5"/>
    <w:rsid w:val="007778E1"/>
    <w:rsid w:val="00781FB9"/>
    <w:rsid w:val="00782FB7"/>
    <w:rsid w:val="00786F2E"/>
    <w:rsid w:val="007A6B65"/>
    <w:rsid w:val="007B5713"/>
    <w:rsid w:val="007C6F91"/>
    <w:rsid w:val="007D1498"/>
    <w:rsid w:val="007F1BBD"/>
    <w:rsid w:val="007F506B"/>
    <w:rsid w:val="00805411"/>
    <w:rsid w:val="008221FD"/>
    <w:rsid w:val="00825E4F"/>
    <w:rsid w:val="00833242"/>
    <w:rsid w:val="00840B0B"/>
    <w:rsid w:val="008420C4"/>
    <w:rsid w:val="00842283"/>
    <w:rsid w:val="0084548F"/>
    <w:rsid w:val="00850B10"/>
    <w:rsid w:val="0085319D"/>
    <w:rsid w:val="008674F3"/>
    <w:rsid w:val="0088645D"/>
    <w:rsid w:val="008A6AE3"/>
    <w:rsid w:val="008C0C62"/>
    <w:rsid w:val="008C6A90"/>
    <w:rsid w:val="008E2FFD"/>
    <w:rsid w:val="008F2262"/>
    <w:rsid w:val="00921C98"/>
    <w:rsid w:val="00930EDC"/>
    <w:rsid w:val="009423D7"/>
    <w:rsid w:val="009441A0"/>
    <w:rsid w:val="00976570"/>
    <w:rsid w:val="009841D7"/>
    <w:rsid w:val="00990C54"/>
    <w:rsid w:val="009B6485"/>
    <w:rsid w:val="009D3269"/>
    <w:rsid w:val="009D4AB5"/>
    <w:rsid w:val="009D74DE"/>
    <w:rsid w:val="009F64F5"/>
    <w:rsid w:val="00A107BA"/>
    <w:rsid w:val="00A65110"/>
    <w:rsid w:val="00A8157A"/>
    <w:rsid w:val="00A915E6"/>
    <w:rsid w:val="00A94F44"/>
    <w:rsid w:val="00A96BAE"/>
    <w:rsid w:val="00AA4EAF"/>
    <w:rsid w:val="00AB08CB"/>
    <w:rsid w:val="00AB4B62"/>
    <w:rsid w:val="00AB5F47"/>
    <w:rsid w:val="00AC4433"/>
    <w:rsid w:val="00AE3CC0"/>
    <w:rsid w:val="00AE3DCF"/>
    <w:rsid w:val="00AF56A4"/>
    <w:rsid w:val="00B12D28"/>
    <w:rsid w:val="00B24777"/>
    <w:rsid w:val="00B2625D"/>
    <w:rsid w:val="00B26261"/>
    <w:rsid w:val="00B35233"/>
    <w:rsid w:val="00B424E5"/>
    <w:rsid w:val="00B456E3"/>
    <w:rsid w:val="00B61F64"/>
    <w:rsid w:val="00B74ACA"/>
    <w:rsid w:val="00B96101"/>
    <w:rsid w:val="00BA54B2"/>
    <w:rsid w:val="00BE0881"/>
    <w:rsid w:val="00BE7D6B"/>
    <w:rsid w:val="00BF3DA3"/>
    <w:rsid w:val="00C04E85"/>
    <w:rsid w:val="00C11B8A"/>
    <w:rsid w:val="00C16AFB"/>
    <w:rsid w:val="00C22FE9"/>
    <w:rsid w:val="00C336EC"/>
    <w:rsid w:val="00C37D4E"/>
    <w:rsid w:val="00C56D60"/>
    <w:rsid w:val="00C710CA"/>
    <w:rsid w:val="00C719B4"/>
    <w:rsid w:val="00C76DAB"/>
    <w:rsid w:val="00C800FD"/>
    <w:rsid w:val="00C947D4"/>
    <w:rsid w:val="00C97E34"/>
    <w:rsid w:val="00CA1A5A"/>
    <w:rsid w:val="00CA5858"/>
    <w:rsid w:val="00CB5001"/>
    <w:rsid w:val="00CB6D62"/>
    <w:rsid w:val="00CC12C9"/>
    <w:rsid w:val="00CC3B84"/>
    <w:rsid w:val="00CF11C2"/>
    <w:rsid w:val="00CF31B2"/>
    <w:rsid w:val="00CF5B3B"/>
    <w:rsid w:val="00D273FE"/>
    <w:rsid w:val="00D34E16"/>
    <w:rsid w:val="00D42190"/>
    <w:rsid w:val="00D47A79"/>
    <w:rsid w:val="00D62C5A"/>
    <w:rsid w:val="00D6679A"/>
    <w:rsid w:val="00D766B9"/>
    <w:rsid w:val="00D93DAD"/>
    <w:rsid w:val="00D9497F"/>
    <w:rsid w:val="00DB116E"/>
    <w:rsid w:val="00DC2C18"/>
    <w:rsid w:val="00DD514A"/>
    <w:rsid w:val="00DE3AE7"/>
    <w:rsid w:val="00DE566C"/>
    <w:rsid w:val="00DE7169"/>
    <w:rsid w:val="00E00C78"/>
    <w:rsid w:val="00E05D52"/>
    <w:rsid w:val="00E12F84"/>
    <w:rsid w:val="00E4753F"/>
    <w:rsid w:val="00E6170F"/>
    <w:rsid w:val="00E711BF"/>
    <w:rsid w:val="00EA34D2"/>
    <w:rsid w:val="00EB3472"/>
    <w:rsid w:val="00EB5434"/>
    <w:rsid w:val="00EC748D"/>
    <w:rsid w:val="00ED0E99"/>
    <w:rsid w:val="00EE0042"/>
    <w:rsid w:val="00EE016B"/>
    <w:rsid w:val="00EF0F5D"/>
    <w:rsid w:val="00F13D11"/>
    <w:rsid w:val="00F16A22"/>
    <w:rsid w:val="00F21705"/>
    <w:rsid w:val="00F35904"/>
    <w:rsid w:val="00F427A5"/>
    <w:rsid w:val="00F708B7"/>
    <w:rsid w:val="00F714D1"/>
    <w:rsid w:val="00F71E75"/>
    <w:rsid w:val="00F81853"/>
    <w:rsid w:val="00F867F8"/>
    <w:rsid w:val="00F94F35"/>
    <w:rsid w:val="00FB3BA4"/>
    <w:rsid w:val="00FC6CFE"/>
    <w:rsid w:val="00FD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BE6C"/>
  <w15:docId w15:val="{4BD75273-F439-464C-B336-D78A256B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Noto Sans Devanagari"/>
        <w:sz w:val="24"/>
        <w:szCs w:val="24"/>
        <w:lang w:val="uk-U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4F3"/>
    <w:pPr>
      <w:shd w:val="clear" w:color="auto" w:fill="FFFFFF"/>
    </w:pPr>
    <w:rPr>
      <w:rFonts w:eastAsia="Tahoma" w:cs="Lohit Devanagari;Times New Roma"/>
      <w:color w:val="00000A"/>
    </w:rPr>
  </w:style>
  <w:style w:type="paragraph" w:styleId="1">
    <w:name w:val="heading 1"/>
    <w:basedOn w:val="a"/>
    <w:next w:val="a"/>
    <w:link w:val="10"/>
    <w:qFormat/>
    <w:rsid w:val="0006037F"/>
    <w:pPr>
      <w:keepNext/>
      <w:numPr>
        <w:numId w:val="9"/>
      </w:numPr>
      <w:shd w:val="clear" w:color="auto" w:fill="auto"/>
      <w:spacing w:before="240" w:after="60"/>
      <w:outlineLvl w:val="0"/>
    </w:pPr>
    <w:rPr>
      <w:rFonts w:ascii="Cambria" w:eastAsia="Times New Roman" w:hAnsi="Cambria" w:cs="Cambria"/>
      <w:b/>
      <w:bCs/>
      <w:color w:val="auto"/>
      <w:kern w:val="1"/>
      <w:sz w:val="32"/>
      <w:szCs w:val="32"/>
      <w:lang w:val="ru-RU" w:bidi="ar-SA"/>
    </w:rPr>
  </w:style>
  <w:style w:type="paragraph" w:styleId="2">
    <w:name w:val="heading 2"/>
    <w:basedOn w:val="a"/>
    <w:next w:val="a"/>
    <w:link w:val="20"/>
    <w:qFormat/>
    <w:rsid w:val="0006037F"/>
    <w:pPr>
      <w:keepNext/>
      <w:numPr>
        <w:ilvl w:val="1"/>
        <w:numId w:val="9"/>
      </w:numPr>
      <w:shd w:val="clear" w:color="auto" w:fill="auto"/>
      <w:spacing w:before="240" w:after="60"/>
      <w:outlineLvl w:val="1"/>
    </w:pPr>
    <w:rPr>
      <w:rFonts w:eastAsia="Noto Serif CJK SC" w:cs="Noto Sans Devanagari"/>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2"/>
    <w:next w:val="a3"/>
    <w:qFormat/>
    <w:rsid w:val="008674F3"/>
    <w:pPr>
      <w:numPr>
        <w:numId w:val="1"/>
      </w:numPr>
      <w:tabs>
        <w:tab w:val="left" w:pos="0"/>
        <w:tab w:val="left" w:pos="432"/>
      </w:tabs>
      <w:ind w:left="432" w:hanging="432"/>
      <w:outlineLvl w:val="0"/>
    </w:pPr>
    <w:rPr>
      <w:sz w:val="48"/>
      <w:szCs w:val="48"/>
    </w:rPr>
  </w:style>
  <w:style w:type="paragraph" w:customStyle="1" w:styleId="21">
    <w:name w:val="Заголовок 21"/>
    <w:basedOn w:val="12"/>
    <w:next w:val="a3"/>
    <w:qFormat/>
    <w:rsid w:val="008674F3"/>
    <w:pPr>
      <w:numPr>
        <w:ilvl w:val="1"/>
        <w:numId w:val="1"/>
      </w:numPr>
      <w:tabs>
        <w:tab w:val="left" w:pos="0"/>
        <w:tab w:val="left" w:pos="576"/>
      </w:tabs>
      <w:spacing w:before="360" w:after="80"/>
      <w:ind w:left="576" w:hanging="576"/>
      <w:outlineLvl w:val="1"/>
    </w:pPr>
    <w:rPr>
      <w:sz w:val="36"/>
      <w:szCs w:val="36"/>
    </w:rPr>
  </w:style>
  <w:style w:type="paragraph" w:customStyle="1" w:styleId="31">
    <w:name w:val="Заголовок 31"/>
    <w:basedOn w:val="12"/>
    <w:next w:val="a3"/>
    <w:qFormat/>
    <w:rsid w:val="008674F3"/>
    <w:pPr>
      <w:numPr>
        <w:ilvl w:val="2"/>
        <w:numId w:val="1"/>
      </w:numPr>
      <w:tabs>
        <w:tab w:val="left" w:pos="0"/>
        <w:tab w:val="left" w:pos="720"/>
      </w:tabs>
      <w:spacing w:before="280" w:after="80"/>
      <w:ind w:left="720" w:hanging="720"/>
      <w:outlineLvl w:val="2"/>
    </w:pPr>
    <w:rPr>
      <w:sz w:val="28"/>
      <w:szCs w:val="28"/>
    </w:rPr>
  </w:style>
  <w:style w:type="paragraph" w:customStyle="1" w:styleId="41">
    <w:name w:val="Заголовок 41"/>
    <w:basedOn w:val="12"/>
    <w:next w:val="a3"/>
    <w:qFormat/>
    <w:rsid w:val="008674F3"/>
    <w:pPr>
      <w:numPr>
        <w:ilvl w:val="3"/>
        <w:numId w:val="1"/>
      </w:numPr>
      <w:tabs>
        <w:tab w:val="left" w:pos="0"/>
        <w:tab w:val="left" w:pos="864"/>
      </w:tabs>
      <w:spacing w:before="240" w:after="40"/>
      <w:ind w:left="864" w:hanging="864"/>
      <w:outlineLvl w:val="3"/>
    </w:pPr>
    <w:rPr>
      <w:sz w:val="24"/>
      <w:szCs w:val="24"/>
    </w:rPr>
  </w:style>
  <w:style w:type="paragraph" w:customStyle="1" w:styleId="51">
    <w:name w:val="Заголовок 51"/>
    <w:basedOn w:val="12"/>
    <w:next w:val="a3"/>
    <w:qFormat/>
    <w:rsid w:val="008674F3"/>
    <w:pPr>
      <w:numPr>
        <w:ilvl w:val="4"/>
        <w:numId w:val="1"/>
      </w:numPr>
      <w:tabs>
        <w:tab w:val="left" w:pos="0"/>
        <w:tab w:val="left" w:pos="1008"/>
      </w:tabs>
      <w:spacing w:before="220" w:after="40"/>
      <w:ind w:left="1008" w:hanging="1008"/>
      <w:outlineLvl w:val="4"/>
    </w:pPr>
    <w:rPr>
      <w:sz w:val="24"/>
      <w:szCs w:val="24"/>
    </w:rPr>
  </w:style>
  <w:style w:type="paragraph" w:customStyle="1" w:styleId="61">
    <w:name w:val="Заголовок 61"/>
    <w:basedOn w:val="12"/>
    <w:next w:val="a3"/>
    <w:qFormat/>
    <w:rsid w:val="008674F3"/>
    <w:pPr>
      <w:numPr>
        <w:ilvl w:val="5"/>
        <w:numId w:val="1"/>
      </w:numPr>
      <w:tabs>
        <w:tab w:val="left" w:pos="0"/>
        <w:tab w:val="left" w:pos="1152"/>
      </w:tabs>
      <w:spacing w:before="200" w:after="40"/>
      <w:ind w:left="1152" w:hanging="1152"/>
      <w:outlineLvl w:val="5"/>
    </w:pPr>
    <w:rPr>
      <w:sz w:val="20"/>
      <w:szCs w:val="20"/>
    </w:rPr>
  </w:style>
  <w:style w:type="paragraph" w:customStyle="1" w:styleId="71">
    <w:name w:val="Заголовок 71"/>
    <w:basedOn w:val="a"/>
    <w:next w:val="a3"/>
    <w:qFormat/>
    <w:rsid w:val="008674F3"/>
    <w:pPr>
      <w:keepNext/>
      <w:keepLines/>
      <w:numPr>
        <w:ilvl w:val="6"/>
        <w:numId w:val="1"/>
      </w:numPr>
      <w:spacing w:before="320" w:after="200"/>
      <w:outlineLvl w:val="6"/>
    </w:pPr>
    <w:rPr>
      <w:rFonts w:ascii="Arial" w:eastAsia="Arial" w:hAnsi="Arial" w:cs="Arial"/>
      <w:b/>
      <w:bCs/>
      <w:i/>
      <w:iCs/>
      <w:sz w:val="22"/>
      <w:szCs w:val="22"/>
    </w:rPr>
  </w:style>
  <w:style w:type="paragraph" w:customStyle="1" w:styleId="81">
    <w:name w:val="Заголовок 81"/>
    <w:basedOn w:val="a"/>
    <w:next w:val="a3"/>
    <w:qFormat/>
    <w:rsid w:val="008674F3"/>
    <w:pPr>
      <w:keepNext/>
      <w:keepLines/>
      <w:numPr>
        <w:ilvl w:val="7"/>
        <w:numId w:val="1"/>
      </w:numPr>
      <w:spacing w:before="320" w:after="200"/>
      <w:outlineLvl w:val="7"/>
    </w:pPr>
    <w:rPr>
      <w:rFonts w:ascii="Arial" w:eastAsia="Arial" w:hAnsi="Arial" w:cs="Arial"/>
      <w:i/>
      <w:iCs/>
      <w:sz w:val="22"/>
      <w:szCs w:val="22"/>
    </w:rPr>
  </w:style>
  <w:style w:type="paragraph" w:customStyle="1" w:styleId="91">
    <w:name w:val="Заголовок 91"/>
    <w:basedOn w:val="a"/>
    <w:next w:val="a3"/>
    <w:qFormat/>
    <w:rsid w:val="008674F3"/>
    <w:pPr>
      <w:keepNext/>
      <w:numPr>
        <w:ilvl w:val="8"/>
        <w:numId w:val="1"/>
      </w:numPr>
      <w:tabs>
        <w:tab w:val="left" w:pos="588"/>
      </w:tabs>
      <w:jc w:val="center"/>
      <w:outlineLvl w:val="8"/>
    </w:pPr>
    <w:rPr>
      <w:rFonts w:ascii="Times New Roman" w:eastAsia="Times New Roman" w:hAnsi="Times New Roman" w:cs="Times New Roman"/>
      <w:b/>
      <w:color w:val="auto"/>
      <w:sz w:val="28"/>
      <w:szCs w:val="20"/>
      <w:lang w:bidi="ar-SA"/>
    </w:rPr>
  </w:style>
  <w:style w:type="character" w:customStyle="1" w:styleId="WW8Num4z5">
    <w:name w:val="WW8Num4z5"/>
    <w:qFormat/>
    <w:rsid w:val="008674F3"/>
    <w:rPr>
      <w:rFonts w:ascii="Times New Roman" w:hAnsi="Times New Roman" w:cs="Times New Roman"/>
      <w:b/>
      <w:bCs/>
      <w:sz w:val="32"/>
    </w:rPr>
  </w:style>
  <w:style w:type="character" w:customStyle="1" w:styleId="WW8Num5z0">
    <w:name w:val="WW8Num5z0"/>
    <w:qFormat/>
    <w:rsid w:val="008674F3"/>
  </w:style>
  <w:style w:type="character" w:customStyle="1" w:styleId="WW8Num6z0">
    <w:name w:val="WW8Num6z0"/>
    <w:qFormat/>
    <w:rsid w:val="008674F3"/>
    <w:rPr>
      <w:color w:val="000000"/>
      <w:sz w:val="28"/>
    </w:rPr>
  </w:style>
  <w:style w:type="character" w:customStyle="1" w:styleId="13">
    <w:name w:val="Основной шрифт абзаца13"/>
    <w:qFormat/>
    <w:rsid w:val="008674F3"/>
  </w:style>
  <w:style w:type="character" w:customStyle="1" w:styleId="WW8Num3z5">
    <w:name w:val="WW8Num3z5"/>
    <w:qFormat/>
    <w:rsid w:val="008674F3"/>
    <w:rPr>
      <w:rFonts w:ascii="Times New Roman" w:hAnsi="Times New Roman" w:cs="Times New Roman"/>
      <w:b/>
      <w:bCs/>
      <w:sz w:val="32"/>
    </w:rPr>
  </w:style>
  <w:style w:type="character" w:customStyle="1" w:styleId="WW8Num4z0">
    <w:name w:val="WW8Num4z0"/>
    <w:qFormat/>
    <w:rsid w:val="008674F3"/>
    <w:rPr>
      <w:rFonts w:ascii="Times New Roman" w:hAnsi="Times New Roman" w:cs="Times New Roman"/>
    </w:rPr>
  </w:style>
  <w:style w:type="character" w:customStyle="1" w:styleId="WW8Num7z0">
    <w:name w:val="WW8Num7z0"/>
    <w:qFormat/>
    <w:rsid w:val="008674F3"/>
    <w:rPr>
      <w:color w:val="000000"/>
      <w:sz w:val="28"/>
    </w:rPr>
  </w:style>
  <w:style w:type="character" w:customStyle="1" w:styleId="WW8Num8z0">
    <w:name w:val="WW8Num8z0"/>
    <w:qFormat/>
    <w:rsid w:val="008674F3"/>
    <w:rPr>
      <w:color w:val="000000"/>
      <w:sz w:val="28"/>
    </w:rPr>
  </w:style>
  <w:style w:type="character" w:customStyle="1" w:styleId="WW8Num9z0">
    <w:name w:val="WW8Num9z0"/>
    <w:qFormat/>
    <w:rsid w:val="008674F3"/>
    <w:rPr>
      <w:rFonts w:ascii="Times New Roman" w:eastAsia="Times New Roman" w:hAnsi="Times New Roman" w:cs="Times New Roman"/>
    </w:rPr>
  </w:style>
  <w:style w:type="character" w:customStyle="1" w:styleId="WW8Num9z1">
    <w:name w:val="WW8Num9z1"/>
    <w:qFormat/>
    <w:rsid w:val="008674F3"/>
    <w:rPr>
      <w:rFonts w:ascii="Courier New" w:hAnsi="Courier New" w:cs="Courier New"/>
    </w:rPr>
  </w:style>
  <w:style w:type="character" w:customStyle="1" w:styleId="WW8Num9z2">
    <w:name w:val="WW8Num9z2"/>
    <w:qFormat/>
    <w:rsid w:val="008674F3"/>
    <w:rPr>
      <w:rFonts w:ascii="Wingdings" w:hAnsi="Wingdings" w:cs="Wingdings"/>
    </w:rPr>
  </w:style>
  <w:style w:type="character" w:customStyle="1" w:styleId="WW8Num9z3">
    <w:name w:val="WW8Num9z3"/>
    <w:qFormat/>
    <w:rsid w:val="008674F3"/>
    <w:rPr>
      <w:rFonts w:ascii="Symbol" w:hAnsi="Symbol" w:cs="Symbol"/>
    </w:rPr>
  </w:style>
  <w:style w:type="character" w:customStyle="1" w:styleId="120">
    <w:name w:val="Основной шрифт абзаца12"/>
    <w:qFormat/>
    <w:rsid w:val="008674F3"/>
  </w:style>
  <w:style w:type="character" w:customStyle="1" w:styleId="WW8Num1z0">
    <w:name w:val="WW8Num1z0"/>
    <w:qFormat/>
    <w:rsid w:val="008674F3"/>
  </w:style>
  <w:style w:type="character" w:customStyle="1" w:styleId="WW8Num1z1">
    <w:name w:val="WW8Num1z1"/>
    <w:qFormat/>
    <w:rsid w:val="008674F3"/>
  </w:style>
  <w:style w:type="character" w:customStyle="1" w:styleId="WW8Num1z2">
    <w:name w:val="WW8Num1z2"/>
    <w:qFormat/>
    <w:rsid w:val="008674F3"/>
  </w:style>
  <w:style w:type="character" w:customStyle="1" w:styleId="WW8Num1z3">
    <w:name w:val="WW8Num1z3"/>
    <w:qFormat/>
    <w:rsid w:val="008674F3"/>
  </w:style>
  <w:style w:type="character" w:customStyle="1" w:styleId="WW8Num1z4">
    <w:name w:val="WW8Num1z4"/>
    <w:qFormat/>
    <w:rsid w:val="008674F3"/>
  </w:style>
  <w:style w:type="character" w:customStyle="1" w:styleId="WW8Num1z5">
    <w:name w:val="WW8Num1z5"/>
    <w:qFormat/>
    <w:rsid w:val="008674F3"/>
  </w:style>
  <w:style w:type="character" w:customStyle="1" w:styleId="WW8Num1z6">
    <w:name w:val="WW8Num1z6"/>
    <w:qFormat/>
    <w:rsid w:val="008674F3"/>
  </w:style>
  <w:style w:type="character" w:customStyle="1" w:styleId="WW8Num1z7">
    <w:name w:val="WW8Num1z7"/>
    <w:qFormat/>
    <w:rsid w:val="008674F3"/>
  </w:style>
  <w:style w:type="character" w:customStyle="1" w:styleId="WW8Num1z8">
    <w:name w:val="WW8Num1z8"/>
    <w:qFormat/>
    <w:rsid w:val="008674F3"/>
  </w:style>
  <w:style w:type="character" w:customStyle="1" w:styleId="WW8Num2z0">
    <w:name w:val="WW8Num2z0"/>
    <w:qFormat/>
    <w:rsid w:val="008674F3"/>
  </w:style>
  <w:style w:type="character" w:customStyle="1" w:styleId="WW8Num2z1">
    <w:name w:val="WW8Num2z1"/>
    <w:qFormat/>
    <w:rsid w:val="008674F3"/>
  </w:style>
  <w:style w:type="character" w:customStyle="1" w:styleId="WW8Num2z2">
    <w:name w:val="WW8Num2z2"/>
    <w:qFormat/>
    <w:rsid w:val="008674F3"/>
  </w:style>
  <w:style w:type="character" w:customStyle="1" w:styleId="WW8Num2z3">
    <w:name w:val="WW8Num2z3"/>
    <w:qFormat/>
    <w:rsid w:val="008674F3"/>
  </w:style>
  <w:style w:type="character" w:customStyle="1" w:styleId="WW8Num2z4">
    <w:name w:val="WW8Num2z4"/>
    <w:qFormat/>
    <w:rsid w:val="008674F3"/>
  </w:style>
  <w:style w:type="character" w:customStyle="1" w:styleId="WW8Num2z5">
    <w:name w:val="WW8Num2z5"/>
    <w:qFormat/>
    <w:rsid w:val="008674F3"/>
  </w:style>
  <w:style w:type="character" w:customStyle="1" w:styleId="WW8Num2z6">
    <w:name w:val="WW8Num2z6"/>
    <w:qFormat/>
    <w:rsid w:val="008674F3"/>
  </w:style>
  <w:style w:type="character" w:customStyle="1" w:styleId="WW8Num2z7">
    <w:name w:val="WW8Num2z7"/>
    <w:qFormat/>
    <w:rsid w:val="008674F3"/>
  </w:style>
  <w:style w:type="character" w:customStyle="1" w:styleId="WW8Num2z8">
    <w:name w:val="WW8Num2z8"/>
    <w:qFormat/>
    <w:rsid w:val="008674F3"/>
  </w:style>
  <w:style w:type="character" w:customStyle="1" w:styleId="WW8Num3z0">
    <w:name w:val="WW8Num3z0"/>
    <w:qFormat/>
    <w:rsid w:val="008674F3"/>
  </w:style>
  <w:style w:type="character" w:customStyle="1" w:styleId="WW8Num3z1">
    <w:name w:val="WW8Num3z1"/>
    <w:qFormat/>
    <w:rsid w:val="008674F3"/>
  </w:style>
  <w:style w:type="character" w:customStyle="1" w:styleId="WW8Num3z2">
    <w:name w:val="WW8Num3z2"/>
    <w:qFormat/>
    <w:rsid w:val="008674F3"/>
  </w:style>
  <w:style w:type="character" w:customStyle="1" w:styleId="WW8Num3z3">
    <w:name w:val="WW8Num3z3"/>
    <w:qFormat/>
    <w:rsid w:val="008674F3"/>
  </w:style>
  <w:style w:type="character" w:customStyle="1" w:styleId="WW8Num3z4">
    <w:name w:val="WW8Num3z4"/>
    <w:qFormat/>
    <w:rsid w:val="008674F3"/>
  </w:style>
  <w:style w:type="character" w:customStyle="1" w:styleId="WW8Num3z6">
    <w:name w:val="WW8Num3z6"/>
    <w:qFormat/>
    <w:rsid w:val="008674F3"/>
  </w:style>
  <w:style w:type="character" w:customStyle="1" w:styleId="WW8Num3z7">
    <w:name w:val="WW8Num3z7"/>
    <w:qFormat/>
    <w:rsid w:val="008674F3"/>
  </w:style>
  <w:style w:type="character" w:customStyle="1" w:styleId="WW8Num3z8">
    <w:name w:val="WW8Num3z8"/>
    <w:qFormat/>
    <w:rsid w:val="008674F3"/>
  </w:style>
  <w:style w:type="character" w:customStyle="1" w:styleId="110">
    <w:name w:val="Основной шрифт абзаца11"/>
    <w:qFormat/>
    <w:rsid w:val="008674F3"/>
  </w:style>
  <w:style w:type="character" w:customStyle="1" w:styleId="100">
    <w:name w:val="Основной шрифт абзаца10"/>
    <w:qFormat/>
    <w:rsid w:val="008674F3"/>
  </w:style>
  <w:style w:type="character" w:customStyle="1" w:styleId="9">
    <w:name w:val="Основной шрифт абзаца9"/>
    <w:qFormat/>
    <w:rsid w:val="008674F3"/>
  </w:style>
  <w:style w:type="character" w:customStyle="1" w:styleId="8">
    <w:name w:val="Основной шрифт абзаца8"/>
    <w:qFormat/>
    <w:rsid w:val="008674F3"/>
  </w:style>
  <w:style w:type="character" w:customStyle="1" w:styleId="7">
    <w:name w:val="Основной шрифт абзаца7"/>
    <w:qFormat/>
    <w:rsid w:val="008674F3"/>
  </w:style>
  <w:style w:type="character" w:customStyle="1" w:styleId="6">
    <w:name w:val="Основной шрифт абзаца6"/>
    <w:qFormat/>
    <w:rsid w:val="008674F3"/>
  </w:style>
  <w:style w:type="character" w:customStyle="1" w:styleId="5">
    <w:name w:val="Основной шрифт абзаца5"/>
    <w:qFormat/>
    <w:rsid w:val="008674F3"/>
  </w:style>
  <w:style w:type="character" w:customStyle="1" w:styleId="WW8Num4z1">
    <w:name w:val="WW8Num4z1"/>
    <w:qFormat/>
    <w:rsid w:val="008674F3"/>
  </w:style>
  <w:style w:type="character" w:customStyle="1" w:styleId="WW8Num4z2">
    <w:name w:val="WW8Num4z2"/>
    <w:qFormat/>
    <w:rsid w:val="008674F3"/>
  </w:style>
  <w:style w:type="character" w:customStyle="1" w:styleId="WW8Num4z3">
    <w:name w:val="WW8Num4z3"/>
    <w:qFormat/>
    <w:rsid w:val="008674F3"/>
  </w:style>
  <w:style w:type="character" w:customStyle="1" w:styleId="WW8Num4z4">
    <w:name w:val="WW8Num4z4"/>
    <w:qFormat/>
    <w:rsid w:val="008674F3"/>
  </w:style>
  <w:style w:type="character" w:customStyle="1" w:styleId="WW8Num4z6">
    <w:name w:val="WW8Num4z6"/>
    <w:qFormat/>
    <w:rsid w:val="008674F3"/>
  </w:style>
  <w:style w:type="character" w:customStyle="1" w:styleId="WW8Num4z7">
    <w:name w:val="WW8Num4z7"/>
    <w:qFormat/>
    <w:rsid w:val="008674F3"/>
  </w:style>
  <w:style w:type="character" w:customStyle="1" w:styleId="WW8Num4z8">
    <w:name w:val="WW8Num4z8"/>
    <w:qFormat/>
    <w:rsid w:val="008674F3"/>
  </w:style>
  <w:style w:type="character" w:customStyle="1" w:styleId="4">
    <w:name w:val="Основной шрифт абзаца4"/>
    <w:qFormat/>
    <w:rsid w:val="008674F3"/>
  </w:style>
  <w:style w:type="character" w:customStyle="1" w:styleId="14">
    <w:name w:val="Гіперпосилання1"/>
    <w:rsid w:val="008674F3"/>
    <w:rPr>
      <w:color w:val="0000FF"/>
      <w:u w:val="single"/>
    </w:rPr>
  </w:style>
  <w:style w:type="character" w:customStyle="1" w:styleId="a4">
    <w:name w:val="Символи виноски"/>
    <w:qFormat/>
    <w:rsid w:val="008674F3"/>
    <w:rPr>
      <w:vertAlign w:val="superscript"/>
    </w:rPr>
  </w:style>
  <w:style w:type="character" w:customStyle="1" w:styleId="FootnoteCharacters">
    <w:name w:val="Footnote Characters"/>
    <w:qFormat/>
    <w:rsid w:val="008674F3"/>
    <w:rPr>
      <w:vertAlign w:val="superscript"/>
    </w:rPr>
  </w:style>
  <w:style w:type="character" w:customStyle="1" w:styleId="Heading1Char">
    <w:name w:val="Heading 1 Char"/>
    <w:qFormat/>
    <w:rsid w:val="008674F3"/>
    <w:rPr>
      <w:rFonts w:ascii="Arial" w:eastAsia="Arial" w:hAnsi="Arial" w:cs="Arial"/>
      <w:sz w:val="40"/>
      <w:szCs w:val="40"/>
    </w:rPr>
  </w:style>
  <w:style w:type="character" w:customStyle="1" w:styleId="Heading2Char">
    <w:name w:val="Heading 2 Char"/>
    <w:qFormat/>
    <w:rsid w:val="008674F3"/>
    <w:rPr>
      <w:rFonts w:ascii="Arial" w:eastAsia="Arial" w:hAnsi="Arial" w:cs="Arial"/>
      <w:sz w:val="34"/>
    </w:rPr>
  </w:style>
  <w:style w:type="character" w:customStyle="1" w:styleId="Heading3Char">
    <w:name w:val="Heading 3 Char"/>
    <w:qFormat/>
    <w:rsid w:val="008674F3"/>
    <w:rPr>
      <w:rFonts w:ascii="Arial" w:eastAsia="Arial" w:hAnsi="Arial" w:cs="Arial"/>
      <w:sz w:val="30"/>
      <w:szCs w:val="30"/>
    </w:rPr>
  </w:style>
  <w:style w:type="character" w:customStyle="1" w:styleId="Heading4Char">
    <w:name w:val="Heading 4 Char"/>
    <w:qFormat/>
    <w:rsid w:val="008674F3"/>
    <w:rPr>
      <w:rFonts w:ascii="Arial" w:eastAsia="Arial" w:hAnsi="Arial" w:cs="Arial"/>
      <w:b/>
      <w:bCs/>
      <w:sz w:val="26"/>
      <w:szCs w:val="26"/>
    </w:rPr>
  </w:style>
  <w:style w:type="character" w:customStyle="1" w:styleId="Heading5Char">
    <w:name w:val="Heading 5 Char"/>
    <w:qFormat/>
    <w:rsid w:val="008674F3"/>
    <w:rPr>
      <w:rFonts w:ascii="Arial" w:eastAsia="Arial" w:hAnsi="Arial" w:cs="Arial"/>
      <w:b/>
      <w:bCs/>
      <w:sz w:val="24"/>
      <w:szCs w:val="24"/>
    </w:rPr>
  </w:style>
  <w:style w:type="character" w:customStyle="1" w:styleId="Heading6Char">
    <w:name w:val="Heading 6 Char"/>
    <w:qFormat/>
    <w:rsid w:val="008674F3"/>
    <w:rPr>
      <w:rFonts w:ascii="Arial" w:eastAsia="Arial" w:hAnsi="Arial" w:cs="Arial"/>
      <w:b/>
      <w:bCs/>
      <w:sz w:val="22"/>
      <w:szCs w:val="22"/>
    </w:rPr>
  </w:style>
  <w:style w:type="character" w:customStyle="1" w:styleId="Heading7Char">
    <w:name w:val="Heading 7 Char"/>
    <w:qFormat/>
    <w:rsid w:val="008674F3"/>
    <w:rPr>
      <w:rFonts w:ascii="Arial" w:eastAsia="Arial" w:hAnsi="Arial" w:cs="Arial"/>
      <w:b/>
      <w:bCs/>
      <w:i/>
      <w:iCs/>
      <w:sz w:val="22"/>
      <w:szCs w:val="22"/>
    </w:rPr>
  </w:style>
  <w:style w:type="character" w:customStyle="1" w:styleId="Heading8Char">
    <w:name w:val="Heading 8 Char"/>
    <w:qFormat/>
    <w:rsid w:val="008674F3"/>
    <w:rPr>
      <w:rFonts w:ascii="Arial" w:eastAsia="Arial" w:hAnsi="Arial" w:cs="Arial"/>
      <w:i/>
      <w:iCs/>
      <w:sz w:val="22"/>
      <w:szCs w:val="22"/>
    </w:rPr>
  </w:style>
  <w:style w:type="character" w:customStyle="1" w:styleId="Heading9Char">
    <w:name w:val="Heading 9 Char"/>
    <w:qFormat/>
    <w:rsid w:val="008674F3"/>
    <w:rPr>
      <w:rFonts w:ascii="Arial" w:eastAsia="Arial" w:hAnsi="Arial" w:cs="Arial"/>
      <w:i/>
      <w:iCs/>
      <w:sz w:val="21"/>
      <w:szCs w:val="21"/>
    </w:rPr>
  </w:style>
  <w:style w:type="character" w:customStyle="1" w:styleId="TitleChar">
    <w:name w:val="Title Char"/>
    <w:qFormat/>
    <w:rsid w:val="008674F3"/>
    <w:rPr>
      <w:sz w:val="48"/>
      <w:szCs w:val="48"/>
    </w:rPr>
  </w:style>
  <w:style w:type="character" w:customStyle="1" w:styleId="SubtitleChar">
    <w:name w:val="Subtitle Char"/>
    <w:qFormat/>
    <w:rsid w:val="008674F3"/>
    <w:rPr>
      <w:sz w:val="24"/>
      <w:szCs w:val="24"/>
    </w:rPr>
  </w:style>
  <w:style w:type="character" w:customStyle="1" w:styleId="QuoteChar">
    <w:name w:val="Quote Char"/>
    <w:qFormat/>
    <w:rsid w:val="008674F3"/>
    <w:rPr>
      <w:i/>
    </w:rPr>
  </w:style>
  <w:style w:type="character" w:customStyle="1" w:styleId="IntenseQuoteChar">
    <w:name w:val="Intense Quote Char"/>
    <w:qFormat/>
    <w:rsid w:val="008674F3"/>
    <w:rPr>
      <w:i/>
    </w:rPr>
  </w:style>
  <w:style w:type="character" w:customStyle="1" w:styleId="HeaderChar">
    <w:name w:val="Header Char"/>
    <w:basedOn w:val="a0"/>
    <w:qFormat/>
    <w:rsid w:val="008674F3"/>
  </w:style>
  <w:style w:type="character" w:customStyle="1" w:styleId="FooterChar">
    <w:name w:val="Footer Char"/>
    <w:basedOn w:val="a0"/>
    <w:qFormat/>
    <w:rsid w:val="008674F3"/>
  </w:style>
  <w:style w:type="character" w:customStyle="1" w:styleId="CaptionChar">
    <w:name w:val="Caption Char"/>
    <w:qFormat/>
    <w:rsid w:val="008674F3"/>
  </w:style>
  <w:style w:type="character" w:customStyle="1" w:styleId="FootnoteTextChar">
    <w:name w:val="Footnote Text Char"/>
    <w:qFormat/>
    <w:rsid w:val="008674F3"/>
    <w:rPr>
      <w:sz w:val="18"/>
    </w:rPr>
  </w:style>
  <w:style w:type="character" w:customStyle="1" w:styleId="15">
    <w:name w:val="Основной шрифт абзаца1"/>
    <w:qFormat/>
    <w:rsid w:val="008674F3"/>
  </w:style>
  <w:style w:type="character" w:customStyle="1" w:styleId="16">
    <w:name w:val="Номер страницы1"/>
    <w:basedOn w:val="15"/>
    <w:qFormat/>
    <w:rsid w:val="008674F3"/>
  </w:style>
  <w:style w:type="character" w:customStyle="1" w:styleId="a5">
    <w:name w:val="Обычный (веб) Знак"/>
    <w:qFormat/>
    <w:rsid w:val="008674F3"/>
    <w:rPr>
      <w:rFonts w:ascii="Times New Roman" w:eastAsia="Times New Roman" w:hAnsi="Times New Roman" w:cs="Times New Roman"/>
      <w:lang w:val="ru-RU" w:bidi="ar-SA"/>
    </w:rPr>
  </w:style>
  <w:style w:type="character" w:customStyle="1" w:styleId="d1e8ece2eeebe8e2e8edeef1eae8">
    <w:name w:val="Сd1иe8мecвe2оeeлebиe8 вe2иe8нedоeeсf1кeaиe8"/>
    <w:qFormat/>
    <w:rsid w:val="008674F3"/>
    <w:rPr>
      <w:vertAlign w:val="superscript"/>
    </w:rPr>
  </w:style>
  <w:style w:type="character" w:customStyle="1" w:styleId="apple-converted-space">
    <w:name w:val="apple-converted-space"/>
    <w:qFormat/>
    <w:rsid w:val="008674F3"/>
  </w:style>
  <w:style w:type="character" w:customStyle="1" w:styleId="shorttext">
    <w:name w:val="short_text"/>
    <w:qFormat/>
    <w:rsid w:val="008674F3"/>
  </w:style>
  <w:style w:type="character" w:customStyle="1" w:styleId="hps">
    <w:name w:val="hps"/>
    <w:qFormat/>
    <w:rsid w:val="008674F3"/>
  </w:style>
  <w:style w:type="character" w:customStyle="1" w:styleId="FontStyle37">
    <w:name w:val="Font Style37"/>
    <w:qFormat/>
    <w:rsid w:val="008674F3"/>
    <w:rPr>
      <w:rFonts w:ascii="Times New Roman" w:eastAsia="Times New Roman" w:hAnsi="Times New Roman" w:cs="Times New Roman"/>
      <w:i/>
      <w:iCs/>
      <w:sz w:val="22"/>
      <w:szCs w:val="22"/>
    </w:rPr>
  </w:style>
  <w:style w:type="character" w:customStyle="1" w:styleId="FontStyle43">
    <w:name w:val="Font Style43"/>
    <w:qFormat/>
    <w:rsid w:val="008674F3"/>
    <w:rPr>
      <w:rFonts w:ascii="Times New Roman" w:eastAsia="Times New Roman" w:hAnsi="Times New Roman" w:cs="Times New Roman"/>
      <w:b/>
      <w:bCs/>
      <w:sz w:val="22"/>
      <w:szCs w:val="22"/>
    </w:rPr>
  </w:style>
  <w:style w:type="character" w:customStyle="1" w:styleId="FontStyle44">
    <w:name w:val="Font Style44"/>
    <w:qFormat/>
    <w:rsid w:val="008674F3"/>
    <w:rPr>
      <w:rFonts w:ascii="Times New Roman" w:eastAsia="Times New Roman" w:hAnsi="Times New Roman" w:cs="Times New Roman"/>
      <w:sz w:val="22"/>
      <w:szCs w:val="22"/>
    </w:rPr>
  </w:style>
  <w:style w:type="character" w:customStyle="1" w:styleId="cef1edeee2ede8e9f2e5eaf1f2">
    <w:name w:val="Оceсf1нedоeeвe2нedиe8йe9 тf2еe5кeaсf1тf2_"/>
    <w:qFormat/>
    <w:rsid w:val="008674F3"/>
    <w:rPr>
      <w:spacing w:val="10"/>
      <w:sz w:val="31"/>
      <w:szCs w:val="31"/>
    </w:rPr>
  </w:style>
  <w:style w:type="character" w:customStyle="1" w:styleId="c7ede0eac7ede0ea">
    <w:name w:val="Зc7нedаe0кea Зc7нedаe0кea"/>
    <w:qFormat/>
    <w:rsid w:val="008674F3"/>
    <w:rPr>
      <w:b/>
      <w:bCs/>
      <w:lang w:val="en-GB"/>
    </w:rPr>
  </w:style>
  <w:style w:type="character" w:customStyle="1" w:styleId="c7ede0eac7ede0ea1">
    <w:name w:val="Зc7нedаe0кea Зc7нedаe0кea1"/>
    <w:qFormat/>
    <w:rsid w:val="008674F3"/>
    <w:rPr>
      <w:i/>
      <w:iCs/>
      <w:sz w:val="26"/>
      <w:szCs w:val="26"/>
    </w:rPr>
  </w:style>
  <w:style w:type="character" w:customStyle="1" w:styleId="FontStyle11">
    <w:name w:val="Font Style11"/>
    <w:qFormat/>
    <w:rsid w:val="008674F3"/>
    <w:rPr>
      <w:rFonts w:ascii="Times New Roman" w:eastAsia="Times New Roman" w:hAnsi="Times New Roman" w:cs="Times New Roman"/>
      <w:sz w:val="22"/>
      <w:szCs w:val="22"/>
    </w:rPr>
  </w:style>
  <w:style w:type="character" w:customStyle="1" w:styleId="cdeeece5f0f1f2eef0b3edeae8">
    <w:name w:val="Нcdоeeмecеe5рf0 сf1тf2оeeрf0іb3нedкeaиe8"/>
    <w:qFormat/>
    <w:rsid w:val="008674F3"/>
  </w:style>
  <w:style w:type="character" w:customStyle="1" w:styleId="c2e8e4b3ebe5ededff">
    <w:name w:val="Вc2иe8дe4іb3лebеe5нedнedяff"/>
    <w:qFormat/>
    <w:rsid w:val="008674F3"/>
    <w:rPr>
      <w:i/>
      <w:iCs/>
    </w:rPr>
  </w:style>
  <w:style w:type="character" w:customStyle="1" w:styleId="c2e8e4b3ebe5ededffe6e8f0ede8ec">
    <w:name w:val="Вc2иe8дe4іb3лebеe5нedнedяff жe6иe8рf0нedиe8мec"/>
    <w:qFormat/>
    <w:rsid w:val="008674F3"/>
    <w:rPr>
      <w:b/>
      <w:bCs/>
    </w:rPr>
  </w:style>
  <w:style w:type="character" w:customStyle="1" w:styleId="c3b3efe5f0efeef1e8ebe0ededff">
    <w:name w:val="Гc3іb3пefеe5рf0пefоeeсf1иe8лebаe0нedнedяff"/>
    <w:qFormat/>
    <w:rsid w:val="008674F3"/>
    <w:rPr>
      <w:color w:val="0000FF"/>
      <w:u w:val="single"/>
    </w:rPr>
  </w:style>
  <w:style w:type="character" w:customStyle="1" w:styleId="cef1edeee2edeee9f8f0e8f4f2e0e1e7e0f6e0">
    <w:name w:val="Оceсf1нedоeeвe2нedоeeйe9 шf8рf0иe8фf4тf2 аe0бe1зe7аe0цf6аe0"/>
    <w:qFormat/>
    <w:rsid w:val="008674F3"/>
  </w:style>
  <w:style w:type="character" w:customStyle="1" w:styleId="WW8Num10z2">
    <w:name w:val="WW8Num10z2"/>
    <w:qFormat/>
    <w:rsid w:val="008674F3"/>
    <w:rPr>
      <w:rFonts w:ascii="Wingdings" w:eastAsia="Times New Roman" w:hAnsi="Wingdings" w:cs="Wingdings"/>
    </w:rPr>
  </w:style>
  <w:style w:type="character" w:customStyle="1" w:styleId="WW8Num10z1">
    <w:name w:val="WW8Num10z1"/>
    <w:qFormat/>
    <w:rsid w:val="008674F3"/>
    <w:rPr>
      <w:rFonts w:ascii="Courier New" w:eastAsia="Times New Roman" w:hAnsi="Courier New" w:cs="Courier New"/>
    </w:rPr>
  </w:style>
  <w:style w:type="character" w:customStyle="1" w:styleId="WW8Num10z0">
    <w:name w:val="WW8Num10z0"/>
    <w:qFormat/>
    <w:rsid w:val="008674F3"/>
    <w:rPr>
      <w:rFonts w:ascii="Symbol" w:eastAsia="Times New Roman" w:hAnsi="Symbol" w:cs="Symbol"/>
    </w:rPr>
  </w:style>
  <w:style w:type="character" w:customStyle="1" w:styleId="WW8Num8z2">
    <w:name w:val="WW8Num8z2"/>
    <w:qFormat/>
    <w:rsid w:val="008674F3"/>
    <w:rPr>
      <w:rFonts w:ascii="Wingdings" w:eastAsia="Times New Roman" w:hAnsi="Wingdings" w:cs="Wingdings"/>
    </w:rPr>
  </w:style>
  <w:style w:type="character" w:customStyle="1" w:styleId="WW8Num8z1">
    <w:name w:val="WW8Num8z1"/>
    <w:qFormat/>
    <w:rsid w:val="008674F3"/>
    <w:rPr>
      <w:rFonts w:ascii="Courier New" w:eastAsia="Times New Roman" w:hAnsi="Courier New" w:cs="Courier New"/>
    </w:rPr>
  </w:style>
  <w:style w:type="character" w:customStyle="1" w:styleId="WW8Num7z2">
    <w:name w:val="WW8Num7z2"/>
    <w:qFormat/>
    <w:rsid w:val="008674F3"/>
    <w:rPr>
      <w:rFonts w:ascii="Wingdings" w:eastAsia="Times New Roman" w:hAnsi="Wingdings" w:cs="Wingdings"/>
    </w:rPr>
  </w:style>
  <w:style w:type="character" w:customStyle="1" w:styleId="WW8Num7z1">
    <w:name w:val="WW8Num7z1"/>
    <w:qFormat/>
    <w:rsid w:val="008674F3"/>
    <w:rPr>
      <w:rFonts w:ascii="Courier New" w:eastAsia="Times New Roman" w:hAnsi="Courier New" w:cs="Courier New"/>
    </w:rPr>
  </w:style>
  <w:style w:type="character" w:customStyle="1" w:styleId="WW8Num6z2">
    <w:name w:val="WW8Num6z2"/>
    <w:qFormat/>
    <w:rsid w:val="008674F3"/>
    <w:rPr>
      <w:rFonts w:ascii="Wingdings" w:eastAsia="Times New Roman" w:hAnsi="Wingdings" w:cs="Wingdings"/>
    </w:rPr>
  </w:style>
  <w:style w:type="character" w:customStyle="1" w:styleId="WW8Num6z1">
    <w:name w:val="WW8Num6z1"/>
    <w:qFormat/>
    <w:rsid w:val="008674F3"/>
    <w:rPr>
      <w:rFonts w:ascii="Courier New" w:eastAsia="Times New Roman" w:hAnsi="Courier New" w:cs="Courier New"/>
    </w:rPr>
  </w:style>
  <w:style w:type="character" w:customStyle="1" w:styleId="WW8Num5z2">
    <w:name w:val="WW8Num5z2"/>
    <w:qFormat/>
    <w:rsid w:val="008674F3"/>
    <w:rPr>
      <w:rFonts w:ascii="Wingdings" w:eastAsia="Times New Roman" w:hAnsi="Wingdings" w:cs="Wingdings"/>
    </w:rPr>
  </w:style>
  <w:style w:type="character" w:customStyle="1" w:styleId="WW8Num5z1">
    <w:name w:val="WW8Num5z1"/>
    <w:qFormat/>
    <w:rsid w:val="008674F3"/>
    <w:rPr>
      <w:rFonts w:ascii="Courier New" w:eastAsia="Times New Roman" w:hAnsi="Courier New" w:cs="Courier New"/>
    </w:rPr>
  </w:style>
  <w:style w:type="character" w:customStyle="1" w:styleId="4R4y44r444y43f44urfry44">
    <w:name w:val="С4Rи4yм4]в4rо4л4|и4y к4[ і3f н4~ц4・еu?вr?о ?їf  ?вr?иy?н~?о?с・4к?4и"/>
    <w:qFormat/>
    <w:rsid w:val="008674F3"/>
  </w:style>
  <w:style w:type="character" w:customStyle="1" w:styleId="4B3f4t4r3f4t4p44u4s3f4u444yp">
    <w:name w:val="В4B і3f д4tв4r і3f д4tа4pн4~е4u г4s і3f п4・еu?р・4п4о4・сy?и|?лp?а~?н~?н・"/>
    <w:qFormat/>
    <w:rsid w:val="008674F3"/>
    <w:rPr>
      <w:color w:val="800000"/>
      <w:u w:val="single"/>
    </w:rPr>
  </w:style>
  <w:style w:type="character" w:customStyle="1" w:styleId="17">
    <w:name w:val="Знак сноски1"/>
    <w:qFormat/>
    <w:rsid w:val="008674F3"/>
    <w:rPr>
      <w:vertAlign w:val="superscript"/>
    </w:rPr>
  </w:style>
  <w:style w:type="character" w:customStyle="1" w:styleId="a6">
    <w:name w:val="Абзац списка Знак"/>
    <w:aliases w:val="Chapter10 Знак,Список уровня 2 Знак,название табл/рис Знак"/>
    <w:uiPriority w:val="34"/>
    <w:qFormat/>
    <w:rsid w:val="008674F3"/>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qFormat/>
    <w:rsid w:val="008674F3"/>
    <w:rPr>
      <w:rFonts w:ascii="OpenSymbol" w:eastAsia="Times New Roman" w:hAnsi="OpenSymbol" w:cs="OpenSymbol"/>
    </w:rPr>
  </w:style>
  <w:style w:type="character" w:customStyle="1" w:styleId="3f3f3f3f3f3f3f3f3f3f3f3f3f3f">
    <w:name w:val="С3fи3fм3fв3fо3fл3fи3f в3fи3fн3fо3fс3fк3fи3f"/>
    <w:qFormat/>
    <w:rsid w:val="008674F3"/>
    <w:rPr>
      <w:vertAlign w:val="superscript"/>
    </w:rPr>
  </w:style>
  <w:style w:type="character" w:customStyle="1" w:styleId="3f3f3f3f3f3f3f3f3f">
    <w:name w:val="В3fи3fд3fі3fл3fе3fн3fн3fя3f"/>
    <w:qFormat/>
    <w:rsid w:val="008674F3"/>
    <w:rPr>
      <w:i/>
      <w:iCs/>
    </w:rPr>
  </w:style>
  <w:style w:type="character" w:customStyle="1" w:styleId="3f3f3f3f3f3f3f3f3f3f3f3f3f3f3f3f3f3f3f3f3f3f3f">
    <w:name w:val="В3fі3fд3fв3fі3fд3fа3fн3fе3f г3fі3fп3fе3fр3fп3fо3fс3fи3fл3fа3fн3fн3fя3f"/>
    <w:qFormat/>
    <w:rsid w:val="008674F3"/>
    <w:rPr>
      <w:color w:val="800080"/>
      <w:u w:val="single"/>
    </w:rPr>
  </w:style>
  <w:style w:type="character" w:customStyle="1" w:styleId="3f3f3f3f3f3f3f3f3f3f3f3f3f3f0">
    <w:name w:val="Г3fі3fп3fе3fр3fп3fо3fс3fи3fл3fа3fн3fн3fя3f"/>
    <w:qFormat/>
    <w:rsid w:val="008674F3"/>
    <w:rPr>
      <w:color w:val="0000FF"/>
      <w:u w:val="single"/>
    </w:rPr>
  </w:style>
  <w:style w:type="character" w:customStyle="1" w:styleId="c7ede0eac7ede0ea8">
    <w:name w:val="Зc7нedаe0кea Зc7нedаe0кea8"/>
    <w:qFormat/>
    <w:rsid w:val="008674F3"/>
    <w:rPr>
      <w:rFonts w:ascii="Times New Roman CYR" w:eastAsia="Times New Roman" w:hAnsi="Times New Roman CYR" w:cs="Times New Roman CYR"/>
    </w:rPr>
  </w:style>
  <w:style w:type="character" w:customStyle="1" w:styleId="c7ede0eac7ede0ea2">
    <w:name w:val="Зc7нedаe0кea Зc7нedаe0кea2"/>
    <w:qFormat/>
    <w:rsid w:val="008674F3"/>
    <w:rPr>
      <w:rFonts w:ascii="Courier New" w:eastAsia="Times New Roman" w:hAnsi="Courier New" w:cs="Courier New"/>
      <w:color w:val="000000"/>
      <w:sz w:val="18"/>
      <w:szCs w:val="18"/>
      <w:lang w:val="ru-RU"/>
    </w:rPr>
  </w:style>
  <w:style w:type="character" w:customStyle="1" w:styleId="c7ede0eac7ede0ea3">
    <w:name w:val="Зc7нedаe0кea Зc7нedаe0кea3"/>
    <w:qFormat/>
    <w:rsid w:val="008674F3"/>
    <w:rPr>
      <w:rFonts w:ascii="Arial" w:eastAsia="Times New Roman" w:hAnsi="Arial" w:cs="Arial"/>
      <w:lang w:val="en-GB"/>
    </w:rPr>
  </w:style>
  <w:style w:type="character" w:customStyle="1" w:styleId="c7ede0eac7ede0ea9">
    <w:name w:val="Зc7нedаe0кea Зc7нedаe0кea9"/>
    <w:qFormat/>
    <w:rsid w:val="008674F3"/>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qFormat/>
    <w:rsid w:val="008674F3"/>
    <w:rPr>
      <w:rFonts w:ascii="Calibri" w:eastAsia="Times New Roman" w:hAnsi="Calibri" w:cs="Calibri"/>
    </w:rPr>
  </w:style>
  <w:style w:type="character" w:customStyle="1" w:styleId="c7ede0eac7ede0ea7">
    <w:name w:val="Зc7нedаe0кea Зc7нedаe0кea7"/>
    <w:qFormat/>
    <w:rsid w:val="008674F3"/>
    <w:rPr>
      <w:lang w:val="ru-RU"/>
    </w:rPr>
  </w:style>
  <w:style w:type="character" w:customStyle="1" w:styleId="c7ede0eac7ede0ea4">
    <w:name w:val="Зc7нedаe0кea Зc7нedаe0кea4"/>
    <w:qFormat/>
    <w:rsid w:val="008674F3"/>
    <w:rPr>
      <w:rFonts w:ascii="Tahoma" w:eastAsia="Times New Roman" w:hAnsi="Tahoma" w:cs="Tahoma"/>
      <w:sz w:val="16"/>
      <w:szCs w:val="16"/>
    </w:rPr>
  </w:style>
  <w:style w:type="character" w:customStyle="1" w:styleId="c7ede0eac7ede0ea5">
    <w:name w:val="Зc7нedаe0кea Зc7нedаe0кea5"/>
    <w:qFormat/>
    <w:rsid w:val="008674F3"/>
    <w:rPr>
      <w:rFonts w:ascii="Cambria" w:eastAsia="Times New Roman" w:hAnsi="Cambria" w:cs="Cambria"/>
      <w:i/>
      <w:iCs/>
      <w:color w:val="4F81BD"/>
      <w:spacing w:val="15"/>
    </w:rPr>
  </w:style>
  <w:style w:type="character" w:customStyle="1" w:styleId="c7ede0eac7ede0ea81">
    <w:name w:val="Зc7нedаe0кea Зc7нedаe0кea81"/>
    <w:qFormat/>
    <w:rsid w:val="008674F3"/>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qFormat/>
    <w:rsid w:val="008674F3"/>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qFormat/>
    <w:rsid w:val="008674F3"/>
  </w:style>
  <w:style w:type="character" w:customStyle="1" w:styleId="WW8Num46z8">
    <w:name w:val="WW8Num46z8"/>
    <w:qFormat/>
    <w:rsid w:val="008674F3"/>
  </w:style>
  <w:style w:type="character" w:customStyle="1" w:styleId="WW8Num46z7">
    <w:name w:val="WW8Num46z7"/>
    <w:qFormat/>
    <w:rsid w:val="008674F3"/>
  </w:style>
  <w:style w:type="character" w:customStyle="1" w:styleId="WW8Num46z6">
    <w:name w:val="WW8Num46z6"/>
    <w:qFormat/>
    <w:rsid w:val="008674F3"/>
  </w:style>
  <w:style w:type="character" w:customStyle="1" w:styleId="WW8Num46z5">
    <w:name w:val="WW8Num46z5"/>
    <w:qFormat/>
    <w:rsid w:val="008674F3"/>
  </w:style>
  <w:style w:type="character" w:customStyle="1" w:styleId="WW8Num46z4">
    <w:name w:val="WW8Num46z4"/>
    <w:qFormat/>
    <w:rsid w:val="008674F3"/>
  </w:style>
  <w:style w:type="character" w:customStyle="1" w:styleId="WW8Num46z3">
    <w:name w:val="WW8Num46z3"/>
    <w:qFormat/>
    <w:rsid w:val="008674F3"/>
  </w:style>
  <w:style w:type="character" w:customStyle="1" w:styleId="WW8Num46z2">
    <w:name w:val="WW8Num46z2"/>
    <w:qFormat/>
    <w:rsid w:val="008674F3"/>
  </w:style>
  <w:style w:type="character" w:customStyle="1" w:styleId="WW8Num46z1">
    <w:name w:val="WW8Num46z1"/>
    <w:qFormat/>
    <w:rsid w:val="008674F3"/>
  </w:style>
  <w:style w:type="character" w:customStyle="1" w:styleId="WW8Num46z0">
    <w:name w:val="WW8Num46z0"/>
    <w:qFormat/>
    <w:rsid w:val="008674F3"/>
    <w:rPr>
      <w:color w:val="000000"/>
    </w:rPr>
  </w:style>
  <w:style w:type="character" w:customStyle="1" w:styleId="WW8Num45z3">
    <w:name w:val="WW8Num45z3"/>
    <w:qFormat/>
    <w:rsid w:val="008674F3"/>
    <w:rPr>
      <w:rFonts w:ascii="Symbol" w:eastAsia="Times New Roman" w:hAnsi="Symbol" w:cs="Symbol"/>
    </w:rPr>
  </w:style>
  <w:style w:type="character" w:customStyle="1" w:styleId="WW8Num45z2">
    <w:name w:val="WW8Num45z2"/>
    <w:qFormat/>
    <w:rsid w:val="008674F3"/>
    <w:rPr>
      <w:rFonts w:ascii="Wingdings" w:eastAsia="Times New Roman" w:hAnsi="Wingdings" w:cs="Wingdings"/>
    </w:rPr>
  </w:style>
  <w:style w:type="character" w:customStyle="1" w:styleId="WW8Num45z1">
    <w:name w:val="WW8Num45z1"/>
    <w:qFormat/>
    <w:rsid w:val="008674F3"/>
    <w:rPr>
      <w:rFonts w:ascii="Courier New" w:eastAsia="Times New Roman" w:hAnsi="Courier New" w:cs="Courier New"/>
    </w:rPr>
  </w:style>
  <w:style w:type="character" w:customStyle="1" w:styleId="WW8Num45z0">
    <w:name w:val="WW8Num45z0"/>
    <w:qFormat/>
    <w:rsid w:val="008674F3"/>
    <w:rPr>
      <w:rFonts w:ascii="Times New Roman" w:eastAsia="Times New Roman" w:hAnsi="Times New Roman" w:cs="Times New Roman"/>
    </w:rPr>
  </w:style>
  <w:style w:type="character" w:customStyle="1" w:styleId="WW8Num44z0">
    <w:name w:val="WW8Num44z0"/>
    <w:qFormat/>
    <w:rsid w:val="008674F3"/>
    <w:rPr>
      <w:rFonts w:eastAsia="Times New Roman"/>
    </w:rPr>
  </w:style>
  <w:style w:type="character" w:customStyle="1" w:styleId="WW8Num43z0">
    <w:name w:val="WW8Num43z0"/>
    <w:qFormat/>
    <w:rsid w:val="008674F3"/>
    <w:rPr>
      <w:rFonts w:eastAsia="Times New Roman"/>
    </w:rPr>
  </w:style>
  <w:style w:type="character" w:customStyle="1" w:styleId="WW8Num42z2">
    <w:name w:val="WW8Num42z2"/>
    <w:qFormat/>
    <w:rsid w:val="008674F3"/>
    <w:rPr>
      <w:rFonts w:ascii="Wingdings" w:eastAsia="Times New Roman" w:hAnsi="Wingdings" w:cs="Wingdings"/>
    </w:rPr>
  </w:style>
  <w:style w:type="character" w:customStyle="1" w:styleId="WW8Num42z1">
    <w:name w:val="WW8Num42z1"/>
    <w:qFormat/>
    <w:rsid w:val="008674F3"/>
    <w:rPr>
      <w:rFonts w:ascii="Courier New" w:eastAsia="Times New Roman" w:hAnsi="Courier New" w:cs="Courier New"/>
    </w:rPr>
  </w:style>
  <w:style w:type="character" w:customStyle="1" w:styleId="WW8Num42z0">
    <w:name w:val="WW8Num42z0"/>
    <w:qFormat/>
    <w:rsid w:val="008674F3"/>
    <w:rPr>
      <w:rFonts w:ascii="Symbol" w:eastAsia="Times New Roman" w:hAnsi="Symbol" w:cs="Symbol"/>
    </w:rPr>
  </w:style>
  <w:style w:type="character" w:customStyle="1" w:styleId="WW8Num41z8">
    <w:name w:val="WW8Num41z8"/>
    <w:qFormat/>
    <w:rsid w:val="008674F3"/>
  </w:style>
  <w:style w:type="character" w:customStyle="1" w:styleId="WW8Num41z7">
    <w:name w:val="WW8Num41z7"/>
    <w:qFormat/>
    <w:rsid w:val="008674F3"/>
  </w:style>
  <w:style w:type="character" w:customStyle="1" w:styleId="WW8Num41z6">
    <w:name w:val="WW8Num41z6"/>
    <w:qFormat/>
    <w:rsid w:val="008674F3"/>
  </w:style>
  <w:style w:type="character" w:customStyle="1" w:styleId="WW8Num41z5">
    <w:name w:val="WW8Num41z5"/>
    <w:qFormat/>
    <w:rsid w:val="008674F3"/>
  </w:style>
  <w:style w:type="character" w:customStyle="1" w:styleId="WW8Num41z4">
    <w:name w:val="WW8Num41z4"/>
    <w:qFormat/>
    <w:rsid w:val="008674F3"/>
  </w:style>
  <w:style w:type="character" w:customStyle="1" w:styleId="WW8Num41z3">
    <w:name w:val="WW8Num41z3"/>
    <w:qFormat/>
    <w:rsid w:val="008674F3"/>
  </w:style>
  <w:style w:type="character" w:customStyle="1" w:styleId="WW8Num41z2">
    <w:name w:val="WW8Num41z2"/>
    <w:qFormat/>
    <w:rsid w:val="008674F3"/>
  </w:style>
  <w:style w:type="character" w:customStyle="1" w:styleId="WW8Num41z1">
    <w:name w:val="WW8Num41z1"/>
    <w:qFormat/>
    <w:rsid w:val="008674F3"/>
  </w:style>
  <w:style w:type="character" w:customStyle="1" w:styleId="WW8Num41z0">
    <w:name w:val="WW8Num41z0"/>
    <w:qFormat/>
    <w:rsid w:val="008674F3"/>
    <w:rPr>
      <w:color w:val="000000"/>
      <w:sz w:val="22"/>
      <w:szCs w:val="22"/>
    </w:rPr>
  </w:style>
  <w:style w:type="character" w:customStyle="1" w:styleId="WW8Num40z2">
    <w:name w:val="WW8Num40z2"/>
    <w:qFormat/>
    <w:rsid w:val="008674F3"/>
    <w:rPr>
      <w:rFonts w:ascii="Wingdings" w:eastAsia="Times New Roman" w:hAnsi="Wingdings" w:cs="Wingdings"/>
    </w:rPr>
  </w:style>
  <w:style w:type="character" w:customStyle="1" w:styleId="WW8Num40z1">
    <w:name w:val="WW8Num40z1"/>
    <w:qFormat/>
    <w:rsid w:val="008674F3"/>
    <w:rPr>
      <w:rFonts w:ascii="Courier New" w:eastAsia="Times New Roman" w:hAnsi="Courier New" w:cs="Courier New"/>
    </w:rPr>
  </w:style>
  <w:style w:type="character" w:customStyle="1" w:styleId="WW8Num40z0">
    <w:name w:val="WW8Num40z0"/>
    <w:qFormat/>
    <w:rsid w:val="008674F3"/>
    <w:rPr>
      <w:rFonts w:ascii="Symbol" w:eastAsia="Times New Roman" w:hAnsi="Symbol" w:cs="Symbol"/>
    </w:rPr>
  </w:style>
  <w:style w:type="character" w:customStyle="1" w:styleId="WW8Num39z8">
    <w:name w:val="WW8Num39z8"/>
    <w:qFormat/>
    <w:rsid w:val="008674F3"/>
  </w:style>
  <w:style w:type="character" w:customStyle="1" w:styleId="WW8Num39z7">
    <w:name w:val="WW8Num39z7"/>
    <w:qFormat/>
    <w:rsid w:val="008674F3"/>
  </w:style>
  <w:style w:type="character" w:customStyle="1" w:styleId="WW8Num39z6">
    <w:name w:val="WW8Num39z6"/>
    <w:qFormat/>
    <w:rsid w:val="008674F3"/>
  </w:style>
  <w:style w:type="character" w:customStyle="1" w:styleId="WW8Num39z5">
    <w:name w:val="WW8Num39z5"/>
    <w:qFormat/>
    <w:rsid w:val="008674F3"/>
  </w:style>
  <w:style w:type="character" w:customStyle="1" w:styleId="WW8Num39z4">
    <w:name w:val="WW8Num39z4"/>
    <w:qFormat/>
    <w:rsid w:val="008674F3"/>
  </w:style>
  <w:style w:type="character" w:customStyle="1" w:styleId="WW8Num39z3">
    <w:name w:val="WW8Num39z3"/>
    <w:qFormat/>
    <w:rsid w:val="008674F3"/>
  </w:style>
  <w:style w:type="character" w:customStyle="1" w:styleId="WW8Num39z2">
    <w:name w:val="WW8Num39z2"/>
    <w:qFormat/>
    <w:rsid w:val="008674F3"/>
  </w:style>
  <w:style w:type="character" w:customStyle="1" w:styleId="WW8Num39z1">
    <w:name w:val="WW8Num39z1"/>
    <w:qFormat/>
    <w:rsid w:val="008674F3"/>
  </w:style>
  <w:style w:type="character" w:customStyle="1" w:styleId="WW8Num39z0">
    <w:name w:val="WW8Num39z0"/>
    <w:qFormat/>
    <w:rsid w:val="008674F3"/>
  </w:style>
  <w:style w:type="character" w:customStyle="1" w:styleId="WW8Num38z1">
    <w:name w:val="WW8Num38z1"/>
    <w:qFormat/>
    <w:rsid w:val="008674F3"/>
    <w:rPr>
      <w:color w:val="000000"/>
    </w:rPr>
  </w:style>
  <w:style w:type="character" w:customStyle="1" w:styleId="WW8Num38z0">
    <w:name w:val="WW8Num38z0"/>
    <w:qFormat/>
    <w:rsid w:val="008674F3"/>
    <w:rPr>
      <w:rFonts w:eastAsia="Times New Roman"/>
    </w:rPr>
  </w:style>
  <w:style w:type="character" w:customStyle="1" w:styleId="WW8Num37z8">
    <w:name w:val="WW8Num37z8"/>
    <w:qFormat/>
    <w:rsid w:val="008674F3"/>
  </w:style>
  <w:style w:type="character" w:customStyle="1" w:styleId="WW8Num37z7">
    <w:name w:val="WW8Num37z7"/>
    <w:qFormat/>
    <w:rsid w:val="008674F3"/>
  </w:style>
  <w:style w:type="character" w:customStyle="1" w:styleId="WW8Num37z6">
    <w:name w:val="WW8Num37z6"/>
    <w:qFormat/>
    <w:rsid w:val="008674F3"/>
  </w:style>
  <w:style w:type="character" w:customStyle="1" w:styleId="WW8Num37z5">
    <w:name w:val="WW8Num37z5"/>
    <w:qFormat/>
    <w:rsid w:val="008674F3"/>
  </w:style>
  <w:style w:type="character" w:customStyle="1" w:styleId="WW8Num37z4">
    <w:name w:val="WW8Num37z4"/>
    <w:qFormat/>
    <w:rsid w:val="008674F3"/>
  </w:style>
  <w:style w:type="character" w:customStyle="1" w:styleId="WW8Num37z3">
    <w:name w:val="WW8Num37z3"/>
    <w:qFormat/>
    <w:rsid w:val="008674F3"/>
  </w:style>
  <w:style w:type="character" w:customStyle="1" w:styleId="WW8Num37z2">
    <w:name w:val="WW8Num37z2"/>
    <w:qFormat/>
    <w:rsid w:val="008674F3"/>
  </w:style>
  <w:style w:type="character" w:customStyle="1" w:styleId="WW8Num37z1">
    <w:name w:val="WW8Num37z1"/>
    <w:qFormat/>
    <w:rsid w:val="008674F3"/>
  </w:style>
  <w:style w:type="character" w:customStyle="1" w:styleId="WW8Num37z0">
    <w:name w:val="WW8Num37z0"/>
    <w:qFormat/>
    <w:rsid w:val="008674F3"/>
  </w:style>
  <w:style w:type="character" w:customStyle="1" w:styleId="WW8Num36z8">
    <w:name w:val="WW8Num36z8"/>
    <w:qFormat/>
    <w:rsid w:val="008674F3"/>
  </w:style>
  <w:style w:type="character" w:customStyle="1" w:styleId="WW8Num36z7">
    <w:name w:val="WW8Num36z7"/>
    <w:qFormat/>
    <w:rsid w:val="008674F3"/>
  </w:style>
  <w:style w:type="character" w:customStyle="1" w:styleId="WW8Num36z6">
    <w:name w:val="WW8Num36z6"/>
    <w:qFormat/>
    <w:rsid w:val="008674F3"/>
  </w:style>
  <w:style w:type="character" w:customStyle="1" w:styleId="WW8Num36z5">
    <w:name w:val="WW8Num36z5"/>
    <w:qFormat/>
    <w:rsid w:val="008674F3"/>
  </w:style>
  <w:style w:type="character" w:customStyle="1" w:styleId="WW8Num36z4">
    <w:name w:val="WW8Num36z4"/>
    <w:qFormat/>
    <w:rsid w:val="008674F3"/>
  </w:style>
  <w:style w:type="character" w:customStyle="1" w:styleId="WW8Num36z3">
    <w:name w:val="WW8Num36z3"/>
    <w:qFormat/>
    <w:rsid w:val="008674F3"/>
  </w:style>
  <w:style w:type="character" w:customStyle="1" w:styleId="WW8Num36z2">
    <w:name w:val="WW8Num36z2"/>
    <w:qFormat/>
    <w:rsid w:val="008674F3"/>
  </w:style>
  <w:style w:type="character" w:customStyle="1" w:styleId="WW8Num36z1">
    <w:name w:val="WW8Num36z1"/>
    <w:qFormat/>
    <w:rsid w:val="008674F3"/>
  </w:style>
  <w:style w:type="character" w:customStyle="1" w:styleId="WW8Num36z0">
    <w:name w:val="WW8Num36z0"/>
    <w:qFormat/>
    <w:rsid w:val="008674F3"/>
  </w:style>
  <w:style w:type="character" w:customStyle="1" w:styleId="WW8Num35z8">
    <w:name w:val="WW8Num35z8"/>
    <w:qFormat/>
    <w:rsid w:val="008674F3"/>
  </w:style>
  <w:style w:type="character" w:customStyle="1" w:styleId="WW8Num35z7">
    <w:name w:val="WW8Num35z7"/>
    <w:qFormat/>
    <w:rsid w:val="008674F3"/>
  </w:style>
  <w:style w:type="character" w:customStyle="1" w:styleId="WW8Num35z6">
    <w:name w:val="WW8Num35z6"/>
    <w:qFormat/>
    <w:rsid w:val="008674F3"/>
  </w:style>
  <w:style w:type="character" w:customStyle="1" w:styleId="WW8Num35z5">
    <w:name w:val="WW8Num35z5"/>
    <w:qFormat/>
    <w:rsid w:val="008674F3"/>
  </w:style>
  <w:style w:type="character" w:customStyle="1" w:styleId="WW8Num35z4">
    <w:name w:val="WW8Num35z4"/>
    <w:qFormat/>
    <w:rsid w:val="008674F3"/>
  </w:style>
  <w:style w:type="character" w:customStyle="1" w:styleId="WW8Num35z3">
    <w:name w:val="WW8Num35z3"/>
    <w:qFormat/>
    <w:rsid w:val="008674F3"/>
  </w:style>
  <w:style w:type="character" w:customStyle="1" w:styleId="WW8Num35z2">
    <w:name w:val="WW8Num35z2"/>
    <w:qFormat/>
    <w:rsid w:val="008674F3"/>
  </w:style>
  <w:style w:type="character" w:customStyle="1" w:styleId="WW8Num35z1">
    <w:name w:val="WW8Num35z1"/>
    <w:qFormat/>
    <w:rsid w:val="008674F3"/>
  </w:style>
  <w:style w:type="character" w:customStyle="1" w:styleId="WW8Num35z0">
    <w:name w:val="WW8Num35z0"/>
    <w:qFormat/>
    <w:rsid w:val="008674F3"/>
  </w:style>
  <w:style w:type="character" w:customStyle="1" w:styleId="WW8Num34z2">
    <w:name w:val="WW8Num34z2"/>
    <w:qFormat/>
    <w:rsid w:val="008674F3"/>
    <w:rPr>
      <w:rFonts w:ascii="Wingdings" w:eastAsia="Times New Roman" w:hAnsi="Wingdings" w:cs="Wingdings"/>
    </w:rPr>
  </w:style>
  <w:style w:type="character" w:customStyle="1" w:styleId="WW8Num34z1">
    <w:name w:val="WW8Num34z1"/>
    <w:qFormat/>
    <w:rsid w:val="008674F3"/>
    <w:rPr>
      <w:rFonts w:ascii="Courier New" w:eastAsia="Times New Roman" w:hAnsi="Courier New" w:cs="Courier New"/>
    </w:rPr>
  </w:style>
  <w:style w:type="character" w:customStyle="1" w:styleId="WW8Num34z0">
    <w:name w:val="WW8Num34z0"/>
    <w:qFormat/>
    <w:rsid w:val="008674F3"/>
    <w:rPr>
      <w:rFonts w:ascii="Symbol" w:eastAsia="Times New Roman" w:hAnsi="Symbol" w:cs="Symbol"/>
    </w:rPr>
  </w:style>
  <w:style w:type="character" w:customStyle="1" w:styleId="WW8Num33z8">
    <w:name w:val="WW8Num33z8"/>
    <w:qFormat/>
    <w:rsid w:val="008674F3"/>
  </w:style>
  <w:style w:type="character" w:customStyle="1" w:styleId="WW8Num33z7">
    <w:name w:val="WW8Num33z7"/>
    <w:qFormat/>
    <w:rsid w:val="008674F3"/>
  </w:style>
  <w:style w:type="character" w:customStyle="1" w:styleId="WW8Num33z6">
    <w:name w:val="WW8Num33z6"/>
    <w:qFormat/>
    <w:rsid w:val="008674F3"/>
  </w:style>
  <w:style w:type="character" w:customStyle="1" w:styleId="WW8Num33z5">
    <w:name w:val="WW8Num33z5"/>
    <w:qFormat/>
    <w:rsid w:val="008674F3"/>
  </w:style>
  <w:style w:type="character" w:customStyle="1" w:styleId="WW8Num33z4">
    <w:name w:val="WW8Num33z4"/>
    <w:qFormat/>
    <w:rsid w:val="008674F3"/>
  </w:style>
  <w:style w:type="character" w:customStyle="1" w:styleId="WW8Num33z3">
    <w:name w:val="WW8Num33z3"/>
    <w:qFormat/>
    <w:rsid w:val="008674F3"/>
  </w:style>
  <w:style w:type="character" w:customStyle="1" w:styleId="WW8Num33z2">
    <w:name w:val="WW8Num33z2"/>
    <w:qFormat/>
    <w:rsid w:val="008674F3"/>
  </w:style>
  <w:style w:type="character" w:customStyle="1" w:styleId="WW8Num33z1">
    <w:name w:val="WW8Num33z1"/>
    <w:qFormat/>
    <w:rsid w:val="008674F3"/>
  </w:style>
  <w:style w:type="character" w:customStyle="1" w:styleId="WW8Num33z0">
    <w:name w:val="WW8Num33z0"/>
    <w:qFormat/>
    <w:rsid w:val="008674F3"/>
  </w:style>
  <w:style w:type="character" w:customStyle="1" w:styleId="WW8Num32z8">
    <w:name w:val="WW8Num32z8"/>
    <w:qFormat/>
    <w:rsid w:val="008674F3"/>
  </w:style>
  <w:style w:type="character" w:customStyle="1" w:styleId="WW8Num32z7">
    <w:name w:val="WW8Num32z7"/>
    <w:qFormat/>
    <w:rsid w:val="008674F3"/>
  </w:style>
  <w:style w:type="character" w:customStyle="1" w:styleId="WW8Num32z6">
    <w:name w:val="WW8Num32z6"/>
    <w:qFormat/>
    <w:rsid w:val="008674F3"/>
  </w:style>
  <w:style w:type="character" w:customStyle="1" w:styleId="WW8Num32z5">
    <w:name w:val="WW8Num32z5"/>
    <w:qFormat/>
    <w:rsid w:val="008674F3"/>
  </w:style>
  <w:style w:type="character" w:customStyle="1" w:styleId="WW8Num32z4">
    <w:name w:val="WW8Num32z4"/>
    <w:qFormat/>
    <w:rsid w:val="008674F3"/>
  </w:style>
  <w:style w:type="character" w:customStyle="1" w:styleId="WW8Num32z3">
    <w:name w:val="WW8Num32z3"/>
    <w:qFormat/>
    <w:rsid w:val="008674F3"/>
  </w:style>
  <w:style w:type="character" w:customStyle="1" w:styleId="WW8Num32z2">
    <w:name w:val="WW8Num32z2"/>
    <w:qFormat/>
    <w:rsid w:val="008674F3"/>
  </w:style>
  <w:style w:type="character" w:customStyle="1" w:styleId="WW8Num32z1">
    <w:name w:val="WW8Num32z1"/>
    <w:qFormat/>
    <w:rsid w:val="008674F3"/>
  </w:style>
  <w:style w:type="character" w:customStyle="1" w:styleId="WW8Num32z0">
    <w:name w:val="WW8Num32z0"/>
    <w:qFormat/>
    <w:rsid w:val="008674F3"/>
  </w:style>
  <w:style w:type="character" w:customStyle="1" w:styleId="WW8Num31z2">
    <w:name w:val="WW8Num31z2"/>
    <w:qFormat/>
    <w:rsid w:val="008674F3"/>
    <w:rPr>
      <w:rFonts w:ascii="Wingdings" w:eastAsia="Times New Roman" w:hAnsi="Wingdings" w:cs="Wingdings"/>
    </w:rPr>
  </w:style>
  <w:style w:type="character" w:customStyle="1" w:styleId="WW8Num31z1">
    <w:name w:val="WW8Num31z1"/>
    <w:qFormat/>
    <w:rsid w:val="008674F3"/>
    <w:rPr>
      <w:rFonts w:ascii="Courier New" w:eastAsia="Times New Roman" w:hAnsi="Courier New" w:cs="Courier New"/>
    </w:rPr>
  </w:style>
  <w:style w:type="character" w:customStyle="1" w:styleId="WW8Num31z0">
    <w:name w:val="WW8Num31z0"/>
    <w:qFormat/>
    <w:rsid w:val="008674F3"/>
    <w:rPr>
      <w:rFonts w:ascii="Symbol" w:eastAsia="Times New Roman" w:hAnsi="Symbol" w:cs="Symbol"/>
    </w:rPr>
  </w:style>
  <w:style w:type="character" w:customStyle="1" w:styleId="WW8Num30z2">
    <w:name w:val="WW8Num30z2"/>
    <w:qFormat/>
    <w:rsid w:val="008674F3"/>
    <w:rPr>
      <w:rFonts w:ascii="Wingdings" w:eastAsia="Times New Roman" w:hAnsi="Wingdings" w:cs="Wingdings"/>
    </w:rPr>
  </w:style>
  <w:style w:type="character" w:customStyle="1" w:styleId="WW8Num30z1">
    <w:name w:val="WW8Num30z1"/>
    <w:qFormat/>
    <w:rsid w:val="008674F3"/>
    <w:rPr>
      <w:rFonts w:ascii="Courier New" w:eastAsia="Times New Roman" w:hAnsi="Courier New" w:cs="Courier New"/>
    </w:rPr>
  </w:style>
  <w:style w:type="character" w:customStyle="1" w:styleId="WW8Num30z0">
    <w:name w:val="WW8Num30z0"/>
    <w:qFormat/>
    <w:rsid w:val="008674F3"/>
    <w:rPr>
      <w:rFonts w:ascii="Symbol" w:eastAsia="Times New Roman" w:hAnsi="Symbol" w:cs="Symbol"/>
    </w:rPr>
  </w:style>
  <w:style w:type="character" w:customStyle="1" w:styleId="WW8Num29z2">
    <w:name w:val="WW8Num29z2"/>
    <w:qFormat/>
    <w:rsid w:val="008674F3"/>
    <w:rPr>
      <w:rFonts w:ascii="Wingdings" w:eastAsia="Times New Roman" w:hAnsi="Wingdings" w:cs="Wingdings"/>
    </w:rPr>
  </w:style>
  <w:style w:type="character" w:customStyle="1" w:styleId="WW8Num29z1">
    <w:name w:val="WW8Num29z1"/>
    <w:qFormat/>
    <w:rsid w:val="008674F3"/>
    <w:rPr>
      <w:rFonts w:ascii="Courier New" w:eastAsia="Times New Roman" w:hAnsi="Courier New" w:cs="Courier New"/>
    </w:rPr>
  </w:style>
  <w:style w:type="character" w:customStyle="1" w:styleId="WW8Num29z0">
    <w:name w:val="WW8Num29z0"/>
    <w:qFormat/>
    <w:rsid w:val="008674F3"/>
    <w:rPr>
      <w:rFonts w:ascii="Symbol" w:eastAsia="Times New Roman" w:hAnsi="Symbol" w:cs="Symbol"/>
    </w:rPr>
  </w:style>
  <w:style w:type="character" w:customStyle="1" w:styleId="WW8Num28z3">
    <w:name w:val="WW8Num28z3"/>
    <w:qFormat/>
    <w:rsid w:val="008674F3"/>
    <w:rPr>
      <w:rFonts w:ascii="Symbol" w:eastAsia="Times New Roman" w:hAnsi="Symbol" w:cs="Symbol"/>
    </w:rPr>
  </w:style>
  <w:style w:type="character" w:customStyle="1" w:styleId="WW8Num28z2">
    <w:name w:val="WW8Num28z2"/>
    <w:qFormat/>
    <w:rsid w:val="008674F3"/>
    <w:rPr>
      <w:rFonts w:ascii="Wingdings" w:eastAsia="Times New Roman" w:hAnsi="Wingdings" w:cs="Wingdings"/>
    </w:rPr>
  </w:style>
  <w:style w:type="character" w:customStyle="1" w:styleId="WW8Num28z1">
    <w:name w:val="WW8Num28z1"/>
    <w:qFormat/>
    <w:rsid w:val="008674F3"/>
    <w:rPr>
      <w:rFonts w:ascii="Courier New" w:eastAsia="Times New Roman" w:hAnsi="Courier New" w:cs="Courier New"/>
    </w:rPr>
  </w:style>
  <w:style w:type="character" w:customStyle="1" w:styleId="WW8Num28z0">
    <w:name w:val="WW8Num28z0"/>
    <w:qFormat/>
    <w:rsid w:val="008674F3"/>
    <w:rPr>
      <w:rFonts w:ascii="Times New Roman" w:eastAsia="Times New Roman" w:hAnsi="Times New Roman" w:cs="Times New Roman"/>
      <w:color w:val="000000"/>
      <w:sz w:val="20"/>
      <w:szCs w:val="20"/>
    </w:rPr>
  </w:style>
  <w:style w:type="character" w:customStyle="1" w:styleId="WW8Num27z2">
    <w:name w:val="WW8Num27z2"/>
    <w:qFormat/>
    <w:rsid w:val="008674F3"/>
    <w:rPr>
      <w:rFonts w:ascii="Wingdings" w:eastAsia="Times New Roman" w:hAnsi="Wingdings" w:cs="Wingdings"/>
    </w:rPr>
  </w:style>
  <w:style w:type="character" w:customStyle="1" w:styleId="WW8Num27z1">
    <w:name w:val="WW8Num27z1"/>
    <w:qFormat/>
    <w:rsid w:val="008674F3"/>
    <w:rPr>
      <w:rFonts w:ascii="Courier New" w:eastAsia="Times New Roman" w:hAnsi="Courier New" w:cs="Courier New"/>
    </w:rPr>
  </w:style>
  <w:style w:type="character" w:customStyle="1" w:styleId="WW8Num27z0">
    <w:name w:val="WW8Num27z0"/>
    <w:qFormat/>
    <w:rsid w:val="008674F3"/>
    <w:rPr>
      <w:rFonts w:ascii="Symbol" w:eastAsia="Times New Roman" w:hAnsi="Symbol" w:cs="Symbol"/>
    </w:rPr>
  </w:style>
  <w:style w:type="character" w:customStyle="1" w:styleId="WW8Num26z8">
    <w:name w:val="WW8Num26z8"/>
    <w:qFormat/>
    <w:rsid w:val="008674F3"/>
  </w:style>
  <w:style w:type="character" w:customStyle="1" w:styleId="WW8Num26z7">
    <w:name w:val="WW8Num26z7"/>
    <w:qFormat/>
    <w:rsid w:val="008674F3"/>
  </w:style>
  <w:style w:type="character" w:customStyle="1" w:styleId="WW8Num26z6">
    <w:name w:val="WW8Num26z6"/>
    <w:qFormat/>
    <w:rsid w:val="008674F3"/>
  </w:style>
  <w:style w:type="character" w:customStyle="1" w:styleId="WW8Num26z5">
    <w:name w:val="WW8Num26z5"/>
    <w:qFormat/>
    <w:rsid w:val="008674F3"/>
  </w:style>
  <w:style w:type="character" w:customStyle="1" w:styleId="WW8Num26z4">
    <w:name w:val="WW8Num26z4"/>
    <w:qFormat/>
    <w:rsid w:val="008674F3"/>
  </w:style>
  <w:style w:type="character" w:customStyle="1" w:styleId="WW8Num26z3">
    <w:name w:val="WW8Num26z3"/>
    <w:qFormat/>
    <w:rsid w:val="008674F3"/>
  </w:style>
  <w:style w:type="character" w:customStyle="1" w:styleId="WW8Num26z2">
    <w:name w:val="WW8Num26z2"/>
    <w:qFormat/>
    <w:rsid w:val="008674F3"/>
  </w:style>
  <w:style w:type="character" w:customStyle="1" w:styleId="WW8Num26z1">
    <w:name w:val="WW8Num26z1"/>
    <w:qFormat/>
    <w:rsid w:val="008674F3"/>
  </w:style>
  <w:style w:type="character" w:customStyle="1" w:styleId="WW8Num26z0">
    <w:name w:val="WW8Num26z0"/>
    <w:qFormat/>
    <w:rsid w:val="008674F3"/>
    <w:rPr>
      <w:color w:val="000000"/>
      <w:sz w:val="22"/>
      <w:szCs w:val="22"/>
    </w:rPr>
  </w:style>
  <w:style w:type="character" w:customStyle="1" w:styleId="WW8Num25z2">
    <w:name w:val="WW8Num25z2"/>
    <w:qFormat/>
    <w:rsid w:val="008674F3"/>
    <w:rPr>
      <w:rFonts w:ascii="Wingdings" w:eastAsia="Times New Roman" w:hAnsi="Wingdings" w:cs="Wingdings"/>
    </w:rPr>
  </w:style>
  <w:style w:type="character" w:customStyle="1" w:styleId="WW8Num25z1">
    <w:name w:val="WW8Num25z1"/>
    <w:qFormat/>
    <w:rsid w:val="008674F3"/>
    <w:rPr>
      <w:rFonts w:ascii="Courier New" w:eastAsia="Times New Roman" w:hAnsi="Courier New" w:cs="Courier New"/>
    </w:rPr>
  </w:style>
  <w:style w:type="character" w:customStyle="1" w:styleId="WW8Num25z0">
    <w:name w:val="WW8Num25z0"/>
    <w:qFormat/>
    <w:rsid w:val="008674F3"/>
    <w:rPr>
      <w:rFonts w:ascii="Symbol" w:eastAsia="Times New Roman" w:hAnsi="Symbol" w:cs="Symbol"/>
    </w:rPr>
  </w:style>
  <w:style w:type="character" w:customStyle="1" w:styleId="WW8Num24z2">
    <w:name w:val="WW8Num24z2"/>
    <w:qFormat/>
    <w:rsid w:val="008674F3"/>
    <w:rPr>
      <w:rFonts w:ascii="Wingdings" w:eastAsia="Times New Roman" w:hAnsi="Wingdings" w:cs="Wingdings"/>
    </w:rPr>
  </w:style>
  <w:style w:type="character" w:customStyle="1" w:styleId="WW8Num24z1">
    <w:name w:val="WW8Num24z1"/>
    <w:qFormat/>
    <w:rsid w:val="008674F3"/>
    <w:rPr>
      <w:rFonts w:ascii="Courier New" w:eastAsia="Times New Roman" w:hAnsi="Courier New" w:cs="Courier New"/>
    </w:rPr>
  </w:style>
  <w:style w:type="character" w:customStyle="1" w:styleId="WW8Num24z0">
    <w:name w:val="WW8Num24z0"/>
    <w:qFormat/>
    <w:rsid w:val="008674F3"/>
    <w:rPr>
      <w:rFonts w:ascii="Symbol" w:eastAsia="Times New Roman" w:hAnsi="Symbol" w:cs="Symbol"/>
    </w:rPr>
  </w:style>
  <w:style w:type="character" w:customStyle="1" w:styleId="WW8Num23z8">
    <w:name w:val="WW8Num23z8"/>
    <w:qFormat/>
    <w:rsid w:val="008674F3"/>
  </w:style>
  <w:style w:type="character" w:customStyle="1" w:styleId="WW8Num23z7">
    <w:name w:val="WW8Num23z7"/>
    <w:qFormat/>
    <w:rsid w:val="008674F3"/>
  </w:style>
  <w:style w:type="character" w:customStyle="1" w:styleId="WW8Num23z6">
    <w:name w:val="WW8Num23z6"/>
    <w:qFormat/>
    <w:rsid w:val="008674F3"/>
  </w:style>
  <w:style w:type="character" w:customStyle="1" w:styleId="WW8Num23z5">
    <w:name w:val="WW8Num23z5"/>
    <w:qFormat/>
    <w:rsid w:val="008674F3"/>
  </w:style>
  <w:style w:type="character" w:customStyle="1" w:styleId="WW8Num23z4">
    <w:name w:val="WW8Num23z4"/>
    <w:qFormat/>
    <w:rsid w:val="008674F3"/>
  </w:style>
  <w:style w:type="character" w:customStyle="1" w:styleId="WW8Num23z3">
    <w:name w:val="WW8Num23z3"/>
    <w:qFormat/>
    <w:rsid w:val="008674F3"/>
  </w:style>
  <w:style w:type="character" w:customStyle="1" w:styleId="WW8Num23z2">
    <w:name w:val="WW8Num23z2"/>
    <w:qFormat/>
    <w:rsid w:val="008674F3"/>
  </w:style>
  <w:style w:type="character" w:customStyle="1" w:styleId="WW8Num23z1">
    <w:name w:val="WW8Num23z1"/>
    <w:qFormat/>
    <w:rsid w:val="008674F3"/>
  </w:style>
  <w:style w:type="character" w:customStyle="1" w:styleId="WW8Num23z0">
    <w:name w:val="WW8Num23z0"/>
    <w:qFormat/>
    <w:rsid w:val="008674F3"/>
  </w:style>
  <w:style w:type="character" w:customStyle="1" w:styleId="WW8Num22z2">
    <w:name w:val="WW8Num22z2"/>
    <w:qFormat/>
    <w:rsid w:val="008674F3"/>
    <w:rPr>
      <w:rFonts w:ascii="Wingdings" w:eastAsia="Times New Roman" w:hAnsi="Wingdings" w:cs="Wingdings"/>
    </w:rPr>
  </w:style>
  <w:style w:type="character" w:customStyle="1" w:styleId="WW8Num22z1">
    <w:name w:val="WW8Num22z1"/>
    <w:qFormat/>
    <w:rsid w:val="008674F3"/>
    <w:rPr>
      <w:rFonts w:ascii="Courier New" w:eastAsia="Times New Roman" w:hAnsi="Courier New" w:cs="Courier New"/>
    </w:rPr>
  </w:style>
  <w:style w:type="character" w:customStyle="1" w:styleId="WW8Num22z0">
    <w:name w:val="WW8Num22z0"/>
    <w:qFormat/>
    <w:rsid w:val="008674F3"/>
    <w:rPr>
      <w:rFonts w:ascii="Symbol" w:eastAsia="Times New Roman" w:hAnsi="Symbol" w:cs="Symbol"/>
    </w:rPr>
  </w:style>
  <w:style w:type="character" w:customStyle="1" w:styleId="WW8Num21z2">
    <w:name w:val="WW8Num21z2"/>
    <w:qFormat/>
    <w:rsid w:val="008674F3"/>
    <w:rPr>
      <w:rFonts w:ascii="Wingdings" w:eastAsia="Times New Roman" w:hAnsi="Wingdings" w:cs="Wingdings"/>
    </w:rPr>
  </w:style>
  <w:style w:type="character" w:customStyle="1" w:styleId="WW8Num21z1">
    <w:name w:val="WW8Num21z1"/>
    <w:qFormat/>
    <w:rsid w:val="008674F3"/>
    <w:rPr>
      <w:rFonts w:ascii="Courier New" w:eastAsia="Times New Roman" w:hAnsi="Courier New" w:cs="Courier New"/>
    </w:rPr>
  </w:style>
  <w:style w:type="character" w:customStyle="1" w:styleId="WW8Num21z0">
    <w:name w:val="WW8Num21z0"/>
    <w:qFormat/>
    <w:rsid w:val="008674F3"/>
    <w:rPr>
      <w:rFonts w:ascii="Symbol" w:eastAsia="Times New Roman" w:hAnsi="Symbol" w:cs="Symbol"/>
    </w:rPr>
  </w:style>
  <w:style w:type="character" w:customStyle="1" w:styleId="WW8Num20z8">
    <w:name w:val="WW8Num20z8"/>
    <w:qFormat/>
    <w:rsid w:val="008674F3"/>
  </w:style>
  <w:style w:type="character" w:customStyle="1" w:styleId="WW8Num20z7">
    <w:name w:val="WW8Num20z7"/>
    <w:qFormat/>
    <w:rsid w:val="008674F3"/>
  </w:style>
  <w:style w:type="character" w:customStyle="1" w:styleId="WW8Num20z6">
    <w:name w:val="WW8Num20z6"/>
    <w:qFormat/>
    <w:rsid w:val="008674F3"/>
  </w:style>
  <w:style w:type="character" w:customStyle="1" w:styleId="WW8Num20z5">
    <w:name w:val="WW8Num20z5"/>
    <w:qFormat/>
    <w:rsid w:val="008674F3"/>
  </w:style>
  <w:style w:type="character" w:customStyle="1" w:styleId="WW8Num20z4">
    <w:name w:val="WW8Num20z4"/>
    <w:qFormat/>
    <w:rsid w:val="008674F3"/>
  </w:style>
  <w:style w:type="character" w:customStyle="1" w:styleId="WW8Num20z3">
    <w:name w:val="WW8Num20z3"/>
    <w:qFormat/>
    <w:rsid w:val="008674F3"/>
  </w:style>
  <w:style w:type="character" w:customStyle="1" w:styleId="WW8Num20z2">
    <w:name w:val="WW8Num20z2"/>
    <w:qFormat/>
    <w:rsid w:val="008674F3"/>
  </w:style>
  <w:style w:type="character" w:customStyle="1" w:styleId="WW8Num20z1">
    <w:name w:val="WW8Num20z1"/>
    <w:qFormat/>
    <w:rsid w:val="008674F3"/>
  </w:style>
  <w:style w:type="character" w:customStyle="1" w:styleId="WW8Num20z0">
    <w:name w:val="WW8Num20z0"/>
    <w:qFormat/>
    <w:rsid w:val="008674F3"/>
  </w:style>
  <w:style w:type="character" w:customStyle="1" w:styleId="WW8Num19z2">
    <w:name w:val="WW8Num19z2"/>
    <w:qFormat/>
    <w:rsid w:val="008674F3"/>
    <w:rPr>
      <w:rFonts w:ascii="Wingdings" w:eastAsia="Times New Roman" w:hAnsi="Wingdings" w:cs="Wingdings"/>
    </w:rPr>
  </w:style>
  <w:style w:type="character" w:customStyle="1" w:styleId="WW8Num19z1">
    <w:name w:val="WW8Num19z1"/>
    <w:qFormat/>
    <w:rsid w:val="008674F3"/>
    <w:rPr>
      <w:rFonts w:ascii="Courier New" w:eastAsia="Times New Roman" w:hAnsi="Courier New" w:cs="Courier New"/>
    </w:rPr>
  </w:style>
  <w:style w:type="character" w:customStyle="1" w:styleId="WW8Num19z0">
    <w:name w:val="WW8Num19z0"/>
    <w:qFormat/>
    <w:rsid w:val="008674F3"/>
    <w:rPr>
      <w:rFonts w:ascii="Symbol" w:eastAsia="Times New Roman" w:hAnsi="Symbol" w:cs="Symbol"/>
    </w:rPr>
  </w:style>
  <w:style w:type="character" w:customStyle="1" w:styleId="WW8Num18z2">
    <w:name w:val="WW8Num18z2"/>
    <w:qFormat/>
    <w:rsid w:val="008674F3"/>
    <w:rPr>
      <w:rFonts w:ascii="Wingdings" w:eastAsia="Times New Roman" w:hAnsi="Wingdings" w:cs="Wingdings"/>
    </w:rPr>
  </w:style>
  <w:style w:type="character" w:customStyle="1" w:styleId="WW8Num18z1">
    <w:name w:val="WW8Num18z1"/>
    <w:qFormat/>
    <w:rsid w:val="008674F3"/>
    <w:rPr>
      <w:rFonts w:ascii="Courier New" w:eastAsia="Times New Roman" w:hAnsi="Courier New" w:cs="Courier New"/>
    </w:rPr>
  </w:style>
  <w:style w:type="character" w:customStyle="1" w:styleId="WW8Num18z0">
    <w:name w:val="WW8Num18z0"/>
    <w:qFormat/>
    <w:rsid w:val="008674F3"/>
    <w:rPr>
      <w:rFonts w:ascii="Symbol" w:eastAsia="Times New Roman" w:hAnsi="Symbol" w:cs="Symbol"/>
    </w:rPr>
  </w:style>
  <w:style w:type="character" w:customStyle="1" w:styleId="WW8Num17z3">
    <w:name w:val="WW8Num17z3"/>
    <w:qFormat/>
    <w:rsid w:val="008674F3"/>
    <w:rPr>
      <w:rFonts w:ascii="Symbol" w:eastAsia="Times New Roman" w:hAnsi="Symbol" w:cs="Symbol"/>
    </w:rPr>
  </w:style>
  <w:style w:type="character" w:customStyle="1" w:styleId="WW8Num17z2">
    <w:name w:val="WW8Num17z2"/>
    <w:qFormat/>
    <w:rsid w:val="008674F3"/>
    <w:rPr>
      <w:rFonts w:ascii="Wingdings" w:eastAsia="Times New Roman" w:hAnsi="Wingdings" w:cs="Wingdings"/>
    </w:rPr>
  </w:style>
  <w:style w:type="character" w:customStyle="1" w:styleId="WW8Num17z1">
    <w:name w:val="WW8Num17z1"/>
    <w:qFormat/>
    <w:rsid w:val="008674F3"/>
    <w:rPr>
      <w:rFonts w:ascii="Courier New" w:eastAsia="Times New Roman" w:hAnsi="Courier New" w:cs="Courier New"/>
    </w:rPr>
  </w:style>
  <w:style w:type="character" w:customStyle="1" w:styleId="WW8Num17z0">
    <w:name w:val="WW8Num17z0"/>
    <w:qFormat/>
    <w:rsid w:val="008674F3"/>
    <w:rPr>
      <w:rFonts w:ascii="Times New Roman" w:eastAsia="Times New Roman" w:hAnsi="Times New Roman" w:cs="Times New Roman"/>
    </w:rPr>
  </w:style>
  <w:style w:type="character" w:customStyle="1" w:styleId="WW8Num16z2">
    <w:name w:val="WW8Num16z2"/>
    <w:qFormat/>
    <w:rsid w:val="008674F3"/>
    <w:rPr>
      <w:rFonts w:ascii="Wingdings" w:eastAsia="Times New Roman" w:hAnsi="Wingdings" w:cs="Wingdings"/>
    </w:rPr>
  </w:style>
  <w:style w:type="character" w:customStyle="1" w:styleId="WW8Num16z1">
    <w:name w:val="WW8Num16z1"/>
    <w:qFormat/>
    <w:rsid w:val="008674F3"/>
    <w:rPr>
      <w:rFonts w:ascii="Courier New" w:eastAsia="Times New Roman" w:hAnsi="Courier New" w:cs="Courier New"/>
    </w:rPr>
  </w:style>
  <w:style w:type="character" w:customStyle="1" w:styleId="WW8Num16z0">
    <w:name w:val="WW8Num16z0"/>
    <w:qFormat/>
    <w:rsid w:val="008674F3"/>
    <w:rPr>
      <w:rFonts w:ascii="Symbol" w:eastAsia="Times New Roman" w:hAnsi="Symbol" w:cs="Symbol"/>
    </w:rPr>
  </w:style>
  <w:style w:type="character" w:customStyle="1" w:styleId="WW8Num15z2">
    <w:name w:val="WW8Num15z2"/>
    <w:qFormat/>
    <w:rsid w:val="008674F3"/>
    <w:rPr>
      <w:rFonts w:ascii="Wingdings" w:eastAsia="Times New Roman" w:hAnsi="Wingdings" w:cs="Wingdings"/>
    </w:rPr>
  </w:style>
  <w:style w:type="character" w:customStyle="1" w:styleId="WW8Num15z1">
    <w:name w:val="WW8Num15z1"/>
    <w:qFormat/>
    <w:rsid w:val="008674F3"/>
    <w:rPr>
      <w:rFonts w:ascii="Courier New" w:eastAsia="Times New Roman" w:hAnsi="Courier New" w:cs="Courier New"/>
    </w:rPr>
  </w:style>
  <w:style w:type="character" w:customStyle="1" w:styleId="WW8Num15z0">
    <w:name w:val="WW8Num15z0"/>
    <w:qFormat/>
    <w:rsid w:val="008674F3"/>
    <w:rPr>
      <w:rFonts w:ascii="Symbol" w:eastAsia="Times New Roman" w:hAnsi="Symbol" w:cs="Symbol"/>
    </w:rPr>
  </w:style>
  <w:style w:type="character" w:customStyle="1" w:styleId="WW8Num14z8">
    <w:name w:val="WW8Num14z8"/>
    <w:qFormat/>
    <w:rsid w:val="008674F3"/>
  </w:style>
  <w:style w:type="character" w:customStyle="1" w:styleId="WW8Num14z7">
    <w:name w:val="WW8Num14z7"/>
    <w:qFormat/>
    <w:rsid w:val="008674F3"/>
  </w:style>
  <w:style w:type="character" w:customStyle="1" w:styleId="WW8Num14z6">
    <w:name w:val="WW8Num14z6"/>
    <w:qFormat/>
    <w:rsid w:val="008674F3"/>
  </w:style>
  <w:style w:type="character" w:customStyle="1" w:styleId="WW8Num14z5">
    <w:name w:val="WW8Num14z5"/>
    <w:qFormat/>
    <w:rsid w:val="008674F3"/>
  </w:style>
  <w:style w:type="character" w:customStyle="1" w:styleId="WW8Num14z4">
    <w:name w:val="WW8Num14z4"/>
    <w:qFormat/>
    <w:rsid w:val="008674F3"/>
  </w:style>
  <w:style w:type="character" w:customStyle="1" w:styleId="WW8Num14z3">
    <w:name w:val="WW8Num14z3"/>
    <w:qFormat/>
    <w:rsid w:val="008674F3"/>
  </w:style>
  <w:style w:type="character" w:customStyle="1" w:styleId="WW8Num14z2">
    <w:name w:val="WW8Num14z2"/>
    <w:qFormat/>
    <w:rsid w:val="008674F3"/>
  </w:style>
  <w:style w:type="character" w:customStyle="1" w:styleId="WW8Num14z1">
    <w:name w:val="WW8Num14z1"/>
    <w:qFormat/>
    <w:rsid w:val="008674F3"/>
  </w:style>
  <w:style w:type="character" w:customStyle="1" w:styleId="WW8Num14z0">
    <w:name w:val="WW8Num14z0"/>
    <w:qFormat/>
    <w:rsid w:val="008674F3"/>
  </w:style>
  <w:style w:type="character" w:customStyle="1" w:styleId="WW8Num13z8">
    <w:name w:val="WW8Num13z8"/>
    <w:qFormat/>
    <w:rsid w:val="008674F3"/>
  </w:style>
  <w:style w:type="character" w:customStyle="1" w:styleId="WW8Num13z7">
    <w:name w:val="WW8Num13z7"/>
    <w:qFormat/>
    <w:rsid w:val="008674F3"/>
  </w:style>
  <w:style w:type="character" w:customStyle="1" w:styleId="WW8Num13z6">
    <w:name w:val="WW8Num13z6"/>
    <w:qFormat/>
    <w:rsid w:val="008674F3"/>
  </w:style>
  <w:style w:type="character" w:customStyle="1" w:styleId="WW8Num13z5">
    <w:name w:val="WW8Num13z5"/>
    <w:qFormat/>
    <w:rsid w:val="008674F3"/>
  </w:style>
  <w:style w:type="character" w:customStyle="1" w:styleId="WW8Num13z4">
    <w:name w:val="WW8Num13z4"/>
    <w:qFormat/>
    <w:rsid w:val="008674F3"/>
  </w:style>
  <w:style w:type="character" w:customStyle="1" w:styleId="WW8Num13z3">
    <w:name w:val="WW8Num13z3"/>
    <w:qFormat/>
    <w:rsid w:val="008674F3"/>
  </w:style>
  <w:style w:type="character" w:customStyle="1" w:styleId="WW8Num13z2">
    <w:name w:val="WW8Num13z2"/>
    <w:qFormat/>
    <w:rsid w:val="008674F3"/>
  </w:style>
  <w:style w:type="character" w:customStyle="1" w:styleId="WW8Num13z1">
    <w:name w:val="WW8Num13z1"/>
    <w:qFormat/>
    <w:rsid w:val="008674F3"/>
  </w:style>
  <w:style w:type="character" w:customStyle="1" w:styleId="WW8Num13z0">
    <w:name w:val="WW8Num13z0"/>
    <w:qFormat/>
    <w:rsid w:val="008674F3"/>
  </w:style>
  <w:style w:type="character" w:customStyle="1" w:styleId="WW8Num12z2">
    <w:name w:val="WW8Num12z2"/>
    <w:qFormat/>
    <w:rsid w:val="008674F3"/>
    <w:rPr>
      <w:rFonts w:ascii="Wingdings" w:eastAsia="Times New Roman" w:hAnsi="Wingdings" w:cs="Wingdings"/>
    </w:rPr>
  </w:style>
  <w:style w:type="character" w:customStyle="1" w:styleId="WW8Num12z1">
    <w:name w:val="WW8Num12z1"/>
    <w:qFormat/>
    <w:rsid w:val="008674F3"/>
    <w:rPr>
      <w:rFonts w:ascii="Courier New" w:eastAsia="Times New Roman" w:hAnsi="Courier New" w:cs="Courier New"/>
    </w:rPr>
  </w:style>
  <w:style w:type="character" w:customStyle="1" w:styleId="WW8Num12z0">
    <w:name w:val="WW8Num12z0"/>
    <w:qFormat/>
    <w:rsid w:val="008674F3"/>
    <w:rPr>
      <w:rFonts w:ascii="Symbol" w:eastAsia="Times New Roman" w:hAnsi="Symbol" w:cs="Symbol"/>
    </w:rPr>
  </w:style>
  <w:style w:type="character" w:customStyle="1" w:styleId="WW8Num11z8">
    <w:name w:val="WW8Num11z8"/>
    <w:qFormat/>
    <w:rsid w:val="008674F3"/>
  </w:style>
  <w:style w:type="character" w:customStyle="1" w:styleId="WW8Num11z7">
    <w:name w:val="WW8Num11z7"/>
    <w:qFormat/>
    <w:rsid w:val="008674F3"/>
  </w:style>
  <w:style w:type="character" w:customStyle="1" w:styleId="WW8Num11z6">
    <w:name w:val="WW8Num11z6"/>
    <w:qFormat/>
    <w:rsid w:val="008674F3"/>
  </w:style>
  <w:style w:type="character" w:customStyle="1" w:styleId="WW8Num11z5">
    <w:name w:val="WW8Num11z5"/>
    <w:qFormat/>
    <w:rsid w:val="008674F3"/>
  </w:style>
  <w:style w:type="character" w:customStyle="1" w:styleId="WW8Num11z4">
    <w:name w:val="WW8Num11z4"/>
    <w:qFormat/>
    <w:rsid w:val="008674F3"/>
  </w:style>
  <w:style w:type="character" w:customStyle="1" w:styleId="WW8Num11z3">
    <w:name w:val="WW8Num11z3"/>
    <w:qFormat/>
    <w:rsid w:val="008674F3"/>
  </w:style>
  <w:style w:type="character" w:customStyle="1" w:styleId="WW8Num11z2">
    <w:name w:val="WW8Num11z2"/>
    <w:qFormat/>
    <w:rsid w:val="008674F3"/>
  </w:style>
  <w:style w:type="character" w:customStyle="1" w:styleId="WW8Num11z1">
    <w:name w:val="WW8Num11z1"/>
    <w:qFormat/>
    <w:rsid w:val="008674F3"/>
    <w:rPr>
      <w:rFonts w:ascii="Times New Roman" w:eastAsia="Times New Roman" w:hAnsi="Times New Roman" w:cs="Times New Roman"/>
    </w:rPr>
  </w:style>
  <w:style w:type="character" w:customStyle="1" w:styleId="WW8Num11z0">
    <w:name w:val="WW8Num11z0"/>
    <w:qFormat/>
    <w:rsid w:val="008674F3"/>
  </w:style>
  <w:style w:type="character" w:customStyle="1" w:styleId="4O4rz44y4p44444p">
    <w:name w:val="О4Oс4・н~?о?вr?н~?о?йz ?ш・4р4yи4・ф・?тp?4а?4б?4з?4а4pц"/>
    <w:qFormat/>
    <w:rsid w:val="008674F3"/>
  </w:style>
  <w:style w:type="character" w:customStyle="1" w:styleId="a7">
    <w:name w:val="Верхний колонтитул Знак"/>
    <w:uiPriority w:val="99"/>
    <w:qFormat/>
    <w:rsid w:val="008674F3"/>
    <w:rPr>
      <w:rFonts w:ascii="Arial" w:eastAsia="Arial" w:hAnsi="Arial" w:cs="Arial"/>
      <w:color w:val="000000"/>
      <w:sz w:val="22"/>
      <w:szCs w:val="22"/>
      <w:lang w:val="ru-RU" w:bidi="ar-SA"/>
    </w:rPr>
  </w:style>
  <w:style w:type="character" w:customStyle="1" w:styleId="a8">
    <w:name w:val="Нижний колонтитул Знак"/>
    <w:qFormat/>
    <w:rsid w:val="008674F3"/>
    <w:rPr>
      <w:rFonts w:ascii="Arial" w:eastAsia="Arial" w:hAnsi="Arial" w:cs="Arial"/>
      <w:color w:val="000000"/>
      <w:sz w:val="22"/>
      <w:szCs w:val="22"/>
      <w:lang w:val="ru-RU" w:bidi="ar-SA"/>
    </w:rPr>
  </w:style>
  <w:style w:type="character" w:customStyle="1" w:styleId="rvts0">
    <w:name w:val="rvts0"/>
    <w:qFormat/>
    <w:rsid w:val="008674F3"/>
    <w:rPr>
      <w:rFonts w:cs="Times New Roman"/>
    </w:rPr>
  </w:style>
  <w:style w:type="character" w:customStyle="1" w:styleId="a9">
    <w:name w:val="Текст выноски Знак"/>
    <w:qFormat/>
    <w:rsid w:val="008674F3"/>
    <w:rPr>
      <w:rFonts w:ascii="Tahoma" w:eastAsia="Times New Roman" w:hAnsi="Tahoma" w:cs="Tahoma"/>
      <w:sz w:val="16"/>
      <w:szCs w:val="16"/>
      <w:lang w:bidi="ar-SA"/>
    </w:rPr>
  </w:style>
  <w:style w:type="character" w:customStyle="1" w:styleId="18">
    <w:name w:val="Знак примечания1"/>
    <w:qFormat/>
    <w:rsid w:val="008674F3"/>
    <w:rPr>
      <w:sz w:val="16"/>
      <w:szCs w:val="16"/>
    </w:rPr>
  </w:style>
  <w:style w:type="character" w:customStyle="1" w:styleId="aa">
    <w:name w:val="Текст примечания Знак"/>
    <w:qFormat/>
    <w:rsid w:val="008674F3"/>
    <w:rPr>
      <w:rFonts w:ascii="Arial" w:eastAsia="Arial" w:hAnsi="Arial" w:cs="Arial"/>
      <w:color w:val="000000"/>
      <w:sz w:val="20"/>
      <w:szCs w:val="20"/>
      <w:lang w:val="ru-RU" w:bidi="ar-SA"/>
    </w:rPr>
  </w:style>
  <w:style w:type="character" w:customStyle="1" w:styleId="ab">
    <w:name w:val="Тема примечания Знак"/>
    <w:qFormat/>
    <w:rsid w:val="008674F3"/>
    <w:rPr>
      <w:rFonts w:ascii="Arial" w:eastAsia="Arial" w:hAnsi="Arial" w:cs="Arial"/>
      <w:b/>
      <w:bCs/>
      <w:color w:val="000000"/>
      <w:sz w:val="20"/>
      <w:szCs w:val="20"/>
      <w:lang w:val="ru-RU" w:bidi="ar-SA"/>
    </w:rPr>
  </w:style>
  <w:style w:type="character" w:customStyle="1" w:styleId="HTML">
    <w:name w:val="Стандартный HTML Знак"/>
    <w:qFormat/>
    <w:rsid w:val="008674F3"/>
    <w:rPr>
      <w:rFonts w:ascii="Courier New" w:eastAsia="Times New Roman" w:hAnsi="Courier New" w:cs="Courier New"/>
      <w:sz w:val="20"/>
      <w:szCs w:val="20"/>
      <w:lang w:bidi="ar-SA"/>
    </w:rPr>
  </w:style>
  <w:style w:type="character" w:customStyle="1" w:styleId="ac">
    <w:name w:val="Верхній колонтитул Знак"/>
    <w:link w:val="ad"/>
    <w:uiPriority w:val="99"/>
    <w:qFormat/>
    <w:rsid w:val="008674F3"/>
    <w:rPr>
      <w:rFonts w:cs="Mangal"/>
      <w:color w:val="00000A"/>
      <w:sz w:val="24"/>
      <w:szCs w:val="21"/>
    </w:rPr>
  </w:style>
  <w:style w:type="character" w:customStyle="1" w:styleId="19">
    <w:name w:val="Нижний колонтитул Знак1"/>
    <w:qFormat/>
    <w:rsid w:val="008674F3"/>
    <w:rPr>
      <w:rFonts w:cs="Mangal"/>
      <w:color w:val="00000A"/>
      <w:sz w:val="24"/>
      <w:szCs w:val="21"/>
    </w:rPr>
  </w:style>
  <w:style w:type="character" w:customStyle="1" w:styleId="4C3f4u444yp">
    <w:name w:val="Г4C і3f п4・еu?р・4п4о4・сy?и|?лp?а~?н~?н・"/>
    <w:qFormat/>
    <w:rsid w:val="008674F3"/>
    <w:rPr>
      <w:color w:val="000080"/>
      <w:u w:val="single"/>
    </w:rPr>
  </w:style>
  <w:style w:type="character" w:customStyle="1" w:styleId="4R4y44r444y4r4y444y">
    <w:name w:val="С4Rи4yм4]в4rо4л4|и4y в4rи4yн4~о4с4・к[?иy"/>
    <w:qFormat/>
    <w:rsid w:val="008674F3"/>
  </w:style>
  <w:style w:type="character" w:customStyle="1" w:styleId="22">
    <w:name w:val="Основной текст (2)_"/>
    <w:qFormat/>
    <w:rsid w:val="008674F3"/>
    <w:rPr>
      <w:sz w:val="28"/>
      <w:szCs w:val="28"/>
      <w:shd w:val="clear" w:color="auto" w:fill="FFFFFF"/>
      <w:lang w:bidi="ar-SA"/>
    </w:rPr>
  </w:style>
  <w:style w:type="character" w:customStyle="1" w:styleId="ae">
    <w:name w:val="Основной текст Знак"/>
    <w:qFormat/>
    <w:rsid w:val="008674F3"/>
    <w:rPr>
      <w:rFonts w:ascii="Times New Roman" w:hAnsi="Times New Roman" w:cs="Times New Roman"/>
      <w:sz w:val="28"/>
    </w:rPr>
  </w:style>
  <w:style w:type="character" w:customStyle="1" w:styleId="23">
    <w:name w:val="Основной шрифт абзаца2"/>
    <w:qFormat/>
    <w:rsid w:val="008674F3"/>
  </w:style>
  <w:style w:type="character" w:customStyle="1" w:styleId="40">
    <w:name w:val="Знак Знак4"/>
    <w:qFormat/>
    <w:rsid w:val="008674F3"/>
    <w:rPr>
      <w:rFonts w:ascii="Tahoma" w:eastAsia="Calibri" w:hAnsi="Tahoma" w:cs="Tahoma"/>
      <w:sz w:val="16"/>
      <w:szCs w:val="16"/>
    </w:rPr>
  </w:style>
  <w:style w:type="character" w:customStyle="1" w:styleId="af">
    <w:name w:val="Без интервала Знак"/>
    <w:qFormat/>
    <w:rsid w:val="008674F3"/>
    <w:rPr>
      <w:rFonts w:ascii="Calibri" w:hAnsi="Calibri" w:cs="Calibri"/>
      <w:lang w:val="uk-UA" w:bidi="ar-SA"/>
    </w:rPr>
  </w:style>
  <w:style w:type="character" w:customStyle="1" w:styleId="3">
    <w:name w:val="Знак Знак3"/>
    <w:qFormat/>
    <w:rsid w:val="008674F3"/>
    <w:rPr>
      <w:rFonts w:ascii="Arial" w:hAnsi="Arial" w:cs="Arial"/>
      <w:lang w:val="en-GB"/>
    </w:rPr>
  </w:style>
  <w:style w:type="character" w:customStyle="1" w:styleId="24">
    <w:name w:val="Знак Знак2"/>
    <w:qFormat/>
    <w:rsid w:val="008674F3"/>
    <w:rPr>
      <w:rFonts w:ascii="Courier New" w:hAnsi="Courier New" w:cs="Courier New"/>
      <w:color w:val="000000"/>
      <w:sz w:val="18"/>
      <w:szCs w:val="18"/>
      <w:lang w:val="ru-RU"/>
    </w:rPr>
  </w:style>
  <w:style w:type="character" w:customStyle="1" w:styleId="1a">
    <w:name w:val="Строгий1"/>
    <w:qFormat/>
    <w:rsid w:val="008674F3"/>
    <w:rPr>
      <w:b/>
      <w:bCs/>
    </w:rPr>
  </w:style>
  <w:style w:type="character" w:customStyle="1" w:styleId="1b">
    <w:name w:val="Знак Знак1"/>
    <w:qFormat/>
    <w:rsid w:val="008674F3"/>
    <w:rPr>
      <w:rFonts w:ascii="Times New Roman CYR" w:hAnsi="Times New Roman CYR" w:cs="Times New Roman CYR"/>
      <w:sz w:val="24"/>
      <w:szCs w:val="24"/>
      <w:lang w:val="ru-RU"/>
    </w:rPr>
  </w:style>
  <w:style w:type="character" w:customStyle="1" w:styleId="af0">
    <w:name w:val="Знак Знак"/>
    <w:qFormat/>
    <w:rsid w:val="008674F3"/>
    <w:rPr>
      <w:rFonts w:ascii="Times New Roman CYR" w:hAnsi="Times New Roman CYR" w:cs="Times New Roman CYR"/>
      <w:sz w:val="24"/>
      <w:szCs w:val="24"/>
      <w:lang w:val="ru-RU"/>
    </w:rPr>
  </w:style>
  <w:style w:type="character" w:customStyle="1" w:styleId="1c">
    <w:name w:val="Просмотренная гиперссылка1"/>
    <w:qFormat/>
    <w:rsid w:val="008674F3"/>
    <w:rPr>
      <w:color w:val="800080"/>
      <w:u w:val="single"/>
    </w:rPr>
  </w:style>
  <w:style w:type="character" w:customStyle="1" w:styleId="1d">
    <w:name w:val="Виділення1"/>
    <w:qFormat/>
    <w:rsid w:val="008674F3"/>
    <w:rPr>
      <w:i/>
      <w:iCs/>
    </w:rPr>
  </w:style>
  <w:style w:type="character" w:customStyle="1" w:styleId="WW-">
    <w:name w:val="WW-Символи виноски"/>
    <w:qFormat/>
    <w:rsid w:val="008674F3"/>
    <w:rPr>
      <w:vertAlign w:val="superscript"/>
    </w:rPr>
  </w:style>
  <w:style w:type="character" w:customStyle="1" w:styleId="af1">
    <w:name w:val="Маркери списку"/>
    <w:qFormat/>
    <w:rsid w:val="008674F3"/>
    <w:rPr>
      <w:rFonts w:ascii="OpenSymbol" w:eastAsia="OpenSymbol" w:hAnsi="OpenSymbol" w:cs="OpenSymbol"/>
    </w:rPr>
  </w:style>
  <w:style w:type="character" w:customStyle="1" w:styleId="af2">
    <w:name w:val="Текст сноски Знак"/>
    <w:qFormat/>
    <w:rsid w:val="008674F3"/>
    <w:rPr>
      <w:rFonts w:ascii="Times New Roman CYR" w:eastAsia="Times New Roman" w:hAnsi="Times New Roman CYR" w:cs="Times New Roman CYR"/>
      <w:szCs w:val="20"/>
      <w:lang w:val="ru-RU" w:bidi="ar-SA"/>
    </w:rPr>
  </w:style>
  <w:style w:type="character" w:customStyle="1" w:styleId="25">
    <w:name w:val="Верхний колонтитул Знак2"/>
    <w:qFormat/>
    <w:rsid w:val="008674F3"/>
    <w:rPr>
      <w:rFonts w:ascii="Times New Roman" w:eastAsia="Times New Roman" w:hAnsi="Times New Roman" w:cs="Times New Roman"/>
      <w:sz w:val="24"/>
      <w:lang w:val="ru-RU" w:bidi="ar-SA"/>
    </w:rPr>
  </w:style>
  <w:style w:type="character" w:customStyle="1" w:styleId="26">
    <w:name w:val="Нижний колонтитул Знак2"/>
    <w:qFormat/>
    <w:rsid w:val="008674F3"/>
    <w:rPr>
      <w:rFonts w:ascii="Calibri" w:eastAsia="Calibri" w:hAnsi="Calibri" w:cs="Calibri"/>
      <w:sz w:val="22"/>
      <w:szCs w:val="22"/>
      <w:lang w:bidi="ar-SA"/>
    </w:rPr>
  </w:style>
  <w:style w:type="character" w:customStyle="1" w:styleId="af3">
    <w:name w:val="Подзаголовок Знак"/>
    <w:qFormat/>
    <w:rsid w:val="008674F3"/>
    <w:rPr>
      <w:rFonts w:ascii="Cambria" w:eastAsia="Times New Roman" w:hAnsi="Cambria" w:cs="Cambria"/>
      <w:i/>
      <w:iCs/>
      <w:color w:val="4F81BD"/>
      <w:spacing w:val="15"/>
      <w:sz w:val="24"/>
      <w:lang w:bidi="ar-SA"/>
    </w:rPr>
  </w:style>
  <w:style w:type="character" w:customStyle="1" w:styleId="af4">
    <w:name w:val="Основной текст с отступом Знак"/>
    <w:qFormat/>
    <w:rsid w:val="008674F3"/>
    <w:rPr>
      <w:rFonts w:ascii="Times New Roman CYR" w:eastAsia="Times New Roman" w:hAnsi="Times New Roman CYR" w:cs="Times New Roman CYR"/>
      <w:sz w:val="24"/>
      <w:lang w:val="ru-RU" w:bidi="ar-SA"/>
    </w:rPr>
  </w:style>
  <w:style w:type="character" w:customStyle="1" w:styleId="30">
    <w:name w:val="Основной шрифт абзаца3"/>
    <w:qFormat/>
    <w:rsid w:val="008674F3"/>
  </w:style>
  <w:style w:type="character" w:customStyle="1" w:styleId="27">
    <w:name w:val="Основной текст Знак2"/>
    <w:qFormat/>
    <w:rsid w:val="008674F3"/>
    <w:rPr>
      <w:rFonts w:ascii="Arial" w:eastAsia="Times New Roman" w:hAnsi="Arial" w:cs="Arial"/>
      <w:szCs w:val="20"/>
      <w:lang w:val="en-GB" w:bidi="ar-SA"/>
    </w:rPr>
  </w:style>
  <w:style w:type="character" w:customStyle="1" w:styleId="32">
    <w:name w:val="Верхний колонтитул Знак3"/>
    <w:qFormat/>
    <w:rsid w:val="008674F3"/>
    <w:rPr>
      <w:rFonts w:ascii="Times New Roman" w:eastAsia="Times New Roman" w:hAnsi="Times New Roman" w:cs="Times New Roman"/>
      <w:sz w:val="24"/>
      <w:lang w:val="ru-RU" w:bidi="ar-SA"/>
    </w:rPr>
  </w:style>
  <w:style w:type="character" w:customStyle="1" w:styleId="33">
    <w:name w:val="Нижний колонтитул Знак3"/>
    <w:qFormat/>
    <w:rsid w:val="008674F3"/>
    <w:rPr>
      <w:rFonts w:ascii="Calibri" w:eastAsia="Calibri" w:hAnsi="Calibri" w:cs="Calibri"/>
      <w:sz w:val="22"/>
      <w:szCs w:val="22"/>
      <w:lang w:bidi="ar-SA"/>
    </w:rPr>
  </w:style>
  <w:style w:type="character" w:customStyle="1" w:styleId="34">
    <w:name w:val="Основной текст Знак3"/>
    <w:qFormat/>
    <w:rsid w:val="008674F3"/>
    <w:rPr>
      <w:sz w:val="24"/>
    </w:rPr>
  </w:style>
  <w:style w:type="character" w:styleId="af5">
    <w:name w:val="Strong"/>
    <w:qFormat/>
    <w:rsid w:val="008674F3"/>
    <w:rPr>
      <w:b/>
      <w:bCs/>
    </w:rPr>
  </w:style>
  <w:style w:type="character" w:customStyle="1" w:styleId="af6">
    <w:name w:val="Символ нумерації"/>
    <w:qFormat/>
    <w:rsid w:val="008674F3"/>
  </w:style>
  <w:style w:type="character" w:customStyle="1" w:styleId="normal-h1">
    <w:name w:val="normal-h1"/>
    <w:qFormat/>
    <w:rsid w:val="008674F3"/>
    <w:rPr>
      <w:rFonts w:ascii="Times New Roman" w:hAnsi="Times New Roman" w:cs="Times New Roman"/>
      <w:sz w:val="24"/>
      <w:szCs w:val="24"/>
    </w:rPr>
  </w:style>
  <w:style w:type="character" w:customStyle="1" w:styleId="af7">
    <w:name w:val="Відвідане гіперпосилання"/>
    <w:qFormat/>
    <w:rsid w:val="008674F3"/>
    <w:rPr>
      <w:color w:val="800080"/>
      <w:u w:val="single"/>
    </w:rPr>
  </w:style>
  <w:style w:type="character" w:styleId="af8">
    <w:name w:val="annotation reference"/>
    <w:qFormat/>
    <w:rsid w:val="008674F3"/>
    <w:rPr>
      <w:sz w:val="16"/>
      <w:szCs w:val="16"/>
    </w:rPr>
  </w:style>
  <w:style w:type="character" w:styleId="af9">
    <w:name w:val="page number"/>
    <w:basedOn w:val="15"/>
    <w:qFormat/>
    <w:rsid w:val="008674F3"/>
  </w:style>
  <w:style w:type="character" w:customStyle="1" w:styleId="HTML1">
    <w:name w:val="Стандартный HTML Знак1"/>
    <w:uiPriority w:val="99"/>
    <w:qFormat/>
    <w:rsid w:val="008674F3"/>
    <w:rPr>
      <w:rFonts w:ascii="Courier New" w:hAnsi="Courier New" w:cs="Courier New"/>
      <w:color w:val="000000"/>
      <w:sz w:val="18"/>
      <w:szCs w:val="18"/>
      <w:lang w:val="ru-RU" w:eastAsia="zh-CN"/>
    </w:rPr>
  </w:style>
  <w:style w:type="character" w:customStyle="1" w:styleId="WW8Num6z3">
    <w:name w:val="WW8Num6z3"/>
    <w:qFormat/>
    <w:rsid w:val="008674F3"/>
  </w:style>
  <w:style w:type="character" w:customStyle="1" w:styleId="WW8Num6z4">
    <w:name w:val="WW8Num6z4"/>
    <w:qFormat/>
    <w:rsid w:val="008674F3"/>
  </w:style>
  <w:style w:type="character" w:customStyle="1" w:styleId="WW8Num6z5">
    <w:name w:val="WW8Num6z5"/>
    <w:qFormat/>
    <w:rsid w:val="008674F3"/>
    <w:rPr>
      <w:rFonts w:ascii="Times New Roman" w:hAnsi="Times New Roman" w:cs="Times New Roman"/>
      <w:b/>
      <w:bCs/>
      <w:sz w:val="32"/>
      <w:szCs w:val="28"/>
      <w:lang w:val="uk-UA"/>
    </w:rPr>
  </w:style>
  <w:style w:type="character" w:customStyle="1" w:styleId="WW8Num6z6">
    <w:name w:val="WW8Num6z6"/>
    <w:qFormat/>
    <w:rsid w:val="008674F3"/>
  </w:style>
  <w:style w:type="character" w:customStyle="1" w:styleId="WW8Num6z7">
    <w:name w:val="WW8Num6z7"/>
    <w:qFormat/>
    <w:rsid w:val="008674F3"/>
  </w:style>
  <w:style w:type="character" w:customStyle="1" w:styleId="WW8Num6z8">
    <w:name w:val="WW8Num6z8"/>
    <w:qFormat/>
    <w:rsid w:val="008674F3"/>
  </w:style>
  <w:style w:type="character" w:customStyle="1" w:styleId="20">
    <w:name w:val="Заголовок 2 Знак"/>
    <w:link w:val="2"/>
    <w:qFormat/>
    <w:rsid w:val="008674F3"/>
    <w:rPr>
      <w:b/>
      <w:bCs/>
      <w:color w:val="00000A"/>
      <w:sz w:val="36"/>
      <w:szCs w:val="36"/>
      <w:lang w:val="ru-RU"/>
    </w:rPr>
  </w:style>
  <w:style w:type="character" w:customStyle="1" w:styleId="42">
    <w:name w:val="Верх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3">
    <w:name w:val="WW8Num5z3"/>
    <w:qFormat/>
    <w:rsid w:val="008674F3"/>
    <w:rPr>
      <w:rFonts w:ascii="Symbol" w:hAnsi="Symbol" w:cs="Symbol"/>
    </w:rPr>
  </w:style>
  <w:style w:type="character" w:customStyle="1" w:styleId="WW8Num7z3">
    <w:name w:val="WW8Num7z3"/>
    <w:qFormat/>
    <w:rsid w:val="008674F3"/>
    <w:rPr>
      <w:rFonts w:ascii="Symbol" w:hAnsi="Symbol" w:cs="Symbol"/>
    </w:rPr>
  </w:style>
  <w:style w:type="character" w:customStyle="1" w:styleId="WW8Num8z3">
    <w:name w:val="WW8Num8z3"/>
    <w:qFormat/>
    <w:rsid w:val="008674F3"/>
    <w:rPr>
      <w:rFonts w:ascii="Symbol" w:hAnsi="Symbol" w:cs="Symbol"/>
    </w:rPr>
  </w:style>
  <w:style w:type="character" w:customStyle="1" w:styleId="afa">
    <w:name w:val="Виділення жирним"/>
    <w:qFormat/>
    <w:rsid w:val="008674F3"/>
    <w:rPr>
      <w:b/>
      <w:bCs/>
    </w:rPr>
  </w:style>
  <w:style w:type="character" w:customStyle="1" w:styleId="afb">
    <w:name w:val="Буквиця"/>
    <w:qFormat/>
    <w:rsid w:val="008674F3"/>
  </w:style>
  <w:style w:type="character" w:customStyle="1" w:styleId="28">
    <w:name w:val="Текст примечания Знак2"/>
    <w:qFormat/>
    <w:rsid w:val="008674F3"/>
    <w:rPr>
      <w:rFonts w:ascii="Liberation Serif" w:eastAsia="Tahoma" w:hAnsi="Liberation Serif" w:cs="Mangal"/>
      <w:color w:val="00000A"/>
      <w:szCs w:val="18"/>
      <w:lang w:eastAsia="zh-CN" w:bidi="hi-IN"/>
    </w:rPr>
  </w:style>
  <w:style w:type="character" w:customStyle="1" w:styleId="43">
    <w:name w:val="Ниж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5">
    <w:name w:val="WW8Num5z5"/>
    <w:qFormat/>
    <w:rsid w:val="008674F3"/>
    <w:rPr>
      <w:rFonts w:ascii="Times New Roman" w:eastAsia="Times New Roman" w:hAnsi="Times New Roman" w:cs="Times New Roman"/>
      <w:b/>
      <w:color w:val="auto"/>
      <w:sz w:val="24"/>
      <w:szCs w:val="28"/>
      <w:lang w:val="uk-UA" w:bidi="ar-SA"/>
    </w:rPr>
  </w:style>
  <w:style w:type="character" w:customStyle="1" w:styleId="h-hidden">
    <w:name w:val="h-hidden"/>
    <w:basedOn w:val="a0"/>
    <w:qFormat/>
    <w:rsid w:val="008674F3"/>
  </w:style>
  <w:style w:type="character" w:customStyle="1" w:styleId="bodycopy">
    <w:name w:val="bodycopy"/>
    <w:qFormat/>
    <w:rsid w:val="008674F3"/>
  </w:style>
  <w:style w:type="character" w:customStyle="1" w:styleId="rvts23">
    <w:name w:val="rvts23"/>
    <w:basedOn w:val="15"/>
    <w:qFormat/>
    <w:rsid w:val="008674F3"/>
  </w:style>
  <w:style w:type="character" w:customStyle="1" w:styleId="hard-blue-color">
    <w:name w:val="hard-blue-color"/>
    <w:basedOn w:val="a0"/>
    <w:qFormat/>
    <w:rsid w:val="008674F3"/>
  </w:style>
  <w:style w:type="character" w:customStyle="1" w:styleId="FontStyle13">
    <w:name w:val="Font Style13"/>
    <w:qFormat/>
    <w:rsid w:val="008674F3"/>
    <w:rPr>
      <w:rFonts w:ascii="Times New Roman" w:hAnsi="Times New Roman" w:cs="Times New Roman"/>
      <w:sz w:val="24"/>
      <w:szCs w:val="24"/>
    </w:rPr>
  </w:style>
  <w:style w:type="character" w:customStyle="1" w:styleId="1e">
    <w:name w:val="Незакрита згадка1"/>
    <w:qFormat/>
    <w:rsid w:val="008674F3"/>
    <w:rPr>
      <w:color w:val="605E5C"/>
      <w:shd w:val="clear" w:color="auto" w:fill="E1DFDD"/>
    </w:rPr>
  </w:style>
  <w:style w:type="character" w:customStyle="1" w:styleId="1f">
    <w:name w:val="Текст выноски Знак1"/>
    <w:qFormat/>
    <w:rsid w:val="008674F3"/>
    <w:rPr>
      <w:rFonts w:ascii="Segoe UI" w:eastAsia="Tahoma" w:hAnsi="Segoe UI" w:cs="Mangal"/>
      <w:color w:val="00000A"/>
      <w:sz w:val="18"/>
      <w:szCs w:val="16"/>
      <w:shd w:val="clear" w:color="auto" w:fill="FFFFFF"/>
      <w:lang w:eastAsia="zh-CN" w:bidi="hi-IN"/>
    </w:rPr>
  </w:style>
  <w:style w:type="character" w:customStyle="1" w:styleId="1f0">
    <w:name w:val="Основной текст с отступом Знак1"/>
    <w:qFormat/>
    <w:rsid w:val="008674F3"/>
    <w:rPr>
      <w:rFonts w:ascii="Liberation Serif" w:eastAsia="Tahoma" w:hAnsi="Liberation Serif" w:cs="Mangal"/>
      <w:color w:val="00000A"/>
      <w:sz w:val="24"/>
      <w:szCs w:val="21"/>
      <w:shd w:val="clear" w:color="auto" w:fill="FFFFFF"/>
      <w:lang w:val="uk-UA" w:eastAsia="zh-CN" w:bidi="hi-IN"/>
    </w:rPr>
  </w:style>
  <w:style w:type="character" w:customStyle="1" w:styleId="markedcontent">
    <w:name w:val="markedcontent"/>
    <w:qFormat/>
    <w:rsid w:val="008674F3"/>
  </w:style>
  <w:style w:type="character" w:customStyle="1" w:styleId="qaclassifierdk">
    <w:name w:val="qa_classifier_dk"/>
    <w:basedOn w:val="a0"/>
    <w:qFormat/>
    <w:rsid w:val="008674F3"/>
  </w:style>
  <w:style w:type="paragraph" w:customStyle="1" w:styleId="12">
    <w:name w:val="Заголовок1"/>
    <w:basedOn w:val="a"/>
    <w:next w:val="a3"/>
    <w:qFormat/>
    <w:rsid w:val="008674F3"/>
    <w:pPr>
      <w:keepNext/>
      <w:keepLines/>
      <w:widowControl w:val="0"/>
      <w:spacing w:before="480" w:after="120"/>
      <w:contextualSpacing/>
    </w:pPr>
    <w:rPr>
      <w:b/>
      <w:sz w:val="72"/>
      <w:szCs w:val="72"/>
    </w:rPr>
  </w:style>
  <w:style w:type="paragraph" w:styleId="a3">
    <w:name w:val="Body Text"/>
    <w:basedOn w:val="a"/>
    <w:rsid w:val="008674F3"/>
    <w:pPr>
      <w:spacing w:after="140" w:line="276" w:lineRule="auto"/>
    </w:pPr>
  </w:style>
  <w:style w:type="paragraph" w:styleId="afc">
    <w:name w:val="List"/>
    <w:basedOn w:val="a3"/>
    <w:rsid w:val="008674F3"/>
  </w:style>
  <w:style w:type="paragraph" w:customStyle="1" w:styleId="1f1">
    <w:name w:val="Название объекта1"/>
    <w:basedOn w:val="a"/>
    <w:qFormat/>
    <w:rsid w:val="008674F3"/>
    <w:pPr>
      <w:suppressLineNumbers/>
      <w:spacing w:before="120" w:after="120"/>
    </w:pPr>
    <w:rPr>
      <w:rFonts w:cs="Noto Sans Devanagari"/>
      <w:i/>
      <w:iCs/>
    </w:rPr>
  </w:style>
  <w:style w:type="paragraph" w:customStyle="1" w:styleId="afd">
    <w:name w:val="Покажчик"/>
    <w:basedOn w:val="a"/>
    <w:qFormat/>
    <w:rsid w:val="008674F3"/>
  </w:style>
  <w:style w:type="paragraph" w:styleId="afe">
    <w:name w:val="caption"/>
    <w:basedOn w:val="a"/>
    <w:qFormat/>
    <w:rsid w:val="008674F3"/>
    <w:pPr>
      <w:suppressLineNumbers/>
      <w:spacing w:before="120" w:after="120"/>
    </w:pPr>
    <w:rPr>
      <w:rFonts w:cs="Noto Sans Devanagari;Times New"/>
      <w:i/>
      <w:iCs/>
    </w:rPr>
  </w:style>
  <w:style w:type="paragraph" w:customStyle="1" w:styleId="112">
    <w:name w:val="Название объекта11"/>
    <w:basedOn w:val="a"/>
    <w:qFormat/>
    <w:rsid w:val="008674F3"/>
    <w:pPr>
      <w:suppressLineNumbers/>
      <w:spacing w:before="120" w:after="120"/>
    </w:pPr>
    <w:rPr>
      <w:rFonts w:cs="Noto Sans Devanagari;Times New"/>
      <w:i/>
      <w:iCs/>
    </w:rPr>
  </w:style>
  <w:style w:type="paragraph" w:customStyle="1" w:styleId="101">
    <w:name w:val="Название объекта10"/>
    <w:basedOn w:val="a"/>
    <w:qFormat/>
    <w:rsid w:val="008674F3"/>
    <w:pPr>
      <w:suppressLineNumbers/>
      <w:spacing w:before="120" w:after="120"/>
    </w:pPr>
    <w:rPr>
      <w:i/>
      <w:iCs/>
    </w:rPr>
  </w:style>
  <w:style w:type="paragraph" w:customStyle="1" w:styleId="90">
    <w:name w:val="Название объекта9"/>
    <w:basedOn w:val="a"/>
    <w:qFormat/>
    <w:rsid w:val="008674F3"/>
    <w:pPr>
      <w:suppressLineNumbers/>
      <w:spacing w:before="120" w:after="120"/>
    </w:pPr>
    <w:rPr>
      <w:i/>
      <w:iCs/>
    </w:rPr>
  </w:style>
  <w:style w:type="paragraph" w:customStyle="1" w:styleId="80">
    <w:name w:val="Название объекта8"/>
    <w:basedOn w:val="a"/>
    <w:qFormat/>
    <w:rsid w:val="008674F3"/>
    <w:pPr>
      <w:suppressLineNumbers/>
      <w:spacing w:before="120" w:after="120"/>
    </w:pPr>
    <w:rPr>
      <w:i/>
      <w:iCs/>
    </w:rPr>
  </w:style>
  <w:style w:type="paragraph" w:customStyle="1" w:styleId="70">
    <w:name w:val="Название объекта7"/>
    <w:basedOn w:val="a"/>
    <w:qFormat/>
    <w:rsid w:val="008674F3"/>
    <w:pPr>
      <w:suppressLineNumbers/>
      <w:spacing w:before="120" w:after="120"/>
    </w:pPr>
    <w:rPr>
      <w:i/>
      <w:iCs/>
    </w:rPr>
  </w:style>
  <w:style w:type="paragraph" w:customStyle="1" w:styleId="60">
    <w:name w:val="Название объекта6"/>
    <w:basedOn w:val="a"/>
    <w:qFormat/>
    <w:rsid w:val="008674F3"/>
    <w:pPr>
      <w:suppressLineNumbers/>
      <w:spacing w:before="120" w:after="120"/>
    </w:pPr>
    <w:rPr>
      <w:i/>
      <w:iCs/>
    </w:rPr>
  </w:style>
  <w:style w:type="paragraph" w:customStyle="1" w:styleId="50">
    <w:name w:val="Название объекта5"/>
    <w:basedOn w:val="a"/>
    <w:qFormat/>
    <w:rsid w:val="008674F3"/>
    <w:pPr>
      <w:suppressLineNumbers/>
      <w:spacing w:before="120" w:after="120"/>
    </w:pPr>
    <w:rPr>
      <w:i/>
      <w:iCs/>
    </w:rPr>
  </w:style>
  <w:style w:type="paragraph" w:customStyle="1" w:styleId="44">
    <w:name w:val="Название объекта4"/>
    <w:basedOn w:val="a"/>
    <w:qFormat/>
    <w:rsid w:val="008674F3"/>
    <w:pPr>
      <w:suppressLineNumbers/>
      <w:spacing w:before="120" w:after="120"/>
    </w:pPr>
    <w:rPr>
      <w:i/>
      <w:iCs/>
    </w:rPr>
  </w:style>
  <w:style w:type="paragraph" w:customStyle="1" w:styleId="35">
    <w:name w:val="Название объекта3"/>
    <w:basedOn w:val="a"/>
    <w:qFormat/>
    <w:rsid w:val="008674F3"/>
    <w:pPr>
      <w:suppressLineNumbers/>
      <w:spacing w:before="120" w:after="120"/>
    </w:pPr>
    <w:rPr>
      <w:i/>
      <w:iCs/>
    </w:rPr>
  </w:style>
  <w:style w:type="paragraph" w:customStyle="1" w:styleId="1f2">
    <w:name w:val="Название объекта1"/>
    <w:basedOn w:val="a"/>
    <w:qFormat/>
    <w:rsid w:val="008674F3"/>
    <w:pPr>
      <w:spacing w:before="120" w:after="120"/>
    </w:pPr>
    <w:rPr>
      <w:i/>
      <w:iCs/>
    </w:rPr>
  </w:style>
  <w:style w:type="paragraph" w:customStyle="1" w:styleId="113">
    <w:name w:val="Оглавление 11"/>
    <w:basedOn w:val="a"/>
    <w:rsid w:val="008674F3"/>
    <w:pPr>
      <w:spacing w:after="57"/>
    </w:pPr>
  </w:style>
  <w:style w:type="paragraph" w:customStyle="1" w:styleId="510">
    <w:name w:val="Оглавление 51"/>
    <w:basedOn w:val="a"/>
    <w:rsid w:val="008674F3"/>
    <w:pPr>
      <w:spacing w:after="57"/>
      <w:ind w:left="1134"/>
    </w:pPr>
  </w:style>
  <w:style w:type="paragraph" w:customStyle="1" w:styleId="610">
    <w:name w:val="Оглавление 61"/>
    <w:basedOn w:val="a"/>
    <w:rsid w:val="008674F3"/>
    <w:pPr>
      <w:spacing w:after="57"/>
      <w:ind w:left="1417"/>
    </w:pPr>
  </w:style>
  <w:style w:type="paragraph" w:customStyle="1" w:styleId="710">
    <w:name w:val="Оглавление 71"/>
    <w:basedOn w:val="a"/>
    <w:rsid w:val="008674F3"/>
    <w:pPr>
      <w:spacing w:after="57"/>
      <w:ind w:left="1701"/>
    </w:pPr>
  </w:style>
  <w:style w:type="paragraph" w:customStyle="1" w:styleId="810">
    <w:name w:val="Оглавление 81"/>
    <w:basedOn w:val="a"/>
    <w:rsid w:val="008674F3"/>
    <w:pPr>
      <w:spacing w:after="57"/>
      <w:ind w:left="1984"/>
    </w:pPr>
  </w:style>
  <w:style w:type="paragraph" w:customStyle="1" w:styleId="910">
    <w:name w:val="Оглавление 91"/>
    <w:basedOn w:val="a"/>
    <w:rsid w:val="008674F3"/>
    <w:pPr>
      <w:spacing w:after="57"/>
      <w:ind w:left="2268"/>
    </w:pPr>
  </w:style>
  <w:style w:type="paragraph" w:customStyle="1" w:styleId="1f3">
    <w:name w:val="Название1"/>
    <w:basedOn w:val="a"/>
    <w:qFormat/>
    <w:rsid w:val="008674F3"/>
    <w:pPr>
      <w:spacing w:before="300" w:after="200"/>
      <w:contextualSpacing/>
    </w:pPr>
    <w:rPr>
      <w:sz w:val="48"/>
      <w:szCs w:val="48"/>
    </w:rPr>
  </w:style>
  <w:style w:type="paragraph" w:styleId="aff">
    <w:name w:val="Quote"/>
    <w:basedOn w:val="a"/>
    <w:link w:val="aff0"/>
    <w:uiPriority w:val="29"/>
    <w:qFormat/>
    <w:rsid w:val="008674F3"/>
    <w:pPr>
      <w:ind w:left="720" w:right="720"/>
    </w:pPr>
    <w:rPr>
      <w:i/>
    </w:rPr>
  </w:style>
  <w:style w:type="paragraph" w:styleId="aff1">
    <w:name w:val="Intense Quote"/>
    <w:basedOn w:val="a"/>
    <w:qFormat/>
    <w:rsid w:val="008674F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210">
    <w:name w:val="Оглавление 21"/>
    <w:basedOn w:val="a"/>
    <w:rsid w:val="008674F3"/>
    <w:pPr>
      <w:spacing w:after="57"/>
      <w:ind w:left="283"/>
    </w:pPr>
  </w:style>
  <w:style w:type="paragraph" w:customStyle="1" w:styleId="310">
    <w:name w:val="Оглавление 31"/>
    <w:basedOn w:val="a"/>
    <w:rsid w:val="008674F3"/>
    <w:pPr>
      <w:spacing w:after="57"/>
      <w:ind w:left="567"/>
    </w:pPr>
  </w:style>
  <w:style w:type="paragraph" w:customStyle="1" w:styleId="410">
    <w:name w:val="Оглавление 41"/>
    <w:basedOn w:val="a"/>
    <w:rsid w:val="008674F3"/>
    <w:pPr>
      <w:spacing w:after="57"/>
      <w:ind w:left="850"/>
    </w:pPr>
  </w:style>
  <w:style w:type="paragraph" w:customStyle="1" w:styleId="1f4">
    <w:name w:val="Указатель1"/>
    <w:basedOn w:val="12"/>
    <w:rsid w:val="008674F3"/>
  </w:style>
  <w:style w:type="paragraph" w:styleId="aff2">
    <w:name w:val="TOC Heading"/>
    <w:qFormat/>
    <w:rsid w:val="008674F3"/>
    <w:pPr>
      <w:shd w:val="clear" w:color="auto" w:fill="FFFFFF"/>
    </w:pPr>
    <w:rPr>
      <w:rFonts w:ascii="Times New Roman" w:eastAsia="Times New Roman" w:hAnsi="Times New Roman" w:cs="Times New Roman"/>
      <w:szCs w:val="22"/>
      <w:lang w:bidi="ar-SA"/>
    </w:rPr>
  </w:style>
  <w:style w:type="paragraph" w:customStyle="1" w:styleId="29">
    <w:name w:val="Основной текст2"/>
    <w:basedOn w:val="a"/>
    <w:qFormat/>
    <w:rsid w:val="008674F3"/>
    <w:pPr>
      <w:spacing w:after="120"/>
      <w:jc w:val="both"/>
    </w:pPr>
    <w:rPr>
      <w:rFonts w:ascii="Arial" w:eastAsia="Times New Roman" w:hAnsi="Arial" w:cs="Arial"/>
      <w:sz w:val="20"/>
      <w:szCs w:val="20"/>
      <w:lang w:val="en-GB" w:bidi="ar-SA"/>
    </w:rPr>
  </w:style>
  <w:style w:type="paragraph" w:customStyle="1" w:styleId="LO-normal">
    <w:name w:val="LO-normal"/>
    <w:qFormat/>
    <w:rsid w:val="008674F3"/>
    <w:pPr>
      <w:shd w:val="clear" w:color="auto" w:fill="FFFFFF"/>
      <w:spacing w:line="276" w:lineRule="auto"/>
    </w:pPr>
    <w:rPr>
      <w:rFonts w:ascii="Arial" w:eastAsia="Arial" w:hAnsi="Arial" w:cs="Arial"/>
      <w:color w:val="000000"/>
      <w:sz w:val="22"/>
      <w:szCs w:val="22"/>
      <w:lang w:val="ru-RU" w:bidi="ar-SA"/>
    </w:rPr>
  </w:style>
  <w:style w:type="paragraph" w:styleId="aff3">
    <w:name w:val="Subtitle"/>
    <w:basedOn w:val="a"/>
    <w:next w:val="a3"/>
    <w:qFormat/>
    <w:rsid w:val="008674F3"/>
    <w:pPr>
      <w:spacing w:after="200"/>
    </w:pPr>
    <w:rPr>
      <w:rFonts w:ascii="Cambria" w:eastAsia="Times New Roman" w:hAnsi="Cambria" w:cs="Cambria"/>
      <w:i/>
      <w:iCs/>
      <w:color w:val="4F81BD"/>
      <w:spacing w:val="15"/>
      <w:lang w:bidi="ar-SA"/>
    </w:rPr>
  </w:style>
  <w:style w:type="paragraph" w:customStyle="1" w:styleId="aff4">
    <w:name w:val="Вміст таблиці"/>
    <w:basedOn w:val="a"/>
    <w:qFormat/>
    <w:rsid w:val="008674F3"/>
  </w:style>
  <w:style w:type="paragraph" w:customStyle="1" w:styleId="aff5">
    <w:name w:val="Заголовок таблиці"/>
    <w:basedOn w:val="aff4"/>
    <w:qFormat/>
    <w:rsid w:val="008674F3"/>
    <w:pPr>
      <w:jc w:val="center"/>
    </w:pPr>
    <w:rPr>
      <w:b/>
      <w:bCs/>
    </w:rPr>
  </w:style>
  <w:style w:type="paragraph" w:customStyle="1" w:styleId="aff6">
    <w:name w:val="a"/>
    <w:basedOn w:val="a"/>
    <w:qFormat/>
    <w:rsid w:val="008674F3"/>
    <w:rPr>
      <w:rFonts w:ascii="Times New Roman CYR" w:eastAsia="Times New Roman" w:hAnsi="Times New Roman CYR" w:cs="Times New Roman CYR"/>
    </w:rPr>
  </w:style>
  <w:style w:type="paragraph" w:customStyle="1" w:styleId="c7e0e3eeebeee2eeea1">
    <w:name w:val="Зc7аe0гe3оeeлebоeeвe2оeeкea 1"/>
    <w:basedOn w:val="a"/>
    <w:qFormat/>
    <w:rsid w:val="008674F3"/>
    <w:pPr>
      <w:keepNext/>
      <w:keepLines/>
      <w:tabs>
        <w:tab w:val="left" w:pos="360"/>
      </w:tabs>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qFormat/>
    <w:rsid w:val="008674F3"/>
    <w:pPr>
      <w:keepNext/>
      <w:spacing w:before="240" w:after="60"/>
    </w:pPr>
    <w:rPr>
      <w:rFonts w:eastAsia="Times New Roman"/>
      <w:b/>
      <w:bCs/>
      <w:i/>
      <w:iCs/>
      <w:sz w:val="28"/>
      <w:szCs w:val="28"/>
    </w:rPr>
  </w:style>
  <w:style w:type="paragraph" w:customStyle="1" w:styleId="c7e0e3eeebeee2eeea6">
    <w:name w:val="Зc7аe0гe3оeeлebоeeвe2оeeкea 6"/>
    <w:basedOn w:val="a"/>
    <w:qFormat/>
    <w:rsid w:val="008674F3"/>
    <w:pPr>
      <w:keepNext/>
      <w:spacing w:before="60"/>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qFormat/>
    <w:rsid w:val="008674F3"/>
    <w:pPr>
      <w:spacing w:before="240" w:after="60"/>
    </w:pPr>
    <w:rPr>
      <w:rFonts w:ascii="Times New Roman" w:eastAsia="Times New Roman" w:hAnsi="Times New Roman" w:cs="Times New Roman"/>
      <w:i/>
      <w:iCs/>
    </w:rPr>
  </w:style>
  <w:style w:type="paragraph" w:customStyle="1" w:styleId="c2ecb3f1f2f0e0eceae8">
    <w:name w:val="Вc2мecіb3сf1тf2 рf0аe0мecкeaиe8"/>
    <w:basedOn w:val="a"/>
    <w:qFormat/>
    <w:rsid w:val="008674F3"/>
    <w:rPr>
      <w:rFonts w:ascii="Times New Roman" w:eastAsia="Times New Roman" w:hAnsi="Times New Roman" w:cs="Times New Roman"/>
    </w:rPr>
  </w:style>
  <w:style w:type="paragraph" w:customStyle="1" w:styleId="c7e0e3eeebeee2eeeaf2e0e1ebe8f6b3">
    <w:name w:val="Зc7аe0гe3оeeлebоeeвe2оeeкea тf2аe0бe1лebиe8цf6іb3"/>
    <w:qFormat/>
    <w:rsid w:val="008674F3"/>
    <w:pPr>
      <w:widowControl w:val="0"/>
      <w:shd w:val="clear" w:color="auto" w:fill="FFFFFF"/>
      <w:jc w:val="center"/>
    </w:pPr>
    <w:rPr>
      <w:rFonts w:eastAsia="Tahoma" w:cs="Lohit Devanagari;Times New Roma"/>
      <w:b/>
      <w:bCs/>
      <w:color w:val="00000A"/>
    </w:rPr>
  </w:style>
  <w:style w:type="paragraph" w:customStyle="1" w:styleId="c2ecb3f1f2f2e0e1ebe8f6b3">
    <w:name w:val="Вc2мecіb3сf1тf2 тf2аe0бe1лebиe8цf6іb3"/>
    <w:basedOn w:val="a"/>
    <w:qFormat/>
    <w:rsid w:val="008674F3"/>
    <w:rPr>
      <w:rFonts w:ascii="Times New Roman" w:eastAsia="Times New Roman" w:hAnsi="Times New Roman" w:cs="Times New Roman"/>
    </w:rPr>
  </w:style>
  <w:style w:type="paragraph" w:customStyle="1" w:styleId="c7ede0eac7ede0eac7ede0ea">
    <w:name w:val="Зc7нedаe0кea Зc7нedаe0кea Зc7нedаe0кea"/>
    <w:basedOn w:val="a"/>
    <w:qFormat/>
    <w:rsid w:val="008674F3"/>
    <w:rPr>
      <w:rFonts w:ascii="Verdana" w:eastAsia="Times New Roman" w:hAnsi="Verdana" w:cs="Verdana"/>
      <w:sz w:val="20"/>
      <w:szCs w:val="20"/>
      <w:lang w:val="en-US"/>
    </w:rPr>
  </w:style>
  <w:style w:type="paragraph" w:customStyle="1" w:styleId="LO-Normal0">
    <w:name w:val="LO-Normal"/>
    <w:qFormat/>
    <w:rsid w:val="008674F3"/>
    <w:pPr>
      <w:widowControl w:val="0"/>
      <w:shd w:val="clear" w:color="auto" w:fill="FFFFFF"/>
      <w:spacing w:line="300" w:lineRule="auto"/>
      <w:ind w:firstLine="720"/>
      <w:jc w:val="both"/>
    </w:pPr>
    <w:rPr>
      <w:rFonts w:ascii="Courier New" w:eastAsia="Times New Roman" w:hAnsi="Courier New" w:cs="Courier New"/>
      <w:color w:val="00000A"/>
      <w:sz w:val="28"/>
      <w:szCs w:val="28"/>
      <w:lang w:bidi="ar-SA"/>
    </w:rPr>
  </w:style>
  <w:style w:type="paragraph" w:customStyle="1" w:styleId="c7ede0eac7ede0eac7ede0eac7ede0eac7ede0ea">
    <w:name w:val="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Iauiue">
    <w:name w:val="Iau?iue"/>
    <w:qFormat/>
    <w:rsid w:val="008674F3"/>
    <w:pPr>
      <w:shd w:val="clear" w:color="auto" w:fill="FFFFFF"/>
    </w:pPr>
    <w:rPr>
      <w:rFonts w:ascii="Times New Roman" w:eastAsia="Times New Roman" w:hAnsi="Times New Roman" w:cs="Times New Roman"/>
      <w:color w:val="00000A"/>
      <w:sz w:val="28"/>
      <w:szCs w:val="28"/>
      <w:lang w:bidi="ar-SA"/>
    </w:rPr>
  </w:style>
  <w:style w:type="paragraph" w:customStyle="1" w:styleId="cff0eef1eceef2f0e5edede0ffe3e8efe5f0f1f1fbebeae01">
    <w:name w:val="Пcfрf0оeeсf1мecоeeтf2рf0еe5нedнedаe0яff гe3иe8пefеe5рf0сf1сf1ыfbлebкeaаe01"/>
    <w:qFormat/>
    <w:rsid w:val="008674F3"/>
    <w:pPr>
      <w:widowControl w:val="0"/>
      <w:shd w:val="clear" w:color="auto" w:fill="FFFFFF"/>
      <w:ind w:left="283"/>
    </w:pPr>
    <w:rPr>
      <w:rFonts w:eastAsia="Tahoma" w:cs="Lohit Devanagari;Times New Roma"/>
      <w:color w:val="00000A"/>
    </w:rPr>
  </w:style>
  <w:style w:type="paragraph" w:customStyle="1" w:styleId="d3eae0e7e0f2e5ebfc6">
    <w:name w:val="Уd3кeaаe0зe7аe0тf2еe5лebьfc 6"/>
    <w:basedOn w:val="a"/>
    <w:qFormat/>
    <w:rsid w:val="008674F3"/>
    <w:pPr>
      <w:spacing w:before="120" w:after="120" w:line="360" w:lineRule="auto"/>
      <w:ind w:firstLine="709"/>
      <w:jc w:val="both"/>
    </w:pPr>
    <w:rPr>
      <w:rFonts w:eastAsia="Times New Roman"/>
    </w:rPr>
  </w:style>
  <w:style w:type="paragraph" w:customStyle="1" w:styleId="Default">
    <w:name w:val="Default"/>
    <w:qFormat/>
    <w:rsid w:val="008674F3"/>
    <w:pPr>
      <w:shd w:val="clear" w:color="auto" w:fill="FFFFFF"/>
    </w:pPr>
    <w:rPr>
      <w:rFonts w:ascii="Times New Roman" w:eastAsia="Times New Roman" w:hAnsi="Times New Roman" w:cs="Times New Roman"/>
      <w:color w:val="000000"/>
      <w:lang w:bidi="ar-SA"/>
    </w:rPr>
  </w:style>
  <w:style w:type="paragraph" w:customStyle="1" w:styleId="Style5">
    <w:name w:val="Style5"/>
    <w:basedOn w:val="a"/>
    <w:qFormat/>
    <w:rsid w:val="008674F3"/>
    <w:pPr>
      <w:widowControl w:val="0"/>
      <w:spacing w:line="276" w:lineRule="exact"/>
      <w:jc w:val="center"/>
    </w:pPr>
    <w:rPr>
      <w:rFonts w:ascii="Times New Roman" w:eastAsia="Times New Roman" w:hAnsi="Times New Roman" w:cs="Times New Roman"/>
    </w:rPr>
  </w:style>
  <w:style w:type="paragraph" w:customStyle="1" w:styleId="Style22">
    <w:name w:val="Style22"/>
    <w:basedOn w:val="a"/>
    <w:qFormat/>
    <w:rsid w:val="008674F3"/>
    <w:pPr>
      <w:widowControl w:val="0"/>
      <w:spacing w:line="276" w:lineRule="exact"/>
    </w:pPr>
    <w:rPr>
      <w:rFonts w:ascii="Times New Roman" w:eastAsia="Times New Roman" w:hAnsi="Times New Roman" w:cs="Times New Roman"/>
    </w:rPr>
  </w:style>
  <w:style w:type="paragraph" w:customStyle="1" w:styleId="Style25">
    <w:name w:val="Style25"/>
    <w:basedOn w:val="a"/>
    <w:qFormat/>
    <w:rsid w:val="008674F3"/>
    <w:pPr>
      <w:widowControl w:val="0"/>
      <w:spacing w:line="278" w:lineRule="exact"/>
    </w:pPr>
    <w:rPr>
      <w:rFonts w:ascii="Times New Roman" w:eastAsia="Times New Roman" w:hAnsi="Times New Roman" w:cs="Times New Roman"/>
    </w:rPr>
  </w:style>
  <w:style w:type="paragraph" w:customStyle="1" w:styleId="Style15">
    <w:name w:val="Style15"/>
    <w:basedOn w:val="a"/>
    <w:qFormat/>
    <w:rsid w:val="008674F3"/>
    <w:pPr>
      <w:widowControl w:val="0"/>
      <w:spacing w:line="276" w:lineRule="exact"/>
    </w:pPr>
    <w:rPr>
      <w:rFonts w:ascii="Times New Roman" w:eastAsia="Times New Roman" w:hAnsi="Times New Roman" w:cs="Times New Roman"/>
    </w:rPr>
  </w:style>
  <w:style w:type="paragraph" w:customStyle="1" w:styleId="Style24">
    <w:name w:val="Style24"/>
    <w:basedOn w:val="a"/>
    <w:qFormat/>
    <w:rsid w:val="008674F3"/>
    <w:pPr>
      <w:widowControl w:val="0"/>
      <w:spacing w:line="278" w:lineRule="exact"/>
      <w:jc w:val="both"/>
    </w:pPr>
    <w:rPr>
      <w:rFonts w:ascii="Times New Roman" w:eastAsia="Times New Roman" w:hAnsi="Times New Roman" w:cs="Times New Roman"/>
    </w:rPr>
  </w:style>
  <w:style w:type="paragraph" w:customStyle="1" w:styleId="Style20">
    <w:name w:val="Style20"/>
    <w:basedOn w:val="a"/>
    <w:qFormat/>
    <w:rsid w:val="008674F3"/>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ee1fbf7edfbe9e2e5e1">
    <w:name w:val="Оceбe1ыfbчf7нedыfbйe9 (вe2еe5бe1)"/>
    <w:basedOn w:val="a"/>
    <w:qFormat/>
    <w:rsid w:val="008674F3"/>
    <w:pPr>
      <w:spacing w:before="280" w:after="280"/>
    </w:pPr>
    <w:rPr>
      <w:rFonts w:ascii="Times New Roman" w:eastAsia="Times New Roman" w:hAnsi="Times New Roman" w:cs="Times New Roman"/>
    </w:rPr>
  </w:style>
  <w:style w:type="paragraph" w:customStyle="1" w:styleId="d1f2e0ede4e0f0f2edfbe9HTML">
    <w:name w:val="Сd1тf2аe0нedдe4аe0рf0тf2нedыfbйe9 HTML"/>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qFormat/>
    <w:rsid w:val="008674F3"/>
    <w:pPr>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qFormat/>
    <w:rsid w:val="008674F3"/>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qFormat/>
    <w:rsid w:val="008674F3"/>
    <w:pPr>
      <w:jc w:val="center"/>
    </w:pPr>
    <w:rPr>
      <w:rFonts w:ascii="Times New Roman" w:eastAsia="Times New Roman" w:hAnsi="Times New Roman" w:cs="Times New Roman"/>
      <w:i/>
      <w:iCs/>
      <w:sz w:val="26"/>
      <w:szCs w:val="26"/>
    </w:rPr>
  </w:style>
  <w:style w:type="paragraph" w:customStyle="1" w:styleId="Style3">
    <w:name w:val="Style3"/>
    <w:basedOn w:val="a"/>
    <w:qFormat/>
    <w:rsid w:val="008674F3"/>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qFormat/>
    <w:rsid w:val="008674F3"/>
    <w:pPr>
      <w:widowControl w:val="0"/>
      <w:spacing w:line="274" w:lineRule="exact"/>
      <w:jc w:val="both"/>
    </w:pPr>
    <w:rPr>
      <w:rFonts w:ascii="Times New Roman" w:eastAsia="Times New Roman" w:hAnsi="Times New Roman" w:cs="Times New Roman"/>
    </w:rPr>
  </w:style>
  <w:style w:type="paragraph" w:customStyle="1" w:styleId="FR1">
    <w:name w:val="FR1"/>
    <w:qFormat/>
    <w:rsid w:val="008674F3"/>
    <w:pPr>
      <w:widowControl w:val="0"/>
      <w:shd w:val="clear" w:color="auto" w:fill="FFFFFF"/>
      <w:spacing w:before="120"/>
      <w:ind w:left="80"/>
      <w:jc w:val="center"/>
    </w:pPr>
    <w:rPr>
      <w:rFonts w:ascii="Times New Roman" w:eastAsia="Times New Roman" w:hAnsi="Times New Roman" w:cs="Times New Roman"/>
      <w:b/>
      <w:bCs/>
      <w:color w:val="00000A"/>
      <w:sz w:val="28"/>
      <w:szCs w:val="28"/>
      <w:lang w:bidi="ar-SA"/>
    </w:rPr>
  </w:style>
  <w:style w:type="paragraph" w:customStyle="1" w:styleId="c2e5f0f5edb3e9eaeeebeeedf2e8f2f3eb">
    <w:name w:val="Вc2еe5рf0хf5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qFormat/>
    <w:rsid w:val="008674F3"/>
    <w:pPr>
      <w:spacing w:after="120" w:line="480" w:lineRule="auto"/>
    </w:pPr>
    <w:rPr>
      <w:rFonts w:ascii="Times New Roman" w:eastAsia="Times New Roman" w:hAnsi="Times New Roman" w:cs="Times New Roman"/>
    </w:rPr>
  </w:style>
  <w:style w:type="paragraph" w:customStyle="1" w:styleId="c7ede0ea">
    <w:name w:val="Зc7нedаe0кea"/>
    <w:basedOn w:val="a"/>
    <w:qFormat/>
    <w:rsid w:val="008674F3"/>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qFormat/>
    <w:rsid w:val="008674F3"/>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qFormat/>
    <w:rsid w:val="008674F3"/>
    <w:pPr>
      <w:spacing w:before="20" w:after="20"/>
      <w:ind w:left="708" w:firstLine="737"/>
      <w:jc w:val="both"/>
    </w:pPr>
    <w:rPr>
      <w:rFonts w:ascii="Times New Roman" w:eastAsia="Times New Roman" w:hAnsi="Times New Roman" w:cs="Times New Roman"/>
    </w:rPr>
  </w:style>
  <w:style w:type="paragraph" w:customStyle="1" w:styleId="d6e8f2e0f2e0">
    <w:name w:val="Цd6иe8тf2аe0тf2аe0"/>
    <w:basedOn w:val="a"/>
    <w:qFormat/>
    <w:rsid w:val="008674F3"/>
    <w:pPr>
      <w:ind w:left="720" w:right="677"/>
      <w:jc w:val="center"/>
    </w:pPr>
    <w:rPr>
      <w:rFonts w:ascii="Times New Roman" w:eastAsia="Times New Roman" w:hAnsi="Times New Roman" w:cs="Times New Roman"/>
      <w:sz w:val="28"/>
      <w:szCs w:val="28"/>
    </w:rPr>
  </w:style>
  <w:style w:type="paragraph" w:customStyle="1" w:styleId="Code">
    <w:name w:val="Code"/>
    <w:basedOn w:val="a"/>
    <w:qFormat/>
    <w:rsid w:val="008674F3"/>
    <w:rPr>
      <w:rFonts w:ascii="Courier New" w:eastAsia="Times New Roman" w:hAnsi="Courier New" w:cs="Courier New"/>
      <w:sz w:val="20"/>
      <w:szCs w:val="20"/>
      <w:lang w:val="en-US"/>
    </w:rPr>
  </w:style>
  <w:style w:type="paragraph" w:customStyle="1" w:styleId="cfeeeae0e6f7e8ea">
    <w:name w:val="Пcfоeeкeaаe0жe6чf7иe8кea"/>
    <w:basedOn w:val="a"/>
    <w:qFormat/>
    <w:rsid w:val="008674F3"/>
    <w:rPr>
      <w:rFonts w:ascii="Times New Roman" w:eastAsia="Times New Roman" w:hAnsi="Times New Roman" w:cs="Times New Roman"/>
    </w:rPr>
  </w:style>
  <w:style w:type="paragraph" w:customStyle="1" w:styleId="d0eee7e4b3eb">
    <w:name w:val="Рd0оeeзe7дe4іb3лeb"/>
    <w:basedOn w:val="a"/>
    <w:qFormat/>
    <w:rsid w:val="008674F3"/>
    <w:pPr>
      <w:spacing w:before="120" w:after="120"/>
    </w:pPr>
    <w:rPr>
      <w:rFonts w:ascii="Times New Roman" w:eastAsia="Times New Roman" w:hAnsi="Times New Roman" w:cs="Times New Roman"/>
      <w:i/>
      <w:iCs/>
    </w:rPr>
  </w:style>
  <w:style w:type="paragraph" w:customStyle="1" w:styleId="d1efe8f1eeea">
    <w:name w:val="Сd1пefиe8сf1оeeкea"/>
    <w:qFormat/>
    <w:rsid w:val="008674F3"/>
    <w:pPr>
      <w:widowControl w:val="0"/>
      <w:shd w:val="clear" w:color="auto" w:fill="FFFFFF"/>
    </w:pPr>
    <w:rPr>
      <w:rFonts w:eastAsia="Tahoma" w:cs="Lohit Devanagari;Times New Roma"/>
      <w:color w:val="00000A"/>
    </w:rPr>
  </w:style>
  <w:style w:type="paragraph" w:customStyle="1" w:styleId="cef1edeee2ede8e9f2e5eaf1f20">
    <w:name w:val="Оceсf1нedоeeвe2нedиe8йe9 тf2еe5кeaсf1тf2"/>
    <w:basedOn w:val="a"/>
    <w:qFormat/>
    <w:rsid w:val="008674F3"/>
    <w:pPr>
      <w:spacing w:after="120"/>
      <w:jc w:val="both"/>
    </w:pPr>
    <w:rPr>
      <w:rFonts w:ascii="Times New Roman" w:eastAsia="Times New Roman" w:hAnsi="Times New Roman" w:cs="Times New Roman"/>
    </w:rPr>
  </w:style>
  <w:style w:type="paragraph" w:customStyle="1" w:styleId="c7e0e3eeebeee2eeea">
    <w:name w:val="Зc7аe0гe3оeeлebоeeвe2оeeкea"/>
    <w:basedOn w:val="a"/>
    <w:qFormat/>
    <w:rsid w:val="008674F3"/>
    <w:pPr>
      <w:widowControl w:val="0"/>
      <w:ind w:left="320"/>
      <w:jc w:val="center"/>
    </w:pPr>
    <w:rPr>
      <w:rFonts w:eastAsia="Times New Roman"/>
      <w:b/>
      <w:bCs/>
      <w:sz w:val="18"/>
      <w:szCs w:val="18"/>
    </w:rPr>
  </w:style>
  <w:style w:type="paragraph" w:customStyle="1" w:styleId="c7ecb3f1f2f1efe8f1eaf3">
    <w:name w:val="Зc7мecіb3сf1тf2 сf1пefиe8сf1кeaуf3"/>
    <w:basedOn w:val="a"/>
    <w:qFormat/>
    <w:rsid w:val="008674F3"/>
    <w:pPr>
      <w:ind w:left="567"/>
    </w:pPr>
    <w:rPr>
      <w:rFonts w:ascii="Times New Roman" w:eastAsia="Times New Roman" w:hAnsi="Times New Roman" w:cs="Times New Roman"/>
    </w:rPr>
  </w:style>
  <w:style w:type="paragraph" w:customStyle="1" w:styleId="c7e0e3eeebeee2eeea3">
    <w:name w:val="Зc7аe0гe3оeeлebоeeвe2оeeкea 3"/>
    <w:basedOn w:val="a"/>
    <w:qFormat/>
    <w:rsid w:val="008674F3"/>
    <w:pPr>
      <w:keepNext/>
      <w:spacing w:before="240" w:after="60"/>
    </w:pPr>
    <w:rPr>
      <w:rFonts w:eastAsia="Times New Roman"/>
      <w:b/>
      <w:bCs/>
      <w:sz w:val="26"/>
      <w:szCs w:val="26"/>
    </w:rPr>
  </w:style>
  <w:style w:type="paragraph" w:customStyle="1" w:styleId="c7e0e3eeebeee2eeea4">
    <w:name w:val="Зc7аe0гe3оeeлebоeeвe2оeeкea 4"/>
    <w:basedOn w:val="a"/>
    <w:qFormat/>
    <w:rsid w:val="008674F3"/>
    <w:pPr>
      <w:widowControl w:val="0"/>
    </w:pPr>
    <w:rPr>
      <w:rFonts w:ascii="Times New Roman CYR" w:eastAsia="Times New Roman" w:hAnsi="Times New Roman CYR" w:cs="Times New Roman CYR"/>
    </w:rPr>
  </w:style>
  <w:style w:type="paragraph" w:customStyle="1" w:styleId="c2ecb3f1f2eae0e4f0f3">
    <w:name w:val="Вc2мecіb3сf1тf2 кeaаe0дe4рf0уf3"/>
    <w:basedOn w:val="a"/>
    <w:qFormat/>
    <w:rsid w:val="008674F3"/>
    <w:rPr>
      <w:rFonts w:ascii="Times New Roman" w:eastAsia="Times New Roman" w:hAnsi="Times New Roman" w:cs="Times New Roman"/>
    </w:rPr>
  </w:style>
  <w:style w:type="paragraph" w:customStyle="1" w:styleId="d0e5f6e5ede7e8ff">
    <w:name w:val="Рd0еe5цf6еe5нedзe7иe8яff"/>
    <w:qFormat/>
    <w:rsid w:val="008674F3"/>
    <w:pPr>
      <w:shd w:val="clear" w:color="auto" w:fill="FFFFFF"/>
    </w:pPr>
    <w:rPr>
      <w:rFonts w:ascii="Calibri" w:eastAsia="Times New Roman" w:hAnsi="Calibri" w:cs="Calibri"/>
      <w:color w:val="00000A"/>
      <w:sz w:val="22"/>
      <w:szCs w:val="22"/>
      <w:lang w:bidi="ar-SA"/>
    </w:rPr>
  </w:style>
  <w:style w:type="paragraph" w:customStyle="1" w:styleId="xl32">
    <w:name w:val="xl32"/>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31">
    <w:name w:val="xl31"/>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30">
    <w:name w:val="xl30"/>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9">
    <w:name w:val="xl29"/>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8">
    <w:name w:val="xl2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7">
    <w:name w:val="xl27"/>
    <w:basedOn w:val="a"/>
    <w:qFormat/>
    <w:rsid w:val="008674F3"/>
    <w:pPr>
      <w:pBdr>
        <w:top w:val="single" w:sz="4" w:space="0" w:color="000001"/>
        <w:left w:val="single" w:sz="4" w:space="0" w:color="000001"/>
        <w:bottom w:val="single" w:sz="4" w:space="0" w:color="000001"/>
        <w:right w:val="single" w:sz="4" w:space="0" w:color="000001"/>
      </w:pBdr>
      <w:spacing w:before="280" w:after="280"/>
      <w:jc w:val="right"/>
    </w:pPr>
    <w:rPr>
      <w:rFonts w:eastAsia="Times New Roman"/>
    </w:rPr>
  </w:style>
  <w:style w:type="paragraph" w:customStyle="1" w:styleId="xl26">
    <w:name w:val="xl26"/>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5">
    <w:name w:val="xl2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4">
    <w:name w:val="xl24"/>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xl23">
    <w:name w:val="xl23"/>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2">
    <w:name w:val="xl22"/>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font5">
    <w:name w:val="font5"/>
    <w:basedOn w:val="a"/>
    <w:qFormat/>
    <w:rsid w:val="008674F3"/>
    <w:pPr>
      <w:spacing w:before="280" w:after="280"/>
    </w:pPr>
    <w:rPr>
      <w:rFonts w:eastAsia="Times New Roman"/>
      <w:color w:val="333333"/>
    </w:rPr>
  </w:style>
  <w:style w:type="paragraph" w:customStyle="1" w:styleId="c1e5e7e8edf2e5f0e2e0ebe01">
    <w:name w:val="Бc1еe5зe7 иe8нedтf2еe5рf0вe2аe0лebаe01"/>
    <w:qFormat/>
    <w:rsid w:val="008674F3"/>
    <w:pPr>
      <w:shd w:val="clear" w:color="auto" w:fill="FFFFFF"/>
    </w:pPr>
    <w:rPr>
      <w:rFonts w:ascii="Calibri" w:eastAsia="Times New Roman" w:hAnsi="Calibri" w:cs="Calibri"/>
      <w:color w:val="00000A"/>
      <w:sz w:val="22"/>
      <w:szCs w:val="22"/>
      <w:lang w:bidi="ar-SA"/>
    </w:rPr>
  </w:style>
  <w:style w:type="paragraph" w:customStyle="1" w:styleId="c7ede0ea1">
    <w:name w:val="Зc7нedаe0кea1"/>
    <w:basedOn w:val="a"/>
    <w:qFormat/>
    <w:rsid w:val="008674F3"/>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2">
    <w:name w:val="Зc7нedаe0кea Зc7нedаe0кea1 Зc7нedаe0кea2"/>
    <w:basedOn w:val="a"/>
    <w:qFormat/>
    <w:rsid w:val="008674F3"/>
    <w:rPr>
      <w:rFonts w:ascii="Verdana" w:eastAsia="Times New Roman" w:hAnsi="Verdana" w:cs="Verdana"/>
      <w:sz w:val="20"/>
      <w:szCs w:val="20"/>
      <w:lang w:val="en-US"/>
    </w:rPr>
  </w:style>
  <w:style w:type="paragraph" w:customStyle="1" w:styleId="xl83">
    <w:name w:val="xl83"/>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82">
    <w:name w:val="xl82"/>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1">
    <w:name w:val="xl81"/>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0">
    <w:name w:val="xl80"/>
    <w:basedOn w:val="a"/>
    <w:qFormat/>
    <w:rsid w:val="008674F3"/>
    <w:pPr>
      <w:pBdr>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9">
    <w:name w:val="xl79"/>
    <w:basedOn w:val="a"/>
    <w:qFormat/>
    <w:rsid w:val="008674F3"/>
    <w:pPr>
      <w:pBdr>
        <w:top w:val="single" w:sz="4" w:space="0" w:color="000001"/>
        <w:left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8">
    <w:name w:val="xl78"/>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7">
    <w:name w:val="xl77"/>
    <w:basedOn w:val="a"/>
    <w:qFormat/>
    <w:rsid w:val="008674F3"/>
    <w:pPr>
      <w:pBdr>
        <w:top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6">
    <w:name w:val="xl76"/>
    <w:basedOn w:val="a"/>
    <w:qFormat/>
    <w:rsid w:val="008674F3"/>
    <w:pPr>
      <w:pBdr>
        <w:top w:val="single" w:sz="4" w:space="0" w:color="000001"/>
        <w:left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5">
    <w:name w:val="xl75"/>
    <w:basedOn w:val="a"/>
    <w:qFormat/>
    <w:rsid w:val="008674F3"/>
    <w:pPr>
      <w:pBdr>
        <w:bottom w:val="single" w:sz="4" w:space="0" w:color="000001"/>
      </w:pBdr>
      <w:spacing w:before="280" w:after="280"/>
      <w:jc w:val="center"/>
    </w:pPr>
    <w:rPr>
      <w:rFonts w:ascii="Times New Roman" w:eastAsia="Times New Roman" w:hAnsi="Times New Roman" w:cs="Times New Roman"/>
      <w:b/>
      <w:bCs/>
    </w:rPr>
  </w:style>
  <w:style w:type="paragraph" w:customStyle="1" w:styleId="xl74">
    <w:name w:val="xl74"/>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3">
    <w:name w:val="xl73"/>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2">
    <w:name w:val="xl72"/>
    <w:basedOn w:val="a"/>
    <w:qFormat/>
    <w:rsid w:val="008674F3"/>
    <w:pPr>
      <w:spacing w:before="280" w:after="280"/>
      <w:jc w:val="center"/>
    </w:pPr>
    <w:rPr>
      <w:rFonts w:ascii="Times New Roman" w:eastAsia="Times New Roman" w:hAnsi="Times New Roman" w:cs="Times New Roman"/>
      <w:b/>
      <w:bCs/>
    </w:rPr>
  </w:style>
  <w:style w:type="paragraph" w:customStyle="1" w:styleId="xl71">
    <w:name w:val="xl71"/>
    <w:basedOn w:val="a"/>
    <w:qFormat/>
    <w:rsid w:val="008674F3"/>
    <w:pPr>
      <w:pBdr>
        <w:top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70">
    <w:name w:val="xl70"/>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9">
    <w:name w:val="xl69"/>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8">
    <w:name w:val="xl6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67">
    <w:name w:val="xl67"/>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rPr>
  </w:style>
  <w:style w:type="paragraph" w:customStyle="1" w:styleId="xl66">
    <w:name w:val="xl66"/>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65">
    <w:name w:val="xl6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1">
    <w:name w:val="Зc7нedаe0кea Зc7нedаe0кea1 Зc7нedаe0кea1"/>
    <w:basedOn w:val="a"/>
    <w:qFormat/>
    <w:rsid w:val="008674F3"/>
    <w:rPr>
      <w:rFonts w:ascii="Verdana" w:eastAsia="Times New Roman" w:hAnsi="Verdana" w:cs="Verdana"/>
      <w:sz w:val="20"/>
      <w:szCs w:val="20"/>
      <w:lang w:val="en-US"/>
    </w:rPr>
  </w:style>
  <w:style w:type="paragraph" w:customStyle="1" w:styleId="c0e1e7e0f6f1efe8f1eae01">
    <w:name w:val="Аc0бe1зe7аe0цf6 сf1пefиe8сf1кeaаe01"/>
    <w:basedOn w:val="a"/>
    <w:qFormat/>
    <w:rsid w:val="008674F3"/>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qFormat/>
    <w:rsid w:val="008674F3"/>
    <w:pPr>
      <w:spacing w:after="200"/>
      <w:ind w:left="720"/>
      <w:contextualSpacing/>
    </w:pPr>
    <w:rPr>
      <w:rFonts w:ascii="Calibri" w:eastAsia="Times New Roman" w:hAnsi="Calibri" w:cs="Calibri"/>
    </w:rPr>
  </w:style>
  <w:style w:type="paragraph" w:customStyle="1" w:styleId="c7ede0ea2">
    <w:name w:val="Зc7нedаe0кea2"/>
    <w:basedOn w:val="a"/>
    <w:qFormat/>
    <w:rsid w:val="008674F3"/>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1">
    <w:name w:val="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3">
    <w:name w:val="Зc7нedаe0кea Зc7нedаe0кea1 Зc7нedаe0кea3"/>
    <w:basedOn w:val="a"/>
    <w:qFormat/>
    <w:rsid w:val="008674F3"/>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qFormat/>
    <w:rsid w:val="008674F3"/>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
    <w:name w:val="Зc7нedаe0кea Зc7нedаe0кea1 Зc7нedаe0кea"/>
    <w:basedOn w:val="a"/>
    <w:qFormat/>
    <w:rsid w:val="008674F3"/>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1e5e7e8edf2e5f0e2e0ebe0">
    <w:name w:val="Бc1еe5зe7 иe8нedтf2еe5рf0вe2аe0лebаe0"/>
    <w:qFormat/>
    <w:rsid w:val="008674F3"/>
    <w:pPr>
      <w:shd w:val="clear" w:color="auto" w:fill="FFFFFF"/>
    </w:pPr>
    <w:rPr>
      <w:rFonts w:ascii="Calibri" w:eastAsia="Times New Roman" w:hAnsi="Calibri" w:cs="Calibri"/>
      <w:color w:val="00000A"/>
      <w:szCs w:val="20"/>
      <w:lang w:bidi="ar-SA"/>
    </w:rPr>
  </w:style>
  <w:style w:type="paragraph" w:customStyle="1" w:styleId="c0e1e7e0f6f1efe8f1eae0">
    <w:name w:val="Аc0бe1зe7аe0цf6 сf1пefиe8сf1кeaаe0"/>
    <w:basedOn w:val="a"/>
    <w:qFormat/>
    <w:rsid w:val="008674F3"/>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qFormat/>
    <w:rsid w:val="008674F3"/>
    <w:rPr>
      <w:rFonts w:ascii="Tahoma" w:eastAsia="Times New Roman" w:hAnsi="Tahoma" w:cs="Tahoma"/>
      <w:sz w:val="16"/>
      <w:szCs w:val="16"/>
    </w:rPr>
  </w:style>
  <w:style w:type="paragraph" w:customStyle="1" w:styleId="c7ede0eac7ede0ea10">
    <w:name w:val="Зc7нedаe0кea Зc7нedаe0кea10"/>
    <w:basedOn w:val="a"/>
    <w:qFormat/>
    <w:rsid w:val="008674F3"/>
    <w:rPr>
      <w:rFonts w:ascii="Verdana" w:eastAsia="Times New Roman" w:hAnsi="Verdana" w:cs="Verdana"/>
      <w:sz w:val="20"/>
      <w:szCs w:val="20"/>
      <w:lang w:val="en-US"/>
    </w:rPr>
  </w:style>
  <w:style w:type="paragraph" w:customStyle="1" w:styleId="c2e8edeef1eae0">
    <w:name w:val="Вc2иe8нedоeeсf1кeaаe0"/>
    <w:basedOn w:val="a"/>
    <w:qFormat/>
    <w:rsid w:val="008674F3"/>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qFormat/>
    <w:rsid w:val="008674F3"/>
    <w:pPr>
      <w:tabs>
        <w:tab w:val="left" w:pos="0"/>
        <w:tab w:val="center" w:pos="4153"/>
        <w:tab w:val="right" w:pos="8306"/>
      </w:tabs>
      <w:ind w:right="-154"/>
      <w:jc w:val="both"/>
    </w:pPr>
    <w:rPr>
      <w:rFonts w:ascii="Times New Roman" w:eastAsia="Times New Roman" w:hAnsi="Times New Roman" w:cs="Times New Roman"/>
    </w:rPr>
  </w:style>
  <w:style w:type="paragraph" w:customStyle="1" w:styleId="c7ede0ea3">
    <w:name w:val="Зc7нedаe0кea3"/>
    <w:basedOn w:val="a"/>
    <w:qFormat/>
    <w:rsid w:val="008674F3"/>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qFormat/>
    <w:rsid w:val="008674F3"/>
    <w:pPr>
      <w:spacing w:before="120" w:after="120"/>
    </w:pPr>
    <w:rPr>
      <w:rFonts w:ascii="Times New Roman" w:eastAsia="Times New Roman" w:hAnsi="Times New Roman" w:cs="Times New Roman"/>
      <w:i/>
      <w:iCs/>
    </w:rPr>
  </w:style>
  <w:style w:type="paragraph" w:customStyle="1" w:styleId="aff7">
    <w:name w:val="Верхній і нижній колонтитули"/>
    <w:basedOn w:val="a"/>
    <w:qFormat/>
    <w:rsid w:val="008674F3"/>
  </w:style>
  <w:style w:type="paragraph" w:customStyle="1" w:styleId="1f5">
    <w:name w:val="Верхний колонтитул1"/>
    <w:basedOn w:val="a"/>
    <w:rsid w:val="008674F3"/>
    <w:pPr>
      <w:tabs>
        <w:tab w:val="center" w:pos="4819"/>
        <w:tab w:val="right" w:pos="9639"/>
      </w:tabs>
    </w:pPr>
    <w:rPr>
      <w:rFonts w:cs="Mangal"/>
      <w:szCs w:val="21"/>
    </w:rPr>
  </w:style>
  <w:style w:type="paragraph" w:customStyle="1" w:styleId="1f6">
    <w:name w:val="Нижний колонтитул1"/>
    <w:basedOn w:val="a"/>
    <w:rsid w:val="008674F3"/>
    <w:pPr>
      <w:tabs>
        <w:tab w:val="center" w:pos="4819"/>
        <w:tab w:val="right" w:pos="9639"/>
      </w:tabs>
    </w:pPr>
    <w:rPr>
      <w:rFonts w:cs="Mangal"/>
      <w:szCs w:val="21"/>
    </w:rPr>
  </w:style>
  <w:style w:type="paragraph" w:customStyle="1" w:styleId="HTML10">
    <w:name w:val="Стандартный HTML1"/>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11">
    <w:name w:val="Основной текст 31"/>
    <w:basedOn w:val="a"/>
    <w:qFormat/>
    <w:rsid w:val="008674F3"/>
    <w:pPr>
      <w:widowControl w:val="0"/>
      <w:spacing w:line="280" w:lineRule="exact"/>
      <w:jc w:val="both"/>
    </w:pPr>
    <w:rPr>
      <w:rFonts w:ascii="Times New Roman" w:eastAsia="Times New Roman" w:hAnsi="Times New Roman" w:cs="Times New Roman"/>
      <w:szCs w:val="20"/>
      <w:lang w:bidi="ar-SA"/>
    </w:rPr>
  </w:style>
  <w:style w:type="paragraph" w:customStyle="1" w:styleId="211">
    <w:name w:val="Основной текст 21"/>
    <w:basedOn w:val="a"/>
    <w:uiPriority w:val="99"/>
    <w:qFormat/>
    <w:rsid w:val="008674F3"/>
    <w:pPr>
      <w:tabs>
        <w:tab w:val="left" w:pos="0"/>
        <w:tab w:val="center" w:pos="4153"/>
        <w:tab w:val="right" w:pos="8306"/>
      </w:tabs>
      <w:ind w:right="-154"/>
      <w:jc w:val="both"/>
    </w:pPr>
    <w:rPr>
      <w:rFonts w:ascii="Times New Roman" w:eastAsia="Times New Roman" w:hAnsi="Times New Roman" w:cs="Times New Roman"/>
      <w:sz w:val="22"/>
      <w:szCs w:val="22"/>
      <w:lang w:bidi="ar-SA"/>
    </w:rPr>
  </w:style>
  <w:style w:type="paragraph" w:customStyle="1" w:styleId="4H4p4s4444r441">
    <w:name w:val="З4Hа4pг4sо4л4|о4в4rо4к4[ 1"/>
    <w:basedOn w:val="a"/>
    <w:qFormat/>
    <w:rsid w:val="008674F3"/>
    <w:pPr>
      <w:keepNext/>
      <w:widowControl w:val="0"/>
      <w:spacing w:line="480" w:lineRule="auto"/>
      <w:ind w:right="3800"/>
      <w:jc w:val="center"/>
    </w:pPr>
    <w:rPr>
      <w:rFonts w:ascii="Arial" w:eastAsia="Times New Roman" w:hAnsi="Arial" w:cs="Arial"/>
      <w:b/>
      <w:bCs/>
      <w:sz w:val="18"/>
      <w:szCs w:val="18"/>
      <w:lang w:bidi="ar-SA"/>
    </w:rPr>
  </w:style>
  <w:style w:type="paragraph" w:customStyle="1" w:styleId="4H4p4s4444r442">
    <w:name w:val="З4Hа4pг4sо4л4|о4в4rо4к4[ 2"/>
    <w:basedOn w:val="a"/>
    <w:qFormat/>
    <w:rsid w:val="008674F3"/>
    <w:pPr>
      <w:keepNext/>
      <w:spacing w:before="240" w:after="60"/>
    </w:pPr>
    <w:rPr>
      <w:rFonts w:ascii="Arial" w:eastAsia="Times New Roman" w:hAnsi="Arial" w:cs="Arial"/>
      <w:b/>
      <w:bCs/>
      <w:i/>
      <w:iCs/>
      <w:sz w:val="28"/>
      <w:szCs w:val="28"/>
      <w:lang w:bidi="ar-SA"/>
    </w:rPr>
  </w:style>
  <w:style w:type="paragraph" w:customStyle="1" w:styleId="4H4p4s4444r444pqy3">
    <w:name w:val="З4Hа4pг4sо4л4|о4в4rо4к4[ т4・аp?бq?л|?иy?ц・?3і"/>
    <w:qFormat/>
    <w:rsid w:val="008674F3"/>
    <w:pPr>
      <w:widowControl w:val="0"/>
      <w:shd w:val="clear" w:color="auto" w:fill="FFFFFF"/>
      <w:jc w:val="center"/>
    </w:pPr>
    <w:rPr>
      <w:rFonts w:eastAsia="Tahoma" w:cs="Lohit Devanagari;Times New Roma"/>
      <w:b/>
      <w:bCs/>
      <w:color w:val="00000A"/>
    </w:rPr>
  </w:style>
  <w:style w:type="paragraph" w:customStyle="1" w:styleId="4B43f444p4q44y43f">
    <w:name w:val="В4Bм4] і3f с4・т・?4т4pа4qб4|л4yи4・ц3f"/>
    <w:basedOn w:val="a"/>
    <w:qFormat/>
    <w:rsid w:val="008674F3"/>
    <w:rPr>
      <w:rFonts w:ascii="Times New Roman" w:eastAsia="Times New Roman" w:hAnsi="Times New Roman" w:cs="Times New Roman"/>
      <w:lang w:bidi="ar-SA"/>
    </w:rPr>
  </w:style>
  <w:style w:type="paragraph" w:customStyle="1" w:styleId="4O4ryz44444x4r3f4t4444">
    <w:name w:val="О4Oс4・н~?о?вr?н~?иy?йz ?т・4е?4к?4с4・т4x з4r в3f і4t?д・4с4・т・4у?4п"/>
    <w:basedOn w:val="a"/>
    <w:qFormat/>
    <w:rsid w:val="008674F3"/>
    <w:pPr>
      <w:spacing w:after="120"/>
      <w:ind w:left="283"/>
    </w:pPr>
    <w:rPr>
      <w:rFonts w:ascii="Times New Roman" w:eastAsia="Times New Roman" w:hAnsi="Times New Roman" w:cs="Times New Roman"/>
      <w:lang w:bidi="ar-SA"/>
    </w:rPr>
  </w:style>
  <w:style w:type="paragraph" w:customStyle="1" w:styleId="4S4u4444444y">
    <w:name w:val="Т4Sе4uк4[с4・т・?4в?4ы4~н4о4・с[?кy"/>
    <w:basedOn w:val="a"/>
    <w:qFormat/>
    <w:rsid w:val="008674F3"/>
    <w:rPr>
      <w:rFonts w:ascii="Tahoma" w:eastAsia="Times New Roman" w:hAnsi="Tahoma" w:cs="Tahoma"/>
      <w:sz w:val="16"/>
      <w:szCs w:val="16"/>
      <w:lang w:bidi="ar-SA"/>
    </w:rPr>
  </w:style>
  <w:style w:type="paragraph" w:customStyle="1" w:styleId="4O4rz4444">
    <w:name w:val="О4Oс4・н~?о?вr?н~?о?йz ?т・4е?4к?4с4・т"/>
    <w:basedOn w:val="a"/>
    <w:qFormat/>
    <w:rsid w:val="008674F3"/>
    <w:pPr>
      <w:jc w:val="center"/>
    </w:pPr>
    <w:rPr>
      <w:rFonts w:ascii="Times New Roman" w:eastAsia="Times New Roman" w:hAnsi="Times New Roman" w:cs="Times New Roman"/>
      <w:b/>
      <w:bCs/>
      <w:lang w:bidi="ar-SA"/>
    </w:rPr>
  </w:style>
  <w:style w:type="paragraph" w:customStyle="1" w:styleId="4P444p4w4y">
    <w:name w:val="П4Pо4к4[а4pж4wч4・иy?к["/>
    <w:basedOn w:val="a"/>
    <w:qFormat/>
    <w:rsid w:val="008674F3"/>
    <w:rPr>
      <w:rFonts w:ascii="Times New Roman" w:eastAsia="Times New Roman" w:hAnsi="Times New Roman" w:cs="Times New Roman"/>
      <w:lang w:bidi="ar-SA"/>
    </w:rPr>
  </w:style>
  <w:style w:type="paragraph" w:customStyle="1" w:styleId="4Q44x4t3f4">
    <w:name w:val="Р4Qо4з4xд4t і3f л4|"/>
    <w:basedOn w:val="a"/>
    <w:qFormat/>
    <w:rsid w:val="008674F3"/>
    <w:pPr>
      <w:spacing w:before="120" w:after="120"/>
    </w:pPr>
    <w:rPr>
      <w:rFonts w:ascii="Times New Roman" w:eastAsia="Times New Roman" w:hAnsi="Times New Roman" w:cs="Times New Roman"/>
      <w:i/>
      <w:iCs/>
      <w:lang w:bidi="ar-SA"/>
    </w:rPr>
  </w:style>
  <w:style w:type="paragraph" w:customStyle="1" w:styleId="4R4y44">
    <w:name w:val="С4Rп4・иy?с・4о?4к"/>
    <w:qFormat/>
    <w:rsid w:val="008674F3"/>
    <w:pPr>
      <w:widowControl w:val="0"/>
      <w:shd w:val="clear" w:color="auto" w:fill="FFFFFF"/>
    </w:pPr>
    <w:rPr>
      <w:rFonts w:eastAsia="Tahoma" w:cs="Lohit Devanagari;Times New Roma"/>
      <w:color w:val="00000A"/>
    </w:rPr>
  </w:style>
  <w:style w:type="paragraph" w:customStyle="1" w:styleId="4O4ryz4444">
    <w:name w:val="О4Oс4・н~?о?вr?н~?иy?йz ?т・4е?4к?4с4・"/>
    <w:basedOn w:val="a"/>
    <w:qFormat/>
    <w:rsid w:val="008674F3"/>
    <w:pPr>
      <w:spacing w:after="120"/>
    </w:pPr>
    <w:rPr>
      <w:rFonts w:ascii="Times New Roman" w:eastAsia="Times New Roman" w:hAnsi="Times New Roman" w:cs="Times New Roman"/>
      <w:lang w:bidi="ar-SA"/>
    </w:rPr>
  </w:style>
  <w:style w:type="paragraph" w:customStyle="1" w:styleId="4H4p4s4444r44">
    <w:name w:val="З4Hа4pг4sо4л4|о4в4rо4к4["/>
    <w:basedOn w:val="a"/>
    <w:qFormat/>
    <w:rsid w:val="008674F3"/>
    <w:pPr>
      <w:keepNext/>
      <w:spacing w:before="240" w:after="120"/>
    </w:pPr>
    <w:rPr>
      <w:rFonts w:ascii="Liberation Sans" w:eastAsia="Times New Roman" w:hAnsi="Liberation Sans" w:cs="Liberation Sans"/>
      <w:sz w:val="28"/>
      <w:szCs w:val="28"/>
      <w:lang w:bidi="ar-SA"/>
    </w:rPr>
  </w:style>
  <w:style w:type="paragraph" w:customStyle="1" w:styleId="4H43f444y44">
    <w:name w:val="З4Hм4] і3f с4・т・?4с4・пy?и・4с?4к"/>
    <w:basedOn w:val="a"/>
    <w:qFormat/>
    <w:rsid w:val="008674F3"/>
    <w:pPr>
      <w:ind w:left="567"/>
    </w:pPr>
    <w:rPr>
      <w:rFonts w:ascii="Times New Roman" w:eastAsia="Times New Roman" w:hAnsi="Times New Roman" w:cs="Times New Roman"/>
      <w:lang w:bidi="ar-SA"/>
    </w:rPr>
  </w:style>
  <w:style w:type="paragraph" w:customStyle="1" w:styleId="212">
    <w:name w:val="Основной текст (2)1"/>
    <w:basedOn w:val="a"/>
    <w:qFormat/>
    <w:rsid w:val="008674F3"/>
    <w:rPr>
      <w:sz w:val="28"/>
      <w:szCs w:val="28"/>
      <w:shd w:val="clear" w:color="auto" w:fill="FFFFFF"/>
      <w:lang w:bidi="ar-SA"/>
    </w:rPr>
  </w:style>
  <w:style w:type="paragraph" w:customStyle="1" w:styleId="aff8">
    <w:name w:val="Знак"/>
    <w:basedOn w:val="a"/>
    <w:qFormat/>
    <w:rsid w:val="008674F3"/>
    <w:rPr>
      <w:rFonts w:ascii="Verdana" w:eastAsia="Times New Roman" w:hAnsi="Verdana" w:cs="Verdana"/>
      <w:color w:val="auto"/>
      <w:sz w:val="20"/>
      <w:szCs w:val="20"/>
      <w:lang w:val="en-US" w:bidi="ar-SA"/>
    </w:rPr>
  </w:style>
  <w:style w:type="paragraph" w:customStyle="1" w:styleId="aff9">
    <w:name w:val="Знак Знак"/>
    <w:basedOn w:val="a"/>
    <w:qFormat/>
    <w:rsid w:val="008674F3"/>
    <w:rPr>
      <w:rFonts w:ascii="Verdana" w:eastAsia="Times New Roman" w:hAnsi="Verdana" w:cs="Verdana"/>
      <w:sz w:val="20"/>
      <w:szCs w:val="20"/>
      <w:lang w:val="en-US" w:bidi="ar-SA"/>
    </w:rPr>
  </w:style>
  <w:style w:type="paragraph" w:customStyle="1" w:styleId="114">
    <w:name w:val="Знак Знак1 Знак Знак Знак Знак1"/>
    <w:basedOn w:val="a"/>
    <w:qFormat/>
    <w:rsid w:val="008674F3"/>
    <w:rPr>
      <w:rFonts w:ascii="Verdana" w:eastAsia="Times New Roman" w:hAnsi="Verdana" w:cs="Verdana"/>
      <w:sz w:val="20"/>
      <w:szCs w:val="20"/>
      <w:lang w:val="en-US" w:bidi="ar-SA"/>
    </w:rPr>
  </w:style>
  <w:style w:type="paragraph" w:customStyle="1" w:styleId="affa">
    <w:name w:val="Знак Знак Знак Знак Знак Знак Знак Знак"/>
    <w:basedOn w:val="a"/>
    <w:qFormat/>
    <w:rsid w:val="008674F3"/>
    <w:rPr>
      <w:rFonts w:ascii="Verdana" w:eastAsia="Times New Roman" w:hAnsi="Verdana" w:cs="Verdana"/>
      <w:sz w:val="20"/>
      <w:szCs w:val="20"/>
      <w:lang w:val="en-US" w:bidi="ar-SA"/>
    </w:rPr>
  </w:style>
  <w:style w:type="paragraph" w:customStyle="1" w:styleId="213">
    <w:name w:val="Основной текст с отступом 21"/>
    <w:basedOn w:val="a"/>
    <w:qFormat/>
    <w:rsid w:val="008674F3"/>
    <w:pPr>
      <w:widowControl w:val="0"/>
      <w:spacing w:after="120" w:line="480" w:lineRule="auto"/>
      <w:ind w:left="283"/>
    </w:pPr>
    <w:rPr>
      <w:rFonts w:ascii="Times New Roman CYR" w:eastAsia="Times New Roman" w:hAnsi="Times New Roman CYR" w:cs="Times New Roman CYR"/>
      <w:lang w:val="ru-RU" w:bidi="ar-SA"/>
    </w:rPr>
  </w:style>
  <w:style w:type="paragraph" w:customStyle="1" w:styleId="36">
    <w:name w:val="Знак Знак Знак Знак Знак Знак Знак Знак3"/>
    <w:basedOn w:val="a"/>
    <w:qFormat/>
    <w:rsid w:val="008674F3"/>
    <w:rPr>
      <w:rFonts w:ascii="Verdana" w:eastAsia="Times New Roman" w:hAnsi="Verdana" w:cs="Verdana"/>
      <w:sz w:val="20"/>
      <w:szCs w:val="20"/>
      <w:lang w:val="en-US" w:bidi="ar-SA"/>
    </w:rPr>
  </w:style>
  <w:style w:type="paragraph" w:customStyle="1" w:styleId="affb">
    <w:name w:val="Знак Знак Знак"/>
    <w:basedOn w:val="a"/>
    <w:qFormat/>
    <w:rsid w:val="008674F3"/>
    <w:rPr>
      <w:rFonts w:ascii="Verdana" w:eastAsia="Times New Roman" w:hAnsi="Verdana" w:cs="Verdana"/>
      <w:color w:val="auto"/>
      <w:sz w:val="20"/>
      <w:szCs w:val="20"/>
      <w:lang w:val="en-US" w:bidi="ar-SA"/>
    </w:rPr>
  </w:style>
  <w:style w:type="paragraph" w:customStyle="1" w:styleId="affc">
    <w:name w:val="Знак Знак Знак Знак"/>
    <w:basedOn w:val="a"/>
    <w:qFormat/>
    <w:rsid w:val="008674F3"/>
    <w:rPr>
      <w:rFonts w:ascii="Verdana" w:eastAsia="Times New Roman" w:hAnsi="Verdana" w:cs="Verdana"/>
      <w:sz w:val="20"/>
      <w:szCs w:val="20"/>
      <w:lang w:val="en-US" w:bidi="ar-SA"/>
    </w:rPr>
  </w:style>
  <w:style w:type="paragraph" w:customStyle="1" w:styleId="2a">
    <w:name w:val="Знак Знак Знак Знак2"/>
    <w:basedOn w:val="a"/>
    <w:qFormat/>
    <w:rsid w:val="008674F3"/>
    <w:rPr>
      <w:rFonts w:ascii="Verdana" w:eastAsia="Times New Roman" w:hAnsi="Verdana" w:cs="Verdana"/>
      <w:sz w:val="20"/>
      <w:szCs w:val="20"/>
      <w:lang w:val="en-US" w:bidi="ar-SA"/>
    </w:rPr>
  </w:style>
  <w:style w:type="paragraph" w:customStyle="1" w:styleId="2b">
    <w:name w:val="Знак2"/>
    <w:basedOn w:val="a"/>
    <w:qFormat/>
    <w:rsid w:val="008674F3"/>
    <w:rPr>
      <w:rFonts w:ascii="Verdana" w:eastAsia="Times New Roman" w:hAnsi="Verdana" w:cs="Verdana"/>
      <w:sz w:val="20"/>
      <w:szCs w:val="20"/>
      <w:lang w:val="en-US" w:bidi="ar-SA"/>
    </w:rPr>
  </w:style>
  <w:style w:type="paragraph" w:styleId="affd">
    <w:name w:val="List Paragraph"/>
    <w:aliases w:val="Chapter10,Список уровня 2,название табл/рис"/>
    <w:basedOn w:val="a"/>
    <w:uiPriority w:val="34"/>
    <w:qFormat/>
    <w:rsid w:val="008674F3"/>
    <w:pPr>
      <w:ind w:left="720"/>
    </w:pPr>
    <w:rPr>
      <w:rFonts w:ascii="Times New Roman" w:eastAsia="Calibri" w:hAnsi="Times New Roman" w:cs="Times New Roman"/>
      <w:color w:val="auto"/>
      <w:lang w:val="ru-RU" w:bidi="ar-SA"/>
    </w:rPr>
  </w:style>
  <w:style w:type="paragraph" w:customStyle="1" w:styleId="115">
    <w:name w:val="Знак Знак1 Знак1"/>
    <w:basedOn w:val="a"/>
    <w:qFormat/>
    <w:rsid w:val="008674F3"/>
    <w:rPr>
      <w:rFonts w:ascii="Verdana" w:eastAsia="Times New Roman" w:hAnsi="Verdana" w:cs="Verdana"/>
      <w:sz w:val="20"/>
      <w:szCs w:val="20"/>
      <w:lang w:val="en-US" w:bidi="ar-SA"/>
    </w:rPr>
  </w:style>
  <w:style w:type="paragraph" w:customStyle="1" w:styleId="121">
    <w:name w:val="Знак Знак1 Знак2"/>
    <w:basedOn w:val="a"/>
    <w:qFormat/>
    <w:rsid w:val="008674F3"/>
    <w:rPr>
      <w:rFonts w:ascii="Verdana" w:eastAsia="Times New Roman" w:hAnsi="Verdana" w:cs="Verdana"/>
      <w:sz w:val="20"/>
      <w:szCs w:val="20"/>
      <w:lang w:val="en-US" w:bidi="ar-SA"/>
    </w:rPr>
  </w:style>
  <w:style w:type="paragraph" w:customStyle="1" w:styleId="2c">
    <w:name w:val="Знак Знак Знак Знак Знак Знак Знак Знак2"/>
    <w:basedOn w:val="a"/>
    <w:qFormat/>
    <w:rsid w:val="008674F3"/>
    <w:rPr>
      <w:rFonts w:ascii="Verdana" w:eastAsia="Times New Roman" w:hAnsi="Verdana" w:cs="Verdana"/>
      <w:sz w:val="20"/>
      <w:szCs w:val="20"/>
      <w:lang w:val="en-US" w:bidi="ar-SA"/>
    </w:rPr>
  </w:style>
  <w:style w:type="paragraph" w:customStyle="1" w:styleId="122">
    <w:name w:val="Знак Знак1 Знак Знак Знак Знак2"/>
    <w:basedOn w:val="a"/>
    <w:qFormat/>
    <w:rsid w:val="008674F3"/>
    <w:rPr>
      <w:rFonts w:ascii="Verdana" w:eastAsia="Times New Roman" w:hAnsi="Verdana" w:cs="Verdana"/>
      <w:sz w:val="20"/>
      <w:szCs w:val="20"/>
      <w:lang w:val="en-US" w:bidi="ar-SA"/>
    </w:rPr>
  </w:style>
  <w:style w:type="paragraph" w:customStyle="1" w:styleId="affe">
    <w:name w:val="Знак Знак Знак Знак Знак"/>
    <w:basedOn w:val="a"/>
    <w:qFormat/>
    <w:rsid w:val="008674F3"/>
    <w:rPr>
      <w:rFonts w:ascii="Verdana" w:eastAsia="Times New Roman" w:hAnsi="Verdana" w:cs="Verdana"/>
      <w:sz w:val="20"/>
      <w:szCs w:val="20"/>
      <w:lang w:val="en-US" w:bidi="ar-SA"/>
    </w:rPr>
  </w:style>
  <w:style w:type="paragraph" w:customStyle="1" w:styleId="afff">
    <w:name w:val="Вміст кадру"/>
    <w:basedOn w:val="a"/>
    <w:qFormat/>
    <w:rsid w:val="008674F3"/>
    <w:rPr>
      <w:rFonts w:ascii="Times New Roman" w:eastAsia="Times New Roman" w:hAnsi="Times New Roman" w:cs="Times New Roman"/>
      <w:lang w:val="ru-RU" w:bidi="ar-SA"/>
    </w:rPr>
  </w:style>
  <w:style w:type="paragraph" w:customStyle="1" w:styleId="2d">
    <w:name w:val="Название объекта2"/>
    <w:basedOn w:val="a"/>
    <w:qFormat/>
    <w:rsid w:val="008674F3"/>
    <w:pPr>
      <w:spacing w:before="120" w:after="120"/>
    </w:pPr>
    <w:rPr>
      <w:rFonts w:ascii="Times New Roman" w:eastAsia="Times New Roman" w:hAnsi="Times New Roman" w:cs="Times New Roman"/>
      <w:i/>
      <w:iCs/>
      <w:lang w:val="ru-RU" w:bidi="ar-SA"/>
    </w:rPr>
  </w:style>
  <w:style w:type="paragraph" w:customStyle="1" w:styleId="western">
    <w:name w:val="western"/>
    <w:basedOn w:val="a"/>
    <w:qFormat/>
    <w:rsid w:val="008674F3"/>
    <w:pPr>
      <w:spacing w:before="100" w:after="142" w:line="288" w:lineRule="auto"/>
    </w:pPr>
  </w:style>
  <w:style w:type="paragraph" w:customStyle="1" w:styleId="2e">
    <w:name w:val="Абзац списка2"/>
    <w:basedOn w:val="a"/>
    <w:qFormat/>
    <w:rsid w:val="008674F3"/>
    <w:pPr>
      <w:ind w:left="720"/>
      <w:contextualSpacing/>
    </w:pPr>
    <w:rPr>
      <w:rFonts w:ascii="Cambria" w:eastAsia="MS Minngs" w:hAnsi="Cambria" w:cs="Times New Roman"/>
      <w:lang w:bidi="ar-SA"/>
    </w:rPr>
  </w:style>
  <w:style w:type="paragraph" w:customStyle="1" w:styleId="Standard">
    <w:name w:val="Standard"/>
    <w:qFormat/>
    <w:rsid w:val="008674F3"/>
    <w:pPr>
      <w:shd w:val="clear" w:color="auto" w:fill="FFFFFF"/>
    </w:pPr>
    <w:rPr>
      <w:rFonts w:eastAsia="Tahoma" w:cs="Lohit Devanagari;Times New Roma"/>
      <w:color w:val="00000A"/>
    </w:rPr>
  </w:style>
  <w:style w:type="paragraph" w:customStyle="1" w:styleId="normal-p">
    <w:name w:val="normal-p"/>
    <w:basedOn w:val="a"/>
    <w:qFormat/>
    <w:rsid w:val="008674F3"/>
    <w:rPr>
      <w:rFonts w:ascii="Times New Roman" w:eastAsia="Times New Roman" w:hAnsi="Times New Roman" w:cs="Times New Roman"/>
      <w:color w:val="auto"/>
      <w:sz w:val="20"/>
      <w:szCs w:val="20"/>
      <w:lang w:val="ru-RU" w:bidi="ar-SA"/>
    </w:rPr>
  </w:style>
  <w:style w:type="paragraph" w:customStyle="1" w:styleId="rvps2">
    <w:name w:val="rvps2"/>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16">
    <w:name w:val="Заголовок 11"/>
    <w:basedOn w:val="12"/>
    <w:qFormat/>
    <w:rsid w:val="008674F3"/>
    <w:pPr>
      <w:keepNext w:val="0"/>
      <w:keepLines w:val="0"/>
      <w:widowControl/>
      <w:spacing w:before="0" w:after="0"/>
      <w:jc w:val="center"/>
    </w:pPr>
    <w:rPr>
      <w:rFonts w:ascii="Times New Roman" w:eastAsia="Times New Roman" w:hAnsi="Times New Roman" w:cs="Times New Roman"/>
      <w:bCs/>
      <w:sz w:val="24"/>
      <w:szCs w:val="24"/>
      <w:lang w:bidi="ar-SA"/>
    </w:rPr>
  </w:style>
  <w:style w:type="paragraph" w:styleId="afff0">
    <w:name w:val="annotation text"/>
    <w:basedOn w:val="a"/>
    <w:qFormat/>
    <w:rsid w:val="008674F3"/>
    <w:rPr>
      <w:rFonts w:cs="Mangal"/>
      <w:sz w:val="20"/>
      <w:szCs w:val="18"/>
    </w:rPr>
  </w:style>
  <w:style w:type="paragraph" w:styleId="afff1">
    <w:name w:val="Balloon Text"/>
    <w:basedOn w:val="a"/>
    <w:qFormat/>
    <w:rsid w:val="008674F3"/>
    <w:rPr>
      <w:rFonts w:ascii="Segoe UI" w:hAnsi="Segoe UI" w:cs="Mangal"/>
      <w:sz w:val="18"/>
      <w:szCs w:val="16"/>
    </w:rPr>
  </w:style>
  <w:style w:type="paragraph" w:customStyle="1" w:styleId="msonormalbullet2gif">
    <w:name w:val="msonormalbullet2.gif"/>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f7">
    <w:name w:val="Текст сноски1"/>
    <w:basedOn w:val="a"/>
    <w:rsid w:val="008674F3"/>
    <w:rPr>
      <w:rFonts w:ascii="Times New Roman CYR" w:eastAsia="Times New Roman" w:hAnsi="Times New Roman CYR" w:cs="Times New Roman CYR"/>
      <w:color w:val="auto"/>
      <w:sz w:val="20"/>
      <w:szCs w:val="20"/>
      <w:lang w:val="ru-RU" w:bidi="ar-SA"/>
    </w:rPr>
  </w:style>
  <w:style w:type="paragraph" w:styleId="afff2">
    <w:name w:val="Normal (Web)"/>
    <w:basedOn w:val="a"/>
    <w:qFormat/>
    <w:rsid w:val="008674F3"/>
    <w:pPr>
      <w:widowControl w:val="0"/>
      <w:shd w:val="clear" w:color="auto" w:fill="auto"/>
      <w:spacing w:before="150"/>
      <w:jc w:val="both"/>
    </w:pPr>
    <w:rPr>
      <w:rFonts w:ascii="Helvetica" w:eastAsia="Lucida Sans Unicode" w:hAnsi="Helvetica" w:cs="Helvetica"/>
      <w:color w:val="000044"/>
      <w:sz w:val="20"/>
      <w:szCs w:val="20"/>
      <w:lang w:bidi="en-US"/>
    </w:rPr>
  </w:style>
  <w:style w:type="paragraph" w:styleId="afff3">
    <w:name w:val="No Spacing"/>
    <w:qFormat/>
    <w:rsid w:val="008674F3"/>
    <w:rPr>
      <w:rFonts w:ascii="Calibri" w:eastAsia="Times New Roman" w:hAnsi="Calibri" w:cs="Calibri"/>
      <w:sz w:val="20"/>
      <w:szCs w:val="20"/>
      <w:lang w:bidi="ar-SA"/>
    </w:rPr>
  </w:style>
  <w:style w:type="paragraph" w:styleId="HTML0">
    <w:name w:val="HTML Preformatted"/>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bidi="ar-SA"/>
    </w:rPr>
  </w:style>
  <w:style w:type="paragraph" w:styleId="afff4">
    <w:name w:val="Revision"/>
    <w:qFormat/>
    <w:rsid w:val="008674F3"/>
    <w:pPr>
      <w:shd w:val="clear" w:color="auto" w:fill="FFFFFF"/>
    </w:pPr>
    <w:rPr>
      <w:rFonts w:ascii="Calibri" w:eastAsia="Calibri" w:hAnsi="Calibri" w:cs="Calibri"/>
      <w:sz w:val="22"/>
      <w:szCs w:val="22"/>
      <w:lang w:bidi="ar-SA"/>
    </w:rPr>
  </w:style>
  <w:style w:type="paragraph" w:customStyle="1" w:styleId="Iniiaiieoaenoneeon2oiii3">
    <w:name w:val="Iniiaiie oaeno n eeon2oiii 3"/>
    <w:basedOn w:val="a"/>
    <w:qFormat/>
    <w:rsid w:val="008674F3"/>
    <w:pPr>
      <w:widowControl w:val="0"/>
      <w:ind w:firstLine="708"/>
      <w:jc w:val="both"/>
    </w:pPr>
    <w:rPr>
      <w:color w:val="auto"/>
      <w:sz w:val="28"/>
      <w:szCs w:val="20"/>
    </w:rPr>
  </w:style>
  <w:style w:type="paragraph" w:customStyle="1" w:styleId="37">
    <w:name w:val="Абзац списка3"/>
    <w:basedOn w:val="a"/>
    <w:uiPriority w:val="99"/>
    <w:qFormat/>
    <w:rsid w:val="008674F3"/>
    <w:pPr>
      <w:spacing w:after="200"/>
      <w:ind w:left="720"/>
      <w:contextualSpacing/>
    </w:pPr>
    <w:rPr>
      <w:rFonts w:ascii="Calibri" w:eastAsia="Calibri" w:hAnsi="Calibri" w:cs="Calibri"/>
      <w:color w:val="auto"/>
      <w:sz w:val="22"/>
      <w:szCs w:val="22"/>
    </w:rPr>
  </w:style>
  <w:style w:type="paragraph" w:customStyle="1" w:styleId="afff5">
    <w:name w:val="Текст у вказаному форматі"/>
    <w:basedOn w:val="a"/>
    <w:qFormat/>
    <w:rsid w:val="008674F3"/>
    <w:rPr>
      <w:rFonts w:ascii="Liberation Mono" w:eastAsia="Courier New" w:hAnsi="Liberation Mono" w:cs="Liberation Mono"/>
      <w:color w:val="auto"/>
      <w:sz w:val="20"/>
      <w:szCs w:val="20"/>
    </w:rPr>
  </w:style>
  <w:style w:type="paragraph" w:customStyle="1" w:styleId="afff6">
    <w:name w:val="Проект"/>
    <w:basedOn w:val="a"/>
    <w:qFormat/>
    <w:rsid w:val="008674F3"/>
    <w:pPr>
      <w:ind w:firstLine="851"/>
      <w:jc w:val="both"/>
    </w:pPr>
    <w:rPr>
      <w:color w:val="auto"/>
    </w:rPr>
  </w:style>
  <w:style w:type="paragraph" w:customStyle="1" w:styleId="3f3f3f3f3f3f3f3f3f3f3f3f3f0">
    <w:name w:val="О3fс3fн3fо3fв3fн3fи3fй3f т3fе3fк3fс3fт3f"/>
    <w:basedOn w:val="a"/>
    <w:qFormat/>
    <w:rsid w:val="008674F3"/>
    <w:pPr>
      <w:spacing w:after="140" w:line="288" w:lineRule="auto"/>
    </w:pPr>
    <w:rPr>
      <w:rFonts w:eastAsia="Times New Roman" w:cs="Liberation Serif"/>
      <w:color w:val="auto"/>
    </w:rPr>
  </w:style>
  <w:style w:type="paragraph" w:styleId="38">
    <w:name w:val="Body Text Indent 3"/>
    <w:basedOn w:val="a"/>
    <w:qFormat/>
    <w:rsid w:val="008674F3"/>
    <w:pPr>
      <w:spacing w:after="120"/>
      <w:ind w:left="283"/>
    </w:pPr>
    <w:rPr>
      <w:sz w:val="16"/>
      <w:szCs w:val="16"/>
    </w:rPr>
  </w:style>
  <w:style w:type="paragraph" w:customStyle="1" w:styleId="3f3f3f3f3f3f3f3f3f1">
    <w:name w:val="З3fа3fг3fо3fл3fо3fв3fо3fк3f 1"/>
    <w:basedOn w:val="a"/>
    <w:qFormat/>
    <w:rsid w:val="008674F3"/>
    <w:pPr>
      <w:keepNext/>
      <w:widowControl w:val="0"/>
      <w:spacing w:before="240" w:after="60"/>
    </w:pPr>
    <w:rPr>
      <w:rFonts w:ascii="Arial" w:eastAsia="Times New Roman" w:hAnsi="Arial" w:cs="Arial"/>
      <w:b/>
      <w:bCs/>
      <w:color w:val="auto"/>
      <w:sz w:val="32"/>
      <w:szCs w:val="32"/>
      <w:lang w:val="ru-RU" w:bidi="ar-SA"/>
    </w:rPr>
  </w:style>
  <w:style w:type="paragraph" w:customStyle="1" w:styleId="3f3f3f3f3f3f3f3f3f3f3f3f3f3f3f3f3f">
    <w:name w:val="В3fе3fр3fх3fн3fі3fй3f к3fо3fл3fо3fн3fт3fи3fт3fу3fл3f"/>
    <w:basedOn w:val="a"/>
    <w:qFormat/>
    <w:rsid w:val="008674F3"/>
    <w:pPr>
      <w:tabs>
        <w:tab w:val="center" w:pos="4153"/>
        <w:tab w:val="right" w:pos="8306"/>
      </w:tabs>
    </w:pPr>
    <w:rPr>
      <w:rFonts w:ascii="Times New Roman" w:eastAsia="Times New Roman" w:hAnsi="Times New Roman" w:cs="Times New Roman"/>
      <w:color w:val="auto"/>
      <w:sz w:val="20"/>
      <w:szCs w:val="20"/>
      <w:lang w:bidi="ar-SA"/>
    </w:rPr>
  </w:style>
  <w:style w:type="paragraph" w:customStyle="1" w:styleId="3f3f3f3f3f3f3f3f3f3f3f3f3f3f3f3f3f3f3f3f3f3f3f0">
    <w:name w:val="О3fс3fн3fо3fв3fн3fи3fй3f т3fе3fк3fс3fт3f з3f в3fі3fд3fс3fт3fу3fп3fо3fм3f"/>
    <w:basedOn w:val="a"/>
    <w:qFormat/>
    <w:rsid w:val="008674F3"/>
    <w:pPr>
      <w:ind w:left="-540"/>
    </w:pPr>
    <w:rPr>
      <w:rFonts w:ascii="Times New Roman" w:eastAsia="Times New Roman" w:hAnsi="Times New Roman" w:cs="Times New Roman"/>
      <w:color w:val="auto"/>
      <w:sz w:val="28"/>
      <w:szCs w:val="28"/>
      <w:lang w:bidi="ar-SA"/>
    </w:rPr>
  </w:style>
  <w:style w:type="paragraph" w:customStyle="1" w:styleId="312">
    <w:name w:val="Основной текст с отступом 31"/>
    <w:basedOn w:val="a"/>
    <w:qFormat/>
    <w:rsid w:val="008674F3"/>
    <w:pPr>
      <w:spacing w:after="120"/>
      <w:ind w:left="283"/>
    </w:pPr>
    <w:rPr>
      <w:rFonts w:ascii="Times New Roman" w:eastAsia="Times New Roman" w:hAnsi="Times New Roman" w:cs="Times New Roman"/>
      <w:sz w:val="16"/>
      <w:szCs w:val="16"/>
      <w:lang w:val="ru-RU" w:bidi="ar-SA"/>
    </w:rPr>
  </w:style>
  <w:style w:type="paragraph" w:styleId="afff7">
    <w:name w:val="annotation subject"/>
    <w:qFormat/>
    <w:rsid w:val="008674F3"/>
    <w:pPr>
      <w:shd w:val="clear" w:color="auto" w:fill="FFFFFF"/>
    </w:pPr>
    <w:rPr>
      <w:rFonts w:ascii="Arial" w:eastAsia="Arial" w:hAnsi="Arial" w:cs="Arial"/>
      <w:b/>
      <w:bCs/>
      <w:color w:val="000000"/>
      <w:szCs w:val="22"/>
      <w:lang w:val="ru-RU" w:bidi="ar-SA"/>
    </w:rPr>
  </w:style>
  <w:style w:type="paragraph" w:customStyle="1" w:styleId="afff8">
    <w:name w:val="Вміст рамки"/>
    <w:basedOn w:val="a"/>
    <w:qFormat/>
    <w:rsid w:val="008674F3"/>
    <w:rPr>
      <w:rFonts w:ascii="Times New Roman" w:eastAsia="Times New Roman" w:hAnsi="Times New Roman" w:cs="Times New Roman"/>
      <w:lang w:val="ru-RU" w:bidi="ar-SA"/>
    </w:rPr>
  </w:style>
  <w:style w:type="paragraph" w:customStyle="1" w:styleId="afff9">
    <w:name w:val="Назва документа"/>
    <w:basedOn w:val="a"/>
    <w:qFormat/>
    <w:rsid w:val="008674F3"/>
    <w:pPr>
      <w:keepNext/>
      <w:keepLines/>
      <w:spacing w:before="360" w:after="360"/>
      <w:jc w:val="center"/>
    </w:pPr>
    <w:rPr>
      <w:rFonts w:ascii="Antiqua;Courier New" w:eastAsia="Times New Roman" w:hAnsi="Antiqua;Courier New" w:cs="Times New Roman"/>
      <w:b/>
      <w:sz w:val="26"/>
      <w:szCs w:val="20"/>
      <w:lang w:bidi="ar-SA"/>
    </w:rPr>
  </w:style>
  <w:style w:type="paragraph" w:customStyle="1" w:styleId="TableParagraph">
    <w:name w:val="Table Paragraph"/>
    <w:basedOn w:val="a"/>
    <w:uiPriority w:val="1"/>
    <w:qFormat/>
    <w:rsid w:val="008674F3"/>
    <w:pPr>
      <w:widowControl w:val="0"/>
    </w:pPr>
    <w:rPr>
      <w:rFonts w:ascii="Times New Roman" w:hAnsi="Times New Roman" w:cs="Times New Roman"/>
    </w:rPr>
  </w:style>
  <w:style w:type="paragraph" w:customStyle="1" w:styleId="1f8">
    <w:name w:val="Без інтервалів1"/>
    <w:qFormat/>
    <w:rsid w:val="008674F3"/>
    <w:rPr>
      <w:rFonts w:ascii="Calibri" w:eastAsia="Times New Roman" w:hAnsi="Calibri" w:cs="Calibri"/>
      <w:color w:val="00000A"/>
      <w:szCs w:val="22"/>
      <w:lang w:val="ru-RU" w:bidi="ar-SA"/>
    </w:rPr>
  </w:style>
  <w:style w:type="paragraph" w:customStyle="1" w:styleId="LO-Normal3">
    <w:name w:val="LO-Normal3"/>
    <w:qFormat/>
    <w:rsid w:val="008674F3"/>
    <w:pPr>
      <w:widowControl w:val="0"/>
      <w:spacing w:line="300" w:lineRule="auto"/>
      <w:ind w:firstLine="500"/>
    </w:pPr>
    <w:rPr>
      <w:rFonts w:ascii="Times New Roman" w:eastAsia="Times New Roman" w:hAnsi="Times New Roman" w:cs="Times New Roman"/>
      <w:sz w:val="16"/>
      <w:szCs w:val="20"/>
      <w:lang w:bidi="ar-SA"/>
    </w:rPr>
  </w:style>
  <w:style w:type="paragraph" w:customStyle="1" w:styleId="HTML2">
    <w:name w:val="Стандартный HTML2"/>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afffa">
    <w:name w:val="Наим. приложения"/>
    <w:basedOn w:val="a"/>
    <w:next w:val="a"/>
    <w:qFormat/>
    <w:rsid w:val="008674F3"/>
    <w:pPr>
      <w:shd w:val="clear" w:color="auto" w:fill="auto"/>
      <w:suppressAutoHyphens w:val="0"/>
      <w:jc w:val="center"/>
    </w:pPr>
    <w:rPr>
      <w:rFonts w:ascii="Times New Roman" w:eastAsia="Times New Roman" w:hAnsi="Times New Roman" w:cs="Times New Roman"/>
      <w:color w:val="000000"/>
      <w:szCs w:val="20"/>
      <w:lang w:bidi="ar-SA"/>
    </w:rPr>
  </w:style>
  <w:style w:type="paragraph" w:customStyle="1" w:styleId="1f9">
    <w:name w:val="Обычный (веб)1"/>
    <w:basedOn w:val="a"/>
    <w:qFormat/>
    <w:rsid w:val="008674F3"/>
    <w:pPr>
      <w:shd w:val="clear" w:color="auto" w:fill="auto"/>
      <w:suppressAutoHyphens w:val="0"/>
      <w:spacing w:before="280" w:after="280"/>
    </w:pPr>
    <w:rPr>
      <w:rFonts w:ascii="Times New Roman" w:eastAsia="Times New Roman" w:hAnsi="Times New Roman" w:cs="Times New Roman"/>
      <w:color w:val="000000"/>
      <w:lang w:val="ru-RU" w:bidi="ar-SA"/>
    </w:rPr>
  </w:style>
  <w:style w:type="paragraph" w:customStyle="1" w:styleId="afffb">
    <w:name w:val="Содержимое таблицы"/>
    <w:basedOn w:val="a"/>
    <w:qFormat/>
    <w:rsid w:val="008674F3"/>
    <w:pPr>
      <w:suppressLineNumbers/>
      <w:shd w:val="clear" w:color="auto" w:fill="auto"/>
    </w:pPr>
    <w:rPr>
      <w:rFonts w:ascii="Calibri" w:eastAsia="Times New Roman" w:hAnsi="Calibri" w:cs="Times New Roman"/>
      <w:color w:val="000000"/>
      <w:lang w:bidi="ar-SA"/>
    </w:rPr>
  </w:style>
  <w:style w:type="paragraph" w:customStyle="1" w:styleId="1fa">
    <w:name w:val="Без интервала1"/>
    <w:qFormat/>
    <w:rsid w:val="008674F3"/>
    <w:pPr>
      <w:ind w:firstLine="709"/>
    </w:pPr>
    <w:rPr>
      <w:rFonts w:ascii="Times New Roman" w:eastAsia="Times New Roman" w:hAnsi="Times New Roman" w:cs="Times New Roman"/>
      <w:kern w:val="2"/>
      <w:lang w:val="ru-RU" w:bidi="ar-SA"/>
    </w:rPr>
  </w:style>
  <w:style w:type="paragraph" w:styleId="afffc">
    <w:name w:val="Body Text Indent"/>
    <w:basedOn w:val="a"/>
    <w:rsid w:val="008674F3"/>
    <w:pPr>
      <w:shd w:val="clear" w:color="auto" w:fill="auto"/>
      <w:suppressAutoHyphens w:val="0"/>
      <w:spacing w:after="120"/>
      <w:ind w:left="283"/>
    </w:pPr>
    <w:rPr>
      <w:rFonts w:ascii="Times New Roman CYR" w:eastAsia="Times New Roman" w:hAnsi="Times New Roman CYR" w:cs="Times New Roman CYR"/>
      <w:color w:val="000000"/>
      <w:szCs w:val="20"/>
      <w:lang w:val="ru-RU" w:bidi="ar-SA"/>
    </w:rPr>
  </w:style>
  <w:style w:type="paragraph" w:customStyle="1" w:styleId="111">
    <w:name w:val="1.1.1"/>
    <w:basedOn w:val="a"/>
    <w:qFormat/>
    <w:rsid w:val="008674F3"/>
    <w:pPr>
      <w:numPr>
        <w:numId w:val="5"/>
      </w:numPr>
      <w:shd w:val="clear" w:color="auto" w:fill="auto"/>
      <w:spacing w:before="120" w:after="120"/>
      <w:jc w:val="both"/>
    </w:pPr>
    <w:rPr>
      <w:rFonts w:ascii="Times New Roman" w:eastAsia="Times New Roman" w:hAnsi="Times New Roman" w:cs="Times New Roman"/>
      <w:color w:val="000000"/>
      <w:lang w:val="ru-RU" w:bidi="ar-SA"/>
    </w:rPr>
  </w:style>
  <w:style w:type="paragraph" w:customStyle="1" w:styleId="1fb">
    <w:name w:val="Обычный (Интернет)1"/>
    <w:basedOn w:val="a"/>
    <w:qFormat/>
    <w:rsid w:val="008674F3"/>
    <w:pPr>
      <w:spacing w:before="45" w:after="15"/>
    </w:pPr>
    <w:rPr>
      <w:rFonts w:ascii="Verdana" w:eastAsia="Times New Roman" w:hAnsi="Verdana" w:cs="Times New Roman"/>
      <w:sz w:val="18"/>
      <w:szCs w:val="18"/>
      <w:lang w:val="ru-RU"/>
    </w:rPr>
  </w:style>
  <w:style w:type="numbering" w:customStyle="1" w:styleId="WW8Num1">
    <w:name w:val="WW8Num1"/>
    <w:qFormat/>
    <w:rsid w:val="008674F3"/>
  </w:style>
  <w:style w:type="numbering" w:customStyle="1" w:styleId="WW8Num2">
    <w:name w:val="WW8Num2"/>
    <w:qFormat/>
    <w:rsid w:val="008674F3"/>
  </w:style>
  <w:style w:type="numbering" w:customStyle="1" w:styleId="WW8Num3">
    <w:name w:val="WW8Num3"/>
    <w:qFormat/>
    <w:rsid w:val="008674F3"/>
  </w:style>
  <w:style w:type="numbering" w:customStyle="1" w:styleId="WW8Num4">
    <w:name w:val="WW8Num4"/>
    <w:qFormat/>
    <w:rsid w:val="008674F3"/>
  </w:style>
  <w:style w:type="numbering" w:customStyle="1" w:styleId="WW8Num5">
    <w:name w:val="WW8Num5"/>
    <w:qFormat/>
    <w:rsid w:val="008674F3"/>
  </w:style>
  <w:style w:type="numbering" w:customStyle="1" w:styleId="WW8Num6">
    <w:name w:val="WW8Num6"/>
    <w:qFormat/>
    <w:rsid w:val="008674F3"/>
  </w:style>
  <w:style w:type="numbering" w:customStyle="1" w:styleId="WW8Num7">
    <w:name w:val="WW8Num7"/>
    <w:qFormat/>
    <w:rsid w:val="008674F3"/>
  </w:style>
  <w:style w:type="character" w:customStyle="1" w:styleId="10">
    <w:name w:val="Заголовок 1 Знак"/>
    <w:basedOn w:val="a0"/>
    <w:link w:val="1"/>
    <w:rsid w:val="0006037F"/>
    <w:rPr>
      <w:rFonts w:ascii="Cambria" w:eastAsia="Times New Roman" w:hAnsi="Cambria" w:cs="Cambria"/>
      <w:b/>
      <w:bCs/>
      <w:kern w:val="1"/>
      <w:sz w:val="32"/>
      <w:szCs w:val="32"/>
      <w:lang w:val="ru-RU" w:bidi="ar-SA"/>
    </w:rPr>
  </w:style>
  <w:style w:type="character" w:customStyle="1" w:styleId="214">
    <w:name w:val="Заголовок 2 Знак1"/>
    <w:basedOn w:val="a0"/>
    <w:uiPriority w:val="9"/>
    <w:semiHidden/>
    <w:rsid w:val="0006037F"/>
    <w:rPr>
      <w:rFonts w:asciiTheme="majorHAnsi" w:eastAsiaTheme="majorEastAsia" w:hAnsiTheme="majorHAnsi" w:cs="Mangal"/>
      <w:color w:val="365F91" w:themeColor="accent1" w:themeShade="BF"/>
      <w:sz w:val="26"/>
      <w:szCs w:val="23"/>
      <w:shd w:val="clear" w:color="auto" w:fill="FFFFFF"/>
    </w:rPr>
  </w:style>
  <w:style w:type="paragraph" w:customStyle="1" w:styleId="docdata">
    <w:name w:val="docdata"/>
    <w:aliases w:val="docy,v5,3317,baiaagaaboqcaaadlgsaaau8cwaaaaaaaaaaaaaaaaaaaaaaaaaaaaaaaaaaaaaaaaaaaaaaaaaaaaaaaaaaaaaaaaaaaaaaaaaaaaaaaaaaaaaaaaaaaaaaaaaaaaaaaaaaaaaaaaaaaaaaaaaaaaaaaaaaaaaaaaaaaaaaaaaaaaaaaaaaaaaaaaaaaaaaaaaaaaaaaaaaaaaaaaaaaaaaaaaaaaaaaaaaaaaa"/>
    <w:basedOn w:val="a"/>
    <w:rsid w:val="00690CF4"/>
    <w:pPr>
      <w:shd w:val="clear" w:color="auto" w:fill="auto"/>
      <w:suppressAutoHyphens w:val="0"/>
      <w:spacing w:before="100" w:beforeAutospacing="1" w:after="100" w:afterAutospacing="1"/>
    </w:pPr>
    <w:rPr>
      <w:rFonts w:ascii="Times New Roman" w:eastAsia="Times New Roman" w:hAnsi="Times New Roman" w:cs="Times New Roman"/>
      <w:color w:val="auto"/>
      <w:lang w:eastAsia="uk-UA" w:bidi="ar-SA"/>
    </w:rPr>
  </w:style>
  <w:style w:type="paragraph" w:customStyle="1" w:styleId="ListParagraph1">
    <w:name w:val="List Paragraph1"/>
    <w:basedOn w:val="a"/>
    <w:rsid w:val="004A48DF"/>
    <w:pPr>
      <w:shd w:val="clear" w:color="auto" w:fill="auto"/>
      <w:ind w:left="302"/>
      <w:jc w:val="both"/>
    </w:pPr>
    <w:rPr>
      <w:rFonts w:ascii="Times New Roman" w:eastAsia="Times New Roman" w:hAnsi="Times New Roman" w:cs="Times New Roman"/>
      <w:color w:val="auto"/>
      <w:kern w:val="2"/>
      <w:sz w:val="20"/>
      <w:szCs w:val="20"/>
      <w:lang w:bidi="ar-SA"/>
    </w:rPr>
  </w:style>
  <w:style w:type="paragraph" w:customStyle="1" w:styleId="1fc">
    <w:name w:val="Абзац списка1"/>
    <w:basedOn w:val="a"/>
    <w:rsid w:val="004A48DF"/>
    <w:pPr>
      <w:widowControl w:val="0"/>
      <w:pBdr>
        <w:top w:val="none" w:sz="0" w:space="0" w:color="000000"/>
        <w:left w:val="none" w:sz="0" w:space="0" w:color="000000"/>
        <w:bottom w:val="none" w:sz="0" w:space="0" w:color="000000"/>
        <w:right w:val="none" w:sz="0" w:space="0" w:color="000000"/>
      </w:pBdr>
      <w:shd w:val="clear" w:color="auto" w:fill="auto"/>
      <w:overflowPunct w:val="0"/>
      <w:spacing w:line="276" w:lineRule="auto"/>
      <w:ind w:left="720" w:firstLine="280"/>
    </w:pPr>
    <w:rPr>
      <w:rFonts w:ascii="Times New Roman" w:hAnsi="Times New Roman" w:cs="Times New Roman"/>
      <w:kern w:val="2"/>
      <w:sz w:val="20"/>
      <w:szCs w:val="20"/>
      <w:lang w:bidi="ar-SA"/>
    </w:rPr>
  </w:style>
  <w:style w:type="paragraph" w:styleId="ad">
    <w:name w:val="header"/>
    <w:basedOn w:val="a"/>
    <w:link w:val="ac"/>
    <w:uiPriority w:val="99"/>
    <w:rsid w:val="00976570"/>
    <w:pPr>
      <w:shd w:val="clear" w:color="auto" w:fill="auto"/>
      <w:tabs>
        <w:tab w:val="center" w:pos="4677"/>
        <w:tab w:val="right" w:pos="9355"/>
      </w:tabs>
    </w:pPr>
    <w:rPr>
      <w:rFonts w:eastAsia="Noto Serif CJK SC" w:cs="Mangal"/>
      <w:szCs w:val="21"/>
    </w:rPr>
  </w:style>
  <w:style w:type="character" w:customStyle="1" w:styleId="52">
    <w:name w:val="Верхний колонтитул Знак5"/>
    <w:basedOn w:val="a0"/>
    <w:uiPriority w:val="99"/>
    <w:semiHidden/>
    <w:rsid w:val="00976570"/>
    <w:rPr>
      <w:rFonts w:eastAsia="Tahoma" w:cs="Mangal"/>
      <w:color w:val="00000A"/>
      <w:szCs w:val="21"/>
      <w:shd w:val="clear" w:color="auto" w:fill="FFFFFF"/>
    </w:rPr>
  </w:style>
  <w:style w:type="paragraph" w:customStyle="1" w:styleId="afffd">
    <w:name w:val="Òåêñò"/>
    <w:rsid w:val="00976570"/>
    <w:pPr>
      <w:widowControl w:val="0"/>
      <w:autoSpaceDE w:val="0"/>
      <w:spacing w:line="210" w:lineRule="atLeast"/>
      <w:ind w:firstLine="454"/>
      <w:jc w:val="both"/>
    </w:pPr>
    <w:rPr>
      <w:rFonts w:ascii="Times New Roman" w:eastAsia="Times New Roman" w:hAnsi="Times New Roman" w:cs="Times New Roman"/>
      <w:color w:val="000000"/>
      <w:sz w:val="20"/>
      <w:szCs w:val="20"/>
      <w:lang w:val="en-US" w:bidi="ar-SA"/>
    </w:rPr>
  </w:style>
  <w:style w:type="character" w:customStyle="1" w:styleId="aff0">
    <w:name w:val="Цитата Знак"/>
    <w:link w:val="aff"/>
    <w:uiPriority w:val="29"/>
    <w:rsid w:val="00976570"/>
    <w:rPr>
      <w:rFonts w:eastAsia="Tahoma" w:cs="Lohit Devanagari;Times New Roma"/>
      <w:i/>
      <w:color w:val="00000A"/>
      <w:shd w:val="clear" w:color="auto" w:fill="FFFFFF"/>
    </w:rPr>
  </w:style>
  <w:style w:type="paragraph" w:customStyle="1" w:styleId="NormalWeb1">
    <w:name w:val="Normal (Web)1"/>
    <w:basedOn w:val="a"/>
    <w:rsid w:val="00262CFD"/>
    <w:pPr>
      <w:shd w:val="clear" w:color="auto" w:fill="auto"/>
      <w:spacing w:before="28" w:after="28" w:line="100" w:lineRule="atLeast"/>
    </w:pPr>
    <w:rPr>
      <w:rFonts w:ascii="Times New Roman" w:eastAsia="Times New Roman" w:hAnsi="Times New Roman" w:cs="Times New Roman"/>
      <w:color w:val="auto"/>
      <w:kern w:val="2"/>
      <w:lang w:val="ru-RU" w:eastAsia="ru-RU" w:bidi="ar-SA"/>
    </w:rPr>
  </w:style>
  <w:style w:type="paragraph" w:customStyle="1" w:styleId="1fd">
    <w:name w:val="Обычный1"/>
    <w:uiPriority w:val="99"/>
    <w:rsid w:val="003B79BA"/>
    <w:pPr>
      <w:suppressAutoHyphens w:val="0"/>
    </w:pPr>
    <w:rPr>
      <w:rFonts w:ascii="Times New Roman" w:eastAsia="Times New Roman" w:hAnsi="Times New Roman" w:cs="Times New Roman"/>
      <w:sz w:val="20"/>
      <w:szCs w:val="20"/>
      <w:lang w:eastAsia="uk-UA" w:bidi="ar-SA"/>
    </w:rPr>
  </w:style>
  <w:style w:type="character" w:styleId="afffe">
    <w:name w:val="Emphasis"/>
    <w:basedOn w:val="a0"/>
    <w:qFormat/>
    <w:rsid w:val="000B1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112.3.2\disk_q\&#1042;&#1056;&#1045;&#1052;&#1045;&#1053;&#1085;&#1040;&#1071;_&#1055;&#1040;&#1055;&#1050;&#1040;_2\&#1042;&#1056;&#1047;\&#1050;&#1040;&#1063;&#1040;&#1053;\&#1052;&#1060;&#1059;\_blank" TargetMode="External"/><Relationship Id="rId18" Type="http://schemas.openxmlformats.org/officeDocument/2006/relationships/hyperlink" Target="file:///\\10.112.3.2\disk_q\&#1042;&#1056;&#1045;&#1052;&#1045;&#1053;&#1085;&#1040;&#1071;_&#1055;&#1040;&#1055;&#1050;&#1040;_2\&#1042;&#1056;&#1047;\&#1050;&#1040;&#1063;&#1040;&#1053;\&#1052;&#1060;&#1059;\_blank" TargetMode="External"/><Relationship Id="rId26" Type="http://schemas.openxmlformats.org/officeDocument/2006/relationships/hyperlink" Target="file:///\\10.112.3.2\disk_q\&#1042;&#1056;&#1045;&#1052;&#1045;&#1053;&#1085;&#1040;&#1071;_&#1055;&#1040;&#1055;&#1050;&#1040;_2\&#1042;&#1056;&#1047;\&#1050;&#1040;&#1063;&#1040;&#1053;\&#1052;&#1060;&#1059;\_blank"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10.112.3.2\disk_q\&#1042;&#1056;&#1045;&#1052;&#1045;&#1053;&#1085;&#1040;&#1071;_&#1055;&#1040;&#1055;&#1050;&#1040;_2\&#1042;&#1056;&#1047;\&#1050;&#1040;&#1063;&#1040;&#1053;\&#1052;&#1060;&#1059;\_blank"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hyperlink" Target="file:///\\10.112.3.2\disk_q\&#1042;&#1056;&#1045;&#1052;&#1045;&#1053;&#1085;&#1040;&#1071;_&#1055;&#1040;&#1055;&#1050;&#1040;_2\&#1042;&#1056;&#1047;\&#1050;&#1040;&#1063;&#1040;&#1053;\&#1052;&#1060;&#1059;\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112.3.2\disk_q\&#1042;&#1056;&#1045;&#1052;&#1045;&#1053;&#1085;&#1040;&#1071;_&#1055;&#1040;&#1055;&#1050;&#1040;_2\&#1042;&#1056;&#1047;\&#1050;&#1040;&#1063;&#1040;&#1053;\&#1052;&#1060;&#1059;\_blank" TargetMode="External"/><Relationship Id="rId24" Type="http://schemas.openxmlformats.org/officeDocument/2006/relationships/hyperlink" Target="https://zakon.rada.gov.ua/laws/show/1178-2022-&#1087;"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1087;" TargetMode="External"/><Relationship Id="rId28" Type="http://schemas.openxmlformats.org/officeDocument/2006/relationships/hyperlink" Target="file:///\\10.112.3.2\disk_q\&#1042;&#1056;&#1045;&#1052;&#1045;&#1053;&#1085;&#1040;&#1071;_&#1055;&#1040;&#1055;&#1050;&#1040;_2\&#1042;&#1056;&#1047;\&#1050;&#1040;&#1063;&#1040;&#1053;\&#1052;&#1060;&#1059;\_blank" TargetMode="External"/><Relationship Id="rId10" Type="http://schemas.openxmlformats.org/officeDocument/2006/relationships/hyperlink" Target="https://zakon.rada.gov.ua/laws/show/1178-2022-&#1087;?find=1&amp;text=&#1089;&#1090;&#1088;&#1086;&#1082;+&#1076;&#1110;&#1111;" TargetMode="External"/><Relationship Id="rId19" Type="http://schemas.openxmlformats.org/officeDocument/2006/relationships/hyperlink" Target="https://zakon.rada.gov.ua/laws/show/1178-2022-&#108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1087;?find=1&amp;text=&#1089;&#1090;&#1088;&#1086;&#1082;+&#1076;&#1110;&#1111;" TargetMode="External"/><Relationship Id="rId14" Type="http://schemas.openxmlformats.org/officeDocument/2006/relationships/hyperlink" Target="file:///\\10.112.3.2\disk_q\&#1042;&#1056;&#1045;&#1052;&#1045;&#1053;&#1085;&#1040;&#1071;_&#1055;&#1040;&#1055;&#1050;&#1040;_2\&#1042;&#1056;&#1047;\&#1050;&#1040;&#1063;&#1040;&#1053;\&#1052;&#1060;&#1059;\_blank" TargetMode="External"/><Relationship Id="rId22" Type="http://schemas.openxmlformats.org/officeDocument/2006/relationships/hyperlink" Target="https://zakon.rada.gov.ua/laws/show/1178-2022-&#1087;" TargetMode="External"/><Relationship Id="rId27" Type="http://schemas.openxmlformats.org/officeDocument/2006/relationships/hyperlink" Target="file:///\\10.112.3.2\disk_q\&#1042;&#1056;&#1045;&#1052;&#1045;&#1053;&#1085;&#1040;&#1071;_&#1055;&#1040;&#1055;&#1050;&#1040;_2\&#1042;&#1056;&#1047;\&#1050;&#1040;&#1063;&#1040;&#1053;\&#1052;&#1060;&#1059;\_blank" TargetMode="External"/><Relationship Id="rId30" Type="http://schemas.openxmlformats.org/officeDocument/2006/relationships/hyperlink" Target="file:///\\10.112.3.2\disk_q\&#1042;&#1056;&#1045;&#1052;&#1045;&#1053;&#1085;&#1040;&#1071;_&#1055;&#1040;&#1055;&#1050;&#1040;_2\&#1042;&#1056;&#1047;\&#1050;&#1040;&#1063;&#1040;&#1053;\&#1052;&#1060;&#1059;\_blank" TargetMode="External"/><Relationship Id="rId35" Type="http://schemas.openxmlformats.org/officeDocument/2006/relationships/theme" Target="theme/theme1.xml"/><Relationship Id="rId8" Type="http://schemas.openxmlformats.org/officeDocument/2006/relationships/hyperlink" Target="https://zakon.rada.gov.ua/laws/show/1178-2022-&#1087;?find=1&amp;text=&#1103;&#1082;&#1110;&#1089;&#1085;&#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A225B-C9E8-4F64-BBAF-BBD16C0B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92475</Words>
  <Characters>52712</Characters>
  <Application>Microsoft Office Word</Application>
  <DocSecurity>0</DocSecurity>
  <Lines>439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RePack_x005f_x0000__x005f_x0000_</Company>
  <LinksUpToDate>false</LinksUpToDate>
  <CharactersWithSpaces>144898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 </cp:lastModifiedBy>
  <cp:revision>5</cp:revision>
  <cp:lastPrinted>2023-11-15T15:26:00Z</cp:lastPrinted>
  <dcterms:created xsi:type="dcterms:W3CDTF">2024-01-23T07:17:00Z</dcterms:created>
  <dcterms:modified xsi:type="dcterms:W3CDTF">2024-01-23T07:42:00Z</dcterms:modified>
  <dc:language>uk-UA</dc:language>
</cp:coreProperties>
</file>