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DC" w:rsidRDefault="000071DC" w:rsidP="00C7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bCs/>
          <w:sz w:val="24"/>
          <w:szCs w:val="24"/>
        </w:rPr>
      </w:pPr>
    </w:p>
    <w:p w:rsidR="00C7377C" w:rsidRPr="00C7377C" w:rsidRDefault="00C7377C" w:rsidP="00C7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bCs/>
          <w:noProof/>
          <w:sz w:val="24"/>
          <w:szCs w:val="24"/>
        </w:rPr>
      </w:pPr>
      <w:bookmarkStart w:id="0" w:name="_GoBack"/>
      <w:bookmarkEnd w:id="0"/>
      <w:r>
        <w:rPr>
          <w:rFonts w:ascii="Times New Roman" w:hAnsi="Times New Roman" w:cs="Times New Roman"/>
          <w:b/>
          <w:bCs/>
          <w:sz w:val="24"/>
          <w:szCs w:val="24"/>
        </w:rPr>
        <w:t>Д</w:t>
      </w:r>
      <w:r>
        <w:rPr>
          <w:rFonts w:ascii="Times New Roman" w:hAnsi="Times New Roman" w:cs="Times New Roman"/>
          <w:b/>
          <w:bCs/>
          <w:sz w:val="24"/>
          <w:szCs w:val="24"/>
          <w:lang w:val="ru-RU"/>
        </w:rPr>
        <w:t>оговір</w:t>
      </w:r>
      <w:r w:rsidR="006812AF">
        <w:rPr>
          <w:rFonts w:ascii="Times New Roman" w:hAnsi="Times New Roman" w:cs="Times New Roman"/>
          <w:b/>
          <w:bCs/>
          <w:sz w:val="24"/>
          <w:szCs w:val="24"/>
        </w:rPr>
        <w:t xml:space="preserve"> 5</w:t>
      </w:r>
      <w:r w:rsidRPr="00C7377C">
        <w:rPr>
          <w:rFonts w:ascii="Times New Roman" w:hAnsi="Times New Roman" w:cs="Times New Roman"/>
          <w:b/>
          <w:bCs/>
          <w:noProof/>
          <w:sz w:val="24"/>
          <w:szCs w:val="24"/>
        </w:rPr>
        <w:t xml:space="preserve"> до тендерної документації</w:t>
      </w:r>
    </w:p>
    <w:p w:rsidR="008A3D8F" w:rsidRPr="007F28FE" w:rsidRDefault="008A3D8F" w:rsidP="008A3D8F">
      <w:pPr>
        <w:widowControl w:val="0"/>
        <w:spacing w:line="360" w:lineRule="auto"/>
        <w:jc w:val="right"/>
        <w:rPr>
          <w:rFonts w:ascii="Times New Roman" w:hAnsi="Times New Roman" w:cs="Times New Roman"/>
          <w:b/>
          <w:bCs/>
          <w:sz w:val="24"/>
          <w:szCs w:val="24"/>
        </w:rPr>
      </w:pPr>
    </w:p>
    <w:p w:rsidR="008A3D8F" w:rsidRPr="007F28FE" w:rsidRDefault="008A3D8F" w:rsidP="00C83C8D">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C83C8D">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C83C8D">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6812AF">
        <w:rPr>
          <w:rFonts w:ascii="Times New Roman" w:hAnsi="Times New Roman" w:cs="Times New Roman"/>
          <w:noProof/>
          <w:sz w:val="24"/>
          <w:szCs w:val="24"/>
        </w:rPr>
        <w:t>2023</w:t>
      </w:r>
      <w:r w:rsidRPr="007D3D94">
        <w:rPr>
          <w:rFonts w:ascii="Times New Roman" w:hAnsi="Times New Roman" w:cs="Times New Roman"/>
          <w:noProof/>
          <w:sz w:val="24"/>
          <w:szCs w:val="24"/>
        </w:rPr>
        <w:t xml:space="preserve"> року</w:t>
      </w:r>
    </w:p>
    <w:p w:rsidR="008A3D8F" w:rsidRPr="007F28FE" w:rsidRDefault="008A3D8F" w:rsidP="00C83C8D">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C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w:t>
      </w:r>
      <w:r w:rsidR="00C30A9C">
        <w:rPr>
          <w:rFonts w:ascii="Times New Roman" w:hAnsi="Times New Roman" w:cs="Times New Roman"/>
          <w:noProof/>
          <w:sz w:val="24"/>
          <w:szCs w:val="24"/>
        </w:rPr>
        <w:t>Споживач</w:t>
      </w:r>
      <w:r w:rsidRPr="007F28FE">
        <w:rPr>
          <w:rFonts w:ascii="Times New Roman" w:hAnsi="Times New Roman" w:cs="Times New Roman"/>
          <w:noProof/>
          <w:sz w:val="24"/>
          <w:szCs w:val="24"/>
        </w:rPr>
        <w:t xml:space="preserve">),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___________________________________________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C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C83C8D">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C07D86" w:rsidRDefault="008A3D8F" w:rsidP="00C83C8D">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 xml:space="preserve">1.1. </w:t>
      </w:r>
      <w:proofErr w:type="spellStart"/>
      <w:r w:rsidRPr="007F28FE">
        <w:rPr>
          <w:rFonts w:ascii="Times New Roman" w:hAnsi="Times New Roman" w:cs="Times New Roman"/>
          <w:lang w:eastAsia="ar-SA"/>
        </w:rPr>
        <w:t>Постачальник</w:t>
      </w:r>
      <w:proofErr w:type="spellEnd"/>
      <w:r w:rsidR="005109AE">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зобов`язується</w:t>
      </w:r>
      <w:proofErr w:type="spellEnd"/>
      <w:r w:rsidR="005109AE">
        <w:rPr>
          <w:rFonts w:ascii="Times New Roman" w:hAnsi="Times New Roman" w:cs="Times New Roman"/>
          <w:lang w:val="uk-UA" w:eastAsia="ar-SA"/>
        </w:rPr>
        <w:t xml:space="preserve"> </w:t>
      </w:r>
      <w:proofErr w:type="spellStart"/>
      <w:r w:rsidRPr="007F28FE">
        <w:rPr>
          <w:rFonts w:ascii="Times New Roman" w:hAnsi="Times New Roman" w:cs="Times New Roman"/>
          <w:lang w:eastAsia="ar-SA"/>
        </w:rPr>
        <w:t>поставити</w:t>
      </w:r>
      <w:proofErr w:type="spellEnd"/>
      <w:r w:rsidR="005109AE">
        <w:rPr>
          <w:rFonts w:ascii="Times New Roman" w:hAnsi="Times New Roman" w:cs="Times New Roman"/>
          <w:lang w:val="uk-UA" w:eastAsia="ar-SA"/>
        </w:rPr>
        <w:t xml:space="preserve"> </w:t>
      </w:r>
      <w:proofErr w:type="spellStart"/>
      <w:r w:rsidRPr="008555D4">
        <w:rPr>
          <w:rFonts w:ascii="Times New Roman" w:hAnsi="Times New Roman" w:cs="Times New Roman"/>
          <w:lang w:eastAsia="ar-SA"/>
        </w:rPr>
        <w:t>Споживачу</w:t>
      </w:r>
      <w:proofErr w:type="spellEnd"/>
      <w:r w:rsidR="005109AE">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5109AE">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DB2F9D">
        <w:rPr>
          <w:rFonts w:ascii="Times New Roman" w:hAnsi="Times New Roman" w:cs="Times New Roman"/>
          <w:b/>
          <w:lang w:val="uk-UA" w:eastAsia="ar-SA"/>
        </w:rPr>
        <w:t>3</w:t>
      </w:r>
      <w:r w:rsidR="007A1F72" w:rsidRPr="007A1F72">
        <w:rPr>
          <w:rFonts w:ascii="Times New Roman" w:hAnsi="Times New Roman" w:cs="Times New Roman"/>
          <w:b/>
          <w:lang w:eastAsia="ar-SA"/>
        </w:rPr>
        <w:t xml:space="preserve"> </w:t>
      </w:r>
      <w:proofErr w:type="spellStart"/>
      <w:proofErr w:type="gramStart"/>
      <w:r w:rsidRPr="008555D4">
        <w:rPr>
          <w:rFonts w:ascii="Times New Roman" w:hAnsi="Times New Roman" w:cs="Times New Roman"/>
          <w:b/>
          <w:lang w:eastAsia="ar-SA"/>
        </w:rPr>
        <w:t>р</w:t>
      </w:r>
      <w:r w:rsidRPr="008555D4">
        <w:rPr>
          <w:rFonts w:ascii="Times New Roman" w:hAnsi="Times New Roman" w:cs="Times New Roman"/>
          <w:lang w:eastAsia="ar-SA"/>
        </w:rPr>
        <w:t>.</w:t>
      </w:r>
      <w:r w:rsidR="00A60A5A">
        <w:rPr>
          <w:rFonts w:ascii="Times New Roman" w:hAnsi="Times New Roman" w:cs="Times New Roman"/>
          <w:color w:val="000000"/>
          <w:lang w:eastAsia="ar-SA"/>
        </w:rPr>
        <w:t>товар</w:t>
      </w:r>
      <w:proofErr w:type="spellEnd"/>
      <w:proofErr w:type="gramEnd"/>
    </w:p>
    <w:p w:rsidR="008A3D8F" w:rsidRPr="00C07D86" w:rsidRDefault="00E57731" w:rsidP="00C83C8D">
      <w:pPr>
        <w:pStyle w:val="1"/>
        <w:ind w:firstLine="567"/>
        <w:contextualSpacing/>
        <w:jc w:val="both"/>
        <w:rPr>
          <w:rFonts w:ascii="Times New Roman" w:hAnsi="Times New Roman" w:cs="Times New Roman"/>
          <w:b/>
          <w:bCs/>
        </w:rPr>
      </w:pPr>
      <w:r>
        <w:rPr>
          <w:rFonts w:ascii="Times New Roman" w:hAnsi="Times New Roman" w:cs="Times New Roman"/>
          <w:b/>
          <w:bCs/>
        </w:rPr>
        <w:t>ДК 021:2015</w:t>
      </w:r>
      <w:r>
        <w:rPr>
          <w:rFonts w:ascii="Times New Roman" w:hAnsi="Times New Roman" w:cs="Times New Roman"/>
          <w:b/>
          <w:bCs/>
          <w:lang w:val="uk-UA"/>
        </w:rPr>
        <w:t>:</w:t>
      </w:r>
      <w:r>
        <w:rPr>
          <w:rFonts w:ascii="Times New Roman" w:hAnsi="Times New Roman" w:cs="Times New Roman"/>
          <w:b/>
          <w:bCs/>
        </w:rPr>
        <w:t>15810000-9-</w:t>
      </w:r>
      <w:r w:rsidR="00C07D86" w:rsidRPr="00C07D86">
        <w:rPr>
          <w:rFonts w:ascii="Times New Roman" w:hAnsi="Times New Roman" w:cs="Times New Roman"/>
          <w:b/>
          <w:bCs/>
        </w:rPr>
        <w:t xml:space="preserve">Хлібопродукти, </w:t>
      </w:r>
      <w:proofErr w:type="spellStart"/>
      <w:r w:rsidR="00C07D86" w:rsidRPr="00C07D86">
        <w:rPr>
          <w:rFonts w:ascii="Times New Roman" w:hAnsi="Times New Roman" w:cs="Times New Roman"/>
          <w:b/>
          <w:bCs/>
        </w:rPr>
        <w:t>свіжовипечені</w:t>
      </w:r>
      <w:proofErr w:type="spellEnd"/>
      <w:r w:rsidR="005109AE">
        <w:rPr>
          <w:rFonts w:ascii="Times New Roman" w:hAnsi="Times New Roman" w:cs="Times New Roman"/>
          <w:b/>
          <w:bCs/>
          <w:lang w:val="uk-UA"/>
        </w:rPr>
        <w:t xml:space="preserve"> </w:t>
      </w:r>
      <w:proofErr w:type="spellStart"/>
      <w:r w:rsidR="00C07D86" w:rsidRPr="00C07D86">
        <w:rPr>
          <w:rFonts w:ascii="Times New Roman" w:hAnsi="Times New Roman" w:cs="Times New Roman"/>
          <w:b/>
          <w:bCs/>
        </w:rPr>
        <w:t>хлібобулочні</w:t>
      </w:r>
      <w:proofErr w:type="spellEnd"/>
      <w:r w:rsidR="00C07D86" w:rsidRPr="00C07D86">
        <w:rPr>
          <w:rFonts w:ascii="Times New Roman" w:hAnsi="Times New Roman" w:cs="Times New Roman"/>
          <w:b/>
          <w:bCs/>
        </w:rPr>
        <w:t xml:space="preserve"> та </w:t>
      </w:r>
      <w:proofErr w:type="spellStart"/>
      <w:r w:rsidR="00C07D86" w:rsidRPr="00C07D86">
        <w:rPr>
          <w:rFonts w:ascii="Times New Roman" w:hAnsi="Times New Roman" w:cs="Times New Roman"/>
          <w:b/>
          <w:bCs/>
        </w:rPr>
        <w:t>кондитерські</w:t>
      </w:r>
      <w:proofErr w:type="spellEnd"/>
      <w:r w:rsidR="005109AE">
        <w:rPr>
          <w:rFonts w:ascii="Times New Roman" w:hAnsi="Times New Roman" w:cs="Times New Roman"/>
          <w:b/>
          <w:bCs/>
          <w:lang w:val="uk-UA"/>
        </w:rPr>
        <w:t xml:space="preserve"> </w:t>
      </w:r>
      <w:proofErr w:type="spellStart"/>
      <w:r w:rsidR="00C07D86" w:rsidRPr="00C07D86">
        <w:rPr>
          <w:rFonts w:ascii="Times New Roman" w:hAnsi="Times New Roman" w:cs="Times New Roman"/>
          <w:b/>
          <w:bCs/>
        </w:rPr>
        <w:t>вироби</w:t>
      </w:r>
      <w:proofErr w:type="spellEnd"/>
      <w:r w:rsidR="007A1F72" w:rsidRPr="007A1F72">
        <w:rPr>
          <w:rFonts w:ascii="Times New Roman" w:hAnsi="Times New Roman" w:cs="Times New Roman"/>
          <w:b/>
          <w:bCs/>
        </w:rPr>
        <w:t xml:space="preserve"> </w:t>
      </w:r>
      <w:r w:rsidR="007A1F72" w:rsidRPr="007A1F72">
        <w:rPr>
          <w:rFonts w:ascii="Times New Roman" w:hAnsi="Times New Roman" w:cs="Times New Roman"/>
          <w:b/>
          <w:bCs/>
          <w:lang w:val="uk-UA"/>
        </w:rPr>
        <w:t xml:space="preserve">(хліб </w:t>
      </w:r>
      <w:proofErr w:type="spellStart"/>
      <w:r w:rsidR="007A1F72" w:rsidRPr="007A1F72">
        <w:rPr>
          <w:rFonts w:ascii="Times New Roman" w:hAnsi="Times New Roman" w:cs="Times New Roman"/>
          <w:b/>
          <w:bCs/>
          <w:lang w:val="uk-UA"/>
        </w:rPr>
        <w:t>цільнозернистий</w:t>
      </w:r>
      <w:proofErr w:type="spellEnd"/>
      <w:r w:rsidR="007A1F72" w:rsidRPr="007A1F72">
        <w:rPr>
          <w:rFonts w:ascii="Times New Roman" w:hAnsi="Times New Roman" w:cs="Times New Roman"/>
          <w:b/>
          <w:bCs/>
          <w:lang w:val="uk-UA"/>
        </w:rPr>
        <w:t>)</w:t>
      </w:r>
      <w:r w:rsidR="005109AE">
        <w:rPr>
          <w:rFonts w:ascii="Times New Roman" w:hAnsi="Times New Roman" w:cs="Times New Roman"/>
          <w:b/>
          <w:bCs/>
          <w:lang w:val="uk-U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передбаченихцим</w:t>
      </w:r>
      <w:proofErr w:type="spellEnd"/>
      <w:r w:rsidR="008A3D8F" w:rsidRPr="007F28FE">
        <w:rPr>
          <w:rFonts w:ascii="Times New Roman" w:hAnsi="Times New Roman" w:cs="Times New Roman"/>
          <w:lang w:eastAsia="ar-SA"/>
        </w:rPr>
        <w:t xml:space="preserve"> Договором, а </w:t>
      </w:r>
      <w:proofErr w:type="spellStart"/>
      <w:r w:rsidR="008A3D8F" w:rsidRPr="007F28FE">
        <w:rPr>
          <w:rFonts w:ascii="Times New Roman" w:hAnsi="Times New Roman" w:cs="Times New Roman"/>
          <w:lang w:eastAsia="ar-SA"/>
        </w:rPr>
        <w:t>Споживач</w:t>
      </w:r>
      <w:proofErr w:type="spellEnd"/>
      <w:r w:rsidR="005109AE">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зобов`язується</w:t>
      </w:r>
      <w:proofErr w:type="spellEnd"/>
      <w:r w:rsidR="005109AE">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прийняти</w:t>
      </w:r>
      <w:proofErr w:type="spellEnd"/>
      <w:r w:rsidR="008A3D8F" w:rsidRPr="007F28FE">
        <w:rPr>
          <w:rFonts w:ascii="Times New Roman" w:hAnsi="Times New Roman" w:cs="Times New Roman"/>
          <w:lang w:eastAsia="ar-SA"/>
        </w:rPr>
        <w:t xml:space="preserve"> та </w:t>
      </w:r>
      <w:proofErr w:type="spellStart"/>
      <w:r w:rsidR="008A3D8F" w:rsidRPr="007F28FE">
        <w:rPr>
          <w:rFonts w:ascii="Times New Roman" w:hAnsi="Times New Roman" w:cs="Times New Roman"/>
          <w:lang w:eastAsia="ar-SA"/>
        </w:rPr>
        <w:t>оплатити</w:t>
      </w:r>
      <w:proofErr w:type="spellEnd"/>
      <w:r w:rsidR="005109AE">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Постачальнику</w:t>
      </w:r>
      <w:proofErr w:type="spellEnd"/>
      <w:r w:rsidR="005109AE">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його</w:t>
      </w:r>
      <w:proofErr w:type="spellEnd"/>
      <w:r w:rsidR="005109AE">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вартість</w:t>
      </w:r>
      <w:proofErr w:type="spellEnd"/>
      <w:r w:rsidR="008A3D8F" w:rsidRPr="007F28FE">
        <w:rPr>
          <w:rFonts w:ascii="Times New Roman" w:hAnsi="Times New Roman" w:cs="Times New Roman"/>
          <w:lang w:eastAsia="ar-SA"/>
        </w:rPr>
        <w:t xml:space="preserve"> у </w:t>
      </w:r>
      <w:proofErr w:type="spellStart"/>
      <w:r w:rsidR="008A3D8F" w:rsidRPr="007F28FE">
        <w:rPr>
          <w:rFonts w:ascii="Times New Roman" w:hAnsi="Times New Roman" w:cs="Times New Roman"/>
          <w:lang w:eastAsia="ar-SA"/>
        </w:rPr>
        <w:t>розмірах</w:t>
      </w:r>
      <w:proofErr w:type="spellEnd"/>
      <w:r w:rsidR="008A3D8F" w:rsidRPr="007F28FE">
        <w:rPr>
          <w:rFonts w:ascii="Times New Roman" w:hAnsi="Times New Roman" w:cs="Times New Roman"/>
          <w:lang w:eastAsia="ar-SA"/>
        </w:rPr>
        <w:t xml:space="preserve">, строках, порядку та на </w:t>
      </w:r>
      <w:proofErr w:type="spellStart"/>
      <w:r w:rsidR="008A3D8F" w:rsidRPr="007F28FE">
        <w:rPr>
          <w:rFonts w:ascii="Times New Roman" w:hAnsi="Times New Roman" w:cs="Times New Roman"/>
          <w:lang w:eastAsia="ar-SA"/>
        </w:rPr>
        <w:t>умовах</w:t>
      </w:r>
      <w:proofErr w:type="spellEnd"/>
      <w:r w:rsidR="008A3D8F" w:rsidRPr="007F28FE">
        <w:rPr>
          <w:rFonts w:ascii="Times New Roman" w:hAnsi="Times New Roman" w:cs="Times New Roman"/>
          <w:lang w:eastAsia="ar-SA"/>
        </w:rPr>
        <w:t xml:space="preserve">, </w:t>
      </w:r>
      <w:proofErr w:type="spellStart"/>
      <w:r w:rsidR="008A3D8F" w:rsidRPr="007F28FE">
        <w:rPr>
          <w:rFonts w:ascii="Times New Roman" w:hAnsi="Times New Roman" w:cs="Times New Roman"/>
          <w:lang w:eastAsia="ar-SA"/>
        </w:rPr>
        <w:t>передбаченихданим</w:t>
      </w:r>
      <w:proofErr w:type="spellEnd"/>
      <w:r w:rsidR="008A3D8F" w:rsidRPr="007F28FE">
        <w:rPr>
          <w:rFonts w:ascii="Times New Roman" w:hAnsi="Times New Roman" w:cs="Times New Roman"/>
          <w:lang w:eastAsia="ar-SA"/>
        </w:rPr>
        <w:t xml:space="preserve"> Договором.</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1.1.1. </w:t>
      </w:r>
      <w:r w:rsidRPr="007F28FE">
        <w:rPr>
          <w:rFonts w:ascii="Times New Roman" w:hAnsi="Times New Roman" w:cs="Times New Roman"/>
          <w:color w:val="000000"/>
          <w:sz w:val="24"/>
          <w:szCs w:val="24"/>
          <w:lang w:eastAsia="ar-SA"/>
        </w:rPr>
        <w:t>Умови Договору відповідають змісту тендерній пропозиції Постачальника (у тому числі ціни за одиницю товару)</w:t>
      </w:r>
      <w:r>
        <w:rPr>
          <w:rFonts w:ascii="Times New Roman" w:hAnsi="Times New Roman" w:cs="Times New Roman"/>
          <w:color w:val="000000"/>
          <w:sz w:val="24"/>
          <w:szCs w:val="24"/>
          <w:lang w:eastAsia="ar-SA"/>
        </w:rPr>
        <w:t xml:space="preserve">, що подана в рамкам здійснення </w:t>
      </w:r>
      <w:r w:rsidRPr="007F28FE">
        <w:rPr>
          <w:rFonts w:ascii="Times New Roman" w:hAnsi="Times New Roman" w:cs="Times New Roman"/>
          <w:color w:val="000000"/>
          <w:sz w:val="24"/>
          <w:szCs w:val="24"/>
          <w:lang w:eastAsia="ar-SA"/>
        </w:rPr>
        <w:t xml:space="preserve">проведення процедури закупівлі Споживачем згідно Закону України </w:t>
      </w:r>
      <w:r w:rsidRPr="007F28FE">
        <w:rPr>
          <w:rFonts w:ascii="Times New Roman" w:hAnsi="Times New Roman" w:cs="Times New Roman"/>
          <w:sz w:val="24"/>
          <w:szCs w:val="24"/>
          <w:lang w:eastAsia="ar-SA"/>
        </w:rPr>
        <w:t xml:space="preserve">«Про публічні закупівлі» </w:t>
      </w:r>
      <w:r w:rsidRPr="007F28FE">
        <w:rPr>
          <w:rFonts w:ascii="Times New Roman" w:hAnsi="Times New Roman" w:cs="Times New Roman"/>
          <w:color w:val="000000"/>
          <w:sz w:val="24"/>
          <w:szCs w:val="24"/>
          <w:lang w:eastAsia="ar-SA"/>
        </w:rPr>
        <w:t>(зі змінами).</w:t>
      </w:r>
    </w:p>
    <w:p w:rsidR="008A3D8F" w:rsidRPr="007F28FE" w:rsidRDefault="008A3D8F" w:rsidP="00C83C8D">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C83C8D">
      <w:pPr>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C83C8D">
      <w:pPr>
        <w:widowControl w:val="0"/>
        <w:tabs>
          <w:tab w:val="left" w:pos="709"/>
        </w:tabs>
        <w:suppressAutoHyphens/>
        <w:spacing w:after="0" w:line="240" w:lineRule="auto"/>
        <w:ind w:firstLine="567"/>
        <w:contextualSpacing/>
        <w:jc w:val="center"/>
        <w:rPr>
          <w:rFonts w:ascii="Times New Roman" w:hAnsi="Times New Roman" w:cs="Times New Roman"/>
          <w:b/>
          <w:bCs/>
          <w:sz w:val="24"/>
          <w:szCs w:val="24"/>
          <w:lang w:eastAsia="ar-SA"/>
        </w:rPr>
      </w:pPr>
    </w:p>
    <w:p w:rsidR="008A3D8F" w:rsidRPr="007F28FE" w:rsidRDefault="008A3D8F" w:rsidP="00C83C8D">
      <w:pPr>
        <w:widowControl w:val="0"/>
        <w:tabs>
          <w:tab w:val="left" w:pos="709"/>
        </w:tabs>
        <w:suppressAutoHyphens/>
        <w:spacing w:after="0" w:line="240" w:lineRule="auto"/>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C83C8D">
      <w:pPr>
        <w:suppressAutoHyphens/>
        <w:spacing w:after="0" w:line="240" w:lineRule="auto"/>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3. ПОРЯДОК ТА УМОВИ ПРОВЕДЕННЯ РОЗРАХУНКІВ</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 отримання товару.</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C83C8D">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p>
    <w:p w:rsidR="008A3D8F" w:rsidRPr="007F28FE" w:rsidRDefault="008A3D8F" w:rsidP="00C83C8D">
      <w:pPr>
        <w:suppressAutoHyphens/>
        <w:spacing w:after="0" w:line="240" w:lineRule="auto"/>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4. ПОРЯДОК ТА УМОВИ ПОСТАЧАННЯ, ПРИЙМАННЯ ТОВАРУ</w:t>
      </w:r>
    </w:p>
    <w:p w:rsidR="008A3D8F" w:rsidRPr="007F28FE" w:rsidRDefault="008A3D8F" w:rsidP="00C83C8D">
      <w:pPr>
        <w:suppressAutoHyphens/>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8A3D8F" w:rsidRPr="007F28FE" w:rsidRDefault="008A3D8F" w:rsidP="00C83C8D">
      <w:pPr>
        <w:suppressAutoHyphens/>
        <w:spacing w:after="0" w:line="240" w:lineRule="auto"/>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4.2. Прийом товару проводиться згідно накладної.</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4.3. 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C83C8D">
      <w:pPr>
        <w:widowControl w:val="0"/>
        <w:suppressAutoHyphens/>
        <w:spacing w:after="0" w:line="240" w:lineRule="auto"/>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C83C8D">
      <w:pPr>
        <w:widowControl w:val="0"/>
        <w:shd w:val="clear" w:color="auto" w:fill="FFFFFF"/>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C83C8D">
      <w:pPr>
        <w:tabs>
          <w:tab w:val="left" w:pos="709"/>
        </w:tabs>
        <w:suppressAutoHyphens/>
        <w:overflowPunct w:val="0"/>
        <w:spacing w:after="0" w:line="240" w:lineRule="auto"/>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w:t>
      </w:r>
      <w:r w:rsidRPr="007F28FE">
        <w:rPr>
          <w:rFonts w:ascii="Times New Roman" w:hAnsi="Times New Roman" w:cs="Times New Roman"/>
          <w:sz w:val="24"/>
          <w:szCs w:val="24"/>
          <w:lang w:eastAsia="ar-SA"/>
        </w:rPr>
        <w:lastRenderedPageBreak/>
        <w:t xml:space="preserve">Постачальником, відповідно до умов цього Договору та чинного законодавства; </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забезпечувати конфіденційність даних, які отримуються від Споживача;</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5)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C83C8D">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C83C8D">
      <w:pPr>
        <w:widowControl w:val="0"/>
        <w:suppressAutoHyphens/>
        <w:spacing w:after="0" w:line="240" w:lineRule="auto"/>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C83C8D">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C83C8D">
      <w:pPr>
        <w:tabs>
          <w:tab w:val="left" w:pos="709"/>
        </w:tabs>
        <w:suppressAutoHyphens/>
        <w:spacing w:after="0" w:line="240" w:lineRule="auto"/>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p>
    <w:p w:rsidR="008A3D8F" w:rsidRPr="007F28FE" w:rsidRDefault="008A3D8F" w:rsidP="00C83C8D">
      <w:pPr>
        <w:widowControl w:val="0"/>
        <w:suppressAutoHyphens/>
        <w:spacing w:after="0" w:line="240" w:lineRule="auto"/>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8.3.Переговори Сторін є заходами досудового врегулювання спорів та суперечок, та не </w:t>
      </w:r>
      <w:r w:rsidRPr="007F28FE">
        <w:rPr>
          <w:rFonts w:ascii="Times New Roman" w:hAnsi="Times New Roman" w:cs="Times New Roman"/>
          <w:sz w:val="24"/>
          <w:szCs w:val="24"/>
          <w:lang w:eastAsia="ar-SA"/>
        </w:rPr>
        <w:lastRenderedPageBreak/>
        <w:t>позбавляють Сторін права звернутися до суду.</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p>
    <w:p w:rsidR="008A3D8F" w:rsidRPr="007F28FE" w:rsidRDefault="008A3D8F" w:rsidP="00C83C8D">
      <w:pPr>
        <w:tabs>
          <w:tab w:val="left" w:pos="709"/>
        </w:tabs>
        <w:suppressAutoHyphens/>
        <w:spacing w:after="0" w:line="240" w:lineRule="auto"/>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9. СТРОК ДІЇ ДОГОВОРУ ТА ІНШІ УМОВИ</w:t>
      </w:r>
    </w:p>
    <w:p w:rsidR="008A3D8F" w:rsidRPr="007F28FE" w:rsidRDefault="008A3D8F" w:rsidP="00C83C8D">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2023 року</w:t>
      </w:r>
      <w:r>
        <w:rPr>
          <w:rFonts w:ascii="Times New Roman" w:hAnsi="Times New Roman" w:cs="Times New Roman"/>
          <w:color w:val="00000A"/>
          <w:sz w:val="24"/>
          <w:szCs w:val="24"/>
          <w:lang w:eastAsia="ru-RU"/>
        </w:rPr>
        <w:t>.</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C83C8D">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C83C8D">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xml:space="preserve">),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w:t>
      </w:r>
      <w:r w:rsidRPr="007F28FE">
        <w:rPr>
          <w:rFonts w:ascii="Times New Roman" w:hAnsi="Times New Roman" w:cs="Times New Roman"/>
          <w:color w:val="000000"/>
          <w:sz w:val="24"/>
          <w:szCs w:val="24"/>
          <w:lang w:eastAsia="ru-RU"/>
        </w:rPr>
        <w:lastRenderedPageBreak/>
        <w:t>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A3D8F" w:rsidRPr="007F28FE" w:rsidRDefault="008A3D8F" w:rsidP="00C83C8D">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t>10.ІНШІ УМОВИ</w:t>
      </w:r>
    </w:p>
    <w:p w:rsidR="00C83C8D" w:rsidRDefault="00C83C8D" w:rsidP="00C83C8D">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815A6C">
        <w:rPr>
          <w:rFonts w:ascii="Times New Roman" w:hAnsi="Times New Roman" w:cs="Times New Roman"/>
          <w:sz w:val="24"/>
          <w:szCs w:val="24"/>
          <w:lang w:eastAsia="ar-SA"/>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83C8D" w:rsidRPr="00315D36"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sidRPr="00315D36">
        <w:rPr>
          <w:rFonts w:ascii="Times New Roman" w:hAnsi="Times New Roman" w:cs="Times New Roman"/>
          <w:sz w:val="24"/>
          <w:szCs w:val="24"/>
          <w:highlight w:val="white"/>
          <w:lang w:eastAsia="uk-UA"/>
        </w:rPr>
        <w:t>зменшення обсягів закупівлі, зокрема з урахуванням фактичного обсягу видатків замовника;</w:t>
      </w:r>
    </w:p>
    <w:p w:rsidR="00C83C8D" w:rsidRPr="00315D36"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10.1.1</w:t>
      </w:r>
      <w:r w:rsidRPr="00D87B1D">
        <w:rPr>
          <w:rFonts w:ascii="Times New Roman" w:hAnsi="Times New Roman" w:cs="Times New Roman"/>
          <w:sz w:val="24"/>
          <w:szCs w:val="24"/>
          <w:highlight w:val="white"/>
          <w:lang w:eastAsia="uk-UA"/>
        </w:rPr>
        <w:t xml:space="preserve">. </w:t>
      </w:r>
      <w:r w:rsidRPr="00315D36">
        <w:rPr>
          <w:rFonts w:ascii="Times New Roman" w:hAnsi="Times New Roman" w:cs="Times New Roman"/>
          <w:sz w:val="24"/>
          <w:szCs w:val="24"/>
          <w:highlight w:val="white"/>
          <w:lang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83C8D" w:rsidRPr="00D87B1D"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10.1.2</w:t>
      </w:r>
      <w:r w:rsidRPr="00D87B1D">
        <w:rPr>
          <w:rFonts w:ascii="Times New Roman" w:hAnsi="Times New Roman" w:cs="Times New Roman"/>
          <w:sz w:val="24"/>
          <w:szCs w:val="24"/>
          <w:highlight w:val="white"/>
          <w:lang w:eastAsia="uk-UA"/>
        </w:rPr>
        <w:t xml:space="preserve">. </w:t>
      </w:r>
      <w:r w:rsidRPr="00315D36">
        <w:rPr>
          <w:rFonts w:ascii="Times New Roman" w:hAnsi="Times New Roman" w:cs="Times New Roman"/>
          <w:sz w:val="24"/>
          <w:szCs w:val="24"/>
          <w:highlight w:val="white"/>
          <w:lang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D87B1D">
        <w:rPr>
          <w:rFonts w:ascii="Times New Roman" w:hAnsi="Times New Roman" w:cs="Times New Roman"/>
          <w:sz w:val="24"/>
          <w:szCs w:val="24"/>
          <w:highlight w:val="white"/>
          <w:lang w:eastAsia="uk-UA"/>
        </w:rPr>
        <w:t>;</w:t>
      </w:r>
    </w:p>
    <w:p w:rsidR="00C83C8D" w:rsidRPr="00D87B1D"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10.1.3</w:t>
      </w:r>
      <w:r w:rsidRPr="00D87B1D">
        <w:rPr>
          <w:rFonts w:ascii="Times New Roman" w:hAnsi="Times New Roman" w:cs="Times New Roman"/>
          <w:sz w:val="24"/>
          <w:szCs w:val="24"/>
          <w:highlight w:val="white"/>
          <w:lang w:eastAsia="uk-UA"/>
        </w:rPr>
        <w:t xml:space="preserve">. </w:t>
      </w:r>
      <w:r w:rsidRPr="00315D36">
        <w:rPr>
          <w:rFonts w:ascii="Times New Roman" w:hAnsi="Times New Roman" w:cs="Times New Roman"/>
          <w:sz w:val="24"/>
          <w:szCs w:val="24"/>
          <w:highlight w:val="white"/>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3C8D" w:rsidRPr="00D87B1D"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10.1.3</w:t>
      </w:r>
      <w:r w:rsidRPr="00D87B1D">
        <w:rPr>
          <w:rFonts w:ascii="Times New Roman" w:hAnsi="Times New Roman" w:cs="Times New Roman"/>
          <w:sz w:val="24"/>
          <w:szCs w:val="24"/>
          <w:highlight w:val="white"/>
          <w:lang w:eastAsia="uk-UA"/>
        </w:rPr>
        <w:t>. </w:t>
      </w:r>
      <w:r w:rsidRPr="00315D36">
        <w:rPr>
          <w:rFonts w:ascii="Times New Roman" w:hAnsi="Times New Roman" w:cs="Times New Roman"/>
          <w:sz w:val="24"/>
          <w:szCs w:val="24"/>
          <w:highlight w:val="white"/>
          <w:lang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83C8D" w:rsidRPr="00D87B1D"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10.1.4.</w:t>
      </w:r>
      <w:r w:rsidRPr="00315D36">
        <w:rPr>
          <w:rFonts w:ascii="Times New Roman" w:hAnsi="Times New Roman" w:cs="Times New Roman"/>
          <w:sz w:val="24"/>
          <w:szCs w:val="24"/>
          <w:highlight w:val="white"/>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83C8D" w:rsidRPr="00315D36"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10.1.5</w:t>
      </w:r>
      <w:r w:rsidRPr="00D87B1D">
        <w:rPr>
          <w:rFonts w:ascii="Times New Roman" w:hAnsi="Times New Roman" w:cs="Times New Roman"/>
          <w:sz w:val="24"/>
          <w:szCs w:val="24"/>
          <w:highlight w:val="white"/>
          <w:lang w:eastAsia="uk-UA"/>
        </w:rPr>
        <w:t xml:space="preserve">. </w:t>
      </w:r>
      <w:r w:rsidRPr="00315D36">
        <w:rPr>
          <w:rFonts w:ascii="Times New Roman" w:hAnsi="Times New Roman" w:cs="Times New Roman"/>
          <w:sz w:val="24"/>
          <w:szCs w:val="24"/>
          <w:highlight w:val="white"/>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5D36">
        <w:rPr>
          <w:rFonts w:ascii="Times New Roman" w:hAnsi="Times New Roman" w:cs="Times New Roman"/>
          <w:sz w:val="24"/>
          <w:szCs w:val="24"/>
          <w:highlight w:val="white"/>
          <w:lang w:eastAsia="uk-UA"/>
        </w:rPr>
        <w:t>Platts</w:t>
      </w:r>
      <w:proofErr w:type="spellEnd"/>
      <w:r w:rsidRPr="00315D36">
        <w:rPr>
          <w:rFonts w:ascii="Times New Roman" w:hAnsi="Times New Roman" w:cs="Times New Roman"/>
          <w:sz w:val="24"/>
          <w:szCs w:val="24"/>
          <w:highlight w:val="white"/>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83C8D" w:rsidRPr="00815A6C" w:rsidRDefault="00C83C8D" w:rsidP="00C83C8D">
      <w:pPr>
        <w:shd w:val="clear" w:color="auto" w:fill="FEFFFE"/>
        <w:spacing w:after="0" w:line="240" w:lineRule="auto"/>
        <w:ind w:right="10" w:firstLine="566"/>
        <w:jc w:val="both"/>
        <w:rPr>
          <w:rFonts w:ascii="Times New Roman" w:hAnsi="Times New Roman" w:cs="Times New Roman"/>
          <w:sz w:val="24"/>
          <w:szCs w:val="24"/>
          <w:highlight w:val="white"/>
          <w:lang w:eastAsia="uk-UA"/>
        </w:rPr>
      </w:pPr>
      <w:r>
        <w:rPr>
          <w:rFonts w:ascii="Times New Roman" w:hAnsi="Times New Roman" w:cs="Times New Roman"/>
          <w:sz w:val="24"/>
          <w:szCs w:val="24"/>
          <w:highlight w:val="white"/>
          <w:lang w:eastAsia="uk-UA"/>
        </w:rPr>
        <w:t>10.1.6</w:t>
      </w:r>
      <w:r w:rsidRPr="00D87B1D">
        <w:rPr>
          <w:rFonts w:ascii="Times New Roman" w:hAnsi="Times New Roman" w:cs="Times New Roman"/>
          <w:sz w:val="24"/>
          <w:szCs w:val="24"/>
          <w:highlight w:val="white"/>
          <w:lang w:eastAsia="uk-UA"/>
        </w:rPr>
        <w:t>. зміни умов у зв’язку із застосуванням положень частини шостої статті 41 Закону.</w:t>
      </w:r>
    </w:p>
    <w:p w:rsidR="008A3D8F" w:rsidRPr="007F28FE" w:rsidRDefault="008A3D8F" w:rsidP="00C83C8D">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Pr="007F28FE" w:rsidRDefault="008A3D8F" w:rsidP="00C83C8D">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8A3D8F" w:rsidRPr="007F28FE" w:rsidRDefault="008A3D8F" w:rsidP="00C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t>11. ДОДАТКИ ДО ДОГОВОРУ</w:t>
      </w:r>
    </w:p>
    <w:p w:rsidR="008A3D8F" w:rsidRPr="007F28FE" w:rsidRDefault="008A3D8F" w:rsidP="00C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C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lastRenderedPageBreak/>
        <w:t>11.1. Перелік навчальних закладів Кобеляцької міської ради (Додаток № 1).</w:t>
      </w:r>
    </w:p>
    <w:p w:rsidR="008A3D8F" w:rsidRPr="007F28FE" w:rsidRDefault="008A3D8F" w:rsidP="00C83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sidR="004C1FD4">
              <w:rPr>
                <w:rFonts w:ascii="Times New Roman" w:hAnsi="Times New Roman" w:cs="Times New Roman"/>
                <w:noProof/>
                <w:sz w:val="24"/>
                <w:szCs w:val="24"/>
              </w:rPr>
              <w:t>638201720344260003000100946</w:t>
            </w:r>
          </w:p>
          <w:p w:rsidR="004C1FD4" w:rsidRPr="004C1FD4" w:rsidRDefault="004C1FD4"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B52E5B">
        <w:rPr>
          <w:rFonts w:ascii="Times New Roman" w:hAnsi="Times New Roman" w:cs="Times New Roman"/>
          <w:b/>
          <w:noProof/>
          <w:sz w:val="24"/>
          <w:szCs w:val="24"/>
        </w:rPr>
        <w:t>говору __від _______________2023</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color w:val="000000"/>
        </w:rPr>
      </w:pPr>
      <w:proofErr w:type="spellStart"/>
      <w:r w:rsidRPr="00BD6804">
        <w:rPr>
          <w:rFonts w:ascii="Times New Roman" w:hAnsi="Times New Roman" w:cs="Times New Roman"/>
          <w:color w:val="000000"/>
        </w:rPr>
        <w:t>Дашківський</w:t>
      </w:r>
      <w:proofErr w:type="spellEnd"/>
      <w:r w:rsidRPr="00BD6804">
        <w:rPr>
          <w:rFonts w:ascii="Times New Roman" w:hAnsi="Times New Roman" w:cs="Times New Roman"/>
          <w:color w:val="000000"/>
        </w:rPr>
        <w:t xml:space="preserve"> ліцей Кобеляцької міської ради Полтавської області, 39280 Полтавська область, Полтавський район, </w:t>
      </w:r>
      <w:proofErr w:type="spellStart"/>
      <w:r w:rsidRPr="00BD6804">
        <w:rPr>
          <w:rFonts w:ascii="Times New Roman" w:hAnsi="Times New Roman" w:cs="Times New Roman"/>
          <w:color w:val="000000"/>
        </w:rPr>
        <w:t>с.Дашківка</w:t>
      </w:r>
      <w:proofErr w:type="spellEnd"/>
      <w:r w:rsidRPr="00BD6804">
        <w:rPr>
          <w:rFonts w:ascii="Times New Roman" w:hAnsi="Times New Roman" w:cs="Times New Roman"/>
          <w:color w:val="000000"/>
        </w:rPr>
        <w:t>, вул. Центральна, 76</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color w:val="000000"/>
        </w:rPr>
      </w:pPr>
      <w:r w:rsidRPr="00BD6804">
        <w:rPr>
          <w:rFonts w:ascii="Times New Roman" w:hAnsi="Times New Roman" w:cs="Times New Roman"/>
          <w:color w:val="000000"/>
        </w:rPr>
        <w:t xml:space="preserve">Іванівський ліцей Кобеляцької міської ради Полтавської області ,39233, Полтавська область, Полтавський район, </w:t>
      </w:r>
      <w:proofErr w:type="spellStart"/>
      <w:r w:rsidRPr="00BD6804">
        <w:rPr>
          <w:rFonts w:ascii="Times New Roman" w:hAnsi="Times New Roman" w:cs="Times New Roman"/>
          <w:color w:val="000000"/>
        </w:rPr>
        <w:t>с.Іванівка</w:t>
      </w:r>
      <w:proofErr w:type="spellEnd"/>
      <w:r w:rsidRPr="00BD6804">
        <w:rPr>
          <w:rFonts w:ascii="Times New Roman" w:hAnsi="Times New Roman" w:cs="Times New Roman"/>
          <w:color w:val="000000"/>
        </w:rPr>
        <w:t xml:space="preserve">, </w:t>
      </w:r>
      <w:proofErr w:type="spellStart"/>
      <w:r w:rsidRPr="00BD6804">
        <w:rPr>
          <w:rFonts w:ascii="Times New Roman" w:hAnsi="Times New Roman" w:cs="Times New Roman"/>
          <w:color w:val="000000"/>
        </w:rPr>
        <w:t>вул.Шевченка</w:t>
      </w:r>
      <w:proofErr w:type="spellEnd"/>
      <w:r w:rsidRPr="00BD6804">
        <w:rPr>
          <w:rFonts w:ascii="Times New Roman" w:hAnsi="Times New Roman" w:cs="Times New Roman"/>
          <w:color w:val="000000"/>
        </w:rPr>
        <w:t>, 17.</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color w:val="000000"/>
        </w:rPr>
      </w:pPr>
      <w:r w:rsidRPr="00BD6804">
        <w:rPr>
          <w:rFonts w:ascii="Times New Roman" w:hAnsi="Times New Roman" w:cs="Times New Roman"/>
          <w:color w:val="000000"/>
        </w:rPr>
        <w:t xml:space="preserve">Опорний заклад “Кобеляцький ліцей № 1 Кобеляцької міської ради Полтавської області”, 39200, Полтавська область,  Полтавський район, </w:t>
      </w:r>
      <w:proofErr w:type="spellStart"/>
      <w:r w:rsidRPr="00BD6804">
        <w:rPr>
          <w:rFonts w:ascii="Times New Roman" w:hAnsi="Times New Roman" w:cs="Times New Roman"/>
          <w:color w:val="000000"/>
        </w:rPr>
        <w:t>м.Кобеляки</w:t>
      </w:r>
      <w:proofErr w:type="spellEnd"/>
      <w:r w:rsidRPr="00BD6804">
        <w:rPr>
          <w:rFonts w:ascii="Times New Roman" w:hAnsi="Times New Roman" w:cs="Times New Roman"/>
          <w:color w:val="000000"/>
        </w:rPr>
        <w:t>, вул. Шкільна 1/28</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color w:val="000000"/>
        </w:rPr>
        <w:t xml:space="preserve">Опорний заклад “Кобеляцький ліцей № 2 імені Олеся Гончара Кобеляцької міської ради Полтавської області, 39200, Полтавська область, Полтавський район, </w:t>
      </w:r>
      <w:proofErr w:type="spellStart"/>
      <w:r w:rsidRPr="00BD6804">
        <w:rPr>
          <w:rFonts w:ascii="Times New Roman" w:hAnsi="Times New Roman" w:cs="Times New Roman"/>
          <w:color w:val="000000"/>
        </w:rPr>
        <w:t>м.Кобеляки</w:t>
      </w:r>
      <w:proofErr w:type="spellEnd"/>
      <w:r w:rsidRPr="00BD6804">
        <w:rPr>
          <w:rFonts w:ascii="Times New Roman" w:hAnsi="Times New Roman" w:cs="Times New Roman"/>
          <w:color w:val="000000"/>
        </w:rPr>
        <w:t xml:space="preserve">, </w:t>
      </w:r>
      <w:proofErr w:type="spellStart"/>
      <w:r w:rsidRPr="00BD6804">
        <w:rPr>
          <w:rFonts w:ascii="Times New Roman" w:hAnsi="Times New Roman" w:cs="Times New Roman"/>
          <w:color w:val="000000"/>
        </w:rPr>
        <w:t>вул.Шевченка</w:t>
      </w:r>
      <w:proofErr w:type="spellEnd"/>
      <w:r w:rsidRPr="00BD6804">
        <w:rPr>
          <w:rFonts w:ascii="Times New Roman" w:hAnsi="Times New Roman" w:cs="Times New Roman"/>
          <w:color w:val="000000"/>
        </w:rPr>
        <w:t>, 34/37</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proofErr w:type="spellStart"/>
      <w:r w:rsidRPr="00BD6804">
        <w:rPr>
          <w:rFonts w:ascii="Times New Roman" w:hAnsi="Times New Roman" w:cs="Times New Roman"/>
          <w:color w:val="000000"/>
        </w:rPr>
        <w:t>Озерський</w:t>
      </w:r>
      <w:proofErr w:type="spellEnd"/>
      <w:r w:rsidRPr="00BD6804">
        <w:rPr>
          <w:rFonts w:ascii="Times New Roman" w:hAnsi="Times New Roman" w:cs="Times New Roman"/>
          <w:color w:val="000000"/>
        </w:rPr>
        <w:t xml:space="preserve"> ліцей Кобеляцької міської ради Полтавської області39260, Полтавська область, Полтавський район, </w:t>
      </w:r>
      <w:proofErr w:type="spellStart"/>
      <w:r w:rsidRPr="00BD6804">
        <w:rPr>
          <w:rFonts w:ascii="Times New Roman" w:hAnsi="Times New Roman" w:cs="Times New Roman"/>
          <w:color w:val="000000"/>
        </w:rPr>
        <w:t>с.Озера,вул</w:t>
      </w:r>
      <w:proofErr w:type="spellEnd"/>
      <w:r w:rsidRPr="00BD6804">
        <w:rPr>
          <w:rFonts w:ascii="Times New Roman" w:hAnsi="Times New Roman" w:cs="Times New Roman"/>
          <w:color w:val="000000"/>
        </w:rPr>
        <w:t>. Миру, 1</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Орлицький ліцей Кобеляцької міської ради Полтавської області - Україна, 39281, Полтавська обл., село Орлик, вулиця Центральна, будинок, 14/38</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 xml:space="preserve"> Придніпрянський ліцей Кобеляцької міської ради Полтавської області - Україна, 39282, Полтавська обл., село Придніпрянське, вул. Центральна, будинок 27</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Світлогірський ліцей імені Антона Петровича Біленка Кобеляцької міської ради Полтавської області - Україна, 39262, Полтавська обл., село Світлогірське, вулиця Молодіжна, будинок 40</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Шенгурівський ліцей Кобеляцької міської ради Полтавської області - Україна, 39252, Полтавська обл., село Шенгури, вулиця Павлова, 5</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Бродщинська гімназія Кобеляцької міської ради Полтавської області - Україна, 39238, Полтавська обл., село Бродщина, вулиця Шкільна, 31</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Василівська гімназія Кобеляцької міської ради Полтавської області - Україна, 39270, Полтавська обл., село Василівка, вулиця Центральна, будинок 2</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Вільховатська гімназія Кобеляцької міської ради Полтавської області - Україна, 39272, Полтавська обл., село Вільховатка, вулиця Миру,21</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Кобеляцька гімназія №3 Кобеляцької міської ради Полтавської області - Україна, 39200, Полтавська обл., місто Кобеляки, вул. 1 Травня, будинок 43/2</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color w:val="000000"/>
        </w:rPr>
        <w:t>Філія “</w:t>
      </w:r>
      <w:proofErr w:type="spellStart"/>
      <w:r w:rsidRPr="00BD6804">
        <w:rPr>
          <w:rFonts w:ascii="Times New Roman" w:hAnsi="Times New Roman" w:cs="Times New Roman"/>
          <w:color w:val="000000"/>
        </w:rPr>
        <w:t>Ліщинівська</w:t>
      </w:r>
      <w:proofErr w:type="spellEnd"/>
      <w:r w:rsidRPr="00BD6804">
        <w:rPr>
          <w:rFonts w:ascii="Times New Roman" w:hAnsi="Times New Roman" w:cs="Times New Roman"/>
          <w:color w:val="000000"/>
        </w:rPr>
        <w:t xml:space="preserve"> початкова школа” опорного закладу “Кобеляцький ліцей № 1 Кобеляцької міської ради Полтавської області”, 39224, Полтавська область, Полтавський район, </w:t>
      </w:r>
      <w:proofErr w:type="spellStart"/>
      <w:r w:rsidRPr="00BD6804">
        <w:rPr>
          <w:rFonts w:ascii="Times New Roman" w:hAnsi="Times New Roman" w:cs="Times New Roman"/>
        </w:rPr>
        <w:t>с.Кунівка</w:t>
      </w:r>
      <w:proofErr w:type="spellEnd"/>
      <w:r w:rsidRPr="00BD6804">
        <w:rPr>
          <w:rFonts w:ascii="Times New Roman" w:hAnsi="Times New Roman" w:cs="Times New Roman"/>
        </w:rPr>
        <w:t>, вул. Першотравнева, 35а</w:t>
      </w:r>
      <w:r w:rsidRPr="00BD6804">
        <w:rPr>
          <w:rFonts w:ascii="Times New Roman" w:hAnsi="Times New Roman" w:cs="Times New Roman"/>
          <w:color w:val="000000"/>
        </w:rPr>
        <w:t xml:space="preserve">  </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 xml:space="preserve">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 </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 xml:space="preserve">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 </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lastRenderedPageBreak/>
        <w:t>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proofErr w:type="spellStart"/>
      <w:r w:rsidRPr="00BD6804">
        <w:rPr>
          <w:rFonts w:ascii="Times New Roman" w:hAnsi="Times New Roman" w:cs="Times New Roman"/>
          <w:color w:val="000000"/>
        </w:rPr>
        <w:t>Перегонівський</w:t>
      </w:r>
      <w:proofErr w:type="spellEnd"/>
      <w:r w:rsidRPr="00BD6804">
        <w:rPr>
          <w:rFonts w:ascii="Times New Roman" w:hAnsi="Times New Roman" w:cs="Times New Roman"/>
          <w:color w:val="000000"/>
        </w:rPr>
        <w:t xml:space="preserve"> заклад дошкільної освіти “Сонечко” Кобеляцької міської ради Полтавської області 39251, Полтавська область, Полтавський район, с. </w:t>
      </w:r>
      <w:proofErr w:type="spellStart"/>
      <w:r w:rsidRPr="00BD6804">
        <w:rPr>
          <w:rFonts w:ascii="Times New Roman" w:hAnsi="Times New Roman" w:cs="Times New Roman"/>
          <w:color w:val="000000"/>
        </w:rPr>
        <w:t>Перегонівка</w:t>
      </w:r>
      <w:proofErr w:type="spellEnd"/>
      <w:r w:rsidRPr="00BD6804">
        <w:rPr>
          <w:rFonts w:ascii="Times New Roman" w:hAnsi="Times New Roman" w:cs="Times New Roman"/>
          <w:color w:val="000000"/>
        </w:rPr>
        <w:t xml:space="preserve">, вул. Центральна, 1 </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C83C8D" w:rsidRPr="00BD6804" w:rsidRDefault="00C83C8D" w:rsidP="00C83C8D">
      <w:pPr>
        <w:pStyle w:val="a3"/>
        <w:numPr>
          <w:ilvl w:val="0"/>
          <w:numId w:val="1"/>
        </w:numPr>
        <w:spacing w:line="240" w:lineRule="auto"/>
        <w:ind w:left="-284" w:firstLine="284"/>
        <w:jc w:val="both"/>
        <w:rPr>
          <w:rFonts w:ascii="Times New Roman" w:hAnsi="Times New Roman" w:cs="Times New Roman"/>
        </w:rPr>
      </w:pPr>
      <w:r w:rsidRPr="00BD6804">
        <w:rPr>
          <w:rFonts w:ascii="Times New Roman" w:hAnsi="Times New Roman" w:cs="Times New Roman"/>
          <w:noProof/>
          <w:sz w:val="24"/>
          <w:szCs w:val="24"/>
        </w:rPr>
        <w:t>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B52E5B">
        <w:rPr>
          <w:rFonts w:ascii="Times New Roman" w:hAnsi="Times New Roman" w:cs="Times New Roman"/>
          <w:bCs/>
          <w:noProof/>
          <w:sz w:val="24"/>
          <w:szCs w:val="24"/>
        </w:rPr>
        <w:t>оговору __від ______________2023</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B52E5B">
        <w:rPr>
          <w:rFonts w:ascii="Times New Roman" w:hAnsi="Times New Roman" w:cs="Times New Roman"/>
          <w:b/>
          <w:bCs/>
          <w:noProof/>
          <w:sz w:val="24"/>
          <w:szCs w:val="24"/>
        </w:rPr>
        <w:t>у № ___ від _______________ 2023</w:t>
      </w:r>
      <w:r w:rsidRPr="00567896">
        <w:rPr>
          <w:rFonts w:ascii="Times New Roman" w:hAnsi="Times New Roman" w:cs="Times New Roman"/>
          <w:b/>
          <w:bCs/>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bl>
      <w:tblPr>
        <w:tblW w:w="9449" w:type="dxa"/>
        <w:tblInd w:w="93" w:type="dxa"/>
        <w:tblLook w:val="04A0" w:firstRow="1" w:lastRow="0" w:firstColumn="1" w:lastColumn="0" w:noHBand="0" w:noVBand="1"/>
      </w:tblPr>
      <w:tblGrid>
        <w:gridCol w:w="458"/>
        <w:gridCol w:w="3526"/>
        <w:gridCol w:w="1134"/>
        <w:gridCol w:w="1276"/>
        <w:gridCol w:w="1843"/>
        <w:gridCol w:w="1212"/>
      </w:tblGrid>
      <w:tr w:rsidR="008A3D8F" w:rsidRPr="007F28FE" w:rsidTr="008D4E97">
        <w:trPr>
          <w:trHeight w:val="727"/>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w:t>
            </w:r>
          </w:p>
        </w:tc>
        <w:tc>
          <w:tcPr>
            <w:tcW w:w="3526" w:type="dxa"/>
            <w:tcBorders>
              <w:top w:val="single" w:sz="4" w:space="0" w:color="auto"/>
              <w:left w:val="nil"/>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Од. вим.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noProof/>
                <w:sz w:val="24"/>
                <w:szCs w:val="24"/>
              </w:rPr>
            </w:pPr>
            <w:r w:rsidRPr="00567896">
              <w:rPr>
                <w:rFonts w:ascii="Times New Roman" w:hAnsi="Times New Roman" w:cs="Times New Roman"/>
                <w:b/>
                <w:bCs/>
                <w:noProof/>
                <w:sz w:val="24"/>
                <w:szCs w:val="24"/>
              </w:rPr>
              <w:t>Ціна без ПДВ</w:t>
            </w:r>
          </w:p>
        </w:tc>
        <w:tc>
          <w:tcPr>
            <w:tcW w:w="1212"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Сума без ПДВ</w:t>
            </w:r>
          </w:p>
        </w:tc>
      </w:tr>
      <w:tr w:rsidR="008A3D8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hideMark/>
          </w:tcPr>
          <w:p w:rsidR="008A3D8F" w:rsidRPr="007F28FE" w:rsidRDefault="008A3D8F" w:rsidP="006812AF">
            <w:pPr>
              <w:spacing w:before="100" w:beforeAutospacing="1" w:after="100" w:afterAutospacing="1"/>
              <w:rPr>
                <w:rFonts w:ascii="Times New Roman" w:hAnsi="Times New Roman" w:cs="Times New Roman"/>
                <w:b/>
                <w:sz w:val="24"/>
                <w:szCs w:val="24"/>
                <w:highlight w:val="yellow"/>
              </w:rPr>
            </w:pPr>
            <w:r w:rsidRPr="00567896">
              <w:rPr>
                <w:rFonts w:ascii="Times New Roman" w:hAnsi="Times New Roman" w:cs="Times New Roman"/>
                <w:b/>
                <w:sz w:val="24"/>
                <w:szCs w:val="24"/>
              </w:rPr>
              <w:t>1.</w:t>
            </w:r>
          </w:p>
        </w:tc>
        <w:tc>
          <w:tcPr>
            <w:tcW w:w="3526" w:type="dxa"/>
            <w:tcBorders>
              <w:top w:val="single" w:sz="4" w:space="0" w:color="auto"/>
              <w:left w:val="nil"/>
              <w:bottom w:val="single" w:sz="4" w:space="0" w:color="auto"/>
              <w:right w:val="single" w:sz="4" w:space="0" w:color="auto"/>
            </w:tcBorders>
            <w:noWrap/>
          </w:tcPr>
          <w:p w:rsidR="006812AF" w:rsidRPr="00C07D86" w:rsidRDefault="00A857F8" w:rsidP="00A60A5A">
            <w:pPr>
              <w:spacing w:after="0"/>
              <w:contextualSpacing/>
              <w:rPr>
                <w:rFonts w:ascii="Times New Roman" w:hAnsi="Times New Roman"/>
                <w:b/>
                <w:bCs/>
                <w:sz w:val="24"/>
                <w:szCs w:val="24"/>
                <w:lang w:val="ru-RU" w:eastAsia="uk-UA"/>
              </w:rPr>
            </w:pPr>
            <w:r>
              <w:rPr>
                <w:rFonts w:ascii="Times New Roman" w:hAnsi="Times New Roman"/>
                <w:b/>
                <w:bCs/>
                <w:sz w:val="24"/>
                <w:szCs w:val="24"/>
                <w:lang w:eastAsia="uk-UA"/>
              </w:rPr>
              <w:t>Х</w:t>
            </w:r>
            <w:r w:rsidRPr="00A857F8">
              <w:rPr>
                <w:rFonts w:ascii="Times New Roman" w:hAnsi="Times New Roman"/>
                <w:b/>
                <w:bCs/>
                <w:sz w:val="24"/>
                <w:szCs w:val="24"/>
                <w:lang w:eastAsia="uk-UA"/>
              </w:rPr>
              <w:t xml:space="preserve">ліб </w:t>
            </w:r>
            <w:proofErr w:type="spellStart"/>
            <w:r w:rsidRPr="00A857F8">
              <w:rPr>
                <w:rFonts w:ascii="Times New Roman" w:hAnsi="Times New Roman"/>
                <w:b/>
                <w:bCs/>
                <w:sz w:val="24"/>
                <w:szCs w:val="24"/>
                <w:lang w:eastAsia="uk-UA"/>
              </w:rPr>
              <w:t>цільнозернистий</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rsidR="008A3D8F" w:rsidRPr="0031327B" w:rsidRDefault="00C07D8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Pr>
                <w:rFonts w:ascii="Times New Roman" w:hAnsi="Times New Roman" w:cs="Times New Roman"/>
                <w:b/>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8A3D8F" w:rsidRPr="006B6D6F" w:rsidRDefault="001E083B"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lang w:val="ru-RU"/>
              </w:rPr>
            </w:pPr>
            <w:r>
              <w:rPr>
                <w:rFonts w:ascii="Times New Roman" w:hAnsi="Times New Roman" w:cs="Times New Roman"/>
                <w:b/>
                <w:noProof/>
                <w:sz w:val="24"/>
                <w:szCs w:val="24"/>
                <w:lang w:val="ru-RU"/>
              </w:rPr>
              <w:t>1600</w:t>
            </w:r>
          </w:p>
        </w:tc>
        <w:tc>
          <w:tcPr>
            <w:tcW w:w="1843"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8A3D8F" w:rsidRPr="00567896" w:rsidTr="008B2947">
        <w:trPr>
          <w:trHeight w:val="258"/>
        </w:trPr>
        <w:tc>
          <w:tcPr>
            <w:tcW w:w="63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Разом без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ПДВ-20%</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Всього 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bl>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494D69" w:rsidRPr="00DF4FD0" w:rsidRDefault="00494D69" w:rsidP="00DF4FD0">
      <w:pPr>
        <w:spacing w:after="0" w:line="240" w:lineRule="auto"/>
        <w:ind w:firstLine="284"/>
        <w:jc w:val="both"/>
        <w:rPr>
          <w:rFonts w:ascii="Times New Roman" w:hAnsi="Times New Roman" w:cs="Times New Roman"/>
          <w:i/>
          <w:iCs/>
          <w:color w:val="00000A"/>
          <w:sz w:val="24"/>
          <w:szCs w:val="24"/>
          <w:lang w:eastAsia="ar-SA"/>
        </w:rPr>
      </w:pPr>
    </w:p>
    <w:sectPr w:rsidR="00494D69" w:rsidRPr="00DF4FD0" w:rsidSect="00F45F7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3537"/>
    <w:multiLevelType w:val="hybridMultilevel"/>
    <w:tmpl w:val="677C5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163233"/>
    <w:rsid w:val="000071DC"/>
    <w:rsid w:val="00163233"/>
    <w:rsid w:val="001E083B"/>
    <w:rsid w:val="0031327B"/>
    <w:rsid w:val="00482811"/>
    <w:rsid w:val="00494D69"/>
    <w:rsid w:val="004C1FD4"/>
    <w:rsid w:val="005109AE"/>
    <w:rsid w:val="00520014"/>
    <w:rsid w:val="005D58AF"/>
    <w:rsid w:val="006812AF"/>
    <w:rsid w:val="006A19FA"/>
    <w:rsid w:val="006B6D6F"/>
    <w:rsid w:val="006C2A6A"/>
    <w:rsid w:val="007719CD"/>
    <w:rsid w:val="00773BF6"/>
    <w:rsid w:val="007A1F72"/>
    <w:rsid w:val="008309CB"/>
    <w:rsid w:val="008A3D8F"/>
    <w:rsid w:val="008D4E97"/>
    <w:rsid w:val="00A60A5A"/>
    <w:rsid w:val="00A857F8"/>
    <w:rsid w:val="00B31DDF"/>
    <w:rsid w:val="00B352F1"/>
    <w:rsid w:val="00B52E5B"/>
    <w:rsid w:val="00C07D86"/>
    <w:rsid w:val="00C30A9C"/>
    <w:rsid w:val="00C60246"/>
    <w:rsid w:val="00C7377C"/>
    <w:rsid w:val="00C83C8D"/>
    <w:rsid w:val="00C9782D"/>
    <w:rsid w:val="00DA3408"/>
    <w:rsid w:val="00DB2F9D"/>
    <w:rsid w:val="00DB324E"/>
    <w:rsid w:val="00DF4FD0"/>
    <w:rsid w:val="00E57731"/>
    <w:rsid w:val="00F05C39"/>
    <w:rsid w:val="00F4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870B"/>
  <w15:docId w15:val="{D578C926-072E-437C-8032-C105C240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paragraph" w:styleId="a3">
    <w:name w:val="List Paragraph"/>
    <w:basedOn w:val="a"/>
    <w:uiPriority w:val="34"/>
    <w:qFormat/>
    <w:rsid w:val="00C8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4502">
      <w:bodyDiv w:val="1"/>
      <w:marLeft w:val="0"/>
      <w:marRight w:val="0"/>
      <w:marTop w:val="0"/>
      <w:marBottom w:val="0"/>
      <w:divBdr>
        <w:top w:val="none" w:sz="0" w:space="0" w:color="auto"/>
        <w:left w:val="none" w:sz="0" w:space="0" w:color="auto"/>
        <w:bottom w:val="none" w:sz="0" w:space="0" w:color="auto"/>
        <w:right w:val="none" w:sz="0" w:space="0" w:color="auto"/>
      </w:divBdr>
    </w:div>
    <w:div w:id="20388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7</cp:revision>
  <dcterms:created xsi:type="dcterms:W3CDTF">2023-04-27T10:09:00Z</dcterms:created>
  <dcterms:modified xsi:type="dcterms:W3CDTF">2023-05-01T06:49:00Z</dcterms:modified>
</cp:coreProperties>
</file>