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B4" w:rsidRPr="001D13B4" w:rsidRDefault="001D13B4" w:rsidP="001D13B4">
      <w:pPr>
        <w:jc w:val="center"/>
        <w:rPr>
          <w:rFonts w:ascii="Times New Roman" w:hAnsi="Times New Roman" w:cs="Times New Roman"/>
          <w:b/>
          <w:bCs/>
          <w:sz w:val="28"/>
          <w:szCs w:val="28"/>
        </w:rPr>
      </w:pPr>
      <w:r w:rsidRPr="001D13B4">
        <w:rPr>
          <w:rFonts w:ascii="Times New Roman" w:hAnsi="Times New Roman" w:cs="Times New Roman"/>
          <w:b/>
          <w:sz w:val="28"/>
          <w:szCs w:val="28"/>
        </w:rPr>
        <w:t>Комунальне некомерційне підприємство «Дрогобицька міська лікарня №3» Дрогобицької міської ради</w:t>
      </w:r>
    </w:p>
    <w:p w:rsidR="001D13B4" w:rsidRPr="001D13B4" w:rsidRDefault="001D13B4" w:rsidP="001D13B4">
      <w:pPr>
        <w:rPr>
          <w:rFonts w:ascii="Times New Roman" w:hAnsi="Times New Roman" w:cs="Times New Roman"/>
          <w:b/>
          <w:bCs/>
          <w:sz w:val="28"/>
          <w:szCs w:val="28"/>
        </w:rPr>
      </w:pPr>
    </w:p>
    <w:p w:rsidR="001D13B4" w:rsidRPr="001D13B4" w:rsidRDefault="001D13B4" w:rsidP="001D13B4">
      <w:pPr>
        <w:rPr>
          <w:rFonts w:ascii="Times New Roman" w:hAnsi="Times New Roman" w:cs="Times New Roman"/>
          <w:b/>
          <w:bCs/>
        </w:rPr>
      </w:pPr>
    </w:p>
    <w:p w:rsidR="001D13B4" w:rsidRPr="001D13B4" w:rsidRDefault="001D13B4" w:rsidP="001D13B4">
      <w:pPr>
        <w:widowControl w:val="0"/>
        <w:tabs>
          <w:tab w:val="left" w:pos="4678"/>
        </w:tabs>
        <w:autoSpaceDE w:val="0"/>
        <w:autoSpaceDN w:val="0"/>
        <w:adjustRightInd w:val="0"/>
        <w:jc w:val="right"/>
        <w:rPr>
          <w:rFonts w:ascii="Times New Roman" w:hAnsi="Times New Roman" w:cs="Times New Roman"/>
          <w:bCs/>
        </w:rPr>
      </w:pPr>
    </w:p>
    <w:p w:rsidR="001D13B4" w:rsidRPr="001D13B4" w:rsidRDefault="001D13B4" w:rsidP="001D13B4">
      <w:pPr>
        <w:widowControl w:val="0"/>
        <w:tabs>
          <w:tab w:val="left" w:pos="4678"/>
        </w:tabs>
        <w:autoSpaceDE w:val="0"/>
        <w:autoSpaceDN w:val="0"/>
        <w:adjustRightInd w:val="0"/>
        <w:jc w:val="right"/>
        <w:rPr>
          <w:rFonts w:ascii="Times New Roman" w:hAnsi="Times New Roman" w:cs="Times New Roman"/>
          <w:b/>
          <w:bCs/>
        </w:rPr>
      </w:pPr>
      <w:r w:rsidRPr="001D13B4">
        <w:rPr>
          <w:rFonts w:ascii="Times New Roman" w:hAnsi="Times New Roman" w:cs="Times New Roman"/>
          <w:bCs/>
        </w:rPr>
        <w:t>«ЗАТВЕРДЖЕНО»</w:t>
      </w:r>
    </w:p>
    <w:p w:rsidR="001D13B4" w:rsidRPr="001D13B4" w:rsidRDefault="001D13B4" w:rsidP="001D13B4">
      <w:pPr>
        <w:widowControl w:val="0"/>
        <w:jc w:val="right"/>
        <w:rPr>
          <w:rFonts w:ascii="Times New Roman" w:hAnsi="Times New Roman" w:cs="Times New Roman"/>
          <w:bCs/>
        </w:rPr>
      </w:pPr>
      <w:r w:rsidRPr="001D13B4">
        <w:rPr>
          <w:rFonts w:ascii="Times New Roman" w:hAnsi="Times New Roman" w:cs="Times New Roman"/>
          <w:bCs/>
        </w:rPr>
        <w:t>рішенням уповноваженої особи</w:t>
      </w:r>
    </w:p>
    <w:p w:rsidR="001D13B4" w:rsidRPr="001D13B4" w:rsidRDefault="001D13B4" w:rsidP="001D13B4">
      <w:pPr>
        <w:widowControl w:val="0"/>
        <w:jc w:val="right"/>
        <w:rPr>
          <w:rFonts w:ascii="Times New Roman" w:hAnsi="Times New Roman" w:cs="Times New Roman"/>
          <w:bCs/>
        </w:rPr>
      </w:pPr>
      <w:r w:rsidRPr="001D13B4">
        <w:rPr>
          <w:rFonts w:ascii="Times New Roman" w:hAnsi="Times New Roman" w:cs="Times New Roman"/>
          <w:bCs/>
        </w:rPr>
        <w:t xml:space="preserve">            від </w:t>
      </w:r>
      <w:r>
        <w:rPr>
          <w:rFonts w:ascii="Times New Roman" w:hAnsi="Times New Roman" w:cs="Times New Roman"/>
          <w:bCs/>
        </w:rPr>
        <w:t>0</w:t>
      </w:r>
      <w:r w:rsidR="009708AD">
        <w:rPr>
          <w:rFonts w:ascii="Times New Roman" w:hAnsi="Times New Roman" w:cs="Times New Roman"/>
          <w:bCs/>
        </w:rPr>
        <w:t>3</w:t>
      </w:r>
      <w:r w:rsidRPr="001D13B4">
        <w:rPr>
          <w:rFonts w:ascii="Times New Roman" w:hAnsi="Times New Roman" w:cs="Times New Roman"/>
          <w:bCs/>
        </w:rPr>
        <w:t>.0</w:t>
      </w:r>
      <w:r>
        <w:rPr>
          <w:rFonts w:ascii="Times New Roman" w:hAnsi="Times New Roman" w:cs="Times New Roman"/>
          <w:bCs/>
        </w:rPr>
        <w:t>3</w:t>
      </w:r>
      <w:r w:rsidRPr="001D13B4">
        <w:rPr>
          <w:rFonts w:ascii="Times New Roman" w:hAnsi="Times New Roman" w:cs="Times New Roman"/>
          <w:bCs/>
        </w:rPr>
        <w:t>.2023 р.</w:t>
      </w:r>
    </w:p>
    <w:p w:rsidR="001D13B4" w:rsidRPr="001D13B4" w:rsidRDefault="001D13B4" w:rsidP="001D13B4">
      <w:pPr>
        <w:widowControl w:val="0"/>
        <w:jc w:val="right"/>
        <w:rPr>
          <w:rFonts w:ascii="Times New Roman" w:hAnsi="Times New Roman" w:cs="Times New Roman"/>
          <w:bCs/>
          <w:sz w:val="28"/>
          <w:szCs w:val="28"/>
        </w:rPr>
      </w:pPr>
      <w:r w:rsidRPr="001D13B4">
        <w:rPr>
          <w:rFonts w:ascii="Times New Roman" w:hAnsi="Times New Roman" w:cs="Times New Roman"/>
          <w:bCs/>
        </w:rPr>
        <w:t xml:space="preserve">____________Савчин Т.В.   </w:t>
      </w:r>
    </w:p>
    <w:p w:rsidR="001D13B4" w:rsidRPr="001D13B4" w:rsidRDefault="001D13B4" w:rsidP="001D13B4">
      <w:pPr>
        <w:rPr>
          <w:rFonts w:ascii="Times New Roman" w:hAnsi="Times New Roman" w:cs="Times New Roman"/>
          <w:b/>
          <w:sz w:val="28"/>
          <w:szCs w:val="28"/>
        </w:rPr>
      </w:pPr>
    </w:p>
    <w:p w:rsidR="001D13B4" w:rsidRPr="001D13B4" w:rsidRDefault="001D13B4" w:rsidP="001D13B4">
      <w:pPr>
        <w:rPr>
          <w:rFonts w:ascii="Times New Roman" w:hAnsi="Times New Roman" w:cs="Times New Roman"/>
          <w:b/>
          <w:sz w:val="28"/>
          <w:szCs w:val="28"/>
        </w:rPr>
      </w:pPr>
    </w:p>
    <w:p w:rsidR="001D13B4" w:rsidRPr="001D13B4" w:rsidRDefault="001D13B4" w:rsidP="001D13B4">
      <w:pPr>
        <w:rPr>
          <w:rFonts w:ascii="Times New Roman" w:hAnsi="Times New Roman" w:cs="Times New Roman"/>
          <w:b/>
          <w:sz w:val="28"/>
          <w:szCs w:val="28"/>
        </w:rPr>
      </w:pPr>
    </w:p>
    <w:p w:rsidR="001D13B4" w:rsidRPr="00632280" w:rsidRDefault="001D13B4" w:rsidP="001D13B4">
      <w:pPr>
        <w:jc w:val="center"/>
        <w:rPr>
          <w:rFonts w:ascii="Times New Roman" w:hAnsi="Times New Roman" w:cs="Times New Roman"/>
          <w:b/>
          <w:sz w:val="28"/>
          <w:szCs w:val="28"/>
        </w:rPr>
      </w:pPr>
      <w:r w:rsidRPr="00632280">
        <w:rPr>
          <w:rFonts w:ascii="Times New Roman" w:hAnsi="Times New Roman" w:cs="Times New Roman"/>
          <w:b/>
          <w:sz w:val="28"/>
          <w:szCs w:val="28"/>
        </w:rPr>
        <w:t>ТЕНДЕРНА ДОКУМЕНТАЦІЯ</w:t>
      </w:r>
    </w:p>
    <w:p w:rsidR="001D13B4" w:rsidRPr="00574FB4" w:rsidRDefault="001D13B4" w:rsidP="001D13B4">
      <w:pPr>
        <w:jc w:val="center"/>
        <w:rPr>
          <w:rFonts w:ascii="Times New Roman" w:hAnsi="Times New Roman" w:cs="Times New Roman"/>
          <w:b/>
          <w:sz w:val="24"/>
          <w:szCs w:val="24"/>
        </w:rPr>
      </w:pPr>
      <w:r w:rsidRPr="00574FB4">
        <w:rPr>
          <w:rFonts w:ascii="Times New Roman" w:hAnsi="Times New Roman" w:cs="Times New Roman"/>
          <w:b/>
          <w:sz w:val="24"/>
          <w:szCs w:val="24"/>
        </w:rPr>
        <w:t>Відкриті торги з особливостями</w:t>
      </w:r>
    </w:p>
    <w:p w:rsidR="001D13B4" w:rsidRPr="00574FB4" w:rsidRDefault="001D13B4" w:rsidP="001D13B4">
      <w:pPr>
        <w:jc w:val="center"/>
        <w:rPr>
          <w:rFonts w:ascii="Times New Roman" w:hAnsi="Times New Roman" w:cs="Times New Roman"/>
          <w:b/>
          <w:spacing w:val="-3"/>
          <w:sz w:val="24"/>
          <w:szCs w:val="24"/>
        </w:rPr>
      </w:pPr>
      <w:r w:rsidRPr="00574FB4">
        <w:rPr>
          <w:rFonts w:ascii="Times New Roman" w:hAnsi="Times New Roman" w:cs="Times New Roman"/>
          <w:b/>
          <w:sz w:val="24"/>
          <w:szCs w:val="24"/>
        </w:rPr>
        <w:t xml:space="preserve">на закупівлю </w:t>
      </w:r>
      <w:bookmarkStart w:id="0" w:name="_Hlk54171192"/>
      <w:r w:rsidRPr="00574FB4">
        <w:rPr>
          <w:rFonts w:ascii="Times New Roman" w:hAnsi="Times New Roman" w:cs="Times New Roman"/>
          <w:b/>
          <w:spacing w:val="-3"/>
          <w:sz w:val="24"/>
          <w:szCs w:val="24"/>
        </w:rPr>
        <w:t>послуг</w:t>
      </w:r>
    </w:p>
    <w:p w:rsidR="00574FB4" w:rsidRPr="00574FB4" w:rsidRDefault="00574FB4" w:rsidP="00574FB4">
      <w:pPr>
        <w:spacing w:line="480" w:lineRule="auto"/>
        <w:jc w:val="center"/>
        <w:rPr>
          <w:rFonts w:ascii="Times New Roman" w:hAnsi="Times New Roman" w:cs="Times New Roman"/>
          <w:b/>
          <w:bCs/>
          <w:sz w:val="28"/>
          <w:szCs w:val="28"/>
        </w:rPr>
      </w:pPr>
      <w:r w:rsidRPr="00574FB4">
        <w:rPr>
          <w:rFonts w:ascii="Times New Roman" w:hAnsi="Times New Roman" w:cs="Times New Roman"/>
          <w:sz w:val="26"/>
          <w:szCs w:val="26"/>
        </w:rPr>
        <w:t>за предметом закупівлі:</w:t>
      </w:r>
      <w:r w:rsidRPr="00574FB4">
        <w:rPr>
          <w:rFonts w:ascii="Times New Roman" w:hAnsi="Times New Roman" w:cs="Times New Roman"/>
          <w:b/>
          <w:bCs/>
          <w:sz w:val="28"/>
          <w:szCs w:val="28"/>
        </w:rPr>
        <w:t xml:space="preserve"> Гістологічне дослідження операційного та біопсійного матеріалу</w:t>
      </w:r>
    </w:p>
    <w:bookmarkEnd w:id="0"/>
    <w:p w:rsidR="001D13B4" w:rsidRPr="0007760F" w:rsidRDefault="00574FB4" w:rsidP="00574FB4">
      <w:pPr>
        <w:jc w:val="center"/>
        <w:rPr>
          <w:rFonts w:ascii="Times New Roman" w:hAnsi="Times New Roman" w:cs="Times New Roman"/>
          <w:b/>
          <w:color w:val="000000"/>
        </w:rPr>
      </w:pPr>
      <w:r w:rsidRPr="0007760F">
        <w:rPr>
          <w:rFonts w:ascii="Times New Roman" w:hAnsi="Times New Roman" w:cs="Times New Roman"/>
          <w:b/>
          <w:bCs/>
          <w:sz w:val="24"/>
          <w:szCs w:val="24"/>
        </w:rPr>
        <w:t>(ДК 021:2015:85110000-3: Посл</w:t>
      </w:r>
      <w:bookmarkStart w:id="1" w:name="_GoBack"/>
      <w:bookmarkEnd w:id="1"/>
      <w:r w:rsidRPr="0007760F">
        <w:rPr>
          <w:rFonts w:ascii="Times New Roman" w:hAnsi="Times New Roman" w:cs="Times New Roman"/>
          <w:b/>
          <w:bCs/>
          <w:sz w:val="24"/>
          <w:szCs w:val="24"/>
        </w:rPr>
        <w:t>уги лікувальних закладів та супутні послуги )</w:t>
      </w:r>
    </w:p>
    <w:p w:rsidR="001D13B4" w:rsidRDefault="001D13B4" w:rsidP="001D13B4">
      <w:pPr>
        <w:rPr>
          <w:color w:val="000000"/>
          <w:sz w:val="32"/>
          <w:szCs w:val="32"/>
        </w:rPr>
      </w:pPr>
    </w:p>
    <w:p w:rsidR="001D13B4" w:rsidRDefault="001D13B4" w:rsidP="001D13B4">
      <w:pPr>
        <w:rPr>
          <w:color w:val="000000"/>
          <w:sz w:val="32"/>
          <w:szCs w:val="32"/>
        </w:rPr>
      </w:pPr>
    </w:p>
    <w:p w:rsidR="001D13B4" w:rsidRDefault="001D13B4" w:rsidP="001D13B4">
      <w:pPr>
        <w:rPr>
          <w:color w:val="000000"/>
          <w:sz w:val="32"/>
          <w:szCs w:val="32"/>
        </w:rPr>
      </w:pPr>
    </w:p>
    <w:p w:rsidR="001D13B4" w:rsidRDefault="001D13B4" w:rsidP="001D13B4">
      <w:pPr>
        <w:rPr>
          <w:color w:val="000000"/>
          <w:sz w:val="32"/>
          <w:szCs w:val="32"/>
        </w:rPr>
      </w:pPr>
    </w:p>
    <w:p w:rsidR="001D13B4" w:rsidRDefault="001D13B4" w:rsidP="001D13B4">
      <w:pPr>
        <w:rPr>
          <w:color w:val="000000"/>
          <w:sz w:val="32"/>
          <w:szCs w:val="32"/>
        </w:rPr>
      </w:pPr>
    </w:p>
    <w:p w:rsidR="001D13B4" w:rsidRDefault="001D13B4" w:rsidP="001D13B4">
      <w:pPr>
        <w:rPr>
          <w:color w:val="000000"/>
          <w:sz w:val="32"/>
          <w:szCs w:val="32"/>
        </w:rPr>
      </w:pPr>
    </w:p>
    <w:p w:rsidR="001D13B4" w:rsidRDefault="001D13B4" w:rsidP="001D13B4">
      <w:pPr>
        <w:rPr>
          <w:color w:val="000000"/>
          <w:sz w:val="32"/>
          <w:szCs w:val="32"/>
        </w:rPr>
      </w:pPr>
    </w:p>
    <w:p w:rsidR="001D13B4" w:rsidRPr="00AC23F8" w:rsidRDefault="001D13B4" w:rsidP="001D13B4">
      <w:pPr>
        <w:rPr>
          <w:color w:val="000000"/>
          <w:sz w:val="32"/>
          <w:szCs w:val="32"/>
        </w:rPr>
      </w:pPr>
    </w:p>
    <w:p w:rsidR="001D13B4" w:rsidRDefault="001D13B4" w:rsidP="001D13B4">
      <w:pPr>
        <w:jc w:val="center"/>
        <w:rPr>
          <w:rFonts w:ascii="Times New Roman" w:hAnsi="Times New Roman" w:cs="Times New Roman"/>
          <w:b/>
          <w:bCs/>
          <w:color w:val="000000"/>
          <w:sz w:val="24"/>
          <w:szCs w:val="24"/>
        </w:rPr>
      </w:pPr>
      <w:r w:rsidRPr="001D13B4">
        <w:rPr>
          <w:rFonts w:ascii="Times New Roman" w:hAnsi="Times New Roman" w:cs="Times New Roman"/>
          <w:b/>
          <w:bCs/>
          <w:color w:val="000000"/>
          <w:sz w:val="24"/>
          <w:szCs w:val="24"/>
        </w:rPr>
        <w:t>м. Дрогобич-2023</w:t>
      </w:r>
    </w:p>
    <w:p w:rsidR="00574FB4" w:rsidRDefault="00574FB4" w:rsidP="001D13B4">
      <w:pPr>
        <w:jc w:val="center"/>
        <w:rPr>
          <w:rFonts w:ascii="Times New Roman" w:hAnsi="Times New Roman" w:cs="Times New Roman"/>
          <w:b/>
          <w:bCs/>
          <w:color w:val="000000"/>
          <w:sz w:val="24"/>
          <w:szCs w:val="24"/>
        </w:rPr>
      </w:pPr>
    </w:p>
    <w:p w:rsidR="00101648" w:rsidRDefault="00101648" w:rsidP="001D13B4">
      <w:pPr>
        <w:jc w:val="center"/>
        <w:rPr>
          <w:rFonts w:ascii="Times New Roman" w:hAnsi="Times New Roman" w:cs="Times New Roman"/>
          <w:b/>
          <w:color w:val="000000"/>
        </w:rPr>
      </w:pPr>
    </w:p>
    <w:p w:rsidR="001D13B4" w:rsidRPr="001D13B4" w:rsidRDefault="001D13B4" w:rsidP="001D13B4">
      <w:pPr>
        <w:jc w:val="center"/>
        <w:rPr>
          <w:rFonts w:ascii="Times New Roman" w:hAnsi="Times New Roman" w:cs="Times New Roman"/>
          <w:b/>
          <w:color w:val="000000"/>
        </w:rPr>
      </w:pPr>
      <w:r w:rsidRPr="001D13B4">
        <w:rPr>
          <w:rFonts w:ascii="Times New Roman" w:hAnsi="Times New Roman" w:cs="Times New Roman"/>
          <w:b/>
          <w:color w:val="000000"/>
        </w:rPr>
        <w:lastRenderedPageBreak/>
        <w:t xml:space="preserve">ІНСТРУКЦІЇ </w:t>
      </w:r>
    </w:p>
    <w:p w:rsidR="00482396" w:rsidRDefault="001D13B4" w:rsidP="001D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color w:val="000000"/>
          <w:sz w:val="24"/>
          <w:szCs w:val="24"/>
        </w:rPr>
      </w:pPr>
      <w:r w:rsidRPr="001D13B4">
        <w:rPr>
          <w:rFonts w:ascii="Times New Roman" w:hAnsi="Times New Roman" w:cs="Times New Roman"/>
          <w:b/>
          <w:color w:val="000000"/>
        </w:rPr>
        <w:t xml:space="preserve">УЧАСНИКАМ ПРОЦЕДУРИ </w:t>
      </w:r>
    </w:p>
    <w:tbl>
      <w:tblPr>
        <w:tblStyle w:val="a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553"/>
        <w:gridCol w:w="6231"/>
      </w:tblGrid>
      <w:tr w:rsidR="00482396">
        <w:tc>
          <w:tcPr>
            <w:tcW w:w="561" w:type="dxa"/>
            <w:shd w:val="clear" w:color="auto" w:fill="FFFFFF"/>
          </w:tcPr>
          <w:p w:rsidR="00482396" w:rsidRDefault="00482396">
            <w:pPr>
              <w:spacing w:after="0" w:line="240" w:lineRule="auto"/>
              <w:jc w:val="center"/>
              <w:rPr>
                <w:rFonts w:ascii="Times New Roman" w:eastAsia="Times New Roman" w:hAnsi="Times New Roman" w:cs="Times New Roman"/>
                <w:b/>
                <w:sz w:val="24"/>
                <w:szCs w:val="24"/>
              </w:rPr>
            </w:pPr>
          </w:p>
        </w:tc>
        <w:tc>
          <w:tcPr>
            <w:tcW w:w="8784" w:type="dxa"/>
            <w:gridSpan w:val="2"/>
            <w:shd w:val="clear" w:color="auto" w:fill="FFFFFF"/>
          </w:tcPr>
          <w:p w:rsidR="00482396" w:rsidRDefault="00D32E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 </w:t>
            </w:r>
            <w:r w:rsidR="00472818">
              <w:rPr>
                <w:rFonts w:ascii="Times New Roman" w:eastAsia="Times New Roman" w:hAnsi="Times New Roman" w:cs="Times New Roman"/>
                <w:b/>
                <w:sz w:val="24"/>
                <w:szCs w:val="24"/>
              </w:rPr>
              <w:t>Загальні положення</w:t>
            </w:r>
          </w:p>
        </w:tc>
      </w:tr>
      <w:tr w:rsidR="00482396" w:rsidTr="006F0E98">
        <w:trPr>
          <w:trHeight w:val="17"/>
        </w:trPr>
        <w:tc>
          <w:tcPr>
            <w:tcW w:w="561"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3"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31" w:type="dxa"/>
            <w:shd w:val="clear" w:color="auto" w:fill="FFFFFF"/>
          </w:tcPr>
          <w:p w:rsidR="00482396" w:rsidRDefault="004728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82396" w:rsidRPr="006F0E98" w:rsidTr="006F0E98">
        <w:trPr>
          <w:trHeight w:val="3766"/>
        </w:trPr>
        <w:tc>
          <w:tcPr>
            <w:tcW w:w="561" w:type="dxa"/>
            <w:shd w:val="clear" w:color="auto" w:fill="FFFFFF"/>
          </w:tcPr>
          <w:p w:rsidR="00482396" w:rsidRPr="00235473" w:rsidRDefault="0047281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1</w:t>
            </w:r>
          </w:p>
        </w:tc>
        <w:tc>
          <w:tcPr>
            <w:tcW w:w="2553" w:type="dxa"/>
            <w:shd w:val="clear" w:color="auto" w:fill="FFFFFF"/>
          </w:tcPr>
          <w:p w:rsidR="00482396" w:rsidRPr="00235473" w:rsidRDefault="0047281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Терміни, які вживаються в тендерній документації</w:t>
            </w:r>
          </w:p>
        </w:tc>
        <w:tc>
          <w:tcPr>
            <w:tcW w:w="6231" w:type="dxa"/>
            <w:shd w:val="clear" w:color="auto" w:fill="FFFFFF"/>
          </w:tcPr>
          <w:p w:rsidR="00482396" w:rsidRPr="006F0E98" w:rsidRDefault="00472818" w:rsidP="002E064B">
            <w:pPr>
              <w:spacing w:before="150" w:after="150" w:line="240" w:lineRule="auto"/>
              <w:jc w:val="both"/>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w:t>
            </w:r>
            <w:r w:rsidR="002E064B" w:rsidRPr="006F0E98">
              <w:rPr>
                <w:rFonts w:ascii="Times New Roman" w:hAnsi="Times New Roman" w:cs="Times New Roman"/>
                <w:color w:val="000000"/>
                <w:sz w:val="24"/>
                <w:szCs w:val="24"/>
              </w:rPr>
              <w:t xml:space="preserve">№ 922-VIII від 25.12.2015 в редакції від 10.09.2022 р. зі змінами </w:t>
            </w:r>
            <w:r w:rsidR="002E064B" w:rsidRPr="006F0E98">
              <w:rPr>
                <w:rFonts w:ascii="Times New Roman" w:eastAsia="Times New Roman" w:hAnsi="Times New Roman" w:cs="Times New Roman"/>
                <w:sz w:val="24"/>
                <w:szCs w:val="24"/>
              </w:rPr>
              <w:t>(далі – Закон)</w:t>
            </w:r>
            <w:r w:rsidRPr="006F0E98">
              <w:rPr>
                <w:rFonts w:ascii="Times New Roman" w:eastAsia="Times New Roman" w:hAnsi="Times New Roman" w:cs="Times New Roman"/>
                <w:sz w:val="24"/>
                <w:szCs w:val="24"/>
              </w:rPr>
              <w:t xml:space="preserve">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1C5B2B" w:rsidRPr="006F0E98">
              <w:rPr>
                <w:rFonts w:ascii="Times New Roman" w:eastAsia="Times New Roman" w:hAnsi="Times New Roman" w:cs="Times New Roman"/>
                <w:sz w:val="24"/>
                <w:szCs w:val="24"/>
              </w:rPr>
              <w:t>, зі змінами.</w:t>
            </w:r>
            <w:r w:rsidRPr="006F0E98">
              <w:rPr>
                <w:rFonts w:ascii="Times New Roman" w:eastAsia="Times New Roman" w:hAnsi="Times New Roman" w:cs="Times New Roman"/>
                <w:sz w:val="24"/>
                <w:szCs w:val="24"/>
              </w:rPr>
              <w:t xml:space="preserve"> У цій тендерній документації терміни вживаються у значенні, наведеному в Законі</w:t>
            </w:r>
            <w:r w:rsidR="006B6CA9" w:rsidRPr="006F0E98">
              <w:rPr>
                <w:rFonts w:ascii="Times New Roman" w:eastAsia="Times New Roman" w:hAnsi="Times New Roman" w:cs="Times New Roman"/>
                <w:sz w:val="24"/>
                <w:szCs w:val="24"/>
              </w:rPr>
              <w:t xml:space="preserve"> та Особливостях</w:t>
            </w:r>
            <w:r w:rsidRPr="006F0E98">
              <w:rPr>
                <w:rFonts w:ascii="Times New Roman" w:eastAsia="Times New Roman" w:hAnsi="Times New Roman" w:cs="Times New Roman"/>
                <w:sz w:val="24"/>
                <w:szCs w:val="24"/>
              </w:rPr>
              <w:t>.</w:t>
            </w:r>
          </w:p>
        </w:tc>
      </w:tr>
      <w:tr w:rsidR="006F0E98" w:rsidTr="00A975BB">
        <w:tc>
          <w:tcPr>
            <w:tcW w:w="561" w:type="dxa"/>
            <w:shd w:val="clear" w:color="auto" w:fill="FFFFFF"/>
          </w:tcPr>
          <w:p w:rsidR="006F0E98" w:rsidRPr="00235473" w:rsidRDefault="006F0E9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2</w:t>
            </w:r>
          </w:p>
        </w:tc>
        <w:tc>
          <w:tcPr>
            <w:tcW w:w="8784" w:type="dxa"/>
            <w:gridSpan w:val="2"/>
            <w:shd w:val="clear" w:color="auto" w:fill="FFFFFF"/>
          </w:tcPr>
          <w:p w:rsidR="006F0E98" w:rsidRDefault="006F0E98">
            <w:pPr>
              <w:spacing w:before="150" w:after="150" w:line="240" w:lineRule="auto"/>
              <w:rPr>
                <w:rFonts w:ascii="Times New Roman" w:eastAsia="Times New Roman" w:hAnsi="Times New Roman" w:cs="Times New Roman"/>
                <w:sz w:val="24"/>
                <w:szCs w:val="24"/>
              </w:rPr>
            </w:pPr>
            <w:r w:rsidRPr="00235473">
              <w:rPr>
                <w:rFonts w:ascii="Times New Roman" w:eastAsia="Times New Roman" w:hAnsi="Times New Roman" w:cs="Times New Roman"/>
                <w:b/>
                <w:sz w:val="24"/>
                <w:szCs w:val="24"/>
              </w:rPr>
              <w:t>Інформація про замовника торгів</w:t>
            </w:r>
          </w:p>
        </w:tc>
      </w:tr>
      <w:tr w:rsidR="006F0E98" w:rsidTr="006F0E98">
        <w:tc>
          <w:tcPr>
            <w:tcW w:w="561" w:type="dxa"/>
            <w:shd w:val="clear" w:color="auto" w:fill="FFFFFF"/>
          </w:tcPr>
          <w:p w:rsidR="006F0E98" w:rsidRDefault="006F0E98" w:rsidP="006F0E9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53" w:type="dxa"/>
            <w:shd w:val="clear" w:color="auto" w:fill="FFFFFF"/>
          </w:tcPr>
          <w:p w:rsidR="006F0E98" w:rsidRDefault="006F0E98"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31" w:type="dxa"/>
            <w:shd w:val="clear" w:color="auto" w:fill="FFFFFF"/>
          </w:tcPr>
          <w:p w:rsidR="006F0E98" w:rsidRPr="006F0E98" w:rsidRDefault="006F0E98" w:rsidP="006F0E98">
            <w:pPr>
              <w:shd w:val="clear" w:color="auto" w:fill="FFFFFF"/>
              <w:jc w:val="both"/>
              <w:textAlignment w:val="baseline"/>
              <w:rPr>
                <w:rFonts w:ascii="Times New Roman" w:hAnsi="Times New Roman" w:cs="Times New Roman"/>
                <w:b/>
                <w:sz w:val="24"/>
                <w:szCs w:val="24"/>
                <w:bdr w:val="none" w:sz="0" w:space="0" w:color="auto" w:frame="1"/>
              </w:rPr>
            </w:pPr>
            <w:r w:rsidRPr="006F0E98">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№3"Дрогобицької міської ради</w:t>
            </w:r>
          </w:p>
        </w:tc>
      </w:tr>
      <w:tr w:rsidR="006F0E98" w:rsidTr="006F0E98">
        <w:tc>
          <w:tcPr>
            <w:tcW w:w="561" w:type="dxa"/>
            <w:shd w:val="clear" w:color="auto" w:fill="FFFFFF"/>
          </w:tcPr>
          <w:p w:rsidR="006F0E98" w:rsidRDefault="006F0E98" w:rsidP="006F0E9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53" w:type="dxa"/>
            <w:shd w:val="clear" w:color="auto" w:fill="FFFFFF"/>
          </w:tcPr>
          <w:p w:rsidR="006F0E98" w:rsidRPr="006F0E98" w:rsidRDefault="006F0E98" w:rsidP="006F0E98">
            <w:pPr>
              <w:spacing w:before="150" w:after="150" w:line="240" w:lineRule="auto"/>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 xml:space="preserve">Місцезнаходження </w:t>
            </w:r>
            <w:r w:rsidRPr="006F0E98">
              <w:rPr>
                <w:rFonts w:ascii="Times New Roman" w:hAnsi="Times New Roman" w:cs="Times New Roman"/>
                <w:color w:val="000000"/>
                <w:sz w:val="24"/>
                <w:szCs w:val="24"/>
              </w:rPr>
              <w:t>(адреса)</w:t>
            </w:r>
          </w:p>
        </w:tc>
        <w:tc>
          <w:tcPr>
            <w:tcW w:w="6231" w:type="dxa"/>
            <w:shd w:val="clear" w:color="auto" w:fill="FFFFFF"/>
          </w:tcPr>
          <w:p w:rsidR="006F0E98" w:rsidRPr="006F0E98" w:rsidRDefault="006F0E98" w:rsidP="006F0E98">
            <w:pPr>
              <w:shd w:val="clear" w:color="auto" w:fill="FFFFFF"/>
              <w:jc w:val="both"/>
              <w:textAlignment w:val="baseline"/>
              <w:rPr>
                <w:rFonts w:ascii="Times New Roman" w:hAnsi="Times New Roman" w:cs="Times New Roman"/>
                <w:sz w:val="24"/>
                <w:szCs w:val="24"/>
                <w:bdr w:val="none" w:sz="0" w:space="0" w:color="auto" w:frame="1"/>
              </w:rPr>
            </w:pPr>
            <w:r w:rsidRPr="006F0E98">
              <w:rPr>
                <w:rFonts w:ascii="Times New Roman" w:hAnsi="Times New Roman" w:cs="Times New Roman"/>
                <w:sz w:val="24"/>
                <w:szCs w:val="24"/>
                <w:bdr w:val="none" w:sz="0" w:space="0" w:color="auto" w:frame="1"/>
              </w:rPr>
              <w:t>82100</w:t>
            </w:r>
            <w:r>
              <w:rPr>
                <w:rFonts w:ascii="Times New Roman" w:hAnsi="Times New Roman" w:cs="Times New Roman"/>
                <w:sz w:val="24"/>
                <w:szCs w:val="24"/>
                <w:bdr w:val="none" w:sz="0" w:space="0" w:color="auto" w:frame="1"/>
              </w:rPr>
              <w:t xml:space="preserve">, </w:t>
            </w:r>
            <w:r w:rsidRPr="006F0E98">
              <w:rPr>
                <w:rFonts w:ascii="Times New Roman" w:hAnsi="Times New Roman" w:cs="Times New Roman"/>
                <w:sz w:val="24"/>
                <w:szCs w:val="24"/>
                <w:bdr w:val="none" w:sz="0" w:space="0" w:color="auto" w:frame="1"/>
              </w:rPr>
              <w:t>Львівська область, м.Дрогобич, вул.Трускавецька, 67</w:t>
            </w:r>
          </w:p>
        </w:tc>
      </w:tr>
      <w:tr w:rsidR="006F0E98" w:rsidTr="006F0E98">
        <w:trPr>
          <w:trHeight w:val="320"/>
        </w:trPr>
        <w:tc>
          <w:tcPr>
            <w:tcW w:w="561" w:type="dxa"/>
            <w:shd w:val="clear" w:color="auto" w:fill="FFFFFF"/>
          </w:tcPr>
          <w:p w:rsidR="006F0E98" w:rsidRDefault="006F0E98" w:rsidP="006F0E9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553" w:type="dxa"/>
            <w:shd w:val="clear" w:color="auto" w:fill="FFFFFF"/>
          </w:tcPr>
          <w:p w:rsidR="006F0E98" w:rsidRPr="006F0E98" w:rsidRDefault="006F0E98" w:rsidP="006F0E98">
            <w:pPr>
              <w:spacing w:before="150" w:after="150" w:line="240" w:lineRule="auto"/>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Категорія</w:t>
            </w:r>
          </w:p>
        </w:tc>
        <w:tc>
          <w:tcPr>
            <w:tcW w:w="6231" w:type="dxa"/>
            <w:shd w:val="clear" w:color="auto" w:fill="FFFFFF"/>
          </w:tcPr>
          <w:p w:rsidR="006F0E98" w:rsidRPr="006F0E98" w:rsidRDefault="006F0E98" w:rsidP="006F0E98">
            <w:pPr>
              <w:spacing w:after="0" w:line="240" w:lineRule="auto"/>
              <w:jc w:val="both"/>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Юридична особа, яка забезпечує потреби держави або територіальної громади</w:t>
            </w:r>
          </w:p>
        </w:tc>
      </w:tr>
      <w:tr w:rsidR="006F0E98" w:rsidTr="006F0E98">
        <w:trPr>
          <w:trHeight w:val="1831"/>
        </w:trPr>
        <w:tc>
          <w:tcPr>
            <w:tcW w:w="561" w:type="dxa"/>
            <w:shd w:val="clear" w:color="auto" w:fill="FFFFFF"/>
          </w:tcPr>
          <w:p w:rsidR="006F0E98" w:rsidRDefault="006F0E98" w:rsidP="006F0E9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553" w:type="dxa"/>
            <w:shd w:val="clear" w:color="auto" w:fill="FFFFFF"/>
          </w:tcPr>
          <w:p w:rsidR="006F0E98" w:rsidRPr="006F0E98" w:rsidRDefault="006F0E98" w:rsidP="006F0E98">
            <w:pPr>
              <w:spacing w:before="150" w:after="150" w:line="240" w:lineRule="auto"/>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231" w:type="dxa"/>
            <w:shd w:val="clear" w:color="auto" w:fill="FFFFFF"/>
          </w:tcPr>
          <w:p w:rsidR="006F0E98" w:rsidRPr="006F0E98" w:rsidRDefault="006F0E98" w:rsidP="006F0E98">
            <w:pPr>
              <w:spacing w:after="0" w:line="240" w:lineRule="auto"/>
              <w:jc w:val="both"/>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  Савчин Тетяни Василівни, фахівець з публічних закупівель,  тел. 0677259995.</w:t>
            </w:r>
          </w:p>
          <w:p w:rsidR="006F0E98" w:rsidRPr="006F0E98" w:rsidRDefault="00574FB4" w:rsidP="006F0E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вул.Трускавецька,</w:t>
            </w:r>
            <w:r w:rsidR="006F0E98" w:rsidRPr="006F0E98">
              <w:rPr>
                <w:rFonts w:ascii="Times New Roman" w:eastAsia="Times New Roman" w:hAnsi="Times New Roman" w:cs="Times New Roman"/>
                <w:sz w:val="24"/>
                <w:szCs w:val="24"/>
              </w:rPr>
              <w:t xml:space="preserve">67, м. Дрогобич, Львівська область, 82100 </w:t>
            </w:r>
          </w:p>
          <w:p w:rsidR="006F0E98" w:rsidRPr="006F0E98" w:rsidRDefault="006F0E98" w:rsidP="006F0E98">
            <w:pPr>
              <w:spacing w:after="0" w:line="240" w:lineRule="auto"/>
              <w:jc w:val="both"/>
              <w:rPr>
                <w:rFonts w:ascii="Times New Roman" w:eastAsia="Times New Roman" w:hAnsi="Times New Roman" w:cs="Times New Roman"/>
                <w:sz w:val="24"/>
                <w:szCs w:val="24"/>
              </w:rPr>
            </w:pPr>
            <w:r w:rsidRPr="006F0E98">
              <w:rPr>
                <w:rFonts w:ascii="Times New Roman" w:eastAsia="Times New Roman" w:hAnsi="Times New Roman" w:cs="Times New Roman"/>
                <w:sz w:val="24"/>
                <w:szCs w:val="24"/>
              </w:rPr>
              <w:t xml:space="preserve"> e-mail: _onkoira@gmail.com</w:t>
            </w:r>
          </w:p>
        </w:tc>
      </w:tr>
      <w:tr w:rsidR="006F0E98" w:rsidTr="006F0E98">
        <w:tc>
          <w:tcPr>
            <w:tcW w:w="561" w:type="dxa"/>
            <w:shd w:val="clear" w:color="auto" w:fill="FFFFFF"/>
          </w:tcPr>
          <w:p w:rsidR="006F0E98" w:rsidRPr="00235473" w:rsidRDefault="006F0E98" w:rsidP="006F0E9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3</w:t>
            </w:r>
          </w:p>
        </w:tc>
        <w:tc>
          <w:tcPr>
            <w:tcW w:w="2553" w:type="dxa"/>
            <w:shd w:val="clear" w:color="auto" w:fill="FFFFFF"/>
          </w:tcPr>
          <w:p w:rsidR="006F0E98" w:rsidRPr="00235473" w:rsidRDefault="006F0E98" w:rsidP="006F0E9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Процедура закупівлі</w:t>
            </w:r>
          </w:p>
        </w:tc>
        <w:tc>
          <w:tcPr>
            <w:tcW w:w="6231" w:type="dxa"/>
            <w:shd w:val="clear" w:color="auto" w:fill="FFFFFF"/>
          </w:tcPr>
          <w:p w:rsidR="006F0E98" w:rsidRDefault="00986FB1"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F0E98">
              <w:rPr>
                <w:rFonts w:ascii="Times New Roman" w:eastAsia="Times New Roman" w:hAnsi="Times New Roman" w:cs="Times New Roman"/>
                <w:sz w:val="24"/>
                <w:szCs w:val="24"/>
              </w:rPr>
              <w:t>ідкриті торги з особливостями</w:t>
            </w:r>
          </w:p>
        </w:tc>
      </w:tr>
      <w:tr w:rsidR="006F0E98" w:rsidTr="006F0E98">
        <w:tc>
          <w:tcPr>
            <w:tcW w:w="561" w:type="dxa"/>
            <w:shd w:val="clear" w:color="auto" w:fill="FFFFFF"/>
          </w:tcPr>
          <w:p w:rsidR="006F0E98" w:rsidRPr="00235473" w:rsidRDefault="006F0E98" w:rsidP="006F0E98">
            <w:pPr>
              <w:spacing w:before="150" w:after="150" w:line="240" w:lineRule="auto"/>
              <w:jc w:val="center"/>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4</w:t>
            </w:r>
          </w:p>
        </w:tc>
        <w:tc>
          <w:tcPr>
            <w:tcW w:w="2553" w:type="dxa"/>
            <w:shd w:val="clear" w:color="auto" w:fill="FFFFFF"/>
          </w:tcPr>
          <w:p w:rsidR="006F0E98" w:rsidRPr="00235473" w:rsidRDefault="006F0E98" w:rsidP="006F0E98">
            <w:pPr>
              <w:spacing w:before="150" w:after="150" w:line="240" w:lineRule="auto"/>
              <w:rPr>
                <w:rFonts w:ascii="Times New Roman" w:eastAsia="Times New Roman" w:hAnsi="Times New Roman" w:cs="Times New Roman"/>
                <w:b/>
                <w:sz w:val="24"/>
                <w:szCs w:val="24"/>
              </w:rPr>
            </w:pPr>
            <w:r w:rsidRPr="00235473">
              <w:rPr>
                <w:rFonts w:ascii="Times New Roman" w:eastAsia="Times New Roman" w:hAnsi="Times New Roman" w:cs="Times New Roman"/>
                <w:b/>
                <w:sz w:val="24"/>
                <w:szCs w:val="24"/>
              </w:rPr>
              <w:t>Інформація про предмет закупівлі</w:t>
            </w:r>
          </w:p>
        </w:tc>
        <w:tc>
          <w:tcPr>
            <w:tcW w:w="6231" w:type="dxa"/>
            <w:shd w:val="clear" w:color="auto" w:fill="FFFFFF"/>
          </w:tcPr>
          <w:p w:rsidR="006F0E98" w:rsidRDefault="00D7635D"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w:t>
            </w:r>
          </w:p>
        </w:tc>
      </w:tr>
      <w:tr w:rsidR="006F0E98" w:rsidTr="006F0E98">
        <w:tc>
          <w:tcPr>
            <w:tcW w:w="561" w:type="dxa"/>
            <w:shd w:val="clear" w:color="auto" w:fill="FFFFFF"/>
          </w:tcPr>
          <w:p w:rsidR="006F0E98" w:rsidRDefault="006F0E98" w:rsidP="006F0E98">
            <w:pPr>
              <w:spacing w:before="150" w:after="150" w:line="240" w:lineRule="auto"/>
              <w:jc w:val="center"/>
              <w:rPr>
                <w:rFonts w:ascii="Times New Roman" w:eastAsia="Times New Roman" w:hAnsi="Times New Roman" w:cs="Times New Roman"/>
                <w:sz w:val="24"/>
                <w:szCs w:val="24"/>
              </w:rPr>
            </w:pPr>
            <w:bookmarkStart w:id="2" w:name="_Hlk118119262"/>
            <w:r>
              <w:rPr>
                <w:rFonts w:ascii="Times New Roman" w:eastAsia="Times New Roman" w:hAnsi="Times New Roman" w:cs="Times New Roman"/>
                <w:sz w:val="24"/>
                <w:szCs w:val="24"/>
              </w:rPr>
              <w:t>4.1</w:t>
            </w:r>
          </w:p>
        </w:tc>
        <w:tc>
          <w:tcPr>
            <w:tcW w:w="2553" w:type="dxa"/>
            <w:shd w:val="clear" w:color="auto" w:fill="FFFFFF"/>
          </w:tcPr>
          <w:p w:rsidR="006F0E98" w:rsidRDefault="006F0E98"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31" w:type="dxa"/>
            <w:shd w:val="clear" w:color="auto" w:fill="FFFFFF"/>
          </w:tcPr>
          <w:p w:rsidR="006F0E98" w:rsidRPr="00D7635D" w:rsidRDefault="005B2C36" w:rsidP="0007760F">
            <w:pPr>
              <w:rPr>
                <w:rFonts w:ascii="Times New Roman" w:hAnsi="Times New Roman" w:cs="Times New Roman"/>
                <w:sz w:val="24"/>
                <w:szCs w:val="24"/>
              </w:rPr>
            </w:pPr>
            <w:r w:rsidRPr="005B2C36">
              <w:rPr>
                <w:rFonts w:ascii="Times New Roman" w:hAnsi="Times New Roman" w:cs="Times New Roman"/>
                <w:b/>
                <w:bCs/>
                <w:sz w:val="24"/>
                <w:szCs w:val="24"/>
              </w:rPr>
              <w:t>Гістологічне дослідження операційного та біопсійного матеріалу</w:t>
            </w:r>
            <w:r w:rsidRPr="00D7635D">
              <w:rPr>
                <w:rFonts w:ascii="Times New Roman" w:hAnsi="Times New Roman" w:cs="Times New Roman"/>
                <w:bCs/>
                <w:sz w:val="24"/>
                <w:szCs w:val="24"/>
              </w:rPr>
              <w:t xml:space="preserve"> </w:t>
            </w:r>
            <w:r w:rsidR="0007760F">
              <w:rPr>
                <w:rFonts w:ascii="Times New Roman" w:hAnsi="Times New Roman" w:cs="Times New Roman"/>
                <w:bCs/>
                <w:sz w:val="24"/>
                <w:szCs w:val="24"/>
              </w:rPr>
              <w:t>(</w:t>
            </w:r>
            <w:r w:rsidR="00D7635D" w:rsidRPr="00D7635D">
              <w:rPr>
                <w:rFonts w:ascii="Times New Roman" w:hAnsi="Times New Roman" w:cs="Times New Roman"/>
                <w:bCs/>
                <w:sz w:val="24"/>
                <w:szCs w:val="24"/>
              </w:rPr>
              <w:t xml:space="preserve">ДК 021:2015:85110000-3: Послуги лікувальних закладів та супутні послуги </w:t>
            </w:r>
            <w:r>
              <w:rPr>
                <w:rFonts w:ascii="Times New Roman" w:hAnsi="Times New Roman" w:cs="Times New Roman"/>
                <w:bCs/>
                <w:sz w:val="24"/>
                <w:szCs w:val="24"/>
              </w:rPr>
              <w:t>)</w:t>
            </w:r>
          </w:p>
        </w:tc>
      </w:tr>
      <w:bookmarkEnd w:id="2"/>
      <w:tr w:rsidR="006F0E98" w:rsidTr="002E1EBB">
        <w:trPr>
          <w:trHeight w:val="439"/>
        </w:trPr>
        <w:tc>
          <w:tcPr>
            <w:tcW w:w="561" w:type="dxa"/>
            <w:shd w:val="clear" w:color="auto" w:fill="FFFFFF"/>
          </w:tcPr>
          <w:p w:rsidR="006F0E98" w:rsidRDefault="006F0E98" w:rsidP="00D7635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7635D">
              <w:rPr>
                <w:rFonts w:ascii="Times New Roman" w:eastAsia="Times New Roman" w:hAnsi="Times New Roman" w:cs="Times New Roman"/>
                <w:sz w:val="24"/>
                <w:szCs w:val="24"/>
              </w:rPr>
              <w:t>2</w:t>
            </w:r>
          </w:p>
        </w:tc>
        <w:tc>
          <w:tcPr>
            <w:tcW w:w="2553" w:type="dxa"/>
            <w:shd w:val="clear" w:color="auto" w:fill="FFFFFF"/>
          </w:tcPr>
          <w:p w:rsidR="006F0E98" w:rsidRDefault="006F0E98"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w:t>
            </w:r>
            <w:r>
              <w:rPr>
                <w:rFonts w:ascii="Times New Roman" w:eastAsia="Times New Roman" w:hAnsi="Times New Roman" w:cs="Times New Roman"/>
                <w:sz w:val="24"/>
                <w:szCs w:val="24"/>
              </w:rPr>
              <w:lastRenderedPageBreak/>
              <w:t>подані тендерні пропозиції</w:t>
            </w:r>
          </w:p>
        </w:tc>
        <w:tc>
          <w:tcPr>
            <w:tcW w:w="6231" w:type="dxa"/>
            <w:shd w:val="clear" w:color="auto" w:fill="FFFFFF"/>
          </w:tcPr>
          <w:p w:rsidR="002E1EBB" w:rsidRDefault="002E1EBB" w:rsidP="00D7635D">
            <w:pPr>
              <w:shd w:val="clear" w:color="auto" w:fill="FFFFFF"/>
              <w:jc w:val="both"/>
              <w:textAlignment w:val="baseline"/>
              <w:rPr>
                <w:rFonts w:ascii="Times New Roman" w:hAnsi="Times New Roman" w:cs="Times New Roman"/>
                <w:bCs/>
                <w:color w:val="000000"/>
                <w:sz w:val="24"/>
                <w:szCs w:val="24"/>
              </w:rPr>
            </w:pPr>
          </w:p>
          <w:p w:rsidR="005B2C36" w:rsidRPr="00043F7F" w:rsidRDefault="00D7635D" w:rsidP="005B2C36">
            <w:pPr>
              <w:widowControl w:val="0"/>
              <w:ind w:right="120"/>
              <w:contextualSpacing/>
              <w:jc w:val="both"/>
              <w:rPr>
                <w:rFonts w:ascii="Times New Roman" w:hAnsi="Times New Roman"/>
                <w:sz w:val="24"/>
                <w:szCs w:val="24"/>
              </w:rPr>
            </w:pPr>
            <w:r w:rsidRPr="00D7635D">
              <w:rPr>
                <w:rFonts w:ascii="Times New Roman" w:hAnsi="Times New Roman" w:cs="Times New Roman"/>
                <w:bCs/>
                <w:color w:val="000000"/>
                <w:sz w:val="24"/>
                <w:szCs w:val="24"/>
              </w:rPr>
              <w:t>Даною тендерною документацією не передбачено поділ предмета закупівлі на  лоти (частини).</w:t>
            </w:r>
            <w:r w:rsidR="005B2C36">
              <w:rPr>
                <w:rFonts w:ascii="Times New Roman" w:hAnsi="Times New Roman" w:cs="Times New Roman"/>
                <w:bCs/>
                <w:color w:val="000000"/>
                <w:sz w:val="24"/>
                <w:szCs w:val="24"/>
              </w:rPr>
              <w:t xml:space="preserve"> </w:t>
            </w:r>
            <w:r w:rsidR="005B2C36" w:rsidRPr="00043F7F">
              <w:rPr>
                <w:rFonts w:ascii="Times New Roman" w:hAnsi="Times New Roman"/>
                <w:sz w:val="24"/>
                <w:szCs w:val="24"/>
              </w:rPr>
              <w:t>Закупівля здійснюється щодо предмету закупівлі в цілому.</w:t>
            </w:r>
          </w:p>
          <w:p w:rsidR="00D7635D" w:rsidRPr="00E0413A" w:rsidRDefault="00D7635D" w:rsidP="00D7635D">
            <w:pPr>
              <w:shd w:val="clear" w:color="auto" w:fill="FFFFFF"/>
              <w:jc w:val="both"/>
              <w:textAlignment w:val="baseline"/>
              <w:rPr>
                <w:b/>
                <w:bCs/>
                <w:color w:val="000000"/>
              </w:rPr>
            </w:pPr>
          </w:p>
          <w:p w:rsidR="006F0E98" w:rsidRDefault="006F0E98" w:rsidP="006F0E98">
            <w:pPr>
              <w:spacing w:before="150" w:after="150" w:line="240" w:lineRule="auto"/>
              <w:jc w:val="both"/>
              <w:rPr>
                <w:rFonts w:ascii="Times New Roman" w:eastAsia="Times New Roman" w:hAnsi="Times New Roman" w:cs="Times New Roman"/>
                <w:sz w:val="24"/>
                <w:szCs w:val="24"/>
              </w:rPr>
            </w:pPr>
          </w:p>
        </w:tc>
      </w:tr>
      <w:tr w:rsidR="006F0E98" w:rsidTr="006F0E98">
        <w:tc>
          <w:tcPr>
            <w:tcW w:w="561" w:type="dxa"/>
            <w:shd w:val="clear" w:color="auto" w:fill="FFFFFF"/>
          </w:tcPr>
          <w:p w:rsidR="006F0E98" w:rsidRDefault="006F0E98" w:rsidP="00D7635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D7635D">
              <w:rPr>
                <w:rFonts w:ascii="Times New Roman" w:eastAsia="Times New Roman" w:hAnsi="Times New Roman" w:cs="Times New Roman"/>
                <w:sz w:val="24"/>
                <w:szCs w:val="24"/>
              </w:rPr>
              <w:t>3</w:t>
            </w:r>
          </w:p>
        </w:tc>
        <w:tc>
          <w:tcPr>
            <w:tcW w:w="2553" w:type="dxa"/>
            <w:shd w:val="clear" w:color="auto" w:fill="FFFFFF"/>
          </w:tcPr>
          <w:p w:rsidR="006F0E98" w:rsidRPr="002E1EBB" w:rsidRDefault="00D7635D" w:rsidP="006F0E98">
            <w:pPr>
              <w:spacing w:before="150" w:after="150" w:line="240" w:lineRule="auto"/>
              <w:rPr>
                <w:rFonts w:ascii="Times New Roman" w:eastAsia="Times New Roman" w:hAnsi="Times New Roman" w:cs="Times New Roman"/>
                <w:sz w:val="24"/>
                <w:szCs w:val="24"/>
              </w:rPr>
            </w:pPr>
            <w:r w:rsidRPr="002E1EBB">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231" w:type="dxa"/>
            <w:shd w:val="clear" w:color="auto" w:fill="FFFFFF"/>
          </w:tcPr>
          <w:p w:rsidR="006F0E98" w:rsidRPr="002E1EBB" w:rsidRDefault="006F0E98" w:rsidP="006F0E98">
            <w:pPr>
              <w:spacing w:after="0" w:line="240" w:lineRule="auto"/>
              <w:jc w:val="both"/>
              <w:rPr>
                <w:rFonts w:ascii="Times New Roman" w:eastAsia="Times New Roman" w:hAnsi="Times New Roman" w:cs="Times New Roman"/>
                <w:sz w:val="24"/>
                <w:szCs w:val="24"/>
              </w:rPr>
            </w:pPr>
            <w:r w:rsidRPr="002E1EBB">
              <w:rPr>
                <w:rFonts w:ascii="Times New Roman" w:eastAsia="Times New Roman" w:hAnsi="Times New Roman" w:cs="Times New Roman"/>
                <w:sz w:val="24"/>
                <w:szCs w:val="24"/>
              </w:rPr>
              <w:t>Місце надання послуг:</w:t>
            </w:r>
          </w:p>
          <w:p w:rsidR="002E1EBB" w:rsidRPr="002E1EBB" w:rsidRDefault="006F0E98" w:rsidP="002E1EBB">
            <w:pPr>
              <w:ind w:left="1" w:hanging="1"/>
              <w:rPr>
                <w:rFonts w:ascii="Times New Roman" w:hAnsi="Times New Roman" w:cs="Times New Roman"/>
                <w:bCs/>
                <w:sz w:val="24"/>
                <w:szCs w:val="24"/>
              </w:rPr>
            </w:pPr>
            <w:r w:rsidRPr="002E1EBB">
              <w:rPr>
                <w:rFonts w:ascii="Times New Roman" w:eastAsia="Times New Roman" w:hAnsi="Times New Roman" w:cs="Times New Roman"/>
                <w:sz w:val="24"/>
                <w:szCs w:val="24"/>
              </w:rPr>
              <w:t xml:space="preserve"> </w:t>
            </w:r>
            <w:r w:rsidR="002E1EBB" w:rsidRPr="002E1EBB">
              <w:rPr>
                <w:rFonts w:ascii="Times New Roman" w:hAnsi="Times New Roman" w:cs="Times New Roman"/>
                <w:bCs/>
                <w:sz w:val="24"/>
                <w:szCs w:val="24"/>
              </w:rPr>
              <w:t>вул. Трускавецька,67, м. Дрогобич, Львівська обл., 82100</w:t>
            </w:r>
          </w:p>
          <w:p w:rsidR="006F0E98" w:rsidRPr="002E1EBB" w:rsidRDefault="002E1EBB" w:rsidP="00574FB4">
            <w:pPr>
              <w:spacing w:after="0" w:line="240" w:lineRule="auto"/>
              <w:jc w:val="both"/>
              <w:rPr>
                <w:rFonts w:ascii="Times New Roman" w:eastAsia="Times New Roman" w:hAnsi="Times New Roman" w:cs="Times New Roman"/>
                <w:sz w:val="24"/>
                <w:szCs w:val="24"/>
              </w:rPr>
            </w:pPr>
            <w:r w:rsidRPr="002E1EBB">
              <w:rPr>
                <w:rFonts w:ascii="Times New Roman" w:hAnsi="Times New Roman" w:cs="Times New Roman"/>
                <w:sz w:val="24"/>
                <w:szCs w:val="24"/>
              </w:rPr>
              <w:t>Кількість</w:t>
            </w:r>
            <w:r>
              <w:rPr>
                <w:rFonts w:ascii="Times New Roman" w:hAnsi="Times New Roman" w:cs="Times New Roman"/>
                <w:sz w:val="24"/>
                <w:szCs w:val="24"/>
              </w:rPr>
              <w:t>: 655 послуг</w:t>
            </w:r>
            <w:r w:rsidRPr="002E1EBB">
              <w:rPr>
                <w:rFonts w:ascii="Times New Roman" w:hAnsi="Times New Roman" w:cs="Times New Roman"/>
                <w:sz w:val="24"/>
                <w:szCs w:val="24"/>
              </w:rPr>
              <w:t xml:space="preserve"> (</w:t>
            </w:r>
            <w:r w:rsidRPr="002E1EBB">
              <w:rPr>
                <w:rFonts w:ascii="Times New Roman" w:hAnsi="Times New Roman" w:cs="Times New Roman"/>
                <w:bCs/>
                <w:sz w:val="24"/>
                <w:szCs w:val="24"/>
              </w:rPr>
              <w:t xml:space="preserve">згідно Додатку </w:t>
            </w:r>
            <w:r w:rsidR="00574FB4">
              <w:rPr>
                <w:rFonts w:ascii="Times New Roman" w:hAnsi="Times New Roman" w:cs="Times New Roman"/>
                <w:bCs/>
                <w:sz w:val="24"/>
                <w:szCs w:val="24"/>
              </w:rPr>
              <w:t>2</w:t>
            </w:r>
            <w:r w:rsidRPr="002E1EBB">
              <w:rPr>
                <w:rFonts w:ascii="Times New Roman" w:hAnsi="Times New Roman" w:cs="Times New Roman"/>
                <w:sz w:val="24"/>
                <w:szCs w:val="24"/>
              </w:rPr>
              <w:t xml:space="preserve"> до тендерної документації</w:t>
            </w:r>
            <w:r>
              <w:rPr>
                <w:rFonts w:ascii="Times New Roman" w:hAnsi="Times New Roman" w:cs="Times New Roman"/>
                <w:bCs/>
                <w:sz w:val="24"/>
                <w:szCs w:val="24"/>
              </w:rPr>
              <w:t>)</w:t>
            </w:r>
            <w:r w:rsidRPr="002E1EBB">
              <w:rPr>
                <w:rFonts w:ascii="Times New Roman" w:hAnsi="Times New Roman" w:cs="Times New Roman"/>
                <w:bCs/>
                <w:sz w:val="24"/>
                <w:szCs w:val="24"/>
              </w:rPr>
              <w:t xml:space="preserve"> </w:t>
            </w:r>
            <w:r w:rsidR="006F0E98" w:rsidRPr="002E1EBB">
              <w:rPr>
                <w:rFonts w:ascii="Times New Roman" w:eastAsia="Times New Roman" w:hAnsi="Times New Roman" w:cs="Times New Roman"/>
                <w:sz w:val="24"/>
                <w:szCs w:val="24"/>
              </w:rPr>
              <w:t xml:space="preserve"> </w:t>
            </w:r>
          </w:p>
        </w:tc>
      </w:tr>
      <w:tr w:rsidR="006F0E98" w:rsidTr="006F0E98">
        <w:tc>
          <w:tcPr>
            <w:tcW w:w="561" w:type="dxa"/>
            <w:shd w:val="clear" w:color="auto" w:fill="FFFFFF"/>
          </w:tcPr>
          <w:p w:rsidR="006F0E98" w:rsidRDefault="006F0E98" w:rsidP="00D7635D">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7635D">
              <w:rPr>
                <w:rFonts w:ascii="Times New Roman" w:eastAsia="Times New Roman" w:hAnsi="Times New Roman" w:cs="Times New Roman"/>
                <w:sz w:val="24"/>
                <w:szCs w:val="24"/>
              </w:rPr>
              <w:t>4</w:t>
            </w:r>
          </w:p>
        </w:tc>
        <w:tc>
          <w:tcPr>
            <w:tcW w:w="2553" w:type="dxa"/>
            <w:shd w:val="clear" w:color="auto" w:fill="FFFFFF"/>
          </w:tcPr>
          <w:p w:rsidR="006F0E98" w:rsidRDefault="006F0E98" w:rsidP="006F0E9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послуг:</w:t>
            </w:r>
          </w:p>
        </w:tc>
        <w:tc>
          <w:tcPr>
            <w:tcW w:w="6231" w:type="dxa"/>
            <w:shd w:val="clear" w:color="auto" w:fill="FFFFFF"/>
          </w:tcPr>
          <w:p w:rsidR="006F0E98" w:rsidRPr="0094290F" w:rsidRDefault="006F0E98" w:rsidP="006F0E98">
            <w:pPr>
              <w:spacing w:before="150" w:after="150" w:line="240" w:lineRule="auto"/>
              <w:rPr>
                <w:rFonts w:ascii="Times New Roman" w:eastAsia="Times New Roman" w:hAnsi="Times New Roman" w:cs="Times New Roman"/>
                <w:sz w:val="24"/>
                <w:szCs w:val="24"/>
              </w:rPr>
            </w:pPr>
            <w:r w:rsidRPr="0094290F">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31</w:t>
            </w:r>
            <w:r w:rsidRPr="0094290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94290F">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94290F">
              <w:rPr>
                <w:rFonts w:ascii="Times New Roman" w:eastAsia="Times New Roman" w:hAnsi="Times New Roman" w:cs="Times New Roman"/>
                <w:sz w:val="24"/>
                <w:szCs w:val="24"/>
              </w:rPr>
              <w:t>р.</w:t>
            </w:r>
            <w:r w:rsidR="002E1EBB">
              <w:rPr>
                <w:rFonts w:ascii="Times New Roman" w:eastAsia="Times New Roman" w:hAnsi="Times New Roman" w:cs="Times New Roman"/>
                <w:sz w:val="24"/>
                <w:szCs w:val="24"/>
              </w:rPr>
              <w:t xml:space="preserve"> </w:t>
            </w:r>
            <w:r w:rsidR="002E1EBB" w:rsidRPr="002E1EBB">
              <w:rPr>
                <w:rFonts w:ascii="Times New Roman" w:eastAsia="Times New Roman" w:hAnsi="Times New Roman" w:cs="Times New Roman"/>
                <w:sz w:val="24"/>
                <w:szCs w:val="24"/>
              </w:rPr>
              <w:t xml:space="preserve">або до повного виконання сторонами договірних зобов’язань.   </w:t>
            </w:r>
          </w:p>
        </w:tc>
      </w:tr>
      <w:tr w:rsidR="006F0E98" w:rsidTr="006F0E98">
        <w:tc>
          <w:tcPr>
            <w:tcW w:w="561" w:type="dxa"/>
            <w:shd w:val="clear" w:color="auto" w:fill="FFFFFF"/>
          </w:tcPr>
          <w:p w:rsidR="006F0E98" w:rsidRPr="00FF3131" w:rsidRDefault="006F0E98" w:rsidP="006F0E98">
            <w:pPr>
              <w:spacing w:before="150" w:after="150" w:line="240" w:lineRule="auto"/>
              <w:jc w:val="center"/>
              <w:rPr>
                <w:rFonts w:ascii="Times New Roman" w:eastAsia="Times New Roman" w:hAnsi="Times New Roman" w:cs="Times New Roman"/>
                <w:b/>
                <w:sz w:val="24"/>
                <w:szCs w:val="24"/>
              </w:rPr>
            </w:pPr>
            <w:r w:rsidRPr="00FF3131">
              <w:rPr>
                <w:rFonts w:ascii="Times New Roman" w:eastAsia="Times New Roman" w:hAnsi="Times New Roman" w:cs="Times New Roman"/>
                <w:b/>
                <w:sz w:val="24"/>
                <w:szCs w:val="24"/>
              </w:rPr>
              <w:t>5</w:t>
            </w:r>
          </w:p>
        </w:tc>
        <w:tc>
          <w:tcPr>
            <w:tcW w:w="2553" w:type="dxa"/>
            <w:shd w:val="clear" w:color="auto" w:fill="FFFFFF"/>
          </w:tcPr>
          <w:p w:rsidR="006F0E98" w:rsidRPr="00FF3131" w:rsidRDefault="006F0E98" w:rsidP="006F0E98">
            <w:pPr>
              <w:spacing w:before="150" w:after="150" w:line="240" w:lineRule="auto"/>
              <w:rPr>
                <w:rFonts w:ascii="Times New Roman" w:eastAsia="Times New Roman" w:hAnsi="Times New Roman" w:cs="Times New Roman"/>
                <w:b/>
                <w:sz w:val="24"/>
                <w:szCs w:val="24"/>
              </w:rPr>
            </w:pPr>
            <w:r w:rsidRPr="00FF3131">
              <w:rPr>
                <w:rFonts w:ascii="Times New Roman" w:eastAsia="Times New Roman" w:hAnsi="Times New Roman" w:cs="Times New Roman"/>
                <w:b/>
                <w:sz w:val="24"/>
                <w:szCs w:val="24"/>
              </w:rPr>
              <w:t>Недискримінація учасників</w:t>
            </w:r>
          </w:p>
        </w:tc>
        <w:tc>
          <w:tcPr>
            <w:tcW w:w="6231" w:type="dxa"/>
            <w:shd w:val="clear" w:color="auto" w:fill="FFFFFF"/>
          </w:tcPr>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6F0E98" w:rsidTr="006F0E98">
        <w:tc>
          <w:tcPr>
            <w:tcW w:w="561" w:type="dxa"/>
            <w:shd w:val="clear" w:color="auto" w:fill="FFFFFF"/>
          </w:tcPr>
          <w:p w:rsidR="006F0E98" w:rsidRPr="00FF67CB" w:rsidRDefault="006F0E98" w:rsidP="006F0E98">
            <w:pPr>
              <w:spacing w:before="150" w:after="150" w:line="240" w:lineRule="auto"/>
              <w:jc w:val="center"/>
              <w:rPr>
                <w:rFonts w:ascii="Times New Roman" w:eastAsia="Times New Roman" w:hAnsi="Times New Roman" w:cs="Times New Roman"/>
                <w:b/>
                <w:sz w:val="24"/>
                <w:szCs w:val="24"/>
              </w:rPr>
            </w:pPr>
            <w:r w:rsidRPr="00FF67CB">
              <w:rPr>
                <w:rFonts w:ascii="Times New Roman" w:eastAsia="Times New Roman" w:hAnsi="Times New Roman" w:cs="Times New Roman"/>
                <w:b/>
                <w:sz w:val="24"/>
                <w:szCs w:val="24"/>
              </w:rPr>
              <w:t>6</w:t>
            </w:r>
          </w:p>
        </w:tc>
        <w:tc>
          <w:tcPr>
            <w:tcW w:w="2553" w:type="dxa"/>
            <w:shd w:val="clear" w:color="auto" w:fill="FFFFFF"/>
          </w:tcPr>
          <w:p w:rsidR="006F0E98" w:rsidRPr="002E1EBB" w:rsidRDefault="002E1EBB" w:rsidP="006F0E98">
            <w:pPr>
              <w:spacing w:before="150" w:after="150" w:line="240" w:lineRule="auto"/>
              <w:rPr>
                <w:rFonts w:ascii="Times New Roman" w:eastAsia="Times New Roman" w:hAnsi="Times New Roman" w:cs="Times New Roman"/>
                <w:b/>
                <w:sz w:val="24"/>
                <w:szCs w:val="24"/>
              </w:rPr>
            </w:pPr>
            <w:r w:rsidRPr="002E1EBB">
              <w:rPr>
                <w:rFonts w:ascii="Times New Roman" w:hAnsi="Times New Roman" w:cs="Times New Roman"/>
                <w:b/>
                <w:bCs/>
                <w:color w:val="000000"/>
                <w:sz w:val="24"/>
                <w:szCs w:val="24"/>
              </w:rPr>
              <w:t>Інформація про валюту (валюти), у якій (яких) повинна бути розрахована і зазначена ціна тендерної пропозиції</w:t>
            </w:r>
          </w:p>
        </w:tc>
        <w:tc>
          <w:tcPr>
            <w:tcW w:w="6231" w:type="dxa"/>
            <w:shd w:val="clear" w:color="auto" w:fill="FFFFFF"/>
          </w:tcPr>
          <w:p w:rsidR="002E1EBB" w:rsidRPr="002E1EBB" w:rsidRDefault="002E1EBB" w:rsidP="002E1EBB">
            <w:pPr>
              <w:widowControl w:val="0"/>
              <w:ind w:hanging="21"/>
              <w:contextualSpacing/>
              <w:jc w:val="both"/>
              <w:rPr>
                <w:rFonts w:ascii="Times New Roman" w:hAnsi="Times New Roman" w:cs="Times New Roman"/>
                <w:color w:val="000000"/>
                <w:sz w:val="24"/>
                <w:szCs w:val="24"/>
              </w:rPr>
            </w:pPr>
            <w:r w:rsidRPr="002E1EBB">
              <w:rPr>
                <w:rFonts w:ascii="Times New Roman" w:hAnsi="Times New Roman" w:cs="Times New Roman"/>
                <w:color w:val="000000"/>
                <w:sz w:val="24"/>
                <w:szCs w:val="24"/>
              </w:rPr>
              <w:t>Валютою тендерної пропозиції є гривня.</w:t>
            </w:r>
          </w:p>
          <w:p w:rsidR="002E1EBB" w:rsidRPr="002E1EBB" w:rsidRDefault="002E1EBB" w:rsidP="002E1EBB">
            <w:pPr>
              <w:widowControl w:val="0"/>
              <w:ind w:hanging="21"/>
              <w:contextualSpacing/>
              <w:jc w:val="both"/>
              <w:rPr>
                <w:rFonts w:ascii="Times New Roman" w:hAnsi="Times New Roman" w:cs="Times New Roman"/>
                <w:color w:val="000000"/>
                <w:sz w:val="24"/>
                <w:szCs w:val="24"/>
              </w:rPr>
            </w:pPr>
            <w:r w:rsidRPr="002E1EBB">
              <w:rPr>
                <w:rFonts w:ascii="Times New Roman" w:hAnsi="Times New Roman" w:cs="Times New Roman"/>
                <w:color w:val="000000"/>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2E1EBB" w:rsidRPr="002E1EBB" w:rsidRDefault="002E1EBB" w:rsidP="002E1EBB">
            <w:pPr>
              <w:widowControl w:val="0"/>
              <w:ind w:hanging="21"/>
              <w:contextualSpacing/>
              <w:jc w:val="both"/>
              <w:rPr>
                <w:rFonts w:ascii="Times New Roman" w:hAnsi="Times New Roman" w:cs="Times New Roman"/>
                <w:color w:val="000000"/>
                <w:sz w:val="24"/>
                <w:szCs w:val="24"/>
              </w:rPr>
            </w:pPr>
            <w:r w:rsidRPr="002E1EBB">
              <w:rPr>
                <w:rFonts w:ascii="Times New Roman" w:hAnsi="Times New Roman" w:cs="Times New Roman"/>
                <w:color w:val="000000"/>
                <w:sz w:val="24"/>
                <w:szCs w:val="24"/>
              </w:rPr>
              <w:t xml:space="preserve">Вартість тендерної пропозиції та всі інші ціни повинні бути чітко визначені. </w:t>
            </w:r>
          </w:p>
          <w:p w:rsidR="002E1EBB" w:rsidRPr="002E1EBB" w:rsidRDefault="002E1EBB" w:rsidP="002E1EBB">
            <w:pPr>
              <w:widowControl w:val="0"/>
              <w:ind w:hanging="21"/>
              <w:contextualSpacing/>
              <w:jc w:val="both"/>
              <w:rPr>
                <w:rFonts w:ascii="Times New Roman" w:hAnsi="Times New Roman" w:cs="Times New Roman"/>
                <w:color w:val="000000"/>
                <w:sz w:val="24"/>
                <w:szCs w:val="24"/>
              </w:rPr>
            </w:pPr>
            <w:r w:rsidRPr="002E1EBB">
              <w:rPr>
                <w:rFonts w:ascii="Times New Roman" w:hAnsi="Times New Roman" w:cs="Times New Roman"/>
                <w:color w:val="000000"/>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2E1EBB" w:rsidRPr="002E1EBB" w:rsidRDefault="002E1EBB" w:rsidP="002E1EBB">
            <w:pPr>
              <w:widowControl w:val="0"/>
              <w:ind w:hanging="21"/>
              <w:contextualSpacing/>
              <w:jc w:val="both"/>
              <w:rPr>
                <w:rFonts w:ascii="Times New Roman" w:hAnsi="Times New Roman" w:cs="Times New Roman"/>
                <w:color w:val="000000"/>
                <w:sz w:val="24"/>
                <w:szCs w:val="24"/>
              </w:rPr>
            </w:pPr>
            <w:r w:rsidRPr="002E1EBB">
              <w:rPr>
                <w:rFonts w:ascii="Times New Roman" w:hAnsi="Times New Roman" w:cs="Times New Roman"/>
                <w:color w:val="000000"/>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6F0E98" w:rsidRDefault="002E1EBB" w:rsidP="002E1EBB">
            <w:pPr>
              <w:spacing w:before="150" w:after="150" w:line="240" w:lineRule="auto"/>
              <w:contextualSpacing/>
              <w:rPr>
                <w:rFonts w:ascii="Times New Roman" w:eastAsia="Times New Roman" w:hAnsi="Times New Roman" w:cs="Times New Roman"/>
                <w:sz w:val="24"/>
                <w:szCs w:val="24"/>
              </w:rPr>
            </w:pPr>
            <w:r w:rsidRPr="002E1EBB">
              <w:rPr>
                <w:rFonts w:ascii="Times New Roman" w:hAnsi="Times New Roman" w:cs="Times New Roman"/>
                <w:color w:val="000000"/>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6F0E98" w:rsidTr="006F0E98">
        <w:tc>
          <w:tcPr>
            <w:tcW w:w="561" w:type="dxa"/>
            <w:shd w:val="clear" w:color="auto" w:fill="FFFFFF"/>
          </w:tcPr>
          <w:p w:rsidR="006F0E98" w:rsidRPr="004936A4" w:rsidRDefault="006F0E98" w:rsidP="006F0E98">
            <w:pPr>
              <w:spacing w:before="150" w:after="150" w:line="240" w:lineRule="auto"/>
              <w:jc w:val="center"/>
              <w:rPr>
                <w:rFonts w:ascii="Times New Roman" w:eastAsia="Times New Roman" w:hAnsi="Times New Roman" w:cs="Times New Roman"/>
                <w:b/>
                <w:sz w:val="24"/>
                <w:szCs w:val="24"/>
              </w:rPr>
            </w:pPr>
            <w:r w:rsidRPr="004936A4">
              <w:rPr>
                <w:rFonts w:ascii="Times New Roman" w:eastAsia="Times New Roman" w:hAnsi="Times New Roman" w:cs="Times New Roman"/>
                <w:b/>
                <w:sz w:val="24"/>
                <w:szCs w:val="24"/>
              </w:rPr>
              <w:t>7</w:t>
            </w:r>
          </w:p>
        </w:tc>
        <w:tc>
          <w:tcPr>
            <w:tcW w:w="2553" w:type="dxa"/>
            <w:shd w:val="clear" w:color="auto" w:fill="FFFFFF"/>
          </w:tcPr>
          <w:p w:rsidR="006F0E98" w:rsidRPr="004936A4" w:rsidRDefault="006F0E98" w:rsidP="006F0E98">
            <w:pPr>
              <w:spacing w:before="150" w:after="150" w:line="240" w:lineRule="auto"/>
              <w:rPr>
                <w:rFonts w:ascii="Times New Roman" w:eastAsia="Times New Roman" w:hAnsi="Times New Roman" w:cs="Times New Roman"/>
                <w:b/>
                <w:sz w:val="24"/>
                <w:szCs w:val="24"/>
              </w:rPr>
            </w:pPr>
            <w:r w:rsidRPr="004936A4">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31" w:type="dxa"/>
            <w:shd w:val="clear" w:color="auto" w:fill="FFFFFF"/>
          </w:tcPr>
          <w:p w:rsidR="00C61575" w:rsidRPr="00C61575" w:rsidRDefault="00C61575" w:rsidP="00C6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C61575">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w:t>
            </w:r>
          </w:p>
          <w:p w:rsidR="00C61575" w:rsidRPr="00C61575" w:rsidRDefault="00C61575" w:rsidP="00C6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r w:rsidRPr="00C61575">
              <w:rPr>
                <w:rFonts w:ascii="Times New Roman" w:hAnsi="Times New Roman" w:cs="Times New Roman"/>
                <w:color w:val="000000"/>
                <w:sz w:val="24"/>
                <w:szCs w:val="24"/>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6F0E98" w:rsidRDefault="00C61575" w:rsidP="00C61575">
            <w:pPr>
              <w:spacing w:before="150" w:after="150" w:line="240" w:lineRule="auto"/>
              <w:jc w:val="both"/>
              <w:rPr>
                <w:rFonts w:ascii="Times New Roman" w:eastAsia="Times New Roman" w:hAnsi="Times New Roman" w:cs="Times New Roman"/>
                <w:sz w:val="24"/>
                <w:szCs w:val="24"/>
              </w:rPr>
            </w:pPr>
            <w:r w:rsidRPr="00C61575">
              <w:rPr>
                <w:rFonts w:ascii="Times New Roman" w:hAnsi="Times New Roman" w:cs="Times New Roman"/>
                <w:color w:val="000000"/>
                <w:sz w:val="24"/>
                <w:szCs w:val="24"/>
                <w:shd w:val="clear" w:color="auto" w:fill="FFFFFF"/>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6F0E98">
        <w:tc>
          <w:tcPr>
            <w:tcW w:w="9345" w:type="dxa"/>
            <w:gridSpan w:val="3"/>
            <w:shd w:val="clear" w:color="auto" w:fill="FFFFFF"/>
          </w:tcPr>
          <w:p w:rsidR="006F0E98" w:rsidRDefault="006F0E98" w:rsidP="006F0E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 Порядок внесення змін та надання роз'яснень до тендерної документації</w:t>
            </w:r>
          </w:p>
        </w:tc>
      </w:tr>
      <w:tr w:rsidR="006F0E98" w:rsidTr="006F0E98">
        <w:tc>
          <w:tcPr>
            <w:tcW w:w="561" w:type="dxa"/>
            <w:shd w:val="clear" w:color="auto" w:fill="FFFFFF"/>
          </w:tcPr>
          <w:p w:rsidR="006F0E98" w:rsidRPr="0056629A" w:rsidRDefault="006F0E98" w:rsidP="006F0E9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lastRenderedPageBreak/>
              <w:t>1</w:t>
            </w:r>
          </w:p>
        </w:tc>
        <w:tc>
          <w:tcPr>
            <w:tcW w:w="2553" w:type="dxa"/>
            <w:shd w:val="clear" w:color="auto" w:fill="FFFFFF"/>
          </w:tcPr>
          <w:p w:rsidR="006F0E98" w:rsidRPr="0056629A" w:rsidRDefault="006F0E98" w:rsidP="006F0E98">
            <w:pPr>
              <w:spacing w:before="150" w:after="150" w:line="240" w:lineRule="auto"/>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Процедура надання роз'яснень щодо тендерної документації</w:t>
            </w:r>
          </w:p>
        </w:tc>
        <w:tc>
          <w:tcPr>
            <w:tcW w:w="6231" w:type="dxa"/>
            <w:shd w:val="clear" w:color="auto" w:fill="FFFFFF"/>
          </w:tcPr>
          <w:p w:rsidR="00047A27" w:rsidRDefault="00101648" w:rsidP="006F0E98">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7A27">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047A27" w:rsidRPr="00574FB4">
              <w:rPr>
                <w:rFonts w:ascii="Times New Roman" w:eastAsia="Times New Roman" w:hAnsi="Times New Roman" w:cs="Times New Roman"/>
                <w:i/>
                <w:sz w:val="24"/>
                <w:szCs w:val="24"/>
              </w:rPr>
              <w:t xml:space="preserve">Замовник повинен протягом трьох днів </w:t>
            </w:r>
            <w:r w:rsidR="00047A27">
              <w:rPr>
                <w:rFonts w:ascii="Times New Roman" w:eastAsia="Times New Roman" w:hAnsi="Times New Roman" w:cs="Times New Roman"/>
                <w:sz w:val="24"/>
                <w:szCs w:val="24"/>
              </w:rPr>
              <w:t>з дати їх оприлюднення надати роз’яснення на звернення шляхом оприлюднення його в електронній системі закупівель.</w:t>
            </w:r>
          </w:p>
          <w:p w:rsidR="006F0E98" w:rsidRDefault="00101648" w:rsidP="006F0E98">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0E98">
              <w:rPr>
                <w:rFonts w:ascii="Times New Roman" w:eastAsia="Times New Roman" w:hAnsi="Times New Roman" w:cs="Times New Roman"/>
                <w:sz w:val="24"/>
                <w:szCs w:val="24"/>
              </w:rPr>
              <w:t xml:space="preserve">Фізична/юридична особа має право </w:t>
            </w:r>
            <w:r w:rsidR="006F0E98" w:rsidRPr="00574FB4">
              <w:rPr>
                <w:rFonts w:ascii="Times New Roman" w:eastAsia="Times New Roman" w:hAnsi="Times New Roman" w:cs="Times New Roman"/>
                <w:i/>
                <w:sz w:val="24"/>
                <w:szCs w:val="24"/>
              </w:rPr>
              <w:t>не пізніше ніж за три</w:t>
            </w:r>
            <w:r w:rsidR="006F0E98">
              <w:rPr>
                <w:rFonts w:ascii="Times New Roman" w:eastAsia="Times New Roman" w:hAnsi="Times New Roman" w:cs="Times New Roman"/>
                <w:b/>
                <w:sz w:val="24"/>
                <w:szCs w:val="24"/>
              </w:rPr>
              <w:t xml:space="preserve"> </w:t>
            </w:r>
            <w:r w:rsidR="006F0E98" w:rsidRPr="00101648">
              <w:rPr>
                <w:rFonts w:ascii="Times New Roman" w:eastAsia="Times New Roman" w:hAnsi="Times New Roman" w:cs="Times New Roman"/>
                <w:i/>
                <w:sz w:val="24"/>
                <w:szCs w:val="24"/>
              </w:rPr>
              <w:t>дні</w:t>
            </w:r>
            <w:r w:rsidR="006F0E98">
              <w:rPr>
                <w:rFonts w:ascii="Times New Roman" w:eastAsia="Times New Roman" w:hAnsi="Times New Roman" w:cs="Times New Roman"/>
                <w:b/>
                <w:sz w:val="24"/>
                <w:szCs w:val="24"/>
              </w:rPr>
              <w:t xml:space="preserve"> </w:t>
            </w:r>
            <w:r w:rsidR="006F0E98">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F0E98" w:rsidRDefault="00101648" w:rsidP="006F0E98">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w:t>
            </w:r>
            <w:r w:rsidR="006F0E98">
              <w:rPr>
                <w:rFonts w:ascii="Times New Roman" w:eastAsia="Times New Roman" w:hAnsi="Times New Roman" w:cs="Times New Roman"/>
                <w:sz w:val="24"/>
                <w:szCs w:val="24"/>
              </w:rPr>
              <w:t>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F0E98" w:rsidRDefault="00101648" w:rsidP="006F0E98">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0E98">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0E98" w:rsidTr="006F0E98">
        <w:tc>
          <w:tcPr>
            <w:tcW w:w="561" w:type="dxa"/>
            <w:shd w:val="clear" w:color="auto" w:fill="FFFFFF"/>
          </w:tcPr>
          <w:p w:rsidR="006F0E98" w:rsidRPr="0056629A" w:rsidRDefault="006F0E98" w:rsidP="006F0E9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2</w:t>
            </w:r>
          </w:p>
        </w:tc>
        <w:tc>
          <w:tcPr>
            <w:tcW w:w="2553" w:type="dxa"/>
            <w:shd w:val="clear" w:color="auto" w:fill="FFFFFF"/>
          </w:tcPr>
          <w:p w:rsidR="006F0E98" w:rsidRPr="0056629A" w:rsidRDefault="00101648" w:rsidP="006F0E98">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6F0E98" w:rsidRPr="0056629A">
              <w:rPr>
                <w:rFonts w:ascii="Times New Roman" w:eastAsia="Times New Roman" w:hAnsi="Times New Roman" w:cs="Times New Roman"/>
                <w:b/>
                <w:sz w:val="24"/>
                <w:szCs w:val="24"/>
              </w:rPr>
              <w:t>несення змін до тендерної документації</w:t>
            </w:r>
          </w:p>
        </w:tc>
        <w:tc>
          <w:tcPr>
            <w:tcW w:w="6231" w:type="dxa"/>
            <w:shd w:val="clear" w:color="auto" w:fill="FFFFFF"/>
          </w:tcPr>
          <w:p w:rsidR="006F0E98" w:rsidRPr="00574FB4" w:rsidRDefault="006F0E98" w:rsidP="006F0E9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74FB4">
              <w:rPr>
                <w:rFonts w:ascii="Times New Roman" w:eastAsia="Times New Roman" w:hAnsi="Times New Roman" w:cs="Times New Roman"/>
                <w:i/>
                <w:sz w:val="24"/>
                <w:szCs w:val="24"/>
              </w:rPr>
              <w:t>не менше чотирьох днів.</w:t>
            </w:r>
          </w:p>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F0E98">
        <w:tc>
          <w:tcPr>
            <w:tcW w:w="9345" w:type="dxa"/>
            <w:gridSpan w:val="3"/>
            <w:shd w:val="clear" w:color="auto" w:fill="FFFFFF"/>
          </w:tcPr>
          <w:p w:rsidR="006F0E98" w:rsidRDefault="006F0E98" w:rsidP="006F0E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Інструкція з підготовки тендерної пропозиції</w:t>
            </w:r>
          </w:p>
        </w:tc>
      </w:tr>
      <w:tr w:rsidR="00E76505" w:rsidTr="003056C3">
        <w:trPr>
          <w:trHeight w:val="2977"/>
        </w:trPr>
        <w:tc>
          <w:tcPr>
            <w:tcW w:w="561" w:type="dxa"/>
            <w:shd w:val="clear" w:color="auto" w:fill="FFFFFF"/>
          </w:tcPr>
          <w:p w:rsidR="00E76505" w:rsidRPr="0056629A" w:rsidRDefault="00E76505" w:rsidP="006F0E98">
            <w:pPr>
              <w:spacing w:before="150" w:after="150" w:line="240" w:lineRule="auto"/>
              <w:jc w:val="center"/>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lastRenderedPageBreak/>
              <w:t>1</w:t>
            </w:r>
          </w:p>
        </w:tc>
        <w:tc>
          <w:tcPr>
            <w:tcW w:w="2553" w:type="dxa"/>
            <w:shd w:val="clear" w:color="auto" w:fill="FFFFFF"/>
          </w:tcPr>
          <w:p w:rsidR="00E76505" w:rsidRPr="0056629A" w:rsidRDefault="00E76505" w:rsidP="006F0E98">
            <w:pPr>
              <w:spacing w:before="150" w:after="150" w:line="240" w:lineRule="auto"/>
              <w:rPr>
                <w:rFonts w:ascii="Times New Roman" w:eastAsia="Times New Roman" w:hAnsi="Times New Roman" w:cs="Times New Roman"/>
                <w:b/>
                <w:sz w:val="24"/>
                <w:szCs w:val="24"/>
              </w:rPr>
            </w:pPr>
            <w:r w:rsidRPr="0056629A">
              <w:rPr>
                <w:rFonts w:ascii="Times New Roman" w:eastAsia="Times New Roman" w:hAnsi="Times New Roman" w:cs="Times New Roman"/>
                <w:b/>
                <w:sz w:val="24"/>
                <w:szCs w:val="24"/>
              </w:rPr>
              <w:t>Зміст і спосіб подання тендерної пропозиції</w:t>
            </w:r>
          </w:p>
        </w:tc>
        <w:tc>
          <w:tcPr>
            <w:tcW w:w="6231" w:type="dxa"/>
            <w:tcBorders>
              <w:bottom w:val="single" w:sz="4" w:space="0" w:color="auto"/>
            </w:tcBorders>
            <w:shd w:val="clear" w:color="auto" w:fill="FFFFFF"/>
          </w:tcPr>
          <w:p w:rsidR="00240E07" w:rsidRDefault="00240E07" w:rsidP="00811A67">
            <w:pPr>
              <w:widowControl w:val="0"/>
              <w:jc w:val="both"/>
              <w:rPr>
                <w:rFonts w:ascii="Times New Roman" w:eastAsia="Times New Roman" w:hAnsi="Times New Roman" w:cs="Times New Roman"/>
                <w:sz w:val="24"/>
              </w:rPr>
            </w:pPr>
            <w:r w:rsidRPr="00240E07">
              <w:rPr>
                <w:rFonts w:ascii="Times New Roman" w:eastAsia="Times New Roman" w:hAnsi="Times New Roman" w:cs="Times New Roman"/>
                <w:sz w:val="24"/>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240E07" w:rsidRDefault="00E76505" w:rsidP="00240E07">
            <w:pPr>
              <w:jc w:val="both"/>
              <w:rPr>
                <w:rFonts w:ascii="Times New Roman" w:hAnsi="Times New Roman" w:cs="Times New Roman"/>
                <w:sz w:val="24"/>
                <w:szCs w:val="24"/>
              </w:rPr>
            </w:pPr>
            <w:r w:rsidRPr="00502C6D">
              <w:rPr>
                <w:rFonts w:ascii="Times New Roman" w:eastAsia="Times New Roman" w:hAnsi="Times New Roman" w:cs="Times New Roman"/>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sz w:val="24"/>
              </w:rPr>
              <w:t>загальну вартість пропозиції</w:t>
            </w:r>
            <w:r w:rsidRPr="00502C6D">
              <w:rPr>
                <w:rFonts w:ascii="Times New Roman" w:eastAsia="Times New Roman" w:hAnsi="Times New Roman" w:cs="Times New Roman"/>
                <w:sz w:val="24"/>
              </w:rPr>
              <w:t xml:space="preserve">,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w:t>
            </w:r>
            <w:r w:rsidR="00240E07" w:rsidRPr="00240E07">
              <w:rPr>
                <w:rFonts w:ascii="Times New Roman" w:hAnsi="Times New Roman" w:cs="Times New Roman"/>
                <w:sz w:val="24"/>
                <w:szCs w:val="24"/>
              </w:rPr>
              <w:t>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FA23DE" w:rsidRPr="00FA23DE" w:rsidRDefault="00096433" w:rsidP="00240E07">
            <w:pPr>
              <w:jc w:val="both"/>
              <w:rPr>
                <w:rFonts w:ascii="Times New Roman" w:hAnsi="Times New Roman" w:cs="Times New Roman"/>
                <w:sz w:val="24"/>
                <w:szCs w:val="24"/>
              </w:rPr>
            </w:pPr>
            <w:r>
              <w:rPr>
                <w:rFonts w:ascii="Times New Roman" w:hAnsi="Times New Roman" w:cs="Times New Roman"/>
                <w:sz w:val="24"/>
                <w:szCs w:val="24"/>
              </w:rPr>
              <w:t xml:space="preserve">  </w:t>
            </w:r>
            <w:r w:rsidR="00FA23DE" w:rsidRPr="00FA23D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E76505" w:rsidRPr="00811A67" w:rsidRDefault="00E76505" w:rsidP="00811A67">
            <w:pPr>
              <w:ind w:left="2" w:firstLine="351"/>
              <w:jc w:val="both"/>
              <w:rPr>
                <w:rFonts w:ascii="Times New Roman" w:eastAsia="Times New Roman" w:hAnsi="Times New Roman" w:cs="Times New Roman"/>
                <w:sz w:val="24"/>
              </w:rPr>
            </w:pPr>
            <w:r w:rsidRPr="00811A67">
              <w:rPr>
                <w:rFonts w:ascii="Times New Roman" w:eastAsia="Times New Roman" w:hAnsi="Times New Roman" w:cs="Times New Roman"/>
                <w:sz w:val="24"/>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w:t>
            </w:r>
          </w:p>
          <w:p w:rsidR="00E76505" w:rsidRDefault="00E76505" w:rsidP="00811A67">
            <w:pPr>
              <w:ind w:left="2" w:firstLine="351"/>
              <w:jc w:val="both"/>
              <w:rPr>
                <w:rFonts w:ascii="Times New Roman" w:eastAsia="Times New Roman" w:hAnsi="Times New Roman" w:cs="Times New Roman"/>
                <w:sz w:val="24"/>
              </w:rPr>
            </w:pPr>
            <w:r w:rsidRPr="00502C6D">
              <w:rPr>
                <w:rFonts w:ascii="Times New Roman" w:eastAsia="Times New Roman" w:hAnsi="Times New Roman" w:cs="Times New Roman"/>
                <w:sz w:val="24"/>
              </w:rPr>
              <w:t xml:space="preserve">У разі, подання учасником тендерної пропозиції із </w:t>
            </w:r>
            <w:r>
              <w:rPr>
                <w:rFonts w:ascii="Times New Roman" w:eastAsia="Times New Roman" w:hAnsi="Times New Roman" w:cs="Times New Roman"/>
                <w:sz w:val="24"/>
              </w:rPr>
              <w:t>ціною</w:t>
            </w:r>
            <w:r w:rsidRPr="00502C6D">
              <w:rPr>
                <w:rFonts w:ascii="Times New Roman" w:eastAsia="Times New Roman" w:hAnsi="Times New Roman" w:cs="Times New Roman"/>
                <w:sz w:val="24"/>
              </w:rPr>
              <w:t xml:space="preserve">, </w:t>
            </w:r>
            <w:r>
              <w:rPr>
                <w:rFonts w:ascii="Times New Roman" w:eastAsia="Times New Roman" w:hAnsi="Times New Roman" w:cs="Times New Roman"/>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sz w:val="24"/>
              </w:rPr>
              <w:t xml:space="preserve">, відповідно до </w:t>
            </w:r>
            <w:r>
              <w:rPr>
                <w:rFonts w:ascii="Times New Roman" w:eastAsia="Times New Roman" w:hAnsi="Times New Roman" w:cs="Times New Roman"/>
                <w:sz w:val="24"/>
              </w:rPr>
              <w:t>Особливостей</w:t>
            </w:r>
            <w:r w:rsidRPr="00502C6D">
              <w:rPr>
                <w:rFonts w:ascii="Times New Roman" w:eastAsia="Times New Roman" w:hAnsi="Times New Roman" w:cs="Times New Roman"/>
                <w:sz w:val="24"/>
              </w:rPr>
              <w:t xml:space="preserve"> (абзац </w:t>
            </w:r>
            <w:r>
              <w:rPr>
                <w:rFonts w:ascii="Times New Roman" w:eastAsia="Times New Roman" w:hAnsi="Times New Roman" w:cs="Times New Roman"/>
                <w:sz w:val="24"/>
              </w:rPr>
              <w:t>5</w:t>
            </w:r>
            <w:r w:rsidRPr="00502C6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пп.2), </w:t>
            </w:r>
            <w:r w:rsidRPr="00502C6D">
              <w:rPr>
                <w:rFonts w:ascii="Times New Roman" w:eastAsia="Times New Roman" w:hAnsi="Times New Roman" w:cs="Times New Roman"/>
                <w:sz w:val="24"/>
              </w:rPr>
              <w:t>пункт 41).</w:t>
            </w:r>
          </w:p>
          <w:p w:rsidR="00E76505" w:rsidRPr="00C76363" w:rsidRDefault="00E76505" w:rsidP="0057118D">
            <w:pPr>
              <w:ind w:left="2" w:right="58"/>
              <w:jc w:val="both"/>
              <w:rPr>
                <w:rFonts w:ascii="Times New Roman" w:eastAsia="Times New Roman" w:hAnsi="Times New Roman" w:cs="Times New Roman"/>
                <w:sz w:val="24"/>
                <w:szCs w:val="24"/>
              </w:rPr>
            </w:pPr>
            <w:r w:rsidRPr="00502C6D">
              <w:rPr>
                <w:rFonts w:ascii="Times New Roman" w:eastAsia="Times New Roman" w:hAnsi="Times New Roman" w:cs="Times New Roman"/>
                <w:sz w:val="24"/>
              </w:rPr>
              <w:t>Учасник відповідно до вимог цієї тендерної документації повинен надат</w:t>
            </w:r>
            <w:r>
              <w:rPr>
                <w:rFonts w:ascii="Times New Roman" w:eastAsia="Times New Roman" w:hAnsi="Times New Roman" w:cs="Times New Roman"/>
                <w:sz w:val="24"/>
              </w:rPr>
              <w:t>и у складі тендерної пропозиції</w:t>
            </w:r>
            <w:r w:rsidRPr="00C76363">
              <w:rPr>
                <w:rFonts w:ascii="Times New Roman" w:eastAsia="Times New Roman" w:hAnsi="Times New Roman" w:cs="Times New Roman"/>
                <w:sz w:val="24"/>
                <w:szCs w:val="24"/>
              </w:rPr>
              <w:t>:</w:t>
            </w:r>
          </w:p>
          <w:p w:rsidR="00E76505" w:rsidRPr="00FA06F4" w:rsidRDefault="00101648" w:rsidP="00A65B1B">
            <w:pPr>
              <w:pBdr>
                <w:top w:val="nil"/>
                <w:left w:val="nil"/>
                <w:bottom w:val="nil"/>
                <w:right w:val="nil"/>
                <w:between w:val="nil"/>
              </w:pBdr>
              <w:spacing w:after="200" w:line="276" w:lineRule="auto"/>
              <w:ind w:right="58"/>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76505" w:rsidRPr="00A65B1B">
              <w:rPr>
                <w:rFonts w:ascii="Times New Roman" w:eastAsia="Times New Roman" w:hAnsi="Times New Roman" w:cs="Times New Roman"/>
                <w:sz w:val="24"/>
                <w:szCs w:val="24"/>
              </w:rPr>
              <w:t>-</w:t>
            </w:r>
            <w:r w:rsidR="00E76505" w:rsidRPr="00A65B1B">
              <w:rPr>
                <w:rFonts w:ascii="Times New Roman" w:hAnsi="Times New Roman" w:cs="Times New Roman"/>
                <w:sz w:val="24"/>
                <w:szCs w:val="24"/>
              </w:rPr>
              <w:t xml:space="preserve"> </w:t>
            </w:r>
            <w:r w:rsidR="00E76505">
              <w:rPr>
                <w:rFonts w:ascii="Times New Roman" w:hAnsi="Times New Roman" w:cs="Times New Roman"/>
                <w:sz w:val="24"/>
                <w:szCs w:val="24"/>
              </w:rPr>
              <w:t xml:space="preserve"> </w:t>
            </w:r>
            <w:r w:rsidR="00E76505" w:rsidRPr="00A65B1B">
              <w:rPr>
                <w:rFonts w:ascii="Times New Roman" w:hAnsi="Times New Roman" w:cs="Times New Roman"/>
                <w:sz w:val="24"/>
                <w:szCs w:val="24"/>
              </w:rPr>
              <w:t xml:space="preserve">заповнену та підписану тендерну пропозицію за формою, наведеною у Додатку </w:t>
            </w:r>
            <w:r w:rsidR="00503086">
              <w:rPr>
                <w:rFonts w:ascii="Times New Roman" w:hAnsi="Times New Roman" w:cs="Times New Roman"/>
                <w:sz w:val="24"/>
                <w:szCs w:val="24"/>
              </w:rPr>
              <w:t>3</w:t>
            </w:r>
            <w:r w:rsidR="00E76505" w:rsidRPr="00A65B1B">
              <w:rPr>
                <w:rFonts w:ascii="Times New Roman" w:hAnsi="Times New Roman" w:cs="Times New Roman"/>
                <w:sz w:val="24"/>
                <w:szCs w:val="24"/>
              </w:rPr>
              <w:t xml:space="preserve"> до тендерної документації</w:t>
            </w:r>
            <w:r w:rsidR="00FA06F4">
              <w:rPr>
                <w:rFonts w:ascii="Times New Roman" w:hAnsi="Times New Roman" w:cs="Times New Roman"/>
                <w:sz w:val="24"/>
                <w:szCs w:val="24"/>
              </w:rPr>
              <w:t>,</w:t>
            </w:r>
            <w:r w:rsidR="00FA06F4" w:rsidRPr="0084439B">
              <w:rPr>
                <w:rFonts w:ascii="Times New Roman" w:eastAsia="SimSun" w:hAnsi="Times New Roman" w:cs="Times New Roman"/>
                <w:kern w:val="2"/>
              </w:rPr>
              <w:t xml:space="preserve"> </w:t>
            </w:r>
            <w:r w:rsidR="00FA06F4" w:rsidRPr="00FA06F4">
              <w:rPr>
                <w:rFonts w:ascii="Times New Roman" w:eastAsia="SimSun" w:hAnsi="Times New Roman" w:cs="Times New Roman"/>
                <w:kern w:val="2"/>
                <w:sz w:val="24"/>
                <w:szCs w:val="24"/>
              </w:rPr>
              <w:t>ціна вказується з двома десятковими знаками</w:t>
            </w:r>
            <w:r w:rsidR="00FA06F4" w:rsidRPr="00FA06F4">
              <w:rPr>
                <w:rFonts w:ascii="Times New Roman" w:hAnsi="Times New Roman" w:cs="Times New Roman"/>
                <w:sz w:val="24"/>
                <w:szCs w:val="24"/>
              </w:rPr>
              <w:t xml:space="preserve"> </w:t>
            </w:r>
            <w:r w:rsidR="00E76505" w:rsidRPr="00FA06F4">
              <w:rPr>
                <w:rFonts w:ascii="Times New Roman" w:hAnsi="Times New Roman" w:cs="Times New Roman"/>
                <w:sz w:val="24"/>
                <w:szCs w:val="24"/>
              </w:rPr>
              <w:t>;</w:t>
            </w:r>
          </w:p>
          <w:p w:rsidR="00101648" w:rsidRPr="00101648" w:rsidRDefault="00E76505" w:rsidP="00101648">
            <w:pPr>
              <w:ind w:firstLine="284"/>
              <w:jc w:val="both"/>
              <w:rPr>
                <w:rFonts w:ascii="Times New Roman" w:eastAsia="SimSun" w:hAnsi="Times New Roman" w:cs="Times New Roman"/>
                <w:kern w:val="2"/>
                <w:sz w:val="24"/>
                <w:szCs w:val="24"/>
              </w:rPr>
            </w:pPr>
            <w:r>
              <w:rPr>
                <w:rFonts w:ascii="Times New Roman" w:eastAsia="Times New Roman" w:hAnsi="Times New Roman" w:cs="Times New Roman"/>
                <w:sz w:val="24"/>
                <w:szCs w:val="24"/>
              </w:rPr>
              <w:lastRenderedPageBreak/>
              <w:t xml:space="preserve"> -</w:t>
            </w:r>
            <w:r w:rsidR="00374C02">
              <w:rPr>
                <w:rFonts w:ascii="Times New Roman" w:eastAsia="Times New Roman" w:hAnsi="Times New Roman" w:cs="Times New Roman"/>
                <w:sz w:val="24"/>
                <w:szCs w:val="24"/>
              </w:rPr>
              <w:t xml:space="preserve"> </w:t>
            </w:r>
            <w:r w:rsidRPr="00C76363">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 xml:space="preserve">ю </w:t>
            </w:r>
            <w:r w:rsidRPr="00C76363">
              <w:rPr>
                <w:rFonts w:ascii="Times New Roman" w:eastAsia="Times New Roman" w:hAnsi="Times New Roman" w:cs="Times New Roman"/>
                <w:sz w:val="24"/>
                <w:szCs w:val="24"/>
              </w:rPr>
              <w:t>та документ</w:t>
            </w:r>
            <w:r>
              <w:rPr>
                <w:rFonts w:ascii="Times New Roman" w:eastAsia="Times New Roman" w:hAnsi="Times New Roman" w:cs="Times New Roman"/>
                <w:sz w:val="24"/>
                <w:szCs w:val="24"/>
              </w:rPr>
              <w:t>и</w:t>
            </w:r>
            <w:r w:rsidRPr="00C76363">
              <w:rPr>
                <w:rFonts w:ascii="Times New Roman" w:eastAsia="Times New Roman" w:hAnsi="Times New Roman" w:cs="Times New Roman"/>
                <w:sz w:val="24"/>
                <w:szCs w:val="24"/>
              </w:rPr>
              <w:t xml:space="preserve">, які підтверджують відповідність учасника кваліфікаційним вимогам встановленим у </w:t>
            </w:r>
            <w:r w:rsidR="00101648">
              <w:rPr>
                <w:rFonts w:ascii="Times New Roman" w:eastAsia="Times New Roman" w:hAnsi="Times New Roman" w:cs="Times New Roman"/>
                <w:sz w:val="24"/>
                <w:szCs w:val="24"/>
              </w:rPr>
              <w:t xml:space="preserve"> розділі 1 </w:t>
            </w:r>
            <w:r w:rsidRPr="00C76363">
              <w:rPr>
                <w:rFonts w:ascii="Times New Roman" w:eastAsia="Times New Roman" w:hAnsi="Times New Roman" w:cs="Times New Roman"/>
                <w:sz w:val="24"/>
                <w:szCs w:val="24"/>
              </w:rPr>
              <w:t xml:space="preserve">Додатку № </w:t>
            </w:r>
            <w:r w:rsidR="00503086">
              <w:rPr>
                <w:rFonts w:ascii="Times New Roman" w:eastAsia="Times New Roman" w:hAnsi="Times New Roman" w:cs="Times New Roman"/>
                <w:sz w:val="24"/>
                <w:szCs w:val="24"/>
              </w:rPr>
              <w:t>1</w:t>
            </w:r>
            <w:r w:rsidRPr="00C76363">
              <w:rPr>
                <w:rFonts w:ascii="Times New Roman" w:eastAsia="Times New Roman" w:hAnsi="Times New Roman" w:cs="Times New Roman"/>
                <w:sz w:val="24"/>
                <w:szCs w:val="24"/>
              </w:rPr>
              <w:t xml:space="preserve"> до тендерної документації.</w:t>
            </w:r>
            <w:r w:rsidR="00101648" w:rsidRPr="0084439B">
              <w:rPr>
                <w:rFonts w:ascii="Times New Roman" w:eastAsia="SimSun" w:hAnsi="Times New Roman" w:cs="Times New Roman"/>
                <w:kern w:val="2"/>
              </w:rPr>
              <w:t xml:space="preserve"> </w:t>
            </w:r>
            <w:r w:rsidR="00101648" w:rsidRPr="00101648">
              <w:rPr>
                <w:rFonts w:ascii="Times New Roman" w:eastAsia="SimSun" w:hAnsi="Times New Roman" w:cs="Times New Roman"/>
                <w:kern w:val="2"/>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6505" w:rsidRPr="00C76363" w:rsidRDefault="0010164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6505">
              <w:rPr>
                <w:rFonts w:ascii="Times New Roman" w:eastAsia="Times New Roman" w:hAnsi="Times New Roman" w:cs="Times New Roman"/>
                <w:sz w:val="24"/>
                <w:szCs w:val="24"/>
              </w:rPr>
              <w:t>-</w:t>
            </w:r>
            <w:r w:rsidR="00E76505" w:rsidRPr="00C76363">
              <w:rPr>
                <w:rFonts w:ascii="Times New Roman" w:eastAsia="Times New Roman" w:hAnsi="Times New Roman" w:cs="Times New Roman"/>
                <w:sz w:val="24"/>
                <w:szCs w:val="24"/>
              </w:rPr>
              <w:t>інформаці</w:t>
            </w:r>
            <w:r w:rsidR="00E76505">
              <w:rPr>
                <w:rFonts w:ascii="Times New Roman" w:eastAsia="Times New Roman" w:hAnsi="Times New Roman" w:cs="Times New Roman"/>
                <w:sz w:val="24"/>
                <w:szCs w:val="24"/>
              </w:rPr>
              <w:t>ю</w:t>
            </w:r>
            <w:r w:rsidR="00E76505" w:rsidRPr="00C76363">
              <w:rPr>
                <w:rFonts w:ascii="Times New Roman" w:eastAsia="Times New Roman" w:hAnsi="Times New Roman" w:cs="Times New Roman"/>
                <w:sz w:val="24"/>
                <w:szCs w:val="24"/>
              </w:rPr>
              <w:t xml:space="preserve"> про підтвердження відсутності підстав для відмови в участі у процедурі закупівлі визначені п.44 Особливостей у відповідності до вимог визначених у Додатку № </w:t>
            </w:r>
            <w:r w:rsidR="00503086">
              <w:rPr>
                <w:rFonts w:ascii="Times New Roman" w:eastAsia="Times New Roman" w:hAnsi="Times New Roman" w:cs="Times New Roman"/>
                <w:sz w:val="24"/>
                <w:szCs w:val="24"/>
              </w:rPr>
              <w:t>1</w:t>
            </w:r>
            <w:r w:rsidR="00E76505" w:rsidRPr="00C76363">
              <w:rPr>
                <w:rFonts w:ascii="Times New Roman" w:eastAsia="Times New Roman" w:hAnsi="Times New Roman" w:cs="Times New Roman"/>
                <w:sz w:val="24"/>
                <w:szCs w:val="24"/>
              </w:rPr>
              <w:t xml:space="preserve"> до тендерної документації;</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6363">
              <w:rPr>
                <w:rFonts w:ascii="Times New Roman" w:eastAsia="Times New Roman" w:hAnsi="Times New Roman" w:cs="Times New Roman"/>
                <w:sz w:val="24"/>
                <w:szCs w:val="24"/>
              </w:rPr>
              <w:t>інформаці</w:t>
            </w:r>
            <w:r>
              <w:rPr>
                <w:rFonts w:ascii="Times New Roman" w:eastAsia="Times New Roman" w:hAnsi="Times New Roman" w:cs="Times New Roman"/>
                <w:sz w:val="24"/>
                <w:szCs w:val="24"/>
              </w:rPr>
              <w:t>ю</w:t>
            </w:r>
            <w:r w:rsidRPr="00C76363">
              <w:rPr>
                <w:rFonts w:ascii="Times New Roman" w:eastAsia="Times New Roman" w:hAnsi="Times New Roman" w:cs="Times New Roman"/>
                <w:sz w:val="24"/>
                <w:szCs w:val="24"/>
              </w:rPr>
              <w:t xml:space="preserve"> та документ</w:t>
            </w:r>
            <w:r>
              <w:rPr>
                <w:rFonts w:ascii="Times New Roman" w:eastAsia="Times New Roman" w:hAnsi="Times New Roman" w:cs="Times New Roman"/>
                <w:sz w:val="24"/>
                <w:szCs w:val="24"/>
              </w:rPr>
              <w:t>и</w:t>
            </w:r>
            <w:r w:rsidRPr="00C76363">
              <w:rPr>
                <w:rFonts w:ascii="Times New Roman" w:eastAsia="Times New Roman" w:hAnsi="Times New Roman" w:cs="Times New Roman"/>
                <w:sz w:val="24"/>
                <w:szCs w:val="24"/>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503086">
              <w:rPr>
                <w:rFonts w:ascii="Times New Roman" w:eastAsia="Times New Roman" w:hAnsi="Times New Roman" w:cs="Times New Roman"/>
                <w:sz w:val="24"/>
                <w:szCs w:val="24"/>
              </w:rPr>
              <w:t>2</w:t>
            </w:r>
            <w:r w:rsidRPr="00C76363">
              <w:rPr>
                <w:rFonts w:ascii="Times New Roman" w:eastAsia="Times New Roman" w:hAnsi="Times New Roman" w:cs="Times New Roman"/>
                <w:sz w:val="24"/>
                <w:szCs w:val="24"/>
              </w:rPr>
              <w:t xml:space="preserve"> до тендерної документації;</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76363">
              <w:rPr>
                <w:rFonts w:ascii="Times New Roman" w:eastAsia="Times New Roman" w:hAnsi="Times New Roman" w:cs="Times New Roman"/>
                <w:sz w:val="24"/>
                <w:szCs w:val="24"/>
              </w:rPr>
              <w:t xml:space="preserve">документи, що підтверджують повноваження посадової особи або представника учасника процедури закупівлі щодо підпису </w:t>
            </w:r>
            <w:r w:rsidR="00FA23DE">
              <w:rPr>
                <w:rFonts w:ascii="Times New Roman" w:eastAsia="Times New Roman" w:hAnsi="Times New Roman" w:cs="Times New Roman"/>
                <w:sz w:val="24"/>
                <w:szCs w:val="24"/>
              </w:rPr>
              <w:t>документів тендерної пропозиції.</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п.44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Тендерна пропозиція учасника має відповідати ряду вимог: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1) документи мають бути чіткими та розбірливими для читання;</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E76505"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56C3" w:rsidRPr="003056C3" w:rsidRDefault="003056C3" w:rsidP="003056C3">
            <w:pPr>
              <w:ind w:firstLine="284"/>
              <w:contextualSpacing/>
              <w:jc w:val="both"/>
              <w:rPr>
                <w:rFonts w:ascii="Times New Roman" w:eastAsia="SimSun" w:hAnsi="Times New Roman" w:cs="Times New Roman"/>
                <w:kern w:val="2"/>
                <w:sz w:val="24"/>
                <w:szCs w:val="24"/>
              </w:rPr>
            </w:pPr>
            <w:r w:rsidRPr="003056C3">
              <w:rPr>
                <w:rFonts w:ascii="Times New Roman" w:eastAsia="SimSun" w:hAnsi="Times New Roman" w:cs="Times New Roman"/>
                <w:kern w:val="2"/>
                <w:sz w:val="24"/>
                <w:szCs w:val="24"/>
              </w:rPr>
              <w:t>Забороняється обмежувати перегляд файлів шляхом встановлення на них паролів або у будь-який інший спосіб.</w:t>
            </w:r>
          </w:p>
          <w:p w:rsidR="003056C3" w:rsidRPr="00C76363" w:rsidRDefault="003056C3" w:rsidP="006F0E98">
            <w:pPr>
              <w:spacing w:before="150" w:after="150" w:line="240" w:lineRule="auto"/>
              <w:contextualSpacing/>
              <w:jc w:val="both"/>
              <w:rPr>
                <w:rFonts w:ascii="Times New Roman" w:eastAsia="Times New Roman" w:hAnsi="Times New Roman" w:cs="Times New Roman"/>
                <w:sz w:val="24"/>
                <w:szCs w:val="24"/>
              </w:rPr>
            </w:pPr>
          </w:p>
          <w:p w:rsidR="00E76505" w:rsidRPr="00C76363" w:rsidRDefault="00E76505" w:rsidP="006F0E98">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6505" w:rsidRPr="00C76363" w:rsidRDefault="00E76505" w:rsidP="006F0E98">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6505" w:rsidRPr="00C76363" w:rsidRDefault="00E76505" w:rsidP="006F0E98">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6505" w:rsidRPr="00C76363" w:rsidRDefault="00E76505" w:rsidP="006F0E98">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w:t>
            </w:r>
            <w:r w:rsidRPr="00C76363">
              <w:rPr>
                <w:rFonts w:ascii="Times New Roman" w:eastAsia="Times New Roman" w:hAnsi="Times New Roman" w:cs="Times New Roman"/>
                <w:sz w:val="24"/>
                <w:szCs w:val="24"/>
              </w:rPr>
              <w:lastRenderedPageBreak/>
              <w:t xml:space="preserve">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FA06F4" w:rsidRDefault="00FA06F4" w:rsidP="006F0E98">
            <w:pPr>
              <w:spacing w:before="150" w:after="150" w:line="240" w:lineRule="auto"/>
              <w:jc w:val="both"/>
              <w:rPr>
                <w:rFonts w:ascii="Times New Roman" w:eastAsia="Times New Roman" w:hAnsi="Times New Roman" w:cs="Times New Roman"/>
                <w:i/>
                <w:sz w:val="24"/>
                <w:szCs w:val="24"/>
              </w:rPr>
            </w:pPr>
          </w:p>
          <w:p w:rsidR="00FA06F4" w:rsidRPr="00FA06F4" w:rsidRDefault="00FA06F4" w:rsidP="006F0E98">
            <w:pPr>
              <w:spacing w:before="150" w:after="150" w:line="240" w:lineRule="auto"/>
              <w:jc w:val="both"/>
              <w:rPr>
                <w:rFonts w:ascii="Times New Roman" w:eastAsia="Times New Roman" w:hAnsi="Times New Roman" w:cs="Times New Roman"/>
                <w:i/>
                <w:sz w:val="24"/>
                <w:szCs w:val="24"/>
              </w:rPr>
            </w:pPr>
            <w:r w:rsidRPr="00FA06F4">
              <w:rPr>
                <w:rFonts w:ascii="Times New Roman" w:eastAsia="SimSun" w:hAnsi="Times New Roman" w:cs="Times New Roman"/>
                <w:kern w:val="2"/>
                <w:sz w:val="24"/>
                <w:szCs w:val="24"/>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DD457B">
              <w:rPr>
                <w:rFonts w:ascii="Times New Roman" w:eastAsia="Times New Roman" w:hAnsi="Times New Roman" w:cs="Times New Roman"/>
                <w:i/>
                <w:sz w:val="24"/>
                <w:szCs w:val="24"/>
              </w:rPr>
              <w:t>Опис формальних помилок:</w:t>
            </w:r>
            <w:r w:rsidRPr="00C76363">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76505" w:rsidRPr="00DD457B" w:rsidRDefault="00E76505" w:rsidP="006F0E98">
            <w:pPr>
              <w:spacing w:before="150" w:after="150" w:line="240" w:lineRule="auto"/>
              <w:jc w:val="both"/>
              <w:rPr>
                <w:rFonts w:ascii="Times New Roman" w:eastAsia="Times New Roman" w:hAnsi="Times New Roman" w:cs="Times New Roman"/>
                <w:i/>
                <w:sz w:val="24"/>
                <w:szCs w:val="24"/>
              </w:rPr>
            </w:pPr>
            <w:r w:rsidRPr="00DD457B">
              <w:rPr>
                <w:rFonts w:ascii="Times New Roman" w:eastAsia="Times New Roman" w:hAnsi="Times New Roman" w:cs="Times New Roman"/>
                <w:i/>
                <w:sz w:val="24"/>
                <w:szCs w:val="24"/>
              </w:rPr>
              <w:t>Перелік формальних помилок, затверджений наказом Мінекономіки від 15.04.2020 № 710:</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уживання великої літери;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уживання розділових знаків та відмінювання слів у реченні;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застосування правил переносу частини слова з рядка в рядок;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написання слів разом та/або окремо, та/або через дефіс;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C76363">
              <w:rPr>
                <w:rFonts w:ascii="Times New Roman" w:eastAsia="Times New Roman" w:hAnsi="Times New Roman" w:cs="Times New Roman"/>
                <w:sz w:val="24"/>
                <w:szCs w:val="24"/>
              </w:rPr>
              <w:lastRenderedPageBreak/>
              <w:t xml:space="preserve">характеристики предмета закупівлі, кваліфікаційних критеріїв до учасника процедури закупівлі.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76505" w:rsidRPr="00C76363"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76505" w:rsidRDefault="00E76505" w:rsidP="006F0E98">
            <w:pPr>
              <w:spacing w:before="150" w:after="150" w:line="240" w:lineRule="auto"/>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C76363">
              <w:rPr>
                <w:rFonts w:ascii="Times New Roman" w:eastAsia="Times New Roman" w:hAnsi="Times New Roman" w:cs="Times New Roman"/>
                <w:sz w:val="24"/>
                <w:szCs w:val="24"/>
              </w:rPr>
              <w:lastRenderedPageBreak/>
              <w:t>тендерній документації, при цьому такий формат документа забезпечує можливість його перегляду.</w:t>
            </w:r>
          </w:p>
          <w:p w:rsidR="00DD457B" w:rsidRPr="000C0FAA" w:rsidRDefault="00DD457B" w:rsidP="00DD457B">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«м.київ» замість «м.Київ»;</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«поряд -ок» замість «поря – док»;</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«ненадається» замість «не надається»»;</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rsidR="00DD457B" w:rsidRPr="000C0FAA" w:rsidRDefault="00DD457B" w:rsidP="00DD457B">
            <w:pPr>
              <w:widowControl w:val="0"/>
              <w:contextualSpacing/>
              <w:jc w:val="both"/>
              <w:rPr>
                <w:rFonts w:ascii="Times New Roman" w:hAnsi="Times New Roman"/>
                <w:sz w:val="24"/>
                <w:szCs w:val="24"/>
              </w:rPr>
            </w:pPr>
            <w:r w:rsidRPr="000C0FAA">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3056C3" w:rsidRPr="003056C3" w:rsidRDefault="003056C3" w:rsidP="003056C3">
            <w:pPr>
              <w:ind w:firstLine="33"/>
              <w:jc w:val="both"/>
              <w:rPr>
                <w:rFonts w:ascii="Times New Roman" w:eastAsia="SimSun" w:hAnsi="Times New Roman" w:cs="Times New Roman"/>
                <w:kern w:val="2"/>
                <w:sz w:val="24"/>
                <w:szCs w:val="24"/>
                <w:bdr w:val="none" w:sz="0" w:space="0" w:color="auto" w:frame="1"/>
              </w:rPr>
            </w:pPr>
            <w:r w:rsidRPr="003056C3">
              <w:rPr>
                <w:rFonts w:ascii="Times New Roman" w:eastAsia="SimSun" w:hAnsi="Times New Roman" w:cs="Times New Roman"/>
                <w:kern w:val="2"/>
                <w:sz w:val="24"/>
                <w:szCs w:val="24"/>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3056C3" w:rsidRPr="003056C3" w:rsidRDefault="003056C3" w:rsidP="003056C3">
            <w:pPr>
              <w:ind w:firstLine="33"/>
              <w:jc w:val="both"/>
              <w:rPr>
                <w:rFonts w:ascii="Times New Roman" w:eastAsia="SimSun" w:hAnsi="Times New Roman" w:cs="Times New Roman"/>
                <w:kern w:val="2"/>
                <w:sz w:val="24"/>
                <w:szCs w:val="24"/>
                <w:bdr w:val="none" w:sz="0" w:space="0" w:color="auto" w:frame="1"/>
              </w:rPr>
            </w:pPr>
            <w:r w:rsidRPr="003056C3">
              <w:rPr>
                <w:rFonts w:ascii="Times New Roman" w:eastAsia="SimSun" w:hAnsi="Times New Roman" w:cs="Times New Roman"/>
                <w:kern w:val="2"/>
                <w:sz w:val="24"/>
                <w:szCs w:val="24"/>
                <w:bdr w:val="none" w:sz="0" w:space="0" w:color="auto" w:frame="1"/>
              </w:rPr>
              <w:t>Замовник не зобов’язаний приймати пропозиції, що містять інші помилки, аніж ті, що названо вище.</w:t>
            </w:r>
          </w:p>
          <w:p w:rsidR="00DD457B" w:rsidRPr="00C76363" w:rsidRDefault="003056C3" w:rsidP="003056C3">
            <w:pPr>
              <w:widowControl w:val="0"/>
              <w:ind w:left="40" w:hanging="20"/>
              <w:contextualSpacing/>
              <w:jc w:val="both"/>
              <w:rPr>
                <w:rFonts w:ascii="Times New Roman" w:eastAsia="Times New Roman" w:hAnsi="Times New Roman" w:cs="Times New Roman"/>
                <w:sz w:val="24"/>
                <w:szCs w:val="24"/>
              </w:rPr>
            </w:pPr>
            <w:r w:rsidRPr="003056C3">
              <w:rPr>
                <w:rFonts w:ascii="Times New Roman" w:eastAsia="SimSun" w:hAnsi="Times New Roman" w:cs="Times New Roman"/>
                <w:kern w:val="2"/>
                <w:sz w:val="24"/>
                <w:szCs w:val="24"/>
                <w:bdr w:val="none" w:sz="0" w:space="0" w:color="auto" w:frame="1"/>
              </w:rPr>
              <w:t>Рішення про віднесення допущеної учасником помилки до формальної (несуттєвої) ухвалюється Замовником</w:t>
            </w:r>
            <w:r>
              <w:rPr>
                <w:rFonts w:ascii="Times New Roman" w:eastAsia="SimSun" w:hAnsi="Times New Roman" w:cs="Times New Roman"/>
                <w:kern w:val="2"/>
                <w:sz w:val="24"/>
                <w:szCs w:val="24"/>
                <w:bdr w:val="none" w:sz="0" w:space="0" w:color="auto" w:frame="1"/>
              </w:rPr>
              <w:t>.</w:t>
            </w:r>
          </w:p>
        </w:tc>
      </w:tr>
      <w:tr w:rsidR="006F0E98" w:rsidTr="006F0E98">
        <w:tc>
          <w:tcPr>
            <w:tcW w:w="561" w:type="dxa"/>
            <w:shd w:val="clear" w:color="auto" w:fill="FFFFFF"/>
          </w:tcPr>
          <w:p w:rsidR="006F0E98" w:rsidRPr="00A445D3" w:rsidRDefault="006F0E98" w:rsidP="006F0E98">
            <w:pPr>
              <w:spacing w:before="150" w:after="150" w:line="240" w:lineRule="auto"/>
              <w:jc w:val="center"/>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lastRenderedPageBreak/>
              <w:t>2</w:t>
            </w:r>
          </w:p>
        </w:tc>
        <w:tc>
          <w:tcPr>
            <w:tcW w:w="2553" w:type="dxa"/>
            <w:shd w:val="clear" w:color="auto" w:fill="FFFFFF"/>
          </w:tcPr>
          <w:p w:rsidR="006F0E98" w:rsidRPr="00A445D3" w:rsidRDefault="006F0E98" w:rsidP="006F0E98">
            <w:pPr>
              <w:spacing w:before="150" w:after="150" w:line="240" w:lineRule="auto"/>
              <w:jc w:val="both"/>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Забезпечення тендерної пропозиції</w:t>
            </w:r>
          </w:p>
        </w:tc>
        <w:tc>
          <w:tcPr>
            <w:tcW w:w="6231" w:type="dxa"/>
            <w:shd w:val="clear" w:color="auto" w:fill="FFFFFF"/>
          </w:tcPr>
          <w:p w:rsidR="006F0E98" w:rsidRDefault="00DD457B" w:rsidP="006F0E98">
            <w:pPr>
              <w:spacing w:before="150" w:after="150" w:line="240" w:lineRule="auto"/>
              <w:jc w:val="both"/>
              <w:rPr>
                <w:rFonts w:ascii="Times New Roman" w:eastAsia="Times New Roman" w:hAnsi="Times New Roman" w:cs="Times New Roman"/>
                <w:sz w:val="24"/>
                <w:szCs w:val="24"/>
              </w:rPr>
            </w:pPr>
            <w:r w:rsidRPr="00AC7ED0">
              <w:rPr>
                <w:rFonts w:ascii="Times New Roman" w:hAnsi="Times New Roman"/>
                <w:sz w:val="24"/>
                <w:szCs w:val="24"/>
                <w:lang w:eastAsia="uk-UA"/>
              </w:rPr>
              <w:t>Забезпечення тендерної пропозиції не вимагається</w:t>
            </w:r>
          </w:p>
        </w:tc>
      </w:tr>
      <w:tr w:rsidR="006F0E98" w:rsidTr="006F0E98">
        <w:tc>
          <w:tcPr>
            <w:tcW w:w="561" w:type="dxa"/>
            <w:shd w:val="clear" w:color="auto" w:fill="FFFFFF"/>
          </w:tcPr>
          <w:p w:rsidR="006F0E98" w:rsidRPr="00A445D3" w:rsidRDefault="006F0E98" w:rsidP="006F0E98">
            <w:pPr>
              <w:spacing w:before="150" w:after="150" w:line="240" w:lineRule="auto"/>
              <w:jc w:val="center"/>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3</w:t>
            </w:r>
          </w:p>
        </w:tc>
        <w:tc>
          <w:tcPr>
            <w:tcW w:w="2553" w:type="dxa"/>
            <w:shd w:val="clear" w:color="auto" w:fill="FFFFFF"/>
          </w:tcPr>
          <w:p w:rsidR="006F0E98" w:rsidRPr="00A445D3" w:rsidRDefault="006F0E98" w:rsidP="006F0E98">
            <w:pPr>
              <w:spacing w:before="150" w:after="150" w:line="240" w:lineRule="auto"/>
              <w:rPr>
                <w:rFonts w:ascii="Times New Roman" w:eastAsia="Times New Roman" w:hAnsi="Times New Roman" w:cs="Times New Roman"/>
                <w:b/>
                <w:sz w:val="24"/>
                <w:szCs w:val="24"/>
              </w:rPr>
            </w:pPr>
            <w:r w:rsidRPr="00A445D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31" w:type="dxa"/>
            <w:shd w:val="clear" w:color="auto" w:fill="FFFFFF"/>
          </w:tcPr>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6F0E98" w:rsidRDefault="006F0E98" w:rsidP="006F0E98">
            <w:pPr>
              <w:spacing w:before="150" w:after="150" w:line="240" w:lineRule="auto"/>
              <w:jc w:val="both"/>
              <w:rPr>
                <w:rFonts w:ascii="Times New Roman" w:eastAsia="Times New Roman" w:hAnsi="Times New Roman" w:cs="Times New Roman"/>
                <w:sz w:val="24"/>
                <w:szCs w:val="24"/>
              </w:rPr>
            </w:pPr>
          </w:p>
          <w:p w:rsidR="006F0E98" w:rsidRDefault="006F0E98" w:rsidP="006F0E98">
            <w:pPr>
              <w:spacing w:before="150" w:after="150" w:line="240" w:lineRule="auto"/>
              <w:jc w:val="both"/>
              <w:rPr>
                <w:rFonts w:ascii="Times New Roman" w:eastAsia="Times New Roman" w:hAnsi="Times New Roman" w:cs="Times New Roman"/>
                <w:sz w:val="24"/>
                <w:szCs w:val="24"/>
              </w:rPr>
            </w:pPr>
          </w:p>
        </w:tc>
      </w:tr>
      <w:tr w:rsidR="006F0E98" w:rsidTr="006F0E98">
        <w:tc>
          <w:tcPr>
            <w:tcW w:w="561" w:type="dxa"/>
            <w:shd w:val="clear" w:color="auto" w:fill="FFFFFF"/>
          </w:tcPr>
          <w:p w:rsidR="006F0E98" w:rsidRPr="00437B15" w:rsidRDefault="006F0E98" w:rsidP="006F0E98">
            <w:pPr>
              <w:spacing w:before="150" w:after="150" w:line="240" w:lineRule="auto"/>
              <w:jc w:val="center"/>
              <w:rPr>
                <w:rFonts w:ascii="Times New Roman" w:eastAsia="Times New Roman" w:hAnsi="Times New Roman" w:cs="Times New Roman"/>
                <w:b/>
                <w:sz w:val="24"/>
                <w:szCs w:val="24"/>
              </w:rPr>
            </w:pPr>
            <w:r w:rsidRPr="00437B15">
              <w:rPr>
                <w:rFonts w:ascii="Times New Roman" w:eastAsia="Times New Roman" w:hAnsi="Times New Roman" w:cs="Times New Roman"/>
                <w:b/>
                <w:sz w:val="24"/>
                <w:szCs w:val="24"/>
              </w:rPr>
              <w:t>4</w:t>
            </w:r>
          </w:p>
        </w:tc>
        <w:tc>
          <w:tcPr>
            <w:tcW w:w="2553" w:type="dxa"/>
            <w:shd w:val="clear" w:color="auto" w:fill="FFFFFF"/>
          </w:tcPr>
          <w:p w:rsidR="006F0E98" w:rsidRPr="00437B15" w:rsidRDefault="006F0E98" w:rsidP="006F0E98">
            <w:pPr>
              <w:spacing w:before="150" w:after="150" w:line="240" w:lineRule="auto"/>
              <w:rPr>
                <w:rFonts w:ascii="Times New Roman" w:eastAsia="Times New Roman" w:hAnsi="Times New Roman" w:cs="Times New Roman"/>
                <w:b/>
                <w:sz w:val="24"/>
                <w:szCs w:val="24"/>
              </w:rPr>
            </w:pPr>
            <w:r w:rsidRPr="00437B15">
              <w:rPr>
                <w:rFonts w:ascii="Times New Roman" w:eastAsia="Times New Roman" w:hAnsi="Times New Roman" w:cs="Times New Roman"/>
                <w:b/>
                <w:sz w:val="24"/>
                <w:szCs w:val="24"/>
              </w:rPr>
              <w:t>Строк</w:t>
            </w:r>
            <w:r>
              <w:rPr>
                <w:rFonts w:ascii="Times New Roman" w:eastAsia="Times New Roman" w:hAnsi="Times New Roman" w:cs="Times New Roman"/>
                <w:b/>
                <w:sz w:val="24"/>
                <w:szCs w:val="24"/>
              </w:rPr>
              <w:t xml:space="preserve"> дії тендерної пропозиції</w:t>
            </w:r>
            <w:r w:rsidRPr="00437B15">
              <w:rPr>
                <w:rFonts w:ascii="Times New Roman" w:eastAsia="Times New Roman" w:hAnsi="Times New Roman" w:cs="Times New Roman"/>
                <w:b/>
                <w:sz w:val="24"/>
                <w:szCs w:val="24"/>
              </w:rPr>
              <w:t>, протягом якого тендерні пропозиції є дійсними</w:t>
            </w:r>
          </w:p>
        </w:tc>
        <w:tc>
          <w:tcPr>
            <w:tcW w:w="6231" w:type="dxa"/>
            <w:shd w:val="clear" w:color="auto" w:fill="FFFFFF"/>
          </w:tcPr>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не менше  90 днів із дати кінцевого строку подання тендерних пропозицій. </w:t>
            </w:r>
          </w:p>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F0E98" w:rsidRDefault="006F0E98" w:rsidP="006F0E9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E98" w:rsidRDefault="006F0E98" w:rsidP="006F0E9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F0E98" w:rsidRPr="00571E33" w:rsidRDefault="006F0E98" w:rsidP="006F0E98">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6F0E98" w:rsidTr="006F0E98">
        <w:tc>
          <w:tcPr>
            <w:tcW w:w="561" w:type="dxa"/>
            <w:shd w:val="clear" w:color="auto" w:fill="FFFFFF"/>
          </w:tcPr>
          <w:p w:rsidR="006F0E98" w:rsidRPr="00571E33" w:rsidRDefault="006F0E98" w:rsidP="006F0E98">
            <w:pPr>
              <w:spacing w:before="150" w:after="150" w:line="240" w:lineRule="auto"/>
              <w:jc w:val="center"/>
              <w:rPr>
                <w:rFonts w:ascii="Times New Roman" w:eastAsia="Times New Roman" w:hAnsi="Times New Roman" w:cs="Times New Roman"/>
                <w:b/>
                <w:sz w:val="24"/>
                <w:szCs w:val="24"/>
              </w:rPr>
            </w:pPr>
            <w:r w:rsidRPr="00571E33">
              <w:rPr>
                <w:rFonts w:ascii="Times New Roman" w:eastAsia="Times New Roman" w:hAnsi="Times New Roman" w:cs="Times New Roman"/>
                <w:b/>
                <w:sz w:val="24"/>
                <w:szCs w:val="24"/>
              </w:rPr>
              <w:lastRenderedPageBreak/>
              <w:t>5</w:t>
            </w:r>
          </w:p>
        </w:tc>
        <w:tc>
          <w:tcPr>
            <w:tcW w:w="2553" w:type="dxa"/>
            <w:shd w:val="clear" w:color="auto" w:fill="FFFFFF"/>
          </w:tcPr>
          <w:p w:rsidR="006F0E98" w:rsidRPr="006B422D" w:rsidRDefault="00240E07" w:rsidP="006B422D">
            <w:pPr>
              <w:spacing w:before="150" w:after="150" w:line="240" w:lineRule="auto"/>
              <w:jc w:val="both"/>
              <w:rPr>
                <w:rFonts w:ascii="Times New Roman" w:eastAsia="Times New Roman" w:hAnsi="Times New Roman" w:cs="Times New Roman"/>
                <w:b/>
                <w:sz w:val="24"/>
                <w:szCs w:val="24"/>
              </w:rPr>
            </w:pPr>
            <w:r>
              <w:rPr>
                <w:rFonts w:ascii="Times New Roman" w:hAnsi="Times New Roman" w:cs="Times New Roman"/>
                <w:b/>
                <w:bCs/>
                <w:sz w:val="24"/>
                <w:szCs w:val="24"/>
              </w:rPr>
              <w:t xml:space="preserve"> </w:t>
            </w:r>
            <w:r w:rsidR="006B422D" w:rsidRPr="006B422D">
              <w:rPr>
                <w:rFonts w:ascii="Times New Roman" w:hAnsi="Times New Roman" w:cs="Times New Roman"/>
                <w:b/>
                <w:bCs/>
              </w:rPr>
              <w:t>Кваліфікаційні критерії та вимоги, встановлені п.44 Особливостей</w:t>
            </w:r>
          </w:p>
        </w:tc>
        <w:tc>
          <w:tcPr>
            <w:tcW w:w="6231" w:type="dxa"/>
            <w:shd w:val="clear" w:color="auto" w:fill="FFFFFF"/>
          </w:tcPr>
          <w:p w:rsidR="00363C9E" w:rsidRDefault="008F6298" w:rsidP="00363C9E">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C9E" w:rsidRPr="00363C9E">
              <w:rPr>
                <w:rFonts w:ascii="Times New Roman" w:eastAsia="Times New Roman" w:hAnsi="Times New Roman" w:cs="Times New Roman"/>
                <w:sz w:val="24"/>
                <w:szCs w:val="24"/>
              </w:rPr>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 до тендерної документації. </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2. Відповідно до п.44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63C9E" w:rsidRP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5) фізична особа, яка є учасником процедури закупівлі, була засуджена за кримінальне правопорушення, вчинене з</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lastRenderedPageBreak/>
              <w:t xml:space="preserve"> 8) учасник процедури закупівлі визнаний в установленому законом порядку банкрутом та стосовно нього відкрита ліквідаційна процедура;</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3C9E"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w:t>
            </w:r>
            <w:r>
              <w:rPr>
                <w:rFonts w:ascii="Times New Roman" w:eastAsia="Times New Roman" w:hAnsi="Times New Roman" w:cs="Times New Roman"/>
                <w:sz w:val="24"/>
                <w:szCs w:val="24"/>
              </w:rPr>
              <w:t xml:space="preserve"> “Про санкції”;</w:t>
            </w:r>
          </w:p>
          <w:p w:rsidR="00374C02"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096433">
              <w:rPr>
                <w:rFonts w:ascii="Times New Roman" w:eastAsia="Times New Roman" w:hAnsi="Times New Roman" w:cs="Times New Roman"/>
                <w:sz w:val="24"/>
                <w:szCs w:val="24"/>
              </w:rPr>
              <w:t xml:space="preserve">      </w:t>
            </w:r>
            <w:r w:rsidRPr="00363C9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w:t>
            </w:r>
            <w:r>
              <w:rPr>
                <w:rFonts w:ascii="Times New Roman" w:eastAsia="Times New Roman" w:hAnsi="Times New Roman" w:cs="Times New Roman"/>
                <w:sz w:val="24"/>
                <w:szCs w:val="24"/>
              </w:rPr>
              <w:t xml:space="preserve"> </w:t>
            </w:r>
            <w:r w:rsidRPr="00363C9E">
              <w:rPr>
                <w:rFonts w:ascii="Times New Roman" w:eastAsia="Times New Roman" w:hAnsi="Times New Roman" w:cs="Times New Roman"/>
                <w:sz w:val="24"/>
                <w:szCs w:val="24"/>
              </w:rPr>
              <w:t>замовник вважає таке підтвердження достатнім, учаснику процедури закупівлі не може бути відмовлено в участі в процедурі закупівлі.</w:t>
            </w:r>
          </w:p>
          <w:p w:rsidR="00374C02" w:rsidRDefault="00363C9E" w:rsidP="00363C9E">
            <w:pPr>
              <w:spacing w:before="150" w:after="150" w:line="240" w:lineRule="auto"/>
              <w:contextualSpacing/>
              <w:jc w:val="both"/>
              <w:rPr>
                <w:rFonts w:ascii="Times New Roman" w:eastAsia="Times New Roman" w:hAnsi="Times New Roman" w:cs="Times New Roman"/>
                <w:sz w:val="24"/>
                <w:szCs w:val="24"/>
              </w:rPr>
            </w:pPr>
            <w:r w:rsidRPr="00363C9E">
              <w:rPr>
                <w:rFonts w:ascii="Times New Roman" w:eastAsia="Times New Roman" w:hAnsi="Times New Roman" w:cs="Times New Roman"/>
                <w:sz w:val="24"/>
                <w:szCs w:val="24"/>
              </w:rPr>
              <w:t xml:space="preserve"> </w:t>
            </w:r>
            <w:r w:rsidR="00374C02">
              <w:rPr>
                <w:rFonts w:ascii="Times New Roman" w:eastAsia="Times New Roman" w:hAnsi="Times New Roman" w:cs="Times New Roman"/>
                <w:sz w:val="24"/>
                <w:szCs w:val="24"/>
              </w:rPr>
              <w:t xml:space="preserve"> </w:t>
            </w:r>
            <w:r w:rsidRPr="00363C9E">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363C9E">
              <w:rPr>
                <w:rFonts w:ascii="Times New Roman" w:eastAsia="Times New Roman" w:hAnsi="Times New Roman" w:cs="Times New Roman"/>
                <w:sz w:val="24"/>
                <w:szCs w:val="24"/>
              </w:rPr>
              <w:lastRenderedPageBreak/>
              <w:t xml:space="preserve">підпунктах 3, 5, 6 і 12 та в абзаці чотирнадцятому цього пункту. </w:t>
            </w:r>
          </w:p>
          <w:p w:rsidR="00374C02" w:rsidRDefault="00374C02" w:rsidP="00363C9E">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C9E" w:rsidRPr="00363C9E">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F0E98" w:rsidRDefault="00374C02" w:rsidP="00363C9E">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3C9E" w:rsidRPr="00363C9E">
              <w:rPr>
                <w:rFonts w:ascii="Times New Roman" w:eastAsia="Times New Roman" w:hAnsi="Times New Roman" w:cs="Times New Roman"/>
                <w:sz w:val="24"/>
                <w:szCs w:val="24"/>
              </w:rPr>
              <w:t xml:space="preserve">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3030B1" w:rsidTr="006F0E98">
        <w:tc>
          <w:tcPr>
            <w:tcW w:w="561" w:type="dxa"/>
            <w:shd w:val="clear" w:color="auto" w:fill="FFFFFF"/>
          </w:tcPr>
          <w:p w:rsidR="003030B1" w:rsidRPr="009F0F23" w:rsidRDefault="003030B1" w:rsidP="003030B1">
            <w:pPr>
              <w:spacing w:before="150" w:after="150" w:line="240" w:lineRule="auto"/>
              <w:jc w:val="center"/>
              <w:rPr>
                <w:rFonts w:ascii="Times New Roman" w:eastAsia="Times New Roman" w:hAnsi="Times New Roman" w:cs="Times New Roman"/>
                <w:b/>
                <w:sz w:val="24"/>
                <w:szCs w:val="24"/>
              </w:rPr>
            </w:pPr>
            <w:r w:rsidRPr="009F0F23">
              <w:rPr>
                <w:rFonts w:ascii="Times New Roman" w:eastAsia="Times New Roman" w:hAnsi="Times New Roman" w:cs="Times New Roman"/>
                <w:b/>
                <w:sz w:val="24"/>
                <w:szCs w:val="24"/>
              </w:rPr>
              <w:lastRenderedPageBreak/>
              <w:t>6</w:t>
            </w:r>
          </w:p>
        </w:tc>
        <w:tc>
          <w:tcPr>
            <w:tcW w:w="2553" w:type="dxa"/>
            <w:shd w:val="clear" w:color="auto" w:fill="FFFFFF"/>
          </w:tcPr>
          <w:p w:rsidR="003030B1" w:rsidRPr="009F0F23" w:rsidRDefault="003030B1" w:rsidP="003030B1">
            <w:pPr>
              <w:spacing w:before="150" w:after="150" w:line="240" w:lineRule="auto"/>
              <w:rPr>
                <w:rFonts w:ascii="Times New Roman" w:eastAsia="Times New Roman" w:hAnsi="Times New Roman" w:cs="Times New Roman"/>
                <w:b/>
                <w:sz w:val="24"/>
                <w:szCs w:val="24"/>
              </w:rPr>
            </w:pPr>
            <w:r w:rsidRPr="009F0F2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31" w:type="dxa"/>
            <w:shd w:val="clear" w:color="auto" w:fill="FFFFFF"/>
          </w:tcPr>
          <w:p w:rsidR="003030B1" w:rsidRPr="003030B1" w:rsidRDefault="003030B1" w:rsidP="003030B1">
            <w:pPr>
              <w:contextualSpacing/>
              <w:jc w:val="both"/>
              <w:rPr>
                <w:rFonts w:ascii="Times New Roman" w:hAnsi="Times New Roman" w:cs="Times New Roman"/>
                <w:color w:val="000000"/>
                <w:sz w:val="24"/>
                <w:szCs w:val="24"/>
              </w:rPr>
            </w:pPr>
            <w:r w:rsidRPr="003030B1">
              <w:rPr>
                <w:rFonts w:ascii="Times New Roman" w:hAnsi="Times New Roman" w:cs="Times New Roman"/>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3030B1" w:rsidRPr="003030B1" w:rsidRDefault="003030B1" w:rsidP="003030B1">
            <w:pPr>
              <w:contextualSpacing/>
              <w:jc w:val="both"/>
              <w:rPr>
                <w:rFonts w:ascii="Times New Roman" w:hAnsi="Times New Roman" w:cs="Times New Roman"/>
                <w:color w:val="000000"/>
                <w:sz w:val="24"/>
                <w:szCs w:val="24"/>
              </w:rPr>
            </w:pPr>
            <w:r w:rsidRPr="003030B1">
              <w:rPr>
                <w:rFonts w:ascii="Times New Roman" w:hAnsi="Times New Roman" w:cs="Times New Roman"/>
                <w:color w:val="000000"/>
                <w:sz w:val="24"/>
                <w:szCs w:val="24"/>
              </w:rPr>
              <w:t>Для підтвердження відповідності технічним, якісним, кількісним та іншим вимогам до предмета закупівлі учасники у складі пропозиції повинні надати:</w:t>
            </w:r>
          </w:p>
          <w:p w:rsidR="003030B1" w:rsidRPr="003030B1" w:rsidRDefault="003030B1" w:rsidP="003030B1">
            <w:pPr>
              <w:numPr>
                <w:ilvl w:val="0"/>
                <w:numId w:val="27"/>
              </w:numPr>
              <w:spacing w:after="0" w:line="240" w:lineRule="auto"/>
              <w:contextualSpacing/>
              <w:jc w:val="both"/>
              <w:rPr>
                <w:rFonts w:ascii="Times New Roman" w:hAnsi="Times New Roman" w:cs="Times New Roman"/>
                <w:sz w:val="24"/>
                <w:szCs w:val="24"/>
              </w:rPr>
            </w:pPr>
            <w:r w:rsidRPr="003030B1">
              <w:rPr>
                <w:rFonts w:ascii="Times New Roman" w:hAnsi="Times New Roman" w:cs="Times New Roman"/>
                <w:sz w:val="24"/>
                <w:szCs w:val="24"/>
              </w:rPr>
              <w:t>скановану копію ліцензії або рішення про видачу ліцензії на проведення господарської діяльності з медичної практики за спеціальністю патологічна анатомія, дитяча патологічна анатомія, організація і управління охороною здоровя; за спеціальністю молодших спеціалістів з медичною освітою: лабораторна справа (патологія), медична статистика.</w:t>
            </w:r>
          </w:p>
          <w:p w:rsidR="003030B1" w:rsidRPr="003030B1" w:rsidRDefault="003030B1" w:rsidP="003030B1">
            <w:pPr>
              <w:numPr>
                <w:ilvl w:val="0"/>
                <w:numId w:val="27"/>
              </w:numPr>
              <w:spacing w:after="0" w:line="240" w:lineRule="auto"/>
              <w:contextualSpacing/>
              <w:jc w:val="both"/>
              <w:rPr>
                <w:rFonts w:ascii="Times New Roman" w:hAnsi="Times New Roman" w:cs="Times New Roman"/>
                <w:sz w:val="24"/>
                <w:szCs w:val="24"/>
              </w:rPr>
            </w:pPr>
            <w:r w:rsidRPr="003030B1">
              <w:rPr>
                <w:rFonts w:ascii="Times New Roman" w:hAnsi="Times New Roman" w:cs="Times New Roman"/>
                <w:sz w:val="24"/>
                <w:szCs w:val="24"/>
              </w:rPr>
              <w:t>Скановану копію про надання послуг з утилізації біологічних відходів категорії «В». Договір має бути чинним не менше ніж до 31.12.2023 року.</w:t>
            </w:r>
          </w:p>
          <w:p w:rsidR="003030B1" w:rsidRPr="003030B1" w:rsidRDefault="003030B1" w:rsidP="003030B1">
            <w:pPr>
              <w:contextualSpacing/>
              <w:jc w:val="both"/>
              <w:rPr>
                <w:rFonts w:ascii="Times New Roman" w:hAnsi="Times New Roman" w:cs="Times New Roman"/>
                <w:color w:val="000000"/>
                <w:sz w:val="24"/>
                <w:szCs w:val="24"/>
              </w:rPr>
            </w:pPr>
            <w:r w:rsidRPr="003030B1">
              <w:rPr>
                <w:rFonts w:ascii="Times New Roman" w:hAnsi="Times New Roman" w:cs="Times New Roman"/>
                <w:color w:val="000000"/>
                <w:sz w:val="24"/>
                <w:szCs w:val="24"/>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CF0B91">
              <w:rPr>
                <w:rFonts w:ascii="Times New Roman" w:hAnsi="Times New Roman" w:cs="Times New Roman"/>
                <w:bCs/>
                <w:color w:val="000000"/>
                <w:sz w:val="24"/>
                <w:szCs w:val="24"/>
              </w:rPr>
              <w:t>Додатку №2</w:t>
            </w:r>
            <w:r w:rsidRPr="003030B1">
              <w:rPr>
                <w:rFonts w:ascii="Times New Roman" w:hAnsi="Times New Roman" w:cs="Times New Roman"/>
                <w:color w:val="000000"/>
                <w:sz w:val="24"/>
                <w:szCs w:val="24"/>
              </w:rPr>
              <w:t xml:space="preserve"> до цієї Тендерної документації.</w:t>
            </w:r>
          </w:p>
        </w:tc>
      </w:tr>
      <w:tr w:rsidR="003030B1" w:rsidTr="006F0E98">
        <w:tc>
          <w:tcPr>
            <w:tcW w:w="561" w:type="dxa"/>
            <w:shd w:val="clear" w:color="auto" w:fill="FFFFFF"/>
          </w:tcPr>
          <w:p w:rsidR="003030B1" w:rsidRPr="00704520" w:rsidRDefault="003030B1" w:rsidP="003030B1">
            <w:pPr>
              <w:spacing w:before="150" w:after="150" w:line="240" w:lineRule="auto"/>
              <w:jc w:val="center"/>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7</w:t>
            </w:r>
          </w:p>
        </w:tc>
        <w:tc>
          <w:tcPr>
            <w:tcW w:w="2553" w:type="dxa"/>
            <w:shd w:val="clear" w:color="auto" w:fill="FFFFFF"/>
          </w:tcPr>
          <w:p w:rsidR="003030B1" w:rsidRPr="00704520" w:rsidRDefault="003030B1" w:rsidP="003030B1">
            <w:pPr>
              <w:spacing w:before="150" w:after="150" w:line="240" w:lineRule="auto"/>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t>Інформація про субпідрядника / співвиконавця</w:t>
            </w:r>
          </w:p>
        </w:tc>
        <w:tc>
          <w:tcPr>
            <w:tcW w:w="6231" w:type="dxa"/>
            <w:shd w:val="clear" w:color="auto" w:fill="FFFFFF"/>
          </w:tcPr>
          <w:p w:rsidR="003030B1" w:rsidRPr="007A2D4F" w:rsidRDefault="006067F9" w:rsidP="007A2D4F">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3030B1" w:rsidTr="006F0E98">
        <w:tc>
          <w:tcPr>
            <w:tcW w:w="561" w:type="dxa"/>
            <w:shd w:val="clear" w:color="auto" w:fill="FFFFFF"/>
          </w:tcPr>
          <w:p w:rsidR="003030B1" w:rsidRPr="00704520" w:rsidRDefault="003030B1" w:rsidP="003030B1">
            <w:pPr>
              <w:spacing w:before="150" w:after="150" w:line="240" w:lineRule="auto"/>
              <w:jc w:val="center"/>
              <w:rPr>
                <w:rFonts w:ascii="Times New Roman" w:eastAsia="Times New Roman" w:hAnsi="Times New Roman" w:cs="Times New Roman"/>
                <w:b/>
                <w:sz w:val="24"/>
                <w:szCs w:val="24"/>
              </w:rPr>
            </w:pPr>
            <w:r w:rsidRPr="00704520">
              <w:rPr>
                <w:rFonts w:ascii="Times New Roman" w:eastAsia="Times New Roman" w:hAnsi="Times New Roman" w:cs="Times New Roman"/>
                <w:b/>
                <w:sz w:val="24"/>
                <w:szCs w:val="24"/>
              </w:rPr>
              <w:lastRenderedPageBreak/>
              <w:t>8</w:t>
            </w:r>
          </w:p>
        </w:tc>
        <w:tc>
          <w:tcPr>
            <w:tcW w:w="2553" w:type="dxa"/>
            <w:shd w:val="clear" w:color="auto" w:fill="FFFFFF"/>
          </w:tcPr>
          <w:p w:rsidR="003030B1" w:rsidRPr="00704520" w:rsidRDefault="00374C02" w:rsidP="003030B1">
            <w:pPr>
              <w:spacing w:before="150" w:after="15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003030B1" w:rsidRPr="00704520">
              <w:rPr>
                <w:rFonts w:ascii="Times New Roman" w:eastAsia="Times New Roman" w:hAnsi="Times New Roman" w:cs="Times New Roman"/>
                <w:b/>
                <w:sz w:val="24"/>
                <w:szCs w:val="24"/>
              </w:rPr>
              <w:t>несення змін або відкликання тендерної пропозиції учасником</w:t>
            </w:r>
          </w:p>
        </w:tc>
        <w:tc>
          <w:tcPr>
            <w:tcW w:w="6231" w:type="dxa"/>
            <w:shd w:val="clear" w:color="auto" w:fill="FFFFFF"/>
          </w:tcPr>
          <w:p w:rsidR="00363C9E" w:rsidRDefault="003030B1" w:rsidP="003030B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030B1" w:rsidRDefault="003030B1" w:rsidP="003030B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43B58" w:rsidRPr="00043B58" w:rsidRDefault="00043B58" w:rsidP="003030B1">
            <w:pPr>
              <w:spacing w:before="150" w:after="150" w:line="240" w:lineRule="auto"/>
              <w:jc w:val="both"/>
              <w:rPr>
                <w:rFonts w:ascii="Times New Roman" w:eastAsia="Times New Roman" w:hAnsi="Times New Roman" w:cs="Times New Roman"/>
                <w:sz w:val="24"/>
                <w:szCs w:val="24"/>
              </w:rPr>
            </w:pPr>
            <w:r w:rsidRPr="00043B58">
              <w:rPr>
                <w:rFonts w:ascii="Times New Roman" w:hAnsi="Times New Roman" w:cs="Times New Roman"/>
                <w:bCs/>
                <w:sz w:val="24"/>
                <w:szCs w:val="24"/>
              </w:rPr>
              <w:t>Виправлення невідповідності в інформації та/або документах, що подані учасниками у  тендерній пропозиції</w:t>
            </w:r>
            <w:r>
              <w:rPr>
                <w:rFonts w:ascii="Times New Roman" w:hAnsi="Times New Roman" w:cs="Times New Roman"/>
                <w:bCs/>
                <w:sz w:val="24"/>
                <w:szCs w:val="24"/>
              </w:rPr>
              <w:t>:</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043B58">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2. Учасник може усунути невідповідності в інформації та/або документах:</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*Під невідповідністю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найменування товару, марки, моделі тощо.</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3B58" w:rsidRP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43B58" w:rsidRDefault="00043B58" w:rsidP="00043B58">
            <w:pPr>
              <w:spacing w:before="150" w:after="150" w:line="240" w:lineRule="auto"/>
              <w:jc w:val="both"/>
              <w:rPr>
                <w:rFonts w:ascii="Times New Roman" w:eastAsia="Times New Roman" w:hAnsi="Times New Roman" w:cs="Times New Roman"/>
                <w:sz w:val="24"/>
                <w:szCs w:val="24"/>
              </w:rPr>
            </w:pPr>
            <w:r w:rsidRPr="00043B58">
              <w:rPr>
                <w:rFonts w:ascii="Times New Roman" w:eastAsia="Times New Roman" w:hAnsi="Times New Roman" w:cs="Times New Roman"/>
                <w:sz w:val="24"/>
                <w:szCs w:val="24"/>
              </w:rPr>
              <w:t xml:space="preserve">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w:t>
            </w:r>
            <w:r w:rsidRPr="00043B58">
              <w:rPr>
                <w:rFonts w:ascii="Times New Roman" w:eastAsia="Times New Roman" w:hAnsi="Times New Roman" w:cs="Times New Roman"/>
                <w:sz w:val="24"/>
                <w:szCs w:val="24"/>
              </w:rPr>
              <w:lastRenderedPageBreak/>
              <w:t>тендерній пропозиції, крім випадків, пов’язаних з виконанням рішення органу оскарження.</w:t>
            </w:r>
          </w:p>
        </w:tc>
      </w:tr>
      <w:tr w:rsidR="003030B1" w:rsidTr="006F0E98">
        <w:tc>
          <w:tcPr>
            <w:tcW w:w="561" w:type="dxa"/>
            <w:shd w:val="clear" w:color="auto" w:fill="FFFFFF"/>
          </w:tcPr>
          <w:p w:rsidR="003030B1" w:rsidRPr="00177C33" w:rsidRDefault="003030B1" w:rsidP="003030B1">
            <w:pPr>
              <w:spacing w:before="150" w:after="150" w:line="240" w:lineRule="auto"/>
              <w:jc w:val="center"/>
              <w:rPr>
                <w:rFonts w:ascii="Times New Roman" w:eastAsia="Times New Roman" w:hAnsi="Times New Roman" w:cs="Times New Roman"/>
                <w:b/>
                <w:sz w:val="24"/>
                <w:szCs w:val="24"/>
              </w:rPr>
            </w:pPr>
            <w:r w:rsidRPr="00177C33">
              <w:rPr>
                <w:rFonts w:ascii="Times New Roman" w:eastAsia="Times New Roman" w:hAnsi="Times New Roman" w:cs="Times New Roman"/>
                <w:b/>
                <w:sz w:val="24"/>
                <w:szCs w:val="24"/>
              </w:rPr>
              <w:lastRenderedPageBreak/>
              <w:t>9</w:t>
            </w:r>
          </w:p>
        </w:tc>
        <w:tc>
          <w:tcPr>
            <w:tcW w:w="2553" w:type="dxa"/>
            <w:shd w:val="clear" w:color="auto" w:fill="FFFFFF"/>
          </w:tcPr>
          <w:p w:rsidR="003030B1" w:rsidRPr="00177C33" w:rsidRDefault="003030B1" w:rsidP="003030B1">
            <w:pPr>
              <w:spacing w:before="150" w:after="150" w:line="240" w:lineRule="auto"/>
              <w:rPr>
                <w:rFonts w:ascii="Times New Roman" w:eastAsia="Times New Roman" w:hAnsi="Times New Roman" w:cs="Times New Roman"/>
                <w:b/>
                <w:sz w:val="24"/>
                <w:szCs w:val="24"/>
              </w:rPr>
            </w:pPr>
            <w:r w:rsidRPr="00177C33">
              <w:rPr>
                <w:rFonts w:ascii="Times New Roman" w:eastAsia="Times New Roman" w:hAnsi="Times New Roman" w:cs="Times New Roman"/>
                <w:b/>
                <w:sz w:val="24"/>
                <w:szCs w:val="24"/>
              </w:rPr>
              <w:t>Ступінь локалізації виробництва</w:t>
            </w:r>
          </w:p>
        </w:tc>
        <w:tc>
          <w:tcPr>
            <w:tcW w:w="6231" w:type="dxa"/>
            <w:shd w:val="clear" w:color="auto" w:fill="FFFFFF"/>
          </w:tcPr>
          <w:p w:rsidR="003030B1" w:rsidRDefault="003030B1" w:rsidP="003030B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3030B1">
        <w:tc>
          <w:tcPr>
            <w:tcW w:w="9345" w:type="dxa"/>
            <w:gridSpan w:val="3"/>
            <w:shd w:val="clear" w:color="auto" w:fill="FFFFFF"/>
          </w:tcPr>
          <w:p w:rsidR="003030B1" w:rsidRDefault="003030B1" w:rsidP="003030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Pr>
                <w:rFonts w:ascii="Times New Roman" w:eastAsia="Times New Roman" w:hAnsi="Times New Roman" w:cs="Times New Roman"/>
                <w:b/>
                <w:sz w:val="24"/>
                <w:szCs w:val="24"/>
              </w:rPr>
              <w:t>.</w:t>
            </w:r>
            <w:r w:rsidRPr="00710E4F">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Подання та розкриття тендерної пропозиції</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Кінцевий строк подання тендерної пропозиції</w:t>
            </w:r>
          </w:p>
        </w:tc>
        <w:tc>
          <w:tcPr>
            <w:tcW w:w="6231" w:type="dxa"/>
            <w:shd w:val="clear" w:color="auto" w:fill="FFFFFF"/>
          </w:tcPr>
          <w:p w:rsidR="003030B1" w:rsidRPr="00632280" w:rsidRDefault="003030B1" w:rsidP="003030B1">
            <w:pPr>
              <w:spacing w:before="150" w:after="150" w:line="240" w:lineRule="auto"/>
              <w:jc w:val="both"/>
              <w:rPr>
                <w:rFonts w:ascii="Times New Roman" w:eastAsia="Times New Roman" w:hAnsi="Times New Roman" w:cs="Times New Roman"/>
                <w:b/>
                <w:sz w:val="24"/>
                <w:szCs w:val="24"/>
              </w:rPr>
            </w:pPr>
            <w:r w:rsidRPr="00632280">
              <w:rPr>
                <w:rFonts w:ascii="Times New Roman" w:eastAsia="Times New Roman" w:hAnsi="Times New Roman" w:cs="Times New Roman"/>
                <w:sz w:val="24"/>
                <w:szCs w:val="24"/>
              </w:rPr>
              <w:t xml:space="preserve">Кінцевий строк подання тендерних пропозицій: </w:t>
            </w:r>
            <w:r w:rsidR="009708AD" w:rsidRPr="00632280">
              <w:rPr>
                <w:rFonts w:ascii="Times New Roman" w:eastAsia="Times New Roman" w:hAnsi="Times New Roman" w:cs="Times New Roman"/>
                <w:b/>
                <w:sz w:val="24"/>
                <w:szCs w:val="24"/>
              </w:rPr>
              <w:t>11</w:t>
            </w:r>
            <w:r w:rsidRPr="00632280">
              <w:rPr>
                <w:rFonts w:ascii="Times New Roman" w:eastAsia="Times New Roman" w:hAnsi="Times New Roman" w:cs="Times New Roman"/>
                <w:b/>
                <w:sz w:val="24"/>
                <w:szCs w:val="24"/>
                <w:lang w:val="ru-RU"/>
              </w:rPr>
              <w:t>.03</w:t>
            </w:r>
            <w:r w:rsidRPr="00632280">
              <w:rPr>
                <w:rFonts w:ascii="Times New Roman" w:eastAsia="Times New Roman" w:hAnsi="Times New Roman" w:cs="Times New Roman"/>
                <w:b/>
                <w:sz w:val="24"/>
                <w:szCs w:val="24"/>
              </w:rPr>
              <w:t>.2023р., час визначається електронною системою.</w:t>
            </w:r>
          </w:p>
          <w:p w:rsidR="003030B1" w:rsidRPr="00340FF3" w:rsidRDefault="003030B1" w:rsidP="003030B1">
            <w:pPr>
              <w:spacing w:before="150" w:after="150" w:line="240" w:lineRule="auto"/>
              <w:jc w:val="both"/>
              <w:rPr>
                <w:rFonts w:ascii="Times New Roman" w:eastAsia="Times New Roman" w:hAnsi="Times New Roman" w:cs="Times New Roman"/>
                <w:sz w:val="24"/>
                <w:szCs w:val="24"/>
                <w:highlight w:val="yellow"/>
              </w:rPr>
            </w:pPr>
            <w:r w:rsidRPr="006322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2</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Дата та час розкриття тендерної пропозиції</w:t>
            </w:r>
          </w:p>
        </w:tc>
        <w:tc>
          <w:tcPr>
            <w:tcW w:w="6231" w:type="dxa"/>
            <w:shd w:val="clear" w:color="auto" w:fill="FFFFFF"/>
          </w:tcPr>
          <w:p w:rsidR="009C60CE" w:rsidRDefault="003030B1" w:rsidP="003030B1">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sidRPr="00C76363">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030B1" w:rsidRDefault="003030B1" w:rsidP="009C60CE">
            <w:pPr>
              <w:pStyle w:val="rvps2"/>
              <w:shd w:val="clear" w:color="auto" w:fill="FFFFFF"/>
              <w:contextualSpacing/>
              <w:jc w:val="both"/>
              <w:textAlignment w:val="baseline"/>
              <w:rPr>
                <w:rFonts w:eastAsia="Times New Roman"/>
              </w:rPr>
            </w:pPr>
            <w:r w:rsidRPr="00C76363">
              <w:rPr>
                <w:rFonts w:eastAsia="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C60CE" w:rsidRDefault="009C60CE" w:rsidP="009C60CE">
            <w:pPr>
              <w:pStyle w:val="rvps2"/>
              <w:shd w:val="clear" w:color="auto" w:fill="FFFFFF"/>
              <w:contextualSpacing/>
              <w:jc w:val="both"/>
              <w:textAlignment w:val="baseline"/>
              <w:rPr>
                <w:rFonts w:eastAsia="Times New Roman"/>
              </w:rPr>
            </w:pPr>
            <w:r>
              <w:rPr>
                <w:color w:val="000000"/>
                <w:lang w:val="uk-UA"/>
              </w:rPr>
              <w:t xml:space="preserve">  </w:t>
            </w:r>
            <w:r w:rsidRPr="00F32C53">
              <w:rPr>
                <w:color w:val="000000"/>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color w:val="000000"/>
                <w:lang w:val="uk-UA"/>
              </w:rPr>
              <w:t xml:space="preserve"> </w:t>
            </w:r>
          </w:p>
        </w:tc>
      </w:tr>
      <w:tr w:rsidR="003030B1">
        <w:tc>
          <w:tcPr>
            <w:tcW w:w="9345" w:type="dxa"/>
            <w:gridSpan w:val="3"/>
            <w:shd w:val="clear" w:color="auto" w:fill="FFFFFF"/>
          </w:tcPr>
          <w:p w:rsidR="003030B1" w:rsidRDefault="003030B1" w:rsidP="003030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Оцінка тендерної пропозиції</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6231" w:type="dxa"/>
            <w:shd w:val="clear" w:color="auto" w:fill="FFFFFF"/>
          </w:tcPr>
          <w:p w:rsidR="003030B1" w:rsidRDefault="003030B1" w:rsidP="003030B1">
            <w:pPr>
              <w:widowControl w:val="0"/>
              <w:spacing w:line="228" w:lineRule="auto"/>
              <w:ind w:firstLine="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hAnsi="Times New Roman" w:cs="Times New Roman"/>
                <w:sz w:val="24"/>
                <w:szCs w:val="24"/>
              </w:rPr>
              <w:t xml:space="preserve">1. Відкриті торги проводяться без застосування електронного аукціону. </w:t>
            </w:r>
            <w:r w:rsidRPr="00E3033B">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E3033B">
              <w:rPr>
                <w:rFonts w:ascii="Times New Roman" w:eastAsia="Times New Roman" w:hAnsi="Times New Roman" w:cs="Times New Roman"/>
                <w:sz w:val="24"/>
                <w:szCs w:val="24"/>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3033B" w:rsidRPr="00E3033B" w:rsidRDefault="00043B58" w:rsidP="00E3033B">
            <w:pPr>
              <w:widowControl w:val="0"/>
              <w:ind w:firstLine="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033B" w:rsidRPr="00E3033B">
              <w:rPr>
                <w:rFonts w:ascii="Times New Roman" w:eastAsia="Times New Roman" w:hAnsi="Times New Roman" w:cs="Times New Roman"/>
                <w:sz w:val="24"/>
                <w:szCs w:val="24"/>
              </w:rPr>
              <w:t xml:space="preserve"> 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E3033B" w:rsidRPr="00E3033B" w:rsidRDefault="00043B58" w:rsidP="00E3033B">
            <w:pPr>
              <w:widowControl w:val="0"/>
              <w:ind w:firstLine="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3033B" w:rsidRPr="00E3033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4.Замовник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3033B" w:rsidRPr="00E3033B" w:rsidRDefault="00043B58" w:rsidP="00E3033B">
            <w:pPr>
              <w:widowControl w:val="0"/>
              <w:ind w:firstLine="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3033B" w:rsidRPr="00E3033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 xml:space="preserve">       У разі відхилення замовником найбільш економічно вигідної тендерної пропозиції відповідно до цих </w:t>
            </w:r>
            <w:r w:rsidRPr="00E3033B">
              <w:rPr>
                <w:rFonts w:ascii="Times New Roman" w:eastAsia="Times New Roman" w:hAnsi="Times New Roman" w:cs="Times New Roman"/>
                <w:sz w:val="24"/>
                <w:szCs w:val="24"/>
              </w:rPr>
              <w:lastRenderedPageBreak/>
              <w:t>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033B" w:rsidRPr="00E3033B" w:rsidRDefault="00E3033B" w:rsidP="00E3033B">
            <w:pPr>
              <w:widowControl w:val="0"/>
              <w:ind w:firstLine="353"/>
              <w:jc w:val="both"/>
              <w:rPr>
                <w:rFonts w:ascii="Times New Roman" w:eastAsia="Times New Roman" w:hAnsi="Times New Roman" w:cs="Times New Roman"/>
                <w:sz w:val="24"/>
                <w:szCs w:val="24"/>
              </w:rPr>
            </w:pPr>
            <w:r w:rsidRPr="00E3033B">
              <w:rPr>
                <w:rFonts w:ascii="Times New Roman" w:eastAsia="Times New Roman" w:hAnsi="Times New Roman" w:cs="Times New Roman"/>
                <w:sz w:val="24"/>
                <w:szCs w:val="24"/>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3033B" w:rsidRPr="00E3033B" w:rsidRDefault="00E3033B" w:rsidP="00E3033B">
            <w:pPr>
              <w:pStyle w:val="afa"/>
              <w:ind w:firstLine="353"/>
              <w:jc w:val="both"/>
              <w:rPr>
                <w:rFonts w:ascii="Times New Roman" w:eastAsia="Times New Roman" w:hAnsi="Times New Roman"/>
                <w:sz w:val="24"/>
                <w:szCs w:val="24"/>
                <w:lang w:val="uk-UA"/>
              </w:rPr>
            </w:pPr>
            <w:r w:rsidRPr="00E3033B">
              <w:rPr>
                <w:rFonts w:ascii="Times New Roman" w:eastAsia="Times New Roman" w:hAnsi="Times New Roman"/>
                <w:sz w:val="24"/>
                <w:szCs w:val="24"/>
                <w:lang w:val="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030B1" w:rsidRDefault="003030B1" w:rsidP="00E3033B">
            <w:pPr>
              <w:pStyle w:val="afa"/>
              <w:ind w:firstLine="353"/>
              <w:jc w:val="both"/>
              <w:rPr>
                <w:rStyle w:val="aff"/>
              </w:rPr>
            </w:pPr>
            <w:r w:rsidRPr="00C43931">
              <w:rPr>
                <w:rStyle w:val="a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w:t>
            </w:r>
            <w:r>
              <w:rPr>
                <w:rStyle w:val="aff"/>
              </w:rPr>
              <w:t>ту 38 Особливостей.</w:t>
            </w:r>
          </w:p>
          <w:p w:rsidR="003030B1" w:rsidRDefault="003030B1" w:rsidP="003030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3030B1" w:rsidRPr="00786712" w:rsidRDefault="003030B1" w:rsidP="003030B1">
            <w:pPr>
              <w:widowControl w:val="0"/>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8671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030B1" w:rsidRPr="00786712" w:rsidRDefault="003030B1" w:rsidP="003030B1">
            <w:pPr>
              <w:widowControl w:val="0"/>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86712">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030B1" w:rsidRPr="00786712" w:rsidRDefault="003030B1" w:rsidP="003030B1">
            <w:pPr>
              <w:widowControl w:val="0"/>
              <w:numPr>
                <w:ilvl w:val="0"/>
                <w:numId w:val="22"/>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786712">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rsidR="003030B1" w:rsidRPr="00C43931" w:rsidRDefault="003030B1" w:rsidP="003030B1">
            <w:pPr>
              <w:pStyle w:val="afa"/>
              <w:ind w:firstLine="353"/>
              <w:jc w:val="both"/>
              <w:rPr>
                <w:rStyle w:val="aff"/>
              </w:rPr>
            </w:pPr>
            <w:r w:rsidRPr="00786712">
              <w:rPr>
                <w:rStyle w:val="aff"/>
                <w:i/>
              </w:rPr>
              <w:t>“Аномально низька ціна тендерної пропозиції”</w:t>
            </w:r>
            <w:r w:rsidRPr="00C43931">
              <w:rPr>
                <w:rStyle w:val="aff"/>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3F70" w:rsidRPr="00503F70" w:rsidRDefault="00503F70" w:rsidP="00503F70">
            <w:pPr>
              <w:spacing w:before="150" w:after="150" w:line="240" w:lineRule="auto"/>
              <w:jc w:val="both"/>
              <w:rPr>
                <w:rFonts w:ascii="Times New Roman" w:eastAsia="Times New Roman" w:hAnsi="Times New Roman" w:cs="Times New Roman"/>
                <w:sz w:val="24"/>
                <w:szCs w:val="24"/>
              </w:rPr>
            </w:pPr>
            <w:r w:rsidRPr="00503F70">
              <w:rPr>
                <w:rFonts w:ascii="Times New Roman" w:eastAsia="Times New Roman" w:hAnsi="Times New Roman" w:cs="Times New Roman"/>
                <w:sz w:val="24"/>
                <w:szCs w:val="24"/>
              </w:rPr>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3030B1" w:rsidRDefault="00503F70" w:rsidP="00503F70">
            <w:pPr>
              <w:spacing w:before="150" w:after="150" w:line="240" w:lineRule="auto"/>
              <w:jc w:val="both"/>
              <w:rPr>
                <w:rFonts w:ascii="Times New Roman" w:eastAsia="Times New Roman" w:hAnsi="Times New Roman" w:cs="Times New Roman"/>
                <w:sz w:val="24"/>
                <w:szCs w:val="24"/>
              </w:rPr>
            </w:pPr>
            <w:r w:rsidRPr="00503F70">
              <w:rPr>
                <w:rFonts w:ascii="Times New Roman" w:eastAsia="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3030B1" w:rsidTr="00363C9E">
        <w:trPr>
          <w:trHeight w:val="5528"/>
        </w:trPr>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2</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highlight w:val="yellow"/>
              </w:rPr>
            </w:pPr>
            <w:r w:rsidRPr="00710E4F">
              <w:rPr>
                <w:rFonts w:ascii="Times New Roman" w:eastAsia="Times New Roman" w:hAnsi="Times New Roman" w:cs="Times New Roman"/>
                <w:b/>
                <w:sz w:val="24"/>
                <w:szCs w:val="24"/>
              </w:rPr>
              <w:t>Інша інформація</w:t>
            </w:r>
          </w:p>
        </w:tc>
        <w:tc>
          <w:tcPr>
            <w:tcW w:w="6231" w:type="dxa"/>
            <w:shd w:val="clear" w:color="auto" w:fill="FFFFFF"/>
          </w:tcPr>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FA08DC">
              <w:rPr>
                <w:rFonts w:ascii="Times New Roman" w:hAnsi="Times New Roman" w:cs="Times New Roman"/>
                <w:sz w:val="24"/>
              </w:rPr>
              <w:t xml:space="preserve"> </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Pr="00FA08DC">
              <w:rPr>
                <w:rFonts w:ascii="Times New Roman" w:hAnsi="Times New Roman" w:cs="Times New Roman"/>
                <w:sz w:val="24"/>
                <w:bdr w:val="none" w:sz="0" w:space="0" w:color="auto" w:frame="1"/>
              </w:rPr>
              <w:t>Надати у складі пропозиції лист про достовірнійсть поданої інформації.</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w:t>
            </w:r>
            <w:r w:rsidRPr="00FA08DC">
              <w:rPr>
                <w:rFonts w:ascii="Times New Roman" w:hAnsi="Times New Roman" w:cs="Times New Roman"/>
                <w:color w:val="000000"/>
                <w:sz w:val="24"/>
                <w:bdr w:val="none" w:sz="0" w:space="0" w:color="auto" w:frame="1"/>
              </w:rPr>
              <w:lastRenderedPageBreak/>
              <w:t>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sidRPr="00FA08DC">
              <w:rPr>
                <w:rFonts w:ascii="Times New Roman" w:hAnsi="Times New Roman" w:cs="Times New Roman"/>
                <w:color w:val="000000"/>
                <w:sz w:val="24"/>
                <w:bdr w:val="none" w:sz="0" w:space="0" w:color="auto" w:frame="1"/>
              </w:rPr>
              <w:t xml:space="preserve">Учасник повинен надати в складі тендерної пропозиції довідку в довільній формі або відповідно до взірця, що наведений в </w:t>
            </w:r>
            <w:r w:rsidRPr="009708AD">
              <w:rPr>
                <w:rFonts w:ascii="Times New Roman" w:hAnsi="Times New Roman" w:cs="Times New Roman"/>
                <w:bCs/>
                <w:color w:val="000000"/>
                <w:sz w:val="24"/>
                <w:bdr w:val="none" w:sz="0" w:space="0" w:color="auto" w:frame="1"/>
              </w:rPr>
              <w:t xml:space="preserve">Додатку №5 </w:t>
            </w:r>
            <w:r w:rsidRPr="00FA08DC">
              <w:rPr>
                <w:rFonts w:ascii="Times New Roman" w:hAnsi="Times New Roman" w:cs="Times New Roman"/>
                <w:color w:val="000000"/>
                <w:sz w:val="24"/>
                <w:bdr w:val="none" w:sz="0" w:space="0" w:color="auto" w:frame="1"/>
              </w:rPr>
              <w:t>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3030B1" w:rsidRPr="00053B11" w:rsidRDefault="003030B1" w:rsidP="001D4535">
            <w:pPr>
              <w:widowControl w:val="0"/>
              <w:contextualSpacing/>
              <w:jc w:val="both"/>
              <w:rPr>
                <w:rFonts w:ascii="Times New Roman" w:eastAsia="Times New Roman" w:hAnsi="Times New Roman" w:cs="Times New Roman"/>
                <w:sz w:val="24"/>
                <w:szCs w:val="24"/>
              </w:rPr>
            </w:pPr>
            <w:r w:rsidRPr="00FA08DC">
              <w:rPr>
                <w:rFonts w:ascii="Times New Roman" w:hAnsi="Times New Roman" w:cs="Times New Roman"/>
                <w:color w:val="000000"/>
                <w:sz w:val="24"/>
                <w:bdr w:val="none" w:sz="0" w:space="0" w:color="auto" w:frame="1"/>
              </w:rPr>
              <w:t>4</w:t>
            </w:r>
            <w:r>
              <w:rPr>
                <w:rFonts w:ascii="Times New Roman" w:hAnsi="Times New Roman" w:cs="Times New Roman"/>
                <w:color w:val="000000"/>
                <w:sz w:val="24"/>
                <w:bdr w:val="none" w:sz="0" w:space="0" w:color="auto" w:frame="1"/>
              </w:rPr>
              <w:t>.</w:t>
            </w:r>
            <w:r w:rsidRPr="00053B11">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3030B1" w:rsidRPr="00053B11" w:rsidRDefault="003030B1" w:rsidP="001D4535">
            <w:pPr>
              <w:widowControl w:val="0"/>
              <w:contextualSpacing/>
              <w:jc w:val="both"/>
              <w:rPr>
                <w:rFonts w:ascii="Times New Roman" w:eastAsia="Times New Roman" w:hAnsi="Times New Roman" w:cs="Times New Roman"/>
                <w:sz w:val="24"/>
                <w:szCs w:val="24"/>
              </w:rPr>
            </w:pPr>
            <w:r w:rsidRPr="00053B11">
              <w:rPr>
                <w:rFonts w:ascii="Times New Roman" w:eastAsia="Times New Roman" w:hAnsi="Times New Roman" w:cs="Times New Roman"/>
                <w:sz w:val="24"/>
                <w:szCs w:val="24"/>
              </w:rPr>
              <w:t xml:space="preserve">—   </w:t>
            </w:r>
            <w:r w:rsidRPr="00053B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30B1" w:rsidRPr="00053B11" w:rsidRDefault="003030B1" w:rsidP="001D4535">
            <w:pPr>
              <w:widowControl w:val="0"/>
              <w:contextualSpacing/>
              <w:jc w:val="both"/>
              <w:rPr>
                <w:rFonts w:ascii="Times New Roman" w:eastAsia="Times New Roman" w:hAnsi="Times New Roman" w:cs="Times New Roman"/>
                <w:sz w:val="24"/>
                <w:szCs w:val="24"/>
              </w:rPr>
            </w:pPr>
            <w:r w:rsidRPr="00053B11">
              <w:rPr>
                <w:rFonts w:ascii="Times New Roman" w:eastAsia="Times New Roman" w:hAnsi="Times New Roman" w:cs="Times New Roman"/>
                <w:sz w:val="24"/>
                <w:szCs w:val="24"/>
              </w:rPr>
              <w:t xml:space="preserve">—   </w:t>
            </w:r>
            <w:r w:rsidRPr="00053B1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053B11">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3030B1" w:rsidRPr="00053B11" w:rsidRDefault="003030B1" w:rsidP="001D4535">
            <w:pPr>
              <w:widowControl w:val="0"/>
              <w:contextualSpacing/>
              <w:jc w:val="both"/>
              <w:rPr>
                <w:rFonts w:ascii="Times New Roman" w:eastAsia="Times New Roman" w:hAnsi="Times New Roman" w:cs="Times New Roman"/>
                <w:i/>
                <w:sz w:val="24"/>
                <w:szCs w:val="24"/>
              </w:rPr>
            </w:pPr>
            <w:r w:rsidRPr="00053B11">
              <w:rPr>
                <w:rFonts w:ascii="Times New Roman" w:eastAsia="Times New Roman" w:hAnsi="Times New Roman" w:cs="Times New Roman"/>
                <w:sz w:val="24"/>
                <w:szCs w:val="24"/>
              </w:rPr>
              <w:t xml:space="preserve">—   </w:t>
            </w:r>
            <w:r w:rsidRPr="00053B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30B1" w:rsidRPr="00053B11" w:rsidRDefault="003030B1" w:rsidP="001D4535">
            <w:pPr>
              <w:widowControl w:val="0"/>
              <w:contextualSpacing/>
              <w:jc w:val="both"/>
              <w:rPr>
                <w:rFonts w:ascii="Times New Roman" w:eastAsia="Times New Roman" w:hAnsi="Times New Roman" w:cs="Times New Roman"/>
                <w:sz w:val="24"/>
                <w:szCs w:val="24"/>
              </w:rPr>
            </w:pPr>
            <w:r w:rsidRPr="00053B1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030B1" w:rsidRDefault="003030B1" w:rsidP="001D4535">
            <w:pPr>
              <w:contextualSpacing/>
              <w:jc w:val="both"/>
              <w:rPr>
                <w:rFonts w:ascii="Times New Roman" w:hAnsi="Times New Roman" w:cs="Times New Roman"/>
                <w:color w:val="000000"/>
                <w:sz w:val="24"/>
                <w:bdr w:val="none" w:sz="0" w:space="0" w:color="auto" w:frame="1"/>
              </w:rPr>
            </w:pPr>
            <w:r w:rsidRPr="00053B1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30B1" w:rsidRPr="00FA08DC" w:rsidRDefault="003030B1" w:rsidP="001D4535">
            <w:pPr>
              <w:contextualSpacing/>
              <w:jc w:val="both"/>
              <w:rPr>
                <w:rFonts w:ascii="Times New Roman" w:hAnsi="Times New Roman" w:cs="Times New Roman"/>
                <w:color w:val="000000"/>
                <w:sz w:val="24"/>
                <w:bdr w:val="none" w:sz="0" w:space="0" w:color="auto" w:frame="1"/>
              </w:rPr>
            </w:pPr>
            <w:r>
              <w:rPr>
                <w:rFonts w:ascii="Times New Roman" w:hAnsi="Times New Roman" w:cs="Times New Roman"/>
                <w:color w:val="000000"/>
                <w:sz w:val="24"/>
                <w:bdr w:val="none" w:sz="0" w:space="0" w:color="auto" w:frame="1"/>
              </w:rPr>
              <w:t>5</w:t>
            </w:r>
            <w:r w:rsidRPr="00FA08DC">
              <w:rPr>
                <w:rFonts w:ascii="Times New Roman" w:hAnsi="Times New Roman" w:cs="Times New Roman"/>
                <w:color w:val="000000"/>
                <w:sz w:val="24"/>
                <w:bdr w:val="none" w:sz="0" w:space="0" w:color="auto" w:frame="1"/>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3</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Відхилення тендерних пропозицій</w:t>
            </w:r>
          </w:p>
        </w:tc>
        <w:tc>
          <w:tcPr>
            <w:tcW w:w="6231" w:type="dxa"/>
            <w:shd w:val="clear" w:color="auto" w:fill="FFFFFF"/>
          </w:tcPr>
          <w:p w:rsidR="003030B1" w:rsidRPr="00053B11" w:rsidRDefault="003030B1" w:rsidP="003030B1">
            <w:pPr>
              <w:widowControl w:val="0"/>
              <w:contextualSpacing/>
              <w:jc w:val="both"/>
              <w:rPr>
                <w:rFonts w:ascii="Times New Roman" w:hAnsi="Times New Roman"/>
                <w:sz w:val="24"/>
                <w:szCs w:val="24"/>
              </w:rPr>
            </w:pPr>
            <w:r w:rsidRPr="00053B11">
              <w:rPr>
                <w:rFonts w:ascii="Times New Roman" w:hAnsi="Times New Roman"/>
                <w:sz w:val="24"/>
                <w:szCs w:val="24"/>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3030B1" w:rsidRPr="00053B11" w:rsidRDefault="003030B1" w:rsidP="003030B1">
            <w:pPr>
              <w:spacing w:before="120" w:line="230" w:lineRule="auto"/>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3030B1" w:rsidRPr="00053B11" w:rsidRDefault="003030B1" w:rsidP="003030B1">
            <w:pPr>
              <w:spacing w:before="120" w:line="230" w:lineRule="auto"/>
              <w:ind w:firstLine="567"/>
              <w:contextualSpacing/>
              <w:jc w:val="both"/>
              <w:rPr>
                <w:rFonts w:ascii="Times New Roman" w:hAnsi="Times New Roman"/>
                <w:sz w:val="24"/>
                <w:szCs w:val="24"/>
              </w:rPr>
            </w:pPr>
            <w:r w:rsidRPr="00053B11">
              <w:rPr>
                <w:rFonts w:ascii="Times New Roman" w:hAnsi="Times New Roman"/>
                <w:sz w:val="24"/>
                <w:szCs w:val="24"/>
              </w:rPr>
              <w:t>1) учасник процедури закупівлі:</w:t>
            </w:r>
          </w:p>
          <w:p w:rsidR="003030B1" w:rsidRPr="00053B11" w:rsidRDefault="003030B1" w:rsidP="003030B1">
            <w:pPr>
              <w:spacing w:before="120" w:line="230" w:lineRule="auto"/>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3030B1" w:rsidRPr="00053B11" w:rsidRDefault="003030B1" w:rsidP="003030B1">
            <w:pPr>
              <w:spacing w:before="120"/>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 xml:space="preserve">- </w:t>
            </w:r>
            <w:r w:rsidRPr="00053B1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053B11">
              <w:rPr>
                <w:rFonts w:ascii="Times New Roman" w:hAnsi="Times New Roman"/>
                <w:sz w:val="24"/>
                <w:szCs w:val="24"/>
                <w:shd w:val="solid" w:color="FFFFFF" w:fill="FFFFFF"/>
              </w:rPr>
              <w:t>;</w:t>
            </w:r>
          </w:p>
          <w:p w:rsidR="003030B1" w:rsidRPr="00053B11" w:rsidRDefault="003030B1" w:rsidP="003030B1">
            <w:pPr>
              <w:spacing w:before="120"/>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30B1" w:rsidRPr="00053B11" w:rsidRDefault="003030B1" w:rsidP="003030B1">
            <w:pPr>
              <w:spacing w:before="120"/>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 не надав обґрунтування аномально низької ціни тендерної пропозиції протягом строку, визначеного абзацом п`ятим пункту 38 Особливостей;</w:t>
            </w:r>
          </w:p>
          <w:p w:rsidR="003030B1" w:rsidRPr="00053B11" w:rsidRDefault="003030B1" w:rsidP="003030B1">
            <w:pPr>
              <w:spacing w:before="120"/>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030B1" w:rsidRPr="00053B11" w:rsidRDefault="003030B1" w:rsidP="003030B1">
            <w:pPr>
              <w:spacing w:before="120"/>
              <w:ind w:firstLine="567"/>
              <w:contextualSpacing/>
              <w:jc w:val="both"/>
              <w:rPr>
                <w:rFonts w:ascii="Times New Roman" w:hAnsi="Times New Roman"/>
                <w:sz w:val="24"/>
                <w:szCs w:val="24"/>
                <w:shd w:val="solid" w:color="FFFFFF" w:fill="FFFFFF"/>
              </w:rPr>
            </w:pPr>
            <w:r w:rsidRPr="00053B11">
              <w:rPr>
                <w:rFonts w:ascii="Times New Roman" w:hAnsi="Times New Roman"/>
                <w:sz w:val="24"/>
                <w:szCs w:val="24"/>
                <w:shd w:val="solid" w:color="FFFFFF" w:fill="FFFFFF"/>
              </w:rPr>
              <w:t xml:space="preserve">- </w:t>
            </w:r>
            <w:r w:rsidRPr="00053B11">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53B11">
              <w:rPr>
                <w:rFonts w:ascii="Times New Roman" w:hAnsi="Times New Roman"/>
                <w:sz w:val="24"/>
                <w:szCs w:val="24"/>
                <w:shd w:val="solid" w:color="FFFFFF" w:fill="FFFFFF"/>
              </w:rPr>
              <w:t>;</w:t>
            </w:r>
          </w:p>
          <w:p w:rsidR="003030B1" w:rsidRPr="00053B11" w:rsidRDefault="003030B1" w:rsidP="003030B1">
            <w:pPr>
              <w:spacing w:before="120"/>
              <w:ind w:firstLine="567"/>
              <w:contextualSpacing/>
              <w:jc w:val="both"/>
              <w:rPr>
                <w:rFonts w:ascii="Times New Roman" w:hAnsi="Times New Roman"/>
                <w:sz w:val="24"/>
                <w:szCs w:val="24"/>
              </w:rPr>
            </w:pPr>
            <w:r w:rsidRPr="00053B11">
              <w:rPr>
                <w:rFonts w:ascii="Times New Roman" w:hAnsi="Times New Roman"/>
                <w:sz w:val="24"/>
                <w:szCs w:val="24"/>
              </w:rPr>
              <w:t>2) тендерна пропозиція:</w:t>
            </w:r>
          </w:p>
          <w:p w:rsidR="003030B1" w:rsidRPr="00053B11" w:rsidRDefault="003030B1" w:rsidP="003030B1">
            <w:pPr>
              <w:spacing w:before="120"/>
              <w:ind w:firstLine="567"/>
              <w:contextualSpacing/>
              <w:jc w:val="both"/>
              <w:rPr>
                <w:rFonts w:ascii="Times New Roman" w:hAnsi="Times New Roman"/>
                <w:sz w:val="24"/>
                <w:szCs w:val="24"/>
              </w:rPr>
            </w:pPr>
            <w:r w:rsidRPr="00053B11">
              <w:rPr>
                <w:rFonts w:ascii="Times New Roman" w:hAnsi="Times New Roman"/>
                <w:sz w:val="24"/>
                <w:szCs w:val="24"/>
              </w:rPr>
              <w:t xml:space="preserve">- </w:t>
            </w:r>
            <w:r w:rsidRPr="00053B1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053B11">
              <w:rPr>
                <w:rFonts w:ascii="Times New Roman" w:hAnsi="Times New Roman"/>
                <w:sz w:val="24"/>
                <w:szCs w:val="24"/>
              </w:rPr>
              <w:t>;</w:t>
            </w:r>
          </w:p>
          <w:p w:rsidR="003030B1" w:rsidRPr="00053B11" w:rsidRDefault="003030B1" w:rsidP="003030B1">
            <w:pPr>
              <w:spacing w:before="120"/>
              <w:ind w:firstLine="567"/>
              <w:contextualSpacing/>
              <w:jc w:val="both"/>
              <w:rPr>
                <w:rFonts w:ascii="Times New Roman" w:hAnsi="Times New Roman"/>
                <w:sz w:val="24"/>
                <w:szCs w:val="24"/>
              </w:rPr>
            </w:pPr>
            <w:r w:rsidRPr="00053B11">
              <w:rPr>
                <w:rFonts w:ascii="Times New Roman" w:hAnsi="Times New Roman"/>
                <w:sz w:val="24"/>
                <w:szCs w:val="24"/>
              </w:rPr>
              <w:t>- є такою, строк дії якої закінчився;</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xml:space="preserve">- є такою, ціна якої перевищує очікувану вартість </w:t>
            </w:r>
            <w:r w:rsidRPr="00053B11">
              <w:rPr>
                <w:rFonts w:ascii="Times New Roman" w:hAnsi="Times New Roman"/>
                <w:sz w:val="24"/>
                <w:szCs w:val="24"/>
                <w:shd w:val="solid" w:color="FFFFFF" w:fill="FFFFFF"/>
              </w:rPr>
              <w:t xml:space="preserve">предмета закупівлі, визначену замовником в оголошенні </w:t>
            </w:r>
            <w:r w:rsidRPr="00053B11">
              <w:rPr>
                <w:rFonts w:ascii="Times New Roman" w:hAnsi="Times New Roman"/>
                <w:sz w:val="24"/>
                <w:szCs w:val="24"/>
                <w:shd w:val="solid" w:color="FFFFFF" w:fill="FFFFFF"/>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3) переможець процедури закупівлі:</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xml:space="preserve">- </w:t>
            </w: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w:t>
            </w:r>
            <w:r w:rsidRPr="00053B11">
              <w:rPr>
                <w:rFonts w:ascii="Times New Roman" w:eastAsia="Times New Roman" w:hAnsi="Times New Roman" w:cs="Times New Roman"/>
                <w:sz w:val="24"/>
                <w:szCs w:val="24"/>
              </w:rPr>
              <w:t>, визначених пунктом 44 цих Особливостей</w:t>
            </w:r>
            <w:r>
              <w:rPr>
                <w:rFonts w:ascii="Times New Roman" w:eastAsia="Times New Roman" w:hAnsi="Times New Roman" w:cs="Times New Roman"/>
                <w:sz w:val="24"/>
                <w:szCs w:val="24"/>
              </w:rPr>
              <w:t>;</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не надав забезпечення виконання договору про закупівлю, якщо таке забезпечення вимагалося замовником;</w:t>
            </w:r>
          </w:p>
          <w:p w:rsidR="003030B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030B1" w:rsidRDefault="003030B1" w:rsidP="001D4535">
            <w:pPr>
              <w:widowControl w:val="0"/>
              <w:spacing w:line="228"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030B1" w:rsidRPr="00053B11" w:rsidRDefault="003030B1" w:rsidP="001D4535">
            <w:pPr>
              <w:spacing w:before="120"/>
              <w:ind w:firstLine="567"/>
              <w:contextualSpacing/>
              <w:jc w:val="both"/>
              <w:rPr>
                <w:rFonts w:ascii="Times New Roman" w:hAnsi="Times New Roman"/>
                <w:sz w:val="24"/>
                <w:szCs w:val="24"/>
              </w:rPr>
            </w:pPr>
            <w:r w:rsidRPr="00053B11">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030B1" w:rsidRPr="00053B11" w:rsidRDefault="003030B1" w:rsidP="001D4535">
            <w:pPr>
              <w:numPr>
                <w:ilvl w:val="0"/>
                <w:numId w:val="23"/>
              </w:numPr>
              <w:pBdr>
                <w:top w:val="nil"/>
                <w:left w:val="nil"/>
                <w:bottom w:val="nil"/>
                <w:right w:val="nil"/>
                <w:between w:val="nil"/>
              </w:pBdr>
              <w:tabs>
                <w:tab w:val="left" w:pos="360"/>
                <w:tab w:val="left" w:pos="851"/>
                <w:tab w:val="left" w:pos="1440"/>
              </w:tabs>
              <w:spacing w:before="120" w:after="0" w:line="276" w:lineRule="auto"/>
              <w:ind w:left="0" w:firstLine="567"/>
              <w:contextualSpacing/>
              <w:jc w:val="both"/>
              <w:rPr>
                <w:rFonts w:ascii="Times New Roman" w:hAnsi="Times New Roman"/>
                <w:sz w:val="24"/>
                <w:szCs w:val="24"/>
              </w:rPr>
            </w:pPr>
            <w:r w:rsidRPr="00053B11">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30B1" w:rsidRPr="00053B11" w:rsidRDefault="003030B1" w:rsidP="001D4535">
            <w:pPr>
              <w:widowControl w:val="0"/>
              <w:contextualSpacing/>
              <w:jc w:val="both"/>
              <w:rPr>
                <w:rFonts w:ascii="Times New Roman" w:hAnsi="Times New Roman"/>
                <w:sz w:val="24"/>
                <w:szCs w:val="24"/>
                <w:shd w:val="solid" w:color="FFFFFF" w:fill="FFFFFF"/>
              </w:rPr>
            </w:pPr>
            <w:r w:rsidRPr="00053B11">
              <w:rPr>
                <w:rFonts w:ascii="Times New Roman" w:hAnsi="Times New Roman"/>
                <w:sz w:val="24"/>
                <w:szCs w:val="24"/>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053B11">
              <w:rPr>
                <w:rFonts w:ascii="Times New Roman" w:hAnsi="Times New Roman"/>
                <w:sz w:val="24"/>
                <w:szCs w:val="24"/>
                <w:shd w:val="solid" w:color="FFFFFF" w:fill="FFFFFF"/>
              </w:rPr>
              <w:t xml:space="preserve">         </w:t>
            </w:r>
          </w:p>
          <w:p w:rsidR="003030B1" w:rsidRDefault="003030B1" w:rsidP="001D4535">
            <w:pPr>
              <w:widowControl w:val="0"/>
              <w:contextualSpacing/>
              <w:jc w:val="both"/>
              <w:rPr>
                <w:rFonts w:ascii="Times New Roman" w:eastAsia="Times New Roman" w:hAnsi="Times New Roman" w:cs="Times New Roman"/>
                <w:sz w:val="24"/>
                <w:szCs w:val="24"/>
              </w:rPr>
            </w:pPr>
            <w:r w:rsidRPr="00053B11">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w:t>
            </w:r>
            <w:r w:rsidRPr="00053B11">
              <w:rPr>
                <w:rFonts w:ascii="Times New Roman" w:hAnsi="Times New Roman"/>
                <w:sz w:val="24"/>
                <w:szCs w:val="24"/>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030B1">
        <w:tc>
          <w:tcPr>
            <w:tcW w:w="9345" w:type="dxa"/>
            <w:gridSpan w:val="3"/>
            <w:shd w:val="clear" w:color="auto" w:fill="FFFFFF"/>
          </w:tcPr>
          <w:p w:rsidR="003030B1" w:rsidRDefault="003030B1" w:rsidP="003030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Pr>
                <w:rFonts w:ascii="Times New Roman" w:eastAsia="Times New Roman" w:hAnsi="Times New Roman" w:cs="Times New Roman"/>
                <w:b/>
                <w:sz w:val="24"/>
                <w:szCs w:val="24"/>
              </w:rPr>
              <w:t>. Результати тендеру та укладання договору про закупівлю</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1</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231" w:type="dxa"/>
            <w:shd w:val="clear" w:color="auto" w:fill="FFFFFF"/>
          </w:tcPr>
          <w:p w:rsidR="003030B1" w:rsidRPr="003030B1" w:rsidRDefault="003030B1" w:rsidP="003030B1">
            <w:pPr>
              <w:shd w:val="clear" w:color="auto" w:fill="FFFFFF"/>
              <w:contextualSpacing/>
              <w:jc w:val="both"/>
              <w:textAlignment w:val="baseline"/>
              <w:rPr>
                <w:rFonts w:ascii="Times New Roman" w:hAnsi="Times New Roman" w:cs="Times New Roman"/>
                <w:color w:val="000000"/>
                <w:sz w:val="24"/>
                <w:szCs w:val="24"/>
                <w:lang w:eastAsia="uk-UA"/>
              </w:rPr>
            </w:pPr>
            <w:r w:rsidRPr="003030B1">
              <w:rPr>
                <w:rFonts w:ascii="Times New Roman" w:eastAsia="Times New Roman" w:hAnsi="Times New Roman" w:cs="Times New Roman"/>
                <w:sz w:val="24"/>
                <w:szCs w:val="24"/>
              </w:rPr>
              <w:t>Замовник відміняє відкриті торги відповідно до</w:t>
            </w:r>
            <w:r w:rsidRPr="003030B1">
              <w:rPr>
                <w:rFonts w:ascii="Times New Roman" w:hAnsi="Times New Roman" w:cs="Times New Roman"/>
                <w:color w:val="000000"/>
                <w:sz w:val="24"/>
                <w:szCs w:val="24"/>
                <w:lang w:eastAsia="uk-UA"/>
              </w:rPr>
              <w:t xml:space="preserve"> п. 47 Особливостей</w:t>
            </w:r>
            <w:r>
              <w:rPr>
                <w:rFonts w:ascii="Times New Roman" w:hAnsi="Times New Roman" w:cs="Times New Roman"/>
                <w:color w:val="000000"/>
                <w:sz w:val="24"/>
                <w:szCs w:val="24"/>
                <w:lang w:eastAsia="uk-UA"/>
              </w:rPr>
              <w:t>:</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2</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Строк укладання договору про закупівлю</w:t>
            </w:r>
          </w:p>
        </w:tc>
        <w:tc>
          <w:tcPr>
            <w:tcW w:w="6231" w:type="dxa"/>
            <w:shd w:val="clear" w:color="auto" w:fill="FFFFFF"/>
          </w:tcPr>
          <w:p w:rsidR="00503F70" w:rsidRPr="00B723BA" w:rsidRDefault="00503F70" w:rsidP="00503F70">
            <w:pPr>
              <w:jc w:val="both"/>
              <w:rPr>
                <w:rFonts w:ascii="Times New Roman" w:hAnsi="Times New Roman" w:cs="Times New Roman"/>
                <w:sz w:val="24"/>
                <w:szCs w:val="24"/>
              </w:rPr>
            </w:pPr>
            <w:r w:rsidRPr="00B723BA">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rsidR="00503F70" w:rsidRPr="00B723BA" w:rsidRDefault="00503F70" w:rsidP="00503F70">
            <w:pPr>
              <w:jc w:val="both"/>
              <w:rPr>
                <w:rFonts w:ascii="Times New Roman" w:hAnsi="Times New Roman" w:cs="Times New Roman"/>
                <w:sz w:val="24"/>
                <w:szCs w:val="24"/>
              </w:rPr>
            </w:pPr>
            <w:r w:rsidRPr="00B723BA">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03F70" w:rsidRPr="00B723BA" w:rsidRDefault="00503F70" w:rsidP="00503F70">
            <w:pPr>
              <w:jc w:val="both"/>
              <w:rPr>
                <w:rFonts w:ascii="Times New Roman" w:hAnsi="Times New Roman" w:cs="Times New Roman"/>
                <w:sz w:val="24"/>
                <w:szCs w:val="24"/>
              </w:rPr>
            </w:pPr>
            <w:r w:rsidRPr="00B723BA">
              <w:rPr>
                <w:rFonts w:ascii="Times New Roman" w:hAnsi="Times New Roman" w:cs="Times New Roman"/>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w:t>
            </w:r>
            <w:r w:rsidRPr="00B723BA">
              <w:rPr>
                <w:rFonts w:ascii="Times New Roman" w:hAnsi="Times New Roman" w:cs="Times New Roman"/>
                <w:sz w:val="24"/>
                <w:szCs w:val="24"/>
              </w:rPr>
              <w:lastRenderedPageBreak/>
              <w:t>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503F70" w:rsidRPr="00B723BA" w:rsidRDefault="00503F70" w:rsidP="00503F70">
            <w:pPr>
              <w:jc w:val="both"/>
              <w:rPr>
                <w:rFonts w:ascii="Times New Roman" w:hAnsi="Times New Roman" w:cs="Times New Roman"/>
                <w:sz w:val="24"/>
                <w:szCs w:val="24"/>
              </w:rPr>
            </w:pPr>
            <w:r w:rsidRPr="00B723B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030B1" w:rsidRPr="00B723BA" w:rsidRDefault="003030B1" w:rsidP="00503F70">
            <w:pPr>
              <w:jc w:val="both"/>
              <w:rPr>
                <w:rFonts w:ascii="Times New Roman" w:eastAsia="Times New Roman" w:hAnsi="Times New Roman" w:cs="Times New Roman"/>
                <w:sz w:val="24"/>
                <w:szCs w:val="24"/>
              </w:rPr>
            </w:pPr>
            <w:r w:rsidRPr="00B723BA">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030B1" w:rsidRPr="00B723BA" w:rsidRDefault="003030B1" w:rsidP="003030B1">
            <w:pPr>
              <w:spacing w:before="150" w:after="150" w:line="240" w:lineRule="auto"/>
              <w:contextualSpacing/>
              <w:jc w:val="both"/>
              <w:rPr>
                <w:rFonts w:ascii="Times New Roman" w:eastAsia="Times New Roman" w:hAnsi="Times New Roman" w:cs="Times New Roman"/>
                <w:sz w:val="24"/>
                <w:szCs w:val="24"/>
              </w:rPr>
            </w:pPr>
            <w:r w:rsidRPr="00B723B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30B1" w:rsidRPr="00B723BA" w:rsidRDefault="003030B1" w:rsidP="003030B1">
            <w:pPr>
              <w:spacing w:before="150" w:after="150" w:line="240" w:lineRule="auto"/>
              <w:contextualSpacing/>
              <w:jc w:val="both"/>
              <w:rPr>
                <w:rFonts w:ascii="Times New Roman" w:eastAsia="Times New Roman" w:hAnsi="Times New Roman" w:cs="Times New Roman"/>
                <w:sz w:val="24"/>
                <w:szCs w:val="24"/>
              </w:rPr>
            </w:pPr>
            <w:r w:rsidRPr="00B723B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30B1" w:rsidTr="006F0E98">
        <w:tc>
          <w:tcPr>
            <w:tcW w:w="561" w:type="dxa"/>
            <w:shd w:val="clear" w:color="auto" w:fill="FFFFFF"/>
          </w:tcPr>
          <w:p w:rsidR="003030B1" w:rsidRPr="00710E4F" w:rsidRDefault="003030B1" w:rsidP="001D4535">
            <w:pPr>
              <w:spacing w:before="150" w:after="150" w:line="240" w:lineRule="auto"/>
              <w:contextualSpacing/>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3</w:t>
            </w:r>
          </w:p>
        </w:tc>
        <w:tc>
          <w:tcPr>
            <w:tcW w:w="2553" w:type="dxa"/>
            <w:shd w:val="clear" w:color="auto" w:fill="FFFFFF"/>
          </w:tcPr>
          <w:p w:rsidR="003030B1" w:rsidRPr="00710E4F" w:rsidRDefault="003030B1" w:rsidP="001D4535">
            <w:pPr>
              <w:spacing w:before="150" w:after="15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w:t>
            </w:r>
            <w:r w:rsidRPr="00710E4F">
              <w:rPr>
                <w:rFonts w:ascii="Times New Roman" w:eastAsia="Times New Roman" w:hAnsi="Times New Roman" w:cs="Times New Roman"/>
                <w:b/>
                <w:sz w:val="24"/>
                <w:szCs w:val="24"/>
              </w:rPr>
              <w:t>кт договору про закупівлю</w:t>
            </w:r>
          </w:p>
        </w:tc>
        <w:tc>
          <w:tcPr>
            <w:tcW w:w="6231" w:type="dxa"/>
            <w:shd w:val="clear" w:color="auto" w:fill="FFFFFF"/>
          </w:tcPr>
          <w:p w:rsidR="001D4535" w:rsidRPr="001D4535" w:rsidRDefault="001D4535" w:rsidP="001D4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contextualSpacing/>
              <w:jc w:val="both"/>
              <w:rPr>
                <w:rFonts w:ascii="Times New Roman" w:eastAsia="SimSun" w:hAnsi="Times New Roman" w:cs="Times New Roman"/>
                <w:color w:val="000000"/>
                <w:kern w:val="2"/>
                <w:sz w:val="24"/>
                <w:szCs w:val="24"/>
              </w:rPr>
            </w:pPr>
            <w:r w:rsidRPr="001D4535">
              <w:rPr>
                <w:rFonts w:ascii="Times New Roman" w:eastAsia="SimSun" w:hAnsi="Times New Roman" w:cs="Times New Roman"/>
                <w:color w:val="000000"/>
                <w:kern w:val="2"/>
                <w:sz w:val="24"/>
                <w:szCs w:val="24"/>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3030B1" w:rsidRDefault="003030B1" w:rsidP="001D4535">
            <w:pPr>
              <w:spacing w:before="150" w:after="15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про закупівлю викладений у Додатку № 4 до тендерної документації.</w:t>
            </w:r>
          </w:p>
        </w:tc>
      </w:tr>
      <w:tr w:rsidR="003030B1" w:rsidTr="006F0E98">
        <w:tc>
          <w:tcPr>
            <w:tcW w:w="561" w:type="dxa"/>
            <w:shd w:val="clear" w:color="auto" w:fill="FFFFFF"/>
          </w:tcPr>
          <w:p w:rsidR="003030B1" w:rsidRPr="00710E4F" w:rsidRDefault="003030B1" w:rsidP="003030B1">
            <w:pPr>
              <w:spacing w:before="150" w:after="150" w:line="240" w:lineRule="auto"/>
              <w:jc w:val="center"/>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lastRenderedPageBreak/>
              <w:t>4</w:t>
            </w:r>
          </w:p>
        </w:tc>
        <w:tc>
          <w:tcPr>
            <w:tcW w:w="2553" w:type="dxa"/>
            <w:shd w:val="clear" w:color="auto" w:fill="FFFFFF"/>
          </w:tcPr>
          <w:p w:rsidR="003030B1" w:rsidRPr="00710E4F" w:rsidRDefault="003030B1" w:rsidP="003030B1">
            <w:pPr>
              <w:spacing w:before="150" w:after="150" w:line="240" w:lineRule="auto"/>
              <w:rPr>
                <w:rFonts w:ascii="Times New Roman" w:eastAsia="Times New Roman" w:hAnsi="Times New Roman" w:cs="Times New Roman"/>
                <w:b/>
                <w:sz w:val="24"/>
                <w:szCs w:val="24"/>
              </w:rPr>
            </w:pPr>
            <w:r w:rsidRPr="00710E4F">
              <w:rPr>
                <w:rFonts w:ascii="Times New Roman" w:eastAsia="Times New Roman" w:hAnsi="Times New Roman" w:cs="Times New Roman"/>
                <w:b/>
                <w:sz w:val="24"/>
                <w:szCs w:val="24"/>
              </w:rPr>
              <w:t>Умови укладання договору про закупівлю</w:t>
            </w:r>
          </w:p>
        </w:tc>
        <w:tc>
          <w:tcPr>
            <w:tcW w:w="6231" w:type="dxa"/>
            <w:shd w:val="clear" w:color="auto" w:fill="FFFFFF"/>
          </w:tcPr>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Договір про закупівлю за результатами проведеної закупівлі згідно з пунктами 10 і 13 Постанови Кабінету Міністрів України №1178 від 12.10.2022р. зі змінами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681A8D"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p>
          <w:p w:rsidR="00681A8D"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r>
              <w:rPr>
                <w:color w:val="000000"/>
                <w:lang w:val="uk-UA"/>
              </w:rPr>
              <w:t>:</w:t>
            </w:r>
          </w:p>
          <w:p w:rsidR="00681A8D" w:rsidRPr="000D76E5" w:rsidRDefault="00681A8D" w:rsidP="00681A8D">
            <w:pPr>
              <w:pStyle w:val="rvps2"/>
              <w:shd w:val="clear" w:color="auto" w:fill="FFFFFF"/>
              <w:contextualSpacing/>
              <w:jc w:val="both"/>
              <w:textAlignment w:val="baseline"/>
              <w:rPr>
                <w:color w:val="000000"/>
                <w:lang w:val="uk-UA"/>
              </w:rPr>
            </w:pPr>
            <w:r w:rsidRPr="000D76E5">
              <w:rPr>
                <w:color w:val="000000"/>
                <w:lang w:val="uk-UA"/>
              </w:rPr>
              <w:t>-</w:t>
            </w:r>
            <w:r>
              <w:rPr>
                <w:color w:val="000000"/>
                <w:lang w:val="uk-UA"/>
              </w:rPr>
              <w:t xml:space="preserve"> </w:t>
            </w:r>
            <w:r w:rsidRPr="000D76E5">
              <w:rPr>
                <w:color w:val="000000"/>
                <w:lang w:val="uk-UA"/>
              </w:rPr>
              <w:t>визначення грошового еквівалента зобов’язання в іноземній валюті;</w:t>
            </w:r>
          </w:p>
          <w:p w:rsidR="00681A8D" w:rsidRPr="000D76E5" w:rsidRDefault="00681A8D" w:rsidP="00681A8D">
            <w:pPr>
              <w:pStyle w:val="rvps2"/>
              <w:shd w:val="clear" w:color="auto" w:fill="FFFFFF"/>
              <w:contextualSpacing/>
              <w:jc w:val="both"/>
              <w:textAlignment w:val="baseline"/>
              <w:rPr>
                <w:color w:val="000000"/>
                <w:lang w:val="uk-UA"/>
              </w:rPr>
            </w:pPr>
            <w:r w:rsidRPr="000D76E5">
              <w:rPr>
                <w:color w:val="000000"/>
                <w:lang w:val="uk-UA"/>
              </w:rPr>
              <w:t>-</w:t>
            </w:r>
            <w:r>
              <w:rPr>
                <w:color w:val="000000"/>
                <w:lang w:val="uk-UA"/>
              </w:rPr>
              <w:t xml:space="preserve"> </w:t>
            </w:r>
            <w:r w:rsidRPr="000D76E5">
              <w:rPr>
                <w:color w:val="000000"/>
                <w:lang w:val="uk-UA"/>
              </w:rPr>
              <w:t>перерахунку ціни в бік зменшення ціни тендерної пропозиції переможця без зменшення обсягів закупівлі;</w:t>
            </w:r>
          </w:p>
          <w:p w:rsidR="00681A8D" w:rsidRPr="0084439B" w:rsidRDefault="00681A8D" w:rsidP="00681A8D">
            <w:pPr>
              <w:pStyle w:val="rvps2"/>
              <w:shd w:val="clear" w:color="auto" w:fill="FFFFFF"/>
              <w:spacing w:before="0" w:beforeAutospacing="0" w:after="0" w:afterAutospacing="0"/>
              <w:contextualSpacing/>
              <w:jc w:val="both"/>
              <w:textAlignment w:val="baseline"/>
              <w:rPr>
                <w:color w:val="000000"/>
                <w:lang w:val="uk-UA"/>
              </w:rPr>
            </w:pPr>
            <w:r w:rsidRPr="000D76E5">
              <w:rPr>
                <w:color w:val="000000"/>
                <w:lang w:val="uk-UA"/>
              </w:rPr>
              <w:t>-</w:t>
            </w:r>
            <w:r>
              <w:rPr>
                <w:color w:val="000000"/>
                <w:lang w:val="uk-UA"/>
              </w:rPr>
              <w:t xml:space="preserve"> </w:t>
            </w:r>
            <w:r w:rsidRPr="000D76E5">
              <w:rPr>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Істотними умовами договору є предмет договору, кількість, ціна договору, строк дії договору.</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1) зменшення обсягів закупівлі, зокрема з урахуванням фактичного обсягу видатків замовника;</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81A8D"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B022DA">
              <w:rPr>
                <w:color w:val="000000"/>
              </w:rPr>
              <w:t xml:space="preserve">4) </w:t>
            </w:r>
            <w:r>
              <w:t xml:space="preserve"> </w:t>
            </w:r>
            <w:r w:rsidRPr="00043314">
              <w:rPr>
                <w:color w:val="000000"/>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1A8D" w:rsidRPr="0084439B" w:rsidRDefault="00681A8D" w:rsidP="00681A8D">
            <w:pPr>
              <w:pStyle w:val="rvps2"/>
              <w:shd w:val="clear" w:color="auto" w:fill="FFFFFF"/>
              <w:spacing w:before="0" w:beforeAutospacing="0" w:after="0" w:afterAutospacing="0"/>
              <w:ind w:firstLine="450"/>
              <w:contextualSpacing/>
              <w:jc w:val="both"/>
              <w:rPr>
                <w:color w:val="000000"/>
                <w:lang w:val="uk-UA"/>
              </w:rPr>
            </w:pPr>
            <w:r w:rsidRPr="0084439B">
              <w:rPr>
                <w:color w:val="000000"/>
                <w:lang w:val="uk-UA"/>
              </w:rPr>
              <w:t>8) зміни умов у зв’язку із застосуванням положень частини шостої статті 41 Закону.</w:t>
            </w:r>
            <w:bookmarkStart w:id="3" w:name="n1778"/>
            <w:bookmarkStart w:id="4" w:name="n1776"/>
            <w:bookmarkEnd w:id="3"/>
            <w:bookmarkEnd w:id="4"/>
          </w:p>
          <w:p w:rsidR="00681A8D" w:rsidRPr="0084439B" w:rsidRDefault="00681A8D" w:rsidP="00681A8D">
            <w:pPr>
              <w:pStyle w:val="rvps2"/>
              <w:shd w:val="clear" w:color="auto" w:fill="FFFFFF"/>
              <w:spacing w:before="0" w:beforeAutospacing="0" w:after="0" w:afterAutospacing="0"/>
              <w:contextualSpacing/>
              <w:jc w:val="both"/>
              <w:textAlignment w:val="baseline"/>
              <w:rPr>
                <w:color w:val="000000"/>
                <w:lang w:val="uk-UA"/>
              </w:rPr>
            </w:pPr>
            <w:r w:rsidRPr="0084439B">
              <w:rPr>
                <w:color w:val="000000"/>
                <w:lang w:val="uk-UA"/>
              </w:rPr>
              <w:t>Договір про закупівлю є нікчемним у разі:</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1) коли замовник уклав договір про закупівлю з порушенням вимог, визначених пунктом 5 Особливостей;</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2) укладення договору про закупівлю з порушенням вимог пункту 18 Особливостей;</w:t>
            </w:r>
          </w:p>
          <w:p w:rsidR="00681A8D" w:rsidRPr="0084439B"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 xml:space="preserve">3) укладення договору про закупівлю в період оскарження відкритих торгів відповідно до статті 18 Закону та </w:t>
            </w:r>
            <w:r w:rsidRPr="0084439B">
              <w:rPr>
                <w:color w:val="000000"/>
              </w:rPr>
              <w:t xml:space="preserve"> </w:t>
            </w:r>
            <w:r w:rsidRPr="0084439B">
              <w:rPr>
                <w:color w:val="000000"/>
                <w:lang w:val="uk-UA"/>
              </w:rPr>
              <w:t>Особливостей;</w:t>
            </w:r>
          </w:p>
          <w:p w:rsidR="00681A8D" w:rsidRDefault="00681A8D" w:rsidP="00681A8D">
            <w:pPr>
              <w:pStyle w:val="rvps2"/>
              <w:shd w:val="clear" w:color="auto" w:fill="FFFFFF"/>
              <w:spacing w:before="0" w:beforeAutospacing="0" w:after="0" w:afterAutospacing="0"/>
              <w:ind w:firstLine="709"/>
              <w:contextualSpacing/>
              <w:jc w:val="both"/>
              <w:textAlignment w:val="baseline"/>
              <w:rPr>
                <w:color w:val="000000"/>
                <w:lang w:val="uk-UA"/>
              </w:rPr>
            </w:pPr>
            <w:r w:rsidRPr="0084439B">
              <w:rPr>
                <w:color w:val="00000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030B1" w:rsidRPr="00681A8D" w:rsidRDefault="00681A8D" w:rsidP="00681A8D">
            <w:pPr>
              <w:pStyle w:val="rvps2"/>
              <w:shd w:val="clear" w:color="auto" w:fill="FFFFFF"/>
              <w:spacing w:before="0" w:beforeAutospacing="0" w:after="0" w:afterAutospacing="0"/>
              <w:ind w:firstLine="709"/>
              <w:contextualSpacing/>
              <w:jc w:val="both"/>
              <w:textAlignment w:val="baseline"/>
              <w:rPr>
                <w:rFonts w:eastAsia="Times New Roman"/>
              </w:rPr>
            </w:pPr>
            <w:r>
              <w:rPr>
                <w:color w:val="000000"/>
                <w:lang w:val="uk-UA"/>
              </w:rPr>
              <w:t>5</w:t>
            </w:r>
            <w:r w:rsidRPr="00681A8D">
              <w:rPr>
                <w:color w:val="000000"/>
                <w:lang w:val="uk-UA"/>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30B1" w:rsidTr="00470E00">
        <w:trPr>
          <w:trHeight w:val="851"/>
        </w:trPr>
        <w:tc>
          <w:tcPr>
            <w:tcW w:w="561" w:type="dxa"/>
            <w:shd w:val="clear" w:color="auto" w:fill="FFFFFF"/>
          </w:tcPr>
          <w:p w:rsidR="003030B1" w:rsidRPr="00324B9D" w:rsidRDefault="003030B1" w:rsidP="003030B1">
            <w:pPr>
              <w:spacing w:before="150" w:after="150" w:line="240" w:lineRule="auto"/>
              <w:jc w:val="center"/>
              <w:rPr>
                <w:rFonts w:ascii="Times New Roman" w:eastAsia="Times New Roman" w:hAnsi="Times New Roman" w:cs="Times New Roman"/>
                <w:b/>
                <w:sz w:val="24"/>
                <w:szCs w:val="24"/>
              </w:rPr>
            </w:pPr>
            <w:r w:rsidRPr="00324B9D">
              <w:rPr>
                <w:rFonts w:ascii="Times New Roman" w:eastAsia="Times New Roman" w:hAnsi="Times New Roman" w:cs="Times New Roman"/>
                <w:b/>
                <w:sz w:val="24"/>
                <w:szCs w:val="24"/>
              </w:rPr>
              <w:lastRenderedPageBreak/>
              <w:t>5</w:t>
            </w:r>
          </w:p>
        </w:tc>
        <w:tc>
          <w:tcPr>
            <w:tcW w:w="2553" w:type="dxa"/>
            <w:shd w:val="clear" w:color="auto" w:fill="FFFFFF"/>
          </w:tcPr>
          <w:p w:rsidR="003030B1" w:rsidRPr="00324B9D" w:rsidRDefault="003030B1" w:rsidP="00681A8D">
            <w:pPr>
              <w:spacing w:before="150" w:after="150" w:line="240" w:lineRule="auto"/>
              <w:rPr>
                <w:rFonts w:ascii="Times New Roman" w:eastAsia="Times New Roman" w:hAnsi="Times New Roman" w:cs="Times New Roman"/>
                <w:b/>
                <w:sz w:val="24"/>
                <w:szCs w:val="24"/>
              </w:rPr>
            </w:pPr>
            <w:r w:rsidRPr="00324B9D">
              <w:rPr>
                <w:rFonts w:ascii="Times New Roman" w:eastAsia="Times New Roman" w:hAnsi="Times New Roman" w:cs="Times New Roman"/>
                <w:b/>
                <w:sz w:val="24"/>
                <w:szCs w:val="24"/>
              </w:rPr>
              <w:t>Дії замовника при відмові переможця процедури закупівлі від підписання догов</w:t>
            </w:r>
            <w:r w:rsidR="00681A8D">
              <w:rPr>
                <w:rFonts w:ascii="Times New Roman" w:eastAsia="Times New Roman" w:hAnsi="Times New Roman" w:cs="Times New Roman"/>
                <w:b/>
                <w:sz w:val="24"/>
                <w:szCs w:val="24"/>
              </w:rPr>
              <w:t>ору</w:t>
            </w:r>
            <w:r w:rsidRPr="00324B9D">
              <w:rPr>
                <w:rFonts w:ascii="Times New Roman" w:eastAsia="Times New Roman" w:hAnsi="Times New Roman" w:cs="Times New Roman"/>
                <w:b/>
                <w:sz w:val="24"/>
                <w:szCs w:val="24"/>
              </w:rPr>
              <w:t xml:space="preserve"> про закупівлю</w:t>
            </w:r>
          </w:p>
        </w:tc>
        <w:tc>
          <w:tcPr>
            <w:tcW w:w="6231" w:type="dxa"/>
            <w:shd w:val="clear" w:color="auto" w:fill="FFFFFF"/>
          </w:tcPr>
          <w:p w:rsidR="003030B1" w:rsidRDefault="003030B1" w:rsidP="003030B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30B1" w:rsidTr="00470E00">
        <w:trPr>
          <w:trHeight w:val="767"/>
        </w:trPr>
        <w:tc>
          <w:tcPr>
            <w:tcW w:w="561" w:type="dxa"/>
            <w:shd w:val="clear" w:color="auto" w:fill="FFFFFF"/>
          </w:tcPr>
          <w:p w:rsidR="003030B1" w:rsidRPr="00083E6E" w:rsidRDefault="003030B1" w:rsidP="003030B1">
            <w:pPr>
              <w:spacing w:before="150" w:after="150" w:line="240" w:lineRule="auto"/>
              <w:contextualSpacing/>
              <w:jc w:val="center"/>
              <w:rPr>
                <w:rFonts w:ascii="Times New Roman" w:eastAsia="Times New Roman" w:hAnsi="Times New Roman" w:cs="Times New Roman"/>
                <w:b/>
                <w:sz w:val="24"/>
                <w:szCs w:val="24"/>
              </w:rPr>
            </w:pPr>
            <w:r w:rsidRPr="00083E6E">
              <w:rPr>
                <w:rFonts w:ascii="Times New Roman" w:eastAsia="Times New Roman" w:hAnsi="Times New Roman" w:cs="Times New Roman"/>
                <w:b/>
                <w:sz w:val="24"/>
                <w:szCs w:val="24"/>
              </w:rPr>
              <w:t>6</w:t>
            </w:r>
          </w:p>
        </w:tc>
        <w:tc>
          <w:tcPr>
            <w:tcW w:w="2553" w:type="dxa"/>
            <w:shd w:val="clear" w:color="auto" w:fill="FFFFFF"/>
          </w:tcPr>
          <w:p w:rsidR="003030B1" w:rsidRPr="00083E6E" w:rsidRDefault="003030B1" w:rsidP="003030B1">
            <w:pPr>
              <w:spacing w:before="150" w:after="150" w:line="240" w:lineRule="auto"/>
              <w:contextualSpacing/>
              <w:rPr>
                <w:rFonts w:ascii="Times New Roman" w:eastAsia="Times New Roman" w:hAnsi="Times New Roman" w:cs="Times New Roman"/>
                <w:b/>
                <w:sz w:val="24"/>
                <w:szCs w:val="24"/>
              </w:rPr>
            </w:pPr>
            <w:r w:rsidRPr="00083E6E">
              <w:rPr>
                <w:rFonts w:ascii="Times New Roman" w:eastAsia="Times New Roman" w:hAnsi="Times New Roman" w:cs="Times New Roman"/>
                <w:b/>
                <w:sz w:val="24"/>
                <w:szCs w:val="24"/>
              </w:rPr>
              <w:t>Забезпечення виконання договору про закупівлю</w:t>
            </w:r>
          </w:p>
        </w:tc>
        <w:tc>
          <w:tcPr>
            <w:tcW w:w="6231" w:type="dxa"/>
            <w:shd w:val="clear" w:color="auto" w:fill="FFFFFF"/>
          </w:tcPr>
          <w:p w:rsidR="003030B1" w:rsidRDefault="003030B1" w:rsidP="003030B1">
            <w:pPr>
              <w:spacing w:before="150" w:after="15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3030B1" w:rsidRDefault="003030B1" w:rsidP="003030B1">
            <w:pPr>
              <w:spacing w:before="150" w:after="150" w:line="240" w:lineRule="auto"/>
              <w:contextualSpacing/>
              <w:jc w:val="both"/>
              <w:rPr>
                <w:rFonts w:ascii="Times New Roman" w:eastAsia="Times New Roman" w:hAnsi="Times New Roman" w:cs="Times New Roman"/>
                <w:sz w:val="24"/>
                <w:szCs w:val="24"/>
              </w:rPr>
            </w:pPr>
          </w:p>
        </w:tc>
      </w:tr>
    </w:tbl>
    <w:p w:rsidR="00681A8D" w:rsidRPr="0084439B" w:rsidRDefault="00681A8D" w:rsidP="00681A8D">
      <w:pPr>
        <w:suppressAutoHyphens/>
        <w:ind w:hanging="360"/>
        <w:jc w:val="both"/>
        <w:rPr>
          <w:rFonts w:ascii="Times New Roman" w:hAnsi="Times New Roman" w:cs="Times New Roman"/>
          <w:lang w:eastAsia="zh-CN"/>
        </w:rPr>
      </w:pPr>
      <w:r w:rsidRPr="0084439B">
        <w:rPr>
          <w:rFonts w:ascii="Times New Roman" w:hAnsi="Times New Roman" w:cs="Times New Roman"/>
          <w:i/>
          <w:iCs/>
          <w:lang w:eastAsia="zh-CN"/>
        </w:rPr>
        <w:t>Примітки:</w:t>
      </w:r>
    </w:p>
    <w:p w:rsidR="00681A8D" w:rsidRPr="0084439B" w:rsidRDefault="00681A8D" w:rsidP="00681A8D">
      <w:pPr>
        <w:numPr>
          <w:ilvl w:val="0"/>
          <w:numId w:val="24"/>
        </w:numPr>
        <w:tabs>
          <w:tab w:val="num" w:pos="0"/>
        </w:tabs>
        <w:suppressAutoHyphens/>
        <w:spacing w:after="0" w:line="240" w:lineRule="auto"/>
        <w:ind w:hanging="11"/>
        <w:jc w:val="both"/>
        <w:rPr>
          <w:rFonts w:ascii="Times New Roman" w:hAnsi="Times New Roman" w:cs="Times New Roman"/>
          <w:lang w:eastAsia="zh-CN"/>
        </w:rPr>
      </w:pPr>
      <w:r w:rsidRPr="0084439B">
        <w:rPr>
          <w:rFonts w:ascii="Times New Roman" w:hAnsi="Times New Roman" w:cs="Times New Roman"/>
          <w:bCs/>
          <w:i/>
          <w:iCs/>
          <w:lang w:eastAsia="zh-CN"/>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rsidR="00681A8D" w:rsidRPr="0084439B" w:rsidRDefault="00681A8D" w:rsidP="00681A8D">
      <w:pPr>
        <w:numPr>
          <w:ilvl w:val="0"/>
          <w:numId w:val="24"/>
        </w:numPr>
        <w:tabs>
          <w:tab w:val="num" w:pos="0"/>
        </w:tabs>
        <w:suppressAutoHyphens/>
        <w:spacing w:after="0" w:line="240" w:lineRule="auto"/>
        <w:ind w:hanging="11"/>
        <w:jc w:val="both"/>
        <w:rPr>
          <w:rFonts w:ascii="Times New Roman" w:hAnsi="Times New Roman" w:cs="Times New Roman"/>
          <w:lang w:eastAsia="zh-CN"/>
        </w:rPr>
      </w:pPr>
      <w:r w:rsidRPr="0084439B">
        <w:rPr>
          <w:rFonts w:ascii="Times New Roman" w:hAnsi="Times New Roman" w:cs="Times New Roman"/>
          <w:bCs/>
          <w:i/>
          <w:iCs/>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681A8D" w:rsidRPr="0084439B" w:rsidRDefault="00681A8D" w:rsidP="00681A8D">
      <w:pPr>
        <w:numPr>
          <w:ilvl w:val="0"/>
          <w:numId w:val="24"/>
        </w:numPr>
        <w:tabs>
          <w:tab w:val="num" w:pos="0"/>
        </w:tabs>
        <w:suppressAutoHyphens/>
        <w:spacing w:after="0" w:line="240" w:lineRule="auto"/>
        <w:ind w:hanging="11"/>
        <w:jc w:val="both"/>
        <w:rPr>
          <w:rFonts w:ascii="Times New Roman" w:hAnsi="Times New Roman" w:cs="Times New Roman"/>
          <w:lang w:eastAsia="zh-CN"/>
        </w:rPr>
      </w:pPr>
      <w:r w:rsidRPr="0084439B">
        <w:rPr>
          <w:rFonts w:ascii="Times New Roman" w:hAnsi="Times New Roman" w:cs="Times New Roman"/>
          <w:bCs/>
          <w:i/>
          <w:iCs/>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681A8D" w:rsidRPr="0084439B" w:rsidRDefault="00681A8D" w:rsidP="00681A8D">
      <w:pPr>
        <w:numPr>
          <w:ilvl w:val="0"/>
          <w:numId w:val="24"/>
        </w:numPr>
        <w:tabs>
          <w:tab w:val="num" w:pos="0"/>
        </w:tabs>
        <w:suppressAutoHyphens/>
        <w:spacing w:after="0" w:line="240" w:lineRule="auto"/>
        <w:ind w:hanging="11"/>
        <w:jc w:val="both"/>
        <w:rPr>
          <w:rFonts w:ascii="Times New Roman" w:hAnsi="Times New Roman" w:cs="Times New Roman"/>
          <w:lang w:eastAsia="zh-CN"/>
        </w:rPr>
      </w:pPr>
      <w:r w:rsidRPr="0084439B">
        <w:rPr>
          <w:rFonts w:ascii="Times New Roman" w:hAnsi="Times New Roman" w:cs="Times New Roman"/>
          <w:i/>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681A8D" w:rsidRPr="0084439B" w:rsidRDefault="00681A8D" w:rsidP="00681A8D">
      <w:pPr>
        <w:suppressAutoHyphens/>
        <w:ind w:hanging="11"/>
        <w:jc w:val="both"/>
        <w:rPr>
          <w:rFonts w:ascii="Times New Roman" w:hAnsi="Times New Roman" w:cs="Times New Roman"/>
          <w:lang w:eastAsia="zh-CN"/>
        </w:rPr>
      </w:pPr>
      <w:r w:rsidRPr="0084439B">
        <w:rPr>
          <w:rFonts w:ascii="Times New Roman" w:hAnsi="Times New Roman" w:cs="Times New Roman"/>
          <w:i/>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81A8D" w:rsidRPr="0084439B" w:rsidRDefault="00681A8D" w:rsidP="00681A8D">
      <w:pPr>
        <w:suppressAutoHyphens/>
        <w:ind w:hanging="11"/>
        <w:jc w:val="both"/>
        <w:rPr>
          <w:rFonts w:ascii="Times New Roman" w:hAnsi="Times New Roman" w:cs="Times New Roman"/>
          <w:lang w:eastAsia="zh-CN"/>
        </w:rPr>
      </w:pPr>
      <w:r w:rsidRPr="0084439B">
        <w:rPr>
          <w:rFonts w:ascii="Times New Roman" w:hAnsi="Times New Roman" w:cs="Times New Roman"/>
          <w:i/>
          <w:lang w:eastAsia="zh-CN"/>
        </w:rPr>
        <w:t>Документи легалізуються учасниками торгів –  іноземними суб’єктами господарювання наступним чином:</w:t>
      </w:r>
    </w:p>
    <w:p w:rsidR="00681A8D" w:rsidRPr="0084439B" w:rsidRDefault="00681A8D" w:rsidP="00681A8D">
      <w:pPr>
        <w:suppressAutoHyphens/>
        <w:ind w:hanging="11"/>
        <w:jc w:val="both"/>
        <w:rPr>
          <w:rFonts w:ascii="Times New Roman" w:hAnsi="Times New Roman" w:cs="Times New Roman"/>
          <w:lang w:eastAsia="zh-CN"/>
        </w:rPr>
      </w:pPr>
      <w:r w:rsidRPr="0084439B">
        <w:rPr>
          <w:rFonts w:ascii="Times New Roman" w:hAnsi="Times New Roman" w:cs="Times New Roman"/>
          <w:i/>
          <w:lang w:eastAsia="zh-CN"/>
        </w:rPr>
        <w:t>а) за спрощеною процедурою проставлення Апостиля (Apostille) відповідно до статей 3 та 4 Гаазької Конвенції від 05.10.1961    або</w:t>
      </w:r>
    </w:p>
    <w:p w:rsidR="00681A8D" w:rsidRPr="0084439B" w:rsidRDefault="00681A8D" w:rsidP="00681A8D">
      <w:pPr>
        <w:suppressAutoHyphens/>
        <w:ind w:hanging="11"/>
        <w:jc w:val="both"/>
        <w:rPr>
          <w:rFonts w:ascii="Times New Roman" w:hAnsi="Times New Roman" w:cs="Times New Roman"/>
          <w:lang w:eastAsia="zh-CN"/>
        </w:rPr>
      </w:pPr>
      <w:r w:rsidRPr="0084439B">
        <w:rPr>
          <w:rFonts w:ascii="Times New Roman" w:hAnsi="Times New Roman" w:cs="Times New Roman"/>
          <w:i/>
          <w:lang w:eastAsia="zh-CN"/>
        </w:rPr>
        <w:t>б) за процедурою консульської легалізації відповідно до Віденської Конвенції «Про консульські зносини» 1963 року   або</w:t>
      </w:r>
    </w:p>
    <w:p w:rsidR="00681A8D" w:rsidRPr="0084439B" w:rsidRDefault="00681A8D" w:rsidP="00681A8D">
      <w:pPr>
        <w:suppressAutoHyphens/>
        <w:ind w:hanging="11"/>
        <w:jc w:val="both"/>
        <w:rPr>
          <w:rFonts w:ascii="Times New Roman" w:hAnsi="Times New Roman" w:cs="Times New Roman"/>
          <w:lang w:eastAsia="zh-CN"/>
        </w:rPr>
      </w:pPr>
      <w:r w:rsidRPr="0084439B">
        <w:rPr>
          <w:rFonts w:ascii="Times New Roman" w:hAnsi="Times New Roman" w:cs="Times New Roman"/>
          <w:i/>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81A8D" w:rsidRPr="0084439B" w:rsidRDefault="00681A8D" w:rsidP="00681A8D">
      <w:pPr>
        <w:suppressAutoHyphens/>
        <w:jc w:val="both"/>
        <w:rPr>
          <w:rFonts w:ascii="Times New Roman" w:hAnsi="Times New Roman" w:cs="Times New Roman"/>
          <w:lang w:eastAsia="zh-CN"/>
        </w:rPr>
      </w:pPr>
      <w:r w:rsidRPr="0084439B">
        <w:rPr>
          <w:rFonts w:ascii="Times New Roman" w:hAnsi="Times New Roman" w:cs="Times New Roman"/>
          <w:i/>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81A8D" w:rsidRPr="0084439B" w:rsidRDefault="00681A8D" w:rsidP="00681A8D">
      <w:pPr>
        <w:suppressAutoHyphens/>
        <w:jc w:val="both"/>
        <w:rPr>
          <w:rFonts w:ascii="Times New Roman" w:eastAsia="Arial" w:hAnsi="Times New Roman" w:cs="Times New Roman"/>
          <w:i/>
          <w:lang w:eastAsia="zh-CN"/>
        </w:rPr>
      </w:pPr>
      <w:r w:rsidRPr="0084439B">
        <w:rPr>
          <w:rFonts w:ascii="Times New Roman" w:eastAsia="Arial" w:hAnsi="Times New Roman" w:cs="Times New Roman"/>
          <w:i/>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681A8D" w:rsidRPr="0084439B" w:rsidRDefault="00681A8D" w:rsidP="00681A8D">
      <w:pPr>
        <w:suppressAutoHyphens/>
        <w:jc w:val="both"/>
        <w:rPr>
          <w:rFonts w:ascii="Times New Roman" w:eastAsia="Arial" w:hAnsi="Times New Roman" w:cs="Times New Roman"/>
          <w:i/>
          <w:lang w:bidi="en-US"/>
        </w:rPr>
      </w:pPr>
      <w:r w:rsidRPr="0084439B">
        <w:rPr>
          <w:rFonts w:ascii="Times New Roman" w:eastAsia="Arial" w:hAnsi="Times New Roman" w:cs="Times New Roman"/>
          <w:i/>
          <w:lang w:eastAsia="zh-CN"/>
        </w:rPr>
        <w:t xml:space="preserve">7. </w:t>
      </w:r>
      <w:r w:rsidRPr="0084439B">
        <w:rPr>
          <w:rFonts w:ascii="Times New Roman" w:eastAsia="Arial" w:hAnsi="Times New Roman" w:cs="Times New Roman"/>
          <w:i/>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70E00" w:rsidRPr="00E0413A" w:rsidRDefault="00470E00" w:rsidP="00681A8D">
      <w:pPr>
        <w:contextualSpacing/>
        <w:rPr>
          <w:color w:val="000000"/>
        </w:rPr>
      </w:pPr>
    </w:p>
    <w:p w:rsidR="00137CD0" w:rsidRDefault="00470E00" w:rsidP="00B45FF7">
      <w:pPr>
        <w:rPr>
          <w:rFonts w:ascii="Times New Roman" w:eastAsia="Times New Roman" w:hAnsi="Times New Roman" w:cs="Times New Roman"/>
          <w:b/>
          <w:sz w:val="24"/>
          <w:szCs w:val="24"/>
        </w:rPr>
      </w:pPr>
      <w:r w:rsidRPr="00E0413A">
        <w:rPr>
          <w:b/>
          <w:bCs/>
          <w:color w:val="000000"/>
        </w:rPr>
        <w:lastRenderedPageBreak/>
        <w:br w:type="page"/>
      </w:r>
    </w:p>
    <w:p w:rsidR="00137CD0" w:rsidRDefault="00137CD0" w:rsidP="00B45FF7">
      <w:pPr>
        <w:rPr>
          <w:rFonts w:ascii="Times New Roman" w:eastAsia="Times New Roman" w:hAnsi="Times New Roman" w:cs="Times New Roman"/>
          <w:b/>
          <w:sz w:val="24"/>
          <w:szCs w:val="24"/>
        </w:rPr>
      </w:pPr>
    </w:p>
    <w:p w:rsidR="00137CD0" w:rsidRPr="00137CD0" w:rsidRDefault="00137CD0" w:rsidP="00137CD0">
      <w:pPr>
        <w:jc w:val="right"/>
        <w:rPr>
          <w:rFonts w:ascii="Times New Roman" w:hAnsi="Times New Roman" w:cs="Times New Roman"/>
          <w:b/>
          <w:bCs/>
          <w:color w:val="000000"/>
        </w:rPr>
      </w:pPr>
      <w:r w:rsidRPr="00137CD0">
        <w:rPr>
          <w:rFonts w:ascii="Times New Roman" w:hAnsi="Times New Roman" w:cs="Times New Roman"/>
          <w:b/>
          <w:bCs/>
          <w:color w:val="000000"/>
        </w:rPr>
        <w:t>Додаток 1</w:t>
      </w:r>
      <w:r>
        <w:rPr>
          <w:rFonts w:ascii="Times New Roman" w:hAnsi="Times New Roman" w:cs="Times New Roman"/>
          <w:b/>
          <w:bCs/>
          <w:color w:val="000000"/>
        </w:rPr>
        <w:t xml:space="preserve"> </w:t>
      </w:r>
      <w:r w:rsidRPr="00137CD0">
        <w:rPr>
          <w:rFonts w:ascii="Times New Roman" w:hAnsi="Times New Roman" w:cs="Times New Roman"/>
          <w:b/>
          <w:bCs/>
          <w:color w:val="000000"/>
        </w:rPr>
        <w:t>до Тендерної документації</w:t>
      </w:r>
    </w:p>
    <w:p w:rsidR="00137CD0" w:rsidRPr="00137CD0" w:rsidRDefault="00137CD0" w:rsidP="00137CD0">
      <w:pPr>
        <w:jc w:val="center"/>
        <w:rPr>
          <w:rFonts w:ascii="Times New Roman" w:hAnsi="Times New Roman" w:cs="Times New Roman"/>
          <w:b/>
          <w:bCs/>
          <w:color w:val="000000"/>
        </w:rPr>
      </w:pPr>
      <w:r w:rsidRPr="00137CD0">
        <w:rPr>
          <w:rFonts w:ascii="Times New Roman" w:hAnsi="Times New Roman" w:cs="Times New Roman"/>
          <w:b/>
          <w:bCs/>
          <w:color w:val="000000"/>
        </w:rPr>
        <w:t>ПЕРЕЛІК ДОКУМЕНТІВ, ЯКІ ВИМАГАЮТЬСЯ ДЛЯ ПІДТВЕРДЖЕННЯ ВІДПОВІДНОСТІ ПРОПОЗИЦІЇ УЧАСНИКА КВАЛІФІКАЦІЙНИМ ТА ІНШИМ ВИМОГАМ ЗАМОВНИКА</w:t>
      </w:r>
    </w:p>
    <w:p w:rsidR="00137CD0" w:rsidRPr="00137CD0" w:rsidRDefault="00CF0B91" w:rsidP="00137CD0">
      <w:pPr>
        <w:jc w:val="center"/>
        <w:rPr>
          <w:rFonts w:ascii="Times New Roman" w:hAnsi="Times New Roman" w:cs="Times New Roman"/>
          <w:b/>
          <w:color w:val="000000"/>
        </w:rPr>
      </w:pPr>
      <w:r>
        <w:rPr>
          <w:rFonts w:ascii="Times New Roman" w:hAnsi="Times New Roman" w:cs="Times New Roman"/>
          <w:b/>
          <w:bCs/>
          <w:color w:val="000000"/>
        </w:rPr>
        <w:t xml:space="preserve">Розділ </w:t>
      </w:r>
      <w:r w:rsidR="00137CD0" w:rsidRPr="00137CD0">
        <w:rPr>
          <w:rFonts w:ascii="Times New Roman" w:hAnsi="Times New Roman" w:cs="Times New Roman"/>
          <w:b/>
          <w:bCs/>
          <w:color w:val="000000"/>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137CD0" w:rsidRPr="00137CD0" w:rsidRDefault="00137CD0" w:rsidP="00137CD0">
      <w:pPr>
        <w:jc w:val="center"/>
        <w:rPr>
          <w:rFonts w:ascii="Times New Roman" w:hAnsi="Times New Roman" w:cs="Times New Roman"/>
          <w:b/>
          <w:color w:val="000000"/>
        </w:rPr>
      </w:pPr>
    </w:p>
    <w:tbl>
      <w:tblPr>
        <w:tblW w:w="955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427"/>
      </w:tblGrid>
      <w:tr w:rsidR="00137CD0" w:rsidRPr="00137CD0" w:rsidTr="00137CD0">
        <w:tc>
          <w:tcPr>
            <w:tcW w:w="2277" w:type="dxa"/>
            <w:tcBorders>
              <w:top w:val="single" w:sz="4" w:space="0" w:color="auto"/>
              <w:left w:val="single" w:sz="4" w:space="0" w:color="auto"/>
              <w:bottom w:val="single" w:sz="4" w:space="0" w:color="auto"/>
              <w:right w:val="single" w:sz="4" w:space="0" w:color="auto"/>
            </w:tcBorders>
            <w:hideMark/>
          </w:tcPr>
          <w:p w:rsidR="00137CD0" w:rsidRPr="00137CD0" w:rsidRDefault="00137CD0" w:rsidP="00047A27">
            <w:pPr>
              <w:jc w:val="center"/>
              <w:rPr>
                <w:rFonts w:ascii="Times New Roman" w:hAnsi="Times New Roman" w:cs="Times New Roman"/>
                <w:b/>
              </w:rPr>
            </w:pPr>
            <w:r w:rsidRPr="00137CD0">
              <w:rPr>
                <w:rFonts w:ascii="Times New Roman" w:hAnsi="Times New Roman" w:cs="Times New Roman"/>
                <w:b/>
              </w:rPr>
              <w:t>Критерій</w:t>
            </w:r>
          </w:p>
        </w:tc>
        <w:tc>
          <w:tcPr>
            <w:tcW w:w="7276" w:type="dxa"/>
            <w:tcBorders>
              <w:top w:val="single" w:sz="4" w:space="0" w:color="auto"/>
              <w:left w:val="single" w:sz="4" w:space="0" w:color="auto"/>
              <w:bottom w:val="single" w:sz="4" w:space="0" w:color="auto"/>
              <w:right w:val="single" w:sz="4" w:space="0" w:color="auto"/>
            </w:tcBorders>
            <w:hideMark/>
          </w:tcPr>
          <w:p w:rsidR="00137CD0" w:rsidRPr="00137CD0" w:rsidRDefault="00137CD0" w:rsidP="00047A27">
            <w:pPr>
              <w:jc w:val="center"/>
              <w:rPr>
                <w:rFonts w:ascii="Times New Roman" w:hAnsi="Times New Roman" w:cs="Times New Roman"/>
                <w:b/>
              </w:rPr>
            </w:pPr>
            <w:r w:rsidRPr="00137CD0">
              <w:rPr>
                <w:rFonts w:ascii="Times New Roman" w:hAnsi="Times New Roman" w:cs="Times New Roman"/>
                <w:b/>
              </w:rPr>
              <w:t>Підтвердження відповідності</w:t>
            </w:r>
          </w:p>
        </w:tc>
      </w:tr>
      <w:tr w:rsidR="00137CD0" w:rsidRPr="00137CD0" w:rsidTr="00137CD0">
        <w:trPr>
          <w:trHeight w:val="2476"/>
        </w:trPr>
        <w:tc>
          <w:tcPr>
            <w:tcW w:w="2277" w:type="dxa"/>
            <w:hideMark/>
          </w:tcPr>
          <w:p w:rsidR="00137CD0" w:rsidRPr="00137CD0" w:rsidRDefault="00137CD0" w:rsidP="00047A27">
            <w:pPr>
              <w:rPr>
                <w:rFonts w:ascii="Times New Roman" w:hAnsi="Times New Roman" w:cs="Times New Roman"/>
                <w:b/>
              </w:rPr>
            </w:pPr>
            <w:r w:rsidRPr="00137CD0">
              <w:rPr>
                <w:rFonts w:ascii="Times New Roman" w:hAnsi="Times New Roman" w:cs="Times New Roman"/>
                <w:b/>
              </w:rPr>
              <w:t>1. Наявність обладнання, матеріально-технічної бази та технологій</w:t>
            </w:r>
          </w:p>
        </w:tc>
        <w:tc>
          <w:tcPr>
            <w:tcW w:w="7276" w:type="dxa"/>
            <w:hideMark/>
          </w:tcPr>
          <w:p w:rsidR="00137CD0" w:rsidRPr="00137CD0" w:rsidRDefault="00137CD0" w:rsidP="00047A27">
            <w:pPr>
              <w:jc w:val="both"/>
              <w:rPr>
                <w:rFonts w:ascii="Times New Roman" w:hAnsi="Times New Roman" w:cs="Times New Roman"/>
              </w:rPr>
            </w:pPr>
            <w:r w:rsidRPr="00137CD0">
              <w:rPr>
                <w:rFonts w:ascii="Times New Roman" w:hAnsi="Times New Roman" w:cs="Times New Roman"/>
              </w:rPr>
              <w:t>1.1 Довідка у довільній формі про наявність обладнання із зазначенням найменування обладнання та короткої характеристика об’єкта.</w:t>
            </w:r>
          </w:p>
          <w:p w:rsidR="00137CD0" w:rsidRPr="00137CD0" w:rsidRDefault="00137CD0" w:rsidP="00047A27">
            <w:pPr>
              <w:jc w:val="both"/>
              <w:rPr>
                <w:rFonts w:ascii="Times New Roman" w:hAnsi="Times New Roman" w:cs="Times New Roman"/>
              </w:rPr>
            </w:pPr>
            <w:r w:rsidRPr="00137CD0">
              <w:rPr>
                <w:rFonts w:ascii="Times New Roman" w:hAnsi="Times New Roman" w:cs="Times New Roman"/>
              </w:rPr>
              <w:t>1.2 Довідку про наявність приміщення на проведення лабораторних послуг. У випадку використання власного приміщення, надати документи, які підтверджують законність використання такого приміщення. У разі використання орендованого приміщення, подати у складі пропозиції скановану копію(-ї) договору(-ів) оренди приміщення. Договір має бути чинним не менше ніж до 31.12.2023 року.</w:t>
            </w:r>
          </w:p>
        </w:tc>
      </w:tr>
      <w:tr w:rsidR="00137CD0" w:rsidRPr="00137CD0" w:rsidTr="00137CD0">
        <w:trPr>
          <w:trHeight w:val="708"/>
        </w:trPr>
        <w:tc>
          <w:tcPr>
            <w:tcW w:w="2277" w:type="dxa"/>
            <w:hideMark/>
          </w:tcPr>
          <w:p w:rsidR="00137CD0" w:rsidRPr="00137CD0" w:rsidRDefault="00137CD0" w:rsidP="00047A27">
            <w:pPr>
              <w:rPr>
                <w:rFonts w:ascii="Times New Roman" w:hAnsi="Times New Roman" w:cs="Times New Roman"/>
                <w:b/>
              </w:rPr>
            </w:pPr>
            <w:r w:rsidRPr="00137CD0">
              <w:rPr>
                <w:rFonts w:ascii="Times New Roman" w:hAnsi="Times New Roman" w:cs="Times New Roman"/>
                <w:b/>
              </w:rPr>
              <w:t>2. Наявність працівників відповідної кваліфікації, які мають необхідні знання та досвід</w:t>
            </w:r>
          </w:p>
          <w:p w:rsidR="00137CD0" w:rsidRPr="00137CD0" w:rsidRDefault="00137CD0" w:rsidP="00047A27">
            <w:pPr>
              <w:jc w:val="both"/>
              <w:rPr>
                <w:rFonts w:ascii="Times New Roman" w:hAnsi="Times New Roman" w:cs="Times New Roman"/>
                <w:b/>
              </w:rPr>
            </w:pPr>
          </w:p>
        </w:tc>
        <w:tc>
          <w:tcPr>
            <w:tcW w:w="7276" w:type="dxa"/>
            <w:hideMark/>
          </w:tcPr>
          <w:p w:rsidR="00137CD0" w:rsidRPr="00137CD0" w:rsidRDefault="00137CD0" w:rsidP="00047A27">
            <w:pPr>
              <w:contextualSpacing/>
              <w:jc w:val="both"/>
              <w:rPr>
                <w:rFonts w:ascii="Times New Roman" w:hAnsi="Times New Roman" w:cs="Times New Roman"/>
              </w:rPr>
            </w:pPr>
            <w:r w:rsidRPr="00137CD0">
              <w:rPr>
                <w:rFonts w:ascii="Times New Roman" w:hAnsi="Times New Roman" w:cs="Times New Roman"/>
              </w:rPr>
              <w:t xml:space="preserve">2.1. Довідка згідно Таблиці Б про наявність працівників відповідної кваліфікації, які мають необхідні знання та досвід для надання послуг та виконання умов договору. </w:t>
            </w:r>
          </w:p>
          <w:p w:rsidR="00137CD0" w:rsidRPr="00137CD0" w:rsidRDefault="00137CD0" w:rsidP="00047A27">
            <w:pPr>
              <w:spacing w:line="20" w:lineRule="atLeast"/>
              <w:ind w:left="4956"/>
              <w:rPr>
                <w:rFonts w:ascii="Times New Roman" w:hAnsi="Times New Roman" w:cs="Times New Roman"/>
                <w:i/>
                <w:iCs/>
              </w:rPr>
            </w:pPr>
            <w:r w:rsidRPr="00137CD0">
              <w:rPr>
                <w:rFonts w:ascii="Times New Roman" w:hAnsi="Times New Roman" w:cs="Times New Roman"/>
                <w:i/>
                <w:iCs/>
              </w:rPr>
              <w:t xml:space="preserve">Подається у наведенному нижче вигляді,на фірмовому бланку учасника (за наявності), </w:t>
            </w:r>
          </w:p>
          <w:p w:rsidR="00137CD0" w:rsidRPr="00137CD0" w:rsidRDefault="00137CD0" w:rsidP="00047A27">
            <w:pPr>
              <w:spacing w:line="20" w:lineRule="atLeast"/>
              <w:jc w:val="right"/>
              <w:rPr>
                <w:rFonts w:ascii="Times New Roman" w:hAnsi="Times New Roman" w:cs="Times New Roman"/>
                <w:i/>
                <w:iCs/>
              </w:rPr>
            </w:pPr>
            <w:r w:rsidRPr="00137CD0">
              <w:rPr>
                <w:rFonts w:ascii="Times New Roman" w:hAnsi="Times New Roman" w:cs="Times New Roman"/>
                <w:i/>
                <w:iCs/>
              </w:rPr>
              <w:t>Учасник не повинен відступати від даної форми</w:t>
            </w:r>
          </w:p>
          <w:p w:rsidR="00137CD0" w:rsidRPr="00137CD0" w:rsidRDefault="00137CD0" w:rsidP="00047A27">
            <w:pPr>
              <w:spacing w:line="20" w:lineRule="atLeast"/>
              <w:jc w:val="right"/>
              <w:rPr>
                <w:rFonts w:ascii="Times New Roman" w:hAnsi="Times New Roman" w:cs="Times New Roman"/>
                <w:i/>
                <w:iCs/>
              </w:rPr>
            </w:pPr>
            <w:r w:rsidRPr="00137CD0">
              <w:rPr>
                <w:rFonts w:ascii="Times New Roman" w:hAnsi="Times New Roman" w:cs="Times New Roman"/>
                <w:i/>
                <w:iCs/>
              </w:rPr>
              <w:t>таблиця Б</w:t>
            </w:r>
          </w:p>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Довідка</w:t>
            </w:r>
          </w:p>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про наявність працівників відповідної кваліфікації,які мають необхідні знання та досвід</w:t>
            </w:r>
          </w:p>
          <w:p w:rsidR="00137CD0" w:rsidRPr="00137CD0" w:rsidRDefault="00137CD0" w:rsidP="00047A27">
            <w:pPr>
              <w:spacing w:line="20" w:lineRule="atLeast"/>
              <w:jc w:val="center"/>
              <w:rPr>
                <w:rFonts w:ascii="Times New Roman" w:hAnsi="Times New Roman" w:cs="Times New Roman"/>
              </w:rPr>
            </w:pPr>
          </w:p>
          <w:tbl>
            <w:tblPr>
              <w:tblW w:w="5000" w:type="pct"/>
              <w:tblLook w:val="04A0" w:firstRow="1" w:lastRow="0" w:firstColumn="1" w:lastColumn="0" w:noHBand="0" w:noVBand="1"/>
            </w:tblPr>
            <w:tblGrid>
              <w:gridCol w:w="482"/>
              <w:gridCol w:w="1296"/>
              <w:gridCol w:w="1489"/>
              <w:gridCol w:w="2381"/>
              <w:gridCol w:w="1553"/>
            </w:tblGrid>
            <w:tr w:rsidR="00137CD0" w:rsidRPr="00137CD0" w:rsidTr="00047A27">
              <w:tc>
                <w:tcPr>
                  <w:tcW w:w="259" w:type="pct"/>
                  <w:tcBorders>
                    <w:top w:val="single" w:sz="4" w:space="0" w:color="000000"/>
                    <w:left w:val="single" w:sz="4" w:space="0" w:color="000000"/>
                    <w:bottom w:val="single" w:sz="4" w:space="0" w:color="000000"/>
                    <w:right w:val="nil"/>
                  </w:tcBorders>
                  <w:hideMark/>
                </w:tcPr>
                <w:p w:rsidR="00137CD0" w:rsidRPr="00137CD0" w:rsidRDefault="00137CD0" w:rsidP="00047A27">
                  <w:pPr>
                    <w:spacing w:line="20" w:lineRule="atLeast"/>
                    <w:jc w:val="center"/>
                    <w:rPr>
                      <w:rFonts w:ascii="Times New Roman" w:hAnsi="Times New Roman" w:cs="Times New Roman"/>
                    </w:rPr>
                  </w:pPr>
                  <w:r w:rsidRPr="00137CD0">
                    <w:rPr>
                      <w:rFonts w:ascii="Times New Roman" w:eastAsia="Times New Roman CYR" w:hAnsi="Times New Roman" w:cs="Times New Roman"/>
                    </w:rPr>
                    <w:t>№</w:t>
                  </w:r>
                </w:p>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з/п</w:t>
                  </w:r>
                </w:p>
              </w:tc>
              <w:tc>
                <w:tcPr>
                  <w:tcW w:w="1658" w:type="pct"/>
                  <w:tcBorders>
                    <w:top w:val="single" w:sz="4" w:space="0" w:color="000000"/>
                    <w:left w:val="single" w:sz="4" w:space="0" w:color="000000"/>
                    <w:bottom w:val="single" w:sz="4" w:space="0" w:color="000000"/>
                    <w:right w:val="nil"/>
                  </w:tcBorders>
                  <w:hideMark/>
                </w:tcPr>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Прізвище, ім’я, по батькові працівника</w:t>
                  </w:r>
                </w:p>
              </w:tc>
              <w:tc>
                <w:tcPr>
                  <w:tcW w:w="896" w:type="pct"/>
                  <w:tcBorders>
                    <w:top w:val="single" w:sz="4" w:space="0" w:color="000000"/>
                    <w:left w:val="single" w:sz="4" w:space="0" w:color="000000"/>
                    <w:bottom w:val="single" w:sz="4" w:space="0" w:color="000000"/>
                    <w:right w:val="nil"/>
                  </w:tcBorders>
                  <w:hideMark/>
                </w:tcPr>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Посада/</w:t>
                  </w:r>
                </w:p>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спеціальність</w:t>
                  </w:r>
                </w:p>
              </w:tc>
              <w:tc>
                <w:tcPr>
                  <w:tcW w:w="1311"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Постійний/тимчасовий працівник</w:t>
                  </w:r>
                </w:p>
                <w:p w:rsidR="00137CD0" w:rsidRPr="00137CD0" w:rsidRDefault="00137CD0" w:rsidP="00047A27">
                  <w:pPr>
                    <w:spacing w:line="20" w:lineRule="atLeast"/>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hideMark/>
                </w:tcPr>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Стаж</w:t>
                  </w:r>
                </w:p>
                <w:p w:rsidR="00137CD0" w:rsidRPr="00137CD0" w:rsidRDefault="00137CD0" w:rsidP="00047A27">
                  <w:pPr>
                    <w:spacing w:line="20" w:lineRule="atLeast"/>
                    <w:jc w:val="center"/>
                    <w:rPr>
                      <w:rFonts w:ascii="Times New Roman" w:hAnsi="Times New Roman" w:cs="Times New Roman"/>
                    </w:rPr>
                  </w:pPr>
                  <w:r w:rsidRPr="00137CD0">
                    <w:rPr>
                      <w:rFonts w:ascii="Times New Roman" w:hAnsi="Times New Roman" w:cs="Times New Roman"/>
                    </w:rPr>
                    <w:t>роботи за спеціальністю</w:t>
                  </w:r>
                </w:p>
              </w:tc>
            </w:tr>
            <w:tr w:rsidR="00137CD0" w:rsidRPr="00137CD0" w:rsidTr="00047A27">
              <w:tc>
                <w:tcPr>
                  <w:tcW w:w="259" w:type="pct"/>
                  <w:tcBorders>
                    <w:top w:val="single" w:sz="4" w:space="0" w:color="000000"/>
                    <w:left w:val="single" w:sz="4" w:space="0" w:color="000000"/>
                    <w:bottom w:val="single" w:sz="4" w:space="0" w:color="000000"/>
                    <w:right w:val="nil"/>
                  </w:tcBorders>
                  <w:hideMark/>
                </w:tcPr>
                <w:p w:rsidR="00137CD0" w:rsidRPr="00137CD0" w:rsidRDefault="00137CD0" w:rsidP="00047A27">
                  <w:pPr>
                    <w:snapToGrid w:val="0"/>
                    <w:spacing w:line="20" w:lineRule="atLeast"/>
                    <w:jc w:val="center"/>
                    <w:rPr>
                      <w:rFonts w:ascii="Times New Roman" w:hAnsi="Times New Roman" w:cs="Times New Roman"/>
                    </w:rPr>
                  </w:pPr>
                  <w:r w:rsidRPr="00137CD0">
                    <w:rPr>
                      <w:rFonts w:ascii="Times New Roman" w:hAnsi="Times New Roman" w:cs="Times New Roman"/>
                    </w:rPr>
                    <w:t>1</w:t>
                  </w:r>
                </w:p>
              </w:tc>
              <w:tc>
                <w:tcPr>
                  <w:tcW w:w="1658" w:type="pct"/>
                  <w:tcBorders>
                    <w:top w:val="single" w:sz="4" w:space="0" w:color="000000"/>
                    <w:left w:val="single" w:sz="4" w:space="0" w:color="000000"/>
                    <w:bottom w:val="single" w:sz="4" w:space="0" w:color="000000"/>
                    <w:right w:val="nil"/>
                  </w:tcBorders>
                  <w:hideMark/>
                </w:tcPr>
                <w:p w:rsidR="00137CD0" w:rsidRPr="00137CD0" w:rsidRDefault="00137CD0" w:rsidP="00047A27">
                  <w:pPr>
                    <w:rPr>
                      <w:rFonts w:ascii="Times New Roman" w:hAnsi="Times New Roman" w:cs="Times New Roman"/>
                    </w:rPr>
                  </w:pPr>
                </w:p>
              </w:tc>
              <w:tc>
                <w:tcPr>
                  <w:tcW w:w="896"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r>
            <w:tr w:rsidR="00137CD0" w:rsidRPr="00137CD0" w:rsidTr="00047A27">
              <w:tc>
                <w:tcPr>
                  <w:tcW w:w="259"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658" w:type="pct"/>
                  <w:tcBorders>
                    <w:top w:val="single" w:sz="4" w:space="0" w:color="000000"/>
                    <w:left w:val="single" w:sz="4" w:space="0" w:color="000000"/>
                    <w:bottom w:val="single" w:sz="4" w:space="0" w:color="000000"/>
                    <w:right w:val="nil"/>
                  </w:tcBorders>
                  <w:hideMark/>
                </w:tcPr>
                <w:p w:rsidR="00137CD0" w:rsidRPr="00137CD0" w:rsidRDefault="00137CD0" w:rsidP="00047A27">
                  <w:pPr>
                    <w:snapToGrid w:val="0"/>
                    <w:spacing w:line="20" w:lineRule="atLeast"/>
                    <w:jc w:val="center"/>
                    <w:rPr>
                      <w:rFonts w:ascii="Times New Roman" w:hAnsi="Times New Roman" w:cs="Times New Roman"/>
                    </w:rPr>
                  </w:pPr>
                  <w:r w:rsidRPr="00137CD0">
                    <w:rPr>
                      <w:rFonts w:ascii="Times New Roman" w:hAnsi="Times New Roman" w:cs="Times New Roman"/>
                    </w:rPr>
                    <w:t>…</w:t>
                  </w:r>
                </w:p>
              </w:tc>
              <w:tc>
                <w:tcPr>
                  <w:tcW w:w="896"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r>
            <w:tr w:rsidR="00137CD0" w:rsidRPr="00137CD0" w:rsidTr="00047A27">
              <w:tc>
                <w:tcPr>
                  <w:tcW w:w="259"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658"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rPr>
                      <w:rFonts w:ascii="Times New Roman" w:hAnsi="Times New Roman" w:cs="Times New Roman"/>
                    </w:rPr>
                  </w:pPr>
                </w:p>
              </w:tc>
              <w:tc>
                <w:tcPr>
                  <w:tcW w:w="896"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r>
            <w:tr w:rsidR="00137CD0" w:rsidRPr="00137CD0" w:rsidTr="00047A27">
              <w:tc>
                <w:tcPr>
                  <w:tcW w:w="259"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658" w:type="pct"/>
                  <w:tcBorders>
                    <w:top w:val="single" w:sz="4" w:space="0" w:color="000000"/>
                    <w:left w:val="single" w:sz="4" w:space="0" w:color="000000"/>
                    <w:bottom w:val="single" w:sz="4" w:space="0" w:color="000000"/>
                    <w:right w:val="nil"/>
                  </w:tcBorders>
                  <w:hideMark/>
                </w:tcPr>
                <w:p w:rsidR="00137CD0" w:rsidRPr="00137CD0" w:rsidRDefault="00137CD0" w:rsidP="00047A27">
                  <w:pPr>
                    <w:snapToGrid w:val="0"/>
                    <w:spacing w:line="20" w:lineRule="atLeast"/>
                    <w:jc w:val="center"/>
                    <w:rPr>
                      <w:rFonts w:ascii="Times New Roman" w:hAnsi="Times New Roman" w:cs="Times New Roman"/>
                    </w:rPr>
                  </w:pPr>
                  <w:r w:rsidRPr="00137CD0">
                    <w:rPr>
                      <w:rFonts w:ascii="Times New Roman" w:hAnsi="Times New Roman" w:cs="Times New Roman"/>
                    </w:rPr>
                    <w:t>…</w:t>
                  </w:r>
                </w:p>
              </w:tc>
              <w:tc>
                <w:tcPr>
                  <w:tcW w:w="896" w:type="pct"/>
                  <w:tcBorders>
                    <w:top w:val="single" w:sz="4" w:space="0" w:color="000000"/>
                    <w:left w:val="single" w:sz="4" w:space="0" w:color="000000"/>
                    <w:bottom w:val="single" w:sz="4" w:space="0" w:color="000000"/>
                    <w:right w:val="nil"/>
                  </w:tcBorders>
                </w:tcPr>
                <w:p w:rsidR="00137CD0" w:rsidRPr="00137CD0" w:rsidRDefault="00137CD0" w:rsidP="00047A27">
                  <w:pPr>
                    <w:snapToGrid w:val="0"/>
                    <w:spacing w:line="20" w:lineRule="atLeast"/>
                    <w:jc w:val="center"/>
                    <w:rPr>
                      <w:rFonts w:ascii="Times New Roman" w:hAnsi="Times New Roman" w:cs="Times New Roman"/>
                    </w:rPr>
                  </w:pPr>
                </w:p>
              </w:tc>
              <w:tc>
                <w:tcPr>
                  <w:tcW w:w="1311"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c>
                <w:tcPr>
                  <w:tcW w:w="876" w:type="pct"/>
                  <w:tcBorders>
                    <w:top w:val="single" w:sz="4" w:space="0" w:color="000000"/>
                    <w:left w:val="single" w:sz="4" w:space="0" w:color="000000"/>
                    <w:bottom w:val="single" w:sz="4" w:space="0" w:color="000000"/>
                    <w:right w:val="single" w:sz="4" w:space="0" w:color="000000"/>
                  </w:tcBorders>
                </w:tcPr>
                <w:p w:rsidR="00137CD0" w:rsidRPr="00137CD0" w:rsidRDefault="00137CD0" w:rsidP="00047A27">
                  <w:pPr>
                    <w:snapToGrid w:val="0"/>
                    <w:spacing w:line="20" w:lineRule="atLeast"/>
                    <w:jc w:val="center"/>
                    <w:rPr>
                      <w:rFonts w:ascii="Times New Roman" w:hAnsi="Times New Roman" w:cs="Times New Roman"/>
                    </w:rPr>
                  </w:pPr>
                </w:p>
              </w:tc>
            </w:tr>
          </w:tbl>
          <w:p w:rsidR="00137CD0" w:rsidRPr="00137CD0" w:rsidRDefault="00137CD0" w:rsidP="00047A27">
            <w:pPr>
              <w:pStyle w:val="aff0"/>
              <w:rPr>
                <w:sz w:val="22"/>
                <w:szCs w:val="22"/>
                <w:lang w:val="uk-UA" w:eastAsia="hi-IN"/>
              </w:rPr>
            </w:pPr>
            <w:r w:rsidRPr="00137CD0">
              <w:rPr>
                <w:sz w:val="22"/>
                <w:szCs w:val="22"/>
                <w:lang w:val="uk-UA"/>
              </w:rPr>
              <w:t xml:space="preserve"> </w:t>
            </w:r>
            <w:r w:rsidRPr="00137CD0">
              <w:rPr>
                <w:sz w:val="22"/>
                <w:szCs w:val="22"/>
              </w:rPr>
              <w:t xml:space="preserve">____________________________________________                      </w:t>
            </w:r>
          </w:p>
          <w:p w:rsidR="00137CD0" w:rsidRPr="00137CD0" w:rsidRDefault="00137CD0" w:rsidP="00047A27">
            <w:pPr>
              <w:spacing w:line="20" w:lineRule="atLeast"/>
              <w:jc w:val="both"/>
              <w:rPr>
                <w:rFonts w:ascii="Times New Roman" w:hAnsi="Times New Roman" w:cs="Times New Roman"/>
                <w:i/>
              </w:rPr>
            </w:pPr>
            <w:r w:rsidRPr="00137CD0">
              <w:rPr>
                <w:rFonts w:ascii="Times New Roman" w:hAnsi="Times New Roman" w:cs="Times New Roman"/>
                <w:i/>
              </w:rPr>
              <w:t>посада, прізвище, ініціали уповноваженої особи учасника</w:t>
            </w:r>
            <w:r w:rsidRPr="00137CD0">
              <w:rPr>
                <w:rFonts w:ascii="Times New Roman" w:hAnsi="Times New Roman" w:cs="Times New Roman"/>
                <w:i/>
              </w:rPr>
              <w:tab/>
            </w:r>
            <w:r w:rsidRPr="00137CD0">
              <w:rPr>
                <w:rFonts w:ascii="Times New Roman" w:hAnsi="Times New Roman" w:cs="Times New Roman"/>
                <w:i/>
              </w:rPr>
              <w:tab/>
            </w:r>
            <w:r w:rsidRPr="00137CD0">
              <w:rPr>
                <w:rFonts w:ascii="Times New Roman" w:hAnsi="Times New Roman" w:cs="Times New Roman"/>
                <w:i/>
              </w:rPr>
              <w:tab/>
            </w:r>
            <w:r w:rsidRPr="00137CD0">
              <w:rPr>
                <w:rFonts w:ascii="Times New Roman" w:hAnsi="Times New Roman" w:cs="Times New Roman"/>
                <w:i/>
              </w:rPr>
              <w:tab/>
              <w:t>(підпис)</w:t>
            </w:r>
          </w:p>
          <w:p w:rsidR="00137CD0" w:rsidRPr="00137CD0" w:rsidRDefault="00137CD0" w:rsidP="00047A27">
            <w:pPr>
              <w:spacing w:line="20" w:lineRule="atLeast"/>
              <w:jc w:val="both"/>
              <w:rPr>
                <w:rFonts w:ascii="Times New Roman" w:hAnsi="Times New Roman" w:cs="Times New Roman"/>
              </w:rPr>
            </w:pPr>
            <w:r w:rsidRPr="00137CD0">
              <w:rPr>
                <w:rFonts w:ascii="Times New Roman" w:hAnsi="Times New Roman" w:cs="Times New Roman"/>
              </w:rPr>
              <w:t>М.П.</w:t>
            </w:r>
          </w:p>
          <w:p w:rsidR="00137CD0" w:rsidRPr="00137CD0" w:rsidRDefault="00137CD0" w:rsidP="00047A27">
            <w:pPr>
              <w:pStyle w:val="aff0"/>
              <w:rPr>
                <w:sz w:val="22"/>
                <w:szCs w:val="22"/>
                <w:lang w:val="uk-UA"/>
              </w:rPr>
            </w:pPr>
            <w:r w:rsidRPr="00137CD0">
              <w:rPr>
                <w:sz w:val="22"/>
                <w:szCs w:val="22"/>
              </w:rPr>
              <w:lastRenderedPageBreak/>
              <w:t xml:space="preserve">(форма подається Учасником </w:t>
            </w:r>
            <w:r w:rsidRPr="00137CD0">
              <w:rPr>
                <w:sz w:val="22"/>
                <w:szCs w:val="22"/>
                <w:lang w:val="uk-UA"/>
              </w:rPr>
              <w:t xml:space="preserve"> </w:t>
            </w:r>
            <w:r w:rsidRPr="00137CD0">
              <w:rPr>
                <w:sz w:val="22"/>
                <w:szCs w:val="22"/>
              </w:rPr>
              <w:t xml:space="preserve"> із зазначенням дати та вихідного номера реєстрації за підписом керівника (прізвище, ініціали) Учасника з проставленням печатки (за наявності</w:t>
            </w:r>
            <w:r w:rsidRPr="00137CD0">
              <w:rPr>
                <w:sz w:val="22"/>
                <w:szCs w:val="22"/>
                <w:lang w:val="uk-UA"/>
              </w:rPr>
              <w:t>)</w:t>
            </w:r>
          </w:p>
          <w:p w:rsidR="00137CD0" w:rsidRPr="00137CD0" w:rsidRDefault="00137CD0" w:rsidP="00047A27">
            <w:pPr>
              <w:contextualSpacing/>
              <w:jc w:val="both"/>
              <w:rPr>
                <w:rFonts w:ascii="Times New Roman" w:hAnsi="Times New Roman" w:cs="Times New Roman"/>
              </w:rPr>
            </w:pPr>
            <w:r w:rsidRPr="00137CD0">
              <w:rPr>
                <w:rFonts w:ascii="Times New Roman" w:hAnsi="Times New Roman" w:cs="Times New Roman"/>
              </w:rPr>
              <w:t>Учасник для підтвердження наявності працівників надає:</w:t>
            </w:r>
          </w:p>
          <w:p w:rsidR="00137CD0" w:rsidRPr="00137CD0" w:rsidRDefault="00137CD0" w:rsidP="00047A27">
            <w:pPr>
              <w:contextualSpacing/>
              <w:jc w:val="both"/>
              <w:rPr>
                <w:rFonts w:ascii="Times New Roman" w:hAnsi="Times New Roman" w:cs="Times New Roman"/>
              </w:rPr>
            </w:pPr>
            <w:r w:rsidRPr="00137CD0">
              <w:rPr>
                <w:rFonts w:ascii="Times New Roman" w:hAnsi="Times New Roman" w:cs="Times New Roman"/>
              </w:rPr>
              <w:t xml:space="preserve"> 2.2.скановану копію штатного розпису або витягу зі штатного розпису або копії наказів про прийняття на роботу;</w:t>
            </w:r>
          </w:p>
          <w:p w:rsidR="00137CD0" w:rsidRPr="00137CD0" w:rsidRDefault="00137CD0" w:rsidP="00047A27">
            <w:pPr>
              <w:contextualSpacing/>
              <w:jc w:val="both"/>
              <w:rPr>
                <w:rFonts w:ascii="Times New Roman" w:hAnsi="Times New Roman" w:cs="Times New Roman"/>
              </w:rPr>
            </w:pPr>
            <w:r w:rsidRPr="00137CD0">
              <w:rPr>
                <w:rFonts w:ascii="Times New Roman" w:hAnsi="Times New Roman" w:cs="Times New Roman"/>
              </w:rPr>
              <w:t>2.3. Скановану копію наказу про результати атестації робочих місць за умовами праці для визначення права працівників на пільги та компенсації за умови праці.</w:t>
            </w:r>
          </w:p>
          <w:p w:rsidR="00137CD0" w:rsidRPr="00137CD0" w:rsidRDefault="00137CD0" w:rsidP="00047A27">
            <w:pPr>
              <w:contextualSpacing/>
              <w:jc w:val="both"/>
              <w:rPr>
                <w:rFonts w:ascii="Times New Roman" w:hAnsi="Times New Roman" w:cs="Times New Roman"/>
              </w:rPr>
            </w:pPr>
            <w:r w:rsidRPr="00137CD0">
              <w:rPr>
                <w:rFonts w:ascii="Times New Roman" w:hAnsi="Times New Roman" w:cs="Times New Roman"/>
              </w:rPr>
              <w:t>2.4. Скановану(-ні) копії медичних книжок на працівників, зазначених у довідці згідно п.2.1. Медичні книжки повинні бути чинними на момент подання пропозиції.</w:t>
            </w:r>
          </w:p>
          <w:p w:rsidR="00137CD0" w:rsidRPr="00137CD0" w:rsidRDefault="00137CD0" w:rsidP="00047A27">
            <w:pPr>
              <w:contextualSpacing/>
              <w:jc w:val="both"/>
              <w:rPr>
                <w:rFonts w:ascii="Times New Roman" w:hAnsi="Times New Roman" w:cs="Times New Roman"/>
              </w:rPr>
            </w:pPr>
          </w:p>
        </w:tc>
      </w:tr>
      <w:tr w:rsidR="00137CD0" w:rsidRPr="00137CD0" w:rsidTr="00137CD0">
        <w:trPr>
          <w:trHeight w:val="708"/>
        </w:trPr>
        <w:tc>
          <w:tcPr>
            <w:tcW w:w="2277" w:type="dxa"/>
          </w:tcPr>
          <w:p w:rsidR="00137CD0" w:rsidRPr="00137CD0" w:rsidRDefault="00137CD0" w:rsidP="00047A27">
            <w:pPr>
              <w:widowControl w:val="0"/>
              <w:tabs>
                <w:tab w:val="left" w:pos="1080"/>
              </w:tabs>
              <w:rPr>
                <w:rFonts w:ascii="Times New Roman" w:hAnsi="Times New Roman" w:cs="Times New Roman"/>
                <w:b/>
                <w:lang w:eastAsia="uk-UA"/>
              </w:rPr>
            </w:pPr>
            <w:r w:rsidRPr="00137CD0">
              <w:rPr>
                <w:rFonts w:ascii="Times New Roman" w:hAnsi="Times New Roman" w:cs="Times New Roman"/>
                <w:b/>
                <w:lang w:eastAsia="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p w:rsidR="00137CD0" w:rsidRPr="00137CD0" w:rsidRDefault="00137CD0" w:rsidP="00047A27">
            <w:pPr>
              <w:rPr>
                <w:rFonts w:ascii="Times New Roman" w:hAnsi="Times New Roman" w:cs="Times New Roman"/>
                <w:b/>
              </w:rPr>
            </w:pPr>
          </w:p>
        </w:tc>
        <w:tc>
          <w:tcPr>
            <w:tcW w:w="7276" w:type="dxa"/>
          </w:tcPr>
          <w:p w:rsidR="00137CD0" w:rsidRPr="00137CD0" w:rsidRDefault="00137CD0" w:rsidP="00047A27">
            <w:pPr>
              <w:jc w:val="both"/>
              <w:rPr>
                <w:rFonts w:ascii="Times New Roman" w:hAnsi="Times New Roman" w:cs="Times New Roman"/>
              </w:rPr>
            </w:pPr>
            <w:r w:rsidRPr="00137CD0">
              <w:rPr>
                <w:rFonts w:ascii="Times New Roman" w:hAnsi="Times New Roman" w:cs="Times New Roman"/>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надання послуг, що є аналогічним за предметом закупівлі, подібний за змістом та своєю правовою природою.</w:t>
            </w:r>
          </w:p>
          <w:p w:rsidR="00137CD0" w:rsidRPr="00137CD0" w:rsidRDefault="00137CD0" w:rsidP="00047A27">
            <w:pPr>
              <w:jc w:val="right"/>
              <w:rPr>
                <w:rFonts w:ascii="Times New Roman" w:hAnsi="Times New Roman" w:cs="Times New Roman"/>
              </w:rPr>
            </w:pPr>
            <w:r w:rsidRPr="00137CD0">
              <w:rPr>
                <w:rFonts w:ascii="Times New Roman" w:hAnsi="Times New Roman" w:cs="Times New Roman"/>
              </w:rPr>
              <w:t xml:space="preserve">Форма </w:t>
            </w:r>
          </w:p>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73"/>
              <w:gridCol w:w="1073"/>
              <w:gridCol w:w="1552"/>
              <w:gridCol w:w="1734"/>
              <w:gridCol w:w="1287"/>
            </w:tblGrid>
            <w:tr w:rsidR="00137CD0" w:rsidRPr="00137CD0" w:rsidTr="00047A27">
              <w:trPr>
                <w:trHeight w:val="1747"/>
              </w:trPr>
              <w:tc>
                <w:tcPr>
                  <w:tcW w:w="433" w:type="dxa"/>
                  <w:shd w:val="clear" w:color="auto" w:fill="auto"/>
                </w:tcPr>
                <w:p w:rsidR="00137CD0" w:rsidRPr="00137CD0" w:rsidRDefault="00137CD0" w:rsidP="00047A27">
                  <w:pPr>
                    <w:jc w:val="right"/>
                    <w:rPr>
                      <w:rFonts w:ascii="Times New Roman" w:hAnsi="Times New Roman" w:cs="Times New Roman"/>
                    </w:rPr>
                  </w:pPr>
                  <w:r w:rsidRPr="00137CD0">
                    <w:rPr>
                      <w:rFonts w:ascii="Times New Roman" w:hAnsi="Times New Roman" w:cs="Times New Roman"/>
                      <w:bCs/>
                      <w:lang w:eastAsia="ar-SA"/>
                    </w:rPr>
                    <w:t>№ з/п</w:t>
                  </w:r>
                </w:p>
              </w:tc>
              <w:tc>
                <w:tcPr>
                  <w:tcW w:w="1693" w:type="dxa"/>
                  <w:shd w:val="clear" w:color="auto" w:fill="auto"/>
                </w:tcPr>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Номер та дата договору</w:t>
                  </w:r>
                </w:p>
              </w:tc>
              <w:tc>
                <w:tcPr>
                  <w:tcW w:w="1063" w:type="dxa"/>
                  <w:shd w:val="clear" w:color="auto" w:fill="auto"/>
                </w:tcPr>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Предмет договору</w:t>
                  </w:r>
                </w:p>
              </w:tc>
              <w:tc>
                <w:tcPr>
                  <w:tcW w:w="1063" w:type="dxa"/>
                  <w:shd w:val="clear" w:color="auto" w:fill="auto"/>
                </w:tcPr>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Повне найменування контрагента, з яким укладено договір</w:t>
                  </w:r>
                </w:p>
              </w:tc>
              <w:tc>
                <w:tcPr>
                  <w:tcW w:w="1063" w:type="dxa"/>
                  <w:shd w:val="clear" w:color="auto" w:fill="auto"/>
                </w:tcPr>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Адреса, контактні телефони особи контрагента, відповідального за виконання умов договору</w:t>
                  </w:r>
                </w:p>
              </w:tc>
              <w:tc>
                <w:tcPr>
                  <w:tcW w:w="1063" w:type="dxa"/>
                  <w:shd w:val="clear" w:color="auto" w:fill="auto"/>
                </w:tcPr>
                <w:p w:rsidR="00137CD0" w:rsidRPr="00137CD0" w:rsidRDefault="00137CD0" w:rsidP="00047A27">
                  <w:pPr>
                    <w:jc w:val="center"/>
                    <w:rPr>
                      <w:rFonts w:ascii="Times New Roman" w:hAnsi="Times New Roman" w:cs="Times New Roman"/>
                    </w:rPr>
                  </w:pPr>
                  <w:r w:rsidRPr="00137CD0">
                    <w:rPr>
                      <w:rFonts w:ascii="Times New Roman" w:hAnsi="Times New Roman" w:cs="Times New Roman"/>
                    </w:rPr>
                    <w:t>Інформація про виконання договору</w:t>
                  </w:r>
                </w:p>
              </w:tc>
            </w:tr>
            <w:tr w:rsidR="00137CD0" w:rsidRPr="00137CD0" w:rsidTr="00047A27">
              <w:trPr>
                <w:trHeight w:val="259"/>
              </w:trPr>
              <w:tc>
                <w:tcPr>
                  <w:tcW w:w="433" w:type="dxa"/>
                  <w:shd w:val="clear" w:color="auto" w:fill="auto"/>
                </w:tcPr>
                <w:p w:rsidR="00137CD0" w:rsidRPr="00137CD0" w:rsidRDefault="00137CD0" w:rsidP="00047A27">
                  <w:pPr>
                    <w:jc w:val="right"/>
                    <w:rPr>
                      <w:rFonts w:ascii="Times New Roman" w:hAnsi="Times New Roman" w:cs="Times New Roman"/>
                    </w:rPr>
                  </w:pPr>
                  <w:r w:rsidRPr="00137CD0">
                    <w:rPr>
                      <w:rFonts w:ascii="Times New Roman" w:hAnsi="Times New Roman" w:cs="Times New Roman"/>
                    </w:rPr>
                    <w:t>1</w:t>
                  </w:r>
                </w:p>
              </w:tc>
              <w:tc>
                <w:tcPr>
                  <w:tcW w:w="169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r>
            <w:tr w:rsidR="00137CD0" w:rsidRPr="00137CD0" w:rsidTr="00047A27">
              <w:trPr>
                <w:trHeight w:val="232"/>
              </w:trPr>
              <w:tc>
                <w:tcPr>
                  <w:tcW w:w="433" w:type="dxa"/>
                  <w:shd w:val="clear" w:color="auto" w:fill="auto"/>
                </w:tcPr>
                <w:p w:rsidR="00137CD0" w:rsidRPr="00137CD0" w:rsidRDefault="00137CD0" w:rsidP="00047A27">
                  <w:pPr>
                    <w:jc w:val="right"/>
                    <w:rPr>
                      <w:rFonts w:ascii="Times New Roman" w:hAnsi="Times New Roman" w:cs="Times New Roman"/>
                    </w:rPr>
                  </w:pPr>
                  <w:r w:rsidRPr="00137CD0">
                    <w:rPr>
                      <w:rFonts w:ascii="Times New Roman" w:hAnsi="Times New Roman" w:cs="Times New Roman"/>
                    </w:rPr>
                    <w:t>2</w:t>
                  </w:r>
                </w:p>
              </w:tc>
              <w:tc>
                <w:tcPr>
                  <w:tcW w:w="169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c>
                <w:tcPr>
                  <w:tcW w:w="1063" w:type="dxa"/>
                  <w:shd w:val="clear" w:color="auto" w:fill="auto"/>
                </w:tcPr>
                <w:p w:rsidR="00137CD0" w:rsidRPr="00137CD0" w:rsidRDefault="00137CD0" w:rsidP="00047A27">
                  <w:pPr>
                    <w:jc w:val="right"/>
                    <w:rPr>
                      <w:rFonts w:ascii="Times New Roman" w:hAnsi="Times New Roman" w:cs="Times New Roman"/>
                    </w:rPr>
                  </w:pPr>
                </w:p>
              </w:tc>
            </w:tr>
          </w:tbl>
          <w:p w:rsidR="00137CD0" w:rsidRPr="00137CD0" w:rsidRDefault="00137CD0" w:rsidP="00047A27">
            <w:pPr>
              <w:jc w:val="both"/>
              <w:outlineLvl w:val="0"/>
              <w:rPr>
                <w:rFonts w:ascii="Times New Roman" w:hAnsi="Times New Roman" w:cs="Times New Roman"/>
              </w:rPr>
            </w:pPr>
            <w:r w:rsidRPr="00137CD0">
              <w:rPr>
                <w:rFonts w:ascii="Times New Roman" w:hAnsi="Times New Roman" w:cs="Times New Roman"/>
              </w:rPr>
              <w:t xml:space="preserve">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одного), що наведений (наведені) в таблиці, складеної за Формою. </w:t>
            </w:r>
            <w:r w:rsidRPr="00137CD0">
              <w:rPr>
                <w:rFonts w:ascii="Times New Roman" w:hAnsi="Times New Roman" w:cs="Times New Roman"/>
                <w:i/>
                <w:iCs/>
              </w:rPr>
              <w:t>Аналогічним у розумінні даної документації є договір, про надання патологічних/патологогістологічних досліджень біопсійного та операційного матеріалу.</w:t>
            </w:r>
            <w:r w:rsidRPr="00137CD0">
              <w:rPr>
                <w:rFonts w:ascii="Times New Roman" w:hAnsi="Times New Roman" w:cs="Times New Roman"/>
              </w:rPr>
              <w:t xml:space="preserve"> </w:t>
            </w:r>
          </w:p>
          <w:p w:rsidR="00137CD0" w:rsidRPr="00137CD0" w:rsidRDefault="00137CD0" w:rsidP="00047A27">
            <w:pPr>
              <w:tabs>
                <w:tab w:val="left" w:pos="1080"/>
              </w:tabs>
              <w:jc w:val="both"/>
              <w:rPr>
                <w:rFonts w:ascii="Times New Roman" w:hAnsi="Times New Roman" w:cs="Times New Roman"/>
              </w:rPr>
            </w:pPr>
            <w:r w:rsidRPr="00137CD0">
              <w:rPr>
                <w:rFonts w:ascii="Times New Roman" w:hAnsi="Times New Roman" w:cs="Times New Roman"/>
              </w:rPr>
              <w:t>3.3. Для підтвердження виконання поданого (поданих) учасником договору (договорів) в якості аналогічних необхідно надати в складі тендерної пропозиції копії актів приймання товару та/або відгуку про виконання договору. Відгук повинен мати посилання на договір який виконувався та бути належно оформлений.</w:t>
            </w:r>
          </w:p>
          <w:p w:rsidR="00137CD0" w:rsidRPr="00137CD0" w:rsidRDefault="00137CD0" w:rsidP="00137CD0">
            <w:pPr>
              <w:contextualSpacing/>
              <w:rPr>
                <w:rFonts w:ascii="Times New Roman" w:hAnsi="Times New Roman" w:cs="Times New Roman"/>
              </w:rPr>
            </w:pPr>
            <w:r w:rsidRPr="00137CD0">
              <w:rPr>
                <w:rFonts w:ascii="Times New Roman" w:hAnsi="Times New Roman" w:cs="Times New Roman"/>
                <w:i/>
              </w:rPr>
              <w:t>*Замовниками згідно з договорами можуть бути суб’єкти будь-якої форми власності</w:t>
            </w:r>
            <w:r w:rsidRPr="00137CD0">
              <w:rPr>
                <w:rFonts w:ascii="Times New Roman" w:hAnsi="Times New Roman" w:cs="Times New Roman"/>
                <w:i/>
                <w:shd w:val="clear" w:color="auto" w:fill="FFFFFF"/>
              </w:rPr>
              <w:t>.</w:t>
            </w:r>
          </w:p>
        </w:tc>
      </w:tr>
    </w:tbl>
    <w:p w:rsidR="00137CD0" w:rsidRPr="00137CD0" w:rsidRDefault="00137CD0" w:rsidP="00137CD0">
      <w:pPr>
        <w:tabs>
          <w:tab w:val="left" w:pos="1080"/>
        </w:tabs>
        <w:jc w:val="both"/>
        <w:rPr>
          <w:rFonts w:ascii="Times New Roman" w:hAnsi="Times New Roman" w:cs="Times New Roman"/>
          <w:i/>
          <w:iCs/>
          <w:color w:val="000000"/>
          <w:lang w:eastAsia="uk-UA"/>
        </w:rPr>
      </w:pPr>
      <w:r w:rsidRPr="00137CD0">
        <w:rPr>
          <w:rFonts w:ascii="Times New Roman" w:hAnsi="Times New Roman" w:cs="Times New Roman"/>
          <w:b/>
          <w:bCs/>
          <w:i/>
          <w:iCs/>
          <w:color w:val="000000"/>
          <w:lang w:eastAsia="uk-UA"/>
        </w:rPr>
        <w:t xml:space="preserve">Примітка: </w:t>
      </w:r>
      <w:r w:rsidRPr="00137CD0">
        <w:rPr>
          <w:rFonts w:ascii="Times New Roman" w:hAnsi="Times New Roman" w:cs="Times New Roman"/>
          <w:i/>
          <w:iCs/>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30B1" w:rsidRDefault="003030B1" w:rsidP="00B05208">
      <w:pPr>
        <w:pStyle w:val="afa"/>
        <w:jc w:val="center"/>
        <w:rPr>
          <w:rFonts w:ascii="Times New Roman" w:hAnsi="Times New Roman"/>
          <w:b/>
          <w:sz w:val="24"/>
          <w:szCs w:val="24"/>
          <w:lang w:val="uk-UA"/>
        </w:rPr>
      </w:pPr>
    </w:p>
    <w:p w:rsidR="003030B1" w:rsidRDefault="003030B1" w:rsidP="00B05208">
      <w:pPr>
        <w:pStyle w:val="afa"/>
        <w:jc w:val="center"/>
        <w:rPr>
          <w:rFonts w:ascii="Times New Roman" w:hAnsi="Times New Roman"/>
          <w:b/>
          <w:sz w:val="24"/>
          <w:szCs w:val="24"/>
          <w:lang w:val="uk-UA"/>
        </w:rPr>
      </w:pPr>
    </w:p>
    <w:p w:rsidR="00B05208" w:rsidRPr="00B05208" w:rsidRDefault="00CF0B91" w:rsidP="00B05208">
      <w:pPr>
        <w:pStyle w:val="afa"/>
        <w:jc w:val="center"/>
        <w:rPr>
          <w:rFonts w:ascii="Times New Roman" w:hAnsi="Times New Roman"/>
          <w:b/>
          <w:sz w:val="24"/>
          <w:szCs w:val="24"/>
        </w:rPr>
      </w:pPr>
      <w:r>
        <w:rPr>
          <w:rFonts w:ascii="Times New Roman" w:hAnsi="Times New Roman"/>
          <w:b/>
          <w:sz w:val="24"/>
          <w:szCs w:val="24"/>
          <w:lang w:val="uk-UA"/>
        </w:rPr>
        <w:lastRenderedPageBreak/>
        <w:t xml:space="preserve">Розділ </w:t>
      </w:r>
      <w:r w:rsidR="00B05208" w:rsidRPr="00B05208">
        <w:rPr>
          <w:rFonts w:ascii="Times New Roman" w:hAnsi="Times New Roman"/>
          <w:b/>
          <w:sz w:val="24"/>
          <w:szCs w:val="24"/>
        </w:rPr>
        <w:t>2. Підтвердження відповідності УЧАСНИКА/ПЕРЕМОЖЦЯ  вимогам, визначеним у пункті 44 Особливостей</w:t>
      </w:r>
    </w:p>
    <w:p w:rsidR="00B05208" w:rsidRPr="00B05208" w:rsidRDefault="00B05208" w:rsidP="00B05208">
      <w:pPr>
        <w:pStyle w:val="afa"/>
        <w:rPr>
          <w:rFonts w:ascii="Times New Roman" w:hAnsi="Times New Roman"/>
          <w:b/>
          <w:i/>
          <w:iCs/>
          <w:bdr w:val="none" w:sz="0" w:space="0" w:color="auto" w:frame="1"/>
          <w:shd w:val="clear" w:color="auto" w:fill="FFFFFF"/>
        </w:rPr>
      </w:pPr>
    </w:p>
    <w:p w:rsidR="00B05208" w:rsidRPr="00B05208" w:rsidRDefault="00B05208" w:rsidP="00B05208">
      <w:pPr>
        <w:ind w:firstLine="567"/>
        <w:jc w:val="both"/>
        <w:rPr>
          <w:rFonts w:ascii="Times New Roman" w:hAnsi="Times New Roman" w:cs="Times New Roman"/>
          <w:b/>
        </w:rPr>
      </w:pPr>
      <w:r w:rsidRPr="00B05208">
        <w:rPr>
          <w:rFonts w:ascii="Times New Roman" w:hAnsi="Times New Roman" w:cs="Times New Roman"/>
          <w:b/>
          <w:i/>
          <w:iCs/>
          <w:bdr w:val="none" w:sz="0" w:space="0" w:color="auto" w:frame="1"/>
          <w:shd w:val="clear" w:color="auto" w:fill="FFFFFF"/>
        </w:rPr>
        <w:t xml:space="preserve">2.1. </w:t>
      </w:r>
      <w:r w:rsidRPr="00B05208">
        <w:rPr>
          <w:rFonts w:ascii="Times New Roman" w:hAnsi="Times New Roman" w:cs="Times New Roman"/>
          <w:b/>
          <w:iCs/>
          <w:bdr w:val="none" w:sz="0" w:space="0" w:color="auto" w:frame="1"/>
          <w:shd w:val="clear" w:color="auto" w:fill="FFFFFF"/>
        </w:rPr>
        <w:t>Для учасників</w:t>
      </w:r>
      <w:r w:rsidRPr="00B05208">
        <w:rPr>
          <w:rFonts w:ascii="Times New Roman" w:hAnsi="Times New Roman" w:cs="Times New Roman"/>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B05208" w:rsidRPr="00B05208" w:rsidRDefault="00B05208" w:rsidP="00B05208">
      <w:pPr>
        <w:widowControl w:val="0"/>
        <w:ind w:firstLine="567"/>
        <w:jc w:val="both"/>
        <w:rPr>
          <w:rFonts w:ascii="Times New Roman" w:hAnsi="Times New Roman" w:cs="Times New Roman"/>
        </w:rPr>
      </w:pPr>
      <w:r w:rsidRPr="00B05208">
        <w:rPr>
          <w:rFonts w:ascii="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B05208">
        <w:rPr>
          <w:rFonts w:ascii="Times New Roman" w:hAnsi="Times New Roman" w:cs="Times New Roman"/>
          <w:b/>
        </w:rPr>
        <w:t>шляхом самостійного декларування відсутності таких підстав</w:t>
      </w:r>
      <w:r w:rsidRPr="00B05208">
        <w:rPr>
          <w:rFonts w:ascii="Times New Roman" w:hAnsi="Times New Roman" w:cs="Times New Roman"/>
        </w:rPr>
        <w:t xml:space="preserve"> в електронній системі закупівель під час подання тендерної пропозиції.</w:t>
      </w:r>
    </w:p>
    <w:p w:rsidR="00B05208" w:rsidRPr="00B05208" w:rsidRDefault="00B05208" w:rsidP="00B05208">
      <w:pPr>
        <w:widowControl w:val="0"/>
        <w:ind w:firstLine="567"/>
        <w:jc w:val="both"/>
        <w:rPr>
          <w:rFonts w:ascii="Times New Roman" w:hAnsi="Times New Roman" w:cs="Times New Roman"/>
        </w:rPr>
      </w:pPr>
      <w:r w:rsidRPr="00B05208">
        <w:rPr>
          <w:rFonts w:ascii="Times New Roman" w:hAnsi="Times New Roman" w:cs="Times New Roman"/>
        </w:rPr>
        <w:t xml:space="preserve">Учасник  повинен надати </w:t>
      </w:r>
      <w:r w:rsidRPr="00B05208">
        <w:rPr>
          <w:rFonts w:ascii="Times New Roman" w:hAnsi="Times New Roman" w:cs="Times New Roman"/>
          <w:b/>
        </w:rPr>
        <w:t>довідку в довільній формі</w:t>
      </w:r>
      <w:r w:rsidRPr="00B05208">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2DE2" w:rsidRPr="00F32C53" w:rsidRDefault="00412DE2" w:rsidP="00412DE2">
      <w:pPr>
        <w:tabs>
          <w:tab w:val="left" w:pos="1080"/>
        </w:tabs>
        <w:jc w:val="center"/>
        <w:rPr>
          <w:rFonts w:ascii="Times New Roman" w:hAnsi="Times New Roman" w:cs="Times New Roman"/>
          <w:b/>
        </w:rPr>
      </w:pPr>
      <w:r w:rsidRPr="00F32C53">
        <w:rPr>
          <w:rFonts w:ascii="Times New Roman" w:hAnsi="Times New Roman" w:cs="Times New Roman"/>
          <w:b/>
          <w:bCs/>
        </w:rPr>
        <w:t>Д</w:t>
      </w:r>
      <w:r w:rsidRPr="00F32C53">
        <w:rPr>
          <w:rFonts w:ascii="Times New Roman" w:hAnsi="Times New Roman" w:cs="Times New Roman"/>
          <w:b/>
        </w:rPr>
        <w:t xml:space="preserve">окументи для </w:t>
      </w:r>
      <w:r w:rsidRPr="00F32C53">
        <w:rPr>
          <w:rFonts w:ascii="Times New Roman" w:hAnsi="Times New Roman" w:cs="Times New Roman"/>
          <w:b/>
          <w:u w:val="single"/>
        </w:rPr>
        <w:t>юридичних осіб</w:t>
      </w:r>
      <w:r w:rsidRPr="00F32C53">
        <w:rPr>
          <w:rFonts w:ascii="Times New Roman" w:hAnsi="Times New Roman" w:cs="Times New Roman"/>
          <w:b/>
        </w:rPr>
        <w:t>:</w:t>
      </w:r>
    </w:p>
    <w:tbl>
      <w:tblPr>
        <w:tblW w:w="102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676"/>
        <w:gridCol w:w="5042"/>
      </w:tblGrid>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№з/п</w:t>
            </w:r>
          </w:p>
        </w:tc>
        <w:tc>
          <w:tcPr>
            <w:tcW w:w="4676" w:type="dxa"/>
            <w:hideMark/>
          </w:tcPr>
          <w:p w:rsidR="00412DE2" w:rsidRPr="00F32C53" w:rsidRDefault="00412DE2" w:rsidP="00D6287F">
            <w:pPr>
              <w:jc w:val="center"/>
              <w:rPr>
                <w:rFonts w:ascii="Times New Roman" w:hAnsi="Times New Roman" w:cs="Times New Roman"/>
              </w:rPr>
            </w:pPr>
            <w:r w:rsidRPr="00F32C53">
              <w:rPr>
                <w:rFonts w:ascii="Times New Roman" w:hAnsi="Times New Roman" w:cs="Times New Roman"/>
                <w:b/>
              </w:rPr>
              <w:t>Вимоги п.44 Особливостей</w:t>
            </w:r>
          </w:p>
        </w:tc>
        <w:tc>
          <w:tcPr>
            <w:tcW w:w="5042" w:type="dxa"/>
            <w:hideMark/>
          </w:tcPr>
          <w:p w:rsidR="00412DE2" w:rsidRPr="00F32C53" w:rsidRDefault="00412DE2" w:rsidP="00D6287F">
            <w:pPr>
              <w:tabs>
                <w:tab w:val="center" w:pos="4153"/>
                <w:tab w:val="right" w:pos="8306"/>
              </w:tabs>
              <w:jc w:val="center"/>
              <w:rPr>
                <w:rFonts w:ascii="Times New Roman" w:hAnsi="Times New Roman" w:cs="Times New Roman"/>
                <w:b/>
              </w:rPr>
            </w:pPr>
            <w:r w:rsidRPr="00F32C53">
              <w:rPr>
                <w:rFonts w:ascii="Times New Roman" w:hAnsi="Times New Roman" w:cs="Times New Roman"/>
                <w:b/>
              </w:rPr>
              <w:t>Учасник на виконання вимоги п.44 Особливостей повинен в складі пропозиції надати таку інформацію</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1</w:t>
            </w:r>
          </w:p>
        </w:tc>
        <w:tc>
          <w:tcPr>
            <w:tcW w:w="4676" w:type="dxa"/>
            <w:hideMark/>
          </w:tcPr>
          <w:p w:rsidR="00412DE2" w:rsidRPr="00F32C53" w:rsidRDefault="00412DE2" w:rsidP="00D6287F">
            <w:pPr>
              <w:jc w:val="both"/>
              <w:rPr>
                <w:rFonts w:ascii="Times New Roman" w:hAnsi="Times New Roman" w:cs="Times New Roman"/>
                <w:b/>
                <w:i/>
                <w:iCs/>
                <w:bdr w:val="none" w:sz="0" w:space="0" w:color="auto" w:frame="1"/>
                <w:shd w:val="clear" w:color="auto" w:fill="FFFFFF"/>
              </w:rPr>
            </w:pPr>
            <w:r w:rsidRPr="00F32C53">
              <w:rPr>
                <w:rFonts w:ascii="Times New Roman" w:hAnsi="Times New Roman" w:cs="Times New Roman"/>
                <w:shd w:val="clear" w:color="auto" w:fill="FFFFFF"/>
              </w:rPr>
              <w:t xml:space="preserve">Відомості про </w:t>
            </w:r>
            <w:r w:rsidRPr="00F32C53">
              <w:rPr>
                <w:rFonts w:ascii="Times New Roman" w:hAnsi="Times New Roman" w:cs="Times New Roman"/>
                <w:b/>
                <w:bCs/>
                <w:shd w:val="clear" w:color="auto" w:fill="FFFFFF"/>
              </w:rPr>
              <w:t xml:space="preserve">юридичну особу, </w:t>
            </w:r>
            <w:r w:rsidRPr="00F32C53">
              <w:rPr>
                <w:rFonts w:ascii="Times New Roman" w:hAnsi="Times New Roman" w:cs="Times New Roman"/>
                <w:shd w:val="clear" w:color="auto" w:fill="FFFFFF"/>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2DE2" w:rsidRPr="00F32C53" w:rsidRDefault="00412DE2" w:rsidP="00D6287F">
            <w:pPr>
              <w:jc w:val="both"/>
              <w:rPr>
                <w:rFonts w:ascii="Times New Roman" w:hAnsi="Times New Roman" w:cs="Times New Roman"/>
                <w:u w:val="single"/>
              </w:rPr>
            </w:pPr>
            <w:r w:rsidRPr="00F32C53">
              <w:rPr>
                <w:rFonts w:ascii="Times New Roman" w:hAnsi="Times New Roman" w:cs="Times New Roman"/>
                <w:b/>
              </w:rPr>
              <w:t>(пп. 2 п.44 Особливостей)</w:t>
            </w:r>
          </w:p>
        </w:tc>
        <w:tc>
          <w:tcPr>
            <w:tcW w:w="5042"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i/>
                <w:i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2</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3 п.44 Особливостей</w:t>
            </w:r>
            <w:r w:rsidRPr="00F32C53">
              <w:rPr>
                <w:rFonts w:ascii="Times New Roman" w:hAnsi="Times New Roman" w:cs="Times New Roman"/>
              </w:rPr>
              <w:t>)</w:t>
            </w:r>
          </w:p>
        </w:tc>
        <w:tc>
          <w:tcPr>
            <w:tcW w:w="5042" w:type="dxa"/>
            <w:hideMark/>
          </w:tcPr>
          <w:p w:rsidR="00412DE2" w:rsidRPr="00F32C53" w:rsidRDefault="00412DE2" w:rsidP="00D6287F">
            <w:pPr>
              <w:autoSpaceDE w:val="0"/>
              <w:jc w:val="both"/>
              <w:rPr>
                <w:rFonts w:ascii="Times New Roman" w:hAnsi="Times New Roman" w:cs="Times New Roman"/>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w:t>
            </w: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w:t>
            </w:r>
            <w:r w:rsidRPr="00F32C53">
              <w:rPr>
                <w:rFonts w:ascii="Times New Roman" w:hAnsi="Times New Roman" w:cs="Times New Roman"/>
                <w:bCs/>
                <w:i/>
                <w:iCs/>
                <w:shd w:val="clear" w:color="auto" w:fill="FFFFFF"/>
              </w:rPr>
              <w:lastRenderedPageBreak/>
              <w:t>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lastRenderedPageBreak/>
              <w:t>3</w:t>
            </w:r>
          </w:p>
        </w:tc>
        <w:tc>
          <w:tcPr>
            <w:tcW w:w="4676"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bCs/>
                <w:shd w:val="clear" w:color="auto" w:fill="FFFFFF"/>
              </w:rPr>
              <w:t xml:space="preserve"> (</w:t>
            </w:r>
            <w:r w:rsidRPr="00F32C53">
              <w:rPr>
                <w:rFonts w:ascii="Times New Roman" w:hAnsi="Times New Roman" w:cs="Times New Roman"/>
                <w:b/>
                <w:bCs/>
                <w:shd w:val="clear" w:color="auto" w:fill="FFFFFF"/>
              </w:rPr>
              <w:t xml:space="preserve">пп. 4 </w:t>
            </w:r>
            <w:r w:rsidRPr="00F32C53">
              <w:rPr>
                <w:rFonts w:ascii="Times New Roman" w:hAnsi="Times New Roman" w:cs="Times New Roman"/>
                <w:b/>
              </w:rPr>
              <w:t>п.44 Особливостей</w:t>
            </w:r>
            <w:r w:rsidRPr="00F32C53">
              <w:rPr>
                <w:rFonts w:ascii="Times New Roman" w:hAnsi="Times New Roman" w:cs="Times New Roman"/>
                <w:bCs/>
                <w:shd w:val="clear" w:color="auto" w:fill="FFFFFF"/>
              </w:rPr>
              <w:t>)</w:t>
            </w:r>
          </w:p>
        </w:tc>
        <w:tc>
          <w:tcPr>
            <w:tcW w:w="5042" w:type="dxa"/>
            <w:hideMark/>
          </w:tcPr>
          <w:p w:rsidR="00412DE2" w:rsidRPr="00F32C53" w:rsidRDefault="00412DE2" w:rsidP="00D6287F">
            <w:pPr>
              <w:jc w:val="both"/>
              <w:rPr>
                <w:rFonts w:ascii="Times New Roman" w:hAnsi="Times New Roman" w:cs="Times New Roman"/>
                <w:iCs/>
              </w:rPr>
            </w:pPr>
            <w:r w:rsidRPr="00F32C53">
              <w:rPr>
                <w:rFonts w:ascii="Times New Roman" w:hAnsi="Times New Roman" w:cs="Times New Roman"/>
                <w:iCs/>
              </w:rPr>
              <w:t>Замовник самостійно перевіряє інформацію, що міститься у відкритому реєстрі</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w:t>
            </w: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4</w:t>
            </w:r>
          </w:p>
        </w:tc>
        <w:tc>
          <w:tcPr>
            <w:tcW w:w="4676"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6 п.44 Особливостей</w:t>
            </w:r>
            <w:r w:rsidRPr="00F32C53">
              <w:rPr>
                <w:rFonts w:ascii="Times New Roman" w:hAnsi="Times New Roman" w:cs="Times New Roman"/>
              </w:rPr>
              <w:t>)</w:t>
            </w:r>
          </w:p>
        </w:tc>
        <w:tc>
          <w:tcPr>
            <w:tcW w:w="5042" w:type="dxa"/>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5</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Учасника визнано у встановленому законом порядку банкрутом та відносно нього відкрито ліквідаційну процедуру </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8 п.44 Особливостей</w:t>
            </w:r>
            <w:r w:rsidRPr="00F32C53">
              <w:rPr>
                <w:rFonts w:ascii="Times New Roman" w:hAnsi="Times New Roman" w:cs="Times New Roman"/>
              </w:rPr>
              <w:t>)</w:t>
            </w:r>
          </w:p>
        </w:tc>
        <w:tc>
          <w:tcPr>
            <w:tcW w:w="5042"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w:t>
            </w: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rPr>
                <w:rFonts w:ascii="Times New Roman" w:hAnsi="Times New Roman" w:cs="Times New Roman"/>
                <w:b/>
                <w:bCs/>
              </w:rPr>
            </w:pPr>
            <w:r w:rsidRPr="00F32C53">
              <w:rPr>
                <w:rFonts w:ascii="Times New Roman" w:hAnsi="Times New Roman" w:cs="Times New Roman"/>
                <w:b/>
                <w:bCs/>
              </w:rPr>
              <w:t>6</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У Єдиному державному реєстрі юридичних осіб, фізичних осіб - підприємців та </w:t>
            </w:r>
            <w:r w:rsidRPr="00F32C53">
              <w:rPr>
                <w:rFonts w:ascii="Times New Roman" w:hAnsi="Times New Roman" w:cs="Times New Roman"/>
              </w:rPr>
              <w:lastRenderedPageBreak/>
              <w:t>громадських формувань відсутня інформація, передбачена </w:t>
            </w:r>
            <w:hyperlink r:id="rId9" w:anchor="n174" w:tgtFrame="_blank" w:history="1">
              <w:r w:rsidRPr="00F32C53">
                <w:rPr>
                  <w:rFonts w:ascii="Times New Roman" w:hAnsi="Times New Roman" w:cs="Times New Roman"/>
                  <w:u w:val="single"/>
                </w:rPr>
                <w:t>пунктом 9</w:t>
              </w:r>
            </w:hyperlink>
            <w:r w:rsidRPr="00F32C53">
              <w:rPr>
                <w:rFonts w:ascii="Times New Roman" w:hAnsi="Times New Roman" w:cs="Times New Roman"/>
              </w:rPr>
              <w:t> частини другої статті 9 Закону України "Про державну реєстрацію юридичних осіб, фізичних осіб - підприємців та громадських формувань"</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9 п.44 Особливостей</w:t>
            </w:r>
            <w:r w:rsidRPr="00F32C53">
              <w:rPr>
                <w:rFonts w:ascii="Times New Roman" w:hAnsi="Times New Roman" w:cs="Times New Roman"/>
              </w:rPr>
              <w:t>)</w:t>
            </w:r>
          </w:p>
        </w:tc>
        <w:tc>
          <w:tcPr>
            <w:tcW w:w="5042"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bCs/>
                <w:shd w:val="clear" w:color="auto" w:fill="FFFFFF"/>
              </w:rPr>
              <w:lastRenderedPageBreak/>
              <w:t xml:space="preserve">Замовник самостійно перевіряє інформацію, що міститься у відкритому реєстрі (в Єдиному </w:t>
            </w:r>
            <w:r w:rsidRPr="00F32C53">
              <w:rPr>
                <w:rFonts w:ascii="Times New Roman" w:hAnsi="Times New Roman" w:cs="Times New Roman"/>
                <w:bCs/>
                <w:shd w:val="clear" w:color="auto" w:fill="FFFFFF"/>
              </w:rPr>
              <w:lastRenderedPageBreak/>
              <w:t xml:space="preserve">державному реєстрі юридичних осіб, фізичних осіб-підприємців та громадських формувань)* </w:t>
            </w:r>
            <w:r w:rsidRPr="00F32C53">
              <w:rPr>
                <w:rFonts w:ascii="Times New Roman" w:hAnsi="Times New Roman" w:cs="Times New Roman"/>
                <w:b/>
                <w:shd w:val="clear" w:color="auto" w:fill="FFFFFF"/>
              </w:rPr>
              <w:t xml:space="preserve">та </w:t>
            </w: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2546"/>
        </w:trPr>
        <w:tc>
          <w:tcPr>
            <w:tcW w:w="568" w:type="dxa"/>
            <w:tcBorders>
              <w:bottom w:val="single" w:sz="4" w:space="0" w:color="auto"/>
            </w:tcBorders>
            <w:hideMark/>
          </w:tcPr>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lastRenderedPageBreak/>
              <w:t>7</w:t>
            </w:r>
          </w:p>
        </w:tc>
        <w:tc>
          <w:tcPr>
            <w:tcW w:w="4676" w:type="dxa"/>
            <w:tcBorders>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10 п.44 Особливостей</w:t>
            </w:r>
            <w:r w:rsidRPr="00F32C53">
              <w:rPr>
                <w:rFonts w:ascii="Times New Roman" w:hAnsi="Times New Roman" w:cs="Times New Roman"/>
              </w:rPr>
              <w:t>)</w:t>
            </w:r>
          </w:p>
        </w:tc>
        <w:tc>
          <w:tcPr>
            <w:tcW w:w="5042" w:type="dxa"/>
            <w:tcBorders>
              <w:bottom w:val="single" w:sz="4" w:space="0" w:color="auto"/>
            </w:tcBorders>
            <w:hideMark/>
          </w:tcPr>
          <w:p w:rsidR="00412DE2" w:rsidRPr="00F32C53" w:rsidRDefault="00412DE2" w:rsidP="00D6287F">
            <w:pPr>
              <w:jc w:val="both"/>
              <w:rPr>
                <w:rFonts w:ascii="Times New Roman" w:hAnsi="Times New Roman" w:cs="Times New Roman"/>
                <w:iCs/>
              </w:rPr>
            </w:pPr>
            <w:r w:rsidRPr="00F32C53">
              <w:rPr>
                <w:rFonts w:ascii="Times New Roman" w:hAnsi="Times New Roman" w:cs="Times New Roman"/>
                <w:iCs/>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1128"/>
        </w:trPr>
        <w:tc>
          <w:tcPr>
            <w:tcW w:w="568"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t>8</w:t>
            </w:r>
          </w:p>
        </w:tc>
        <w:tc>
          <w:tcPr>
            <w:tcW w:w="4676"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11 п.44 Особливостей</w:t>
            </w:r>
            <w:r w:rsidRPr="00F32C53">
              <w:rPr>
                <w:rFonts w:ascii="Times New Roman" w:hAnsi="Times New Roman" w:cs="Times New Roman"/>
              </w:rPr>
              <w:t>)</w:t>
            </w:r>
          </w:p>
        </w:tc>
        <w:tc>
          <w:tcPr>
            <w:tcW w:w="5042"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iCs/>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w:t>
            </w: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588"/>
        </w:trPr>
        <w:tc>
          <w:tcPr>
            <w:tcW w:w="568"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t>9</w:t>
            </w:r>
          </w:p>
        </w:tc>
        <w:tc>
          <w:tcPr>
            <w:tcW w:w="4676"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пп. 12 п.44 Особливостей</w:t>
            </w:r>
            <w:r w:rsidRPr="00F32C53">
              <w:rPr>
                <w:rFonts w:ascii="Times New Roman" w:hAnsi="Times New Roman" w:cs="Times New Roman"/>
              </w:rPr>
              <w:t>)</w:t>
            </w:r>
          </w:p>
        </w:tc>
        <w:tc>
          <w:tcPr>
            <w:tcW w:w="5042" w:type="dxa"/>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1044"/>
        </w:trPr>
        <w:tc>
          <w:tcPr>
            <w:tcW w:w="568" w:type="dxa"/>
            <w:tcBorders>
              <w:top w:val="single" w:sz="4" w:space="0" w:color="auto"/>
            </w:tcBorders>
            <w:hideMark/>
          </w:tcPr>
          <w:p w:rsidR="00412DE2" w:rsidRPr="00F32C53" w:rsidRDefault="00412DE2" w:rsidP="00D6287F">
            <w:pPr>
              <w:rPr>
                <w:rFonts w:ascii="Times New Roman" w:hAnsi="Times New Roman" w:cs="Times New Roman"/>
                <w:b/>
                <w:bCs/>
              </w:rPr>
            </w:pPr>
            <w:r w:rsidRPr="00F32C53">
              <w:rPr>
                <w:rFonts w:ascii="Times New Roman" w:hAnsi="Times New Roman" w:cs="Times New Roman"/>
                <w:b/>
                <w:bCs/>
              </w:rPr>
              <w:lastRenderedPageBreak/>
              <w:t>10</w:t>
            </w:r>
          </w:p>
        </w:tc>
        <w:tc>
          <w:tcPr>
            <w:tcW w:w="4676" w:type="dxa"/>
            <w:tcBorders>
              <w:top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t>(абз.14 п.44 Особливостей)</w:t>
            </w:r>
          </w:p>
        </w:tc>
        <w:tc>
          <w:tcPr>
            <w:tcW w:w="5042" w:type="dxa"/>
            <w:tcBorders>
              <w:top w:val="single" w:sz="4" w:space="0" w:color="auto"/>
            </w:tcBorders>
            <w:hideMark/>
          </w:tcPr>
          <w:p w:rsidR="00412DE2" w:rsidRPr="00F32C53" w:rsidRDefault="00412DE2" w:rsidP="004A01B7">
            <w:pPr>
              <w:jc w:val="both"/>
              <w:rPr>
                <w:rFonts w:ascii="Times New Roman" w:hAnsi="Times New Roman" w:cs="Times New Roman"/>
                <w:iCs/>
              </w:rPr>
            </w:pPr>
            <w:r w:rsidRPr="00F32C53">
              <w:rPr>
                <w:rFonts w:ascii="Times New Roman" w:hAnsi="Times New Roman" w:cs="Times New Roman"/>
              </w:rPr>
              <w:t>Учасник процедури закупівлі підтверджує відсутність даної підстави.</w:t>
            </w:r>
            <w:r w:rsidRPr="00F32C53">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tc>
      </w:tr>
    </w:tbl>
    <w:p w:rsidR="00412DE2" w:rsidRPr="00F32C53" w:rsidRDefault="00412DE2" w:rsidP="00412DE2">
      <w:pPr>
        <w:tabs>
          <w:tab w:val="left" w:pos="1080"/>
        </w:tabs>
        <w:jc w:val="center"/>
        <w:rPr>
          <w:rFonts w:ascii="Times New Roman" w:hAnsi="Times New Roman" w:cs="Times New Roman"/>
          <w:b/>
        </w:rPr>
      </w:pPr>
      <w:r w:rsidRPr="00F32C53">
        <w:rPr>
          <w:rFonts w:ascii="Times New Roman" w:hAnsi="Times New Roman" w:cs="Times New Roman"/>
          <w:b/>
          <w:bCs/>
        </w:rPr>
        <w:t>Д</w:t>
      </w:r>
      <w:r w:rsidRPr="00F32C53">
        <w:rPr>
          <w:rFonts w:ascii="Times New Roman" w:hAnsi="Times New Roman" w:cs="Times New Roman"/>
          <w:b/>
        </w:rPr>
        <w:t xml:space="preserve">окументи  для </w:t>
      </w:r>
      <w:r w:rsidRPr="00F32C53">
        <w:rPr>
          <w:rFonts w:ascii="Times New Roman" w:hAnsi="Times New Roman" w:cs="Times New Roman"/>
          <w:b/>
          <w:u w:val="single"/>
        </w:rPr>
        <w:t>фізичних осіб-підприємців</w:t>
      </w:r>
      <w:r w:rsidRPr="00F32C53">
        <w:rPr>
          <w:rFonts w:ascii="Times New Roman" w:hAnsi="Times New Roman" w:cs="Times New Roman"/>
          <w:b/>
        </w:rPr>
        <w:t>:</w:t>
      </w:r>
    </w:p>
    <w:tbl>
      <w:tblPr>
        <w:tblW w:w="102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676"/>
        <w:gridCol w:w="5042"/>
      </w:tblGrid>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№з/п</w:t>
            </w:r>
          </w:p>
        </w:tc>
        <w:tc>
          <w:tcPr>
            <w:tcW w:w="4676" w:type="dxa"/>
            <w:hideMark/>
          </w:tcPr>
          <w:p w:rsidR="00412DE2" w:rsidRPr="00F32C53" w:rsidRDefault="00412DE2" w:rsidP="00D6287F">
            <w:pPr>
              <w:jc w:val="center"/>
              <w:rPr>
                <w:rFonts w:ascii="Times New Roman" w:hAnsi="Times New Roman" w:cs="Times New Roman"/>
              </w:rPr>
            </w:pPr>
            <w:r w:rsidRPr="00F32C53">
              <w:rPr>
                <w:rFonts w:ascii="Times New Roman" w:hAnsi="Times New Roman" w:cs="Times New Roman"/>
                <w:b/>
              </w:rPr>
              <w:t>Вимоги п.44 Особливостей</w:t>
            </w:r>
          </w:p>
        </w:tc>
        <w:tc>
          <w:tcPr>
            <w:tcW w:w="5042" w:type="dxa"/>
            <w:hideMark/>
          </w:tcPr>
          <w:p w:rsidR="00412DE2" w:rsidRPr="00F32C53" w:rsidRDefault="00412DE2" w:rsidP="00D6287F">
            <w:pPr>
              <w:tabs>
                <w:tab w:val="center" w:pos="4153"/>
                <w:tab w:val="right" w:pos="8306"/>
              </w:tabs>
              <w:jc w:val="center"/>
              <w:rPr>
                <w:rFonts w:ascii="Times New Roman" w:hAnsi="Times New Roman" w:cs="Times New Roman"/>
                <w:b/>
              </w:rPr>
            </w:pPr>
            <w:r w:rsidRPr="00F32C53">
              <w:rPr>
                <w:rFonts w:ascii="Times New Roman" w:hAnsi="Times New Roman" w:cs="Times New Roman"/>
                <w:b/>
              </w:rPr>
              <w:t>Учасник на виконання вимоги п.44 Особливостей повинен в складі пропозиції надати таку інформацію</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1.</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 3 п.44 Особливостей</w:t>
            </w:r>
            <w:r w:rsidRPr="00F32C53">
              <w:rPr>
                <w:rFonts w:ascii="Times New Roman" w:hAnsi="Times New Roman" w:cs="Times New Roman"/>
              </w:rPr>
              <w:t>)</w:t>
            </w:r>
          </w:p>
        </w:tc>
        <w:tc>
          <w:tcPr>
            <w:tcW w:w="5042" w:type="dxa"/>
            <w:hideMark/>
          </w:tcPr>
          <w:p w:rsidR="00412DE2" w:rsidRPr="00F32C53" w:rsidRDefault="00412DE2" w:rsidP="00D6287F">
            <w:pPr>
              <w:autoSpaceDE w:val="0"/>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2.</w:t>
            </w:r>
          </w:p>
        </w:tc>
        <w:tc>
          <w:tcPr>
            <w:tcW w:w="4676"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bCs/>
                <w:shd w:val="clear" w:color="auto" w:fill="FFFFFF"/>
              </w:rPr>
              <w:t xml:space="preserve"> (</w:t>
            </w:r>
            <w:r w:rsidRPr="00F32C53">
              <w:rPr>
                <w:rFonts w:ascii="Times New Roman" w:hAnsi="Times New Roman" w:cs="Times New Roman"/>
                <w:b/>
                <w:bCs/>
                <w:shd w:val="clear" w:color="auto" w:fill="FFFFFF"/>
              </w:rPr>
              <w:t xml:space="preserve">п. 4 </w:t>
            </w:r>
            <w:r w:rsidRPr="00F32C53">
              <w:rPr>
                <w:rFonts w:ascii="Times New Roman" w:hAnsi="Times New Roman" w:cs="Times New Roman"/>
                <w:b/>
              </w:rPr>
              <w:t>п.44 Особливостей</w:t>
            </w:r>
            <w:r w:rsidRPr="00F32C53">
              <w:rPr>
                <w:rFonts w:ascii="Times New Roman" w:hAnsi="Times New Roman" w:cs="Times New Roman"/>
              </w:rPr>
              <w:t>)</w:t>
            </w:r>
          </w:p>
        </w:tc>
        <w:tc>
          <w:tcPr>
            <w:tcW w:w="5042"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iCs/>
              </w:rPr>
              <w:t xml:space="preserve">Замовник самостійно перевіряє інформацію, що міститься у відкритому реєстрі </w:t>
            </w:r>
            <w:r w:rsidRPr="00F32C53">
              <w:rPr>
                <w:rFonts w:ascii="Times New Roman" w:hAnsi="Times New Roman" w:cs="Times New Roman"/>
                <w:bCs/>
                <w:i/>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самостійного декларування відсутності </w:t>
            </w:r>
            <w:r w:rsidRPr="00F32C53">
              <w:rPr>
                <w:rFonts w:ascii="Times New Roman" w:hAnsi="Times New Roman" w:cs="Times New Roman"/>
                <w:bCs/>
                <w:shd w:val="clear" w:color="auto" w:fill="FFFFFF"/>
              </w:rPr>
              <w:lastRenderedPageBreak/>
              <w:t>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lastRenderedPageBreak/>
              <w:t>3</w:t>
            </w:r>
          </w:p>
        </w:tc>
        <w:tc>
          <w:tcPr>
            <w:tcW w:w="4676"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 5 п.44 Особливостей</w:t>
            </w:r>
            <w:r w:rsidRPr="00F32C53">
              <w:rPr>
                <w:rFonts w:ascii="Times New Roman" w:hAnsi="Times New Roman" w:cs="Times New Roman"/>
              </w:rPr>
              <w:t>)</w:t>
            </w:r>
          </w:p>
        </w:tc>
        <w:tc>
          <w:tcPr>
            <w:tcW w:w="5042" w:type="dxa"/>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jc w:val="center"/>
              <w:rPr>
                <w:rFonts w:ascii="Times New Roman" w:hAnsi="Times New Roman" w:cs="Times New Roman"/>
                <w:b/>
                <w:bCs/>
              </w:rPr>
            </w:pPr>
            <w:r w:rsidRPr="00F32C53">
              <w:rPr>
                <w:rFonts w:ascii="Times New Roman" w:hAnsi="Times New Roman" w:cs="Times New Roman"/>
                <w:b/>
                <w:bCs/>
              </w:rPr>
              <w:t>4</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 8 п.44 Особливостей</w:t>
            </w:r>
            <w:r w:rsidRPr="00F32C53">
              <w:rPr>
                <w:rFonts w:ascii="Times New Roman" w:hAnsi="Times New Roman" w:cs="Times New Roman"/>
              </w:rPr>
              <w:t>)</w:t>
            </w:r>
          </w:p>
        </w:tc>
        <w:tc>
          <w:tcPr>
            <w:tcW w:w="5042"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rPr>
                <w:rFonts w:ascii="Times New Roman" w:hAnsi="Times New Roman" w:cs="Times New Roman"/>
                <w:b/>
                <w:bCs/>
              </w:rPr>
            </w:pPr>
            <w:r w:rsidRPr="00F32C53">
              <w:rPr>
                <w:rFonts w:ascii="Times New Roman" w:hAnsi="Times New Roman" w:cs="Times New Roman"/>
                <w:b/>
                <w:bCs/>
              </w:rPr>
              <w:t>5</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F32C53">
                <w:rPr>
                  <w:rFonts w:ascii="Times New Roman" w:hAnsi="Times New Roman" w:cs="Times New Roman"/>
                  <w:u w:val="single"/>
                </w:rPr>
                <w:t>пунктом 9</w:t>
              </w:r>
            </w:hyperlink>
            <w:r w:rsidRPr="00F32C53">
              <w:rPr>
                <w:rFonts w:ascii="Times New Roman" w:hAnsi="Times New Roman" w:cs="Times New Roman"/>
              </w:rPr>
              <w:t> частини другої статті 9 Закону України "Про державну реєстрацію юридичних осіб, фізичних осіб - підприємців та громадських формувань"</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 9 п.44 Особливостей</w:t>
            </w:r>
            <w:r w:rsidRPr="00F32C53">
              <w:rPr>
                <w:rFonts w:ascii="Times New Roman" w:hAnsi="Times New Roman" w:cs="Times New Roman"/>
              </w:rPr>
              <w:t>)</w:t>
            </w:r>
          </w:p>
        </w:tc>
        <w:tc>
          <w:tcPr>
            <w:tcW w:w="5042" w:type="dxa"/>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bCs/>
                <w:shd w:val="clear" w:color="auto" w:fill="FFFFFF"/>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1128"/>
        </w:trPr>
        <w:tc>
          <w:tcPr>
            <w:tcW w:w="568"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t>6</w:t>
            </w:r>
          </w:p>
        </w:tc>
        <w:tc>
          <w:tcPr>
            <w:tcW w:w="4676"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lastRenderedPageBreak/>
              <w:t>(</w:t>
            </w:r>
            <w:r w:rsidRPr="00F32C53">
              <w:rPr>
                <w:rFonts w:ascii="Times New Roman" w:hAnsi="Times New Roman" w:cs="Times New Roman"/>
                <w:b/>
              </w:rPr>
              <w:t>п. 11 п.44 Особливостей</w:t>
            </w:r>
            <w:r w:rsidRPr="00F32C53">
              <w:rPr>
                <w:rFonts w:ascii="Times New Roman" w:hAnsi="Times New Roman" w:cs="Times New Roman"/>
              </w:rPr>
              <w:t>)</w:t>
            </w:r>
          </w:p>
        </w:tc>
        <w:tc>
          <w:tcPr>
            <w:tcW w:w="5042"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iCs/>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F32C53">
              <w:rPr>
                <w:rFonts w:ascii="Times New Roman" w:hAnsi="Times New Roman" w:cs="Times New Roman"/>
                <w:b/>
                <w:shd w:val="clear" w:color="auto" w:fill="FFFFFF"/>
              </w:rPr>
              <w:t>та</w:t>
            </w:r>
            <w:r w:rsidRPr="00F32C53">
              <w:rPr>
                <w:rFonts w:ascii="Times New Roman" w:hAnsi="Times New Roman" w:cs="Times New Roman"/>
                <w:bCs/>
                <w:shd w:val="clear" w:color="auto" w:fill="FFFFFF"/>
              </w:rPr>
              <w:t xml:space="preserve"> Учасник процедури закупівлі підтверджує відсутність даної підстави шляхом </w:t>
            </w:r>
            <w:r w:rsidRPr="00F32C53">
              <w:rPr>
                <w:rFonts w:ascii="Times New Roman" w:hAnsi="Times New Roman" w:cs="Times New Roman"/>
                <w:bCs/>
                <w:shd w:val="clear" w:color="auto" w:fill="FFFFFF"/>
              </w:rPr>
              <w:lastRenderedPageBreak/>
              <w:t>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rPr>
          <w:trHeight w:val="588"/>
        </w:trPr>
        <w:tc>
          <w:tcPr>
            <w:tcW w:w="568"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lastRenderedPageBreak/>
              <w:t>7</w:t>
            </w:r>
          </w:p>
        </w:tc>
        <w:tc>
          <w:tcPr>
            <w:tcW w:w="4676" w:type="dxa"/>
            <w:tcBorders>
              <w:top w:val="single" w:sz="4" w:space="0" w:color="auto"/>
              <w:bottom w:val="single" w:sz="4" w:space="0" w:color="auto"/>
            </w:tcBorders>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w:t>
            </w:r>
            <w:r w:rsidRPr="00F32C53">
              <w:rPr>
                <w:rFonts w:ascii="Times New Roman" w:hAnsi="Times New Roman" w:cs="Times New Roman"/>
                <w:b/>
              </w:rPr>
              <w:t>п. 12 п.44 Особливостей</w:t>
            </w:r>
            <w:r w:rsidRPr="00F32C53">
              <w:rPr>
                <w:rFonts w:ascii="Times New Roman" w:hAnsi="Times New Roman" w:cs="Times New Roman"/>
              </w:rPr>
              <w:t>)</w:t>
            </w:r>
          </w:p>
        </w:tc>
        <w:tc>
          <w:tcPr>
            <w:tcW w:w="5042" w:type="dxa"/>
          </w:tcPr>
          <w:p w:rsidR="00412DE2" w:rsidRPr="00F32C53" w:rsidRDefault="00412DE2" w:rsidP="00D6287F">
            <w:pPr>
              <w:jc w:val="both"/>
              <w:rPr>
                <w:rFonts w:ascii="Times New Roman" w:hAnsi="Times New Roman" w:cs="Times New Roman"/>
                <w:bCs/>
                <w:shd w:val="clear" w:color="auto" w:fill="FFFFFF"/>
              </w:rPr>
            </w:pPr>
            <w:r w:rsidRPr="00F32C53">
              <w:rPr>
                <w:rFonts w:ascii="Times New Roman" w:hAnsi="Times New Roman" w:cs="Times New Roman"/>
                <w:bCs/>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12DE2" w:rsidRPr="00F32C53" w:rsidRDefault="00412DE2" w:rsidP="004A01B7">
            <w:pPr>
              <w:jc w:val="both"/>
              <w:rPr>
                <w:rFonts w:ascii="Times New Roman" w:hAnsi="Times New Roman" w:cs="Times New Roman"/>
                <w:iCs/>
              </w:rPr>
            </w:pPr>
            <w:r w:rsidRPr="00F32C53">
              <w:rPr>
                <w:rFonts w:ascii="Times New Roman" w:hAnsi="Times New Roman" w:cs="Times New Roman"/>
                <w:bCs/>
                <w:i/>
                <w:iCs/>
                <w:shd w:val="clear" w:color="auto" w:fill="FFFFFF"/>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412DE2" w:rsidRPr="00F32C53" w:rsidTr="004A01B7">
        <w:tc>
          <w:tcPr>
            <w:tcW w:w="568" w:type="dxa"/>
            <w:hideMark/>
          </w:tcPr>
          <w:p w:rsidR="00412DE2" w:rsidRPr="00F32C53" w:rsidRDefault="00412DE2" w:rsidP="00D6287F">
            <w:pPr>
              <w:rPr>
                <w:rFonts w:ascii="Times New Roman" w:hAnsi="Times New Roman" w:cs="Times New Roman"/>
                <w:b/>
                <w:bCs/>
              </w:rPr>
            </w:pPr>
            <w:r w:rsidRPr="00F32C53">
              <w:rPr>
                <w:rFonts w:ascii="Times New Roman" w:hAnsi="Times New Roman" w:cs="Times New Roman"/>
                <w:b/>
                <w:bCs/>
              </w:rPr>
              <w:t>8</w:t>
            </w:r>
          </w:p>
        </w:tc>
        <w:tc>
          <w:tcPr>
            <w:tcW w:w="4676" w:type="dxa"/>
            <w:hideMark/>
          </w:tcPr>
          <w:p w:rsidR="00412DE2" w:rsidRPr="00F32C53" w:rsidRDefault="00412DE2" w:rsidP="00D6287F">
            <w:pPr>
              <w:jc w:val="both"/>
              <w:rPr>
                <w:rFonts w:ascii="Times New Roman" w:hAnsi="Times New Roman" w:cs="Times New Roman"/>
              </w:rPr>
            </w:pPr>
            <w:r w:rsidRPr="00F32C53">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412DE2" w:rsidRPr="00F32C53" w:rsidRDefault="00412DE2" w:rsidP="00D6287F">
            <w:pPr>
              <w:jc w:val="both"/>
              <w:rPr>
                <w:rFonts w:ascii="Times New Roman" w:hAnsi="Times New Roman" w:cs="Times New Roman"/>
                <w:b/>
                <w:bCs/>
              </w:rPr>
            </w:pPr>
            <w:r w:rsidRPr="00F32C53">
              <w:rPr>
                <w:rFonts w:ascii="Times New Roman" w:hAnsi="Times New Roman" w:cs="Times New Roman"/>
                <w:b/>
                <w:bCs/>
              </w:rPr>
              <w:t>(абз.14 п.44 Особливостей)</w:t>
            </w:r>
          </w:p>
        </w:tc>
        <w:tc>
          <w:tcPr>
            <w:tcW w:w="5042" w:type="dxa"/>
            <w:tcBorders>
              <w:bottom w:val="single" w:sz="4" w:space="0" w:color="auto"/>
            </w:tcBorders>
            <w:hideMark/>
          </w:tcPr>
          <w:p w:rsidR="00412DE2" w:rsidRPr="00F32C53" w:rsidRDefault="00412DE2" w:rsidP="00D6287F">
            <w:pPr>
              <w:jc w:val="both"/>
              <w:rPr>
                <w:rFonts w:ascii="Times New Roman" w:hAnsi="Times New Roman" w:cs="Times New Roman"/>
                <w:bCs/>
                <w:i/>
                <w:iCs/>
                <w:shd w:val="clear" w:color="auto" w:fill="FFFFFF"/>
              </w:rPr>
            </w:pPr>
            <w:r w:rsidRPr="00F32C53">
              <w:rPr>
                <w:rFonts w:ascii="Times New Roman" w:hAnsi="Times New Roman" w:cs="Times New Roman"/>
              </w:rPr>
              <w:t>Учасник процедури закупівлі підтверджує відсутність даної підстави.</w:t>
            </w:r>
            <w:r w:rsidRPr="00F32C53">
              <w:rPr>
                <w:rFonts w:ascii="Times New Roman" w:hAnsi="Times New Roman" w:cs="Times New Roman"/>
                <w:bCs/>
                <w:i/>
                <w:iCs/>
                <w:shd w:val="clear" w:color="auto" w:fill="FFFFFF"/>
              </w:rPr>
              <w:t xml:space="preserve"> Спосіб такого підтвердження визначається учасником самостійно.</w:t>
            </w:r>
          </w:p>
          <w:p w:rsidR="00412DE2" w:rsidRPr="00F32C53" w:rsidRDefault="00412DE2" w:rsidP="00D6287F">
            <w:pPr>
              <w:jc w:val="both"/>
              <w:rPr>
                <w:rFonts w:ascii="Times New Roman" w:hAnsi="Times New Roman" w:cs="Times New Roman"/>
                <w:iCs/>
              </w:rPr>
            </w:pPr>
          </w:p>
        </w:tc>
      </w:tr>
    </w:tbl>
    <w:p w:rsidR="00681A8D" w:rsidRPr="00221364" w:rsidRDefault="00681A8D" w:rsidP="00221364">
      <w:pPr>
        <w:widowControl w:val="0"/>
        <w:spacing w:line="240" w:lineRule="auto"/>
        <w:ind w:firstLine="567"/>
        <w:jc w:val="both"/>
        <w:rPr>
          <w:rFonts w:ascii="Times New Roman" w:hAnsi="Times New Roman" w:cs="Times New Roman"/>
          <w:i/>
          <w:sz w:val="20"/>
          <w:szCs w:val="20"/>
        </w:rPr>
      </w:pPr>
      <w:r w:rsidRPr="00221364">
        <w:rPr>
          <w:rFonts w:ascii="Times New Roman" w:hAnsi="Times New Roman" w:cs="Times New Roman"/>
          <w:i/>
          <w:sz w:val="20"/>
          <w:szCs w:val="20"/>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B05208" w:rsidRPr="00B05208" w:rsidRDefault="00B05208" w:rsidP="00B05208">
      <w:pPr>
        <w:widowControl w:val="0"/>
        <w:ind w:firstLine="567"/>
        <w:jc w:val="both"/>
        <w:rPr>
          <w:rFonts w:ascii="Times New Roman" w:hAnsi="Times New Roman" w:cs="Times New Roman"/>
        </w:rPr>
      </w:pPr>
      <w:r w:rsidRPr="00B05208">
        <w:rPr>
          <w:rFonts w:ascii="Times New Roman" w:hAnsi="Times New Roman" w:cs="Times New Roman"/>
          <w:b/>
        </w:rPr>
        <w:t>2.2.</w:t>
      </w:r>
      <w:r w:rsidRPr="00B05208">
        <w:rPr>
          <w:rFonts w:ascii="Times New Roman" w:hAnsi="Times New Roman" w:cs="Times New Roman"/>
        </w:rPr>
        <w:t xml:space="preserve"> </w:t>
      </w:r>
      <w:r w:rsidRPr="00B05208">
        <w:rPr>
          <w:rFonts w:ascii="Times New Roman" w:hAnsi="Times New Roman" w:cs="Times New Roman"/>
          <w:b/>
        </w:rPr>
        <w:t>Для переможця:</w:t>
      </w:r>
      <w:r w:rsidRPr="00B05208">
        <w:rPr>
          <w:rFonts w:ascii="Times New Roman" w:hAnsi="Times New Roman" w:cs="Times New Roman"/>
          <w:shd w:val="solid" w:color="FFFFFF" w:fill="FFFFFF"/>
        </w:rPr>
        <w:t xml:space="preserve"> </w:t>
      </w:r>
      <w:r w:rsidRPr="00B05208">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B05208" w:rsidRPr="00B05208" w:rsidRDefault="00B05208" w:rsidP="00B05208">
      <w:pPr>
        <w:widowControl w:val="0"/>
        <w:ind w:firstLine="567"/>
        <w:jc w:val="both"/>
        <w:rPr>
          <w:rFonts w:ascii="Times New Roman" w:hAnsi="Times New Roman" w:cs="Times New Roman"/>
        </w:rPr>
      </w:pPr>
      <w:r w:rsidRPr="00B05208">
        <w:rPr>
          <w:rFonts w:ascii="Times New Roman" w:hAnsi="Times New Roman" w:cs="Times New Roman"/>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5208" w:rsidRPr="00B05208" w:rsidRDefault="00B05208" w:rsidP="00B05208">
      <w:pPr>
        <w:spacing w:before="120"/>
        <w:ind w:firstLine="567"/>
        <w:jc w:val="both"/>
        <w:rPr>
          <w:rFonts w:ascii="Times New Roman" w:hAnsi="Times New Roman" w:cs="Times New Roman"/>
          <w:b/>
          <w:color w:val="000000"/>
        </w:rPr>
      </w:pPr>
      <w:r w:rsidRPr="00B05208">
        <w:rPr>
          <w:rFonts w:ascii="Times New Roman" w:hAnsi="Times New Roman" w:cs="Times New Roman"/>
          <w:b/>
          <w:color w:val="000000"/>
        </w:rPr>
        <w:lastRenderedPageBreak/>
        <w:t>Документи, які надаються  ПЕРЕМОЖЦЕМ (юридичною особою):</w:t>
      </w:r>
    </w:p>
    <w:tbl>
      <w:tblPr>
        <w:tblW w:w="9954" w:type="dxa"/>
        <w:tblInd w:w="-436" w:type="dxa"/>
        <w:tblLayout w:type="fixed"/>
        <w:tblLook w:val="0400" w:firstRow="0" w:lastRow="0" w:firstColumn="0" w:lastColumn="0" w:noHBand="0" w:noVBand="1"/>
      </w:tblPr>
      <w:tblGrid>
        <w:gridCol w:w="568"/>
        <w:gridCol w:w="4883"/>
        <w:gridCol w:w="4503"/>
      </w:tblGrid>
      <w:tr w:rsidR="00B05208" w:rsidRPr="00B05208" w:rsidTr="004A01B7">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w:t>
            </w:r>
          </w:p>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з/п</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 xml:space="preserve">Вимоги </w:t>
            </w:r>
            <w:r w:rsidRPr="00B05208">
              <w:rPr>
                <w:rFonts w:ascii="Times New Roman" w:hAnsi="Times New Roman" w:cs="Times New Roman"/>
              </w:rPr>
              <w:t>згідно з п. 44 Особливостей</w:t>
            </w:r>
          </w:p>
          <w:p w:rsidR="00B05208" w:rsidRPr="00B05208" w:rsidRDefault="00B05208" w:rsidP="00047A27">
            <w:pPr>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 xml:space="preserve">Переможець торгів на виконання вимоги </w:t>
            </w:r>
            <w:r w:rsidRPr="00B05208">
              <w:rPr>
                <w:rFonts w:ascii="Times New Roman" w:hAnsi="Times New Roman" w:cs="Times New Roman"/>
              </w:rPr>
              <w:t>згідно з п. 44 Особливостей</w:t>
            </w:r>
            <w:r w:rsidRPr="00B05208">
              <w:rPr>
                <w:rFonts w:ascii="Times New Roman" w:hAnsi="Times New Roman" w:cs="Times New Roman"/>
                <w:b/>
              </w:rPr>
              <w:t xml:space="preserve"> (підтвердження відсутності підстав) повинен надати таку інформацію:</w:t>
            </w:r>
          </w:p>
        </w:tc>
      </w:tr>
      <w:tr w:rsidR="00B05208" w:rsidRPr="00B05208" w:rsidTr="004A01B7">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1</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before="120"/>
              <w:jc w:val="both"/>
              <w:rPr>
                <w:rFonts w:ascii="Times New Roman" w:hAnsi="Times New Roman" w:cs="Times New Roman"/>
              </w:rPr>
            </w:pPr>
            <w:r w:rsidRPr="00B05208">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right="140"/>
              <w:jc w:val="both"/>
              <w:rPr>
                <w:rFonts w:ascii="Times New Roman" w:hAnsi="Times New Roman" w:cs="Times New Roman"/>
                <w:color w:val="FF0000"/>
              </w:rPr>
            </w:pPr>
            <w:r w:rsidRPr="00B05208">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05208">
              <w:rPr>
                <w:rFonts w:ascii="Times New Roman" w:hAnsi="Times New Roman" w:cs="Times New Roman"/>
              </w:rPr>
              <w:t>керівника</w:t>
            </w:r>
            <w:r w:rsidRPr="00B05208">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B05208">
              <w:rPr>
                <w:rFonts w:ascii="Times New Roman" w:hAnsi="Times New Roman" w:cs="Times New Roman"/>
                <w:color w:val="FF0000"/>
              </w:rPr>
              <w:t xml:space="preserve"> </w:t>
            </w:r>
          </w:p>
          <w:p w:rsidR="00B05208" w:rsidRPr="00B05208" w:rsidRDefault="00B05208" w:rsidP="00047A27">
            <w:pPr>
              <w:ind w:right="140"/>
              <w:jc w:val="both"/>
              <w:rPr>
                <w:rFonts w:ascii="Times New Roman" w:hAnsi="Times New Roman" w:cs="Times New Roman"/>
              </w:rPr>
            </w:pPr>
          </w:p>
        </w:tc>
      </w:tr>
      <w:tr w:rsidR="00B05208" w:rsidRPr="00B05208" w:rsidTr="004A01B7">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2</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before="120"/>
              <w:jc w:val="both"/>
              <w:rPr>
                <w:rFonts w:ascii="Times New Roman" w:hAnsi="Times New Roman" w:cs="Times New Roman"/>
              </w:rPr>
            </w:pPr>
            <w:r w:rsidRPr="00B05208">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5208" w:rsidRPr="00B05208" w:rsidRDefault="00B05208" w:rsidP="00047A27">
            <w:pPr>
              <w:ind w:right="140"/>
              <w:jc w:val="both"/>
              <w:rPr>
                <w:rFonts w:ascii="Times New Roman" w:hAnsi="Times New Roman" w:cs="Times New Roman"/>
                <w:b/>
                <w:bCs/>
              </w:rPr>
            </w:pPr>
            <w:r w:rsidRPr="00B05208">
              <w:rPr>
                <w:rFonts w:ascii="Times New Roman" w:hAnsi="Times New Roman" w:cs="Times New Roman"/>
                <w:b/>
                <w:bCs/>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05208" w:rsidRPr="00B05208" w:rsidRDefault="00B05208" w:rsidP="00047A27">
            <w:pPr>
              <w:jc w:val="both"/>
              <w:rPr>
                <w:rFonts w:ascii="Times New Roman" w:hAnsi="Times New Roman" w:cs="Times New Roman"/>
                <w:b/>
              </w:rPr>
            </w:pPr>
          </w:p>
          <w:p w:rsidR="00B05208" w:rsidRPr="00B05208" w:rsidRDefault="00B05208" w:rsidP="00047A27">
            <w:pPr>
              <w:jc w:val="both"/>
              <w:rPr>
                <w:rFonts w:ascii="Times New Roman" w:hAnsi="Times New Roman" w:cs="Times New Roman"/>
              </w:rPr>
            </w:pPr>
            <w:r w:rsidRPr="00B05208">
              <w:rPr>
                <w:rFonts w:ascii="Times New Roman" w:hAnsi="Times New Roman" w:cs="Times New Roman"/>
                <w:b/>
              </w:rPr>
              <w:t>Документ повинен бути не більше тридцятиденної давнини від дати подання документа.</w:t>
            </w:r>
            <w:r w:rsidRPr="00B05208">
              <w:rPr>
                <w:rFonts w:ascii="Times New Roman" w:hAnsi="Times New Roman" w:cs="Times New Roman"/>
              </w:rPr>
              <w:t> </w:t>
            </w:r>
          </w:p>
        </w:tc>
      </w:tr>
      <w:tr w:rsidR="00B05208" w:rsidRPr="00B05208" w:rsidTr="004A01B7">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3</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before="120"/>
              <w:jc w:val="both"/>
              <w:rPr>
                <w:rFonts w:ascii="Times New Roman" w:hAnsi="Times New Roman" w:cs="Times New Roman"/>
              </w:rPr>
            </w:pPr>
            <w:r w:rsidRPr="00B05208">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line="276" w:lineRule="auto"/>
              <w:rPr>
                <w:rFonts w:ascii="Times New Roman" w:hAnsi="Times New Roman" w:cs="Times New Roman"/>
                <w:b/>
              </w:rPr>
            </w:pPr>
          </w:p>
        </w:tc>
      </w:tr>
      <w:tr w:rsidR="00B05208" w:rsidRPr="00B05208" w:rsidTr="004A01B7">
        <w:trPr>
          <w:trHeight w:val="86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b/>
              </w:rPr>
            </w:pPr>
            <w:r w:rsidRPr="00B05208">
              <w:rPr>
                <w:rFonts w:ascii="Times New Roman" w:hAnsi="Times New Roman" w:cs="Times New Roman"/>
                <w:b/>
              </w:rPr>
              <w:t>4</w:t>
            </w:r>
          </w:p>
        </w:tc>
        <w:tc>
          <w:tcPr>
            <w:tcW w:w="48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jc w:val="both"/>
              <w:rPr>
                <w:rFonts w:ascii="Times New Roman" w:hAnsi="Times New Roman" w:cs="Times New Roman"/>
              </w:rPr>
            </w:pPr>
            <w:r w:rsidRPr="00B05208">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B05208">
              <w:rPr>
                <w:rFonts w:ascii="Times New Roman" w:hAnsi="Times New Roman" w:cs="Times New Roman"/>
              </w:rPr>
              <w:lastRenderedPageBreak/>
              <w:t xml:space="preserve">доведення своєї надійності, незважаючи на наявність відповідної підстави для відмови в участі у відкритих торгах.  </w:t>
            </w:r>
          </w:p>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spacing w:after="348"/>
              <w:jc w:val="both"/>
              <w:rPr>
                <w:rFonts w:ascii="Times New Roman" w:hAnsi="Times New Roman" w:cs="Times New Roman"/>
              </w:rPr>
            </w:pPr>
            <w:r w:rsidRPr="00B05208">
              <w:rPr>
                <w:rFonts w:ascii="Times New Roman" w:hAnsi="Times New Roman" w:cs="Times New Roman"/>
                <w:b/>
              </w:rPr>
              <w:lastRenderedPageBreak/>
              <w:t>Довідка в довільній формі</w:t>
            </w:r>
            <w:r w:rsidRPr="00B05208">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B05208">
              <w:rPr>
                <w:rFonts w:ascii="Times New Roman" w:hAnsi="Times New Roman" w:cs="Times New Roman"/>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5208" w:rsidRPr="00B05208" w:rsidRDefault="00B05208" w:rsidP="00B05208">
      <w:pPr>
        <w:spacing w:before="240"/>
        <w:jc w:val="center"/>
        <w:rPr>
          <w:rFonts w:ascii="Times New Roman" w:hAnsi="Times New Roman" w:cs="Times New Roman"/>
          <w:b/>
          <w:color w:val="000000"/>
        </w:rPr>
      </w:pPr>
      <w:r w:rsidRPr="00B05208">
        <w:rPr>
          <w:rFonts w:ascii="Times New Roman" w:hAnsi="Times New Roman" w:cs="Times New Roman"/>
          <w:b/>
          <w:color w:val="000000"/>
        </w:rPr>
        <w:lastRenderedPageBreak/>
        <w:t>Документи, які надаються ПЕРЕМОЖЦЕМ (фізичною особою чи фізичною особою</w:t>
      </w:r>
      <w:r w:rsidRPr="00B05208">
        <w:rPr>
          <w:rFonts w:ascii="Times New Roman" w:hAnsi="Times New Roman" w:cs="Times New Roman"/>
          <w:b/>
        </w:rPr>
        <w:t xml:space="preserve"> — </w:t>
      </w:r>
      <w:r w:rsidRPr="00B05208">
        <w:rPr>
          <w:rFonts w:ascii="Times New Roman" w:hAnsi="Times New Roman" w:cs="Times New Roman"/>
          <w:b/>
          <w:color w:val="000000"/>
        </w:rPr>
        <w:t>підприємцем):</w:t>
      </w:r>
    </w:p>
    <w:tbl>
      <w:tblPr>
        <w:tblW w:w="9955" w:type="dxa"/>
        <w:tblInd w:w="-436" w:type="dxa"/>
        <w:tblLayout w:type="fixed"/>
        <w:tblLook w:val="0400" w:firstRow="0" w:lastRow="0" w:firstColumn="0" w:lastColumn="0" w:noHBand="0" w:noVBand="1"/>
      </w:tblPr>
      <w:tblGrid>
        <w:gridCol w:w="568"/>
        <w:gridCol w:w="4782"/>
        <w:gridCol w:w="4605"/>
      </w:tblGrid>
      <w:tr w:rsidR="00B05208" w:rsidRPr="00B05208" w:rsidTr="00BE11C3">
        <w:trPr>
          <w:trHeight w:val="120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w:t>
            </w:r>
          </w:p>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з/п</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 xml:space="preserve">Вимоги </w:t>
            </w:r>
            <w:r w:rsidRPr="00B05208">
              <w:rPr>
                <w:rFonts w:ascii="Times New Roman" w:hAnsi="Times New Roman" w:cs="Times New Roman"/>
              </w:rPr>
              <w:t>згідно з пунктом 44 Особливостей</w:t>
            </w:r>
          </w:p>
          <w:p w:rsidR="00B05208" w:rsidRPr="00B05208" w:rsidRDefault="00B05208" w:rsidP="00047A27">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 xml:space="preserve">Переможець торгів на виконання вимоги </w:t>
            </w:r>
            <w:r w:rsidRPr="00B05208">
              <w:rPr>
                <w:rFonts w:ascii="Times New Roman" w:hAnsi="Times New Roman" w:cs="Times New Roman"/>
              </w:rPr>
              <w:t xml:space="preserve">згідно з пунктом 44 Особливостей </w:t>
            </w:r>
            <w:r w:rsidRPr="00B05208">
              <w:rPr>
                <w:rFonts w:ascii="Times New Roman" w:hAnsi="Times New Roman" w:cs="Times New Roman"/>
                <w:b/>
              </w:rPr>
              <w:t>(підтвердження відсутності підстав) повинен надати таку інформацію:</w:t>
            </w:r>
          </w:p>
        </w:tc>
      </w:tr>
      <w:tr w:rsidR="00B05208" w:rsidRPr="00B05208" w:rsidTr="004A01B7">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1</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before="120"/>
              <w:jc w:val="both"/>
              <w:rPr>
                <w:rFonts w:ascii="Times New Roman" w:hAnsi="Times New Roman" w:cs="Times New Roman"/>
              </w:rPr>
            </w:pPr>
            <w:r w:rsidRPr="00B05208">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right="140"/>
              <w:jc w:val="both"/>
              <w:rPr>
                <w:rFonts w:ascii="Times New Roman" w:hAnsi="Times New Roman" w:cs="Times New Roman"/>
              </w:rPr>
            </w:pPr>
            <w:r w:rsidRPr="00B05208">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05208">
              <w:rPr>
                <w:rFonts w:ascii="Times New Roman" w:hAnsi="Times New Roman" w:cs="Times New Roman"/>
              </w:rPr>
              <w:t>керівника</w:t>
            </w:r>
            <w:r w:rsidRPr="00B05208">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05208" w:rsidRPr="00B05208" w:rsidTr="004A01B7">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2</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before="120"/>
              <w:jc w:val="both"/>
              <w:rPr>
                <w:rFonts w:ascii="Times New Roman" w:hAnsi="Times New Roman" w:cs="Times New Roman"/>
              </w:rPr>
            </w:pPr>
            <w:r w:rsidRPr="00B05208">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5208" w:rsidRPr="00B05208" w:rsidRDefault="00B05208" w:rsidP="00047A27">
            <w:pPr>
              <w:widowControl w:val="0"/>
              <w:spacing w:before="120"/>
              <w:jc w:val="both"/>
              <w:rPr>
                <w:rFonts w:ascii="Times New Roman" w:hAnsi="Times New Roman" w:cs="Times New Roman"/>
                <w:b/>
              </w:rPr>
            </w:pPr>
            <w:r w:rsidRPr="00B05208">
              <w:rPr>
                <w:rFonts w:ascii="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05208" w:rsidRPr="00B05208" w:rsidRDefault="00B05208" w:rsidP="00047A27">
            <w:pPr>
              <w:jc w:val="both"/>
              <w:rPr>
                <w:rFonts w:ascii="Times New Roman" w:hAnsi="Times New Roman" w:cs="Times New Roman"/>
                <w:b/>
              </w:rPr>
            </w:pPr>
            <w:r w:rsidRPr="00B05208">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05208" w:rsidRPr="00B05208" w:rsidRDefault="00B05208" w:rsidP="00047A27">
            <w:pPr>
              <w:jc w:val="both"/>
              <w:rPr>
                <w:rFonts w:ascii="Times New Roman" w:hAnsi="Times New Roman" w:cs="Times New Roman"/>
                <w:b/>
              </w:rPr>
            </w:pPr>
          </w:p>
          <w:p w:rsidR="00B05208" w:rsidRPr="00B05208" w:rsidRDefault="00B05208" w:rsidP="00047A27">
            <w:pPr>
              <w:jc w:val="both"/>
              <w:rPr>
                <w:rFonts w:ascii="Times New Roman" w:hAnsi="Times New Roman" w:cs="Times New Roman"/>
              </w:rPr>
            </w:pPr>
            <w:r w:rsidRPr="00B05208">
              <w:rPr>
                <w:rFonts w:ascii="Times New Roman" w:hAnsi="Times New Roman" w:cs="Times New Roman"/>
                <w:b/>
              </w:rPr>
              <w:t>Документ повинен бути не більше тридцятиденної давнини від дати подання документа.</w:t>
            </w:r>
            <w:r w:rsidRPr="00B05208">
              <w:rPr>
                <w:rFonts w:ascii="Times New Roman" w:hAnsi="Times New Roman" w:cs="Times New Roman"/>
              </w:rPr>
              <w:t> </w:t>
            </w:r>
          </w:p>
        </w:tc>
      </w:tr>
      <w:tr w:rsidR="00B05208" w:rsidRPr="00B05208" w:rsidTr="00BE11C3">
        <w:trPr>
          <w:trHeight w:val="9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rPr>
            </w:pPr>
            <w:r w:rsidRPr="00B05208">
              <w:rPr>
                <w:rFonts w:ascii="Times New Roman" w:hAnsi="Times New Roman" w:cs="Times New Roman"/>
                <w:b/>
              </w:rPr>
              <w:t>3</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1C3" w:rsidRDefault="00B05208" w:rsidP="00BE11C3">
            <w:pPr>
              <w:widowControl w:val="0"/>
              <w:spacing w:before="120"/>
              <w:jc w:val="both"/>
              <w:rPr>
                <w:rFonts w:ascii="Times New Roman" w:hAnsi="Times New Roman" w:cs="Times New Roman"/>
              </w:rPr>
            </w:pPr>
            <w:r w:rsidRPr="00B05208">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208" w:rsidRPr="00B05208" w:rsidRDefault="00B05208" w:rsidP="00BE11C3">
            <w:pPr>
              <w:widowControl w:val="0"/>
              <w:spacing w:before="120"/>
              <w:jc w:val="both"/>
              <w:rPr>
                <w:rFonts w:ascii="Times New Roman" w:hAnsi="Times New Roman" w:cs="Times New Roman"/>
              </w:rPr>
            </w:pPr>
            <w:r w:rsidRPr="00B05208">
              <w:rPr>
                <w:rFonts w:ascii="Times New Roman" w:hAnsi="Times New Roman" w:cs="Times New Roman"/>
                <w:b/>
              </w:rPr>
              <w:lastRenderedPageBreak/>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05208" w:rsidRPr="00B05208" w:rsidRDefault="00B05208" w:rsidP="00047A27">
            <w:pPr>
              <w:widowControl w:val="0"/>
              <w:spacing w:line="276" w:lineRule="auto"/>
              <w:rPr>
                <w:rFonts w:ascii="Times New Roman" w:hAnsi="Times New Roman" w:cs="Times New Roman"/>
              </w:rPr>
            </w:pPr>
          </w:p>
        </w:tc>
      </w:tr>
      <w:tr w:rsidR="00B05208" w:rsidRPr="00B05208" w:rsidTr="004A01B7">
        <w:trPr>
          <w:trHeight w:val="532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ind w:left="100"/>
              <w:jc w:val="center"/>
              <w:rPr>
                <w:rFonts w:ascii="Times New Roman" w:hAnsi="Times New Roman" w:cs="Times New Roman"/>
                <w:b/>
              </w:rPr>
            </w:pPr>
            <w:r w:rsidRPr="00B05208">
              <w:rPr>
                <w:rFonts w:ascii="Times New Roman" w:hAnsi="Times New Roman" w:cs="Times New Roman"/>
                <w:b/>
              </w:rPr>
              <w:lastRenderedPageBreak/>
              <w:t>4</w:t>
            </w:r>
          </w:p>
        </w:tc>
        <w:tc>
          <w:tcPr>
            <w:tcW w:w="47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jc w:val="both"/>
              <w:rPr>
                <w:rFonts w:ascii="Times New Roman" w:hAnsi="Times New Roman" w:cs="Times New Roman"/>
              </w:rPr>
            </w:pPr>
            <w:r w:rsidRPr="00B05208">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05208" w:rsidRPr="00B05208" w:rsidRDefault="00B05208" w:rsidP="00047A27">
            <w:pPr>
              <w:jc w:val="both"/>
              <w:rPr>
                <w:rFonts w:ascii="Times New Roman" w:hAnsi="Times New Roman" w:cs="Times New Roman"/>
                <w:b/>
                <w:highlight w:val="yellow"/>
              </w:rPr>
            </w:pPr>
            <w:r w:rsidRPr="00B05208">
              <w:rPr>
                <w:rFonts w:ascii="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5208" w:rsidRPr="00B05208" w:rsidRDefault="00B05208" w:rsidP="00047A27">
            <w:pPr>
              <w:spacing w:after="348"/>
              <w:jc w:val="both"/>
              <w:rPr>
                <w:rFonts w:ascii="Times New Roman" w:hAnsi="Times New Roman" w:cs="Times New Roman"/>
                <w:highlight w:val="yellow"/>
              </w:rPr>
            </w:pPr>
            <w:r w:rsidRPr="00B05208">
              <w:rPr>
                <w:rFonts w:ascii="Times New Roman" w:hAnsi="Times New Roman" w:cs="Times New Roman"/>
                <w:b/>
              </w:rPr>
              <w:t>Довідка в довільній формі</w:t>
            </w:r>
            <w:r w:rsidRPr="00B05208">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05208" w:rsidRPr="00B05208" w:rsidRDefault="00B05208" w:rsidP="00B05208">
      <w:pPr>
        <w:pStyle w:val="afa"/>
        <w:rPr>
          <w:rFonts w:ascii="Times New Roman" w:hAnsi="Times New Roman"/>
          <w:b/>
          <w:lang w:val="uk-UA" w:eastAsia="uk-UA"/>
        </w:rPr>
      </w:pPr>
    </w:p>
    <w:p w:rsidR="009556B6" w:rsidRPr="009556B6" w:rsidRDefault="009556B6" w:rsidP="009556B6">
      <w:pPr>
        <w:widowControl w:val="0"/>
        <w:jc w:val="both"/>
        <w:rPr>
          <w:rFonts w:ascii="Times New Roman" w:eastAsia="SimSun" w:hAnsi="Times New Roman" w:cs="Times New Roman"/>
          <w:b/>
          <w:bCs/>
          <w:color w:val="000000"/>
          <w:kern w:val="2"/>
        </w:rPr>
      </w:pPr>
      <w:r w:rsidRPr="009556B6">
        <w:rPr>
          <w:rFonts w:ascii="Times New Roman" w:eastAsia="SimSun" w:hAnsi="Times New Roman" w:cs="Times New Roman"/>
          <w:b/>
          <w:bCs/>
          <w:color w:val="000000"/>
          <w:kern w:val="2"/>
        </w:rPr>
        <w:t>3. Інші вимоги та відповідні документи:</w:t>
      </w:r>
    </w:p>
    <w:tbl>
      <w:tblPr>
        <w:tblW w:w="10462" w:type="dxa"/>
        <w:tblInd w:w="-431" w:type="dxa"/>
        <w:tblLayout w:type="fixed"/>
        <w:tblLook w:val="04A0" w:firstRow="1" w:lastRow="0" w:firstColumn="1" w:lastColumn="0" w:noHBand="0" w:noVBand="1"/>
      </w:tblPr>
      <w:tblGrid>
        <w:gridCol w:w="568"/>
        <w:gridCol w:w="2948"/>
        <w:gridCol w:w="6946"/>
      </w:tblGrid>
      <w:tr w:rsidR="009556B6" w:rsidRPr="009556B6" w:rsidTr="004A01B7">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suppressAutoHyphens/>
              <w:autoSpaceDE w:val="0"/>
              <w:jc w:val="center"/>
              <w:rPr>
                <w:rFonts w:ascii="Times New Roman" w:hAnsi="Times New Roman" w:cs="Times New Roman"/>
                <w:color w:val="000000"/>
                <w:kern w:val="2"/>
                <w:lang w:val="en-US"/>
              </w:rPr>
            </w:pPr>
            <w:r w:rsidRPr="009556B6">
              <w:rPr>
                <w:rFonts w:ascii="Times New Roman" w:eastAsia="SimSun" w:hAnsi="Times New Roman" w:cs="Times New Roman"/>
                <w:b/>
                <w:bCs/>
                <w:color w:val="000000"/>
                <w:kern w:val="2"/>
                <w:lang w:val="en-US" w:eastAsia="zh-CN"/>
              </w:rPr>
              <w:t>1.</w:t>
            </w:r>
          </w:p>
        </w:tc>
        <w:tc>
          <w:tcPr>
            <w:tcW w:w="294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suppressAutoHyphens/>
              <w:autoSpaceDE w:val="0"/>
              <w:jc w:val="both"/>
              <w:rPr>
                <w:rFonts w:ascii="Times New Roman" w:hAnsi="Times New Roman" w:cs="Times New Roman"/>
                <w:color w:val="000000"/>
                <w:kern w:val="2"/>
              </w:rPr>
            </w:pPr>
            <w:r w:rsidRPr="009556B6">
              <w:rPr>
                <w:rFonts w:ascii="Times New Roman" w:eastAsia="SimSun" w:hAnsi="Times New Roman" w:cs="Times New Roma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556B6" w:rsidRPr="009556B6" w:rsidRDefault="009556B6" w:rsidP="009556B6">
            <w:pPr>
              <w:widowControl w:val="0"/>
              <w:contextualSpacing/>
              <w:jc w:val="both"/>
              <w:rPr>
                <w:rFonts w:ascii="Times New Roman" w:hAnsi="Times New Roman" w:cs="Times New Roman"/>
                <w:b/>
                <w:color w:val="000000"/>
                <w:kern w:val="2"/>
              </w:rPr>
            </w:pPr>
            <w:r w:rsidRPr="009556B6">
              <w:rPr>
                <w:rFonts w:ascii="Times New Roman" w:eastAsia="SimSun" w:hAnsi="Times New Roman" w:cs="Times New Roman"/>
                <w:b/>
                <w:color w:val="000000"/>
                <w:kern w:val="2"/>
                <w:lang w:eastAsia="zh-CN"/>
              </w:rPr>
              <w:t>Для юридичних осіб</w:t>
            </w:r>
          </w:p>
          <w:p w:rsidR="009556B6" w:rsidRPr="009556B6" w:rsidRDefault="009556B6" w:rsidP="009556B6">
            <w:pPr>
              <w:widowControl w:val="0"/>
              <w:contextualSpacing/>
              <w:jc w:val="both"/>
              <w:rPr>
                <w:rFonts w:ascii="Times New Roman" w:eastAsia="SimSun" w:hAnsi="Times New Roman" w:cs="Times New Roman"/>
                <w:color w:val="000000"/>
                <w:kern w:val="2"/>
                <w:lang w:eastAsia="ar-SA"/>
              </w:rPr>
            </w:pPr>
            <w:r w:rsidRPr="009556B6">
              <w:rPr>
                <w:rFonts w:ascii="Times New Roman" w:eastAsia="SimSun" w:hAnsi="Times New Roman" w:cs="Times New Roma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9556B6" w:rsidRPr="009556B6" w:rsidRDefault="009556B6" w:rsidP="009556B6">
            <w:pPr>
              <w:widowControl w:val="0"/>
              <w:contextualSpacing/>
              <w:jc w:val="both"/>
              <w:rPr>
                <w:rFonts w:ascii="Times New Roman" w:eastAsia="SimSun" w:hAnsi="Times New Roman" w:cs="Times New Roman"/>
                <w:color w:val="000000"/>
                <w:kern w:val="2"/>
              </w:rPr>
            </w:pPr>
            <w:r w:rsidRPr="009556B6">
              <w:rPr>
                <w:rFonts w:ascii="Times New Roman" w:eastAsia="SimSun" w:hAnsi="Times New Roman" w:cs="Times New Roman"/>
                <w:color w:val="000000"/>
                <w:kern w:val="2"/>
                <w:lang w:eastAsia="zh-CN"/>
              </w:rPr>
              <w:t xml:space="preserve">- виписка з протоколу засновників або копія протоколу засновників, </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 xml:space="preserve">- наказ про призначення, </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 xml:space="preserve">- довіреність або доручення </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 інший документ, що підтверджує повноваження посадової особи учасника на підписання документів.</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 xml:space="preserve">2. Скан-копія Статуту із змінами </w:t>
            </w:r>
            <w:r w:rsidRPr="009556B6">
              <w:rPr>
                <w:rFonts w:ascii="Times New Roman" w:eastAsia="SimSun" w:hAnsi="Times New Roman" w:cs="Times New Roman"/>
                <w:i/>
                <w:iCs/>
                <w:color w:val="000000"/>
                <w:kern w:val="2"/>
                <w:lang w:eastAsia="zh-CN"/>
              </w:rPr>
              <w:t>(в разі їх наявності)</w:t>
            </w:r>
            <w:r w:rsidRPr="009556B6">
              <w:rPr>
                <w:rFonts w:ascii="Times New Roman" w:eastAsia="SimSun" w:hAnsi="Times New Roman" w:cs="Times New Roman"/>
                <w:color w:val="000000"/>
                <w:kern w:val="2"/>
                <w:lang w:eastAsia="zh-CN"/>
              </w:rPr>
              <w:t xml:space="preserve"> або іншого установчого документу. </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9556B6" w:rsidRPr="009556B6" w:rsidRDefault="009556B6" w:rsidP="009556B6">
            <w:pPr>
              <w:contextualSpacing/>
              <w:jc w:val="both"/>
              <w:rPr>
                <w:rFonts w:ascii="Times New Roman" w:hAnsi="Times New Roman" w:cs="Times New Roman"/>
                <w:color w:val="000000"/>
              </w:rPr>
            </w:pPr>
            <w:r w:rsidRPr="009556B6">
              <w:rPr>
                <w:rFonts w:ascii="Times New Roman" w:hAnsi="Times New Roman" w:cs="Times New Roman"/>
                <w:color w:val="000000"/>
              </w:rPr>
              <w:lastRenderedPageBreak/>
              <w:t>3.У разі якщо тендерна пропозиція подається об’єднанням учасників, до неї обов’язково включається документ про створення такого об’єднання.</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eastAsia="SimSun" w:hAnsi="Times New Roman" w:cs="Times New Roman"/>
                <w:b/>
                <w:bCs/>
                <w:color w:val="000000"/>
                <w:kern w:val="2"/>
                <w:u w:val="single"/>
                <w:lang w:eastAsia="zh-CN"/>
              </w:rPr>
              <w:t>Для фізичних осіб-підприємців:</w:t>
            </w:r>
          </w:p>
          <w:p w:rsidR="009556B6" w:rsidRPr="009556B6" w:rsidRDefault="009556B6" w:rsidP="009556B6">
            <w:pPr>
              <w:widowControl w:val="0"/>
              <w:contextualSpacing/>
              <w:jc w:val="both"/>
              <w:rPr>
                <w:rFonts w:ascii="Times New Roman" w:hAnsi="Times New Roman" w:cs="Times New Roman"/>
                <w:color w:val="000000"/>
                <w:kern w:val="2"/>
              </w:rPr>
            </w:pPr>
            <w:r w:rsidRPr="009556B6">
              <w:rPr>
                <w:rFonts w:ascii="Times New Roman" w:hAnsi="Times New Roman" w:cs="Times New Roman"/>
                <w:color w:val="000000"/>
              </w:rPr>
              <w:t xml:space="preserve">1. </w:t>
            </w:r>
            <w:r w:rsidRPr="009556B6">
              <w:rPr>
                <w:rFonts w:ascii="Times New Roman" w:eastAsia="SimSun" w:hAnsi="Times New Roman" w:cs="Times New Roma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9556B6">
              <w:rPr>
                <w:rFonts w:ascii="Times New Roman" w:eastAsia="SimSun" w:hAnsi="Times New Roman" w:cs="Times New Roman"/>
                <w:color w:val="000000"/>
                <w:kern w:val="2"/>
                <w:lang w:val="en-US" w:eastAsia="zh-CN"/>
              </w:rPr>
              <w:t>VI</w:t>
            </w:r>
            <w:r w:rsidRPr="009556B6">
              <w:rPr>
                <w:rFonts w:ascii="Times New Roman" w:eastAsia="SimSun" w:hAnsi="Times New Roman" w:cs="Times New Roman"/>
                <w:color w:val="000000"/>
                <w:kern w:val="2"/>
                <w:lang w:eastAsia="zh-CN"/>
              </w:rPr>
              <w:t>, зі змінами</w:t>
            </w:r>
          </w:p>
          <w:p w:rsidR="009556B6" w:rsidRPr="009556B6" w:rsidRDefault="009556B6" w:rsidP="009556B6">
            <w:pPr>
              <w:widowControl w:val="0"/>
              <w:contextualSpacing/>
              <w:jc w:val="both"/>
              <w:rPr>
                <w:rFonts w:ascii="Times New Roman" w:eastAsia="SimSun" w:hAnsi="Times New Roman" w:cs="Times New Roman"/>
                <w:color w:val="000000"/>
                <w:kern w:val="2"/>
                <w:lang w:eastAsia="zh-CN"/>
              </w:rPr>
            </w:pPr>
            <w:r w:rsidRPr="009556B6">
              <w:rPr>
                <w:rFonts w:ascii="Times New Roman" w:hAnsi="Times New Roman" w:cs="Times New Roman"/>
                <w:color w:val="000000"/>
              </w:rPr>
              <w:t>2. Копія довідки про присвоєння ідентифікаційного номера або копія реєстраційного номеру облікової картки платника податків.</w:t>
            </w:r>
            <w:r w:rsidRPr="009556B6">
              <w:rPr>
                <w:rFonts w:ascii="Times New Roman" w:hAnsi="Times New Roman" w:cs="Times New Roman"/>
                <w:color w:val="000000"/>
                <w:shd w:val="clear" w:color="auto" w:fill="FFFFFF"/>
              </w:rPr>
              <w:t> *</w:t>
            </w:r>
            <w:r w:rsidRPr="009556B6">
              <w:rPr>
                <w:rFonts w:ascii="Times New Roman" w:hAnsi="Times New Roman" w:cs="Times New Roman"/>
                <w:i/>
                <w:iCs/>
                <w:color w:val="00000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9556B6" w:rsidRPr="009556B6" w:rsidTr="004A01B7">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suppressAutoHyphens/>
              <w:autoSpaceDE w:val="0"/>
              <w:jc w:val="center"/>
              <w:rPr>
                <w:rFonts w:ascii="Times New Roman" w:hAnsi="Times New Roman" w:cs="Times New Roman"/>
                <w:b/>
                <w:bCs/>
                <w:color w:val="000000"/>
                <w:kern w:val="2"/>
                <w:lang w:val="en-US"/>
              </w:rPr>
            </w:pPr>
            <w:r w:rsidRPr="009556B6">
              <w:rPr>
                <w:rFonts w:ascii="Times New Roman" w:eastAsia="SimSun" w:hAnsi="Times New Roman" w:cs="Times New Roman"/>
                <w:b/>
                <w:bCs/>
                <w:color w:val="000000"/>
                <w:kern w:val="2"/>
                <w:lang w:val="en-US" w:eastAsia="zh-CN"/>
              </w:rPr>
              <w:lastRenderedPageBreak/>
              <w:t>2.</w:t>
            </w:r>
          </w:p>
        </w:tc>
        <w:tc>
          <w:tcPr>
            <w:tcW w:w="294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rPr>
                <w:rFonts w:ascii="Times New Roman" w:hAnsi="Times New Roman" w:cs="Times New Roman"/>
                <w:color w:val="000000"/>
              </w:rPr>
            </w:pPr>
            <w:r w:rsidRPr="009556B6">
              <w:rPr>
                <w:rFonts w:ascii="Times New Roman" w:hAnsi="Times New Roman" w:cs="Times New Roman"/>
                <w:color w:val="000000"/>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556B6" w:rsidRPr="009556B6" w:rsidRDefault="009556B6" w:rsidP="009556B6">
            <w:pPr>
              <w:ind w:firstLine="284"/>
              <w:contextualSpacing/>
              <w:rPr>
                <w:rFonts w:ascii="Times New Roman" w:hAnsi="Times New Roman" w:cs="Times New Roman"/>
                <w:color w:val="000000"/>
              </w:rPr>
            </w:pPr>
            <w:r w:rsidRPr="009556B6">
              <w:rPr>
                <w:rFonts w:ascii="Times New Roman" w:hAnsi="Times New Roman" w:cs="Times New Roman"/>
                <w:color w:val="000000"/>
              </w:rPr>
              <w:t>Відомості про учасника за встановленою формою:</w:t>
            </w:r>
          </w:p>
          <w:p w:rsidR="009556B6" w:rsidRPr="009556B6" w:rsidRDefault="009556B6" w:rsidP="009556B6">
            <w:pPr>
              <w:ind w:firstLine="284"/>
              <w:contextualSpacing/>
              <w:jc w:val="center"/>
              <w:rPr>
                <w:rFonts w:ascii="Times New Roman" w:hAnsi="Times New Roman" w:cs="Times New Roman"/>
                <w:color w:val="000000"/>
              </w:rPr>
            </w:pPr>
            <w:r w:rsidRPr="009556B6">
              <w:rPr>
                <w:rFonts w:ascii="Times New Roman" w:hAnsi="Times New Roman" w:cs="Times New Roman"/>
                <w:b/>
                <w:bCs/>
                <w:color w:val="000000"/>
              </w:rPr>
              <w:t>Форма “ВІДОМОСТІ ПРО УЧАСНИКА”</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Повна та скорочена назва учасника:</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Назва документа, яким затверджено Статут учасника, його номер та дата (для юридичних осіб):</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Місце та дата проведення державної реєстрації учасника:</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 xml:space="preserve">Статус учасника </w:t>
            </w:r>
            <w:r w:rsidRPr="009556B6">
              <w:rPr>
                <w:rFonts w:ascii="Times New Roman" w:hAnsi="Times New Roman" w:cs="Times New Roman"/>
                <w:color w:val="000000"/>
                <w:u w:val="single"/>
              </w:rPr>
              <w:t>(виробник або надавач послуг або виконавець робіт, дилер, представник або ін.)</w:t>
            </w:r>
            <w:r w:rsidRPr="009556B6">
              <w:rPr>
                <w:rFonts w:ascii="Times New Roman" w:hAnsi="Times New Roman" w:cs="Times New Roman"/>
                <w:color w:val="000000"/>
              </w:rPr>
              <w:t>:</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Організаційно-правова форма:</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Форма власності:</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Юридична адреса:</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 xml:space="preserve">Поштова адреса: </w:t>
            </w:r>
          </w:p>
          <w:p w:rsidR="009556B6" w:rsidRPr="009556B6" w:rsidRDefault="009556B6" w:rsidP="009556B6">
            <w:pPr>
              <w:widowControl w:val="0"/>
              <w:numPr>
                <w:ilvl w:val="0"/>
                <w:numId w:val="26"/>
              </w:numPr>
              <w:spacing w:after="0" w:line="240" w:lineRule="auto"/>
              <w:ind w:left="0" w:firstLine="284"/>
              <w:contextualSpacing/>
              <w:rPr>
                <w:rFonts w:ascii="Times New Roman" w:hAnsi="Times New Roman" w:cs="Times New Roman"/>
                <w:color w:val="000000"/>
              </w:rPr>
            </w:pPr>
            <w:r w:rsidRPr="009556B6">
              <w:rPr>
                <w:rFonts w:ascii="Times New Roman" w:hAnsi="Times New Roman" w:cs="Times New Roman"/>
                <w:color w:val="000000"/>
              </w:rPr>
              <w:t>Реквізити банку/банків (номер рахунку (у разі наявності), найменування банку та його код МФО), у якому (яких) обслуговується учасник: (</w:t>
            </w:r>
            <w:r w:rsidRPr="009556B6">
              <w:rPr>
                <w:rFonts w:ascii="Times New Roman" w:hAnsi="Times New Roman" w:cs="Times New Roman"/>
                <w:i/>
                <w:color w:val="000000"/>
              </w:rPr>
              <w:t>у даному пункті зазначаються реквізити банку (банків) у якому (яких) обслуговується учасник).</w:t>
            </w:r>
          </w:p>
          <w:p w:rsidR="009556B6" w:rsidRPr="009556B6" w:rsidRDefault="009556B6" w:rsidP="009556B6">
            <w:pPr>
              <w:widowControl w:val="0"/>
              <w:tabs>
                <w:tab w:val="left" w:pos="7013"/>
              </w:tabs>
              <w:spacing w:line="20" w:lineRule="atLeast"/>
              <w:ind w:firstLine="255"/>
              <w:contextualSpacing/>
              <w:jc w:val="right"/>
              <w:rPr>
                <w:rFonts w:ascii="Times New Roman" w:hAnsi="Times New Roman" w:cs="Times New Roman"/>
                <w:color w:val="000000"/>
              </w:rPr>
            </w:pPr>
            <w:r w:rsidRPr="009556B6">
              <w:rPr>
                <w:rFonts w:ascii="Times New Roman" w:hAnsi="Times New Roman" w:cs="Times New Roman"/>
                <w:color w:val="000000"/>
              </w:rPr>
              <w:t>Відомості про контактну(контактних) особу (осіб)учасника (ПІБ, посада, контактний мобільний телефон, е-mail , інше)</w:t>
            </w:r>
          </w:p>
        </w:tc>
      </w:tr>
      <w:tr w:rsidR="009556B6" w:rsidRPr="009556B6" w:rsidTr="004A01B7">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suppressAutoHyphens/>
              <w:autoSpaceDE w:val="0"/>
              <w:jc w:val="center"/>
              <w:rPr>
                <w:rFonts w:ascii="Times New Roman" w:hAnsi="Times New Roman" w:cs="Times New Roman"/>
                <w:b/>
                <w:bCs/>
                <w:color w:val="000000"/>
                <w:kern w:val="2"/>
              </w:rPr>
            </w:pPr>
            <w:r w:rsidRPr="009556B6">
              <w:rPr>
                <w:rFonts w:ascii="Times New Roman" w:eastAsia="SimSun" w:hAnsi="Times New Roman" w:cs="Times New Roman"/>
                <w:b/>
                <w:bCs/>
                <w:color w:val="000000"/>
                <w:kern w:val="2"/>
                <w:lang w:eastAsia="zh-CN"/>
              </w:rPr>
              <w:t>3.</w:t>
            </w:r>
          </w:p>
        </w:tc>
        <w:tc>
          <w:tcPr>
            <w:tcW w:w="2948" w:type="dxa"/>
            <w:tcBorders>
              <w:top w:val="single" w:sz="4" w:space="0" w:color="000000"/>
              <w:left w:val="single" w:sz="4" w:space="0" w:color="000000"/>
              <w:bottom w:val="single" w:sz="4" w:space="0" w:color="000000"/>
              <w:right w:val="nil"/>
            </w:tcBorders>
            <w:shd w:val="clear" w:color="auto" w:fill="auto"/>
          </w:tcPr>
          <w:p w:rsidR="009556B6" w:rsidRPr="009556B6" w:rsidRDefault="009556B6" w:rsidP="00047A27">
            <w:pPr>
              <w:widowControl w:val="0"/>
              <w:suppressAutoHyphens/>
              <w:autoSpaceDE w:val="0"/>
              <w:rPr>
                <w:rFonts w:ascii="Times New Roman" w:hAnsi="Times New Roman" w:cs="Times New Roman"/>
                <w:color w:val="000000"/>
                <w:kern w:val="2"/>
              </w:rPr>
            </w:pPr>
            <w:r w:rsidRPr="009556B6">
              <w:rPr>
                <w:rFonts w:ascii="Times New Roman" w:eastAsia="SimSun" w:hAnsi="Times New Roman" w:cs="Times New Roman"/>
                <w:color w:val="000000"/>
                <w:kern w:val="2"/>
                <w:lang w:eastAsia="zh-CN"/>
              </w:rPr>
              <w:t>Проєкт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556B6" w:rsidRPr="009556B6" w:rsidRDefault="009556B6" w:rsidP="009556B6">
            <w:pPr>
              <w:widowControl w:val="0"/>
              <w:contextualSpacing/>
              <w:jc w:val="both"/>
              <w:rPr>
                <w:rFonts w:ascii="Times New Roman" w:hAnsi="Times New Roman" w:cs="Times New Roman"/>
                <w:color w:val="000000"/>
                <w:kern w:val="2"/>
              </w:rPr>
            </w:pPr>
            <w:r w:rsidRPr="009556B6">
              <w:rPr>
                <w:rFonts w:ascii="Times New Roman" w:hAnsi="Times New Roman" w:cs="Times New Roman"/>
                <w:kern w:val="2"/>
                <w:lang w:eastAsia="zh-CN"/>
              </w:rPr>
              <w:t>Підписаний проєкт</w:t>
            </w:r>
            <w:r w:rsidRPr="009556B6">
              <w:rPr>
                <w:rFonts w:ascii="Times New Roman" w:hAnsi="Times New Roman" w:cs="Times New Roman"/>
                <w:color w:val="000000"/>
                <w:kern w:val="2"/>
                <w:lang w:eastAsia="zh-CN"/>
              </w:rPr>
              <w:t xml:space="preserve"> договору про закупівлю згідно </w:t>
            </w:r>
            <w:r w:rsidRPr="009556B6">
              <w:rPr>
                <w:rFonts w:ascii="Times New Roman" w:hAnsi="Times New Roman" w:cs="Times New Roman"/>
                <w:b/>
                <w:color w:val="000000"/>
                <w:kern w:val="2"/>
                <w:lang w:eastAsia="zh-CN"/>
              </w:rPr>
              <w:t>Додатку  №</w:t>
            </w:r>
            <w:r>
              <w:rPr>
                <w:rFonts w:ascii="Times New Roman" w:hAnsi="Times New Roman" w:cs="Times New Roman"/>
                <w:b/>
                <w:color w:val="000000"/>
                <w:kern w:val="2"/>
                <w:lang w:eastAsia="zh-CN"/>
              </w:rPr>
              <w:t>4</w:t>
            </w:r>
            <w:r w:rsidRPr="009556B6">
              <w:rPr>
                <w:rFonts w:ascii="Times New Roman" w:hAnsi="Times New Roman" w:cs="Times New Roman"/>
                <w:b/>
                <w:color w:val="000000"/>
                <w:kern w:val="2"/>
                <w:lang w:eastAsia="zh-CN"/>
              </w:rPr>
              <w:t xml:space="preserve"> </w:t>
            </w:r>
            <w:r w:rsidRPr="009556B6">
              <w:rPr>
                <w:rFonts w:ascii="Times New Roman" w:hAnsi="Times New Roman" w:cs="Times New Roman"/>
                <w:color w:val="000000"/>
                <w:kern w:val="2"/>
                <w:lang w:eastAsia="zh-CN"/>
              </w:rPr>
              <w:t>(під час укладання договору його умови можуть бути змінені за взаємною згодою сторін)</w:t>
            </w:r>
          </w:p>
        </w:tc>
      </w:tr>
      <w:tr w:rsidR="00BE11C3" w:rsidRPr="00BE11C3" w:rsidTr="004A01B7">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9556B6" w:rsidRPr="00BE11C3" w:rsidRDefault="009556B6" w:rsidP="00047A27">
            <w:pPr>
              <w:widowControl w:val="0"/>
              <w:suppressAutoHyphens/>
              <w:autoSpaceDE w:val="0"/>
              <w:jc w:val="center"/>
              <w:rPr>
                <w:rFonts w:ascii="Times New Roman" w:hAnsi="Times New Roman" w:cs="Times New Roman"/>
                <w:b/>
                <w:bCs/>
                <w:kern w:val="2"/>
              </w:rPr>
            </w:pPr>
            <w:r w:rsidRPr="00BE11C3">
              <w:rPr>
                <w:rFonts w:ascii="Times New Roman" w:eastAsia="SimSun" w:hAnsi="Times New Roman" w:cs="Times New Roman"/>
                <w:b/>
                <w:bCs/>
                <w:kern w:val="2"/>
                <w:lang w:eastAsia="zh-CN"/>
              </w:rPr>
              <w:t>4.</w:t>
            </w:r>
          </w:p>
        </w:tc>
        <w:tc>
          <w:tcPr>
            <w:tcW w:w="2948" w:type="dxa"/>
            <w:tcBorders>
              <w:top w:val="single" w:sz="4" w:space="0" w:color="000000"/>
              <w:left w:val="single" w:sz="4" w:space="0" w:color="000000"/>
              <w:bottom w:val="single" w:sz="4" w:space="0" w:color="000000"/>
              <w:right w:val="nil"/>
            </w:tcBorders>
            <w:shd w:val="clear" w:color="auto" w:fill="auto"/>
          </w:tcPr>
          <w:p w:rsidR="009556B6" w:rsidRPr="00BE11C3" w:rsidRDefault="009556B6" w:rsidP="00047A27">
            <w:pPr>
              <w:widowControl w:val="0"/>
              <w:suppressAutoHyphens/>
              <w:autoSpaceDE w:val="0"/>
              <w:rPr>
                <w:rFonts w:ascii="Times New Roman" w:hAnsi="Times New Roman" w:cs="Times New Roman"/>
                <w:kern w:val="2"/>
              </w:rPr>
            </w:pPr>
            <w:r w:rsidRPr="00BE11C3">
              <w:rPr>
                <w:rFonts w:ascii="Times New Roman" w:eastAsia="SimSun" w:hAnsi="Times New Roman" w:cs="Times New Roman"/>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9556B6" w:rsidRPr="00BE11C3" w:rsidRDefault="009556B6" w:rsidP="009556B6">
            <w:pPr>
              <w:widowControl w:val="0"/>
              <w:contextualSpacing/>
              <w:jc w:val="both"/>
              <w:rPr>
                <w:rFonts w:ascii="Times New Roman" w:hAnsi="Times New Roman" w:cs="Times New Roman"/>
                <w:kern w:val="2"/>
              </w:rPr>
            </w:pPr>
            <w:r w:rsidRPr="00BE11C3">
              <w:rPr>
                <w:rFonts w:ascii="Times New Roman" w:hAnsi="Times New Roman" w:cs="Times New Roman"/>
                <w:kern w:val="2"/>
                <w:lang w:eastAsia="zh-CN"/>
              </w:rPr>
              <w:t xml:space="preserve">Довідка в довільній формі або відповідно до взірця, що наведений в </w:t>
            </w:r>
            <w:r w:rsidRPr="00BE11C3">
              <w:rPr>
                <w:rFonts w:ascii="Times New Roman" w:hAnsi="Times New Roman" w:cs="Times New Roman"/>
                <w:b/>
                <w:kern w:val="2"/>
                <w:lang w:eastAsia="zh-CN"/>
              </w:rPr>
              <w:t>Додатку №5</w:t>
            </w:r>
            <w:r w:rsidRPr="00BE11C3">
              <w:rPr>
                <w:rFonts w:ascii="Times New Roman" w:hAnsi="Times New Roman" w:cs="Times New Roman"/>
                <w:kern w:val="2"/>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8528A5" w:rsidRPr="00632280" w:rsidRDefault="008528A5" w:rsidP="00681A8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632280">
        <w:rPr>
          <w:rFonts w:ascii="Times New Roman" w:eastAsia="Times New Roman" w:hAnsi="Times New Roman" w:cs="Times New Roman"/>
          <w:sz w:val="20"/>
          <w:szCs w:val="20"/>
          <w:lang w:eastAsia="ru-RU"/>
        </w:rPr>
        <w:t>Примітка:</w:t>
      </w:r>
    </w:p>
    <w:p w:rsidR="008528A5" w:rsidRPr="00632280" w:rsidRDefault="00CF0B91" w:rsidP="00681A8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632280">
        <w:rPr>
          <w:rFonts w:ascii="Times New Roman" w:eastAsia="Times New Roman" w:hAnsi="Times New Roman" w:cs="Times New Roman"/>
          <w:sz w:val="20"/>
          <w:szCs w:val="20"/>
          <w:lang w:eastAsia="ru-RU"/>
        </w:rPr>
        <w:t>*</w:t>
      </w:r>
      <w:r w:rsidR="008528A5" w:rsidRPr="00632280">
        <w:rPr>
          <w:rFonts w:ascii="Times New Roman" w:eastAsia="Times New Roman" w:hAnsi="Times New Roman" w:cs="Times New Roman"/>
          <w:sz w:val="20"/>
          <w:szCs w:val="20"/>
          <w:lang w:eastAsia="ru-RU"/>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як наведено в таблиці, та/або шляхом надання гарантійного листа/довідки у довільній формі (учасник може надати один/одну гарантійний лист/довідку (спільний/спільну за пунктами 44 Особливостей), та/ або шляхом надання витягів з Єдиних державних реєстрів).</w:t>
      </w:r>
    </w:p>
    <w:p w:rsidR="008528A5" w:rsidRPr="00632280" w:rsidRDefault="008528A5" w:rsidP="00681A8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632280">
        <w:rPr>
          <w:rFonts w:ascii="Times New Roman" w:eastAsia="Times New Roman" w:hAnsi="Times New Roman" w:cs="Times New Roman"/>
          <w:sz w:val="20"/>
          <w:szCs w:val="20"/>
          <w:lang w:eastAsia="ru-RU"/>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п.44 Особливостей та відповідно до норм ч. 15 ст. 29, ст. 31, ч. 7 ст. 33 Закону та п.41 Особливостей.</w:t>
      </w:r>
    </w:p>
    <w:p w:rsidR="008528A5" w:rsidRPr="00632280" w:rsidRDefault="008528A5" w:rsidP="00681A8D">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632280">
        <w:rPr>
          <w:rFonts w:ascii="Times New Roman" w:eastAsia="Times New Roman" w:hAnsi="Times New Roman" w:cs="Times New Roman"/>
          <w:sz w:val="20"/>
          <w:szCs w:val="20"/>
          <w:lang w:eastAsia="ru-RU"/>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w:t>
      </w:r>
      <w:r w:rsidRPr="00632280">
        <w:rPr>
          <w:rFonts w:ascii="Times New Roman" w:eastAsia="Times New Roman" w:hAnsi="Times New Roman" w:cs="Times New Roman"/>
          <w:sz w:val="20"/>
          <w:szCs w:val="20"/>
          <w:lang w:eastAsia="ru-RU"/>
        </w:rPr>
        <w:lastRenderedPageBreak/>
        <w:t xml:space="preserve">тендерів» від </w:t>
      </w:r>
      <w:r w:rsidRPr="008528A5">
        <w:rPr>
          <w:rFonts w:ascii="Times New Roman" w:eastAsia="Times New Roman" w:hAnsi="Times New Roman" w:cs="Times New Roman"/>
          <w:sz w:val="20"/>
          <w:szCs w:val="20"/>
          <w:lang w:val="ru-RU" w:eastAsia="ru-RU"/>
        </w:rPr>
        <w:t>YouControl</w:t>
      </w:r>
      <w:r w:rsidRPr="00632280">
        <w:rPr>
          <w:rFonts w:ascii="Times New Roman" w:eastAsia="Times New Roman" w:hAnsi="Times New Roman" w:cs="Times New Roman"/>
          <w:sz w:val="20"/>
          <w:szCs w:val="20"/>
          <w:lang w:eastAsia="ru-RU"/>
        </w:rPr>
        <w:t xml:space="preserve"> або за допомогою інших сервісів (у разі функціонування їх у вільному доступі в мережі Інтернет).</w:t>
      </w:r>
    </w:p>
    <w:p w:rsidR="008528A5" w:rsidRPr="008528A5" w:rsidRDefault="008528A5" w:rsidP="00681A8D">
      <w:pPr>
        <w:spacing w:before="100" w:beforeAutospacing="1" w:after="100" w:afterAutospacing="1" w:line="240" w:lineRule="auto"/>
        <w:contextualSpacing/>
        <w:rPr>
          <w:rFonts w:ascii="Times New Roman" w:eastAsia="Times New Roman" w:hAnsi="Times New Roman" w:cs="Times New Roman"/>
          <w:sz w:val="20"/>
          <w:szCs w:val="20"/>
          <w:lang w:val="ru-RU" w:eastAsia="ru-RU"/>
        </w:rPr>
      </w:pPr>
      <w:r w:rsidRPr="008528A5">
        <w:rPr>
          <w:rFonts w:ascii="Times New Roman" w:eastAsia="Times New Roman" w:hAnsi="Times New Roman" w:cs="Times New Roman"/>
          <w:sz w:val="20"/>
          <w:szCs w:val="20"/>
          <w:lang w:val="ru-RU" w:eastAsia="ru-RU"/>
        </w:rPr>
        <w:t>**Переможець процедури закупівлі на виконання вимог, визначених пунктами 5, 6, 12 п.44 Особливостей, може надати один Витяг/інформаційну довідку з ІАС (інформаційно-аналітична система), що буде вважатися замовником підтвердженням виконання вимог спільно за пунктами 5, 6, 12 п.44 Особливостей.</w:t>
      </w:r>
    </w:p>
    <w:p w:rsidR="00137CD0" w:rsidRPr="00BE11C3" w:rsidRDefault="00412DE2" w:rsidP="00681A8D">
      <w:pPr>
        <w:spacing w:line="240" w:lineRule="auto"/>
        <w:contextualSpacing/>
        <w:jc w:val="both"/>
        <w:rPr>
          <w:rFonts w:ascii="Times New Roman" w:hAnsi="Times New Roman" w:cs="Times New Roman"/>
          <w:sz w:val="20"/>
          <w:szCs w:val="20"/>
          <w:lang w:val="ru-RU"/>
        </w:rPr>
      </w:pPr>
      <w:r w:rsidRPr="00BE11C3">
        <w:rPr>
          <w:rFonts w:ascii="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w:t>
      </w:r>
    </w:p>
    <w:p w:rsidR="00412DE2" w:rsidRDefault="00412DE2" w:rsidP="009556B6">
      <w:pPr>
        <w:jc w:val="right"/>
        <w:rPr>
          <w:rFonts w:ascii="Times New Roman" w:eastAsia="Times New Roman" w:hAnsi="Times New Roman" w:cs="Times New Roman"/>
          <w:b/>
          <w:sz w:val="24"/>
          <w:szCs w:val="24"/>
        </w:rPr>
      </w:pPr>
    </w:p>
    <w:p w:rsidR="00681A8D" w:rsidRDefault="00681A8D" w:rsidP="009556B6">
      <w:pPr>
        <w:jc w:val="right"/>
        <w:rPr>
          <w:rFonts w:ascii="Times New Roman" w:eastAsia="Times New Roman" w:hAnsi="Times New Roman" w:cs="Times New Roman"/>
          <w:b/>
          <w:sz w:val="24"/>
          <w:szCs w:val="24"/>
        </w:rPr>
      </w:pPr>
    </w:p>
    <w:p w:rsidR="00681A8D" w:rsidRDefault="00681A8D" w:rsidP="009556B6">
      <w:pPr>
        <w:jc w:val="right"/>
        <w:rPr>
          <w:rFonts w:ascii="Times New Roman" w:eastAsia="Times New Roman" w:hAnsi="Times New Roman" w:cs="Times New Roman"/>
          <w:b/>
          <w:sz w:val="24"/>
          <w:szCs w:val="24"/>
        </w:rPr>
      </w:pPr>
    </w:p>
    <w:p w:rsidR="00681A8D" w:rsidRDefault="00681A8D" w:rsidP="009556B6">
      <w:pPr>
        <w:jc w:val="right"/>
        <w:rPr>
          <w:rFonts w:ascii="Times New Roman" w:eastAsia="Times New Roman" w:hAnsi="Times New Roman" w:cs="Times New Roman"/>
          <w:b/>
          <w:sz w:val="24"/>
          <w:szCs w:val="24"/>
        </w:rPr>
      </w:pPr>
    </w:p>
    <w:p w:rsidR="00137CD0" w:rsidRPr="00D34D22" w:rsidRDefault="009556B6" w:rsidP="009556B6">
      <w:pPr>
        <w:jc w:val="right"/>
        <w:rPr>
          <w:rFonts w:ascii="Times New Roman" w:eastAsia="Times New Roman" w:hAnsi="Times New Roman" w:cs="Times New Roman"/>
          <w:b/>
          <w:sz w:val="24"/>
          <w:szCs w:val="24"/>
        </w:rPr>
      </w:pPr>
      <w:r w:rsidRPr="00D34D22">
        <w:rPr>
          <w:rFonts w:ascii="Times New Roman" w:eastAsia="Times New Roman" w:hAnsi="Times New Roman" w:cs="Times New Roman"/>
          <w:b/>
          <w:sz w:val="24"/>
          <w:szCs w:val="24"/>
        </w:rPr>
        <w:t>Додаток 2 до тендерної документації</w:t>
      </w:r>
    </w:p>
    <w:p w:rsidR="00D34D22" w:rsidRPr="00D34D22" w:rsidRDefault="009556B6" w:rsidP="00D34D22">
      <w:pPr>
        <w:rPr>
          <w:rFonts w:ascii="Times New Roman" w:hAnsi="Times New Roman" w:cs="Times New Roman"/>
          <w:color w:val="000000"/>
          <w:sz w:val="24"/>
          <w:szCs w:val="24"/>
        </w:rPr>
      </w:pPr>
      <w:r w:rsidRPr="00D34D22">
        <w:rPr>
          <w:rFonts w:ascii="Times New Roman" w:hAnsi="Times New Roman" w:cs="Times New Roman"/>
          <w:color w:val="000000"/>
          <w:sz w:val="24"/>
          <w:szCs w:val="24"/>
        </w:rPr>
        <w:t xml:space="preserve">Технічні вимоги подано в окремому файлі </w:t>
      </w:r>
      <w:r w:rsidR="00D34D22" w:rsidRPr="00D34D22">
        <w:rPr>
          <w:rFonts w:ascii="Times New Roman" w:hAnsi="Times New Roman" w:cs="Times New Roman"/>
          <w:color w:val="000000"/>
          <w:sz w:val="24"/>
          <w:szCs w:val="24"/>
        </w:rPr>
        <w:t xml:space="preserve">«Додаток №2 </w:t>
      </w:r>
      <w:r w:rsidR="00D34D22" w:rsidRPr="00D34D22">
        <w:rPr>
          <w:rFonts w:ascii="Times New Roman" w:hAnsi="Times New Roman" w:cs="Times New Roman"/>
          <w:bCs/>
          <w:sz w:val="24"/>
          <w:szCs w:val="24"/>
        </w:rPr>
        <w:t>Технічні вимоги</w:t>
      </w:r>
      <w:r w:rsidR="00D34D22" w:rsidRPr="00D34D22">
        <w:rPr>
          <w:rFonts w:ascii="Times New Roman" w:hAnsi="Times New Roman" w:cs="Times New Roman"/>
          <w:color w:val="000000"/>
          <w:sz w:val="24"/>
          <w:szCs w:val="24"/>
        </w:rPr>
        <w:t xml:space="preserve">» </w:t>
      </w:r>
    </w:p>
    <w:p w:rsidR="009556B6" w:rsidRPr="00D34D22" w:rsidRDefault="009556B6" w:rsidP="00D34D22">
      <w:pPr>
        <w:spacing w:after="0" w:line="240" w:lineRule="auto"/>
        <w:ind w:firstLine="284"/>
        <w:rPr>
          <w:rFonts w:ascii="Times New Roman" w:eastAsia="Times New Roman" w:hAnsi="Times New Roman" w:cs="Times New Roman"/>
        </w:rPr>
      </w:pPr>
    </w:p>
    <w:p w:rsidR="009556B6" w:rsidRPr="00E0413A" w:rsidRDefault="009556B6" w:rsidP="009556B6">
      <w:pPr>
        <w:jc w:val="both"/>
        <w:rPr>
          <w:rFonts w:eastAsia="SimSun"/>
          <w:b/>
          <w:i/>
          <w:iCs/>
          <w:color w:val="000000"/>
          <w:kern w:val="2"/>
          <w:lang w:eastAsia="zh-CN"/>
        </w:rPr>
      </w:pPr>
    </w:p>
    <w:p w:rsidR="00137CD0" w:rsidRDefault="00137CD0" w:rsidP="00B45FF7">
      <w:pPr>
        <w:rPr>
          <w:rFonts w:ascii="Times New Roman" w:eastAsia="Times New Roman" w:hAnsi="Times New Roman" w:cs="Times New Roman"/>
          <w:b/>
          <w:sz w:val="24"/>
          <w:szCs w:val="24"/>
        </w:rPr>
      </w:pPr>
    </w:p>
    <w:p w:rsidR="00137CD0" w:rsidRDefault="00137CD0" w:rsidP="00B45FF7">
      <w:pPr>
        <w:rPr>
          <w:rFonts w:ascii="Times New Roman" w:eastAsia="Times New Roman" w:hAnsi="Times New Roman" w:cs="Times New Roman"/>
          <w:b/>
          <w:sz w:val="24"/>
          <w:szCs w:val="24"/>
        </w:rPr>
      </w:pPr>
    </w:p>
    <w:p w:rsidR="00137CD0" w:rsidRDefault="00137CD0" w:rsidP="00B45FF7">
      <w:pPr>
        <w:rPr>
          <w:rFonts w:ascii="Times New Roman" w:eastAsia="Times New Roman" w:hAnsi="Times New Roman" w:cs="Times New Roman"/>
          <w:b/>
          <w:sz w:val="24"/>
          <w:szCs w:val="24"/>
        </w:rPr>
      </w:pPr>
    </w:p>
    <w:p w:rsidR="00D34D22" w:rsidRDefault="00D34D22" w:rsidP="000F25BF">
      <w:pPr>
        <w:jc w:val="right"/>
        <w:rPr>
          <w:rFonts w:ascii="Times New Roman" w:eastAsia="Times New Roman" w:hAnsi="Times New Roman" w:cs="Times New Roman"/>
          <w:b/>
          <w:sz w:val="24"/>
          <w:szCs w:val="24"/>
        </w:rPr>
      </w:pPr>
    </w:p>
    <w:p w:rsidR="00D34D22" w:rsidRDefault="00D34D22"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4A01B7" w:rsidRDefault="004A01B7" w:rsidP="000F25BF">
      <w:pPr>
        <w:jc w:val="right"/>
        <w:rPr>
          <w:rFonts w:ascii="Times New Roman" w:eastAsia="Times New Roman" w:hAnsi="Times New Roman" w:cs="Times New Roman"/>
          <w:b/>
          <w:sz w:val="24"/>
          <w:szCs w:val="24"/>
        </w:rPr>
      </w:pPr>
    </w:p>
    <w:p w:rsidR="000F25BF" w:rsidRDefault="009556B6" w:rsidP="000F25B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w:t>
      </w:r>
      <w:r w:rsidR="000F25BF">
        <w:rPr>
          <w:rFonts w:ascii="Times New Roman" w:eastAsia="Times New Roman" w:hAnsi="Times New Roman" w:cs="Times New Roman"/>
          <w:b/>
          <w:sz w:val="24"/>
          <w:szCs w:val="24"/>
        </w:rPr>
        <w:t xml:space="preserve">даток № </w:t>
      </w:r>
      <w:r>
        <w:rPr>
          <w:rFonts w:ascii="Times New Roman" w:eastAsia="Times New Roman" w:hAnsi="Times New Roman" w:cs="Times New Roman"/>
          <w:b/>
          <w:sz w:val="24"/>
          <w:szCs w:val="24"/>
        </w:rPr>
        <w:t>3</w:t>
      </w:r>
      <w:r w:rsidR="000F25BF">
        <w:rPr>
          <w:rFonts w:ascii="Times New Roman" w:eastAsia="Times New Roman" w:hAnsi="Times New Roman" w:cs="Times New Roman"/>
          <w:b/>
          <w:sz w:val="24"/>
          <w:szCs w:val="24"/>
        </w:rPr>
        <w:t xml:space="preserve"> до тендерної документації</w:t>
      </w:r>
    </w:p>
    <w:p w:rsidR="00977B1E" w:rsidRPr="00690004" w:rsidRDefault="00977B1E" w:rsidP="00690004">
      <w:pPr>
        <w:widowControl w:val="0"/>
        <w:autoSpaceDE w:val="0"/>
        <w:autoSpaceDN w:val="0"/>
        <w:adjustRightInd w:val="0"/>
        <w:contextualSpacing/>
        <w:jc w:val="center"/>
        <w:rPr>
          <w:rFonts w:ascii="Times New Roman" w:hAnsi="Times New Roman" w:cs="Times New Roman"/>
          <w:color w:val="000000"/>
          <w:sz w:val="24"/>
          <w:szCs w:val="24"/>
          <w:vertAlign w:val="superscript"/>
        </w:rPr>
      </w:pPr>
      <w:r w:rsidRPr="00690004">
        <w:rPr>
          <w:rFonts w:ascii="Times New Roman" w:hAnsi="Times New Roman" w:cs="Times New Roman"/>
          <w:b/>
          <w:color w:val="000000"/>
          <w:sz w:val="24"/>
          <w:szCs w:val="24"/>
        </w:rPr>
        <w:t>ФОРМА “ПРОПОЗИЦІЯ”</w:t>
      </w:r>
    </w:p>
    <w:p w:rsidR="00977B1E" w:rsidRPr="000F25BF" w:rsidRDefault="00977B1E" w:rsidP="00690004">
      <w:pPr>
        <w:widowControl w:val="0"/>
        <w:autoSpaceDE w:val="0"/>
        <w:autoSpaceDN w:val="0"/>
        <w:adjustRightInd w:val="0"/>
        <w:contextualSpacing/>
        <w:jc w:val="center"/>
        <w:rPr>
          <w:rFonts w:ascii="Times New Roman" w:hAnsi="Times New Roman" w:cs="Times New Roman"/>
          <w:color w:val="000000"/>
        </w:rPr>
      </w:pPr>
      <w:r w:rsidRPr="000F25BF">
        <w:rPr>
          <w:rFonts w:ascii="Times New Roman" w:hAnsi="Times New Roman" w:cs="Times New Roman"/>
          <w:i/>
          <w:color w:val="000000"/>
        </w:rPr>
        <w:t xml:space="preserve">(форма, яка подається учасником на фірмовому бланку (для юридичних осіб) </w:t>
      </w:r>
    </w:p>
    <w:p w:rsidR="00977B1E" w:rsidRPr="00690004" w:rsidRDefault="00977B1E" w:rsidP="00690004">
      <w:pPr>
        <w:contextualSpacing/>
        <w:jc w:val="both"/>
        <w:rPr>
          <w:rFonts w:ascii="Times New Roman" w:hAnsi="Times New Roman" w:cs="Times New Roman"/>
          <w:color w:val="000000"/>
        </w:rPr>
      </w:pPr>
      <w:r w:rsidRPr="00690004">
        <w:rPr>
          <w:rFonts w:ascii="Times New Roman" w:hAnsi="Times New Roman" w:cs="Times New Roman"/>
          <w:color w:val="000000"/>
          <w:sz w:val="24"/>
          <w:szCs w:val="24"/>
        </w:rPr>
        <w:t>Уважно вивчивши комплект тендерної документації цим подаємо на участь у торгах щодо закупівлі</w:t>
      </w:r>
      <w:r w:rsidRPr="00690004">
        <w:rPr>
          <w:rFonts w:ascii="Times New Roman" w:hAnsi="Times New Roman" w:cs="Times New Roman"/>
          <w:color w:val="000000"/>
        </w:rPr>
        <w:t xml:space="preserve"> ___________________________________________________________________________</w:t>
      </w:r>
    </w:p>
    <w:p w:rsidR="00977B1E" w:rsidRPr="00690004" w:rsidRDefault="00977B1E" w:rsidP="00690004">
      <w:pPr>
        <w:pBdr>
          <w:bottom w:val="single" w:sz="12" w:space="0" w:color="auto"/>
        </w:pBdr>
        <w:contextualSpacing/>
        <w:jc w:val="center"/>
        <w:rPr>
          <w:rFonts w:ascii="Times New Roman" w:hAnsi="Times New Roman" w:cs="Times New Roman"/>
          <w:i/>
          <w:color w:val="000000"/>
        </w:rPr>
      </w:pPr>
      <w:r w:rsidRPr="00690004">
        <w:rPr>
          <w:rFonts w:ascii="Times New Roman" w:hAnsi="Times New Roman" w:cs="Times New Roman"/>
          <w:i/>
          <w:color w:val="000000"/>
        </w:rPr>
        <w:t>(назва предмета закупівлі)</w:t>
      </w:r>
    </w:p>
    <w:p w:rsidR="00977B1E" w:rsidRPr="00690004" w:rsidRDefault="00977B1E" w:rsidP="00690004">
      <w:pPr>
        <w:pBdr>
          <w:bottom w:val="single" w:sz="12" w:space="0" w:color="auto"/>
        </w:pBdr>
        <w:contextualSpacing/>
        <w:jc w:val="center"/>
        <w:rPr>
          <w:rFonts w:ascii="Times New Roman" w:hAnsi="Times New Roman" w:cs="Times New Roman"/>
          <w:color w:val="000000"/>
        </w:rPr>
      </w:pPr>
    </w:p>
    <w:p w:rsidR="00977B1E" w:rsidRPr="00690004" w:rsidRDefault="00977B1E" w:rsidP="00690004">
      <w:pPr>
        <w:pStyle w:val="30"/>
        <w:spacing w:after="0"/>
        <w:ind w:left="0"/>
        <w:contextualSpacing/>
        <w:jc w:val="center"/>
        <w:rPr>
          <w:i/>
          <w:color w:val="000000"/>
          <w:sz w:val="22"/>
          <w:szCs w:val="22"/>
          <w:lang w:val="uk-UA" w:eastAsia="x-none"/>
        </w:rPr>
      </w:pPr>
      <w:r w:rsidRPr="00690004">
        <w:rPr>
          <w:i/>
          <w:color w:val="000000"/>
          <w:sz w:val="22"/>
          <w:szCs w:val="22"/>
          <w:lang w:val="uk-UA" w:eastAsia="x-none"/>
        </w:rPr>
        <w:t>(назва замовника)</w:t>
      </w:r>
    </w:p>
    <w:p w:rsidR="00977B1E" w:rsidRPr="00690004" w:rsidRDefault="00977B1E" w:rsidP="00690004">
      <w:pPr>
        <w:contextualSpacing/>
        <w:jc w:val="both"/>
        <w:rPr>
          <w:rFonts w:ascii="Times New Roman" w:hAnsi="Times New Roman" w:cs="Times New Roman"/>
          <w:color w:val="000000"/>
          <w:sz w:val="24"/>
          <w:szCs w:val="24"/>
        </w:rPr>
      </w:pPr>
      <w:r w:rsidRPr="00690004">
        <w:rPr>
          <w:rFonts w:ascii="Times New Roman" w:hAnsi="Times New Roman" w:cs="Times New Roman"/>
          <w:color w:val="000000"/>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977B1E" w:rsidRPr="00690004" w:rsidRDefault="00977B1E" w:rsidP="00690004">
      <w:pPr>
        <w:contextualSpacing/>
        <w:rPr>
          <w:rFonts w:ascii="Times New Roman" w:hAnsi="Times New Roman" w:cs="Times New Roman"/>
          <w:color w:val="000000"/>
          <w:sz w:val="24"/>
          <w:szCs w:val="24"/>
          <w:u w:val="single"/>
        </w:rPr>
      </w:pPr>
      <w:r w:rsidRPr="00690004">
        <w:rPr>
          <w:rFonts w:ascii="Times New Roman" w:hAnsi="Times New Roman" w:cs="Times New Roman"/>
          <w:color w:val="000000"/>
          <w:sz w:val="24"/>
          <w:szCs w:val="24"/>
        </w:rPr>
        <w:t>Повне найменування</w:t>
      </w:r>
      <w:r w:rsidR="00690004">
        <w:rPr>
          <w:rFonts w:ascii="Times New Roman" w:hAnsi="Times New Roman" w:cs="Times New Roman"/>
          <w:color w:val="000000"/>
          <w:sz w:val="24"/>
          <w:szCs w:val="24"/>
        </w:rPr>
        <w:t xml:space="preserve"> учасника</w:t>
      </w:r>
      <w:r w:rsidRPr="00690004">
        <w:rPr>
          <w:rFonts w:ascii="Times New Roman" w:hAnsi="Times New Roman" w:cs="Times New Roman"/>
          <w:color w:val="000000"/>
          <w:sz w:val="24"/>
          <w:szCs w:val="24"/>
        </w:rPr>
        <w:t xml:space="preserve"> _____________________________________________________________________________</w:t>
      </w:r>
    </w:p>
    <w:p w:rsidR="00690004" w:rsidRDefault="00690004" w:rsidP="000F25BF">
      <w:pPr>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690004">
        <w:rPr>
          <w:rFonts w:ascii="Times New Roman" w:eastAsia="Times New Roman" w:hAnsi="Times New Roman" w:cs="Times New Roman"/>
          <w:color w:val="000000"/>
          <w:sz w:val="24"/>
          <w:szCs w:val="24"/>
          <w:lang w:eastAsia="ru-RU"/>
        </w:rPr>
        <w:t>Код ЄДРПОУ (для юридичних осіб) (ідентифікаційний номер фізичної особи – платника податків та інших обов'язкових платежів)</w:t>
      </w:r>
      <w:r w:rsidRPr="00690004">
        <w:rPr>
          <w:rFonts w:ascii="Times New Roman" w:eastAsia="Times New Roman" w:hAnsi="Times New Roman" w:cs="Times New Roman"/>
          <w:color w:val="000000"/>
          <w:sz w:val="27"/>
          <w:szCs w:val="27"/>
          <w:lang w:eastAsia="ru-RU"/>
        </w:rPr>
        <w:t xml:space="preserve"> _______________________________</w:t>
      </w:r>
    </w:p>
    <w:p w:rsidR="00690004" w:rsidRPr="00690004" w:rsidRDefault="00690004" w:rsidP="000F25BF">
      <w:pPr>
        <w:contextualSpacing/>
        <w:rPr>
          <w:rFonts w:ascii="Times New Roman" w:hAnsi="Times New Roman" w:cs="Times New Roman"/>
          <w:color w:val="000000"/>
          <w:sz w:val="24"/>
          <w:szCs w:val="24"/>
          <w:u w:val="single"/>
        </w:rPr>
      </w:pPr>
      <w:r w:rsidRPr="00690004">
        <w:rPr>
          <w:rFonts w:ascii="Times New Roman" w:hAnsi="Times New Roman" w:cs="Times New Roman"/>
          <w:color w:val="000000"/>
          <w:sz w:val="24"/>
          <w:szCs w:val="24"/>
        </w:rPr>
        <w:t>Адреса (юридична і фактична) ________________________</w:t>
      </w:r>
      <w:r w:rsidR="000F25BF">
        <w:rPr>
          <w:rFonts w:ascii="Times New Roman" w:hAnsi="Times New Roman" w:cs="Times New Roman"/>
          <w:color w:val="000000"/>
          <w:sz w:val="24"/>
          <w:szCs w:val="24"/>
        </w:rPr>
        <w:t>____________________</w:t>
      </w:r>
      <w:r w:rsidRPr="00690004">
        <w:rPr>
          <w:rFonts w:ascii="Times New Roman" w:hAnsi="Times New Roman" w:cs="Times New Roman"/>
          <w:color w:val="000000"/>
          <w:sz w:val="24"/>
          <w:szCs w:val="24"/>
        </w:rPr>
        <w:t>_</w:t>
      </w:r>
    </w:p>
    <w:p w:rsidR="00690004" w:rsidRDefault="00690004" w:rsidP="000F25BF">
      <w:pPr>
        <w:contextualSpacing/>
        <w:rPr>
          <w:rFonts w:ascii="Times New Roman" w:hAnsi="Times New Roman" w:cs="Times New Roman"/>
          <w:color w:val="000000"/>
          <w:sz w:val="24"/>
          <w:szCs w:val="24"/>
        </w:rPr>
      </w:pPr>
      <w:r w:rsidRPr="00690004">
        <w:rPr>
          <w:rFonts w:ascii="Times New Roman" w:hAnsi="Times New Roman" w:cs="Times New Roman"/>
          <w:color w:val="000000"/>
          <w:sz w:val="24"/>
          <w:szCs w:val="24"/>
        </w:rPr>
        <w:t>Телефон (факс) _______________</w:t>
      </w:r>
      <w:r w:rsidR="000F25BF">
        <w:rPr>
          <w:rFonts w:ascii="Times New Roman" w:hAnsi="Times New Roman" w:cs="Times New Roman"/>
          <w:color w:val="000000"/>
          <w:sz w:val="24"/>
          <w:szCs w:val="24"/>
        </w:rPr>
        <w:t>____________________</w:t>
      </w:r>
      <w:r w:rsidRPr="00690004">
        <w:rPr>
          <w:rFonts w:ascii="Times New Roman" w:hAnsi="Times New Roman" w:cs="Times New Roman"/>
          <w:color w:val="000000"/>
          <w:sz w:val="24"/>
          <w:szCs w:val="24"/>
        </w:rPr>
        <w:t>_______________________</w:t>
      </w:r>
    </w:p>
    <w:p w:rsidR="00977B1E" w:rsidRPr="00690004" w:rsidRDefault="00977B1E" w:rsidP="000F25BF">
      <w:pPr>
        <w:contextualSpacing/>
        <w:jc w:val="both"/>
        <w:rPr>
          <w:rFonts w:ascii="Times New Roman" w:hAnsi="Times New Roman" w:cs="Times New Roman"/>
          <w:color w:val="000000"/>
          <w:sz w:val="24"/>
          <w:szCs w:val="24"/>
        </w:rPr>
      </w:pPr>
      <w:r w:rsidRPr="00690004">
        <w:rPr>
          <w:rFonts w:ascii="Times New Roman" w:hAnsi="Times New Roman" w:cs="Times New Roman"/>
          <w:color w:val="000000"/>
          <w:sz w:val="24"/>
          <w:szCs w:val="24"/>
        </w:rPr>
        <w:t>Е-mail ________________________</w:t>
      </w:r>
      <w:r w:rsidR="000F25BF">
        <w:rPr>
          <w:rFonts w:ascii="Times New Roman" w:hAnsi="Times New Roman" w:cs="Times New Roman"/>
          <w:color w:val="000000"/>
          <w:sz w:val="24"/>
          <w:szCs w:val="24"/>
        </w:rPr>
        <w:t>____________________</w:t>
      </w:r>
      <w:r w:rsidRPr="00690004">
        <w:rPr>
          <w:rFonts w:ascii="Times New Roman" w:hAnsi="Times New Roman" w:cs="Times New Roman"/>
          <w:color w:val="000000"/>
          <w:sz w:val="24"/>
          <w:szCs w:val="24"/>
        </w:rPr>
        <w:t>______________________</w:t>
      </w:r>
    </w:p>
    <w:p w:rsidR="00977B1E" w:rsidRPr="00690004" w:rsidRDefault="00977B1E" w:rsidP="000F25BF">
      <w:pPr>
        <w:contextualSpacing/>
        <w:jc w:val="both"/>
        <w:rPr>
          <w:rFonts w:ascii="Times New Roman" w:hAnsi="Times New Roman" w:cs="Times New Roman"/>
          <w:bCs/>
          <w:color w:val="000000"/>
          <w:sz w:val="24"/>
          <w:szCs w:val="24"/>
        </w:rPr>
      </w:pPr>
      <w:r w:rsidRPr="00690004">
        <w:rPr>
          <w:rFonts w:ascii="Times New Roman" w:hAnsi="Times New Roman" w:cs="Times New Roman"/>
          <w:bCs/>
          <w:color w:val="000000"/>
          <w:sz w:val="24"/>
          <w:szCs w:val="24"/>
        </w:rPr>
        <w:t xml:space="preserve">Цінова пропозиція (з ПДВ </w:t>
      </w:r>
      <w:r w:rsidRPr="00690004">
        <w:rPr>
          <w:rFonts w:ascii="Times New Roman" w:hAnsi="Times New Roman" w:cs="Times New Roman"/>
          <w:color w:val="000000"/>
          <w:sz w:val="24"/>
          <w:szCs w:val="24"/>
        </w:rPr>
        <w:t>або без ПДВ</w:t>
      </w:r>
      <w:r w:rsidRPr="00690004">
        <w:rPr>
          <w:rFonts w:ascii="Times New Roman" w:hAnsi="Times New Roman" w:cs="Times New Roman"/>
          <w:bCs/>
          <w:color w:val="000000"/>
          <w:sz w:val="24"/>
          <w:szCs w:val="24"/>
        </w:rPr>
        <w:t>)</w:t>
      </w:r>
    </w:p>
    <w:tbl>
      <w:tblPr>
        <w:tblW w:w="995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8"/>
        <w:gridCol w:w="1871"/>
        <w:gridCol w:w="1276"/>
        <w:gridCol w:w="1417"/>
        <w:gridCol w:w="1276"/>
        <w:gridCol w:w="1418"/>
        <w:gridCol w:w="2126"/>
      </w:tblGrid>
      <w:tr w:rsidR="000F25BF" w:rsidRPr="00690004" w:rsidTr="000F25BF">
        <w:trPr>
          <w:trHeight w:val="654"/>
        </w:trPr>
        <w:tc>
          <w:tcPr>
            <w:tcW w:w="568" w:type="dxa"/>
            <w:tcBorders>
              <w:top w:val="single" w:sz="6" w:space="0" w:color="auto"/>
              <w:left w:val="single" w:sz="4" w:space="0" w:color="auto"/>
              <w:bottom w:val="single" w:sz="6" w:space="0" w:color="auto"/>
              <w:right w:val="single" w:sz="4"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w:t>
            </w:r>
            <w:r w:rsidR="000F25BF" w:rsidRPr="000F25BF">
              <w:rPr>
                <w:rFonts w:ascii="Times New Roman" w:hAnsi="Times New Roman" w:cs="Times New Roman"/>
                <w:b/>
                <w:bCs/>
                <w:color w:val="000000"/>
              </w:rPr>
              <w:t xml:space="preserve"> з/п</w:t>
            </w:r>
          </w:p>
          <w:p w:rsidR="00977B1E" w:rsidRPr="000F25BF" w:rsidRDefault="00977B1E" w:rsidP="00690004">
            <w:pPr>
              <w:contextualSpacing/>
              <w:jc w:val="center"/>
              <w:rPr>
                <w:rFonts w:ascii="Times New Roman" w:hAnsi="Times New Roman" w:cs="Times New Roman"/>
                <w:b/>
                <w:bCs/>
                <w:color w:val="000000"/>
              </w:rPr>
            </w:pPr>
          </w:p>
        </w:tc>
        <w:tc>
          <w:tcPr>
            <w:tcW w:w="1871" w:type="dxa"/>
            <w:tcBorders>
              <w:top w:val="single" w:sz="4" w:space="0" w:color="auto"/>
              <w:left w:val="single" w:sz="4" w:space="0" w:color="auto"/>
              <w:bottom w:val="single" w:sz="6" w:space="0" w:color="auto"/>
              <w:right w:val="single" w:sz="6"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Найменування послуги</w:t>
            </w:r>
          </w:p>
        </w:tc>
        <w:tc>
          <w:tcPr>
            <w:tcW w:w="1276" w:type="dxa"/>
            <w:tcBorders>
              <w:top w:val="single" w:sz="6" w:space="0" w:color="auto"/>
              <w:left w:val="single" w:sz="6" w:space="0" w:color="auto"/>
              <w:bottom w:val="single" w:sz="6" w:space="0" w:color="auto"/>
              <w:right w:val="single" w:sz="4"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Орієнтовна кількість</w:t>
            </w:r>
          </w:p>
        </w:tc>
        <w:tc>
          <w:tcPr>
            <w:tcW w:w="1276" w:type="dxa"/>
            <w:tcBorders>
              <w:top w:val="single" w:sz="6" w:space="0" w:color="auto"/>
              <w:left w:val="single" w:sz="6" w:space="0" w:color="auto"/>
              <w:bottom w:val="single" w:sz="6" w:space="0" w:color="auto"/>
              <w:right w:val="single" w:sz="4"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Ціна за одиницю, грн. без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Ціна за одиницю, грн. з ПДВ</w:t>
            </w:r>
            <w:r w:rsidRPr="000F25BF">
              <w:rPr>
                <w:rFonts w:ascii="Times New Roman" w:hAnsi="Times New Roman" w:cs="Times New Roman"/>
                <w:b/>
                <w:bCs/>
                <w:color w:val="000000"/>
                <w:vertAlign w:val="superscript"/>
              </w:rPr>
              <w:footnoteReference w:id="1"/>
            </w:r>
          </w:p>
        </w:tc>
        <w:tc>
          <w:tcPr>
            <w:tcW w:w="2126" w:type="dxa"/>
            <w:tcBorders>
              <w:top w:val="single" w:sz="6" w:space="0" w:color="auto"/>
              <w:left w:val="single" w:sz="4" w:space="0" w:color="auto"/>
              <w:bottom w:val="single" w:sz="6" w:space="0" w:color="auto"/>
              <w:right w:val="single" w:sz="6" w:space="0" w:color="auto"/>
            </w:tcBorders>
            <w:vAlign w:val="center"/>
            <w:hideMark/>
          </w:tcPr>
          <w:p w:rsidR="00977B1E" w:rsidRPr="000F25BF" w:rsidRDefault="00977B1E" w:rsidP="00690004">
            <w:pPr>
              <w:contextualSpacing/>
              <w:jc w:val="center"/>
              <w:rPr>
                <w:rFonts w:ascii="Times New Roman" w:hAnsi="Times New Roman" w:cs="Times New Roman"/>
                <w:b/>
                <w:bCs/>
                <w:color w:val="000000"/>
              </w:rPr>
            </w:pPr>
            <w:r w:rsidRPr="000F25BF">
              <w:rPr>
                <w:rFonts w:ascii="Times New Roman" w:hAnsi="Times New Roman" w:cs="Times New Roman"/>
                <w:b/>
                <w:bCs/>
                <w:color w:val="000000"/>
              </w:rPr>
              <w:t xml:space="preserve">Загальна вартість в гривнях з урахуванням усіх загальнообов’язкових платежів </w:t>
            </w:r>
            <w:r w:rsidRPr="000F25BF">
              <w:rPr>
                <w:rFonts w:ascii="Times New Roman" w:hAnsi="Times New Roman" w:cs="Times New Roman"/>
                <w:b/>
                <w:color w:val="000000"/>
              </w:rPr>
              <w:t>з урахуванням транспортування</w:t>
            </w:r>
          </w:p>
        </w:tc>
      </w:tr>
      <w:tr w:rsidR="000F25BF" w:rsidRPr="00690004" w:rsidTr="000F25BF">
        <w:trPr>
          <w:trHeight w:val="350"/>
        </w:trPr>
        <w:tc>
          <w:tcPr>
            <w:tcW w:w="568" w:type="dxa"/>
            <w:tcBorders>
              <w:top w:val="single" w:sz="6" w:space="0" w:color="auto"/>
              <w:left w:val="single" w:sz="4" w:space="0" w:color="auto"/>
              <w:bottom w:val="single" w:sz="6" w:space="0" w:color="auto"/>
              <w:right w:val="single" w:sz="4" w:space="0" w:color="auto"/>
            </w:tcBorders>
            <w:vAlign w:val="center"/>
          </w:tcPr>
          <w:p w:rsidR="00977B1E" w:rsidRPr="00690004" w:rsidRDefault="00977B1E" w:rsidP="00690004">
            <w:pPr>
              <w:contextualSpacing/>
              <w:jc w:val="center"/>
              <w:rPr>
                <w:rFonts w:ascii="Times New Roman" w:hAnsi="Times New Roman" w:cs="Times New Roman"/>
                <w:b/>
                <w:bCs/>
                <w:color w:val="000000"/>
                <w:sz w:val="24"/>
                <w:szCs w:val="24"/>
              </w:rPr>
            </w:pPr>
          </w:p>
        </w:tc>
        <w:tc>
          <w:tcPr>
            <w:tcW w:w="1871" w:type="dxa"/>
            <w:tcBorders>
              <w:top w:val="single" w:sz="6" w:space="0" w:color="auto"/>
              <w:left w:val="single" w:sz="4" w:space="0" w:color="auto"/>
              <w:bottom w:val="single" w:sz="6" w:space="0" w:color="auto"/>
              <w:right w:val="single" w:sz="6" w:space="0" w:color="auto"/>
            </w:tcBorders>
          </w:tcPr>
          <w:p w:rsidR="00977B1E" w:rsidRPr="00690004" w:rsidRDefault="00977B1E" w:rsidP="00690004">
            <w:pPr>
              <w:contextualSpacing/>
              <w:jc w:val="center"/>
              <w:rPr>
                <w:rFonts w:ascii="Times New Roman" w:hAnsi="Times New Roman" w:cs="Times New Roman"/>
                <w:bCs/>
                <w:color w:val="00000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977B1E" w:rsidRPr="00690004" w:rsidRDefault="00977B1E" w:rsidP="00690004">
            <w:pPr>
              <w:contextualSpacing/>
              <w:jc w:val="center"/>
              <w:rPr>
                <w:rFonts w:ascii="Times New Roman" w:hAnsi="Times New Roman" w:cs="Times New Roman"/>
                <w:color w:val="000000"/>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977B1E" w:rsidRPr="00690004" w:rsidRDefault="00977B1E" w:rsidP="00690004">
            <w:pPr>
              <w:contextualSpacing/>
              <w:jc w:val="center"/>
              <w:rPr>
                <w:rFonts w:ascii="Times New Roman" w:hAnsi="Times New Roman" w:cs="Times New Roman"/>
                <w:color w:val="000000"/>
                <w:sz w:val="24"/>
                <w:szCs w:val="24"/>
              </w:rPr>
            </w:pPr>
          </w:p>
        </w:tc>
        <w:tc>
          <w:tcPr>
            <w:tcW w:w="1276" w:type="dxa"/>
            <w:tcBorders>
              <w:top w:val="single" w:sz="6" w:space="0" w:color="auto"/>
              <w:left w:val="single" w:sz="6" w:space="0" w:color="auto"/>
              <w:bottom w:val="single" w:sz="6" w:space="0" w:color="auto"/>
              <w:right w:val="single" w:sz="4" w:space="0" w:color="auto"/>
            </w:tcBorders>
          </w:tcPr>
          <w:p w:rsidR="00977B1E" w:rsidRPr="00690004" w:rsidRDefault="00977B1E" w:rsidP="00690004">
            <w:pPr>
              <w:contextualSpacing/>
              <w:jc w:val="center"/>
              <w:rPr>
                <w:rFonts w:ascii="Times New Roman" w:hAnsi="Times New Roman" w:cs="Times New Roman"/>
                <w:b/>
                <w:bCs/>
                <w:color w:val="000000"/>
                <w:sz w:val="24"/>
                <w:szCs w:val="24"/>
              </w:rPr>
            </w:pPr>
          </w:p>
        </w:tc>
        <w:tc>
          <w:tcPr>
            <w:tcW w:w="1418" w:type="dxa"/>
            <w:tcBorders>
              <w:top w:val="single" w:sz="6" w:space="0" w:color="auto"/>
              <w:left w:val="single" w:sz="4" w:space="0" w:color="auto"/>
              <w:bottom w:val="single" w:sz="6" w:space="0" w:color="auto"/>
              <w:right w:val="single" w:sz="4" w:space="0" w:color="auto"/>
            </w:tcBorders>
          </w:tcPr>
          <w:p w:rsidR="00977B1E" w:rsidRPr="00690004" w:rsidRDefault="00977B1E" w:rsidP="00690004">
            <w:pPr>
              <w:contextualSpacing/>
              <w:jc w:val="center"/>
              <w:rPr>
                <w:rFonts w:ascii="Times New Roman" w:hAnsi="Times New Roman" w:cs="Times New Roman"/>
                <w:b/>
                <w:bCs/>
                <w:color w:val="000000"/>
                <w:sz w:val="24"/>
                <w:szCs w:val="24"/>
              </w:rPr>
            </w:pPr>
          </w:p>
        </w:tc>
        <w:tc>
          <w:tcPr>
            <w:tcW w:w="2126" w:type="dxa"/>
            <w:tcBorders>
              <w:top w:val="single" w:sz="6" w:space="0" w:color="auto"/>
              <w:left w:val="single" w:sz="4" w:space="0" w:color="auto"/>
              <w:bottom w:val="single" w:sz="6" w:space="0" w:color="auto"/>
              <w:right w:val="single" w:sz="6" w:space="0" w:color="auto"/>
            </w:tcBorders>
            <w:vAlign w:val="center"/>
          </w:tcPr>
          <w:p w:rsidR="00977B1E" w:rsidRPr="00690004" w:rsidRDefault="00977B1E" w:rsidP="00690004">
            <w:pPr>
              <w:contextualSpacing/>
              <w:jc w:val="center"/>
              <w:rPr>
                <w:rFonts w:ascii="Times New Roman" w:hAnsi="Times New Roman" w:cs="Times New Roman"/>
                <w:b/>
                <w:bCs/>
                <w:color w:val="000000"/>
                <w:sz w:val="24"/>
                <w:szCs w:val="24"/>
              </w:rPr>
            </w:pPr>
          </w:p>
        </w:tc>
      </w:tr>
      <w:tr w:rsidR="00977B1E" w:rsidRPr="00690004" w:rsidTr="00690004">
        <w:trPr>
          <w:trHeight w:val="279"/>
        </w:trPr>
        <w:tc>
          <w:tcPr>
            <w:tcW w:w="9952" w:type="dxa"/>
            <w:gridSpan w:val="7"/>
            <w:tcBorders>
              <w:top w:val="single" w:sz="6" w:space="0" w:color="auto"/>
              <w:left w:val="single" w:sz="6" w:space="0" w:color="auto"/>
              <w:bottom w:val="single" w:sz="6" w:space="0" w:color="auto"/>
              <w:right w:val="single" w:sz="6" w:space="0" w:color="auto"/>
            </w:tcBorders>
            <w:vAlign w:val="center"/>
            <w:hideMark/>
          </w:tcPr>
          <w:p w:rsidR="00977B1E" w:rsidRPr="00690004" w:rsidRDefault="00977B1E" w:rsidP="00690004">
            <w:pPr>
              <w:contextualSpacing/>
              <w:rPr>
                <w:rFonts w:ascii="Times New Roman" w:hAnsi="Times New Roman" w:cs="Times New Roman"/>
                <w:b/>
                <w:bCs/>
                <w:color w:val="000000"/>
                <w:sz w:val="24"/>
                <w:szCs w:val="24"/>
              </w:rPr>
            </w:pPr>
            <w:r w:rsidRPr="00690004">
              <w:rPr>
                <w:rFonts w:ascii="Times New Roman" w:hAnsi="Times New Roman" w:cs="Times New Roman"/>
                <w:b/>
                <w:bCs/>
                <w:color w:val="000000"/>
                <w:sz w:val="24"/>
                <w:szCs w:val="24"/>
              </w:rPr>
              <w:t>Загальна вартість тендерної пропозиції ________</w:t>
            </w:r>
          </w:p>
          <w:p w:rsidR="00977B1E" w:rsidRPr="00690004" w:rsidRDefault="00977B1E" w:rsidP="00690004">
            <w:pPr>
              <w:contextualSpacing/>
              <w:jc w:val="right"/>
              <w:rPr>
                <w:rFonts w:ascii="Times New Roman" w:hAnsi="Times New Roman" w:cs="Times New Roman"/>
                <w:b/>
                <w:bCs/>
                <w:color w:val="000000"/>
                <w:sz w:val="24"/>
                <w:szCs w:val="24"/>
              </w:rPr>
            </w:pPr>
            <w:r w:rsidRPr="00690004">
              <w:rPr>
                <w:rFonts w:ascii="Times New Roman" w:hAnsi="Times New Roman" w:cs="Times New Roman"/>
                <w:b/>
                <w:bCs/>
                <w:color w:val="000000"/>
                <w:sz w:val="24"/>
                <w:szCs w:val="24"/>
              </w:rPr>
              <w:t xml:space="preserve">                  ______________   з ПДВ або без ПДВ (вказати суму) Σ</w:t>
            </w:r>
          </w:p>
        </w:tc>
      </w:tr>
    </w:tbl>
    <w:p w:rsidR="00977B1E" w:rsidRPr="00690004" w:rsidRDefault="00977B1E" w:rsidP="006900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SimSun" w:hAnsi="Times New Roman" w:cs="Times New Roman"/>
          <w:color w:val="000000"/>
          <w:kern w:val="2"/>
          <w:sz w:val="24"/>
          <w:szCs w:val="24"/>
          <w:lang w:eastAsia="zh-CN"/>
        </w:rPr>
      </w:pPr>
      <w:r w:rsidRPr="00690004">
        <w:rPr>
          <w:rFonts w:ascii="Times New Roman" w:eastAsia="SimSun" w:hAnsi="Times New Roman" w:cs="Times New Roman"/>
          <w:color w:val="000000"/>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977B1E" w:rsidRPr="00690004" w:rsidRDefault="00977B1E" w:rsidP="0069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690004">
        <w:rPr>
          <w:rFonts w:ascii="Times New Roman" w:hAnsi="Times New Roman" w:cs="Times New Roman"/>
          <w:sz w:val="24"/>
          <w:szCs w:val="24"/>
        </w:rPr>
        <w:t xml:space="preserve">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w:t>
      </w:r>
      <w:r w:rsidR="00690004">
        <w:rPr>
          <w:rFonts w:ascii="Times New Roman" w:hAnsi="Times New Roman" w:cs="Times New Roman"/>
          <w:sz w:val="24"/>
          <w:szCs w:val="24"/>
        </w:rPr>
        <w:t>ч</w:t>
      </w:r>
      <w:r w:rsidRPr="00690004">
        <w:rPr>
          <w:rFonts w:ascii="Times New Roman" w:hAnsi="Times New Roman" w:cs="Times New Roman"/>
          <w:sz w:val="24"/>
          <w:szCs w:val="24"/>
        </w:rPr>
        <w:t>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977B1E" w:rsidRDefault="00977B1E" w:rsidP="0069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r w:rsidRPr="00690004">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rsidR="00FA06F4" w:rsidRPr="00690004" w:rsidRDefault="00FA06F4" w:rsidP="0069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4"/>
          <w:szCs w:val="24"/>
        </w:rPr>
      </w:pPr>
    </w:p>
    <w:p w:rsidR="00977B1E" w:rsidRPr="00690004" w:rsidRDefault="00977B1E" w:rsidP="00690004">
      <w:pPr>
        <w:widowControl w:val="0"/>
        <w:pBdr>
          <w:bottom w:val="single" w:sz="12" w:space="1" w:color="auto"/>
        </w:pBdr>
        <w:autoSpaceDE w:val="0"/>
        <w:autoSpaceDN w:val="0"/>
        <w:adjustRightInd w:val="0"/>
        <w:ind w:firstLine="709"/>
        <w:contextualSpacing/>
        <w:jc w:val="both"/>
        <w:rPr>
          <w:rFonts w:ascii="Times New Roman" w:eastAsia="SimSun" w:hAnsi="Times New Roman" w:cs="Times New Roman"/>
          <w:color w:val="000000"/>
          <w:kern w:val="2"/>
          <w:sz w:val="24"/>
          <w:szCs w:val="24"/>
          <w:lang w:eastAsia="zh-CN"/>
        </w:rPr>
      </w:pPr>
    </w:p>
    <w:p w:rsidR="00977B1E" w:rsidRPr="000F25BF" w:rsidRDefault="00977B1E" w:rsidP="00690004">
      <w:pPr>
        <w:widowControl w:val="0"/>
        <w:autoSpaceDE w:val="0"/>
        <w:autoSpaceDN w:val="0"/>
        <w:adjustRightInd w:val="0"/>
        <w:ind w:firstLine="709"/>
        <w:contextualSpacing/>
        <w:jc w:val="center"/>
        <w:rPr>
          <w:rFonts w:ascii="Times New Roman" w:eastAsia="SimSun" w:hAnsi="Times New Roman" w:cs="Times New Roman"/>
          <w:i/>
          <w:color w:val="000000"/>
          <w:kern w:val="2"/>
          <w:lang w:eastAsia="zh-CN"/>
        </w:rPr>
      </w:pPr>
      <w:r w:rsidRPr="000F25BF">
        <w:rPr>
          <w:rFonts w:ascii="Times New Roman" w:eastAsia="SimSun" w:hAnsi="Times New Roman" w:cs="Times New Roman"/>
          <w:i/>
          <w:color w:val="000000"/>
          <w:kern w:val="2"/>
          <w:lang w:eastAsia="zh-CN"/>
        </w:rPr>
        <w:t>Посада, прізвище, ініціали, підпис уповноваженої особи учасника, завірені печаткою</w:t>
      </w:r>
      <w:r w:rsidRPr="00690004">
        <w:rPr>
          <w:rFonts w:ascii="Times New Roman" w:eastAsia="SimSun" w:hAnsi="Times New Roman" w:cs="Times New Roman"/>
          <w:i/>
          <w:color w:val="000000"/>
          <w:kern w:val="2"/>
          <w:sz w:val="24"/>
          <w:szCs w:val="24"/>
          <w:lang w:eastAsia="zh-CN"/>
        </w:rPr>
        <w:t xml:space="preserve"> </w:t>
      </w:r>
      <w:r w:rsidRPr="000F25BF">
        <w:rPr>
          <w:rFonts w:ascii="Times New Roman" w:eastAsia="SimSun" w:hAnsi="Times New Roman" w:cs="Times New Roman"/>
          <w:i/>
          <w:color w:val="000000"/>
          <w:kern w:val="2"/>
          <w:lang w:eastAsia="zh-CN"/>
        </w:rPr>
        <w:t>(прізвище, ініціали, підпис – для фізичної особи).</w:t>
      </w:r>
    </w:p>
    <w:p w:rsidR="00977B1E" w:rsidRPr="000F25BF" w:rsidRDefault="00977B1E" w:rsidP="00690004">
      <w:pPr>
        <w:contextualSpacing/>
        <w:jc w:val="both"/>
        <w:rPr>
          <w:rFonts w:ascii="Times New Roman" w:hAnsi="Times New Roman" w:cs="Times New Roman"/>
          <w:bCs/>
          <w:i/>
          <w:iCs/>
          <w:color w:val="000000"/>
        </w:rPr>
      </w:pPr>
    </w:p>
    <w:p w:rsidR="00DA4072" w:rsidRDefault="00DA4072" w:rsidP="00D34D22">
      <w:pPr>
        <w:jc w:val="right"/>
        <w:rPr>
          <w:rFonts w:ascii="Times New Roman" w:eastAsia="Times New Roman" w:hAnsi="Times New Roman" w:cs="Times New Roman"/>
          <w:b/>
          <w:sz w:val="24"/>
          <w:szCs w:val="24"/>
        </w:rPr>
      </w:pPr>
    </w:p>
    <w:p w:rsidR="00D34D22" w:rsidRPr="00D34D22" w:rsidRDefault="00BE11C3" w:rsidP="00D34D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00D34D22" w:rsidRPr="00D34D22">
        <w:rPr>
          <w:rFonts w:ascii="Times New Roman" w:eastAsia="Times New Roman" w:hAnsi="Times New Roman" w:cs="Times New Roman"/>
          <w:b/>
          <w:sz w:val="24"/>
          <w:szCs w:val="24"/>
        </w:rPr>
        <w:t xml:space="preserve">одаток </w:t>
      </w:r>
      <w:r w:rsidR="00D34D22">
        <w:rPr>
          <w:rFonts w:ascii="Times New Roman" w:eastAsia="Times New Roman" w:hAnsi="Times New Roman" w:cs="Times New Roman"/>
          <w:b/>
          <w:sz w:val="24"/>
          <w:szCs w:val="24"/>
        </w:rPr>
        <w:t>4</w:t>
      </w:r>
      <w:r w:rsidR="00D34D22" w:rsidRPr="00D34D22">
        <w:rPr>
          <w:rFonts w:ascii="Times New Roman" w:eastAsia="Times New Roman" w:hAnsi="Times New Roman" w:cs="Times New Roman"/>
          <w:b/>
          <w:sz w:val="24"/>
          <w:szCs w:val="24"/>
        </w:rPr>
        <w:t xml:space="preserve"> до тендерної документації</w:t>
      </w:r>
    </w:p>
    <w:p w:rsidR="00D34D22" w:rsidRPr="00D34D22" w:rsidRDefault="00D34D22" w:rsidP="00D34D22">
      <w:pPr>
        <w:contextualSpacing/>
        <w:rPr>
          <w:rFonts w:ascii="Times New Roman" w:hAnsi="Times New Roman" w:cs="Times New Roman"/>
          <w:color w:val="000000"/>
          <w:sz w:val="24"/>
          <w:szCs w:val="24"/>
        </w:rPr>
      </w:pPr>
      <w:r w:rsidRPr="00D34D22">
        <w:rPr>
          <w:rFonts w:ascii="Times New Roman" w:hAnsi="Times New Roman" w:cs="Times New Roman"/>
          <w:b/>
          <w:color w:val="000000"/>
          <w:sz w:val="24"/>
          <w:szCs w:val="24"/>
        </w:rPr>
        <w:t>Проєкт договору</w:t>
      </w:r>
    </w:p>
    <w:p w:rsidR="00D34D22" w:rsidRPr="00D34D22" w:rsidRDefault="00D34D22" w:rsidP="00D34D22">
      <w:pPr>
        <w:contextualSpacing/>
        <w:rPr>
          <w:color w:val="000000"/>
          <w:sz w:val="24"/>
          <w:szCs w:val="24"/>
        </w:rPr>
      </w:pPr>
      <w:r w:rsidRPr="00D34D22">
        <w:rPr>
          <w:rFonts w:ascii="Times New Roman" w:hAnsi="Times New Roman" w:cs="Times New Roman"/>
          <w:color w:val="000000"/>
          <w:sz w:val="24"/>
          <w:szCs w:val="24"/>
        </w:rPr>
        <w:t xml:space="preserve">Даний додаток подано в окремому файлі </w:t>
      </w:r>
      <w:r w:rsidRPr="00D34D22">
        <w:rPr>
          <w:rFonts w:ascii="Times New Roman" w:hAnsi="Times New Roman" w:cs="Times New Roman"/>
          <w:b/>
          <w:color w:val="000000"/>
          <w:sz w:val="24"/>
          <w:szCs w:val="24"/>
        </w:rPr>
        <w:t>«Додаток №</w:t>
      </w:r>
      <w:r>
        <w:rPr>
          <w:rFonts w:ascii="Times New Roman" w:hAnsi="Times New Roman" w:cs="Times New Roman"/>
          <w:b/>
          <w:color w:val="000000"/>
          <w:sz w:val="24"/>
          <w:szCs w:val="24"/>
        </w:rPr>
        <w:t>4</w:t>
      </w:r>
      <w:r w:rsidRPr="00D34D22">
        <w:rPr>
          <w:rFonts w:ascii="Times New Roman" w:hAnsi="Times New Roman" w:cs="Times New Roman"/>
          <w:b/>
          <w:color w:val="000000"/>
          <w:sz w:val="24"/>
          <w:szCs w:val="24"/>
        </w:rPr>
        <w:t xml:space="preserve"> Проєкт договору»</w:t>
      </w:r>
      <w:r w:rsidRPr="00D34D22">
        <w:rPr>
          <w:rFonts w:ascii="Times New Roman" w:hAnsi="Times New Roman" w:cs="Times New Roman"/>
          <w:color w:val="000000"/>
          <w:sz w:val="24"/>
          <w:szCs w:val="24"/>
        </w:rPr>
        <w:t xml:space="preserve"> </w:t>
      </w:r>
    </w:p>
    <w:p w:rsidR="00D34D22" w:rsidRPr="00D34D22" w:rsidRDefault="00D34D22" w:rsidP="00D34D22">
      <w:pPr>
        <w:rPr>
          <w:color w:val="000000"/>
          <w:sz w:val="24"/>
          <w:szCs w:val="24"/>
        </w:rPr>
      </w:pPr>
    </w:p>
    <w:p w:rsidR="00977B1E" w:rsidRDefault="00977B1E" w:rsidP="00977B1E">
      <w:pPr>
        <w:jc w:val="both"/>
        <w:rPr>
          <w:bCs/>
          <w:i/>
          <w:iCs/>
          <w:color w:val="000000"/>
        </w:rPr>
      </w:pPr>
    </w:p>
    <w:p w:rsidR="00B003DC" w:rsidRDefault="00D34D22" w:rsidP="00B003DC">
      <w:pPr>
        <w:jc w:val="right"/>
        <w:rPr>
          <w:rFonts w:ascii="Times New Roman" w:hAnsi="Times New Roman"/>
          <w:b/>
          <w:bCs/>
          <w:sz w:val="24"/>
          <w:szCs w:val="24"/>
        </w:rPr>
      </w:pPr>
      <w:r w:rsidRPr="00D34D22">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5</w:t>
      </w:r>
      <w:r w:rsidRPr="00D34D22">
        <w:rPr>
          <w:rFonts w:ascii="Times New Roman" w:eastAsia="Times New Roman" w:hAnsi="Times New Roman" w:cs="Times New Roman"/>
          <w:b/>
          <w:sz w:val="24"/>
          <w:szCs w:val="24"/>
        </w:rPr>
        <w:t xml:space="preserve"> до тендерної документації</w:t>
      </w:r>
    </w:p>
    <w:p w:rsidR="00D34D22" w:rsidRPr="00D34D22" w:rsidRDefault="00D34D22" w:rsidP="00D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rPr>
      </w:pPr>
      <w:r w:rsidRPr="00D34D22">
        <w:rPr>
          <w:rFonts w:ascii="Times New Roman" w:hAnsi="Times New Roman" w:cs="Times New Roman"/>
          <w:b/>
          <w:color w:val="000000"/>
        </w:rPr>
        <w:t>Взірець</w:t>
      </w:r>
    </w:p>
    <w:p w:rsidR="00D34D22" w:rsidRPr="00D34D22" w:rsidRDefault="00D34D22" w:rsidP="00D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color w:val="000000"/>
        </w:rPr>
      </w:pPr>
    </w:p>
    <w:p w:rsidR="00D34D22" w:rsidRPr="00D34D22" w:rsidRDefault="00D34D22" w:rsidP="00D34D22">
      <w:pPr>
        <w:tabs>
          <w:tab w:val="left" w:pos="3345"/>
        </w:tabs>
        <w:jc w:val="center"/>
        <w:rPr>
          <w:rFonts w:ascii="Times New Roman" w:hAnsi="Times New Roman" w:cs="Times New Roman"/>
          <w:b/>
          <w:color w:val="000000"/>
        </w:rPr>
      </w:pPr>
      <w:r w:rsidRPr="00D34D22">
        <w:rPr>
          <w:rFonts w:ascii="Times New Roman" w:hAnsi="Times New Roman" w:cs="Times New Roman"/>
          <w:b/>
          <w:color w:val="000000"/>
        </w:rPr>
        <w:t>Лист-згода на обробку персональних даних</w:t>
      </w:r>
    </w:p>
    <w:p w:rsidR="00D34D22" w:rsidRPr="00D34D22" w:rsidRDefault="00D34D22" w:rsidP="00D34D22">
      <w:pPr>
        <w:tabs>
          <w:tab w:val="left" w:pos="3345"/>
        </w:tabs>
        <w:rPr>
          <w:rFonts w:ascii="Times New Roman" w:hAnsi="Times New Roman" w:cs="Times New Roman"/>
          <w:color w:val="000000"/>
        </w:rPr>
      </w:pPr>
    </w:p>
    <w:p w:rsidR="00D34D22" w:rsidRPr="00D34D22" w:rsidRDefault="00D34D22" w:rsidP="00D34D22">
      <w:pPr>
        <w:tabs>
          <w:tab w:val="left" w:pos="0"/>
        </w:tabs>
        <w:jc w:val="both"/>
        <w:rPr>
          <w:rFonts w:ascii="Times New Roman" w:hAnsi="Times New Roman" w:cs="Times New Roman"/>
          <w:color w:val="000000"/>
        </w:rPr>
      </w:pPr>
      <w:r w:rsidRPr="00D34D22">
        <w:rPr>
          <w:rFonts w:ascii="Times New Roman" w:hAnsi="Times New Roman" w:cs="Times New Roman"/>
          <w:color w:val="000000"/>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D34D22" w:rsidRPr="00D34D22" w:rsidRDefault="00D34D22" w:rsidP="00D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p>
    <w:p w:rsidR="00D34D22" w:rsidRPr="00D34D22" w:rsidRDefault="00D34D22" w:rsidP="00D34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000000"/>
        </w:rPr>
      </w:pPr>
      <w:r w:rsidRPr="00D34D22">
        <w:rPr>
          <w:rFonts w:ascii="Times New Roman" w:hAnsi="Times New Roman" w:cs="Times New Roman"/>
          <w:i/>
          <w:color w:val="000000"/>
        </w:rPr>
        <w:t>Посада, прізвище, ініціали, підпис уповноваженої особи учасника, завірені печаткою(у разі наявності)</w:t>
      </w:r>
    </w:p>
    <w:p w:rsidR="00E8137F" w:rsidRPr="00D34D22" w:rsidRDefault="00E8137F" w:rsidP="00E8137F">
      <w:pPr>
        <w:jc w:val="right"/>
        <w:rPr>
          <w:rFonts w:ascii="Times New Roman" w:eastAsia="Times New Roman" w:hAnsi="Times New Roman" w:cs="Times New Roman"/>
          <w:b/>
          <w:sz w:val="24"/>
          <w:szCs w:val="24"/>
        </w:rPr>
      </w:pPr>
    </w:p>
    <w:p w:rsidR="00E8137F" w:rsidRPr="00D34D22" w:rsidRDefault="00E8137F" w:rsidP="00E8137F">
      <w:pPr>
        <w:jc w:val="right"/>
        <w:rPr>
          <w:rFonts w:ascii="Times New Roman" w:eastAsia="Times New Roman" w:hAnsi="Times New Roman" w:cs="Times New Roman"/>
          <w:b/>
          <w:sz w:val="24"/>
          <w:szCs w:val="24"/>
        </w:rPr>
      </w:pPr>
    </w:p>
    <w:p w:rsidR="00E8137F" w:rsidRDefault="00E8137F" w:rsidP="00E8137F">
      <w:pPr>
        <w:jc w:val="right"/>
        <w:rPr>
          <w:rFonts w:ascii="Times New Roman" w:eastAsia="Times New Roman" w:hAnsi="Times New Roman" w:cs="Times New Roman"/>
          <w:b/>
          <w:sz w:val="24"/>
          <w:szCs w:val="24"/>
        </w:rPr>
      </w:pPr>
    </w:p>
    <w:p w:rsidR="00E8137F" w:rsidRDefault="00E8137F" w:rsidP="00E8137F">
      <w:pPr>
        <w:jc w:val="right"/>
        <w:rPr>
          <w:rFonts w:ascii="Times New Roman" w:eastAsia="Times New Roman" w:hAnsi="Times New Roman" w:cs="Times New Roman"/>
          <w:b/>
          <w:sz w:val="24"/>
          <w:szCs w:val="24"/>
        </w:rPr>
      </w:pPr>
    </w:p>
    <w:p w:rsidR="00E8137F" w:rsidRDefault="00E8137F" w:rsidP="00E8137F">
      <w:pPr>
        <w:jc w:val="right"/>
        <w:rPr>
          <w:rFonts w:ascii="Times New Roman" w:eastAsia="Times New Roman" w:hAnsi="Times New Roman" w:cs="Times New Roman"/>
          <w:b/>
          <w:sz w:val="24"/>
          <w:szCs w:val="24"/>
        </w:rPr>
      </w:pPr>
    </w:p>
    <w:p w:rsidR="00E8137F" w:rsidRDefault="00E8137F" w:rsidP="00E8137F">
      <w:pPr>
        <w:jc w:val="right"/>
        <w:rPr>
          <w:rFonts w:ascii="Times New Roman" w:eastAsia="Times New Roman" w:hAnsi="Times New Roman" w:cs="Times New Roman"/>
          <w:b/>
          <w:sz w:val="24"/>
          <w:szCs w:val="24"/>
        </w:rPr>
      </w:pPr>
    </w:p>
    <w:p w:rsidR="00E8137F" w:rsidRDefault="00E8137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50355F" w:rsidRDefault="0050355F" w:rsidP="00E8137F">
      <w:pPr>
        <w:jc w:val="right"/>
        <w:rPr>
          <w:rFonts w:ascii="Times New Roman" w:eastAsia="Times New Roman" w:hAnsi="Times New Roman" w:cs="Times New Roman"/>
          <w:b/>
          <w:sz w:val="24"/>
          <w:szCs w:val="24"/>
        </w:rPr>
      </w:pPr>
    </w:p>
    <w:p w:rsidR="003D6DD6" w:rsidRDefault="003D6DD6" w:rsidP="00543FAD">
      <w:pPr>
        <w:rPr>
          <w:rFonts w:ascii="Times New Roman" w:eastAsia="Times New Roman" w:hAnsi="Times New Roman" w:cs="Times New Roman"/>
          <w:b/>
          <w:sz w:val="24"/>
          <w:szCs w:val="24"/>
        </w:rPr>
      </w:pPr>
    </w:p>
    <w:sectPr w:rsidR="003D6DD6" w:rsidSect="003D6DD6">
      <w:pgSz w:w="11906" w:h="16838"/>
      <w:pgMar w:top="851" w:right="566"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8E" w:rsidRDefault="00B2368E" w:rsidP="00977B1E">
      <w:pPr>
        <w:spacing w:after="0" w:line="240" w:lineRule="auto"/>
      </w:pPr>
      <w:r>
        <w:separator/>
      </w:r>
    </w:p>
  </w:endnote>
  <w:endnote w:type="continuationSeparator" w:id="0">
    <w:p w:rsidR="00B2368E" w:rsidRDefault="00B2368E" w:rsidP="0097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8E" w:rsidRDefault="00B2368E" w:rsidP="00977B1E">
      <w:pPr>
        <w:spacing w:after="0" w:line="240" w:lineRule="auto"/>
      </w:pPr>
      <w:r>
        <w:separator/>
      </w:r>
    </w:p>
  </w:footnote>
  <w:footnote w:type="continuationSeparator" w:id="0">
    <w:p w:rsidR="00B2368E" w:rsidRDefault="00B2368E" w:rsidP="00977B1E">
      <w:pPr>
        <w:spacing w:after="0" w:line="240" w:lineRule="auto"/>
      </w:pPr>
      <w:r>
        <w:continuationSeparator/>
      </w:r>
    </w:p>
  </w:footnote>
  <w:footnote w:id="1">
    <w:p w:rsidR="00047A27" w:rsidRDefault="00047A27" w:rsidP="00977B1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Times New Roman" w:hAnsi="Times New Roman"/>
          <w:lang w:eastAsia="en-US"/>
        </w:rPr>
      </w:pPr>
      <w:r>
        <w:rPr>
          <w:rStyle w:val="afe"/>
          <w:lang w:eastAsia="en-US"/>
        </w:rPr>
        <w:footnoteRef/>
      </w:r>
      <w:r>
        <w:rPr>
          <w:lang w:eastAsia="en-US"/>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rsidR="00047A27" w:rsidRDefault="00047A27" w:rsidP="00977B1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0"/>
        <w:rPr>
          <w:rFonts w:ascii="Calibri" w:hAnsi="Calibri"/>
          <w:sz w:val="20"/>
          <w:szCs w:val="20"/>
          <w:lang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710"/>
        </w:tabs>
        <w:ind w:left="710" w:firstLine="0"/>
      </w:pPr>
      <w:rPr>
        <w:b/>
        <w:bCs/>
        <w:color w:val="000000"/>
        <w:spacing w:val="4"/>
        <w:sz w:val="23"/>
        <w:szCs w:val="23"/>
        <w:lang w:val="uk-UA"/>
      </w:rPr>
    </w:lvl>
    <w:lvl w:ilvl="1">
      <w:start w:val="1"/>
      <w:numFmt w:val="decimal"/>
      <w:suff w:val="space"/>
      <w:lvlText w:val="%1.%2."/>
      <w:lvlJc w:val="left"/>
      <w:pPr>
        <w:tabs>
          <w:tab w:val="num" w:pos="-112"/>
        </w:tabs>
        <w:ind w:left="-112" w:firstLine="680"/>
      </w:pPr>
      <w:rPr>
        <w:b/>
        <w:bCs/>
        <w:color w:val="000000"/>
        <w:spacing w:val="4"/>
        <w:sz w:val="23"/>
        <w:szCs w:val="23"/>
        <w:lang w:val="uk-UA"/>
      </w:rPr>
    </w:lvl>
    <w:lvl w:ilvl="2">
      <w:start w:val="1"/>
      <w:numFmt w:val="decimal"/>
      <w:suff w:val="space"/>
      <w:lvlText w:val="%1.%2.%3."/>
      <w:lvlJc w:val="left"/>
      <w:pPr>
        <w:tabs>
          <w:tab w:val="num" w:pos="-112"/>
        </w:tabs>
        <w:ind w:left="-112" w:firstLine="680"/>
      </w:pPr>
      <w:rPr>
        <w:b/>
        <w:bCs/>
        <w:color w:val="000000"/>
        <w:spacing w:val="4"/>
        <w:sz w:val="23"/>
        <w:szCs w:val="23"/>
        <w:lang w:val="uk-UA"/>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15:restartNumberingAfterBreak="0">
    <w:nsid w:val="00000005"/>
    <w:multiLevelType w:val="multilevel"/>
    <w:tmpl w:val="8FCC2F0E"/>
    <w:lvl w:ilvl="0">
      <w:start w:val="1"/>
      <w:numFmt w:val="bullet"/>
      <w:lvlText w:val="-"/>
      <w:lvlJc w:val="left"/>
      <w:rPr>
        <w:rFonts w:ascii="Times New Roman" w:hAnsi="Times New Roman"/>
        <w:b w:val="0"/>
        <w:i w:val="0"/>
        <w:smallCaps w:val="0"/>
        <w:strike w:val="0"/>
        <w:color w:val="000000"/>
        <w:spacing w:val="2"/>
        <w:w w:val="100"/>
        <w:position w:val="0"/>
        <w:sz w:val="19"/>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decimal"/>
      <w:lvlText w:val="%2.%3.%4."/>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abstractNum w:abstractNumId="3"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4" w15:restartNumberingAfterBreak="0">
    <w:nsid w:val="00000007"/>
    <w:multiLevelType w:val="multilevel"/>
    <w:tmpl w:val="31B2C2A0"/>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19"/>
        <w:szCs w:val="19"/>
        <w:u w:val="none"/>
      </w:rPr>
    </w:lvl>
  </w:abstractNum>
  <w:abstractNum w:abstractNumId="5" w15:restartNumberingAfterBreak="0">
    <w:nsid w:val="057D3B8D"/>
    <w:multiLevelType w:val="hybridMultilevel"/>
    <w:tmpl w:val="07408D98"/>
    <w:lvl w:ilvl="0" w:tplc="E5C8E01A">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AA091C"/>
    <w:multiLevelType w:val="multilevel"/>
    <w:tmpl w:val="0422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A4C9A"/>
    <w:multiLevelType w:val="hybridMultilevel"/>
    <w:tmpl w:val="F95E5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147D72"/>
    <w:multiLevelType w:val="multilevel"/>
    <w:tmpl w:val="C5087AAC"/>
    <w:lvl w:ilvl="0">
      <w:start w:val="4"/>
      <w:numFmt w:val="decimal"/>
      <w:lvlText w:val="%1."/>
      <w:lvlJc w:val="left"/>
      <w:pPr>
        <w:ind w:left="360"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9" w15:restartNumberingAfterBreak="0">
    <w:nsid w:val="1B5B1B58"/>
    <w:multiLevelType w:val="multilevel"/>
    <w:tmpl w:val="7F9603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4F5B02"/>
    <w:multiLevelType w:val="multilevel"/>
    <w:tmpl w:val="2AECE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E9534F"/>
    <w:multiLevelType w:val="multilevel"/>
    <w:tmpl w:val="E88E3FA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EC3D3F"/>
    <w:multiLevelType w:val="hybridMultilevel"/>
    <w:tmpl w:val="652002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67C7E4B"/>
    <w:multiLevelType w:val="multilevel"/>
    <w:tmpl w:val="9DF2F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C85FA1"/>
    <w:multiLevelType w:val="multilevel"/>
    <w:tmpl w:val="C10091F4"/>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2A228E"/>
    <w:multiLevelType w:val="multilevel"/>
    <w:tmpl w:val="CC5A1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A23E5F"/>
    <w:multiLevelType w:val="multilevel"/>
    <w:tmpl w:val="3F60D2F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A456ED1"/>
    <w:multiLevelType w:val="multilevel"/>
    <w:tmpl w:val="EA7E9418"/>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511133E1"/>
    <w:multiLevelType w:val="multilevel"/>
    <w:tmpl w:val="E5885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023C71"/>
    <w:multiLevelType w:val="hybridMultilevel"/>
    <w:tmpl w:val="F5EE4A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549001C"/>
    <w:multiLevelType w:val="multilevel"/>
    <w:tmpl w:val="A0009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2E5B38"/>
    <w:multiLevelType w:val="hybridMultilevel"/>
    <w:tmpl w:val="C6B47498"/>
    <w:lvl w:ilvl="0" w:tplc="4B9866B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C226907"/>
    <w:multiLevelType w:val="multilevel"/>
    <w:tmpl w:val="2408C9F2"/>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3"/>
  </w:num>
  <w:num w:numId="2">
    <w:abstractNumId w:val="19"/>
  </w:num>
  <w:num w:numId="3">
    <w:abstractNumId w:val="10"/>
  </w:num>
  <w:num w:numId="4">
    <w:abstractNumId w:val="21"/>
  </w:num>
  <w:num w:numId="5">
    <w:abstractNumId w:val="5"/>
  </w:num>
  <w:num w:numId="6">
    <w:abstractNumId w:val="23"/>
  </w:num>
  <w:num w:numId="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lvlOverride w:ilvl="0">
      <w:startOverride w:val="1"/>
    </w:lvlOverride>
  </w:num>
  <w:num w:numId="12">
    <w:abstractNumId w:val="4"/>
    <w:lvlOverride w:ilvl="0">
      <w:startOverride w:val="1"/>
    </w:lvlOverride>
  </w:num>
  <w:num w:numId="13">
    <w:abstractNumId w:val="11"/>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8"/>
  </w:num>
  <w:num w:numId="18">
    <w:abstractNumId w:val="7"/>
  </w:num>
  <w:num w:numId="19">
    <w:abstractNumId w:val="6"/>
  </w:num>
  <w:num w:numId="20">
    <w:abstractNumId w:val="20"/>
  </w:num>
  <w:num w:numId="21">
    <w:abstractNumId w:val="22"/>
  </w:num>
  <w:num w:numId="22">
    <w:abstractNumId w:val="15"/>
  </w:num>
  <w:num w:numId="23">
    <w:abstractNumId w:val="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96"/>
    <w:rsid w:val="00031ABA"/>
    <w:rsid w:val="00043B58"/>
    <w:rsid w:val="00047A27"/>
    <w:rsid w:val="0005732E"/>
    <w:rsid w:val="0007760F"/>
    <w:rsid w:val="00083E6E"/>
    <w:rsid w:val="00091C21"/>
    <w:rsid w:val="00096433"/>
    <w:rsid w:val="000D75DB"/>
    <w:rsid w:val="000E0F5B"/>
    <w:rsid w:val="000F25BF"/>
    <w:rsid w:val="00101648"/>
    <w:rsid w:val="00137CD0"/>
    <w:rsid w:val="00142BFA"/>
    <w:rsid w:val="00142FAF"/>
    <w:rsid w:val="00177C33"/>
    <w:rsid w:val="001A0429"/>
    <w:rsid w:val="001C5B2B"/>
    <w:rsid w:val="001D13B4"/>
    <w:rsid w:val="001D4535"/>
    <w:rsid w:val="001F5077"/>
    <w:rsid w:val="00210320"/>
    <w:rsid w:val="00211670"/>
    <w:rsid w:val="00217B39"/>
    <w:rsid w:val="00221364"/>
    <w:rsid w:val="00235473"/>
    <w:rsid w:val="00240E07"/>
    <w:rsid w:val="00245554"/>
    <w:rsid w:val="00246C28"/>
    <w:rsid w:val="00266540"/>
    <w:rsid w:val="002910D0"/>
    <w:rsid w:val="002912AB"/>
    <w:rsid w:val="002A6AEA"/>
    <w:rsid w:val="002B4E26"/>
    <w:rsid w:val="002C6B44"/>
    <w:rsid w:val="002E064B"/>
    <w:rsid w:val="002E110E"/>
    <w:rsid w:val="002E1EBB"/>
    <w:rsid w:val="0030285C"/>
    <w:rsid w:val="003030B1"/>
    <w:rsid w:val="003056C3"/>
    <w:rsid w:val="003059C5"/>
    <w:rsid w:val="00324B9D"/>
    <w:rsid w:val="00331B09"/>
    <w:rsid w:val="00337F9A"/>
    <w:rsid w:val="00340FF3"/>
    <w:rsid w:val="00341B57"/>
    <w:rsid w:val="00363C9E"/>
    <w:rsid w:val="00374C02"/>
    <w:rsid w:val="0037659D"/>
    <w:rsid w:val="0039727F"/>
    <w:rsid w:val="003A6678"/>
    <w:rsid w:val="003B6C6B"/>
    <w:rsid w:val="003D6DD6"/>
    <w:rsid w:val="003D7D59"/>
    <w:rsid w:val="003E7628"/>
    <w:rsid w:val="003F299E"/>
    <w:rsid w:val="004032C7"/>
    <w:rsid w:val="0040704E"/>
    <w:rsid w:val="00412DE2"/>
    <w:rsid w:val="00437B15"/>
    <w:rsid w:val="00465EA0"/>
    <w:rsid w:val="00470E00"/>
    <w:rsid w:val="00472818"/>
    <w:rsid w:val="00482396"/>
    <w:rsid w:val="004936A4"/>
    <w:rsid w:val="004A01B7"/>
    <w:rsid w:val="00503086"/>
    <w:rsid w:val="0050355F"/>
    <w:rsid w:val="00503F70"/>
    <w:rsid w:val="00521480"/>
    <w:rsid w:val="005318D7"/>
    <w:rsid w:val="00543FAD"/>
    <w:rsid w:val="0056629A"/>
    <w:rsid w:val="00567E20"/>
    <w:rsid w:val="0057118D"/>
    <w:rsid w:val="00571E33"/>
    <w:rsid w:val="00574FB4"/>
    <w:rsid w:val="0058425C"/>
    <w:rsid w:val="005B2C36"/>
    <w:rsid w:val="005C2B3D"/>
    <w:rsid w:val="005C4713"/>
    <w:rsid w:val="005C6122"/>
    <w:rsid w:val="005D7D3D"/>
    <w:rsid w:val="005E144D"/>
    <w:rsid w:val="005E717A"/>
    <w:rsid w:val="005F07D4"/>
    <w:rsid w:val="005F50D5"/>
    <w:rsid w:val="00602B2F"/>
    <w:rsid w:val="0060446E"/>
    <w:rsid w:val="006067F9"/>
    <w:rsid w:val="00620BD5"/>
    <w:rsid w:val="00632280"/>
    <w:rsid w:val="00647782"/>
    <w:rsid w:val="006651F5"/>
    <w:rsid w:val="006708C0"/>
    <w:rsid w:val="00681A8D"/>
    <w:rsid w:val="006855C1"/>
    <w:rsid w:val="00690004"/>
    <w:rsid w:val="006B234B"/>
    <w:rsid w:val="006B422D"/>
    <w:rsid w:val="006B6CA9"/>
    <w:rsid w:val="006F0E98"/>
    <w:rsid w:val="007043EC"/>
    <w:rsid w:val="00704520"/>
    <w:rsid w:val="00710E4F"/>
    <w:rsid w:val="00712D98"/>
    <w:rsid w:val="00715718"/>
    <w:rsid w:val="007248EF"/>
    <w:rsid w:val="00783E80"/>
    <w:rsid w:val="00786712"/>
    <w:rsid w:val="0079542B"/>
    <w:rsid w:val="007A251F"/>
    <w:rsid w:val="007A2D4F"/>
    <w:rsid w:val="007A64C7"/>
    <w:rsid w:val="0080300D"/>
    <w:rsid w:val="00811A67"/>
    <w:rsid w:val="00813740"/>
    <w:rsid w:val="0082184A"/>
    <w:rsid w:val="00842EF3"/>
    <w:rsid w:val="008528A5"/>
    <w:rsid w:val="00871233"/>
    <w:rsid w:val="008A1800"/>
    <w:rsid w:val="008D098A"/>
    <w:rsid w:val="008E16F2"/>
    <w:rsid w:val="008F25AD"/>
    <w:rsid w:val="008F608D"/>
    <w:rsid w:val="008F6298"/>
    <w:rsid w:val="00930390"/>
    <w:rsid w:val="00937B61"/>
    <w:rsid w:val="0094290F"/>
    <w:rsid w:val="009556B6"/>
    <w:rsid w:val="009708AD"/>
    <w:rsid w:val="009741EC"/>
    <w:rsid w:val="00977B1E"/>
    <w:rsid w:val="00986FB1"/>
    <w:rsid w:val="009A4B65"/>
    <w:rsid w:val="009A6642"/>
    <w:rsid w:val="009C60CE"/>
    <w:rsid w:val="009D2916"/>
    <w:rsid w:val="009E47FA"/>
    <w:rsid w:val="009E7C2E"/>
    <w:rsid w:val="009F0F23"/>
    <w:rsid w:val="00A13388"/>
    <w:rsid w:val="00A151DD"/>
    <w:rsid w:val="00A16FCE"/>
    <w:rsid w:val="00A445D3"/>
    <w:rsid w:val="00A6045A"/>
    <w:rsid w:val="00A65B1B"/>
    <w:rsid w:val="00A90437"/>
    <w:rsid w:val="00A975BB"/>
    <w:rsid w:val="00AA717D"/>
    <w:rsid w:val="00AB1D4D"/>
    <w:rsid w:val="00AB2AE9"/>
    <w:rsid w:val="00AD260C"/>
    <w:rsid w:val="00AF0653"/>
    <w:rsid w:val="00B003DC"/>
    <w:rsid w:val="00B05208"/>
    <w:rsid w:val="00B2368E"/>
    <w:rsid w:val="00B3604F"/>
    <w:rsid w:val="00B45FF7"/>
    <w:rsid w:val="00B51B11"/>
    <w:rsid w:val="00B573D2"/>
    <w:rsid w:val="00B6208A"/>
    <w:rsid w:val="00B723BA"/>
    <w:rsid w:val="00B74A56"/>
    <w:rsid w:val="00BA3A57"/>
    <w:rsid w:val="00BD331E"/>
    <w:rsid w:val="00BD490D"/>
    <w:rsid w:val="00BE11C3"/>
    <w:rsid w:val="00BE4BE0"/>
    <w:rsid w:val="00C008EA"/>
    <w:rsid w:val="00C167F1"/>
    <w:rsid w:val="00C27C8F"/>
    <w:rsid w:val="00C52806"/>
    <w:rsid w:val="00C61575"/>
    <w:rsid w:val="00C666E9"/>
    <w:rsid w:val="00C718E6"/>
    <w:rsid w:val="00C76363"/>
    <w:rsid w:val="00C9168A"/>
    <w:rsid w:val="00CB7551"/>
    <w:rsid w:val="00CC2269"/>
    <w:rsid w:val="00CF0B91"/>
    <w:rsid w:val="00D30143"/>
    <w:rsid w:val="00D32EA8"/>
    <w:rsid w:val="00D34D22"/>
    <w:rsid w:val="00D428B3"/>
    <w:rsid w:val="00D65BCC"/>
    <w:rsid w:val="00D7635D"/>
    <w:rsid w:val="00D8041F"/>
    <w:rsid w:val="00D97A54"/>
    <w:rsid w:val="00DA4072"/>
    <w:rsid w:val="00DB306B"/>
    <w:rsid w:val="00DD457B"/>
    <w:rsid w:val="00DD541C"/>
    <w:rsid w:val="00DD64F7"/>
    <w:rsid w:val="00E11401"/>
    <w:rsid w:val="00E11731"/>
    <w:rsid w:val="00E16A9E"/>
    <w:rsid w:val="00E265F3"/>
    <w:rsid w:val="00E3033B"/>
    <w:rsid w:val="00E5673B"/>
    <w:rsid w:val="00E76505"/>
    <w:rsid w:val="00E8137F"/>
    <w:rsid w:val="00EB287F"/>
    <w:rsid w:val="00ED0A7C"/>
    <w:rsid w:val="00ED5411"/>
    <w:rsid w:val="00EE0503"/>
    <w:rsid w:val="00F355D4"/>
    <w:rsid w:val="00F62C85"/>
    <w:rsid w:val="00F63D49"/>
    <w:rsid w:val="00F910E1"/>
    <w:rsid w:val="00FA06F4"/>
    <w:rsid w:val="00FA08DC"/>
    <w:rsid w:val="00FA23DE"/>
    <w:rsid w:val="00FB022D"/>
    <w:rsid w:val="00FF3131"/>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F9C56"/>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aliases w:val="MCHIP_list paragraph,Recommendation,EBRD List,Список уровня 2,название табл/рис,заголовок 1.1,Elenco Normale,Chapter10,Number Bullets,List Paragraph (numbered (a)),List Paragraph_Num123,Абзац списка литеральный,11111"/>
    <w:basedOn w:val="a"/>
    <w:link w:val="a7"/>
    <w:uiPriority w:val="34"/>
    <w:qFormat/>
    <w:rsid w:val="00B413F2"/>
    <w:pPr>
      <w:ind w:left="720"/>
      <w:contextualSpacing/>
    </w:pPr>
  </w:style>
  <w:style w:type="character" w:styleId="a8">
    <w:name w:val="Strong"/>
    <w:uiPriority w:val="22"/>
    <w:qFormat/>
    <w:rsid w:val="00897BF9"/>
    <w:rPr>
      <w:b/>
      <w:bCs/>
    </w:rPr>
  </w:style>
  <w:style w:type="character" w:styleId="a9">
    <w:name w:val="Emphasis"/>
    <w:uiPriority w:val="20"/>
    <w:qFormat/>
    <w:rsid w:val="00897BF9"/>
    <w:rPr>
      <w:i/>
      <w:iCs/>
    </w:rPr>
  </w:style>
  <w:style w:type="table" w:styleId="aa">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99"/>
    <w:qFormat/>
    <w:rsid w:val="001F5077"/>
    <w:pPr>
      <w:spacing w:after="0" w:line="240" w:lineRule="auto"/>
    </w:pPr>
    <w:rPr>
      <w:rFonts w:cs="Times New Roman"/>
      <w:lang w:val="ru-RU" w:eastAsia="en-US"/>
    </w:rPr>
  </w:style>
  <w:style w:type="character" w:customStyle="1" w:styleId="afb">
    <w:name w:val="Без интервала Знак"/>
    <w:link w:val="afa"/>
    <w:uiPriority w:val="99"/>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79542B"/>
    <w:rPr>
      <w:rFonts w:cs="Times New Roman"/>
    </w:rPr>
  </w:style>
  <w:style w:type="paragraph" w:styleId="30">
    <w:name w:val="Body Text Indent 3"/>
    <w:basedOn w:val="a"/>
    <w:link w:val="31"/>
    <w:rsid w:val="00977B1E"/>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977B1E"/>
    <w:rPr>
      <w:rFonts w:ascii="Times New Roman" w:eastAsia="Times New Roman" w:hAnsi="Times New Roman" w:cs="Times New Roman"/>
      <w:sz w:val="16"/>
      <w:szCs w:val="16"/>
      <w:lang w:val="en-US"/>
    </w:rPr>
  </w:style>
  <w:style w:type="character" w:customStyle="1" w:styleId="af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d"/>
    <w:uiPriority w:val="99"/>
    <w:locked/>
    <w:rsid w:val="00977B1E"/>
    <w:rPr>
      <w:rFonts w:ascii="Times New Roman CYR" w:hAnsi="Times New Roman CYR" w:cs="Times New Roman CYR"/>
      <w:sz w:val="24"/>
      <w:szCs w:val="24"/>
      <w:lang w:eastAsia="ar-SA"/>
    </w:rPr>
  </w:style>
  <w:style w:type="paragraph" w:styleId="af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7"/>
    <w:basedOn w:val="a"/>
    <w:link w:val="afc"/>
    <w:uiPriority w:val="99"/>
    <w:unhideWhenUsed/>
    <w:qFormat/>
    <w:rsid w:val="00977B1E"/>
    <w:pPr>
      <w:spacing w:after="0" w:line="240" w:lineRule="auto"/>
      <w:ind w:left="720"/>
      <w:contextualSpacing/>
    </w:pPr>
    <w:rPr>
      <w:rFonts w:ascii="Times New Roman CYR" w:hAnsi="Times New Roman CYR" w:cs="Times New Roman CYR"/>
      <w:sz w:val="24"/>
      <w:szCs w:val="24"/>
      <w:lang w:eastAsia="ar-SA"/>
    </w:rPr>
  </w:style>
  <w:style w:type="character" w:styleId="afe">
    <w:name w:val="footnote reference"/>
    <w:uiPriority w:val="99"/>
    <w:unhideWhenUsed/>
    <w:rsid w:val="00977B1E"/>
    <w:rPr>
      <w:vertAlign w:val="superscript"/>
    </w:rPr>
  </w:style>
  <w:style w:type="paragraph" w:customStyle="1" w:styleId="12">
    <w:name w:val="Абзац списка1"/>
    <w:basedOn w:val="a"/>
    <w:rsid w:val="00A975BB"/>
    <w:pPr>
      <w:spacing w:after="200" w:line="276" w:lineRule="auto"/>
      <w:ind w:left="720"/>
      <w:contextualSpacing/>
    </w:pPr>
    <w:rPr>
      <w:rFonts w:eastAsia="SimSun" w:cs="Times New Roman"/>
      <w:lang w:val="ru-RU"/>
    </w:rPr>
  </w:style>
  <w:style w:type="character" w:customStyle="1" w:styleId="a7">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List Paragraph (numbered (a)) Знак,11111 Знак"/>
    <w:link w:val="a6"/>
    <w:uiPriority w:val="34"/>
    <w:qFormat/>
    <w:locked/>
    <w:rsid w:val="00A65B1B"/>
    <w:rPr>
      <w:lang w:eastAsia="en-US"/>
    </w:rPr>
  </w:style>
  <w:style w:type="character" w:customStyle="1" w:styleId="aff">
    <w:name w:val="Основний текст Знак"/>
    <w:basedOn w:val="a0"/>
    <w:uiPriority w:val="99"/>
    <w:qFormat/>
    <w:locked/>
    <w:rsid w:val="009D2916"/>
    <w:rPr>
      <w:rFonts w:ascii="Times New Roman" w:hAnsi="Times New Roman" w:cs="Times New Roman"/>
      <w:sz w:val="24"/>
      <w:lang w:val="uk-UA"/>
    </w:rPr>
  </w:style>
  <w:style w:type="paragraph" w:styleId="aff0">
    <w:name w:val="Body Text"/>
    <w:basedOn w:val="a"/>
    <w:link w:val="aff1"/>
    <w:rsid w:val="00137CD0"/>
    <w:pPr>
      <w:spacing w:after="120" w:line="240" w:lineRule="auto"/>
    </w:pPr>
    <w:rPr>
      <w:rFonts w:ascii="Times New Roman" w:eastAsia="Times New Roman" w:hAnsi="Times New Roman" w:cs="Times New Roman"/>
      <w:sz w:val="24"/>
      <w:szCs w:val="24"/>
      <w:lang w:val="ru-RU" w:eastAsia="ru-RU"/>
    </w:rPr>
  </w:style>
  <w:style w:type="character" w:customStyle="1" w:styleId="aff1">
    <w:name w:val="Основной текст Знак"/>
    <w:basedOn w:val="a0"/>
    <w:link w:val="aff0"/>
    <w:rsid w:val="00137CD0"/>
    <w:rPr>
      <w:rFonts w:ascii="Times New Roman" w:eastAsia="Times New Roman" w:hAnsi="Times New Roman" w:cs="Times New Roman"/>
      <w:sz w:val="24"/>
      <w:szCs w:val="24"/>
      <w:lang w:val="ru-RU"/>
    </w:rPr>
  </w:style>
  <w:style w:type="paragraph" w:customStyle="1" w:styleId="rvps2">
    <w:name w:val="rvps2"/>
    <w:basedOn w:val="a"/>
    <w:qFormat/>
    <w:rsid w:val="00681A8D"/>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279793857">
      <w:bodyDiv w:val="1"/>
      <w:marLeft w:val="0"/>
      <w:marRight w:val="0"/>
      <w:marTop w:val="0"/>
      <w:marBottom w:val="0"/>
      <w:divBdr>
        <w:top w:val="none" w:sz="0" w:space="0" w:color="auto"/>
        <w:left w:val="none" w:sz="0" w:space="0" w:color="auto"/>
        <w:bottom w:val="none" w:sz="0" w:space="0" w:color="auto"/>
        <w:right w:val="none" w:sz="0" w:space="0" w:color="auto"/>
      </w:divBdr>
    </w:div>
    <w:div w:id="1417631305">
      <w:bodyDiv w:val="1"/>
      <w:marLeft w:val="0"/>
      <w:marRight w:val="0"/>
      <w:marTop w:val="0"/>
      <w:marBottom w:val="0"/>
      <w:divBdr>
        <w:top w:val="none" w:sz="0" w:space="0" w:color="auto"/>
        <w:left w:val="none" w:sz="0" w:space="0" w:color="auto"/>
        <w:bottom w:val="none" w:sz="0" w:space="0" w:color="auto"/>
        <w:right w:val="none" w:sz="0" w:space="0" w:color="auto"/>
      </w:divBdr>
    </w:div>
    <w:div w:id="1993364740">
      <w:bodyDiv w:val="1"/>
      <w:marLeft w:val="0"/>
      <w:marRight w:val="0"/>
      <w:marTop w:val="0"/>
      <w:marBottom w:val="0"/>
      <w:divBdr>
        <w:top w:val="none" w:sz="0" w:space="0" w:color="auto"/>
        <w:left w:val="none" w:sz="0" w:space="0" w:color="auto"/>
        <w:bottom w:val="none" w:sz="0" w:space="0" w:color="auto"/>
        <w:right w:val="none" w:sz="0" w:space="0" w:color="auto"/>
      </w:divBdr>
    </w:div>
    <w:div w:id="2005741606">
      <w:bodyDiv w:val="1"/>
      <w:marLeft w:val="0"/>
      <w:marRight w:val="0"/>
      <w:marTop w:val="0"/>
      <w:marBottom w:val="0"/>
      <w:divBdr>
        <w:top w:val="none" w:sz="0" w:space="0" w:color="auto"/>
        <w:left w:val="none" w:sz="0" w:space="0" w:color="auto"/>
        <w:bottom w:val="none" w:sz="0" w:space="0" w:color="auto"/>
        <w:right w:val="none" w:sz="0" w:space="0" w:color="auto"/>
      </w:divBdr>
    </w:div>
    <w:div w:id="2082362840">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755-15/paran174" TargetMode="External"/><Relationship Id="rId4" Type="http://schemas.openxmlformats.org/officeDocument/2006/relationships/styles" Target="style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D64A29-96DB-48B7-A8AB-A71219DE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44</Pages>
  <Words>15378</Words>
  <Characters>87657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cp:lastModifiedBy>
  <cp:revision>69</cp:revision>
  <cp:lastPrinted>2022-11-04T07:36:00Z</cp:lastPrinted>
  <dcterms:created xsi:type="dcterms:W3CDTF">2023-02-08T15:05:00Z</dcterms:created>
  <dcterms:modified xsi:type="dcterms:W3CDTF">2023-03-03T13:10:00Z</dcterms:modified>
</cp:coreProperties>
</file>