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976A4E" w:rsidRDefault="00347F63" w:rsidP="004C1E60">
      <w:pPr>
        <w:spacing w:after="0" w:line="240" w:lineRule="auto"/>
        <w:ind w:left="-1418"/>
        <w:rPr>
          <w:rFonts w:ascii="Times New Roman" w:eastAsia="Times New Roman" w:hAnsi="Times New Roman" w:cs="Times New Roman"/>
          <w:b/>
          <w:i/>
          <w:sz w:val="23"/>
          <w:szCs w:val="23"/>
        </w:rPr>
      </w:pPr>
      <w:bookmarkStart w:id="0" w:name="_heading=h.30j0zll" w:colFirst="0" w:colLast="0"/>
      <w:bookmarkEnd w:id="0"/>
    </w:p>
    <w:p w:rsidR="00622170" w:rsidRPr="00976A4E" w:rsidRDefault="00622170" w:rsidP="00622170">
      <w:pPr>
        <w:pStyle w:val="af"/>
        <w:jc w:val="center"/>
        <w:rPr>
          <w:rFonts w:ascii="Times New Roman" w:hAnsi="Times New Roman" w:cs="Times New Roman"/>
          <w:b/>
          <w:bCs/>
          <w:sz w:val="23"/>
          <w:szCs w:val="23"/>
        </w:rPr>
      </w:pPr>
      <w:bookmarkStart w:id="1" w:name="_Hlk37689513"/>
      <w:r w:rsidRPr="00976A4E">
        <w:rPr>
          <w:rFonts w:ascii="Times New Roman" w:hAnsi="Times New Roman" w:cs="Times New Roman"/>
          <w:b/>
          <w:bCs/>
          <w:sz w:val="23"/>
          <w:szCs w:val="23"/>
        </w:rPr>
        <w:t>КОМУНАЛЬНЕ ПІДПРИЄМСТВО «ТЕПЛОЕНЕРГО» КРЕМЕНЧУЦЬКОЇ МІСЬКОЇ РАДИ КРЕМЕНЧУЦЬКОГО РАЙОНУ ПОЛТАВСЬКОЇ ОБЛАСТІ</w:t>
      </w:r>
    </w:p>
    <w:p w:rsidR="00622170" w:rsidRPr="00976A4E" w:rsidRDefault="00622170" w:rsidP="00622170">
      <w:pPr>
        <w:pStyle w:val="af"/>
        <w:jc w:val="center"/>
        <w:rPr>
          <w:rFonts w:ascii="Times New Roman" w:hAnsi="Times New Roman" w:cs="Times New Roman"/>
          <w:b/>
          <w:bCs/>
          <w:sz w:val="23"/>
          <w:szCs w:val="23"/>
        </w:rPr>
      </w:pPr>
      <w:r w:rsidRPr="00976A4E">
        <w:rPr>
          <w:rFonts w:ascii="Times New Roman" w:hAnsi="Times New Roman" w:cs="Times New Roman"/>
          <w:b/>
          <w:bCs/>
          <w:sz w:val="23"/>
          <w:szCs w:val="23"/>
        </w:rPr>
        <w:t>КП «ТЕПЛОЕНЕРГО»</w:t>
      </w:r>
    </w:p>
    <w:p w:rsidR="00622170" w:rsidRPr="00976A4E" w:rsidRDefault="00622170" w:rsidP="00622170">
      <w:pPr>
        <w:ind w:firstLine="709"/>
        <w:jc w:val="both"/>
        <w:rPr>
          <w:rFonts w:ascii="Times New Roman" w:hAnsi="Times New Roman" w:cs="Times New Roman"/>
          <w:b/>
          <w:bCs/>
          <w:color w:val="000000"/>
          <w:sz w:val="23"/>
          <w:szCs w:val="23"/>
          <w:highlight w:val="yellow"/>
        </w:rPr>
      </w:pPr>
    </w:p>
    <w:p w:rsidR="00622170" w:rsidRPr="00976A4E" w:rsidRDefault="00622170" w:rsidP="00622170">
      <w:pPr>
        <w:ind w:firstLine="709"/>
        <w:jc w:val="both"/>
        <w:rPr>
          <w:rFonts w:ascii="Times New Roman" w:hAnsi="Times New Roman" w:cs="Times New Roman"/>
          <w:b/>
          <w:bCs/>
          <w:color w:val="000000"/>
          <w:sz w:val="23"/>
          <w:szCs w:val="23"/>
          <w:highlight w:val="yellow"/>
        </w:rPr>
      </w:pPr>
    </w:p>
    <w:p w:rsidR="00622170" w:rsidRPr="00976A4E" w:rsidRDefault="00622170" w:rsidP="00622170">
      <w:pPr>
        <w:pStyle w:val="af"/>
        <w:ind w:left="6096"/>
        <w:rPr>
          <w:rFonts w:ascii="Times New Roman" w:hAnsi="Times New Roman" w:cs="Times New Roman"/>
          <w:b/>
          <w:bCs/>
          <w:sz w:val="23"/>
          <w:szCs w:val="23"/>
        </w:rPr>
      </w:pPr>
      <w:r w:rsidRPr="00976A4E">
        <w:rPr>
          <w:rFonts w:ascii="Times New Roman" w:hAnsi="Times New Roman" w:cs="Times New Roman"/>
          <w:b/>
          <w:bCs/>
          <w:sz w:val="23"/>
          <w:szCs w:val="23"/>
        </w:rPr>
        <w:t>«ЗАТВЕРДЖЕНО»</w:t>
      </w:r>
    </w:p>
    <w:p w:rsidR="00622170" w:rsidRPr="00976A4E" w:rsidRDefault="00622170" w:rsidP="00622170">
      <w:pPr>
        <w:pStyle w:val="af"/>
        <w:ind w:left="6096"/>
        <w:rPr>
          <w:rFonts w:ascii="Times New Roman" w:hAnsi="Times New Roman" w:cs="Times New Roman"/>
          <w:b/>
          <w:bCs/>
          <w:i/>
          <w:iCs/>
          <w:sz w:val="23"/>
          <w:szCs w:val="23"/>
        </w:rPr>
      </w:pPr>
      <w:r w:rsidRPr="00976A4E">
        <w:rPr>
          <w:rFonts w:ascii="Times New Roman" w:hAnsi="Times New Roman" w:cs="Times New Roman"/>
          <w:b/>
          <w:bCs/>
          <w:sz w:val="23"/>
          <w:szCs w:val="23"/>
        </w:rPr>
        <w:t>Протокол Уповноваженої особи</w:t>
      </w:r>
    </w:p>
    <w:p w:rsidR="00622170" w:rsidRPr="00976A4E" w:rsidRDefault="00622170" w:rsidP="00622170">
      <w:pPr>
        <w:pStyle w:val="af"/>
        <w:ind w:left="6096"/>
        <w:rPr>
          <w:rFonts w:ascii="Times New Roman" w:hAnsi="Times New Roman" w:cs="Times New Roman"/>
          <w:b/>
          <w:bCs/>
          <w:sz w:val="23"/>
          <w:szCs w:val="23"/>
        </w:rPr>
      </w:pPr>
      <w:r w:rsidRPr="00976A4E">
        <w:rPr>
          <w:rFonts w:ascii="Times New Roman" w:hAnsi="Times New Roman" w:cs="Times New Roman"/>
          <w:b/>
          <w:bCs/>
          <w:sz w:val="23"/>
          <w:szCs w:val="23"/>
        </w:rPr>
        <w:t>КП «ТЕПЛОЕНЕРГО»</w:t>
      </w:r>
    </w:p>
    <w:bookmarkEnd w:id="1"/>
    <w:p w:rsidR="00622170" w:rsidRDefault="0094617A" w:rsidP="00622170">
      <w:pPr>
        <w:pStyle w:val="af"/>
        <w:ind w:left="6096"/>
        <w:rPr>
          <w:rFonts w:ascii="Times New Roman" w:hAnsi="Times New Roman" w:cs="Times New Roman"/>
          <w:b/>
          <w:bCs/>
          <w:sz w:val="23"/>
          <w:szCs w:val="23"/>
          <w:u w:val="single"/>
        </w:rPr>
      </w:pPr>
      <w:r w:rsidRPr="0094617A">
        <w:rPr>
          <w:rFonts w:ascii="Times New Roman" w:hAnsi="Times New Roman" w:cs="Times New Roman"/>
          <w:b/>
          <w:bCs/>
          <w:sz w:val="23"/>
          <w:szCs w:val="23"/>
          <w:u w:val="single"/>
        </w:rPr>
        <w:t>30</w:t>
      </w:r>
      <w:r w:rsidR="00622170" w:rsidRPr="0094617A">
        <w:rPr>
          <w:rFonts w:ascii="Times New Roman" w:hAnsi="Times New Roman" w:cs="Times New Roman"/>
          <w:b/>
          <w:bCs/>
          <w:sz w:val="23"/>
          <w:szCs w:val="23"/>
          <w:u w:val="single"/>
        </w:rPr>
        <w:t>.</w:t>
      </w:r>
      <w:r w:rsidR="00EF29E3" w:rsidRPr="0094617A">
        <w:rPr>
          <w:rFonts w:ascii="Times New Roman" w:hAnsi="Times New Roman" w:cs="Times New Roman"/>
          <w:b/>
          <w:bCs/>
          <w:sz w:val="23"/>
          <w:szCs w:val="23"/>
          <w:u w:val="single"/>
        </w:rPr>
        <w:t>01</w:t>
      </w:r>
      <w:r w:rsidR="00622170" w:rsidRPr="0094617A">
        <w:rPr>
          <w:rFonts w:ascii="Times New Roman" w:hAnsi="Times New Roman" w:cs="Times New Roman"/>
          <w:b/>
          <w:bCs/>
          <w:sz w:val="23"/>
          <w:szCs w:val="23"/>
          <w:u w:val="single"/>
        </w:rPr>
        <w:t>.202</w:t>
      </w:r>
      <w:r w:rsidR="00EF29E3" w:rsidRPr="0094617A">
        <w:rPr>
          <w:rFonts w:ascii="Times New Roman" w:hAnsi="Times New Roman" w:cs="Times New Roman"/>
          <w:b/>
          <w:bCs/>
          <w:sz w:val="23"/>
          <w:szCs w:val="23"/>
          <w:u w:val="single"/>
        </w:rPr>
        <w:t>4</w:t>
      </w:r>
      <w:r w:rsidR="00622170" w:rsidRPr="0094617A">
        <w:rPr>
          <w:rFonts w:ascii="Times New Roman" w:hAnsi="Times New Roman" w:cs="Times New Roman"/>
          <w:b/>
          <w:bCs/>
          <w:sz w:val="23"/>
          <w:szCs w:val="23"/>
          <w:u w:val="single"/>
        </w:rPr>
        <w:t xml:space="preserve"> № </w:t>
      </w:r>
      <w:r w:rsidRPr="0094617A">
        <w:rPr>
          <w:rFonts w:ascii="Times New Roman" w:hAnsi="Times New Roman" w:cs="Times New Roman"/>
          <w:b/>
          <w:bCs/>
          <w:sz w:val="23"/>
          <w:szCs w:val="23"/>
          <w:u w:val="single"/>
        </w:rPr>
        <w:t>5</w:t>
      </w:r>
      <w:r w:rsidR="00C27D2E" w:rsidRPr="0094617A">
        <w:rPr>
          <w:rFonts w:ascii="Times New Roman" w:hAnsi="Times New Roman" w:cs="Times New Roman"/>
          <w:b/>
          <w:bCs/>
          <w:sz w:val="23"/>
          <w:szCs w:val="23"/>
          <w:u w:val="single"/>
        </w:rPr>
        <w:t>.</w:t>
      </w:r>
      <w:r w:rsidR="000D26F9" w:rsidRPr="0094617A">
        <w:rPr>
          <w:rFonts w:ascii="Times New Roman" w:hAnsi="Times New Roman" w:cs="Times New Roman"/>
          <w:b/>
          <w:bCs/>
          <w:sz w:val="23"/>
          <w:szCs w:val="23"/>
          <w:u w:val="single"/>
        </w:rPr>
        <w:t>1</w:t>
      </w:r>
      <w:r w:rsidR="00622170" w:rsidRPr="0094617A">
        <w:rPr>
          <w:rFonts w:ascii="Times New Roman" w:hAnsi="Times New Roman" w:cs="Times New Roman"/>
          <w:b/>
          <w:bCs/>
          <w:sz w:val="23"/>
          <w:szCs w:val="23"/>
          <w:u w:val="single"/>
        </w:rPr>
        <w:t>-В</w:t>
      </w:r>
    </w:p>
    <w:p w:rsidR="00C70253" w:rsidRDefault="00C70253" w:rsidP="00C70253">
      <w:pPr>
        <w:pStyle w:val="af"/>
        <w:ind w:left="6096"/>
        <w:rPr>
          <w:rFonts w:ascii="Times New Roman" w:hAnsi="Times New Roman" w:cs="Times New Roman"/>
          <w:b/>
          <w:bCs/>
          <w:sz w:val="24"/>
          <w:szCs w:val="24"/>
          <w:u w:val="single"/>
        </w:rPr>
      </w:pPr>
      <w:r>
        <w:rPr>
          <w:rFonts w:ascii="Times New Roman" w:hAnsi="Times New Roman" w:cs="Times New Roman"/>
          <w:b/>
          <w:bCs/>
          <w:sz w:val="24"/>
          <w:szCs w:val="24"/>
          <w:u w:val="single"/>
        </w:rPr>
        <w:t>(зі змінами від 02.02.2024 протокол №5.3-В від 02.02.2024)</w:t>
      </w:r>
    </w:p>
    <w:p w:rsidR="00C70253" w:rsidRPr="00976A4E" w:rsidRDefault="00C70253" w:rsidP="00622170">
      <w:pPr>
        <w:pStyle w:val="af"/>
        <w:ind w:left="6096"/>
        <w:rPr>
          <w:rFonts w:ascii="Times New Roman" w:hAnsi="Times New Roman" w:cs="Times New Roman"/>
          <w:b/>
          <w:bCs/>
          <w:sz w:val="23"/>
          <w:szCs w:val="23"/>
          <w:u w:val="single"/>
        </w:rPr>
      </w:pP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2C3D51" w:rsidRPr="00976A4E" w:rsidRDefault="002C3D51">
      <w:pPr>
        <w:spacing w:after="0" w:line="240" w:lineRule="auto"/>
        <w:rPr>
          <w:rFonts w:ascii="Times New Roman" w:eastAsia="Times New Roman" w:hAnsi="Times New Roman" w:cs="Times New Roman"/>
          <w:b/>
          <w:color w:val="000000"/>
          <w:sz w:val="23"/>
          <w:szCs w:val="23"/>
          <w:highlight w:val="yellow"/>
        </w:rPr>
      </w:pP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2C3D51" w:rsidRPr="00976A4E" w:rsidRDefault="002C3D51" w:rsidP="002C3D51">
      <w:pPr>
        <w:spacing w:after="0" w:line="240" w:lineRule="auto"/>
        <w:jc w:val="center"/>
        <w:rPr>
          <w:rFonts w:ascii="Times New Roman" w:eastAsia="Times New Roman" w:hAnsi="Times New Roman" w:cs="Times New Roman"/>
          <w:b/>
          <w:color w:val="000000"/>
          <w:sz w:val="23"/>
          <w:szCs w:val="23"/>
          <w:highlight w:val="yellow"/>
        </w:rPr>
      </w:pPr>
    </w:p>
    <w:p w:rsidR="00347F63" w:rsidRPr="00976A4E" w:rsidRDefault="00153E01" w:rsidP="002C3D51">
      <w:pPr>
        <w:spacing w:after="0" w:line="240" w:lineRule="auto"/>
        <w:jc w:val="cente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ТЕНДЕРНА ДОКУМЕНТАЦІЯ</w:t>
      </w:r>
    </w:p>
    <w:p w:rsidR="002C3D51" w:rsidRPr="00976A4E" w:rsidRDefault="002C3D51" w:rsidP="002C3D51">
      <w:pPr>
        <w:spacing w:after="0" w:line="240" w:lineRule="auto"/>
        <w:jc w:val="center"/>
        <w:rPr>
          <w:rFonts w:ascii="Times New Roman" w:eastAsia="Times New Roman" w:hAnsi="Times New Roman" w:cs="Times New Roman"/>
          <w:color w:val="000000"/>
          <w:sz w:val="23"/>
          <w:szCs w:val="23"/>
        </w:rPr>
      </w:pPr>
    </w:p>
    <w:p w:rsidR="00D42C09" w:rsidRPr="00976A4E" w:rsidRDefault="00D42C09" w:rsidP="00D42C09">
      <w:pPr>
        <w:spacing w:after="0" w:line="240" w:lineRule="auto"/>
        <w:jc w:val="center"/>
        <w:rPr>
          <w:rFonts w:ascii="Times New Roman" w:eastAsia="Times New Roman" w:hAnsi="Times New Roman" w:cs="Times New Roman"/>
          <w:color w:val="4A86E8"/>
          <w:sz w:val="23"/>
          <w:szCs w:val="23"/>
        </w:rPr>
      </w:pPr>
      <w:r w:rsidRPr="00976A4E">
        <w:rPr>
          <w:rFonts w:ascii="Times New Roman" w:eastAsia="Times New Roman" w:hAnsi="Times New Roman" w:cs="Times New Roman"/>
          <w:color w:val="000000"/>
          <w:sz w:val="23"/>
          <w:szCs w:val="23"/>
        </w:rPr>
        <w:t>по процедурі</w:t>
      </w:r>
      <w:r w:rsidRPr="00976A4E">
        <w:rPr>
          <w:rFonts w:ascii="Times New Roman" w:eastAsia="Times New Roman" w:hAnsi="Times New Roman" w:cs="Times New Roman"/>
          <w:b/>
          <w:color w:val="000000"/>
          <w:sz w:val="23"/>
          <w:szCs w:val="23"/>
        </w:rPr>
        <w:t xml:space="preserve"> ВІДКРИТІ ТОРГИ </w:t>
      </w:r>
      <w:r w:rsidRPr="00976A4E">
        <w:rPr>
          <w:rFonts w:ascii="Times New Roman" w:eastAsia="Times New Roman" w:hAnsi="Times New Roman" w:cs="Times New Roman"/>
          <w:b/>
          <w:sz w:val="23"/>
          <w:szCs w:val="23"/>
        </w:rPr>
        <w:t>(з особливостями)</w:t>
      </w:r>
    </w:p>
    <w:p w:rsidR="00B2133D" w:rsidRPr="00610C91" w:rsidRDefault="00D42C09" w:rsidP="00D42C09">
      <w:pPr>
        <w:spacing w:after="0" w:line="240" w:lineRule="auto"/>
        <w:jc w:val="center"/>
        <w:rPr>
          <w:rFonts w:ascii="Times New Roman" w:hAnsi="Times New Roman" w:cs="Times New Roman"/>
          <w:b/>
          <w:bCs/>
          <w:sz w:val="23"/>
          <w:szCs w:val="23"/>
          <w:lang w:eastAsia="ar-SA"/>
        </w:rPr>
      </w:pPr>
      <w:r w:rsidRPr="00976A4E">
        <w:rPr>
          <w:rFonts w:ascii="Times New Roman" w:eastAsia="Times New Roman" w:hAnsi="Times New Roman" w:cs="Times New Roman"/>
          <w:color w:val="000000"/>
          <w:sz w:val="23"/>
          <w:szCs w:val="23"/>
        </w:rPr>
        <w:t xml:space="preserve">на закупівлю </w:t>
      </w:r>
      <w:r w:rsidR="00610C91" w:rsidRPr="00610C91">
        <w:rPr>
          <w:rFonts w:ascii="Times New Roman" w:eastAsia="Times New Roman" w:hAnsi="Times New Roman" w:cs="Times New Roman"/>
          <w:b/>
          <w:sz w:val="23"/>
          <w:szCs w:val="23"/>
          <w:lang w:eastAsia="uk-UA"/>
        </w:rPr>
        <w:t>канцелярських товарів</w:t>
      </w:r>
    </w:p>
    <w:p w:rsidR="00D42C09" w:rsidRPr="00610C91" w:rsidRDefault="00D42C09" w:rsidP="00D42C09">
      <w:pPr>
        <w:spacing w:after="0" w:line="240" w:lineRule="auto"/>
        <w:jc w:val="center"/>
        <w:rPr>
          <w:rFonts w:ascii="Times New Roman" w:eastAsia="Times New Roman" w:hAnsi="Times New Roman" w:cs="Times New Roman"/>
          <w:color w:val="000000"/>
          <w:sz w:val="23"/>
          <w:szCs w:val="23"/>
        </w:rPr>
      </w:pPr>
      <w:r w:rsidRPr="00610C91">
        <w:rPr>
          <w:rFonts w:ascii="Times New Roman" w:hAnsi="Times New Roman" w:cs="Times New Roman"/>
          <w:b/>
          <w:sz w:val="23"/>
          <w:szCs w:val="23"/>
          <w:lang w:eastAsia="uk-UA"/>
        </w:rPr>
        <w:t xml:space="preserve">за </w:t>
      </w:r>
      <w:r w:rsidRPr="00610C91">
        <w:rPr>
          <w:rFonts w:ascii="Times New Roman" w:eastAsia="Times New Roman" w:hAnsi="Times New Roman" w:cs="Times New Roman"/>
          <w:b/>
          <w:sz w:val="23"/>
          <w:szCs w:val="23"/>
          <w:lang w:eastAsia="uk-UA"/>
        </w:rPr>
        <w:t xml:space="preserve">кодом ДК 021-2015: </w:t>
      </w:r>
      <w:r w:rsidR="00610C91" w:rsidRPr="00610C91">
        <w:rPr>
          <w:rFonts w:ascii="Times New Roman" w:eastAsia="Times New Roman" w:hAnsi="Times New Roman" w:cs="Times New Roman"/>
          <w:b/>
          <w:bCs/>
          <w:sz w:val="23"/>
          <w:szCs w:val="23"/>
          <w:lang w:eastAsia="uk-UA"/>
        </w:rPr>
        <w:t>30190000-7 – Офісне устаткування та приладдя різне</w:t>
      </w: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153E01">
      <w:pPr>
        <w:spacing w:before="240" w:after="0" w:line="240" w:lineRule="auto"/>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w:t>
      </w:r>
    </w:p>
    <w:p w:rsidR="00347F63" w:rsidRPr="00976A4E" w:rsidRDefault="00347F63">
      <w:pPr>
        <w:spacing w:before="240" w:after="0" w:line="240" w:lineRule="auto"/>
        <w:rPr>
          <w:rFonts w:ascii="Times New Roman" w:eastAsia="Times New Roman" w:hAnsi="Times New Roman" w:cs="Times New Roman"/>
          <w:color w:val="000000"/>
          <w:sz w:val="23"/>
          <w:szCs w:val="23"/>
          <w:highlight w:val="yellow"/>
        </w:rPr>
      </w:pPr>
    </w:p>
    <w:p w:rsidR="00347F63" w:rsidRPr="00976A4E" w:rsidRDefault="00347F63">
      <w:pPr>
        <w:spacing w:before="240" w:after="0" w:line="240" w:lineRule="auto"/>
        <w:rPr>
          <w:rFonts w:ascii="Times New Roman" w:eastAsia="Times New Roman" w:hAnsi="Times New Roman" w:cs="Times New Roman"/>
          <w:color w:val="000000"/>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952153" w:rsidRPr="00976A4E" w:rsidRDefault="00952153">
      <w:pPr>
        <w:spacing w:before="240" w:after="0" w:line="240" w:lineRule="auto"/>
        <w:rPr>
          <w:rFonts w:ascii="Times New Roman" w:eastAsia="Times New Roman" w:hAnsi="Times New Roman" w:cs="Times New Roman"/>
          <w:sz w:val="23"/>
          <w:szCs w:val="23"/>
          <w:highlight w:val="yellow"/>
        </w:rPr>
      </w:pPr>
    </w:p>
    <w:p w:rsidR="00952153" w:rsidRPr="00976A4E" w:rsidRDefault="00952153">
      <w:pPr>
        <w:spacing w:before="240" w:after="0" w:line="240" w:lineRule="auto"/>
        <w:rPr>
          <w:rFonts w:ascii="Times New Roman" w:eastAsia="Times New Roman" w:hAnsi="Times New Roman" w:cs="Times New Roman"/>
          <w:sz w:val="23"/>
          <w:szCs w:val="23"/>
          <w:highlight w:val="yellow"/>
        </w:rPr>
      </w:pPr>
    </w:p>
    <w:p w:rsidR="00952153" w:rsidRPr="00976A4E" w:rsidRDefault="00952153">
      <w:pPr>
        <w:spacing w:before="240" w:after="0" w:line="240" w:lineRule="auto"/>
        <w:rPr>
          <w:rFonts w:ascii="Times New Roman" w:eastAsia="Times New Roman" w:hAnsi="Times New Roman" w:cs="Times New Roman"/>
          <w:sz w:val="23"/>
          <w:szCs w:val="23"/>
          <w:highlight w:val="yellow"/>
        </w:rPr>
      </w:pPr>
    </w:p>
    <w:p w:rsidR="0067232D" w:rsidRPr="00976A4E" w:rsidRDefault="0067232D">
      <w:pPr>
        <w:spacing w:before="240" w:after="0" w:line="240" w:lineRule="auto"/>
        <w:rPr>
          <w:rFonts w:ascii="Times New Roman" w:eastAsia="Times New Roman" w:hAnsi="Times New Roman" w:cs="Times New Roman"/>
          <w:sz w:val="23"/>
          <w:szCs w:val="23"/>
          <w:highlight w:val="yellow"/>
        </w:rPr>
      </w:pPr>
    </w:p>
    <w:p w:rsidR="00422AE1" w:rsidRPr="00976A4E" w:rsidRDefault="00422AE1">
      <w:pPr>
        <w:spacing w:before="240" w:after="0" w:line="240" w:lineRule="auto"/>
        <w:rPr>
          <w:rFonts w:ascii="Times New Roman" w:eastAsia="Times New Roman" w:hAnsi="Times New Roman" w:cs="Times New Roman"/>
          <w:sz w:val="23"/>
          <w:szCs w:val="23"/>
          <w:highlight w:val="yellow"/>
        </w:rPr>
      </w:pPr>
    </w:p>
    <w:p w:rsidR="0067232D" w:rsidRPr="00976A4E" w:rsidRDefault="0067232D">
      <w:pPr>
        <w:spacing w:before="240" w:after="0" w:line="240" w:lineRule="auto"/>
        <w:rPr>
          <w:rFonts w:ascii="Times New Roman" w:eastAsia="Times New Roman" w:hAnsi="Times New Roman" w:cs="Times New Roman"/>
          <w:sz w:val="23"/>
          <w:szCs w:val="23"/>
          <w:highlight w:val="yellow"/>
        </w:rPr>
      </w:pPr>
    </w:p>
    <w:p w:rsidR="00841577" w:rsidRPr="00976A4E" w:rsidRDefault="00841577">
      <w:pPr>
        <w:spacing w:before="240" w:after="0" w:line="240" w:lineRule="auto"/>
        <w:rPr>
          <w:rFonts w:ascii="Times New Roman" w:eastAsia="Times New Roman" w:hAnsi="Times New Roman" w:cs="Times New Roman"/>
          <w:sz w:val="23"/>
          <w:szCs w:val="23"/>
          <w:highlight w:val="yellow"/>
        </w:rPr>
      </w:pPr>
    </w:p>
    <w:p w:rsidR="00153E01" w:rsidRPr="00976A4E" w:rsidRDefault="00153E01">
      <w:pPr>
        <w:spacing w:before="240" w:after="0" w:line="240" w:lineRule="auto"/>
        <w:jc w:val="center"/>
        <w:rPr>
          <w:rFonts w:ascii="Times New Roman" w:eastAsia="Times New Roman" w:hAnsi="Times New Roman" w:cs="Times New Roman"/>
          <w:sz w:val="23"/>
          <w:szCs w:val="23"/>
          <w:highlight w:val="yellow"/>
          <w:u w:val="single"/>
        </w:rPr>
      </w:pPr>
    </w:p>
    <w:p w:rsidR="000F4F53" w:rsidRPr="00976A4E" w:rsidRDefault="000F4F53" w:rsidP="00C70253">
      <w:pPr>
        <w:spacing w:before="240" w:after="0" w:line="240" w:lineRule="auto"/>
        <w:rPr>
          <w:rFonts w:ascii="Times New Roman" w:eastAsia="Times New Roman" w:hAnsi="Times New Roman" w:cs="Times New Roman"/>
          <w:sz w:val="23"/>
          <w:szCs w:val="23"/>
          <w:highlight w:val="yellow"/>
          <w:u w:val="single"/>
        </w:rPr>
      </w:pPr>
    </w:p>
    <w:p w:rsidR="00347F63" w:rsidRPr="00976A4E" w:rsidRDefault="00153E01">
      <w:pPr>
        <w:spacing w:before="240" w:after="0" w:line="240" w:lineRule="auto"/>
        <w:jc w:val="center"/>
        <w:rPr>
          <w:rFonts w:ascii="Times New Roman" w:eastAsia="Times New Roman" w:hAnsi="Times New Roman" w:cs="Times New Roman"/>
          <w:color w:val="000000"/>
          <w:sz w:val="23"/>
          <w:szCs w:val="23"/>
        </w:rPr>
      </w:pPr>
      <w:r w:rsidRPr="00976A4E">
        <w:rPr>
          <w:rFonts w:ascii="Times New Roman" w:eastAsia="Times New Roman" w:hAnsi="Times New Roman" w:cs="Times New Roman"/>
          <w:sz w:val="23"/>
          <w:szCs w:val="23"/>
        </w:rPr>
        <w:t>м.</w:t>
      </w:r>
      <w:r w:rsidR="00952153" w:rsidRPr="00976A4E">
        <w:rPr>
          <w:rFonts w:ascii="Times New Roman" w:eastAsia="Times New Roman" w:hAnsi="Times New Roman" w:cs="Times New Roman"/>
          <w:sz w:val="23"/>
          <w:szCs w:val="23"/>
        </w:rPr>
        <w:t xml:space="preserve"> Кременчук, Полтавська</w:t>
      </w:r>
      <w:r w:rsidRPr="00976A4E">
        <w:rPr>
          <w:rFonts w:ascii="Times New Roman" w:eastAsia="Times New Roman" w:hAnsi="Times New Roman" w:cs="Times New Roman"/>
          <w:sz w:val="23"/>
          <w:szCs w:val="23"/>
        </w:rPr>
        <w:t xml:space="preserve"> обл</w:t>
      </w:r>
      <w:r w:rsidR="00952153" w:rsidRPr="00976A4E">
        <w:rPr>
          <w:rFonts w:ascii="Times New Roman" w:eastAsia="Times New Roman" w:hAnsi="Times New Roman" w:cs="Times New Roman"/>
          <w:sz w:val="23"/>
          <w:szCs w:val="23"/>
        </w:rPr>
        <w:t>.</w:t>
      </w:r>
      <w:r w:rsidR="004F6573" w:rsidRPr="00976A4E">
        <w:rPr>
          <w:rFonts w:ascii="Times New Roman" w:eastAsia="Times New Roman" w:hAnsi="Times New Roman" w:cs="Times New Roman"/>
          <w:sz w:val="23"/>
          <w:szCs w:val="23"/>
        </w:rPr>
        <w:t xml:space="preserve"> – </w:t>
      </w:r>
      <w:r w:rsidRPr="00976A4E">
        <w:rPr>
          <w:rFonts w:ascii="Times New Roman" w:eastAsia="Times New Roman" w:hAnsi="Times New Roman" w:cs="Times New Roman"/>
          <w:color w:val="000000"/>
          <w:sz w:val="23"/>
          <w:szCs w:val="23"/>
        </w:rPr>
        <w:t>20</w:t>
      </w:r>
      <w:r w:rsidR="00952153" w:rsidRPr="00976A4E">
        <w:rPr>
          <w:rFonts w:ascii="Times New Roman" w:eastAsia="Times New Roman" w:hAnsi="Times New Roman" w:cs="Times New Roman"/>
          <w:color w:val="000000"/>
          <w:sz w:val="23"/>
          <w:szCs w:val="23"/>
        </w:rPr>
        <w:t>2</w:t>
      </w:r>
      <w:r w:rsidR="00EF29E3" w:rsidRPr="00976A4E">
        <w:rPr>
          <w:rFonts w:ascii="Times New Roman" w:eastAsia="Times New Roman" w:hAnsi="Times New Roman" w:cs="Times New Roman"/>
          <w:color w:val="000000"/>
          <w:sz w:val="23"/>
          <w:szCs w:val="23"/>
        </w:rPr>
        <w:t>4</w:t>
      </w:r>
      <w:r w:rsidR="00952153" w:rsidRPr="00976A4E">
        <w:rPr>
          <w:rFonts w:ascii="Times New Roman" w:eastAsia="Times New Roman" w:hAnsi="Times New Roman" w:cs="Times New Roman"/>
          <w:color w:val="000000"/>
          <w:sz w:val="23"/>
          <w:szCs w:val="23"/>
        </w:rPr>
        <w:t xml:space="preserve"> </w:t>
      </w:r>
    </w:p>
    <w:p w:rsidR="00627D82" w:rsidRPr="00976A4E" w:rsidRDefault="00627D82">
      <w:pPr>
        <w:spacing w:before="240" w:after="0" w:line="240" w:lineRule="auto"/>
        <w:jc w:val="center"/>
        <w:rPr>
          <w:rFonts w:ascii="Times New Roman" w:eastAsia="Times New Roman" w:hAnsi="Times New Roman" w:cs="Times New Roman"/>
          <w:color w:val="000000"/>
          <w:sz w:val="23"/>
          <w:szCs w:val="23"/>
          <w:highlight w:val="yellow"/>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976A4E" w:rsidTr="00BA71AF">
        <w:trPr>
          <w:trHeight w:val="266"/>
          <w:jc w:val="center"/>
        </w:trPr>
        <w:tc>
          <w:tcPr>
            <w:tcW w:w="705" w:type="dxa"/>
            <w:vAlign w:val="center"/>
          </w:tcPr>
          <w:p w:rsidR="00347F63" w:rsidRPr="00976A4E" w:rsidRDefault="00153E01">
            <w:pPr>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t>№</w:t>
            </w:r>
          </w:p>
        </w:tc>
        <w:tc>
          <w:tcPr>
            <w:tcW w:w="9255" w:type="dxa"/>
            <w:gridSpan w:val="2"/>
            <w:vAlign w:val="center"/>
          </w:tcPr>
          <w:p w:rsidR="00347F63" w:rsidRPr="00976A4E" w:rsidRDefault="00153E01">
            <w:pPr>
              <w:jc w:val="center"/>
              <w:rPr>
                <w:rFonts w:ascii="Times New Roman" w:eastAsia="Times New Roman" w:hAnsi="Times New Roman" w:cs="Times New Roman"/>
                <w:b/>
                <w:sz w:val="23"/>
                <w:szCs w:val="23"/>
              </w:rPr>
            </w:pPr>
            <w:r w:rsidRPr="00976A4E">
              <w:rPr>
                <w:rFonts w:ascii="Times New Roman" w:eastAsia="Times New Roman" w:hAnsi="Times New Roman" w:cs="Times New Roman"/>
                <w:b/>
                <w:sz w:val="23"/>
                <w:szCs w:val="23"/>
              </w:rPr>
              <w:t>Розділ 1. Загальні положення</w:t>
            </w:r>
          </w:p>
        </w:tc>
      </w:tr>
      <w:tr w:rsidR="00347F63" w:rsidRPr="00976A4E" w:rsidTr="00BA71AF">
        <w:trPr>
          <w:trHeight w:val="147"/>
          <w:jc w:val="center"/>
        </w:trPr>
        <w:tc>
          <w:tcPr>
            <w:tcW w:w="705" w:type="dxa"/>
            <w:vAlign w:val="center"/>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w:t>
            </w:r>
          </w:p>
        </w:tc>
        <w:tc>
          <w:tcPr>
            <w:tcW w:w="2835" w:type="dxa"/>
            <w:vAlign w:val="center"/>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2</w:t>
            </w:r>
          </w:p>
        </w:tc>
        <w:tc>
          <w:tcPr>
            <w:tcW w:w="6420" w:type="dxa"/>
            <w:vAlign w:val="center"/>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3</w:t>
            </w:r>
          </w:p>
        </w:tc>
      </w:tr>
      <w:tr w:rsidR="00347F63" w:rsidRPr="00976A4E" w:rsidTr="00BA71AF">
        <w:trPr>
          <w:trHeight w:val="1119"/>
          <w:jc w:val="center"/>
        </w:trPr>
        <w:tc>
          <w:tcPr>
            <w:tcW w:w="705" w:type="dxa"/>
          </w:tcPr>
          <w:p w:rsidR="00347F63" w:rsidRPr="00976A4E" w:rsidRDefault="00153E01">
            <w:pPr>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1</w:t>
            </w:r>
            <w:r w:rsidR="00DC59CC" w:rsidRPr="00976A4E">
              <w:rPr>
                <w:rFonts w:ascii="Times New Roman" w:eastAsia="Times New Roman" w:hAnsi="Times New Roman" w:cs="Times New Roman"/>
                <w:b/>
                <w:bCs/>
                <w:color w:val="000000"/>
                <w:sz w:val="23"/>
                <w:szCs w:val="23"/>
              </w:rPr>
              <w:t>.</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5A07FA" w:rsidRPr="00976A4E" w:rsidRDefault="005A07FA" w:rsidP="005A07FA">
            <w:pPr>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sz w:val="23"/>
                <w:szCs w:val="23"/>
              </w:rPr>
              <w:t>Тендерну д</w:t>
            </w:r>
            <w:r w:rsidRPr="00976A4E">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976A4E">
              <w:rPr>
                <w:rFonts w:ascii="Times New Roman" w:eastAsia="Times New Roman" w:hAnsi="Times New Roman" w:cs="Times New Roman"/>
                <w:color w:val="000000" w:themeColor="text1"/>
                <w:sz w:val="23"/>
                <w:szCs w:val="23"/>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7F63" w:rsidRPr="00976A4E" w:rsidRDefault="005A07FA" w:rsidP="005A07FA">
            <w:pPr>
              <w:ind w:firstLine="284"/>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976A4E" w:rsidTr="00BA71AF">
        <w:trPr>
          <w:trHeight w:val="247"/>
          <w:jc w:val="center"/>
        </w:trPr>
        <w:tc>
          <w:tcPr>
            <w:tcW w:w="9960" w:type="dxa"/>
            <w:gridSpan w:val="3"/>
          </w:tcPr>
          <w:p w:rsidR="00044EB2" w:rsidRPr="00976A4E" w:rsidRDefault="00044EB2" w:rsidP="00044EB2">
            <w:pPr>
              <w:jc w:val="center"/>
              <w:rPr>
                <w:rFonts w:ascii="Times New Roman" w:eastAsia="Times New Roman" w:hAnsi="Times New Roman" w:cs="Times New Roman"/>
                <w:sz w:val="23"/>
                <w:szCs w:val="23"/>
              </w:rPr>
            </w:pPr>
            <w:r w:rsidRPr="00976A4E">
              <w:rPr>
                <w:rFonts w:ascii="Times New Roman" w:eastAsia="Times New Roman" w:hAnsi="Times New Roman" w:cs="Times New Roman"/>
                <w:b/>
                <w:bCs/>
                <w:color w:val="000000"/>
                <w:sz w:val="23"/>
                <w:szCs w:val="23"/>
              </w:rPr>
              <w:t>2</w:t>
            </w:r>
            <w:r w:rsidRPr="00976A4E">
              <w:rPr>
                <w:rFonts w:ascii="Times New Roman" w:eastAsia="Times New Roman" w:hAnsi="Times New Roman" w:cs="Times New Roman"/>
                <w:b/>
                <w:bCs/>
                <w:sz w:val="23"/>
                <w:szCs w:val="23"/>
              </w:rPr>
              <w:t xml:space="preserve">. </w:t>
            </w:r>
            <w:r w:rsidRPr="00976A4E">
              <w:rPr>
                <w:rFonts w:ascii="Times New Roman" w:eastAsia="Times New Roman" w:hAnsi="Times New Roman" w:cs="Times New Roman"/>
                <w:b/>
                <w:bCs/>
                <w:color w:val="000000"/>
                <w:sz w:val="23"/>
                <w:szCs w:val="23"/>
              </w:rPr>
              <w:t>І</w:t>
            </w:r>
            <w:r w:rsidRPr="00976A4E">
              <w:rPr>
                <w:rFonts w:ascii="Times New Roman" w:eastAsia="Times New Roman" w:hAnsi="Times New Roman" w:cs="Times New Roman"/>
                <w:b/>
                <w:color w:val="000000"/>
                <w:sz w:val="23"/>
                <w:szCs w:val="23"/>
              </w:rPr>
              <w:t>нформація про замовника торгів</w:t>
            </w:r>
          </w:p>
        </w:tc>
      </w:tr>
      <w:tr w:rsidR="00347F63" w:rsidRPr="00976A4E" w:rsidTr="00BA71AF">
        <w:trPr>
          <w:trHeight w:val="550"/>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2.1</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повне найменування</w:t>
            </w:r>
          </w:p>
        </w:tc>
        <w:tc>
          <w:tcPr>
            <w:tcW w:w="6420" w:type="dxa"/>
          </w:tcPr>
          <w:p w:rsidR="00347F63" w:rsidRPr="00976A4E" w:rsidRDefault="000D0382" w:rsidP="00634F07">
            <w:pPr>
              <w:ind w:firstLine="284"/>
              <w:jc w:val="both"/>
              <w:rPr>
                <w:rFonts w:ascii="Times New Roman" w:eastAsia="Times New Roman" w:hAnsi="Times New Roman" w:cs="Times New Roman"/>
                <w:i/>
                <w:sz w:val="23"/>
                <w:szCs w:val="23"/>
              </w:rPr>
            </w:pPr>
            <w:r w:rsidRPr="00976A4E">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976A4E" w:rsidTr="00BA71AF">
        <w:trPr>
          <w:trHeight w:val="510"/>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2.2</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місцезнаходження</w:t>
            </w:r>
          </w:p>
        </w:tc>
        <w:tc>
          <w:tcPr>
            <w:tcW w:w="6420" w:type="dxa"/>
          </w:tcPr>
          <w:p w:rsidR="00347F63" w:rsidRPr="00976A4E" w:rsidRDefault="000D0382" w:rsidP="00634F07">
            <w:pPr>
              <w:ind w:firstLine="284"/>
              <w:jc w:val="both"/>
              <w:rPr>
                <w:rFonts w:ascii="Times New Roman" w:eastAsia="Times New Roman" w:hAnsi="Times New Roman" w:cs="Times New Roman"/>
                <w:sz w:val="23"/>
                <w:szCs w:val="23"/>
              </w:rPr>
            </w:pPr>
            <w:r w:rsidRPr="00976A4E">
              <w:rPr>
                <w:rFonts w:ascii="Times New Roman" w:hAnsi="Times New Roman" w:cs="Times New Roman"/>
                <w:color w:val="000000"/>
                <w:sz w:val="23"/>
                <w:szCs w:val="23"/>
              </w:rPr>
              <w:t xml:space="preserve">39600, Україна, Полтавська обл., м. Кременчук, </w:t>
            </w:r>
            <w:r w:rsidR="00044EB2" w:rsidRPr="00976A4E">
              <w:rPr>
                <w:rFonts w:ascii="Times New Roman" w:hAnsi="Times New Roman" w:cs="Times New Roman"/>
                <w:color w:val="000000"/>
                <w:sz w:val="23"/>
                <w:szCs w:val="23"/>
              </w:rPr>
              <w:t xml:space="preserve">                        </w:t>
            </w:r>
            <w:r w:rsidRPr="00976A4E">
              <w:rPr>
                <w:rFonts w:ascii="Times New Roman" w:hAnsi="Times New Roman" w:cs="Times New Roman"/>
                <w:color w:val="000000"/>
                <w:sz w:val="23"/>
                <w:szCs w:val="23"/>
              </w:rPr>
              <w:t>вул. Софіївська, 68</w:t>
            </w:r>
          </w:p>
        </w:tc>
      </w:tr>
      <w:tr w:rsidR="00347F63" w:rsidRPr="00976A4E" w:rsidTr="00BA71AF">
        <w:trPr>
          <w:trHeight w:val="1119"/>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2.3</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F6056" w:rsidRPr="00976A4E" w:rsidRDefault="005F6056" w:rsidP="005F6056">
            <w:pPr>
              <w:ind w:firstLine="284"/>
              <w:jc w:val="both"/>
              <w:rPr>
                <w:rFonts w:ascii="Times New Roman" w:hAnsi="Times New Roman" w:cs="Times New Roman"/>
                <w:color w:val="000000" w:themeColor="text1"/>
                <w:sz w:val="23"/>
                <w:szCs w:val="23"/>
                <w:lang w:eastAsia="uk-UA"/>
              </w:rPr>
            </w:pPr>
            <w:r w:rsidRPr="00976A4E">
              <w:rPr>
                <w:rFonts w:ascii="Times New Roman" w:hAnsi="Times New Roman" w:cs="Times New Roman"/>
                <w:color w:val="000000" w:themeColor="text1"/>
                <w:sz w:val="23"/>
                <w:szCs w:val="23"/>
              </w:rPr>
              <w:t>у</w:t>
            </w:r>
            <w:r w:rsidRPr="00976A4E">
              <w:rPr>
                <w:rFonts w:ascii="Times New Roman" w:hAnsi="Times New Roman" w:cs="Times New Roman"/>
                <w:color w:val="000000" w:themeColor="text1"/>
                <w:sz w:val="23"/>
                <w:szCs w:val="23"/>
                <w:lang w:eastAsia="uk-UA"/>
              </w:rPr>
              <w:t>повноважена особа – Ворожбітова Вікторія, офісний службовець (систематизація документів) відділу по веденню договірної роботи та закупівель</w:t>
            </w:r>
          </w:p>
          <w:p w:rsidR="005F6056" w:rsidRPr="00976A4E" w:rsidRDefault="005F6056" w:rsidP="005F6056">
            <w:pPr>
              <w:ind w:firstLine="284"/>
              <w:jc w:val="both"/>
              <w:rPr>
                <w:rFonts w:ascii="Times New Roman" w:hAnsi="Times New Roman" w:cs="Times New Roman"/>
                <w:color w:val="000000" w:themeColor="text1"/>
                <w:sz w:val="23"/>
                <w:szCs w:val="23"/>
                <w:lang w:eastAsia="uk-UA"/>
              </w:rPr>
            </w:pPr>
            <w:r w:rsidRPr="00976A4E">
              <w:rPr>
                <w:rFonts w:ascii="Times New Roman" w:eastAsia="Times New Roman" w:hAnsi="Times New Roman" w:cs="Times New Roman"/>
                <w:color w:val="000000" w:themeColor="text1"/>
                <w:sz w:val="23"/>
                <w:szCs w:val="23"/>
              </w:rPr>
              <w:t xml:space="preserve">e-mail: </w:t>
            </w:r>
            <w:r w:rsidRPr="00976A4E">
              <w:rPr>
                <w:rFonts w:ascii="Times New Roman" w:hAnsi="Times New Roman" w:cs="Times New Roman"/>
                <w:color w:val="000000" w:themeColor="text1"/>
                <w:spacing w:val="2"/>
                <w:sz w:val="23"/>
                <w:szCs w:val="23"/>
                <w:shd w:val="clear" w:color="auto" w:fill="FFFFFF"/>
                <w:lang w:val="en-US"/>
              </w:rPr>
              <w:t>dogovorteploenergo</w:t>
            </w:r>
            <w:r w:rsidRPr="00976A4E">
              <w:rPr>
                <w:rFonts w:ascii="Times New Roman" w:hAnsi="Times New Roman" w:cs="Times New Roman"/>
                <w:color w:val="000000" w:themeColor="text1"/>
                <w:spacing w:val="2"/>
                <w:sz w:val="23"/>
                <w:szCs w:val="23"/>
                <w:shd w:val="clear" w:color="auto" w:fill="FFFFFF"/>
              </w:rPr>
              <w:t>@gmail.com</w:t>
            </w:r>
            <w:r w:rsidRPr="00976A4E">
              <w:rPr>
                <w:rFonts w:ascii="Times New Roman" w:eastAsia="Times New Roman" w:hAnsi="Times New Roman" w:cs="Times New Roman"/>
                <w:color w:val="000000" w:themeColor="text1"/>
                <w:sz w:val="23"/>
                <w:szCs w:val="23"/>
              </w:rPr>
              <w:t xml:space="preserve"> </w:t>
            </w:r>
          </w:p>
          <w:p w:rsidR="007E0812" w:rsidRPr="00976A4E" w:rsidRDefault="007E0812" w:rsidP="00150F26">
            <w:pPr>
              <w:ind w:firstLine="284"/>
              <w:jc w:val="both"/>
              <w:rPr>
                <w:rFonts w:ascii="Times New Roman" w:eastAsia="Times New Roman" w:hAnsi="Times New Roman" w:cs="Times New Roman"/>
                <w:color w:val="000000" w:themeColor="text1"/>
                <w:sz w:val="23"/>
                <w:szCs w:val="23"/>
              </w:rPr>
            </w:pPr>
          </w:p>
        </w:tc>
      </w:tr>
      <w:tr w:rsidR="00347F63" w:rsidRPr="00976A4E" w:rsidTr="00BA71AF">
        <w:trPr>
          <w:trHeight w:val="15"/>
          <w:jc w:val="center"/>
        </w:trPr>
        <w:tc>
          <w:tcPr>
            <w:tcW w:w="705" w:type="dxa"/>
          </w:tcPr>
          <w:p w:rsidR="00347F63" w:rsidRPr="00976A4E" w:rsidRDefault="00153E01">
            <w:pPr>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3</w:t>
            </w:r>
            <w:r w:rsidR="009E32BD" w:rsidRPr="00976A4E">
              <w:rPr>
                <w:rFonts w:ascii="Times New Roman" w:eastAsia="Times New Roman" w:hAnsi="Times New Roman" w:cs="Times New Roman"/>
                <w:b/>
                <w:bCs/>
                <w:color w:val="000000"/>
                <w:sz w:val="23"/>
                <w:szCs w:val="23"/>
              </w:rPr>
              <w:t>.</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Процедура закупівлі</w:t>
            </w:r>
          </w:p>
        </w:tc>
        <w:tc>
          <w:tcPr>
            <w:tcW w:w="6420" w:type="dxa"/>
          </w:tcPr>
          <w:p w:rsidR="00347F63" w:rsidRPr="00976A4E" w:rsidRDefault="00BA143A" w:rsidP="00634F07">
            <w:pPr>
              <w:ind w:firstLine="284"/>
              <w:jc w:val="both"/>
              <w:rPr>
                <w:rFonts w:ascii="Times New Roman" w:eastAsia="Times New Roman" w:hAnsi="Times New Roman" w:cs="Times New Roman"/>
                <w:color w:val="4A86E8"/>
                <w:sz w:val="23"/>
                <w:szCs w:val="23"/>
              </w:rPr>
            </w:pPr>
            <w:r w:rsidRPr="00976A4E">
              <w:rPr>
                <w:rFonts w:ascii="Times New Roman" w:eastAsia="Times New Roman" w:hAnsi="Times New Roman" w:cs="Times New Roman"/>
                <w:color w:val="000000"/>
                <w:sz w:val="23"/>
                <w:szCs w:val="23"/>
              </w:rPr>
              <w:t>В</w:t>
            </w:r>
            <w:r w:rsidR="00153E01" w:rsidRPr="00976A4E">
              <w:rPr>
                <w:rFonts w:ascii="Times New Roman" w:eastAsia="Times New Roman" w:hAnsi="Times New Roman" w:cs="Times New Roman"/>
                <w:color w:val="000000"/>
                <w:sz w:val="23"/>
                <w:szCs w:val="23"/>
              </w:rPr>
              <w:t xml:space="preserve">ідкриті торги </w:t>
            </w:r>
            <w:r w:rsidR="00153E01" w:rsidRPr="00976A4E">
              <w:rPr>
                <w:rFonts w:ascii="Times New Roman" w:eastAsia="Times New Roman" w:hAnsi="Times New Roman" w:cs="Times New Roman"/>
                <w:sz w:val="23"/>
                <w:szCs w:val="23"/>
              </w:rPr>
              <w:t>з особливостями</w:t>
            </w:r>
          </w:p>
        </w:tc>
      </w:tr>
      <w:tr w:rsidR="00DC59CC" w:rsidRPr="00976A4E" w:rsidTr="00BA71AF">
        <w:trPr>
          <w:trHeight w:val="240"/>
          <w:jc w:val="center"/>
        </w:trPr>
        <w:tc>
          <w:tcPr>
            <w:tcW w:w="9960" w:type="dxa"/>
            <w:gridSpan w:val="3"/>
          </w:tcPr>
          <w:p w:rsidR="00DC59CC" w:rsidRPr="00976A4E" w:rsidRDefault="00DC59CC" w:rsidP="00DC59CC">
            <w:pPr>
              <w:jc w:val="center"/>
              <w:rPr>
                <w:rFonts w:ascii="Times New Roman" w:eastAsia="Times New Roman" w:hAnsi="Times New Roman" w:cs="Times New Roman"/>
                <w:sz w:val="23"/>
                <w:szCs w:val="23"/>
              </w:rPr>
            </w:pPr>
            <w:r w:rsidRPr="00976A4E">
              <w:rPr>
                <w:rFonts w:ascii="Times New Roman" w:eastAsia="Times New Roman" w:hAnsi="Times New Roman" w:cs="Times New Roman"/>
                <w:b/>
                <w:bCs/>
                <w:color w:val="000000"/>
                <w:sz w:val="23"/>
                <w:szCs w:val="23"/>
              </w:rPr>
              <w:t>4</w:t>
            </w:r>
            <w:r w:rsidRPr="00976A4E">
              <w:rPr>
                <w:rFonts w:ascii="Times New Roman" w:eastAsia="Times New Roman" w:hAnsi="Times New Roman" w:cs="Times New Roman"/>
                <w:b/>
                <w:bCs/>
                <w:sz w:val="23"/>
                <w:szCs w:val="23"/>
              </w:rPr>
              <w:t>.</w:t>
            </w: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b/>
                <w:color w:val="000000"/>
                <w:sz w:val="23"/>
                <w:szCs w:val="23"/>
              </w:rPr>
              <w:t>Інформація про предмет закупівлі</w:t>
            </w:r>
          </w:p>
        </w:tc>
      </w:tr>
      <w:tr w:rsidR="00347F63" w:rsidRPr="00976A4E" w:rsidTr="00BA71AF">
        <w:trPr>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4.1</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назва предмета закупівлі</w:t>
            </w:r>
          </w:p>
        </w:tc>
        <w:tc>
          <w:tcPr>
            <w:tcW w:w="6420" w:type="dxa"/>
          </w:tcPr>
          <w:p w:rsidR="00347F63" w:rsidRPr="00976A4E" w:rsidRDefault="00610C91" w:rsidP="00634F07">
            <w:pPr>
              <w:ind w:firstLine="284"/>
              <w:jc w:val="both"/>
              <w:rPr>
                <w:rFonts w:ascii="Times New Roman" w:eastAsia="Times New Roman" w:hAnsi="Times New Roman" w:cs="Times New Roman"/>
                <w:i/>
                <w:sz w:val="23"/>
                <w:szCs w:val="23"/>
              </w:rPr>
            </w:pPr>
            <w:r w:rsidRPr="00A40AB9">
              <w:rPr>
                <w:rFonts w:ascii="Times New Roman" w:hAnsi="Times New Roman" w:cs="Times New Roman"/>
                <w:color w:val="000000"/>
                <w:sz w:val="23"/>
                <w:szCs w:val="23"/>
              </w:rPr>
              <w:t xml:space="preserve">Канцелярські товари, ДК 021-2015: </w:t>
            </w:r>
            <w:r w:rsidRPr="00A40AB9">
              <w:rPr>
                <w:rFonts w:ascii="Times New Roman" w:hAnsi="Times New Roman" w:cs="Times New Roman"/>
                <w:sz w:val="23"/>
                <w:szCs w:val="23"/>
                <w:lang w:eastAsia="uk-UA"/>
              </w:rPr>
              <w:t>30190000-7 – Офісне устаткування та приладдя різне</w:t>
            </w:r>
            <w:r w:rsidRPr="00A40AB9">
              <w:rPr>
                <w:rFonts w:ascii="Times New Roman" w:hAnsi="Times New Roman" w:cs="Times New Roman"/>
                <w:color w:val="000000"/>
                <w:sz w:val="23"/>
                <w:szCs w:val="23"/>
              </w:rPr>
              <w:t>.</w:t>
            </w:r>
          </w:p>
        </w:tc>
      </w:tr>
      <w:tr w:rsidR="00347F63" w:rsidRPr="00976A4E" w:rsidTr="0058324D">
        <w:trPr>
          <w:trHeight w:val="1301"/>
          <w:jc w:val="center"/>
        </w:trPr>
        <w:tc>
          <w:tcPr>
            <w:tcW w:w="705" w:type="dxa"/>
          </w:tcPr>
          <w:p w:rsidR="00347F63" w:rsidRPr="00976A4E" w:rsidRDefault="00153E01">
            <w:pPr>
              <w:widowControl w:val="0"/>
              <w:jc w:val="center"/>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4.2</w:t>
            </w:r>
          </w:p>
        </w:tc>
        <w:tc>
          <w:tcPr>
            <w:tcW w:w="2835" w:type="dxa"/>
          </w:tcPr>
          <w:p w:rsidR="00347F63" w:rsidRPr="00976A4E" w:rsidRDefault="00153E01">
            <w:pPr>
              <w:widowControl w:val="0"/>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976A4E" w:rsidRDefault="00153E01" w:rsidP="00634F07">
            <w:pPr>
              <w:widowControl w:val="0"/>
              <w:ind w:firstLine="284"/>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Закупівля здійснюється щодо предмет</w:t>
            </w:r>
            <w:r w:rsidRPr="00976A4E">
              <w:rPr>
                <w:rFonts w:ascii="Times New Roman" w:eastAsia="Times New Roman" w:hAnsi="Times New Roman" w:cs="Times New Roman"/>
                <w:sz w:val="23"/>
                <w:szCs w:val="23"/>
              </w:rPr>
              <w:t>а</w:t>
            </w:r>
            <w:r w:rsidRPr="00976A4E">
              <w:rPr>
                <w:rFonts w:ascii="Times New Roman" w:eastAsia="Times New Roman" w:hAnsi="Times New Roman" w:cs="Times New Roman"/>
                <w:color w:val="000000"/>
                <w:sz w:val="23"/>
                <w:szCs w:val="23"/>
              </w:rPr>
              <w:t xml:space="preserve"> закупівлі в цілому.</w:t>
            </w:r>
          </w:p>
          <w:p w:rsidR="00347F63" w:rsidRPr="00976A4E" w:rsidRDefault="00347F63" w:rsidP="00634F07">
            <w:pPr>
              <w:widowControl w:val="0"/>
              <w:ind w:firstLine="284"/>
              <w:jc w:val="both"/>
              <w:rPr>
                <w:rFonts w:ascii="Times New Roman" w:eastAsia="Times New Roman" w:hAnsi="Times New Roman" w:cs="Times New Roman"/>
                <w:i/>
                <w:color w:val="FF0000"/>
                <w:sz w:val="23"/>
                <w:szCs w:val="23"/>
              </w:rPr>
            </w:pPr>
          </w:p>
        </w:tc>
      </w:tr>
      <w:tr w:rsidR="00347F63" w:rsidRPr="00976A4E" w:rsidTr="00BA71AF">
        <w:trPr>
          <w:trHeight w:val="1119"/>
          <w:jc w:val="center"/>
        </w:trPr>
        <w:tc>
          <w:tcPr>
            <w:tcW w:w="705" w:type="dxa"/>
          </w:tcPr>
          <w:p w:rsidR="00347F63" w:rsidRPr="00976A4E" w:rsidRDefault="00153E01">
            <w:pPr>
              <w:widowControl w:val="0"/>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4.3</w:t>
            </w:r>
          </w:p>
        </w:tc>
        <w:tc>
          <w:tcPr>
            <w:tcW w:w="2835" w:type="dxa"/>
          </w:tcPr>
          <w:p w:rsidR="00347F63" w:rsidRPr="00976A4E" w:rsidRDefault="00736AFE">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к</w:t>
            </w:r>
            <w:r w:rsidR="007937B1" w:rsidRPr="00976A4E">
              <w:rPr>
                <w:rFonts w:ascii="Times New Roman" w:eastAsia="Times New Roman" w:hAnsi="Times New Roman" w:cs="Times New Roman"/>
                <w:sz w:val="23"/>
                <w:szCs w:val="23"/>
              </w:rPr>
              <w:t xml:space="preserve">ількість товару та </w:t>
            </w:r>
            <w:r w:rsidR="00153E01" w:rsidRPr="00976A4E">
              <w:rPr>
                <w:rFonts w:ascii="Times New Roman" w:eastAsia="Times New Roman" w:hAnsi="Times New Roman" w:cs="Times New Roman"/>
                <w:sz w:val="23"/>
                <w:szCs w:val="23"/>
              </w:rPr>
              <w:t>місце</w:t>
            </w:r>
            <w:r w:rsidRPr="00976A4E">
              <w:rPr>
                <w:rFonts w:ascii="Times New Roman" w:eastAsia="Times New Roman" w:hAnsi="Times New Roman" w:cs="Times New Roman"/>
                <w:sz w:val="23"/>
                <w:szCs w:val="23"/>
              </w:rPr>
              <w:t xml:space="preserve"> його поставки</w:t>
            </w:r>
          </w:p>
        </w:tc>
        <w:tc>
          <w:tcPr>
            <w:tcW w:w="6420" w:type="dxa"/>
          </w:tcPr>
          <w:p w:rsidR="00E73A23" w:rsidRPr="00976A4E" w:rsidRDefault="00E73A23" w:rsidP="00E73A23">
            <w:pPr>
              <w:widowControl w:val="0"/>
              <w:ind w:firstLine="284"/>
              <w:jc w:val="both"/>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sz w:val="23"/>
                <w:szCs w:val="23"/>
              </w:rPr>
              <w:t xml:space="preserve">Кількість: </w:t>
            </w:r>
            <w:r w:rsidR="00610C91" w:rsidRPr="00610C91">
              <w:rPr>
                <w:rFonts w:ascii="Times New Roman" w:eastAsia="Times New Roman" w:hAnsi="Times New Roman" w:cs="Times New Roman"/>
                <w:sz w:val="23"/>
                <w:szCs w:val="23"/>
              </w:rPr>
              <w:t>відповідно до Додатку 4 до тендерної документації.</w:t>
            </w:r>
          </w:p>
          <w:p w:rsidR="00347F63" w:rsidRPr="00976A4E" w:rsidRDefault="00E73A23" w:rsidP="00E73A23">
            <w:pPr>
              <w:widowControl w:val="0"/>
              <w:ind w:firstLine="284"/>
              <w:jc w:val="both"/>
              <w:rPr>
                <w:rFonts w:ascii="Times New Roman" w:eastAsia="Times New Roman" w:hAnsi="Times New Roman" w:cs="Times New Roman"/>
                <w:i/>
                <w:sz w:val="23"/>
                <w:szCs w:val="23"/>
                <w:highlight w:val="yellow"/>
              </w:rPr>
            </w:pPr>
            <w:r w:rsidRPr="00976A4E">
              <w:rPr>
                <w:rFonts w:ascii="Times New Roman" w:hAnsi="Times New Roman" w:cs="Times New Roman"/>
                <w:sz w:val="23"/>
                <w:szCs w:val="23"/>
              </w:rPr>
              <w:t xml:space="preserve">Місце поставки: </w:t>
            </w:r>
            <w:r w:rsidR="00610C91" w:rsidRPr="00610C91">
              <w:rPr>
                <w:rFonts w:ascii="Times New Roman" w:hAnsi="Times New Roman" w:cs="Times New Roman"/>
                <w:sz w:val="23"/>
                <w:szCs w:val="23"/>
              </w:rPr>
              <w:t>39600, Україна, Полтавська область, м. Кременчук, вул. Софіївська, 68. Поставка та розвантаження товару здійснюється за рахунок та засобами Постачальника.</w:t>
            </w:r>
          </w:p>
        </w:tc>
      </w:tr>
      <w:tr w:rsidR="00347F63" w:rsidRPr="00976A4E" w:rsidTr="00BA71AF">
        <w:trPr>
          <w:trHeight w:val="645"/>
          <w:jc w:val="center"/>
        </w:trPr>
        <w:tc>
          <w:tcPr>
            <w:tcW w:w="705" w:type="dxa"/>
          </w:tcPr>
          <w:p w:rsidR="00347F63" w:rsidRPr="00976A4E" w:rsidRDefault="00153E01">
            <w:pPr>
              <w:widowControl w:val="0"/>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4.4</w:t>
            </w:r>
          </w:p>
        </w:tc>
        <w:tc>
          <w:tcPr>
            <w:tcW w:w="2835" w:type="dxa"/>
          </w:tcPr>
          <w:p w:rsidR="00347F63" w:rsidRPr="00976A4E" w:rsidRDefault="00153E01">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строки поставки товарів</w:t>
            </w:r>
          </w:p>
        </w:tc>
        <w:tc>
          <w:tcPr>
            <w:tcW w:w="6420" w:type="dxa"/>
          </w:tcPr>
          <w:p w:rsidR="00042A88" w:rsidRPr="00A138DD" w:rsidRDefault="00042A88" w:rsidP="00042A88">
            <w:pPr>
              <w:ind w:firstLine="284"/>
              <w:jc w:val="both"/>
              <w:rPr>
                <w:rFonts w:ascii="Times New Roman" w:hAnsi="Times New Roman" w:cs="Times New Roman"/>
                <w:b/>
                <w:kern w:val="2"/>
                <w:sz w:val="23"/>
                <w:szCs w:val="23"/>
                <w:lang w:bidi="en-US"/>
              </w:rPr>
            </w:pPr>
            <w:r w:rsidRPr="00A138DD">
              <w:rPr>
                <w:rFonts w:ascii="Times New Roman" w:hAnsi="Times New Roman" w:cs="Times New Roman"/>
                <w:b/>
                <w:bCs/>
                <w:color w:val="000000"/>
                <w:sz w:val="23"/>
                <w:szCs w:val="23"/>
              </w:rPr>
              <w:t xml:space="preserve">Строк поставки - протягом 3 (трьох) робочих </w:t>
            </w:r>
            <w:r w:rsidRPr="00A138DD">
              <w:rPr>
                <w:rFonts w:ascii="Times New Roman" w:hAnsi="Times New Roman" w:cs="Times New Roman"/>
                <w:b/>
                <w:bCs/>
                <w:color w:val="000000"/>
                <w:sz w:val="23"/>
                <w:szCs w:val="23"/>
                <w:lang w:eastAsia="uk-UA"/>
              </w:rPr>
              <w:t xml:space="preserve">днів </w:t>
            </w:r>
            <w:r w:rsidRPr="00A138DD">
              <w:rPr>
                <w:rFonts w:ascii="Times New Roman" w:hAnsi="Times New Roman" w:cs="Times New Roman"/>
                <w:b/>
                <w:bCs/>
                <w:sz w:val="23"/>
                <w:szCs w:val="23"/>
              </w:rPr>
              <w:t>з дня отримання заявки від Замовника</w:t>
            </w:r>
            <w:r w:rsidRPr="00A138DD">
              <w:rPr>
                <w:b/>
                <w:bCs/>
                <w:sz w:val="23"/>
                <w:szCs w:val="23"/>
              </w:rPr>
              <w:t>.</w:t>
            </w:r>
          </w:p>
          <w:p w:rsidR="00347F63" w:rsidRPr="00055B89" w:rsidRDefault="00042A88" w:rsidP="00042A88">
            <w:pPr>
              <w:pStyle w:val="20"/>
              <w:numPr>
                <w:ilvl w:val="0"/>
                <w:numId w:val="0"/>
              </w:numPr>
              <w:ind w:firstLine="201"/>
              <w:rPr>
                <w:sz w:val="23"/>
                <w:szCs w:val="23"/>
              </w:rPr>
            </w:pPr>
            <w:r w:rsidRPr="00A138DD">
              <w:rPr>
                <w:sz w:val="23"/>
                <w:szCs w:val="23"/>
              </w:rPr>
              <w:t>Строк дії договору до 31.12.2024 року</w:t>
            </w:r>
            <w:r w:rsidRPr="00A138DD">
              <w:rPr>
                <w:color w:val="000000"/>
                <w:sz w:val="23"/>
                <w:szCs w:val="23"/>
              </w:rPr>
              <w:t xml:space="preserve"> включно.</w:t>
            </w:r>
          </w:p>
        </w:tc>
      </w:tr>
      <w:tr w:rsidR="00E73A23" w:rsidRPr="00976A4E" w:rsidTr="00BA71AF">
        <w:trPr>
          <w:trHeight w:val="84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5.</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Недискримінація учасників</w:t>
            </w:r>
            <w:r w:rsidRPr="00976A4E">
              <w:rPr>
                <w:rFonts w:ascii="Times New Roman" w:eastAsia="Times New Roman" w:hAnsi="Times New Roman" w:cs="Times New Roman"/>
                <w:sz w:val="23"/>
                <w:szCs w:val="23"/>
              </w:rPr>
              <w:t xml:space="preserve"> </w:t>
            </w:r>
          </w:p>
        </w:tc>
        <w:tc>
          <w:tcPr>
            <w:tcW w:w="6420" w:type="dxa"/>
          </w:tcPr>
          <w:p w:rsidR="00E73A23" w:rsidRPr="00976A4E" w:rsidRDefault="00E73A23" w:rsidP="00E73A23">
            <w:pPr>
              <w:widowControl w:val="0"/>
              <w:ind w:right="140"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1FA9" w:rsidRPr="00976A4E" w:rsidTr="00BA71AF">
        <w:trPr>
          <w:trHeight w:val="1119"/>
          <w:jc w:val="center"/>
        </w:trPr>
        <w:tc>
          <w:tcPr>
            <w:tcW w:w="705" w:type="dxa"/>
          </w:tcPr>
          <w:p w:rsidR="00C41FA9" w:rsidRPr="00976A4E" w:rsidRDefault="00C41FA9" w:rsidP="00C41FA9">
            <w:pPr>
              <w:widowControl w:val="0"/>
              <w:jc w:val="center"/>
              <w:rPr>
                <w:rFonts w:ascii="Times New Roman" w:eastAsia="Times New Roman" w:hAnsi="Times New Roman" w:cs="Times New Roman"/>
                <w:b/>
                <w:bCs/>
                <w:sz w:val="23"/>
                <w:szCs w:val="23"/>
                <w:highlight w:val="yellow"/>
              </w:rPr>
            </w:pPr>
            <w:r w:rsidRPr="00976A4E">
              <w:rPr>
                <w:rFonts w:ascii="Times New Roman" w:eastAsia="Times New Roman" w:hAnsi="Times New Roman" w:cs="Times New Roman"/>
                <w:b/>
                <w:bCs/>
                <w:color w:val="000000"/>
                <w:sz w:val="23"/>
                <w:szCs w:val="23"/>
              </w:rPr>
              <w:t>6.</w:t>
            </w:r>
          </w:p>
        </w:tc>
        <w:tc>
          <w:tcPr>
            <w:tcW w:w="2835" w:type="dxa"/>
          </w:tcPr>
          <w:p w:rsidR="00C41FA9" w:rsidRPr="00976A4E" w:rsidRDefault="00C41FA9" w:rsidP="00C41FA9">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976A4E">
              <w:rPr>
                <w:rFonts w:ascii="Times New Roman" w:eastAsia="Times New Roman" w:hAnsi="Times New Roman" w:cs="Times New Roman"/>
                <w:sz w:val="23"/>
                <w:szCs w:val="23"/>
              </w:rPr>
              <w:t xml:space="preserve"> </w:t>
            </w:r>
          </w:p>
        </w:tc>
        <w:tc>
          <w:tcPr>
            <w:tcW w:w="6420" w:type="dxa"/>
          </w:tcPr>
          <w:p w:rsidR="00C41FA9" w:rsidRPr="00976A4E" w:rsidRDefault="00C41FA9" w:rsidP="00C41FA9">
            <w:pPr>
              <w:widowControl w:val="0"/>
              <w:ind w:right="140"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Валютою тендерної пропозиції є гривня.</w:t>
            </w: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bCs/>
                <w:iCs/>
                <w:color w:val="000000"/>
                <w:sz w:val="23"/>
                <w:szCs w:val="23"/>
              </w:rPr>
              <w:t xml:space="preserve">У разі якщо учасником процедури закупівлі є нерезидент,  такий </w:t>
            </w:r>
            <w:r w:rsidRPr="00976A4E">
              <w:rPr>
                <w:rFonts w:ascii="Times New Roman" w:eastAsia="Times New Roman" w:hAnsi="Times New Roman" w:cs="Times New Roman"/>
                <w:bCs/>
                <w:iCs/>
                <w:sz w:val="23"/>
                <w:szCs w:val="23"/>
              </w:rPr>
              <w:t>у</w:t>
            </w:r>
            <w:r w:rsidRPr="00976A4E">
              <w:rPr>
                <w:rFonts w:ascii="Times New Roman" w:eastAsia="Times New Roman" w:hAnsi="Times New Roman" w:cs="Times New Roman"/>
                <w:bCs/>
                <w:iCs/>
                <w:color w:val="000000"/>
                <w:sz w:val="23"/>
                <w:szCs w:val="23"/>
              </w:rPr>
              <w:t>часник зазначає ціну пропозиції в електронній системі закупівель у валюті – гривня.</w:t>
            </w:r>
          </w:p>
        </w:tc>
      </w:tr>
      <w:tr w:rsidR="00E73A23" w:rsidRPr="00976A4E" w:rsidTr="00BA71AF">
        <w:trPr>
          <w:trHeight w:val="699"/>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7.</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Мова тендерної пропозиції – українська.</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76A4E">
              <w:rPr>
                <w:rFonts w:ascii="Times New Roman" w:eastAsia="Times New Roman" w:hAnsi="Times New Roman" w:cs="Times New Roman"/>
                <w:sz w:val="23"/>
                <w:szCs w:val="23"/>
              </w:rPr>
              <w:t>іншою мовою</w:t>
            </w:r>
            <w:r w:rsidRPr="00976A4E">
              <w:rPr>
                <w:rFonts w:ascii="Times New Roman" w:eastAsia="Times New Roman" w:hAnsi="Times New Roman" w:cs="Times New Roman"/>
                <w:color w:val="000000"/>
                <w:sz w:val="23"/>
                <w:szCs w:val="23"/>
              </w:rPr>
              <w:t>. Визначальним є текст, викладений українською мовою.</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Стандартні характеристики, вимоги, умовні позначення у </w:t>
            </w:r>
            <w:r w:rsidRPr="00976A4E">
              <w:rPr>
                <w:rFonts w:ascii="Times New Roman" w:eastAsia="Times New Roman" w:hAnsi="Times New Roman" w:cs="Times New Roman"/>
                <w:color w:val="000000"/>
                <w:sz w:val="23"/>
                <w:szCs w:val="23"/>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76A4E">
              <w:rPr>
                <w:rFonts w:ascii="Times New Roman" w:eastAsia="Times New Roman" w:hAnsi="Times New Roman" w:cs="Times New Roman"/>
                <w:sz w:val="23"/>
                <w:szCs w:val="23"/>
              </w:rPr>
              <w:t>І</w:t>
            </w:r>
            <w:r w:rsidRPr="00976A4E">
              <w:rPr>
                <w:rFonts w:ascii="Times New Roman" w:eastAsia="Times New Roman" w:hAnsi="Times New Roman" w:cs="Times New Roman"/>
                <w:color w:val="000000"/>
                <w:sz w:val="23"/>
                <w:szCs w:val="23"/>
              </w:rPr>
              <w:t>нтернет, адреси електронної пошти, торговельної марки (знак</w:t>
            </w:r>
            <w:r w:rsidRPr="00976A4E">
              <w:rPr>
                <w:rFonts w:ascii="Times New Roman" w:eastAsia="Times New Roman" w:hAnsi="Times New Roman" w:cs="Times New Roman"/>
                <w:sz w:val="23"/>
                <w:szCs w:val="23"/>
              </w:rPr>
              <w:t>а</w:t>
            </w:r>
            <w:r w:rsidRPr="00976A4E">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976A4E">
              <w:rPr>
                <w:rFonts w:ascii="Times New Roman" w:eastAsia="Times New Roman" w:hAnsi="Times New Roman" w:cs="Times New Roman"/>
                <w:sz w:val="23"/>
                <w:szCs w:val="23"/>
              </w:rPr>
              <w:t>в</w:t>
            </w:r>
            <w:r w:rsidRPr="00976A4E">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76A4E">
              <w:rPr>
                <w:rFonts w:ascii="Times New Roman" w:eastAsia="Times New Roman" w:hAnsi="Times New Roman" w:cs="Times New Roman"/>
                <w:sz w:val="23"/>
                <w:szCs w:val="23"/>
              </w:rPr>
              <w:t>українською мовою</w:t>
            </w:r>
            <w:r w:rsidRPr="00976A4E">
              <w:rPr>
                <w:rFonts w:ascii="Times New Roman" w:eastAsia="Times New Roman" w:hAnsi="Times New Roman" w:cs="Times New Roman"/>
                <w:color w:val="000000"/>
                <w:sz w:val="23"/>
                <w:szCs w:val="23"/>
              </w:rPr>
              <w:t xml:space="preserve">. </w:t>
            </w:r>
          </w:p>
          <w:p w:rsidR="00C41FA9" w:rsidRPr="00976A4E" w:rsidRDefault="00C41FA9" w:rsidP="00C41FA9">
            <w:pPr>
              <w:widowControl w:val="0"/>
              <w:ind w:firstLine="336"/>
              <w:jc w:val="both"/>
              <w:rPr>
                <w:rFonts w:ascii="Times New Roman" w:eastAsia="Times New Roman" w:hAnsi="Times New Roman" w:cs="Times New Roman"/>
                <w:b/>
                <w:color w:val="000000"/>
                <w:sz w:val="23"/>
                <w:szCs w:val="23"/>
              </w:rPr>
            </w:pPr>
            <w:r w:rsidRPr="00976A4E">
              <w:rPr>
                <w:rFonts w:ascii="Times New Roman" w:eastAsia="Times New Roman" w:hAnsi="Times New Roman" w:cs="Times New Roman"/>
                <w:b/>
                <w:color w:val="000000"/>
                <w:sz w:val="23"/>
                <w:szCs w:val="23"/>
              </w:rPr>
              <w:t>Виключення:</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6A4E">
              <w:rPr>
                <w:rFonts w:ascii="Times New Roman" w:eastAsia="Times New Roman" w:hAnsi="Times New Roman" w:cs="Times New Roman"/>
                <w:sz w:val="23"/>
                <w:szCs w:val="23"/>
              </w:rPr>
              <w:t>у</w:t>
            </w:r>
            <w:r w:rsidRPr="00976A4E">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E73A23" w:rsidRPr="00976A4E" w:rsidRDefault="00C41FA9" w:rsidP="00C41FA9">
            <w:pPr>
              <w:widowControl w:val="0"/>
              <w:ind w:firstLine="336"/>
              <w:jc w:val="both"/>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color w:val="000000"/>
                <w:sz w:val="23"/>
                <w:szCs w:val="23"/>
              </w:rPr>
              <w:t xml:space="preserve">2. </w:t>
            </w:r>
            <w:r w:rsidRPr="00976A4E">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3A23" w:rsidRPr="00976A4E" w:rsidTr="00BA71AF">
        <w:trPr>
          <w:trHeight w:val="269"/>
          <w:jc w:val="center"/>
        </w:trPr>
        <w:tc>
          <w:tcPr>
            <w:tcW w:w="9960" w:type="dxa"/>
            <w:gridSpan w:val="3"/>
            <w:vAlign w:val="center"/>
          </w:tcPr>
          <w:p w:rsidR="00E73A23" w:rsidRPr="00976A4E" w:rsidRDefault="00E73A23" w:rsidP="00E73A23">
            <w:pPr>
              <w:widowControl w:val="0"/>
              <w:ind w:firstLine="284"/>
              <w:jc w:val="center"/>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b/>
                <w:color w:val="000000"/>
                <w:sz w:val="23"/>
                <w:szCs w:val="23"/>
              </w:rPr>
              <w:lastRenderedPageBreak/>
              <w:t xml:space="preserve">Розділ 2. Порядок </w:t>
            </w:r>
            <w:r w:rsidRPr="00976A4E">
              <w:rPr>
                <w:rFonts w:ascii="Times New Roman" w:eastAsia="Times New Roman" w:hAnsi="Times New Roman" w:cs="Times New Roman"/>
                <w:b/>
                <w:sz w:val="23"/>
                <w:szCs w:val="23"/>
              </w:rPr>
              <w:t>в</w:t>
            </w:r>
            <w:r w:rsidRPr="00976A4E">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E73A23" w:rsidRPr="00976A4E" w:rsidTr="00BA71AF">
        <w:trPr>
          <w:trHeight w:val="42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b/>
                <w:sz w:val="23"/>
                <w:szCs w:val="23"/>
              </w:rPr>
            </w:pPr>
            <w:r w:rsidRPr="00976A4E">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A23" w:rsidRPr="00976A4E" w:rsidRDefault="00C41FA9" w:rsidP="00C41FA9">
            <w:pPr>
              <w:widowControl w:val="0"/>
              <w:ind w:firstLine="336"/>
              <w:jc w:val="both"/>
              <w:rPr>
                <w:rFonts w:ascii="Times New Roman" w:eastAsia="Times New Roman" w:hAnsi="Times New Roman" w:cs="Times New Roman"/>
                <w:i/>
                <w:color w:val="FF0000"/>
                <w:sz w:val="23"/>
                <w:szCs w:val="23"/>
                <w:highlight w:val="yellow"/>
              </w:rPr>
            </w:pPr>
            <w:r w:rsidRPr="00976A4E">
              <w:rPr>
                <w:rFonts w:ascii="Times New Roman" w:eastAsia="Times New Roman" w:hAnsi="Times New Roman" w:cs="Times New Roman"/>
                <w:sz w:val="23"/>
                <w:szCs w:val="23"/>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3A23" w:rsidRPr="00976A4E" w:rsidTr="00BA71AF">
        <w:trPr>
          <w:trHeight w:val="1119"/>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t>2.</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sz w:val="23"/>
                <w:szCs w:val="23"/>
              </w:rPr>
              <w:t>Внесення змін до тендерної документації</w:t>
            </w:r>
          </w:p>
        </w:tc>
        <w:tc>
          <w:tcPr>
            <w:tcW w:w="6420" w:type="dxa"/>
          </w:tcPr>
          <w:p w:rsidR="00C41FA9" w:rsidRPr="00976A4E" w:rsidRDefault="00C41FA9" w:rsidP="00C41FA9">
            <w:pPr>
              <w:spacing w:before="12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976A4E">
              <w:rPr>
                <w:rFonts w:ascii="Times New Roman" w:eastAsia="Times New Roman" w:hAnsi="Times New Roman" w:cs="Times New Roman"/>
                <w:sz w:val="23"/>
                <w:szCs w:val="23"/>
                <w:highlight w:val="white"/>
              </w:rPr>
              <w:lastRenderedPageBreak/>
              <w:t xml:space="preserve">фінансового контролю відповідно до </w:t>
            </w:r>
            <w:hyperlink r:id="rId9" w:anchor="n960">
              <w:r w:rsidRPr="00976A4E">
                <w:rPr>
                  <w:rFonts w:ascii="Times New Roman" w:eastAsia="Times New Roman" w:hAnsi="Times New Roman" w:cs="Times New Roman"/>
                  <w:sz w:val="23"/>
                  <w:szCs w:val="23"/>
                  <w:highlight w:val="white"/>
                </w:rPr>
                <w:t>статті 8</w:t>
              </w:r>
            </w:hyperlink>
            <w:r w:rsidRPr="00976A4E">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3A23" w:rsidRPr="00976A4E" w:rsidRDefault="00C41FA9" w:rsidP="00C41FA9">
            <w:pPr>
              <w:widowControl w:val="0"/>
              <w:ind w:firstLine="336"/>
              <w:jc w:val="both"/>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76A4E">
              <w:rPr>
                <w:rFonts w:ascii="Times New Roman" w:eastAsia="Times New Roman" w:hAnsi="Times New Roman" w:cs="Times New Roman"/>
                <w:bCs/>
                <w:iCs/>
                <w:sz w:val="23"/>
                <w:szCs w:val="23"/>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976A4E">
              <w:rPr>
                <w:rFonts w:ascii="Times New Roman" w:eastAsia="Times New Roman" w:hAnsi="Times New Roman" w:cs="Times New Roman"/>
                <w:sz w:val="23"/>
                <w:szCs w:val="23"/>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3A23" w:rsidRPr="00976A4E" w:rsidTr="00BA71AF">
        <w:trPr>
          <w:trHeight w:val="154"/>
          <w:jc w:val="center"/>
        </w:trPr>
        <w:tc>
          <w:tcPr>
            <w:tcW w:w="9960" w:type="dxa"/>
            <w:gridSpan w:val="3"/>
            <w:vAlign w:val="center"/>
          </w:tcPr>
          <w:p w:rsidR="00E73A23" w:rsidRPr="00976A4E" w:rsidRDefault="00E73A23" w:rsidP="00E73A23">
            <w:pPr>
              <w:widowControl w:val="0"/>
              <w:jc w:val="center"/>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b/>
                <w:sz w:val="23"/>
                <w:szCs w:val="23"/>
              </w:rPr>
              <w:lastRenderedPageBreak/>
              <w:t>Розділ 3. Інструкція з підготовки тендерної пропозиції</w:t>
            </w:r>
          </w:p>
        </w:tc>
      </w:tr>
      <w:tr w:rsidR="00E73A23" w:rsidRPr="00976A4E" w:rsidTr="00BA71AF">
        <w:trPr>
          <w:trHeight w:val="1119"/>
          <w:jc w:val="center"/>
        </w:trPr>
        <w:tc>
          <w:tcPr>
            <w:tcW w:w="705" w:type="dxa"/>
          </w:tcPr>
          <w:p w:rsidR="00E73A23" w:rsidRPr="00976A4E" w:rsidRDefault="00E73A23" w:rsidP="00E73A23">
            <w:pPr>
              <w:widowControl w:val="0"/>
              <w:jc w:val="center"/>
              <w:rPr>
                <w:rFonts w:ascii="Times New Roman" w:eastAsia="Times New Roman" w:hAnsi="Times New Roman" w:cs="Times New Roman"/>
                <w:color w:val="FF0000"/>
                <w:sz w:val="23"/>
                <w:szCs w:val="23"/>
              </w:rPr>
            </w:pPr>
            <w:r w:rsidRPr="00976A4E">
              <w:rPr>
                <w:rFonts w:ascii="Times New Roman" w:eastAsia="Times New Roman" w:hAnsi="Times New Roman" w:cs="Times New Roman"/>
                <w:b/>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color w:val="FF0000"/>
                <w:sz w:val="23"/>
                <w:szCs w:val="23"/>
              </w:rPr>
            </w:pPr>
            <w:r w:rsidRPr="00976A4E">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976A4E">
              <w:rPr>
                <w:rFonts w:ascii="Times New Roman" w:eastAsia="Times New Roman" w:hAnsi="Times New Roman" w:cs="Times New Roman"/>
                <w:sz w:val="23"/>
                <w:szCs w:val="23"/>
                <w:highlight w:val="white"/>
              </w:rPr>
              <w:t xml:space="preserve">першої, четвертої, шостої та сьомої статті 26 Закону. </w:t>
            </w:r>
          </w:p>
          <w:p w:rsidR="00C41FA9"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6A4E">
                <w:rPr>
                  <w:rFonts w:ascii="Times New Roman" w:eastAsia="Times New Roman" w:hAnsi="Times New Roman" w:cs="Times New Roman"/>
                  <w:sz w:val="23"/>
                  <w:szCs w:val="23"/>
                  <w:highlight w:val="white"/>
                </w:rPr>
                <w:t>пункті 47</w:t>
              </w:r>
            </w:hyperlink>
            <w:r w:rsidRPr="00976A4E">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42A88" w:rsidRPr="00B116E0" w:rsidRDefault="00042A88" w:rsidP="00042A88">
            <w:pPr>
              <w:widowControl w:val="0"/>
              <w:numPr>
                <w:ilvl w:val="0"/>
                <w:numId w:val="3"/>
              </w:numPr>
              <w:ind w:left="27" w:firstLine="336"/>
              <w:jc w:val="both"/>
              <w:rPr>
                <w:rFonts w:ascii="Times New Roman" w:eastAsia="Times New Roman" w:hAnsi="Times New Roman" w:cs="Times New Roman"/>
                <w:sz w:val="23"/>
                <w:szCs w:val="23"/>
              </w:rPr>
            </w:pPr>
            <w:r w:rsidRPr="00B116E0">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E73A23" w:rsidRPr="00976A4E" w:rsidRDefault="00E73A2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інформацією щодо відсутності підстав, встановлених в пункті 47 Особливостей – </w:t>
            </w:r>
            <w:r w:rsidRPr="00976A4E">
              <w:rPr>
                <w:rFonts w:ascii="Times New Roman" w:eastAsia="Times New Roman" w:hAnsi="Times New Roman" w:cs="Times New Roman"/>
                <w:bCs/>
                <w:iCs/>
                <w:sz w:val="23"/>
                <w:szCs w:val="23"/>
              </w:rPr>
              <w:t>згідно з Додатком 1</w:t>
            </w:r>
            <w:r w:rsidRPr="00976A4E">
              <w:rPr>
                <w:rFonts w:ascii="Times New Roman" w:eastAsia="Times New Roman" w:hAnsi="Times New Roman" w:cs="Times New Roman"/>
                <w:sz w:val="23"/>
                <w:szCs w:val="23"/>
              </w:rPr>
              <w:t xml:space="preserve"> до цієї тендерної документації;</w:t>
            </w:r>
          </w:p>
          <w:p w:rsidR="00E73A23" w:rsidRPr="00976A4E" w:rsidRDefault="00E73A2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6A4E">
                <w:rPr>
                  <w:rFonts w:ascii="Times New Roman" w:eastAsia="Times New Roman" w:hAnsi="Times New Roman" w:cs="Times New Roman"/>
                  <w:sz w:val="23"/>
                  <w:szCs w:val="23"/>
                </w:rPr>
                <w:t>пунктом 47</w:t>
              </w:r>
            </w:hyperlink>
            <w:r w:rsidRPr="00976A4E">
              <w:rPr>
                <w:rFonts w:ascii="Times New Roman" w:eastAsia="Times New Roman" w:hAnsi="Times New Roman" w:cs="Times New Roman"/>
                <w:sz w:val="23"/>
                <w:szCs w:val="23"/>
              </w:rPr>
              <w:t xml:space="preserve"> Особливостей – </w:t>
            </w:r>
            <w:r w:rsidRPr="00976A4E">
              <w:rPr>
                <w:rFonts w:ascii="Times New Roman" w:eastAsia="Times New Roman" w:hAnsi="Times New Roman" w:cs="Times New Roman"/>
                <w:bCs/>
                <w:iCs/>
                <w:sz w:val="23"/>
                <w:szCs w:val="23"/>
              </w:rPr>
              <w:t xml:space="preserve">згідно з Додатком 1 </w:t>
            </w:r>
            <w:r w:rsidRPr="00976A4E">
              <w:rPr>
                <w:rFonts w:ascii="Times New Roman" w:eastAsia="Times New Roman" w:hAnsi="Times New Roman" w:cs="Times New Roman"/>
                <w:sz w:val="23"/>
                <w:szCs w:val="23"/>
              </w:rPr>
              <w:t>до цієї тендерної документації;</w:t>
            </w:r>
          </w:p>
          <w:p w:rsidR="00E73A23" w:rsidRPr="00976A4E" w:rsidRDefault="00E73A2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13" w:rsidRPr="00976A4E" w:rsidRDefault="0025111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rPr>
              <w:t xml:space="preserve">Переможець процедури закупівлі у строк, що не перевищує </w:t>
            </w:r>
            <w:r w:rsidRPr="00976A4E">
              <w:rPr>
                <w:rFonts w:ascii="Times New Roman" w:eastAsia="Times New Roman" w:hAnsi="Times New Roman" w:cs="Times New Roman"/>
                <w:b/>
                <w:sz w:val="23"/>
                <w:szCs w:val="23"/>
              </w:rPr>
              <w:t>чотири дні з дати оприлюднення в електронній системі закупівель повідомлення про намір укласти договір про закупівлю</w:t>
            </w:r>
            <w:r w:rsidRPr="00976A4E">
              <w:rPr>
                <w:rFonts w:ascii="Times New Roman" w:eastAsia="Times New Roman" w:hAnsi="Times New Roman" w:cs="Times New Roman"/>
                <w:sz w:val="23"/>
                <w:szCs w:val="23"/>
              </w:rPr>
              <w:t xml:space="preserve">, повинен надати замовнику шляхом оприлюднення в електронній системі закупівель документи, </w:t>
            </w:r>
            <w:r w:rsidRPr="00976A4E">
              <w:rPr>
                <w:rFonts w:ascii="Times New Roman" w:eastAsia="Times New Roman" w:hAnsi="Times New Roman" w:cs="Times New Roman"/>
                <w:sz w:val="23"/>
                <w:szCs w:val="23"/>
              </w:rPr>
              <w:lastRenderedPageBreak/>
              <w:t>встановлені в Додатку 1 (для переможця).</w:t>
            </w:r>
          </w:p>
          <w:p w:rsidR="00C41FA9" w:rsidRPr="00976A4E" w:rsidRDefault="00C41FA9" w:rsidP="00C41FA9">
            <w:pPr>
              <w:widowControl w:val="0"/>
              <w:ind w:firstLine="336"/>
              <w:jc w:val="both"/>
              <w:rPr>
                <w:rFonts w:ascii="Times New Roman" w:eastAsia="Times New Roman" w:hAnsi="Times New Roman" w:cs="Times New Roman"/>
                <w:bCs/>
                <w:sz w:val="23"/>
                <w:szCs w:val="23"/>
              </w:rPr>
            </w:pPr>
            <w:r w:rsidRPr="00976A4E">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1FA9" w:rsidRPr="00976A4E" w:rsidRDefault="00C41FA9" w:rsidP="00C41FA9">
            <w:pPr>
              <w:widowControl w:val="0"/>
              <w:ind w:firstLine="336"/>
              <w:jc w:val="both"/>
              <w:rPr>
                <w:rFonts w:ascii="Times New Roman" w:eastAsia="Times New Roman" w:hAnsi="Times New Roman" w:cs="Times New Roman"/>
                <w:b/>
                <w:i/>
                <w:sz w:val="23"/>
                <w:szCs w:val="23"/>
                <w:u w:val="single"/>
              </w:rPr>
            </w:pPr>
            <w:r w:rsidRPr="00976A4E">
              <w:rPr>
                <w:rFonts w:ascii="Times New Roman" w:eastAsia="Times New Roman" w:hAnsi="Times New Roman" w:cs="Times New Roman"/>
                <w:b/>
                <w:i/>
                <w:sz w:val="23"/>
                <w:szCs w:val="23"/>
                <w:u w:val="single"/>
              </w:rPr>
              <w:t>Опис формальних помилок: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w:t>
            </w:r>
            <w:r w:rsidRPr="00976A4E">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уживання великої літери;</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уживання розділових знаків та відмінювання слів у реченні;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використання слова або мовного звороту, запозичених з іншої мови;</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застосування правил переносу частини слова з рядка в рядок;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написання слів разом та/або окремо, та/або через дефіс;</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2.</w:t>
            </w:r>
            <w:r w:rsidRPr="00976A4E">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3.</w:t>
            </w:r>
            <w:r w:rsidRPr="00976A4E">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4.</w:t>
            </w:r>
            <w:r w:rsidRPr="00976A4E">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5.</w:t>
            </w:r>
            <w:r w:rsidRPr="00976A4E">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6.</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7.</w:t>
            </w:r>
            <w:r w:rsidRPr="00976A4E">
              <w:rPr>
                <w:rFonts w:ascii="Times New Roman" w:eastAsia="Times New Roman" w:hAnsi="Times New Roman" w:cs="Times New Roman"/>
                <w:sz w:val="23"/>
                <w:szCs w:val="23"/>
              </w:rPr>
              <w:tab/>
              <w:t xml:space="preserve">Подання документа (документів) учасником процедури </w:t>
            </w:r>
            <w:r w:rsidRPr="00976A4E">
              <w:rPr>
                <w:rFonts w:ascii="Times New Roman" w:eastAsia="Times New Roman" w:hAnsi="Times New Roman" w:cs="Times New Roman"/>
                <w:sz w:val="23"/>
                <w:szCs w:val="23"/>
              </w:rPr>
              <w:lastRenderedPageBreak/>
              <w:t>закупівлі у складі тендерної пропозиції, що складений у довільній формі та не містить вихідного номера.</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8.</w:t>
            </w:r>
            <w:r w:rsidRPr="00976A4E">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9.</w:t>
            </w:r>
            <w:r w:rsidRPr="00976A4E">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10.</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11.</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12.</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1FA9" w:rsidRPr="00976A4E" w:rsidRDefault="00C41FA9" w:rsidP="00C41FA9">
            <w:pPr>
              <w:widowControl w:val="0"/>
              <w:ind w:firstLine="336"/>
              <w:jc w:val="both"/>
              <w:rPr>
                <w:rFonts w:ascii="Times New Roman" w:eastAsia="Times New Roman" w:hAnsi="Times New Roman" w:cs="Times New Roman"/>
                <w:b/>
                <w:i/>
                <w:sz w:val="23"/>
                <w:szCs w:val="23"/>
                <w:u w:val="single"/>
              </w:rPr>
            </w:pPr>
            <w:r w:rsidRPr="00976A4E">
              <w:rPr>
                <w:rFonts w:ascii="Times New Roman" w:eastAsia="Times New Roman" w:hAnsi="Times New Roman" w:cs="Times New Roman"/>
                <w:b/>
                <w:i/>
                <w:sz w:val="23"/>
                <w:szCs w:val="23"/>
                <w:u w:val="single"/>
              </w:rPr>
              <w:t>Приклади формальних помилок: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«м.київ» замість «м.Київ»;</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«поряд -ок» замість «поря – док»;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«ненадається» замість «не надається»»;</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«______________№_____________» замість «14.08.2020 №320/13/14-01»</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 учасник розмістив (завантажив) документ у форматі «JPG» замість  документа у форматі «pdf» (PortableDocumentFormat)». </w:t>
            </w:r>
          </w:p>
          <w:p w:rsidR="00C41FA9" w:rsidRPr="00976A4E" w:rsidRDefault="00C41FA9" w:rsidP="00C41FA9">
            <w:pPr>
              <w:widowControl w:val="0"/>
              <w:ind w:left="40" w:firstLine="29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C41FA9" w:rsidRPr="00976A4E" w:rsidRDefault="00C41FA9" w:rsidP="00C41FA9">
            <w:pPr>
              <w:widowControl w:val="0"/>
              <w:ind w:left="40"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УВАГА!!!</w:t>
            </w:r>
          </w:p>
          <w:p w:rsidR="00C41FA9" w:rsidRPr="00976A4E" w:rsidRDefault="00C41FA9" w:rsidP="00C41FA9">
            <w:pPr>
              <w:widowControl w:val="0"/>
              <w:ind w:firstLine="296"/>
              <w:jc w:val="both"/>
              <w:rPr>
                <w:rFonts w:ascii="Times New Roman" w:eastAsia="Times New Roman" w:hAnsi="Times New Roman" w:cs="Times New Roman"/>
                <w:bCs/>
                <w:color w:val="000000"/>
                <w:sz w:val="23"/>
                <w:szCs w:val="23"/>
              </w:rPr>
            </w:pPr>
            <w:bookmarkStart w:id="2" w:name="_heading=h.3znysh7" w:colFirst="0" w:colLast="0"/>
            <w:bookmarkEnd w:id="2"/>
            <w:r w:rsidRPr="00976A4E">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lastRenderedPageBreak/>
              <w:t>1) документи мають бути чіткими та розбірливими для читання;</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976A4E">
              <w:rPr>
                <w:rFonts w:ascii="Times New Roman" w:eastAsia="Times New Roman" w:hAnsi="Times New Roman" w:cs="Times New Roman"/>
                <w:bCs/>
                <w:sz w:val="23"/>
                <w:szCs w:val="23"/>
              </w:rPr>
              <w:t>сом (УЕП)</w:t>
            </w:r>
            <w:r w:rsidRPr="00976A4E">
              <w:rPr>
                <w:rFonts w:ascii="Times New Roman" w:eastAsia="Times New Roman" w:hAnsi="Times New Roman" w:cs="Times New Roman"/>
                <w:bCs/>
                <w:color w:val="000000"/>
                <w:sz w:val="23"/>
                <w:szCs w:val="23"/>
              </w:rPr>
              <w:t>;</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Винятки:</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41FA9" w:rsidRPr="00976A4E" w:rsidRDefault="00C41FA9" w:rsidP="00C41FA9">
            <w:pPr>
              <w:widowControl w:val="0"/>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1FA9" w:rsidRPr="00976A4E" w:rsidRDefault="00C41FA9" w:rsidP="00C41FA9">
            <w:pPr>
              <w:widowControl w:val="0"/>
              <w:ind w:left="40" w:firstLine="296"/>
              <w:jc w:val="both"/>
              <w:rPr>
                <w:rFonts w:ascii="Times New Roman" w:eastAsia="Times New Roman" w:hAnsi="Times New Roman" w:cs="Times New Roman"/>
                <w:bCs/>
                <w:sz w:val="23"/>
                <w:szCs w:val="23"/>
              </w:rPr>
            </w:pPr>
            <w:r w:rsidRPr="00976A4E">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6A4E">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1FA9" w:rsidRPr="00976A4E" w:rsidRDefault="00C41FA9" w:rsidP="00C41FA9">
            <w:pPr>
              <w:widowControl w:val="0"/>
              <w:ind w:left="40"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41FA9" w:rsidRPr="00976A4E" w:rsidRDefault="00C41FA9" w:rsidP="00C41FA9">
            <w:pPr>
              <w:widowControl w:val="0"/>
              <w:ind w:firstLine="296"/>
              <w:jc w:val="both"/>
              <w:rPr>
                <w:rFonts w:ascii="Times New Roman" w:eastAsia="Times New Roman" w:hAnsi="Times New Roman" w:cs="Times New Roman"/>
                <w:bCs/>
                <w:color w:val="0D0D0D"/>
                <w:sz w:val="23"/>
                <w:szCs w:val="23"/>
              </w:rPr>
            </w:pPr>
            <w:bookmarkStart w:id="3" w:name="_heading=h.2et92p0" w:colFirst="0" w:colLast="0"/>
            <w:bookmarkEnd w:id="3"/>
            <w:r w:rsidRPr="00976A4E">
              <w:rPr>
                <w:rFonts w:ascii="Times New Roman" w:eastAsia="Times New Roman" w:hAnsi="Times New Roman" w:cs="Times New Roman"/>
                <w:bCs/>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6A4E">
              <w:rPr>
                <w:rFonts w:ascii="Times New Roman" w:eastAsia="Times New Roman" w:hAnsi="Times New Roman" w:cs="Times New Roman"/>
                <w:bCs/>
                <w:color w:val="0D0D0D"/>
                <w:sz w:val="23"/>
                <w:szCs w:val="23"/>
              </w:rPr>
              <w:t xml:space="preserve"> </w:t>
            </w:r>
          </w:p>
          <w:p w:rsidR="00C41FA9" w:rsidRPr="00976A4E" w:rsidRDefault="00C41FA9" w:rsidP="00C41FA9">
            <w:pPr>
              <w:widowControl w:val="0"/>
              <w:ind w:firstLine="296"/>
              <w:jc w:val="both"/>
              <w:rPr>
                <w:rFonts w:ascii="Times New Roman" w:eastAsia="Times New Roman" w:hAnsi="Times New Roman" w:cs="Times New Roman"/>
                <w:bCs/>
                <w:sz w:val="23"/>
                <w:szCs w:val="23"/>
              </w:rPr>
            </w:pPr>
            <w:bookmarkStart w:id="4" w:name="_heading=h.hjqm8skarbdr" w:colFirst="0" w:colLast="0"/>
            <w:bookmarkEnd w:id="4"/>
            <w:r w:rsidRPr="00976A4E">
              <w:rPr>
                <w:rFonts w:ascii="Times New Roman" w:eastAsia="Times New Roman" w:hAnsi="Times New Roman" w:cs="Times New Roman"/>
                <w:bCs/>
                <w:sz w:val="23"/>
                <w:szCs w:val="23"/>
              </w:rPr>
              <w:t xml:space="preserve">Тендерні пропозиції мають право подавати всі заінтересовані особи. </w:t>
            </w:r>
          </w:p>
          <w:p w:rsidR="00E73A23" w:rsidRPr="00976A4E" w:rsidRDefault="00C41FA9" w:rsidP="00C41FA9">
            <w:pPr>
              <w:widowControl w:val="0"/>
              <w:ind w:firstLine="296"/>
              <w:jc w:val="both"/>
              <w:rPr>
                <w:rFonts w:ascii="Times New Roman" w:eastAsia="Times New Roman" w:hAnsi="Times New Roman" w:cs="Times New Roman"/>
                <w:color w:val="FF0000"/>
                <w:sz w:val="23"/>
                <w:szCs w:val="23"/>
                <w:highlight w:val="yellow"/>
              </w:rPr>
            </w:pPr>
            <w:bookmarkStart w:id="5" w:name="_heading=h.ftj7vaqoric" w:colFirst="0" w:colLast="0"/>
            <w:bookmarkEnd w:id="5"/>
            <w:r w:rsidRPr="00976A4E">
              <w:rPr>
                <w:rFonts w:ascii="Times New Roman" w:eastAsia="Times New Roman" w:hAnsi="Times New Roman" w:cs="Times New Roman"/>
                <w:bCs/>
                <w:sz w:val="23"/>
                <w:szCs w:val="23"/>
              </w:rPr>
              <w:t>Кожен учасник має право подати тільки одну тендерну пропозицію</w:t>
            </w:r>
            <w:r w:rsidR="00324734" w:rsidRPr="00976A4E">
              <w:rPr>
                <w:rFonts w:ascii="Times New Roman" w:eastAsia="Times New Roman" w:hAnsi="Times New Roman" w:cs="Times New Roman"/>
                <w:bCs/>
                <w:sz w:val="23"/>
                <w:szCs w:val="23"/>
              </w:rPr>
              <w:t>.</w:t>
            </w:r>
          </w:p>
        </w:tc>
      </w:tr>
      <w:tr w:rsidR="004A6940" w:rsidRPr="00976A4E" w:rsidTr="0094617A">
        <w:trPr>
          <w:trHeight w:val="508"/>
          <w:jc w:val="center"/>
        </w:trPr>
        <w:tc>
          <w:tcPr>
            <w:tcW w:w="705" w:type="dxa"/>
          </w:tcPr>
          <w:p w:rsidR="004A6940" w:rsidRPr="00976A4E" w:rsidRDefault="004A6940" w:rsidP="004A6940">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lastRenderedPageBreak/>
              <w:t>2.</w:t>
            </w:r>
          </w:p>
        </w:tc>
        <w:tc>
          <w:tcPr>
            <w:tcW w:w="2835" w:type="dxa"/>
          </w:tcPr>
          <w:p w:rsidR="004A6940" w:rsidRPr="00976A4E" w:rsidRDefault="004A6940" w:rsidP="004A6940">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976A4E">
              <w:rPr>
                <w:rFonts w:ascii="Times New Roman" w:eastAsia="Times New Roman" w:hAnsi="Times New Roman" w:cs="Times New Roman"/>
                <w:b/>
                <w:sz w:val="23"/>
                <w:szCs w:val="23"/>
              </w:rPr>
              <w:t>Забезпечення тендерної пропозиції</w:t>
            </w:r>
            <w:bookmarkEnd w:id="7"/>
          </w:p>
        </w:tc>
        <w:tc>
          <w:tcPr>
            <w:tcW w:w="6420" w:type="dxa"/>
          </w:tcPr>
          <w:p w:rsidR="004A6940" w:rsidRDefault="004A6940" w:rsidP="004A6940">
            <w:pPr>
              <w:pStyle w:val="af"/>
              <w:spacing w:line="256" w:lineRule="auto"/>
              <w:ind w:firstLine="320"/>
              <w:jc w:val="both"/>
              <w:rPr>
                <w:rFonts w:ascii="Times New Roman" w:eastAsia="Times New Roman" w:hAnsi="Times New Roman" w:cs="Times New Roman"/>
                <w:color w:val="FF0000"/>
                <w:sz w:val="23"/>
                <w:szCs w:val="23"/>
              </w:rPr>
            </w:pPr>
            <w:bookmarkStart w:id="8" w:name="n21"/>
            <w:bookmarkStart w:id="9" w:name="n68"/>
            <w:bookmarkStart w:id="10" w:name="n43"/>
            <w:bookmarkStart w:id="11" w:name="n49"/>
            <w:bookmarkEnd w:id="8"/>
            <w:bookmarkEnd w:id="9"/>
            <w:bookmarkEnd w:id="10"/>
            <w:bookmarkEnd w:id="11"/>
            <w:r>
              <w:rPr>
                <w:rFonts w:ascii="Times New Roman" w:eastAsia="Times New Roman" w:hAnsi="Times New Roman" w:cs="Times New Roman"/>
                <w:color w:val="000000" w:themeColor="text1"/>
                <w:sz w:val="23"/>
                <w:szCs w:val="23"/>
              </w:rPr>
              <w:t>Не вимагається.</w:t>
            </w:r>
          </w:p>
        </w:tc>
      </w:tr>
      <w:tr w:rsidR="004A6940" w:rsidRPr="00976A4E" w:rsidTr="00BA71AF">
        <w:trPr>
          <w:trHeight w:val="1119"/>
          <w:jc w:val="center"/>
        </w:trPr>
        <w:tc>
          <w:tcPr>
            <w:tcW w:w="705" w:type="dxa"/>
          </w:tcPr>
          <w:p w:rsidR="004A6940" w:rsidRPr="00976A4E" w:rsidRDefault="004A6940" w:rsidP="004A6940">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t>3.</w:t>
            </w:r>
          </w:p>
        </w:tc>
        <w:tc>
          <w:tcPr>
            <w:tcW w:w="2835" w:type="dxa"/>
          </w:tcPr>
          <w:p w:rsidR="004A6940" w:rsidRPr="00976A4E" w:rsidRDefault="004A6940" w:rsidP="004A6940">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rsidR="004A6940" w:rsidRDefault="004A6940" w:rsidP="004A6940">
            <w:pPr>
              <w:widowControl w:val="0"/>
              <w:shd w:val="clear" w:color="auto" w:fill="FFFFFF"/>
              <w:ind w:right="120" w:firstLine="320"/>
              <w:jc w:val="both"/>
              <w:rPr>
                <w:rFonts w:ascii="Times New Roman" w:eastAsia="Times New Roman" w:hAnsi="Times New Roman" w:cs="Times New Roman"/>
                <w:color w:val="FF0000"/>
                <w:sz w:val="23"/>
                <w:szCs w:val="23"/>
              </w:rPr>
            </w:pPr>
            <w:r>
              <w:rPr>
                <w:rFonts w:ascii="Times New Roman" w:eastAsia="Times New Roman" w:hAnsi="Times New Roman" w:cs="Times New Roman"/>
                <w:color w:val="000000" w:themeColor="text1"/>
                <w:sz w:val="23"/>
                <w:szCs w:val="23"/>
              </w:rPr>
              <w:t>Не передбачається.</w:t>
            </w:r>
          </w:p>
        </w:tc>
      </w:tr>
      <w:tr w:rsidR="00E73A23" w:rsidRPr="00976A4E" w:rsidTr="00BA71AF">
        <w:trPr>
          <w:trHeight w:val="560"/>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4.</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976A4E">
              <w:rPr>
                <w:rFonts w:ascii="Times New Roman" w:eastAsia="Times New Roman" w:hAnsi="Times New Roman" w:cs="Times New Roman"/>
                <w:b/>
                <w:i/>
                <w:color w:val="000000" w:themeColor="text1"/>
                <w:sz w:val="23"/>
                <w:szCs w:val="23"/>
              </w:rPr>
              <w:t>протягом 90 (дев’яноста) днів</w:t>
            </w:r>
            <w:r w:rsidRPr="00976A4E">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u w:val="single"/>
              </w:rPr>
            </w:pPr>
            <w:r w:rsidRPr="00976A4E">
              <w:rPr>
                <w:rFonts w:ascii="Times New Roman" w:eastAsia="Times New Roman" w:hAnsi="Times New Roman" w:cs="Times New Roman"/>
                <w:color w:val="000000" w:themeColor="text1"/>
                <w:sz w:val="23"/>
                <w:szCs w:val="23"/>
              </w:rPr>
              <w:t xml:space="preserve">Учасник процедури закупівлі </w:t>
            </w:r>
            <w:r w:rsidRPr="00976A4E">
              <w:rPr>
                <w:rFonts w:ascii="Times New Roman" w:eastAsia="Times New Roman" w:hAnsi="Times New Roman" w:cs="Times New Roman"/>
                <w:color w:val="000000" w:themeColor="text1"/>
                <w:sz w:val="23"/>
                <w:szCs w:val="23"/>
                <w:u w:val="single"/>
              </w:rPr>
              <w:t>має право:</w:t>
            </w:r>
          </w:p>
          <w:p w:rsidR="00251113" w:rsidRPr="00976A4E" w:rsidRDefault="00251113" w:rsidP="00251113">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відхилити таку вимогу, не втрачаючи при цьому </w:t>
            </w:r>
            <w:r w:rsidRPr="00976A4E">
              <w:rPr>
                <w:rFonts w:ascii="Times New Roman" w:eastAsia="Times New Roman" w:hAnsi="Times New Roman" w:cs="Times New Roman"/>
                <w:color w:val="000000" w:themeColor="text1"/>
                <w:sz w:val="23"/>
                <w:szCs w:val="23"/>
              </w:rPr>
              <w:lastRenderedPageBreak/>
              <w:t>наданого ним забезпечення тендерної пропозиції;</w:t>
            </w:r>
          </w:p>
          <w:p w:rsidR="00251113" w:rsidRPr="00976A4E" w:rsidRDefault="00251113" w:rsidP="00251113">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976A4E">
              <w:rPr>
                <w:rFonts w:ascii="Times New Roman" w:eastAsia="Times New Roman" w:hAnsi="Times New Roman" w:cs="Times New Roman"/>
                <w:i/>
                <w:color w:val="000000" w:themeColor="text1"/>
                <w:sz w:val="23"/>
                <w:szCs w:val="23"/>
              </w:rPr>
              <w:t>(у разі якщо таке вимагалося)</w:t>
            </w:r>
            <w:r w:rsidRPr="00976A4E">
              <w:rPr>
                <w:rFonts w:ascii="Times New Roman" w:eastAsia="Times New Roman" w:hAnsi="Times New Roman" w:cs="Times New Roman"/>
                <w:color w:val="000000" w:themeColor="text1"/>
                <w:sz w:val="23"/>
                <w:szCs w:val="23"/>
              </w:rPr>
              <w:t>.</w:t>
            </w:r>
          </w:p>
          <w:p w:rsidR="00E73A23" w:rsidRPr="00976A4E" w:rsidRDefault="00251113" w:rsidP="00251113">
            <w:pPr>
              <w:widowControl w:val="0"/>
              <w:ind w:firstLine="284"/>
              <w:jc w:val="both"/>
              <w:rPr>
                <w:rFonts w:ascii="Times New Roman" w:eastAsia="Times New Roman" w:hAnsi="Times New Roman" w:cs="Times New Roman"/>
                <w:strike/>
                <w:color w:val="000000" w:themeColor="text1"/>
                <w:sz w:val="23"/>
                <w:szCs w:val="23"/>
                <w:highlight w:val="yellow"/>
              </w:rPr>
            </w:pPr>
            <w:r w:rsidRPr="00976A4E">
              <w:rPr>
                <w:rFonts w:ascii="Times New Roman" w:eastAsia="Times New Roman" w:hAnsi="Times New Roman" w:cs="Times New Roman"/>
                <w:color w:val="000000" w:themeColor="text1"/>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3A23" w:rsidRPr="00976A4E" w:rsidTr="00DB7901">
        <w:trPr>
          <w:trHeight w:val="408"/>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FF0000"/>
                <w:sz w:val="23"/>
                <w:szCs w:val="23"/>
              </w:rPr>
            </w:pPr>
            <w:r w:rsidRPr="00976A4E">
              <w:rPr>
                <w:rFonts w:ascii="Times New Roman" w:eastAsia="Times New Roman" w:hAnsi="Times New Roman" w:cs="Times New Roman"/>
                <w:b/>
                <w:bCs/>
                <w:color w:val="000000" w:themeColor="text1"/>
                <w:sz w:val="23"/>
                <w:szCs w:val="23"/>
              </w:rPr>
              <w:lastRenderedPageBreak/>
              <w:t>5.</w:t>
            </w:r>
          </w:p>
        </w:tc>
        <w:tc>
          <w:tcPr>
            <w:tcW w:w="2835" w:type="dxa"/>
          </w:tcPr>
          <w:p w:rsidR="00E73A23" w:rsidRPr="00976A4E" w:rsidRDefault="00E73A23" w:rsidP="00E73A23">
            <w:pPr>
              <w:widowControl w:val="0"/>
              <w:rPr>
                <w:rFonts w:ascii="Times New Roman" w:eastAsia="Times New Roman" w:hAnsi="Times New Roman" w:cs="Times New Roman"/>
                <w:color w:val="FF0000"/>
                <w:sz w:val="23"/>
                <w:szCs w:val="23"/>
              </w:rPr>
            </w:pPr>
            <w:r w:rsidRPr="00976A4E">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47 Особливостей</w:t>
            </w:r>
          </w:p>
        </w:tc>
        <w:tc>
          <w:tcPr>
            <w:tcW w:w="6420" w:type="dxa"/>
            <w:vAlign w:val="center"/>
          </w:tcPr>
          <w:p w:rsidR="00E80CD7" w:rsidRDefault="00E80CD7" w:rsidP="00E80CD7">
            <w:pPr>
              <w:widowControl w:val="0"/>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Cs/>
                <w:iCs/>
                <w:sz w:val="23"/>
                <w:szCs w:val="23"/>
              </w:rPr>
              <w:t>Додатку 1</w:t>
            </w:r>
            <w:r>
              <w:rPr>
                <w:rFonts w:ascii="Times New Roman" w:eastAsia="Times New Roman" w:hAnsi="Times New Roman" w:cs="Times New Roman"/>
                <w:i/>
                <w:sz w:val="23"/>
                <w:szCs w:val="23"/>
              </w:rPr>
              <w:t xml:space="preserve"> </w:t>
            </w:r>
            <w:r>
              <w:rPr>
                <w:rFonts w:ascii="Times New Roman" w:eastAsia="Times New Roman" w:hAnsi="Times New Roman" w:cs="Times New Roman"/>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3"/>
                <w:szCs w:val="23"/>
              </w:rPr>
              <w:t xml:space="preserve"> </w:t>
            </w:r>
            <w:r>
              <w:rPr>
                <w:rFonts w:ascii="Times New Roman" w:eastAsia="Times New Roman" w:hAnsi="Times New Roman" w:cs="Times New Roman"/>
                <w:bCs/>
                <w:iCs/>
                <w:sz w:val="23"/>
                <w:szCs w:val="23"/>
              </w:rPr>
              <w:t>Додатку 1</w:t>
            </w:r>
            <w:r>
              <w:rPr>
                <w:rFonts w:ascii="Times New Roman" w:eastAsia="Times New Roman" w:hAnsi="Times New Roman" w:cs="Times New Roman"/>
                <w:sz w:val="23"/>
                <w:szCs w:val="23"/>
              </w:rPr>
              <w:t xml:space="preserve"> до цієї тендерної документації.</w:t>
            </w:r>
          </w:p>
          <w:p w:rsidR="00251113" w:rsidRPr="00976A4E" w:rsidRDefault="00251113" w:rsidP="00251113">
            <w:pPr>
              <w:ind w:firstLine="320"/>
              <w:jc w:val="both"/>
              <w:rPr>
                <w:rFonts w:ascii="Times New Roman" w:hAnsi="Times New Roman" w:cs="Times New Roman"/>
                <w:b/>
                <w:bCs/>
                <w:color w:val="000000" w:themeColor="text1"/>
                <w:sz w:val="23"/>
                <w:szCs w:val="23"/>
              </w:rPr>
            </w:pPr>
            <w:r w:rsidRPr="00976A4E">
              <w:rPr>
                <w:rFonts w:ascii="Times New Roman" w:hAnsi="Times New Roman" w:cs="Times New Roman"/>
                <w:b/>
                <w:bCs/>
                <w:color w:val="000000" w:themeColor="text1"/>
                <w:sz w:val="23"/>
                <w:szCs w:val="23"/>
              </w:rPr>
              <w:t>Підстави, визначені пунктом 47 Особливостей.</w:t>
            </w:r>
          </w:p>
          <w:p w:rsidR="006A68E3" w:rsidRPr="00976A4E" w:rsidRDefault="006A68E3" w:rsidP="006A68E3">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3</w:t>
            </w:r>
            <w:r w:rsidRPr="00976A4E">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76A4E">
                <w:rPr>
                  <w:rFonts w:ascii="Times New Roman" w:eastAsia="Times New Roman" w:hAnsi="Times New Roman" w:cs="Times New Roman"/>
                  <w:sz w:val="23"/>
                  <w:szCs w:val="23"/>
                </w:rPr>
                <w:t>пунктом 4</w:t>
              </w:r>
            </w:hyperlink>
            <w:r w:rsidRPr="00976A4E">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976A4E">
              <w:rPr>
                <w:rFonts w:ascii="Times New Roman" w:eastAsia="Times New Roman" w:hAnsi="Times New Roman" w:cs="Times New Roman"/>
                <w:sz w:val="23"/>
                <w:szCs w:val="23"/>
              </w:rPr>
              <w:lastRenderedPageBreak/>
              <w:t>(особами), та/або з керівником замовника;</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68E3" w:rsidRPr="00976A4E" w:rsidRDefault="006A68E3" w:rsidP="006A68E3">
            <w:pPr>
              <w:ind w:firstLine="195"/>
              <w:jc w:val="both"/>
              <w:rPr>
                <w:rFonts w:ascii="Times New Roman" w:eastAsia="Times New Roman" w:hAnsi="Times New Roman" w:cs="Times New Roman"/>
                <w:color w:val="00B050"/>
                <w:sz w:val="23"/>
                <w:szCs w:val="23"/>
              </w:rPr>
            </w:pPr>
            <w:r w:rsidRPr="00976A4E">
              <w:rPr>
                <w:rFonts w:ascii="Times New Roman" w:eastAsia="Times New Roman" w:hAnsi="Times New Roman" w:cs="Times New Roman"/>
                <w:sz w:val="23"/>
                <w:szCs w:val="23"/>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976A4E">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Pr="00976A4E">
              <w:rPr>
                <w:rFonts w:ascii="Times New Roman" w:eastAsia="Times New Roman" w:hAnsi="Times New Roman" w:cs="Times New Roman"/>
                <w:color w:val="000000" w:themeColor="text1"/>
                <w:sz w:val="23"/>
                <w:szCs w:val="23"/>
                <w:highlight w:val="white"/>
              </w:rPr>
              <w:t xml:space="preserve">публічних закупівель товарів, робіт і послуг згідно із Законом України “Про санкції”, </w:t>
            </w:r>
            <w:r w:rsidRPr="00976A4E">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rsidR="006A68E3" w:rsidRPr="00976A4E" w:rsidRDefault="006A68E3" w:rsidP="006A68E3">
            <w:pPr>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8E3" w:rsidRPr="00976A4E" w:rsidRDefault="006A68E3" w:rsidP="006A68E3">
            <w:pPr>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3A23" w:rsidRPr="00976A4E" w:rsidRDefault="006A68E3" w:rsidP="006A68E3">
            <w:pPr>
              <w:widowControl w:val="0"/>
              <w:ind w:firstLine="195"/>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976A4E">
              <w:rPr>
                <w:rFonts w:ascii="Times New Roman" w:eastAsia="Times New Roman" w:hAnsi="Times New Roman" w:cs="Times New Roman"/>
                <w:sz w:val="23"/>
                <w:szCs w:val="23"/>
                <w:highlight w:val="white"/>
              </w:rPr>
              <w:lastRenderedPageBreak/>
              <w:t>реєстрами.</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6.</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976A4E">
                <w:rPr>
                  <w:rFonts w:ascii="Times New Roman" w:eastAsia="Times New Roman" w:hAnsi="Times New Roman" w:cs="Times New Roman"/>
                  <w:color w:val="000000" w:themeColor="text1"/>
                  <w:sz w:val="23"/>
                  <w:szCs w:val="23"/>
                </w:rPr>
                <w:t xml:space="preserve"> пунктом третім </w:t>
              </w:r>
            </w:hyperlink>
            <w:hyperlink r:id="rId14">
              <w:r w:rsidRPr="00976A4E">
                <w:rPr>
                  <w:rFonts w:ascii="Times New Roman" w:eastAsia="Times New Roman" w:hAnsi="Times New Roman" w:cs="Times New Roman"/>
                  <w:color w:val="000000" w:themeColor="text1"/>
                  <w:sz w:val="23"/>
                  <w:szCs w:val="23"/>
                </w:rPr>
                <w:t>частини друго</w:t>
              </w:r>
            </w:hyperlink>
            <w:r w:rsidRPr="00976A4E">
              <w:rPr>
                <w:rFonts w:ascii="Times New Roman" w:eastAsia="Times New Roman" w:hAnsi="Times New Roman" w:cs="Times New Roman"/>
                <w:color w:val="000000" w:themeColor="text1"/>
                <w:sz w:val="23"/>
                <w:szCs w:val="23"/>
              </w:rPr>
              <w:t xml:space="preserve">ї статті 22 Закону зазначено в </w:t>
            </w:r>
            <w:r w:rsidRPr="00976A4E">
              <w:rPr>
                <w:rFonts w:ascii="Times New Roman" w:eastAsia="Times New Roman" w:hAnsi="Times New Roman" w:cs="Times New Roman"/>
                <w:bCs/>
                <w:iCs/>
                <w:color w:val="000000" w:themeColor="text1"/>
                <w:sz w:val="23"/>
                <w:szCs w:val="23"/>
              </w:rPr>
              <w:t>Додатку 4</w:t>
            </w:r>
            <w:r w:rsidRPr="00976A4E">
              <w:rPr>
                <w:rFonts w:ascii="Times New Roman" w:eastAsia="Times New Roman" w:hAnsi="Times New Roman" w:cs="Times New Roman"/>
                <w:b/>
                <w:color w:val="000000" w:themeColor="text1"/>
                <w:sz w:val="23"/>
                <w:szCs w:val="23"/>
              </w:rPr>
              <w:t xml:space="preserve"> </w:t>
            </w:r>
            <w:r w:rsidRPr="00976A4E">
              <w:rPr>
                <w:rFonts w:ascii="Times New Roman" w:eastAsia="Times New Roman" w:hAnsi="Times New Roman" w:cs="Times New Roman"/>
                <w:color w:val="000000" w:themeColor="text1"/>
                <w:sz w:val="23"/>
                <w:szCs w:val="23"/>
              </w:rPr>
              <w:t>до цієї тендерної документації.</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7.</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Не передбачено. </w:t>
            </w:r>
          </w:p>
        </w:tc>
      </w:tr>
      <w:tr w:rsidR="00E73A23" w:rsidRPr="00976A4E" w:rsidTr="00BA71AF">
        <w:trPr>
          <w:trHeight w:val="84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8.</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rsidR="00E73A23" w:rsidRPr="00976A4E" w:rsidRDefault="005B048B" w:rsidP="00E73A23">
            <w:pPr>
              <w:widowControl w:val="0"/>
              <w:ind w:firstLine="284"/>
              <w:jc w:val="both"/>
              <w:rPr>
                <w:rFonts w:ascii="Times New Roman" w:eastAsia="Times New Roman" w:hAnsi="Times New Roman" w:cs="Times New Roman"/>
                <w:color w:val="000000" w:themeColor="text1"/>
                <w:sz w:val="23"/>
                <w:szCs w:val="23"/>
                <w:highlight w:val="yellow"/>
              </w:rPr>
            </w:pPr>
            <w:r w:rsidRPr="00976A4E">
              <w:rPr>
                <w:rFonts w:ascii="Times New Roman" w:eastAsia="Times New Roman" w:hAnsi="Times New Roman" w:cs="Times New Roman"/>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3A23" w:rsidRPr="00976A4E" w:rsidTr="00BA71AF">
        <w:trPr>
          <w:trHeight w:val="268"/>
          <w:jc w:val="center"/>
        </w:trPr>
        <w:tc>
          <w:tcPr>
            <w:tcW w:w="9960" w:type="dxa"/>
            <w:gridSpan w:val="3"/>
            <w:vAlign w:val="center"/>
          </w:tcPr>
          <w:p w:rsidR="00E73A23" w:rsidRPr="00976A4E" w:rsidRDefault="00E73A23" w:rsidP="00E73A23">
            <w:pPr>
              <w:widowControl w:val="0"/>
              <w:ind w:firstLine="284"/>
              <w:jc w:val="center"/>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E73A23" w:rsidRPr="00976A4E" w:rsidTr="005B048B">
        <w:trPr>
          <w:trHeight w:val="234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rsidR="00251113" w:rsidRPr="002940FB" w:rsidRDefault="00251113" w:rsidP="00251113">
            <w:pPr>
              <w:widowControl w:val="0"/>
              <w:ind w:firstLine="284"/>
              <w:jc w:val="both"/>
              <w:rPr>
                <w:rFonts w:ascii="Times New Roman" w:eastAsia="Times New Roman" w:hAnsi="Times New Roman" w:cs="Times New Roman"/>
                <w:color w:val="000000" w:themeColor="text1"/>
                <w:sz w:val="23"/>
                <w:szCs w:val="23"/>
              </w:rPr>
            </w:pPr>
            <w:r w:rsidRPr="002940FB">
              <w:rPr>
                <w:rFonts w:ascii="Times New Roman" w:eastAsia="Times New Roman" w:hAnsi="Times New Roman" w:cs="Times New Roman"/>
                <w:color w:val="000000" w:themeColor="text1"/>
                <w:sz w:val="23"/>
                <w:szCs w:val="23"/>
              </w:rPr>
              <w:t xml:space="preserve">Кінцевий строк подання тендерних пропозицій </w:t>
            </w:r>
            <w:r w:rsidRPr="009B2CC8">
              <w:rPr>
                <w:rFonts w:ascii="Times New Roman" w:eastAsia="Times New Roman" w:hAnsi="Times New Roman" w:cs="Times New Roman"/>
                <w:color w:val="000000" w:themeColor="text1"/>
                <w:sz w:val="23"/>
                <w:szCs w:val="23"/>
              </w:rPr>
              <w:t xml:space="preserve">– </w:t>
            </w:r>
            <w:r w:rsidR="009B2CC8" w:rsidRPr="009B2CC8">
              <w:rPr>
                <w:rFonts w:ascii="Times New Roman" w:eastAsia="Times New Roman" w:hAnsi="Times New Roman" w:cs="Times New Roman"/>
                <w:b/>
                <w:color w:val="000000" w:themeColor="text1"/>
                <w:sz w:val="23"/>
                <w:szCs w:val="23"/>
              </w:rPr>
              <w:t>07</w:t>
            </w:r>
            <w:r w:rsidRPr="009B2CC8">
              <w:rPr>
                <w:rFonts w:ascii="Times New Roman" w:eastAsia="Times New Roman" w:hAnsi="Times New Roman" w:cs="Times New Roman"/>
                <w:b/>
                <w:color w:val="000000" w:themeColor="text1"/>
                <w:sz w:val="23"/>
                <w:szCs w:val="23"/>
              </w:rPr>
              <w:t xml:space="preserve"> </w:t>
            </w:r>
            <w:r w:rsidR="009B2CC8" w:rsidRPr="009B2CC8">
              <w:rPr>
                <w:rFonts w:ascii="Times New Roman" w:eastAsia="Times New Roman" w:hAnsi="Times New Roman" w:cs="Times New Roman"/>
                <w:b/>
                <w:color w:val="000000" w:themeColor="text1"/>
                <w:sz w:val="23"/>
                <w:szCs w:val="23"/>
              </w:rPr>
              <w:t>лютого</w:t>
            </w:r>
            <w:r w:rsidRPr="009B2CC8">
              <w:rPr>
                <w:rFonts w:ascii="Times New Roman" w:eastAsia="Times New Roman" w:hAnsi="Times New Roman" w:cs="Times New Roman"/>
                <w:b/>
                <w:color w:val="000000" w:themeColor="text1"/>
                <w:sz w:val="23"/>
                <w:szCs w:val="23"/>
              </w:rPr>
              <w:t xml:space="preserve"> 202</w:t>
            </w:r>
            <w:r w:rsidR="00976A4E" w:rsidRPr="009B2CC8">
              <w:rPr>
                <w:rFonts w:ascii="Times New Roman" w:eastAsia="Times New Roman" w:hAnsi="Times New Roman" w:cs="Times New Roman"/>
                <w:b/>
                <w:color w:val="000000" w:themeColor="text1"/>
                <w:sz w:val="23"/>
                <w:szCs w:val="23"/>
              </w:rPr>
              <w:t>4</w:t>
            </w:r>
            <w:r w:rsidRPr="009B2CC8">
              <w:rPr>
                <w:rFonts w:ascii="Times New Roman" w:eastAsia="Times New Roman" w:hAnsi="Times New Roman" w:cs="Times New Roman"/>
                <w:b/>
                <w:color w:val="000000" w:themeColor="text1"/>
                <w:sz w:val="23"/>
                <w:szCs w:val="23"/>
              </w:rPr>
              <w:t xml:space="preserve"> року до 13:00 год.</w:t>
            </w:r>
          </w:p>
          <w:p w:rsidR="00251113" w:rsidRPr="00976A4E" w:rsidRDefault="00251113" w:rsidP="00251113">
            <w:pPr>
              <w:widowControl w:val="0"/>
              <w:ind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251113" w:rsidRPr="00976A4E" w:rsidRDefault="00251113" w:rsidP="00251113">
            <w:pPr>
              <w:widowControl w:val="0"/>
              <w:ind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3A23" w:rsidRPr="00976A4E" w:rsidRDefault="00251113" w:rsidP="005B048B">
            <w:pPr>
              <w:widowControl w:val="0"/>
              <w:pBdr>
                <w:top w:val="nil"/>
                <w:left w:val="nil"/>
                <w:bottom w:val="nil"/>
                <w:right w:val="nil"/>
                <w:between w:val="nil"/>
              </w:pBdr>
              <w:ind w:firstLine="320"/>
              <w:jc w:val="both"/>
              <w:rPr>
                <w:rFonts w:ascii="Times New Roman" w:eastAsia="Times New Roman" w:hAnsi="Times New Roman" w:cs="Times New Roman"/>
                <w:strike/>
                <w:color w:val="FF0000"/>
                <w:sz w:val="23"/>
                <w:szCs w:val="23"/>
                <w:highlight w:val="yellow"/>
              </w:rPr>
            </w:pPr>
            <w:r w:rsidRPr="00976A4E">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E73A23" w:rsidRPr="00976A4E" w:rsidTr="00BA71AF">
        <w:trPr>
          <w:trHeight w:val="266"/>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2.</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Дата та час розкриття тендерної пропозиції</w:t>
            </w:r>
          </w:p>
        </w:tc>
        <w:tc>
          <w:tcPr>
            <w:tcW w:w="6420" w:type="dxa"/>
            <w:vAlign w:val="center"/>
          </w:tcPr>
          <w:p w:rsidR="00596DC7" w:rsidRPr="00976A4E" w:rsidRDefault="00596DC7" w:rsidP="00596DC7">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6DC7" w:rsidRPr="00976A4E" w:rsidRDefault="00596DC7" w:rsidP="00596DC7">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3A23" w:rsidRPr="00976A4E" w:rsidRDefault="00596DC7" w:rsidP="00596DC7">
            <w:pPr>
              <w:widowControl w:val="0"/>
              <w:ind w:firstLine="195"/>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76A4E">
                <w:rPr>
                  <w:rFonts w:ascii="Times New Roman" w:eastAsia="Times New Roman" w:hAnsi="Times New Roman" w:cs="Times New Roman"/>
                  <w:sz w:val="23"/>
                  <w:szCs w:val="23"/>
                  <w:highlight w:val="white"/>
                </w:rPr>
                <w:t>47</w:t>
              </w:r>
            </w:hyperlink>
            <w:r w:rsidRPr="00976A4E">
              <w:rPr>
                <w:rFonts w:ascii="Times New Roman" w:eastAsia="Times New Roman" w:hAnsi="Times New Roman" w:cs="Times New Roman"/>
                <w:sz w:val="23"/>
                <w:szCs w:val="23"/>
                <w:highlight w:val="white"/>
              </w:rPr>
              <w:t xml:space="preserve"> Особливостей.</w:t>
            </w:r>
          </w:p>
        </w:tc>
      </w:tr>
      <w:tr w:rsidR="00E73A23" w:rsidRPr="00976A4E" w:rsidTr="00BA71AF">
        <w:trPr>
          <w:trHeight w:val="284"/>
          <w:jc w:val="center"/>
        </w:trPr>
        <w:tc>
          <w:tcPr>
            <w:tcW w:w="9960" w:type="dxa"/>
            <w:gridSpan w:val="3"/>
            <w:vAlign w:val="center"/>
          </w:tcPr>
          <w:p w:rsidR="00E73A23" w:rsidRPr="00976A4E" w:rsidRDefault="00E73A23" w:rsidP="00E73A23">
            <w:pPr>
              <w:widowControl w:val="0"/>
              <w:jc w:val="center"/>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b/>
                <w:color w:val="000000" w:themeColor="text1"/>
                <w:sz w:val="23"/>
                <w:szCs w:val="23"/>
              </w:rPr>
              <w:t>Розділ 5. Оцінка тендерної пропозиції</w:t>
            </w:r>
          </w:p>
        </w:tc>
      </w:tr>
      <w:tr w:rsidR="00E73A23" w:rsidRPr="00976A4E" w:rsidTr="00BA71AF">
        <w:trPr>
          <w:trHeight w:val="42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546935" w:rsidRPr="00976A4E" w:rsidRDefault="00546935" w:rsidP="00546935">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76A4E">
                <w:rPr>
                  <w:rFonts w:ascii="Times New Roman" w:eastAsia="Times New Roman" w:hAnsi="Times New Roman" w:cs="Times New Roman"/>
                  <w:sz w:val="23"/>
                  <w:szCs w:val="23"/>
                  <w:highlight w:val="white"/>
                </w:rPr>
                <w:t>шістнадцятої</w:t>
              </w:r>
            </w:hyperlink>
            <w:r w:rsidRPr="00976A4E">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46935" w:rsidRPr="00976A4E" w:rsidRDefault="00546935" w:rsidP="00546935">
            <w:pPr>
              <w:widowControl w:val="0"/>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6935" w:rsidRPr="00976A4E" w:rsidRDefault="00546935" w:rsidP="00546935">
            <w:pPr>
              <w:widowControl w:val="0"/>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Критерії та методика оцінки визначаються відповідно до </w:t>
            </w:r>
            <w:r w:rsidRPr="00976A4E">
              <w:rPr>
                <w:rFonts w:ascii="Times New Roman" w:eastAsia="Times New Roman" w:hAnsi="Times New Roman" w:cs="Times New Roman"/>
                <w:sz w:val="23"/>
                <w:szCs w:val="23"/>
                <w:highlight w:val="white"/>
              </w:rPr>
              <w:lastRenderedPageBreak/>
              <w:t>статті 29 Закону.</w:t>
            </w:r>
          </w:p>
          <w:p w:rsidR="00251113" w:rsidRPr="00976A4E" w:rsidRDefault="00251113" w:rsidP="00251113">
            <w:pPr>
              <w:widowControl w:val="0"/>
              <w:ind w:firstLine="320"/>
              <w:jc w:val="both"/>
              <w:rPr>
                <w:rFonts w:ascii="Times New Roman" w:eastAsia="Times New Roman" w:hAnsi="Times New Roman" w:cs="Times New Roman"/>
                <w:b/>
                <w:color w:val="000000" w:themeColor="text1"/>
                <w:sz w:val="23"/>
                <w:szCs w:val="23"/>
              </w:rPr>
            </w:pPr>
            <w:r w:rsidRPr="00976A4E">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p w:rsidR="00546935" w:rsidRPr="00976A4E" w:rsidRDefault="00546935" w:rsidP="00546935">
            <w:pPr>
              <w:widowControl w:val="0"/>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6935" w:rsidRPr="00976A4E" w:rsidRDefault="00546935" w:rsidP="00546935">
            <w:pPr>
              <w:widowControl w:val="0"/>
              <w:ind w:firstLine="195"/>
              <w:jc w:val="both"/>
              <w:rPr>
                <w:rFonts w:ascii="Times New Roman" w:eastAsia="Times New Roman" w:hAnsi="Times New Roman" w:cs="Times New Roman"/>
                <w:i/>
                <w:sz w:val="23"/>
                <w:szCs w:val="23"/>
                <w:highlight w:val="white"/>
              </w:rPr>
            </w:pPr>
            <w:r w:rsidRPr="00976A4E">
              <w:rPr>
                <w:rFonts w:ascii="Times New Roman" w:eastAsia="Times New Roman" w:hAnsi="Times New Roman" w:cs="Times New Roman"/>
                <w:i/>
                <w:sz w:val="23"/>
                <w:szCs w:val="23"/>
                <w:highlight w:val="white"/>
              </w:rPr>
              <w:t>(у разі якщо подано дві і більше тендерних пропозицій).</w:t>
            </w:r>
          </w:p>
          <w:p w:rsidR="00546935" w:rsidRPr="00976A4E" w:rsidRDefault="00546935" w:rsidP="00546935">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6935" w:rsidRPr="00976A4E" w:rsidRDefault="00546935" w:rsidP="00546935">
            <w:pPr>
              <w:widowControl w:val="0"/>
              <w:ind w:firstLine="195"/>
              <w:jc w:val="both"/>
              <w:rPr>
                <w:rFonts w:ascii="Times New Roman" w:eastAsia="Times New Roman" w:hAnsi="Times New Roman" w:cs="Times New Roman"/>
                <w:i/>
                <w:sz w:val="23"/>
                <w:szCs w:val="23"/>
                <w:highlight w:val="yellow"/>
              </w:rPr>
            </w:pPr>
            <w:r w:rsidRPr="00976A4E">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1113" w:rsidRPr="00976A4E" w:rsidRDefault="00251113" w:rsidP="00251113">
            <w:pPr>
              <w:widowControl w:val="0"/>
              <w:ind w:firstLine="320"/>
              <w:jc w:val="both"/>
              <w:rPr>
                <w:rFonts w:ascii="Times New Roman" w:eastAsia="Times New Roman" w:hAnsi="Times New Roman" w:cs="Times New Roman"/>
                <w:b/>
                <w:bCs/>
                <w:iCs/>
                <w:color w:val="000000" w:themeColor="text1"/>
                <w:sz w:val="23"/>
                <w:szCs w:val="23"/>
              </w:rPr>
            </w:pPr>
            <w:r w:rsidRPr="00976A4E">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51113" w:rsidRPr="00976A4E" w:rsidRDefault="00251113" w:rsidP="00251113">
            <w:pPr>
              <w:widowControl w:val="0"/>
              <w:ind w:firstLine="320"/>
              <w:jc w:val="both"/>
              <w:rPr>
                <w:rFonts w:ascii="Times New Roman" w:eastAsia="Times New Roman" w:hAnsi="Times New Roman" w:cs="Times New Roman"/>
                <w:b/>
                <w:bCs/>
                <w:iCs/>
                <w:color w:val="000000" w:themeColor="text1"/>
                <w:sz w:val="23"/>
                <w:szCs w:val="23"/>
              </w:rPr>
            </w:pPr>
            <w:r w:rsidRPr="00976A4E">
              <w:rPr>
                <w:rFonts w:ascii="Times New Roman" w:eastAsia="Times New Roman" w:hAnsi="Times New Roman" w:cs="Times New Roman"/>
                <w:b/>
                <w:bCs/>
                <w:iCs/>
                <w:color w:val="000000" w:themeColor="text1"/>
                <w:sz w:val="23"/>
                <w:szCs w:val="23"/>
              </w:rPr>
              <w:t>До розгляду не приймається</w:t>
            </w:r>
            <w:r w:rsidRPr="00976A4E">
              <w:rPr>
                <w:rFonts w:ascii="Times New Roman" w:eastAsia="Times New Roman" w:hAnsi="Times New Roman" w:cs="Times New Roman"/>
                <w:b/>
                <w:bCs/>
                <w:iCs/>
                <w:color w:val="000000" w:themeColor="text1"/>
                <w:sz w:val="23"/>
                <w:szCs w:val="23"/>
                <w:u w:val="single"/>
              </w:rPr>
              <w:t xml:space="preserve"> </w:t>
            </w:r>
            <w:r w:rsidRPr="00976A4E">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2830" w:rsidRPr="00976A4E" w:rsidRDefault="008E2830" w:rsidP="008E2830">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100 %.</w:t>
            </w:r>
          </w:p>
          <w:p w:rsidR="008E2830" w:rsidRPr="00976A4E" w:rsidRDefault="008E2830" w:rsidP="008E2830">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Оцінка здійснюється щодо предмета закупівлі в цілому.</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76A4E">
              <w:rPr>
                <w:rFonts w:ascii="Times New Roman" w:eastAsia="Times New Roman" w:hAnsi="Times New Roman" w:cs="Times New Roman"/>
                <w:color w:val="000000" w:themeColor="text1"/>
                <w:sz w:val="23"/>
                <w:szCs w:val="23"/>
              </w:rPr>
              <w:lastRenderedPageBreak/>
              <w:t>товару даного виду.</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Розмір мінімального кроку пониження ціни під час електронного аукціону – 0,5 %.</w:t>
            </w:r>
          </w:p>
          <w:p w:rsidR="00483A4D" w:rsidRPr="00976A4E" w:rsidRDefault="00483A4D" w:rsidP="00483A4D">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A4D" w:rsidRPr="00976A4E" w:rsidRDefault="00483A4D" w:rsidP="00483A4D">
            <w:pPr>
              <w:keepNext/>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3A4D" w:rsidRPr="00976A4E" w:rsidRDefault="00483A4D" w:rsidP="00483A4D">
            <w:pPr>
              <w:keepNext/>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3A4D" w:rsidRPr="00976A4E" w:rsidRDefault="00483A4D" w:rsidP="00483A4D">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A4D" w:rsidRPr="00976A4E" w:rsidRDefault="00483A4D" w:rsidP="00483A4D">
            <w:pPr>
              <w:ind w:firstLine="336"/>
              <w:jc w:val="both"/>
              <w:rPr>
                <w:rFonts w:ascii="Times New Roman" w:eastAsia="Times New Roman" w:hAnsi="Times New Roman" w:cs="Times New Roman"/>
                <w:strike/>
                <w:sz w:val="23"/>
                <w:szCs w:val="23"/>
                <w:highlight w:val="white"/>
              </w:rPr>
            </w:pPr>
            <w:r w:rsidRPr="00976A4E">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A4D" w:rsidRPr="00976A4E" w:rsidRDefault="00483A4D" w:rsidP="00483A4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76A4E">
              <w:rPr>
                <w:rFonts w:ascii="Times New Roman" w:eastAsia="Times New Roman" w:hAnsi="Times New Roman" w:cs="Times New Roman"/>
                <w:b/>
                <w:i/>
                <w:sz w:val="23"/>
                <w:szCs w:val="23"/>
              </w:rPr>
              <w:t>протягом 24 годин</w:t>
            </w:r>
            <w:r w:rsidRPr="00976A4E">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976A4E">
              <w:rPr>
                <w:rFonts w:ascii="Times New Roman" w:eastAsia="Times New Roman" w:hAnsi="Times New Roman" w:cs="Times New Roman"/>
                <w:sz w:val="23"/>
                <w:szCs w:val="23"/>
              </w:rPr>
              <w:lastRenderedPageBreak/>
              <w:t>пропозиції з урахуванням виправлення або невиправлення учасниками вияв</w:t>
            </w:r>
            <w:r w:rsidRPr="00976A4E">
              <w:rPr>
                <w:rFonts w:ascii="Times New Roman" w:eastAsia="Times New Roman" w:hAnsi="Times New Roman" w:cs="Times New Roman"/>
                <w:sz w:val="23"/>
                <w:szCs w:val="23"/>
                <w:highlight w:val="white"/>
              </w:rPr>
              <w:t>лених невідповідностей.</w:t>
            </w:r>
          </w:p>
          <w:p w:rsidR="00483A4D" w:rsidRPr="00976A4E" w:rsidRDefault="00483A4D" w:rsidP="00483A4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A23" w:rsidRPr="00976A4E" w:rsidRDefault="00483A4D" w:rsidP="00483A4D">
            <w:pPr>
              <w:widowControl w:val="0"/>
              <w:ind w:firstLine="336"/>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73A23" w:rsidRPr="00976A4E" w:rsidTr="00BA71AF">
        <w:trPr>
          <w:trHeight w:val="1119"/>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2.</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Інша інформація</w:t>
            </w:r>
          </w:p>
        </w:tc>
        <w:tc>
          <w:tcPr>
            <w:tcW w:w="6420" w:type="dxa"/>
            <w:vAlign w:val="center"/>
          </w:tcPr>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rsidR="002A7E84" w:rsidRPr="00976A4E" w:rsidRDefault="002A7E84" w:rsidP="002A7E84">
            <w:pPr>
              <w:widowControl w:val="0"/>
              <w:ind w:right="120"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6A4E">
              <w:rPr>
                <w:rFonts w:ascii="Times New Roman" w:eastAsia="Times New Roman" w:hAnsi="Times New Roman" w:cs="Times New Roman"/>
                <w:i/>
                <w:color w:val="000000" w:themeColor="text1"/>
                <w:sz w:val="23"/>
                <w:szCs w:val="23"/>
              </w:rPr>
              <w:t>(у разі встановлення такої вимоги)</w:t>
            </w:r>
            <w:r w:rsidRPr="00976A4E">
              <w:rPr>
                <w:rFonts w:ascii="Times New Roman" w:eastAsia="Times New Roman" w:hAnsi="Times New Roman" w:cs="Times New Roman"/>
                <w:color w:val="000000" w:themeColor="text1"/>
                <w:sz w:val="23"/>
                <w:szCs w:val="23"/>
              </w:rPr>
              <w:t xml:space="preserve">. </w:t>
            </w:r>
            <w:r w:rsidRPr="00976A4E">
              <w:rPr>
                <w:rFonts w:ascii="Times New Roman" w:eastAsia="Times New Roman" w:hAnsi="Times New Roman" w:cs="Times New Roman"/>
                <w:color w:val="000000"/>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76A4E">
              <w:rPr>
                <w:rFonts w:ascii="Times New Roman" w:eastAsia="Times New Roman" w:hAnsi="Times New Roman" w:cs="Times New Roman"/>
                <w:sz w:val="23"/>
                <w:szCs w:val="23"/>
              </w:rPr>
              <w:t>ею</w:t>
            </w:r>
            <w:r w:rsidRPr="00976A4E">
              <w:rPr>
                <w:rFonts w:ascii="Times New Roman" w:eastAsia="Times New Roman" w:hAnsi="Times New Roman" w:cs="Times New Roman"/>
                <w:color w:val="000000"/>
                <w:sz w:val="23"/>
                <w:szCs w:val="23"/>
              </w:rPr>
              <w:t xml:space="preserve"> 358 Кримінального </w:t>
            </w:r>
            <w:r w:rsidRPr="00976A4E">
              <w:rPr>
                <w:rFonts w:ascii="Times New Roman" w:eastAsia="Times New Roman" w:hAnsi="Times New Roman" w:cs="Times New Roman"/>
                <w:sz w:val="23"/>
                <w:szCs w:val="23"/>
              </w:rPr>
              <w:t>к</w:t>
            </w:r>
            <w:r w:rsidRPr="00976A4E">
              <w:rPr>
                <w:rFonts w:ascii="Times New Roman" w:eastAsia="Times New Roman" w:hAnsi="Times New Roman" w:cs="Times New Roman"/>
                <w:color w:val="000000"/>
                <w:sz w:val="23"/>
                <w:szCs w:val="23"/>
              </w:rPr>
              <w:t>одексу України.</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b/>
                <w:i/>
                <w:color w:val="000000"/>
                <w:sz w:val="23"/>
                <w:szCs w:val="23"/>
                <w:u w:val="single"/>
              </w:rPr>
              <w:t>Інші умови тендерної документації:</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76A4E">
              <w:rPr>
                <w:rFonts w:ascii="Times New Roman" w:eastAsia="Times New Roman" w:hAnsi="Times New Roman" w:cs="Times New Roman"/>
                <w:sz w:val="23"/>
                <w:szCs w:val="23"/>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w:t>
            </w:r>
            <w:r w:rsidRPr="00976A4E">
              <w:rPr>
                <w:rFonts w:ascii="Times New Roman" w:eastAsia="Times New Roman" w:hAnsi="Times New Roman" w:cs="Times New Roman"/>
                <w:sz w:val="23"/>
                <w:szCs w:val="23"/>
              </w:rPr>
              <w:lastRenderedPageBreak/>
              <w:t>електронного підпису; або надає копію/ї роз'яснення/нь державних органів щодо цього.</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3.    Документи,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4.  Відсутність документів,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5.  Учасники торгів — нерезиденти для виконання вимог щодо подання документів, передбачених </w:t>
            </w:r>
            <w:r w:rsidRPr="00976A4E">
              <w:rPr>
                <w:rFonts w:ascii="Times New Roman" w:eastAsia="Times New Roman" w:hAnsi="Times New Roman" w:cs="Times New Roman"/>
                <w:bCs/>
                <w:iCs/>
                <w:color w:val="000000"/>
                <w:sz w:val="23"/>
                <w:szCs w:val="23"/>
              </w:rPr>
              <w:t>Додатком  1</w:t>
            </w:r>
            <w:r w:rsidRPr="00976A4E">
              <w:rPr>
                <w:rFonts w:ascii="Times New Roman" w:eastAsia="Times New Roman" w:hAnsi="Times New Roman" w:cs="Times New Roman"/>
                <w:color w:val="000000"/>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6.  Факт подання тендерної пропозиції учасником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фізичною особою чи фізичною особою</w:t>
            </w:r>
            <w:r w:rsidRPr="00976A4E">
              <w:rPr>
                <w:rFonts w:ascii="Times New Roman" w:eastAsia="Times New Roman" w:hAnsi="Times New Roman" w:cs="Times New Roman"/>
                <w:sz w:val="23"/>
                <w:szCs w:val="23"/>
              </w:rPr>
              <w:t xml:space="preserve"> — </w:t>
            </w:r>
            <w:r w:rsidRPr="00976A4E">
              <w:rPr>
                <w:rFonts w:ascii="Times New Roman" w:eastAsia="Times New Roman" w:hAnsi="Times New Roman" w:cs="Times New Roman"/>
                <w:color w:val="000000"/>
                <w:sz w:val="23"/>
                <w:szCs w:val="23"/>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76A4E">
              <w:rPr>
                <w:rFonts w:ascii="Times New Roman" w:eastAsia="Times New Roman" w:hAnsi="Times New Roman" w:cs="Times New Roman"/>
                <w:sz w:val="23"/>
                <w:szCs w:val="23"/>
              </w:rPr>
              <w:t>, жодних окремих підтверджень не потрібно подавати в складі тендерної пропозиції.</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76A4E">
              <w:rPr>
                <w:rFonts w:ascii="Times New Roman" w:eastAsia="Times New Roman" w:hAnsi="Times New Roman" w:cs="Times New Roman"/>
                <w:sz w:val="23"/>
                <w:szCs w:val="23"/>
              </w:rPr>
              <w:t>, жодних окремих підтверджень не потрібно подавати в складі тендерної пропозиції.</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8. Учасник, який подав тендерну пропозицію, вважається таким, що згодний з проєктом договору про закупівлю, викладеним у </w:t>
            </w:r>
            <w:r w:rsidRPr="00976A4E">
              <w:rPr>
                <w:rFonts w:ascii="Times New Roman" w:eastAsia="Times New Roman" w:hAnsi="Times New Roman" w:cs="Times New Roman"/>
                <w:bCs/>
                <w:iCs/>
                <w:sz w:val="23"/>
                <w:szCs w:val="23"/>
              </w:rPr>
              <w:t>Додатку 3 до</w:t>
            </w:r>
            <w:r w:rsidRPr="00976A4E">
              <w:rPr>
                <w:rFonts w:ascii="Times New Roman" w:eastAsia="Times New Roman" w:hAnsi="Times New Roman" w:cs="Times New Roman"/>
                <w:sz w:val="23"/>
                <w:szCs w:val="23"/>
              </w:rPr>
              <w:t xml:space="preserve"> цієї тендерної документації, та буде дотримуватися умов своєї тендерної пропозиції протягом строку, встановленого </w:t>
            </w:r>
            <w:r w:rsidRPr="00976A4E">
              <w:rPr>
                <w:rFonts w:ascii="Times New Roman" w:eastAsia="Times New Roman" w:hAnsi="Times New Roman" w:cs="Times New Roman"/>
                <w:bCs/>
                <w:iCs/>
                <w:color w:val="000000" w:themeColor="text1"/>
                <w:sz w:val="23"/>
                <w:szCs w:val="23"/>
              </w:rPr>
              <w:t>в п. 4 Розділу 3</w:t>
            </w:r>
            <w:r w:rsidRPr="00976A4E">
              <w:rPr>
                <w:rFonts w:ascii="Times New Roman" w:eastAsia="Times New Roman" w:hAnsi="Times New Roman" w:cs="Times New Roman"/>
                <w:color w:val="000000" w:themeColor="text1"/>
                <w:sz w:val="23"/>
                <w:szCs w:val="23"/>
              </w:rPr>
              <w:t xml:space="preserve"> </w:t>
            </w:r>
            <w:r w:rsidRPr="00976A4E">
              <w:rPr>
                <w:rFonts w:ascii="Times New Roman" w:eastAsia="Times New Roman" w:hAnsi="Times New Roman" w:cs="Times New Roman"/>
                <w:sz w:val="23"/>
                <w:szCs w:val="23"/>
              </w:rPr>
              <w:t>до цієї тендерної документації.</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76A4E">
              <w:rPr>
                <w:rFonts w:ascii="Times New Roman" w:eastAsia="Times New Roman" w:hAnsi="Times New Roman" w:cs="Times New Roman"/>
                <w:color w:val="000000"/>
                <w:sz w:val="23"/>
                <w:szCs w:val="23"/>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11. </w:t>
            </w:r>
            <w:r w:rsidRPr="00976A4E">
              <w:rPr>
                <w:rFonts w:ascii="Times New Roman" w:eastAsia="Times New Roman" w:hAnsi="Times New Roman" w:cs="Times New Roman"/>
                <w:sz w:val="23"/>
                <w:szCs w:val="23"/>
              </w:rPr>
              <w:t>Тендерна п</w:t>
            </w:r>
            <w:r w:rsidRPr="00976A4E">
              <w:rPr>
                <w:rFonts w:ascii="Times New Roman" w:eastAsia="Times New Roman" w:hAnsi="Times New Roman" w:cs="Times New Roman"/>
                <w:color w:val="000000"/>
                <w:sz w:val="23"/>
                <w:szCs w:val="23"/>
              </w:rPr>
              <w:t>ропозиція учасника може містити документи з водяними знаками.</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12. Учасники при поданні тендерної пропозиції повинні </w:t>
            </w:r>
            <w:r w:rsidRPr="00976A4E">
              <w:rPr>
                <w:rFonts w:ascii="Times New Roman" w:eastAsia="Times New Roman" w:hAnsi="Times New Roman" w:cs="Times New Roman"/>
                <w:sz w:val="23"/>
                <w:szCs w:val="23"/>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i/>
                <w:sz w:val="23"/>
                <w:szCs w:val="23"/>
              </w:rPr>
            </w:pP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E73A23"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rPr>
              <w:t xml:space="preserve">А також враховувати, що в Україні </w:t>
            </w:r>
            <w:r w:rsidRPr="00976A4E">
              <w:rPr>
                <w:rFonts w:ascii="Times New Roman" w:eastAsia="Times New Roman" w:hAnsi="Times New Roman" w:cs="Times New Roman"/>
                <w:sz w:val="23"/>
                <w:szCs w:val="23"/>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3A23" w:rsidRPr="00976A4E" w:rsidTr="00BA71AF">
        <w:trPr>
          <w:trHeight w:val="557"/>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3.</w:t>
            </w:r>
          </w:p>
        </w:tc>
        <w:tc>
          <w:tcPr>
            <w:tcW w:w="2835" w:type="dxa"/>
          </w:tcPr>
          <w:p w:rsidR="00E73A23" w:rsidRPr="00976A4E" w:rsidRDefault="00E73A23" w:rsidP="00E73A23">
            <w:pPr>
              <w:widowControl w:val="0"/>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rsidR="00461B1B" w:rsidRPr="00976A4E" w:rsidRDefault="00461B1B" w:rsidP="00461B1B">
            <w:pPr>
              <w:ind w:firstLine="336"/>
              <w:jc w:val="both"/>
              <w:rPr>
                <w:rFonts w:ascii="Times New Roman" w:eastAsia="Times New Roman" w:hAnsi="Times New Roman" w:cs="Times New Roman"/>
                <w:b/>
                <w:iCs/>
                <w:sz w:val="23"/>
                <w:szCs w:val="23"/>
                <w:highlight w:val="white"/>
              </w:rPr>
            </w:pPr>
            <w:r w:rsidRPr="00976A4E">
              <w:rPr>
                <w:rFonts w:ascii="Times New Roman" w:eastAsia="Times New Roman" w:hAnsi="Times New Roman" w:cs="Times New Roman"/>
                <w:b/>
                <w:iCs/>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29163E" w:rsidRPr="00976A4E" w:rsidRDefault="0029163E" w:rsidP="00461B1B">
            <w:pPr>
              <w:shd w:val="clear" w:color="auto" w:fill="FFFFFF"/>
              <w:ind w:firstLine="336"/>
              <w:jc w:val="both"/>
              <w:rPr>
                <w:rFonts w:ascii="Times New Roman" w:eastAsia="Times New Roman" w:hAnsi="Times New Roman" w:cs="Times New Roman"/>
                <w:b/>
                <w:bCs/>
                <w:sz w:val="23"/>
                <w:szCs w:val="23"/>
                <w:highlight w:val="white"/>
              </w:rPr>
            </w:pPr>
            <w:r w:rsidRPr="00976A4E">
              <w:rPr>
                <w:rFonts w:ascii="Times New Roman" w:eastAsia="Times New Roman" w:hAnsi="Times New Roman" w:cs="Times New Roman"/>
                <w:b/>
                <w:bCs/>
                <w:sz w:val="23"/>
                <w:szCs w:val="23"/>
                <w:highlight w:val="white"/>
              </w:rPr>
              <w:t>1) учасник процедури закупівлі:</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0029163E" w:rsidRPr="00976A4E">
              <w:rPr>
                <w:rFonts w:ascii="Times New Roman" w:eastAsia="Times New Roman" w:hAnsi="Times New Roman" w:cs="Times New Roman"/>
                <w:sz w:val="23"/>
                <w:szCs w:val="23"/>
                <w:highlight w:val="white"/>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163E" w:rsidRPr="00976A4E" w:rsidRDefault="0029163E" w:rsidP="00461B1B">
            <w:pPr>
              <w:shd w:val="clear" w:color="auto" w:fill="FFFFFF"/>
              <w:ind w:firstLine="336"/>
              <w:jc w:val="both"/>
              <w:rPr>
                <w:rFonts w:ascii="Times New Roman" w:eastAsia="Times New Roman" w:hAnsi="Times New Roman" w:cs="Times New Roman"/>
                <w:b/>
                <w:bCs/>
                <w:sz w:val="23"/>
                <w:szCs w:val="23"/>
                <w:highlight w:val="white"/>
              </w:rPr>
            </w:pPr>
            <w:r w:rsidRPr="00976A4E">
              <w:rPr>
                <w:rFonts w:ascii="Times New Roman" w:eastAsia="Times New Roman" w:hAnsi="Times New Roman" w:cs="Times New Roman"/>
                <w:b/>
                <w:bCs/>
                <w:sz w:val="23"/>
                <w:szCs w:val="23"/>
                <w:highlight w:val="white"/>
              </w:rPr>
              <w:t>2) тендерна пропозиція:</w:t>
            </w:r>
          </w:p>
          <w:p w:rsidR="0029163E" w:rsidRPr="00976A4E" w:rsidRDefault="0029163E"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76A4E">
                <w:rPr>
                  <w:rFonts w:ascii="Times New Roman" w:eastAsia="Times New Roman" w:hAnsi="Times New Roman" w:cs="Times New Roman"/>
                  <w:sz w:val="23"/>
                  <w:szCs w:val="23"/>
                  <w:highlight w:val="white"/>
                </w:rPr>
                <w:t>пункту 4</w:t>
              </w:r>
            </w:hyperlink>
            <w:r w:rsidRPr="00976A4E">
              <w:rPr>
                <w:rFonts w:ascii="Times New Roman" w:eastAsia="Times New Roman" w:hAnsi="Times New Roman" w:cs="Times New Roman"/>
                <w:sz w:val="23"/>
                <w:szCs w:val="23"/>
                <w:highlight w:val="white"/>
              </w:rPr>
              <w:t>3 цих особливостей;</w:t>
            </w:r>
          </w:p>
          <w:p w:rsidR="0029163E" w:rsidRPr="00976A4E" w:rsidRDefault="0029163E" w:rsidP="00461B1B">
            <w:pPr>
              <w:pStyle w:val="a5"/>
              <w:numPr>
                <w:ilvl w:val="0"/>
                <w:numId w:val="19"/>
              </w:numPr>
              <w:shd w:val="clear" w:color="auto" w:fill="FFFFFF"/>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є такою, строк дії якої закінчився;</w:t>
            </w:r>
          </w:p>
          <w:p w:rsidR="0029163E" w:rsidRPr="00976A4E" w:rsidRDefault="0029163E" w:rsidP="00461B1B">
            <w:pPr>
              <w:pStyle w:val="a5"/>
              <w:numPr>
                <w:ilvl w:val="0"/>
                <w:numId w:val="19"/>
              </w:numPr>
              <w:shd w:val="clear" w:color="auto" w:fill="FFFFFF"/>
              <w:ind w:left="0" w:firstLine="360"/>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29163E" w:rsidRPr="00976A4E" w:rsidRDefault="0029163E" w:rsidP="00461B1B">
            <w:pPr>
              <w:shd w:val="clear" w:color="auto" w:fill="FFFFFF"/>
              <w:ind w:firstLine="336"/>
              <w:jc w:val="both"/>
              <w:rPr>
                <w:rFonts w:ascii="Times New Roman" w:eastAsia="Times New Roman" w:hAnsi="Times New Roman" w:cs="Times New Roman"/>
                <w:b/>
                <w:bCs/>
                <w:sz w:val="23"/>
                <w:szCs w:val="23"/>
                <w:highlight w:val="white"/>
              </w:rPr>
            </w:pPr>
            <w:r w:rsidRPr="00976A4E">
              <w:rPr>
                <w:rFonts w:ascii="Times New Roman" w:eastAsia="Times New Roman" w:hAnsi="Times New Roman" w:cs="Times New Roman"/>
                <w:b/>
                <w:bCs/>
                <w:sz w:val="23"/>
                <w:szCs w:val="23"/>
                <w:highlight w:val="white"/>
              </w:rPr>
              <w:lastRenderedPageBreak/>
              <w:t>3) переможець процедури закупівлі:</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163E" w:rsidRPr="00976A4E" w:rsidRDefault="0029163E" w:rsidP="00461B1B">
            <w:pPr>
              <w:shd w:val="clear" w:color="auto" w:fill="FFFFFF"/>
              <w:ind w:firstLine="336"/>
              <w:jc w:val="both"/>
              <w:rPr>
                <w:rFonts w:ascii="Times New Roman" w:eastAsia="Times New Roman" w:hAnsi="Times New Roman" w:cs="Times New Roman"/>
                <w:b/>
                <w:iCs/>
                <w:sz w:val="23"/>
                <w:szCs w:val="23"/>
                <w:highlight w:val="white"/>
              </w:rPr>
            </w:pPr>
            <w:r w:rsidRPr="00976A4E">
              <w:rPr>
                <w:rFonts w:ascii="Times New Roman" w:eastAsia="Times New Roman" w:hAnsi="Times New Roman" w:cs="Times New Roman"/>
                <w:b/>
                <w:iCs/>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29163E" w:rsidRPr="00976A4E" w:rsidRDefault="0029163E" w:rsidP="00461B1B">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163E" w:rsidRPr="00976A4E" w:rsidRDefault="0029163E" w:rsidP="00461B1B">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163E" w:rsidRPr="00976A4E" w:rsidRDefault="0029163E" w:rsidP="00461B1B">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3A23" w:rsidRPr="00976A4E" w:rsidRDefault="0029163E" w:rsidP="00461B1B">
            <w:pPr>
              <w:widowControl w:val="0"/>
              <w:ind w:firstLine="336"/>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3A23" w:rsidRPr="00976A4E" w:rsidTr="00BA71AF">
        <w:trPr>
          <w:trHeight w:val="273"/>
          <w:jc w:val="center"/>
        </w:trPr>
        <w:tc>
          <w:tcPr>
            <w:tcW w:w="9960" w:type="dxa"/>
            <w:gridSpan w:val="3"/>
            <w:vAlign w:val="center"/>
          </w:tcPr>
          <w:p w:rsidR="00E73A23" w:rsidRPr="00976A4E" w:rsidRDefault="00E73A23" w:rsidP="00E73A23">
            <w:pPr>
              <w:widowControl w:val="0"/>
              <w:jc w:val="center"/>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1.</w:t>
            </w:r>
          </w:p>
        </w:tc>
        <w:tc>
          <w:tcPr>
            <w:tcW w:w="2835" w:type="dxa"/>
          </w:tcPr>
          <w:p w:rsidR="00251113" w:rsidRPr="00976A4E" w:rsidRDefault="00251113" w:rsidP="00251113">
            <w:pPr>
              <w:widowControl w:val="0"/>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rsidR="00251113" w:rsidRPr="00976A4E" w:rsidRDefault="00251113" w:rsidP="00251113">
            <w:pPr>
              <w:widowControl w:val="0"/>
              <w:ind w:firstLine="320"/>
              <w:jc w:val="both"/>
              <w:rPr>
                <w:rFonts w:ascii="Times New Roman" w:eastAsia="Times New Roman" w:hAnsi="Times New Roman" w:cs="Times New Roman"/>
                <w:b/>
                <w:iCs/>
                <w:sz w:val="23"/>
                <w:szCs w:val="23"/>
              </w:rPr>
            </w:pPr>
            <w:r w:rsidRPr="00976A4E">
              <w:rPr>
                <w:rFonts w:ascii="Times New Roman" w:eastAsia="Times New Roman" w:hAnsi="Times New Roman" w:cs="Times New Roman"/>
                <w:b/>
                <w:iCs/>
                <w:sz w:val="23"/>
                <w:szCs w:val="23"/>
              </w:rPr>
              <w:t>Замовник відміняє відкриті торги у разі:</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2) неможливості усунення порушень, що виникли через </w:t>
            </w:r>
            <w:r w:rsidRPr="00976A4E">
              <w:rPr>
                <w:rFonts w:ascii="Times New Roman" w:eastAsia="Times New Roman" w:hAnsi="Times New Roman" w:cs="Times New Roman"/>
                <w:sz w:val="23"/>
                <w:szCs w:val="23"/>
                <w:highlight w:val="white"/>
              </w:rPr>
              <w:lastRenderedPageBreak/>
              <w:t>виявлені порушення вимог законодавства у сфері публічних закупівель, з описом таких порушень;</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251113" w:rsidRPr="00976A4E" w:rsidRDefault="00251113" w:rsidP="00251113">
            <w:pPr>
              <w:widowControl w:val="0"/>
              <w:ind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У разі відміни відкритих торгів замовник </w:t>
            </w:r>
            <w:r w:rsidRPr="00976A4E">
              <w:rPr>
                <w:rFonts w:ascii="Times New Roman" w:eastAsia="Times New Roman" w:hAnsi="Times New Roman" w:cs="Times New Roman"/>
                <w:b/>
                <w:i/>
                <w:sz w:val="23"/>
                <w:szCs w:val="23"/>
              </w:rPr>
              <w:t>протягом одного робочого дня</w:t>
            </w:r>
            <w:r w:rsidRPr="00976A4E">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закупівель підстави прийняття такого рішення.</w:t>
            </w:r>
          </w:p>
          <w:p w:rsidR="00251113" w:rsidRPr="00976A4E" w:rsidRDefault="00251113" w:rsidP="00251113">
            <w:pPr>
              <w:widowControl w:val="0"/>
              <w:ind w:firstLine="320"/>
              <w:jc w:val="both"/>
              <w:rPr>
                <w:rFonts w:ascii="Times New Roman" w:eastAsia="Times New Roman" w:hAnsi="Times New Roman" w:cs="Times New Roman"/>
                <w:b/>
                <w:iCs/>
                <w:sz w:val="23"/>
                <w:szCs w:val="23"/>
              </w:rPr>
            </w:pPr>
            <w:r w:rsidRPr="00976A4E">
              <w:rPr>
                <w:rFonts w:ascii="Times New Roman" w:eastAsia="Times New Roman" w:hAnsi="Times New Roman" w:cs="Times New Roman"/>
                <w:b/>
                <w:iCs/>
                <w:sz w:val="23"/>
                <w:szCs w:val="23"/>
              </w:rPr>
              <w:t>Відкриті торги автоматично відміняються електронною системою закупівель у разі:</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Відкриті торги можуть бути відмінені частково (за лотом).</w:t>
            </w:r>
          </w:p>
          <w:p w:rsidR="00251113" w:rsidRPr="00976A4E" w:rsidRDefault="00A138DD" w:rsidP="00A138DD">
            <w:pPr>
              <w:widowControl w:val="0"/>
              <w:ind w:firstLine="320"/>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76A4E">
              <w:rPr>
                <w:rFonts w:ascii="Times New Roman" w:eastAsia="Times New Roman" w:hAnsi="Times New Roman" w:cs="Times New Roman"/>
                <w:color w:val="4A86E8"/>
                <w:sz w:val="23"/>
                <w:szCs w:val="23"/>
                <w:highlight w:val="white"/>
              </w:rPr>
              <w:t>.</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2.</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rsidR="00587EA3" w:rsidRPr="00976A4E" w:rsidRDefault="00587EA3" w:rsidP="00587EA3">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7EA3" w:rsidRPr="00976A4E" w:rsidRDefault="00587EA3" w:rsidP="00587EA3">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1113" w:rsidRPr="00976A4E" w:rsidRDefault="00587EA3" w:rsidP="00587EA3">
            <w:pPr>
              <w:widowControl w:val="0"/>
              <w:ind w:firstLine="336"/>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51113" w:rsidRPr="00976A4E" w:rsidTr="008E3EE6">
        <w:trPr>
          <w:trHeight w:val="416"/>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3.</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976A4E">
              <w:rPr>
                <w:rFonts w:ascii="Times New Roman" w:eastAsia="Times New Roman" w:hAnsi="Times New Roman" w:cs="Times New Roman"/>
                <w:bCs/>
                <w:iCs/>
                <w:color w:val="000000" w:themeColor="text1"/>
                <w:sz w:val="23"/>
                <w:szCs w:val="23"/>
              </w:rPr>
              <w:t>Додатку 3</w:t>
            </w:r>
            <w:r w:rsidRPr="00976A4E">
              <w:rPr>
                <w:rFonts w:ascii="Times New Roman" w:eastAsia="Times New Roman" w:hAnsi="Times New Roman" w:cs="Times New Roman"/>
                <w:color w:val="000000" w:themeColor="text1"/>
                <w:sz w:val="23"/>
                <w:szCs w:val="23"/>
              </w:rPr>
              <w:t xml:space="preserve"> до цієї тендерної документації.</w:t>
            </w:r>
          </w:p>
          <w:p w:rsidR="00251113" w:rsidRPr="00976A4E" w:rsidRDefault="00251113" w:rsidP="00251113">
            <w:pPr>
              <w:widowControl w:val="0"/>
              <w:ind w:firstLine="284"/>
              <w:jc w:val="both"/>
              <w:rPr>
                <w:rFonts w:ascii="Times New Roman" w:eastAsia="Times New Roman" w:hAnsi="Times New Roman" w:cs="Times New Roman"/>
                <w:iCs/>
                <w:color w:val="000000" w:themeColor="text1"/>
                <w:sz w:val="23"/>
                <w:szCs w:val="23"/>
              </w:rPr>
            </w:pPr>
            <w:r w:rsidRPr="00976A4E">
              <w:rPr>
                <w:rFonts w:ascii="Times New Roman" w:eastAsia="Times New Roman" w:hAnsi="Times New Roman" w:cs="Times New Roman"/>
                <w:color w:val="000000" w:themeColor="text1"/>
                <w:sz w:val="23"/>
                <w:szCs w:val="23"/>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51113" w:rsidRPr="00976A4E" w:rsidTr="00EA0183">
        <w:trPr>
          <w:trHeight w:val="408"/>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4.</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rsidR="00CD20D4" w:rsidRPr="00976A4E" w:rsidRDefault="00CD20D4" w:rsidP="00CD20D4">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20D4" w:rsidRPr="00976A4E" w:rsidRDefault="00CD20D4" w:rsidP="0059739A">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Істотними умовами договору про закупівлю є предмет (найменування, кількість, якість), ціна та строк дії договору. </w:t>
            </w:r>
            <w:r w:rsidRPr="00976A4E">
              <w:rPr>
                <w:rFonts w:ascii="Times New Roman" w:eastAsia="Times New Roman" w:hAnsi="Times New Roman" w:cs="Times New Roman"/>
                <w:sz w:val="23"/>
                <w:szCs w:val="23"/>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CD20D4" w:rsidRPr="00976A4E" w:rsidRDefault="00CD20D4" w:rsidP="0059739A">
            <w:pPr>
              <w:spacing w:before="12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D20D4" w:rsidRPr="00976A4E" w:rsidRDefault="00CD20D4" w:rsidP="0059739A">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визначення грошового еквівалента зобов’язання в іноземній валюті;</w:t>
            </w:r>
          </w:p>
          <w:p w:rsidR="00CD20D4" w:rsidRPr="00976A4E" w:rsidRDefault="00CD20D4" w:rsidP="0059739A">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p w:rsidR="00251113" w:rsidRPr="00976A4E" w:rsidRDefault="00CD20D4" w:rsidP="0059739A">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976A4E">
              <w:rPr>
                <w:rFonts w:ascii="Times New Roman" w:eastAsia="Times New Roman" w:hAnsi="Times New Roman" w:cs="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r w:rsidRPr="00976A4E">
              <w:rPr>
                <w:rFonts w:ascii="Times New Roman" w:eastAsia="Times New Roman" w:hAnsi="Times New Roman" w:cs="Times New Roman"/>
                <w:i/>
                <w:sz w:val="23"/>
                <w:szCs w:val="23"/>
              </w:rPr>
              <w:t>.</w:t>
            </w:r>
          </w:p>
        </w:tc>
      </w:tr>
      <w:tr w:rsidR="00251113" w:rsidRPr="00976A4E" w:rsidTr="00BA71AF">
        <w:trPr>
          <w:trHeight w:val="856"/>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5.</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bookmarkStart w:id="12" w:name="_Hlk134609879"/>
            <w:r w:rsidRPr="00976A4E">
              <w:rPr>
                <w:rFonts w:ascii="Times New Roman" w:eastAsia="Times New Roman" w:hAnsi="Times New Roman" w:cs="Times New Roman"/>
                <w:b/>
                <w:color w:val="000000" w:themeColor="text1"/>
                <w:sz w:val="23"/>
                <w:szCs w:val="23"/>
              </w:rPr>
              <w:t>Забезпечення виконання договору про закупівлю</w:t>
            </w:r>
            <w:bookmarkEnd w:id="12"/>
          </w:p>
        </w:tc>
        <w:tc>
          <w:tcPr>
            <w:tcW w:w="6420" w:type="dxa"/>
            <w:vAlign w:val="center"/>
          </w:tcPr>
          <w:p w:rsidR="00EF110E" w:rsidRPr="00641C07" w:rsidRDefault="00EF110E" w:rsidP="00EF110E">
            <w:pPr>
              <w:shd w:val="clear" w:color="auto" w:fill="FFFFFF"/>
              <w:ind w:firstLine="320"/>
              <w:jc w:val="both"/>
              <w:rPr>
                <w:rFonts w:ascii="Times New Roman" w:eastAsia="Times New Roman" w:hAnsi="Times New Roman" w:cs="Times New Roman"/>
                <w:color w:val="000000" w:themeColor="text1"/>
                <w:sz w:val="23"/>
                <w:szCs w:val="23"/>
              </w:rPr>
            </w:pPr>
            <w:r w:rsidRPr="00641C07">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EF110E" w:rsidRPr="00641C07" w:rsidRDefault="00EF110E" w:rsidP="00EF110E">
            <w:pPr>
              <w:widowControl w:val="0"/>
              <w:ind w:right="120" w:firstLine="320"/>
              <w:jc w:val="both"/>
              <w:rPr>
                <w:rFonts w:ascii="Times New Roman" w:eastAsia="Times New Roman" w:hAnsi="Times New Roman" w:cs="Times New Roman"/>
                <w:color w:val="000000"/>
                <w:sz w:val="23"/>
                <w:szCs w:val="23"/>
              </w:rPr>
            </w:pPr>
            <w:r w:rsidRPr="00641C07">
              <w:rPr>
                <w:rFonts w:ascii="Times New Roman" w:eastAsia="Times New Roman" w:hAnsi="Times New Roman" w:cs="Times New Roman"/>
                <w:sz w:val="23"/>
                <w:szCs w:val="23"/>
              </w:rPr>
              <w:t xml:space="preserve">Переможець процедури закупівлі не пізніше дати укладення Договору про закупівлю </w:t>
            </w:r>
            <w:r w:rsidRPr="00641C07">
              <w:rPr>
                <w:rFonts w:ascii="Times New Roman" w:eastAsia="Times New Roman" w:hAnsi="Times New Roman" w:cs="Times New Roman"/>
                <w:color w:val="000000"/>
                <w:sz w:val="23"/>
                <w:szCs w:val="23"/>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F110E" w:rsidRPr="00641C07" w:rsidRDefault="00EF110E" w:rsidP="00EF110E">
            <w:pPr>
              <w:widowControl w:val="0"/>
              <w:ind w:firstLine="320"/>
              <w:jc w:val="both"/>
              <w:rPr>
                <w:rFonts w:ascii="Times New Roman" w:eastAsia="Times New Roman" w:hAnsi="Times New Roman" w:cs="Times New Roman"/>
                <w:sz w:val="23"/>
                <w:szCs w:val="23"/>
              </w:rPr>
            </w:pPr>
            <w:r w:rsidRPr="00641C07">
              <w:rPr>
                <w:rFonts w:ascii="Times New Roman" w:eastAsia="Times New Roman" w:hAnsi="Times New Roman" w:cs="Times New Roman"/>
                <w:color w:val="000000"/>
                <w:sz w:val="23"/>
                <w:szCs w:val="23"/>
              </w:rPr>
              <w:t>Вид забезпечення виконання договору про закупівлю – банківська гарантія.</w:t>
            </w:r>
          </w:p>
          <w:p w:rsidR="00EF110E" w:rsidRPr="000E3B12" w:rsidRDefault="00EF110E" w:rsidP="00EF110E">
            <w:pPr>
              <w:widowControl w:val="0"/>
              <w:ind w:firstLine="320"/>
              <w:jc w:val="both"/>
              <w:rPr>
                <w:rFonts w:ascii="Times New Roman" w:eastAsia="Times New Roman" w:hAnsi="Times New Roman" w:cs="Times New Roman"/>
                <w:b/>
                <w:bCs/>
                <w:color w:val="000000" w:themeColor="text1"/>
                <w:sz w:val="23"/>
                <w:szCs w:val="23"/>
              </w:rPr>
            </w:pPr>
            <w:r w:rsidRPr="003A206B">
              <w:rPr>
                <w:rFonts w:ascii="Times New Roman" w:eastAsia="Times New Roman" w:hAnsi="Times New Roman" w:cs="Times New Roman"/>
                <w:color w:val="000000" w:themeColor="text1"/>
                <w:sz w:val="23"/>
                <w:szCs w:val="23"/>
              </w:rPr>
              <w:t xml:space="preserve">Розмір забезпечення виконання договору про закупівлю </w:t>
            </w:r>
            <w:r w:rsidRPr="000E3B12">
              <w:rPr>
                <w:rFonts w:ascii="Times New Roman" w:eastAsia="Times New Roman" w:hAnsi="Times New Roman" w:cs="Times New Roman"/>
                <w:color w:val="000000" w:themeColor="text1"/>
                <w:sz w:val="23"/>
                <w:szCs w:val="23"/>
              </w:rPr>
              <w:t xml:space="preserve">складає </w:t>
            </w:r>
            <w:r w:rsidRPr="000E3B12">
              <w:rPr>
                <w:rFonts w:ascii="Times New Roman" w:eastAsia="Times New Roman" w:hAnsi="Times New Roman" w:cs="Times New Roman"/>
                <w:b/>
                <w:bCs/>
                <w:color w:val="000000" w:themeColor="text1"/>
                <w:sz w:val="23"/>
                <w:szCs w:val="23"/>
              </w:rPr>
              <w:t>5 % від вартості договору.</w:t>
            </w:r>
          </w:p>
          <w:p w:rsidR="00EF110E" w:rsidRPr="00641C07" w:rsidRDefault="00EF110E" w:rsidP="00EF110E">
            <w:pPr>
              <w:widowControl w:val="0"/>
              <w:ind w:right="120" w:firstLine="462"/>
              <w:jc w:val="both"/>
              <w:rPr>
                <w:rFonts w:ascii="Times New Roman" w:eastAsia="Times New Roman" w:hAnsi="Times New Roman" w:cs="Times New Roman"/>
                <w:color w:val="000000" w:themeColor="text1"/>
                <w:sz w:val="23"/>
                <w:szCs w:val="23"/>
              </w:rPr>
            </w:pPr>
            <w:r w:rsidRPr="00641C07">
              <w:rPr>
                <w:rFonts w:ascii="Times New Roman" w:eastAsia="Times New Roman" w:hAnsi="Times New Roman" w:cs="Times New Roman"/>
                <w:color w:val="000000" w:themeColor="text1"/>
                <w:sz w:val="23"/>
                <w:szCs w:val="23"/>
              </w:rPr>
              <w:t xml:space="preserve">До уваги учасників інформація для оформлення банківської гарантії: </w:t>
            </w:r>
          </w:p>
          <w:p w:rsidR="00EF110E" w:rsidRPr="00641C07" w:rsidRDefault="00EF110E" w:rsidP="00EF110E">
            <w:pPr>
              <w:pStyle w:val="af"/>
              <w:ind w:left="27" w:firstLine="462"/>
              <w:jc w:val="both"/>
              <w:rPr>
                <w:rFonts w:ascii="Times New Roman" w:hAnsi="Times New Roman" w:cs="Times New Roman"/>
                <w:color w:val="000000" w:themeColor="text1"/>
                <w:sz w:val="23"/>
                <w:szCs w:val="23"/>
              </w:rPr>
            </w:pPr>
            <w:r w:rsidRPr="00641C07">
              <w:rPr>
                <w:rFonts w:ascii="Times New Roman" w:hAnsi="Times New Roman" w:cs="Times New Roman"/>
                <w:b/>
                <w:bCs/>
                <w:color w:val="000000" w:themeColor="text1"/>
                <w:sz w:val="23"/>
                <w:szCs w:val="23"/>
              </w:rPr>
              <w:t>Назва Замовника:</w:t>
            </w:r>
            <w:r w:rsidRPr="00641C07">
              <w:rPr>
                <w:rFonts w:ascii="Times New Roman" w:hAnsi="Times New Roman" w:cs="Times New Roman"/>
                <w:color w:val="000000" w:themeColor="text1"/>
                <w:sz w:val="23"/>
                <w:szCs w:val="23"/>
              </w:rPr>
              <w:t xml:space="preserve"> Комунальне підприємство «Теплоенерго» Кременчуцької міської ради Кременчуцького району Полтавської області.</w:t>
            </w:r>
          </w:p>
          <w:p w:rsidR="00EF110E" w:rsidRPr="00641C07" w:rsidRDefault="00EF110E" w:rsidP="00EF110E">
            <w:pPr>
              <w:pStyle w:val="af"/>
              <w:ind w:left="27" w:firstLine="462"/>
              <w:jc w:val="both"/>
              <w:rPr>
                <w:rFonts w:ascii="Times New Roman" w:hAnsi="Times New Roman" w:cs="Times New Roman"/>
                <w:color w:val="000000" w:themeColor="text1"/>
                <w:sz w:val="23"/>
                <w:szCs w:val="23"/>
              </w:rPr>
            </w:pPr>
            <w:r w:rsidRPr="00641C07">
              <w:rPr>
                <w:rFonts w:ascii="Times New Roman" w:hAnsi="Times New Roman" w:cs="Times New Roman"/>
                <w:b/>
                <w:bCs/>
                <w:color w:val="000000" w:themeColor="text1"/>
                <w:sz w:val="23"/>
                <w:szCs w:val="23"/>
              </w:rPr>
              <w:t>Місцезнаходження Замовника:</w:t>
            </w:r>
            <w:r w:rsidRPr="00641C07">
              <w:rPr>
                <w:rFonts w:ascii="Times New Roman" w:hAnsi="Times New Roman" w:cs="Times New Roman"/>
                <w:color w:val="000000" w:themeColor="text1"/>
                <w:sz w:val="23"/>
                <w:szCs w:val="23"/>
              </w:rPr>
              <w:t xml:space="preserve"> 39600, Україна, Полтавська обл., м. Кременчук, вул. Софіївська, 68.</w:t>
            </w:r>
          </w:p>
          <w:p w:rsidR="00EF110E" w:rsidRPr="00641C07" w:rsidRDefault="00EF110E" w:rsidP="00EF110E">
            <w:pPr>
              <w:pStyle w:val="af"/>
              <w:ind w:left="27" w:firstLine="462"/>
              <w:jc w:val="both"/>
              <w:rPr>
                <w:rFonts w:ascii="Times New Roman" w:hAnsi="Times New Roman" w:cs="Times New Roman"/>
                <w:color w:val="000000" w:themeColor="text1"/>
                <w:sz w:val="23"/>
                <w:szCs w:val="23"/>
              </w:rPr>
            </w:pPr>
            <w:r w:rsidRPr="00641C07">
              <w:rPr>
                <w:rFonts w:ascii="Times New Roman" w:hAnsi="Times New Roman" w:cs="Times New Roman"/>
                <w:b/>
                <w:bCs/>
                <w:color w:val="000000" w:themeColor="text1"/>
                <w:sz w:val="23"/>
                <w:szCs w:val="23"/>
              </w:rPr>
              <w:t>Код ЄДРПОУ:</w:t>
            </w:r>
            <w:r w:rsidRPr="00641C07">
              <w:rPr>
                <w:rFonts w:ascii="Times New Roman" w:hAnsi="Times New Roman" w:cs="Times New Roman"/>
                <w:color w:val="000000" w:themeColor="text1"/>
                <w:sz w:val="23"/>
                <w:szCs w:val="23"/>
              </w:rPr>
              <w:t xml:space="preserve"> 31700972</w:t>
            </w:r>
          </w:p>
          <w:p w:rsidR="00EF110E" w:rsidRPr="00641C07" w:rsidRDefault="00EF110E" w:rsidP="00EF110E">
            <w:pPr>
              <w:pStyle w:val="af"/>
              <w:ind w:left="27" w:firstLine="462"/>
              <w:jc w:val="both"/>
              <w:rPr>
                <w:rFonts w:ascii="Times New Roman" w:hAnsi="Times New Roman" w:cs="Times New Roman"/>
                <w:color w:val="000000" w:themeColor="text1"/>
                <w:sz w:val="23"/>
                <w:szCs w:val="23"/>
              </w:rPr>
            </w:pPr>
            <w:r w:rsidRPr="00641C07">
              <w:rPr>
                <w:rFonts w:ascii="Times New Roman" w:hAnsi="Times New Roman" w:cs="Times New Roman"/>
                <w:b/>
                <w:bCs/>
                <w:color w:val="000000" w:themeColor="text1"/>
                <w:sz w:val="23"/>
                <w:szCs w:val="23"/>
              </w:rPr>
              <w:t>IBAN</w:t>
            </w:r>
            <w:r w:rsidRPr="00641C07">
              <w:rPr>
                <w:rFonts w:ascii="Times New Roman" w:hAnsi="Times New Roman" w:cs="Times New Roman"/>
                <w:color w:val="000000" w:themeColor="text1"/>
                <w:sz w:val="23"/>
                <w:szCs w:val="23"/>
              </w:rPr>
              <w:t xml:space="preserve"> № UA 40 320478 0000026001924417963 у АБ «Укргазбанк», м. Київ, МФО 320478</w:t>
            </w:r>
          </w:p>
          <w:p w:rsidR="00EF110E" w:rsidRPr="003A206B" w:rsidRDefault="00EF110E" w:rsidP="00EF110E">
            <w:pPr>
              <w:widowControl w:val="0"/>
              <w:ind w:firstLine="320"/>
              <w:jc w:val="both"/>
              <w:rPr>
                <w:rFonts w:ascii="Times New Roman" w:eastAsia="Times New Roman" w:hAnsi="Times New Roman" w:cs="Times New Roman"/>
                <w:sz w:val="23"/>
                <w:szCs w:val="23"/>
              </w:rPr>
            </w:pPr>
            <w:r w:rsidRPr="003A206B">
              <w:rPr>
                <w:rFonts w:ascii="Times New Roman" w:eastAsia="Times New Roman" w:hAnsi="Times New Roman" w:cs="Times New Roman"/>
                <w:color w:val="000000"/>
                <w:sz w:val="23"/>
                <w:szCs w:val="23"/>
              </w:rPr>
              <w:t>Банківська гарантія повинна діяти протягом всього строку дії договору про закупівлю.</w:t>
            </w:r>
          </w:p>
          <w:p w:rsidR="00EF110E" w:rsidRPr="003A206B" w:rsidRDefault="00EF110E" w:rsidP="00EF110E">
            <w:pPr>
              <w:widowControl w:val="0"/>
              <w:ind w:firstLine="320"/>
              <w:jc w:val="both"/>
              <w:rPr>
                <w:rFonts w:ascii="Times New Roman" w:eastAsia="Times New Roman" w:hAnsi="Times New Roman" w:cs="Times New Roman"/>
                <w:sz w:val="23"/>
                <w:szCs w:val="23"/>
              </w:rPr>
            </w:pPr>
            <w:r w:rsidRPr="003A206B">
              <w:rPr>
                <w:rFonts w:ascii="Times New Roman" w:eastAsia="Times New Roman" w:hAnsi="Times New Roman" w:cs="Times New Roman"/>
                <w:color w:val="000000"/>
                <w:sz w:val="23"/>
                <w:szCs w:val="23"/>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EF110E" w:rsidRPr="00881102" w:rsidRDefault="00EF110E" w:rsidP="00EF110E">
            <w:pPr>
              <w:widowControl w:val="0"/>
              <w:ind w:firstLine="320"/>
              <w:jc w:val="both"/>
              <w:rPr>
                <w:rFonts w:ascii="Times New Roman" w:eastAsia="Times New Roman" w:hAnsi="Times New Roman" w:cs="Times New Roman"/>
                <w:sz w:val="23"/>
                <w:szCs w:val="23"/>
              </w:rPr>
            </w:pPr>
            <w:r w:rsidRPr="00881102">
              <w:rPr>
                <w:rFonts w:ascii="Times New Roman" w:eastAsia="Times New Roman" w:hAnsi="Times New Roman" w:cs="Times New Roman"/>
                <w:color w:val="000000"/>
                <w:sz w:val="23"/>
                <w:szCs w:val="23"/>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EF110E" w:rsidRPr="00881102" w:rsidRDefault="00EF110E" w:rsidP="00EF110E">
            <w:pPr>
              <w:widowControl w:val="0"/>
              <w:ind w:firstLine="320"/>
              <w:jc w:val="both"/>
              <w:rPr>
                <w:rFonts w:ascii="Times New Roman" w:eastAsia="Times New Roman" w:hAnsi="Times New Roman" w:cs="Times New Roman"/>
                <w:sz w:val="23"/>
                <w:szCs w:val="23"/>
              </w:rPr>
            </w:pPr>
            <w:r w:rsidRPr="00881102">
              <w:rPr>
                <w:rFonts w:ascii="Times New Roman" w:eastAsia="Times New Roman" w:hAnsi="Times New Roman" w:cs="Times New Roman"/>
                <w:color w:val="000000"/>
                <w:sz w:val="23"/>
                <w:szCs w:val="23"/>
              </w:rPr>
              <w:t>Банк, яким видана гарантія, за офіційними даними НБУ повинен бути платоспроможним та не знаходитись в стадії ліквідації.</w:t>
            </w:r>
          </w:p>
          <w:p w:rsidR="00EF110E" w:rsidRPr="00A138DD" w:rsidRDefault="00EF110E" w:rsidP="00EF110E">
            <w:pPr>
              <w:widowControl w:val="0"/>
              <w:ind w:firstLine="320"/>
              <w:jc w:val="both"/>
              <w:rPr>
                <w:rFonts w:ascii="Times New Roman" w:eastAsia="Times New Roman" w:hAnsi="Times New Roman" w:cs="Times New Roman"/>
                <w:color w:val="000000"/>
                <w:sz w:val="23"/>
                <w:szCs w:val="23"/>
                <w:highlight w:val="yellow"/>
              </w:rPr>
            </w:pPr>
            <w:r w:rsidRPr="00881102">
              <w:rPr>
                <w:rFonts w:ascii="Times New Roman" w:eastAsia="Times New Roman" w:hAnsi="Times New Roman" w:cs="Times New Roman"/>
                <w:b/>
                <w:i/>
                <w:color w:val="000000"/>
                <w:sz w:val="23"/>
                <w:szCs w:val="23"/>
                <w:u w:val="single"/>
              </w:rPr>
              <w:t>У разі якщо Переможець є нерезидентом</w:t>
            </w:r>
            <w:r w:rsidRPr="00881102">
              <w:rPr>
                <w:rFonts w:ascii="Times New Roman" w:eastAsia="Times New Roman" w:hAnsi="Times New Roman" w:cs="Times New Roman"/>
                <w:color w:val="000000"/>
                <w:sz w:val="23"/>
                <w:szCs w:val="23"/>
              </w:rPr>
              <w:t xml:space="preserve">, він може надати забезпечення виконання договору про закупівлю у </w:t>
            </w:r>
            <w:r w:rsidRPr="00881102">
              <w:rPr>
                <w:rFonts w:ascii="Times New Roman" w:eastAsia="Times New Roman" w:hAnsi="Times New Roman" w:cs="Times New Roman"/>
                <w:color w:val="000000"/>
                <w:sz w:val="23"/>
                <w:szCs w:val="23"/>
              </w:rPr>
              <w:lastRenderedPageBreak/>
              <w:t>національній валюті країн</w:t>
            </w:r>
            <w:r w:rsidRPr="002772D0">
              <w:rPr>
                <w:rFonts w:ascii="Times New Roman" w:eastAsia="Times New Roman" w:hAnsi="Times New Roman" w:cs="Times New Roman"/>
                <w:color w:val="000000"/>
                <w:sz w:val="23"/>
                <w:szCs w:val="23"/>
              </w:rPr>
              <w:t xml:space="preserve">и Замовника </w:t>
            </w:r>
            <w:r w:rsidRPr="002772D0">
              <w:rPr>
                <w:rFonts w:ascii="Times New Roman" w:eastAsia="Times New Roman" w:hAnsi="Times New Roman" w:cs="Times New Roman"/>
                <w:sz w:val="23"/>
                <w:szCs w:val="23"/>
              </w:rPr>
              <w:t>—</w:t>
            </w:r>
            <w:r w:rsidRPr="002772D0">
              <w:rPr>
                <w:rFonts w:ascii="Times New Roman" w:eastAsia="Times New Roman" w:hAnsi="Times New Roman" w:cs="Times New Roman"/>
                <w:color w:val="000000"/>
                <w:sz w:val="23"/>
                <w:szCs w:val="23"/>
              </w:rPr>
              <w:t xml:space="preserve"> гривні  на суму 5 % від вартості договору </w:t>
            </w:r>
            <w:r w:rsidRPr="00881102">
              <w:rPr>
                <w:rFonts w:ascii="Times New Roman" w:eastAsia="Times New Roman" w:hAnsi="Times New Roman" w:cs="Times New Roman"/>
                <w:color w:val="000000"/>
                <w:sz w:val="23"/>
                <w:szCs w:val="23"/>
              </w:rPr>
              <w:t>в еквіваленті, що перерахована на дату оформлення банківської гарантії за офіційним курсом Національного банку.</w:t>
            </w:r>
          </w:p>
          <w:p w:rsidR="00EF110E" w:rsidRPr="00881102" w:rsidRDefault="00EF110E" w:rsidP="00EF110E">
            <w:pPr>
              <w:widowControl w:val="0"/>
              <w:ind w:firstLine="320"/>
              <w:jc w:val="both"/>
              <w:rPr>
                <w:rFonts w:ascii="Times New Roman" w:eastAsia="Times New Roman" w:hAnsi="Times New Roman" w:cs="Times New Roman"/>
                <w:color w:val="000000"/>
                <w:sz w:val="23"/>
                <w:szCs w:val="23"/>
              </w:rPr>
            </w:pPr>
            <w:r w:rsidRPr="00881102">
              <w:rPr>
                <w:rFonts w:ascii="Times New Roman" w:eastAsia="Times New Roman" w:hAnsi="Times New Roman" w:cs="Times New Roman"/>
                <w:color w:val="000000"/>
                <w:sz w:val="23"/>
                <w:szCs w:val="23"/>
              </w:rPr>
              <w:t>Замовник повертає забезпечення виконання договору про закупівлю:</w:t>
            </w:r>
          </w:p>
          <w:p w:rsidR="00EF110E" w:rsidRPr="00881102" w:rsidRDefault="00EF110E" w:rsidP="00EF110E">
            <w:pPr>
              <w:widowControl w:val="0"/>
              <w:ind w:firstLine="320"/>
              <w:jc w:val="both"/>
              <w:rPr>
                <w:rFonts w:ascii="Times New Roman" w:eastAsia="Times New Roman" w:hAnsi="Times New Roman" w:cs="Times New Roman"/>
                <w:color w:val="000000"/>
                <w:sz w:val="23"/>
                <w:szCs w:val="23"/>
              </w:rPr>
            </w:pPr>
            <w:r w:rsidRPr="00881102">
              <w:rPr>
                <w:rFonts w:ascii="Times New Roman" w:eastAsia="Times New Roman" w:hAnsi="Times New Roman" w:cs="Times New Roman"/>
                <w:color w:val="000000"/>
                <w:sz w:val="23"/>
                <w:szCs w:val="23"/>
              </w:rPr>
              <w:t>1) після виконання переможцем процедури закупівлі договору про закупівлю;</w:t>
            </w:r>
          </w:p>
          <w:p w:rsidR="00EF110E" w:rsidRPr="00881102" w:rsidRDefault="00EF110E" w:rsidP="00EF110E">
            <w:pPr>
              <w:widowControl w:val="0"/>
              <w:ind w:firstLine="320"/>
              <w:jc w:val="both"/>
              <w:rPr>
                <w:rFonts w:ascii="Times New Roman" w:eastAsia="Times New Roman" w:hAnsi="Times New Roman" w:cs="Times New Roman"/>
                <w:color w:val="000000"/>
                <w:sz w:val="23"/>
                <w:szCs w:val="23"/>
              </w:rPr>
            </w:pPr>
            <w:r w:rsidRPr="00881102">
              <w:rPr>
                <w:rFonts w:ascii="Times New Roman" w:eastAsia="Times New Roman" w:hAnsi="Times New Roman" w:cs="Times New Roman"/>
                <w:color w:val="000000"/>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F110E" w:rsidRPr="00881102" w:rsidRDefault="00EF110E" w:rsidP="00EF110E">
            <w:pPr>
              <w:widowControl w:val="0"/>
              <w:ind w:firstLine="320"/>
              <w:jc w:val="both"/>
              <w:rPr>
                <w:rFonts w:ascii="Times New Roman" w:eastAsia="Times New Roman" w:hAnsi="Times New Roman" w:cs="Times New Roman"/>
                <w:color w:val="000000"/>
                <w:sz w:val="23"/>
                <w:szCs w:val="23"/>
              </w:rPr>
            </w:pPr>
            <w:r w:rsidRPr="00881102">
              <w:rPr>
                <w:rFonts w:ascii="Times New Roman" w:eastAsia="Times New Roman" w:hAnsi="Times New Roman" w:cs="Times New Roman"/>
                <w:color w:val="000000"/>
                <w:sz w:val="23"/>
                <w:szCs w:val="23"/>
              </w:rPr>
              <w:t xml:space="preserve">3) у випадках, передбачених статтею </w:t>
            </w:r>
            <w:r w:rsidRPr="00881102">
              <w:rPr>
                <w:rFonts w:ascii="Times New Roman" w:eastAsia="Times New Roman" w:hAnsi="Times New Roman" w:cs="Times New Roman"/>
                <w:sz w:val="23"/>
                <w:szCs w:val="23"/>
              </w:rPr>
              <w:t>21</w:t>
            </w:r>
            <w:r w:rsidRPr="00881102">
              <w:rPr>
                <w:rFonts w:ascii="Times New Roman" w:eastAsia="Times New Roman" w:hAnsi="Times New Roman" w:cs="Times New Roman"/>
                <w:color w:val="000000"/>
                <w:sz w:val="23"/>
                <w:szCs w:val="23"/>
              </w:rPr>
              <w:t xml:space="preserve"> </w:t>
            </w:r>
            <w:r w:rsidRPr="00881102">
              <w:rPr>
                <w:rFonts w:ascii="Times New Roman" w:eastAsia="Times New Roman" w:hAnsi="Times New Roman" w:cs="Times New Roman"/>
                <w:sz w:val="23"/>
                <w:szCs w:val="23"/>
              </w:rPr>
              <w:t>Особливостей</w:t>
            </w:r>
            <w:r w:rsidRPr="00881102">
              <w:rPr>
                <w:rFonts w:ascii="Times New Roman" w:eastAsia="Times New Roman" w:hAnsi="Times New Roman" w:cs="Times New Roman"/>
                <w:color w:val="000000"/>
                <w:sz w:val="23"/>
                <w:szCs w:val="23"/>
              </w:rPr>
              <w:t>;</w:t>
            </w:r>
          </w:p>
          <w:p w:rsidR="00EF110E" w:rsidRPr="00881102" w:rsidRDefault="00EF110E" w:rsidP="00EF110E">
            <w:pPr>
              <w:widowControl w:val="0"/>
              <w:ind w:firstLine="320"/>
              <w:jc w:val="both"/>
              <w:rPr>
                <w:rFonts w:ascii="Times New Roman" w:eastAsia="Times New Roman" w:hAnsi="Times New Roman" w:cs="Times New Roman"/>
                <w:color w:val="000000"/>
                <w:sz w:val="23"/>
                <w:szCs w:val="23"/>
              </w:rPr>
            </w:pPr>
            <w:r w:rsidRPr="00881102">
              <w:rPr>
                <w:rFonts w:ascii="Times New Roman" w:eastAsia="Times New Roman" w:hAnsi="Times New Roman" w:cs="Times New Roman"/>
                <w:color w:val="000000"/>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F110E" w:rsidRPr="00881102" w:rsidRDefault="00EF110E" w:rsidP="00EF110E">
            <w:pPr>
              <w:widowControl w:val="0"/>
              <w:ind w:firstLine="320"/>
              <w:jc w:val="both"/>
              <w:rPr>
                <w:rFonts w:ascii="Times New Roman" w:eastAsia="Times New Roman" w:hAnsi="Times New Roman" w:cs="Times New Roman"/>
                <w:sz w:val="23"/>
                <w:szCs w:val="23"/>
              </w:rPr>
            </w:pPr>
            <w:r w:rsidRPr="00881102">
              <w:rPr>
                <w:rFonts w:ascii="Times New Roman" w:eastAsia="Times New Roman" w:hAnsi="Times New Roman" w:cs="Times New Roman"/>
                <w:color w:val="000000"/>
                <w:sz w:val="23"/>
                <w:szCs w:val="23"/>
              </w:rPr>
              <w:t>Усі витрати пов’язані з наданням забезпечення виконання договору про закупівлю здійснюються за рахунок коштів Переможця.</w:t>
            </w:r>
          </w:p>
          <w:p w:rsidR="00EF110E" w:rsidRPr="00881102" w:rsidRDefault="00EF110E" w:rsidP="00EF110E">
            <w:pPr>
              <w:widowControl w:val="0"/>
              <w:ind w:firstLine="320"/>
              <w:jc w:val="both"/>
              <w:rPr>
                <w:rFonts w:ascii="Times New Roman" w:eastAsia="Times New Roman" w:hAnsi="Times New Roman" w:cs="Times New Roman"/>
                <w:color w:val="000000"/>
                <w:sz w:val="23"/>
                <w:szCs w:val="23"/>
              </w:rPr>
            </w:pPr>
            <w:r w:rsidRPr="00881102">
              <w:rPr>
                <w:rFonts w:ascii="Times New Roman" w:eastAsia="Times New Roman" w:hAnsi="Times New Roman" w:cs="Times New Roman"/>
                <w:color w:val="000000"/>
                <w:sz w:val="23"/>
                <w:szCs w:val="23"/>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881102">
              <w:rPr>
                <w:rFonts w:ascii="Times New Roman" w:eastAsia="Times New Roman" w:hAnsi="Times New Roman" w:cs="Times New Roman"/>
                <w:sz w:val="23"/>
                <w:szCs w:val="23"/>
              </w:rPr>
              <w:t>—</w:t>
            </w:r>
            <w:r w:rsidRPr="00881102">
              <w:rPr>
                <w:rFonts w:ascii="Times New Roman" w:eastAsia="Times New Roman" w:hAnsi="Times New Roman" w:cs="Times New Roman"/>
                <w:color w:val="000000"/>
                <w:sz w:val="23"/>
                <w:szCs w:val="23"/>
              </w:rPr>
              <w:t xml:space="preserve"> перераховуються на рахунок таких замовників.</w:t>
            </w:r>
          </w:p>
          <w:p w:rsidR="00251113" w:rsidRPr="00976A4E" w:rsidRDefault="00EF110E" w:rsidP="00EF110E">
            <w:pPr>
              <w:widowControl w:val="0"/>
              <w:ind w:firstLine="27"/>
              <w:jc w:val="both"/>
              <w:rPr>
                <w:rFonts w:ascii="Times New Roman" w:eastAsia="Times New Roman" w:hAnsi="Times New Roman" w:cs="Times New Roman"/>
                <w:color w:val="000000" w:themeColor="text1"/>
                <w:sz w:val="23"/>
                <w:szCs w:val="23"/>
              </w:rPr>
            </w:pPr>
            <w:r w:rsidRPr="00881102">
              <w:rPr>
                <w:rFonts w:ascii="Times New Roman" w:eastAsia="Times New Roman" w:hAnsi="Times New Roman" w:cs="Times New Roman"/>
                <w:color w:val="000000"/>
                <w:sz w:val="23"/>
                <w:szCs w:val="23"/>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347F63" w:rsidRPr="00976A4E" w:rsidRDefault="00347F63">
      <w:pPr>
        <w:widowControl w:val="0"/>
        <w:spacing w:after="0" w:line="240" w:lineRule="auto"/>
        <w:jc w:val="both"/>
        <w:rPr>
          <w:rFonts w:ascii="Times New Roman" w:eastAsia="Times New Roman" w:hAnsi="Times New Roman" w:cs="Times New Roman"/>
          <w:color w:val="FF0000"/>
          <w:sz w:val="23"/>
          <w:szCs w:val="23"/>
          <w:highlight w:val="yellow"/>
        </w:rPr>
      </w:pPr>
      <w:bookmarkStart w:id="13" w:name="_heading=h.2s8eyo1" w:colFirst="0" w:colLast="0"/>
      <w:bookmarkEnd w:id="13"/>
    </w:p>
    <w:p w:rsidR="00251113" w:rsidRPr="009B2CC8" w:rsidRDefault="00251113" w:rsidP="00251113">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9B2CC8">
        <w:rPr>
          <w:rFonts w:ascii="Times New Roman" w:eastAsia="Times New Roman" w:hAnsi="Times New Roman" w:cs="Times New Roman"/>
          <w:b/>
          <w:bCs/>
          <w:color w:val="000000" w:themeColor="text1"/>
          <w:sz w:val="23"/>
          <w:szCs w:val="23"/>
        </w:rPr>
        <w:t xml:space="preserve">Додатки: </w:t>
      </w:r>
    </w:p>
    <w:p w:rsidR="00251113" w:rsidRPr="009B2CC8"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9B2CC8">
        <w:rPr>
          <w:rFonts w:ascii="Times New Roman" w:hAnsi="Times New Roman" w:cs="Times New Roman"/>
          <w:color w:val="000000" w:themeColor="text1"/>
          <w:sz w:val="23"/>
          <w:szCs w:val="23"/>
        </w:rPr>
        <w:t>1.</w:t>
      </w:r>
      <w:r w:rsidRPr="009B2CC8">
        <w:rPr>
          <w:rFonts w:ascii="Times New Roman" w:hAnsi="Times New Roman" w:cs="Times New Roman"/>
          <w:color w:val="000000" w:themeColor="text1"/>
          <w:sz w:val="23"/>
          <w:szCs w:val="23"/>
        </w:rPr>
        <w:tab/>
      </w:r>
      <w:r w:rsidR="00F361F7" w:rsidRPr="009B2CC8">
        <w:rPr>
          <w:rFonts w:ascii="Times New Roman" w:hAnsi="Times New Roman" w:cs="Times New Roman"/>
          <w:color w:val="000000" w:themeColor="text1"/>
          <w:sz w:val="23"/>
          <w:szCs w:val="23"/>
        </w:rPr>
        <w:t xml:space="preserve">Додаток 1 до тендерної документації </w:t>
      </w:r>
      <w:bookmarkStart w:id="14" w:name="_Hlk136846304"/>
      <w:r w:rsidR="00B825E9" w:rsidRPr="009B2CC8">
        <w:rPr>
          <w:rFonts w:ascii="Times New Roman" w:hAnsi="Times New Roman" w:cs="Times New Roman"/>
          <w:color w:val="000000" w:themeColor="text1"/>
          <w:sz w:val="23"/>
          <w:szCs w:val="23"/>
        </w:rPr>
        <w:t xml:space="preserve">– </w:t>
      </w:r>
      <w:r w:rsidR="00F361F7" w:rsidRPr="009B2CC8">
        <w:rPr>
          <w:rFonts w:ascii="Times New Roman" w:hAnsi="Times New Roman" w:cs="Times New Roman"/>
          <w:color w:val="000000" w:themeColor="text1"/>
          <w:sz w:val="23"/>
          <w:szCs w:val="23"/>
        </w:rPr>
        <w:t>Перелік критеріїв та інформації для підтвердження відповідності Учасника кваліфікаційним критеріям, визначеним у статті 16 Закону «Про публічні закупівлі»,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4"/>
    </w:p>
    <w:p w:rsidR="00251113" w:rsidRPr="009B2CC8"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9B2CC8">
        <w:rPr>
          <w:rFonts w:ascii="Times New Roman" w:hAnsi="Times New Roman" w:cs="Times New Roman"/>
          <w:color w:val="000000" w:themeColor="text1"/>
          <w:sz w:val="23"/>
          <w:szCs w:val="23"/>
        </w:rPr>
        <w:t>2.</w:t>
      </w:r>
      <w:r w:rsidRPr="009B2CC8">
        <w:rPr>
          <w:rFonts w:ascii="Times New Roman" w:hAnsi="Times New Roman" w:cs="Times New Roman"/>
          <w:color w:val="000000" w:themeColor="text1"/>
          <w:sz w:val="23"/>
          <w:szCs w:val="23"/>
        </w:rPr>
        <w:tab/>
        <w:t xml:space="preserve">Додаток 2 до тендерної документації </w:t>
      </w:r>
      <w:r w:rsidR="00B825E9" w:rsidRPr="009B2CC8">
        <w:rPr>
          <w:rFonts w:ascii="Times New Roman" w:hAnsi="Times New Roman" w:cs="Times New Roman"/>
          <w:color w:val="000000" w:themeColor="text1"/>
          <w:sz w:val="23"/>
          <w:szCs w:val="23"/>
        </w:rPr>
        <w:t xml:space="preserve">– </w:t>
      </w:r>
      <w:r w:rsidRPr="009B2CC8">
        <w:rPr>
          <w:rFonts w:ascii="Times New Roman" w:hAnsi="Times New Roman" w:cs="Times New Roman"/>
          <w:bCs/>
          <w:color w:val="000000"/>
          <w:sz w:val="23"/>
          <w:szCs w:val="23"/>
        </w:rPr>
        <w:t>Інша інформація</w:t>
      </w:r>
      <w:r w:rsidR="00B825E9" w:rsidRPr="009B2CC8">
        <w:rPr>
          <w:rFonts w:ascii="Times New Roman" w:hAnsi="Times New Roman" w:cs="Times New Roman"/>
          <w:bCs/>
          <w:color w:val="000000"/>
          <w:sz w:val="23"/>
          <w:szCs w:val="23"/>
        </w:rPr>
        <w:t>,</w:t>
      </w:r>
      <w:r w:rsidRPr="009B2CC8">
        <w:rPr>
          <w:rFonts w:ascii="Times New Roman" w:hAnsi="Times New Roman" w:cs="Times New Roman"/>
          <w:bCs/>
          <w:color w:val="000000"/>
          <w:sz w:val="23"/>
          <w:szCs w:val="23"/>
        </w:rPr>
        <w:t xml:space="preserve"> встановлена відповідно до законодавства</w:t>
      </w:r>
      <w:r w:rsidRPr="009B2CC8">
        <w:rPr>
          <w:rFonts w:ascii="Times New Roman" w:hAnsi="Times New Roman" w:cs="Times New Roman"/>
          <w:bCs/>
          <w:color w:val="000000" w:themeColor="text1"/>
          <w:sz w:val="23"/>
          <w:szCs w:val="23"/>
        </w:rPr>
        <w:t>.</w:t>
      </w:r>
    </w:p>
    <w:p w:rsidR="00251113" w:rsidRPr="009B2CC8"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9B2CC8">
        <w:rPr>
          <w:rFonts w:ascii="Times New Roman" w:hAnsi="Times New Roman" w:cs="Times New Roman"/>
          <w:color w:val="000000" w:themeColor="text1"/>
          <w:sz w:val="23"/>
          <w:szCs w:val="23"/>
        </w:rPr>
        <w:t>3.</w:t>
      </w:r>
      <w:r w:rsidRPr="009B2CC8">
        <w:rPr>
          <w:rFonts w:ascii="Times New Roman" w:hAnsi="Times New Roman" w:cs="Times New Roman"/>
          <w:color w:val="000000" w:themeColor="text1"/>
          <w:sz w:val="23"/>
          <w:szCs w:val="23"/>
        </w:rPr>
        <w:tab/>
        <w:t>Додаток 3 до тендерної документації – Проєкт договору.</w:t>
      </w:r>
    </w:p>
    <w:p w:rsidR="00251113" w:rsidRPr="009B2CC8"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lang w:eastAsia="uk-UA"/>
        </w:rPr>
      </w:pPr>
      <w:r w:rsidRPr="009B2CC8">
        <w:rPr>
          <w:rFonts w:ascii="Times New Roman" w:hAnsi="Times New Roman" w:cs="Times New Roman"/>
          <w:color w:val="000000" w:themeColor="text1"/>
          <w:sz w:val="23"/>
          <w:szCs w:val="23"/>
        </w:rPr>
        <w:t>4.</w:t>
      </w:r>
      <w:r w:rsidRPr="009B2CC8">
        <w:rPr>
          <w:rFonts w:ascii="Times New Roman" w:hAnsi="Times New Roman" w:cs="Times New Roman"/>
          <w:color w:val="000000" w:themeColor="text1"/>
          <w:sz w:val="23"/>
          <w:szCs w:val="23"/>
        </w:rPr>
        <w:tab/>
        <w:t xml:space="preserve">Додаток 4 до тендерної документації </w:t>
      </w:r>
      <w:r w:rsidR="00B825E9" w:rsidRPr="009B2CC8">
        <w:rPr>
          <w:rFonts w:ascii="Times New Roman" w:hAnsi="Times New Roman" w:cs="Times New Roman"/>
          <w:color w:val="000000" w:themeColor="text1"/>
          <w:sz w:val="23"/>
          <w:szCs w:val="23"/>
        </w:rPr>
        <w:t xml:space="preserve">– </w:t>
      </w:r>
      <w:r w:rsidRPr="009B2CC8">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002046A0" w:rsidRPr="009B2CC8">
        <w:rPr>
          <w:rFonts w:ascii="Times New Roman" w:hAnsi="Times New Roman" w:cs="Times New Roman"/>
          <w:color w:val="000000" w:themeColor="text1"/>
          <w:sz w:val="23"/>
          <w:szCs w:val="23"/>
          <w:lang w:eastAsia="uk-UA"/>
        </w:rPr>
        <w:t>.</w:t>
      </w:r>
    </w:p>
    <w:p w:rsidR="00F361F7" w:rsidRPr="009B2CC8" w:rsidRDefault="00F361F7" w:rsidP="00F361F7">
      <w:pPr>
        <w:pStyle w:val="21"/>
        <w:shd w:val="clear" w:color="auto" w:fill="FFFFFF"/>
        <w:tabs>
          <w:tab w:val="left" w:pos="993"/>
        </w:tabs>
        <w:spacing w:after="0" w:line="0" w:lineRule="atLeast"/>
        <w:ind w:left="0" w:firstLine="567"/>
        <w:jc w:val="both"/>
        <w:rPr>
          <w:rFonts w:ascii="Times New Roman" w:hAnsi="Times New Roman" w:cs="Times New Roman"/>
          <w:bCs/>
          <w:sz w:val="23"/>
          <w:szCs w:val="23"/>
        </w:rPr>
      </w:pPr>
      <w:r w:rsidRPr="009B2CC8">
        <w:rPr>
          <w:rFonts w:ascii="Times New Roman" w:hAnsi="Times New Roman" w:cs="Times New Roman"/>
          <w:color w:val="000000" w:themeColor="text1"/>
          <w:sz w:val="23"/>
          <w:szCs w:val="23"/>
          <w:lang w:eastAsia="uk-UA"/>
        </w:rPr>
        <w:t xml:space="preserve">5. </w:t>
      </w:r>
      <w:r w:rsidRPr="009B2CC8">
        <w:rPr>
          <w:rFonts w:ascii="Times New Roman" w:hAnsi="Times New Roman" w:cs="Times New Roman"/>
          <w:color w:val="000000" w:themeColor="text1"/>
          <w:sz w:val="23"/>
          <w:szCs w:val="23"/>
          <w:lang w:eastAsia="uk-UA"/>
        </w:rPr>
        <w:tab/>
      </w:r>
      <w:r w:rsidRPr="009B2CC8">
        <w:rPr>
          <w:rFonts w:ascii="Times New Roman" w:hAnsi="Times New Roman" w:cs="Times New Roman"/>
          <w:color w:val="000000" w:themeColor="text1"/>
          <w:sz w:val="23"/>
          <w:szCs w:val="23"/>
        </w:rPr>
        <w:t xml:space="preserve">Додаток 5 до тендерної документації </w:t>
      </w:r>
      <w:r w:rsidR="00B825E9" w:rsidRPr="009B2CC8">
        <w:rPr>
          <w:rFonts w:ascii="Times New Roman" w:hAnsi="Times New Roman" w:cs="Times New Roman"/>
          <w:color w:val="000000" w:themeColor="text1"/>
          <w:sz w:val="23"/>
          <w:szCs w:val="23"/>
        </w:rPr>
        <w:t xml:space="preserve">– </w:t>
      </w:r>
      <w:r w:rsidRPr="009B2CC8">
        <w:rPr>
          <w:rFonts w:ascii="Times New Roman" w:hAnsi="Times New Roman" w:cs="Times New Roman"/>
          <w:bCs/>
          <w:sz w:val="23"/>
          <w:szCs w:val="23"/>
        </w:rPr>
        <w:t>Інформація, яка підтверджує відповідність пропозиції Учасника технічним, якісним, вимогам до предмета закупівлі, встановленим Замовником.</w:t>
      </w:r>
    </w:p>
    <w:p w:rsidR="002046A0" w:rsidRPr="00976A4E" w:rsidRDefault="002046A0" w:rsidP="00251113">
      <w:pPr>
        <w:pStyle w:val="21"/>
        <w:shd w:val="clear" w:color="auto" w:fill="FFFFFF"/>
        <w:tabs>
          <w:tab w:val="left" w:pos="993"/>
        </w:tabs>
        <w:spacing w:after="0" w:line="0" w:lineRule="atLeast"/>
        <w:ind w:left="0" w:firstLine="567"/>
        <w:jc w:val="both"/>
        <w:rPr>
          <w:rFonts w:ascii="Times New Roman" w:hAnsi="Times New Roman" w:cs="Times New Roman"/>
          <w:b/>
          <w:sz w:val="23"/>
          <w:szCs w:val="23"/>
          <w:highlight w:val="yellow"/>
        </w:rPr>
      </w:pPr>
    </w:p>
    <w:p w:rsidR="00347F63" w:rsidRPr="00976A4E" w:rsidRDefault="00347F63"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153E01" w:rsidRPr="00976A4E" w:rsidRDefault="00153E01"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BC3B27" w:rsidRPr="00976A4E" w:rsidRDefault="00BC3B27"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B825E9" w:rsidRDefault="00B825E9" w:rsidP="009B2CC8">
      <w:pPr>
        <w:shd w:val="clear" w:color="auto" w:fill="FFFFFF"/>
        <w:spacing w:after="0" w:line="240" w:lineRule="auto"/>
        <w:ind w:right="34"/>
        <w:rPr>
          <w:rFonts w:ascii="Times New Roman" w:hAnsi="Times New Roman" w:cs="Times New Roman"/>
          <w:b/>
          <w:bCs/>
          <w:color w:val="000000"/>
          <w:spacing w:val="1"/>
          <w:sz w:val="23"/>
          <w:szCs w:val="23"/>
        </w:rPr>
      </w:pPr>
      <w:bookmarkStart w:id="15" w:name="_Hlk128987790"/>
    </w:p>
    <w:p w:rsidR="00B36903" w:rsidRDefault="00B36903" w:rsidP="000E3B12">
      <w:pPr>
        <w:shd w:val="clear" w:color="auto" w:fill="FFFFFF"/>
        <w:spacing w:after="0" w:line="240" w:lineRule="auto"/>
        <w:ind w:right="34"/>
        <w:rPr>
          <w:rFonts w:ascii="Times New Roman" w:hAnsi="Times New Roman" w:cs="Times New Roman"/>
          <w:b/>
          <w:bCs/>
          <w:color w:val="000000"/>
          <w:spacing w:val="1"/>
          <w:sz w:val="23"/>
          <w:szCs w:val="23"/>
        </w:rPr>
      </w:pPr>
    </w:p>
    <w:p w:rsidR="00513719" w:rsidRPr="00976A4E" w:rsidRDefault="00513719" w:rsidP="008E2830">
      <w:pPr>
        <w:shd w:val="clear" w:color="auto" w:fill="FFFFFF"/>
        <w:spacing w:after="0" w:line="240" w:lineRule="auto"/>
        <w:ind w:right="34"/>
        <w:jc w:val="right"/>
        <w:rPr>
          <w:rFonts w:ascii="Times New Roman" w:hAnsi="Times New Roman" w:cs="Times New Roman"/>
          <w:sz w:val="23"/>
          <w:szCs w:val="23"/>
        </w:rPr>
      </w:pPr>
      <w:r w:rsidRPr="00976A4E">
        <w:rPr>
          <w:rFonts w:ascii="Times New Roman" w:hAnsi="Times New Roman" w:cs="Times New Roman"/>
          <w:b/>
          <w:bCs/>
          <w:color w:val="000000"/>
          <w:spacing w:val="1"/>
          <w:sz w:val="23"/>
          <w:szCs w:val="23"/>
        </w:rPr>
        <w:t>ДОДАТОК 1</w:t>
      </w:r>
    </w:p>
    <w:p w:rsidR="00513719" w:rsidRPr="00976A4E" w:rsidRDefault="00513719" w:rsidP="008E2830">
      <w:pPr>
        <w:pStyle w:val="21"/>
        <w:shd w:val="clear" w:color="auto" w:fill="FFFFFF"/>
        <w:spacing w:after="0" w:line="240" w:lineRule="auto"/>
        <w:ind w:left="0" w:firstLine="709"/>
        <w:jc w:val="right"/>
        <w:rPr>
          <w:rFonts w:ascii="Times New Roman" w:hAnsi="Times New Roman" w:cs="Times New Roman"/>
          <w:b/>
          <w:bCs/>
          <w:sz w:val="23"/>
          <w:szCs w:val="23"/>
        </w:rPr>
      </w:pPr>
      <w:r w:rsidRPr="00976A4E">
        <w:rPr>
          <w:rFonts w:ascii="Times New Roman" w:hAnsi="Times New Roman" w:cs="Times New Roman"/>
          <w:b/>
          <w:bCs/>
          <w:color w:val="000000"/>
          <w:sz w:val="23"/>
          <w:szCs w:val="23"/>
        </w:rPr>
        <w:t>до тендерної документації</w:t>
      </w:r>
    </w:p>
    <w:p w:rsidR="00513719" w:rsidRPr="00976A4E" w:rsidRDefault="00513719" w:rsidP="008E2830">
      <w:pPr>
        <w:spacing w:after="0" w:line="240" w:lineRule="auto"/>
        <w:ind w:firstLine="709"/>
        <w:jc w:val="both"/>
        <w:rPr>
          <w:rFonts w:ascii="Times New Roman" w:hAnsi="Times New Roman" w:cs="Times New Roman"/>
          <w:sz w:val="23"/>
          <w:szCs w:val="23"/>
        </w:rPr>
      </w:pPr>
    </w:p>
    <w:p w:rsidR="00F361F7" w:rsidRPr="00A138DD" w:rsidRDefault="00F361F7" w:rsidP="00F361F7">
      <w:pPr>
        <w:shd w:val="clear" w:color="auto" w:fill="FFFFFF"/>
        <w:spacing w:after="0" w:line="240" w:lineRule="auto"/>
        <w:ind w:left="360"/>
        <w:jc w:val="center"/>
        <w:rPr>
          <w:rFonts w:ascii="Times New Roman" w:eastAsia="Times New Roman" w:hAnsi="Times New Roman" w:cs="Times New Roman"/>
          <w:b/>
          <w:color w:val="000000"/>
          <w:sz w:val="23"/>
          <w:szCs w:val="23"/>
        </w:rPr>
      </w:pPr>
      <w:bookmarkStart w:id="16" w:name="_Hlk134609597"/>
      <w:bookmarkEnd w:id="15"/>
      <w:r w:rsidRPr="00A138DD">
        <w:rPr>
          <w:rFonts w:ascii="Times New Roman" w:eastAsia="Times New Roman" w:hAnsi="Times New Roman" w:cs="Times New Roman"/>
          <w:b/>
          <w:color w:val="000000"/>
          <w:sz w:val="23"/>
          <w:szCs w:val="23"/>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B825E9">
        <w:rPr>
          <w:rFonts w:ascii="Times New Roman" w:eastAsia="Times New Roman" w:hAnsi="Times New Roman" w:cs="Times New Roman"/>
          <w:b/>
          <w:color w:val="000000"/>
          <w:sz w:val="23"/>
          <w:szCs w:val="23"/>
        </w:rPr>
        <w:t xml:space="preserve">України </w:t>
      </w:r>
      <w:r w:rsidRPr="00A138DD">
        <w:rPr>
          <w:rFonts w:ascii="Times New Roman" w:eastAsia="Times New Roman" w:hAnsi="Times New Roman" w:cs="Times New Roman"/>
          <w:b/>
          <w:color w:val="000000"/>
          <w:sz w:val="23"/>
          <w:szCs w:val="23"/>
        </w:rPr>
        <w:t>«Про публічні закупівлі»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6379"/>
      </w:tblGrid>
      <w:tr w:rsidR="00F361F7" w:rsidRPr="00A138DD" w:rsidTr="00885C14">
        <w:tc>
          <w:tcPr>
            <w:tcW w:w="567" w:type="dxa"/>
            <w:shd w:val="clear" w:color="auto" w:fill="FFFFFF"/>
          </w:tcPr>
          <w:p w:rsidR="00F361F7" w:rsidRPr="00BE4B24" w:rsidRDefault="00F361F7" w:rsidP="0005590A">
            <w:pPr>
              <w:shd w:val="clear" w:color="auto" w:fill="FFFFFF"/>
              <w:spacing w:after="0" w:line="240" w:lineRule="auto"/>
              <w:jc w:val="center"/>
              <w:rPr>
                <w:rFonts w:ascii="Times New Roman" w:hAnsi="Times New Roman" w:cs="Times New Roman"/>
                <w:b/>
                <w:sz w:val="23"/>
                <w:szCs w:val="23"/>
              </w:rPr>
            </w:pPr>
            <w:r w:rsidRPr="00BE4B24">
              <w:rPr>
                <w:rFonts w:ascii="Times New Roman" w:eastAsia="Times New Roman CYR" w:hAnsi="Times New Roman" w:cs="Times New Roman"/>
                <w:b/>
                <w:sz w:val="23"/>
                <w:szCs w:val="23"/>
              </w:rPr>
              <w:t xml:space="preserve">№ </w:t>
            </w:r>
            <w:r w:rsidRPr="00BE4B24">
              <w:rPr>
                <w:rFonts w:ascii="Times New Roman" w:hAnsi="Times New Roman" w:cs="Times New Roman"/>
                <w:b/>
                <w:sz w:val="23"/>
                <w:szCs w:val="23"/>
              </w:rPr>
              <w:t>з/п</w:t>
            </w:r>
          </w:p>
        </w:tc>
        <w:tc>
          <w:tcPr>
            <w:tcW w:w="2977" w:type="dxa"/>
            <w:shd w:val="clear" w:color="auto" w:fill="FFFFFF"/>
            <w:vAlign w:val="center"/>
          </w:tcPr>
          <w:p w:rsidR="00F361F7" w:rsidRPr="00BE4B24" w:rsidRDefault="00F361F7" w:rsidP="0005590A">
            <w:pPr>
              <w:shd w:val="clear" w:color="auto" w:fill="FFFFFF"/>
              <w:spacing w:after="0" w:line="240" w:lineRule="auto"/>
              <w:jc w:val="center"/>
              <w:rPr>
                <w:rFonts w:ascii="Times New Roman" w:hAnsi="Times New Roman" w:cs="Times New Roman"/>
                <w:b/>
                <w:sz w:val="23"/>
                <w:szCs w:val="23"/>
              </w:rPr>
            </w:pPr>
            <w:r w:rsidRPr="00BE4B24">
              <w:rPr>
                <w:rFonts w:ascii="Times New Roman" w:hAnsi="Times New Roman" w:cs="Times New Roman"/>
                <w:b/>
                <w:sz w:val="23"/>
                <w:szCs w:val="23"/>
              </w:rPr>
              <w:t>Кваліфікаційні критерії</w:t>
            </w:r>
          </w:p>
        </w:tc>
        <w:tc>
          <w:tcPr>
            <w:tcW w:w="6379" w:type="dxa"/>
            <w:shd w:val="clear" w:color="auto" w:fill="FFFFFF"/>
            <w:vAlign w:val="center"/>
          </w:tcPr>
          <w:p w:rsidR="00F361F7" w:rsidRPr="00BE4B24" w:rsidRDefault="00F361F7" w:rsidP="0005590A">
            <w:pPr>
              <w:shd w:val="clear" w:color="auto" w:fill="FFFFFF"/>
              <w:spacing w:after="0" w:line="240" w:lineRule="auto"/>
              <w:jc w:val="center"/>
              <w:rPr>
                <w:rFonts w:ascii="Times New Roman" w:hAnsi="Times New Roman" w:cs="Times New Roman"/>
                <w:b/>
                <w:sz w:val="23"/>
                <w:szCs w:val="23"/>
              </w:rPr>
            </w:pPr>
            <w:r w:rsidRPr="00BE4B24">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F361F7" w:rsidRPr="00A138DD" w:rsidTr="00885C14">
        <w:trPr>
          <w:trHeight w:val="1842"/>
        </w:trPr>
        <w:tc>
          <w:tcPr>
            <w:tcW w:w="567" w:type="dxa"/>
            <w:shd w:val="clear" w:color="auto" w:fill="FFFFFF"/>
            <w:vAlign w:val="center"/>
          </w:tcPr>
          <w:p w:rsidR="00F361F7" w:rsidRPr="00BE4B24" w:rsidRDefault="00F361F7" w:rsidP="00885C14">
            <w:pPr>
              <w:shd w:val="clear" w:color="auto" w:fill="FFFFFF"/>
              <w:spacing w:line="0" w:lineRule="atLeast"/>
              <w:jc w:val="center"/>
              <w:rPr>
                <w:rFonts w:ascii="Times New Roman" w:hAnsi="Times New Roman" w:cs="Times New Roman"/>
                <w:sz w:val="23"/>
                <w:szCs w:val="23"/>
              </w:rPr>
            </w:pPr>
            <w:r w:rsidRPr="00BE4B24">
              <w:rPr>
                <w:rFonts w:ascii="Times New Roman" w:hAnsi="Times New Roman" w:cs="Times New Roman"/>
                <w:sz w:val="23"/>
                <w:szCs w:val="23"/>
              </w:rPr>
              <w:t>1</w:t>
            </w:r>
          </w:p>
        </w:tc>
        <w:tc>
          <w:tcPr>
            <w:tcW w:w="2977" w:type="dxa"/>
            <w:vAlign w:val="center"/>
          </w:tcPr>
          <w:p w:rsidR="00F361F7" w:rsidRPr="00BE4B24" w:rsidRDefault="00F361F7" w:rsidP="00885C14">
            <w:pPr>
              <w:shd w:val="clear" w:color="auto" w:fill="FFFFFF"/>
              <w:spacing w:line="0" w:lineRule="atLeast"/>
              <w:rPr>
                <w:rFonts w:ascii="Times New Roman" w:hAnsi="Times New Roman"/>
                <w:sz w:val="23"/>
                <w:szCs w:val="23"/>
              </w:rPr>
            </w:pPr>
            <w:r w:rsidRPr="00BE4B24">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rsidR="00F361F7" w:rsidRPr="00BE4B24" w:rsidRDefault="00F361F7" w:rsidP="00885C14">
            <w:pPr>
              <w:shd w:val="clear" w:color="auto" w:fill="FFFFFF"/>
              <w:rPr>
                <w:rFonts w:ascii="Times New Roman" w:hAnsi="Times New Roman" w:cs="Times New Roman"/>
                <w:sz w:val="23"/>
                <w:szCs w:val="23"/>
              </w:rPr>
            </w:pPr>
          </w:p>
        </w:tc>
        <w:tc>
          <w:tcPr>
            <w:tcW w:w="6379" w:type="dxa"/>
          </w:tcPr>
          <w:p w:rsidR="00F361F7" w:rsidRPr="000E3B12" w:rsidRDefault="00F361F7" w:rsidP="00885C14">
            <w:pPr>
              <w:shd w:val="clear" w:color="auto" w:fill="FFFFFF"/>
              <w:spacing w:after="0" w:line="0" w:lineRule="atLeast"/>
              <w:ind w:firstLine="313"/>
              <w:jc w:val="both"/>
              <w:rPr>
                <w:rFonts w:ascii="Times New Roman" w:hAnsi="Times New Roman" w:cs="Times New Roman"/>
                <w:sz w:val="23"/>
                <w:szCs w:val="23"/>
              </w:rPr>
            </w:pPr>
            <w:r w:rsidRPr="000E3B12">
              <w:rPr>
                <w:rFonts w:ascii="Times New Roman" w:eastAsia="Times New Roman" w:hAnsi="Times New Roman" w:cs="Times New Roman"/>
                <w:color w:val="000000"/>
                <w:sz w:val="23"/>
                <w:szCs w:val="23"/>
              </w:rPr>
              <w:t>На підтвердження досвіду виконання аналогічного (аналогічних) за предметом закупівлі договору (договорів) Учасник має надати:</w:t>
            </w:r>
          </w:p>
          <w:p w:rsidR="00F361F7" w:rsidRPr="000E3B12" w:rsidRDefault="00F361F7" w:rsidP="00885C14">
            <w:pPr>
              <w:shd w:val="clear" w:color="auto" w:fill="FFFFFF"/>
              <w:spacing w:after="0" w:line="0" w:lineRule="atLeast"/>
              <w:ind w:firstLine="313"/>
              <w:jc w:val="both"/>
              <w:rPr>
                <w:rFonts w:ascii="Times New Roman" w:hAnsi="Times New Roman" w:cs="Times New Roman"/>
                <w:sz w:val="23"/>
                <w:szCs w:val="23"/>
              </w:rPr>
            </w:pPr>
            <w:bookmarkStart w:id="17" w:name="_Hlk136846628"/>
            <w:r w:rsidRPr="000E3B12">
              <w:rPr>
                <w:rFonts w:ascii="Times New Roman" w:hAnsi="Times New Roman" w:cs="Times New Roman"/>
                <w:sz w:val="23"/>
                <w:szCs w:val="23"/>
              </w:rPr>
              <w:t xml:space="preserve">1) копію аналогічного </w:t>
            </w:r>
            <w:r w:rsidRPr="000E3B12">
              <w:rPr>
                <w:rFonts w:ascii="Times New Roman" w:eastAsia="Times New Roman" w:hAnsi="Times New Roman" w:cs="Times New Roman"/>
                <w:color w:val="000000"/>
                <w:sz w:val="23"/>
                <w:szCs w:val="23"/>
              </w:rPr>
              <w:t xml:space="preserve">за предметом закупівлі </w:t>
            </w:r>
            <w:r w:rsidRPr="000E3B12">
              <w:rPr>
                <w:rFonts w:ascii="Times New Roman" w:hAnsi="Times New Roman" w:cs="Times New Roman"/>
                <w:sz w:val="23"/>
                <w:szCs w:val="23"/>
              </w:rPr>
              <w:t xml:space="preserve">договору </w:t>
            </w:r>
            <w:r w:rsidRPr="000E3B12">
              <w:rPr>
                <w:rFonts w:ascii="Times New Roman" w:eastAsia="Times New Roman" w:hAnsi="Times New Roman" w:cs="Times New Roman"/>
                <w:color w:val="000000"/>
                <w:sz w:val="23"/>
                <w:szCs w:val="23"/>
              </w:rPr>
              <w:t>(не менше одного договору)</w:t>
            </w:r>
            <w:r w:rsidRPr="000E3B12">
              <w:rPr>
                <w:rFonts w:ascii="Times New Roman" w:hAnsi="Times New Roman" w:cs="Times New Roman"/>
                <w:sz w:val="23"/>
                <w:szCs w:val="23"/>
              </w:rPr>
              <w:t>;</w:t>
            </w:r>
          </w:p>
          <w:p w:rsidR="00F361F7" w:rsidRPr="000E3B12" w:rsidRDefault="00F361F7" w:rsidP="00885C14">
            <w:pPr>
              <w:shd w:val="clear" w:color="auto" w:fill="FFFFFF"/>
              <w:spacing w:after="0" w:line="0" w:lineRule="atLeast"/>
              <w:ind w:firstLine="313"/>
              <w:jc w:val="both"/>
              <w:rPr>
                <w:rFonts w:ascii="Times New Roman" w:hAnsi="Times New Roman" w:cs="Times New Roman"/>
                <w:sz w:val="23"/>
                <w:szCs w:val="23"/>
              </w:rPr>
            </w:pPr>
            <w:r w:rsidRPr="000E3B12">
              <w:rPr>
                <w:rFonts w:ascii="Times New Roman" w:hAnsi="Times New Roman" w:cs="Times New Roman"/>
                <w:sz w:val="23"/>
                <w:szCs w:val="23"/>
              </w:rPr>
              <w:t xml:space="preserve">2) </w:t>
            </w:r>
            <w:bookmarkEnd w:id="17"/>
            <w:r w:rsidRPr="000E3B12">
              <w:rPr>
                <w:rFonts w:ascii="Times New Roman" w:eastAsia="Times New Roman" w:hAnsi="Times New Roman" w:cs="Times New Roman"/>
                <w:color w:val="000000"/>
                <w:sz w:val="23"/>
                <w:szCs w:val="23"/>
              </w:rPr>
              <w:t>копії/ю документів/</w:t>
            </w:r>
            <w:r w:rsidRPr="000E3B12">
              <w:rPr>
                <w:rFonts w:ascii="Times New Roman" w:eastAsia="Times New Roman" w:hAnsi="Times New Roman" w:cs="Times New Roman"/>
                <w:sz w:val="23"/>
                <w:szCs w:val="23"/>
              </w:rPr>
              <w:t>а</w:t>
            </w:r>
            <w:r w:rsidRPr="000E3B12">
              <w:rPr>
                <w:rFonts w:ascii="Times New Roman" w:eastAsia="Times New Roman" w:hAnsi="Times New Roman" w:cs="Times New Roman"/>
                <w:color w:val="000000"/>
                <w:sz w:val="23"/>
                <w:szCs w:val="23"/>
              </w:rPr>
              <w:t xml:space="preserve"> на підтвердження виконання не менше ніж одного наданого аналогічного договору.</w:t>
            </w:r>
          </w:p>
          <w:p w:rsidR="00F361F7" w:rsidRPr="000E3B12" w:rsidRDefault="00F361F7" w:rsidP="00885C14">
            <w:pPr>
              <w:shd w:val="clear" w:color="auto" w:fill="FFFFFF"/>
              <w:spacing w:after="0" w:line="0" w:lineRule="atLeast"/>
              <w:ind w:firstLine="313"/>
              <w:jc w:val="both"/>
              <w:rPr>
                <w:rFonts w:ascii="Times New Roman" w:hAnsi="Times New Roman" w:cs="Times New Roman"/>
                <w:i/>
                <w:iCs/>
                <w:sz w:val="23"/>
                <w:szCs w:val="23"/>
              </w:rPr>
            </w:pPr>
            <w:r w:rsidRPr="000E3B12">
              <w:rPr>
                <w:rFonts w:ascii="Times New Roman" w:hAnsi="Times New Roman" w:cs="Times New Roman"/>
                <w:i/>
                <w:iCs/>
                <w:color w:val="202124"/>
                <w:sz w:val="23"/>
                <w:szCs w:val="23"/>
                <w:shd w:val="clear" w:color="auto" w:fill="FFFFFF"/>
              </w:rPr>
              <w:t>Аналогічний договір — це</w:t>
            </w:r>
            <w:r w:rsidR="0005590A" w:rsidRPr="000E3B12">
              <w:rPr>
                <w:rFonts w:ascii="Times New Roman" w:hAnsi="Times New Roman" w:cs="Times New Roman"/>
                <w:i/>
                <w:iCs/>
                <w:color w:val="202124"/>
                <w:sz w:val="23"/>
                <w:szCs w:val="23"/>
                <w:shd w:val="clear" w:color="auto" w:fill="FFFFFF"/>
              </w:rPr>
              <w:t xml:space="preserve"> </w:t>
            </w:r>
            <w:r w:rsidRPr="000E3B12">
              <w:rPr>
                <w:rFonts w:ascii="Times New Roman" w:hAnsi="Times New Roman" w:cs="Times New Roman"/>
                <w:i/>
                <w:iCs/>
                <w:color w:val="040C28"/>
                <w:sz w:val="23"/>
                <w:szCs w:val="23"/>
              </w:rPr>
              <w:t>договір, який відповідає предмету закупівлі за четвертою цифрою ДК 021:2015.</w:t>
            </w:r>
          </w:p>
          <w:p w:rsidR="00F361F7" w:rsidRPr="000E3B12" w:rsidRDefault="00F361F7" w:rsidP="00885C14">
            <w:pPr>
              <w:spacing w:after="0" w:line="240" w:lineRule="auto"/>
              <w:ind w:firstLine="274"/>
              <w:jc w:val="both"/>
              <w:rPr>
                <w:rFonts w:ascii="Times New Roman" w:eastAsia="Times New Roman" w:hAnsi="Times New Roman" w:cs="Times New Roman"/>
                <w:bCs/>
                <w:i/>
                <w:sz w:val="23"/>
                <w:szCs w:val="23"/>
              </w:rPr>
            </w:pPr>
            <w:r w:rsidRPr="000E3B12">
              <w:rPr>
                <w:rFonts w:ascii="Times New Roman" w:eastAsia="Times New Roman" w:hAnsi="Times New Roman" w:cs="Times New Roman"/>
                <w:bCs/>
                <w:i/>
                <w:sz w:val="23"/>
                <w:szCs w:val="23"/>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361F7" w:rsidRPr="00A138DD" w:rsidRDefault="00F361F7" w:rsidP="00885C14">
            <w:pPr>
              <w:spacing w:after="0" w:line="240" w:lineRule="auto"/>
              <w:ind w:firstLine="274"/>
              <w:jc w:val="both"/>
              <w:rPr>
                <w:rFonts w:ascii="Times New Roman" w:hAnsi="Times New Roman" w:cs="Times New Roman"/>
                <w:i/>
                <w:sz w:val="23"/>
                <w:szCs w:val="23"/>
                <w:highlight w:val="yellow"/>
              </w:rPr>
            </w:pPr>
            <w:r w:rsidRPr="000E3B12">
              <w:rPr>
                <w:rFonts w:ascii="Times New Roman" w:eastAsia="Times New Roman" w:hAnsi="Times New Roman" w:cs="Times New Roman"/>
                <w:i/>
                <w:color w:val="000000"/>
                <w:sz w:val="23"/>
                <w:szCs w:val="23"/>
              </w:rPr>
              <w:t>Інформація та документи можуть надаватися про частково виконаний  договір, дія якого не закінчена.</w:t>
            </w:r>
          </w:p>
        </w:tc>
      </w:tr>
    </w:tbl>
    <w:p w:rsidR="00F361F7" w:rsidRPr="00553838" w:rsidRDefault="00F361F7" w:rsidP="00F361F7">
      <w:pPr>
        <w:spacing w:before="240" w:after="0" w:line="240" w:lineRule="auto"/>
        <w:ind w:firstLine="720"/>
        <w:jc w:val="both"/>
        <w:rPr>
          <w:rFonts w:ascii="Times New Roman" w:eastAsia="Times New Roman" w:hAnsi="Times New Roman" w:cs="Times New Roman"/>
          <w:sz w:val="23"/>
          <w:szCs w:val="23"/>
        </w:rPr>
      </w:pPr>
      <w:r w:rsidRPr="00553838">
        <w:rPr>
          <w:rFonts w:ascii="Times New Roman" w:eastAsia="Times New Roman" w:hAnsi="Times New Roman" w:cs="Times New Roman"/>
          <w:i/>
          <w:color w:val="000000"/>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361F7" w:rsidRPr="00FB07EA" w:rsidRDefault="00F361F7" w:rsidP="00F361F7">
      <w:pPr>
        <w:pStyle w:val="af"/>
        <w:ind w:firstLine="709"/>
        <w:jc w:val="both"/>
        <w:rPr>
          <w:rFonts w:ascii="Times New Roman" w:hAnsi="Times New Roman" w:cs="Times New Roman"/>
          <w:sz w:val="23"/>
          <w:szCs w:val="23"/>
        </w:rPr>
      </w:pPr>
      <w:r w:rsidRPr="00FB07EA">
        <w:rPr>
          <w:rFonts w:ascii="Times New Roman" w:hAnsi="Times New Roman" w:cs="Times New Roman"/>
          <w:sz w:val="23"/>
          <w:szCs w:val="23"/>
        </w:rPr>
        <w:t>Документи, які долучаються Учасником до тендерної пропозиції, повинні бути належної якості та мати високий рівень чіткості, що забезпечить можливість коректно прочитати документ.</w:t>
      </w:r>
    </w:p>
    <w:p w:rsidR="00F361F7" w:rsidRPr="00FB07EA" w:rsidRDefault="00F361F7" w:rsidP="00F361F7">
      <w:pPr>
        <w:ind w:firstLine="709"/>
        <w:jc w:val="both"/>
        <w:rPr>
          <w:rFonts w:ascii="Times New Roman" w:hAnsi="Times New Roman" w:cs="Times New Roman"/>
          <w:sz w:val="23"/>
          <w:szCs w:val="23"/>
          <w:lang w:eastAsia="uk-UA"/>
        </w:rPr>
      </w:pPr>
      <w:r w:rsidRPr="00FB07EA">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13719" w:rsidRPr="00976A4E" w:rsidRDefault="00513719" w:rsidP="00513719">
      <w:pPr>
        <w:spacing w:after="0" w:line="240" w:lineRule="auto"/>
        <w:ind w:firstLine="709"/>
        <w:jc w:val="center"/>
        <w:rPr>
          <w:rFonts w:ascii="Times New Roman" w:eastAsia="Times New Roman" w:hAnsi="Times New Roman" w:cs="Times New Roman"/>
          <w:b/>
          <w:sz w:val="23"/>
          <w:szCs w:val="23"/>
          <w:highlight w:val="white"/>
        </w:rPr>
      </w:pPr>
      <w:r w:rsidRPr="00976A4E">
        <w:rPr>
          <w:rFonts w:ascii="Times New Roman" w:eastAsia="Times New Roman" w:hAnsi="Times New Roman" w:cs="Times New Roman"/>
          <w:b/>
          <w:color w:val="000000"/>
          <w:sz w:val="23"/>
          <w:szCs w:val="23"/>
        </w:rPr>
        <w:t xml:space="preserve">Підтвердження відповідності УЧАСНИКА </w:t>
      </w:r>
      <w:r w:rsidRPr="00976A4E">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976A4E">
        <w:rPr>
          <w:rFonts w:ascii="Times New Roman" w:eastAsia="Times New Roman" w:hAnsi="Times New Roman" w:cs="Times New Roman"/>
          <w:b/>
          <w:sz w:val="23"/>
          <w:szCs w:val="23"/>
          <w:highlight w:val="white"/>
        </w:rPr>
        <w:t>м у пункті 47 Особливостей.</w:t>
      </w:r>
    </w:p>
    <w:p w:rsidR="00553838" w:rsidRPr="00976A4E" w:rsidRDefault="00553838" w:rsidP="00553838">
      <w:pPr>
        <w:spacing w:after="0"/>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53838" w:rsidRPr="00976A4E" w:rsidRDefault="00553838" w:rsidP="00553838">
      <w:pPr>
        <w:spacing w:after="0"/>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3838" w:rsidRPr="00976A4E" w:rsidRDefault="00553838" w:rsidP="00553838">
      <w:pPr>
        <w:spacing w:after="0"/>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53838" w:rsidRPr="00976A4E" w:rsidRDefault="00553838" w:rsidP="005538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Учасник  повинен надати </w:t>
      </w:r>
      <w:r w:rsidRPr="00976A4E">
        <w:rPr>
          <w:rFonts w:ascii="Times New Roman" w:eastAsia="Times New Roman" w:hAnsi="Times New Roman" w:cs="Times New Roman"/>
          <w:b/>
          <w:sz w:val="23"/>
          <w:szCs w:val="23"/>
        </w:rPr>
        <w:t>довідку у довільній формі</w:t>
      </w:r>
      <w:r w:rsidRPr="00976A4E">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76A4E">
        <w:rPr>
          <w:rFonts w:ascii="Times New Roman" w:eastAsia="Times New Roman" w:hAnsi="Times New Roman" w:cs="Times New Roman"/>
          <w:sz w:val="23"/>
          <w:szCs w:val="23"/>
          <w:highlight w:val="white"/>
        </w:rPr>
        <w:t xml:space="preserve">47 </w:t>
      </w:r>
      <w:r w:rsidRPr="00976A4E">
        <w:rPr>
          <w:rFonts w:ascii="Times New Roman" w:eastAsia="Times New Roman" w:hAnsi="Times New Roman" w:cs="Times New Roman"/>
          <w:sz w:val="23"/>
          <w:szCs w:val="23"/>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838" w:rsidRPr="00976A4E" w:rsidRDefault="00553838" w:rsidP="005538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3"/>
          <w:szCs w:val="23"/>
        </w:rPr>
      </w:pPr>
      <w:r w:rsidRPr="00976A4E">
        <w:rPr>
          <w:rFonts w:ascii="Times New Roman" w:eastAsia="Times New Roman" w:hAnsi="Times New Roman" w:cs="Times New Roman"/>
          <w:i/>
          <w:color w:val="000000" w:themeColor="text1"/>
          <w:sz w:val="23"/>
          <w:szCs w:val="23"/>
        </w:rPr>
        <w:t xml:space="preserve">Якщо на момент подання тендерної пропозиції учасником в електронній системі закупівель </w:t>
      </w:r>
      <w:r w:rsidRPr="00976A4E">
        <w:rPr>
          <w:rFonts w:ascii="Times New Roman" w:eastAsia="Times New Roman" w:hAnsi="Times New Roman" w:cs="Times New Roman"/>
          <w:i/>
          <w:color w:val="000000" w:themeColor="text1"/>
          <w:sz w:val="23"/>
          <w:szCs w:val="23"/>
        </w:rPr>
        <w:lastRenderedPageBreak/>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3719" w:rsidRPr="00976A4E" w:rsidRDefault="00513719" w:rsidP="00513719">
      <w:pPr>
        <w:widowControl w:val="0"/>
        <w:spacing w:after="0" w:line="240" w:lineRule="auto"/>
        <w:ind w:firstLine="709"/>
        <w:jc w:val="both"/>
        <w:rPr>
          <w:rFonts w:ascii="Times New Roman" w:eastAsia="Times New Roman" w:hAnsi="Times New Roman" w:cs="Times New Roman"/>
          <w:i/>
          <w:sz w:val="23"/>
          <w:szCs w:val="23"/>
        </w:rPr>
      </w:pPr>
    </w:p>
    <w:p w:rsidR="00513719" w:rsidRPr="00976A4E" w:rsidRDefault="00513719" w:rsidP="00513719">
      <w:pPr>
        <w:spacing w:after="0" w:line="240" w:lineRule="auto"/>
        <w:ind w:firstLine="709"/>
        <w:jc w:val="center"/>
        <w:rPr>
          <w:rFonts w:ascii="Times New Roman" w:hAnsi="Times New Roman" w:cs="Times New Roman"/>
          <w:sz w:val="23"/>
          <w:szCs w:val="23"/>
        </w:rPr>
      </w:pPr>
      <w:r w:rsidRPr="00976A4E">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976A4E">
        <w:rPr>
          <w:rFonts w:ascii="Times New Roman" w:eastAsia="Times New Roman" w:hAnsi="Times New Roman" w:cs="Times New Roman"/>
          <w:b/>
          <w:bCs/>
          <w:color w:val="000000" w:themeColor="text1"/>
          <w:sz w:val="23"/>
          <w:szCs w:val="23"/>
        </w:rPr>
        <w:t>у пункті 47 Особливостей</w:t>
      </w:r>
      <w:r w:rsidRPr="00976A4E">
        <w:rPr>
          <w:rFonts w:ascii="Times New Roman" w:hAnsi="Times New Roman" w:cs="Times New Roman"/>
          <w:sz w:val="23"/>
          <w:szCs w:val="23"/>
        </w:rPr>
        <w:t xml:space="preserve"> </w:t>
      </w:r>
    </w:p>
    <w:p w:rsidR="004D2F2C" w:rsidRPr="00976A4E" w:rsidRDefault="004D2F2C" w:rsidP="004D2F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Переможець процедури закупівлі у строк, що </w:t>
      </w:r>
      <w:r w:rsidRPr="00976A4E">
        <w:rPr>
          <w:rFonts w:ascii="Times New Roman" w:eastAsia="Times New Roman" w:hAnsi="Times New Roman" w:cs="Times New Roman"/>
          <w:b/>
          <w:i/>
          <w:sz w:val="23"/>
          <w:szCs w:val="23"/>
          <w:highlight w:val="white"/>
        </w:rPr>
        <w:t xml:space="preserve">не перевищує чотири дні </w:t>
      </w:r>
      <w:r w:rsidRPr="00976A4E">
        <w:rPr>
          <w:rFonts w:ascii="Times New Roman" w:eastAsia="Times New Roman" w:hAnsi="Times New Roman" w:cs="Times New Roman"/>
          <w:sz w:val="23"/>
          <w:szCs w:val="23"/>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13719" w:rsidRPr="00976A4E" w:rsidRDefault="00513719" w:rsidP="00513719">
      <w:pPr>
        <w:pStyle w:val="11"/>
        <w:spacing w:line="240" w:lineRule="auto"/>
        <w:ind w:firstLine="567"/>
        <w:jc w:val="center"/>
        <w:rPr>
          <w:rFonts w:ascii="Times New Roman" w:hAnsi="Times New Roman" w:cs="Times New Roman"/>
          <w:b/>
          <w:bCs/>
          <w:sz w:val="23"/>
          <w:szCs w:val="23"/>
          <w:lang w:eastAsia="ru-RU" w:bidi="ar-SA"/>
        </w:rPr>
      </w:pPr>
      <w:r w:rsidRPr="00976A4E">
        <w:rPr>
          <w:rFonts w:ascii="Times New Roman" w:hAnsi="Times New Roman" w:cs="Times New Roman"/>
          <w:b/>
          <w:bCs/>
          <w:sz w:val="23"/>
          <w:szCs w:val="23"/>
          <w:lang w:eastAsia="ru-RU" w:bidi="ar-SA"/>
        </w:rPr>
        <w:t>Документи, які надаються ПЕРЕМОЖЦЕМ</w:t>
      </w:r>
    </w:p>
    <w:p w:rsidR="00513719" w:rsidRPr="00976A4E" w:rsidRDefault="00513719" w:rsidP="00513719">
      <w:pPr>
        <w:spacing w:after="0" w:line="240" w:lineRule="auto"/>
        <w:jc w:val="center"/>
        <w:rPr>
          <w:rFonts w:ascii="Times New Roman" w:eastAsia="Times New Roman" w:hAnsi="Times New Roman" w:cs="Times New Roman"/>
          <w:b/>
          <w:sz w:val="23"/>
          <w:szCs w:val="23"/>
        </w:rPr>
      </w:pPr>
      <w:r w:rsidRPr="00976A4E">
        <w:rPr>
          <w:rFonts w:ascii="Times New Roman" w:eastAsia="Times New Roman" w:hAnsi="Times New Roman" w:cs="Times New Roman"/>
          <w:b/>
          <w:sz w:val="23"/>
          <w:szCs w:val="23"/>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26"/>
        <w:gridCol w:w="4489"/>
        <w:gridCol w:w="5008"/>
      </w:tblGrid>
      <w:tr w:rsidR="004D2F2C" w:rsidRPr="00B36903" w:rsidTr="00B36903">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w:t>
            </w:r>
          </w:p>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з</w:t>
            </w:r>
            <w:r w:rsidRPr="00B36903">
              <w:rPr>
                <w:rFonts w:ascii="Times New Roman" w:eastAsia="Times New Roman" w:hAnsi="Times New Roman" w:cs="Times New Roman"/>
                <w:b/>
                <w:color w:val="000000"/>
                <w:highlight w:val="white"/>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Вимоги згідно п. 47 Особливостей</w:t>
            </w:r>
          </w:p>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D2F2C" w:rsidRPr="00B36903" w:rsidTr="00B3690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2F2C" w:rsidRPr="00B36903" w:rsidRDefault="004D2F2C" w:rsidP="00B36903">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spacing w:after="0" w:line="240" w:lineRule="auto"/>
              <w:ind w:right="140"/>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4D2F2C" w:rsidRPr="00B36903" w:rsidRDefault="004D2F2C" w:rsidP="00B36903">
            <w:pPr>
              <w:spacing w:after="0" w:line="240" w:lineRule="auto"/>
              <w:ind w:right="140"/>
              <w:jc w:val="both"/>
              <w:rPr>
                <w:rFonts w:ascii="Times New Roman" w:eastAsia="Times New Roman" w:hAnsi="Times New Roman" w:cs="Times New Roman"/>
                <w:i/>
                <w:sz w:val="18"/>
                <w:szCs w:val="18"/>
                <w:highlight w:val="white"/>
              </w:rPr>
            </w:pPr>
            <w:r w:rsidRPr="00B36903">
              <w:rPr>
                <w:rFonts w:ascii="Times New Roman" w:eastAsia="Times New Roman" w:hAnsi="Times New Roman" w:cs="Times New Roman"/>
                <w:i/>
                <w:sz w:val="18"/>
                <w:szCs w:val="18"/>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903">
              <w:rPr>
                <w:rFonts w:ascii="Times New Roman" w:eastAsia="Times New Roman" w:hAnsi="Times New Roman" w:cs="Times New Roman"/>
                <w:b/>
                <w:i/>
                <w:sz w:val="18"/>
                <w:szCs w:val="18"/>
                <w:highlight w:val="white"/>
              </w:rPr>
              <w:t xml:space="preserve"> </w:t>
            </w:r>
            <w:r w:rsidRPr="00B36903">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rsidR="004D2F2C" w:rsidRPr="00B36903" w:rsidRDefault="004D2F2C" w:rsidP="00B36903">
            <w:pPr>
              <w:spacing w:after="0" w:line="240" w:lineRule="auto"/>
              <w:ind w:right="140"/>
              <w:jc w:val="both"/>
              <w:rPr>
                <w:rFonts w:ascii="Times New Roman" w:eastAsia="Times New Roman" w:hAnsi="Times New Roman" w:cs="Times New Roman"/>
                <w:i/>
                <w:highlight w:val="white"/>
              </w:rPr>
            </w:pPr>
            <w:r w:rsidRPr="00B36903">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903">
              <w:rPr>
                <w:rFonts w:ascii="Times New Roman" w:eastAsia="Times New Roman" w:hAnsi="Times New Roman" w:cs="Times New Roman"/>
                <w:bCs/>
                <w:i/>
                <w:sz w:val="18"/>
                <w:szCs w:val="18"/>
                <w:highlight w:val="white"/>
              </w:rPr>
              <w:t>керівника учасника процедури</w:t>
            </w:r>
            <w:r w:rsidRPr="00B36903">
              <w:rPr>
                <w:rFonts w:ascii="Times New Roman" w:eastAsia="Times New Roman" w:hAnsi="Times New Roman" w:cs="Times New Roman"/>
                <w:i/>
                <w:sz w:val="18"/>
                <w:szCs w:val="18"/>
                <w:highlight w:val="white"/>
              </w:rPr>
              <w:t xml:space="preserve"> закупівлі,</w:t>
            </w:r>
            <w:r w:rsidR="008117F4">
              <w:rPr>
                <w:rFonts w:ascii="Times New Roman" w:eastAsia="Times New Roman" w:hAnsi="Times New Roman" w:cs="Times New Roman"/>
                <w:i/>
                <w:sz w:val="18"/>
                <w:szCs w:val="18"/>
                <w:highlight w:val="white"/>
              </w:rPr>
              <w:t xml:space="preserve"> </w:t>
            </w:r>
            <w:r w:rsidRPr="00B36903">
              <w:rPr>
                <w:rFonts w:ascii="Times New Roman" w:eastAsia="Times New Roman" w:hAnsi="Times New Roman" w:cs="Times New Roman"/>
                <w:i/>
                <w:sz w:val="18"/>
                <w:szCs w:val="18"/>
                <w:highlight w:val="white"/>
              </w:rPr>
              <w:t>на виконання абзацу 15 пункту 47 Особливостей надається переможцем торгів.</w:t>
            </w:r>
          </w:p>
        </w:tc>
      </w:tr>
      <w:tr w:rsidR="004D2F2C" w:rsidRPr="00B36903" w:rsidTr="008117F4">
        <w:trPr>
          <w:trHeight w:val="1728"/>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2</w:t>
            </w:r>
          </w:p>
        </w:tc>
        <w:tc>
          <w:tcPr>
            <w:tcW w:w="44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2F2C" w:rsidRPr="00B36903" w:rsidRDefault="004D2F2C" w:rsidP="00B36903">
            <w:pPr>
              <w:spacing w:after="0" w:line="240" w:lineRule="auto"/>
              <w:ind w:right="140"/>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6 пункт 47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D2F2C" w:rsidRPr="00B36903" w:rsidRDefault="004D2F2C" w:rsidP="00B36903">
            <w:pPr>
              <w:spacing w:after="0" w:line="240" w:lineRule="auto"/>
              <w:jc w:val="both"/>
              <w:rPr>
                <w:rFonts w:ascii="Times New Roman" w:eastAsia="Times New Roman" w:hAnsi="Times New Roman" w:cs="Times New Roman"/>
                <w:bCs/>
                <w:highlight w:val="white"/>
              </w:rPr>
            </w:pPr>
            <w:r w:rsidRPr="00B36903">
              <w:rPr>
                <w:rFonts w:ascii="Times New Roman" w:eastAsia="Times New Roman" w:hAnsi="Times New Roman" w:cs="Times New Roman"/>
                <w:bCs/>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D2F2C" w:rsidRPr="00B36903" w:rsidRDefault="004D2F2C" w:rsidP="00B36903">
            <w:pPr>
              <w:spacing w:after="0" w:line="240" w:lineRule="auto"/>
              <w:jc w:val="both"/>
              <w:rPr>
                <w:rFonts w:ascii="Times New Roman" w:eastAsia="Times New Roman" w:hAnsi="Times New Roman" w:cs="Times New Roman"/>
                <w:bCs/>
                <w:highlight w:val="white"/>
              </w:rPr>
            </w:pPr>
          </w:p>
          <w:p w:rsidR="004D2F2C" w:rsidRPr="00B36903" w:rsidRDefault="004D2F2C" w:rsidP="00B36903">
            <w:pPr>
              <w:spacing w:after="0" w:line="240" w:lineRule="auto"/>
              <w:jc w:val="both"/>
              <w:rPr>
                <w:rFonts w:ascii="Times New Roman" w:eastAsia="Times New Roman" w:hAnsi="Times New Roman" w:cs="Times New Roman"/>
                <w:bCs/>
                <w:highlight w:val="white"/>
              </w:rPr>
            </w:pPr>
            <w:r w:rsidRPr="00B36903">
              <w:rPr>
                <w:rFonts w:ascii="Times New Roman" w:eastAsia="Times New Roman" w:hAnsi="Times New Roman" w:cs="Times New Roman"/>
                <w:bCs/>
                <w:highlight w:val="white"/>
              </w:rPr>
              <w:t>Документ повинен бути виданий/ сформований/ отриманий в поточному році. </w:t>
            </w:r>
          </w:p>
        </w:tc>
      </w:tr>
      <w:tr w:rsidR="004D2F2C" w:rsidRPr="00B36903" w:rsidTr="008117F4">
        <w:trPr>
          <w:trHeight w:val="2115"/>
        </w:trPr>
        <w:tc>
          <w:tcPr>
            <w:tcW w:w="6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3</w:t>
            </w:r>
          </w:p>
        </w:tc>
        <w:tc>
          <w:tcPr>
            <w:tcW w:w="44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F2C" w:rsidRPr="00B36903" w:rsidRDefault="004D2F2C" w:rsidP="00B36903">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12 пункт 47 Особливостей)</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4D2F2C" w:rsidRPr="00B36903" w:rsidTr="008117F4">
        <w:trPr>
          <w:trHeight w:val="5044"/>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lastRenderedPageBreak/>
              <w:t>4</w:t>
            </w:r>
          </w:p>
        </w:tc>
        <w:tc>
          <w:tcPr>
            <w:tcW w:w="44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2F2C" w:rsidRPr="00B36903" w:rsidRDefault="004D2F2C" w:rsidP="00B3690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(абзац 14 пункт 47 Особливостей)</w:t>
            </w:r>
          </w:p>
        </w:tc>
        <w:tc>
          <w:tcPr>
            <w:tcW w:w="50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Довідка в довільній формі</w:t>
            </w:r>
            <w:r w:rsidRPr="00B3690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3719" w:rsidRPr="00976A4E" w:rsidRDefault="00513719" w:rsidP="00513719">
      <w:pPr>
        <w:spacing w:after="0" w:line="240" w:lineRule="auto"/>
        <w:jc w:val="center"/>
        <w:rPr>
          <w:rFonts w:ascii="Times New Roman" w:eastAsia="Times New Roman" w:hAnsi="Times New Roman" w:cs="Times New Roman"/>
          <w:sz w:val="23"/>
          <w:szCs w:val="23"/>
        </w:rPr>
      </w:pPr>
      <w:r w:rsidRPr="00976A4E">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291"/>
        <w:gridCol w:w="5245"/>
      </w:tblGrid>
      <w:tr w:rsidR="004D2F2C" w:rsidRPr="00B36903" w:rsidTr="00B3690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t>№</w:t>
            </w:r>
          </w:p>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rPr>
              <w:t>з</w:t>
            </w:r>
            <w:r w:rsidRPr="00B36903">
              <w:rPr>
                <w:rFonts w:ascii="Times New Roman" w:eastAsia="Times New Roman" w:hAnsi="Times New Roman" w:cs="Times New Roman"/>
                <w:b/>
                <w:color w:val="000000"/>
              </w:rPr>
              <w:t>/п</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Вимоги згідно пункту 47 Особливостей</w:t>
            </w:r>
          </w:p>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b/>
              </w:rPr>
            </w:pPr>
            <w:r w:rsidRPr="00B36903">
              <w:rPr>
                <w:rFonts w:ascii="Times New Roman" w:eastAsia="Times New Roman" w:hAnsi="Times New Roman" w:cs="Times New Roman"/>
                <w:b/>
              </w:rPr>
              <w:t xml:space="preserve">Переможець </w:t>
            </w:r>
            <w:r w:rsidRPr="00B36903">
              <w:rPr>
                <w:rFonts w:ascii="Times New Roman" w:eastAsia="Times New Roman" w:hAnsi="Times New Roman" w:cs="Times New Roman"/>
                <w:b/>
                <w:highlight w:val="white"/>
              </w:rPr>
              <w:t>торгів на виконання вимоги згідно пункту 47 Особ</w:t>
            </w:r>
            <w:r w:rsidRPr="00B36903">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4D2F2C" w:rsidRPr="00B36903" w:rsidTr="008117F4">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t>1</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2F2C" w:rsidRPr="00B36903" w:rsidRDefault="004D2F2C" w:rsidP="00361F47">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3 пункт 47 Особливостей)</w:t>
            </w:r>
          </w:p>
        </w:tc>
        <w:tc>
          <w:tcPr>
            <w:tcW w:w="524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D2F2C" w:rsidRPr="00B36903" w:rsidRDefault="004D2F2C" w:rsidP="00361F47">
            <w:pPr>
              <w:spacing w:after="0" w:line="276" w:lineRule="auto"/>
              <w:ind w:right="140"/>
              <w:jc w:val="both"/>
              <w:rPr>
                <w:rFonts w:ascii="Times New Roman" w:eastAsia="Times New Roman" w:hAnsi="Times New Roman" w:cs="Times New Roman"/>
                <w:b/>
              </w:rPr>
            </w:pPr>
            <w:r w:rsidRPr="00B36903">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4D2F2C" w:rsidRPr="00B36903" w:rsidRDefault="004D2F2C" w:rsidP="00361F47">
            <w:pPr>
              <w:spacing w:after="0" w:line="276" w:lineRule="auto"/>
              <w:ind w:right="140"/>
              <w:jc w:val="both"/>
              <w:rPr>
                <w:rFonts w:ascii="Times New Roman" w:eastAsia="Times New Roman" w:hAnsi="Times New Roman" w:cs="Times New Roman"/>
                <w:i/>
                <w:sz w:val="18"/>
                <w:szCs w:val="18"/>
              </w:rPr>
            </w:pPr>
            <w:r w:rsidRPr="00B36903">
              <w:rPr>
                <w:rFonts w:ascii="Times New Roman" w:eastAsia="Times New Roman" w:hAnsi="Times New Roman" w:cs="Times New Roman"/>
                <w:i/>
                <w:sz w:val="18"/>
                <w:szCs w:val="18"/>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903">
              <w:rPr>
                <w:rFonts w:ascii="Times New Roman" w:eastAsia="Times New Roman" w:hAnsi="Times New Roman" w:cs="Times New Roman"/>
                <w:b/>
                <w:i/>
                <w:sz w:val="18"/>
                <w:szCs w:val="18"/>
              </w:rPr>
              <w:t xml:space="preserve"> </w:t>
            </w:r>
            <w:r w:rsidRPr="00B36903">
              <w:rPr>
                <w:rFonts w:ascii="Times New Roman" w:eastAsia="Times New Roman" w:hAnsi="Times New Roman" w:cs="Times New Roman"/>
                <w:i/>
                <w:sz w:val="18"/>
                <w:szCs w:val="18"/>
              </w:rPr>
              <w:t>свою роботу, так і відкриватись, поновлюватись у період воєнного стану.</w:t>
            </w:r>
          </w:p>
          <w:p w:rsidR="004D2F2C" w:rsidRPr="00B36903" w:rsidRDefault="004D2F2C" w:rsidP="00361F47">
            <w:pPr>
              <w:spacing w:after="0" w:line="240" w:lineRule="auto"/>
              <w:ind w:right="140"/>
              <w:jc w:val="both"/>
              <w:rPr>
                <w:rFonts w:ascii="Times New Roman" w:eastAsia="Times New Roman" w:hAnsi="Times New Roman" w:cs="Times New Roman"/>
                <w:i/>
                <w:color w:val="FF0000"/>
                <w:highlight w:val="yellow"/>
              </w:rPr>
            </w:pPr>
            <w:r w:rsidRPr="00B36903">
              <w:rPr>
                <w:rFonts w:ascii="Times New Roman" w:eastAsia="Times New Roman" w:hAnsi="Times New Roman" w:cs="Times New Roman"/>
                <w:i/>
                <w:sz w:val="18"/>
                <w:szCs w:val="18"/>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36903">
              <w:rPr>
                <w:rFonts w:ascii="Times New Roman" w:eastAsia="Times New Roman" w:hAnsi="Times New Roman" w:cs="Times New Roman"/>
                <w:b/>
                <w:i/>
                <w:sz w:val="18"/>
                <w:szCs w:val="18"/>
              </w:rPr>
              <w:t xml:space="preserve"> </w:t>
            </w:r>
            <w:r w:rsidRPr="00B36903">
              <w:rPr>
                <w:rFonts w:ascii="Times New Roman" w:eastAsia="Times New Roman" w:hAnsi="Times New Roman" w:cs="Times New Roman"/>
                <w:i/>
                <w:sz w:val="18"/>
                <w:szCs w:val="18"/>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903">
              <w:rPr>
                <w:rFonts w:ascii="Times New Roman" w:eastAsia="Times New Roman" w:hAnsi="Times New Roman" w:cs="Times New Roman"/>
                <w:b/>
                <w:i/>
                <w:sz w:val="18"/>
                <w:szCs w:val="18"/>
              </w:rPr>
              <w:t>фізичної особи</w:t>
            </w:r>
            <w:r w:rsidRPr="00B36903">
              <w:rPr>
                <w:rFonts w:ascii="Times New Roman" w:eastAsia="Times New Roman" w:hAnsi="Times New Roman" w:cs="Times New Roman"/>
                <w:i/>
                <w:sz w:val="18"/>
                <w:szCs w:val="18"/>
              </w:rPr>
              <w:t>, яка є  учасником процедури закупівлі</w:t>
            </w:r>
            <w:r w:rsidR="008117F4">
              <w:rPr>
                <w:rFonts w:ascii="Times New Roman" w:eastAsia="Times New Roman" w:hAnsi="Times New Roman" w:cs="Times New Roman"/>
                <w:i/>
                <w:sz w:val="18"/>
                <w:szCs w:val="18"/>
              </w:rPr>
              <w:t xml:space="preserve"> </w:t>
            </w:r>
            <w:r w:rsidRPr="00B36903">
              <w:rPr>
                <w:rFonts w:ascii="Times New Roman" w:eastAsia="Times New Roman" w:hAnsi="Times New Roman" w:cs="Times New Roman"/>
                <w:i/>
                <w:sz w:val="18"/>
                <w:szCs w:val="18"/>
              </w:rPr>
              <w:t>,на виконання абзацу 15 пункту 47 Особливостей надається переможцем торгів.</w:t>
            </w:r>
          </w:p>
        </w:tc>
      </w:tr>
      <w:tr w:rsidR="004D2F2C" w:rsidRPr="00B36903" w:rsidTr="008117F4">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t>2</w:t>
            </w:r>
          </w:p>
        </w:tc>
        <w:tc>
          <w:tcPr>
            <w:tcW w:w="4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5 пункт 47 Особливостей)</w:t>
            </w:r>
          </w:p>
        </w:tc>
        <w:tc>
          <w:tcPr>
            <w:tcW w:w="524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D2F2C" w:rsidRPr="00B36903" w:rsidRDefault="004D2F2C" w:rsidP="00361F47">
            <w:pPr>
              <w:spacing w:after="0" w:line="240" w:lineRule="auto"/>
              <w:jc w:val="both"/>
              <w:rPr>
                <w:rFonts w:ascii="Times New Roman" w:eastAsia="Times New Roman" w:hAnsi="Times New Roman" w:cs="Times New Roman"/>
                <w:bCs/>
                <w:color w:val="000000"/>
              </w:rPr>
            </w:pPr>
            <w:r w:rsidRPr="00B36903">
              <w:rPr>
                <w:rFonts w:ascii="Times New Roman" w:eastAsia="Times New Roman" w:hAnsi="Times New Roman" w:cs="Times New Roman"/>
                <w:bCs/>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B36903">
              <w:rPr>
                <w:rFonts w:ascii="Times New Roman" w:eastAsia="Times New Roman" w:hAnsi="Times New Roman" w:cs="Times New Roman"/>
                <w:bCs/>
                <w:color w:val="000000"/>
              </w:rPr>
              <w:lastRenderedPageBreak/>
              <w:t xml:space="preserve">закупівлі. </w:t>
            </w:r>
          </w:p>
          <w:p w:rsidR="004D2F2C" w:rsidRPr="00B36903" w:rsidRDefault="004D2F2C" w:rsidP="00361F47">
            <w:pPr>
              <w:spacing w:after="0" w:line="240" w:lineRule="auto"/>
              <w:jc w:val="both"/>
              <w:rPr>
                <w:rFonts w:ascii="Times New Roman" w:eastAsia="Times New Roman" w:hAnsi="Times New Roman" w:cs="Times New Roman"/>
                <w:bCs/>
                <w:color w:val="000000"/>
              </w:rPr>
            </w:pPr>
          </w:p>
          <w:p w:rsidR="004D2F2C" w:rsidRPr="00B36903" w:rsidRDefault="004D2F2C" w:rsidP="00361F47">
            <w:pPr>
              <w:spacing w:after="0" w:line="240" w:lineRule="auto"/>
              <w:jc w:val="both"/>
              <w:rPr>
                <w:rFonts w:ascii="Times New Roman" w:eastAsia="Times New Roman" w:hAnsi="Times New Roman" w:cs="Times New Roman"/>
              </w:rPr>
            </w:pPr>
            <w:r w:rsidRPr="00B36903">
              <w:rPr>
                <w:rFonts w:ascii="Times New Roman" w:eastAsia="Times New Roman" w:hAnsi="Times New Roman" w:cs="Times New Roman"/>
                <w:bCs/>
                <w:highlight w:val="white"/>
              </w:rPr>
              <w:t>Документ повинен бути виданий/ сформований/ отриманий в поточному році.</w:t>
            </w:r>
            <w:r w:rsidRPr="00B36903">
              <w:rPr>
                <w:rFonts w:ascii="Times New Roman" w:eastAsia="Times New Roman" w:hAnsi="Times New Roman" w:cs="Times New Roman"/>
                <w:color w:val="000000"/>
              </w:rPr>
              <w:t> </w:t>
            </w:r>
          </w:p>
        </w:tc>
      </w:tr>
      <w:tr w:rsidR="004D2F2C" w:rsidRPr="00B36903" w:rsidTr="008117F4">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rPr>
              <w:lastRenderedPageBreak/>
              <w:t>3</w:t>
            </w:r>
          </w:p>
        </w:tc>
        <w:tc>
          <w:tcPr>
            <w:tcW w:w="42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F2C" w:rsidRPr="00B36903" w:rsidRDefault="004D2F2C" w:rsidP="00361F47">
            <w:pP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(підпункт 12 пункт 47 Особливостей)</w:t>
            </w:r>
          </w:p>
        </w:tc>
        <w:tc>
          <w:tcPr>
            <w:tcW w:w="524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D2F2C" w:rsidRPr="00B36903" w:rsidTr="00B36903">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b/>
              </w:rPr>
            </w:pPr>
            <w:r w:rsidRPr="00B36903">
              <w:rPr>
                <w:rFonts w:ascii="Times New Roman" w:eastAsia="Times New Roman" w:hAnsi="Times New Roman" w:cs="Times New Roman"/>
                <w:b/>
              </w:rPr>
              <w:t>4</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690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2F2C" w:rsidRPr="00B36903" w:rsidRDefault="004D2F2C" w:rsidP="00361F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B36903">
              <w:rPr>
                <w:rFonts w:ascii="Times New Roman" w:eastAsia="Times New Roman" w:hAnsi="Times New Roman" w:cs="Times New Roman"/>
                <w:b/>
              </w:rPr>
              <w:t>Довідка в довільній формі</w:t>
            </w:r>
            <w:r w:rsidRPr="00B3690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6903" w:rsidRDefault="00B36903"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EF110E" w:rsidRDefault="00EF110E"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9B2CC8" w:rsidRDefault="009B2CC8" w:rsidP="008E2830">
      <w:pPr>
        <w:pStyle w:val="11"/>
        <w:jc w:val="right"/>
        <w:rPr>
          <w:rFonts w:ascii="Times New Roman" w:hAnsi="Times New Roman" w:cs="Times New Roman"/>
          <w:b/>
          <w:bCs/>
          <w:sz w:val="23"/>
          <w:szCs w:val="23"/>
          <w:lang w:val="uk-UA"/>
        </w:rPr>
      </w:pPr>
    </w:p>
    <w:p w:rsidR="00EF110E" w:rsidRDefault="00EF110E" w:rsidP="000E3B12">
      <w:pPr>
        <w:pStyle w:val="11"/>
        <w:rPr>
          <w:rFonts w:ascii="Times New Roman" w:hAnsi="Times New Roman" w:cs="Times New Roman"/>
          <w:b/>
          <w:bCs/>
          <w:sz w:val="23"/>
          <w:szCs w:val="23"/>
          <w:lang w:val="uk-UA"/>
        </w:rPr>
      </w:pPr>
    </w:p>
    <w:p w:rsidR="00513719" w:rsidRPr="00976A4E" w:rsidRDefault="00513719" w:rsidP="008E2830">
      <w:pPr>
        <w:pStyle w:val="11"/>
        <w:jc w:val="right"/>
        <w:rPr>
          <w:rFonts w:ascii="Times New Roman" w:hAnsi="Times New Roman" w:cs="Times New Roman"/>
          <w:b/>
          <w:bCs/>
          <w:sz w:val="23"/>
          <w:szCs w:val="23"/>
          <w:lang w:val="uk-UA"/>
        </w:rPr>
      </w:pPr>
      <w:r w:rsidRPr="00976A4E">
        <w:rPr>
          <w:rFonts w:ascii="Times New Roman" w:hAnsi="Times New Roman" w:cs="Times New Roman"/>
          <w:b/>
          <w:bCs/>
          <w:sz w:val="23"/>
          <w:szCs w:val="23"/>
          <w:lang w:val="uk-UA"/>
        </w:rPr>
        <w:lastRenderedPageBreak/>
        <w:t>ДОДАТОК 2</w:t>
      </w:r>
    </w:p>
    <w:p w:rsidR="00513719" w:rsidRPr="00976A4E" w:rsidRDefault="00513719" w:rsidP="008E2830">
      <w:pPr>
        <w:pStyle w:val="11"/>
        <w:jc w:val="right"/>
        <w:rPr>
          <w:rFonts w:ascii="Times New Roman" w:hAnsi="Times New Roman" w:cs="Times New Roman"/>
          <w:b/>
          <w:bCs/>
          <w:sz w:val="23"/>
          <w:szCs w:val="23"/>
          <w:lang w:val="uk-UA"/>
        </w:rPr>
      </w:pPr>
      <w:r w:rsidRPr="00976A4E">
        <w:rPr>
          <w:rFonts w:ascii="Times New Roman" w:hAnsi="Times New Roman" w:cs="Times New Roman"/>
          <w:b/>
          <w:bCs/>
          <w:sz w:val="23"/>
          <w:szCs w:val="23"/>
          <w:lang w:val="uk-UA"/>
        </w:rPr>
        <w:t>до тендерної документації</w:t>
      </w:r>
    </w:p>
    <w:p w:rsidR="00513719" w:rsidRPr="00976A4E" w:rsidRDefault="00513719" w:rsidP="00513719">
      <w:pPr>
        <w:shd w:val="clear" w:color="auto" w:fill="FFFFFF"/>
        <w:spacing w:after="0" w:line="240" w:lineRule="auto"/>
        <w:jc w:val="center"/>
        <w:rPr>
          <w:rFonts w:ascii="Times New Roman" w:eastAsia="Times New Roman" w:hAnsi="Times New Roman" w:cs="Times New Roman"/>
          <w:b/>
          <w:color w:val="000000"/>
          <w:sz w:val="23"/>
          <w:szCs w:val="23"/>
        </w:rPr>
      </w:pPr>
      <w:r w:rsidRPr="00976A4E">
        <w:rPr>
          <w:rFonts w:ascii="Times New Roman" w:eastAsia="Times New Roman" w:hAnsi="Times New Roman" w:cs="Times New Roman"/>
          <w:b/>
          <w:color w:val="000000"/>
          <w:sz w:val="23"/>
          <w:szCs w:val="23"/>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5"/>
        <w:gridCol w:w="9718"/>
      </w:tblGrid>
      <w:tr w:rsidR="00CE4E69" w:rsidRPr="00976A4E" w:rsidTr="00C8563B">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E4E69" w:rsidRPr="00976A4E" w:rsidRDefault="00CE4E69" w:rsidP="004B5440">
            <w:pPr>
              <w:spacing w:after="0" w:line="240" w:lineRule="auto"/>
              <w:ind w:left="100"/>
              <w:jc w:val="cente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Інші документи від Учасника:</w:t>
            </w:r>
          </w:p>
        </w:tc>
      </w:tr>
      <w:tr w:rsidR="00513719" w:rsidRPr="00976A4E" w:rsidTr="00C8563B">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719" w:rsidRPr="00976A4E" w:rsidRDefault="00513719" w:rsidP="00513719">
            <w:pPr>
              <w:spacing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color w:val="000000"/>
                <w:sz w:val="23"/>
                <w:szCs w:val="23"/>
              </w:rPr>
              <w:t>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spacing w:after="0" w:line="240" w:lineRule="auto"/>
              <w:ind w:left="100"/>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513719" w:rsidRPr="00976A4E"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719" w:rsidRPr="00976A4E" w:rsidRDefault="00513719" w:rsidP="00513719">
            <w:pPr>
              <w:spacing w:before="240"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color w:val="000000"/>
                <w:sz w:val="23"/>
                <w:szCs w:val="23"/>
              </w:rPr>
              <w:t>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spacing w:after="0" w:line="240" w:lineRule="auto"/>
              <w:ind w:left="100" w:right="120" w:hanging="20"/>
              <w:jc w:val="both"/>
              <w:rPr>
                <w:rFonts w:ascii="Times New Roman" w:eastAsia="Times New Roman" w:hAnsi="Times New Roman" w:cs="Times New Roman"/>
                <w:sz w:val="23"/>
                <w:szCs w:val="23"/>
              </w:rPr>
            </w:pPr>
            <w:r w:rsidRPr="00976A4E">
              <w:rPr>
                <w:rFonts w:ascii="Times New Roman" w:eastAsia="Times New Roman" w:hAnsi="Times New Roman" w:cs="Times New Roman"/>
                <w:bCs/>
                <w:color w:val="000000"/>
                <w:sz w:val="23"/>
                <w:szCs w:val="23"/>
              </w:rPr>
              <w:t>Достовірна інформація у вигляді довідки довільної форми,</w:t>
            </w:r>
            <w:r w:rsidRPr="00976A4E">
              <w:rPr>
                <w:rFonts w:ascii="Times New Roman" w:eastAsia="Times New Roman" w:hAnsi="Times New Roman" w:cs="Times New Roman"/>
                <w:b/>
                <w:color w:val="000000"/>
                <w:sz w:val="23"/>
                <w:szCs w:val="23"/>
              </w:rPr>
              <w:t xml:space="preserve"> </w:t>
            </w:r>
            <w:r w:rsidRPr="00976A4E">
              <w:rPr>
                <w:rFonts w:ascii="Times New Roman" w:eastAsia="Times New Roman" w:hAnsi="Times New Roman" w:cs="Times New Roman"/>
                <w:sz w:val="23"/>
                <w:szCs w:val="23"/>
              </w:rPr>
              <w:t>у</w:t>
            </w:r>
            <w:r w:rsidRPr="00976A4E">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4E">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513719" w:rsidRPr="00976A4E"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719" w:rsidRPr="00976A4E" w:rsidRDefault="00513719" w:rsidP="00513719">
            <w:pPr>
              <w:spacing w:before="240"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sz w:val="23"/>
                <w:szCs w:val="23"/>
              </w:rPr>
              <w:t>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3719" w:rsidRPr="00976A4E" w:rsidRDefault="00513719" w:rsidP="00513719">
            <w:pPr>
              <w:pStyle w:val="11"/>
              <w:spacing w:line="240" w:lineRule="auto"/>
              <w:ind w:left="45"/>
              <w:rPr>
                <w:rFonts w:ascii="Times New Roman" w:hAnsi="Times New Roman" w:cs="Times New Roman"/>
                <w:i/>
                <w:sz w:val="23"/>
                <w:szCs w:val="23"/>
                <w:lang w:val="uk-UA"/>
              </w:rPr>
            </w:pPr>
            <w:r w:rsidRPr="00976A4E">
              <w:rPr>
                <w:rFonts w:ascii="Times New Roman" w:hAnsi="Times New Roman" w:cs="Times New Roman"/>
                <w:i/>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посвідчення біженця чи документ, що підтверджує надання притулку в Україні,</w:t>
            </w:r>
          </w:p>
          <w:p w:rsidR="00513719" w:rsidRPr="00976A4E" w:rsidRDefault="00513719" w:rsidP="00513719">
            <w:pPr>
              <w:pStyle w:val="11"/>
              <w:spacing w:line="240" w:lineRule="auto"/>
              <w:ind w:left="45"/>
              <w:rPr>
                <w:rFonts w:ascii="Times New Roman" w:hAnsi="Times New Roman" w:cs="Times New Roman"/>
                <w:i/>
                <w:sz w:val="23"/>
                <w:szCs w:val="23"/>
                <w:lang w:val="uk-UA"/>
              </w:rPr>
            </w:pPr>
            <w:r w:rsidRPr="00976A4E">
              <w:rPr>
                <w:rFonts w:ascii="Times New Roman" w:hAnsi="Times New Roman" w:cs="Times New Roman"/>
                <w:i/>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посвідчення особи, яка потребує додаткового захисту в Україні,</w:t>
            </w:r>
          </w:p>
          <w:p w:rsidR="00513719" w:rsidRPr="00976A4E" w:rsidRDefault="00513719" w:rsidP="00513719">
            <w:pPr>
              <w:pStyle w:val="11"/>
              <w:spacing w:line="240" w:lineRule="auto"/>
              <w:ind w:left="45"/>
              <w:rPr>
                <w:rFonts w:ascii="Times New Roman" w:hAnsi="Times New Roman" w:cs="Times New Roman"/>
                <w:i/>
                <w:iCs/>
                <w:sz w:val="23"/>
                <w:szCs w:val="23"/>
                <w:lang w:val="uk-UA"/>
              </w:rPr>
            </w:pPr>
            <w:r w:rsidRPr="00976A4E">
              <w:rPr>
                <w:rFonts w:ascii="Times New Roman" w:hAnsi="Times New Roman" w:cs="Times New Roman"/>
                <w:i/>
                <w:iCs/>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посвідчення особи, якій надано тимчасовий захист в Україні,</w:t>
            </w:r>
          </w:p>
          <w:p w:rsidR="00513719" w:rsidRPr="00976A4E" w:rsidRDefault="00513719" w:rsidP="00513719">
            <w:pPr>
              <w:pStyle w:val="11"/>
              <w:spacing w:line="240" w:lineRule="auto"/>
              <w:ind w:left="45"/>
              <w:rPr>
                <w:rFonts w:ascii="Times New Roman" w:hAnsi="Times New Roman" w:cs="Times New Roman"/>
                <w:i/>
                <w:iCs/>
                <w:sz w:val="23"/>
                <w:szCs w:val="23"/>
                <w:lang w:val="uk-UA"/>
              </w:rPr>
            </w:pPr>
            <w:r w:rsidRPr="00976A4E">
              <w:rPr>
                <w:rFonts w:ascii="Times New Roman" w:hAnsi="Times New Roman" w:cs="Times New Roman"/>
                <w:i/>
                <w:iCs/>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У разі, якщо активи учасника </w:t>
            </w:r>
            <w:r w:rsidRPr="00976A4E">
              <w:rPr>
                <w:rFonts w:ascii="Times New Roman" w:hAnsi="Times New Roman" w:cs="Times New Roman"/>
                <w:sz w:val="23"/>
                <w:szCs w:val="23"/>
                <w:lang w:val="uk-UA"/>
              </w:rPr>
              <w:t>у</w:t>
            </w: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в</w:t>
            </w:r>
            <w:r w:rsidRPr="00976A4E">
              <w:rPr>
                <w:rFonts w:ascii="Times New Roman" w:hAnsi="Times New Roman" w:cs="Times New Roman"/>
                <w:sz w:val="23"/>
                <w:szCs w:val="23"/>
              </w:rPr>
              <w:t>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у</w:t>
            </w:r>
            <w:r w:rsidRPr="00976A4E">
              <w:rPr>
                <w:rFonts w:ascii="Times New Roman" w:hAnsi="Times New Roman" w:cs="Times New Roman"/>
                <w:sz w:val="23"/>
                <w:szCs w:val="23"/>
              </w:rPr>
              <w:t>хвалу слідчого судді, суду щодо арешту активів,</w:t>
            </w:r>
          </w:p>
          <w:p w:rsidR="00513719" w:rsidRPr="00976A4E" w:rsidRDefault="00513719" w:rsidP="00513719">
            <w:pPr>
              <w:pStyle w:val="11"/>
              <w:spacing w:line="240" w:lineRule="auto"/>
              <w:ind w:left="45"/>
              <w:rPr>
                <w:rFonts w:ascii="Times New Roman" w:hAnsi="Times New Roman" w:cs="Times New Roman"/>
                <w:i/>
                <w:iCs/>
                <w:sz w:val="23"/>
                <w:szCs w:val="23"/>
              </w:rPr>
            </w:pPr>
            <w:r w:rsidRPr="00976A4E">
              <w:rPr>
                <w:rFonts w:ascii="Times New Roman" w:hAnsi="Times New Roman" w:cs="Times New Roman"/>
                <w:i/>
                <w:iCs/>
                <w:sz w:val="23"/>
                <w:szCs w:val="23"/>
                <w:lang w:val="uk-UA"/>
              </w:rPr>
              <w:t>а</w:t>
            </w:r>
            <w:r w:rsidRPr="00976A4E">
              <w:rPr>
                <w:rFonts w:ascii="Times New Roman" w:hAnsi="Times New Roman" w:cs="Times New Roman"/>
                <w:i/>
                <w:iCs/>
                <w:sz w:val="23"/>
                <w:szCs w:val="23"/>
              </w:rPr>
              <w:t>бо</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н</w:t>
            </w:r>
            <w:r w:rsidRPr="00976A4E">
              <w:rPr>
                <w:rFonts w:ascii="Times New Roman" w:hAnsi="Times New Roman" w:cs="Times New Roman"/>
                <w:sz w:val="23"/>
                <w:szCs w:val="23"/>
              </w:rPr>
              <w:t>отаріально засвідчену копію згоди власника, щодо управління активами,</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а також:</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д</w:t>
            </w:r>
            <w:r w:rsidRPr="00976A4E">
              <w:rPr>
                <w:rFonts w:ascii="Times New Roman" w:hAnsi="Times New Roman" w:cs="Times New Roman"/>
                <w:sz w:val="23"/>
                <w:szCs w:val="23"/>
              </w:rPr>
              <w:t>оговір управління майном</w:t>
            </w:r>
            <w:r w:rsidRPr="00976A4E">
              <w:rPr>
                <w:rFonts w:ascii="Times New Roman" w:hAnsi="Times New Roman" w:cs="Times New Roman"/>
                <w:sz w:val="23"/>
                <w:szCs w:val="23"/>
                <w:lang w:val="uk-UA"/>
              </w:rPr>
              <w:t>,</w:t>
            </w:r>
            <w:r w:rsidRPr="00976A4E">
              <w:rPr>
                <w:rFonts w:ascii="Times New Roman" w:hAnsi="Times New Roman" w:cs="Times New Roman"/>
                <w:sz w:val="23"/>
                <w:szCs w:val="23"/>
              </w:rPr>
              <w:t xml:space="preserve"> укладений між Національним агентством з питань виявлення, розшуку та управління активами</w:t>
            </w:r>
            <w:r w:rsidRPr="00976A4E">
              <w:rPr>
                <w:rFonts w:ascii="Times New Roman" w:hAnsi="Times New Roman" w:cs="Times New Roman"/>
                <w:sz w:val="23"/>
                <w:szCs w:val="23"/>
                <w:lang w:val="uk-UA"/>
              </w:rPr>
              <w:t>,</w:t>
            </w:r>
            <w:r w:rsidRPr="00976A4E">
              <w:rPr>
                <w:rFonts w:ascii="Times New Roman" w:hAnsi="Times New Roman" w:cs="Times New Roman"/>
                <w:sz w:val="23"/>
                <w:szCs w:val="23"/>
              </w:rPr>
              <w:t xml:space="preserve"> одержаними від корупційних та інших злочинів та управителем,</w:t>
            </w:r>
          </w:p>
          <w:p w:rsidR="00513719" w:rsidRPr="00976A4E" w:rsidRDefault="00513719" w:rsidP="00513719">
            <w:pPr>
              <w:pStyle w:val="11"/>
              <w:spacing w:line="240" w:lineRule="auto"/>
              <w:ind w:left="45"/>
              <w:rPr>
                <w:rFonts w:ascii="Times New Roman" w:hAnsi="Times New Roman" w:cs="Times New Roman"/>
                <w:i/>
                <w:iCs/>
                <w:sz w:val="23"/>
                <w:szCs w:val="23"/>
              </w:rPr>
            </w:pPr>
            <w:r w:rsidRPr="00976A4E">
              <w:rPr>
                <w:rFonts w:ascii="Times New Roman" w:hAnsi="Times New Roman" w:cs="Times New Roman"/>
                <w:i/>
                <w:iCs/>
                <w:sz w:val="23"/>
                <w:szCs w:val="23"/>
                <w:lang w:val="uk-UA"/>
              </w:rPr>
              <w:t>а</w:t>
            </w:r>
            <w:r w:rsidRPr="00976A4E">
              <w:rPr>
                <w:rFonts w:ascii="Times New Roman" w:hAnsi="Times New Roman" w:cs="Times New Roman"/>
                <w:i/>
                <w:iCs/>
                <w:sz w:val="23"/>
                <w:szCs w:val="23"/>
              </w:rPr>
              <w:t>бо</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рішення Кабінету Міністрів України, щодо управління активами, на які накладено арешт у кримінальному провадженні.</w:t>
            </w:r>
          </w:p>
        </w:tc>
      </w:tr>
      <w:tr w:rsidR="00513719" w:rsidRPr="00976A4E" w:rsidTr="004D2F2C">
        <w:trPr>
          <w:trHeight w:val="249"/>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719" w:rsidRPr="00976A4E" w:rsidRDefault="00513719" w:rsidP="00EF110E">
            <w:pPr>
              <w:spacing w:after="0" w:line="240" w:lineRule="auto"/>
              <w:ind w:left="-14"/>
              <w:jc w:val="center"/>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sz w:val="23"/>
                <w:szCs w:val="23"/>
              </w:rPr>
              <w:t>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4D2F2C">
            <w:pPr>
              <w:spacing w:after="0" w:line="240" w:lineRule="auto"/>
              <w:ind w:left="142" w:right="142"/>
              <w:rPr>
                <w:rFonts w:ascii="Times New Roman" w:eastAsia="Times New Roman" w:hAnsi="Times New Roman" w:cs="Times New Roman"/>
                <w:color w:val="4A86E8"/>
                <w:sz w:val="23"/>
                <w:szCs w:val="23"/>
              </w:rPr>
            </w:pPr>
            <w:r w:rsidRPr="00976A4E">
              <w:rPr>
                <w:rFonts w:ascii="Times New Roman" w:hAnsi="Times New Roman" w:cs="Times New Roman"/>
                <w:sz w:val="23"/>
                <w:szCs w:val="23"/>
              </w:rPr>
              <w:t>Статут або інший установчий документ.</w:t>
            </w:r>
          </w:p>
        </w:tc>
      </w:tr>
      <w:tr w:rsidR="00513719" w:rsidRPr="00976A4E"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3719" w:rsidRPr="00976A4E" w:rsidRDefault="00513719" w:rsidP="00513719">
            <w:pPr>
              <w:spacing w:before="240"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sz w:val="23"/>
                <w:szCs w:val="23"/>
              </w:rPr>
              <w:t>5</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spacing w:after="0" w:line="240" w:lineRule="auto"/>
              <w:ind w:left="140" w:right="140"/>
              <w:jc w:val="both"/>
              <w:rPr>
                <w:rFonts w:ascii="Times New Roman" w:hAnsi="Times New Roman" w:cs="Times New Roman"/>
                <w:sz w:val="23"/>
                <w:szCs w:val="23"/>
              </w:rPr>
            </w:pPr>
            <w:r w:rsidRPr="00976A4E">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6"/>
    </w:tbl>
    <w:p w:rsidR="005B7CBF" w:rsidRPr="00976A4E" w:rsidRDefault="005B7CBF" w:rsidP="006E71C5">
      <w:pPr>
        <w:pStyle w:val="11"/>
        <w:jc w:val="right"/>
        <w:rPr>
          <w:rFonts w:ascii="Times New Roman" w:hAnsi="Times New Roman" w:cs="Times New Roman"/>
          <w:b/>
          <w:bCs/>
          <w:sz w:val="23"/>
          <w:szCs w:val="23"/>
          <w:lang w:val="uk-UA"/>
        </w:rPr>
      </w:pPr>
    </w:p>
    <w:p w:rsidR="00055B89" w:rsidRPr="005568D3" w:rsidRDefault="00055B89" w:rsidP="006E71C5">
      <w:pPr>
        <w:pStyle w:val="11"/>
        <w:jc w:val="right"/>
        <w:rPr>
          <w:rFonts w:ascii="Times New Roman" w:hAnsi="Times New Roman" w:cs="Times New Roman"/>
          <w:b/>
          <w:bCs/>
          <w:sz w:val="23"/>
          <w:szCs w:val="23"/>
        </w:rPr>
      </w:pPr>
    </w:p>
    <w:p w:rsidR="00055B89" w:rsidRPr="005568D3" w:rsidRDefault="00055B89" w:rsidP="006E71C5">
      <w:pPr>
        <w:pStyle w:val="11"/>
        <w:jc w:val="right"/>
        <w:rPr>
          <w:rFonts w:ascii="Times New Roman" w:hAnsi="Times New Roman" w:cs="Times New Roman"/>
          <w:b/>
          <w:bCs/>
          <w:sz w:val="23"/>
          <w:szCs w:val="23"/>
        </w:rPr>
      </w:pPr>
    </w:p>
    <w:p w:rsidR="00EF110E" w:rsidRDefault="00EF110E" w:rsidP="006E71C5">
      <w:pPr>
        <w:pStyle w:val="11"/>
        <w:jc w:val="right"/>
        <w:rPr>
          <w:rFonts w:ascii="Times New Roman" w:hAnsi="Times New Roman" w:cs="Times New Roman"/>
          <w:b/>
          <w:bCs/>
          <w:sz w:val="23"/>
          <w:szCs w:val="23"/>
        </w:rPr>
      </w:pPr>
    </w:p>
    <w:p w:rsidR="00EF110E" w:rsidRDefault="00EF110E" w:rsidP="006E71C5">
      <w:pPr>
        <w:pStyle w:val="11"/>
        <w:jc w:val="right"/>
        <w:rPr>
          <w:rFonts w:ascii="Times New Roman" w:hAnsi="Times New Roman" w:cs="Times New Roman"/>
          <w:b/>
          <w:bCs/>
          <w:sz w:val="23"/>
          <w:szCs w:val="23"/>
        </w:rPr>
      </w:pPr>
    </w:p>
    <w:p w:rsidR="00EF110E" w:rsidRDefault="00EF110E" w:rsidP="006E71C5">
      <w:pPr>
        <w:pStyle w:val="11"/>
        <w:jc w:val="right"/>
        <w:rPr>
          <w:rFonts w:ascii="Times New Roman" w:hAnsi="Times New Roman" w:cs="Times New Roman"/>
          <w:b/>
          <w:bCs/>
          <w:sz w:val="23"/>
          <w:szCs w:val="23"/>
        </w:rPr>
      </w:pPr>
    </w:p>
    <w:p w:rsidR="00EF110E" w:rsidRPr="008101C3" w:rsidRDefault="00EF110E" w:rsidP="00EF110E">
      <w:pPr>
        <w:pStyle w:val="11"/>
        <w:jc w:val="right"/>
        <w:rPr>
          <w:rFonts w:ascii="Times New Roman" w:hAnsi="Times New Roman" w:cs="Times New Roman"/>
          <w:b/>
          <w:bCs/>
          <w:sz w:val="23"/>
          <w:szCs w:val="23"/>
        </w:rPr>
      </w:pPr>
      <w:r w:rsidRPr="008101C3">
        <w:rPr>
          <w:rFonts w:ascii="Times New Roman" w:hAnsi="Times New Roman" w:cs="Times New Roman"/>
          <w:b/>
          <w:bCs/>
          <w:sz w:val="23"/>
          <w:szCs w:val="23"/>
        </w:rPr>
        <w:lastRenderedPageBreak/>
        <w:t>ДОДАТОК 3</w:t>
      </w:r>
    </w:p>
    <w:p w:rsidR="00EF110E" w:rsidRPr="008101C3" w:rsidRDefault="00EF110E" w:rsidP="00EF110E">
      <w:pPr>
        <w:pStyle w:val="11"/>
        <w:jc w:val="right"/>
        <w:rPr>
          <w:rFonts w:ascii="Times New Roman" w:hAnsi="Times New Roman" w:cs="Times New Roman"/>
          <w:b/>
          <w:bCs/>
          <w:sz w:val="23"/>
          <w:szCs w:val="23"/>
        </w:rPr>
      </w:pPr>
      <w:r w:rsidRPr="008101C3">
        <w:rPr>
          <w:rFonts w:ascii="Times New Roman" w:hAnsi="Times New Roman" w:cs="Times New Roman"/>
          <w:b/>
          <w:bCs/>
          <w:sz w:val="23"/>
          <w:szCs w:val="23"/>
        </w:rPr>
        <w:t>до тендерної документації</w:t>
      </w:r>
    </w:p>
    <w:p w:rsidR="00EF110E" w:rsidRPr="008101C3" w:rsidRDefault="00EF110E" w:rsidP="00EF110E">
      <w:pPr>
        <w:widowControl w:val="0"/>
        <w:spacing w:after="0" w:line="240" w:lineRule="auto"/>
        <w:jc w:val="both"/>
        <w:rPr>
          <w:rFonts w:ascii="Times New Roman" w:eastAsia="Times New Roman" w:hAnsi="Times New Roman" w:cs="Times New Roman"/>
          <w:sz w:val="23"/>
          <w:szCs w:val="23"/>
        </w:rPr>
      </w:pPr>
    </w:p>
    <w:p w:rsidR="00EF110E" w:rsidRPr="008101C3" w:rsidRDefault="00EF110E" w:rsidP="00EF110E">
      <w:pPr>
        <w:widowControl w:val="0"/>
        <w:spacing w:after="0" w:line="240" w:lineRule="auto"/>
        <w:jc w:val="center"/>
        <w:rPr>
          <w:rFonts w:ascii="Times New Roman" w:eastAsia="Times New Roman" w:hAnsi="Times New Roman" w:cs="Times New Roman"/>
          <w:sz w:val="23"/>
          <w:szCs w:val="23"/>
        </w:rPr>
      </w:pPr>
      <w:r w:rsidRPr="008101C3">
        <w:rPr>
          <w:rFonts w:ascii="Times New Roman" w:eastAsia="Times New Roman" w:hAnsi="Times New Roman" w:cs="Times New Roman"/>
          <w:sz w:val="23"/>
          <w:szCs w:val="23"/>
        </w:rPr>
        <w:t>ПРОЄКТ ДОГОВОРУ</w:t>
      </w:r>
    </w:p>
    <w:p w:rsidR="00EF110E" w:rsidRPr="00DF2457" w:rsidRDefault="00EF110E" w:rsidP="00EF110E">
      <w:pPr>
        <w:pStyle w:val="af1"/>
        <w:jc w:val="center"/>
        <w:rPr>
          <w:b/>
          <w:sz w:val="23"/>
          <w:szCs w:val="23"/>
        </w:rPr>
      </w:pPr>
      <w:r w:rsidRPr="00DF2457">
        <w:rPr>
          <w:b/>
          <w:sz w:val="23"/>
          <w:szCs w:val="23"/>
        </w:rPr>
        <w:t>ДОГОВІР № ______</w:t>
      </w:r>
    </w:p>
    <w:p w:rsidR="00EF110E" w:rsidRPr="00DF2457" w:rsidRDefault="00EF110E" w:rsidP="00EF110E">
      <w:pPr>
        <w:pStyle w:val="af1"/>
        <w:rPr>
          <w:color w:val="000000"/>
          <w:sz w:val="23"/>
          <w:szCs w:val="23"/>
        </w:rPr>
      </w:pPr>
      <w:r w:rsidRPr="00DF2457">
        <w:rPr>
          <w:color w:val="000000"/>
          <w:sz w:val="23"/>
          <w:szCs w:val="23"/>
        </w:rPr>
        <w:t>м. Кременчук                                                                                                          «___» __________ 202</w:t>
      </w:r>
      <w:r>
        <w:rPr>
          <w:color w:val="000000"/>
          <w:sz w:val="23"/>
          <w:szCs w:val="23"/>
        </w:rPr>
        <w:t>4</w:t>
      </w:r>
    </w:p>
    <w:p w:rsidR="00EF110E" w:rsidRPr="00DF2457" w:rsidRDefault="00EF110E" w:rsidP="00EF110E">
      <w:pPr>
        <w:pStyle w:val="af1"/>
        <w:ind w:firstLine="709"/>
        <w:rPr>
          <w:b/>
          <w:color w:val="000000"/>
          <w:sz w:val="23"/>
          <w:szCs w:val="23"/>
        </w:rPr>
      </w:pPr>
    </w:p>
    <w:p w:rsidR="00EF110E" w:rsidRPr="00DF2457" w:rsidRDefault="00EF110E" w:rsidP="00EF110E">
      <w:pPr>
        <w:pStyle w:val="af1"/>
        <w:ind w:firstLine="709"/>
        <w:rPr>
          <w:color w:val="000000"/>
          <w:sz w:val="23"/>
          <w:szCs w:val="23"/>
        </w:rPr>
      </w:pPr>
      <w:r w:rsidRPr="00DF2457">
        <w:rPr>
          <w:b/>
          <w:color w:val="000000"/>
          <w:sz w:val="23"/>
          <w:szCs w:val="23"/>
        </w:rPr>
        <w:t>____________________________ (надалі – Постачальник)</w:t>
      </w:r>
      <w:r w:rsidRPr="00DF2457">
        <w:rPr>
          <w:color w:val="000000"/>
          <w:sz w:val="23"/>
          <w:szCs w:val="23"/>
        </w:rPr>
        <w:t xml:space="preserve">, в особі ________________________, що діє на підставі _______________, з одного боку, та </w:t>
      </w:r>
    </w:p>
    <w:p w:rsidR="00EF110E" w:rsidRPr="00DF2457" w:rsidRDefault="00EF110E" w:rsidP="00EF110E">
      <w:pPr>
        <w:pStyle w:val="af1"/>
        <w:ind w:firstLine="709"/>
        <w:rPr>
          <w:color w:val="000000"/>
          <w:sz w:val="23"/>
          <w:szCs w:val="23"/>
        </w:rPr>
      </w:pPr>
      <w:r w:rsidRPr="00DF2457">
        <w:rPr>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DF2457">
        <w:rPr>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DF2457">
        <w:rPr>
          <w:snapToGrid w:val="0"/>
          <w:sz w:val="23"/>
          <w:szCs w:val="23"/>
        </w:rPr>
        <w:t xml:space="preserve"> </w:t>
      </w:r>
      <w:r w:rsidRPr="00DF2457">
        <w:rPr>
          <w:sz w:val="23"/>
          <w:szCs w:val="23"/>
        </w:rPr>
        <w:t>уклали цей Договір про наступне:</w:t>
      </w:r>
      <w:r w:rsidRPr="00DF2457">
        <w:rPr>
          <w:color w:val="000000"/>
          <w:sz w:val="23"/>
          <w:szCs w:val="23"/>
        </w:rPr>
        <w:t xml:space="preserve"> </w:t>
      </w:r>
    </w:p>
    <w:p w:rsidR="00EF110E" w:rsidRPr="00A138DD" w:rsidRDefault="00EF110E" w:rsidP="00EF110E">
      <w:pPr>
        <w:pStyle w:val="af1"/>
        <w:ind w:firstLine="709"/>
        <w:rPr>
          <w:color w:val="000000"/>
          <w:sz w:val="23"/>
          <w:szCs w:val="23"/>
          <w:highlight w:val="yellow"/>
        </w:rPr>
      </w:pPr>
    </w:p>
    <w:p w:rsidR="00EF110E" w:rsidRPr="00841577" w:rsidRDefault="00EF110E" w:rsidP="00EF110E">
      <w:pPr>
        <w:spacing w:after="0" w:line="240" w:lineRule="auto"/>
        <w:ind w:firstLine="720"/>
        <w:jc w:val="center"/>
        <w:rPr>
          <w:rFonts w:ascii="Times New Roman" w:hAnsi="Times New Roman" w:cs="Times New Roman"/>
          <w:b/>
          <w:sz w:val="23"/>
          <w:szCs w:val="23"/>
        </w:rPr>
      </w:pPr>
      <w:r w:rsidRPr="00841577">
        <w:rPr>
          <w:rFonts w:ascii="Times New Roman" w:hAnsi="Times New Roman" w:cs="Times New Roman"/>
          <w:b/>
          <w:sz w:val="23"/>
          <w:szCs w:val="23"/>
        </w:rPr>
        <w:t>1.</w:t>
      </w:r>
      <w:r w:rsidRPr="00841577">
        <w:rPr>
          <w:rFonts w:ascii="Times New Roman" w:hAnsi="Times New Roman" w:cs="Times New Roman"/>
          <w:b/>
          <w:sz w:val="23"/>
          <w:szCs w:val="23"/>
        </w:rPr>
        <w:tab/>
        <w:t>Предмет Договору</w:t>
      </w:r>
    </w:p>
    <w:p w:rsidR="00EF110E" w:rsidRPr="00885C14" w:rsidRDefault="00EF110E" w:rsidP="00EF110E">
      <w:pPr>
        <w:spacing w:after="0" w:line="240" w:lineRule="auto"/>
        <w:ind w:firstLine="709"/>
        <w:jc w:val="both"/>
        <w:rPr>
          <w:rFonts w:ascii="Times New Roman" w:hAnsi="Times New Roman" w:cs="Times New Roman"/>
          <w:i/>
          <w:sz w:val="23"/>
          <w:szCs w:val="23"/>
        </w:rPr>
      </w:pPr>
      <w:r w:rsidRPr="00885C14">
        <w:rPr>
          <w:rFonts w:ascii="Times New Roman" w:hAnsi="Times New Roman" w:cs="Times New Roman"/>
          <w:sz w:val="23"/>
          <w:szCs w:val="23"/>
        </w:rPr>
        <w:t>1.1.</w:t>
      </w:r>
      <w:r w:rsidRPr="00885C14">
        <w:rPr>
          <w:rFonts w:ascii="Times New Roman" w:hAnsi="Times New Roman" w:cs="Times New Roman"/>
          <w:sz w:val="23"/>
          <w:szCs w:val="23"/>
        </w:rPr>
        <w:tab/>
      </w:r>
      <w:r w:rsidRPr="00885C14">
        <w:rPr>
          <w:rFonts w:ascii="Times New Roman" w:hAnsi="Times New Roman" w:cs="Times New Roman"/>
          <w:b/>
          <w:sz w:val="23"/>
          <w:szCs w:val="23"/>
        </w:rPr>
        <w:t xml:space="preserve">Постачальник </w:t>
      </w:r>
      <w:r w:rsidRPr="00885C14">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885C14">
        <w:rPr>
          <w:rFonts w:ascii="Times New Roman" w:hAnsi="Times New Roman" w:cs="Times New Roman"/>
          <w:b/>
          <w:color w:val="000000"/>
          <w:sz w:val="23"/>
          <w:szCs w:val="23"/>
        </w:rPr>
        <w:t>Покупця</w:t>
      </w:r>
      <w:r w:rsidRPr="00885C14">
        <w:rPr>
          <w:rFonts w:ascii="Times New Roman" w:hAnsi="Times New Roman" w:cs="Times New Roman"/>
          <w:color w:val="000000"/>
          <w:sz w:val="23"/>
          <w:szCs w:val="23"/>
        </w:rPr>
        <w:t xml:space="preserve"> </w:t>
      </w:r>
      <w:bookmarkStart w:id="18" w:name="_Hlk37676645"/>
      <w:r w:rsidR="00885C14" w:rsidRPr="00885C14">
        <w:rPr>
          <w:rFonts w:ascii="Times New Roman" w:hAnsi="Times New Roman" w:cs="Times New Roman"/>
          <w:sz w:val="23"/>
          <w:szCs w:val="23"/>
        </w:rPr>
        <w:t>канцелярські товари</w:t>
      </w:r>
      <w:r w:rsidRPr="00885C14">
        <w:rPr>
          <w:rFonts w:ascii="Times New Roman" w:hAnsi="Times New Roman" w:cs="Times New Roman"/>
          <w:sz w:val="23"/>
          <w:szCs w:val="23"/>
        </w:rPr>
        <w:t xml:space="preserve"> </w:t>
      </w:r>
      <w:r w:rsidRPr="00885C14">
        <w:rPr>
          <w:rFonts w:ascii="Times New Roman" w:hAnsi="Times New Roman" w:cs="Times New Roman"/>
          <w:color w:val="000000"/>
          <w:sz w:val="23"/>
          <w:szCs w:val="23"/>
        </w:rPr>
        <w:t xml:space="preserve">відповідно до </w:t>
      </w:r>
      <w:r w:rsidRPr="00885C14">
        <w:rPr>
          <w:rFonts w:ascii="Times New Roman" w:hAnsi="Times New Roman" w:cs="Times New Roman"/>
          <w:bCs/>
          <w:sz w:val="23"/>
          <w:szCs w:val="23"/>
          <w:lang w:eastAsia="uk-UA"/>
        </w:rPr>
        <w:t xml:space="preserve">ДК 021-2015: </w:t>
      </w:r>
      <w:r w:rsidR="00885C14" w:rsidRPr="00885C14">
        <w:rPr>
          <w:rFonts w:ascii="Times New Roman" w:eastAsia="Times New Roman" w:hAnsi="Times New Roman" w:cs="Times New Roman"/>
          <w:bCs/>
          <w:sz w:val="23"/>
          <w:szCs w:val="23"/>
          <w:lang w:eastAsia="uk-UA"/>
        </w:rPr>
        <w:t>3019</w:t>
      </w:r>
      <w:r w:rsidRPr="00885C14">
        <w:rPr>
          <w:rFonts w:ascii="Times New Roman" w:eastAsia="Times New Roman" w:hAnsi="Times New Roman" w:cs="Times New Roman"/>
          <w:bCs/>
          <w:sz w:val="23"/>
          <w:szCs w:val="23"/>
          <w:lang w:eastAsia="uk-UA"/>
        </w:rPr>
        <w:t>0000-</w:t>
      </w:r>
      <w:r w:rsidR="00885C14" w:rsidRPr="00885C14">
        <w:rPr>
          <w:rFonts w:ascii="Times New Roman" w:eastAsia="Times New Roman" w:hAnsi="Times New Roman" w:cs="Times New Roman"/>
          <w:bCs/>
          <w:sz w:val="23"/>
          <w:szCs w:val="23"/>
          <w:lang w:eastAsia="uk-UA"/>
        </w:rPr>
        <w:t>7</w:t>
      </w:r>
      <w:r w:rsidRPr="00885C14">
        <w:rPr>
          <w:rFonts w:ascii="Times New Roman" w:eastAsia="Times New Roman" w:hAnsi="Times New Roman" w:cs="Times New Roman"/>
          <w:bCs/>
          <w:sz w:val="23"/>
          <w:szCs w:val="23"/>
          <w:lang w:eastAsia="uk-UA"/>
        </w:rPr>
        <w:t xml:space="preserve"> – </w:t>
      </w:r>
      <w:r w:rsidR="00885C14" w:rsidRPr="00885C14">
        <w:rPr>
          <w:rFonts w:ascii="Times New Roman" w:eastAsia="Times New Roman" w:hAnsi="Times New Roman" w:cs="Times New Roman"/>
          <w:bCs/>
          <w:sz w:val="23"/>
          <w:szCs w:val="23"/>
          <w:lang w:eastAsia="uk-UA"/>
        </w:rPr>
        <w:t>Офісне устаткування та приладдя різне</w:t>
      </w:r>
      <w:r w:rsidRPr="00885C14">
        <w:rPr>
          <w:rFonts w:ascii="Times New Roman" w:hAnsi="Times New Roman" w:cs="Times New Roman"/>
          <w:color w:val="000000"/>
          <w:sz w:val="23"/>
          <w:szCs w:val="23"/>
        </w:rPr>
        <w:t>,</w:t>
      </w:r>
      <w:r w:rsidRPr="00885C14">
        <w:rPr>
          <w:rFonts w:ascii="Times New Roman" w:hAnsi="Times New Roman" w:cs="Times New Roman"/>
          <w:color w:val="000000"/>
          <w:sz w:val="23"/>
          <w:szCs w:val="23"/>
          <w:lang w:eastAsia="uk-UA"/>
        </w:rPr>
        <w:t xml:space="preserve"> </w:t>
      </w:r>
      <w:bookmarkEnd w:id="18"/>
      <w:r w:rsidRPr="00885C14">
        <w:rPr>
          <w:rFonts w:ascii="Times New Roman" w:hAnsi="Times New Roman" w:cs="Times New Roman"/>
          <w:color w:val="000000"/>
          <w:sz w:val="23"/>
          <w:szCs w:val="23"/>
        </w:rPr>
        <w:t>далі – товар, в асортименті, якості,</w:t>
      </w:r>
      <w:r w:rsidRPr="00885C14">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885C14">
        <w:rPr>
          <w:rFonts w:ascii="Times New Roman" w:hAnsi="Times New Roman" w:cs="Times New Roman"/>
          <w:color w:val="000000"/>
          <w:sz w:val="23"/>
          <w:szCs w:val="23"/>
        </w:rPr>
        <w:t xml:space="preserve"> а</w:t>
      </w:r>
      <w:r w:rsidRPr="00885C14">
        <w:rPr>
          <w:rFonts w:ascii="Times New Roman" w:hAnsi="Times New Roman" w:cs="Times New Roman"/>
          <w:b/>
          <w:color w:val="000000"/>
          <w:sz w:val="23"/>
          <w:szCs w:val="23"/>
        </w:rPr>
        <w:t xml:space="preserve"> Покупець </w:t>
      </w:r>
      <w:r w:rsidRPr="00885C14">
        <w:rPr>
          <w:rFonts w:ascii="Times New Roman" w:hAnsi="Times New Roman" w:cs="Times New Roman"/>
          <w:color w:val="000000"/>
          <w:sz w:val="23"/>
          <w:szCs w:val="23"/>
        </w:rPr>
        <w:t>зобов’язується прийняти товар та сплатити його вартість</w:t>
      </w:r>
      <w:r w:rsidRPr="00885C14">
        <w:rPr>
          <w:rFonts w:ascii="Times New Roman" w:hAnsi="Times New Roman" w:cs="Times New Roman"/>
          <w:sz w:val="23"/>
          <w:szCs w:val="23"/>
        </w:rPr>
        <w:t>.</w:t>
      </w:r>
    </w:p>
    <w:p w:rsidR="00EF110E" w:rsidRPr="00885C14" w:rsidRDefault="00EF110E" w:rsidP="00AF59FB">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885C14">
        <w:rPr>
          <w:rFonts w:ascii="Times New Roman" w:hAnsi="Times New Roman" w:cs="Times New Roman"/>
          <w:color w:val="000000"/>
          <w:sz w:val="23"/>
          <w:szCs w:val="23"/>
        </w:rPr>
        <w:t>1.2.</w:t>
      </w:r>
      <w:r w:rsidRPr="00885C14">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885C14">
        <w:rPr>
          <w:rFonts w:ascii="Times New Roman" w:hAnsi="Times New Roman" w:cs="Times New Roman"/>
          <w:b/>
          <w:color w:val="000000"/>
          <w:sz w:val="23"/>
          <w:szCs w:val="23"/>
        </w:rPr>
        <w:t>Покупця</w:t>
      </w:r>
      <w:r w:rsidRPr="00885C14">
        <w:rPr>
          <w:rFonts w:ascii="Times New Roman" w:hAnsi="Times New Roman" w:cs="Times New Roman"/>
          <w:color w:val="000000"/>
          <w:sz w:val="23"/>
          <w:szCs w:val="23"/>
        </w:rPr>
        <w:t>.</w:t>
      </w:r>
    </w:p>
    <w:p w:rsidR="00EF110E" w:rsidRPr="00885C14" w:rsidRDefault="00EF110E" w:rsidP="00EF110E">
      <w:pPr>
        <w:pStyle w:val="af1"/>
        <w:ind w:firstLine="720"/>
        <w:rPr>
          <w:b/>
          <w:color w:val="000000"/>
          <w:sz w:val="23"/>
          <w:szCs w:val="23"/>
        </w:rPr>
      </w:pPr>
      <w:r w:rsidRPr="00885C14">
        <w:rPr>
          <w:color w:val="000000"/>
          <w:sz w:val="23"/>
          <w:szCs w:val="23"/>
        </w:rPr>
        <w:t>1.3.</w:t>
      </w:r>
      <w:r w:rsidRPr="00885C14">
        <w:rPr>
          <w:color w:val="000000"/>
          <w:sz w:val="23"/>
          <w:szCs w:val="23"/>
        </w:rPr>
        <w:tab/>
      </w:r>
      <w:r w:rsidRPr="00885C14">
        <w:rPr>
          <w:b/>
          <w:bCs/>
          <w:color w:val="000000"/>
          <w:sz w:val="23"/>
          <w:szCs w:val="23"/>
        </w:rPr>
        <w:t>Постачальник</w:t>
      </w:r>
      <w:r w:rsidRPr="00885C14">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F110E" w:rsidRPr="00885C14" w:rsidRDefault="00EF110E" w:rsidP="00EF110E">
      <w:pPr>
        <w:pStyle w:val="af1"/>
        <w:ind w:firstLine="720"/>
        <w:rPr>
          <w:color w:val="000000"/>
          <w:sz w:val="23"/>
          <w:szCs w:val="23"/>
        </w:rPr>
      </w:pPr>
      <w:r w:rsidRPr="00885C14">
        <w:rPr>
          <w:bCs/>
          <w:color w:val="000000"/>
          <w:sz w:val="23"/>
          <w:szCs w:val="23"/>
        </w:rPr>
        <w:t>1.4.</w:t>
      </w:r>
      <w:r w:rsidRPr="00885C14">
        <w:rPr>
          <w:b/>
          <w:color w:val="000000"/>
          <w:sz w:val="23"/>
          <w:szCs w:val="23"/>
        </w:rPr>
        <w:tab/>
      </w:r>
      <w:r w:rsidRPr="00885C14">
        <w:rPr>
          <w:b/>
          <w:bCs/>
          <w:color w:val="000000"/>
          <w:sz w:val="23"/>
          <w:szCs w:val="23"/>
        </w:rPr>
        <w:t>Постачальник</w:t>
      </w:r>
      <w:r w:rsidRPr="00885C14">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885C14">
        <w:rPr>
          <w:b/>
          <w:bCs/>
          <w:color w:val="000000"/>
          <w:sz w:val="23"/>
          <w:szCs w:val="23"/>
        </w:rPr>
        <w:t>Постачальника</w:t>
      </w:r>
      <w:r w:rsidRPr="00885C14">
        <w:rPr>
          <w:color w:val="000000"/>
          <w:sz w:val="23"/>
          <w:szCs w:val="23"/>
        </w:rPr>
        <w:t>, положенням його установчих документів чи інших локальних актів.</w:t>
      </w:r>
    </w:p>
    <w:p w:rsidR="00EF110E" w:rsidRPr="00885C14" w:rsidRDefault="00EF110E" w:rsidP="00EF110E">
      <w:pPr>
        <w:pStyle w:val="af1"/>
        <w:ind w:firstLine="720"/>
        <w:rPr>
          <w:color w:val="000000"/>
          <w:sz w:val="23"/>
          <w:szCs w:val="23"/>
        </w:rPr>
      </w:pPr>
    </w:p>
    <w:p w:rsidR="00EF110E" w:rsidRPr="00885C14" w:rsidRDefault="00EF110E" w:rsidP="00EF110E">
      <w:pPr>
        <w:numPr>
          <w:ilvl w:val="0"/>
          <w:numId w:val="13"/>
        </w:numPr>
        <w:spacing w:after="0" w:line="240" w:lineRule="auto"/>
        <w:ind w:left="0" w:firstLine="720"/>
        <w:jc w:val="center"/>
        <w:rPr>
          <w:rFonts w:ascii="Times New Roman" w:hAnsi="Times New Roman" w:cs="Times New Roman"/>
          <w:b/>
          <w:sz w:val="23"/>
          <w:szCs w:val="23"/>
        </w:rPr>
      </w:pPr>
      <w:r w:rsidRPr="00885C14">
        <w:rPr>
          <w:rFonts w:ascii="Times New Roman" w:hAnsi="Times New Roman" w:cs="Times New Roman"/>
          <w:b/>
          <w:sz w:val="23"/>
          <w:szCs w:val="23"/>
        </w:rPr>
        <w:t>Якість, комплектність та гарантія</w:t>
      </w:r>
    </w:p>
    <w:p w:rsidR="00885C14" w:rsidRPr="00885C14" w:rsidRDefault="00885C14" w:rsidP="00885C14">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color w:val="121212"/>
          <w:sz w:val="23"/>
          <w:szCs w:val="23"/>
        </w:rPr>
        <w:t>2.1.</w:t>
      </w:r>
      <w:r w:rsidRPr="00885C14">
        <w:rPr>
          <w:rFonts w:ascii="Times New Roman" w:hAnsi="Times New Roman" w:cs="Times New Roman"/>
          <w:color w:val="121212"/>
          <w:sz w:val="23"/>
          <w:szCs w:val="23"/>
        </w:rPr>
        <w:tab/>
      </w:r>
      <w:r w:rsidRPr="00885C14">
        <w:rPr>
          <w:rFonts w:ascii="Times New Roman" w:hAnsi="Times New Roman" w:cs="Times New Roman"/>
          <w:b/>
          <w:color w:val="121212"/>
          <w:sz w:val="23"/>
          <w:szCs w:val="23"/>
        </w:rPr>
        <w:t xml:space="preserve">Постачальник </w:t>
      </w:r>
      <w:r w:rsidRPr="00885C14">
        <w:rPr>
          <w:rFonts w:ascii="Times New Roman" w:hAnsi="Times New Roman" w:cs="Times New Roman"/>
          <w:color w:val="121212"/>
          <w:sz w:val="23"/>
          <w:szCs w:val="23"/>
        </w:rPr>
        <w:t xml:space="preserve">повинен поставити </w:t>
      </w:r>
      <w:r w:rsidRPr="00885C14">
        <w:rPr>
          <w:rFonts w:ascii="Times New Roman" w:hAnsi="Times New Roman" w:cs="Times New Roman"/>
          <w:b/>
          <w:color w:val="121212"/>
          <w:sz w:val="23"/>
          <w:szCs w:val="23"/>
        </w:rPr>
        <w:t>Покупцю</w:t>
      </w:r>
      <w:r w:rsidRPr="00885C14">
        <w:rPr>
          <w:rFonts w:ascii="Times New Roman" w:hAnsi="Times New Roman" w:cs="Times New Roman"/>
          <w:color w:val="121212"/>
          <w:sz w:val="23"/>
          <w:szCs w:val="23"/>
        </w:rPr>
        <w:t xml:space="preserve"> товар, якість якого відповідатиме чинним нормам якості для товару даного виду, технічним вимогам, зазначеним у</w:t>
      </w:r>
      <w:r w:rsidRPr="00885C14">
        <w:rPr>
          <w:rFonts w:ascii="Times New Roman" w:hAnsi="Times New Roman" w:cs="Times New Roman"/>
          <w:sz w:val="23"/>
          <w:szCs w:val="23"/>
        </w:rPr>
        <w:t xml:space="preserve"> Специфікації (Додаток № 1) до Договору.</w:t>
      </w:r>
    </w:p>
    <w:p w:rsidR="00885C14" w:rsidRPr="00885C14" w:rsidRDefault="00885C14" w:rsidP="00885C14">
      <w:pPr>
        <w:spacing w:after="0" w:line="240" w:lineRule="auto"/>
        <w:ind w:firstLine="720"/>
        <w:jc w:val="both"/>
        <w:rPr>
          <w:rFonts w:ascii="Times New Roman" w:hAnsi="Times New Roman" w:cs="Times New Roman"/>
          <w:color w:val="000000"/>
          <w:sz w:val="23"/>
          <w:szCs w:val="23"/>
        </w:rPr>
      </w:pPr>
      <w:r w:rsidRPr="00885C14">
        <w:rPr>
          <w:rFonts w:ascii="Times New Roman" w:hAnsi="Times New Roman" w:cs="Times New Roman"/>
          <w:color w:val="000000"/>
          <w:sz w:val="23"/>
          <w:szCs w:val="23"/>
        </w:rPr>
        <w:t>2.2.</w:t>
      </w:r>
      <w:r w:rsidRPr="00885C14">
        <w:rPr>
          <w:rFonts w:ascii="Times New Roman" w:hAnsi="Times New Roman" w:cs="Times New Roman"/>
          <w:color w:val="000000"/>
          <w:sz w:val="23"/>
          <w:szCs w:val="23"/>
        </w:rPr>
        <w:tab/>
      </w:r>
      <w:r w:rsidRPr="00885C14">
        <w:rPr>
          <w:rFonts w:ascii="Times New Roman" w:hAnsi="Times New Roman" w:cs="Times New Roman"/>
          <w:b/>
          <w:bCs/>
          <w:color w:val="000000"/>
          <w:sz w:val="23"/>
          <w:szCs w:val="23"/>
        </w:rPr>
        <w:t>Постачальник</w:t>
      </w:r>
      <w:r w:rsidRPr="00885C14">
        <w:rPr>
          <w:rFonts w:ascii="Times New Roman" w:hAnsi="Times New Roman" w:cs="Times New Roman"/>
          <w:color w:val="000000"/>
          <w:sz w:val="23"/>
          <w:szCs w:val="23"/>
        </w:rPr>
        <w:t xml:space="preserve"> відповідає за недоліки товару, якщо він не доведе, що вони виникли внаслідок порушення </w:t>
      </w:r>
      <w:r w:rsidRPr="00AF59FB">
        <w:rPr>
          <w:rFonts w:ascii="Times New Roman" w:hAnsi="Times New Roman" w:cs="Times New Roman"/>
          <w:b/>
          <w:bCs/>
          <w:color w:val="000000"/>
          <w:sz w:val="23"/>
          <w:szCs w:val="23"/>
        </w:rPr>
        <w:t>Покупцем</w:t>
      </w:r>
      <w:r w:rsidRPr="00885C14">
        <w:rPr>
          <w:rFonts w:ascii="Times New Roman" w:hAnsi="Times New Roman" w:cs="Times New Roman"/>
          <w:color w:val="000000"/>
          <w:sz w:val="23"/>
          <w:szCs w:val="23"/>
        </w:rPr>
        <w:t xml:space="preserve"> правил користування та/чи зберігання товару, дій третіх осіб, випадку або непереборної сили.</w:t>
      </w:r>
    </w:p>
    <w:p w:rsidR="00885C14" w:rsidRPr="00885C14" w:rsidRDefault="00885C14" w:rsidP="00885C14">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2.3.</w:t>
      </w:r>
      <w:r w:rsidRPr="00885C14">
        <w:rPr>
          <w:rFonts w:ascii="Times New Roman" w:hAnsi="Times New Roman" w:cs="Times New Roman"/>
          <w:sz w:val="23"/>
          <w:szCs w:val="23"/>
        </w:rPr>
        <w:tab/>
        <w:t xml:space="preserve">Прийняття </w:t>
      </w:r>
      <w:r w:rsidRPr="00885C14">
        <w:rPr>
          <w:rFonts w:ascii="Times New Roman" w:hAnsi="Times New Roman" w:cs="Times New Roman"/>
          <w:b/>
          <w:sz w:val="23"/>
          <w:szCs w:val="23"/>
        </w:rPr>
        <w:t>Покупцем</w:t>
      </w:r>
      <w:r w:rsidRPr="00885C14">
        <w:rPr>
          <w:rFonts w:ascii="Times New Roman" w:hAnsi="Times New Roman" w:cs="Times New Roman"/>
          <w:sz w:val="23"/>
          <w:szCs w:val="23"/>
        </w:rPr>
        <w:t xml:space="preserve"> неякісного товару не звільняє </w:t>
      </w:r>
      <w:r w:rsidRPr="00885C14">
        <w:rPr>
          <w:rFonts w:ascii="Times New Roman" w:hAnsi="Times New Roman" w:cs="Times New Roman"/>
          <w:b/>
          <w:sz w:val="23"/>
          <w:szCs w:val="23"/>
        </w:rPr>
        <w:t>Постачальника</w:t>
      </w:r>
      <w:r w:rsidRPr="00885C14">
        <w:rPr>
          <w:rFonts w:ascii="Times New Roman" w:hAnsi="Times New Roman" w:cs="Times New Roman"/>
          <w:sz w:val="23"/>
          <w:szCs w:val="23"/>
        </w:rPr>
        <w:t xml:space="preserve"> від зобов’язань поставити якісний товар, термін поставки при цьому визначається датою поставки якісного товару.</w:t>
      </w:r>
    </w:p>
    <w:p w:rsidR="00885C14" w:rsidRPr="00885C14" w:rsidRDefault="00885C14" w:rsidP="00885C14">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2.4.</w:t>
      </w:r>
      <w:r w:rsidRPr="00885C14">
        <w:rPr>
          <w:rFonts w:ascii="Times New Roman" w:hAnsi="Times New Roman" w:cs="Times New Roman"/>
          <w:sz w:val="23"/>
          <w:szCs w:val="23"/>
        </w:rPr>
        <w:tab/>
      </w:r>
      <w:r w:rsidRPr="00885C14">
        <w:rPr>
          <w:rFonts w:ascii="Times New Roman" w:hAnsi="Times New Roman" w:cs="Times New Roman"/>
          <w:b/>
          <w:sz w:val="23"/>
          <w:szCs w:val="23"/>
        </w:rPr>
        <w:t>Постачальник</w:t>
      </w:r>
      <w:r w:rsidRPr="00885C14">
        <w:rPr>
          <w:rFonts w:ascii="Times New Roman" w:hAnsi="Times New Roman" w:cs="Times New Roman"/>
          <w:sz w:val="23"/>
          <w:szCs w:val="23"/>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885C14">
        <w:rPr>
          <w:rFonts w:ascii="Times New Roman" w:hAnsi="Times New Roman" w:cs="Times New Roman"/>
          <w:b/>
          <w:sz w:val="23"/>
          <w:szCs w:val="23"/>
        </w:rPr>
        <w:t xml:space="preserve">Покупцем </w:t>
      </w:r>
      <w:r w:rsidRPr="00885C14">
        <w:rPr>
          <w:rFonts w:ascii="Times New Roman" w:hAnsi="Times New Roman" w:cs="Times New Roman"/>
          <w:sz w:val="23"/>
          <w:szCs w:val="23"/>
        </w:rPr>
        <w:t>правил зберігання та експлуатації товару.</w:t>
      </w:r>
    </w:p>
    <w:p w:rsidR="00885C14" w:rsidRPr="00885C14" w:rsidRDefault="00885C14" w:rsidP="00885C14">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2.5.</w:t>
      </w:r>
      <w:r w:rsidRPr="00885C14">
        <w:rPr>
          <w:rFonts w:ascii="Times New Roman" w:hAnsi="Times New Roman" w:cs="Times New Roman"/>
          <w:sz w:val="23"/>
          <w:szCs w:val="23"/>
        </w:rPr>
        <w:tab/>
      </w:r>
      <w:r w:rsidR="00AF59FB">
        <w:rPr>
          <w:rFonts w:ascii="Times New Roman" w:hAnsi="Times New Roman" w:cs="Times New Roman"/>
          <w:sz w:val="23"/>
          <w:szCs w:val="23"/>
        </w:rPr>
        <w:t>З</w:t>
      </w:r>
      <w:r w:rsidRPr="00885C14">
        <w:rPr>
          <w:rFonts w:ascii="Times New Roman" w:hAnsi="Times New Roman" w:cs="Times New Roman"/>
          <w:sz w:val="23"/>
          <w:szCs w:val="23"/>
        </w:rPr>
        <w:t>амін</w:t>
      </w:r>
      <w:r w:rsidR="00BB4532">
        <w:rPr>
          <w:rFonts w:ascii="Times New Roman" w:hAnsi="Times New Roman" w:cs="Times New Roman"/>
          <w:sz w:val="23"/>
          <w:szCs w:val="23"/>
        </w:rPr>
        <w:t>а</w:t>
      </w:r>
      <w:r w:rsidRPr="00885C14">
        <w:rPr>
          <w:rFonts w:ascii="Times New Roman" w:hAnsi="Times New Roman" w:cs="Times New Roman"/>
          <w:sz w:val="23"/>
          <w:szCs w:val="23"/>
        </w:rPr>
        <w:t xml:space="preserve"> товару має відбуватись у строк, що не перевищує 10 (десять) календарних днів з моменту отримання претензії (рекламації) від </w:t>
      </w:r>
      <w:r w:rsidRPr="00885C14">
        <w:rPr>
          <w:rFonts w:ascii="Times New Roman" w:hAnsi="Times New Roman" w:cs="Times New Roman"/>
          <w:b/>
          <w:sz w:val="23"/>
          <w:szCs w:val="23"/>
        </w:rPr>
        <w:t>Покупця</w:t>
      </w:r>
      <w:r w:rsidRPr="00885C14">
        <w:rPr>
          <w:rFonts w:ascii="Times New Roman" w:hAnsi="Times New Roman" w:cs="Times New Roman"/>
          <w:sz w:val="23"/>
          <w:szCs w:val="23"/>
        </w:rPr>
        <w:t>.</w:t>
      </w:r>
    </w:p>
    <w:p w:rsidR="00EF110E" w:rsidRPr="00885C14" w:rsidRDefault="00EF110E" w:rsidP="00885C14">
      <w:pPr>
        <w:pStyle w:val="11"/>
        <w:ind w:firstLine="709"/>
        <w:jc w:val="both"/>
        <w:rPr>
          <w:rFonts w:ascii="Times New Roman" w:hAnsi="Times New Roman" w:cs="Times New Roman"/>
          <w:sz w:val="23"/>
          <w:szCs w:val="23"/>
          <w:lang w:val="uk-UA"/>
        </w:rPr>
      </w:pPr>
    </w:p>
    <w:p w:rsidR="00EF110E" w:rsidRPr="00885C14" w:rsidRDefault="00EF110E" w:rsidP="00EF110E">
      <w:pPr>
        <w:spacing w:after="0" w:line="240" w:lineRule="auto"/>
        <w:ind w:firstLine="720"/>
        <w:jc w:val="center"/>
        <w:rPr>
          <w:rFonts w:ascii="Times New Roman" w:hAnsi="Times New Roman" w:cs="Times New Roman"/>
          <w:b/>
          <w:sz w:val="23"/>
          <w:szCs w:val="23"/>
        </w:rPr>
      </w:pPr>
      <w:r w:rsidRPr="00885C14">
        <w:rPr>
          <w:rFonts w:ascii="Times New Roman" w:hAnsi="Times New Roman" w:cs="Times New Roman"/>
          <w:b/>
          <w:sz w:val="23"/>
          <w:szCs w:val="23"/>
        </w:rPr>
        <w:t>3.</w:t>
      </w:r>
      <w:r w:rsidRPr="00885C14">
        <w:rPr>
          <w:rFonts w:ascii="Times New Roman" w:hAnsi="Times New Roman" w:cs="Times New Roman"/>
          <w:b/>
          <w:sz w:val="23"/>
          <w:szCs w:val="23"/>
        </w:rPr>
        <w:tab/>
        <w:t>Ціна на товар та сума Договору</w:t>
      </w:r>
    </w:p>
    <w:p w:rsidR="00EF110E" w:rsidRPr="00885C14" w:rsidRDefault="00EF110E" w:rsidP="00EF110E">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3.1.</w:t>
      </w:r>
      <w:r w:rsidRPr="00885C14">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rsidR="00EF110E" w:rsidRPr="00885C14" w:rsidRDefault="00EF110E" w:rsidP="00EF110E">
      <w:pPr>
        <w:spacing w:after="0" w:line="240" w:lineRule="auto"/>
        <w:ind w:firstLine="720"/>
        <w:jc w:val="both"/>
        <w:rPr>
          <w:rFonts w:ascii="Times New Roman" w:hAnsi="Times New Roman" w:cs="Times New Roman"/>
          <w:color w:val="121212"/>
          <w:sz w:val="23"/>
          <w:szCs w:val="23"/>
        </w:rPr>
      </w:pPr>
      <w:r w:rsidRPr="00885C14">
        <w:rPr>
          <w:rFonts w:ascii="Times New Roman" w:hAnsi="Times New Roman" w:cs="Times New Roman"/>
          <w:color w:val="121212"/>
          <w:sz w:val="23"/>
          <w:szCs w:val="23"/>
        </w:rPr>
        <w:t>3.2.</w:t>
      </w:r>
      <w:r w:rsidRPr="00885C14">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rsidR="00EF110E" w:rsidRPr="00885C14" w:rsidRDefault="00EF110E" w:rsidP="00EF110E">
      <w:pPr>
        <w:spacing w:after="0" w:line="240" w:lineRule="auto"/>
        <w:ind w:firstLine="720"/>
        <w:jc w:val="both"/>
        <w:rPr>
          <w:rFonts w:ascii="Times New Roman" w:hAnsi="Times New Roman" w:cs="Times New Roman"/>
          <w:i/>
          <w:sz w:val="23"/>
          <w:szCs w:val="23"/>
        </w:rPr>
      </w:pPr>
      <w:r w:rsidRPr="00885C14">
        <w:rPr>
          <w:rFonts w:ascii="Times New Roman" w:hAnsi="Times New Roman" w:cs="Times New Roman"/>
          <w:sz w:val="23"/>
          <w:szCs w:val="23"/>
        </w:rPr>
        <w:t>3.3.</w:t>
      </w:r>
      <w:r w:rsidRPr="00885C14">
        <w:rPr>
          <w:rFonts w:ascii="Times New Roman" w:hAnsi="Times New Roman" w:cs="Times New Roman"/>
          <w:sz w:val="23"/>
          <w:szCs w:val="23"/>
        </w:rPr>
        <w:tab/>
        <w:t xml:space="preserve">Сума Договору становить </w:t>
      </w:r>
      <w:r w:rsidRPr="00885C14">
        <w:rPr>
          <w:rFonts w:ascii="Times New Roman" w:hAnsi="Times New Roman" w:cs="Times New Roman"/>
          <w:b/>
          <w:bCs/>
          <w:color w:val="000000"/>
          <w:sz w:val="23"/>
          <w:szCs w:val="23"/>
        </w:rPr>
        <w:t xml:space="preserve">_________ </w:t>
      </w:r>
      <w:r w:rsidRPr="00885C14">
        <w:rPr>
          <w:rFonts w:ascii="Times New Roman" w:hAnsi="Times New Roman" w:cs="Times New Roman"/>
          <w:b/>
          <w:bCs/>
          <w:sz w:val="23"/>
          <w:szCs w:val="23"/>
        </w:rPr>
        <w:t>грн. (</w:t>
      </w:r>
      <w:r w:rsidRPr="00885C14">
        <w:rPr>
          <w:rFonts w:ascii="Times New Roman" w:hAnsi="Times New Roman" w:cs="Times New Roman"/>
          <w:i/>
          <w:sz w:val="23"/>
          <w:szCs w:val="23"/>
        </w:rPr>
        <w:t xml:space="preserve">______________________________), </w:t>
      </w:r>
      <w:r w:rsidRPr="00885C14">
        <w:rPr>
          <w:rFonts w:ascii="Times New Roman" w:hAnsi="Times New Roman" w:cs="Times New Roman"/>
          <w:iCs/>
          <w:sz w:val="23"/>
          <w:szCs w:val="23"/>
        </w:rPr>
        <w:t>в тому числі ПДВ 20%</w:t>
      </w:r>
      <w:r w:rsidRPr="00885C14">
        <w:rPr>
          <w:rFonts w:ascii="Times New Roman" w:hAnsi="Times New Roman" w:cs="Times New Roman"/>
          <w:i/>
          <w:sz w:val="23"/>
          <w:szCs w:val="23"/>
        </w:rPr>
        <w:t xml:space="preserve"> - ________.</w:t>
      </w:r>
    </w:p>
    <w:p w:rsidR="00EF110E" w:rsidRPr="00885C14" w:rsidRDefault="00EF110E" w:rsidP="00EF110E">
      <w:pPr>
        <w:spacing w:after="0" w:line="240" w:lineRule="auto"/>
        <w:ind w:firstLine="720"/>
        <w:jc w:val="both"/>
        <w:rPr>
          <w:rFonts w:ascii="Times New Roman" w:hAnsi="Times New Roman" w:cs="Times New Roman"/>
          <w:i/>
          <w:sz w:val="23"/>
          <w:szCs w:val="23"/>
        </w:rPr>
      </w:pPr>
    </w:p>
    <w:p w:rsidR="00EF110E" w:rsidRPr="00885C14" w:rsidRDefault="00EF110E" w:rsidP="00EF110E">
      <w:pPr>
        <w:spacing w:after="0" w:line="240" w:lineRule="auto"/>
        <w:ind w:firstLine="720"/>
        <w:jc w:val="center"/>
        <w:rPr>
          <w:rFonts w:ascii="Times New Roman" w:hAnsi="Times New Roman" w:cs="Times New Roman"/>
          <w:i/>
          <w:sz w:val="23"/>
          <w:szCs w:val="23"/>
        </w:rPr>
      </w:pPr>
      <w:r w:rsidRPr="00885C14">
        <w:rPr>
          <w:rFonts w:ascii="Times New Roman" w:hAnsi="Times New Roman" w:cs="Times New Roman"/>
          <w:b/>
          <w:bCs/>
          <w:iCs/>
          <w:sz w:val="23"/>
          <w:szCs w:val="23"/>
        </w:rPr>
        <w:t>4.</w:t>
      </w:r>
      <w:r w:rsidRPr="00885C14">
        <w:rPr>
          <w:rFonts w:ascii="Times New Roman" w:hAnsi="Times New Roman" w:cs="Times New Roman"/>
          <w:i/>
          <w:sz w:val="23"/>
          <w:szCs w:val="23"/>
        </w:rPr>
        <w:tab/>
      </w:r>
      <w:r w:rsidRPr="00885C14">
        <w:rPr>
          <w:rFonts w:ascii="Times New Roman" w:hAnsi="Times New Roman" w:cs="Times New Roman"/>
          <w:b/>
          <w:sz w:val="23"/>
          <w:szCs w:val="23"/>
        </w:rPr>
        <w:t>Порядок здійснення оплати</w:t>
      </w:r>
    </w:p>
    <w:p w:rsidR="00EF110E" w:rsidRPr="00885C14" w:rsidRDefault="00EF110E" w:rsidP="00EF110E">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lastRenderedPageBreak/>
        <w:t>4.1.</w:t>
      </w:r>
      <w:r w:rsidRPr="00885C14">
        <w:rPr>
          <w:rFonts w:ascii="Times New Roman" w:hAnsi="Times New Roman" w:cs="Times New Roman"/>
          <w:sz w:val="23"/>
          <w:szCs w:val="23"/>
        </w:rPr>
        <w:tab/>
        <w:t xml:space="preserve">Розрахунок здійснюється за рахунок власних коштів </w:t>
      </w:r>
      <w:r w:rsidRPr="00885C14">
        <w:rPr>
          <w:rFonts w:ascii="Times New Roman" w:hAnsi="Times New Roman" w:cs="Times New Roman"/>
          <w:b/>
          <w:bCs/>
          <w:sz w:val="23"/>
          <w:szCs w:val="23"/>
        </w:rPr>
        <w:t>Покупця</w:t>
      </w:r>
      <w:r w:rsidRPr="00885C14">
        <w:rPr>
          <w:rFonts w:ascii="Times New Roman" w:hAnsi="Times New Roman" w:cs="Times New Roman"/>
          <w:sz w:val="23"/>
          <w:szCs w:val="23"/>
        </w:rPr>
        <w:t xml:space="preserve">, у безготівковій формі шляхом перерахування </w:t>
      </w:r>
      <w:r w:rsidRPr="00885C14">
        <w:rPr>
          <w:rFonts w:ascii="Times New Roman" w:hAnsi="Times New Roman" w:cs="Times New Roman"/>
          <w:b/>
          <w:sz w:val="23"/>
          <w:szCs w:val="23"/>
        </w:rPr>
        <w:t>Покупцем</w:t>
      </w:r>
      <w:r w:rsidRPr="00885C14">
        <w:rPr>
          <w:rFonts w:ascii="Times New Roman" w:hAnsi="Times New Roman" w:cs="Times New Roman"/>
          <w:sz w:val="23"/>
          <w:szCs w:val="23"/>
        </w:rPr>
        <w:t xml:space="preserve"> грошових коштів на поточний рахунок </w:t>
      </w:r>
      <w:r w:rsidRPr="00885C14">
        <w:rPr>
          <w:rFonts w:ascii="Times New Roman" w:hAnsi="Times New Roman" w:cs="Times New Roman"/>
          <w:b/>
          <w:sz w:val="23"/>
          <w:szCs w:val="23"/>
        </w:rPr>
        <w:t>Постачальника</w:t>
      </w:r>
      <w:r w:rsidRPr="00885C14">
        <w:rPr>
          <w:rFonts w:ascii="Times New Roman" w:hAnsi="Times New Roman" w:cs="Times New Roman"/>
          <w:sz w:val="23"/>
          <w:szCs w:val="23"/>
        </w:rPr>
        <w:t>.</w:t>
      </w:r>
    </w:p>
    <w:p w:rsidR="00EF110E" w:rsidRPr="00885C14" w:rsidRDefault="00EF110E" w:rsidP="00EF110E">
      <w:pPr>
        <w:tabs>
          <w:tab w:val="left" w:pos="0"/>
        </w:tabs>
        <w:spacing w:after="0" w:line="240" w:lineRule="auto"/>
        <w:ind w:firstLine="720"/>
        <w:jc w:val="both"/>
        <w:rPr>
          <w:rFonts w:ascii="Times New Roman" w:hAnsi="Times New Roman" w:cs="Times New Roman"/>
          <w:bCs/>
          <w:sz w:val="23"/>
          <w:szCs w:val="23"/>
        </w:rPr>
      </w:pPr>
      <w:r w:rsidRPr="00885C14">
        <w:rPr>
          <w:rFonts w:ascii="Times New Roman" w:hAnsi="Times New Roman" w:cs="Times New Roman"/>
          <w:sz w:val="23"/>
          <w:szCs w:val="23"/>
        </w:rPr>
        <w:t>4.2.</w:t>
      </w:r>
      <w:r w:rsidRPr="00885C14">
        <w:rPr>
          <w:rFonts w:ascii="Times New Roman" w:hAnsi="Times New Roman" w:cs="Times New Roman"/>
          <w:sz w:val="23"/>
          <w:szCs w:val="23"/>
        </w:rPr>
        <w:tab/>
        <w:t>Розрахунок за поставлений товар здійснюється після підписання Сторонами видаткової накладної у строк, що не перевищує 120 (сто двадцять) робочих днів з дати поставки товару належної якості</w:t>
      </w:r>
      <w:r w:rsidRPr="00885C14">
        <w:rPr>
          <w:rFonts w:ascii="Times New Roman" w:hAnsi="Times New Roman" w:cs="Times New Roman"/>
          <w:bCs/>
          <w:sz w:val="23"/>
          <w:szCs w:val="23"/>
        </w:rPr>
        <w:t xml:space="preserve">. </w:t>
      </w:r>
      <w:r w:rsidRPr="00885C14">
        <w:rPr>
          <w:rFonts w:ascii="Times New Roman" w:hAnsi="Times New Roman" w:cs="Times New Roman"/>
          <w:b/>
          <w:sz w:val="23"/>
          <w:szCs w:val="23"/>
        </w:rPr>
        <w:t>Покупець</w:t>
      </w:r>
      <w:r w:rsidRPr="00885C14">
        <w:rPr>
          <w:rFonts w:ascii="Times New Roman" w:hAnsi="Times New Roman" w:cs="Times New Roman"/>
          <w:bCs/>
          <w:sz w:val="23"/>
          <w:szCs w:val="23"/>
        </w:rPr>
        <w:t xml:space="preserve"> має право перерахувати </w:t>
      </w:r>
      <w:r w:rsidRPr="00885C14">
        <w:rPr>
          <w:rFonts w:ascii="Times New Roman" w:hAnsi="Times New Roman" w:cs="Times New Roman"/>
          <w:b/>
          <w:sz w:val="23"/>
          <w:szCs w:val="23"/>
        </w:rPr>
        <w:t>Постачальнику</w:t>
      </w:r>
      <w:r w:rsidRPr="00885C14">
        <w:rPr>
          <w:rFonts w:ascii="Times New Roman" w:hAnsi="Times New Roman" w:cs="Times New Roman"/>
          <w:bCs/>
          <w:sz w:val="23"/>
          <w:szCs w:val="23"/>
        </w:rPr>
        <w:t xml:space="preserve"> попередню оплату. Здійснення попередньої оплати є правом </w:t>
      </w:r>
      <w:r w:rsidRPr="00885C14">
        <w:rPr>
          <w:rFonts w:ascii="Times New Roman" w:hAnsi="Times New Roman" w:cs="Times New Roman"/>
          <w:b/>
          <w:sz w:val="23"/>
          <w:szCs w:val="23"/>
        </w:rPr>
        <w:t>Покупця</w:t>
      </w:r>
      <w:r w:rsidRPr="00885C14">
        <w:rPr>
          <w:rFonts w:ascii="Times New Roman" w:hAnsi="Times New Roman" w:cs="Times New Roman"/>
          <w:bCs/>
          <w:sz w:val="23"/>
          <w:szCs w:val="23"/>
        </w:rPr>
        <w:t xml:space="preserve">, а не його обов’язком. </w:t>
      </w:r>
      <w:r w:rsidRPr="00885C14">
        <w:rPr>
          <w:rFonts w:ascii="Times New Roman" w:hAnsi="Times New Roman" w:cs="Times New Roman"/>
          <w:b/>
          <w:sz w:val="23"/>
          <w:szCs w:val="23"/>
        </w:rPr>
        <w:t>Покупець</w:t>
      </w:r>
      <w:r w:rsidRPr="00885C14">
        <w:rPr>
          <w:rFonts w:ascii="Times New Roman" w:hAnsi="Times New Roman" w:cs="Times New Roman"/>
          <w:bCs/>
          <w:sz w:val="23"/>
          <w:szCs w:val="23"/>
        </w:rPr>
        <w:t xml:space="preserve"> вправі відмовитися від перерахування попередньої оплати </w:t>
      </w:r>
      <w:r w:rsidRPr="00885C14">
        <w:rPr>
          <w:rFonts w:ascii="Times New Roman" w:hAnsi="Times New Roman" w:cs="Times New Roman"/>
          <w:b/>
          <w:sz w:val="23"/>
          <w:szCs w:val="23"/>
        </w:rPr>
        <w:t>Постачальнику</w:t>
      </w:r>
      <w:r w:rsidRPr="00885C14">
        <w:rPr>
          <w:rFonts w:ascii="Times New Roman" w:hAnsi="Times New Roman" w:cs="Times New Roman"/>
          <w:bCs/>
          <w:sz w:val="23"/>
          <w:szCs w:val="23"/>
        </w:rPr>
        <w:t>, а останній не вправі вимагати обов’язкової сплати такої оплати.</w:t>
      </w:r>
    </w:p>
    <w:p w:rsidR="00EF110E" w:rsidRPr="00885C14" w:rsidRDefault="00EF110E" w:rsidP="00EF110E">
      <w:pPr>
        <w:tabs>
          <w:tab w:val="left" w:pos="0"/>
        </w:tabs>
        <w:spacing w:after="0" w:line="240" w:lineRule="auto"/>
        <w:ind w:firstLine="720"/>
        <w:jc w:val="both"/>
        <w:rPr>
          <w:rFonts w:ascii="Times New Roman" w:hAnsi="Times New Roman" w:cs="Times New Roman"/>
          <w:bCs/>
          <w:sz w:val="23"/>
          <w:szCs w:val="23"/>
        </w:rPr>
      </w:pPr>
    </w:p>
    <w:p w:rsidR="00EF110E" w:rsidRPr="00885C14" w:rsidRDefault="00EF110E" w:rsidP="00EF110E">
      <w:pPr>
        <w:tabs>
          <w:tab w:val="left" w:pos="0"/>
        </w:tabs>
        <w:spacing w:after="0" w:line="240" w:lineRule="auto"/>
        <w:ind w:firstLine="720"/>
        <w:jc w:val="center"/>
        <w:rPr>
          <w:rFonts w:ascii="Times New Roman" w:hAnsi="Times New Roman" w:cs="Times New Roman"/>
          <w:b/>
          <w:sz w:val="23"/>
          <w:szCs w:val="23"/>
        </w:rPr>
      </w:pPr>
      <w:r w:rsidRPr="00885C14">
        <w:rPr>
          <w:rFonts w:ascii="Times New Roman" w:hAnsi="Times New Roman" w:cs="Times New Roman"/>
          <w:b/>
          <w:sz w:val="23"/>
          <w:szCs w:val="23"/>
        </w:rPr>
        <w:t>5.</w:t>
      </w:r>
      <w:r w:rsidRPr="00885C14">
        <w:rPr>
          <w:rFonts w:ascii="Times New Roman" w:hAnsi="Times New Roman" w:cs="Times New Roman"/>
          <w:b/>
          <w:sz w:val="23"/>
          <w:szCs w:val="23"/>
        </w:rPr>
        <w:tab/>
        <w:t>Поставка товару</w:t>
      </w:r>
    </w:p>
    <w:p w:rsidR="00EF110E" w:rsidRPr="00885C14" w:rsidRDefault="00EF110E" w:rsidP="00EF110E">
      <w:pPr>
        <w:pStyle w:val="af1"/>
        <w:ind w:firstLine="720"/>
        <w:rPr>
          <w:color w:val="000000"/>
          <w:sz w:val="23"/>
          <w:szCs w:val="23"/>
        </w:rPr>
      </w:pPr>
      <w:r w:rsidRPr="00885C14">
        <w:rPr>
          <w:bCs/>
          <w:color w:val="000000"/>
          <w:sz w:val="23"/>
          <w:szCs w:val="23"/>
        </w:rPr>
        <w:t>5.1.</w:t>
      </w:r>
      <w:r w:rsidRPr="00885C14">
        <w:rPr>
          <w:b/>
          <w:color w:val="000000"/>
          <w:sz w:val="23"/>
          <w:szCs w:val="23"/>
        </w:rPr>
        <w:tab/>
      </w:r>
      <w:r w:rsidRPr="00885C14">
        <w:rPr>
          <w:sz w:val="23"/>
          <w:szCs w:val="23"/>
          <w:lang w:eastAsia="uk-UA"/>
        </w:rPr>
        <w:t xml:space="preserve">Поставка товару здійснюється за наступною адресою: 39600, Україна, Полтавська область, м. Кременчук, </w:t>
      </w:r>
      <w:r w:rsidR="00885C14" w:rsidRPr="00885C14">
        <w:rPr>
          <w:sz w:val="23"/>
          <w:szCs w:val="23"/>
          <w:lang w:eastAsia="uk-UA"/>
        </w:rPr>
        <w:t>вул.</w:t>
      </w:r>
      <w:r w:rsidRPr="00885C14">
        <w:rPr>
          <w:sz w:val="23"/>
          <w:szCs w:val="23"/>
          <w:lang w:eastAsia="uk-UA"/>
        </w:rPr>
        <w:t xml:space="preserve"> </w:t>
      </w:r>
      <w:r w:rsidR="00885C14" w:rsidRPr="00885C14">
        <w:rPr>
          <w:sz w:val="23"/>
          <w:szCs w:val="23"/>
          <w:lang w:eastAsia="uk-UA"/>
        </w:rPr>
        <w:t>Софіївська</w:t>
      </w:r>
      <w:r w:rsidRPr="00885C14">
        <w:rPr>
          <w:sz w:val="23"/>
          <w:szCs w:val="23"/>
          <w:lang w:eastAsia="uk-UA"/>
        </w:rPr>
        <w:t xml:space="preserve">, </w:t>
      </w:r>
      <w:r w:rsidR="00885C14" w:rsidRPr="00885C14">
        <w:rPr>
          <w:sz w:val="23"/>
          <w:szCs w:val="23"/>
          <w:lang w:eastAsia="uk-UA"/>
        </w:rPr>
        <w:t>68</w:t>
      </w:r>
      <w:r w:rsidRPr="00885C14">
        <w:rPr>
          <w:sz w:val="23"/>
          <w:szCs w:val="23"/>
          <w:lang w:eastAsia="uk-UA"/>
        </w:rPr>
        <w:t xml:space="preserve">. Поставка та розвантаження товару здійснюється за рахунок та засобами </w:t>
      </w:r>
      <w:r w:rsidRPr="00885C14">
        <w:rPr>
          <w:b/>
          <w:bCs/>
          <w:sz w:val="23"/>
          <w:szCs w:val="23"/>
          <w:lang w:eastAsia="uk-UA"/>
        </w:rPr>
        <w:t>Постачальника</w:t>
      </w:r>
      <w:r w:rsidRPr="00885C14">
        <w:rPr>
          <w:sz w:val="23"/>
          <w:szCs w:val="23"/>
          <w:lang w:eastAsia="uk-UA"/>
        </w:rPr>
        <w:t>.</w:t>
      </w:r>
    </w:p>
    <w:p w:rsidR="00EF110E" w:rsidRPr="00885C14" w:rsidRDefault="00EF110E" w:rsidP="00EF110E">
      <w:pPr>
        <w:pStyle w:val="af1"/>
        <w:ind w:firstLine="720"/>
        <w:rPr>
          <w:sz w:val="23"/>
          <w:szCs w:val="23"/>
        </w:rPr>
      </w:pPr>
      <w:r w:rsidRPr="00885C14">
        <w:rPr>
          <w:color w:val="000000"/>
          <w:sz w:val="23"/>
          <w:szCs w:val="23"/>
        </w:rPr>
        <w:t>5.2.</w:t>
      </w:r>
      <w:r w:rsidRPr="00885C14">
        <w:rPr>
          <w:color w:val="000000"/>
          <w:sz w:val="23"/>
          <w:szCs w:val="23"/>
        </w:rPr>
        <w:tab/>
      </w:r>
      <w:r w:rsidRPr="00885C14">
        <w:rPr>
          <w:b/>
          <w:bCs/>
          <w:color w:val="000000"/>
          <w:sz w:val="23"/>
          <w:szCs w:val="23"/>
        </w:rPr>
        <w:t>Постачальник</w:t>
      </w:r>
      <w:r w:rsidRPr="00885C14">
        <w:rPr>
          <w:color w:val="000000"/>
          <w:sz w:val="23"/>
          <w:szCs w:val="23"/>
        </w:rPr>
        <w:t xml:space="preserve"> зобов’язується поставити </w:t>
      </w:r>
      <w:r w:rsidRPr="00885C14">
        <w:rPr>
          <w:b/>
          <w:bCs/>
          <w:color w:val="000000"/>
          <w:sz w:val="23"/>
          <w:szCs w:val="23"/>
        </w:rPr>
        <w:t>Покупцю</w:t>
      </w:r>
      <w:r w:rsidRPr="00885C14">
        <w:rPr>
          <w:color w:val="000000"/>
          <w:sz w:val="23"/>
          <w:szCs w:val="23"/>
        </w:rPr>
        <w:t xml:space="preserve"> партію товару протягом 3 (трьох) робочих </w:t>
      </w:r>
      <w:r w:rsidRPr="00885C14">
        <w:rPr>
          <w:color w:val="000000"/>
          <w:sz w:val="23"/>
          <w:szCs w:val="23"/>
          <w:lang w:eastAsia="uk-UA"/>
        </w:rPr>
        <w:t xml:space="preserve">днів </w:t>
      </w:r>
      <w:r w:rsidRPr="00885C14">
        <w:rPr>
          <w:sz w:val="23"/>
          <w:szCs w:val="23"/>
        </w:rPr>
        <w:t xml:space="preserve">з дня отримання </w:t>
      </w:r>
      <w:r w:rsidRPr="00885C14">
        <w:rPr>
          <w:b/>
          <w:bCs/>
          <w:sz w:val="23"/>
          <w:szCs w:val="23"/>
        </w:rPr>
        <w:t>Постачальником</w:t>
      </w:r>
      <w:r w:rsidRPr="00885C14">
        <w:rPr>
          <w:sz w:val="23"/>
          <w:szCs w:val="23"/>
        </w:rPr>
        <w:t xml:space="preserve"> заявки від </w:t>
      </w:r>
      <w:r w:rsidRPr="00885C14">
        <w:rPr>
          <w:b/>
          <w:bCs/>
          <w:sz w:val="23"/>
          <w:szCs w:val="23"/>
        </w:rPr>
        <w:t>Покупця</w:t>
      </w:r>
      <w:r w:rsidRPr="00885C14">
        <w:rPr>
          <w:sz w:val="23"/>
          <w:szCs w:val="23"/>
        </w:rPr>
        <w:t xml:space="preserve"> (заявка направляється </w:t>
      </w:r>
      <w:r w:rsidRPr="00885C14">
        <w:rPr>
          <w:b/>
          <w:bCs/>
          <w:sz w:val="23"/>
          <w:szCs w:val="23"/>
        </w:rPr>
        <w:t>Постачальнику</w:t>
      </w:r>
      <w:r w:rsidRPr="00885C14">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rsidR="00EF110E" w:rsidRPr="00885C14" w:rsidRDefault="00EF110E" w:rsidP="00EF110E">
      <w:pPr>
        <w:pStyle w:val="af1"/>
        <w:ind w:firstLine="720"/>
        <w:rPr>
          <w:b/>
          <w:color w:val="000000"/>
          <w:sz w:val="23"/>
          <w:szCs w:val="23"/>
        </w:rPr>
      </w:pPr>
      <w:r w:rsidRPr="00885C14">
        <w:rPr>
          <w:bCs/>
          <w:color w:val="000000"/>
          <w:sz w:val="23"/>
          <w:szCs w:val="23"/>
        </w:rPr>
        <w:t>5.3.</w:t>
      </w:r>
      <w:r w:rsidRPr="00885C14">
        <w:rPr>
          <w:b/>
          <w:color w:val="000000"/>
          <w:sz w:val="23"/>
          <w:szCs w:val="23"/>
        </w:rPr>
        <w:tab/>
      </w:r>
      <w:r w:rsidRPr="00885C14">
        <w:rPr>
          <w:bCs/>
          <w:color w:val="000000"/>
          <w:sz w:val="23"/>
          <w:szCs w:val="23"/>
        </w:rPr>
        <w:t>Сторони погоджуються, що поставка</w:t>
      </w:r>
      <w:r w:rsidRPr="00885C14">
        <w:rPr>
          <w:b/>
          <w:color w:val="000000"/>
          <w:sz w:val="23"/>
          <w:szCs w:val="23"/>
        </w:rPr>
        <w:t xml:space="preserve"> </w:t>
      </w:r>
      <w:r w:rsidRPr="00885C14">
        <w:rPr>
          <w:color w:val="000000"/>
          <w:sz w:val="23"/>
          <w:szCs w:val="23"/>
        </w:rPr>
        <w:t xml:space="preserve">товару може здійснюватися партіями, згідно заявок </w:t>
      </w:r>
      <w:r w:rsidRPr="00885C14">
        <w:rPr>
          <w:b/>
          <w:bCs/>
          <w:color w:val="000000"/>
          <w:sz w:val="23"/>
          <w:szCs w:val="23"/>
        </w:rPr>
        <w:t>Покупця</w:t>
      </w:r>
      <w:r w:rsidRPr="00885C14">
        <w:rPr>
          <w:color w:val="000000"/>
          <w:sz w:val="23"/>
          <w:szCs w:val="23"/>
        </w:rPr>
        <w:t xml:space="preserve"> відповідно до умов Договору. </w:t>
      </w:r>
      <w:r w:rsidRPr="00885C14">
        <w:rPr>
          <w:sz w:val="23"/>
          <w:szCs w:val="23"/>
        </w:rPr>
        <w:t xml:space="preserve">Підтвердженням прийняття </w:t>
      </w:r>
      <w:r w:rsidRPr="00885C14">
        <w:rPr>
          <w:b/>
          <w:bCs/>
          <w:sz w:val="23"/>
          <w:szCs w:val="23"/>
        </w:rPr>
        <w:t>Постачальником</w:t>
      </w:r>
      <w:r w:rsidRPr="00885C14">
        <w:rPr>
          <w:sz w:val="23"/>
          <w:szCs w:val="23"/>
        </w:rPr>
        <w:t xml:space="preserve"> заявки від </w:t>
      </w:r>
      <w:r w:rsidRPr="00885C14">
        <w:rPr>
          <w:b/>
          <w:bCs/>
          <w:sz w:val="23"/>
          <w:szCs w:val="23"/>
        </w:rPr>
        <w:t>Покупця</w:t>
      </w:r>
      <w:r w:rsidRPr="00885C14">
        <w:rPr>
          <w:sz w:val="23"/>
          <w:szCs w:val="23"/>
        </w:rPr>
        <w:t xml:space="preserve"> є виставлення рахунку-фактури </w:t>
      </w:r>
      <w:r w:rsidRPr="00885C14">
        <w:rPr>
          <w:b/>
          <w:bCs/>
          <w:sz w:val="23"/>
          <w:szCs w:val="23"/>
        </w:rPr>
        <w:t>Постачальником</w:t>
      </w:r>
      <w:r w:rsidRPr="00885C14">
        <w:rPr>
          <w:sz w:val="23"/>
          <w:szCs w:val="23"/>
        </w:rPr>
        <w:t>.</w:t>
      </w:r>
    </w:p>
    <w:p w:rsidR="00EF110E" w:rsidRPr="00885C14" w:rsidRDefault="00EF110E" w:rsidP="00EF110E">
      <w:pPr>
        <w:pStyle w:val="af1"/>
        <w:ind w:firstLine="720"/>
        <w:rPr>
          <w:b/>
          <w:color w:val="000000"/>
          <w:sz w:val="23"/>
          <w:szCs w:val="23"/>
        </w:rPr>
      </w:pPr>
      <w:r w:rsidRPr="00885C14">
        <w:rPr>
          <w:bCs/>
          <w:color w:val="000000"/>
          <w:sz w:val="23"/>
          <w:szCs w:val="23"/>
        </w:rPr>
        <w:t>5.4.</w:t>
      </w:r>
      <w:r w:rsidRPr="00885C14">
        <w:rPr>
          <w:b/>
          <w:color w:val="000000"/>
          <w:sz w:val="23"/>
          <w:szCs w:val="23"/>
        </w:rPr>
        <w:tab/>
      </w:r>
      <w:r w:rsidRPr="00885C14">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885C14">
        <w:rPr>
          <w:b/>
          <w:bCs/>
          <w:color w:val="000000"/>
          <w:sz w:val="23"/>
          <w:szCs w:val="23"/>
        </w:rPr>
        <w:t>Постачальника</w:t>
      </w:r>
      <w:r w:rsidRPr="00885C14">
        <w:rPr>
          <w:color w:val="000000"/>
          <w:sz w:val="23"/>
          <w:szCs w:val="23"/>
        </w:rPr>
        <w:t xml:space="preserve"> до </w:t>
      </w:r>
      <w:r w:rsidRPr="00885C14">
        <w:rPr>
          <w:b/>
          <w:bCs/>
          <w:color w:val="000000"/>
          <w:sz w:val="23"/>
          <w:szCs w:val="23"/>
        </w:rPr>
        <w:t>Покупця</w:t>
      </w:r>
      <w:r w:rsidRPr="00885C14">
        <w:rPr>
          <w:color w:val="000000"/>
          <w:sz w:val="23"/>
          <w:szCs w:val="23"/>
        </w:rPr>
        <w:t xml:space="preserve"> з дати підписання Сторонами видаткової накладної. </w:t>
      </w:r>
    </w:p>
    <w:p w:rsidR="00EF110E" w:rsidRPr="00885C14" w:rsidRDefault="00EF110E" w:rsidP="00EF110E">
      <w:pPr>
        <w:pStyle w:val="af1"/>
        <w:ind w:firstLine="720"/>
        <w:rPr>
          <w:b/>
          <w:color w:val="000000"/>
          <w:sz w:val="23"/>
          <w:szCs w:val="23"/>
        </w:rPr>
      </w:pPr>
      <w:r w:rsidRPr="00885C14">
        <w:rPr>
          <w:bCs/>
          <w:color w:val="000000"/>
          <w:sz w:val="23"/>
          <w:szCs w:val="23"/>
        </w:rPr>
        <w:t>5.5.</w:t>
      </w:r>
      <w:r w:rsidRPr="00885C14">
        <w:rPr>
          <w:b/>
          <w:color w:val="000000"/>
          <w:sz w:val="23"/>
          <w:szCs w:val="23"/>
        </w:rPr>
        <w:tab/>
      </w:r>
      <w:r w:rsidRPr="00885C14">
        <w:rPr>
          <w:b/>
          <w:bCs/>
          <w:color w:val="000000"/>
          <w:sz w:val="23"/>
          <w:szCs w:val="23"/>
        </w:rPr>
        <w:t>Постачальник</w:t>
      </w:r>
      <w:r w:rsidRPr="00885C14">
        <w:rPr>
          <w:color w:val="000000"/>
          <w:sz w:val="23"/>
          <w:szCs w:val="23"/>
        </w:rPr>
        <w:t xml:space="preserve"> надає </w:t>
      </w:r>
      <w:r w:rsidRPr="00885C14">
        <w:rPr>
          <w:b/>
          <w:bCs/>
          <w:color w:val="000000"/>
          <w:sz w:val="23"/>
          <w:szCs w:val="23"/>
        </w:rPr>
        <w:t>Покупцю</w:t>
      </w:r>
      <w:r w:rsidRPr="00885C14">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EF110E" w:rsidRPr="00885C14" w:rsidRDefault="00EF110E" w:rsidP="00EF110E">
      <w:pPr>
        <w:pStyle w:val="af1"/>
        <w:ind w:firstLine="720"/>
        <w:rPr>
          <w:b/>
          <w:color w:val="000000"/>
          <w:sz w:val="23"/>
          <w:szCs w:val="23"/>
        </w:rPr>
      </w:pPr>
      <w:r w:rsidRPr="00885C14">
        <w:rPr>
          <w:bCs/>
          <w:color w:val="000000"/>
          <w:sz w:val="23"/>
          <w:szCs w:val="23"/>
        </w:rPr>
        <w:t>5.6.</w:t>
      </w:r>
      <w:r w:rsidRPr="00885C14">
        <w:rPr>
          <w:b/>
          <w:color w:val="000000"/>
          <w:sz w:val="23"/>
          <w:szCs w:val="23"/>
        </w:rPr>
        <w:tab/>
      </w:r>
      <w:r w:rsidRPr="00885C14">
        <w:rPr>
          <w:color w:val="000000"/>
          <w:sz w:val="23"/>
          <w:szCs w:val="23"/>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885C14">
        <w:rPr>
          <w:b/>
          <w:bCs/>
          <w:color w:val="000000"/>
          <w:sz w:val="23"/>
          <w:szCs w:val="23"/>
        </w:rPr>
        <w:t>Покупець</w:t>
      </w:r>
      <w:r w:rsidRPr="00885C14">
        <w:rPr>
          <w:color w:val="000000"/>
          <w:sz w:val="23"/>
          <w:szCs w:val="23"/>
        </w:rPr>
        <w:t>, в разі відсутності зауважень, зазначених нижче в цьому розділі, зобов’язаний підписати в момент отримання товару.</w:t>
      </w:r>
    </w:p>
    <w:p w:rsidR="00EF110E" w:rsidRPr="00885C14" w:rsidRDefault="00EF110E" w:rsidP="00EF110E">
      <w:pPr>
        <w:pStyle w:val="af1"/>
        <w:ind w:firstLine="720"/>
        <w:rPr>
          <w:b/>
          <w:color w:val="000000"/>
          <w:sz w:val="23"/>
          <w:szCs w:val="23"/>
        </w:rPr>
      </w:pPr>
      <w:r w:rsidRPr="00885C14">
        <w:rPr>
          <w:bCs/>
          <w:color w:val="000000"/>
          <w:sz w:val="23"/>
          <w:szCs w:val="23"/>
        </w:rPr>
        <w:t>5.7.</w:t>
      </w:r>
      <w:r w:rsidRPr="00885C14">
        <w:rPr>
          <w:b/>
          <w:color w:val="000000"/>
          <w:sz w:val="23"/>
          <w:szCs w:val="23"/>
        </w:rPr>
        <w:tab/>
      </w:r>
      <w:r w:rsidRPr="00885C14">
        <w:rPr>
          <w:color w:val="000000"/>
          <w:sz w:val="23"/>
          <w:szCs w:val="23"/>
        </w:rPr>
        <w:t xml:space="preserve">В разі, якщо під час перевірки якості товару </w:t>
      </w:r>
      <w:r w:rsidRPr="00885C14">
        <w:rPr>
          <w:b/>
          <w:bCs/>
          <w:color w:val="000000"/>
          <w:sz w:val="23"/>
          <w:szCs w:val="23"/>
        </w:rPr>
        <w:t>Покупцем</w:t>
      </w:r>
      <w:r w:rsidRPr="00885C14">
        <w:rPr>
          <w:color w:val="000000"/>
          <w:sz w:val="23"/>
          <w:szCs w:val="23"/>
        </w:rPr>
        <w:t xml:space="preserve"> будуть виявлені недоліки товару та/або невідповідність товару умовам цього Договору, тощо, </w:t>
      </w:r>
      <w:r w:rsidRPr="00885C14">
        <w:rPr>
          <w:b/>
          <w:bCs/>
          <w:color w:val="000000"/>
          <w:sz w:val="23"/>
          <w:szCs w:val="23"/>
        </w:rPr>
        <w:t>Покупець</w:t>
      </w:r>
      <w:r w:rsidRPr="00885C14">
        <w:rPr>
          <w:color w:val="000000"/>
          <w:sz w:val="23"/>
          <w:szCs w:val="23"/>
        </w:rPr>
        <w:t xml:space="preserve"> має право вимагати від </w:t>
      </w:r>
      <w:r w:rsidRPr="00885C14">
        <w:rPr>
          <w:b/>
          <w:bCs/>
          <w:color w:val="000000"/>
          <w:sz w:val="23"/>
          <w:szCs w:val="23"/>
        </w:rPr>
        <w:t>Постачальника</w:t>
      </w:r>
      <w:r w:rsidRPr="00885C14">
        <w:rPr>
          <w:color w:val="000000"/>
          <w:sz w:val="23"/>
          <w:szCs w:val="23"/>
        </w:rPr>
        <w:t xml:space="preserve"> усунення виявлених </w:t>
      </w:r>
      <w:r w:rsidRPr="00885C14">
        <w:rPr>
          <w:b/>
          <w:bCs/>
          <w:color w:val="000000"/>
          <w:sz w:val="23"/>
          <w:szCs w:val="23"/>
        </w:rPr>
        <w:t>Покупцем</w:t>
      </w:r>
      <w:r w:rsidRPr="00885C14">
        <w:rPr>
          <w:color w:val="000000"/>
          <w:sz w:val="23"/>
          <w:szCs w:val="23"/>
        </w:rPr>
        <w:t xml:space="preserve"> зауважень та відмовитись від прийняття такого товару (при цьому </w:t>
      </w:r>
      <w:r w:rsidRPr="00885C14">
        <w:rPr>
          <w:b/>
          <w:bCs/>
          <w:color w:val="000000"/>
          <w:sz w:val="23"/>
          <w:szCs w:val="23"/>
        </w:rPr>
        <w:t>Покупець</w:t>
      </w:r>
      <w:r w:rsidRPr="00885C14">
        <w:rPr>
          <w:color w:val="000000"/>
          <w:sz w:val="23"/>
          <w:szCs w:val="23"/>
        </w:rPr>
        <w:t xml:space="preserve"> звільняється від оплати за такий товар). У випадку, якщо </w:t>
      </w:r>
      <w:r w:rsidRPr="00885C14">
        <w:rPr>
          <w:b/>
          <w:bCs/>
          <w:color w:val="000000"/>
          <w:sz w:val="23"/>
          <w:szCs w:val="23"/>
        </w:rPr>
        <w:t>Покупцем</w:t>
      </w:r>
      <w:r w:rsidRPr="00885C14">
        <w:rPr>
          <w:color w:val="000000"/>
          <w:sz w:val="23"/>
          <w:szCs w:val="23"/>
        </w:rPr>
        <w:t xml:space="preserve"> було здійснено попередню оплату за товар, </w:t>
      </w:r>
      <w:r w:rsidRPr="00885C14">
        <w:rPr>
          <w:b/>
          <w:bCs/>
          <w:color w:val="000000"/>
          <w:sz w:val="23"/>
          <w:szCs w:val="23"/>
        </w:rPr>
        <w:t>Постачальник</w:t>
      </w:r>
      <w:r w:rsidRPr="00885C14">
        <w:rPr>
          <w:color w:val="000000"/>
          <w:sz w:val="23"/>
          <w:szCs w:val="23"/>
        </w:rPr>
        <w:t xml:space="preserve"> зобов’язаний повернути </w:t>
      </w:r>
      <w:r w:rsidRPr="00885C14">
        <w:rPr>
          <w:b/>
          <w:bCs/>
          <w:color w:val="000000"/>
          <w:sz w:val="23"/>
          <w:szCs w:val="23"/>
        </w:rPr>
        <w:t>Покупцю</w:t>
      </w:r>
      <w:r w:rsidRPr="00885C14">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885C14">
        <w:rPr>
          <w:b/>
          <w:bCs/>
          <w:color w:val="000000"/>
          <w:sz w:val="23"/>
          <w:szCs w:val="23"/>
        </w:rPr>
        <w:t>Покупця</w:t>
      </w:r>
      <w:r w:rsidRPr="00885C14">
        <w:rPr>
          <w:color w:val="000000"/>
          <w:sz w:val="23"/>
          <w:szCs w:val="23"/>
        </w:rPr>
        <w:t xml:space="preserve"> про відмову від товару.</w:t>
      </w:r>
    </w:p>
    <w:p w:rsidR="00EF110E" w:rsidRPr="00885C14" w:rsidRDefault="00EF110E" w:rsidP="00EF110E">
      <w:pPr>
        <w:pStyle w:val="af1"/>
        <w:ind w:firstLine="720"/>
        <w:rPr>
          <w:b/>
          <w:color w:val="000000"/>
          <w:sz w:val="23"/>
          <w:szCs w:val="23"/>
        </w:rPr>
      </w:pPr>
      <w:r w:rsidRPr="00885C14">
        <w:rPr>
          <w:bCs/>
          <w:color w:val="000000"/>
          <w:sz w:val="23"/>
          <w:szCs w:val="23"/>
        </w:rPr>
        <w:t>5.8.</w:t>
      </w:r>
      <w:r w:rsidRPr="00885C14">
        <w:rPr>
          <w:b/>
          <w:color w:val="000000"/>
          <w:sz w:val="23"/>
          <w:szCs w:val="23"/>
        </w:rPr>
        <w:tab/>
      </w:r>
      <w:r w:rsidRPr="00885C14">
        <w:rPr>
          <w:color w:val="000000"/>
          <w:sz w:val="23"/>
          <w:szCs w:val="23"/>
        </w:rPr>
        <w:t xml:space="preserve">В разі отримання </w:t>
      </w:r>
      <w:r w:rsidRPr="00885C14">
        <w:rPr>
          <w:b/>
          <w:bCs/>
          <w:color w:val="000000"/>
          <w:sz w:val="23"/>
          <w:szCs w:val="23"/>
        </w:rPr>
        <w:t>Постачальником</w:t>
      </w:r>
      <w:r w:rsidRPr="00885C14">
        <w:rPr>
          <w:color w:val="000000"/>
          <w:sz w:val="23"/>
          <w:szCs w:val="23"/>
        </w:rPr>
        <w:t xml:space="preserve"> відмови </w:t>
      </w:r>
      <w:r w:rsidRPr="00885C14">
        <w:rPr>
          <w:b/>
          <w:bCs/>
          <w:color w:val="000000"/>
          <w:sz w:val="23"/>
          <w:szCs w:val="23"/>
        </w:rPr>
        <w:t>Покупця</w:t>
      </w:r>
      <w:r w:rsidRPr="00885C14">
        <w:rPr>
          <w:color w:val="000000"/>
          <w:sz w:val="23"/>
          <w:szCs w:val="23"/>
        </w:rPr>
        <w:t xml:space="preserve"> від прийняття товару, </w:t>
      </w:r>
      <w:r w:rsidRPr="00885C14">
        <w:rPr>
          <w:b/>
          <w:bCs/>
          <w:color w:val="000000"/>
          <w:sz w:val="23"/>
          <w:szCs w:val="23"/>
        </w:rPr>
        <w:t>Постачальник</w:t>
      </w:r>
      <w:r w:rsidRPr="00885C14">
        <w:rPr>
          <w:color w:val="000000"/>
          <w:sz w:val="23"/>
          <w:szCs w:val="23"/>
        </w:rPr>
        <w:t xml:space="preserve"> зобов’язаний власними силами та за власний рахунок вивезти такий товар з території </w:t>
      </w:r>
      <w:r w:rsidRPr="00885C14">
        <w:rPr>
          <w:b/>
          <w:bCs/>
          <w:color w:val="000000"/>
          <w:sz w:val="23"/>
          <w:szCs w:val="23"/>
        </w:rPr>
        <w:t>Покупця</w:t>
      </w:r>
      <w:r w:rsidRPr="00885C14">
        <w:rPr>
          <w:color w:val="000000"/>
          <w:sz w:val="23"/>
          <w:szCs w:val="23"/>
        </w:rPr>
        <w:t xml:space="preserve"> протягом 5 (п’яти) робочих днів з дати отримання відмови </w:t>
      </w:r>
      <w:r w:rsidRPr="00885C14">
        <w:rPr>
          <w:b/>
          <w:bCs/>
          <w:color w:val="000000"/>
          <w:sz w:val="23"/>
          <w:szCs w:val="23"/>
        </w:rPr>
        <w:t>Покупця</w:t>
      </w:r>
      <w:r w:rsidRPr="00885C14">
        <w:rPr>
          <w:color w:val="000000"/>
          <w:sz w:val="23"/>
          <w:szCs w:val="23"/>
        </w:rPr>
        <w:t xml:space="preserve">. У випадку порушення </w:t>
      </w:r>
      <w:r w:rsidRPr="00885C14">
        <w:rPr>
          <w:b/>
          <w:bCs/>
          <w:color w:val="000000"/>
          <w:sz w:val="23"/>
          <w:szCs w:val="23"/>
        </w:rPr>
        <w:t>Постачальником</w:t>
      </w:r>
      <w:r w:rsidRPr="00885C14">
        <w:rPr>
          <w:color w:val="000000"/>
          <w:sz w:val="23"/>
          <w:szCs w:val="23"/>
        </w:rPr>
        <w:t xml:space="preserve"> строку виконання даного зобов’язання, </w:t>
      </w:r>
      <w:r w:rsidRPr="00885C14">
        <w:rPr>
          <w:b/>
          <w:bCs/>
          <w:color w:val="000000"/>
          <w:sz w:val="23"/>
          <w:szCs w:val="23"/>
        </w:rPr>
        <w:t>Покупцем</w:t>
      </w:r>
      <w:r w:rsidRPr="00885C14">
        <w:rPr>
          <w:color w:val="000000"/>
          <w:sz w:val="23"/>
          <w:szCs w:val="23"/>
        </w:rPr>
        <w:t xml:space="preserve"> складається Акт, в якому вказується перелік товару, який зберігався на території </w:t>
      </w:r>
      <w:r w:rsidRPr="00885C14">
        <w:rPr>
          <w:b/>
          <w:bCs/>
          <w:color w:val="000000"/>
          <w:sz w:val="23"/>
          <w:szCs w:val="23"/>
        </w:rPr>
        <w:t>Покупця</w:t>
      </w:r>
      <w:r w:rsidRPr="00885C14">
        <w:rPr>
          <w:color w:val="000000"/>
          <w:sz w:val="23"/>
          <w:szCs w:val="23"/>
        </w:rPr>
        <w:t xml:space="preserve">. Вказаний товар зберігається </w:t>
      </w:r>
      <w:r w:rsidRPr="00885C14">
        <w:rPr>
          <w:b/>
          <w:bCs/>
          <w:color w:val="000000"/>
          <w:sz w:val="23"/>
          <w:szCs w:val="23"/>
        </w:rPr>
        <w:t>Покупцем</w:t>
      </w:r>
      <w:r w:rsidRPr="00885C14">
        <w:rPr>
          <w:color w:val="000000"/>
          <w:sz w:val="23"/>
          <w:szCs w:val="23"/>
        </w:rPr>
        <w:t xml:space="preserve"> протягом 30 (тридцяти) календарних днів з моменту отримання </w:t>
      </w:r>
      <w:r w:rsidRPr="00885C14">
        <w:rPr>
          <w:b/>
          <w:bCs/>
          <w:color w:val="000000"/>
          <w:sz w:val="23"/>
          <w:szCs w:val="23"/>
        </w:rPr>
        <w:t>Постачальником</w:t>
      </w:r>
      <w:r w:rsidRPr="00885C14">
        <w:rPr>
          <w:color w:val="000000"/>
          <w:sz w:val="23"/>
          <w:szCs w:val="23"/>
        </w:rPr>
        <w:t xml:space="preserve"> зазначеного Акту. Після закінчення вказаного терміну зберігання, якщо </w:t>
      </w:r>
      <w:r w:rsidRPr="00885C14">
        <w:rPr>
          <w:b/>
          <w:bCs/>
          <w:color w:val="000000"/>
          <w:sz w:val="23"/>
          <w:szCs w:val="23"/>
        </w:rPr>
        <w:t>Постачальник</w:t>
      </w:r>
      <w:r w:rsidRPr="00885C14">
        <w:rPr>
          <w:color w:val="000000"/>
          <w:sz w:val="23"/>
          <w:szCs w:val="23"/>
        </w:rPr>
        <w:t xml:space="preserve"> вивіз товар, вважається, що такі дії свідчать про відмову </w:t>
      </w:r>
      <w:r w:rsidRPr="00885C14">
        <w:rPr>
          <w:b/>
          <w:bCs/>
          <w:color w:val="000000"/>
          <w:sz w:val="23"/>
          <w:szCs w:val="23"/>
        </w:rPr>
        <w:t>Постачальника</w:t>
      </w:r>
      <w:r w:rsidRPr="00885C14">
        <w:rPr>
          <w:color w:val="000000"/>
          <w:sz w:val="23"/>
          <w:szCs w:val="23"/>
        </w:rPr>
        <w:t xml:space="preserve"> від права власності на товар. Після чого </w:t>
      </w:r>
      <w:r w:rsidRPr="00885C14">
        <w:rPr>
          <w:b/>
          <w:bCs/>
          <w:color w:val="000000"/>
          <w:sz w:val="23"/>
          <w:szCs w:val="23"/>
        </w:rPr>
        <w:t>Покупець</w:t>
      </w:r>
      <w:r w:rsidRPr="00885C14">
        <w:rPr>
          <w:color w:val="000000"/>
          <w:sz w:val="23"/>
          <w:szCs w:val="23"/>
        </w:rPr>
        <w:t xml:space="preserve"> набуває права власності на такий товар в порядку, передбаченому ст. 336 Цивільного кодексу України. </w:t>
      </w:r>
    </w:p>
    <w:p w:rsidR="00EF110E" w:rsidRPr="00885C14" w:rsidRDefault="00EF110E" w:rsidP="00EF110E">
      <w:pPr>
        <w:pStyle w:val="af1"/>
        <w:ind w:firstLine="720"/>
        <w:rPr>
          <w:b/>
          <w:color w:val="000000"/>
          <w:sz w:val="23"/>
          <w:szCs w:val="23"/>
        </w:rPr>
      </w:pPr>
      <w:r w:rsidRPr="00885C14">
        <w:rPr>
          <w:bCs/>
          <w:color w:val="000000"/>
          <w:sz w:val="23"/>
          <w:szCs w:val="23"/>
        </w:rPr>
        <w:t>5.9.</w:t>
      </w:r>
      <w:r w:rsidRPr="00885C14">
        <w:rPr>
          <w:b/>
          <w:color w:val="000000"/>
          <w:sz w:val="23"/>
          <w:szCs w:val="23"/>
        </w:rPr>
        <w:tab/>
      </w:r>
      <w:r w:rsidRPr="00885C14">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885C14">
        <w:rPr>
          <w:b/>
          <w:bCs/>
          <w:color w:val="000000"/>
          <w:sz w:val="23"/>
          <w:szCs w:val="23"/>
        </w:rPr>
        <w:t>Постачальник</w:t>
      </w:r>
      <w:r w:rsidRPr="00885C14">
        <w:rPr>
          <w:color w:val="000000"/>
          <w:sz w:val="23"/>
          <w:szCs w:val="23"/>
        </w:rPr>
        <w:t>.</w:t>
      </w:r>
    </w:p>
    <w:p w:rsidR="00EF110E" w:rsidRPr="00885C14" w:rsidRDefault="00EF110E" w:rsidP="00EF110E">
      <w:pPr>
        <w:pStyle w:val="af1"/>
        <w:ind w:firstLine="720"/>
        <w:rPr>
          <w:b/>
          <w:color w:val="000000"/>
          <w:sz w:val="23"/>
          <w:szCs w:val="23"/>
        </w:rPr>
      </w:pPr>
      <w:r w:rsidRPr="00885C14">
        <w:rPr>
          <w:bCs/>
          <w:color w:val="000000"/>
          <w:sz w:val="23"/>
          <w:szCs w:val="23"/>
        </w:rPr>
        <w:t>5.10.</w:t>
      </w:r>
      <w:r w:rsidRPr="00885C14">
        <w:rPr>
          <w:b/>
          <w:color w:val="000000"/>
          <w:sz w:val="23"/>
          <w:szCs w:val="23"/>
        </w:rPr>
        <w:tab/>
      </w:r>
      <w:r w:rsidRPr="00885C14">
        <w:rPr>
          <w:color w:val="000000"/>
          <w:sz w:val="23"/>
          <w:szCs w:val="23"/>
        </w:rPr>
        <w:t>Упаковка і маркування товару повинні відповідати встановленим правилам, стандартам і технічним умовам.</w:t>
      </w:r>
    </w:p>
    <w:p w:rsidR="00EF110E" w:rsidRPr="00885C14" w:rsidRDefault="00EF110E" w:rsidP="00EF110E">
      <w:pPr>
        <w:pStyle w:val="af1"/>
        <w:ind w:firstLine="720"/>
        <w:rPr>
          <w:b/>
          <w:color w:val="000000"/>
          <w:sz w:val="23"/>
          <w:szCs w:val="23"/>
        </w:rPr>
      </w:pPr>
      <w:r w:rsidRPr="00885C14">
        <w:rPr>
          <w:bCs/>
          <w:color w:val="000000"/>
          <w:sz w:val="23"/>
          <w:szCs w:val="23"/>
        </w:rPr>
        <w:t>5.11.</w:t>
      </w:r>
      <w:r w:rsidRPr="00885C14">
        <w:rPr>
          <w:b/>
          <w:color w:val="000000"/>
          <w:sz w:val="23"/>
          <w:szCs w:val="23"/>
        </w:rPr>
        <w:tab/>
      </w:r>
      <w:r w:rsidRPr="00885C14">
        <w:rPr>
          <w:color w:val="000000"/>
          <w:sz w:val="23"/>
          <w:szCs w:val="23"/>
        </w:rPr>
        <w:t>Упаковка повинна забезпечувати повну цілісність товару при транспортуванні усіма видами транспорту.</w:t>
      </w:r>
    </w:p>
    <w:p w:rsidR="00EF110E" w:rsidRPr="00EF110E" w:rsidRDefault="00EF110E" w:rsidP="00EF110E">
      <w:pPr>
        <w:pStyle w:val="af1"/>
        <w:ind w:firstLine="720"/>
        <w:rPr>
          <w:color w:val="000000"/>
          <w:sz w:val="23"/>
          <w:szCs w:val="23"/>
          <w:highlight w:val="yellow"/>
        </w:rPr>
      </w:pPr>
    </w:p>
    <w:p w:rsidR="00EF110E" w:rsidRPr="00192732" w:rsidRDefault="00EF110E" w:rsidP="00EF110E">
      <w:pPr>
        <w:spacing w:after="0" w:line="240" w:lineRule="auto"/>
        <w:ind w:firstLine="720"/>
        <w:jc w:val="center"/>
        <w:rPr>
          <w:rFonts w:ascii="Times New Roman" w:hAnsi="Times New Roman" w:cs="Times New Roman"/>
          <w:b/>
          <w:sz w:val="23"/>
          <w:szCs w:val="23"/>
        </w:rPr>
      </w:pPr>
      <w:r w:rsidRPr="00192732">
        <w:rPr>
          <w:rFonts w:ascii="Times New Roman" w:hAnsi="Times New Roman" w:cs="Times New Roman"/>
          <w:b/>
          <w:sz w:val="23"/>
          <w:szCs w:val="23"/>
        </w:rPr>
        <w:t>6.</w:t>
      </w:r>
      <w:r w:rsidRPr="00192732">
        <w:rPr>
          <w:rFonts w:ascii="Times New Roman" w:hAnsi="Times New Roman" w:cs="Times New Roman"/>
          <w:b/>
          <w:sz w:val="23"/>
          <w:szCs w:val="23"/>
        </w:rPr>
        <w:tab/>
        <w:t>Права та обов’язки Сторін</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lastRenderedPageBreak/>
        <w:t>6.1.</w:t>
      </w:r>
      <w:r w:rsidRPr="00192732">
        <w:rPr>
          <w:rFonts w:ascii="Times New Roman" w:hAnsi="Times New Roman" w:cs="Times New Roman"/>
          <w:color w:val="121212"/>
          <w:sz w:val="23"/>
          <w:szCs w:val="23"/>
        </w:rPr>
        <w:tab/>
      </w:r>
      <w:r w:rsidRPr="00192732">
        <w:rPr>
          <w:rFonts w:ascii="Times New Roman" w:hAnsi="Times New Roman" w:cs="Times New Roman"/>
          <w:b/>
          <w:color w:val="121212"/>
          <w:sz w:val="23"/>
          <w:szCs w:val="23"/>
        </w:rPr>
        <w:t>Покупець</w:t>
      </w:r>
      <w:r w:rsidRPr="00192732">
        <w:rPr>
          <w:rFonts w:ascii="Times New Roman" w:hAnsi="Times New Roman" w:cs="Times New Roman"/>
          <w:color w:val="121212"/>
          <w:sz w:val="23"/>
          <w:szCs w:val="23"/>
        </w:rPr>
        <w:t xml:space="preserve"> зобов’язаний:</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6.1.1.</w:t>
      </w:r>
      <w:r w:rsidRPr="00192732">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6.1.2.</w:t>
      </w:r>
      <w:r w:rsidRPr="00192732">
        <w:rPr>
          <w:rFonts w:ascii="Times New Roman" w:hAnsi="Times New Roman" w:cs="Times New Roman"/>
          <w:color w:val="121212"/>
          <w:sz w:val="23"/>
          <w:szCs w:val="23"/>
        </w:rPr>
        <w:tab/>
        <w:t>Приймати поставлений товар за видатковою накладною.</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6.1.3.</w:t>
      </w:r>
      <w:r w:rsidRPr="00192732">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192732">
        <w:rPr>
          <w:rFonts w:ascii="Times New Roman" w:hAnsi="Times New Roman" w:cs="Times New Roman"/>
          <w:b/>
          <w:bCs/>
          <w:color w:val="121212"/>
          <w:sz w:val="23"/>
          <w:szCs w:val="23"/>
        </w:rPr>
        <w:t xml:space="preserve">Покупця </w:t>
      </w:r>
      <w:r w:rsidRPr="00192732">
        <w:rPr>
          <w:rFonts w:ascii="Times New Roman" w:hAnsi="Times New Roman" w:cs="Times New Roman"/>
          <w:i/>
          <w:iCs/>
          <w:color w:val="121212"/>
          <w:sz w:val="23"/>
          <w:szCs w:val="23"/>
        </w:rPr>
        <w:t>(у випадку якщо П</w:t>
      </w:r>
      <w:r w:rsidRPr="00192732">
        <w:rPr>
          <w:rFonts w:ascii="Times New Roman" w:hAnsi="Times New Roman" w:cs="Times New Roman"/>
          <w:b/>
          <w:bCs/>
          <w:i/>
          <w:iCs/>
          <w:color w:val="121212"/>
          <w:sz w:val="23"/>
          <w:szCs w:val="23"/>
        </w:rPr>
        <w:t>остачальник</w:t>
      </w:r>
      <w:r w:rsidRPr="00192732">
        <w:rPr>
          <w:rFonts w:ascii="Times New Roman" w:hAnsi="Times New Roman" w:cs="Times New Roman"/>
          <w:i/>
          <w:iCs/>
          <w:color w:val="121212"/>
          <w:sz w:val="23"/>
          <w:szCs w:val="23"/>
        </w:rPr>
        <w:t xml:space="preserve"> є платником ПДВ)</w:t>
      </w:r>
      <w:r w:rsidRPr="00192732">
        <w:rPr>
          <w:rFonts w:ascii="Times New Roman" w:hAnsi="Times New Roman" w:cs="Times New Roman"/>
          <w:color w:val="121212"/>
          <w:sz w:val="23"/>
          <w:szCs w:val="23"/>
        </w:rPr>
        <w:t>.</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6.2.</w:t>
      </w:r>
      <w:r w:rsidRPr="00192732">
        <w:rPr>
          <w:rFonts w:ascii="Times New Roman" w:hAnsi="Times New Roman" w:cs="Times New Roman"/>
          <w:color w:val="121212"/>
          <w:sz w:val="23"/>
          <w:szCs w:val="23"/>
        </w:rPr>
        <w:tab/>
      </w:r>
      <w:r w:rsidRPr="00192732">
        <w:rPr>
          <w:rFonts w:ascii="Times New Roman" w:hAnsi="Times New Roman" w:cs="Times New Roman"/>
          <w:b/>
          <w:color w:val="121212"/>
          <w:sz w:val="23"/>
          <w:szCs w:val="23"/>
        </w:rPr>
        <w:t>Покупець</w:t>
      </w:r>
      <w:r w:rsidRPr="00192732">
        <w:rPr>
          <w:rFonts w:ascii="Times New Roman" w:hAnsi="Times New Roman" w:cs="Times New Roman"/>
          <w:color w:val="121212"/>
          <w:sz w:val="23"/>
          <w:szCs w:val="23"/>
        </w:rPr>
        <w:t xml:space="preserve"> має право:</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6.2.1.</w:t>
      </w:r>
      <w:r w:rsidRPr="00192732">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192732">
        <w:rPr>
          <w:rFonts w:ascii="Times New Roman" w:hAnsi="Times New Roman" w:cs="Times New Roman"/>
          <w:b/>
          <w:color w:val="121212"/>
          <w:sz w:val="23"/>
          <w:szCs w:val="23"/>
        </w:rPr>
        <w:t>Постачальником,</w:t>
      </w:r>
      <w:r w:rsidRPr="00192732">
        <w:rPr>
          <w:rFonts w:ascii="Times New Roman" w:hAnsi="Times New Roman" w:cs="Times New Roman"/>
          <w:color w:val="121212"/>
          <w:sz w:val="23"/>
          <w:szCs w:val="23"/>
        </w:rPr>
        <w:t xml:space="preserve"> повідомивши про це </w:t>
      </w:r>
      <w:r w:rsidRPr="00192732">
        <w:rPr>
          <w:rFonts w:ascii="Times New Roman" w:hAnsi="Times New Roman" w:cs="Times New Roman"/>
          <w:b/>
          <w:color w:val="121212"/>
          <w:sz w:val="23"/>
          <w:szCs w:val="23"/>
        </w:rPr>
        <w:t xml:space="preserve">Постачальника </w:t>
      </w:r>
      <w:r w:rsidRPr="00192732">
        <w:rPr>
          <w:rFonts w:ascii="Times New Roman" w:hAnsi="Times New Roman" w:cs="Times New Roman"/>
          <w:color w:val="121212"/>
          <w:sz w:val="23"/>
          <w:szCs w:val="23"/>
        </w:rPr>
        <w:t>за 15 (п’ятнадцять) календарних днів до бажаної дати розірвання.</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6.2.2.</w:t>
      </w:r>
      <w:r w:rsidRPr="00192732">
        <w:rPr>
          <w:rFonts w:ascii="Times New Roman" w:hAnsi="Times New Roman" w:cs="Times New Roman"/>
          <w:color w:val="121212"/>
          <w:sz w:val="23"/>
          <w:szCs w:val="23"/>
        </w:rPr>
        <w:tab/>
        <w:t>Контролювати поставку товару у строки, встановлені даним Договором.</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6.2.3.</w:t>
      </w:r>
      <w:r w:rsidRPr="00192732">
        <w:rPr>
          <w:rFonts w:ascii="Times New Roman" w:hAnsi="Times New Roman" w:cs="Times New Roman"/>
          <w:color w:val="121212"/>
          <w:sz w:val="23"/>
          <w:szCs w:val="23"/>
        </w:rPr>
        <w:tab/>
        <w:t>З</w:t>
      </w:r>
      <w:r w:rsidRPr="00192732">
        <w:rPr>
          <w:rFonts w:ascii="Times New Roman" w:hAnsi="Times New Roman" w:cs="Times New Roman"/>
          <w:sz w:val="23"/>
          <w:szCs w:val="23"/>
        </w:rPr>
        <w:t>а</w:t>
      </w:r>
      <w:r w:rsidR="00140D46">
        <w:rPr>
          <w:rFonts w:ascii="Times New Roman" w:hAnsi="Times New Roman" w:cs="Times New Roman"/>
          <w:sz w:val="23"/>
          <w:szCs w:val="23"/>
        </w:rPr>
        <w:t xml:space="preserve"> необхідності за</w:t>
      </w:r>
      <w:r w:rsidRPr="00192732">
        <w:rPr>
          <w:rFonts w:ascii="Times New Roman" w:hAnsi="Times New Roman" w:cs="Times New Roman"/>
          <w:sz w:val="23"/>
          <w:szCs w:val="23"/>
        </w:rPr>
        <w:t xml:space="preserve">лучати фахівців </w:t>
      </w:r>
      <w:r w:rsidRPr="00192732">
        <w:rPr>
          <w:rFonts w:ascii="Times New Roman" w:hAnsi="Times New Roman" w:cs="Times New Roman"/>
          <w:b/>
          <w:color w:val="121212"/>
          <w:sz w:val="23"/>
          <w:szCs w:val="23"/>
        </w:rPr>
        <w:t>Покупця</w:t>
      </w:r>
      <w:r w:rsidRPr="00192732">
        <w:rPr>
          <w:rFonts w:ascii="Times New Roman" w:hAnsi="Times New Roman" w:cs="Times New Roman"/>
          <w:sz w:val="23"/>
          <w:szCs w:val="23"/>
        </w:rPr>
        <w:t xml:space="preserve"> або сторонніх експертів для приймання товару від </w:t>
      </w:r>
      <w:r w:rsidRPr="00192732">
        <w:rPr>
          <w:rFonts w:ascii="Times New Roman" w:hAnsi="Times New Roman" w:cs="Times New Roman"/>
          <w:b/>
          <w:color w:val="121212"/>
          <w:sz w:val="23"/>
          <w:szCs w:val="23"/>
        </w:rPr>
        <w:t>Постачальника</w:t>
      </w:r>
      <w:r w:rsidRPr="00192732">
        <w:rPr>
          <w:rFonts w:ascii="Times New Roman" w:hAnsi="Times New Roman" w:cs="Times New Roman"/>
          <w:color w:val="121212"/>
          <w:sz w:val="23"/>
          <w:szCs w:val="23"/>
        </w:rPr>
        <w:t>.</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6.2.4.</w:t>
      </w:r>
      <w:r w:rsidRPr="00192732">
        <w:rPr>
          <w:rFonts w:ascii="Times New Roman" w:hAnsi="Times New Roman" w:cs="Times New Roman"/>
          <w:color w:val="121212"/>
          <w:sz w:val="23"/>
          <w:szCs w:val="23"/>
        </w:rPr>
        <w:tab/>
        <w:t xml:space="preserve">Повернути неякісний товар </w:t>
      </w:r>
      <w:r w:rsidRPr="00192732">
        <w:rPr>
          <w:rFonts w:ascii="Times New Roman" w:hAnsi="Times New Roman" w:cs="Times New Roman"/>
          <w:b/>
          <w:color w:val="121212"/>
          <w:sz w:val="23"/>
          <w:szCs w:val="23"/>
        </w:rPr>
        <w:t>Постачальнику</w:t>
      </w:r>
      <w:r w:rsidRPr="00192732">
        <w:rPr>
          <w:rFonts w:ascii="Times New Roman" w:hAnsi="Times New Roman" w:cs="Times New Roman"/>
          <w:color w:val="121212"/>
          <w:sz w:val="23"/>
          <w:szCs w:val="23"/>
        </w:rPr>
        <w:t>.</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6.2.5.</w:t>
      </w:r>
      <w:r w:rsidRPr="00192732">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6.3.</w:t>
      </w:r>
      <w:r w:rsidRPr="00192732">
        <w:rPr>
          <w:rFonts w:ascii="Times New Roman" w:hAnsi="Times New Roman" w:cs="Times New Roman"/>
          <w:color w:val="121212"/>
          <w:sz w:val="23"/>
          <w:szCs w:val="23"/>
        </w:rPr>
        <w:tab/>
      </w:r>
      <w:r w:rsidRPr="00192732">
        <w:rPr>
          <w:rFonts w:ascii="Times New Roman" w:hAnsi="Times New Roman" w:cs="Times New Roman"/>
          <w:b/>
          <w:color w:val="121212"/>
          <w:sz w:val="23"/>
          <w:szCs w:val="23"/>
        </w:rPr>
        <w:t>Постачальник</w:t>
      </w:r>
      <w:r w:rsidRPr="00192732">
        <w:rPr>
          <w:rFonts w:ascii="Times New Roman" w:hAnsi="Times New Roman" w:cs="Times New Roman"/>
          <w:color w:val="121212"/>
          <w:sz w:val="23"/>
          <w:szCs w:val="23"/>
        </w:rPr>
        <w:t xml:space="preserve"> зобов’язаний:</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6.3.1.</w:t>
      </w:r>
      <w:r w:rsidRPr="00192732">
        <w:rPr>
          <w:rFonts w:ascii="Times New Roman" w:hAnsi="Times New Roman" w:cs="Times New Roman"/>
          <w:color w:val="121212"/>
          <w:sz w:val="23"/>
          <w:szCs w:val="23"/>
        </w:rPr>
        <w:tab/>
        <w:t>Забезпечити поставку товару у строки, встановлені п. 5.2. цього Договору.</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6.3.2.</w:t>
      </w:r>
      <w:r w:rsidRPr="00192732">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rsidR="00EF110E" w:rsidRPr="00192732" w:rsidRDefault="00EF110E" w:rsidP="00EF110E">
      <w:pPr>
        <w:spacing w:after="0" w:line="240" w:lineRule="auto"/>
        <w:ind w:firstLine="720"/>
        <w:jc w:val="both"/>
        <w:rPr>
          <w:rFonts w:ascii="Times New Roman" w:hAnsi="Times New Roman" w:cs="Times New Roman"/>
          <w:color w:val="000000"/>
          <w:sz w:val="23"/>
          <w:szCs w:val="23"/>
        </w:rPr>
      </w:pPr>
      <w:r w:rsidRPr="00192732">
        <w:rPr>
          <w:rFonts w:ascii="Times New Roman" w:hAnsi="Times New Roman" w:cs="Times New Roman"/>
          <w:sz w:val="23"/>
          <w:szCs w:val="23"/>
        </w:rPr>
        <w:t>6.3.3.</w:t>
      </w:r>
      <w:r w:rsidRPr="00192732">
        <w:rPr>
          <w:rFonts w:ascii="Times New Roman" w:hAnsi="Times New Roman" w:cs="Times New Roman"/>
          <w:sz w:val="23"/>
          <w:szCs w:val="23"/>
        </w:rPr>
        <w:tab/>
      </w:r>
      <w:r w:rsidRPr="00192732">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rsidR="00EF110E" w:rsidRPr="00192732" w:rsidRDefault="00EF110E" w:rsidP="00EF110E">
      <w:pPr>
        <w:pStyle w:val="af"/>
        <w:ind w:firstLine="709"/>
        <w:jc w:val="both"/>
        <w:rPr>
          <w:rFonts w:ascii="Times New Roman" w:hAnsi="Times New Roman" w:cs="Times New Roman"/>
          <w:i/>
          <w:sz w:val="23"/>
          <w:szCs w:val="23"/>
        </w:rPr>
      </w:pPr>
      <w:r w:rsidRPr="00192732">
        <w:rPr>
          <w:rFonts w:ascii="Times New Roman" w:hAnsi="Times New Roman" w:cs="Times New Roman"/>
          <w:sz w:val="23"/>
          <w:szCs w:val="23"/>
        </w:rPr>
        <w:t>6.3.4.</w:t>
      </w:r>
      <w:r w:rsidRPr="00192732">
        <w:rPr>
          <w:rFonts w:ascii="Times New Roman" w:hAnsi="Times New Roman" w:cs="Times New Roman"/>
          <w:sz w:val="23"/>
          <w:szCs w:val="23"/>
        </w:rPr>
        <w:tab/>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Pr="00192732">
        <w:rPr>
          <w:rFonts w:ascii="Times New Roman" w:hAnsi="Times New Roman" w:cs="Times New Roman"/>
          <w:i/>
          <w:iCs/>
          <w:sz w:val="23"/>
          <w:szCs w:val="23"/>
        </w:rPr>
        <w:t xml:space="preserve">(у випадку якщо </w:t>
      </w:r>
      <w:r w:rsidRPr="00192732">
        <w:rPr>
          <w:rFonts w:ascii="Times New Roman" w:hAnsi="Times New Roman" w:cs="Times New Roman"/>
          <w:b/>
          <w:bCs/>
          <w:i/>
          <w:iCs/>
          <w:sz w:val="23"/>
          <w:szCs w:val="23"/>
        </w:rPr>
        <w:t>Постачальник</w:t>
      </w:r>
      <w:r w:rsidRPr="00192732">
        <w:rPr>
          <w:rFonts w:ascii="Times New Roman" w:hAnsi="Times New Roman" w:cs="Times New Roman"/>
          <w:i/>
          <w:iCs/>
          <w:sz w:val="23"/>
          <w:szCs w:val="23"/>
        </w:rPr>
        <w:t xml:space="preserve"> є платником ПДВ)</w:t>
      </w:r>
      <w:r w:rsidRPr="00192732">
        <w:rPr>
          <w:rFonts w:ascii="Times New Roman" w:hAnsi="Times New Roman" w:cs="Times New Roman"/>
          <w:sz w:val="23"/>
          <w:szCs w:val="23"/>
        </w:rPr>
        <w:t>.</w:t>
      </w:r>
    </w:p>
    <w:p w:rsidR="00EF110E" w:rsidRPr="00885C14" w:rsidRDefault="00EF110E" w:rsidP="00EF110E">
      <w:pPr>
        <w:pStyle w:val="af"/>
        <w:ind w:firstLine="709"/>
        <w:jc w:val="both"/>
        <w:rPr>
          <w:rFonts w:ascii="Times New Roman" w:hAnsi="Times New Roman" w:cs="Times New Roman"/>
          <w:sz w:val="23"/>
          <w:szCs w:val="23"/>
        </w:rPr>
      </w:pPr>
      <w:r w:rsidRPr="00885C14">
        <w:rPr>
          <w:rFonts w:ascii="Times New Roman" w:hAnsi="Times New Roman" w:cs="Times New Roman"/>
          <w:sz w:val="23"/>
          <w:szCs w:val="23"/>
        </w:rPr>
        <w:t>6.3.5.</w:t>
      </w:r>
      <w:r w:rsidRPr="00885C14">
        <w:rPr>
          <w:rFonts w:ascii="Times New Roman" w:hAnsi="Times New Roman" w:cs="Times New Roman"/>
          <w:sz w:val="23"/>
          <w:szCs w:val="23"/>
        </w:rPr>
        <w:tab/>
        <w:t>Усунути недоліки (дефекти) товару або замінити неякісний товар на товар належної якості та в порядку, визначеному розділом 2 даного Договору.</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6.4.</w:t>
      </w:r>
      <w:r w:rsidRPr="00192732">
        <w:rPr>
          <w:rFonts w:ascii="Times New Roman" w:hAnsi="Times New Roman" w:cs="Times New Roman"/>
          <w:color w:val="121212"/>
          <w:sz w:val="23"/>
          <w:szCs w:val="23"/>
        </w:rPr>
        <w:tab/>
      </w:r>
      <w:r w:rsidRPr="00192732">
        <w:rPr>
          <w:rFonts w:ascii="Times New Roman" w:hAnsi="Times New Roman" w:cs="Times New Roman"/>
          <w:b/>
          <w:color w:val="121212"/>
          <w:sz w:val="23"/>
          <w:szCs w:val="23"/>
        </w:rPr>
        <w:t xml:space="preserve">Постачальник </w:t>
      </w:r>
      <w:r w:rsidRPr="00192732">
        <w:rPr>
          <w:rFonts w:ascii="Times New Roman" w:hAnsi="Times New Roman" w:cs="Times New Roman"/>
          <w:color w:val="121212"/>
          <w:sz w:val="23"/>
          <w:szCs w:val="23"/>
        </w:rPr>
        <w:t>має право:</w:t>
      </w:r>
    </w:p>
    <w:p w:rsidR="00EF110E" w:rsidRPr="00192732" w:rsidRDefault="00EF110E" w:rsidP="00EF110E">
      <w:pPr>
        <w:spacing w:after="0" w:line="240" w:lineRule="auto"/>
        <w:ind w:firstLine="720"/>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6.4.1.</w:t>
      </w:r>
      <w:r w:rsidRPr="00192732">
        <w:rPr>
          <w:rFonts w:ascii="Times New Roman" w:hAnsi="Times New Roman" w:cs="Times New Roman"/>
          <w:color w:val="121212"/>
          <w:sz w:val="23"/>
          <w:szCs w:val="23"/>
        </w:rPr>
        <w:tab/>
        <w:t>Своєчасно та в повному обсязі отримати плату за поставлений товар.</w:t>
      </w:r>
    </w:p>
    <w:p w:rsidR="00EF110E" w:rsidRPr="00EF110E" w:rsidRDefault="00EF110E" w:rsidP="00EF110E">
      <w:pPr>
        <w:spacing w:after="0" w:line="240" w:lineRule="auto"/>
        <w:ind w:firstLine="720"/>
        <w:jc w:val="both"/>
        <w:rPr>
          <w:rFonts w:ascii="Times New Roman" w:hAnsi="Times New Roman" w:cs="Times New Roman"/>
          <w:color w:val="121212"/>
          <w:sz w:val="23"/>
          <w:szCs w:val="23"/>
          <w:highlight w:val="yellow"/>
        </w:rPr>
      </w:pPr>
    </w:p>
    <w:p w:rsidR="00EF110E" w:rsidRPr="00192732" w:rsidRDefault="00EF110E" w:rsidP="00EF110E">
      <w:pPr>
        <w:spacing w:after="0" w:line="240" w:lineRule="auto"/>
        <w:ind w:firstLine="720"/>
        <w:jc w:val="center"/>
        <w:rPr>
          <w:rFonts w:ascii="Times New Roman" w:hAnsi="Times New Roman" w:cs="Times New Roman"/>
          <w:b/>
          <w:sz w:val="23"/>
          <w:szCs w:val="23"/>
        </w:rPr>
      </w:pPr>
      <w:r w:rsidRPr="00192732">
        <w:rPr>
          <w:rFonts w:ascii="Times New Roman" w:hAnsi="Times New Roman" w:cs="Times New Roman"/>
          <w:b/>
          <w:sz w:val="23"/>
          <w:szCs w:val="23"/>
        </w:rPr>
        <w:t>7.</w:t>
      </w:r>
      <w:r w:rsidRPr="00192732">
        <w:rPr>
          <w:rFonts w:ascii="Times New Roman" w:hAnsi="Times New Roman" w:cs="Times New Roman"/>
          <w:b/>
          <w:sz w:val="23"/>
          <w:szCs w:val="23"/>
        </w:rPr>
        <w:tab/>
        <w:t>Відповідальність Сторін</w:t>
      </w:r>
    </w:p>
    <w:p w:rsidR="00EF110E" w:rsidRPr="00192732" w:rsidRDefault="00EF110E" w:rsidP="00EF110E">
      <w:pPr>
        <w:spacing w:after="0" w:line="240" w:lineRule="auto"/>
        <w:ind w:firstLine="709"/>
        <w:jc w:val="both"/>
        <w:rPr>
          <w:rFonts w:ascii="Times New Roman" w:hAnsi="Times New Roman" w:cs="Times New Roman"/>
          <w:color w:val="121212"/>
          <w:sz w:val="23"/>
          <w:szCs w:val="23"/>
        </w:rPr>
      </w:pPr>
      <w:r w:rsidRPr="00192732">
        <w:rPr>
          <w:rFonts w:ascii="Times New Roman" w:hAnsi="Times New Roman" w:cs="Times New Roman"/>
          <w:color w:val="121212"/>
          <w:sz w:val="23"/>
          <w:szCs w:val="23"/>
        </w:rPr>
        <w:t>7.1.</w:t>
      </w:r>
      <w:r w:rsidRPr="00192732">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EF110E" w:rsidRPr="00192732" w:rsidRDefault="00EF110E" w:rsidP="00EF110E">
      <w:pPr>
        <w:spacing w:after="0" w:line="240" w:lineRule="auto"/>
        <w:ind w:firstLine="709"/>
        <w:jc w:val="both"/>
        <w:rPr>
          <w:rFonts w:ascii="Times New Roman" w:hAnsi="Times New Roman" w:cs="Times New Roman"/>
          <w:sz w:val="23"/>
          <w:szCs w:val="23"/>
        </w:rPr>
      </w:pPr>
      <w:bookmarkStart w:id="19" w:name="_Hlk88820430"/>
      <w:r w:rsidRPr="00192732">
        <w:rPr>
          <w:rFonts w:ascii="Times New Roman" w:hAnsi="Times New Roman" w:cs="Times New Roman"/>
          <w:sz w:val="23"/>
          <w:szCs w:val="23"/>
        </w:rPr>
        <w:t>7.2.</w:t>
      </w:r>
      <w:r w:rsidRPr="00192732">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192732">
        <w:rPr>
          <w:rFonts w:ascii="Times New Roman" w:hAnsi="Times New Roman" w:cs="Times New Roman"/>
          <w:b/>
          <w:sz w:val="23"/>
          <w:szCs w:val="23"/>
        </w:rPr>
        <w:t>Покупцю</w:t>
      </w:r>
      <w:r w:rsidRPr="00192732">
        <w:rPr>
          <w:rFonts w:ascii="Times New Roman" w:hAnsi="Times New Roman" w:cs="Times New Roman"/>
          <w:sz w:val="23"/>
          <w:szCs w:val="23"/>
        </w:rPr>
        <w:t xml:space="preserve">, </w:t>
      </w:r>
      <w:r w:rsidRPr="00192732">
        <w:rPr>
          <w:rFonts w:ascii="Times New Roman" w:hAnsi="Times New Roman" w:cs="Times New Roman"/>
          <w:b/>
          <w:sz w:val="23"/>
          <w:szCs w:val="23"/>
        </w:rPr>
        <w:t>Постачальник</w:t>
      </w:r>
      <w:r w:rsidRPr="00192732">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9"/>
    <w:p w:rsidR="00EF110E" w:rsidRPr="00192732" w:rsidRDefault="00EF110E" w:rsidP="00EF110E">
      <w:pPr>
        <w:spacing w:after="0" w:line="240" w:lineRule="auto"/>
        <w:ind w:firstLine="709"/>
        <w:jc w:val="both"/>
        <w:rPr>
          <w:rFonts w:ascii="Times New Roman" w:hAnsi="Times New Roman" w:cs="Times New Roman"/>
          <w:sz w:val="23"/>
          <w:szCs w:val="23"/>
        </w:rPr>
      </w:pPr>
      <w:r w:rsidRPr="00192732">
        <w:rPr>
          <w:rFonts w:ascii="Times New Roman" w:hAnsi="Times New Roman" w:cs="Times New Roman"/>
          <w:sz w:val="23"/>
          <w:szCs w:val="23"/>
        </w:rPr>
        <w:t>7.3.</w:t>
      </w:r>
      <w:r w:rsidRPr="00192732">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192732">
        <w:rPr>
          <w:rFonts w:ascii="Times New Roman" w:hAnsi="Times New Roman" w:cs="Times New Roman"/>
          <w:b/>
          <w:sz w:val="23"/>
          <w:szCs w:val="23"/>
        </w:rPr>
        <w:t xml:space="preserve"> Покупець </w:t>
      </w:r>
      <w:r w:rsidRPr="00192732">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192732">
        <w:rPr>
          <w:rFonts w:ascii="Times New Roman" w:hAnsi="Times New Roman" w:cs="Times New Roman"/>
          <w:b/>
          <w:sz w:val="23"/>
          <w:szCs w:val="23"/>
        </w:rPr>
        <w:t xml:space="preserve"> Постачальника </w:t>
      </w:r>
      <w:r w:rsidRPr="00192732">
        <w:rPr>
          <w:rFonts w:ascii="Times New Roman" w:hAnsi="Times New Roman" w:cs="Times New Roman"/>
          <w:sz w:val="23"/>
          <w:szCs w:val="23"/>
        </w:rPr>
        <w:t>письмово) без будь-якої компенсації за збитки, які</w:t>
      </w:r>
      <w:r w:rsidRPr="00192732">
        <w:rPr>
          <w:rFonts w:ascii="Times New Roman" w:hAnsi="Times New Roman" w:cs="Times New Roman"/>
          <w:b/>
          <w:sz w:val="23"/>
          <w:szCs w:val="23"/>
        </w:rPr>
        <w:t xml:space="preserve"> Постачальник</w:t>
      </w:r>
      <w:r w:rsidRPr="00192732">
        <w:rPr>
          <w:rFonts w:ascii="Times New Roman" w:hAnsi="Times New Roman" w:cs="Times New Roman"/>
          <w:sz w:val="23"/>
          <w:szCs w:val="23"/>
        </w:rPr>
        <w:t xml:space="preserve"> поніс або може понести через таке розірвання Договору. </w:t>
      </w:r>
    </w:p>
    <w:p w:rsidR="00EF110E" w:rsidRPr="00192732" w:rsidRDefault="00EF110E" w:rsidP="00EF110E">
      <w:pPr>
        <w:spacing w:after="0" w:line="240" w:lineRule="auto"/>
        <w:ind w:firstLine="709"/>
        <w:jc w:val="both"/>
        <w:rPr>
          <w:rFonts w:ascii="Times New Roman" w:hAnsi="Times New Roman" w:cs="Times New Roman"/>
          <w:b/>
          <w:bCs/>
          <w:color w:val="121212"/>
          <w:sz w:val="23"/>
          <w:szCs w:val="23"/>
        </w:rPr>
      </w:pPr>
      <w:r w:rsidRPr="00192732">
        <w:rPr>
          <w:rFonts w:ascii="Times New Roman" w:hAnsi="Times New Roman" w:cs="Times New Roman"/>
          <w:color w:val="121212"/>
          <w:sz w:val="23"/>
          <w:szCs w:val="23"/>
        </w:rPr>
        <w:t>7.4.</w:t>
      </w:r>
      <w:r w:rsidRPr="00192732">
        <w:rPr>
          <w:rFonts w:ascii="Times New Roman" w:hAnsi="Times New Roman" w:cs="Times New Roman"/>
          <w:color w:val="121212"/>
          <w:sz w:val="23"/>
          <w:szCs w:val="23"/>
        </w:rPr>
        <w:tab/>
        <w:t xml:space="preserve">Сторони домовилися, що у разі порушення </w:t>
      </w:r>
      <w:r w:rsidRPr="00192732">
        <w:rPr>
          <w:rFonts w:ascii="Times New Roman" w:hAnsi="Times New Roman" w:cs="Times New Roman"/>
          <w:b/>
          <w:bCs/>
          <w:color w:val="121212"/>
          <w:sz w:val="23"/>
          <w:szCs w:val="23"/>
        </w:rPr>
        <w:t>Постачальником</w:t>
      </w:r>
      <w:r w:rsidRPr="00192732">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192732">
        <w:rPr>
          <w:rFonts w:ascii="Times New Roman" w:hAnsi="Times New Roman" w:cs="Times New Roman"/>
          <w:b/>
          <w:bCs/>
          <w:color w:val="121212"/>
          <w:sz w:val="23"/>
          <w:szCs w:val="23"/>
        </w:rPr>
        <w:t xml:space="preserve">Покупець </w:t>
      </w:r>
      <w:r w:rsidRPr="00192732">
        <w:rPr>
          <w:rFonts w:ascii="Times New Roman" w:hAnsi="Times New Roman" w:cs="Times New Roman"/>
          <w:color w:val="121212"/>
          <w:sz w:val="23"/>
          <w:szCs w:val="23"/>
        </w:rPr>
        <w:t xml:space="preserve">не отримає права на податковий кредит, </w:t>
      </w:r>
      <w:r w:rsidRPr="00192732">
        <w:rPr>
          <w:rFonts w:ascii="Times New Roman" w:hAnsi="Times New Roman" w:cs="Times New Roman"/>
          <w:b/>
          <w:bCs/>
          <w:color w:val="121212"/>
          <w:sz w:val="23"/>
          <w:szCs w:val="23"/>
        </w:rPr>
        <w:t>Постачальник</w:t>
      </w:r>
      <w:r w:rsidRPr="00192732">
        <w:rPr>
          <w:rFonts w:ascii="Times New Roman" w:hAnsi="Times New Roman" w:cs="Times New Roman"/>
          <w:color w:val="121212"/>
          <w:sz w:val="23"/>
          <w:szCs w:val="23"/>
        </w:rPr>
        <w:t xml:space="preserve"> сплачує </w:t>
      </w:r>
      <w:r w:rsidRPr="00192732">
        <w:rPr>
          <w:rFonts w:ascii="Times New Roman" w:hAnsi="Times New Roman" w:cs="Times New Roman"/>
          <w:b/>
          <w:bCs/>
          <w:color w:val="121212"/>
          <w:sz w:val="23"/>
          <w:szCs w:val="23"/>
        </w:rPr>
        <w:t>Покупцю</w:t>
      </w:r>
      <w:r w:rsidRPr="00192732">
        <w:rPr>
          <w:rFonts w:ascii="Times New Roman" w:hAnsi="Times New Roman" w:cs="Times New Roman"/>
          <w:color w:val="121212"/>
          <w:sz w:val="23"/>
          <w:szCs w:val="23"/>
        </w:rPr>
        <w:t xml:space="preserve"> штраф у розмірі 20% від вартості товару, зазначеної в такій податковій накладній/розрахунку коригування </w:t>
      </w:r>
      <w:r w:rsidRPr="00192732">
        <w:rPr>
          <w:rFonts w:ascii="Times New Roman" w:hAnsi="Times New Roman" w:cs="Times New Roman"/>
          <w:i/>
          <w:iCs/>
          <w:sz w:val="23"/>
          <w:szCs w:val="23"/>
        </w:rPr>
        <w:t xml:space="preserve">(у випадку якщо </w:t>
      </w:r>
      <w:r w:rsidRPr="00192732">
        <w:rPr>
          <w:rFonts w:ascii="Times New Roman" w:hAnsi="Times New Roman" w:cs="Times New Roman"/>
          <w:b/>
          <w:bCs/>
          <w:i/>
          <w:iCs/>
          <w:sz w:val="23"/>
          <w:szCs w:val="23"/>
        </w:rPr>
        <w:t>Постачальник</w:t>
      </w:r>
      <w:r w:rsidRPr="00192732">
        <w:rPr>
          <w:rFonts w:ascii="Times New Roman" w:hAnsi="Times New Roman" w:cs="Times New Roman"/>
          <w:i/>
          <w:iCs/>
          <w:sz w:val="23"/>
          <w:szCs w:val="23"/>
        </w:rPr>
        <w:t xml:space="preserve"> є платником ПДВ)</w:t>
      </w:r>
      <w:r w:rsidRPr="00192732">
        <w:rPr>
          <w:rFonts w:ascii="Times New Roman" w:hAnsi="Times New Roman" w:cs="Times New Roman"/>
          <w:color w:val="121212"/>
          <w:sz w:val="23"/>
          <w:szCs w:val="23"/>
        </w:rPr>
        <w:t>.</w:t>
      </w:r>
    </w:p>
    <w:p w:rsidR="00EF110E" w:rsidRPr="00192732" w:rsidRDefault="00EF110E" w:rsidP="00EF110E">
      <w:pPr>
        <w:spacing w:after="0" w:line="240" w:lineRule="auto"/>
        <w:ind w:firstLine="709"/>
        <w:jc w:val="both"/>
        <w:rPr>
          <w:rFonts w:ascii="Times New Roman" w:hAnsi="Times New Roman" w:cs="Times New Roman"/>
          <w:sz w:val="23"/>
          <w:szCs w:val="23"/>
        </w:rPr>
      </w:pPr>
      <w:r w:rsidRPr="00192732">
        <w:rPr>
          <w:rFonts w:ascii="Times New Roman" w:hAnsi="Times New Roman" w:cs="Times New Roman"/>
          <w:sz w:val="23"/>
          <w:szCs w:val="23"/>
        </w:rPr>
        <w:t>7.5.</w:t>
      </w:r>
      <w:r w:rsidRPr="00192732">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EF110E" w:rsidRPr="00192732" w:rsidRDefault="00EF110E" w:rsidP="00EF110E">
      <w:pPr>
        <w:spacing w:after="0" w:line="240" w:lineRule="auto"/>
        <w:ind w:firstLine="709"/>
        <w:jc w:val="both"/>
        <w:rPr>
          <w:rFonts w:ascii="Times New Roman" w:hAnsi="Times New Roman" w:cs="Times New Roman"/>
          <w:sz w:val="23"/>
          <w:szCs w:val="23"/>
        </w:rPr>
      </w:pPr>
      <w:r w:rsidRPr="00192732">
        <w:rPr>
          <w:rFonts w:ascii="Times New Roman" w:hAnsi="Times New Roman" w:cs="Times New Roman"/>
          <w:sz w:val="23"/>
          <w:szCs w:val="23"/>
        </w:rPr>
        <w:t>7.6.</w:t>
      </w:r>
      <w:r w:rsidRPr="00192732">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rsidR="00EF110E" w:rsidRPr="00EF110E" w:rsidRDefault="00EF110E" w:rsidP="00EF110E">
      <w:pPr>
        <w:spacing w:after="0" w:line="240" w:lineRule="auto"/>
        <w:ind w:firstLine="720"/>
        <w:jc w:val="both"/>
        <w:rPr>
          <w:rFonts w:ascii="Times New Roman" w:hAnsi="Times New Roman" w:cs="Times New Roman"/>
          <w:sz w:val="23"/>
          <w:szCs w:val="23"/>
          <w:highlight w:val="yellow"/>
        </w:rPr>
      </w:pPr>
    </w:p>
    <w:p w:rsidR="00EF110E" w:rsidRPr="00192732" w:rsidRDefault="00EF110E" w:rsidP="00EF110E">
      <w:pPr>
        <w:spacing w:after="0" w:line="240" w:lineRule="auto"/>
        <w:ind w:firstLine="720"/>
        <w:jc w:val="center"/>
        <w:rPr>
          <w:rFonts w:ascii="Times New Roman" w:hAnsi="Times New Roman" w:cs="Times New Roman"/>
          <w:sz w:val="23"/>
          <w:szCs w:val="23"/>
        </w:rPr>
      </w:pPr>
      <w:r w:rsidRPr="00192732">
        <w:rPr>
          <w:rFonts w:ascii="Times New Roman" w:hAnsi="Times New Roman" w:cs="Times New Roman"/>
          <w:b/>
          <w:sz w:val="23"/>
          <w:szCs w:val="23"/>
        </w:rPr>
        <w:t>8.</w:t>
      </w:r>
      <w:r w:rsidRPr="00192732">
        <w:rPr>
          <w:rFonts w:ascii="Times New Roman" w:hAnsi="Times New Roman" w:cs="Times New Roman"/>
          <w:b/>
          <w:sz w:val="23"/>
          <w:szCs w:val="23"/>
        </w:rPr>
        <w:tab/>
        <w:t>Обставини непереборної сили</w:t>
      </w:r>
    </w:p>
    <w:p w:rsidR="00EF110E" w:rsidRPr="00885C14" w:rsidRDefault="00EF110E" w:rsidP="00EF110E">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8.1.</w:t>
      </w:r>
      <w:r w:rsidRPr="00885C14">
        <w:rPr>
          <w:rFonts w:ascii="Times New Roman" w:hAnsi="Times New Roman" w:cs="Times New Roman"/>
          <w:sz w:val="23"/>
          <w:szCs w:val="23"/>
        </w:rPr>
        <w:tab/>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w:t>
      </w:r>
      <w:r w:rsidRPr="00885C14">
        <w:rPr>
          <w:rFonts w:ascii="Times New Roman" w:hAnsi="Times New Roman" w:cs="Times New Roman"/>
          <w:sz w:val="23"/>
          <w:szCs w:val="23"/>
        </w:rPr>
        <w:lastRenderedPageBreak/>
        <w:t>обставин, що перебувають поза контролем виконавчої Сторони, таких як пожежі, стихійні лиха, торгове ембарго (далі – форс-мажорні обставини).</w:t>
      </w:r>
    </w:p>
    <w:p w:rsidR="00EF110E" w:rsidRPr="00885C14" w:rsidRDefault="00EF110E" w:rsidP="00EF110E">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8.2.</w:t>
      </w:r>
      <w:r w:rsidRPr="00885C14">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EF110E" w:rsidRPr="00885C14" w:rsidRDefault="00EF110E" w:rsidP="00EF110E">
      <w:pPr>
        <w:tabs>
          <w:tab w:val="left" w:pos="567"/>
        </w:tabs>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8.3.</w:t>
      </w:r>
      <w:r w:rsidRPr="00885C14">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885C14">
        <w:rPr>
          <w:rFonts w:ascii="Times New Roman" w:hAnsi="Times New Roman" w:cs="Times New Roman"/>
          <w:b/>
          <w:sz w:val="23"/>
          <w:szCs w:val="23"/>
        </w:rPr>
        <w:t>Постачальником</w:t>
      </w:r>
      <w:r w:rsidRPr="00885C14">
        <w:rPr>
          <w:rFonts w:ascii="Times New Roman" w:hAnsi="Times New Roman" w:cs="Times New Roman"/>
          <w:sz w:val="23"/>
          <w:szCs w:val="23"/>
        </w:rPr>
        <w:t xml:space="preserve"> або </w:t>
      </w:r>
      <w:r w:rsidRPr="00885C14">
        <w:rPr>
          <w:rFonts w:ascii="Times New Roman" w:hAnsi="Times New Roman" w:cs="Times New Roman"/>
          <w:b/>
          <w:sz w:val="23"/>
          <w:szCs w:val="23"/>
        </w:rPr>
        <w:t>Покупцем</w:t>
      </w:r>
      <w:r w:rsidRPr="00885C14">
        <w:rPr>
          <w:rFonts w:ascii="Times New Roman" w:hAnsi="Times New Roman" w:cs="Times New Roman"/>
          <w:sz w:val="23"/>
          <w:szCs w:val="23"/>
        </w:rPr>
        <w:t xml:space="preserve"> шляхом направлення письмового повідомлення про це другій Стороні. </w:t>
      </w:r>
    </w:p>
    <w:p w:rsidR="00EF110E" w:rsidRPr="00885C14" w:rsidRDefault="00EF110E" w:rsidP="00EF110E">
      <w:pPr>
        <w:tabs>
          <w:tab w:val="left" w:pos="900"/>
        </w:tabs>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8.4.</w:t>
      </w:r>
      <w:r w:rsidRPr="00885C14">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EF110E" w:rsidRPr="00885C14" w:rsidRDefault="00EF110E" w:rsidP="00EF110E">
      <w:pPr>
        <w:spacing w:after="0" w:line="240" w:lineRule="auto"/>
        <w:ind w:firstLine="720"/>
        <w:jc w:val="both"/>
        <w:rPr>
          <w:rFonts w:ascii="Times New Roman" w:hAnsi="Times New Roman" w:cs="Times New Roman"/>
          <w:sz w:val="23"/>
          <w:szCs w:val="23"/>
        </w:rPr>
      </w:pPr>
      <w:r w:rsidRPr="00885C14">
        <w:rPr>
          <w:rFonts w:ascii="Times New Roman" w:hAnsi="Times New Roman" w:cs="Times New Roman"/>
          <w:sz w:val="23"/>
          <w:szCs w:val="23"/>
        </w:rPr>
        <w:t>8.5.</w:t>
      </w:r>
      <w:r w:rsidRPr="00885C14">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EF110E" w:rsidRPr="00192732" w:rsidRDefault="00EF110E" w:rsidP="00EF110E">
      <w:pPr>
        <w:spacing w:after="0" w:line="240" w:lineRule="auto"/>
        <w:ind w:firstLine="720"/>
        <w:jc w:val="both"/>
        <w:rPr>
          <w:rFonts w:ascii="Times New Roman" w:hAnsi="Times New Roman" w:cs="Times New Roman"/>
          <w:sz w:val="23"/>
          <w:szCs w:val="23"/>
          <w:shd w:val="clear" w:color="auto" w:fill="FFFFFF"/>
        </w:rPr>
      </w:pPr>
      <w:r w:rsidRPr="00885C14">
        <w:rPr>
          <w:rFonts w:ascii="Times New Roman" w:hAnsi="Times New Roman" w:cs="Times New Roman"/>
          <w:sz w:val="23"/>
          <w:szCs w:val="23"/>
        </w:rPr>
        <w:t>8.6.</w:t>
      </w:r>
      <w:r w:rsidRPr="00885C14">
        <w:rPr>
          <w:rFonts w:ascii="Times New Roman" w:hAnsi="Times New Roman" w:cs="Times New Roman"/>
          <w:sz w:val="23"/>
          <w:szCs w:val="23"/>
        </w:rPr>
        <w:tab/>
      </w:r>
      <w:r w:rsidRPr="00885C14">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885C14">
        <w:rPr>
          <w:rFonts w:ascii="Times New Roman" w:hAnsi="Times New Roman" w:cs="Times New Roman"/>
          <w:b/>
          <w:bCs/>
          <w:sz w:val="23"/>
          <w:szCs w:val="23"/>
          <w:shd w:val="clear" w:color="auto" w:fill="FFFFFF"/>
        </w:rPr>
        <w:t>Постачальник</w:t>
      </w:r>
      <w:r w:rsidRPr="00885C14">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885C14">
        <w:rPr>
          <w:rFonts w:ascii="Times New Roman" w:hAnsi="Times New Roman" w:cs="Times New Roman"/>
          <w:b/>
          <w:bCs/>
          <w:sz w:val="23"/>
          <w:szCs w:val="23"/>
          <w:shd w:val="clear" w:color="auto" w:fill="FFFFFF"/>
        </w:rPr>
        <w:t>Покупцем</w:t>
      </w:r>
      <w:r w:rsidRPr="00885C14">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rsidR="00EF110E" w:rsidRPr="00192732" w:rsidRDefault="00EF110E" w:rsidP="00EF110E">
      <w:pPr>
        <w:spacing w:after="0" w:line="240" w:lineRule="auto"/>
        <w:ind w:firstLine="720"/>
        <w:jc w:val="both"/>
        <w:rPr>
          <w:rFonts w:ascii="Times New Roman" w:hAnsi="Times New Roman" w:cs="Times New Roman"/>
          <w:sz w:val="23"/>
          <w:szCs w:val="23"/>
          <w:shd w:val="clear" w:color="auto" w:fill="FFFFFF"/>
        </w:rPr>
      </w:pPr>
    </w:p>
    <w:p w:rsidR="00EF110E" w:rsidRPr="00192732" w:rsidRDefault="00EF110E" w:rsidP="00EF110E">
      <w:pPr>
        <w:spacing w:after="0" w:line="240" w:lineRule="auto"/>
        <w:ind w:firstLine="720"/>
        <w:jc w:val="center"/>
        <w:rPr>
          <w:rFonts w:ascii="Times New Roman" w:hAnsi="Times New Roman" w:cs="Times New Roman"/>
          <w:b/>
          <w:sz w:val="23"/>
          <w:szCs w:val="23"/>
        </w:rPr>
      </w:pPr>
      <w:r w:rsidRPr="00192732">
        <w:rPr>
          <w:rFonts w:ascii="Times New Roman" w:hAnsi="Times New Roman" w:cs="Times New Roman"/>
          <w:b/>
          <w:sz w:val="23"/>
          <w:szCs w:val="23"/>
        </w:rPr>
        <w:t>9.</w:t>
      </w:r>
      <w:r w:rsidRPr="00192732">
        <w:rPr>
          <w:rFonts w:ascii="Times New Roman" w:hAnsi="Times New Roman" w:cs="Times New Roman"/>
          <w:b/>
          <w:sz w:val="23"/>
          <w:szCs w:val="23"/>
        </w:rPr>
        <w:tab/>
        <w:t>Вирішення спорів</w:t>
      </w:r>
    </w:p>
    <w:p w:rsidR="00EF110E" w:rsidRPr="00192732" w:rsidRDefault="00EF110E" w:rsidP="00EF110E">
      <w:pPr>
        <w:tabs>
          <w:tab w:val="left" w:pos="540"/>
        </w:tabs>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9.1.</w:t>
      </w:r>
      <w:r w:rsidRPr="00192732">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rsidR="00EF110E" w:rsidRPr="00192732" w:rsidRDefault="00EF110E" w:rsidP="00EF110E">
      <w:pPr>
        <w:tabs>
          <w:tab w:val="left" w:pos="540"/>
        </w:tabs>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9.2.</w:t>
      </w:r>
      <w:r w:rsidRPr="00192732">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F110E" w:rsidRPr="00EF110E" w:rsidRDefault="00EF110E" w:rsidP="00EF110E">
      <w:pPr>
        <w:tabs>
          <w:tab w:val="left" w:pos="540"/>
        </w:tabs>
        <w:spacing w:after="0" w:line="240" w:lineRule="auto"/>
        <w:ind w:firstLine="720"/>
        <w:jc w:val="both"/>
        <w:rPr>
          <w:rFonts w:ascii="Times New Roman" w:hAnsi="Times New Roman" w:cs="Times New Roman"/>
          <w:sz w:val="23"/>
          <w:szCs w:val="23"/>
          <w:highlight w:val="yellow"/>
        </w:rPr>
      </w:pPr>
    </w:p>
    <w:p w:rsidR="00EF110E" w:rsidRPr="00192732" w:rsidRDefault="00EF110E" w:rsidP="00EF110E">
      <w:pPr>
        <w:spacing w:after="0" w:line="240" w:lineRule="auto"/>
        <w:ind w:firstLine="720"/>
        <w:jc w:val="center"/>
        <w:rPr>
          <w:rFonts w:ascii="Times New Roman" w:hAnsi="Times New Roman" w:cs="Times New Roman"/>
          <w:b/>
          <w:sz w:val="23"/>
          <w:szCs w:val="23"/>
        </w:rPr>
      </w:pPr>
      <w:r w:rsidRPr="00192732">
        <w:rPr>
          <w:rFonts w:ascii="Times New Roman" w:hAnsi="Times New Roman" w:cs="Times New Roman"/>
          <w:b/>
          <w:sz w:val="23"/>
          <w:szCs w:val="23"/>
        </w:rPr>
        <w:t>10.</w:t>
      </w:r>
      <w:r w:rsidRPr="00192732">
        <w:rPr>
          <w:rFonts w:ascii="Times New Roman" w:hAnsi="Times New Roman" w:cs="Times New Roman"/>
          <w:b/>
          <w:sz w:val="23"/>
          <w:szCs w:val="23"/>
        </w:rPr>
        <w:tab/>
        <w:t>Порядок змін умов Договору</w:t>
      </w:r>
    </w:p>
    <w:p w:rsidR="00EF110E" w:rsidRPr="00192732" w:rsidRDefault="00EF110E" w:rsidP="00EF110E">
      <w:pPr>
        <w:pStyle w:val="22"/>
        <w:ind w:right="0" w:firstLine="720"/>
        <w:rPr>
          <w:sz w:val="23"/>
          <w:szCs w:val="23"/>
        </w:rPr>
      </w:pPr>
      <w:r w:rsidRPr="00192732">
        <w:rPr>
          <w:sz w:val="23"/>
          <w:szCs w:val="23"/>
        </w:rPr>
        <w:t>10.1.</w:t>
      </w:r>
      <w:r w:rsidRPr="00192732">
        <w:rPr>
          <w:sz w:val="23"/>
          <w:szCs w:val="23"/>
        </w:rPr>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EF110E" w:rsidRPr="00192732" w:rsidRDefault="00EF110E" w:rsidP="00EF110E">
      <w:pPr>
        <w:pStyle w:val="22"/>
        <w:ind w:right="0" w:firstLine="720"/>
        <w:rPr>
          <w:sz w:val="23"/>
          <w:szCs w:val="23"/>
        </w:rPr>
      </w:pPr>
      <w:r w:rsidRPr="00192732">
        <w:rPr>
          <w:sz w:val="23"/>
          <w:szCs w:val="23"/>
        </w:rPr>
        <w:t>10.2.</w:t>
      </w:r>
      <w:r w:rsidRPr="00192732">
        <w:rPr>
          <w:sz w:val="23"/>
          <w:szCs w:val="23"/>
        </w:rPr>
        <w:tab/>
        <w:t>Пропозицію щодо внесення змін до Договору може зробити кожна зі Сторін Договору.</w:t>
      </w:r>
    </w:p>
    <w:p w:rsidR="00EF110E" w:rsidRPr="00192732" w:rsidRDefault="00EF110E" w:rsidP="00EF110E">
      <w:pPr>
        <w:pStyle w:val="22"/>
        <w:ind w:right="0" w:firstLine="720"/>
        <w:rPr>
          <w:sz w:val="23"/>
          <w:szCs w:val="23"/>
        </w:rPr>
      </w:pPr>
      <w:r w:rsidRPr="00192732">
        <w:rPr>
          <w:sz w:val="23"/>
          <w:szCs w:val="23"/>
        </w:rPr>
        <w:t>10.3.</w:t>
      </w:r>
      <w:r w:rsidRPr="00192732">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F110E" w:rsidRPr="00192732" w:rsidRDefault="00EF110E" w:rsidP="00EF110E">
      <w:pPr>
        <w:pStyle w:val="22"/>
        <w:ind w:right="0" w:firstLine="720"/>
        <w:rPr>
          <w:sz w:val="23"/>
          <w:szCs w:val="23"/>
        </w:rPr>
      </w:pPr>
      <w:r w:rsidRPr="00192732">
        <w:rPr>
          <w:sz w:val="23"/>
          <w:szCs w:val="23"/>
        </w:rPr>
        <w:t>10.4.</w:t>
      </w:r>
      <w:r w:rsidRPr="00192732">
        <w:rPr>
          <w:sz w:val="23"/>
          <w:szCs w:val="23"/>
        </w:rPr>
        <w:tab/>
        <w:t>Зміна істотних умов Договору допускається у таких випадках:</w:t>
      </w:r>
    </w:p>
    <w:p w:rsidR="00EF110E" w:rsidRPr="00192732" w:rsidRDefault="00EF110E" w:rsidP="00EF110E">
      <w:pPr>
        <w:pStyle w:val="22"/>
        <w:ind w:right="0" w:firstLine="720"/>
        <w:rPr>
          <w:sz w:val="23"/>
          <w:szCs w:val="23"/>
        </w:rPr>
      </w:pPr>
      <w:r w:rsidRPr="00192732">
        <w:rPr>
          <w:sz w:val="23"/>
          <w:szCs w:val="23"/>
        </w:rPr>
        <w:t>10.4.1.</w:t>
      </w:r>
      <w:r w:rsidRPr="00192732">
        <w:rPr>
          <w:sz w:val="23"/>
          <w:szCs w:val="23"/>
        </w:rPr>
        <w:tab/>
        <w:t xml:space="preserve">зменшення обсягів закупівлі, зокрема з урахуванням фактичного обсягу видатків та/або потреби </w:t>
      </w:r>
      <w:r w:rsidRPr="00192732">
        <w:rPr>
          <w:b/>
          <w:bCs/>
          <w:sz w:val="23"/>
          <w:szCs w:val="23"/>
        </w:rPr>
        <w:t>Покупця</w:t>
      </w:r>
      <w:r w:rsidRPr="00192732">
        <w:rPr>
          <w:sz w:val="23"/>
          <w:szCs w:val="23"/>
        </w:rPr>
        <w:t>;</w:t>
      </w:r>
    </w:p>
    <w:p w:rsidR="00EF110E" w:rsidRPr="00192732" w:rsidRDefault="00EF110E" w:rsidP="00EF110E">
      <w:pPr>
        <w:pStyle w:val="22"/>
        <w:ind w:right="0" w:firstLine="720"/>
        <w:rPr>
          <w:sz w:val="23"/>
          <w:szCs w:val="23"/>
        </w:rPr>
      </w:pPr>
      <w:r w:rsidRPr="00192732">
        <w:rPr>
          <w:sz w:val="23"/>
          <w:szCs w:val="23"/>
        </w:rPr>
        <w:t>10.4.2.</w:t>
      </w:r>
      <w:r w:rsidRPr="00192732">
        <w:rPr>
          <w:sz w:val="23"/>
          <w:szCs w:val="23"/>
        </w:rPr>
        <w:tab/>
        <w:t>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EF110E" w:rsidRPr="00192732" w:rsidRDefault="00EF110E" w:rsidP="00EF110E">
      <w:pPr>
        <w:pStyle w:val="22"/>
        <w:ind w:right="0" w:firstLine="720"/>
        <w:rPr>
          <w:sz w:val="23"/>
          <w:szCs w:val="23"/>
        </w:rPr>
      </w:pPr>
      <w:r w:rsidRPr="00192732">
        <w:rPr>
          <w:sz w:val="23"/>
          <w:szCs w:val="23"/>
        </w:rPr>
        <w:t>10.4.3.</w:t>
      </w:r>
      <w:r w:rsidRPr="00192732">
        <w:rPr>
          <w:sz w:val="23"/>
          <w:szCs w:val="23"/>
        </w:rPr>
        <w:tab/>
        <w:t>покращення якості товару за умови, що таке покращення не призведе до збільшення суми, визначеної в Договорі;</w:t>
      </w:r>
    </w:p>
    <w:p w:rsidR="00EF110E" w:rsidRPr="00192732" w:rsidRDefault="00EF110E" w:rsidP="00EF110E">
      <w:pPr>
        <w:pStyle w:val="22"/>
        <w:ind w:right="0" w:firstLine="720"/>
        <w:rPr>
          <w:sz w:val="23"/>
          <w:szCs w:val="23"/>
        </w:rPr>
      </w:pPr>
      <w:r w:rsidRPr="00192732">
        <w:rPr>
          <w:sz w:val="23"/>
          <w:szCs w:val="23"/>
        </w:rPr>
        <w:t>10.4.4.</w:t>
      </w:r>
      <w:r w:rsidRPr="00192732">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192732">
        <w:rPr>
          <w:b/>
          <w:bCs/>
          <w:sz w:val="23"/>
          <w:szCs w:val="23"/>
        </w:rPr>
        <w:t>Покупця</w:t>
      </w:r>
      <w:r w:rsidRPr="00192732">
        <w:rPr>
          <w:sz w:val="23"/>
          <w:szCs w:val="23"/>
        </w:rPr>
        <w:t>, за умови, що такі зміни не призведуть до збільшення суми, визначеної в Договорі;</w:t>
      </w:r>
    </w:p>
    <w:p w:rsidR="00EF110E" w:rsidRPr="00192732" w:rsidRDefault="00EF110E" w:rsidP="00EF110E">
      <w:pPr>
        <w:pStyle w:val="22"/>
        <w:ind w:right="0" w:firstLine="720"/>
        <w:rPr>
          <w:sz w:val="23"/>
          <w:szCs w:val="23"/>
        </w:rPr>
      </w:pPr>
      <w:r w:rsidRPr="00192732">
        <w:rPr>
          <w:sz w:val="23"/>
          <w:szCs w:val="23"/>
        </w:rPr>
        <w:t>10.4.5.</w:t>
      </w:r>
      <w:r w:rsidRPr="00192732">
        <w:rPr>
          <w:sz w:val="23"/>
          <w:szCs w:val="23"/>
        </w:rPr>
        <w:tab/>
        <w:t>погодження зміни ціни в Договорі в бік зменшення (без зміни кількості (обсягу) та якості товарів.</w:t>
      </w:r>
    </w:p>
    <w:p w:rsidR="00EF110E" w:rsidRPr="00192732" w:rsidRDefault="00EF110E" w:rsidP="00EF110E">
      <w:pPr>
        <w:pStyle w:val="22"/>
        <w:ind w:right="0" w:firstLine="720"/>
        <w:rPr>
          <w:sz w:val="23"/>
          <w:szCs w:val="23"/>
        </w:rPr>
      </w:pPr>
      <w:r w:rsidRPr="00192732">
        <w:rPr>
          <w:sz w:val="23"/>
          <w:szCs w:val="23"/>
        </w:rPr>
        <w:t>10.4.6.</w:t>
      </w:r>
      <w:r w:rsidRPr="00192732">
        <w:rPr>
          <w:sz w:val="23"/>
          <w:szCs w:val="23"/>
        </w:rPr>
        <w:tab/>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192732">
        <w:rPr>
          <w:sz w:val="23"/>
          <w:szCs w:val="23"/>
        </w:rPr>
        <w:lastRenderedPageBreak/>
        <w:t>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F110E" w:rsidRPr="00192732" w:rsidRDefault="00EF110E" w:rsidP="00EF110E">
      <w:pPr>
        <w:pStyle w:val="22"/>
        <w:ind w:right="0" w:firstLine="720"/>
        <w:rPr>
          <w:sz w:val="23"/>
          <w:szCs w:val="23"/>
        </w:rPr>
      </w:pPr>
      <w:r w:rsidRPr="00192732">
        <w:rPr>
          <w:sz w:val="23"/>
          <w:szCs w:val="23"/>
        </w:rPr>
        <w:t>10.4.7.</w:t>
      </w:r>
      <w:r w:rsidRPr="00192732">
        <w:rPr>
          <w:sz w:val="23"/>
          <w:szCs w:val="23"/>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w:t>
      </w:r>
    </w:p>
    <w:p w:rsidR="00EF110E" w:rsidRPr="00192732" w:rsidRDefault="00EF110E" w:rsidP="00EF110E">
      <w:pPr>
        <w:pStyle w:val="22"/>
        <w:ind w:right="0" w:firstLine="720"/>
        <w:rPr>
          <w:sz w:val="23"/>
          <w:szCs w:val="23"/>
        </w:rPr>
      </w:pPr>
      <w:r w:rsidRPr="00192732">
        <w:rPr>
          <w:sz w:val="23"/>
          <w:szCs w:val="23"/>
        </w:rPr>
        <w:t>10.5.</w:t>
      </w:r>
      <w:r w:rsidRPr="00192732">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F110E" w:rsidRPr="00EF110E" w:rsidRDefault="00EF110E" w:rsidP="00EF110E">
      <w:pPr>
        <w:pStyle w:val="22"/>
        <w:ind w:right="0" w:firstLine="720"/>
        <w:rPr>
          <w:sz w:val="23"/>
          <w:szCs w:val="23"/>
          <w:highlight w:val="yellow"/>
        </w:rPr>
      </w:pPr>
    </w:p>
    <w:p w:rsidR="00EF110E" w:rsidRPr="00192732" w:rsidRDefault="00EF110E" w:rsidP="00EF110E">
      <w:pPr>
        <w:spacing w:after="0" w:line="240" w:lineRule="auto"/>
        <w:ind w:firstLine="720"/>
        <w:jc w:val="center"/>
        <w:rPr>
          <w:rFonts w:ascii="Times New Roman" w:hAnsi="Times New Roman" w:cs="Times New Roman"/>
          <w:b/>
          <w:sz w:val="23"/>
          <w:szCs w:val="23"/>
        </w:rPr>
      </w:pPr>
      <w:r w:rsidRPr="00192732">
        <w:rPr>
          <w:rFonts w:ascii="Times New Roman" w:hAnsi="Times New Roman" w:cs="Times New Roman"/>
          <w:b/>
          <w:sz w:val="23"/>
          <w:szCs w:val="23"/>
        </w:rPr>
        <w:t>11.</w:t>
      </w:r>
      <w:r w:rsidRPr="00192732">
        <w:rPr>
          <w:rFonts w:ascii="Times New Roman" w:hAnsi="Times New Roman" w:cs="Times New Roman"/>
          <w:b/>
          <w:sz w:val="23"/>
          <w:szCs w:val="23"/>
        </w:rPr>
        <w:tab/>
        <w:t>Термін дії Договору</w:t>
      </w:r>
    </w:p>
    <w:p w:rsidR="00EF110E" w:rsidRPr="00192732" w:rsidRDefault="00EF110E" w:rsidP="00EF110E">
      <w:pPr>
        <w:pStyle w:val="af"/>
        <w:ind w:firstLine="720"/>
        <w:jc w:val="both"/>
        <w:rPr>
          <w:rStyle w:val="af0"/>
          <w:rFonts w:ascii="Times New Roman" w:hAnsi="Times New Roman" w:cs="Times New Roman"/>
          <w:i w:val="0"/>
          <w:iCs w:val="0"/>
          <w:sz w:val="23"/>
          <w:szCs w:val="23"/>
        </w:rPr>
      </w:pPr>
      <w:r w:rsidRPr="00192732">
        <w:rPr>
          <w:rFonts w:ascii="Times New Roman" w:hAnsi="Times New Roman" w:cs="Times New Roman"/>
          <w:sz w:val="23"/>
          <w:szCs w:val="23"/>
        </w:rPr>
        <w:t>11.1.</w:t>
      </w:r>
      <w:r w:rsidRPr="00192732">
        <w:rPr>
          <w:rFonts w:ascii="Times New Roman" w:hAnsi="Times New Roman" w:cs="Times New Roman"/>
          <w:sz w:val="23"/>
          <w:szCs w:val="23"/>
        </w:rPr>
        <w:tab/>
      </w:r>
      <w:r w:rsidRPr="00192732">
        <w:rPr>
          <w:rStyle w:val="af0"/>
          <w:rFonts w:ascii="Times New Roman" w:hAnsi="Times New Roman" w:cs="Times New Roman"/>
          <w:i w:val="0"/>
          <w:iCs w:val="0"/>
          <w:sz w:val="23"/>
          <w:szCs w:val="23"/>
        </w:rPr>
        <w:t>Цей Договір набирає чинності з дня його підписання та діє до 31.12.2024</w:t>
      </w:r>
      <w:r w:rsidRPr="00192732">
        <w:rPr>
          <w:rFonts w:ascii="Times New Roman" w:hAnsi="Times New Roman" w:cs="Times New Roman"/>
          <w:color w:val="000000"/>
          <w:sz w:val="23"/>
          <w:szCs w:val="23"/>
        </w:rPr>
        <w:t>,</w:t>
      </w:r>
      <w:r w:rsidRPr="00192732">
        <w:rPr>
          <w:rStyle w:val="af0"/>
          <w:rFonts w:ascii="Times New Roman" w:hAnsi="Times New Roman" w:cs="Times New Roman"/>
          <w:color w:val="000000"/>
          <w:sz w:val="23"/>
          <w:szCs w:val="23"/>
        </w:rPr>
        <w:t xml:space="preserve"> </w:t>
      </w:r>
      <w:r w:rsidRPr="00192732">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rsidR="00EF110E" w:rsidRPr="00EF110E" w:rsidRDefault="00EF110E" w:rsidP="00EF110E">
      <w:pPr>
        <w:pStyle w:val="af"/>
        <w:ind w:firstLine="720"/>
        <w:jc w:val="both"/>
        <w:rPr>
          <w:rStyle w:val="af0"/>
          <w:rFonts w:ascii="Times New Roman" w:hAnsi="Times New Roman" w:cs="Times New Roman"/>
          <w:i w:val="0"/>
          <w:iCs w:val="0"/>
          <w:sz w:val="23"/>
          <w:szCs w:val="23"/>
          <w:highlight w:val="yellow"/>
        </w:rPr>
      </w:pPr>
    </w:p>
    <w:p w:rsidR="00EF110E" w:rsidRPr="00192732" w:rsidRDefault="00EF110E" w:rsidP="00EF110E">
      <w:pPr>
        <w:pStyle w:val="af"/>
        <w:ind w:firstLine="720"/>
        <w:jc w:val="center"/>
        <w:rPr>
          <w:rFonts w:ascii="Times New Roman" w:hAnsi="Times New Roman" w:cs="Times New Roman"/>
          <w:b/>
          <w:sz w:val="23"/>
          <w:szCs w:val="23"/>
        </w:rPr>
      </w:pPr>
      <w:r w:rsidRPr="00192732">
        <w:rPr>
          <w:rFonts w:ascii="Times New Roman" w:hAnsi="Times New Roman" w:cs="Times New Roman"/>
          <w:b/>
          <w:sz w:val="23"/>
          <w:szCs w:val="23"/>
        </w:rPr>
        <w:t>12.</w:t>
      </w:r>
      <w:r w:rsidRPr="00192732">
        <w:rPr>
          <w:rFonts w:ascii="Times New Roman" w:hAnsi="Times New Roman" w:cs="Times New Roman"/>
          <w:b/>
          <w:sz w:val="23"/>
          <w:szCs w:val="23"/>
        </w:rPr>
        <w:tab/>
        <w:t>Інші умови</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12.1.</w:t>
      </w:r>
      <w:r w:rsidRPr="00192732">
        <w:rPr>
          <w:rFonts w:ascii="Times New Roman" w:hAnsi="Times New Roman" w:cs="Times New Roman"/>
          <w:sz w:val="23"/>
          <w:szCs w:val="23"/>
        </w:rPr>
        <w:tab/>
        <w:t>Дія Договору припиняється:</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w:t>
      </w:r>
      <w:r w:rsidRPr="00192732">
        <w:rPr>
          <w:rFonts w:ascii="Times New Roman" w:hAnsi="Times New Roman" w:cs="Times New Roman"/>
          <w:sz w:val="23"/>
          <w:szCs w:val="23"/>
        </w:rPr>
        <w:tab/>
        <w:t>за згодою Сторін;</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w:t>
      </w:r>
      <w:r w:rsidRPr="00192732">
        <w:rPr>
          <w:rFonts w:ascii="Times New Roman" w:hAnsi="Times New Roman" w:cs="Times New Roman"/>
          <w:sz w:val="23"/>
          <w:szCs w:val="23"/>
        </w:rPr>
        <w:tab/>
        <w:t>в зв’язку із закінченням терміну дії Договору;</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w:t>
      </w:r>
      <w:r w:rsidRPr="00192732">
        <w:rPr>
          <w:rFonts w:ascii="Times New Roman" w:hAnsi="Times New Roman" w:cs="Times New Roman"/>
          <w:sz w:val="23"/>
          <w:szCs w:val="23"/>
        </w:rPr>
        <w:tab/>
        <w:t>з інших підстав, передбачених цим Договором та чинним законодавством України.</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12.2.</w:t>
      </w:r>
      <w:r w:rsidRPr="00192732">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12.3.</w:t>
      </w:r>
      <w:r w:rsidRPr="00192732">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12.4.</w:t>
      </w:r>
      <w:r w:rsidRPr="00192732">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12.5.</w:t>
      </w:r>
      <w:r w:rsidRPr="00192732">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12.6.</w:t>
      </w:r>
      <w:r w:rsidRPr="00192732">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12.7.</w:t>
      </w:r>
      <w:r w:rsidRPr="00192732">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12.8.</w:t>
      </w:r>
      <w:r w:rsidRPr="00192732">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12.9.</w:t>
      </w:r>
      <w:r w:rsidRPr="00192732">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rsidR="00EF110E" w:rsidRPr="00192732" w:rsidRDefault="00EF110E" w:rsidP="00EF110E">
      <w:pPr>
        <w:spacing w:after="0" w:line="240" w:lineRule="auto"/>
        <w:ind w:firstLine="720"/>
        <w:jc w:val="both"/>
        <w:rPr>
          <w:rFonts w:ascii="Times New Roman" w:hAnsi="Times New Roman" w:cs="Times New Roman"/>
          <w:kern w:val="2"/>
          <w:sz w:val="23"/>
          <w:szCs w:val="23"/>
        </w:rPr>
      </w:pPr>
      <w:r w:rsidRPr="00192732">
        <w:rPr>
          <w:rFonts w:ascii="Times New Roman" w:hAnsi="Times New Roman" w:cs="Times New Roman"/>
          <w:sz w:val="23"/>
          <w:szCs w:val="23"/>
        </w:rPr>
        <w:t>12.10.</w:t>
      </w:r>
      <w:r w:rsidRPr="00192732">
        <w:rPr>
          <w:rFonts w:ascii="Times New Roman" w:hAnsi="Times New Roman" w:cs="Times New Roman"/>
          <w:sz w:val="23"/>
          <w:szCs w:val="23"/>
        </w:rPr>
        <w:tab/>
      </w:r>
      <w:r w:rsidRPr="00192732">
        <w:rPr>
          <w:rFonts w:ascii="Times New Roman" w:hAnsi="Times New Roman" w:cs="Times New Roman"/>
          <w:b/>
          <w:bCs/>
          <w:sz w:val="23"/>
          <w:szCs w:val="23"/>
        </w:rPr>
        <w:t>Постачальник</w:t>
      </w:r>
      <w:r w:rsidRPr="00192732">
        <w:rPr>
          <w:rFonts w:ascii="Times New Roman" w:hAnsi="Times New Roman" w:cs="Times New Roman"/>
          <w:sz w:val="23"/>
          <w:szCs w:val="23"/>
        </w:rPr>
        <w:t xml:space="preserve"> має статус ________________________________, передбачених Податковим кодексом України.</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12.11.</w:t>
      </w:r>
      <w:r w:rsidRPr="00192732">
        <w:rPr>
          <w:rFonts w:ascii="Times New Roman" w:hAnsi="Times New Roman" w:cs="Times New Roman"/>
          <w:sz w:val="23"/>
          <w:szCs w:val="23"/>
        </w:rPr>
        <w:tab/>
      </w:r>
      <w:r w:rsidRPr="00192732">
        <w:rPr>
          <w:rFonts w:ascii="Times New Roman" w:hAnsi="Times New Roman" w:cs="Times New Roman"/>
          <w:b/>
          <w:bCs/>
          <w:sz w:val="23"/>
          <w:szCs w:val="23"/>
        </w:rPr>
        <w:t>Покупець</w:t>
      </w:r>
      <w:r w:rsidRPr="00192732">
        <w:rPr>
          <w:rFonts w:ascii="Times New Roman" w:hAnsi="Times New Roman" w:cs="Times New Roman"/>
          <w:sz w:val="23"/>
          <w:szCs w:val="23"/>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EF110E" w:rsidRPr="000E3B12" w:rsidRDefault="00EF110E" w:rsidP="00EF110E">
      <w:pPr>
        <w:spacing w:after="0" w:line="240" w:lineRule="auto"/>
        <w:ind w:firstLine="720"/>
        <w:jc w:val="both"/>
        <w:rPr>
          <w:rFonts w:ascii="Times New Roman" w:eastAsia="Times New Roman" w:hAnsi="Times New Roman" w:cs="Times New Roman"/>
          <w:color w:val="000000" w:themeColor="text1"/>
          <w:sz w:val="23"/>
          <w:szCs w:val="23"/>
          <w:lang w:eastAsia="uk-UA"/>
        </w:rPr>
      </w:pPr>
      <w:r w:rsidRPr="000E3B12">
        <w:rPr>
          <w:rFonts w:ascii="Times New Roman" w:hAnsi="Times New Roman" w:cs="Times New Roman"/>
          <w:sz w:val="23"/>
          <w:szCs w:val="23"/>
        </w:rPr>
        <w:t>12.12.</w:t>
      </w:r>
      <w:r w:rsidRPr="000E3B12">
        <w:rPr>
          <w:rFonts w:ascii="Times New Roman" w:hAnsi="Times New Roman" w:cs="Times New Roman"/>
          <w:b/>
          <w:bCs/>
          <w:sz w:val="23"/>
          <w:szCs w:val="23"/>
        </w:rPr>
        <w:tab/>
        <w:t>Постачальник</w:t>
      </w:r>
      <w:r w:rsidRPr="000E3B12">
        <w:rPr>
          <w:rFonts w:ascii="Times New Roman" w:hAnsi="Times New Roman" w:cs="Times New Roman"/>
          <w:sz w:val="23"/>
          <w:szCs w:val="23"/>
        </w:rPr>
        <w:t xml:space="preserve"> для забезпечення виконання своїх зобов’язань за цим Договором, який укладений за результатами проведення процедури відкритих торгів за особливостями на </w:t>
      </w:r>
      <w:r w:rsidRPr="000E3B12">
        <w:rPr>
          <w:rFonts w:ascii="Times New Roman" w:hAnsi="Times New Roman" w:cs="Times New Roman"/>
          <w:color w:val="000000" w:themeColor="text1"/>
          <w:sz w:val="23"/>
          <w:szCs w:val="23"/>
        </w:rPr>
        <w:t xml:space="preserve">закупівлю </w:t>
      </w:r>
      <w:r w:rsidR="00885C14" w:rsidRPr="000E3B12">
        <w:rPr>
          <w:rFonts w:ascii="Times New Roman" w:hAnsi="Times New Roman" w:cs="Times New Roman"/>
          <w:color w:val="000000" w:themeColor="text1"/>
          <w:sz w:val="23"/>
          <w:szCs w:val="23"/>
        </w:rPr>
        <w:t>канцелярських товарів</w:t>
      </w:r>
      <w:r w:rsidRPr="000E3B12">
        <w:rPr>
          <w:rFonts w:ascii="Times New Roman" w:hAnsi="Times New Roman" w:cs="Times New Roman"/>
          <w:color w:val="000000" w:themeColor="text1"/>
          <w:sz w:val="23"/>
          <w:szCs w:val="23"/>
        </w:rPr>
        <w:t xml:space="preserve"> відповідно до </w:t>
      </w:r>
      <w:r w:rsidRPr="000E3B12">
        <w:rPr>
          <w:rFonts w:ascii="Times New Roman" w:hAnsi="Times New Roman" w:cs="Times New Roman"/>
          <w:bCs/>
          <w:color w:val="000000" w:themeColor="text1"/>
          <w:sz w:val="23"/>
          <w:szCs w:val="23"/>
          <w:lang w:eastAsia="uk-UA"/>
        </w:rPr>
        <w:t xml:space="preserve">ДК 021-2015: </w:t>
      </w:r>
      <w:r w:rsidR="00885C14" w:rsidRPr="000E3B12">
        <w:rPr>
          <w:rFonts w:ascii="Times New Roman" w:eastAsia="Times New Roman" w:hAnsi="Times New Roman" w:cs="Times New Roman"/>
          <w:bCs/>
          <w:color w:val="000000" w:themeColor="text1"/>
          <w:sz w:val="23"/>
          <w:szCs w:val="23"/>
          <w:lang w:eastAsia="uk-UA"/>
        </w:rPr>
        <w:t>3019</w:t>
      </w:r>
      <w:r w:rsidRPr="000E3B12">
        <w:rPr>
          <w:rFonts w:ascii="Times New Roman" w:eastAsia="Times New Roman" w:hAnsi="Times New Roman" w:cs="Times New Roman"/>
          <w:bCs/>
          <w:color w:val="000000" w:themeColor="text1"/>
          <w:sz w:val="23"/>
          <w:szCs w:val="23"/>
          <w:lang w:eastAsia="uk-UA"/>
        </w:rPr>
        <w:t>0000-</w:t>
      </w:r>
      <w:r w:rsidR="00885C14" w:rsidRPr="000E3B12">
        <w:rPr>
          <w:rFonts w:ascii="Times New Roman" w:eastAsia="Times New Roman" w:hAnsi="Times New Roman" w:cs="Times New Roman"/>
          <w:bCs/>
          <w:color w:val="000000" w:themeColor="text1"/>
          <w:sz w:val="23"/>
          <w:szCs w:val="23"/>
          <w:lang w:eastAsia="uk-UA"/>
        </w:rPr>
        <w:t>7</w:t>
      </w:r>
      <w:r w:rsidRPr="000E3B12">
        <w:rPr>
          <w:rFonts w:ascii="Times New Roman" w:eastAsia="Times New Roman" w:hAnsi="Times New Roman" w:cs="Times New Roman"/>
          <w:bCs/>
          <w:color w:val="000000" w:themeColor="text1"/>
          <w:sz w:val="23"/>
          <w:szCs w:val="23"/>
          <w:lang w:eastAsia="uk-UA"/>
        </w:rPr>
        <w:t xml:space="preserve"> – </w:t>
      </w:r>
      <w:r w:rsidR="00885C14" w:rsidRPr="000E3B12">
        <w:rPr>
          <w:rFonts w:ascii="Times New Roman" w:eastAsia="Times New Roman" w:hAnsi="Times New Roman" w:cs="Times New Roman"/>
          <w:bCs/>
          <w:color w:val="000000" w:themeColor="text1"/>
          <w:sz w:val="23"/>
          <w:szCs w:val="23"/>
          <w:lang w:eastAsia="uk-UA"/>
        </w:rPr>
        <w:t>Офісне устаткування та різне приладдя</w:t>
      </w:r>
      <w:r w:rsidRPr="000E3B12">
        <w:rPr>
          <w:rFonts w:ascii="Times New Roman" w:hAnsi="Times New Roman" w:cs="Times New Roman"/>
          <w:color w:val="000000" w:themeColor="text1"/>
          <w:sz w:val="23"/>
          <w:szCs w:val="23"/>
        </w:rPr>
        <w:t>,</w:t>
      </w:r>
      <w:r w:rsidRPr="000E3B12">
        <w:rPr>
          <w:rFonts w:ascii="Times New Roman" w:eastAsia="Times New Roman" w:hAnsi="Times New Roman" w:cs="Times New Roman"/>
          <w:color w:val="000000" w:themeColor="text1"/>
          <w:sz w:val="23"/>
          <w:szCs w:val="23"/>
          <w:lang w:eastAsia="uk-UA"/>
        </w:rPr>
        <w:t xml:space="preserve"> перед </w:t>
      </w:r>
      <w:r w:rsidRPr="000E3B12">
        <w:rPr>
          <w:rFonts w:ascii="Times New Roman" w:eastAsia="Times New Roman" w:hAnsi="Times New Roman" w:cs="Times New Roman"/>
          <w:b/>
          <w:bCs/>
          <w:color w:val="000000" w:themeColor="text1"/>
          <w:sz w:val="23"/>
          <w:szCs w:val="23"/>
          <w:lang w:eastAsia="uk-UA"/>
        </w:rPr>
        <w:t xml:space="preserve">Покупцем </w:t>
      </w:r>
      <w:r w:rsidRPr="000E3B12">
        <w:rPr>
          <w:rFonts w:ascii="Times New Roman" w:eastAsia="Times New Roman" w:hAnsi="Times New Roman" w:cs="Times New Roman"/>
          <w:color w:val="000000" w:themeColor="text1"/>
          <w:sz w:val="23"/>
          <w:szCs w:val="23"/>
          <w:lang w:eastAsia="uk-UA"/>
        </w:rPr>
        <w:t>надає останньому на момент підписання</w:t>
      </w:r>
      <w:r w:rsidRPr="000E3B12">
        <w:rPr>
          <w:rFonts w:ascii="Times New Roman" w:eastAsia="Times New Roman" w:hAnsi="Times New Roman" w:cs="Times New Roman"/>
          <w:b/>
          <w:bCs/>
          <w:color w:val="000000" w:themeColor="text1"/>
          <w:sz w:val="23"/>
          <w:szCs w:val="23"/>
          <w:lang w:eastAsia="uk-UA"/>
        </w:rPr>
        <w:t xml:space="preserve"> </w:t>
      </w:r>
      <w:r w:rsidRPr="000E3B12">
        <w:rPr>
          <w:rFonts w:ascii="Times New Roman" w:eastAsia="Times New Roman" w:hAnsi="Times New Roman" w:cs="Times New Roman"/>
          <w:color w:val="000000" w:themeColor="text1"/>
          <w:sz w:val="23"/>
          <w:szCs w:val="23"/>
          <w:lang w:eastAsia="uk-UA"/>
        </w:rPr>
        <w:t>Договору, оригінал банківської гарантії забезпечення виконання Договору в валюті платежу – гривня.</w:t>
      </w:r>
    </w:p>
    <w:p w:rsidR="00EF110E" w:rsidRPr="000E3B12" w:rsidRDefault="00EF110E" w:rsidP="00EF110E">
      <w:pPr>
        <w:spacing w:after="0" w:line="240" w:lineRule="auto"/>
        <w:ind w:firstLine="720"/>
        <w:jc w:val="both"/>
        <w:rPr>
          <w:rFonts w:ascii="Times New Roman" w:eastAsia="Times New Roman" w:hAnsi="Times New Roman" w:cs="Times New Roman"/>
          <w:sz w:val="23"/>
          <w:szCs w:val="23"/>
          <w:lang w:eastAsia="uk-UA"/>
        </w:rPr>
      </w:pPr>
      <w:r w:rsidRPr="000E3B12">
        <w:rPr>
          <w:rFonts w:ascii="Times New Roman" w:eastAsia="Times New Roman" w:hAnsi="Times New Roman" w:cs="Times New Roman"/>
          <w:color w:val="000000" w:themeColor="text1"/>
          <w:sz w:val="23"/>
          <w:szCs w:val="23"/>
          <w:lang w:eastAsia="uk-UA"/>
        </w:rPr>
        <w:lastRenderedPageBreak/>
        <w:t xml:space="preserve">Розмір банківської гарантії становить 5% від </w:t>
      </w:r>
      <w:r w:rsidRPr="000E3B12">
        <w:rPr>
          <w:rFonts w:ascii="Times New Roman" w:eastAsia="Times New Roman" w:hAnsi="Times New Roman" w:cs="Times New Roman"/>
          <w:sz w:val="23"/>
          <w:szCs w:val="23"/>
          <w:lang w:eastAsia="uk-UA"/>
        </w:rPr>
        <w:t xml:space="preserve">вартості цього Договору, а саме: ____ грн. (____). Всі витрати, пов’язані з наданням та оформленням банківської гарантії, здійснюються за рахунок коштів </w:t>
      </w:r>
      <w:r w:rsidRPr="000E3B12">
        <w:rPr>
          <w:rFonts w:ascii="Times New Roman" w:eastAsia="Times New Roman" w:hAnsi="Times New Roman" w:cs="Times New Roman"/>
          <w:b/>
          <w:bCs/>
          <w:sz w:val="23"/>
          <w:szCs w:val="23"/>
          <w:lang w:eastAsia="uk-UA"/>
        </w:rPr>
        <w:t>Постачальника</w:t>
      </w:r>
      <w:r w:rsidRPr="000E3B12">
        <w:rPr>
          <w:rFonts w:ascii="Times New Roman" w:eastAsia="Times New Roman" w:hAnsi="Times New Roman" w:cs="Times New Roman"/>
          <w:sz w:val="23"/>
          <w:szCs w:val="23"/>
          <w:lang w:eastAsia="uk-UA"/>
        </w:rPr>
        <w:t xml:space="preserve">. </w:t>
      </w:r>
    </w:p>
    <w:p w:rsidR="00EF110E" w:rsidRPr="000E3B12" w:rsidRDefault="00EF110E" w:rsidP="00EF110E">
      <w:pPr>
        <w:spacing w:after="0" w:line="240" w:lineRule="auto"/>
        <w:ind w:firstLine="720"/>
        <w:jc w:val="both"/>
        <w:rPr>
          <w:rFonts w:ascii="Times New Roman" w:eastAsia="Times New Roman" w:hAnsi="Times New Roman" w:cs="Times New Roman"/>
          <w:sz w:val="23"/>
          <w:szCs w:val="23"/>
          <w:lang w:eastAsia="uk-UA"/>
        </w:rPr>
      </w:pPr>
      <w:r w:rsidRPr="000E3B12">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rsidR="00EF110E" w:rsidRPr="000E3B12" w:rsidRDefault="00EF110E" w:rsidP="00EF110E">
      <w:pPr>
        <w:spacing w:after="0" w:line="240" w:lineRule="auto"/>
        <w:ind w:firstLine="720"/>
        <w:jc w:val="both"/>
        <w:rPr>
          <w:rFonts w:ascii="Times New Roman" w:hAnsi="Times New Roman" w:cs="Times New Roman"/>
          <w:b/>
          <w:bCs/>
          <w:sz w:val="23"/>
          <w:szCs w:val="23"/>
        </w:rPr>
      </w:pPr>
      <w:r w:rsidRPr="000E3B12">
        <w:rPr>
          <w:rFonts w:ascii="Times New Roman" w:hAnsi="Times New Roman" w:cs="Times New Roman"/>
          <w:sz w:val="23"/>
          <w:szCs w:val="23"/>
        </w:rPr>
        <w:t>Банківська гарантія не повертається</w:t>
      </w:r>
      <w:r w:rsidRPr="000E3B12">
        <w:rPr>
          <w:rFonts w:ascii="Times New Roman" w:hAnsi="Times New Roman" w:cs="Times New Roman"/>
          <w:b/>
          <w:bCs/>
          <w:sz w:val="23"/>
          <w:szCs w:val="23"/>
        </w:rPr>
        <w:t xml:space="preserve"> Покупцем Постачальнику</w:t>
      </w:r>
      <w:r w:rsidRPr="000E3B12">
        <w:rPr>
          <w:rFonts w:ascii="Times New Roman" w:hAnsi="Times New Roman" w:cs="Times New Roman"/>
          <w:sz w:val="23"/>
          <w:szCs w:val="23"/>
        </w:rPr>
        <w:t xml:space="preserve"> в разі:</w:t>
      </w:r>
    </w:p>
    <w:p w:rsidR="00EF110E" w:rsidRPr="000E3B12" w:rsidRDefault="00EF110E" w:rsidP="00EF110E">
      <w:pPr>
        <w:pStyle w:val="a5"/>
        <w:numPr>
          <w:ilvl w:val="0"/>
          <w:numId w:val="4"/>
        </w:numPr>
        <w:spacing w:after="0" w:line="240" w:lineRule="auto"/>
        <w:ind w:left="0" w:firstLine="720"/>
        <w:jc w:val="both"/>
        <w:rPr>
          <w:rFonts w:ascii="Times New Roman" w:hAnsi="Times New Roman" w:cs="Times New Roman"/>
          <w:sz w:val="23"/>
          <w:szCs w:val="23"/>
        </w:rPr>
      </w:pPr>
      <w:r w:rsidRPr="000E3B12">
        <w:rPr>
          <w:rFonts w:ascii="Times New Roman" w:hAnsi="Times New Roman" w:cs="Times New Roman"/>
          <w:sz w:val="23"/>
          <w:szCs w:val="23"/>
        </w:rPr>
        <w:t xml:space="preserve">невиконання або неналежного виконання </w:t>
      </w:r>
      <w:r w:rsidRPr="000E3B12">
        <w:rPr>
          <w:rFonts w:ascii="Times New Roman" w:hAnsi="Times New Roman" w:cs="Times New Roman"/>
          <w:b/>
          <w:bCs/>
          <w:sz w:val="23"/>
          <w:szCs w:val="23"/>
        </w:rPr>
        <w:t xml:space="preserve">Постачальником </w:t>
      </w:r>
      <w:r w:rsidRPr="000E3B12">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rsidR="00EF110E" w:rsidRPr="000E3B12" w:rsidRDefault="00EF110E" w:rsidP="00EF110E">
      <w:pPr>
        <w:pStyle w:val="a5"/>
        <w:numPr>
          <w:ilvl w:val="0"/>
          <w:numId w:val="4"/>
        </w:numPr>
        <w:spacing w:after="0" w:line="240" w:lineRule="auto"/>
        <w:ind w:left="0" w:firstLine="720"/>
        <w:jc w:val="both"/>
        <w:rPr>
          <w:rFonts w:ascii="Times New Roman" w:hAnsi="Times New Roman" w:cs="Times New Roman"/>
          <w:sz w:val="23"/>
          <w:szCs w:val="23"/>
        </w:rPr>
      </w:pPr>
      <w:r w:rsidRPr="000E3B12">
        <w:rPr>
          <w:rFonts w:ascii="Times New Roman" w:hAnsi="Times New Roman" w:cs="Times New Roman"/>
          <w:sz w:val="23"/>
          <w:szCs w:val="23"/>
        </w:rPr>
        <w:t xml:space="preserve">дострокового розірвання за ініціативою </w:t>
      </w:r>
      <w:r w:rsidRPr="000E3B12">
        <w:rPr>
          <w:rFonts w:ascii="Times New Roman" w:hAnsi="Times New Roman" w:cs="Times New Roman"/>
          <w:b/>
          <w:bCs/>
          <w:sz w:val="23"/>
          <w:szCs w:val="23"/>
        </w:rPr>
        <w:t xml:space="preserve">Покупця </w:t>
      </w:r>
      <w:r w:rsidRPr="000E3B12">
        <w:rPr>
          <w:rFonts w:ascii="Times New Roman" w:hAnsi="Times New Roman" w:cs="Times New Roman"/>
          <w:sz w:val="23"/>
          <w:szCs w:val="23"/>
        </w:rPr>
        <w:t xml:space="preserve">Договору у випадку, якщо </w:t>
      </w:r>
      <w:r w:rsidRPr="000E3B12">
        <w:rPr>
          <w:rFonts w:ascii="Times New Roman" w:hAnsi="Times New Roman" w:cs="Times New Roman"/>
          <w:b/>
          <w:bCs/>
          <w:sz w:val="23"/>
          <w:szCs w:val="23"/>
        </w:rPr>
        <w:t xml:space="preserve">Постачальник </w:t>
      </w:r>
      <w:r w:rsidRPr="000E3B12">
        <w:rPr>
          <w:rFonts w:ascii="Times New Roman" w:hAnsi="Times New Roman" w:cs="Times New Roman"/>
          <w:sz w:val="23"/>
          <w:szCs w:val="23"/>
        </w:rPr>
        <w:t>не виконує свої зобов’язання за Договором.</w:t>
      </w:r>
    </w:p>
    <w:p w:rsidR="00EF110E" w:rsidRPr="000E3B12" w:rsidRDefault="00EF110E" w:rsidP="00EF110E">
      <w:pPr>
        <w:widowControl w:val="0"/>
        <w:spacing w:after="0" w:line="240" w:lineRule="auto"/>
        <w:ind w:firstLine="720"/>
        <w:jc w:val="both"/>
        <w:rPr>
          <w:rFonts w:ascii="Times New Roman" w:eastAsia="Times New Roman" w:hAnsi="Times New Roman" w:cs="Times New Roman"/>
          <w:b/>
          <w:bCs/>
          <w:color w:val="000000"/>
          <w:sz w:val="23"/>
          <w:szCs w:val="23"/>
        </w:rPr>
      </w:pPr>
      <w:r w:rsidRPr="000E3B12">
        <w:rPr>
          <w:rFonts w:ascii="Times New Roman" w:eastAsia="Times New Roman" w:hAnsi="Times New Roman" w:cs="Times New Roman"/>
          <w:b/>
          <w:bCs/>
          <w:color w:val="000000"/>
          <w:sz w:val="23"/>
          <w:szCs w:val="23"/>
        </w:rPr>
        <w:t xml:space="preserve">Покупець </w:t>
      </w:r>
      <w:r w:rsidRPr="000E3B12">
        <w:rPr>
          <w:rFonts w:ascii="Times New Roman" w:eastAsia="Times New Roman" w:hAnsi="Times New Roman" w:cs="Times New Roman"/>
          <w:color w:val="000000"/>
          <w:sz w:val="23"/>
          <w:szCs w:val="23"/>
        </w:rPr>
        <w:t>повертає забезпечення виконання Договору:</w:t>
      </w:r>
    </w:p>
    <w:p w:rsidR="00EF110E" w:rsidRPr="000E3B12" w:rsidRDefault="00EF110E" w:rsidP="00EF110E">
      <w:pPr>
        <w:widowControl w:val="0"/>
        <w:spacing w:after="0" w:line="240" w:lineRule="auto"/>
        <w:ind w:firstLine="720"/>
        <w:jc w:val="both"/>
        <w:rPr>
          <w:rFonts w:ascii="Times New Roman" w:eastAsia="Times New Roman" w:hAnsi="Times New Roman" w:cs="Times New Roman"/>
          <w:color w:val="000000"/>
          <w:sz w:val="23"/>
          <w:szCs w:val="23"/>
        </w:rPr>
      </w:pPr>
      <w:r w:rsidRPr="000E3B12">
        <w:rPr>
          <w:rFonts w:ascii="Times New Roman" w:eastAsia="Times New Roman" w:hAnsi="Times New Roman" w:cs="Times New Roman"/>
          <w:color w:val="000000"/>
          <w:sz w:val="23"/>
          <w:szCs w:val="23"/>
        </w:rPr>
        <w:t>-</w:t>
      </w:r>
      <w:r w:rsidRPr="000E3B12">
        <w:rPr>
          <w:rFonts w:ascii="Times New Roman" w:eastAsia="Times New Roman" w:hAnsi="Times New Roman" w:cs="Times New Roman"/>
          <w:color w:val="000000"/>
          <w:sz w:val="23"/>
          <w:szCs w:val="23"/>
        </w:rPr>
        <w:tab/>
        <w:t xml:space="preserve">після виконання </w:t>
      </w:r>
      <w:r w:rsidRPr="000E3B12">
        <w:rPr>
          <w:rFonts w:ascii="Times New Roman" w:eastAsia="Times New Roman" w:hAnsi="Times New Roman" w:cs="Times New Roman"/>
          <w:b/>
          <w:bCs/>
          <w:color w:val="000000"/>
          <w:sz w:val="23"/>
          <w:szCs w:val="23"/>
        </w:rPr>
        <w:t>Постачальником</w:t>
      </w:r>
      <w:r w:rsidRPr="000E3B12">
        <w:rPr>
          <w:rFonts w:ascii="Times New Roman" w:eastAsia="Times New Roman" w:hAnsi="Times New Roman" w:cs="Times New Roman"/>
          <w:color w:val="000000"/>
          <w:sz w:val="23"/>
          <w:szCs w:val="23"/>
        </w:rPr>
        <w:t xml:space="preserve"> Договору;</w:t>
      </w:r>
    </w:p>
    <w:p w:rsidR="00EF110E" w:rsidRPr="000E3B12" w:rsidRDefault="00EF110E" w:rsidP="00EF110E">
      <w:pPr>
        <w:widowControl w:val="0"/>
        <w:spacing w:after="0" w:line="240" w:lineRule="auto"/>
        <w:ind w:firstLine="720"/>
        <w:jc w:val="both"/>
        <w:rPr>
          <w:rFonts w:ascii="Times New Roman" w:eastAsia="Times New Roman" w:hAnsi="Times New Roman" w:cs="Times New Roman"/>
          <w:color w:val="000000"/>
          <w:sz w:val="23"/>
          <w:szCs w:val="23"/>
        </w:rPr>
      </w:pPr>
      <w:r w:rsidRPr="000E3B12">
        <w:rPr>
          <w:rFonts w:ascii="Times New Roman" w:eastAsia="Times New Roman" w:hAnsi="Times New Roman" w:cs="Times New Roman"/>
          <w:color w:val="000000"/>
          <w:sz w:val="23"/>
          <w:szCs w:val="23"/>
        </w:rPr>
        <w:t>-</w:t>
      </w:r>
      <w:r w:rsidRPr="000E3B12">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rsidR="00EF110E" w:rsidRPr="000E3B12" w:rsidRDefault="00EF110E" w:rsidP="00EF110E">
      <w:pPr>
        <w:widowControl w:val="0"/>
        <w:spacing w:after="0" w:line="240" w:lineRule="auto"/>
        <w:ind w:firstLine="720"/>
        <w:jc w:val="both"/>
        <w:rPr>
          <w:rFonts w:ascii="Times New Roman" w:eastAsia="Times New Roman" w:hAnsi="Times New Roman" w:cs="Times New Roman"/>
          <w:color w:val="000000"/>
          <w:sz w:val="23"/>
          <w:szCs w:val="23"/>
        </w:rPr>
      </w:pPr>
      <w:r w:rsidRPr="000E3B12">
        <w:rPr>
          <w:rFonts w:ascii="Times New Roman" w:eastAsia="Times New Roman" w:hAnsi="Times New Roman" w:cs="Times New Roman"/>
          <w:color w:val="000000"/>
          <w:sz w:val="23"/>
          <w:szCs w:val="23"/>
        </w:rPr>
        <w:t>-</w:t>
      </w:r>
      <w:r w:rsidRPr="000E3B12">
        <w:rPr>
          <w:rFonts w:ascii="Times New Roman" w:eastAsia="Times New Roman" w:hAnsi="Times New Roman" w:cs="Times New Roman"/>
          <w:color w:val="000000"/>
          <w:sz w:val="23"/>
          <w:szCs w:val="23"/>
        </w:rPr>
        <w:tab/>
        <w:t xml:space="preserve">у випадках, передбачених </w:t>
      </w:r>
      <w:r w:rsidRPr="000E3B12">
        <w:rPr>
          <w:rFonts w:ascii="Times New Roman" w:eastAsia="Times New Roman" w:hAnsi="Times New Roman" w:cs="Times New Roman"/>
          <w:sz w:val="23"/>
          <w:szCs w:val="23"/>
        </w:rPr>
        <w:t>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0E3B12">
        <w:rPr>
          <w:rFonts w:ascii="Times New Roman" w:eastAsia="Times New Roman" w:hAnsi="Times New Roman" w:cs="Times New Roman"/>
          <w:color w:val="000000"/>
          <w:sz w:val="23"/>
          <w:szCs w:val="23"/>
        </w:rPr>
        <w:t>;</w:t>
      </w:r>
    </w:p>
    <w:p w:rsidR="00EF110E" w:rsidRPr="000E3B12" w:rsidRDefault="00EF110E" w:rsidP="00EF110E">
      <w:pPr>
        <w:widowControl w:val="0"/>
        <w:spacing w:after="0" w:line="240" w:lineRule="auto"/>
        <w:ind w:firstLine="720"/>
        <w:jc w:val="both"/>
        <w:rPr>
          <w:rFonts w:ascii="Times New Roman" w:eastAsia="Times New Roman" w:hAnsi="Times New Roman" w:cs="Times New Roman"/>
          <w:color w:val="000000"/>
          <w:sz w:val="23"/>
          <w:szCs w:val="23"/>
        </w:rPr>
      </w:pPr>
      <w:r w:rsidRPr="000E3B12">
        <w:rPr>
          <w:rFonts w:ascii="Times New Roman" w:eastAsia="Times New Roman" w:hAnsi="Times New Roman" w:cs="Times New Roman"/>
          <w:color w:val="000000"/>
          <w:sz w:val="23"/>
          <w:szCs w:val="23"/>
        </w:rPr>
        <w:t>-</w:t>
      </w:r>
      <w:r w:rsidRPr="000E3B12">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rsidR="00EF110E" w:rsidRPr="00EF110E" w:rsidRDefault="00EF110E" w:rsidP="00EF110E">
      <w:pPr>
        <w:spacing w:after="0" w:line="240" w:lineRule="auto"/>
        <w:ind w:firstLine="720"/>
        <w:jc w:val="both"/>
        <w:rPr>
          <w:rFonts w:ascii="Times New Roman" w:hAnsi="Times New Roman" w:cs="Times New Roman"/>
          <w:sz w:val="23"/>
          <w:szCs w:val="23"/>
          <w:highlight w:val="yellow"/>
        </w:rPr>
      </w:pPr>
    </w:p>
    <w:p w:rsidR="00EF110E" w:rsidRPr="00192732" w:rsidRDefault="00EF110E" w:rsidP="00EF110E">
      <w:pPr>
        <w:shd w:val="clear" w:color="auto" w:fill="FFFFFF"/>
        <w:spacing w:after="0" w:line="240" w:lineRule="auto"/>
        <w:ind w:firstLine="720"/>
        <w:jc w:val="center"/>
        <w:rPr>
          <w:color w:val="222222"/>
          <w:sz w:val="23"/>
          <w:szCs w:val="23"/>
        </w:rPr>
      </w:pPr>
      <w:r w:rsidRPr="00192732">
        <w:rPr>
          <w:rFonts w:ascii="Times New Roman" w:hAnsi="Times New Roman" w:cs="Times New Roman"/>
          <w:b/>
          <w:bCs/>
          <w:color w:val="222222"/>
          <w:sz w:val="23"/>
          <w:szCs w:val="23"/>
        </w:rPr>
        <w:t>13.</w:t>
      </w:r>
      <w:r w:rsidRPr="00192732">
        <w:rPr>
          <w:rFonts w:ascii="Times New Roman" w:hAnsi="Times New Roman" w:cs="Times New Roman"/>
          <w:color w:val="222222"/>
          <w:sz w:val="23"/>
          <w:szCs w:val="23"/>
        </w:rPr>
        <w:tab/>
      </w:r>
      <w:r w:rsidRPr="00192732">
        <w:rPr>
          <w:rFonts w:ascii="Times New Roman" w:hAnsi="Times New Roman" w:cs="Times New Roman"/>
          <w:b/>
          <w:bCs/>
          <w:color w:val="222222"/>
          <w:sz w:val="23"/>
          <w:szCs w:val="23"/>
        </w:rPr>
        <w:t>Антикорупційні застереження</w:t>
      </w:r>
    </w:p>
    <w:p w:rsidR="00EF110E" w:rsidRPr="00192732" w:rsidRDefault="00EF110E" w:rsidP="00EF110E">
      <w:pPr>
        <w:shd w:val="clear" w:color="auto" w:fill="FFFFFF"/>
        <w:spacing w:after="0" w:line="240" w:lineRule="auto"/>
        <w:ind w:firstLine="720"/>
        <w:jc w:val="both"/>
        <w:rPr>
          <w:color w:val="000000" w:themeColor="text1"/>
          <w:sz w:val="23"/>
          <w:szCs w:val="23"/>
        </w:rPr>
      </w:pPr>
      <w:r w:rsidRPr="00192732">
        <w:rPr>
          <w:rFonts w:ascii="Times New Roman" w:hAnsi="Times New Roman" w:cs="Times New Roman"/>
          <w:color w:val="000000" w:themeColor="text1"/>
          <w:sz w:val="23"/>
          <w:szCs w:val="23"/>
        </w:rPr>
        <w:t>13.1</w:t>
      </w:r>
      <w:r w:rsidRPr="00192732">
        <w:rPr>
          <w:rFonts w:ascii="Times New Roman" w:hAnsi="Times New Roman" w:cs="Times New Roman"/>
          <w:color w:val="000000" w:themeColor="text1"/>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F110E" w:rsidRPr="00192732" w:rsidRDefault="00EF110E" w:rsidP="00EF110E">
      <w:pPr>
        <w:shd w:val="clear" w:color="auto" w:fill="FFFFFF"/>
        <w:spacing w:after="0" w:line="240" w:lineRule="auto"/>
        <w:ind w:firstLine="720"/>
        <w:jc w:val="both"/>
        <w:rPr>
          <w:rFonts w:ascii="Times New Roman" w:hAnsi="Times New Roman" w:cs="Times New Roman"/>
          <w:color w:val="000000" w:themeColor="text1"/>
          <w:sz w:val="23"/>
          <w:szCs w:val="23"/>
        </w:rPr>
      </w:pPr>
      <w:r w:rsidRPr="00192732">
        <w:rPr>
          <w:rFonts w:ascii="Times New Roman" w:hAnsi="Times New Roman" w:cs="Times New Roman"/>
          <w:color w:val="000000" w:themeColor="text1"/>
          <w:sz w:val="23"/>
          <w:szCs w:val="23"/>
        </w:rPr>
        <w:t>13.2</w:t>
      </w:r>
      <w:r w:rsidRPr="00192732">
        <w:rPr>
          <w:rFonts w:ascii="Times New Roman" w:hAnsi="Times New Roman" w:cs="Times New Roman"/>
          <w:color w:val="000000" w:themeColor="text1"/>
          <w:sz w:val="23"/>
          <w:szCs w:val="23"/>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EF110E" w:rsidRPr="00192732" w:rsidRDefault="00EF110E" w:rsidP="00EF110E">
      <w:pPr>
        <w:shd w:val="clear" w:color="auto" w:fill="FFFFFF"/>
        <w:spacing w:after="0" w:line="240" w:lineRule="auto"/>
        <w:ind w:firstLine="720"/>
        <w:jc w:val="both"/>
        <w:rPr>
          <w:rFonts w:ascii="Times New Roman" w:hAnsi="Times New Roman" w:cs="Times New Roman"/>
          <w:color w:val="222222"/>
          <w:sz w:val="23"/>
          <w:szCs w:val="23"/>
        </w:rPr>
      </w:pPr>
    </w:p>
    <w:p w:rsidR="00EF110E" w:rsidRPr="00192732" w:rsidRDefault="00EF110E" w:rsidP="00EF110E">
      <w:pPr>
        <w:tabs>
          <w:tab w:val="left" w:pos="540"/>
        </w:tabs>
        <w:spacing w:after="0" w:line="240" w:lineRule="auto"/>
        <w:ind w:firstLine="720"/>
        <w:jc w:val="center"/>
        <w:rPr>
          <w:rFonts w:ascii="Times New Roman" w:hAnsi="Times New Roman" w:cs="Times New Roman"/>
          <w:b/>
          <w:color w:val="000000"/>
          <w:sz w:val="23"/>
          <w:szCs w:val="23"/>
        </w:rPr>
      </w:pPr>
      <w:r w:rsidRPr="00192732">
        <w:rPr>
          <w:rFonts w:ascii="Times New Roman" w:hAnsi="Times New Roman" w:cs="Times New Roman"/>
          <w:b/>
          <w:color w:val="000000"/>
          <w:sz w:val="23"/>
          <w:szCs w:val="23"/>
        </w:rPr>
        <w:t>14.</w:t>
      </w:r>
      <w:r w:rsidRPr="00192732">
        <w:rPr>
          <w:rFonts w:ascii="Times New Roman" w:hAnsi="Times New Roman" w:cs="Times New Roman"/>
          <w:b/>
          <w:color w:val="000000"/>
          <w:sz w:val="23"/>
          <w:szCs w:val="23"/>
        </w:rPr>
        <w:tab/>
        <w:t>Оперативно-господарські санкції</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14.1.</w:t>
      </w:r>
      <w:r w:rsidRPr="00192732">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14.2.</w:t>
      </w:r>
      <w:r w:rsidRPr="00192732">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до </w:t>
      </w:r>
      <w:r w:rsidRPr="00192732">
        <w:rPr>
          <w:rFonts w:ascii="Times New Roman" w:hAnsi="Times New Roman" w:cs="Times New Roman"/>
          <w:b/>
          <w:bCs/>
          <w:sz w:val="23"/>
          <w:szCs w:val="23"/>
        </w:rPr>
        <w:t>Постачальника</w:t>
      </w:r>
      <w:r w:rsidRPr="00192732">
        <w:rPr>
          <w:rFonts w:ascii="Times New Roman" w:hAnsi="Times New Roman" w:cs="Times New Roman"/>
          <w:sz w:val="23"/>
          <w:szCs w:val="23"/>
        </w:rPr>
        <w:t xml:space="preserve"> за невиконання </w:t>
      </w:r>
      <w:r w:rsidRPr="00192732">
        <w:rPr>
          <w:rFonts w:ascii="Times New Roman" w:hAnsi="Times New Roman" w:cs="Times New Roman"/>
          <w:b/>
          <w:bCs/>
          <w:sz w:val="23"/>
          <w:szCs w:val="23"/>
        </w:rPr>
        <w:t>Постачальником</w:t>
      </w:r>
      <w:r w:rsidRPr="00192732">
        <w:rPr>
          <w:rFonts w:ascii="Times New Roman" w:hAnsi="Times New Roman" w:cs="Times New Roman"/>
          <w:sz w:val="23"/>
          <w:szCs w:val="23"/>
        </w:rPr>
        <w:t xml:space="preserve"> своїх зобов’язань перед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в частині, що стосується:</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Noto Sans" w:eastAsia="Noto Sans" w:hAnsi="Noto Sans" w:cs="Noto Sans"/>
          <w:sz w:val="23"/>
          <w:szCs w:val="23"/>
        </w:rPr>
        <w:t>●</w:t>
      </w:r>
      <w:r w:rsidRPr="00192732">
        <w:rPr>
          <w:rFonts w:ascii="Times New Roman" w:hAnsi="Times New Roman" w:cs="Times New Roman"/>
          <w:sz w:val="23"/>
          <w:szCs w:val="23"/>
        </w:rPr>
        <w:tab/>
        <w:t>якості поставленого товару;</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Noto Sans" w:eastAsia="Noto Sans" w:hAnsi="Noto Sans" w:cs="Noto Sans"/>
          <w:sz w:val="23"/>
          <w:szCs w:val="23"/>
        </w:rPr>
        <w:t>●</w:t>
      </w:r>
      <w:r w:rsidRPr="00192732">
        <w:rPr>
          <w:rFonts w:ascii="Times New Roman" w:hAnsi="Times New Roman" w:cs="Times New Roman"/>
          <w:sz w:val="23"/>
          <w:szCs w:val="23"/>
        </w:rPr>
        <w:tab/>
        <w:t xml:space="preserve">розірвання аналогічного за своєю природою договору про закупівлю із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у разі прострочення строку поставки товару;</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Noto Sans" w:eastAsia="Noto Sans" w:hAnsi="Noto Sans" w:cs="Noto Sans"/>
          <w:sz w:val="23"/>
          <w:szCs w:val="23"/>
        </w:rPr>
        <w:t>●</w:t>
      </w:r>
      <w:r w:rsidRPr="00192732">
        <w:rPr>
          <w:rFonts w:ascii="Times New Roman" w:hAnsi="Times New Roman" w:cs="Times New Roman"/>
          <w:sz w:val="23"/>
          <w:szCs w:val="23"/>
        </w:rPr>
        <w:tab/>
        <w:t xml:space="preserve">розірвання аналогічного за своєю природою договору про закупівлю із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у разі прострочення строку усунення дефектів.</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14.3.</w:t>
      </w:r>
      <w:r w:rsidRPr="00192732">
        <w:rPr>
          <w:rFonts w:ascii="Times New Roman" w:hAnsi="Times New Roman" w:cs="Times New Roman"/>
          <w:sz w:val="23"/>
          <w:szCs w:val="23"/>
        </w:rPr>
        <w:tab/>
        <w:t xml:space="preserve">У разі порушення </w:t>
      </w:r>
      <w:r w:rsidRPr="00192732">
        <w:rPr>
          <w:rFonts w:ascii="Times New Roman" w:hAnsi="Times New Roman" w:cs="Times New Roman"/>
          <w:b/>
          <w:bCs/>
          <w:sz w:val="23"/>
          <w:szCs w:val="23"/>
        </w:rPr>
        <w:t>Постачальником</w:t>
      </w:r>
      <w:r w:rsidRPr="00192732">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192732">
        <w:rPr>
          <w:rFonts w:ascii="Times New Roman" w:hAnsi="Times New Roman" w:cs="Times New Roman"/>
          <w:b/>
          <w:bCs/>
          <w:sz w:val="23"/>
          <w:szCs w:val="23"/>
        </w:rPr>
        <w:t>Покупець</w:t>
      </w:r>
      <w:r w:rsidRPr="00192732">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192732">
        <w:rPr>
          <w:rFonts w:ascii="Times New Roman" w:hAnsi="Times New Roman" w:cs="Times New Roman"/>
          <w:b/>
          <w:bCs/>
          <w:sz w:val="23"/>
          <w:szCs w:val="23"/>
        </w:rPr>
        <w:lastRenderedPageBreak/>
        <w:t>Постачальника</w:t>
      </w:r>
      <w:r w:rsidRPr="00192732">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rsidR="00EF110E" w:rsidRPr="00192732" w:rsidRDefault="00EF110E" w:rsidP="00EF110E">
      <w:pPr>
        <w:spacing w:after="0" w:line="240" w:lineRule="auto"/>
        <w:ind w:firstLine="720"/>
        <w:jc w:val="both"/>
        <w:rPr>
          <w:rFonts w:ascii="Times New Roman" w:hAnsi="Times New Roman" w:cs="Times New Roman"/>
          <w:sz w:val="23"/>
          <w:szCs w:val="23"/>
        </w:rPr>
      </w:pPr>
      <w:r w:rsidRPr="00192732">
        <w:rPr>
          <w:rFonts w:ascii="Times New Roman" w:hAnsi="Times New Roman" w:cs="Times New Roman"/>
          <w:sz w:val="23"/>
          <w:szCs w:val="23"/>
        </w:rPr>
        <w:t>14.4.</w:t>
      </w:r>
      <w:r w:rsidRPr="00192732">
        <w:rPr>
          <w:rFonts w:ascii="Times New Roman" w:hAnsi="Times New Roman" w:cs="Times New Roman"/>
          <w:sz w:val="23"/>
          <w:szCs w:val="23"/>
        </w:rPr>
        <w:tab/>
        <w:t xml:space="preserve">Строк дії Санкції визначає </w:t>
      </w:r>
      <w:r w:rsidRPr="00192732">
        <w:rPr>
          <w:rFonts w:ascii="Times New Roman" w:hAnsi="Times New Roman" w:cs="Times New Roman"/>
          <w:b/>
          <w:bCs/>
          <w:sz w:val="23"/>
          <w:szCs w:val="23"/>
        </w:rPr>
        <w:t>Покупець</w:t>
      </w:r>
      <w:r w:rsidRPr="00192732">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192732">
        <w:rPr>
          <w:rFonts w:ascii="Times New Roman" w:hAnsi="Times New Roman" w:cs="Times New Roman"/>
          <w:b/>
          <w:bCs/>
          <w:sz w:val="23"/>
          <w:szCs w:val="23"/>
        </w:rPr>
        <w:t>Покупець</w:t>
      </w:r>
      <w:r w:rsidRPr="00192732">
        <w:rPr>
          <w:rFonts w:ascii="Times New Roman" w:hAnsi="Times New Roman" w:cs="Times New Roman"/>
          <w:sz w:val="23"/>
          <w:szCs w:val="23"/>
        </w:rPr>
        <w:t xml:space="preserve"> повідомляє </w:t>
      </w:r>
      <w:r w:rsidRPr="00192732">
        <w:rPr>
          <w:rFonts w:ascii="Times New Roman" w:hAnsi="Times New Roman" w:cs="Times New Roman"/>
          <w:b/>
          <w:bCs/>
          <w:sz w:val="23"/>
          <w:szCs w:val="23"/>
        </w:rPr>
        <w:t>Постачальника</w:t>
      </w:r>
      <w:r w:rsidRPr="00192732">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на електронну адресу </w:t>
      </w:r>
      <w:r w:rsidRPr="00192732">
        <w:rPr>
          <w:rFonts w:ascii="Times New Roman" w:hAnsi="Times New Roman" w:cs="Times New Roman"/>
          <w:b/>
          <w:bCs/>
          <w:sz w:val="23"/>
          <w:szCs w:val="23"/>
        </w:rPr>
        <w:t>Постачальника</w:t>
      </w:r>
      <w:r w:rsidRPr="00192732">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192732">
        <w:rPr>
          <w:rFonts w:ascii="Times New Roman" w:hAnsi="Times New Roman" w:cs="Times New Roman"/>
          <w:b/>
          <w:bCs/>
          <w:sz w:val="23"/>
          <w:szCs w:val="23"/>
        </w:rPr>
        <w:t>Постачальника</w:t>
      </w:r>
      <w:r w:rsidRPr="00192732">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на адресу </w:t>
      </w:r>
      <w:r w:rsidRPr="00192732">
        <w:rPr>
          <w:rFonts w:ascii="Times New Roman" w:hAnsi="Times New Roman" w:cs="Times New Roman"/>
          <w:b/>
          <w:bCs/>
          <w:sz w:val="23"/>
          <w:szCs w:val="23"/>
        </w:rPr>
        <w:t>Постачальника</w:t>
      </w:r>
      <w:r w:rsidRPr="00192732">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192732">
        <w:rPr>
          <w:rFonts w:ascii="Times New Roman" w:hAnsi="Times New Roman" w:cs="Times New Roman"/>
          <w:b/>
          <w:bCs/>
          <w:sz w:val="23"/>
          <w:szCs w:val="23"/>
        </w:rPr>
        <w:t>Постачальник</w:t>
      </w:r>
      <w:r w:rsidRPr="00192732">
        <w:rPr>
          <w:rFonts w:ascii="Times New Roman" w:hAnsi="Times New Roman" w:cs="Times New Roman"/>
          <w:sz w:val="23"/>
          <w:szCs w:val="23"/>
        </w:rPr>
        <w:t xml:space="preserve"> письмово не повідомить </w:t>
      </w:r>
      <w:r w:rsidRPr="00192732">
        <w:rPr>
          <w:rFonts w:ascii="Times New Roman" w:hAnsi="Times New Roman" w:cs="Times New Roman"/>
          <w:b/>
          <w:bCs/>
          <w:sz w:val="23"/>
          <w:szCs w:val="23"/>
        </w:rPr>
        <w:t>Покупця</w:t>
      </w:r>
      <w:r w:rsidRPr="00192732">
        <w:rPr>
          <w:rFonts w:ascii="Times New Roman" w:hAnsi="Times New Roman" w:cs="Times New Roman"/>
          <w:sz w:val="23"/>
          <w:szCs w:val="23"/>
        </w:rPr>
        <w:t xml:space="preserve"> про зміну свого місцезнаходження (із доказами про отримання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такого повідомлення). Уся кореспонденція, що направляється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вважається отриманою </w:t>
      </w:r>
      <w:r w:rsidRPr="00192732">
        <w:rPr>
          <w:rFonts w:ascii="Times New Roman" w:hAnsi="Times New Roman" w:cs="Times New Roman"/>
          <w:b/>
          <w:bCs/>
          <w:sz w:val="23"/>
          <w:szCs w:val="23"/>
        </w:rPr>
        <w:t>Постачальником</w:t>
      </w:r>
      <w:r w:rsidRPr="00192732">
        <w:rPr>
          <w:rFonts w:ascii="Times New Roman" w:hAnsi="Times New Roman" w:cs="Times New Roman"/>
          <w:sz w:val="23"/>
          <w:szCs w:val="23"/>
        </w:rPr>
        <w:t xml:space="preserve"> не пізніше 14 (чотирнадцяти) днів з моменту її відправки </w:t>
      </w:r>
      <w:r w:rsidRPr="00192732">
        <w:rPr>
          <w:rFonts w:ascii="Times New Roman" w:hAnsi="Times New Roman" w:cs="Times New Roman"/>
          <w:b/>
          <w:bCs/>
          <w:sz w:val="23"/>
          <w:szCs w:val="23"/>
        </w:rPr>
        <w:t>Покупцем</w:t>
      </w:r>
      <w:r w:rsidRPr="00192732">
        <w:rPr>
          <w:rFonts w:ascii="Times New Roman" w:hAnsi="Times New Roman" w:cs="Times New Roman"/>
          <w:sz w:val="23"/>
          <w:szCs w:val="23"/>
        </w:rPr>
        <w:t xml:space="preserve"> на адресу </w:t>
      </w:r>
      <w:r w:rsidRPr="00192732">
        <w:rPr>
          <w:rFonts w:ascii="Times New Roman" w:hAnsi="Times New Roman" w:cs="Times New Roman"/>
          <w:b/>
          <w:bCs/>
          <w:sz w:val="23"/>
          <w:szCs w:val="23"/>
        </w:rPr>
        <w:t>Постачальника</w:t>
      </w:r>
      <w:r w:rsidRPr="00192732">
        <w:rPr>
          <w:rFonts w:ascii="Times New Roman" w:hAnsi="Times New Roman" w:cs="Times New Roman"/>
          <w:sz w:val="23"/>
          <w:szCs w:val="23"/>
        </w:rPr>
        <w:t>, зазначену в цьому Договорі.</w:t>
      </w:r>
    </w:p>
    <w:p w:rsidR="00EF110E" w:rsidRPr="00192732" w:rsidRDefault="00EF110E" w:rsidP="00EF110E">
      <w:pPr>
        <w:spacing w:after="0" w:line="240" w:lineRule="auto"/>
        <w:jc w:val="both"/>
        <w:rPr>
          <w:rFonts w:ascii="Times New Roman" w:hAnsi="Times New Roman" w:cs="Times New Roman"/>
          <w:color w:val="222222"/>
          <w:sz w:val="23"/>
          <w:szCs w:val="23"/>
        </w:rPr>
      </w:pPr>
    </w:p>
    <w:p w:rsidR="00EF110E" w:rsidRPr="00192732" w:rsidRDefault="00EF110E" w:rsidP="00EF110E">
      <w:pPr>
        <w:suppressAutoHyphens/>
        <w:spacing w:after="0" w:line="240" w:lineRule="auto"/>
        <w:ind w:firstLine="567"/>
        <w:jc w:val="center"/>
        <w:rPr>
          <w:rFonts w:ascii="Times New Roman" w:hAnsi="Times New Roman"/>
          <w:b/>
          <w:bCs/>
          <w:sz w:val="23"/>
          <w:szCs w:val="23"/>
          <w:lang w:eastAsia="zh-CN"/>
        </w:rPr>
      </w:pPr>
      <w:r w:rsidRPr="00192732">
        <w:rPr>
          <w:rFonts w:ascii="Times New Roman" w:hAnsi="Times New Roman"/>
          <w:b/>
          <w:bCs/>
          <w:sz w:val="23"/>
          <w:szCs w:val="23"/>
          <w:lang w:eastAsia="zh-CN"/>
        </w:rPr>
        <w:t>15.</w:t>
      </w:r>
      <w:r w:rsidRPr="00192732">
        <w:rPr>
          <w:rFonts w:ascii="Times New Roman" w:hAnsi="Times New Roman"/>
          <w:b/>
          <w:bCs/>
          <w:sz w:val="23"/>
          <w:szCs w:val="23"/>
          <w:lang w:eastAsia="zh-CN"/>
        </w:rPr>
        <w:tab/>
        <w:t>Застереження Сторін</w:t>
      </w:r>
    </w:p>
    <w:p w:rsidR="00EF110E" w:rsidRPr="00192732" w:rsidRDefault="00EF110E" w:rsidP="00EF110E">
      <w:pPr>
        <w:suppressAutoHyphens/>
        <w:spacing w:after="0" w:line="240" w:lineRule="auto"/>
        <w:ind w:firstLine="709"/>
        <w:jc w:val="both"/>
        <w:rPr>
          <w:rFonts w:ascii="Times New Roman" w:hAnsi="Times New Roman"/>
          <w:sz w:val="23"/>
          <w:szCs w:val="23"/>
          <w:lang w:eastAsia="zh-CN"/>
        </w:rPr>
      </w:pPr>
      <w:r w:rsidRPr="00192732">
        <w:rPr>
          <w:rFonts w:ascii="Times New Roman" w:hAnsi="Times New Roman"/>
          <w:sz w:val="23"/>
          <w:szCs w:val="23"/>
          <w:lang w:eastAsia="zh-CN"/>
        </w:rPr>
        <w:t>15.1.</w:t>
      </w:r>
      <w:r w:rsidRPr="00192732">
        <w:rPr>
          <w:rFonts w:ascii="Times New Roman" w:hAnsi="Times New Roman"/>
          <w:sz w:val="23"/>
          <w:szCs w:val="23"/>
          <w:lang w:eastAsia="zh-CN"/>
        </w:rPr>
        <w:tab/>
        <w:t>Сторони Договору засвідчують та гарантують одна одній наступне:</w:t>
      </w:r>
    </w:p>
    <w:p w:rsidR="00EF110E" w:rsidRPr="00192732" w:rsidRDefault="00EF110E" w:rsidP="00EF110E">
      <w:pPr>
        <w:suppressAutoHyphens/>
        <w:spacing w:after="0" w:line="240" w:lineRule="auto"/>
        <w:ind w:firstLine="709"/>
        <w:jc w:val="both"/>
        <w:rPr>
          <w:rFonts w:ascii="Times New Roman" w:hAnsi="Times New Roman"/>
          <w:sz w:val="23"/>
          <w:szCs w:val="23"/>
          <w:lang w:eastAsia="zh-CN"/>
        </w:rPr>
      </w:pPr>
      <w:r w:rsidRPr="00192732">
        <w:rPr>
          <w:rFonts w:ascii="Times New Roman" w:hAnsi="Times New Roman"/>
          <w:sz w:val="23"/>
          <w:szCs w:val="23"/>
          <w:lang w:eastAsia="zh-CN"/>
        </w:rPr>
        <w:t>-</w:t>
      </w:r>
      <w:r w:rsidRPr="00192732">
        <w:rPr>
          <w:rFonts w:ascii="Times New Roman" w:hAnsi="Times New Roman"/>
          <w:sz w:val="23"/>
          <w:szCs w:val="23"/>
          <w:lang w:eastAsia="zh-CN"/>
        </w:rPr>
        <w:tab/>
        <w:t>вони не є громадянами Російської Федерації</w:t>
      </w:r>
      <w:r w:rsidRPr="00192732">
        <w:rPr>
          <w:rFonts w:ascii="Times New Roman" w:hAnsi="Times New Roman"/>
          <w:color w:val="000000"/>
          <w:sz w:val="23"/>
          <w:szCs w:val="23"/>
          <w:lang w:eastAsia="en-US"/>
        </w:rPr>
        <w:t>/Республіки Білорусь</w:t>
      </w:r>
      <w:r w:rsidRPr="00192732">
        <w:rPr>
          <w:rFonts w:ascii="Times New Roman" w:hAnsi="Times New Roman"/>
          <w:sz w:val="23"/>
          <w:szCs w:val="23"/>
          <w:lang w:eastAsia="zh-CN"/>
        </w:rPr>
        <w:t>, крім тих, що проживають на території України на законних підставах;</w:t>
      </w:r>
    </w:p>
    <w:p w:rsidR="00EF110E" w:rsidRPr="00192732" w:rsidRDefault="00EF110E" w:rsidP="00EF110E">
      <w:pPr>
        <w:suppressAutoHyphens/>
        <w:spacing w:after="0" w:line="240" w:lineRule="auto"/>
        <w:ind w:firstLine="709"/>
        <w:jc w:val="both"/>
        <w:rPr>
          <w:rFonts w:ascii="Times New Roman" w:hAnsi="Times New Roman"/>
          <w:sz w:val="23"/>
          <w:szCs w:val="23"/>
          <w:lang w:eastAsia="zh-CN"/>
        </w:rPr>
      </w:pPr>
      <w:r w:rsidRPr="00192732">
        <w:rPr>
          <w:rFonts w:ascii="Times New Roman" w:hAnsi="Times New Roman"/>
          <w:sz w:val="23"/>
          <w:szCs w:val="23"/>
          <w:lang w:eastAsia="zh-CN"/>
        </w:rPr>
        <w:t>-</w:t>
      </w:r>
      <w:r w:rsidRPr="00192732">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192732">
        <w:rPr>
          <w:rFonts w:ascii="Times New Roman" w:hAnsi="Times New Roman"/>
          <w:color w:val="000000"/>
          <w:sz w:val="23"/>
          <w:szCs w:val="23"/>
          <w:lang w:eastAsia="en-US"/>
        </w:rPr>
        <w:t>/Республіки Білорусь</w:t>
      </w:r>
      <w:r w:rsidRPr="00192732">
        <w:rPr>
          <w:rFonts w:ascii="Times New Roman" w:hAnsi="Times New Roman"/>
          <w:sz w:val="23"/>
          <w:szCs w:val="23"/>
          <w:lang w:eastAsia="zh-CN"/>
        </w:rPr>
        <w:t>;</w:t>
      </w:r>
    </w:p>
    <w:p w:rsidR="00EF110E" w:rsidRPr="00192732" w:rsidRDefault="00EF110E" w:rsidP="00EF110E">
      <w:pPr>
        <w:suppressAutoHyphens/>
        <w:spacing w:after="0" w:line="240" w:lineRule="auto"/>
        <w:ind w:firstLine="709"/>
        <w:jc w:val="both"/>
        <w:rPr>
          <w:rFonts w:ascii="Times New Roman" w:hAnsi="Times New Roman"/>
          <w:bCs/>
          <w:color w:val="000000"/>
          <w:sz w:val="23"/>
          <w:szCs w:val="23"/>
          <w:lang w:eastAsia="en-US"/>
        </w:rPr>
      </w:pPr>
      <w:r w:rsidRPr="00192732">
        <w:rPr>
          <w:rFonts w:ascii="Times New Roman" w:hAnsi="Times New Roman"/>
          <w:sz w:val="23"/>
          <w:szCs w:val="23"/>
          <w:lang w:eastAsia="zh-CN"/>
        </w:rPr>
        <w:t>-</w:t>
      </w:r>
      <w:r w:rsidRPr="00192732">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192732">
        <w:rPr>
          <w:rFonts w:ascii="Times New Roman" w:hAnsi="Times New Roman"/>
          <w:color w:val="000000"/>
          <w:sz w:val="23"/>
          <w:szCs w:val="23"/>
          <w:lang w:eastAsia="en-US"/>
        </w:rPr>
        <w:t xml:space="preserve">відсотків </w:t>
      </w:r>
      <w:r w:rsidRPr="00192732">
        <w:rPr>
          <w:rFonts w:ascii="Times New Roman" w:hAnsi="Times New Roman"/>
          <w:bCs/>
          <w:color w:val="000000"/>
          <w:sz w:val="23"/>
          <w:szCs w:val="23"/>
          <w:lang w:eastAsia="en-US"/>
        </w:rPr>
        <w:t>(далі - активи)</w:t>
      </w:r>
      <w:r w:rsidRPr="00192732">
        <w:rPr>
          <w:rFonts w:ascii="Times New Roman" w:hAnsi="Times New Roman"/>
          <w:sz w:val="23"/>
          <w:szCs w:val="23"/>
          <w:lang w:eastAsia="zh-CN"/>
        </w:rPr>
        <w:t>, якої є Російська Федерація</w:t>
      </w:r>
      <w:r w:rsidRPr="00192732">
        <w:rPr>
          <w:rFonts w:ascii="Times New Roman" w:hAnsi="Times New Roman"/>
          <w:color w:val="000000"/>
          <w:sz w:val="23"/>
          <w:szCs w:val="23"/>
          <w:lang w:eastAsia="en-US"/>
        </w:rPr>
        <w:t>/Республіка Білорусь</w:t>
      </w:r>
      <w:r w:rsidRPr="00192732">
        <w:rPr>
          <w:rFonts w:ascii="Times New Roman" w:hAnsi="Times New Roman"/>
          <w:sz w:val="23"/>
          <w:szCs w:val="23"/>
          <w:lang w:eastAsia="zh-CN"/>
        </w:rPr>
        <w:t>, громадянин Російської Федерації</w:t>
      </w:r>
      <w:r w:rsidRPr="00192732">
        <w:rPr>
          <w:rFonts w:ascii="Times New Roman" w:hAnsi="Times New Roman"/>
          <w:color w:val="000000"/>
          <w:sz w:val="23"/>
          <w:szCs w:val="23"/>
          <w:lang w:eastAsia="en-US"/>
        </w:rPr>
        <w:t>/Республіка Білорусь</w:t>
      </w:r>
      <w:r w:rsidRPr="00192732">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2732">
        <w:rPr>
          <w:rFonts w:ascii="Times New Roman" w:hAnsi="Times New Roman"/>
          <w:color w:val="000000"/>
          <w:sz w:val="23"/>
          <w:szCs w:val="23"/>
          <w:lang w:eastAsia="en-US"/>
        </w:rPr>
        <w:t>/Республіки Білорусь</w:t>
      </w:r>
      <w:r w:rsidRPr="00192732">
        <w:rPr>
          <w:rFonts w:ascii="Times New Roman" w:hAnsi="Times New Roman"/>
          <w:sz w:val="23"/>
          <w:szCs w:val="23"/>
          <w:lang w:eastAsia="zh-CN"/>
        </w:rPr>
        <w:t xml:space="preserve">, </w:t>
      </w:r>
      <w:r w:rsidRPr="00192732">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F110E" w:rsidRPr="00192732" w:rsidRDefault="00EF110E" w:rsidP="00EF110E">
      <w:pPr>
        <w:suppressAutoHyphens/>
        <w:spacing w:after="0" w:line="240" w:lineRule="auto"/>
        <w:ind w:firstLine="709"/>
        <w:jc w:val="both"/>
        <w:rPr>
          <w:rFonts w:ascii="Times New Roman" w:hAnsi="Times New Roman"/>
          <w:sz w:val="23"/>
          <w:szCs w:val="23"/>
          <w:lang w:eastAsia="zh-CN"/>
        </w:rPr>
      </w:pPr>
      <w:r w:rsidRPr="00192732">
        <w:rPr>
          <w:rFonts w:ascii="Times New Roman" w:hAnsi="Times New Roman"/>
          <w:bCs/>
          <w:color w:val="000000"/>
          <w:sz w:val="23"/>
          <w:szCs w:val="23"/>
          <w:lang w:eastAsia="en-US"/>
        </w:rPr>
        <w:t>-</w:t>
      </w:r>
      <w:r w:rsidRPr="00192732">
        <w:rPr>
          <w:rFonts w:ascii="Times New Roman" w:hAnsi="Times New Roman"/>
          <w:bCs/>
          <w:color w:val="000000"/>
          <w:sz w:val="23"/>
          <w:szCs w:val="23"/>
          <w:lang w:eastAsia="en-US"/>
        </w:rPr>
        <w:tab/>
      </w:r>
      <w:r w:rsidRPr="00192732">
        <w:rPr>
          <w:rFonts w:ascii="Times New Roman" w:hAnsi="Times New Roman"/>
          <w:b/>
          <w:color w:val="000000"/>
          <w:sz w:val="23"/>
          <w:szCs w:val="23"/>
          <w:lang w:eastAsia="en-US"/>
        </w:rPr>
        <w:t>Постачальник</w:t>
      </w:r>
      <w:r w:rsidRPr="00192732">
        <w:rPr>
          <w:rFonts w:ascii="Times New Roman" w:hAnsi="Times New Roman"/>
          <w:bCs/>
          <w:color w:val="000000"/>
          <w:sz w:val="23"/>
          <w:szCs w:val="23"/>
          <w:lang w:eastAsia="en-US"/>
        </w:rPr>
        <w:t xml:space="preserve"> не пропонує товари походженням з </w:t>
      </w:r>
      <w:r w:rsidRPr="00192732">
        <w:rPr>
          <w:rFonts w:ascii="Times New Roman" w:hAnsi="Times New Roman"/>
          <w:sz w:val="23"/>
          <w:szCs w:val="23"/>
          <w:lang w:eastAsia="zh-CN"/>
        </w:rPr>
        <w:t>Російської Федерації</w:t>
      </w:r>
      <w:r w:rsidRPr="00192732">
        <w:rPr>
          <w:rFonts w:ascii="Times New Roman" w:hAnsi="Times New Roman"/>
          <w:color w:val="000000"/>
          <w:sz w:val="23"/>
          <w:szCs w:val="23"/>
          <w:lang w:eastAsia="en-US"/>
        </w:rPr>
        <w:t>/Республіки Білорусь.</w:t>
      </w:r>
    </w:p>
    <w:p w:rsidR="00EF110E" w:rsidRPr="00192732" w:rsidRDefault="00EF110E" w:rsidP="00EF110E">
      <w:pPr>
        <w:suppressAutoHyphens/>
        <w:spacing w:after="0" w:line="240" w:lineRule="auto"/>
        <w:ind w:firstLine="709"/>
        <w:jc w:val="both"/>
        <w:rPr>
          <w:rFonts w:ascii="Times New Roman" w:hAnsi="Times New Roman"/>
          <w:sz w:val="23"/>
          <w:szCs w:val="23"/>
          <w:lang w:eastAsia="zh-CN"/>
        </w:rPr>
      </w:pPr>
      <w:r w:rsidRPr="00192732">
        <w:rPr>
          <w:rFonts w:ascii="Times New Roman" w:hAnsi="Times New Roman"/>
          <w:sz w:val="23"/>
          <w:szCs w:val="23"/>
          <w:lang w:eastAsia="zh-CN"/>
        </w:rPr>
        <w:t>15.2.</w:t>
      </w:r>
      <w:r w:rsidRPr="00192732">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EF110E" w:rsidRPr="00192732" w:rsidRDefault="00EF110E" w:rsidP="00EF110E">
      <w:pPr>
        <w:spacing w:after="0" w:line="240" w:lineRule="auto"/>
        <w:ind w:firstLine="709"/>
        <w:jc w:val="both"/>
        <w:rPr>
          <w:rFonts w:ascii="Times New Roman" w:hAnsi="Times New Roman" w:cs="Times New Roman"/>
          <w:color w:val="222222"/>
          <w:sz w:val="23"/>
          <w:szCs w:val="23"/>
        </w:rPr>
      </w:pPr>
    </w:p>
    <w:p w:rsidR="00EF110E" w:rsidRPr="00192732" w:rsidRDefault="00EF110E" w:rsidP="00EF110E">
      <w:pPr>
        <w:spacing w:after="0" w:line="240" w:lineRule="auto"/>
        <w:ind w:firstLine="709"/>
        <w:jc w:val="center"/>
        <w:rPr>
          <w:rFonts w:ascii="Times New Roman" w:hAnsi="Times New Roman" w:cs="Times New Roman"/>
          <w:b/>
          <w:sz w:val="23"/>
          <w:szCs w:val="23"/>
        </w:rPr>
      </w:pPr>
      <w:r w:rsidRPr="00192732">
        <w:rPr>
          <w:rFonts w:ascii="Times New Roman" w:hAnsi="Times New Roman" w:cs="Times New Roman"/>
          <w:b/>
          <w:sz w:val="23"/>
          <w:szCs w:val="23"/>
        </w:rPr>
        <w:t>1</w:t>
      </w:r>
      <w:r w:rsidRPr="00192732">
        <w:rPr>
          <w:rFonts w:ascii="Times New Roman" w:hAnsi="Times New Roman" w:cs="Times New Roman"/>
          <w:b/>
          <w:sz w:val="23"/>
          <w:szCs w:val="23"/>
          <w:lang w:val="ru-RU"/>
        </w:rPr>
        <w:t>6</w:t>
      </w:r>
      <w:r w:rsidRPr="00192732">
        <w:rPr>
          <w:rFonts w:ascii="Times New Roman" w:hAnsi="Times New Roman" w:cs="Times New Roman"/>
          <w:b/>
          <w:sz w:val="23"/>
          <w:szCs w:val="23"/>
        </w:rPr>
        <w:t>.</w:t>
      </w:r>
      <w:r w:rsidRPr="00192732">
        <w:rPr>
          <w:rFonts w:ascii="Times New Roman" w:hAnsi="Times New Roman" w:cs="Times New Roman"/>
          <w:b/>
          <w:sz w:val="23"/>
          <w:szCs w:val="23"/>
        </w:rPr>
        <w:tab/>
        <w:t>Додатки до Договору</w:t>
      </w:r>
    </w:p>
    <w:p w:rsidR="00EF110E" w:rsidRPr="00192732" w:rsidRDefault="00EF110E" w:rsidP="00EF110E">
      <w:pPr>
        <w:spacing w:after="0" w:line="240" w:lineRule="auto"/>
        <w:ind w:firstLine="709"/>
        <w:jc w:val="both"/>
        <w:rPr>
          <w:rFonts w:ascii="Times New Roman" w:hAnsi="Times New Roman" w:cs="Times New Roman"/>
          <w:sz w:val="23"/>
          <w:szCs w:val="23"/>
        </w:rPr>
      </w:pPr>
      <w:r w:rsidRPr="00192732">
        <w:rPr>
          <w:rFonts w:ascii="Times New Roman" w:hAnsi="Times New Roman" w:cs="Times New Roman"/>
          <w:sz w:val="23"/>
          <w:szCs w:val="23"/>
        </w:rPr>
        <w:t>16.1.</w:t>
      </w:r>
      <w:r w:rsidRPr="00192732">
        <w:rPr>
          <w:rFonts w:ascii="Times New Roman" w:hAnsi="Times New Roman" w:cs="Times New Roman"/>
          <w:sz w:val="23"/>
          <w:szCs w:val="23"/>
        </w:rPr>
        <w:tab/>
        <w:t>Невід’ємною частиною цього Договору є: Специфікація (Додаток 1).</w:t>
      </w:r>
    </w:p>
    <w:p w:rsidR="00EF110E" w:rsidRPr="00192732" w:rsidRDefault="00EF110E" w:rsidP="00EF110E">
      <w:pPr>
        <w:spacing w:after="0" w:line="240" w:lineRule="auto"/>
        <w:ind w:firstLine="709"/>
        <w:jc w:val="center"/>
        <w:rPr>
          <w:rFonts w:ascii="Times New Roman" w:hAnsi="Times New Roman" w:cs="Times New Roman"/>
          <w:b/>
          <w:sz w:val="23"/>
          <w:szCs w:val="23"/>
        </w:rPr>
      </w:pPr>
    </w:p>
    <w:p w:rsidR="00EF110E" w:rsidRPr="00192732" w:rsidRDefault="00EF110E" w:rsidP="00EF110E">
      <w:pPr>
        <w:spacing w:after="0" w:line="240" w:lineRule="auto"/>
        <w:ind w:firstLine="709"/>
        <w:jc w:val="center"/>
        <w:rPr>
          <w:rFonts w:ascii="Times New Roman" w:hAnsi="Times New Roman" w:cs="Times New Roman"/>
          <w:b/>
          <w:sz w:val="23"/>
          <w:szCs w:val="23"/>
        </w:rPr>
      </w:pPr>
      <w:r w:rsidRPr="00192732">
        <w:rPr>
          <w:rFonts w:ascii="Times New Roman" w:hAnsi="Times New Roman" w:cs="Times New Roman"/>
          <w:b/>
          <w:sz w:val="23"/>
          <w:szCs w:val="23"/>
        </w:rPr>
        <w:t>1</w:t>
      </w:r>
      <w:r w:rsidRPr="00192732">
        <w:rPr>
          <w:rFonts w:ascii="Times New Roman" w:hAnsi="Times New Roman" w:cs="Times New Roman"/>
          <w:b/>
          <w:sz w:val="23"/>
          <w:szCs w:val="23"/>
          <w:lang w:val="ru-RU"/>
        </w:rPr>
        <w:t>7</w:t>
      </w:r>
      <w:r w:rsidRPr="00192732">
        <w:rPr>
          <w:rFonts w:ascii="Times New Roman" w:hAnsi="Times New Roman" w:cs="Times New Roman"/>
          <w:b/>
          <w:sz w:val="23"/>
          <w:szCs w:val="23"/>
        </w:rPr>
        <w:t>.</w:t>
      </w:r>
      <w:r w:rsidRPr="00192732">
        <w:rPr>
          <w:rFonts w:ascii="Times New Roman" w:hAnsi="Times New Roman" w:cs="Times New Roman"/>
          <w:b/>
          <w:sz w:val="23"/>
          <w:szCs w:val="23"/>
        </w:rPr>
        <w:tab/>
        <w:t>Місцезнаходження та банківські реквізити Сторін:</w:t>
      </w:r>
    </w:p>
    <w:p w:rsidR="00EF110E" w:rsidRPr="00192732" w:rsidRDefault="00EF110E" w:rsidP="00EF110E">
      <w:pPr>
        <w:spacing w:after="0" w:line="240" w:lineRule="auto"/>
        <w:ind w:firstLine="709"/>
        <w:jc w:val="center"/>
        <w:rPr>
          <w:rFonts w:ascii="Times New Roman" w:hAnsi="Times New Roman" w:cs="Times New Roman"/>
          <w:b/>
          <w:sz w:val="23"/>
          <w:szCs w:val="23"/>
        </w:rPr>
      </w:pPr>
    </w:p>
    <w:p w:rsidR="00EF110E" w:rsidRPr="00192732" w:rsidRDefault="00EF110E" w:rsidP="00EF110E">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962"/>
        <w:gridCol w:w="4673"/>
      </w:tblGrid>
      <w:tr w:rsidR="00EF110E" w:rsidRPr="00192732" w:rsidTr="00885C14">
        <w:tc>
          <w:tcPr>
            <w:tcW w:w="4962" w:type="dxa"/>
            <w:shd w:val="clear" w:color="auto" w:fill="auto"/>
          </w:tcPr>
          <w:p w:rsidR="00EF110E" w:rsidRPr="00192732" w:rsidRDefault="00EF110E" w:rsidP="00885C14">
            <w:pPr>
              <w:spacing w:after="0" w:line="240" w:lineRule="auto"/>
              <w:jc w:val="center"/>
              <w:rPr>
                <w:rFonts w:ascii="Times New Roman" w:hAnsi="Times New Roman" w:cs="Times New Roman"/>
                <w:b/>
                <w:sz w:val="23"/>
                <w:szCs w:val="23"/>
              </w:rPr>
            </w:pPr>
            <w:r w:rsidRPr="00192732">
              <w:rPr>
                <w:rFonts w:ascii="Times New Roman" w:hAnsi="Times New Roman" w:cs="Times New Roman"/>
                <w:b/>
                <w:sz w:val="23"/>
                <w:szCs w:val="23"/>
              </w:rPr>
              <w:t>ПОСТАЧАЛЬНИК</w:t>
            </w:r>
          </w:p>
          <w:p w:rsidR="00EF110E" w:rsidRPr="00192732" w:rsidRDefault="00EF110E" w:rsidP="00885C14">
            <w:pPr>
              <w:pStyle w:val="af1"/>
              <w:rPr>
                <w:b/>
                <w:sz w:val="23"/>
                <w:szCs w:val="23"/>
              </w:rPr>
            </w:pPr>
          </w:p>
          <w:p w:rsidR="00EF110E" w:rsidRPr="00192732" w:rsidRDefault="00EF110E" w:rsidP="00885C14">
            <w:pPr>
              <w:tabs>
                <w:tab w:val="left" w:pos="1545"/>
              </w:tabs>
              <w:spacing w:after="0" w:line="240" w:lineRule="auto"/>
              <w:rPr>
                <w:sz w:val="23"/>
                <w:szCs w:val="23"/>
                <w:lang w:eastAsia="ar-SA"/>
              </w:rPr>
            </w:pPr>
          </w:p>
        </w:tc>
        <w:tc>
          <w:tcPr>
            <w:tcW w:w="4673" w:type="dxa"/>
            <w:shd w:val="clear" w:color="auto" w:fill="auto"/>
          </w:tcPr>
          <w:p w:rsidR="00EF110E" w:rsidRPr="00192732" w:rsidRDefault="00EF110E" w:rsidP="00885C14">
            <w:pPr>
              <w:pStyle w:val="11"/>
              <w:spacing w:line="240" w:lineRule="auto"/>
              <w:jc w:val="center"/>
              <w:rPr>
                <w:rFonts w:ascii="Times New Roman" w:hAnsi="Times New Roman" w:cs="Times New Roman"/>
                <w:b/>
                <w:bCs/>
                <w:sz w:val="23"/>
                <w:szCs w:val="23"/>
              </w:rPr>
            </w:pPr>
            <w:r w:rsidRPr="00192732">
              <w:rPr>
                <w:rFonts w:ascii="Times New Roman" w:hAnsi="Times New Roman" w:cs="Times New Roman"/>
                <w:b/>
                <w:bCs/>
                <w:sz w:val="23"/>
                <w:szCs w:val="23"/>
              </w:rPr>
              <w:t>ПОКУПЕЦЬ</w:t>
            </w:r>
          </w:p>
          <w:p w:rsidR="00EF110E" w:rsidRPr="00192732" w:rsidRDefault="00EF110E" w:rsidP="00885C14">
            <w:pPr>
              <w:pStyle w:val="11"/>
              <w:spacing w:line="240" w:lineRule="auto"/>
              <w:jc w:val="center"/>
              <w:rPr>
                <w:rFonts w:ascii="Times New Roman" w:hAnsi="Times New Roman" w:cs="Times New Roman"/>
                <w:b/>
                <w:bCs/>
                <w:sz w:val="23"/>
                <w:szCs w:val="23"/>
              </w:rPr>
            </w:pPr>
            <w:r w:rsidRPr="00192732">
              <w:rPr>
                <w:rFonts w:ascii="Times New Roman" w:hAnsi="Times New Roman" w:cs="Times New Roman"/>
                <w:b/>
                <w:bCs/>
                <w:sz w:val="23"/>
                <w:szCs w:val="23"/>
              </w:rPr>
              <w:t>КП «ТЕПЛОЕНЕРГО»</w:t>
            </w:r>
          </w:p>
          <w:p w:rsidR="00EF110E" w:rsidRPr="00192732" w:rsidRDefault="00EF110E" w:rsidP="00885C14">
            <w:pPr>
              <w:pStyle w:val="11"/>
              <w:spacing w:line="240" w:lineRule="auto"/>
              <w:rPr>
                <w:rFonts w:ascii="Times New Roman" w:hAnsi="Times New Roman" w:cs="Times New Roman"/>
                <w:sz w:val="23"/>
                <w:szCs w:val="23"/>
                <w:lang w:val="uk-UA"/>
              </w:rPr>
            </w:pPr>
            <w:r w:rsidRPr="00192732">
              <w:rPr>
                <w:rFonts w:ascii="Times New Roman" w:hAnsi="Times New Roman" w:cs="Times New Roman"/>
                <w:sz w:val="23"/>
                <w:szCs w:val="23"/>
                <w:lang w:val="uk-UA"/>
              </w:rPr>
              <w:t xml:space="preserve">39600, Україна, Полтавська обл., </w:t>
            </w:r>
          </w:p>
          <w:p w:rsidR="00EF110E" w:rsidRPr="00192732" w:rsidRDefault="00EF110E" w:rsidP="00885C14">
            <w:pPr>
              <w:pStyle w:val="11"/>
              <w:spacing w:line="240" w:lineRule="auto"/>
              <w:rPr>
                <w:rFonts w:ascii="Times New Roman" w:hAnsi="Times New Roman" w:cs="Times New Roman"/>
                <w:sz w:val="23"/>
                <w:szCs w:val="23"/>
                <w:lang w:val="uk-UA"/>
              </w:rPr>
            </w:pPr>
            <w:r w:rsidRPr="00192732">
              <w:rPr>
                <w:rFonts w:ascii="Times New Roman" w:hAnsi="Times New Roman" w:cs="Times New Roman"/>
                <w:sz w:val="23"/>
                <w:szCs w:val="23"/>
                <w:lang w:val="uk-UA"/>
              </w:rPr>
              <w:t>м. Кременчук, вул. Софіївська, 68</w:t>
            </w:r>
          </w:p>
          <w:p w:rsidR="00EF110E" w:rsidRPr="00192732" w:rsidRDefault="00EF110E" w:rsidP="00885C14">
            <w:pPr>
              <w:pStyle w:val="11"/>
              <w:spacing w:line="240" w:lineRule="auto"/>
              <w:rPr>
                <w:rFonts w:ascii="Times New Roman" w:hAnsi="Times New Roman" w:cs="Times New Roman"/>
                <w:sz w:val="23"/>
                <w:szCs w:val="23"/>
                <w:lang w:val="uk-UA"/>
              </w:rPr>
            </w:pPr>
            <w:r w:rsidRPr="00192732">
              <w:rPr>
                <w:rFonts w:ascii="Times New Roman" w:hAnsi="Times New Roman" w:cs="Times New Roman"/>
                <w:sz w:val="23"/>
                <w:szCs w:val="23"/>
                <w:lang w:val="uk-UA"/>
              </w:rPr>
              <w:t xml:space="preserve">Код ЄДРПОУ 31700972 </w:t>
            </w:r>
          </w:p>
          <w:p w:rsidR="00EF110E" w:rsidRPr="00192732" w:rsidRDefault="00EF110E" w:rsidP="00885C14">
            <w:pPr>
              <w:pStyle w:val="11"/>
              <w:spacing w:line="240" w:lineRule="auto"/>
              <w:rPr>
                <w:rFonts w:ascii="Times New Roman" w:hAnsi="Times New Roman" w:cs="Times New Roman"/>
                <w:sz w:val="23"/>
                <w:szCs w:val="23"/>
                <w:lang w:val="uk-UA"/>
              </w:rPr>
            </w:pPr>
            <w:r w:rsidRPr="00192732">
              <w:rPr>
                <w:rFonts w:ascii="Times New Roman" w:hAnsi="Times New Roman" w:cs="Times New Roman"/>
                <w:sz w:val="23"/>
                <w:szCs w:val="23"/>
                <w:lang w:val="uk-UA"/>
              </w:rPr>
              <w:t>ІПН 317009716030</w:t>
            </w:r>
          </w:p>
          <w:p w:rsidR="00EF110E" w:rsidRPr="00192732" w:rsidRDefault="00EF110E" w:rsidP="00885C14">
            <w:pPr>
              <w:pStyle w:val="11"/>
              <w:spacing w:line="240" w:lineRule="auto"/>
              <w:rPr>
                <w:rFonts w:ascii="Times New Roman" w:hAnsi="Times New Roman" w:cs="Times New Roman"/>
                <w:sz w:val="23"/>
                <w:szCs w:val="23"/>
                <w:lang w:val="uk-UA"/>
              </w:rPr>
            </w:pPr>
            <w:r w:rsidRPr="00192732">
              <w:rPr>
                <w:rFonts w:ascii="Times New Roman" w:hAnsi="Times New Roman" w:cs="Times New Roman"/>
                <w:sz w:val="23"/>
                <w:szCs w:val="23"/>
                <w:lang w:val="uk-UA"/>
              </w:rPr>
              <w:t xml:space="preserve">р/р </w:t>
            </w:r>
            <w:r w:rsidRPr="00192732">
              <w:rPr>
                <w:rFonts w:ascii="Times New Roman" w:hAnsi="Times New Roman" w:cs="Times New Roman"/>
                <w:sz w:val="23"/>
                <w:szCs w:val="23"/>
              </w:rPr>
              <w:t>UA</w:t>
            </w:r>
            <w:r w:rsidRPr="00192732">
              <w:rPr>
                <w:rFonts w:ascii="Times New Roman" w:hAnsi="Times New Roman" w:cs="Times New Roman"/>
                <w:sz w:val="23"/>
                <w:szCs w:val="23"/>
                <w:lang w:val="uk-UA"/>
              </w:rPr>
              <w:t xml:space="preserve"> 40 320478 0000026001924417963</w:t>
            </w:r>
          </w:p>
          <w:p w:rsidR="00EF110E" w:rsidRPr="00192732" w:rsidRDefault="00EF110E" w:rsidP="00885C14">
            <w:pPr>
              <w:pStyle w:val="11"/>
              <w:spacing w:line="240" w:lineRule="auto"/>
              <w:rPr>
                <w:rFonts w:ascii="Times New Roman" w:hAnsi="Times New Roman" w:cs="Times New Roman"/>
                <w:sz w:val="23"/>
                <w:szCs w:val="23"/>
                <w:lang w:val="uk-UA"/>
              </w:rPr>
            </w:pPr>
            <w:r w:rsidRPr="00192732">
              <w:rPr>
                <w:rFonts w:ascii="Times New Roman" w:hAnsi="Times New Roman" w:cs="Times New Roman"/>
                <w:sz w:val="23"/>
                <w:szCs w:val="23"/>
                <w:lang w:val="uk-UA"/>
              </w:rPr>
              <w:t>у АБ «Укргазбанк», м. Київ, МФО 320478</w:t>
            </w:r>
          </w:p>
          <w:p w:rsidR="00EF110E" w:rsidRPr="00192732" w:rsidRDefault="00EF110E" w:rsidP="00885C14">
            <w:pPr>
              <w:pStyle w:val="11"/>
              <w:spacing w:line="240" w:lineRule="auto"/>
              <w:rPr>
                <w:rFonts w:ascii="Times New Roman" w:hAnsi="Times New Roman" w:cs="Times New Roman"/>
                <w:sz w:val="23"/>
                <w:szCs w:val="23"/>
                <w:lang w:val="uk-UA"/>
              </w:rPr>
            </w:pPr>
            <w:r w:rsidRPr="00192732">
              <w:rPr>
                <w:rFonts w:ascii="Times New Roman" w:hAnsi="Times New Roman" w:cs="Times New Roman"/>
                <w:sz w:val="23"/>
                <w:szCs w:val="23"/>
                <w:lang w:val="uk-UA"/>
              </w:rPr>
              <w:t>тел.: (0536) 758-722</w:t>
            </w:r>
          </w:p>
          <w:p w:rsidR="00EF110E" w:rsidRPr="00192732" w:rsidRDefault="00EF110E" w:rsidP="00885C14">
            <w:pPr>
              <w:pStyle w:val="11"/>
              <w:spacing w:line="240" w:lineRule="auto"/>
              <w:rPr>
                <w:rFonts w:ascii="Times New Roman" w:hAnsi="Times New Roman" w:cs="Times New Roman"/>
                <w:sz w:val="23"/>
                <w:szCs w:val="23"/>
                <w:lang w:val="uk-UA"/>
              </w:rPr>
            </w:pPr>
          </w:p>
          <w:p w:rsidR="00EF110E" w:rsidRPr="00192732" w:rsidRDefault="00EF110E" w:rsidP="00885C14">
            <w:pPr>
              <w:pStyle w:val="11"/>
              <w:spacing w:line="240" w:lineRule="auto"/>
              <w:rPr>
                <w:rFonts w:ascii="Times New Roman" w:hAnsi="Times New Roman" w:cs="Times New Roman"/>
                <w:b/>
                <w:bCs/>
                <w:sz w:val="23"/>
                <w:szCs w:val="23"/>
              </w:rPr>
            </w:pPr>
            <w:r w:rsidRPr="00192732">
              <w:rPr>
                <w:rFonts w:ascii="Times New Roman" w:hAnsi="Times New Roman" w:cs="Times New Roman"/>
                <w:b/>
                <w:bCs/>
                <w:sz w:val="23"/>
                <w:szCs w:val="23"/>
              </w:rPr>
              <w:t>Директор</w:t>
            </w:r>
          </w:p>
          <w:p w:rsidR="00EF110E" w:rsidRPr="00192732" w:rsidRDefault="00EF110E" w:rsidP="00885C14">
            <w:pPr>
              <w:pStyle w:val="11"/>
              <w:spacing w:line="240" w:lineRule="auto"/>
              <w:rPr>
                <w:rFonts w:ascii="Times New Roman" w:hAnsi="Times New Roman" w:cs="Times New Roman"/>
                <w:b/>
                <w:bCs/>
                <w:sz w:val="23"/>
                <w:szCs w:val="23"/>
                <w:lang w:val="uk-UA"/>
              </w:rPr>
            </w:pPr>
            <w:r w:rsidRPr="00192732">
              <w:rPr>
                <w:rFonts w:ascii="Times New Roman" w:hAnsi="Times New Roman" w:cs="Times New Roman"/>
                <w:sz w:val="23"/>
                <w:szCs w:val="23"/>
              </w:rPr>
              <w:t xml:space="preserve">__________________ </w:t>
            </w:r>
            <w:r w:rsidRPr="00192732">
              <w:rPr>
                <w:rFonts w:ascii="Times New Roman" w:hAnsi="Times New Roman" w:cs="Times New Roman"/>
                <w:b/>
                <w:bCs/>
                <w:sz w:val="23"/>
                <w:szCs w:val="23"/>
                <w:lang w:val="uk-UA"/>
              </w:rPr>
              <w:t>Р. І. Радченко</w:t>
            </w:r>
          </w:p>
          <w:p w:rsidR="00EF110E" w:rsidRPr="00192732" w:rsidRDefault="00EF110E" w:rsidP="00885C14">
            <w:pPr>
              <w:pStyle w:val="11"/>
              <w:spacing w:line="240" w:lineRule="auto"/>
              <w:rPr>
                <w:rFonts w:ascii="Times New Roman" w:hAnsi="Times New Roman" w:cs="Times New Roman"/>
                <w:sz w:val="23"/>
                <w:szCs w:val="23"/>
              </w:rPr>
            </w:pPr>
            <w:r w:rsidRPr="00192732">
              <w:rPr>
                <w:rFonts w:ascii="Times New Roman" w:hAnsi="Times New Roman" w:cs="Times New Roman"/>
                <w:sz w:val="23"/>
                <w:szCs w:val="23"/>
              </w:rPr>
              <w:t>м.</w:t>
            </w:r>
            <w:r w:rsidR="00BE3064">
              <w:rPr>
                <w:rFonts w:ascii="Times New Roman" w:hAnsi="Times New Roman" w:cs="Times New Roman"/>
                <w:sz w:val="23"/>
                <w:szCs w:val="23"/>
                <w:lang w:val="uk-UA"/>
              </w:rPr>
              <w:t xml:space="preserve"> </w:t>
            </w:r>
            <w:r w:rsidRPr="00192732">
              <w:rPr>
                <w:rFonts w:ascii="Times New Roman" w:hAnsi="Times New Roman" w:cs="Times New Roman"/>
                <w:sz w:val="23"/>
                <w:szCs w:val="23"/>
              </w:rPr>
              <w:t>п.</w:t>
            </w:r>
          </w:p>
        </w:tc>
      </w:tr>
    </w:tbl>
    <w:p w:rsidR="00EF110E" w:rsidRPr="00EF110E" w:rsidRDefault="00EF110E" w:rsidP="00EF110E">
      <w:pPr>
        <w:suppressAutoHyphens/>
        <w:spacing w:after="0"/>
        <w:rPr>
          <w:rFonts w:ascii="Times New Roman" w:hAnsi="Times New Roman"/>
          <w:b/>
          <w:i/>
          <w:sz w:val="23"/>
          <w:szCs w:val="23"/>
          <w:highlight w:val="yellow"/>
          <w:lang w:eastAsia="zh-CN"/>
        </w:rPr>
      </w:pPr>
    </w:p>
    <w:p w:rsidR="00EF110E" w:rsidRPr="00EF110E" w:rsidRDefault="00EF110E" w:rsidP="00EF110E">
      <w:pPr>
        <w:suppressAutoHyphens/>
        <w:spacing w:after="0"/>
        <w:jc w:val="right"/>
        <w:rPr>
          <w:rFonts w:ascii="Times New Roman" w:hAnsi="Times New Roman"/>
          <w:b/>
          <w:i/>
          <w:sz w:val="23"/>
          <w:szCs w:val="23"/>
          <w:highlight w:val="yellow"/>
          <w:lang w:eastAsia="zh-CN"/>
        </w:rPr>
      </w:pPr>
    </w:p>
    <w:p w:rsidR="00EF110E" w:rsidRPr="00EF110E" w:rsidRDefault="00EF110E" w:rsidP="000E3B12">
      <w:pPr>
        <w:suppressAutoHyphens/>
        <w:spacing w:after="0"/>
        <w:rPr>
          <w:rFonts w:ascii="Times New Roman" w:hAnsi="Times New Roman"/>
          <w:b/>
          <w:i/>
          <w:sz w:val="23"/>
          <w:szCs w:val="23"/>
          <w:highlight w:val="yellow"/>
          <w:lang w:eastAsia="zh-CN"/>
        </w:rPr>
      </w:pPr>
    </w:p>
    <w:p w:rsidR="00EF110E" w:rsidRPr="00192732" w:rsidRDefault="00EF110E" w:rsidP="00EF110E">
      <w:pPr>
        <w:suppressAutoHyphens/>
        <w:spacing w:after="0"/>
        <w:jc w:val="right"/>
        <w:rPr>
          <w:rFonts w:ascii="Times New Roman" w:hAnsi="Times New Roman"/>
          <w:b/>
          <w:i/>
          <w:sz w:val="23"/>
          <w:szCs w:val="23"/>
          <w:lang w:eastAsia="zh-CN"/>
        </w:rPr>
      </w:pPr>
      <w:r w:rsidRPr="00192732">
        <w:rPr>
          <w:rFonts w:ascii="Times New Roman" w:hAnsi="Times New Roman"/>
          <w:b/>
          <w:i/>
          <w:sz w:val="23"/>
          <w:szCs w:val="23"/>
          <w:lang w:eastAsia="zh-CN"/>
        </w:rPr>
        <w:t xml:space="preserve">Додаток № 1 </w:t>
      </w:r>
    </w:p>
    <w:p w:rsidR="00EF110E" w:rsidRPr="00192732" w:rsidRDefault="00EF110E" w:rsidP="00EF110E">
      <w:pPr>
        <w:suppressAutoHyphens/>
        <w:spacing w:after="0" w:line="200" w:lineRule="atLeast"/>
        <w:jc w:val="right"/>
        <w:rPr>
          <w:rFonts w:ascii="Times New Roman" w:hAnsi="Times New Roman"/>
          <w:b/>
          <w:i/>
          <w:sz w:val="23"/>
          <w:szCs w:val="23"/>
          <w:lang w:eastAsia="zh-CN"/>
        </w:rPr>
      </w:pPr>
      <w:r w:rsidRPr="00192732">
        <w:rPr>
          <w:rFonts w:ascii="Times New Roman" w:hAnsi="Times New Roman"/>
          <w:b/>
          <w:i/>
          <w:sz w:val="23"/>
          <w:szCs w:val="23"/>
          <w:lang w:eastAsia="zh-CN"/>
        </w:rPr>
        <w:t xml:space="preserve">до Договору №_______ від ____ __________ </w:t>
      </w:r>
    </w:p>
    <w:p w:rsidR="00EF110E" w:rsidRPr="00192732" w:rsidRDefault="00EF110E" w:rsidP="00EF110E">
      <w:pPr>
        <w:tabs>
          <w:tab w:val="left" w:pos="0"/>
          <w:tab w:val="left" w:pos="284"/>
        </w:tabs>
        <w:suppressAutoHyphens/>
        <w:spacing w:after="0" w:line="240" w:lineRule="auto"/>
        <w:ind w:left="709" w:hanging="709"/>
        <w:jc w:val="center"/>
        <w:rPr>
          <w:rFonts w:ascii="Times New Roman" w:hAnsi="Times New Roman"/>
          <w:b/>
          <w:sz w:val="23"/>
          <w:szCs w:val="23"/>
          <w:lang w:eastAsia="zh-CN"/>
        </w:rPr>
      </w:pPr>
    </w:p>
    <w:p w:rsidR="00EF110E" w:rsidRPr="00192732" w:rsidRDefault="00EF110E" w:rsidP="00EF110E">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192732">
        <w:rPr>
          <w:rFonts w:ascii="Times New Roman" w:hAnsi="Times New Roman"/>
          <w:b/>
          <w:sz w:val="23"/>
          <w:szCs w:val="23"/>
          <w:lang w:eastAsia="zh-CN"/>
        </w:rPr>
        <w:t>СПЕЦИФІКАЦІЯ</w:t>
      </w:r>
    </w:p>
    <w:p w:rsidR="00EF110E" w:rsidRPr="00192732" w:rsidRDefault="00EF110E" w:rsidP="00EF110E">
      <w:pPr>
        <w:pStyle w:val="af1"/>
        <w:ind w:firstLine="709"/>
        <w:rPr>
          <w:color w:val="000000"/>
          <w:sz w:val="23"/>
          <w:szCs w:val="23"/>
        </w:rPr>
      </w:pPr>
      <w:r w:rsidRPr="00192732">
        <w:rPr>
          <w:b/>
          <w:color w:val="000000"/>
          <w:sz w:val="23"/>
          <w:szCs w:val="23"/>
        </w:rPr>
        <w:t>____________________________ (надалі – Постачальник)</w:t>
      </w:r>
      <w:r w:rsidRPr="00192732">
        <w:rPr>
          <w:color w:val="000000"/>
          <w:sz w:val="23"/>
          <w:szCs w:val="23"/>
        </w:rPr>
        <w:t xml:space="preserve">, в особі ________________________, що діє на підставі _______________, з одного боку, та </w:t>
      </w:r>
    </w:p>
    <w:p w:rsidR="00EF110E" w:rsidRPr="00192732" w:rsidRDefault="00EF110E" w:rsidP="00EF110E">
      <w:pPr>
        <w:spacing w:after="0" w:line="240" w:lineRule="auto"/>
        <w:ind w:firstLine="709"/>
        <w:jc w:val="both"/>
        <w:rPr>
          <w:rFonts w:ascii="Times New Roman" w:hAnsi="Times New Roman" w:cs="Times New Roman"/>
          <w:sz w:val="23"/>
          <w:szCs w:val="23"/>
          <w:lang w:eastAsia="zh-CN"/>
        </w:rPr>
      </w:pPr>
      <w:r w:rsidRPr="00192732">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192732">
        <w:rPr>
          <w:rFonts w:ascii="Times New Roman" w:hAnsi="Times New Roman" w:cs="Times New Roman"/>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192732">
        <w:rPr>
          <w:rFonts w:ascii="Times New Roman" w:hAnsi="Times New Roman" w:cs="Times New Roman"/>
          <w:sz w:val="23"/>
          <w:szCs w:val="23"/>
        </w:rPr>
        <w:t xml:space="preserve">, </w:t>
      </w:r>
      <w:r w:rsidRPr="00192732">
        <w:rPr>
          <w:rFonts w:ascii="Times New Roman" w:hAnsi="Times New Roman" w:cs="Times New Roman"/>
          <w:sz w:val="23"/>
          <w:szCs w:val="23"/>
          <w:lang w:eastAsia="zh-CN"/>
        </w:rPr>
        <w:t>уклали дану Специфікацію про наступне:</w:t>
      </w:r>
    </w:p>
    <w:p w:rsidR="00192732" w:rsidRPr="00192732" w:rsidRDefault="00192732" w:rsidP="00EF110E">
      <w:pPr>
        <w:spacing w:after="0" w:line="240" w:lineRule="auto"/>
        <w:ind w:firstLine="709"/>
        <w:jc w:val="both"/>
        <w:rPr>
          <w:rFonts w:ascii="Times New Roman" w:hAnsi="Times New Roman" w:cs="Times New Roman"/>
          <w:sz w:val="23"/>
          <w:szCs w:val="23"/>
          <w:lang w:eastAsia="zh-CN"/>
        </w:rPr>
      </w:pPr>
    </w:p>
    <w:p w:rsidR="00EF110E" w:rsidRPr="00192732" w:rsidRDefault="00EF110E" w:rsidP="00EF110E">
      <w:pPr>
        <w:tabs>
          <w:tab w:val="left" w:pos="0"/>
        </w:tabs>
        <w:suppressAutoHyphens/>
        <w:spacing w:after="0" w:line="240" w:lineRule="auto"/>
        <w:ind w:firstLine="709"/>
        <w:jc w:val="both"/>
        <w:rPr>
          <w:rFonts w:ascii="Times New Roman" w:hAnsi="Times New Roman"/>
          <w:sz w:val="23"/>
          <w:szCs w:val="23"/>
          <w:lang w:eastAsia="zh-CN"/>
        </w:rPr>
      </w:pPr>
      <w:r w:rsidRPr="00192732">
        <w:rPr>
          <w:rFonts w:ascii="Times New Roman" w:hAnsi="Times New Roman"/>
          <w:b/>
          <w:bCs/>
          <w:sz w:val="23"/>
          <w:szCs w:val="23"/>
          <w:lang w:eastAsia="zh-CN"/>
        </w:rPr>
        <w:t>Постачальник</w:t>
      </w:r>
      <w:r w:rsidRPr="00192732">
        <w:rPr>
          <w:rFonts w:ascii="Times New Roman" w:hAnsi="Times New Roman"/>
          <w:sz w:val="23"/>
          <w:szCs w:val="23"/>
          <w:lang w:eastAsia="zh-CN"/>
        </w:rPr>
        <w:t xml:space="preserve"> зобов’язується в порядку та на умовах, визначених Договором </w:t>
      </w:r>
      <w:r w:rsidR="00192732" w:rsidRPr="00192732">
        <w:rPr>
          <w:rFonts w:ascii="Times New Roman" w:hAnsi="Times New Roman"/>
          <w:sz w:val="23"/>
          <w:szCs w:val="23"/>
          <w:lang w:eastAsia="zh-CN"/>
        </w:rPr>
        <w:t>пере</w:t>
      </w:r>
      <w:r w:rsidRPr="00192732">
        <w:rPr>
          <w:rFonts w:ascii="Times New Roman" w:hAnsi="Times New Roman"/>
          <w:sz w:val="23"/>
          <w:szCs w:val="23"/>
          <w:lang w:eastAsia="zh-CN"/>
        </w:rPr>
        <w:t xml:space="preserve">дати </w:t>
      </w:r>
      <w:r w:rsidRPr="00192732">
        <w:rPr>
          <w:rFonts w:ascii="Times New Roman" w:hAnsi="Times New Roman"/>
          <w:b/>
          <w:bCs/>
          <w:sz w:val="23"/>
          <w:szCs w:val="23"/>
          <w:lang w:eastAsia="zh-CN"/>
        </w:rPr>
        <w:t>Покупцю</w:t>
      </w:r>
      <w:r w:rsidRPr="00192732">
        <w:rPr>
          <w:rFonts w:ascii="Times New Roman" w:hAnsi="Times New Roman"/>
          <w:sz w:val="23"/>
          <w:szCs w:val="23"/>
          <w:lang w:eastAsia="zh-CN"/>
        </w:rPr>
        <w:t xml:space="preserve"> наступний товар:</w:t>
      </w:r>
    </w:p>
    <w:tbl>
      <w:tblPr>
        <w:tblW w:w="10005"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029"/>
        <w:gridCol w:w="1216"/>
        <w:gridCol w:w="992"/>
        <w:gridCol w:w="1134"/>
        <w:gridCol w:w="1985"/>
      </w:tblGrid>
      <w:tr w:rsidR="00EF110E" w:rsidRPr="000E3B12" w:rsidTr="00885C14">
        <w:trPr>
          <w:trHeight w:val="985"/>
        </w:trPr>
        <w:tc>
          <w:tcPr>
            <w:tcW w:w="649"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AutoHyphens/>
              <w:snapToGrid w:val="0"/>
              <w:spacing w:after="0" w:line="240" w:lineRule="auto"/>
              <w:ind w:left="5" w:right="5"/>
              <w:jc w:val="center"/>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 з/п</w:t>
            </w:r>
          </w:p>
        </w:tc>
        <w:tc>
          <w:tcPr>
            <w:tcW w:w="4029"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pStyle w:val="11"/>
              <w:spacing w:line="240" w:lineRule="auto"/>
              <w:jc w:val="center"/>
              <w:rPr>
                <w:rFonts w:ascii="Times New Roman" w:hAnsi="Times New Roman" w:cs="Times New Roman"/>
                <w:b/>
                <w:sz w:val="23"/>
                <w:szCs w:val="23"/>
                <w:lang w:val="uk-UA"/>
              </w:rPr>
            </w:pPr>
            <w:r w:rsidRPr="000E3B12">
              <w:rPr>
                <w:rFonts w:ascii="Times New Roman" w:hAnsi="Times New Roman" w:cs="Times New Roman"/>
                <w:b/>
                <w:sz w:val="23"/>
                <w:szCs w:val="23"/>
                <w:lang w:val="uk-UA"/>
              </w:rPr>
              <w:t>Найменування товару</w:t>
            </w:r>
          </w:p>
        </w:tc>
        <w:tc>
          <w:tcPr>
            <w:tcW w:w="1216"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AutoHyphens/>
              <w:snapToGrid w:val="0"/>
              <w:spacing w:after="0" w:line="240" w:lineRule="auto"/>
              <w:ind w:left="5" w:right="-10"/>
              <w:jc w:val="center"/>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AutoHyphens/>
              <w:snapToGrid w:val="0"/>
              <w:spacing w:after="0" w:line="240" w:lineRule="auto"/>
              <w:ind w:left="5" w:right="-10"/>
              <w:jc w:val="center"/>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AutoHyphens/>
              <w:snapToGrid w:val="0"/>
              <w:spacing w:after="0" w:line="240" w:lineRule="auto"/>
              <w:ind w:left="5" w:right="-10" w:hanging="15"/>
              <w:jc w:val="center"/>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 xml:space="preserve">Ціна за од., грн без ПДВ </w:t>
            </w:r>
          </w:p>
        </w:tc>
        <w:tc>
          <w:tcPr>
            <w:tcW w:w="1985"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AutoHyphens/>
              <w:snapToGrid w:val="0"/>
              <w:spacing w:after="0" w:line="240" w:lineRule="auto"/>
              <w:ind w:left="5" w:right="5" w:hanging="15"/>
              <w:jc w:val="center"/>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 xml:space="preserve">Сума, грн без ПДВ </w:t>
            </w:r>
          </w:p>
        </w:tc>
      </w:tr>
      <w:tr w:rsidR="00EF110E" w:rsidRPr="000E3B12" w:rsidTr="00885C14">
        <w:tc>
          <w:tcPr>
            <w:tcW w:w="649"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AutoHyphens/>
              <w:snapToGrid w:val="0"/>
              <w:spacing w:after="0" w:line="240" w:lineRule="auto"/>
              <w:jc w:val="center"/>
              <w:rPr>
                <w:rFonts w:ascii="Times New Roman" w:hAnsi="Times New Roman" w:cs="Times New Roman"/>
                <w:sz w:val="23"/>
                <w:szCs w:val="23"/>
                <w:lang w:eastAsia="zh-CN"/>
              </w:rPr>
            </w:pPr>
            <w:r w:rsidRPr="000E3B12">
              <w:rPr>
                <w:rFonts w:ascii="Times New Roman" w:hAnsi="Times New Roman" w:cs="Times New Roman"/>
                <w:sz w:val="23"/>
                <w:szCs w:val="23"/>
                <w:lang w:eastAsia="zh-CN"/>
              </w:rPr>
              <w:t>1</w:t>
            </w:r>
          </w:p>
        </w:tc>
        <w:tc>
          <w:tcPr>
            <w:tcW w:w="4029" w:type="dxa"/>
            <w:tcBorders>
              <w:top w:val="single" w:sz="4" w:space="0" w:color="auto"/>
              <w:left w:val="single" w:sz="4" w:space="0" w:color="auto"/>
              <w:bottom w:val="single" w:sz="4" w:space="0" w:color="auto"/>
              <w:right w:val="single" w:sz="4" w:space="0" w:color="auto"/>
            </w:tcBorders>
          </w:tcPr>
          <w:p w:rsidR="00EF110E" w:rsidRPr="000E3B12" w:rsidRDefault="00EF110E" w:rsidP="00885C14">
            <w:pPr>
              <w:spacing w:after="0" w:line="240" w:lineRule="auto"/>
              <w:ind w:right="117"/>
              <w:contextualSpacing/>
              <w:rPr>
                <w:rFonts w:ascii="Times New Roman" w:eastAsia="Verdana" w:hAnsi="Times New Roman" w:cs="Times New Roman"/>
                <w:sz w:val="23"/>
                <w:szCs w:val="23"/>
                <w:shd w:val="clear" w:color="auto" w:fill="FFFFFF"/>
              </w:rPr>
            </w:pPr>
          </w:p>
        </w:tc>
        <w:tc>
          <w:tcPr>
            <w:tcW w:w="1216" w:type="dxa"/>
            <w:tcBorders>
              <w:top w:val="single" w:sz="4" w:space="0" w:color="auto"/>
              <w:left w:val="single" w:sz="4" w:space="0" w:color="auto"/>
              <w:bottom w:val="single" w:sz="4" w:space="0" w:color="auto"/>
              <w:right w:val="single" w:sz="4" w:space="0" w:color="auto"/>
            </w:tcBorders>
          </w:tcPr>
          <w:p w:rsidR="00EF110E" w:rsidRPr="000E3B12" w:rsidRDefault="00EF110E" w:rsidP="00885C14">
            <w:pPr>
              <w:suppressLineNumbers/>
              <w:suppressAutoHyphens/>
              <w:snapToGrid w:val="0"/>
              <w:spacing w:after="0" w:line="240" w:lineRule="auto"/>
              <w:jc w:val="center"/>
              <w:rPr>
                <w:rFonts w:ascii="Times New Roman" w:hAnsi="Times New Roman" w:cs="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pacing w:after="0" w:line="240" w:lineRule="auto"/>
              <w:jc w:val="center"/>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F110E" w:rsidRPr="000E3B12" w:rsidRDefault="00EF110E" w:rsidP="00885C14">
            <w:pPr>
              <w:suppressLineNumbers/>
              <w:suppressAutoHyphens/>
              <w:snapToGrid w:val="0"/>
              <w:spacing w:after="0" w:line="240" w:lineRule="auto"/>
              <w:jc w:val="center"/>
              <w:rPr>
                <w:rFonts w:ascii="Times New Roman" w:hAnsi="Times New Roman" w:cs="Times New Roman"/>
                <w:sz w:val="23"/>
                <w:szCs w:val="23"/>
                <w:lang w:eastAsia="zh-CN"/>
              </w:rPr>
            </w:pPr>
          </w:p>
        </w:tc>
        <w:tc>
          <w:tcPr>
            <w:tcW w:w="1985" w:type="dxa"/>
            <w:tcBorders>
              <w:top w:val="single" w:sz="4" w:space="0" w:color="auto"/>
              <w:left w:val="single" w:sz="4" w:space="0" w:color="auto"/>
              <w:bottom w:val="single" w:sz="4" w:space="0" w:color="auto"/>
              <w:right w:val="single" w:sz="4" w:space="0" w:color="auto"/>
            </w:tcBorders>
          </w:tcPr>
          <w:p w:rsidR="00EF110E" w:rsidRPr="000E3B12" w:rsidRDefault="00EF110E" w:rsidP="00885C14">
            <w:pPr>
              <w:suppressLineNumbers/>
              <w:suppressAutoHyphens/>
              <w:snapToGrid w:val="0"/>
              <w:spacing w:after="0" w:line="240" w:lineRule="auto"/>
              <w:jc w:val="center"/>
              <w:rPr>
                <w:rFonts w:ascii="Times New Roman" w:hAnsi="Times New Roman" w:cs="Times New Roman"/>
                <w:sz w:val="23"/>
                <w:szCs w:val="23"/>
                <w:lang w:eastAsia="zh-CN"/>
              </w:rPr>
            </w:pPr>
          </w:p>
        </w:tc>
      </w:tr>
      <w:tr w:rsidR="00EF110E" w:rsidRPr="000E3B12" w:rsidTr="00885C14">
        <w:trPr>
          <w:trHeight w:val="289"/>
        </w:trPr>
        <w:tc>
          <w:tcPr>
            <w:tcW w:w="8020" w:type="dxa"/>
            <w:gridSpan w:val="5"/>
            <w:tcBorders>
              <w:top w:val="single" w:sz="4" w:space="0" w:color="auto"/>
              <w:left w:val="single" w:sz="2" w:space="0" w:color="000000"/>
              <w:bottom w:val="single" w:sz="4" w:space="0" w:color="auto"/>
              <w:right w:val="single" w:sz="4" w:space="0" w:color="auto"/>
            </w:tcBorders>
          </w:tcPr>
          <w:p w:rsidR="00EF110E" w:rsidRPr="000E3B12" w:rsidRDefault="00EF110E" w:rsidP="00885C14">
            <w:pPr>
              <w:suppressLineNumbers/>
              <w:suppressAutoHyphens/>
              <w:snapToGrid w:val="0"/>
              <w:spacing w:after="0" w:line="240" w:lineRule="auto"/>
              <w:jc w:val="right"/>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Загальна вартість товару, грн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LineNumbers/>
              <w:suppressAutoHyphens/>
              <w:snapToGrid w:val="0"/>
              <w:spacing w:after="0" w:line="240" w:lineRule="auto"/>
              <w:jc w:val="center"/>
              <w:rPr>
                <w:rFonts w:ascii="Times New Roman" w:hAnsi="Times New Roman" w:cs="Times New Roman"/>
                <w:b/>
                <w:bCs/>
                <w:sz w:val="23"/>
                <w:szCs w:val="23"/>
                <w:lang w:eastAsia="zh-CN"/>
              </w:rPr>
            </w:pPr>
          </w:p>
        </w:tc>
      </w:tr>
      <w:tr w:rsidR="00EF110E" w:rsidRPr="000E3B12" w:rsidTr="00885C14">
        <w:trPr>
          <w:trHeight w:val="155"/>
        </w:trPr>
        <w:tc>
          <w:tcPr>
            <w:tcW w:w="8020" w:type="dxa"/>
            <w:gridSpan w:val="5"/>
            <w:tcBorders>
              <w:top w:val="single" w:sz="4" w:space="0" w:color="auto"/>
              <w:left w:val="single" w:sz="2" w:space="0" w:color="000000"/>
              <w:bottom w:val="single" w:sz="4" w:space="0" w:color="auto"/>
              <w:right w:val="single" w:sz="4" w:space="0" w:color="auto"/>
            </w:tcBorders>
          </w:tcPr>
          <w:p w:rsidR="00EF110E" w:rsidRPr="000E3B12" w:rsidRDefault="00EF110E" w:rsidP="00885C14">
            <w:pPr>
              <w:suppressLineNumbers/>
              <w:suppressAutoHyphens/>
              <w:snapToGrid w:val="0"/>
              <w:spacing w:after="0" w:line="240" w:lineRule="auto"/>
              <w:jc w:val="right"/>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ПДВ:</w:t>
            </w:r>
          </w:p>
        </w:tc>
        <w:tc>
          <w:tcPr>
            <w:tcW w:w="1985" w:type="dxa"/>
            <w:tcBorders>
              <w:top w:val="single" w:sz="4" w:space="0" w:color="auto"/>
              <w:left w:val="single" w:sz="4" w:space="0" w:color="auto"/>
              <w:bottom w:val="single" w:sz="4" w:space="0" w:color="auto"/>
              <w:right w:val="single" w:sz="4" w:space="0" w:color="auto"/>
            </w:tcBorders>
            <w:vAlign w:val="center"/>
          </w:tcPr>
          <w:p w:rsidR="00EF110E" w:rsidRPr="000E3B12" w:rsidRDefault="00EF110E" w:rsidP="00885C14">
            <w:pPr>
              <w:suppressLineNumbers/>
              <w:suppressAutoHyphens/>
              <w:snapToGrid w:val="0"/>
              <w:spacing w:after="0" w:line="240" w:lineRule="auto"/>
              <w:jc w:val="center"/>
              <w:rPr>
                <w:rFonts w:ascii="Times New Roman" w:hAnsi="Times New Roman" w:cs="Times New Roman"/>
                <w:b/>
                <w:bCs/>
                <w:sz w:val="23"/>
                <w:szCs w:val="23"/>
                <w:lang w:eastAsia="zh-CN"/>
              </w:rPr>
            </w:pPr>
          </w:p>
        </w:tc>
      </w:tr>
      <w:tr w:rsidR="00EF110E" w:rsidRPr="00192732" w:rsidTr="00885C14">
        <w:trPr>
          <w:trHeight w:val="277"/>
        </w:trPr>
        <w:tc>
          <w:tcPr>
            <w:tcW w:w="8020" w:type="dxa"/>
            <w:gridSpan w:val="5"/>
            <w:tcBorders>
              <w:top w:val="single" w:sz="4" w:space="0" w:color="auto"/>
              <w:left w:val="single" w:sz="2" w:space="0" w:color="000000"/>
              <w:bottom w:val="single" w:sz="2" w:space="0" w:color="000000"/>
              <w:right w:val="single" w:sz="4" w:space="0" w:color="auto"/>
            </w:tcBorders>
          </w:tcPr>
          <w:p w:rsidR="00EF110E" w:rsidRPr="00192732" w:rsidRDefault="00EF110E" w:rsidP="00885C14">
            <w:pPr>
              <w:suppressLineNumbers/>
              <w:suppressAutoHyphens/>
              <w:snapToGrid w:val="0"/>
              <w:spacing w:after="0" w:line="240" w:lineRule="auto"/>
              <w:jc w:val="right"/>
              <w:rPr>
                <w:rFonts w:ascii="Times New Roman" w:hAnsi="Times New Roman" w:cs="Times New Roman"/>
                <w:b/>
                <w:bCs/>
                <w:sz w:val="23"/>
                <w:szCs w:val="23"/>
                <w:lang w:eastAsia="zh-CN"/>
              </w:rPr>
            </w:pPr>
            <w:r w:rsidRPr="000E3B12">
              <w:rPr>
                <w:rFonts w:ascii="Times New Roman" w:hAnsi="Times New Roman" w:cs="Times New Roman"/>
                <w:b/>
                <w:bCs/>
                <w:sz w:val="23"/>
                <w:szCs w:val="23"/>
                <w:lang w:eastAsia="zh-CN"/>
              </w:rPr>
              <w:t>Загальна вартість товару, грн з ПДВ:</w:t>
            </w:r>
          </w:p>
        </w:tc>
        <w:tc>
          <w:tcPr>
            <w:tcW w:w="1985" w:type="dxa"/>
            <w:tcBorders>
              <w:top w:val="single" w:sz="4" w:space="0" w:color="auto"/>
              <w:left w:val="single" w:sz="4" w:space="0" w:color="auto"/>
              <w:bottom w:val="single" w:sz="2" w:space="0" w:color="000000"/>
              <w:right w:val="single" w:sz="4" w:space="0" w:color="auto"/>
            </w:tcBorders>
            <w:vAlign w:val="center"/>
          </w:tcPr>
          <w:p w:rsidR="00EF110E" w:rsidRPr="00192732" w:rsidRDefault="00EF110E" w:rsidP="00885C14">
            <w:pPr>
              <w:suppressLineNumbers/>
              <w:suppressAutoHyphens/>
              <w:snapToGrid w:val="0"/>
              <w:spacing w:after="0" w:line="240" w:lineRule="auto"/>
              <w:jc w:val="center"/>
              <w:rPr>
                <w:rFonts w:ascii="Times New Roman" w:hAnsi="Times New Roman" w:cs="Times New Roman"/>
                <w:b/>
                <w:bCs/>
                <w:sz w:val="23"/>
                <w:szCs w:val="23"/>
                <w:lang w:eastAsia="zh-CN"/>
              </w:rPr>
            </w:pPr>
          </w:p>
        </w:tc>
      </w:tr>
    </w:tbl>
    <w:p w:rsidR="00EF110E" w:rsidRPr="00192732" w:rsidRDefault="00EF110E" w:rsidP="00EF110E">
      <w:pPr>
        <w:tabs>
          <w:tab w:val="left" w:pos="0"/>
          <w:tab w:val="left" w:pos="284"/>
        </w:tabs>
        <w:suppressAutoHyphens/>
        <w:spacing w:after="0" w:line="240" w:lineRule="auto"/>
        <w:ind w:firstLine="709"/>
        <w:jc w:val="both"/>
        <w:rPr>
          <w:rFonts w:ascii="Times New Roman" w:hAnsi="Times New Roman"/>
          <w:sz w:val="23"/>
          <w:szCs w:val="23"/>
          <w:lang w:eastAsia="zh-CN"/>
        </w:rPr>
      </w:pPr>
    </w:p>
    <w:p w:rsidR="00EF110E" w:rsidRPr="00192732" w:rsidRDefault="00EF110E" w:rsidP="00EF110E">
      <w:pPr>
        <w:tabs>
          <w:tab w:val="left" w:pos="0"/>
          <w:tab w:val="left" w:pos="284"/>
        </w:tabs>
        <w:suppressAutoHyphens/>
        <w:spacing w:after="0" w:line="240" w:lineRule="auto"/>
        <w:ind w:firstLine="709"/>
        <w:jc w:val="both"/>
        <w:rPr>
          <w:rFonts w:ascii="Times New Roman" w:hAnsi="Times New Roman"/>
          <w:sz w:val="23"/>
          <w:szCs w:val="23"/>
          <w:lang w:eastAsia="zh-CN"/>
        </w:rPr>
      </w:pPr>
      <w:r w:rsidRPr="00192732">
        <w:rPr>
          <w:rFonts w:ascii="Times New Roman" w:hAnsi="Times New Roman"/>
          <w:sz w:val="23"/>
          <w:szCs w:val="23"/>
          <w:lang w:eastAsia="zh-CN"/>
        </w:rPr>
        <w:t>Дана Специфікація є невід’ємною частиною Договору № ________ від ____________.</w:t>
      </w:r>
    </w:p>
    <w:tbl>
      <w:tblPr>
        <w:tblpPr w:leftFromText="180" w:rightFromText="180" w:vertAnchor="text" w:horzAnchor="page" w:tblpX="1212" w:tblpY="718"/>
        <w:tblOverlap w:val="never"/>
        <w:tblW w:w="9918" w:type="dxa"/>
        <w:tblCellMar>
          <w:top w:w="15" w:type="dxa"/>
          <w:left w:w="15" w:type="dxa"/>
          <w:bottom w:w="15" w:type="dxa"/>
          <w:right w:w="15" w:type="dxa"/>
        </w:tblCellMar>
        <w:tblLook w:val="04A0" w:firstRow="1" w:lastRow="0" w:firstColumn="1" w:lastColumn="0" w:noHBand="0" w:noVBand="1"/>
      </w:tblPr>
      <w:tblGrid>
        <w:gridCol w:w="5352"/>
        <w:gridCol w:w="4566"/>
      </w:tblGrid>
      <w:tr w:rsidR="00EF110E" w:rsidRPr="00192732" w:rsidTr="00885C14">
        <w:trPr>
          <w:trHeight w:val="22"/>
        </w:trPr>
        <w:tc>
          <w:tcPr>
            <w:tcW w:w="5352" w:type="dxa"/>
            <w:tcMar>
              <w:top w:w="100" w:type="dxa"/>
              <w:left w:w="100" w:type="dxa"/>
              <w:bottom w:w="100" w:type="dxa"/>
              <w:right w:w="100" w:type="dxa"/>
            </w:tcMar>
          </w:tcPr>
          <w:p w:rsidR="00EF110E" w:rsidRPr="00192732" w:rsidRDefault="00EF110E" w:rsidP="00885C14">
            <w:pPr>
              <w:jc w:val="center"/>
              <w:rPr>
                <w:rFonts w:ascii="Times New Roman" w:hAnsi="Times New Roman"/>
                <w:b/>
                <w:bCs/>
                <w:sz w:val="23"/>
                <w:szCs w:val="23"/>
              </w:rPr>
            </w:pPr>
            <w:r w:rsidRPr="00192732">
              <w:rPr>
                <w:rFonts w:ascii="Times New Roman" w:hAnsi="Times New Roman"/>
                <w:b/>
                <w:bCs/>
                <w:sz w:val="23"/>
                <w:szCs w:val="23"/>
              </w:rPr>
              <w:t>ПОСТАЧАЛЬНИК</w:t>
            </w:r>
          </w:p>
          <w:p w:rsidR="00EF110E" w:rsidRPr="00192732" w:rsidRDefault="00EF110E" w:rsidP="00885C14">
            <w:pPr>
              <w:pStyle w:val="Style1"/>
              <w:widowControl/>
              <w:spacing w:line="240" w:lineRule="auto"/>
              <w:contextualSpacing/>
              <w:jc w:val="center"/>
              <w:rPr>
                <w:rFonts w:ascii="Times New Roman" w:hAnsi="Times New Roman"/>
                <w:b/>
                <w:sz w:val="23"/>
                <w:szCs w:val="23"/>
                <w:lang w:val="uk-UA"/>
              </w:rPr>
            </w:pPr>
            <w:r w:rsidRPr="00192732">
              <w:rPr>
                <w:rFonts w:ascii="Times New Roman" w:hAnsi="Times New Roman"/>
                <w:b/>
                <w:sz w:val="23"/>
                <w:szCs w:val="23"/>
                <w:lang w:val="uk-UA"/>
              </w:rPr>
              <w:t>_________________________</w:t>
            </w:r>
          </w:p>
          <w:p w:rsidR="00EF110E" w:rsidRPr="00192732" w:rsidRDefault="00EF110E" w:rsidP="00885C14">
            <w:pPr>
              <w:spacing w:after="0" w:line="240" w:lineRule="auto"/>
              <w:jc w:val="both"/>
              <w:rPr>
                <w:rFonts w:ascii="Times New Roman" w:hAnsi="Times New Roman"/>
                <w:sz w:val="23"/>
                <w:szCs w:val="23"/>
              </w:rPr>
            </w:pPr>
          </w:p>
          <w:p w:rsidR="00EF110E" w:rsidRPr="00192732" w:rsidRDefault="00EF110E" w:rsidP="00885C14">
            <w:pPr>
              <w:spacing w:after="0" w:line="240" w:lineRule="auto"/>
              <w:jc w:val="both"/>
              <w:rPr>
                <w:rFonts w:ascii="Times New Roman" w:hAnsi="Times New Roman"/>
                <w:sz w:val="23"/>
                <w:szCs w:val="23"/>
              </w:rPr>
            </w:pPr>
          </w:p>
          <w:p w:rsidR="00EF110E" w:rsidRPr="00192732" w:rsidRDefault="00EF110E" w:rsidP="00885C14">
            <w:pPr>
              <w:spacing w:after="0" w:line="240" w:lineRule="auto"/>
              <w:contextualSpacing/>
              <w:jc w:val="both"/>
              <w:rPr>
                <w:rFonts w:ascii="Times New Roman" w:hAnsi="Times New Roman"/>
                <w:bCs/>
                <w:sz w:val="23"/>
                <w:szCs w:val="23"/>
              </w:rPr>
            </w:pPr>
            <w:r w:rsidRPr="00192732">
              <w:rPr>
                <w:rFonts w:ascii="Times New Roman" w:hAnsi="Times New Roman"/>
                <w:bCs/>
                <w:sz w:val="23"/>
                <w:szCs w:val="23"/>
              </w:rPr>
              <w:t>_______________</w:t>
            </w:r>
          </w:p>
          <w:p w:rsidR="00EF110E" w:rsidRPr="00192732" w:rsidRDefault="00EF110E" w:rsidP="00885C14">
            <w:pPr>
              <w:spacing w:after="0" w:line="240" w:lineRule="auto"/>
              <w:contextualSpacing/>
              <w:jc w:val="both"/>
              <w:rPr>
                <w:rFonts w:ascii="Times New Roman" w:hAnsi="Times New Roman"/>
                <w:b/>
                <w:sz w:val="23"/>
                <w:szCs w:val="23"/>
              </w:rPr>
            </w:pPr>
          </w:p>
          <w:p w:rsidR="00EF110E" w:rsidRPr="00192732" w:rsidRDefault="00EF110E" w:rsidP="00885C14">
            <w:pPr>
              <w:tabs>
                <w:tab w:val="left" w:pos="6237"/>
              </w:tabs>
              <w:spacing w:after="0" w:line="240" w:lineRule="auto"/>
              <w:ind w:right="-108"/>
              <w:contextualSpacing/>
              <w:rPr>
                <w:rFonts w:ascii="Times New Roman" w:hAnsi="Times New Roman"/>
                <w:b/>
                <w:sz w:val="23"/>
                <w:szCs w:val="23"/>
              </w:rPr>
            </w:pPr>
            <w:r w:rsidRPr="00192732">
              <w:rPr>
                <w:rFonts w:ascii="Times New Roman" w:hAnsi="Times New Roman"/>
                <w:bCs/>
                <w:sz w:val="23"/>
                <w:szCs w:val="23"/>
              </w:rPr>
              <w:t>_______________</w:t>
            </w:r>
            <w:r w:rsidRPr="00192732">
              <w:rPr>
                <w:rFonts w:ascii="Times New Roman" w:hAnsi="Times New Roman"/>
                <w:b/>
                <w:sz w:val="23"/>
                <w:szCs w:val="23"/>
              </w:rPr>
              <w:t xml:space="preserve"> ________________</w:t>
            </w:r>
          </w:p>
          <w:p w:rsidR="00EF110E" w:rsidRPr="00192732" w:rsidRDefault="00EF110E" w:rsidP="00885C14">
            <w:pPr>
              <w:spacing w:after="0" w:line="240" w:lineRule="auto"/>
              <w:jc w:val="both"/>
              <w:rPr>
                <w:rFonts w:ascii="Times New Roman" w:hAnsi="Times New Roman"/>
                <w:sz w:val="23"/>
                <w:szCs w:val="23"/>
              </w:rPr>
            </w:pPr>
            <w:r w:rsidRPr="00192732">
              <w:rPr>
                <w:rFonts w:ascii="Times New Roman" w:hAnsi="Times New Roman"/>
                <w:sz w:val="23"/>
                <w:szCs w:val="23"/>
              </w:rPr>
              <w:t>м.п.</w:t>
            </w:r>
          </w:p>
        </w:tc>
        <w:tc>
          <w:tcPr>
            <w:tcW w:w="4566" w:type="dxa"/>
            <w:tcMar>
              <w:top w:w="100" w:type="dxa"/>
              <w:left w:w="100" w:type="dxa"/>
              <w:bottom w:w="100" w:type="dxa"/>
              <w:right w:w="100" w:type="dxa"/>
            </w:tcMar>
          </w:tcPr>
          <w:p w:rsidR="00EF110E" w:rsidRPr="00192732" w:rsidRDefault="00EF110E" w:rsidP="00885C14">
            <w:pPr>
              <w:jc w:val="center"/>
              <w:rPr>
                <w:rFonts w:ascii="Times New Roman" w:hAnsi="Times New Roman"/>
                <w:b/>
                <w:bCs/>
                <w:sz w:val="23"/>
                <w:szCs w:val="23"/>
              </w:rPr>
            </w:pPr>
            <w:r w:rsidRPr="00192732">
              <w:rPr>
                <w:rFonts w:ascii="Times New Roman" w:hAnsi="Times New Roman"/>
                <w:b/>
                <w:bCs/>
                <w:sz w:val="23"/>
                <w:szCs w:val="23"/>
              </w:rPr>
              <w:t>ПОКУПЕЦЬ</w:t>
            </w:r>
          </w:p>
          <w:p w:rsidR="00EF110E" w:rsidRPr="00192732" w:rsidRDefault="00EF110E" w:rsidP="00885C14">
            <w:pPr>
              <w:spacing w:after="0" w:line="240" w:lineRule="auto"/>
              <w:jc w:val="center"/>
              <w:rPr>
                <w:rFonts w:ascii="Times New Roman" w:hAnsi="Times New Roman"/>
                <w:b/>
                <w:sz w:val="23"/>
                <w:szCs w:val="23"/>
              </w:rPr>
            </w:pPr>
            <w:r w:rsidRPr="00192732">
              <w:rPr>
                <w:rFonts w:ascii="Times New Roman" w:hAnsi="Times New Roman"/>
                <w:b/>
                <w:sz w:val="23"/>
                <w:szCs w:val="23"/>
              </w:rPr>
              <w:t>КП «ТЕПЛОЕНЕРГО»</w:t>
            </w:r>
          </w:p>
          <w:p w:rsidR="00EF110E" w:rsidRPr="00192732" w:rsidRDefault="00EF110E" w:rsidP="00885C14">
            <w:pPr>
              <w:spacing w:after="0" w:line="240" w:lineRule="auto"/>
              <w:jc w:val="both"/>
              <w:rPr>
                <w:rFonts w:ascii="Times New Roman" w:hAnsi="Times New Roman"/>
                <w:sz w:val="23"/>
                <w:szCs w:val="23"/>
              </w:rPr>
            </w:pPr>
          </w:p>
          <w:p w:rsidR="00EF110E" w:rsidRPr="00192732" w:rsidRDefault="00EF110E" w:rsidP="00885C14">
            <w:pPr>
              <w:spacing w:after="0" w:line="240" w:lineRule="auto"/>
              <w:jc w:val="both"/>
              <w:rPr>
                <w:rFonts w:ascii="Times New Roman" w:hAnsi="Times New Roman"/>
                <w:sz w:val="23"/>
                <w:szCs w:val="23"/>
              </w:rPr>
            </w:pPr>
          </w:p>
          <w:p w:rsidR="00EF110E" w:rsidRPr="00192732" w:rsidRDefault="00EF110E" w:rsidP="00885C14">
            <w:pPr>
              <w:spacing w:after="0" w:line="240" w:lineRule="auto"/>
              <w:jc w:val="both"/>
              <w:rPr>
                <w:rFonts w:ascii="Times New Roman" w:hAnsi="Times New Roman"/>
                <w:sz w:val="23"/>
                <w:szCs w:val="23"/>
              </w:rPr>
            </w:pPr>
            <w:r w:rsidRPr="00192732">
              <w:rPr>
                <w:rFonts w:ascii="Times New Roman" w:hAnsi="Times New Roman"/>
                <w:sz w:val="23"/>
                <w:szCs w:val="23"/>
              </w:rPr>
              <w:t>Директор</w:t>
            </w:r>
          </w:p>
          <w:p w:rsidR="00EF110E" w:rsidRPr="00192732" w:rsidRDefault="00EF110E" w:rsidP="00885C14">
            <w:pPr>
              <w:spacing w:after="0" w:line="240" w:lineRule="auto"/>
              <w:jc w:val="both"/>
              <w:rPr>
                <w:rFonts w:ascii="Times New Roman" w:hAnsi="Times New Roman"/>
                <w:sz w:val="23"/>
                <w:szCs w:val="23"/>
              </w:rPr>
            </w:pPr>
          </w:p>
          <w:p w:rsidR="00EF110E" w:rsidRPr="00192732" w:rsidRDefault="00EF110E" w:rsidP="00885C14">
            <w:pPr>
              <w:spacing w:after="0" w:line="240" w:lineRule="auto"/>
              <w:jc w:val="both"/>
              <w:rPr>
                <w:rFonts w:ascii="Times New Roman" w:hAnsi="Times New Roman"/>
                <w:sz w:val="23"/>
                <w:szCs w:val="23"/>
              </w:rPr>
            </w:pPr>
            <w:r w:rsidRPr="00192732">
              <w:rPr>
                <w:rFonts w:ascii="Times New Roman" w:hAnsi="Times New Roman"/>
                <w:sz w:val="23"/>
                <w:szCs w:val="23"/>
              </w:rPr>
              <w:t xml:space="preserve">_________________ </w:t>
            </w:r>
            <w:r w:rsidRPr="00192732">
              <w:rPr>
                <w:rFonts w:ascii="Times New Roman" w:hAnsi="Times New Roman"/>
                <w:b/>
                <w:sz w:val="23"/>
                <w:szCs w:val="23"/>
              </w:rPr>
              <w:t>Р. І. Радченко</w:t>
            </w:r>
          </w:p>
          <w:p w:rsidR="00EF110E" w:rsidRPr="00192732" w:rsidRDefault="00EF110E" w:rsidP="00885C14">
            <w:pPr>
              <w:spacing w:after="0" w:line="240" w:lineRule="auto"/>
              <w:jc w:val="both"/>
              <w:rPr>
                <w:rFonts w:ascii="Times New Roman" w:hAnsi="Times New Roman"/>
                <w:sz w:val="23"/>
                <w:szCs w:val="23"/>
              </w:rPr>
            </w:pPr>
            <w:r w:rsidRPr="00192732">
              <w:rPr>
                <w:rFonts w:ascii="Times New Roman" w:hAnsi="Times New Roman"/>
                <w:sz w:val="23"/>
                <w:szCs w:val="23"/>
              </w:rPr>
              <w:t>м. п.</w:t>
            </w:r>
          </w:p>
        </w:tc>
      </w:tr>
    </w:tbl>
    <w:p w:rsidR="00A91E09" w:rsidRPr="00192732" w:rsidRDefault="00A91E09" w:rsidP="00A91E09">
      <w:pPr>
        <w:suppressAutoHyphens/>
        <w:spacing w:after="0"/>
        <w:rPr>
          <w:rFonts w:ascii="Times New Roman" w:hAnsi="Times New Roman"/>
          <w:b/>
          <w:i/>
          <w:sz w:val="23"/>
          <w:szCs w:val="23"/>
          <w:lang w:eastAsia="zh-CN"/>
        </w:rPr>
      </w:pPr>
    </w:p>
    <w:p w:rsidR="00C8563B" w:rsidRPr="00192732" w:rsidRDefault="00C8563B" w:rsidP="00A91E09">
      <w:pPr>
        <w:suppressAutoHyphens/>
        <w:spacing w:after="0"/>
        <w:jc w:val="right"/>
        <w:rPr>
          <w:rFonts w:ascii="Times New Roman" w:hAnsi="Times New Roman"/>
          <w:b/>
          <w:i/>
          <w:sz w:val="23"/>
          <w:szCs w:val="23"/>
          <w:lang w:eastAsia="zh-CN"/>
        </w:rPr>
      </w:pPr>
    </w:p>
    <w:p w:rsidR="00C8563B" w:rsidRPr="00976A4E" w:rsidRDefault="00C8563B" w:rsidP="00A91E09">
      <w:pPr>
        <w:suppressAutoHyphens/>
        <w:spacing w:after="0"/>
        <w:jc w:val="right"/>
        <w:rPr>
          <w:rFonts w:ascii="Times New Roman" w:hAnsi="Times New Roman"/>
          <w:b/>
          <w:i/>
          <w:sz w:val="23"/>
          <w:szCs w:val="23"/>
          <w:highlight w:val="yellow"/>
          <w:lang w:eastAsia="zh-CN"/>
        </w:rPr>
      </w:pPr>
    </w:p>
    <w:p w:rsidR="00EA0183" w:rsidRPr="00976A4E" w:rsidRDefault="00EA0183" w:rsidP="00A91E09">
      <w:pPr>
        <w:suppressAutoHyphens/>
        <w:spacing w:after="0"/>
        <w:jc w:val="right"/>
        <w:rPr>
          <w:rFonts w:ascii="Times New Roman" w:hAnsi="Times New Roman"/>
          <w:b/>
          <w:i/>
          <w:sz w:val="23"/>
          <w:szCs w:val="23"/>
          <w:highlight w:val="yellow"/>
          <w:lang w:eastAsia="zh-CN"/>
        </w:rPr>
      </w:pPr>
    </w:p>
    <w:p w:rsidR="00EA0183" w:rsidRPr="00976A4E" w:rsidRDefault="00EA0183" w:rsidP="00A91E09">
      <w:pPr>
        <w:suppressAutoHyphens/>
        <w:spacing w:after="0"/>
        <w:jc w:val="right"/>
        <w:rPr>
          <w:rFonts w:ascii="Times New Roman" w:hAnsi="Times New Roman"/>
          <w:b/>
          <w:i/>
          <w:sz w:val="23"/>
          <w:szCs w:val="23"/>
          <w:highlight w:val="yellow"/>
          <w:lang w:eastAsia="zh-CN"/>
        </w:rPr>
      </w:pPr>
    </w:p>
    <w:p w:rsidR="00EA0183" w:rsidRPr="00976A4E" w:rsidRDefault="00EA0183"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B37AB7" w:rsidRDefault="00B37AB7" w:rsidP="00B37AB7">
      <w:pPr>
        <w:pStyle w:val="11"/>
        <w:jc w:val="right"/>
        <w:rPr>
          <w:rFonts w:ascii="Times New Roman" w:hAnsi="Times New Roman" w:cs="Times New Roman"/>
          <w:b/>
          <w:bCs/>
          <w:sz w:val="24"/>
        </w:rPr>
      </w:pPr>
    </w:p>
    <w:p w:rsidR="00B37AB7" w:rsidRDefault="00B37AB7" w:rsidP="00B37AB7">
      <w:pPr>
        <w:pStyle w:val="11"/>
        <w:jc w:val="right"/>
        <w:rPr>
          <w:rFonts w:ascii="Times New Roman" w:hAnsi="Times New Roman" w:cs="Times New Roman"/>
          <w:b/>
          <w:bCs/>
          <w:sz w:val="24"/>
        </w:rPr>
      </w:pPr>
    </w:p>
    <w:p w:rsidR="009B2CC8" w:rsidRDefault="009B2CC8" w:rsidP="00B37AB7">
      <w:pPr>
        <w:pStyle w:val="11"/>
        <w:jc w:val="right"/>
        <w:rPr>
          <w:rFonts w:ascii="Times New Roman" w:hAnsi="Times New Roman" w:cs="Times New Roman"/>
          <w:b/>
          <w:bCs/>
          <w:sz w:val="24"/>
        </w:rPr>
      </w:pPr>
    </w:p>
    <w:p w:rsidR="009B2CC8" w:rsidRDefault="009B2CC8" w:rsidP="00B37AB7">
      <w:pPr>
        <w:pStyle w:val="11"/>
        <w:jc w:val="right"/>
        <w:rPr>
          <w:rFonts w:ascii="Times New Roman" w:hAnsi="Times New Roman" w:cs="Times New Roman"/>
          <w:b/>
          <w:bCs/>
          <w:sz w:val="24"/>
        </w:rPr>
      </w:pPr>
    </w:p>
    <w:p w:rsidR="009B2CC8" w:rsidRDefault="009B2CC8" w:rsidP="00B37AB7">
      <w:pPr>
        <w:pStyle w:val="11"/>
        <w:jc w:val="right"/>
        <w:rPr>
          <w:rFonts w:ascii="Times New Roman" w:hAnsi="Times New Roman" w:cs="Times New Roman"/>
          <w:b/>
          <w:bCs/>
          <w:sz w:val="24"/>
        </w:rPr>
      </w:pPr>
    </w:p>
    <w:p w:rsidR="009B2CC8" w:rsidRDefault="009B2CC8" w:rsidP="00B37AB7">
      <w:pPr>
        <w:pStyle w:val="11"/>
        <w:jc w:val="right"/>
        <w:rPr>
          <w:rFonts w:ascii="Times New Roman" w:hAnsi="Times New Roman" w:cs="Times New Roman"/>
          <w:b/>
          <w:bCs/>
          <w:sz w:val="24"/>
        </w:rPr>
      </w:pPr>
    </w:p>
    <w:p w:rsidR="009B2CC8" w:rsidRDefault="009B2CC8" w:rsidP="00B37AB7">
      <w:pPr>
        <w:pStyle w:val="11"/>
        <w:jc w:val="right"/>
        <w:rPr>
          <w:rFonts w:ascii="Times New Roman" w:hAnsi="Times New Roman" w:cs="Times New Roman"/>
          <w:b/>
          <w:bCs/>
          <w:sz w:val="24"/>
        </w:rPr>
      </w:pPr>
    </w:p>
    <w:p w:rsidR="009B2CC8" w:rsidRDefault="009B2CC8" w:rsidP="00B37AB7">
      <w:pPr>
        <w:pStyle w:val="11"/>
        <w:jc w:val="right"/>
        <w:rPr>
          <w:rFonts w:ascii="Times New Roman" w:hAnsi="Times New Roman" w:cs="Times New Roman"/>
          <w:b/>
          <w:bCs/>
          <w:sz w:val="24"/>
        </w:rPr>
      </w:pPr>
    </w:p>
    <w:p w:rsidR="009B2CC8" w:rsidRDefault="009B2CC8" w:rsidP="00B37AB7">
      <w:pPr>
        <w:pStyle w:val="11"/>
        <w:jc w:val="right"/>
        <w:rPr>
          <w:rFonts w:ascii="Times New Roman" w:hAnsi="Times New Roman" w:cs="Times New Roman"/>
          <w:b/>
          <w:bCs/>
          <w:sz w:val="24"/>
        </w:rPr>
      </w:pPr>
    </w:p>
    <w:p w:rsidR="00B37AB7" w:rsidRDefault="00B37AB7" w:rsidP="00B37AB7">
      <w:pPr>
        <w:pStyle w:val="11"/>
        <w:jc w:val="right"/>
        <w:rPr>
          <w:rFonts w:ascii="Times New Roman" w:hAnsi="Times New Roman" w:cs="Times New Roman"/>
          <w:b/>
          <w:bCs/>
          <w:sz w:val="24"/>
        </w:rPr>
      </w:pPr>
    </w:p>
    <w:p w:rsidR="00B37AB7" w:rsidRDefault="00B37AB7" w:rsidP="000E3B12">
      <w:pPr>
        <w:pStyle w:val="11"/>
        <w:rPr>
          <w:rFonts w:ascii="Times New Roman" w:hAnsi="Times New Roman" w:cs="Times New Roman"/>
          <w:b/>
          <w:bCs/>
          <w:sz w:val="24"/>
        </w:rPr>
      </w:pPr>
    </w:p>
    <w:p w:rsidR="00B37AB7" w:rsidRDefault="00B37AB7" w:rsidP="00B37AB7">
      <w:pPr>
        <w:pStyle w:val="11"/>
        <w:jc w:val="right"/>
        <w:rPr>
          <w:rFonts w:ascii="Times New Roman" w:hAnsi="Times New Roman" w:cs="Times New Roman"/>
          <w:b/>
          <w:bCs/>
          <w:sz w:val="24"/>
          <w:lang w:val="uk-UA"/>
        </w:rPr>
      </w:pPr>
      <w:r>
        <w:rPr>
          <w:rFonts w:ascii="Times New Roman" w:hAnsi="Times New Roman" w:cs="Times New Roman"/>
          <w:b/>
          <w:bCs/>
          <w:sz w:val="24"/>
        </w:rPr>
        <w:lastRenderedPageBreak/>
        <w:t xml:space="preserve">ДОДАТОК </w:t>
      </w:r>
      <w:r>
        <w:rPr>
          <w:rFonts w:ascii="Times New Roman" w:hAnsi="Times New Roman" w:cs="Times New Roman"/>
          <w:b/>
          <w:bCs/>
          <w:sz w:val="24"/>
          <w:lang w:val="uk-UA"/>
        </w:rPr>
        <w:t>4</w:t>
      </w:r>
    </w:p>
    <w:p w:rsidR="00B37AB7" w:rsidRDefault="00B37AB7" w:rsidP="00B37AB7">
      <w:pPr>
        <w:pStyle w:val="11"/>
        <w:jc w:val="right"/>
        <w:rPr>
          <w:rFonts w:ascii="Times New Roman" w:hAnsi="Times New Roman" w:cs="Times New Roman"/>
          <w:b/>
          <w:bCs/>
          <w:sz w:val="24"/>
        </w:rPr>
      </w:pPr>
      <w:r>
        <w:rPr>
          <w:rFonts w:ascii="Times New Roman" w:hAnsi="Times New Roman" w:cs="Times New Roman"/>
          <w:b/>
          <w:bCs/>
          <w:sz w:val="24"/>
        </w:rPr>
        <w:t>до тендерної документації</w:t>
      </w:r>
    </w:p>
    <w:p w:rsidR="00B37AB7" w:rsidRDefault="00B37AB7" w:rsidP="00B37AB7">
      <w:pPr>
        <w:rPr>
          <w:sz w:val="20"/>
          <w:szCs w:val="20"/>
        </w:rPr>
      </w:pPr>
    </w:p>
    <w:p w:rsidR="00B37AB7" w:rsidRDefault="00B37AB7" w:rsidP="00B37AB7">
      <w:pPr>
        <w:autoSpaceDE w:val="0"/>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ІНФОРМАЦІЯ </w:t>
      </w:r>
    </w:p>
    <w:p w:rsidR="00B37AB7" w:rsidRDefault="00B37AB7" w:rsidP="00B37AB7">
      <w:pPr>
        <w:pStyle w:val="af"/>
        <w:ind w:firstLine="709"/>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про технічні, якісні та інші характеристики предмета закупівлі </w:t>
      </w:r>
    </w:p>
    <w:p w:rsidR="00B37AB7" w:rsidRDefault="00B37AB7" w:rsidP="00B37AB7">
      <w:pPr>
        <w:pStyle w:val="af"/>
        <w:ind w:firstLine="709"/>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за кодом ДК 021-2015: 30190000-7 – Офісне устаткування та приладдя різне</w:t>
      </w:r>
    </w:p>
    <w:p w:rsidR="003A47DE" w:rsidRDefault="003A47DE" w:rsidP="00B37AB7">
      <w:pPr>
        <w:pStyle w:val="af"/>
        <w:ind w:firstLine="709"/>
        <w:jc w:val="center"/>
        <w:rPr>
          <w:rFonts w:ascii="Times New Roman" w:hAnsi="Times New Roman" w:cs="Times New Roman"/>
          <w:b/>
          <w:sz w:val="24"/>
          <w:szCs w:val="24"/>
          <w:lang w:eastAsia="uk-UA"/>
        </w:rPr>
      </w:pPr>
    </w:p>
    <w:tbl>
      <w:tblPr>
        <w:tblW w:w="9346" w:type="dxa"/>
        <w:jc w:val="center"/>
        <w:tblLook w:val="04A0" w:firstRow="1" w:lastRow="0" w:firstColumn="1" w:lastColumn="0" w:noHBand="0" w:noVBand="1"/>
      </w:tblPr>
      <w:tblGrid>
        <w:gridCol w:w="518"/>
        <w:gridCol w:w="3016"/>
        <w:gridCol w:w="3329"/>
        <w:gridCol w:w="1208"/>
        <w:gridCol w:w="1275"/>
      </w:tblGrid>
      <w:tr w:rsidR="003A47DE" w:rsidRPr="003A47DE" w:rsidTr="00303176">
        <w:trPr>
          <w:trHeight w:val="645"/>
          <w:jc w:val="center"/>
        </w:trPr>
        <w:tc>
          <w:tcPr>
            <w:tcW w:w="518" w:type="dxa"/>
            <w:tcBorders>
              <w:top w:val="single" w:sz="8" w:space="0" w:color="auto"/>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b/>
                <w:bCs/>
                <w:color w:val="000000"/>
                <w:sz w:val="24"/>
                <w:szCs w:val="24"/>
              </w:rPr>
            </w:pPr>
            <w:r w:rsidRPr="003A47DE">
              <w:rPr>
                <w:rFonts w:ascii="Times New Roman" w:eastAsia="Times New Roman" w:hAnsi="Times New Roman" w:cs="Times New Roman"/>
                <w:b/>
                <w:bCs/>
                <w:color w:val="000000"/>
                <w:sz w:val="24"/>
                <w:szCs w:val="24"/>
              </w:rPr>
              <w:t>№ з/п</w:t>
            </w:r>
          </w:p>
        </w:tc>
        <w:tc>
          <w:tcPr>
            <w:tcW w:w="3016" w:type="dxa"/>
            <w:tcBorders>
              <w:top w:val="single" w:sz="8" w:space="0" w:color="auto"/>
              <w:left w:val="nil"/>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b/>
                <w:bCs/>
                <w:color w:val="000000"/>
                <w:sz w:val="24"/>
                <w:szCs w:val="24"/>
              </w:rPr>
            </w:pPr>
            <w:r w:rsidRPr="003A47DE">
              <w:rPr>
                <w:rFonts w:ascii="Times New Roman" w:eastAsia="Times New Roman" w:hAnsi="Times New Roman" w:cs="Times New Roman"/>
                <w:b/>
                <w:bCs/>
                <w:color w:val="000000"/>
                <w:sz w:val="24"/>
                <w:szCs w:val="24"/>
              </w:rPr>
              <w:t>Найменування товару</w:t>
            </w:r>
          </w:p>
        </w:tc>
        <w:tc>
          <w:tcPr>
            <w:tcW w:w="3937" w:type="dxa"/>
            <w:tcBorders>
              <w:top w:val="single" w:sz="8" w:space="0" w:color="auto"/>
              <w:left w:val="nil"/>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b/>
                <w:bCs/>
                <w:color w:val="000000"/>
                <w:sz w:val="24"/>
                <w:szCs w:val="24"/>
              </w:rPr>
            </w:pPr>
            <w:r w:rsidRPr="003A47DE">
              <w:rPr>
                <w:rFonts w:ascii="Times New Roman" w:eastAsia="Times New Roman" w:hAnsi="Times New Roman" w:cs="Times New Roman"/>
                <w:b/>
                <w:bCs/>
                <w:color w:val="000000"/>
                <w:sz w:val="24"/>
                <w:szCs w:val="24"/>
              </w:rPr>
              <w:t>Характеристики товару</w:t>
            </w:r>
          </w:p>
        </w:tc>
        <w:tc>
          <w:tcPr>
            <w:tcW w:w="1166" w:type="dxa"/>
            <w:tcBorders>
              <w:top w:val="single" w:sz="8" w:space="0" w:color="auto"/>
              <w:left w:val="nil"/>
              <w:bottom w:val="single" w:sz="8" w:space="0" w:color="auto"/>
              <w:right w:val="single" w:sz="4"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b/>
                <w:bCs/>
                <w:color w:val="000000"/>
                <w:sz w:val="24"/>
                <w:szCs w:val="24"/>
              </w:rPr>
            </w:pPr>
            <w:r w:rsidRPr="003A47DE">
              <w:rPr>
                <w:rFonts w:ascii="Times New Roman" w:eastAsia="Times New Roman" w:hAnsi="Times New Roman" w:cs="Times New Roman"/>
                <w:b/>
                <w:bCs/>
                <w:color w:val="000000"/>
                <w:sz w:val="24"/>
                <w:szCs w:val="24"/>
              </w:rPr>
              <w:t>Одиниця виміру</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b/>
                <w:bCs/>
                <w:color w:val="000000"/>
                <w:sz w:val="24"/>
                <w:szCs w:val="24"/>
              </w:rPr>
            </w:pPr>
            <w:r w:rsidRPr="003A47DE">
              <w:rPr>
                <w:rFonts w:ascii="Times New Roman" w:eastAsia="Times New Roman" w:hAnsi="Times New Roman" w:cs="Times New Roman"/>
                <w:b/>
                <w:bCs/>
                <w:color w:val="000000"/>
                <w:sz w:val="24"/>
                <w:szCs w:val="24"/>
              </w:rPr>
              <w:t>Кількість</w:t>
            </w:r>
          </w:p>
        </w:tc>
      </w:tr>
      <w:tr w:rsidR="003A47DE" w:rsidRPr="003A47DE" w:rsidTr="00303176">
        <w:trPr>
          <w:trHeight w:val="1303"/>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Папір А4 </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Формат: А4 (210*297 мм);                Кількість листів у пачці: 500 шт;</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Щільність: 80 г/м²;                                                                   Колір: білий;                                                    Тип паперу: офсет.</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пач</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1 000</w:t>
            </w:r>
          </w:p>
        </w:tc>
      </w:tr>
      <w:tr w:rsidR="003A47DE" w:rsidRPr="003A47DE" w:rsidTr="00303176">
        <w:trPr>
          <w:trHeight w:val="645"/>
          <w:jc w:val="center"/>
        </w:trPr>
        <w:tc>
          <w:tcPr>
            <w:tcW w:w="518" w:type="dxa"/>
            <w:tcBorders>
              <w:top w:val="nil"/>
              <w:left w:val="single" w:sz="8" w:space="0" w:color="auto"/>
              <w:bottom w:val="single" w:sz="8" w:space="0" w:color="auto"/>
              <w:right w:val="single" w:sz="8" w:space="0" w:color="auto"/>
            </w:tcBorders>
            <w:vAlign w:val="center"/>
          </w:tcPr>
          <w:p w:rsidR="003A47DE" w:rsidRPr="003A47DE" w:rsidRDefault="003A47DE" w:rsidP="00303176">
            <w:pPr>
              <w:spacing w:after="0" w:line="240" w:lineRule="auto"/>
              <w:jc w:val="center"/>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2</w:t>
            </w:r>
          </w:p>
        </w:tc>
        <w:tc>
          <w:tcPr>
            <w:tcW w:w="3016" w:type="dxa"/>
            <w:tcBorders>
              <w:top w:val="nil"/>
              <w:left w:val="nil"/>
              <w:bottom w:val="single" w:sz="8" w:space="0" w:color="auto"/>
              <w:right w:val="single" w:sz="8"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Блок паперу для нотаток 85х85</w:t>
            </w:r>
          </w:p>
        </w:tc>
        <w:tc>
          <w:tcPr>
            <w:tcW w:w="3937" w:type="dxa"/>
            <w:tcBorders>
              <w:top w:val="nil"/>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 xml:space="preserve">Розмір: 85х85мм; </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Кількість аркушів: не менше 400;</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Колір: білий;</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 xml:space="preserve">Щільність: 55 г/м²; </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 xml:space="preserve">Не клеєний.                                    </w:t>
            </w:r>
          </w:p>
        </w:tc>
        <w:tc>
          <w:tcPr>
            <w:tcW w:w="1166" w:type="dxa"/>
            <w:tcBorders>
              <w:top w:val="nil"/>
              <w:left w:val="nil"/>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100</w:t>
            </w:r>
          </w:p>
        </w:tc>
      </w:tr>
      <w:tr w:rsidR="003A47DE" w:rsidRPr="003A47DE" w:rsidTr="00303176">
        <w:trPr>
          <w:trHeight w:val="645"/>
          <w:jc w:val="center"/>
        </w:trPr>
        <w:tc>
          <w:tcPr>
            <w:tcW w:w="518" w:type="dxa"/>
            <w:tcBorders>
              <w:top w:val="nil"/>
              <w:left w:val="single" w:sz="8" w:space="0" w:color="auto"/>
              <w:bottom w:val="single" w:sz="8" w:space="0" w:color="auto"/>
              <w:right w:val="single" w:sz="8" w:space="0" w:color="auto"/>
            </w:tcBorders>
            <w:vAlign w:val="center"/>
          </w:tcPr>
          <w:p w:rsidR="003A47DE" w:rsidRPr="003A47DE" w:rsidRDefault="003A47DE" w:rsidP="00303176">
            <w:pPr>
              <w:spacing w:after="0" w:line="240" w:lineRule="auto"/>
              <w:jc w:val="center"/>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3</w:t>
            </w:r>
          </w:p>
        </w:tc>
        <w:tc>
          <w:tcPr>
            <w:tcW w:w="3016" w:type="dxa"/>
            <w:tcBorders>
              <w:top w:val="nil"/>
              <w:left w:val="nil"/>
              <w:bottom w:val="single" w:sz="8" w:space="0" w:color="auto"/>
              <w:right w:val="single" w:sz="8"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Блок паперу для нотаток 75х75</w:t>
            </w:r>
          </w:p>
        </w:tc>
        <w:tc>
          <w:tcPr>
            <w:tcW w:w="3937" w:type="dxa"/>
            <w:tcBorders>
              <w:top w:val="nil"/>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 xml:space="preserve">Розмір: 75х75мм; </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Кількість аркушів: не менше 100;</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 xml:space="preserve">Щільність: 75 г/м²; </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З клейким шаром;</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 xml:space="preserve">Колір: асорті.                                    </w:t>
            </w:r>
          </w:p>
        </w:tc>
        <w:tc>
          <w:tcPr>
            <w:tcW w:w="1166" w:type="dxa"/>
            <w:tcBorders>
              <w:top w:val="nil"/>
              <w:left w:val="nil"/>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50</w:t>
            </w:r>
          </w:p>
        </w:tc>
      </w:tr>
      <w:tr w:rsidR="003A47DE" w:rsidRPr="003A47DE" w:rsidTr="00303176">
        <w:trPr>
          <w:trHeight w:val="645"/>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4</w:t>
            </w:r>
          </w:p>
        </w:tc>
        <w:tc>
          <w:tcPr>
            <w:tcW w:w="3016" w:type="dxa"/>
            <w:tcBorders>
              <w:top w:val="nil"/>
              <w:left w:val="nil"/>
              <w:bottom w:val="single" w:sz="8" w:space="0" w:color="auto"/>
              <w:right w:val="single" w:sz="8"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Затискач 32 мм</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Розмір: 32 мм;                                             Колір: чорний                                            </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360</w:t>
            </w:r>
          </w:p>
        </w:tc>
      </w:tr>
      <w:tr w:rsidR="003A47DE" w:rsidRPr="003A47DE" w:rsidTr="00303176">
        <w:trPr>
          <w:trHeight w:val="528"/>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5</w:t>
            </w:r>
          </w:p>
        </w:tc>
        <w:tc>
          <w:tcPr>
            <w:tcW w:w="3016" w:type="dxa"/>
            <w:tcBorders>
              <w:top w:val="nil"/>
              <w:left w:val="nil"/>
              <w:bottom w:val="single" w:sz="8" w:space="0" w:color="auto"/>
              <w:right w:val="single" w:sz="8"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Затискач 51 мм</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Розмір: 51 мм;                                                     Колір:  чорний                                           </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120</w:t>
            </w:r>
          </w:p>
        </w:tc>
      </w:tr>
      <w:tr w:rsidR="003A47DE" w:rsidRPr="003A47DE" w:rsidTr="00303176">
        <w:trPr>
          <w:trHeight w:val="528"/>
          <w:jc w:val="center"/>
        </w:trPr>
        <w:tc>
          <w:tcPr>
            <w:tcW w:w="518" w:type="dxa"/>
            <w:tcBorders>
              <w:top w:val="nil"/>
              <w:left w:val="single" w:sz="8" w:space="0" w:color="auto"/>
              <w:bottom w:val="single" w:sz="8" w:space="0" w:color="auto"/>
              <w:right w:val="single" w:sz="8" w:space="0" w:color="auto"/>
            </w:tcBorders>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6</w:t>
            </w:r>
          </w:p>
        </w:tc>
        <w:tc>
          <w:tcPr>
            <w:tcW w:w="3016" w:type="dxa"/>
            <w:tcBorders>
              <w:top w:val="nil"/>
              <w:left w:val="nil"/>
              <w:bottom w:val="single" w:sz="8" w:space="0" w:color="auto"/>
              <w:right w:val="single" w:sz="8"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Затискач 15 мм</w:t>
            </w:r>
          </w:p>
        </w:tc>
        <w:tc>
          <w:tcPr>
            <w:tcW w:w="3937" w:type="dxa"/>
            <w:tcBorders>
              <w:top w:val="nil"/>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Розмір: 15 мм;                                                     Колір:  чорний                                           </w:t>
            </w:r>
          </w:p>
        </w:tc>
        <w:tc>
          <w:tcPr>
            <w:tcW w:w="1166" w:type="dxa"/>
            <w:tcBorders>
              <w:top w:val="nil"/>
              <w:left w:val="nil"/>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360</w:t>
            </w:r>
          </w:p>
        </w:tc>
      </w:tr>
      <w:tr w:rsidR="003A47DE" w:rsidRPr="003A47DE" w:rsidTr="00303176">
        <w:trPr>
          <w:trHeight w:val="528"/>
          <w:jc w:val="center"/>
        </w:trPr>
        <w:tc>
          <w:tcPr>
            <w:tcW w:w="518" w:type="dxa"/>
            <w:tcBorders>
              <w:top w:val="nil"/>
              <w:left w:val="single" w:sz="8" w:space="0" w:color="auto"/>
              <w:bottom w:val="single" w:sz="8" w:space="0" w:color="auto"/>
              <w:right w:val="single" w:sz="8" w:space="0" w:color="auto"/>
            </w:tcBorders>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7</w:t>
            </w:r>
          </w:p>
        </w:tc>
        <w:tc>
          <w:tcPr>
            <w:tcW w:w="3016" w:type="dxa"/>
            <w:tcBorders>
              <w:top w:val="nil"/>
              <w:left w:val="nil"/>
              <w:bottom w:val="single" w:sz="8" w:space="0" w:color="auto"/>
              <w:right w:val="single" w:sz="8"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Коректор</w:t>
            </w:r>
          </w:p>
        </w:tc>
        <w:tc>
          <w:tcPr>
            <w:tcW w:w="3937" w:type="dxa"/>
            <w:tcBorders>
              <w:top w:val="nil"/>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білий;</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Основа: водна;</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З пензликом;</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Об’єм: 20 мл;</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Корпус: пластик.</w:t>
            </w:r>
          </w:p>
        </w:tc>
        <w:tc>
          <w:tcPr>
            <w:tcW w:w="1166" w:type="dxa"/>
            <w:tcBorders>
              <w:top w:val="nil"/>
              <w:left w:val="nil"/>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60</w:t>
            </w:r>
          </w:p>
        </w:tc>
      </w:tr>
      <w:tr w:rsidR="003A47DE" w:rsidRPr="003A47DE" w:rsidTr="00303176">
        <w:trPr>
          <w:trHeight w:val="2081"/>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8</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Діркопробивач </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Корпус: метал;                                                          Пробивна міцність: не менше 40 арк.;                                                   Кількість отворів: два;                                                         Контейнер: пластиковий, з можливістю зняття;                                                             Колір: асорті;                                            Лінійка з форматною шкалою: в наявності;                                                         Фіксатор важільного механізму: в наявності.</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5</w:t>
            </w:r>
          </w:p>
        </w:tc>
      </w:tr>
      <w:tr w:rsidR="003A47DE" w:rsidRPr="003A47DE" w:rsidTr="0000161F">
        <w:trPr>
          <w:trHeight w:val="264"/>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9</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Закладки-стрілки пластикові</w:t>
            </w:r>
          </w:p>
        </w:tc>
        <w:tc>
          <w:tcPr>
            <w:tcW w:w="3937" w:type="dxa"/>
            <w:tcBorders>
              <w:top w:val="nil"/>
              <w:left w:val="nil"/>
              <w:bottom w:val="single" w:sz="8" w:space="0" w:color="auto"/>
              <w:right w:val="single" w:sz="8" w:space="0" w:color="auto"/>
            </w:tcBorders>
            <w:shd w:val="clear" w:color="auto" w:fill="FFFFFF"/>
            <w:vAlign w:val="center"/>
            <w:hideMark/>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Тип: стікери-закладки;</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Розмір: 12х45мм;                                     Форма: у вигляді стрілки;</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sz w:val="24"/>
                <w:szCs w:val="24"/>
              </w:rPr>
              <w:t xml:space="preserve">Матеріал: пластик;                       </w:t>
            </w:r>
            <w:r w:rsidRPr="003A47DE">
              <w:rPr>
                <w:rFonts w:ascii="Times New Roman" w:eastAsia="Times New Roman" w:hAnsi="Times New Roman" w:cs="Times New Roman"/>
                <w:sz w:val="24"/>
                <w:szCs w:val="24"/>
              </w:rPr>
              <w:lastRenderedPageBreak/>
              <w:t xml:space="preserve">Кількість кольорів: 5.          </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lastRenderedPageBreak/>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120</w:t>
            </w:r>
          </w:p>
        </w:tc>
      </w:tr>
      <w:tr w:rsidR="003A47DE" w:rsidRPr="003A47DE" w:rsidTr="00303176">
        <w:trPr>
          <w:trHeight w:val="1388"/>
          <w:jc w:val="center"/>
        </w:trPr>
        <w:tc>
          <w:tcPr>
            <w:tcW w:w="518" w:type="dxa"/>
            <w:tcBorders>
              <w:top w:val="nil"/>
              <w:left w:val="single" w:sz="8" w:space="0" w:color="auto"/>
              <w:bottom w:val="single" w:sz="4"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10</w:t>
            </w:r>
          </w:p>
        </w:tc>
        <w:tc>
          <w:tcPr>
            <w:tcW w:w="3016" w:type="dxa"/>
            <w:tcBorders>
              <w:top w:val="nil"/>
              <w:left w:val="nil"/>
              <w:bottom w:val="single" w:sz="4" w:space="0" w:color="auto"/>
              <w:right w:val="single" w:sz="8"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Клей-олівець </w:t>
            </w:r>
          </w:p>
        </w:tc>
        <w:tc>
          <w:tcPr>
            <w:tcW w:w="3937" w:type="dxa"/>
            <w:tcBorders>
              <w:top w:val="nil"/>
              <w:left w:val="nil"/>
              <w:bottom w:val="single" w:sz="4"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Вид: сухий клей;                                            Об`єм: 35 г;                                         Основа: РVР;                                                          Корпус: пластиковий циліндричний;              </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Внизу обертаєме ребристе коло: в наявності.</w:t>
            </w:r>
          </w:p>
        </w:tc>
        <w:tc>
          <w:tcPr>
            <w:tcW w:w="1166" w:type="dxa"/>
            <w:tcBorders>
              <w:top w:val="nil"/>
              <w:left w:val="nil"/>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60</w:t>
            </w:r>
          </w:p>
        </w:tc>
      </w:tr>
      <w:tr w:rsidR="003A47DE" w:rsidRPr="003A47DE" w:rsidTr="00303176">
        <w:trPr>
          <w:trHeight w:val="540"/>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11</w:t>
            </w:r>
          </w:p>
        </w:tc>
        <w:tc>
          <w:tcPr>
            <w:tcW w:w="3016"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Коректор-стрічка </w:t>
            </w:r>
          </w:p>
        </w:tc>
        <w:tc>
          <w:tcPr>
            <w:tcW w:w="3937"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Тип: стрічка;                                      Ширина стрічки: 5 мм;                                   Довжина: не менше 5 м;                                                                Корпус: пластик.                                </w:t>
            </w:r>
          </w:p>
        </w:tc>
        <w:tc>
          <w:tcPr>
            <w:tcW w:w="1166"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120</w:t>
            </w:r>
          </w:p>
        </w:tc>
      </w:tr>
      <w:tr w:rsidR="003A47DE" w:rsidRPr="003A47DE" w:rsidTr="00303176">
        <w:trPr>
          <w:trHeight w:val="1043"/>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12</w:t>
            </w:r>
          </w:p>
        </w:tc>
        <w:tc>
          <w:tcPr>
            <w:tcW w:w="3016"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Ручка кулькова синя</w:t>
            </w:r>
          </w:p>
        </w:tc>
        <w:tc>
          <w:tcPr>
            <w:tcW w:w="3937"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Тип стержня: кульковий;                                      Товщина лінії письма: 0,7 мм;                                       Колір: синій;                                                            Матеріал корпуса: пластик.</w:t>
            </w:r>
          </w:p>
        </w:tc>
        <w:tc>
          <w:tcPr>
            <w:tcW w:w="1166"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400</w:t>
            </w:r>
          </w:p>
        </w:tc>
      </w:tr>
      <w:tr w:rsidR="003A47DE" w:rsidRPr="003A47DE" w:rsidTr="00303176">
        <w:trPr>
          <w:trHeight w:val="828"/>
          <w:jc w:val="center"/>
        </w:trPr>
        <w:tc>
          <w:tcPr>
            <w:tcW w:w="518" w:type="dxa"/>
            <w:tcBorders>
              <w:top w:val="single" w:sz="4" w:space="0" w:color="auto"/>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13</w:t>
            </w:r>
          </w:p>
        </w:tc>
        <w:tc>
          <w:tcPr>
            <w:tcW w:w="3016" w:type="dxa"/>
            <w:tcBorders>
              <w:top w:val="single" w:sz="4" w:space="0" w:color="auto"/>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FF0000"/>
                <w:sz w:val="24"/>
                <w:szCs w:val="24"/>
              </w:rPr>
            </w:pPr>
            <w:r w:rsidRPr="003A47DE">
              <w:rPr>
                <w:rFonts w:ascii="Times New Roman" w:eastAsia="Times New Roman" w:hAnsi="Times New Roman" w:cs="Times New Roman"/>
                <w:color w:val="000000"/>
                <w:sz w:val="24"/>
                <w:szCs w:val="24"/>
              </w:rPr>
              <w:t xml:space="preserve">Стрижень </w:t>
            </w:r>
            <w:r w:rsidRPr="003A47DE">
              <w:rPr>
                <w:rFonts w:ascii="Times New Roman" w:eastAsia="Times New Roman" w:hAnsi="Times New Roman" w:cs="Times New Roman"/>
                <w:sz w:val="24"/>
                <w:szCs w:val="24"/>
              </w:rPr>
              <w:t>кульковий синій</w:t>
            </w:r>
          </w:p>
        </w:tc>
        <w:tc>
          <w:tcPr>
            <w:tcW w:w="3937" w:type="dxa"/>
            <w:tcBorders>
              <w:top w:val="single" w:sz="4" w:space="0" w:color="auto"/>
              <w:left w:val="nil"/>
              <w:bottom w:val="single" w:sz="8" w:space="0" w:color="auto"/>
              <w:right w:val="single" w:sz="8" w:space="0" w:color="auto"/>
            </w:tcBorders>
            <w:shd w:val="clear" w:color="auto" w:fill="FFFFFF"/>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Тип стрижня: кульковий;                             Колір: синій;                                                        Розмір: 1</w:t>
            </w:r>
            <w:r w:rsidR="0088129F">
              <w:rPr>
                <w:rFonts w:ascii="Times New Roman" w:eastAsia="Times New Roman" w:hAnsi="Times New Roman" w:cs="Times New Roman"/>
                <w:color w:val="000000"/>
                <w:sz w:val="24"/>
                <w:szCs w:val="24"/>
              </w:rPr>
              <w:t>4</w:t>
            </w:r>
            <w:bookmarkStart w:id="20" w:name="_GoBack"/>
            <w:bookmarkEnd w:id="20"/>
            <w:r w:rsidRPr="003A47DE">
              <w:rPr>
                <w:rFonts w:ascii="Times New Roman" w:eastAsia="Times New Roman" w:hAnsi="Times New Roman" w:cs="Times New Roman"/>
                <w:color w:val="000000"/>
                <w:sz w:val="24"/>
                <w:szCs w:val="24"/>
              </w:rPr>
              <w:t xml:space="preserve">0 мм.                                            </w:t>
            </w:r>
          </w:p>
        </w:tc>
        <w:tc>
          <w:tcPr>
            <w:tcW w:w="1166" w:type="dxa"/>
            <w:tcBorders>
              <w:top w:val="single" w:sz="4" w:space="0" w:color="auto"/>
              <w:left w:val="nil"/>
              <w:bottom w:val="single" w:sz="8" w:space="0" w:color="auto"/>
              <w:right w:val="single" w:sz="4" w:space="0" w:color="auto"/>
            </w:tcBorders>
            <w:shd w:val="clear" w:color="auto" w:fill="FFFFFF"/>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200</w:t>
            </w:r>
          </w:p>
        </w:tc>
      </w:tr>
      <w:tr w:rsidR="003A47DE" w:rsidRPr="003A47DE" w:rsidTr="00303176">
        <w:trPr>
          <w:trHeight w:val="1119"/>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14</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Скоби до степлеру 10/5 </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Розмір скоби: 10/5 ;                              Колір: срібло;                                              Міцність: до 20 арк.                                                Кількість штук в упаковці: 1000 шт.</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паков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60</w:t>
            </w:r>
          </w:p>
        </w:tc>
      </w:tr>
      <w:tr w:rsidR="003A47DE" w:rsidRPr="003A47DE" w:rsidTr="00303176">
        <w:trPr>
          <w:trHeight w:val="1119"/>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15</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Скоби до степлеру 24/6 </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Розмір скоби: 24/6;                              Колір: срібло;                                              Міцність: до 30 арк.                                                Кількість штук в упаковці: 1000 шт.</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паков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60</w:t>
            </w:r>
          </w:p>
        </w:tc>
      </w:tr>
      <w:tr w:rsidR="003A47DE" w:rsidRPr="003A47DE" w:rsidTr="00303176">
        <w:trPr>
          <w:trHeight w:val="1117"/>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16</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Скріпки 28 мм</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Розмір: 28 мм;                                               Колір: срібло;                                            Матеріал: метал;                                    Кількість штук в упаковці: 100 шт.</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паков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120</w:t>
            </w:r>
          </w:p>
        </w:tc>
      </w:tr>
      <w:tr w:rsidR="003A47DE" w:rsidRPr="003A47DE" w:rsidTr="00303176">
        <w:trPr>
          <w:trHeight w:val="911"/>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17</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Скріпки 50 мм</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Розмір: 50 мм;                                               Колір: срібло;                                            Матеріал: метал;                                    Кількість штук в упаковці: 100 шт.</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паков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12</w:t>
            </w:r>
          </w:p>
        </w:tc>
      </w:tr>
      <w:tr w:rsidR="003A47DE" w:rsidRPr="003A47DE" w:rsidTr="00303176">
        <w:trPr>
          <w:trHeight w:val="968"/>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18</w:t>
            </w:r>
          </w:p>
        </w:tc>
        <w:tc>
          <w:tcPr>
            <w:tcW w:w="3016"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Степлер </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color w:val="000000"/>
                <w:sz w:val="24"/>
                <w:szCs w:val="24"/>
              </w:rPr>
              <w:t xml:space="preserve">Пробивна потужність: не менше </w:t>
            </w:r>
            <w:r w:rsidRPr="003A47DE">
              <w:rPr>
                <w:rFonts w:ascii="Times New Roman" w:eastAsia="Times New Roman" w:hAnsi="Times New Roman" w:cs="Times New Roman"/>
                <w:sz w:val="24"/>
                <w:szCs w:val="24"/>
              </w:rPr>
              <w:t xml:space="preserve">10 арк.;                                           </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Розмір скоб: </w:t>
            </w:r>
            <w:r w:rsidRPr="003A47DE">
              <w:rPr>
                <w:rFonts w:ascii="Times New Roman" w:eastAsia="Times New Roman" w:hAnsi="Times New Roman" w:cs="Times New Roman"/>
                <w:sz w:val="24"/>
                <w:szCs w:val="24"/>
              </w:rPr>
              <w:t xml:space="preserve">10;                                           </w:t>
            </w:r>
            <w:r w:rsidRPr="003A47DE">
              <w:rPr>
                <w:rFonts w:ascii="Times New Roman" w:eastAsia="Times New Roman" w:hAnsi="Times New Roman" w:cs="Times New Roman"/>
                <w:color w:val="000000"/>
                <w:sz w:val="24"/>
                <w:szCs w:val="24"/>
              </w:rPr>
              <w:t xml:space="preserve">Матеріал корпуса: пластик;                                        Колір: асорті.                                  </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5</w:t>
            </w:r>
          </w:p>
        </w:tc>
      </w:tr>
      <w:tr w:rsidR="003A47DE" w:rsidRPr="003A47DE" w:rsidTr="00303176">
        <w:trPr>
          <w:trHeight w:val="542"/>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19</w:t>
            </w:r>
          </w:p>
        </w:tc>
        <w:tc>
          <w:tcPr>
            <w:tcW w:w="3016" w:type="dxa"/>
            <w:tcBorders>
              <w:top w:val="nil"/>
              <w:left w:val="nil"/>
              <w:bottom w:val="single" w:sz="8" w:space="0" w:color="auto"/>
              <w:right w:val="single" w:sz="8"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Файл А4 +</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Формат: А4+ (305*235 мм);</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Щільність: не менше 40 мкм;                                                                      Матеріал: поліпропілен.                                                    </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12 000</w:t>
            </w:r>
          </w:p>
        </w:tc>
      </w:tr>
      <w:tr w:rsidR="003A47DE" w:rsidRPr="003A47DE" w:rsidTr="00303176">
        <w:trPr>
          <w:trHeight w:val="682"/>
          <w:jc w:val="center"/>
        </w:trPr>
        <w:tc>
          <w:tcPr>
            <w:tcW w:w="518" w:type="dxa"/>
            <w:tcBorders>
              <w:top w:val="nil"/>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20</w:t>
            </w:r>
          </w:p>
        </w:tc>
        <w:tc>
          <w:tcPr>
            <w:tcW w:w="3016" w:type="dxa"/>
            <w:tcBorders>
              <w:top w:val="nil"/>
              <w:left w:val="nil"/>
              <w:bottom w:val="single" w:sz="8" w:space="0" w:color="auto"/>
              <w:right w:val="single" w:sz="8"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Фарба штемпельна 28 мл</w:t>
            </w:r>
          </w:p>
        </w:tc>
        <w:tc>
          <w:tcPr>
            <w:tcW w:w="3937" w:type="dxa"/>
            <w:tcBorders>
              <w:top w:val="nil"/>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Об`єм: 28 мл;                                             Колір: синя                                                      Застосування: для офісного паперу.</w:t>
            </w:r>
          </w:p>
        </w:tc>
        <w:tc>
          <w:tcPr>
            <w:tcW w:w="1166" w:type="dxa"/>
            <w:tcBorders>
              <w:top w:val="nil"/>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10</w:t>
            </w:r>
          </w:p>
        </w:tc>
      </w:tr>
      <w:tr w:rsidR="003A47DE" w:rsidRPr="003A47DE" w:rsidTr="0000161F">
        <w:trPr>
          <w:trHeight w:val="256"/>
          <w:jc w:val="center"/>
        </w:trPr>
        <w:tc>
          <w:tcPr>
            <w:tcW w:w="518" w:type="dxa"/>
            <w:tcBorders>
              <w:top w:val="nil"/>
              <w:left w:val="single" w:sz="8" w:space="0" w:color="auto"/>
              <w:bottom w:val="single" w:sz="4"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21</w:t>
            </w:r>
          </w:p>
        </w:tc>
        <w:tc>
          <w:tcPr>
            <w:tcW w:w="3016" w:type="dxa"/>
            <w:tcBorders>
              <w:top w:val="nil"/>
              <w:left w:val="nil"/>
              <w:bottom w:val="single" w:sz="4"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Ножиці офісні </w:t>
            </w:r>
          </w:p>
        </w:tc>
        <w:tc>
          <w:tcPr>
            <w:tcW w:w="3937" w:type="dxa"/>
            <w:tcBorders>
              <w:top w:val="nil"/>
              <w:left w:val="nil"/>
              <w:bottom w:val="single" w:sz="4"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Матеріал леза: нержавіюча сталь;         </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Розмір: 21,5 см;                                                    Матеріал ручки: пластик з </w:t>
            </w:r>
            <w:r w:rsidRPr="003A47DE">
              <w:rPr>
                <w:rFonts w:ascii="Times New Roman" w:eastAsia="Times New Roman" w:hAnsi="Times New Roman" w:cs="Times New Roman"/>
                <w:color w:val="000000"/>
                <w:sz w:val="24"/>
                <w:szCs w:val="24"/>
              </w:rPr>
              <w:lastRenderedPageBreak/>
              <w:t xml:space="preserve">гумовими вставками.                                                                 </w:t>
            </w:r>
          </w:p>
        </w:tc>
        <w:tc>
          <w:tcPr>
            <w:tcW w:w="1166" w:type="dxa"/>
            <w:tcBorders>
              <w:top w:val="nil"/>
              <w:left w:val="nil"/>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lastRenderedPageBreak/>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5</w:t>
            </w:r>
          </w:p>
        </w:tc>
      </w:tr>
      <w:tr w:rsidR="003A47DE" w:rsidRPr="003A47DE" w:rsidTr="00303176">
        <w:trPr>
          <w:trHeight w:val="840"/>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22</w:t>
            </w:r>
          </w:p>
        </w:tc>
        <w:tc>
          <w:tcPr>
            <w:tcW w:w="3016"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Антистеплер </w:t>
            </w:r>
          </w:p>
        </w:tc>
        <w:tc>
          <w:tcPr>
            <w:tcW w:w="3937" w:type="dxa"/>
            <w:tcBorders>
              <w:top w:val="single" w:sz="4" w:space="0" w:color="auto"/>
              <w:left w:val="single" w:sz="4" w:space="0" w:color="auto"/>
              <w:bottom w:val="single" w:sz="4" w:space="0" w:color="auto"/>
              <w:right w:val="single" w:sz="4"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асорті;                                                          Матеріал: пластик;                                           Застосування: для видалення скоб.</w:t>
            </w:r>
          </w:p>
        </w:tc>
        <w:tc>
          <w:tcPr>
            <w:tcW w:w="1166"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10</w:t>
            </w:r>
          </w:p>
        </w:tc>
      </w:tr>
      <w:tr w:rsidR="003A47DE" w:rsidRPr="003A47DE" w:rsidTr="00303176">
        <w:trPr>
          <w:trHeight w:val="1269"/>
          <w:jc w:val="center"/>
        </w:trPr>
        <w:tc>
          <w:tcPr>
            <w:tcW w:w="518" w:type="dxa"/>
            <w:tcBorders>
              <w:top w:val="single" w:sz="4" w:space="0" w:color="auto"/>
              <w:left w:val="single" w:sz="8" w:space="0" w:color="auto"/>
              <w:bottom w:val="single" w:sz="8"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23</w:t>
            </w:r>
          </w:p>
        </w:tc>
        <w:tc>
          <w:tcPr>
            <w:tcW w:w="3016" w:type="dxa"/>
            <w:tcBorders>
              <w:top w:val="single" w:sz="4" w:space="0" w:color="auto"/>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Олівець </w:t>
            </w:r>
          </w:p>
        </w:tc>
        <w:tc>
          <w:tcPr>
            <w:tcW w:w="3937" w:type="dxa"/>
            <w:tcBorders>
              <w:top w:val="single" w:sz="4" w:space="0" w:color="auto"/>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color w:val="000000"/>
                <w:sz w:val="24"/>
                <w:szCs w:val="24"/>
              </w:rPr>
              <w:t xml:space="preserve">Твердість: </w:t>
            </w:r>
            <w:r w:rsidRPr="003A47DE">
              <w:rPr>
                <w:rFonts w:ascii="Times New Roman" w:eastAsia="Times New Roman" w:hAnsi="Times New Roman" w:cs="Times New Roman"/>
                <w:sz w:val="24"/>
                <w:szCs w:val="24"/>
              </w:rPr>
              <w:t>НВ;</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Наявність гумки: з гумкою;</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Діаметр: 7 мм;      </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Колір: чорний;                                                              Корпус: дерев’яний, тригранний, </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асорті.</w:t>
            </w:r>
          </w:p>
        </w:tc>
        <w:tc>
          <w:tcPr>
            <w:tcW w:w="1166" w:type="dxa"/>
            <w:tcBorders>
              <w:top w:val="single" w:sz="4" w:space="0" w:color="auto"/>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360</w:t>
            </w:r>
          </w:p>
        </w:tc>
      </w:tr>
      <w:tr w:rsidR="003A47DE" w:rsidRPr="003A47DE" w:rsidTr="00303176">
        <w:trPr>
          <w:trHeight w:val="702"/>
          <w:jc w:val="center"/>
        </w:trPr>
        <w:tc>
          <w:tcPr>
            <w:tcW w:w="518" w:type="dxa"/>
            <w:tcBorders>
              <w:top w:val="single" w:sz="8" w:space="0" w:color="auto"/>
              <w:left w:val="single" w:sz="8" w:space="0" w:color="auto"/>
              <w:bottom w:val="single" w:sz="4" w:space="0" w:color="auto"/>
              <w:right w:val="single" w:sz="8" w:space="0" w:color="auto"/>
            </w:tcBorders>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24</w:t>
            </w:r>
          </w:p>
        </w:tc>
        <w:tc>
          <w:tcPr>
            <w:tcW w:w="3016" w:type="dxa"/>
            <w:tcBorders>
              <w:top w:val="single" w:sz="8" w:space="0" w:color="auto"/>
              <w:left w:val="nil"/>
              <w:bottom w:val="single" w:sz="4"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Стрічка пакувальна </w:t>
            </w:r>
          </w:p>
        </w:tc>
        <w:tc>
          <w:tcPr>
            <w:tcW w:w="3937" w:type="dxa"/>
            <w:tcBorders>
              <w:top w:val="single" w:sz="8" w:space="0" w:color="auto"/>
              <w:left w:val="nil"/>
              <w:bottom w:val="single" w:sz="4"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Ширина: 48 мм;                                  Довжина: не менше 66 м;                                     </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прозорий.</w:t>
            </w:r>
          </w:p>
        </w:tc>
        <w:tc>
          <w:tcPr>
            <w:tcW w:w="1166" w:type="dxa"/>
            <w:tcBorders>
              <w:top w:val="single" w:sz="8" w:space="0" w:color="auto"/>
              <w:left w:val="nil"/>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24</w:t>
            </w:r>
          </w:p>
        </w:tc>
      </w:tr>
      <w:tr w:rsidR="003A47DE" w:rsidRPr="003A47DE" w:rsidTr="00303176">
        <w:trPr>
          <w:trHeight w:val="1169"/>
          <w:jc w:val="center"/>
        </w:trPr>
        <w:tc>
          <w:tcPr>
            <w:tcW w:w="518" w:type="dxa"/>
            <w:tcBorders>
              <w:top w:val="single" w:sz="4" w:space="0" w:color="auto"/>
              <w:left w:val="single" w:sz="8" w:space="0" w:color="auto"/>
              <w:bottom w:val="single" w:sz="8" w:space="0" w:color="auto"/>
              <w:right w:val="single" w:sz="8"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25</w:t>
            </w:r>
          </w:p>
        </w:tc>
        <w:tc>
          <w:tcPr>
            <w:tcW w:w="3016" w:type="dxa"/>
            <w:tcBorders>
              <w:top w:val="single" w:sz="4" w:space="0" w:color="auto"/>
              <w:left w:val="nil"/>
              <w:bottom w:val="single" w:sz="8"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Маркер </w:t>
            </w:r>
          </w:p>
        </w:tc>
        <w:tc>
          <w:tcPr>
            <w:tcW w:w="3937" w:type="dxa"/>
            <w:tcBorders>
              <w:top w:val="single" w:sz="4" w:space="0" w:color="auto"/>
              <w:left w:val="nil"/>
              <w:bottom w:val="single" w:sz="8" w:space="0" w:color="auto"/>
              <w:right w:val="single" w:sz="8" w:space="0" w:color="auto"/>
            </w:tcBorders>
            <w:vAlign w:val="bottom"/>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різнокольоровий                                                  Товщина лінії письма: 1-4,5 мм;                                                               Корпус: пластик.                                                          Застосування: для виділення тексту на папері або картоні.</w:t>
            </w:r>
          </w:p>
        </w:tc>
        <w:tc>
          <w:tcPr>
            <w:tcW w:w="1166" w:type="dxa"/>
            <w:tcBorders>
              <w:top w:val="single" w:sz="4" w:space="0" w:color="auto"/>
              <w:left w:val="nil"/>
              <w:bottom w:val="single" w:sz="8"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60</w:t>
            </w:r>
          </w:p>
        </w:tc>
      </w:tr>
      <w:tr w:rsidR="003A47DE" w:rsidRPr="003A47DE" w:rsidTr="00303176">
        <w:trPr>
          <w:trHeight w:val="924"/>
          <w:jc w:val="center"/>
        </w:trPr>
        <w:tc>
          <w:tcPr>
            <w:tcW w:w="518" w:type="dxa"/>
            <w:tcBorders>
              <w:top w:val="single" w:sz="8" w:space="0" w:color="auto"/>
              <w:left w:val="single" w:sz="8" w:space="0" w:color="auto"/>
              <w:bottom w:val="single" w:sz="8" w:space="0" w:color="auto"/>
              <w:right w:val="single" w:sz="8"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26</w:t>
            </w:r>
          </w:p>
        </w:tc>
        <w:tc>
          <w:tcPr>
            <w:tcW w:w="3016" w:type="dxa"/>
            <w:tcBorders>
              <w:top w:val="single" w:sz="8" w:space="0" w:color="auto"/>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Маркер білий</w:t>
            </w:r>
          </w:p>
        </w:tc>
        <w:tc>
          <w:tcPr>
            <w:tcW w:w="3937" w:type="dxa"/>
            <w:tcBorders>
              <w:top w:val="single" w:sz="8" w:space="0" w:color="auto"/>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Товщина лінії письма: 2-5 мм;</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білий;</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Особливості: водостійкий, термостійкий;                                                               Корпус: пластик;</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Застосування: для маркування.</w:t>
            </w:r>
          </w:p>
        </w:tc>
        <w:tc>
          <w:tcPr>
            <w:tcW w:w="1166" w:type="dxa"/>
            <w:tcBorders>
              <w:top w:val="single" w:sz="8" w:space="0" w:color="auto"/>
              <w:left w:val="nil"/>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10</w:t>
            </w:r>
          </w:p>
        </w:tc>
      </w:tr>
      <w:tr w:rsidR="003A47DE" w:rsidRPr="003A47DE" w:rsidTr="00303176">
        <w:trPr>
          <w:trHeight w:val="965"/>
          <w:jc w:val="center"/>
        </w:trPr>
        <w:tc>
          <w:tcPr>
            <w:tcW w:w="518" w:type="dxa"/>
            <w:tcBorders>
              <w:top w:val="single" w:sz="8" w:space="0" w:color="auto"/>
              <w:left w:val="single" w:sz="8" w:space="0" w:color="auto"/>
              <w:bottom w:val="single" w:sz="8" w:space="0" w:color="auto"/>
              <w:right w:val="single" w:sz="8"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27</w:t>
            </w:r>
          </w:p>
        </w:tc>
        <w:tc>
          <w:tcPr>
            <w:tcW w:w="3016" w:type="dxa"/>
            <w:tcBorders>
              <w:top w:val="single" w:sz="8" w:space="0" w:color="auto"/>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Маркер чорний</w:t>
            </w:r>
          </w:p>
        </w:tc>
        <w:tc>
          <w:tcPr>
            <w:tcW w:w="3937" w:type="dxa"/>
            <w:tcBorders>
              <w:top w:val="single" w:sz="8" w:space="0" w:color="auto"/>
              <w:left w:val="nil"/>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Товщина лінії письма: 2-5 мм;                                                               Корпус: пластик;</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чорний;</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Особливості: водостійкий, термостійкий;                                                               </w:t>
            </w:r>
          </w:p>
          <w:p w:rsidR="003A47DE" w:rsidRPr="003A47DE" w:rsidRDefault="003A47DE" w:rsidP="00303176">
            <w:pPr>
              <w:spacing w:after="0" w:line="240" w:lineRule="auto"/>
              <w:rPr>
                <w:rFonts w:ascii="Times New Roman" w:eastAsia="Times New Roman" w:hAnsi="Times New Roman" w:cs="Times New Roman"/>
                <w:color w:val="000000"/>
                <w:sz w:val="24"/>
                <w:szCs w:val="24"/>
                <w:lang w:val="en-US"/>
              </w:rPr>
            </w:pPr>
            <w:r w:rsidRPr="003A47DE">
              <w:rPr>
                <w:rFonts w:ascii="Times New Roman" w:eastAsia="Times New Roman" w:hAnsi="Times New Roman" w:cs="Times New Roman"/>
                <w:color w:val="000000"/>
                <w:sz w:val="24"/>
                <w:szCs w:val="24"/>
              </w:rPr>
              <w:t>Застосування: для маркування.</w:t>
            </w:r>
          </w:p>
        </w:tc>
        <w:tc>
          <w:tcPr>
            <w:tcW w:w="1166" w:type="dxa"/>
            <w:tcBorders>
              <w:top w:val="single" w:sz="8" w:space="0" w:color="auto"/>
              <w:left w:val="nil"/>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10</w:t>
            </w:r>
          </w:p>
        </w:tc>
      </w:tr>
      <w:tr w:rsidR="003A47DE" w:rsidRPr="003A47DE" w:rsidTr="00303176">
        <w:trPr>
          <w:trHeight w:val="977"/>
          <w:jc w:val="center"/>
        </w:trPr>
        <w:tc>
          <w:tcPr>
            <w:tcW w:w="518" w:type="dxa"/>
            <w:tcBorders>
              <w:top w:val="nil"/>
              <w:left w:val="single" w:sz="8" w:space="0" w:color="auto"/>
              <w:bottom w:val="nil"/>
              <w:right w:val="single" w:sz="8"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28</w:t>
            </w:r>
          </w:p>
        </w:tc>
        <w:tc>
          <w:tcPr>
            <w:tcW w:w="3016" w:type="dxa"/>
            <w:tcBorders>
              <w:top w:val="nil"/>
              <w:left w:val="nil"/>
              <w:bottom w:val="nil"/>
              <w:right w:val="single" w:sz="8"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Чинка </w:t>
            </w:r>
          </w:p>
        </w:tc>
        <w:tc>
          <w:tcPr>
            <w:tcW w:w="3937" w:type="dxa"/>
            <w:tcBorders>
              <w:top w:val="nil"/>
              <w:left w:val="nil"/>
              <w:bottom w:val="single" w:sz="4"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асорті;                                                          Матеріал: пластик;                                           Наявність контейнера: з контейнером;</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 xml:space="preserve">Форма: циліндрична.                           </w:t>
            </w:r>
          </w:p>
        </w:tc>
        <w:tc>
          <w:tcPr>
            <w:tcW w:w="1166" w:type="dxa"/>
            <w:tcBorders>
              <w:top w:val="nil"/>
              <w:left w:val="nil"/>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20</w:t>
            </w:r>
          </w:p>
        </w:tc>
      </w:tr>
      <w:tr w:rsidR="003A47DE" w:rsidRPr="003A47DE" w:rsidTr="00303176">
        <w:trPr>
          <w:trHeight w:val="1133"/>
          <w:jc w:val="center"/>
        </w:trPr>
        <w:tc>
          <w:tcPr>
            <w:tcW w:w="518"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29</w:t>
            </w:r>
          </w:p>
        </w:tc>
        <w:tc>
          <w:tcPr>
            <w:tcW w:w="3016"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Коробка-архів</w:t>
            </w:r>
          </w:p>
        </w:tc>
        <w:tc>
          <w:tcPr>
            <w:tcW w:w="3937" w:type="dxa"/>
            <w:tcBorders>
              <w:top w:val="single" w:sz="4" w:space="0" w:color="auto"/>
              <w:left w:val="single" w:sz="4" w:space="0" w:color="auto"/>
              <w:bottom w:val="single" w:sz="4" w:space="0" w:color="auto"/>
              <w:right w:val="single" w:sz="4"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Матеріал: гофрокартон;                        Розмір: 352х255х150 мм;                                 Тип: архівний бокс;                                Корінець: 100 мм.</w:t>
            </w:r>
          </w:p>
        </w:tc>
        <w:tc>
          <w:tcPr>
            <w:tcW w:w="1166"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200</w:t>
            </w:r>
          </w:p>
        </w:tc>
      </w:tr>
      <w:tr w:rsidR="003A47DE" w:rsidRPr="003A47DE" w:rsidTr="00303176">
        <w:trPr>
          <w:trHeight w:val="550"/>
          <w:jc w:val="center"/>
        </w:trPr>
        <w:tc>
          <w:tcPr>
            <w:tcW w:w="518"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30</w:t>
            </w:r>
          </w:p>
        </w:tc>
        <w:tc>
          <w:tcPr>
            <w:tcW w:w="3016"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Лінійка</w:t>
            </w:r>
          </w:p>
        </w:tc>
        <w:tc>
          <w:tcPr>
            <w:tcW w:w="3937" w:type="dxa"/>
            <w:tcBorders>
              <w:top w:val="single" w:sz="4" w:space="0" w:color="auto"/>
              <w:left w:val="single" w:sz="4" w:space="0" w:color="auto"/>
              <w:bottom w:val="single" w:sz="4" w:space="0" w:color="auto"/>
              <w:right w:val="single" w:sz="4"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Довжина: 30 см;</w:t>
            </w:r>
          </w:p>
          <w:p w:rsidR="003A47DE" w:rsidRPr="003A47DE" w:rsidRDefault="003A47DE" w:rsidP="00303176">
            <w:pPr>
              <w:spacing w:after="0" w:line="240" w:lineRule="auto"/>
              <w:rPr>
                <w:rFonts w:ascii="Times New Roman" w:eastAsia="Times New Roman" w:hAnsi="Times New Roman" w:cs="Times New Roman"/>
                <w:color w:val="000000"/>
                <w:sz w:val="24"/>
                <w:szCs w:val="24"/>
                <w:highlight w:val="yellow"/>
              </w:rPr>
            </w:pPr>
            <w:r w:rsidRPr="003A47DE">
              <w:rPr>
                <w:rFonts w:ascii="Times New Roman" w:eastAsia="Times New Roman" w:hAnsi="Times New Roman" w:cs="Times New Roman"/>
                <w:color w:val="000000"/>
                <w:sz w:val="24"/>
                <w:szCs w:val="24"/>
              </w:rPr>
              <w:t>Матеріал: пластик.</w:t>
            </w:r>
          </w:p>
        </w:tc>
        <w:tc>
          <w:tcPr>
            <w:tcW w:w="1166" w:type="dxa"/>
            <w:tcBorders>
              <w:top w:val="single" w:sz="4" w:space="0" w:color="auto"/>
              <w:left w:val="single" w:sz="4" w:space="0" w:color="auto"/>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10</w:t>
            </w:r>
          </w:p>
        </w:tc>
      </w:tr>
      <w:tr w:rsidR="003A47DE" w:rsidRPr="003A47DE" w:rsidTr="00303176">
        <w:trPr>
          <w:trHeight w:val="979"/>
          <w:jc w:val="center"/>
        </w:trPr>
        <w:tc>
          <w:tcPr>
            <w:tcW w:w="518"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31</w:t>
            </w:r>
          </w:p>
        </w:tc>
        <w:tc>
          <w:tcPr>
            <w:tcW w:w="3016"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Скотч двусторонній</w:t>
            </w:r>
          </w:p>
        </w:tc>
        <w:tc>
          <w:tcPr>
            <w:tcW w:w="3937" w:type="dxa"/>
            <w:tcBorders>
              <w:top w:val="single" w:sz="4" w:space="0" w:color="auto"/>
              <w:left w:val="single" w:sz="4" w:space="0" w:color="auto"/>
              <w:bottom w:val="single" w:sz="4" w:space="0" w:color="auto"/>
              <w:right w:val="single" w:sz="4" w:space="0" w:color="auto"/>
            </w:tcBorders>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Колір: білий;</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Товщина: 12 мм;</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Тип: двусторонній;</w:t>
            </w:r>
          </w:p>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Довжина: не менше 10 м.</w:t>
            </w:r>
          </w:p>
        </w:tc>
        <w:tc>
          <w:tcPr>
            <w:tcW w:w="1166" w:type="dxa"/>
            <w:tcBorders>
              <w:top w:val="nil"/>
              <w:left w:val="single" w:sz="4" w:space="0" w:color="auto"/>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180</w:t>
            </w:r>
          </w:p>
        </w:tc>
      </w:tr>
      <w:tr w:rsidR="003A47DE" w:rsidRPr="003A47DE" w:rsidTr="0000161F">
        <w:trPr>
          <w:trHeight w:val="256"/>
          <w:jc w:val="center"/>
        </w:trPr>
        <w:tc>
          <w:tcPr>
            <w:tcW w:w="518" w:type="dxa"/>
            <w:tcBorders>
              <w:top w:val="single" w:sz="4" w:space="0" w:color="auto"/>
              <w:left w:val="single" w:sz="8" w:space="0" w:color="auto"/>
              <w:bottom w:val="single" w:sz="4" w:space="0" w:color="auto"/>
              <w:right w:val="single" w:sz="8"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32</w:t>
            </w:r>
          </w:p>
        </w:tc>
        <w:tc>
          <w:tcPr>
            <w:tcW w:w="3016" w:type="dxa"/>
            <w:tcBorders>
              <w:top w:val="single" w:sz="4" w:space="0" w:color="auto"/>
              <w:bottom w:val="single" w:sz="4"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Конверт С4</w:t>
            </w:r>
          </w:p>
        </w:tc>
        <w:tc>
          <w:tcPr>
            <w:tcW w:w="3937" w:type="dxa"/>
            <w:tcBorders>
              <w:top w:val="single" w:sz="4" w:space="0" w:color="auto"/>
              <w:left w:val="single" w:sz="8" w:space="0" w:color="auto"/>
              <w:bottom w:val="single" w:sz="4" w:space="0" w:color="auto"/>
              <w:right w:val="single" w:sz="8" w:space="0" w:color="auto"/>
            </w:tcBorders>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Формат С4 – 229*324 мм; Самоклеючий;</w:t>
            </w:r>
            <w:r w:rsidRPr="003A47DE">
              <w:rPr>
                <w:rFonts w:ascii="Times New Roman" w:eastAsia="Times New Roman" w:hAnsi="Times New Roman" w:cs="Times New Roman"/>
                <w:color w:val="000000"/>
                <w:sz w:val="24"/>
                <w:szCs w:val="24"/>
              </w:rPr>
              <w:br/>
              <w:t>Папір: офсет</w:t>
            </w:r>
            <w:r w:rsidRPr="003A47DE">
              <w:rPr>
                <w:rFonts w:ascii="Times New Roman" w:eastAsia="Times New Roman" w:hAnsi="Times New Roman" w:cs="Times New Roman"/>
                <w:color w:val="000000"/>
                <w:sz w:val="24"/>
                <w:szCs w:val="24"/>
                <w:lang w:val="ru-RU"/>
              </w:rPr>
              <w:t xml:space="preserve"> </w:t>
            </w:r>
            <w:r w:rsidRPr="003A47DE">
              <w:rPr>
                <w:rFonts w:ascii="Times New Roman" w:eastAsia="Times New Roman" w:hAnsi="Times New Roman" w:cs="Times New Roman"/>
                <w:color w:val="000000"/>
                <w:sz w:val="24"/>
                <w:szCs w:val="24"/>
              </w:rPr>
              <w:t>не менше 90 г/м2;</w:t>
            </w:r>
            <w:r w:rsidRPr="003A47DE">
              <w:rPr>
                <w:rFonts w:ascii="Times New Roman" w:eastAsia="Times New Roman" w:hAnsi="Times New Roman" w:cs="Times New Roman"/>
                <w:color w:val="000000"/>
                <w:sz w:val="24"/>
                <w:szCs w:val="24"/>
              </w:rPr>
              <w:br/>
              <w:t>Клапан – боковий;</w:t>
            </w:r>
            <w:r w:rsidRPr="003A47DE">
              <w:rPr>
                <w:rFonts w:ascii="Times New Roman" w:eastAsia="Times New Roman" w:hAnsi="Times New Roman" w:cs="Times New Roman"/>
                <w:color w:val="000000"/>
                <w:sz w:val="24"/>
                <w:szCs w:val="24"/>
              </w:rPr>
              <w:br/>
            </w:r>
            <w:r w:rsidRPr="003A47DE">
              <w:rPr>
                <w:rFonts w:ascii="Times New Roman" w:eastAsia="Times New Roman" w:hAnsi="Times New Roman" w:cs="Times New Roman"/>
                <w:color w:val="000000"/>
                <w:sz w:val="24"/>
                <w:szCs w:val="24"/>
              </w:rPr>
              <w:lastRenderedPageBreak/>
              <w:t>Вікно – ні.</w:t>
            </w:r>
          </w:p>
        </w:tc>
        <w:tc>
          <w:tcPr>
            <w:tcW w:w="1166" w:type="dxa"/>
            <w:tcBorders>
              <w:top w:val="nil"/>
              <w:left w:val="nil"/>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lastRenderedPageBreak/>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100</w:t>
            </w:r>
          </w:p>
        </w:tc>
      </w:tr>
      <w:tr w:rsidR="003A47DE" w:rsidRPr="003A47DE" w:rsidTr="00303176">
        <w:trPr>
          <w:trHeight w:val="1115"/>
          <w:jc w:val="center"/>
        </w:trPr>
        <w:tc>
          <w:tcPr>
            <w:tcW w:w="518"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33</w:t>
            </w:r>
          </w:p>
        </w:tc>
        <w:tc>
          <w:tcPr>
            <w:tcW w:w="3016"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Конверт С5</w:t>
            </w:r>
          </w:p>
        </w:tc>
        <w:tc>
          <w:tcPr>
            <w:tcW w:w="3937" w:type="dxa"/>
            <w:tcBorders>
              <w:top w:val="single" w:sz="4" w:space="0" w:color="auto"/>
              <w:left w:val="single" w:sz="4" w:space="0" w:color="auto"/>
              <w:bottom w:val="single" w:sz="4" w:space="0" w:color="auto"/>
              <w:right w:val="single" w:sz="4" w:space="0" w:color="auto"/>
            </w:tcBorders>
            <w:vAlign w:val="bottom"/>
            <w:hideMark/>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sz w:val="24"/>
                <w:szCs w:val="24"/>
              </w:rPr>
              <w:t>Формат С5 – 162*229 мм</w:t>
            </w:r>
            <w:r w:rsidRPr="003A47DE">
              <w:rPr>
                <w:rFonts w:ascii="Times New Roman" w:eastAsia="Times New Roman" w:hAnsi="Times New Roman" w:cs="Times New Roman"/>
                <w:color w:val="000000"/>
                <w:sz w:val="24"/>
                <w:szCs w:val="24"/>
              </w:rPr>
              <w:t>;</w:t>
            </w:r>
            <w:r w:rsidRPr="003A47DE">
              <w:rPr>
                <w:rFonts w:ascii="Times New Roman" w:eastAsia="Times New Roman" w:hAnsi="Times New Roman" w:cs="Times New Roman"/>
                <w:color w:val="000000"/>
                <w:sz w:val="24"/>
                <w:szCs w:val="24"/>
              </w:rPr>
              <w:br/>
              <w:t>Самоклеючий;</w:t>
            </w:r>
            <w:r w:rsidRPr="003A47DE">
              <w:rPr>
                <w:rFonts w:ascii="Times New Roman" w:eastAsia="Times New Roman" w:hAnsi="Times New Roman" w:cs="Times New Roman"/>
                <w:color w:val="000000"/>
                <w:sz w:val="24"/>
                <w:szCs w:val="24"/>
              </w:rPr>
              <w:br/>
              <w:t>Папір: офсет не менше 80 г/м2;</w:t>
            </w:r>
            <w:r w:rsidRPr="003A47DE">
              <w:rPr>
                <w:rFonts w:ascii="Times New Roman" w:eastAsia="Times New Roman" w:hAnsi="Times New Roman" w:cs="Times New Roman"/>
                <w:color w:val="000000"/>
                <w:sz w:val="24"/>
                <w:szCs w:val="24"/>
              </w:rPr>
              <w:br/>
              <w:t>Клапан – прямий;</w:t>
            </w:r>
            <w:r w:rsidRPr="003A47DE">
              <w:rPr>
                <w:rFonts w:ascii="Times New Roman" w:eastAsia="Times New Roman" w:hAnsi="Times New Roman" w:cs="Times New Roman"/>
                <w:color w:val="000000"/>
                <w:sz w:val="24"/>
                <w:szCs w:val="24"/>
              </w:rPr>
              <w:br/>
              <w:t>Вікно – ні.</w:t>
            </w:r>
          </w:p>
        </w:tc>
        <w:tc>
          <w:tcPr>
            <w:tcW w:w="1166"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2 400</w:t>
            </w:r>
          </w:p>
        </w:tc>
      </w:tr>
      <w:tr w:rsidR="003A47DE" w:rsidRPr="003A47DE" w:rsidTr="00303176">
        <w:trPr>
          <w:trHeight w:val="819"/>
          <w:jc w:val="center"/>
        </w:trPr>
        <w:tc>
          <w:tcPr>
            <w:tcW w:w="518"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34</w:t>
            </w:r>
          </w:p>
        </w:tc>
        <w:tc>
          <w:tcPr>
            <w:tcW w:w="3016"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Конверт</w:t>
            </w:r>
          </w:p>
        </w:tc>
        <w:tc>
          <w:tcPr>
            <w:tcW w:w="3937" w:type="dxa"/>
            <w:tcBorders>
              <w:top w:val="single" w:sz="4" w:space="0" w:color="auto"/>
              <w:left w:val="single" w:sz="4" w:space="0" w:color="auto"/>
              <w:bottom w:val="single" w:sz="8" w:space="0" w:color="auto"/>
              <w:right w:val="single" w:sz="8" w:space="0" w:color="auto"/>
            </w:tcBorders>
            <w:vAlign w:val="center"/>
          </w:tcPr>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Формат: D</w:t>
            </w:r>
            <w:r w:rsidRPr="003A47DE">
              <w:rPr>
                <w:rFonts w:ascii="Times New Roman" w:eastAsia="Times New Roman" w:hAnsi="Times New Roman" w:cs="Times New Roman"/>
                <w:sz w:val="24"/>
                <w:szCs w:val="24"/>
                <w:lang w:val="en-US"/>
              </w:rPr>
              <w:t>L</w:t>
            </w:r>
            <w:r w:rsidRPr="003A47DE">
              <w:rPr>
                <w:rFonts w:ascii="Times New Roman" w:eastAsia="Times New Roman" w:hAnsi="Times New Roman" w:cs="Times New Roman"/>
                <w:sz w:val="24"/>
                <w:szCs w:val="24"/>
              </w:rPr>
              <w:t xml:space="preserve"> – 110*220 мм;</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sz w:val="24"/>
                <w:szCs w:val="24"/>
              </w:rPr>
              <w:t>Спосіб склеювання: самоклеюча стрічка;</w:t>
            </w:r>
          </w:p>
          <w:p w:rsidR="003A47DE" w:rsidRPr="003A47DE" w:rsidRDefault="003A47DE" w:rsidP="00303176">
            <w:pPr>
              <w:spacing w:after="0" w:line="240" w:lineRule="auto"/>
              <w:rPr>
                <w:rFonts w:ascii="Times New Roman" w:eastAsia="Times New Roman" w:hAnsi="Times New Roman" w:cs="Times New Roman"/>
                <w:sz w:val="24"/>
                <w:szCs w:val="24"/>
              </w:rPr>
            </w:pPr>
            <w:r w:rsidRPr="003A47DE">
              <w:rPr>
                <w:rFonts w:ascii="Times New Roman" w:eastAsia="Times New Roman" w:hAnsi="Times New Roman" w:cs="Times New Roman"/>
                <w:color w:val="000000"/>
                <w:sz w:val="24"/>
                <w:szCs w:val="24"/>
              </w:rPr>
              <w:t>Папір: офсет не менше75 г/м2.</w:t>
            </w:r>
          </w:p>
        </w:tc>
        <w:tc>
          <w:tcPr>
            <w:tcW w:w="1166" w:type="dxa"/>
            <w:tcBorders>
              <w:top w:val="single" w:sz="4" w:space="0" w:color="auto"/>
              <w:left w:val="nil"/>
              <w:bottom w:val="single" w:sz="8"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шт</w:t>
            </w:r>
          </w:p>
        </w:tc>
        <w:tc>
          <w:tcPr>
            <w:tcW w:w="709" w:type="dxa"/>
            <w:tcBorders>
              <w:top w:val="single" w:sz="4" w:space="0" w:color="auto"/>
              <w:left w:val="single" w:sz="4" w:space="0" w:color="auto"/>
              <w:bottom w:val="single" w:sz="4" w:space="0" w:color="auto"/>
              <w:right w:val="single" w:sz="4" w:space="0" w:color="auto"/>
            </w:tcBorders>
            <w:noWrap/>
            <w:vAlign w:val="center"/>
          </w:tcPr>
          <w:p w:rsidR="003A47DE" w:rsidRPr="003A47DE" w:rsidRDefault="003A47DE" w:rsidP="00303176">
            <w:pPr>
              <w:spacing w:after="0" w:line="240" w:lineRule="auto"/>
              <w:jc w:val="center"/>
              <w:rPr>
                <w:rFonts w:ascii="Times New Roman" w:eastAsia="Times New Roman" w:hAnsi="Times New Roman" w:cs="Times New Roman"/>
                <w:color w:val="000000"/>
                <w:sz w:val="24"/>
                <w:szCs w:val="24"/>
              </w:rPr>
            </w:pPr>
            <w:r w:rsidRPr="003A47DE">
              <w:rPr>
                <w:rFonts w:ascii="Times New Roman" w:eastAsia="Times New Roman" w:hAnsi="Times New Roman" w:cs="Times New Roman"/>
                <w:color w:val="000000"/>
                <w:sz w:val="24"/>
                <w:szCs w:val="24"/>
              </w:rPr>
              <w:t>1 200</w:t>
            </w:r>
          </w:p>
        </w:tc>
      </w:tr>
    </w:tbl>
    <w:p w:rsidR="00B37AB7" w:rsidRDefault="00B37AB7" w:rsidP="00B37AB7">
      <w:pPr>
        <w:pStyle w:val="af"/>
        <w:rPr>
          <w:rFonts w:ascii="Times New Roman" w:hAnsi="Times New Roman" w:cs="Times New Roman"/>
          <w:b/>
          <w:color w:val="000000"/>
          <w:sz w:val="24"/>
          <w:szCs w:val="24"/>
          <w:u w:val="single"/>
          <w:bdr w:val="none" w:sz="0" w:space="0" w:color="auto" w:frame="1"/>
          <w:shd w:val="clear" w:color="auto" w:fill="FDFEFD"/>
        </w:rPr>
      </w:pPr>
    </w:p>
    <w:p w:rsidR="00192732" w:rsidRPr="009B2CC8" w:rsidRDefault="00192732" w:rsidP="00192732">
      <w:pPr>
        <w:autoSpaceDE w:val="0"/>
        <w:autoSpaceDN w:val="0"/>
        <w:adjustRightInd w:val="0"/>
        <w:spacing w:after="0" w:line="240" w:lineRule="auto"/>
        <w:ind w:firstLine="709"/>
        <w:jc w:val="both"/>
        <w:rPr>
          <w:rFonts w:ascii="Times New Roman" w:hAnsi="Times New Roman" w:cs="Times New Roman"/>
          <w:sz w:val="23"/>
          <w:szCs w:val="23"/>
          <w:lang w:val="ru-RU"/>
        </w:rPr>
      </w:pPr>
      <w:r w:rsidRPr="009B2CC8">
        <w:rPr>
          <w:rFonts w:ascii="Times New Roman" w:hAnsi="Times New Roman" w:cs="Times New Roman"/>
          <w:sz w:val="23"/>
          <w:szCs w:val="23"/>
          <w:lang w:val="ru-RU"/>
        </w:rPr>
        <w:t>Якість та надійність предмету закупівлі повинні відповідати наступним вимогам:</w:t>
      </w:r>
    </w:p>
    <w:p w:rsidR="00192732" w:rsidRPr="009B2CC8" w:rsidRDefault="00192732" w:rsidP="00192732">
      <w:pPr>
        <w:autoSpaceDE w:val="0"/>
        <w:autoSpaceDN w:val="0"/>
        <w:adjustRightInd w:val="0"/>
        <w:spacing w:after="0" w:line="240" w:lineRule="auto"/>
        <w:ind w:firstLine="709"/>
        <w:jc w:val="both"/>
        <w:rPr>
          <w:rFonts w:ascii="Times New Roman" w:hAnsi="Times New Roman" w:cs="Times New Roman"/>
          <w:sz w:val="23"/>
          <w:szCs w:val="23"/>
          <w:lang w:val="ru-RU"/>
        </w:rPr>
      </w:pPr>
      <w:r w:rsidRPr="009B2CC8">
        <w:rPr>
          <w:rFonts w:ascii="Times New Roman" w:hAnsi="Times New Roman" w:cs="Times New Roman"/>
          <w:sz w:val="23"/>
          <w:szCs w:val="23"/>
          <w:lang w:val="ru-RU"/>
        </w:rPr>
        <w:t xml:space="preserve">- рік виготовлення: не раніше 2023 року; </w:t>
      </w:r>
    </w:p>
    <w:p w:rsidR="00192732" w:rsidRPr="009B2CC8" w:rsidRDefault="00192732" w:rsidP="00192732">
      <w:pPr>
        <w:pStyle w:val="11"/>
        <w:tabs>
          <w:tab w:val="left" w:pos="851"/>
        </w:tabs>
        <w:ind w:firstLine="709"/>
        <w:jc w:val="both"/>
        <w:rPr>
          <w:rFonts w:ascii="Times New Roman" w:hAnsi="Times New Roman" w:cs="Times New Roman"/>
          <w:sz w:val="23"/>
          <w:szCs w:val="23"/>
        </w:rPr>
      </w:pPr>
      <w:r w:rsidRPr="009B2CC8">
        <w:rPr>
          <w:rFonts w:ascii="Times New Roman" w:hAnsi="Times New Roman" w:cs="Times New Roman"/>
          <w:sz w:val="23"/>
          <w:szCs w:val="23"/>
        </w:rPr>
        <w:t>-</w:t>
      </w:r>
      <w:r w:rsidRPr="009B2CC8">
        <w:rPr>
          <w:rFonts w:ascii="Times New Roman" w:hAnsi="Times New Roman" w:cs="Times New Roman"/>
          <w:sz w:val="23"/>
          <w:szCs w:val="23"/>
        </w:rPr>
        <w:tab/>
        <w:t>продукція повинна бути новою, без механічних пошкоджень, дефектів</w:t>
      </w:r>
      <w:r w:rsidRPr="009B2CC8">
        <w:rPr>
          <w:rFonts w:ascii="Times New Roman" w:hAnsi="Times New Roman" w:cs="Times New Roman"/>
          <w:sz w:val="23"/>
          <w:szCs w:val="23"/>
          <w:lang w:val="uk-UA"/>
        </w:rPr>
        <w:t>,</w:t>
      </w:r>
      <w:r w:rsidRPr="009B2CC8">
        <w:rPr>
          <w:rFonts w:ascii="Times New Roman" w:hAnsi="Times New Roman" w:cs="Times New Roman"/>
          <w:sz w:val="23"/>
          <w:szCs w:val="23"/>
        </w:rPr>
        <w:t xml:space="preserve"> слідів </w:t>
      </w:r>
      <w:r w:rsidRPr="009B2CC8">
        <w:rPr>
          <w:rFonts w:ascii="Times New Roman" w:hAnsi="Times New Roman" w:cs="Times New Roman"/>
          <w:sz w:val="23"/>
          <w:szCs w:val="23"/>
          <w:lang w:val="uk-UA"/>
        </w:rPr>
        <w:t>використання та</w:t>
      </w:r>
      <w:r w:rsidRPr="009B2CC8">
        <w:rPr>
          <w:rFonts w:ascii="Times New Roman" w:hAnsi="Times New Roman" w:cs="Times New Roman"/>
          <w:sz w:val="23"/>
          <w:szCs w:val="23"/>
        </w:rPr>
        <w:t xml:space="preserve"> корозії</w:t>
      </w:r>
      <w:r w:rsidRPr="009B2CC8">
        <w:rPr>
          <w:rFonts w:ascii="Times New Roman" w:hAnsi="Times New Roman" w:cs="Times New Roman"/>
          <w:sz w:val="23"/>
          <w:szCs w:val="23"/>
          <w:lang w:val="uk-UA"/>
        </w:rPr>
        <w:t>;</w:t>
      </w:r>
    </w:p>
    <w:p w:rsidR="00192732" w:rsidRPr="003E0576" w:rsidRDefault="00192732" w:rsidP="00192732">
      <w:pPr>
        <w:pStyle w:val="11"/>
        <w:spacing w:line="240" w:lineRule="auto"/>
        <w:ind w:firstLine="709"/>
        <w:jc w:val="both"/>
        <w:rPr>
          <w:rFonts w:ascii="Times New Roman" w:hAnsi="Times New Roman" w:cs="Times New Roman"/>
          <w:sz w:val="23"/>
          <w:szCs w:val="23"/>
          <w:lang w:eastAsia="ru-RU" w:bidi="ar-SA"/>
        </w:rPr>
      </w:pPr>
      <w:r w:rsidRPr="009B2CC8">
        <w:rPr>
          <w:rFonts w:ascii="Times New Roman" w:hAnsi="Times New Roman" w:cs="Times New Roman"/>
          <w:sz w:val="23"/>
          <w:szCs w:val="23"/>
          <w:lang w:eastAsia="ru-RU" w:bidi="ar-SA"/>
        </w:rPr>
        <w:t xml:space="preserve">Транспортні послуги та інші витрати (пакування, доставка, </w:t>
      </w:r>
      <w:r w:rsidRPr="009B2CC8">
        <w:rPr>
          <w:rFonts w:ascii="Times New Roman" w:hAnsi="Times New Roman" w:cs="Times New Roman"/>
          <w:sz w:val="23"/>
          <w:szCs w:val="23"/>
          <w:lang w:val="uk-UA" w:eastAsia="ru-RU" w:bidi="ar-SA"/>
        </w:rPr>
        <w:t>розвантаження,</w:t>
      </w:r>
      <w:r w:rsidRPr="009B2CC8">
        <w:rPr>
          <w:rFonts w:ascii="Times New Roman" w:hAnsi="Times New Roman" w:cs="Times New Roman"/>
          <w:sz w:val="23"/>
          <w:szCs w:val="23"/>
          <w:lang w:eastAsia="ru-RU" w:bidi="ar-SA"/>
        </w:rPr>
        <w:t xml:space="preserve"> страхування</w:t>
      </w:r>
      <w:r w:rsidRPr="009B2CC8">
        <w:rPr>
          <w:rFonts w:ascii="Times New Roman" w:hAnsi="Times New Roman" w:cs="Times New Roman"/>
          <w:sz w:val="23"/>
          <w:szCs w:val="23"/>
          <w:lang w:val="uk-UA" w:eastAsia="ru-RU" w:bidi="ar-SA"/>
        </w:rPr>
        <w:t xml:space="preserve"> </w:t>
      </w:r>
      <w:r w:rsidRPr="009B2CC8">
        <w:rPr>
          <w:rFonts w:ascii="Times New Roman" w:hAnsi="Times New Roman" w:cs="Times New Roman"/>
          <w:sz w:val="23"/>
          <w:szCs w:val="23"/>
          <w:lang w:eastAsia="ru-RU" w:bidi="ar-SA"/>
        </w:rPr>
        <w:t>тощо) повинні здійснюватися за рахунок Учасника (тобто повинні бути вже враховані в цін</w:t>
      </w:r>
      <w:r w:rsidRPr="009B2CC8">
        <w:rPr>
          <w:rFonts w:ascii="Times New Roman" w:hAnsi="Times New Roman" w:cs="Times New Roman"/>
          <w:sz w:val="23"/>
          <w:szCs w:val="23"/>
          <w:lang w:val="uk-UA" w:eastAsia="ru-RU" w:bidi="ar-SA"/>
        </w:rPr>
        <w:t>у</w:t>
      </w:r>
      <w:r w:rsidRPr="009B2CC8">
        <w:rPr>
          <w:rFonts w:ascii="Times New Roman" w:hAnsi="Times New Roman" w:cs="Times New Roman"/>
          <w:sz w:val="23"/>
          <w:szCs w:val="23"/>
          <w:lang w:eastAsia="ru-RU" w:bidi="ar-SA"/>
        </w:rPr>
        <w:t xml:space="preserve"> товару</w:t>
      </w:r>
      <w:r w:rsidRPr="009B2CC8">
        <w:rPr>
          <w:rFonts w:ascii="Times New Roman" w:hAnsi="Times New Roman" w:cs="Times New Roman"/>
          <w:sz w:val="23"/>
          <w:szCs w:val="23"/>
          <w:lang w:val="uk-UA" w:eastAsia="ru-RU" w:bidi="ar-SA"/>
        </w:rPr>
        <w:t>)</w:t>
      </w:r>
      <w:r w:rsidRPr="009B2CC8">
        <w:rPr>
          <w:rFonts w:ascii="Times New Roman" w:hAnsi="Times New Roman" w:cs="Times New Roman"/>
          <w:sz w:val="23"/>
          <w:szCs w:val="23"/>
          <w:lang w:eastAsia="ru-RU" w:bidi="ar-SA"/>
        </w:rPr>
        <w:t>.</w:t>
      </w:r>
    </w:p>
    <w:p w:rsidR="00192732" w:rsidRDefault="00192732" w:rsidP="00192732">
      <w:pPr>
        <w:spacing w:after="0" w:line="240" w:lineRule="auto"/>
        <w:ind w:firstLine="567"/>
        <w:jc w:val="both"/>
        <w:rPr>
          <w:rFonts w:ascii="Times New Roman" w:hAnsi="Times New Roman" w:cs="Times New Roman"/>
          <w:b/>
          <w:kern w:val="2"/>
          <w:sz w:val="23"/>
          <w:szCs w:val="23"/>
          <w:lang w:bidi="en-US"/>
        </w:rPr>
      </w:pPr>
    </w:p>
    <w:p w:rsidR="00192732" w:rsidRPr="003E0576" w:rsidRDefault="00192732" w:rsidP="00192732">
      <w:pPr>
        <w:spacing w:after="0" w:line="240" w:lineRule="auto"/>
        <w:ind w:firstLine="567"/>
        <w:jc w:val="both"/>
        <w:rPr>
          <w:rFonts w:ascii="Times New Roman" w:hAnsi="Times New Roman" w:cs="Times New Roman"/>
          <w:b/>
          <w:kern w:val="2"/>
          <w:sz w:val="23"/>
          <w:szCs w:val="23"/>
          <w:lang w:bidi="en-US"/>
        </w:rPr>
      </w:pPr>
      <w:r w:rsidRPr="003E0576">
        <w:rPr>
          <w:rFonts w:ascii="Times New Roman" w:hAnsi="Times New Roman" w:cs="Times New Roman"/>
          <w:b/>
          <w:kern w:val="2"/>
          <w:sz w:val="23"/>
          <w:szCs w:val="23"/>
          <w:lang w:bidi="en-US"/>
        </w:rPr>
        <w:t xml:space="preserve">Строк поставки товару – </w:t>
      </w:r>
      <w:r w:rsidRPr="003E0576">
        <w:rPr>
          <w:rFonts w:ascii="Times New Roman" w:hAnsi="Times New Roman" w:cs="Times New Roman"/>
          <w:b/>
          <w:color w:val="000000"/>
          <w:sz w:val="23"/>
          <w:szCs w:val="23"/>
        </w:rPr>
        <w:t xml:space="preserve">протягом 3 (трьох) робочих </w:t>
      </w:r>
      <w:r w:rsidRPr="003E0576">
        <w:rPr>
          <w:rFonts w:ascii="Times New Roman" w:hAnsi="Times New Roman" w:cs="Times New Roman"/>
          <w:b/>
          <w:color w:val="000000"/>
          <w:sz w:val="23"/>
          <w:szCs w:val="23"/>
          <w:lang w:eastAsia="uk-UA"/>
        </w:rPr>
        <w:t xml:space="preserve">днів </w:t>
      </w:r>
      <w:r w:rsidRPr="003E0576">
        <w:rPr>
          <w:rFonts w:ascii="Times New Roman" w:hAnsi="Times New Roman" w:cs="Times New Roman"/>
          <w:b/>
          <w:sz w:val="23"/>
          <w:szCs w:val="23"/>
        </w:rPr>
        <w:t>з дня отримання заявки від Замовника</w:t>
      </w:r>
      <w:r w:rsidRPr="003E0576">
        <w:rPr>
          <w:b/>
          <w:sz w:val="23"/>
          <w:szCs w:val="23"/>
        </w:rPr>
        <w:t>.</w:t>
      </w:r>
    </w:p>
    <w:p w:rsidR="00F60AD8" w:rsidRPr="00976A4E" w:rsidRDefault="00F60AD8" w:rsidP="00B2133D">
      <w:pPr>
        <w:pStyle w:val="11"/>
        <w:tabs>
          <w:tab w:val="left" w:pos="636"/>
        </w:tabs>
        <w:rPr>
          <w:rFonts w:ascii="Times New Roman" w:hAnsi="Times New Roman" w:cs="Times New Roman"/>
          <w:b/>
          <w:bCs/>
          <w:sz w:val="23"/>
          <w:szCs w:val="23"/>
          <w:highlight w:val="yellow"/>
        </w:rPr>
      </w:pPr>
    </w:p>
    <w:p w:rsidR="00B86D9A" w:rsidRDefault="00B86D9A" w:rsidP="000E3B12">
      <w:pPr>
        <w:pStyle w:val="11"/>
        <w:rPr>
          <w:rFonts w:ascii="Times New Roman" w:hAnsi="Times New Roman" w:cs="Times New Roman"/>
          <w:b/>
          <w:bCs/>
          <w:sz w:val="23"/>
          <w:szCs w:val="23"/>
        </w:rPr>
      </w:pPr>
    </w:p>
    <w:p w:rsidR="004A6940" w:rsidRDefault="004A6940" w:rsidP="00192732">
      <w:pPr>
        <w:pStyle w:val="11"/>
        <w:jc w:val="right"/>
        <w:rPr>
          <w:rFonts w:ascii="Times New Roman" w:hAnsi="Times New Roman" w:cs="Times New Roman"/>
          <w:b/>
          <w:bCs/>
          <w:sz w:val="23"/>
          <w:szCs w:val="23"/>
        </w:rPr>
      </w:pPr>
    </w:p>
    <w:p w:rsidR="004A6940" w:rsidRDefault="004A6940"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00161F" w:rsidRDefault="0000161F" w:rsidP="00192732">
      <w:pPr>
        <w:pStyle w:val="11"/>
        <w:jc w:val="right"/>
        <w:rPr>
          <w:rFonts w:ascii="Times New Roman" w:hAnsi="Times New Roman" w:cs="Times New Roman"/>
          <w:b/>
          <w:bCs/>
          <w:sz w:val="23"/>
          <w:szCs w:val="23"/>
        </w:rPr>
      </w:pPr>
    </w:p>
    <w:p w:rsidR="004A6940" w:rsidRDefault="004A6940" w:rsidP="009B2CC8">
      <w:pPr>
        <w:pStyle w:val="11"/>
        <w:rPr>
          <w:rFonts w:ascii="Times New Roman" w:hAnsi="Times New Roman" w:cs="Times New Roman"/>
          <w:b/>
          <w:bCs/>
          <w:sz w:val="23"/>
          <w:szCs w:val="23"/>
        </w:rPr>
      </w:pPr>
    </w:p>
    <w:p w:rsidR="00192732" w:rsidRPr="00A138DD" w:rsidRDefault="00192732" w:rsidP="00192732">
      <w:pPr>
        <w:pStyle w:val="11"/>
        <w:jc w:val="right"/>
        <w:rPr>
          <w:rFonts w:ascii="Times New Roman" w:hAnsi="Times New Roman" w:cs="Times New Roman"/>
          <w:b/>
          <w:bCs/>
          <w:sz w:val="23"/>
          <w:szCs w:val="23"/>
          <w:lang w:val="uk-UA"/>
        </w:rPr>
      </w:pPr>
      <w:r w:rsidRPr="00A138DD">
        <w:rPr>
          <w:rFonts w:ascii="Times New Roman" w:hAnsi="Times New Roman" w:cs="Times New Roman"/>
          <w:b/>
          <w:bCs/>
          <w:sz w:val="23"/>
          <w:szCs w:val="23"/>
        </w:rPr>
        <w:t xml:space="preserve">ДОДАТОК </w:t>
      </w:r>
      <w:r w:rsidRPr="00A138DD">
        <w:rPr>
          <w:rFonts w:ascii="Times New Roman" w:hAnsi="Times New Roman" w:cs="Times New Roman"/>
          <w:b/>
          <w:bCs/>
          <w:sz w:val="23"/>
          <w:szCs w:val="23"/>
          <w:lang w:val="uk-UA"/>
        </w:rPr>
        <w:t>5</w:t>
      </w:r>
    </w:p>
    <w:p w:rsidR="00192732" w:rsidRPr="00A138DD" w:rsidRDefault="00192732" w:rsidP="00192732">
      <w:pPr>
        <w:pStyle w:val="11"/>
        <w:jc w:val="right"/>
        <w:rPr>
          <w:rFonts w:ascii="Times New Roman" w:hAnsi="Times New Roman" w:cs="Times New Roman"/>
          <w:b/>
          <w:bCs/>
          <w:sz w:val="23"/>
          <w:szCs w:val="23"/>
        </w:rPr>
      </w:pPr>
      <w:r w:rsidRPr="00A138DD">
        <w:rPr>
          <w:rFonts w:ascii="Times New Roman" w:hAnsi="Times New Roman" w:cs="Times New Roman"/>
          <w:b/>
          <w:bCs/>
          <w:sz w:val="23"/>
          <w:szCs w:val="23"/>
        </w:rPr>
        <w:t>до тендерної документації</w:t>
      </w:r>
    </w:p>
    <w:p w:rsidR="00192732" w:rsidRPr="00A138DD" w:rsidRDefault="00192732" w:rsidP="00192732">
      <w:pPr>
        <w:pStyle w:val="11"/>
        <w:jc w:val="right"/>
        <w:rPr>
          <w:rFonts w:ascii="Times New Roman" w:hAnsi="Times New Roman" w:cs="Times New Roman"/>
          <w:b/>
          <w:bCs/>
          <w:sz w:val="23"/>
          <w:szCs w:val="23"/>
          <w:highlight w:val="yellow"/>
        </w:rPr>
      </w:pPr>
    </w:p>
    <w:p w:rsidR="00192732" w:rsidRPr="008D64EF" w:rsidRDefault="00192732" w:rsidP="00192732">
      <w:pPr>
        <w:pStyle w:val="11"/>
        <w:jc w:val="center"/>
        <w:rPr>
          <w:rFonts w:ascii="Times New Roman" w:hAnsi="Times New Roman" w:cs="Times New Roman"/>
          <w:b/>
          <w:sz w:val="23"/>
          <w:szCs w:val="23"/>
          <w:lang w:val="uk-UA"/>
        </w:rPr>
      </w:pPr>
      <w:r w:rsidRPr="008D64EF">
        <w:rPr>
          <w:rFonts w:ascii="Times New Roman" w:hAnsi="Times New Roman" w:cs="Times New Roman"/>
          <w:b/>
          <w:sz w:val="23"/>
          <w:szCs w:val="23"/>
          <w:lang w:val="uk-UA"/>
        </w:rPr>
        <w:t>Інформація, яка підтверджує відповідність пропозиції Учасника технічним, якісним, вимогам до предмета закупівлі, встановленим Замовником</w:t>
      </w:r>
    </w:p>
    <w:p w:rsidR="00192732" w:rsidRPr="00A138DD" w:rsidRDefault="00192732" w:rsidP="00192732">
      <w:pPr>
        <w:pStyle w:val="11"/>
        <w:jc w:val="both"/>
        <w:rPr>
          <w:rFonts w:ascii="Times New Roman" w:hAnsi="Times New Roman" w:cs="Times New Roman"/>
          <w:b/>
          <w:sz w:val="23"/>
          <w:szCs w:val="23"/>
          <w:highlight w:val="yellow"/>
          <w:lang w:val="uk-UA"/>
        </w:rPr>
      </w:pPr>
    </w:p>
    <w:p w:rsidR="00192732" w:rsidRPr="009B2CC8" w:rsidRDefault="00B37AB7" w:rsidP="00192732">
      <w:pPr>
        <w:tabs>
          <w:tab w:val="left" w:pos="1134"/>
        </w:tabs>
        <w:ind w:firstLine="851"/>
        <w:jc w:val="both"/>
        <w:rPr>
          <w:rFonts w:ascii="Times New Roman" w:hAnsi="Times New Roman" w:cs="Times New Roman"/>
          <w:sz w:val="23"/>
          <w:szCs w:val="23"/>
        </w:rPr>
      </w:pPr>
      <w:r w:rsidRPr="009B2CC8">
        <w:rPr>
          <w:rFonts w:ascii="Times New Roman" w:hAnsi="Times New Roman" w:cs="Times New Roman"/>
          <w:sz w:val="23"/>
          <w:szCs w:val="23"/>
        </w:rPr>
        <w:t>1</w:t>
      </w:r>
      <w:r w:rsidR="00192732" w:rsidRPr="009B2CC8">
        <w:rPr>
          <w:rFonts w:ascii="Times New Roman" w:hAnsi="Times New Roman" w:cs="Times New Roman"/>
          <w:sz w:val="23"/>
          <w:szCs w:val="23"/>
        </w:rPr>
        <w:t>.</w:t>
      </w:r>
      <w:r w:rsidR="00192732" w:rsidRPr="009B2CC8">
        <w:rPr>
          <w:rFonts w:ascii="Times New Roman" w:hAnsi="Times New Roman" w:cs="Times New Roman"/>
          <w:sz w:val="23"/>
          <w:szCs w:val="23"/>
        </w:rPr>
        <w:tab/>
        <w:t xml:space="preserve">Учасник надає заповнену нижче форму </w:t>
      </w:r>
      <w:r w:rsidR="00192732" w:rsidRPr="009B2CC8">
        <w:rPr>
          <w:rFonts w:ascii="Times New Roman" w:hAnsi="Times New Roman" w:cs="Times New Roman"/>
          <w:iCs/>
          <w:sz w:val="23"/>
          <w:szCs w:val="23"/>
        </w:rPr>
        <w:t>на фірмовому бланку (у разі наявності у учасника фірмового бланку):</w:t>
      </w:r>
    </w:p>
    <w:p w:rsidR="00192732" w:rsidRPr="009B2CC8" w:rsidRDefault="00192732" w:rsidP="00192732">
      <w:pPr>
        <w:pStyle w:val="13"/>
        <w:ind w:left="709"/>
        <w:jc w:val="right"/>
        <w:rPr>
          <w:sz w:val="23"/>
          <w:szCs w:val="23"/>
        </w:rPr>
      </w:pPr>
      <w:r w:rsidRPr="009B2CC8">
        <w:rPr>
          <w:rFonts w:ascii="Times New Roman" w:hAnsi="Times New Roman" w:cs="Times New Roman"/>
          <w:b/>
          <w:bCs/>
          <w:sz w:val="23"/>
          <w:szCs w:val="23"/>
        </w:rPr>
        <w:t>Форма 1</w:t>
      </w:r>
    </w:p>
    <w:p w:rsidR="00192732" w:rsidRDefault="00192732" w:rsidP="00192732">
      <w:pPr>
        <w:ind w:firstLine="709"/>
        <w:jc w:val="both"/>
        <w:rPr>
          <w:rFonts w:ascii="Times New Roman" w:hAnsi="Times New Roman" w:cs="Times New Roman"/>
          <w:color w:val="000000"/>
          <w:sz w:val="23"/>
          <w:szCs w:val="23"/>
        </w:rPr>
      </w:pPr>
      <w:r w:rsidRPr="009B2CC8">
        <w:rPr>
          <w:rFonts w:ascii="Times New Roman" w:hAnsi="Times New Roman" w:cs="Times New Roman"/>
          <w:sz w:val="23"/>
          <w:szCs w:val="23"/>
        </w:rPr>
        <w:t xml:space="preserve">Ми, ______________________________________________________________________, </w:t>
      </w:r>
      <w:r w:rsidRPr="009B2CC8">
        <w:rPr>
          <w:rFonts w:ascii="Times New Roman" w:hAnsi="Times New Roman" w:cs="Times New Roman"/>
          <w:i/>
          <w:sz w:val="23"/>
          <w:szCs w:val="23"/>
        </w:rPr>
        <w:t xml:space="preserve">(назва Учасника) </w:t>
      </w:r>
      <w:r w:rsidRPr="009B2CC8">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p w:rsidR="009B2CC8" w:rsidRPr="009B2CC8" w:rsidRDefault="009B2CC8" w:rsidP="00192732">
      <w:pPr>
        <w:ind w:firstLine="709"/>
        <w:jc w:val="both"/>
        <w:rPr>
          <w:sz w:val="23"/>
          <w:szCs w:val="23"/>
        </w:rPr>
      </w:pPr>
    </w:p>
    <w:tbl>
      <w:tblPr>
        <w:tblW w:w="10044" w:type="dxa"/>
        <w:tblInd w:w="-13" w:type="dxa"/>
        <w:tblLook w:val="0000" w:firstRow="0" w:lastRow="0" w:firstColumn="0" w:lastColumn="0" w:noHBand="0" w:noVBand="0"/>
      </w:tblPr>
      <w:tblGrid>
        <w:gridCol w:w="610"/>
        <w:gridCol w:w="2274"/>
        <w:gridCol w:w="4325"/>
        <w:gridCol w:w="1417"/>
        <w:gridCol w:w="1418"/>
      </w:tblGrid>
      <w:tr w:rsidR="00192732" w:rsidRPr="00A138DD" w:rsidTr="008A28E2">
        <w:trPr>
          <w:trHeight w:val="634"/>
        </w:trPr>
        <w:tc>
          <w:tcPr>
            <w:tcW w:w="610" w:type="dxa"/>
            <w:tcBorders>
              <w:top w:val="single" w:sz="4" w:space="0" w:color="000000"/>
              <w:left w:val="single" w:sz="4" w:space="0" w:color="000000"/>
              <w:bottom w:val="single" w:sz="4" w:space="0" w:color="000000"/>
            </w:tcBorders>
            <w:shd w:val="clear" w:color="auto" w:fill="auto"/>
            <w:vAlign w:val="center"/>
          </w:tcPr>
          <w:p w:rsidR="00192732" w:rsidRPr="009B2CC8" w:rsidRDefault="00192732" w:rsidP="00885C14">
            <w:pPr>
              <w:jc w:val="center"/>
              <w:rPr>
                <w:sz w:val="23"/>
                <w:szCs w:val="23"/>
              </w:rPr>
            </w:pPr>
            <w:r w:rsidRPr="009B2CC8">
              <w:rPr>
                <w:rFonts w:ascii="Times New Roman" w:hAnsi="Times New Roman" w:cs="Times New Roman"/>
                <w:b/>
                <w:bCs/>
                <w:sz w:val="23"/>
                <w:szCs w:val="23"/>
              </w:rPr>
              <w:t>№</w:t>
            </w:r>
            <w:r w:rsidRPr="009B2CC8">
              <w:rPr>
                <w:rFonts w:ascii="Times New Roman" w:eastAsia="Times New Roman" w:hAnsi="Times New Roman" w:cs="Times New Roman"/>
                <w:b/>
                <w:bCs/>
                <w:sz w:val="23"/>
                <w:szCs w:val="23"/>
              </w:rPr>
              <w:t xml:space="preserve"> </w:t>
            </w:r>
            <w:r w:rsidRPr="009B2CC8">
              <w:rPr>
                <w:rFonts w:ascii="Times New Roman" w:hAnsi="Times New Roman" w:cs="Times New Roman"/>
                <w:b/>
                <w:bCs/>
                <w:sz w:val="23"/>
                <w:szCs w:val="23"/>
              </w:rPr>
              <w:t>з/п</w:t>
            </w:r>
          </w:p>
        </w:tc>
        <w:tc>
          <w:tcPr>
            <w:tcW w:w="2274" w:type="dxa"/>
            <w:tcBorders>
              <w:top w:val="single" w:sz="4" w:space="0" w:color="000000"/>
              <w:left w:val="single" w:sz="4" w:space="0" w:color="000000"/>
              <w:bottom w:val="single" w:sz="4" w:space="0" w:color="000000"/>
            </w:tcBorders>
            <w:shd w:val="clear" w:color="auto" w:fill="auto"/>
            <w:vAlign w:val="center"/>
          </w:tcPr>
          <w:p w:rsidR="00192732" w:rsidRPr="009B2CC8" w:rsidRDefault="00192732" w:rsidP="00885C14">
            <w:pPr>
              <w:jc w:val="center"/>
              <w:rPr>
                <w:sz w:val="23"/>
                <w:szCs w:val="23"/>
              </w:rPr>
            </w:pPr>
            <w:r w:rsidRPr="009B2CC8">
              <w:rPr>
                <w:rFonts w:ascii="Times New Roman" w:hAnsi="Times New Roman" w:cs="Times New Roman"/>
                <w:b/>
                <w:bCs/>
                <w:sz w:val="23"/>
                <w:szCs w:val="23"/>
              </w:rPr>
              <w:t>Найменування товару</w:t>
            </w:r>
          </w:p>
        </w:tc>
        <w:tc>
          <w:tcPr>
            <w:tcW w:w="4325" w:type="dxa"/>
            <w:tcBorders>
              <w:top w:val="single" w:sz="4" w:space="0" w:color="000000"/>
              <w:left w:val="single" w:sz="4" w:space="0" w:color="000000"/>
              <w:bottom w:val="single" w:sz="4" w:space="0" w:color="000000"/>
            </w:tcBorders>
            <w:shd w:val="clear" w:color="auto" w:fill="auto"/>
            <w:vAlign w:val="center"/>
          </w:tcPr>
          <w:p w:rsidR="00192732" w:rsidRPr="009B2CC8" w:rsidRDefault="00192732" w:rsidP="00885C14">
            <w:pPr>
              <w:jc w:val="center"/>
              <w:rPr>
                <w:sz w:val="23"/>
                <w:szCs w:val="23"/>
              </w:rPr>
            </w:pPr>
            <w:r w:rsidRPr="009B2CC8">
              <w:rPr>
                <w:rFonts w:ascii="Times New Roman" w:hAnsi="Times New Roman" w:cs="Times New Roman"/>
                <w:b/>
                <w:bCs/>
                <w:sz w:val="23"/>
                <w:szCs w:val="23"/>
              </w:rPr>
              <w:t>Технічні характеристики товару, що пропонується Учасником</w:t>
            </w:r>
          </w:p>
        </w:tc>
        <w:tc>
          <w:tcPr>
            <w:tcW w:w="1417" w:type="dxa"/>
            <w:tcBorders>
              <w:top w:val="single" w:sz="4" w:space="0" w:color="000000"/>
              <w:left w:val="single" w:sz="4" w:space="0" w:color="000000"/>
              <w:bottom w:val="single" w:sz="4" w:space="0" w:color="000000"/>
            </w:tcBorders>
            <w:shd w:val="clear" w:color="auto" w:fill="auto"/>
            <w:vAlign w:val="center"/>
          </w:tcPr>
          <w:p w:rsidR="00192732" w:rsidRPr="009B2CC8" w:rsidRDefault="00192732" w:rsidP="00885C14">
            <w:pPr>
              <w:jc w:val="center"/>
              <w:rPr>
                <w:sz w:val="23"/>
                <w:szCs w:val="23"/>
              </w:rPr>
            </w:pPr>
            <w:r w:rsidRPr="009B2CC8">
              <w:rPr>
                <w:rFonts w:ascii="Times New Roman" w:hAnsi="Times New Roman" w:cs="Times New Roman"/>
                <w:b/>
                <w:bCs/>
                <w:sz w:val="23"/>
                <w:szCs w:val="23"/>
              </w:rPr>
              <w:t>Од.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732" w:rsidRPr="00A138DD" w:rsidRDefault="00192732" w:rsidP="00885C14">
            <w:pPr>
              <w:jc w:val="center"/>
              <w:rPr>
                <w:sz w:val="23"/>
                <w:szCs w:val="23"/>
              </w:rPr>
            </w:pPr>
            <w:r w:rsidRPr="009B2CC8">
              <w:rPr>
                <w:rFonts w:ascii="Times New Roman" w:hAnsi="Times New Roman" w:cs="Times New Roman"/>
                <w:b/>
                <w:bCs/>
                <w:sz w:val="23"/>
                <w:szCs w:val="23"/>
              </w:rPr>
              <w:t>К-сть</w:t>
            </w:r>
          </w:p>
        </w:tc>
      </w:tr>
      <w:tr w:rsidR="00192732" w:rsidRPr="00A138DD" w:rsidTr="00885C14">
        <w:trPr>
          <w:trHeight w:val="203"/>
        </w:trPr>
        <w:tc>
          <w:tcPr>
            <w:tcW w:w="610"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c>
          <w:tcPr>
            <w:tcW w:w="2274"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both"/>
              <w:rPr>
                <w:rFonts w:ascii="Times New Roman" w:hAnsi="Times New Roman" w:cs="Times New Roman"/>
                <w:sz w:val="23"/>
                <w:szCs w:val="23"/>
              </w:rPr>
            </w:pPr>
          </w:p>
        </w:tc>
        <w:tc>
          <w:tcPr>
            <w:tcW w:w="4325"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both"/>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r>
      <w:tr w:rsidR="00192732" w:rsidRPr="00A138DD" w:rsidTr="00885C14">
        <w:trPr>
          <w:trHeight w:val="81"/>
        </w:trPr>
        <w:tc>
          <w:tcPr>
            <w:tcW w:w="610"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c>
          <w:tcPr>
            <w:tcW w:w="2274"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both"/>
              <w:rPr>
                <w:rFonts w:ascii="Times New Roman" w:hAnsi="Times New Roman" w:cs="Times New Roman"/>
                <w:sz w:val="23"/>
                <w:szCs w:val="23"/>
              </w:rPr>
            </w:pPr>
          </w:p>
        </w:tc>
        <w:tc>
          <w:tcPr>
            <w:tcW w:w="4325"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both"/>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r>
      <w:tr w:rsidR="00192732" w:rsidRPr="00A138DD" w:rsidTr="00885C14">
        <w:trPr>
          <w:trHeight w:val="81"/>
        </w:trPr>
        <w:tc>
          <w:tcPr>
            <w:tcW w:w="610"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c>
          <w:tcPr>
            <w:tcW w:w="2274"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both"/>
              <w:rPr>
                <w:rFonts w:ascii="Times New Roman" w:hAnsi="Times New Roman" w:cs="Times New Roman"/>
                <w:sz w:val="23"/>
                <w:szCs w:val="23"/>
              </w:rPr>
            </w:pPr>
          </w:p>
        </w:tc>
        <w:tc>
          <w:tcPr>
            <w:tcW w:w="4325"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both"/>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2732" w:rsidRPr="00A138DD" w:rsidRDefault="00192732" w:rsidP="00885C14">
            <w:pPr>
              <w:snapToGrid w:val="0"/>
              <w:jc w:val="center"/>
              <w:rPr>
                <w:rFonts w:ascii="Times New Roman" w:hAnsi="Times New Roman" w:cs="Times New Roman"/>
                <w:sz w:val="23"/>
                <w:szCs w:val="23"/>
              </w:rPr>
            </w:pPr>
          </w:p>
        </w:tc>
      </w:tr>
    </w:tbl>
    <w:p w:rsidR="00192732" w:rsidRDefault="00192732" w:rsidP="00192732">
      <w:pPr>
        <w:widowControl w:val="0"/>
        <w:ind w:firstLine="709"/>
        <w:jc w:val="both"/>
        <w:rPr>
          <w:rFonts w:ascii="Times New Roman" w:hAnsi="Times New Roman" w:cs="Times New Roman"/>
          <w:iCs/>
          <w:sz w:val="23"/>
          <w:szCs w:val="23"/>
        </w:rPr>
      </w:pPr>
    </w:p>
    <w:p w:rsidR="00192732" w:rsidRPr="00A138DD" w:rsidRDefault="00192732" w:rsidP="00192732">
      <w:pPr>
        <w:widowControl w:val="0"/>
        <w:ind w:firstLine="709"/>
        <w:jc w:val="both"/>
        <w:rPr>
          <w:sz w:val="23"/>
          <w:szCs w:val="23"/>
        </w:rPr>
      </w:pPr>
      <w:r w:rsidRPr="00A138DD">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rsidR="00192732" w:rsidRPr="00A138DD" w:rsidRDefault="00192732" w:rsidP="00192732">
      <w:pPr>
        <w:rPr>
          <w:sz w:val="23"/>
          <w:szCs w:val="23"/>
        </w:rPr>
      </w:pPr>
      <w:r w:rsidRPr="00A138DD">
        <w:rPr>
          <w:rFonts w:ascii="Times New Roman" w:hAnsi="Times New Roman" w:cs="Times New Roman"/>
          <w:sz w:val="23"/>
          <w:szCs w:val="23"/>
        </w:rPr>
        <w:t xml:space="preserve">«___» ________________ </w:t>
      </w:r>
      <w:r w:rsidRPr="00A138DD">
        <w:rPr>
          <w:rFonts w:ascii="Times New Roman" w:hAnsi="Times New Roman" w:cs="Times New Roman"/>
          <w:color w:val="000000"/>
          <w:sz w:val="23"/>
          <w:szCs w:val="23"/>
        </w:rPr>
        <w:t>202</w:t>
      </w:r>
      <w:r>
        <w:rPr>
          <w:rFonts w:ascii="Times New Roman" w:hAnsi="Times New Roman" w:cs="Times New Roman"/>
          <w:color w:val="000000"/>
          <w:sz w:val="23"/>
          <w:szCs w:val="23"/>
        </w:rPr>
        <w:t>4</w:t>
      </w:r>
      <w:r w:rsidRPr="00A138DD">
        <w:rPr>
          <w:rFonts w:ascii="Times New Roman" w:hAnsi="Times New Roman" w:cs="Times New Roman"/>
          <w:color w:val="000000"/>
          <w:sz w:val="23"/>
          <w:szCs w:val="23"/>
        </w:rPr>
        <w:t xml:space="preserve">                                                 _____________/_______________/</w:t>
      </w:r>
    </w:p>
    <w:p w:rsidR="00192732" w:rsidRPr="00A138DD" w:rsidRDefault="00192732" w:rsidP="00192732">
      <w:pPr>
        <w:pStyle w:val="11"/>
        <w:spacing w:line="240" w:lineRule="auto"/>
        <w:ind w:firstLine="709"/>
        <w:jc w:val="both"/>
        <w:rPr>
          <w:rFonts w:ascii="Times New Roman" w:hAnsi="Times New Roman" w:cs="Times New Roman"/>
          <w:sz w:val="23"/>
          <w:szCs w:val="23"/>
          <w:highlight w:val="yellow"/>
        </w:rPr>
      </w:pPr>
    </w:p>
    <w:p w:rsidR="00192732" w:rsidRPr="00976A4E" w:rsidRDefault="00192732"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192732" w:rsidRDefault="00192732" w:rsidP="00192732">
      <w:pPr>
        <w:pStyle w:val="11"/>
        <w:jc w:val="right"/>
        <w:rPr>
          <w:rFonts w:ascii="Times New Roman" w:hAnsi="Times New Roman" w:cs="Times New Roman"/>
          <w:b/>
          <w:bCs/>
          <w:sz w:val="24"/>
        </w:rPr>
      </w:pPr>
    </w:p>
    <w:p w:rsidR="005B2E5A" w:rsidRPr="00976A4E" w:rsidRDefault="005B2E5A" w:rsidP="000E3B12">
      <w:pPr>
        <w:pStyle w:val="11"/>
        <w:rPr>
          <w:rFonts w:ascii="Times New Roman" w:hAnsi="Times New Roman" w:cs="Times New Roman"/>
          <w:b/>
          <w:bCs/>
          <w:sz w:val="23"/>
          <w:szCs w:val="23"/>
          <w:highlight w:val="yellow"/>
        </w:rPr>
      </w:pPr>
    </w:p>
    <w:sectPr w:rsidR="005B2E5A" w:rsidRPr="00976A4E" w:rsidSect="00B36903">
      <w:footerReference w:type="default" r:id="rId18"/>
      <w:pgSz w:w="11906" w:h="16838"/>
      <w:pgMar w:top="568" w:right="850" w:bottom="284" w:left="1134" w:header="708"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53" w:rsidRDefault="00C70253">
      <w:pPr>
        <w:spacing w:after="0" w:line="240" w:lineRule="auto"/>
      </w:pPr>
      <w:r>
        <w:separator/>
      </w:r>
    </w:p>
  </w:endnote>
  <w:endnote w:type="continuationSeparator" w:id="0">
    <w:p w:rsidR="00C70253" w:rsidRDefault="00C7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font>
  <w:font w:name="DejaVu Serif">
    <w:altName w:val="Cambria"/>
    <w:charset w:val="CC"/>
    <w:family w:val="roman"/>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253" w:rsidRDefault="00C7025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53" w:rsidRDefault="00C70253">
      <w:pPr>
        <w:spacing w:after="0" w:line="240" w:lineRule="auto"/>
      </w:pPr>
      <w:r>
        <w:separator/>
      </w:r>
    </w:p>
  </w:footnote>
  <w:footnote w:type="continuationSeparator" w:id="0">
    <w:p w:rsidR="00C70253" w:rsidRDefault="00C70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267F27"/>
    <w:multiLevelType w:val="singleLevel"/>
    <w:tmpl w:val="2B267F27"/>
    <w:lvl w:ilvl="0">
      <w:start w:val="10"/>
      <w:numFmt w:val="decimal"/>
      <w:lvlText w:val="%1."/>
      <w:lvlJc w:val="left"/>
    </w:lvl>
  </w:abstractNum>
  <w:abstractNum w:abstractNumId="9"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2D06F6"/>
    <w:multiLevelType w:val="multilevel"/>
    <w:tmpl w:val="1F428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0DD2783"/>
    <w:multiLevelType w:val="multilevel"/>
    <w:tmpl w:val="FADC6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9"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D61802"/>
    <w:multiLevelType w:val="hybridMultilevel"/>
    <w:tmpl w:val="A8FC5F18"/>
    <w:lvl w:ilvl="0" w:tplc="62827F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0E37F7"/>
    <w:multiLevelType w:val="multilevel"/>
    <w:tmpl w:val="8AB83996"/>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9BA08DE"/>
    <w:multiLevelType w:val="multilevel"/>
    <w:tmpl w:val="849A66AC"/>
    <w:lvl w:ilvl="0">
      <w:start w:val="4"/>
      <w:numFmt w:val="decimal"/>
      <w:lvlText w:val="%1."/>
      <w:lvlJc w:val="left"/>
      <w:pPr>
        <w:ind w:left="360" w:hanging="360"/>
      </w:pPr>
      <w:rPr>
        <w:rFonts w:hint="default"/>
        <w:b/>
      </w:rPr>
    </w:lvl>
    <w:lvl w:ilvl="1">
      <w:start w:val="1"/>
      <w:numFmt w:val="decimal"/>
      <w:lvlText w:val="%1.%2."/>
      <w:lvlJc w:val="left"/>
      <w:pPr>
        <w:ind w:left="1789" w:hanging="360"/>
      </w:pPr>
      <w:rPr>
        <w:rFonts w:hint="default"/>
        <w:b w:val="0"/>
        <w:bCs/>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28"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B713E6A"/>
    <w:multiLevelType w:val="hybridMultilevel"/>
    <w:tmpl w:val="5FC6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2313D5B"/>
    <w:multiLevelType w:val="hybridMultilevel"/>
    <w:tmpl w:val="966C5348"/>
    <w:lvl w:ilvl="0" w:tplc="4AB0923E">
      <w:start w:val="1"/>
      <w:numFmt w:val="decimal"/>
      <w:lvlText w:val="%1."/>
      <w:lvlJc w:val="left"/>
      <w:pPr>
        <w:ind w:left="1069" w:hanging="360"/>
      </w:pPr>
      <w:rPr>
        <w:rFonts w:hint="default"/>
        <w:sz w:val="24"/>
        <w:szCs w:val="24"/>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4" w15:restartNumberingAfterBreak="0">
    <w:nsid w:val="641D6D7D"/>
    <w:multiLevelType w:val="hybridMultilevel"/>
    <w:tmpl w:val="8294C74C"/>
    <w:lvl w:ilvl="0" w:tplc="619025E0">
      <w:start w:val="1"/>
      <w:numFmt w:val="decimal"/>
      <w:lvlText w:val="%1."/>
      <w:lvlJc w:val="left"/>
      <w:pPr>
        <w:ind w:left="962" w:hanging="360"/>
      </w:pPr>
      <w:rPr>
        <w:rFonts w:hint="default"/>
        <w:color w:val="auto"/>
        <w:sz w:val="22"/>
      </w:rPr>
    </w:lvl>
    <w:lvl w:ilvl="1" w:tplc="20000019" w:tentative="1">
      <w:start w:val="1"/>
      <w:numFmt w:val="lowerLetter"/>
      <w:lvlText w:val="%2."/>
      <w:lvlJc w:val="left"/>
      <w:pPr>
        <w:ind w:left="1682" w:hanging="360"/>
      </w:pPr>
    </w:lvl>
    <w:lvl w:ilvl="2" w:tplc="2000001B" w:tentative="1">
      <w:start w:val="1"/>
      <w:numFmt w:val="lowerRoman"/>
      <w:lvlText w:val="%3."/>
      <w:lvlJc w:val="right"/>
      <w:pPr>
        <w:ind w:left="2402" w:hanging="180"/>
      </w:pPr>
    </w:lvl>
    <w:lvl w:ilvl="3" w:tplc="2000000F" w:tentative="1">
      <w:start w:val="1"/>
      <w:numFmt w:val="decimal"/>
      <w:lvlText w:val="%4."/>
      <w:lvlJc w:val="left"/>
      <w:pPr>
        <w:ind w:left="3122" w:hanging="360"/>
      </w:pPr>
    </w:lvl>
    <w:lvl w:ilvl="4" w:tplc="20000019" w:tentative="1">
      <w:start w:val="1"/>
      <w:numFmt w:val="lowerLetter"/>
      <w:lvlText w:val="%5."/>
      <w:lvlJc w:val="left"/>
      <w:pPr>
        <w:ind w:left="3842" w:hanging="360"/>
      </w:pPr>
    </w:lvl>
    <w:lvl w:ilvl="5" w:tplc="2000001B" w:tentative="1">
      <w:start w:val="1"/>
      <w:numFmt w:val="lowerRoman"/>
      <w:lvlText w:val="%6."/>
      <w:lvlJc w:val="right"/>
      <w:pPr>
        <w:ind w:left="4562" w:hanging="180"/>
      </w:pPr>
    </w:lvl>
    <w:lvl w:ilvl="6" w:tplc="2000000F" w:tentative="1">
      <w:start w:val="1"/>
      <w:numFmt w:val="decimal"/>
      <w:lvlText w:val="%7."/>
      <w:lvlJc w:val="left"/>
      <w:pPr>
        <w:ind w:left="5282" w:hanging="360"/>
      </w:pPr>
    </w:lvl>
    <w:lvl w:ilvl="7" w:tplc="20000019" w:tentative="1">
      <w:start w:val="1"/>
      <w:numFmt w:val="lowerLetter"/>
      <w:lvlText w:val="%8."/>
      <w:lvlJc w:val="left"/>
      <w:pPr>
        <w:ind w:left="6002" w:hanging="360"/>
      </w:pPr>
    </w:lvl>
    <w:lvl w:ilvl="8" w:tplc="2000001B" w:tentative="1">
      <w:start w:val="1"/>
      <w:numFmt w:val="lowerRoman"/>
      <w:lvlText w:val="%9."/>
      <w:lvlJc w:val="right"/>
      <w:pPr>
        <w:ind w:left="6722" w:hanging="180"/>
      </w:pPr>
    </w:lvl>
  </w:abstractNum>
  <w:abstractNum w:abstractNumId="35" w15:restartNumberingAfterBreak="0">
    <w:nsid w:val="661572CA"/>
    <w:multiLevelType w:val="hybridMultilevel"/>
    <w:tmpl w:val="645489D2"/>
    <w:lvl w:ilvl="0" w:tplc="33E2F73C">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6" w15:restartNumberingAfterBreak="0">
    <w:nsid w:val="662857F3"/>
    <w:multiLevelType w:val="multilevel"/>
    <w:tmpl w:val="7D78C866"/>
    <w:lvl w:ilvl="0">
      <w:start w:val="3"/>
      <w:numFmt w:val="decimal"/>
      <w:lvlText w:val="%1."/>
      <w:lvlJc w:val="left"/>
      <w:pPr>
        <w:ind w:left="360" w:hanging="360"/>
      </w:pPr>
      <w:rPr>
        <w:rFonts w:hint="default"/>
        <w:b w:val="0"/>
      </w:rPr>
    </w:lvl>
    <w:lvl w:ilvl="1">
      <w:start w:val="2"/>
      <w:numFmt w:val="decimal"/>
      <w:lvlText w:val="%1.%2."/>
      <w:lvlJc w:val="left"/>
      <w:pPr>
        <w:ind w:left="4048" w:hanging="360"/>
      </w:pPr>
      <w:rPr>
        <w:rFonts w:hint="default"/>
        <w:b w:val="0"/>
      </w:rPr>
    </w:lvl>
    <w:lvl w:ilvl="2">
      <w:start w:val="1"/>
      <w:numFmt w:val="decimal"/>
      <w:lvlText w:val="%1.%2.%3."/>
      <w:lvlJc w:val="left"/>
      <w:pPr>
        <w:ind w:left="8096" w:hanging="720"/>
      </w:pPr>
      <w:rPr>
        <w:rFonts w:hint="default"/>
        <w:b w:val="0"/>
      </w:rPr>
    </w:lvl>
    <w:lvl w:ilvl="3">
      <w:start w:val="1"/>
      <w:numFmt w:val="decimal"/>
      <w:lvlText w:val="%1.%2.%3.%4."/>
      <w:lvlJc w:val="left"/>
      <w:pPr>
        <w:ind w:left="11784" w:hanging="720"/>
      </w:pPr>
      <w:rPr>
        <w:rFonts w:hint="default"/>
        <w:b w:val="0"/>
      </w:rPr>
    </w:lvl>
    <w:lvl w:ilvl="4">
      <w:start w:val="1"/>
      <w:numFmt w:val="decimal"/>
      <w:lvlText w:val="%1.%2.%3.%4.%5."/>
      <w:lvlJc w:val="left"/>
      <w:pPr>
        <w:ind w:left="15832" w:hanging="1080"/>
      </w:pPr>
      <w:rPr>
        <w:rFonts w:hint="default"/>
        <w:b w:val="0"/>
      </w:rPr>
    </w:lvl>
    <w:lvl w:ilvl="5">
      <w:start w:val="1"/>
      <w:numFmt w:val="decimal"/>
      <w:lvlText w:val="%1.%2.%3.%4.%5.%6."/>
      <w:lvlJc w:val="left"/>
      <w:pPr>
        <w:ind w:left="19520" w:hanging="1080"/>
      </w:pPr>
      <w:rPr>
        <w:rFonts w:hint="default"/>
        <w:b w:val="0"/>
      </w:rPr>
    </w:lvl>
    <w:lvl w:ilvl="6">
      <w:start w:val="1"/>
      <w:numFmt w:val="decimal"/>
      <w:lvlText w:val="%1.%2.%3.%4.%5.%6.%7."/>
      <w:lvlJc w:val="left"/>
      <w:pPr>
        <w:ind w:left="23568" w:hanging="1440"/>
      </w:pPr>
      <w:rPr>
        <w:rFonts w:hint="default"/>
        <w:b w:val="0"/>
      </w:rPr>
    </w:lvl>
    <w:lvl w:ilvl="7">
      <w:start w:val="1"/>
      <w:numFmt w:val="decimal"/>
      <w:lvlText w:val="%1.%2.%3.%4.%5.%6.%7.%8."/>
      <w:lvlJc w:val="left"/>
      <w:pPr>
        <w:ind w:left="27256" w:hanging="1440"/>
      </w:pPr>
      <w:rPr>
        <w:rFonts w:hint="default"/>
        <w:b w:val="0"/>
      </w:rPr>
    </w:lvl>
    <w:lvl w:ilvl="8">
      <w:start w:val="1"/>
      <w:numFmt w:val="decimal"/>
      <w:lvlText w:val="%1.%2.%3.%4.%5.%6.%7.%8.%9."/>
      <w:lvlJc w:val="left"/>
      <w:pPr>
        <w:ind w:left="31304" w:hanging="1800"/>
      </w:pPr>
      <w:rPr>
        <w:rFonts w:hint="default"/>
        <w:b w:val="0"/>
      </w:rPr>
    </w:lvl>
  </w:abstractNum>
  <w:abstractNum w:abstractNumId="37"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7"/>
  </w:num>
  <w:num w:numId="2">
    <w:abstractNumId w:val="31"/>
  </w:num>
  <w:num w:numId="3">
    <w:abstractNumId w:val="13"/>
  </w:num>
  <w:num w:numId="4">
    <w:abstractNumId w:val="22"/>
  </w:num>
  <w:num w:numId="5">
    <w:abstractNumId w:val="40"/>
  </w:num>
  <w:num w:numId="6">
    <w:abstractNumId w:val="8"/>
  </w:num>
  <w:num w:numId="7">
    <w:abstractNumId w:val="25"/>
  </w:num>
  <w:num w:numId="8">
    <w:abstractNumId w:val="32"/>
  </w:num>
  <w:num w:numId="9">
    <w:abstractNumId w:val="12"/>
  </w:num>
  <w:num w:numId="10">
    <w:abstractNumId w:val="17"/>
  </w:num>
  <w:num w:numId="11">
    <w:abstractNumId w:val="20"/>
  </w:num>
  <w:num w:numId="12">
    <w:abstractNumId w:val="39"/>
  </w:num>
  <w:num w:numId="13">
    <w:abstractNumId w:val="38"/>
  </w:num>
  <w:num w:numId="14">
    <w:abstractNumId w:val="29"/>
  </w:num>
  <w:num w:numId="15">
    <w:abstractNumId w:val="18"/>
  </w:num>
  <w:num w:numId="16">
    <w:abstractNumId w:val="18"/>
  </w:num>
  <w:num w:numId="17">
    <w:abstractNumId w:val="16"/>
  </w:num>
  <w:num w:numId="18">
    <w:abstractNumId w:val="10"/>
  </w:num>
  <w:num w:numId="19">
    <w:abstractNumId w:val="9"/>
  </w:num>
  <w:num w:numId="20">
    <w:abstractNumId w:val="14"/>
  </w:num>
  <w:num w:numId="21">
    <w:abstractNumId w:val="2"/>
  </w:num>
  <w:num w:numId="22">
    <w:abstractNumId w:val="30"/>
  </w:num>
  <w:num w:numId="23">
    <w:abstractNumId w:val="4"/>
  </w:num>
  <w:num w:numId="24">
    <w:abstractNumId w:val="1"/>
  </w:num>
  <w:num w:numId="25">
    <w:abstractNumId w:val="28"/>
  </w:num>
  <w:num w:numId="26">
    <w:abstractNumId w:val="3"/>
  </w:num>
  <w:num w:numId="27">
    <w:abstractNumId w:val="13"/>
  </w:num>
  <w:num w:numId="28">
    <w:abstractNumId w:val="24"/>
  </w:num>
  <w:num w:numId="29">
    <w:abstractNumId w:val="6"/>
  </w:num>
  <w:num w:numId="30">
    <w:abstractNumId w:val="0"/>
  </w:num>
  <w:num w:numId="31">
    <w:abstractNumId w:val="37"/>
  </w:num>
  <w:num w:numId="32">
    <w:abstractNumId w:val="19"/>
  </w:num>
  <w:num w:numId="33">
    <w:abstractNumId w:val="26"/>
  </w:num>
  <w:num w:numId="34">
    <w:abstractNumId w:val="5"/>
  </w:num>
  <w:num w:numId="35">
    <w:abstractNumId w:val="15"/>
  </w:num>
  <w:num w:numId="36">
    <w:abstractNumId w:val="33"/>
  </w:num>
  <w:num w:numId="37">
    <w:abstractNumId w:val="11"/>
  </w:num>
  <w:num w:numId="38">
    <w:abstractNumId w:val="23"/>
  </w:num>
  <w:num w:numId="39">
    <w:abstractNumId w:val="27"/>
  </w:num>
  <w:num w:numId="40">
    <w:abstractNumId w:val="21"/>
  </w:num>
  <w:num w:numId="41">
    <w:abstractNumId w:val="35"/>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F63"/>
    <w:rsid w:val="00000EED"/>
    <w:rsid w:val="000011B0"/>
    <w:rsid w:val="0000161F"/>
    <w:rsid w:val="000021B3"/>
    <w:rsid w:val="00002E1B"/>
    <w:rsid w:val="000116AC"/>
    <w:rsid w:val="000172C4"/>
    <w:rsid w:val="00020735"/>
    <w:rsid w:val="0002458A"/>
    <w:rsid w:val="00026BB2"/>
    <w:rsid w:val="0002787C"/>
    <w:rsid w:val="000326B1"/>
    <w:rsid w:val="00035AEE"/>
    <w:rsid w:val="00042A88"/>
    <w:rsid w:val="00043403"/>
    <w:rsid w:val="00043531"/>
    <w:rsid w:val="0004377A"/>
    <w:rsid w:val="00044EB2"/>
    <w:rsid w:val="0004722B"/>
    <w:rsid w:val="000504AD"/>
    <w:rsid w:val="000522D8"/>
    <w:rsid w:val="0005590A"/>
    <w:rsid w:val="00055B89"/>
    <w:rsid w:val="00055E5B"/>
    <w:rsid w:val="00060989"/>
    <w:rsid w:val="0006234D"/>
    <w:rsid w:val="00067103"/>
    <w:rsid w:val="00072E08"/>
    <w:rsid w:val="00075147"/>
    <w:rsid w:val="00075AA2"/>
    <w:rsid w:val="00075F11"/>
    <w:rsid w:val="00076FFA"/>
    <w:rsid w:val="000774EC"/>
    <w:rsid w:val="000807F5"/>
    <w:rsid w:val="000849B4"/>
    <w:rsid w:val="00085B8A"/>
    <w:rsid w:val="00090D5D"/>
    <w:rsid w:val="00091109"/>
    <w:rsid w:val="00092E38"/>
    <w:rsid w:val="00093A9E"/>
    <w:rsid w:val="000A12D6"/>
    <w:rsid w:val="000A3B4F"/>
    <w:rsid w:val="000A5517"/>
    <w:rsid w:val="000A5815"/>
    <w:rsid w:val="000B34CF"/>
    <w:rsid w:val="000B37A2"/>
    <w:rsid w:val="000C0E38"/>
    <w:rsid w:val="000C1848"/>
    <w:rsid w:val="000C5A86"/>
    <w:rsid w:val="000D0382"/>
    <w:rsid w:val="000D09FB"/>
    <w:rsid w:val="000D10CD"/>
    <w:rsid w:val="000D2034"/>
    <w:rsid w:val="000D26F9"/>
    <w:rsid w:val="000D78D2"/>
    <w:rsid w:val="000E0F7C"/>
    <w:rsid w:val="000E302D"/>
    <w:rsid w:val="000E376B"/>
    <w:rsid w:val="000E3B12"/>
    <w:rsid w:val="000E6230"/>
    <w:rsid w:val="000F0150"/>
    <w:rsid w:val="000F027F"/>
    <w:rsid w:val="000F4F53"/>
    <w:rsid w:val="000F50F5"/>
    <w:rsid w:val="000F751A"/>
    <w:rsid w:val="0010231D"/>
    <w:rsid w:val="00103EC5"/>
    <w:rsid w:val="00104E7B"/>
    <w:rsid w:val="00113AFD"/>
    <w:rsid w:val="001214B2"/>
    <w:rsid w:val="00122159"/>
    <w:rsid w:val="001269C9"/>
    <w:rsid w:val="00131599"/>
    <w:rsid w:val="0013343B"/>
    <w:rsid w:val="0013584B"/>
    <w:rsid w:val="00140D46"/>
    <w:rsid w:val="0014468E"/>
    <w:rsid w:val="001464B4"/>
    <w:rsid w:val="00146548"/>
    <w:rsid w:val="00150F26"/>
    <w:rsid w:val="00153E01"/>
    <w:rsid w:val="001559A7"/>
    <w:rsid w:val="00161499"/>
    <w:rsid w:val="00162CD4"/>
    <w:rsid w:val="00163059"/>
    <w:rsid w:val="001718F3"/>
    <w:rsid w:val="00171E28"/>
    <w:rsid w:val="00172828"/>
    <w:rsid w:val="00172A8C"/>
    <w:rsid w:val="00173949"/>
    <w:rsid w:val="00173C96"/>
    <w:rsid w:val="00173F72"/>
    <w:rsid w:val="00174883"/>
    <w:rsid w:val="0017754E"/>
    <w:rsid w:val="00177ACC"/>
    <w:rsid w:val="001802DE"/>
    <w:rsid w:val="001807C5"/>
    <w:rsid w:val="00184134"/>
    <w:rsid w:val="00192732"/>
    <w:rsid w:val="001A1DE3"/>
    <w:rsid w:val="001A5127"/>
    <w:rsid w:val="001A696D"/>
    <w:rsid w:val="001B4D59"/>
    <w:rsid w:val="001B7797"/>
    <w:rsid w:val="001C75F5"/>
    <w:rsid w:val="001D023D"/>
    <w:rsid w:val="001D2350"/>
    <w:rsid w:val="001D4BF8"/>
    <w:rsid w:val="001D623C"/>
    <w:rsid w:val="001D7BB8"/>
    <w:rsid w:val="001D7C3E"/>
    <w:rsid w:val="001E14D5"/>
    <w:rsid w:val="001E2246"/>
    <w:rsid w:val="001E6432"/>
    <w:rsid w:val="001F11B7"/>
    <w:rsid w:val="001F314D"/>
    <w:rsid w:val="001F3509"/>
    <w:rsid w:val="001F7E0F"/>
    <w:rsid w:val="002046A0"/>
    <w:rsid w:val="002054B7"/>
    <w:rsid w:val="002059CF"/>
    <w:rsid w:val="0021075B"/>
    <w:rsid w:val="00212AB3"/>
    <w:rsid w:val="00223141"/>
    <w:rsid w:val="00223312"/>
    <w:rsid w:val="0023044E"/>
    <w:rsid w:val="002336E5"/>
    <w:rsid w:val="00233C13"/>
    <w:rsid w:val="00236469"/>
    <w:rsid w:val="00242F90"/>
    <w:rsid w:val="002473B6"/>
    <w:rsid w:val="00247F58"/>
    <w:rsid w:val="00251113"/>
    <w:rsid w:val="002543D2"/>
    <w:rsid w:val="00260664"/>
    <w:rsid w:val="00270ADC"/>
    <w:rsid w:val="002743FB"/>
    <w:rsid w:val="00275993"/>
    <w:rsid w:val="00275C4E"/>
    <w:rsid w:val="00276AC8"/>
    <w:rsid w:val="002772D0"/>
    <w:rsid w:val="0028017D"/>
    <w:rsid w:val="002823E7"/>
    <w:rsid w:val="002827E1"/>
    <w:rsid w:val="00283095"/>
    <w:rsid w:val="002841C6"/>
    <w:rsid w:val="002848D5"/>
    <w:rsid w:val="002867AC"/>
    <w:rsid w:val="00287CD0"/>
    <w:rsid w:val="0029163E"/>
    <w:rsid w:val="002940FB"/>
    <w:rsid w:val="00295048"/>
    <w:rsid w:val="0029534D"/>
    <w:rsid w:val="002A1D0C"/>
    <w:rsid w:val="002A4A82"/>
    <w:rsid w:val="002A71D5"/>
    <w:rsid w:val="002A74CE"/>
    <w:rsid w:val="002A7E84"/>
    <w:rsid w:val="002B2867"/>
    <w:rsid w:val="002B3DEE"/>
    <w:rsid w:val="002C0936"/>
    <w:rsid w:val="002C36DC"/>
    <w:rsid w:val="002C3D51"/>
    <w:rsid w:val="002C6092"/>
    <w:rsid w:val="002D1171"/>
    <w:rsid w:val="002D1470"/>
    <w:rsid w:val="002D593E"/>
    <w:rsid w:val="002D6AD8"/>
    <w:rsid w:val="002D6D38"/>
    <w:rsid w:val="002E1D3C"/>
    <w:rsid w:val="002E4852"/>
    <w:rsid w:val="002E4A14"/>
    <w:rsid w:val="002E5C16"/>
    <w:rsid w:val="002E6FE3"/>
    <w:rsid w:val="002E7EE0"/>
    <w:rsid w:val="002F08A2"/>
    <w:rsid w:val="002F18A8"/>
    <w:rsid w:val="002F3B11"/>
    <w:rsid w:val="002F3BFB"/>
    <w:rsid w:val="002F7045"/>
    <w:rsid w:val="00304BBA"/>
    <w:rsid w:val="003058D2"/>
    <w:rsid w:val="00307BA3"/>
    <w:rsid w:val="00310673"/>
    <w:rsid w:val="00315392"/>
    <w:rsid w:val="0031701F"/>
    <w:rsid w:val="00321F16"/>
    <w:rsid w:val="00322F61"/>
    <w:rsid w:val="00324734"/>
    <w:rsid w:val="00326EDC"/>
    <w:rsid w:val="003335CB"/>
    <w:rsid w:val="003341A8"/>
    <w:rsid w:val="00335B80"/>
    <w:rsid w:val="00337356"/>
    <w:rsid w:val="00347F63"/>
    <w:rsid w:val="00350F0B"/>
    <w:rsid w:val="003536FF"/>
    <w:rsid w:val="003555AA"/>
    <w:rsid w:val="00356279"/>
    <w:rsid w:val="0036039D"/>
    <w:rsid w:val="003615B4"/>
    <w:rsid w:val="00361F47"/>
    <w:rsid w:val="00364106"/>
    <w:rsid w:val="00364385"/>
    <w:rsid w:val="00366872"/>
    <w:rsid w:val="00367D1B"/>
    <w:rsid w:val="00371CF0"/>
    <w:rsid w:val="003737E2"/>
    <w:rsid w:val="00373D37"/>
    <w:rsid w:val="00381424"/>
    <w:rsid w:val="0038402B"/>
    <w:rsid w:val="00384677"/>
    <w:rsid w:val="0038788E"/>
    <w:rsid w:val="003957F9"/>
    <w:rsid w:val="003A0F62"/>
    <w:rsid w:val="003A206B"/>
    <w:rsid w:val="003A440E"/>
    <w:rsid w:val="003A47DE"/>
    <w:rsid w:val="003B0E06"/>
    <w:rsid w:val="003B5654"/>
    <w:rsid w:val="003B6F96"/>
    <w:rsid w:val="003C3A63"/>
    <w:rsid w:val="003D6817"/>
    <w:rsid w:val="003D731B"/>
    <w:rsid w:val="003E0576"/>
    <w:rsid w:val="003F1F8E"/>
    <w:rsid w:val="003F4283"/>
    <w:rsid w:val="004061DD"/>
    <w:rsid w:val="00407833"/>
    <w:rsid w:val="0041507D"/>
    <w:rsid w:val="00415512"/>
    <w:rsid w:val="004158A6"/>
    <w:rsid w:val="00416238"/>
    <w:rsid w:val="00416C45"/>
    <w:rsid w:val="00417FD0"/>
    <w:rsid w:val="00420481"/>
    <w:rsid w:val="00422AE1"/>
    <w:rsid w:val="00426AA4"/>
    <w:rsid w:val="004319FD"/>
    <w:rsid w:val="0043218F"/>
    <w:rsid w:val="004332B1"/>
    <w:rsid w:val="004343D9"/>
    <w:rsid w:val="00436C10"/>
    <w:rsid w:val="004378C9"/>
    <w:rsid w:val="004523B4"/>
    <w:rsid w:val="00452CB2"/>
    <w:rsid w:val="004550E3"/>
    <w:rsid w:val="00456A4F"/>
    <w:rsid w:val="00456BF4"/>
    <w:rsid w:val="00460033"/>
    <w:rsid w:val="00460C4D"/>
    <w:rsid w:val="00461B1B"/>
    <w:rsid w:val="00480A24"/>
    <w:rsid w:val="00481C22"/>
    <w:rsid w:val="00482CBF"/>
    <w:rsid w:val="00483A4D"/>
    <w:rsid w:val="00486B86"/>
    <w:rsid w:val="004941A3"/>
    <w:rsid w:val="004A09AB"/>
    <w:rsid w:val="004A498F"/>
    <w:rsid w:val="004A6940"/>
    <w:rsid w:val="004B0BC0"/>
    <w:rsid w:val="004B31CB"/>
    <w:rsid w:val="004B426D"/>
    <w:rsid w:val="004B5440"/>
    <w:rsid w:val="004B778E"/>
    <w:rsid w:val="004C1E60"/>
    <w:rsid w:val="004C73CE"/>
    <w:rsid w:val="004D0BEB"/>
    <w:rsid w:val="004D2F2C"/>
    <w:rsid w:val="004E1DEA"/>
    <w:rsid w:val="004E2C2C"/>
    <w:rsid w:val="004E4319"/>
    <w:rsid w:val="004E616D"/>
    <w:rsid w:val="004F2E5C"/>
    <w:rsid w:val="004F31DA"/>
    <w:rsid w:val="004F3E21"/>
    <w:rsid w:val="004F487D"/>
    <w:rsid w:val="004F5024"/>
    <w:rsid w:val="004F6573"/>
    <w:rsid w:val="004F7634"/>
    <w:rsid w:val="005018EB"/>
    <w:rsid w:val="00505AC3"/>
    <w:rsid w:val="005060C6"/>
    <w:rsid w:val="005062DE"/>
    <w:rsid w:val="0050761E"/>
    <w:rsid w:val="005105AF"/>
    <w:rsid w:val="00513719"/>
    <w:rsid w:val="005251FF"/>
    <w:rsid w:val="005259C2"/>
    <w:rsid w:val="00532167"/>
    <w:rsid w:val="005367B7"/>
    <w:rsid w:val="005428CA"/>
    <w:rsid w:val="00543AA7"/>
    <w:rsid w:val="00543D9E"/>
    <w:rsid w:val="005445CB"/>
    <w:rsid w:val="00544B80"/>
    <w:rsid w:val="00544CD3"/>
    <w:rsid w:val="00544CF1"/>
    <w:rsid w:val="0054592A"/>
    <w:rsid w:val="00545C65"/>
    <w:rsid w:val="00546935"/>
    <w:rsid w:val="00546ABE"/>
    <w:rsid w:val="00550401"/>
    <w:rsid w:val="00552631"/>
    <w:rsid w:val="00553838"/>
    <w:rsid w:val="00554847"/>
    <w:rsid w:val="005568D3"/>
    <w:rsid w:val="005610C3"/>
    <w:rsid w:val="00561A0E"/>
    <w:rsid w:val="00570D77"/>
    <w:rsid w:val="0057428A"/>
    <w:rsid w:val="005743B1"/>
    <w:rsid w:val="00574F5F"/>
    <w:rsid w:val="0057516C"/>
    <w:rsid w:val="00582425"/>
    <w:rsid w:val="0058324D"/>
    <w:rsid w:val="0058447D"/>
    <w:rsid w:val="00585395"/>
    <w:rsid w:val="00587EA3"/>
    <w:rsid w:val="00596DC7"/>
    <w:rsid w:val="0059739A"/>
    <w:rsid w:val="005A07FA"/>
    <w:rsid w:val="005A0807"/>
    <w:rsid w:val="005A2569"/>
    <w:rsid w:val="005A5B0D"/>
    <w:rsid w:val="005B048B"/>
    <w:rsid w:val="005B2E5A"/>
    <w:rsid w:val="005B31B1"/>
    <w:rsid w:val="005B6B3E"/>
    <w:rsid w:val="005B7CBF"/>
    <w:rsid w:val="005C33E4"/>
    <w:rsid w:val="005C3FBD"/>
    <w:rsid w:val="005C4608"/>
    <w:rsid w:val="005C46FA"/>
    <w:rsid w:val="005C6BAF"/>
    <w:rsid w:val="005C6E56"/>
    <w:rsid w:val="005C7DD5"/>
    <w:rsid w:val="005D55DA"/>
    <w:rsid w:val="005D6F2D"/>
    <w:rsid w:val="005E003F"/>
    <w:rsid w:val="005E119C"/>
    <w:rsid w:val="005E3C55"/>
    <w:rsid w:val="005E621C"/>
    <w:rsid w:val="005F3B36"/>
    <w:rsid w:val="005F5EEA"/>
    <w:rsid w:val="005F6056"/>
    <w:rsid w:val="005F63DD"/>
    <w:rsid w:val="00601210"/>
    <w:rsid w:val="00602093"/>
    <w:rsid w:val="006023F1"/>
    <w:rsid w:val="00605972"/>
    <w:rsid w:val="00606A4C"/>
    <w:rsid w:val="00610C91"/>
    <w:rsid w:val="00611291"/>
    <w:rsid w:val="006123C3"/>
    <w:rsid w:val="006139B8"/>
    <w:rsid w:val="00615785"/>
    <w:rsid w:val="00615EA0"/>
    <w:rsid w:val="00622170"/>
    <w:rsid w:val="0062791F"/>
    <w:rsid w:val="00627D82"/>
    <w:rsid w:val="00630625"/>
    <w:rsid w:val="00634F07"/>
    <w:rsid w:val="006372CF"/>
    <w:rsid w:val="006373B7"/>
    <w:rsid w:val="00637B90"/>
    <w:rsid w:val="0064163B"/>
    <w:rsid w:val="00641C07"/>
    <w:rsid w:val="00643454"/>
    <w:rsid w:val="0064729D"/>
    <w:rsid w:val="00650D80"/>
    <w:rsid w:val="00650F2A"/>
    <w:rsid w:val="006528CB"/>
    <w:rsid w:val="0065340C"/>
    <w:rsid w:val="006604A7"/>
    <w:rsid w:val="0066124D"/>
    <w:rsid w:val="006619CC"/>
    <w:rsid w:val="0067232D"/>
    <w:rsid w:val="00672DA9"/>
    <w:rsid w:val="00675F0F"/>
    <w:rsid w:val="006765F0"/>
    <w:rsid w:val="00684FD1"/>
    <w:rsid w:val="00691543"/>
    <w:rsid w:val="006918B2"/>
    <w:rsid w:val="00695457"/>
    <w:rsid w:val="00696FBD"/>
    <w:rsid w:val="00697DAB"/>
    <w:rsid w:val="006A040F"/>
    <w:rsid w:val="006A0510"/>
    <w:rsid w:val="006A3900"/>
    <w:rsid w:val="006A5A9C"/>
    <w:rsid w:val="006A5AC5"/>
    <w:rsid w:val="006A68E3"/>
    <w:rsid w:val="006A7719"/>
    <w:rsid w:val="006B394B"/>
    <w:rsid w:val="006B4BE7"/>
    <w:rsid w:val="006B5B03"/>
    <w:rsid w:val="006C54B5"/>
    <w:rsid w:val="006C5840"/>
    <w:rsid w:val="006C696F"/>
    <w:rsid w:val="006D112F"/>
    <w:rsid w:val="006D572F"/>
    <w:rsid w:val="006D5C44"/>
    <w:rsid w:val="006E08B8"/>
    <w:rsid w:val="006E0FA4"/>
    <w:rsid w:val="006E319F"/>
    <w:rsid w:val="006E71C5"/>
    <w:rsid w:val="006F5026"/>
    <w:rsid w:val="006F543E"/>
    <w:rsid w:val="006F6799"/>
    <w:rsid w:val="00706CB8"/>
    <w:rsid w:val="00711277"/>
    <w:rsid w:val="007162B7"/>
    <w:rsid w:val="00716422"/>
    <w:rsid w:val="007230E2"/>
    <w:rsid w:val="007251AF"/>
    <w:rsid w:val="007274A3"/>
    <w:rsid w:val="007304D6"/>
    <w:rsid w:val="00731E50"/>
    <w:rsid w:val="007342F2"/>
    <w:rsid w:val="00734B93"/>
    <w:rsid w:val="007356A4"/>
    <w:rsid w:val="00736AAE"/>
    <w:rsid w:val="00736AFE"/>
    <w:rsid w:val="007374A9"/>
    <w:rsid w:val="00740E1E"/>
    <w:rsid w:val="00741EB3"/>
    <w:rsid w:val="007428F0"/>
    <w:rsid w:val="0074476C"/>
    <w:rsid w:val="00752F09"/>
    <w:rsid w:val="0076086B"/>
    <w:rsid w:val="0077254C"/>
    <w:rsid w:val="00777B73"/>
    <w:rsid w:val="007810D6"/>
    <w:rsid w:val="00782E0B"/>
    <w:rsid w:val="0078552F"/>
    <w:rsid w:val="007857BC"/>
    <w:rsid w:val="007860CB"/>
    <w:rsid w:val="007874C7"/>
    <w:rsid w:val="00787D18"/>
    <w:rsid w:val="00791E34"/>
    <w:rsid w:val="007937B1"/>
    <w:rsid w:val="007957EE"/>
    <w:rsid w:val="007A3D32"/>
    <w:rsid w:val="007B2E57"/>
    <w:rsid w:val="007B3938"/>
    <w:rsid w:val="007B58C9"/>
    <w:rsid w:val="007B717B"/>
    <w:rsid w:val="007C059A"/>
    <w:rsid w:val="007C13FB"/>
    <w:rsid w:val="007C1ABA"/>
    <w:rsid w:val="007C2B1C"/>
    <w:rsid w:val="007C3AA4"/>
    <w:rsid w:val="007C5DC4"/>
    <w:rsid w:val="007D06F7"/>
    <w:rsid w:val="007D7043"/>
    <w:rsid w:val="007E0812"/>
    <w:rsid w:val="007E432C"/>
    <w:rsid w:val="007F4E9C"/>
    <w:rsid w:val="00805914"/>
    <w:rsid w:val="008101C3"/>
    <w:rsid w:val="008117F4"/>
    <w:rsid w:val="00811BA0"/>
    <w:rsid w:val="0081267F"/>
    <w:rsid w:val="00816C69"/>
    <w:rsid w:val="008205DE"/>
    <w:rsid w:val="00820ED6"/>
    <w:rsid w:val="008217F9"/>
    <w:rsid w:val="0082337D"/>
    <w:rsid w:val="0082342D"/>
    <w:rsid w:val="00824D2F"/>
    <w:rsid w:val="008270C8"/>
    <w:rsid w:val="008356CA"/>
    <w:rsid w:val="00836C64"/>
    <w:rsid w:val="00840E12"/>
    <w:rsid w:val="00841577"/>
    <w:rsid w:val="00843D5A"/>
    <w:rsid w:val="00844765"/>
    <w:rsid w:val="008460AB"/>
    <w:rsid w:val="008513F4"/>
    <w:rsid w:val="00852946"/>
    <w:rsid w:val="0085369D"/>
    <w:rsid w:val="008561FB"/>
    <w:rsid w:val="008619B3"/>
    <w:rsid w:val="00864882"/>
    <w:rsid w:val="00866B4A"/>
    <w:rsid w:val="00866EF1"/>
    <w:rsid w:val="008678C5"/>
    <w:rsid w:val="00870494"/>
    <w:rsid w:val="00871328"/>
    <w:rsid w:val="00872B0E"/>
    <w:rsid w:val="00875455"/>
    <w:rsid w:val="00875FBF"/>
    <w:rsid w:val="00880AC5"/>
    <w:rsid w:val="00881102"/>
    <w:rsid w:val="0088129F"/>
    <w:rsid w:val="00884888"/>
    <w:rsid w:val="00884B0D"/>
    <w:rsid w:val="00885C14"/>
    <w:rsid w:val="008925BC"/>
    <w:rsid w:val="00892A3E"/>
    <w:rsid w:val="00895DE5"/>
    <w:rsid w:val="008A28E2"/>
    <w:rsid w:val="008A50FC"/>
    <w:rsid w:val="008A589C"/>
    <w:rsid w:val="008A5FA2"/>
    <w:rsid w:val="008B2C21"/>
    <w:rsid w:val="008B51C7"/>
    <w:rsid w:val="008B673F"/>
    <w:rsid w:val="008C3305"/>
    <w:rsid w:val="008C3CAE"/>
    <w:rsid w:val="008C4D8F"/>
    <w:rsid w:val="008C5B32"/>
    <w:rsid w:val="008D0BDF"/>
    <w:rsid w:val="008D2B33"/>
    <w:rsid w:val="008D52C3"/>
    <w:rsid w:val="008D63D4"/>
    <w:rsid w:val="008D64EF"/>
    <w:rsid w:val="008D69DC"/>
    <w:rsid w:val="008E11F0"/>
    <w:rsid w:val="008E2830"/>
    <w:rsid w:val="008E3EE6"/>
    <w:rsid w:val="008F100A"/>
    <w:rsid w:val="008F1636"/>
    <w:rsid w:val="008F3360"/>
    <w:rsid w:val="008F3F02"/>
    <w:rsid w:val="008F657F"/>
    <w:rsid w:val="009004EF"/>
    <w:rsid w:val="009073BE"/>
    <w:rsid w:val="009116BD"/>
    <w:rsid w:val="00911E54"/>
    <w:rsid w:val="00915C85"/>
    <w:rsid w:val="0092013E"/>
    <w:rsid w:val="00920510"/>
    <w:rsid w:val="009218F5"/>
    <w:rsid w:val="0092243D"/>
    <w:rsid w:val="0092441D"/>
    <w:rsid w:val="00925828"/>
    <w:rsid w:val="0092623A"/>
    <w:rsid w:val="00931458"/>
    <w:rsid w:val="009320D6"/>
    <w:rsid w:val="0094617A"/>
    <w:rsid w:val="0094666B"/>
    <w:rsid w:val="00952153"/>
    <w:rsid w:val="00952840"/>
    <w:rsid w:val="0095677C"/>
    <w:rsid w:val="00957614"/>
    <w:rsid w:val="00962B64"/>
    <w:rsid w:val="00963FF2"/>
    <w:rsid w:val="00966480"/>
    <w:rsid w:val="00972955"/>
    <w:rsid w:val="00973072"/>
    <w:rsid w:val="009751CF"/>
    <w:rsid w:val="00976A4E"/>
    <w:rsid w:val="009814C0"/>
    <w:rsid w:val="00981EBA"/>
    <w:rsid w:val="0098544E"/>
    <w:rsid w:val="009865E6"/>
    <w:rsid w:val="00993BDF"/>
    <w:rsid w:val="009A4ED4"/>
    <w:rsid w:val="009A648F"/>
    <w:rsid w:val="009B2CC8"/>
    <w:rsid w:val="009B5399"/>
    <w:rsid w:val="009B5723"/>
    <w:rsid w:val="009C37F6"/>
    <w:rsid w:val="009C5B3F"/>
    <w:rsid w:val="009D13E1"/>
    <w:rsid w:val="009D3229"/>
    <w:rsid w:val="009D5170"/>
    <w:rsid w:val="009D71C2"/>
    <w:rsid w:val="009D7670"/>
    <w:rsid w:val="009D77B4"/>
    <w:rsid w:val="009E1C25"/>
    <w:rsid w:val="009E32BD"/>
    <w:rsid w:val="009E69EE"/>
    <w:rsid w:val="009F41A7"/>
    <w:rsid w:val="009F6970"/>
    <w:rsid w:val="00A02C4A"/>
    <w:rsid w:val="00A1359C"/>
    <w:rsid w:val="00A1386D"/>
    <w:rsid w:val="00A138DD"/>
    <w:rsid w:val="00A15C26"/>
    <w:rsid w:val="00A16EBA"/>
    <w:rsid w:val="00A175F2"/>
    <w:rsid w:val="00A216FE"/>
    <w:rsid w:val="00A2586D"/>
    <w:rsid w:val="00A26D71"/>
    <w:rsid w:val="00A33E24"/>
    <w:rsid w:val="00A3574A"/>
    <w:rsid w:val="00A374AE"/>
    <w:rsid w:val="00A42485"/>
    <w:rsid w:val="00A46D3F"/>
    <w:rsid w:val="00A55288"/>
    <w:rsid w:val="00A57E6B"/>
    <w:rsid w:val="00A6210F"/>
    <w:rsid w:val="00A71D19"/>
    <w:rsid w:val="00A739F6"/>
    <w:rsid w:val="00A80B42"/>
    <w:rsid w:val="00A8639E"/>
    <w:rsid w:val="00A86DC5"/>
    <w:rsid w:val="00A87C08"/>
    <w:rsid w:val="00A91E09"/>
    <w:rsid w:val="00A95F44"/>
    <w:rsid w:val="00A96802"/>
    <w:rsid w:val="00A9742F"/>
    <w:rsid w:val="00AA10C1"/>
    <w:rsid w:val="00AA2CE5"/>
    <w:rsid w:val="00AA4A79"/>
    <w:rsid w:val="00AA60CC"/>
    <w:rsid w:val="00AA7452"/>
    <w:rsid w:val="00AB5612"/>
    <w:rsid w:val="00AB6AE2"/>
    <w:rsid w:val="00AC0272"/>
    <w:rsid w:val="00AC41CE"/>
    <w:rsid w:val="00AC4891"/>
    <w:rsid w:val="00AC75A1"/>
    <w:rsid w:val="00AC7649"/>
    <w:rsid w:val="00AD598C"/>
    <w:rsid w:val="00AE0A85"/>
    <w:rsid w:val="00AE31E5"/>
    <w:rsid w:val="00AF0C4B"/>
    <w:rsid w:val="00AF2ACD"/>
    <w:rsid w:val="00AF4063"/>
    <w:rsid w:val="00AF59FB"/>
    <w:rsid w:val="00AF785C"/>
    <w:rsid w:val="00B0290F"/>
    <w:rsid w:val="00B10FEF"/>
    <w:rsid w:val="00B1123B"/>
    <w:rsid w:val="00B116E0"/>
    <w:rsid w:val="00B119BD"/>
    <w:rsid w:val="00B13DE8"/>
    <w:rsid w:val="00B21305"/>
    <w:rsid w:val="00B2133D"/>
    <w:rsid w:val="00B2244B"/>
    <w:rsid w:val="00B246A3"/>
    <w:rsid w:val="00B2659C"/>
    <w:rsid w:val="00B30886"/>
    <w:rsid w:val="00B36903"/>
    <w:rsid w:val="00B37AB7"/>
    <w:rsid w:val="00B415B6"/>
    <w:rsid w:val="00B446A2"/>
    <w:rsid w:val="00B4580A"/>
    <w:rsid w:val="00B459B3"/>
    <w:rsid w:val="00B470BF"/>
    <w:rsid w:val="00B656F3"/>
    <w:rsid w:val="00B669E6"/>
    <w:rsid w:val="00B713FC"/>
    <w:rsid w:val="00B729CB"/>
    <w:rsid w:val="00B754C0"/>
    <w:rsid w:val="00B75C22"/>
    <w:rsid w:val="00B825E9"/>
    <w:rsid w:val="00B86D9A"/>
    <w:rsid w:val="00B91AE5"/>
    <w:rsid w:val="00B91B76"/>
    <w:rsid w:val="00B92C8D"/>
    <w:rsid w:val="00B943F9"/>
    <w:rsid w:val="00B950E6"/>
    <w:rsid w:val="00B9727C"/>
    <w:rsid w:val="00B979FB"/>
    <w:rsid w:val="00BA143A"/>
    <w:rsid w:val="00BA468D"/>
    <w:rsid w:val="00BA71AF"/>
    <w:rsid w:val="00BB0428"/>
    <w:rsid w:val="00BB3EA2"/>
    <w:rsid w:val="00BB4532"/>
    <w:rsid w:val="00BB4BFB"/>
    <w:rsid w:val="00BC3B27"/>
    <w:rsid w:val="00BC5770"/>
    <w:rsid w:val="00BC73B7"/>
    <w:rsid w:val="00BC73BF"/>
    <w:rsid w:val="00BD0796"/>
    <w:rsid w:val="00BD228B"/>
    <w:rsid w:val="00BD2D23"/>
    <w:rsid w:val="00BD4990"/>
    <w:rsid w:val="00BD502C"/>
    <w:rsid w:val="00BD6574"/>
    <w:rsid w:val="00BE3064"/>
    <w:rsid w:val="00BE3AF9"/>
    <w:rsid w:val="00BE4B24"/>
    <w:rsid w:val="00BF0B8D"/>
    <w:rsid w:val="00BF2396"/>
    <w:rsid w:val="00BF2793"/>
    <w:rsid w:val="00BF41D4"/>
    <w:rsid w:val="00BF571A"/>
    <w:rsid w:val="00BF7349"/>
    <w:rsid w:val="00C0053E"/>
    <w:rsid w:val="00C00FA6"/>
    <w:rsid w:val="00C01FD5"/>
    <w:rsid w:val="00C022C6"/>
    <w:rsid w:val="00C02EE2"/>
    <w:rsid w:val="00C02F0B"/>
    <w:rsid w:val="00C1048E"/>
    <w:rsid w:val="00C12291"/>
    <w:rsid w:val="00C134B6"/>
    <w:rsid w:val="00C161C1"/>
    <w:rsid w:val="00C17EFE"/>
    <w:rsid w:val="00C20051"/>
    <w:rsid w:val="00C20D06"/>
    <w:rsid w:val="00C21A89"/>
    <w:rsid w:val="00C239F8"/>
    <w:rsid w:val="00C27D2E"/>
    <w:rsid w:val="00C31B6A"/>
    <w:rsid w:val="00C33E88"/>
    <w:rsid w:val="00C4088C"/>
    <w:rsid w:val="00C41FA9"/>
    <w:rsid w:val="00C432A5"/>
    <w:rsid w:val="00C453E8"/>
    <w:rsid w:val="00C478D5"/>
    <w:rsid w:val="00C50D87"/>
    <w:rsid w:val="00C51086"/>
    <w:rsid w:val="00C5160D"/>
    <w:rsid w:val="00C55A89"/>
    <w:rsid w:val="00C572FD"/>
    <w:rsid w:val="00C57767"/>
    <w:rsid w:val="00C62D36"/>
    <w:rsid w:val="00C65DB8"/>
    <w:rsid w:val="00C6638A"/>
    <w:rsid w:val="00C672D2"/>
    <w:rsid w:val="00C70106"/>
    <w:rsid w:val="00C70253"/>
    <w:rsid w:val="00C707D8"/>
    <w:rsid w:val="00C7309B"/>
    <w:rsid w:val="00C74E37"/>
    <w:rsid w:val="00C759DE"/>
    <w:rsid w:val="00C80718"/>
    <w:rsid w:val="00C80DED"/>
    <w:rsid w:val="00C828E8"/>
    <w:rsid w:val="00C850A7"/>
    <w:rsid w:val="00C8563B"/>
    <w:rsid w:val="00C85C2C"/>
    <w:rsid w:val="00C87573"/>
    <w:rsid w:val="00C91AFC"/>
    <w:rsid w:val="00C979BF"/>
    <w:rsid w:val="00CA27BF"/>
    <w:rsid w:val="00CA7972"/>
    <w:rsid w:val="00CB0F3C"/>
    <w:rsid w:val="00CB6F8F"/>
    <w:rsid w:val="00CB7805"/>
    <w:rsid w:val="00CC3066"/>
    <w:rsid w:val="00CC33CA"/>
    <w:rsid w:val="00CC3F39"/>
    <w:rsid w:val="00CC541D"/>
    <w:rsid w:val="00CC6F4C"/>
    <w:rsid w:val="00CC70ED"/>
    <w:rsid w:val="00CC7597"/>
    <w:rsid w:val="00CC76EF"/>
    <w:rsid w:val="00CD1013"/>
    <w:rsid w:val="00CD20D4"/>
    <w:rsid w:val="00CD3169"/>
    <w:rsid w:val="00CE1231"/>
    <w:rsid w:val="00CE4E69"/>
    <w:rsid w:val="00CE5748"/>
    <w:rsid w:val="00CF0A30"/>
    <w:rsid w:val="00CF2090"/>
    <w:rsid w:val="00CF6E48"/>
    <w:rsid w:val="00D01E4C"/>
    <w:rsid w:val="00D03041"/>
    <w:rsid w:val="00D03501"/>
    <w:rsid w:val="00D0718B"/>
    <w:rsid w:val="00D14E89"/>
    <w:rsid w:val="00D24498"/>
    <w:rsid w:val="00D24A6C"/>
    <w:rsid w:val="00D25092"/>
    <w:rsid w:val="00D33274"/>
    <w:rsid w:val="00D357E6"/>
    <w:rsid w:val="00D36388"/>
    <w:rsid w:val="00D37FB2"/>
    <w:rsid w:val="00D40B80"/>
    <w:rsid w:val="00D40C71"/>
    <w:rsid w:val="00D4174D"/>
    <w:rsid w:val="00D41A67"/>
    <w:rsid w:val="00D41D9C"/>
    <w:rsid w:val="00D420B0"/>
    <w:rsid w:val="00D42C09"/>
    <w:rsid w:val="00D43433"/>
    <w:rsid w:val="00D45192"/>
    <w:rsid w:val="00D507E1"/>
    <w:rsid w:val="00D5587D"/>
    <w:rsid w:val="00D565DB"/>
    <w:rsid w:val="00D63876"/>
    <w:rsid w:val="00D64D25"/>
    <w:rsid w:val="00D668A3"/>
    <w:rsid w:val="00D6762F"/>
    <w:rsid w:val="00D7133F"/>
    <w:rsid w:val="00D747EA"/>
    <w:rsid w:val="00D7602D"/>
    <w:rsid w:val="00D779BC"/>
    <w:rsid w:val="00D814D9"/>
    <w:rsid w:val="00D84937"/>
    <w:rsid w:val="00D84A04"/>
    <w:rsid w:val="00D901D8"/>
    <w:rsid w:val="00D9149E"/>
    <w:rsid w:val="00D91CB8"/>
    <w:rsid w:val="00DA0410"/>
    <w:rsid w:val="00DA0BA8"/>
    <w:rsid w:val="00DA1820"/>
    <w:rsid w:val="00DA4861"/>
    <w:rsid w:val="00DA77D4"/>
    <w:rsid w:val="00DB13BD"/>
    <w:rsid w:val="00DB53A7"/>
    <w:rsid w:val="00DB7901"/>
    <w:rsid w:val="00DC22C3"/>
    <w:rsid w:val="00DC3664"/>
    <w:rsid w:val="00DC59CC"/>
    <w:rsid w:val="00DC6EFF"/>
    <w:rsid w:val="00DD3783"/>
    <w:rsid w:val="00DE0523"/>
    <w:rsid w:val="00DE3A08"/>
    <w:rsid w:val="00DE5835"/>
    <w:rsid w:val="00DE7645"/>
    <w:rsid w:val="00DF2457"/>
    <w:rsid w:val="00DF4F5A"/>
    <w:rsid w:val="00DF59FF"/>
    <w:rsid w:val="00DF79F5"/>
    <w:rsid w:val="00E01B90"/>
    <w:rsid w:val="00E10A1A"/>
    <w:rsid w:val="00E12143"/>
    <w:rsid w:val="00E2728C"/>
    <w:rsid w:val="00E320A8"/>
    <w:rsid w:val="00E3368F"/>
    <w:rsid w:val="00E34B2C"/>
    <w:rsid w:val="00E37968"/>
    <w:rsid w:val="00E41025"/>
    <w:rsid w:val="00E41E21"/>
    <w:rsid w:val="00E50743"/>
    <w:rsid w:val="00E50A9C"/>
    <w:rsid w:val="00E5119C"/>
    <w:rsid w:val="00E516E2"/>
    <w:rsid w:val="00E51E26"/>
    <w:rsid w:val="00E5423E"/>
    <w:rsid w:val="00E56E29"/>
    <w:rsid w:val="00E6277E"/>
    <w:rsid w:val="00E62B6B"/>
    <w:rsid w:val="00E62EBD"/>
    <w:rsid w:val="00E639AB"/>
    <w:rsid w:val="00E651F3"/>
    <w:rsid w:val="00E66279"/>
    <w:rsid w:val="00E73A23"/>
    <w:rsid w:val="00E73FF3"/>
    <w:rsid w:val="00E80CD7"/>
    <w:rsid w:val="00E821FE"/>
    <w:rsid w:val="00E82366"/>
    <w:rsid w:val="00E909E7"/>
    <w:rsid w:val="00E92260"/>
    <w:rsid w:val="00EA0183"/>
    <w:rsid w:val="00EA09AE"/>
    <w:rsid w:val="00EA5E85"/>
    <w:rsid w:val="00EC2A21"/>
    <w:rsid w:val="00ED4591"/>
    <w:rsid w:val="00ED46EE"/>
    <w:rsid w:val="00ED5361"/>
    <w:rsid w:val="00ED78E8"/>
    <w:rsid w:val="00EE0C79"/>
    <w:rsid w:val="00EE155B"/>
    <w:rsid w:val="00EE5D6C"/>
    <w:rsid w:val="00EE6498"/>
    <w:rsid w:val="00EF110E"/>
    <w:rsid w:val="00EF29E3"/>
    <w:rsid w:val="00EF7EA7"/>
    <w:rsid w:val="00F12937"/>
    <w:rsid w:val="00F14B9A"/>
    <w:rsid w:val="00F20125"/>
    <w:rsid w:val="00F21A21"/>
    <w:rsid w:val="00F21EF0"/>
    <w:rsid w:val="00F30B53"/>
    <w:rsid w:val="00F3280A"/>
    <w:rsid w:val="00F361F7"/>
    <w:rsid w:val="00F3655B"/>
    <w:rsid w:val="00F36B74"/>
    <w:rsid w:val="00F404D6"/>
    <w:rsid w:val="00F423B3"/>
    <w:rsid w:val="00F42CDC"/>
    <w:rsid w:val="00F45E9D"/>
    <w:rsid w:val="00F50784"/>
    <w:rsid w:val="00F50A4D"/>
    <w:rsid w:val="00F51ADA"/>
    <w:rsid w:val="00F53BBE"/>
    <w:rsid w:val="00F565CB"/>
    <w:rsid w:val="00F609A7"/>
    <w:rsid w:val="00F60AD8"/>
    <w:rsid w:val="00F638D0"/>
    <w:rsid w:val="00F65202"/>
    <w:rsid w:val="00F6664D"/>
    <w:rsid w:val="00F70ACD"/>
    <w:rsid w:val="00F7722D"/>
    <w:rsid w:val="00F77780"/>
    <w:rsid w:val="00F91CA0"/>
    <w:rsid w:val="00FA1AB6"/>
    <w:rsid w:val="00FA5732"/>
    <w:rsid w:val="00FB07EA"/>
    <w:rsid w:val="00FB3140"/>
    <w:rsid w:val="00FB3FDF"/>
    <w:rsid w:val="00FB46B2"/>
    <w:rsid w:val="00FB50FB"/>
    <w:rsid w:val="00FB60B6"/>
    <w:rsid w:val="00FB71BE"/>
    <w:rsid w:val="00FB7952"/>
    <w:rsid w:val="00FC1E2E"/>
    <w:rsid w:val="00FD1AAC"/>
    <w:rsid w:val="00FE14B5"/>
    <w:rsid w:val="00FE1D5B"/>
    <w:rsid w:val="00FE2176"/>
    <w:rsid w:val="00FE5B03"/>
    <w:rsid w:val="00FE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BFDC"/>
  <w15:docId w15:val="{810723F2-AED0-A149-B9C0-E2693DF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Абзац списку1,CA bullets,EBRD List,----"/>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Абзац списку1 Знак,CA bullets Знак,EBRD List Знак,----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af5">
    <w:name w:val="Вміст таблиці"/>
    <w:basedOn w:val="a"/>
    <w:rsid w:val="006A5AC5"/>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styleId="af6">
    <w:name w:val="header"/>
    <w:basedOn w:val="a"/>
    <w:link w:val="af7"/>
    <w:uiPriority w:val="99"/>
    <w:unhideWhenUsed/>
    <w:rsid w:val="000F4F5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F4F53"/>
  </w:style>
  <w:style w:type="paragraph" w:styleId="af8">
    <w:name w:val="footer"/>
    <w:basedOn w:val="a"/>
    <w:link w:val="af9"/>
    <w:uiPriority w:val="99"/>
    <w:unhideWhenUsed/>
    <w:rsid w:val="000F4F5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F4F53"/>
  </w:style>
  <w:style w:type="paragraph" w:customStyle="1" w:styleId="13">
    <w:name w:val="Абзац списка1"/>
    <w:basedOn w:val="a"/>
    <w:qFormat/>
    <w:rsid w:val="00CC70ED"/>
    <w:pPr>
      <w:suppressAutoHyphens/>
      <w:spacing w:line="240" w:lineRule="auto"/>
      <w:ind w:left="720"/>
      <w:contextualSpacing/>
    </w:pPr>
    <w:rPr>
      <w:rFonts w:ascii="Liberation Serif" w:eastAsia="NSimSun" w:hAnsi="Liberation Serif" w:cs="Mangal"/>
      <w:kern w:val="2"/>
      <w:sz w:val="24"/>
      <w:szCs w:val="24"/>
      <w:lang w:eastAsia="zh-CN" w:bidi="hi-IN"/>
    </w:rPr>
  </w:style>
  <w:style w:type="paragraph" w:customStyle="1" w:styleId="20">
    <w:name w:val="2Заголовок"/>
    <w:basedOn w:val="a"/>
    <w:rsid w:val="008E3EE6"/>
    <w:pPr>
      <w:numPr>
        <w:ilvl w:val="1"/>
      </w:numPr>
      <w:tabs>
        <w:tab w:val="num" w:pos="510"/>
      </w:tabs>
      <w:spacing w:after="0" w:line="240" w:lineRule="auto"/>
      <w:jc w:val="both"/>
    </w:pPr>
    <w:rPr>
      <w:rFonts w:ascii="Times New Roman" w:eastAsia="Times New Roman" w:hAnsi="Times New Roman" w:cs="Times New Roman"/>
      <w:sz w:val="24"/>
      <w:szCs w:val="24"/>
      <w:lang w:eastAsia="ar-SA"/>
    </w:rPr>
  </w:style>
  <w:style w:type="paragraph" w:customStyle="1" w:styleId="14">
    <w:name w:val="1Заголовок"/>
    <w:basedOn w:val="a"/>
    <w:autoRedefine/>
    <w:rsid w:val="002743FB"/>
    <w:pPr>
      <w:keepNext/>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afa">
    <w:name w:val="annotation text"/>
    <w:basedOn w:val="a"/>
    <w:link w:val="afb"/>
    <w:uiPriority w:val="99"/>
    <w:semiHidden/>
    <w:unhideWhenUsed/>
    <w:rsid w:val="00042A88"/>
    <w:pPr>
      <w:spacing w:line="240" w:lineRule="auto"/>
    </w:pPr>
    <w:rPr>
      <w:sz w:val="20"/>
      <w:szCs w:val="20"/>
    </w:rPr>
  </w:style>
  <w:style w:type="character" w:customStyle="1" w:styleId="afb">
    <w:name w:val="Текст примечания Знак"/>
    <w:basedOn w:val="a0"/>
    <w:link w:val="afa"/>
    <w:uiPriority w:val="99"/>
    <w:semiHidden/>
    <w:rsid w:val="00042A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86001596">
      <w:bodyDiv w:val="1"/>
      <w:marLeft w:val="0"/>
      <w:marRight w:val="0"/>
      <w:marTop w:val="0"/>
      <w:marBottom w:val="0"/>
      <w:divBdr>
        <w:top w:val="none" w:sz="0" w:space="0" w:color="auto"/>
        <w:left w:val="none" w:sz="0" w:space="0" w:color="auto"/>
        <w:bottom w:val="none" w:sz="0" w:space="0" w:color="auto"/>
        <w:right w:val="none" w:sz="0" w:space="0" w:color="auto"/>
      </w:divBdr>
    </w:div>
    <w:div w:id="297615593">
      <w:bodyDiv w:val="1"/>
      <w:marLeft w:val="0"/>
      <w:marRight w:val="0"/>
      <w:marTop w:val="0"/>
      <w:marBottom w:val="0"/>
      <w:divBdr>
        <w:top w:val="none" w:sz="0" w:space="0" w:color="auto"/>
        <w:left w:val="none" w:sz="0" w:space="0" w:color="auto"/>
        <w:bottom w:val="none" w:sz="0" w:space="0" w:color="auto"/>
        <w:right w:val="none" w:sz="0" w:space="0" w:color="auto"/>
      </w:divBdr>
    </w:div>
    <w:div w:id="344938700">
      <w:bodyDiv w:val="1"/>
      <w:marLeft w:val="0"/>
      <w:marRight w:val="0"/>
      <w:marTop w:val="0"/>
      <w:marBottom w:val="0"/>
      <w:divBdr>
        <w:top w:val="none" w:sz="0" w:space="0" w:color="auto"/>
        <w:left w:val="none" w:sz="0" w:space="0" w:color="auto"/>
        <w:bottom w:val="none" w:sz="0" w:space="0" w:color="auto"/>
        <w:right w:val="none" w:sz="0" w:space="0" w:color="auto"/>
      </w:divBdr>
    </w:div>
    <w:div w:id="362679435">
      <w:bodyDiv w:val="1"/>
      <w:marLeft w:val="0"/>
      <w:marRight w:val="0"/>
      <w:marTop w:val="0"/>
      <w:marBottom w:val="0"/>
      <w:divBdr>
        <w:top w:val="none" w:sz="0" w:space="0" w:color="auto"/>
        <w:left w:val="none" w:sz="0" w:space="0" w:color="auto"/>
        <w:bottom w:val="none" w:sz="0" w:space="0" w:color="auto"/>
        <w:right w:val="none" w:sz="0" w:space="0" w:color="auto"/>
      </w:divBdr>
    </w:div>
    <w:div w:id="450248755">
      <w:bodyDiv w:val="1"/>
      <w:marLeft w:val="0"/>
      <w:marRight w:val="0"/>
      <w:marTop w:val="0"/>
      <w:marBottom w:val="0"/>
      <w:divBdr>
        <w:top w:val="none" w:sz="0" w:space="0" w:color="auto"/>
        <w:left w:val="none" w:sz="0" w:space="0" w:color="auto"/>
        <w:bottom w:val="none" w:sz="0" w:space="0" w:color="auto"/>
        <w:right w:val="none" w:sz="0" w:space="0" w:color="auto"/>
      </w:divBdr>
    </w:div>
    <w:div w:id="506674027">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677267701">
      <w:bodyDiv w:val="1"/>
      <w:marLeft w:val="0"/>
      <w:marRight w:val="0"/>
      <w:marTop w:val="0"/>
      <w:marBottom w:val="0"/>
      <w:divBdr>
        <w:top w:val="none" w:sz="0" w:space="0" w:color="auto"/>
        <w:left w:val="none" w:sz="0" w:space="0" w:color="auto"/>
        <w:bottom w:val="none" w:sz="0" w:space="0" w:color="auto"/>
        <w:right w:val="none" w:sz="0" w:space="0" w:color="auto"/>
      </w:divBdr>
    </w:div>
    <w:div w:id="706493773">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 w:id="214599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AFE3E2-6C76-4589-A858-F1ECD29E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38</Pages>
  <Words>16204</Words>
  <Characters>92364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266</cp:revision>
  <cp:lastPrinted>2024-01-30T10:59:00Z</cp:lastPrinted>
  <dcterms:created xsi:type="dcterms:W3CDTF">2023-07-13T13:59:00Z</dcterms:created>
  <dcterms:modified xsi:type="dcterms:W3CDTF">2024-02-02T09:16:00Z</dcterms:modified>
</cp:coreProperties>
</file>