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1D" w:rsidRDefault="00AF371D" w:rsidP="00AF371D">
      <w:pPr>
        <w:jc w:val="right"/>
        <w:rPr>
          <w:rFonts w:ascii="Times New Roman" w:hAnsi="Times New Roman"/>
          <w:b/>
          <w:bCs/>
          <w:sz w:val="20"/>
          <w:szCs w:val="20"/>
          <w:lang w:val="uk-UA"/>
        </w:rPr>
      </w:pPr>
    </w:p>
    <w:p w:rsidR="00AF371D" w:rsidRPr="00874759" w:rsidRDefault="00AF371D" w:rsidP="00AF371D">
      <w:pPr>
        <w:jc w:val="right"/>
        <w:rPr>
          <w:rFonts w:ascii="Times New Roman" w:hAnsi="Times New Roman"/>
          <w:b/>
          <w:bCs/>
          <w:sz w:val="20"/>
          <w:szCs w:val="20"/>
          <w:lang w:val="uk-UA"/>
        </w:rPr>
      </w:pPr>
      <w:r w:rsidRPr="00874759">
        <w:rPr>
          <w:rFonts w:ascii="Times New Roman" w:hAnsi="Times New Roman"/>
          <w:b/>
          <w:bCs/>
          <w:sz w:val="20"/>
          <w:szCs w:val="20"/>
          <w:lang w:val="uk-UA"/>
        </w:rPr>
        <w:t xml:space="preserve">Додаток № 1 </w:t>
      </w:r>
    </w:p>
    <w:p w:rsidR="00AF371D" w:rsidRDefault="00AF371D" w:rsidP="00AF371D">
      <w:pPr>
        <w:jc w:val="right"/>
        <w:rPr>
          <w:rFonts w:ascii="Times New Roman" w:hAnsi="Times New Roman"/>
          <w:b/>
          <w:bCs/>
          <w:sz w:val="20"/>
          <w:szCs w:val="20"/>
          <w:lang w:val="uk-UA"/>
        </w:rPr>
      </w:pPr>
      <w:bookmarkStart w:id="0" w:name="_Hlk145683591"/>
      <w:r w:rsidRPr="00874759">
        <w:rPr>
          <w:rFonts w:ascii="Times New Roman" w:hAnsi="Times New Roman"/>
          <w:b/>
          <w:bCs/>
          <w:sz w:val="20"/>
          <w:szCs w:val="20"/>
          <w:lang w:val="uk-UA"/>
        </w:rPr>
        <w:t>до тендерної документації</w:t>
      </w:r>
    </w:p>
    <w:bookmarkEnd w:id="0"/>
    <w:p w:rsidR="00AF371D" w:rsidRPr="00425C17" w:rsidRDefault="00AF371D" w:rsidP="00AF371D">
      <w:pPr>
        <w:jc w:val="center"/>
        <w:rPr>
          <w:rFonts w:ascii="Times New Roman" w:hAnsi="Times New Roman"/>
          <w:b/>
          <w:bCs/>
          <w:i/>
          <w:szCs w:val="20"/>
          <w:lang w:val="uk-UA"/>
        </w:rPr>
      </w:pPr>
      <w:r w:rsidRPr="00425C17">
        <w:rPr>
          <w:rFonts w:ascii="Times New Roman" w:hAnsi="Times New Roman"/>
          <w:b/>
          <w:bCs/>
          <w:i/>
          <w:szCs w:val="20"/>
          <w:lang w:val="uk-UA"/>
        </w:rPr>
        <w:t>Кваліфікаційні критерії та перелік документів, що підтверджують інформацію учасників</w:t>
      </w:r>
    </w:p>
    <w:p w:rsidR="00AF371D" w:rsidRPr="00425C17" w:rsidRDefault="00AF371D" w:rsidP="00AF371D">
      <w:pPr>
        <w:jc w:val="center"/>
        <w:rPr>
          <w:rFonts w:ascii="Times New Roman" w:hAnsi="Times New Roman"/>
          <w:b/>
          <w:bCs/>
          <w:i/>
          <w:szCs w:val="20"/>
          <w:lang w:val="uk-UA"/>
        </w:rPr>
      </w:pPr>
      <w:r w:rsidRPr="00425C17">
        <w:rPr>
          <w:rFonts w:ascii="Times New Roman" w:hAnsi="Times New Roman"/>
          <w:b/>
          <w:bCs/>
          <w:i/>
          <w:szCs w:val="20"/>
          <w:lang w:val="uk-UA"/>
        </w:rPr>
        <w:t>про відповідність їх таким критеріям</w:t>
      </w:r>
    </w:p>
    <w:p w:rsidR="00AF371D" w:rsidRPr="00425C17" w:rsidRDefault="00AF371D" w:rsidP="00AF371D">
      <w:pPr>
        <w:jc w:val="center"/>
        <w:rPr>
          <w:rFonts w:ascii="Times New Roman" w:hAnsi="Times New Roman"/>
          <w:b/>
          <w:bCs/>
          <w:sz w:val="20"/>
          <w:szCs w:val="20"/>
          <w:lang w:val="uk-UA"/>
        </w:rPr>
      </w:pPr>
    </w:p>
    <w:p w:rsidR="00AF371D" w:rsidRPr="00425C17" w:rsidRDefault="00AF371D" w:rsidP="00AF371D">
      <w:pPr>
        <w:jc w:val="center"/>
        <w:rPr>
          <w:rFonts w:ascii="Times New Roman" w:hAnsi="Times New Roman"/>
          <w:b/>
          <w:bCs/>
          <w:sz w:val="20"/>
          <w:szCs w:val="20"/>
          <w:lang w:val="uk-UA"/>
        </w:rPr>
      </w:pPr>
      <w:r w:rsidRPr="00425C17">
        <w:rPr>
          <w:rFonts w:ascii="Times New Roman" w:hAnsi="Times New Roman"/>
          <w:b/>
          <w:bCs/>
          <w:sz w:val="20"/>
          <w:szCs w:val="20"/>
          <w:lang w:val="uk-UA"/>
        </w:rPr>
        <w:t>Документи для підтвердження відповідності пропозиції учасника кваліфікаційним критеріям,</w:t>
      </w:r>
    </w:p>
    <w:p w:rsidR="00AF371D" w:rsidRDefault="00AF371D" w:rsidP="00AF371D">
      <w:pPr>
        <w:jc w:val="center"/>
        <w:rPr>
          <w:rFonts w:ascii="Times New Roman" w:hAnsi="Times New Roman"/>
          <w:b/>
          <w:bCs/>
          <w:sz w:val="20"/>
          <w:szCs w:val="20"/>
          <w:lang w:val="uk-UA"/>
        </w:rPr>
      </w:pPr>
      <w:r w:rsidRPr="00425C17">
        <w:rPr>
          <w:rFonts w:ascii="Times New Roman" w:hAnsi="Times New Roman"/>
          <w:b/>
          <w:bCs/>
          <w:sz w:val="20"/>
          <w:szCs w:val="20"/>
          <w:lang w:val="uk-UA"/>
        </w:rPr>
        <w:t>закріпленим у ст. 16 Закону:</w:t>
      </w:r>
    </w:p>
    <w:p w:rsidR="00AF371D" w:rsidRPr="000913E1" w:rsidRDefault="00AF371D" w:rsidP="00AF371D">
      <w:pPr>
        <w:jc w:val="right"/>
        <w:rPr>
          <w:rFonts w:ascii="Times New Roman" w:hAnsi="Times New Roman"/>
          <w:b/>
          <w:bCs/>
          <w:sz w:val="20"/>
          <w:szCs w:val="20"/>
          <w:lang w:val="uk-UA"/>
        </w:rPr>
      </w:pPr>
      <w:r>
        <w:rPr>
          <w:rFonts w:ascii="Times New Roman" w:hAnsi="Times New Roman"/>
          <w:b/>
          <w:bCs/>
          <w:sz w:val="20"/>
          <w:szCs w:val="20"/>
          <w:lang w:val="uk-UA"/>
        </w:rPr>
        <w:t>Таблиця 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662"/>
      </w:tblGrid>
      <w:tr w:rsidR="00AF371D" w:rsidRPr="00377051" w:rsidTr="000C0FCF">
        <w:trPr>
          <w:trHeight w:val="719"/>
          <w:jc w:val="center"/>
        </w:trPr>
        <w:tc>
          <w:tcPr>
            <w:tcW w:w="562"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w:t>
            </w:r>
          </w:p>
        </w:tc>
        <w:tc>
          <w:tcPr>
            <w:tcW w:w="2977" w:type="dxa"/>
            <w:shd w:val="clear" w:color="auto" w:fill="auto"/>
            <w:vAlign w:val="center"/>
          </w:tcPr>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Кваліфікаційні</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критерії,</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встановлені</w:t>
            </w:r>
          </w:p>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відповідно до</w:t>
            </w:r>
          </w:p>
          <w:p w:rsidR="00AF371D" w:rsidRPr="000913E1"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ст. 16 Закону</w:t>
            </w:r>
          </w:p>
        </w:tc>
        <w:tc>
          <w:tcPr>
            <w:tcW w:w="6662" w:type="dxa"/>
            <w:shd w:val="clear" w:color="auto" w:fill="auto"/>
            <w:vAlign w:val="center"/>
          </w:tcPr>
          <w:p w:rsidR="00AF371D" w:rsidRPr="00425C17"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Документи, які підтверджують відповідність Учасника</w:t>
            </w:r>
          </w:p>
          <w:p w:rsidR="00AF371D" w:rsidRPr="000913E1" w:rsidRDefault="00AF371D" w:rsidP="000C0FCF">
            <w:pPr>
              <w:jc w:val="center"/>
              <w:rPr>
                <w:rFonts w:ascii="Times New Roman" w:hAnsi="Times New Roman"/>
                <w:b/>
                <w:bCs/>
                <w:sz w:val="20"/>
                <w:szCs w:val="20"/>
                <w:lang w:val="uk-UA"/>
              </w:rPr>
            </w:pPr>
            <w:r w:rsidRPr="00425C17">
              <w:rPr>
                <w:rFonts w:ascii="Times New Roman" w:hAnsi="Times New Roman"/>
                <w:b/>
                <w:bCs/>
                <w:sz w:val="20"/>
                <w:szCs w:val="20"/>
                <w:lang w:val="uk-UA"/>
              </w:rPr>
              <w:t>встановленим кваліфікаційним критеріям</w:t>
            </w:r>
          </w:p>
        </w:tc>
      </w:tr>
      <w:tr w:rsidR="00AF371D" w:rsidRPr="00377051" w:rsidTr="000C0FCF">
        <w:trPr>
          <w:jc w:val="center"/>
        </w:trPr>
        <w:tc>
          <w:tcPr>
            <w:tcW w:w="562" w:type="dxa"/>
            <w:shd w:val="clear" w:color="auto" w:fill="auto"/>
          </w:tcPr>
          <w:p w:rsidR="00AF371D" w:rsidRPr="000913E1" w:rsidRDefault="00AF371D" w:rsidP="000C0FCF">
            <w:pPr>
              <w:jc w:val="center"/>
              <w:rPr>
                <w:rFonts w:ascii="Times New Roman" w:hAnsi="Times New Roman"/>
                <w:sz w:val="20"/>
                <w:szCs w:val="20"/>
                <w:lang w:val="uk-UA"/>
              </w:rPr>
            </w:pPr>
            <w:r>
              <w:rPr>
                <w:rFonts w:ascii="Times New Roman" w:hAnsi="Times New Roman"/>
                <w:sz w:val="20"/>
                <w:szCs w:val="20"/>
                <w:lang w:val="uk-UA"/>
              </w:rPr>
              <w:t>1</w:t>
            </w:r>
          </w:p>
        </w:tc>
        <w:tc>
          <w:tcPr>
            <w:tcW w:w="2977" w:type="dxa"/>
            <w:shd w:val="clear" w:color="auto" w:fill="auto"/>
          </w:tcPr>
          <w:p w:rsidR="00AF371D" w:rsidRPr="000913E1" w:rsidRDefault="00AF371D" w:rsidP="000C0FCF">
            <w:pPr>
              <w:jc w:val="both"/>
              <w:rPr>
                <w:rFonts w:ascii="Times New Roman" w:hAnsi="Times New Roman"/>
                <w:sz w:val="20"/>
                <w:szCs w:val="20"/>
                <w:lang w:val="uk-UA"/>
              </w:rPr>
            </w:pPr>
            <w:r w:rsidRPr="000913E1">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shd w:val="clear" w:color="auto" w:fill="auto"/>
          </w:tcPr>
          <w:p w:rsidR="00AF371D" w:rsidRPr="002D70CF" w:rsidRDefault="00AF371D" w:rsidP="000C0FCF">
            <w:pPr>
              <w:jc w:val="both"/>
              <w:rPr>
                <w:rFonts w:ascii="Times New Roman" w:hAnsi="Times New Roman"/>
                <w:sz w:val="20"/>
                <w:szCs w:val="20"/>
                <w:lang w:val="uk-UA"/>
              </w:rPr>
            </w:pPr>
            <w:r w:rsidRPr="002D70CF">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0"/>
                <w:szCs w:val="20"/>
                <w:lang w:val="uk-UA"/>
              </w:rPr>
              <w:t>1</w:t>
            </w:r>
            <w:r w:rsidRPr="002D70CF">
              <w:rPr>
                <w:rFonts w:ascii="Times New Roman" w:hAnsi="Times New Roman"/>
                <w:sz w:val="20"/>
                <w:szCs w:val="20"/>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D70CF">
              <w:rPr>
                <w:rFonts w:ascii="Times New Roman" w:hAnsi="Times New Roman"/>
                <w:sz w:val="20"/>
                <w:szCs w:val="20"/>
                <w:lang w:val="uk-UA"/>
              </w:rPr>
              <w:t>ів</w:t>
            </w:r>
            <w:proofErr w:type="spellEnd"/>
            <w:r w:rsidRPr="002D70CF">
              <w:rPr>
                <w:rFonts w:ascii="Times New Roman" w:hAnsi="Times New Roman"/>
                <w:sz w:val="20"/>
                <w:szCs w:val="20"/>
                <w:lang w:val="uk-UA"/>
              </w:rPr>
              <w:t>), що підтверджують його виконання в повному обсязі.</w:t>
            </w:r>
            <w:r w:rsidRPr="00B352D5">
              <w:rPr>
                <w:lang w:val="uk-UA"/>
              </w:rPr>
              <w:t xml:space="preserve"> </w:t>
            </w:r>
            <w:r w:rsidRPr="00B352D5">
              <w:rPr>
                <w:rFonts w:ascii="Times New Roman" w:hAnsi="Times New Roman"/>
                <w:sz w:val="20"/>
                <w:szCs w:val="20"/>
                <w:lang w:val="uk-UA"/>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назви закупівлі.</w:t>
            </w:r>
          </w:p>
          <w:p w:rsidR="00AF371D" w:rsidRPr="000913E1" w:rsidRDefault="00AF371D" w:rsidP="000C0FCF">
            <w:pPr>
              <w:jc w:val="right"/>
              <w:rPr>
                <w:rFonts w:ascii="Times New Roman" w:hAnsi="Times New Roman"/>
                <w:i/>
                <w:iCs/>
                <w:sz w:val="20"/>
                <w:szCs w:val="20"/>
                <w:lang w:val="uk-UA"/>
              </w:rPr>
            </w:pPr>
            <w:r w:rsidRPr="000913E1">
              <w:rPr>
                <w:rFonts w:ascii="Times New Roman" w:hAnsi="Times New Roman"/>
                <w:i/>
                <w:iCs/>
                <w:sz w:val="20"/>
                <w:szCs w:val="20"/>
                <w:lang w:val="uk-UA"/>
              </w:rPr>
              <w:t xml:space="preserve">Форма </w:t>
            </w:r>
            <w:r>
              <w:rPr>
                <w:rFonts w:ascii="Times New Roman" w:hAnsi="Times New Roman"/>
                <w:i/>
                <w:iCs/>
                <w:sz w:val="20"/>
                <w:szCs w:val="20"/>
                <w:lang w:val="uk-UA"/>
              </w:rPr>
              <w:t>1</w:t>
            </w:r>
          </w:p>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Довідка</w:t>
            </w:r>
          </w:p>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F371D" w:rsidRPr="000913E1" w:rsidRDefault="00AF371D" w:rsidP="000C0FCF">
            <w:pPr>
              <w:jc w:val="both"/>
              <w:rPr>
                <w:rFonts w:ascii="Times New Roman" w:hAnsi="Times New Roman"/>
                <w:sz w:val="20"/>
                <w:szCs w:val="20"/>
                <w:lang w:val="uk-UA"/>
              </w:rPr>
            </w:pPr>
            <w:r w:rsidRPr="000913E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F371D" w:rsidRPr="000913E1" w:rsidRDefault="00AF371D" w:rsidP="000C0FCF">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2148"/>
              <w:gridCol w:w="1816"/>
              <w:gridCol w:w="1984"/>
            </w:tblGrid>
            <w:tr w:rsidR="00AF371D" w:rsidRPr="00377051" w:rsidTr="000C0FCF">
              <w:tc>
                <w:tcPr>
                  <w:tcW w:w="592"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w:t>
                  </w:r>
                </w:p>
              </w:tc>
              <w:tc>
                <w:tcPr>
                  <w:tcW w:w="2979"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 xml:space="preserve">Номер та дата договору </w:t>
                  </w:r>
                </w:p>
              </w:tc>
              <w:tc>
                <w:tcPr>
                  <w:tcW w:w="2551" w:type="dxa"/>
                  <w:shd w:val="clear" w:color="auto" w:fill="auto"/>
                </w:tcPr>
                <w:p w:rsidR="00AF371D" w:rsidRPr="000913E1" w:rsidRDefault="00AF371D" w:rsidP="000C0FCF">
                  <w:pPr>
                    <w:jc w:val="center"/>
                    <w:rPr>
                      <w:rFonts w:ascii="Times New Roman" w:hAnsi="Times New Roman"/>
                      <w:b/>
                      <w:bCs/>
                      <w:sz w:val="20"/>
                      <w:szCs w:val="20"/>
                      <w:lang w:val="uk-UA"/>
                    </w:rPr>
                  </w:pPr>
                  <w:r w:rsidRPr="000913E1">
                    <w:rPr>
                      <w:rFonts w:ascii="Times New Roman" w:hAnsi="Times New Roman"/>
                      <w:b/>
                      <w:bCs/>
                      <w:sz w:val="20"/>
                      <w:szCs w:val="20"/>
                      <w:lang w:val="uk-UA"/>
                    </w:rPr>
                    <w:t>Документ(и), що підтверджують виконання договору</w:t>
                  </w:r>
                </w:p>
              </w:tc>
            </w:tr>
            <w:tr w:rsidR="00AF371D" w:rsidRPr="00377051" w:rsidTr="000C0FCF">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r w:rsidR="00AF371D" w:rsidRPr="00377051" w:rsidTr="000C0FCF">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r w:rsidR="00AF371D" w:rsidRPr="00377051" w:rsidTr="000C0FCF">
              <w:trPr>
                <w:trHeight w:val="53"/>
              </w:trPr>
              <w:tc>
                <w:tcPr>
                  <w:tcW w:w="592" w:type="dxa"/>
                  <w:shd w:val="clear" w:color="auto" w:fill="auto"/>
                </w:tcPr>
                <w:p w:rsidR="00AF371D" w:rsidRPr="000913E1" w:rsidRDefault="00AF371D" w:rsidP="000C0FCF">
                  <w:pPr>
                    <w:jc w:val="both"/>
                    <w:rPr>
                      <w:rFonts w:ascii="Times New Roman" w:hAnsi="Times New Roman"/>
                      <w:sz w:val="20"/>
                      <w:szCs w:val="20"/>
                      <w:lang w:val="uk-UA"/>
                    </w:rPr>
                  </w:pPr>
                </w:p>
              </w:tc>
              <w:tc>
                <w:tcPr>
                  <w:tcW w:w="2979" w:type="dxa"/>
                  <w:shd w:val="clear" w:color="auto" w:fill="auto"/>
                </w:tcPr>
                <w:p w:rsidR="00AF371D" w:rsidRPr="000913E1" w:rsidRDefault="00AF371D" w:rsidP="000C0FCF">
                  <w:pPr>
                    <w:jc w:val="both"/>
                    <w:rPr>
                      <w:rFonts w:ascii="Times New Roman" w:hAnsi="Times New Roman"/>
                      <w:sz w:val="20"/>
                      <w:szCs w:val="20"/>
                      <w:lang w:val="uk-UA"/>
                    </w:rPr>
                  </w:pPr>
                </w:p>
              </w:tc>
              <w:tc>
                <w:tcPr>
                  <w:tcW w:w="2977" w:type="dxa"/>
                  <w:shd w:val="clear" w:color="auto" w:fill="auto"/>
                </w:tcPr>
                <w:p w:rsidR="00AF371D" w:rsidRPr="000913E1" w:rsidRDefault="00AF371D" w:rsidP="000C0FCF">
                  <w:pPr>
                    <w:jc w:val="both"/>
                    <w:rPr>
                      <w:rFonts w:ascii="Times New Roman" w:hAnsi="Times New Roman"/>
                      <w:sz w:val="20"/>
                      <w:szCs w:val="20"/>
                      <w:lang w:val="uk-UA"/>
                    </w:rPr>
                  </w:pPr>
                </w:p>
              </w:tc>
              <w:tc>
                <w:tcPr>
                  <w:tcW w:w="2551" w:type="dxa"/>
                  <w:shd w:val="clear" w:color="auto" w:fill="auto"/>
                </w:tcPr>
                <w:p w:rsidR="00AF371D" w:rsidRPr="000913E1" w:rsidRDefault="00AF371D" w:rsidP="000C0FCF">
                  <w:pPr>
                    <w:jc w:val="both"/>
                    <w:rPr>
                      <w:rFonts w:ascii="Times New Roman" w:hAnsi="Times New Roman"/>
                      <w:sz w:val="20"/>
                      <w:szCs w:val="20"/>
                      <w:lang w:val="uk-UA"/>
                    </w:rPr>
                  </w:pPr>
                </w:p>
              </w:tc>
            </w:tr>
          </w:tbl>
          <w:p w:rsidR="00AF371D" w:rsidRPr="00FA41DC" w:rsidRDefault="00AF371D" w:rsidP="000C0FCF">
            <w:pPr>
              <w:jc w:val="center"/>
              <w:rPr>
                <w:rFonts w:ascii="Times New Roman" w:hAnsi="Times New Roman"/>
                <w:b/>
                <w:bCs/>
                <w:sz w:val="20"/>
                <w:szCs w:val="20"/>
                <w:lang w:val="ru-RU"/>
              </w:rPr>
            </w:pPr>
          </w:p>
        </w:tc>
      </w:tr>
    </w:tbl>
    <w:p w:rsidR="00AF371D" w:rsidRDefault="00AF371D" w:rsidP="00AF371D">
      <w:pPr>
        <w:jc w:val="both"/>
        <w:rPr>
          <w:rFonts w:ascii="Times New Roman" w:hAnsi="Times New Roman"/>
          <w:sz w:val="20"/>
          <w:szCs w:val="20"/>
          <w:lang w:val="uk-UA"/>
        </w:rPr>
      </w:pPr>
      <w:r w:rsidRPr="000913E1">
        <w:rPr>
          <w:rFonts w:ascii="Times New Roman" w:hAnsi="Times New Roman"/>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371D" w:rsidRDefault="00AF371D" w:rsidP="00AF371D">
      <w:pPr>
        <w:keepNext/>
        <w:jc w:val="center"/>
        <w:rPr>
          <w:rFonts w:ascii="Times New Roman" w:eastAsia="Times New Roman" w:hAnsi="Times New Roman"/>
          <w:b/>
          <w:bCs/>
          <w:sz w:val="20"/>
          <w:szCs w:val="20"/>
          <w:lang w:val="uk-UA" w:eastAsia="ru-RU"/>
        </w:rPr>
      </w:pPr>
      <w:r w:rsidRPr="00416267">
        <w:rPr>
          <w:rFonts w:ascii="Times New Roman" w:eastAsia="Times New Roman" w:hAnsi="Times New Roman"/>
          <w:b/>
          <w:bCs/>
          <w:sz w:val="20"/>
          <w:szCs w:val="20"/>
          <w:lang w:val="uk-UA" w:eastAsia="ru-RU"/>
        </w:rPr>
        <w:t>Інші документи, що вимагаються замовником</w:t>
      </w:r>
    </w:p>
    <w:p w:rsidR="00AF371D" w:rsidRPr="00416267" w:rsidRDefault="00AF371D" w:rsidP="00AF371D">
      <w:pPr>
        <w:keepNext/>
        <w:jc w:val="right"/>
        <w:rPr>
          <w:rFonts w:ascii="Times New Roman" w:eastAsia="Times New Roman" w:hAnsi="Times New Roman"/>
          <w:b/>
          <w:bCs/>
          <w:sz w:val="20"/>
          <w:szCs w:val="20"/>
          <w:lang w:val="uk-UA" w:eastAsia="ru-RU"/>
        </w:rPr>
      </w:pPr>
      <w:proofErr w:type="spellStart"/>
      <w:r w:rsidRPr="00FA41DC">
        <w:rPr>
          <w:rFonts w:ascii="Times New Roman" w:eastAsia="Times New Roman" w:hAnsi="Times New Roman"/>
          <w:b/>
          <w:bCs/>
          <w:sz w:val="20"/>
          <w:szCs w:val="20"/>
          <w:lang w:val="ru-RU" w:eastAsia="ru-RU"/>
        </w:rPr>
        <w:t>Таблиця</w:t>
      </w:r>
      <w:proofErr w:type="spellEnd"/>
      <w:r w:rsidRPr="00416267">
        <w:rPr>
          <w:rFonts w:ascii="Times New Roman" w:eastAsia="Times New Roman" w:hAnsi="Times New Roman"/>
          <w:b/>
          <w:bCs/>
          <w:sz w:val="20"/>
          <w:szCs w:val="20"/>
          <w:lang w:eastAsia="ru-RU"/>
        </w:rPr>
        <w:t> </w:t>
      </w:r>
      <w:r w:rsidRPr="00FA41DC">
        <w:rPr>
          <w:rFonts w:ascii="Times New Roman" w:eastAsia="Times New Roman" w:hAnsi="Times New Roman"/>
          <w:b/>
          <w:bCs/>
          <w:sz w:val="20"/>
          <w:szCs w:val="20"/>
          <w:lang w:val="ru-RU" w:eastAsia="ru-RU"/>
        </w:rPr>
        <w:t>2</w:t>
      </w:r>
    </w:p>
    <w:tbl>
      <w:tblPr>
        <w:tblW w:w="10491" w:type="dxa"/>
        <w:tblInd w:w="-318" w:type="dxa"/>
        <w:tblLayout w:type="fixed"/>
        <w:tblLook w:val="04A0"/>
      </w:tblPr>
      <w:tblGrid>
        <w:gridCol w:w="2836"/>
        <w:gridCol w:w="7655"/>
      </w:tblGrid>
      <w:tr w:rsidR="00AF371D" w:rsidRPr="00377051"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0C0FCF">
            <w:pPr>
              <w:keepNext/>
              <w:snapToGrid w:val="0"/>
              <w:jc w:val="center"/>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Вимога</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keepNext/>
              <w:snapToGrid w:val="0"/>
              <w:jc w:val="center"/>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Документи щодо підтвердження інформації про відповідність вимогам</w:t>
            </w:r>
          </w:p>
        </w:tc>
      </w:tr>
      <w:tr w:rsidR="00AF371D" w:rsidRPr="00377051"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AF371D">
            <w:pPr>
              <w:widowControl/>
              <w:numPr>
                <w:ilvl w:val="0"/>
                <w:numId w:val="2"/>
              </w:numPr>
              <w:tabs>
                <w:tab w:val="left" w:pos="176"/>
                <w:tab w:val="left" w:pos="318"/>
              </w:tabs>
              <w:autoSpaceDN/>
              <w:snapToGrid w:val="0"/>
              <w:spacing w:before="120" w:after="120"/>
              <w:ind w:left="0" w:firstLine="360"/>
              <w:jc w:val="both"/>
              <w:textAlignment w:val="auto"/>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t>Установчі та інші документи щодо ведення господарської діяльності</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jc w:val="both"/>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 xml:space="preserve">1.1. 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w:t>
            </w:r>
            <w:r w:rsidRPr="00416267">
              <w:rPr>
                <w:rFonts w:ascii="Times New Roman" w:eastAsia="Times New Roman" w:hAnsi="Times New Roman"/>
                <w:b/>
                <w:bCs/>
                <w:sz w:val="20"/>
                <w:szCs w:val="20"/>
                <w:u w:val="single"/>
                <w:lang w:val="uk-UA" w:eastAsia="ru-RU"/>
              </w:rPr>
              <w:t>С</w:t>
            </w:r>
            <w:r w:rsidRPr="00416267">
              <w:rPr>
                <w:rFonts w:ascii="Times New Roman" w:eastAsia="Times New Roman" w:hAnsi="Times New Roman"/>
                <w:b/>
                <w:sz w:val="20"/>
                <w:szCs w:val="20"/>
                <w:u w:val="single"/>
                <w:lang w:val="uk-UA" w:eastAsia="ru-RU"/>
              </w:rPr>
              <w:t>татуту</w:t>
            </w:r>
            <w:r w:rsidRPr="00416267">
              <w:rPr>
                <w:rFonts w:ascii="Times New Roman" w:eastAsia="Times New Roman" w:hAnsi="Times New Roman"/>
                <w:sz w:val="20"/>
                <w:szCs w:val="20"/>
                <w:lang w:val="uk-UA" w:eastAsia="ru-RU"/>
              </w:rPr>
              <w:t xml:space="preserve">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AF371D" w:rsidRPr="005F6B83" w:rsidRDefault="00377051" w:rsidP="000C0FCF">
            <w:pPr>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r w:rsidR="00AF371D" w:rsidRPr="00416267">
              <w:rPr>
                <w:rFonts w:ascii="Times New Roman" w:eastAsia="Times New Roman" w:hAnsi="Times New Roman"/>
                <w:sz w:val="20"/>
                <w:szCs w:val="20"/>
                <w:lang w:val="uk-UA" w:eastAsia="ru-RU"/>
              </w:rPr>
              <w:t xml:space="preserve">. </w:t>
            </w:r>
            <w:r w:rsidR="00AF371D" w:rsidRPr="005F6B83">
              <w:rPr>
                <w:rFonts w:ascii="Times New Roman" w:eastAsia="Times New Roman" w:hAnsi="Times New Roman"/>
                <w:sz w:val="20"/>
                <w:szCs w:val="20"/>
                <w:lang w:val="uk-UA" w:eastAsia="ru-RU"/>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r w:rsidR="00AF371D" w:rsidRPr="00416267">
              <w:rPr>
                <w:rFonts w:ascii="Bookman Old Style" w:eastAsia="Times New Roman" w:hAnsi="Bookman Old Style"/>
                <w:sz w:val="19"/>
                <w:szCs w:val="19"/>
                <w:lang w:val="uk-UA" w:eastAsia="ru-RU"/>
              </w:rPr>
              <w:t xml:space="preserve"> </w:t>
            </w:r>
            <w:r w:rsidR="00AF371D" w:rsidRPr="005F6B83">
              <w:rPr>
                <w:rFonts w:ascii="Times New Roman" w:eastAsia="Times New Roman" w:hAnsi="Times New Roman"/>
                <w:sz w:val="20"/>
                <w:szCs w:val="20"/>
                <w:lang w:val="uk-UA" w:eastAsia="ru-RU"/>
              </w:rPr>
              <w:t>(копії надаються у складі тендерної пропозиції Учасника);</w:t>
            </w:r>
          </w:p>
          <w:p w:rsidR="00AF371D" w:rsidRPr="00416267" w:rsidRDefault="00377051" w:rsidP="000C0FCF">
            <w:pPr>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r w:rsidR="00AF371D" w:rsidRPr="00416267">
              <w:rPr>
                <w:rFonts w:ascii="Times New Roman" w:eastAsia="Times New Roman" w:hAnsi="Times New Roman"/>
                <w:sz w:val="20"/>
                <w:szCs w:val="20"/>
                <w:lang w:val="uk-UA" w:eastAsia="ru-RU"/>
              </w:rPr>
              <w:t xml:space="preserve">. 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та паспорту (1-6 сторінки та місце проживання) у </w:t>
            </w:r>
            <w:r w:rsidR="00AF371D" w:rsidRPr="00416267">
              <w:rPr>
                <w:rFonts w:ascii="Times New Roman" w:eastAsia="Times New Roman" w:hAnsi="Times New Roman"/>
                <w:sz w:val="20"/>
                <w:szCs w:val="20"/>
                <w:lang w:val="uk-UA" w:eastAsia="ru-RU"/>
              </w:rPr>
              <w:lastRenderedPageBreak/>
              <w:t>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AF371D" w:rsidRPr="00133FB8" w:rsidRDefault="00377051" w:rsidP="000C0FCF">
            <w:pPr>
              <w:jc w:val="both"/>
              <w:rPr>
                <w:rFonts w:ascii="Times New Roman" w:eastAsia="Times New Roman" w:hAnsi="Times New Roman"/>
                <w:strike/>
                <w:sz w:val="20"/>
                <w:szCs w:val="20"/>
                <w:lang w:val="uk-UA" w:eastAsia="ru-RU"/>
              </w:rPr>
            </w:pPr>
            <w:r>
              <w:rPr>
                <w:rFonts w:ascii="Times New Roman" w:eastAsia="Times New Roman" w:hAnsi="Times New Roman"/>
                <w:sz w:val="20"/>
                <w:szCs w:val="20"/>
                <w:lang w:val="uk-UA" w:eastAsia="ru-RU"/>
              </w:rPr>
              <w:t>1.4</w:t>
            </w:r>
            <w:r w:rsidR="00AF371D" w:rsidRPr="00416267">
              <w:rPr>
                <w:rFonts w:ascii="Times New Roman" w:eastAsia="Times New Roman" w:hAnsi="Times New Roman"/>
                <w:sz w:val="20"/>
                <w:szCs w:val="20"/>
                <w:lang w:val="uk-UA" w:eastAsia="ru-RU"/>
              </w:rPr>
              <w:t>. Документ, яким визначено право підпису договорів керівником/уповноваженою особою (</w:t>
            </w:r>
            <w:r w:rsidR="00AF371D" w:rsidRPr="00416267">
              <w:rPr>
                <w:rFonts w:ascii="Times New Roman" w:eastAsia="Times New Roman" w:hAnsi="Times New Roman"/>
                <w:i/>
                <w:iCs/>
                <w:sz w:val="20"/>
                <w:szCs w:val="20"/>
                <w:lang w:val="uk-UA" w:eastAsia="ru-RU"/>
              </w:rPr>
              <w:t xml:space="preserve">виписка з протоколу зборів засновників або його </w:t>
            </w:r>
            <w:r w:rsidR="00AF371D" w:rsidRPr="00516895">
              <w:rPr>
                <w:rFonts w:ascii="Times New Roman" w:eastAsia="Times New Roman" w:hAnsi="Times New Roman"/>
                <w:i/>
                <w:iCs/>
                <w:color w:val="000000" w:themeColor="text1"/>
                <w:sz w:val="20"/>
                <w:szCs w:val="20"/>
                <w:lang w:val="uk-UA" w:eastAsia="ru-RU"/>
              </w:rPr>
              <w:t>копія</w:t>
            </w:r>
            <w:r w:rsidR="00CE6BBB" w:rsidRPr="00516895">
              <w:rPr>
                <w:rFonts w:ascii="Times New Roman" w:eastAsia="Times New Roman" w:hAnsi="Times New Roman"/>
                <w:i/>
                <w:iCs/>
                <w:color w:val="000000" w:themeColor="text1"/>
                <w:sz w:val="20"/>
                <w:szCs w:val="20"/>
                <w:lang w:val="uk-UA" w:eastAsia="ru-RU"/>
              </w:rPr>
              <w:t xml:space="preserve"> або</w:t>
            </w:r>
            <w:r w:rsidR="00AF371D" w:rsidRPr="00416267">
              <w:rPr>
                <w:rFonts w:ascii="Times New Roman" w:eastAsia="Times New Roman" w:hAnsi="Times New Roman"/>
                <w:i/>
                <w:iCs/>
                <w:sz w:val="20"/>
                <w:szCs w:val="20"/>
                <w:lang w:val="uk-UA" w:eastAsia="ru-RU"/>
              </w:rPr>
              <w:t xml:space="preserve"> копія наказу про </w:t>
            </w:r>
            <w:r w:rsidR="00AF371D" w:rsidRPr="00516895">
              <w:rPr>
                <w:rFonts w:ascii="Times New Roman" w:eastAsia="Times New Roman" w:hAnsi="Times New Roman"/>
                <w:i/>
                <w:iCs/>
                <w:sz w:val="20"/>
                <w:szCs w:val="20"/>
                <w:lang w:val="uk-UA" w:eastAsia="ru-RU"/>
              </w:rPr>
              <w:t>призначення</w:t>
            </w:r>
            <w:r w:rsidR="00CE6BBB" w:rsidRPr="00516895">
              <w:rPr>
                <w:rFonts w:ascii="Times New Roman" w:eastAsia="Times New Roman" w:hAnsi="Times New Roman"/>
                <w:i/>
                <w:iCs/>
                <w:sz w:val="20"/>
                <w:szCs w:val="20"/>
                <w:lang w:val="uk-UA" w:eastAsia="ru-RU"/>
              </w:rPr>
              <w:t xml:space="preserve"> або</w:t>
            </w:r>
            <w:r w:rsidR="00AF371D" w:rsidRPr="00416267">
              <w:rPr>
                <w:rFonts w:ascii="Times New Roman" w:eastAsia="Times New Roman" w:hAnsi="Times New Roman"/>
                <w:i/>
                <w:iCs/>
                <w:sz w:val="20"/>
                <w:szCs w:val="20"/>
                <w:lang w:val="uk-UA" w:eastAsia="ru-RU"/>
              </w:rPr>
              <w:t xml:space="preserve"> довіреність або інші документи</w:t>
            </w:r>
            <w:r w:rsidR="00AF371D" w:rsidRPr="00416267">
              <w:rPr>
                <w:rFonts w:ascii="Times New Roman" w:eastAsia="Times New Roman" w:hAnsi="Times New Roman"/>
                <w:sz w:val="20"/>
                <w:szCs w:val="20"/>
                <w:lang w:val="uk-UA" w:eastAsia="ru-RU"/>
              </w:rPr>
              <w:t>).</w:t>
            </w:r>
          </w:p>
        </w:tc>
      </w:tr>
      <w:tr w:rsidR="00AF371D" w:rsidRPr="00377051" w:rsidTr="000C0FCF">
        <w:trPr>
          <w:trHeight w:val="24"/>
        </w:trPr>
        <w:tc>
          <w:tcPr>
            <w:tcW w:w="2836" w:type="dxa"/>
            <w:tcBorders>
              <w:top w:val="single" w:sz="4" w:space="0" w:color="000000"/>
              <w:left w:val="single" w:sz="4" w:space="0" w:color="000000"/>
              <w:bottom w:val="single" w:sz="4" w:space="0" w:color="000000"/>
              <w:right w:val="nil"/>
            </w:tcBorders>
            <w:hideMark/>
          </w:tcPr>
          <w:p w:rsidR="00AF371D" w:rsidRPr="00416267" w:rsidRDefault="00AF371D" w:rsidP="00AF371D">
            <w:pPr>
              <w:widowControl/>
              <w:numPr>
                <w:ilvl w:val="0"/>
                <w:numId w:val="2"/>
              </w:numPr>
              <w:tabs>
                <w:tab w:val="left" w:pos="176"/>
                <w:tab w:val="left" w:pos="318"/>
              </w:tabs>
              <w:autoSpaceDN/>
              <w:snapToGrid w:val="0"/>
              <w:spacing w:before="120" w:after="120"/>
              <w:ind w:hanging="720"/>
              <w:textAlignment w:val="auto"/>
              <w:rPr>
                <w:rFonts w:ascii="Times New Roman" w:eastAsia="Times New Roman" w:hAnsi="Times New Roman"/>
                <w:b/>
                <w:sz w:val="20"/>
                <w:szCs w:val="20"/>
                <w:lang w:val="uk-UA" w:eastAsia="ru-RU"/>
              </w:rPr>
            </w:pPr>
            <w:r w:rsidRPr="00416267">
              <w:rPr>
                <w:rFonts w:ascii="Times New Roman" w:eastAsia="Times New Roman" w:hAnsi="Times New Roman"/>
                <w:b/>
                <w:sz w:val="20"/>
                <w:szCs w:val="20"/>
                <w:lang w:val="uk-UA" w:eastAsia="ru-RU"/>
              </w:rPr>
              <w:lastRenderedPageBreak/>
              <w:t>Документ щодо захисту довкілля</w:t>
            </w:r>
          </w:p>
        </w:tc>
        <w:tc>
          <w:tcPr>
            <w:tcW w:w="7655" w:type="dxa"/>
            <w:tcBorders>
              <w:top w:val="single" w:sz="4" w:space="0" w:color="000000"/>
              <w:left w:val="single" w:sz="4" w:space="0" w:color="000000"/>
              <w:bottom w:val="single" w:sz="4" w:space="0" w:color="000000"/>
              <w:right w:val="single" w:sz="4" w:space="0" w:color="000000"/>
            </w:tcBorders>
            <w:hideMark/>
          </w:tcPr>
          <w:p w:rsidR="00AF371D" w:rsidRPr="00416267" w:rsidRDefault="00AF371D" w:rsidP="000C0FCF">
            <w:pPr>
              <w:rPr>
                <w:rFonts w:ascii="Times New Roman" w:eastAsia="Times New Roman" w:hAnsi="Times New Roman"/>
                <w:sz w:val="20"/>
                <w:szCs w:val="20"/>
                <w:lang w:val="uk-UA" w:eastAsia="ru-RU"/>
              </w:rPr>
            </w:pPr>
            <w:r w:rsidRPr="00416267">
              <w:rPr>
                <w:rFonts w:ascii="Times New Roman" w:eastAsia="Times New Roman" w:hAnsi="Times New Roman"/>
                <w:sz w:val="20"/>
                <w:szCs w:val="20"/>
                <w:lang w:val="uk-UA" w:eastAsia="ru-RU"/>
              </w:rPr>
              <w:t xml:space="preserve">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 </w:t>
            </w:r>
          </w:p>
        </w:tc>
      </w:tr>
    </w:tbl>
    <w:p w:rsidR="00AF371D" w:rsidRPr="00FA41DC" w:rsidRDefault="00AF371D" w:rsidP="00AF371D">
      <w:pPr>
        <w:jc w:val="right"/>
        <w:rPr>
          <w:rFonts w:ascii="Times New Roman" w:eastAsia="Times New Roman" w:hAnsi="Times New Roman"/>
          <w:sz w:val="20"/>
          <w:szCs w:val="20"/>
          <w:lang w:val="ru-RU" w:eastAsia="ru-RU"/>
        </w:rPr>
      </w:pPr>
    </w:p>
    <w:p w:rsidR="00AF371D" w:rsidRPr="00FA41DC" w:rsidRDefault="00AF371D" w:rsidP="00AF371D">
      <w:pPr>
        <w:tabs>
          <w:tab w:val="left" w:pos="8138"/>
        </w:tabs>
        <w:rPr>
          <w:rFonts w:ascii="Times New Roman" w:eastAsia="Times New Roman" w:hAnsi="Times New Roman"/>
          <w:b/>
          <w:sz w:val="20"/>
          <w:szCs w:val="20"/>
          <w:lang w:val="ru-RU" w:eastAsia="ru-RU"/>
        </w:rPr>
      </w:pPr>
      <w:r w:rsidRPr="00FA41DC">
        <w:rPr>
          <w:rFonts w:ascii="Times New Roman" w:eastAsia="Times New Roman" w:hAnsi="Times New Roman"/>
          <w:b/>
          <w:sz w:val="20"/>
          <w:szCs w:val="20"/>
          <w:lang w:val="ru-RU" w:eastAsia="ru-RU"/>
        </w:rPr>
        <w:t xml:space="preserve">                                                                                                                              </w:t>
      </w:r>
    </w:p>
    <w:p w:rsidR="00AF371D" w:rsidRPr="00416267" w:rsidRDefault="00AF371D" w:rsidP="00AF371D">
      <w:pPr>
        <w:shd w:val="clear" w:color="auto" w:fill="FFFFFF"/>
        <w:ind w:left="30"/>
        <w:jc w:val="both"/>
        <w:rPr>
          <w:rFonts w:ascii="Times New Roman" w:eastAsia="Times New Roman" w:hAnsi="Times New Roman"/>
          <w:b/>
          <w:bCs/>
          <w:sz w:val="20"/>
          <w:szCs w:val="20"/>
          <w:lang w:val="uk-UA" w:eastAsia="ru-RU"/>
        </w:rPr>
      </w:pPr>
      <w:r w:rsidRPr="00416267">
        <w:rPr>
          <w:rFonts w:ascii="Times New Roman" w:eastAsia="Times New Roman" w:hAnsi="Times New Roman"/>
          <w:b/>
          <w:bCs/>
          <w:sz w:val="20"/>
          <w:szCs w:val="20"/>
          <w:lang w:val="uk-UA" w:eastAsia="ru-RU"/>
        </w:rPr>
        <w:t>Примітки:</w:t>
      </w:r>
    </w:p>
    <w:p w:rsidR="00AF371D" w:rsidRPr="00416267" w:rsidRDefault="00AF371D" w:rsidP="00AF371D">
      <w:pPr>
        <w:shd w:val="clear" w:color="auto" w:fill="FFFFFF"/>
        <w:ind w:left="30"/>
        <w:jc w:val="both"/>
        <w:rPr>
          <w:rFonts w:ascii="Times New Roman" w:eastAsia="Times New Roman" w:hAnsi="Times New Roman"/>
          <w:b/>
          <w:bCs/>
          <w:sz w:val="20"/>
          <w:szCs w:val="20"/>
          <w:lang w:val="uk-UA" w:eastAsia="ru-RU"/>
        </w:rPr>
      </w:pP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sidR="0071584C">
        <w:rPr>
          <w:rFonts w:ascii="Times New Roman" w:eastAsia="Times New Roman" w:hAnsi="Times New Roman"/>
          <w:bCs/>
          <w:sz w:val="20"/>
          <w:szCs w:val="20"/>
          <w:lang w:val="uk-UA" w:eastAsia="ru-RU"/>
        </w:rPr>
        <w:t xml:space="preserve"> в </w:t>
      </w:r>
      <w:r w:rsidRPr="00416267">
        <w:rPr>
          <w:rFonts w:ascii="Times New Roman" w:eastAsia="Times New Roman" w:hAnsi="Times New Roman"/>
          <w:bCs/>
          <w:sz w:val="20"/>
          <w:szCs w:val="20"/>
          <w:lang w:val="uk-UA" w:eastAsia="ru-RU"/>
        </w:rPr>
        <w:t>якому зазначає законодавчі підстави ненадання тих чи інших документів.</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Учасники торгів нерезиденти для виконання вимог щодо подання документів, передбачених ТД</w:t>
      </w:r>
      <w:r>
        <w:rPr>
          <w:rFonts w:ascii="Times New Roman" w:eastAsia="Times New Roman" w:hAnsi="Times New Roman"/>
          <w:bCs/>
          <w:sz w:val="20"/>
          <w:szCs w:val="20"/>
          <w:lang w:val="uk-UA" w:eastAsia="ru-RU"/>
        </w:rPr>
        <w:t>,</w:t>
      </w:r>
      <w:r w:rsidRPr="00416267">
        <w:rPr>
          <w:rFonts w:ascii="Times New Roman" w:eastAsia="Times New Roman" w:hAnsi="Times New Roman"/>
          <w:bCs/>
          <w:sz w:val="20"/>
          <w:szCs w:val="20"/>
          <w:lang w:val="uk-UA" w:eastAsia="ru-RU"/>
        </w:rPr>
        <w:t xml:space="preserve"> подають у складі своєї тендерної пропозиції, документи, передбачені законодавством країн, де вони зареєстровані.</w:t>
      </w:r>
    </w:p>
    <w:p w:rsidR="00AF371D" w:rsidRPr="00416267" w:rsidRDefault="00AF371D" w:rsidP="00AF371D">
      <w:pPr>
        <w:shd w:val="clear" w:color="auto" w:fill="FFFFFF"/>
        <w:ind w:left="30"/>
        <w:jc w:val="both"/>
        <w:rPr>
          <w:rFonts w:ascii="Times New Roman" w:eastAsia="Times New Roman" w:hAnsi="Times New Roman"/>
          <w:bCs/>
          <w:sz w:val="20"/>
          <w:szCs w:val="20"/>
          <w:lang w:val="uk-UA" w:eastAsia="ru-RU"/>
        </w:rPr>
      </w:pPr>
      <w:r w:rsidRPr="00416267">
        <w:rPr>
          <w:rFonts w:ascii="Times New Roman" w:eastAsia="Times New Roman" w:hAnsi="Times New Roman"/>
          <w:bCs/>
          <w:sz w:val="20"/>
          <w:szCs w:val="20"/>
          <w:lang w:val="uk-UA" w:eastAsia="ru-RU"/>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AF371D" w:rsidRPr="00FA41DC" w:rsidRDefault="00AF371D" w:rsidP="00AF371D">
      <w:pPr>
        <w:shd w:val="clear" w:color="auto" w:fill="FFFFFF"/>
        <w:ind w:left="30"/>
        <w:jc w:val="both"/>
        <w:rPr>
          <w:rFonts w:ascii="Times New Roman" w:eastAsia="Times New Roman" w:hAnsi="Times New Roman"/>
          <w:b/>
          <w:bCs/>
          <w:sz w:val="20"/>
          <w:szCs w:val="20"/>
          <w:lang w:val="ru-RU" w:eastAsia="ru-RU"/>
        </w:rPr>
      </w:pPr>
    </w:p>
    <w:p w:rsidR="00AF371D" w:rsidRPr="00FA41DC" w:rsidRDefault="00AF371D" w:rsidP="00AF371D">
      <w:pPr>
        <w:shd w:val="clear" w:color="auto" w:fill="FFFFFF"/>
        <w:ind w:left="30"/>
        <w:jc w:val="both"/>
        <w:rPr>
          <w:rFonts w:ascii="Times New Roman" w:eastAsia="Times New Roman" w:hAnsi="Times New Roman"/>
          <w:b/>
          <w:bCs/>
          <w:sz w:val="20"/>
          <w:szCs w:val="20"/>
          <w:lang w:val="ru-RU" w:eastAsia="ru-RU"/>
        </w:rPr>
      </w:pPr>
      <w:r w:rsidRPr="00FA41DC">
        <w:rPr>
          <w:rFonts w:ascii="Times New Roman" w:eastAsia="Times New Roman" w:hAnsi="Times New Roman"/>
          <w:b/>
          <w:bCs/>
          <w:sz w:val="20"/>
          <w:szCs w:val="20"/>
          <w:lang w:val="ru-RU" w:eastAsia="ru-RU"/>
        </w:rPr>
        <w:t xml:space="preserve">ЯКЩО БУДЬ-ЯКИЙ </w:t>
      </w:r>
      <w:proofErr w:type="gramStart"/>
      <w:r w:rsidRPr="00FA41DC">
        <w:rPr>
          <w:rFonts w:ascii="Times New Roman" w:eastAsia="Times New Roman" w:hAnsi="Times New Roman"/>
          <w:b/>
          <w:bCs/>
          <w:sz w:val="20"/>
          <w:szCs w:val="20"/>
          <w:lang w:val="ru-RU" w:eastAsia="ru-RU"/>
        </w:rPr>
        <w:t>З</w:t>
      </w:r>
      <w:proofErr w:type="gramEnd"/>
      <w:r w:rsidRPr="00FA41DC">
        <w:rPr>
          <w:rFonts w:ascii="Times New Roman" w:eastAsia="Times New Roman" w:hAnsi="Times New Roman"/>
          <w:b/>
          <w:bCs/>
          <w:sz w:val="20"/>
          <w:szCs w:val="20"/>
          <w:lang w:val="ru-RU" w:eastAsia="ru-RU"/>
        </w:rPr>
        <w:t xml:space="preserve">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AF371D" w:rsidRPr="00416267" w:rsidRDefault="00AF371D" w:rsidP="00AF371D">
      <w:pPr>
        <w:spacing w:line="276" w:lineRule="auto"/>
        <w:jc w:val="right"/>
        <w:outlineLvl w:val="2"/>
        <w:rPr>
          <w:rFonts w:ascii="Times New Roman" w:eastAsia="Times New Roman" w:hAnsi="Times New Roman"/>
          <w:b/>
          <w:bCs/>
          <w:sz w:val="20"/>
          <w:szCs w:val="20"/>
          <w:lang w:val="uk-UA" w:eastAsia="ru-RU"/>
        </w:rPr>
      </w:pPr>
    </w:p>
    <w:p w:rsidR="00AF371D" w:rsidRPr="000913E1" w:rsidRDefault="00AF371D" w:rsidP="00AF371D">
      <w:pPr>
        <w:jc w:val="both"/>
        <w:rPr>
          <w:rFonts w:ascii="Times New Roman" w:hAnsi="Times New Roman"/>
          <w:sz w:val="20"/>
          <w:szCs w:val="20"/>
          <w:lang w:val="uk-UA"/>
        </w:rPr>
      </w:pPr>
    </w:p>
    <w:p w:rsidR="00AF371D" w:rsidRPr="000913E1" w:rsidRDefault="00AF371D" w:rsidP="00AF371D">
      <w:pPr>
        <w:jc w:val="both"/>
        <w:rPr>
          <w:rFonts w:ascii="Times New Roman" w:hAnsi="Times New Roman"/>
          <w:sz w:val="20"/>
          <w:szCs w:val="20"/>
          <w:lang w:val="uk-UA"/>
        </w:rPr>
      </w:pPr>
    </w:p>
    <w:p w:rsidR="00AF371D" w:rsidRDefault="00AF371D" w:rsidP="00AF371D">
      <w:pPr>
        <w:rPr>
          <w:sz w:val="20"/>
          <w:szCs w:val="20"/>
          <w:lang w:val="uk-UA"/>
        </w:rPr>
      </w:pPr>
    </w:p>
    <w:p w:rsidR="00AF371D" w:rsidRDefault="00AF371D" w:rsidP="00AF371D">
      <w:pPr>
        <w:rPr>
          <w:sz w:val="20"/>
          <w:szCs w:val="20"/>
          <w:lang w:val="uk-UA"/>
        </w:rPr>
      </w:pPr>
    </w:p>
    <w:p w:rsidR="00B83F1F" w:rsidRPr="00AF371D" w:rsidRDefault="00B83F1F" w:rsidP="00AF371D">
      <w:pPr>
        <w:rPr>
          <w:lang w:val="uk-UA"/>
        </w:rPr>
      </w:pPr>
    </w:p>
    <w:sectPr w:rsidR="00B83F1F" w:rsidRPr="00AF371D" w:rsidSect="00610364">
      <w:headerReference w:type="default" r:id="rId7"/>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AE" w:rsidRDefault="00C822AE">
      <w:r>
        <w:separator/>
      </w:r>
    </w:p>
  </w:endnote>
  <w:endnote w:type="continuationSeparator" w:id="0">
    <w:p w:rsidR="00C822AE" w:rsidRDefault="00C82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AE" w:rsidRDefault="00C822AE">
      <w:r>
        <w:separator/>
      </w:r>
    </w:p>
  </w:footnote>
  <w:footnote w:type="continuationSeparator" w:id="0">
    <w:p w:rsidR="00C822AE" w:rsidRDefault="00C82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4B" w:rsidRDefault="00767C82">
    <w:pPr>
      <w:pStyle w:val="a5"/>
      <w:spacing w:line="14" w:lineRule="auto"/>
      <w:ind w:left="0" w:firstLine="0"/>
      <w:jc w:val="left"/>
      <w:rPr>
        <w:sz w:val="20"/>
      </w:rPr>
    </w:pPr>
    <w:r w:rsidRPr="00767C82">
      <w:rPr>
        <w:noProof/>
      </w:rPr>
      <w:pict>
        <v:shapetype id="_x0000_t202" coordsize="21600,21600" o:spt="202" path="m,l,21600r21600,l21600,xe">
          <v:stroke joinstyle="miter"/>
          <v:path gradientshapeok="t" o:connecttype="rect"/>
        </v:shapetype>
        <v:shape id="Надпись 1" o:spid="_x0000_s1026"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rsidR="008C3B4B" w:rsidRDefault="00767C82">
                <w:pPr>
                  <w:spacing w:line="245" w:lineRule="exact"/>
                  <w:ind w:left="60"/>
                  <w:rPr>
                    <w:rFonts w:ascii="Calibri"/>
                  </w:rPr>
                </w:pPr>
                <w:r>
                  <w:fldChar w:fldCharType="begin"/>
                </w:r>
                <w:r w:rsidR="005C79D5">
                  <w:rPr>
                    <w:rFonts w:ascii="Calibri"/>
                    <w:sz w:val="22"/>
                  </w:rPr>
                  <w:instrText xml:space="preserve"> PAGE </w:instrText>
                </w:r>
                <w:r>
                  <w:fldChar w:fldCharType="separate"/>
                </w:r>
                <w:r w:rsidR="00516895">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F371D"/>
    <w:rsid w:val="00000270"/>
    <w:rsid w:val="00000F5C"/>
    <w:rsid w:val="00001D77"/>
    <w:rsid w:val="00002F0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48"/>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0DC1"/>
    <w:rsid w:val="00091787"/>
    <w:rsid w:val="0009225A"/>
    <w:rsid w:val="00092A28"/>
    <w:rsid w:val="00093412"/>
    <w:rsid w:val="00093E23"/>
    <w:rsid w:val="000953B8"/>
    <w:rsid w:val="00095626"/>
    <w:rsid w:val="000957C3"/>
    <w:rsid w:val="000963D4"/>
    <w:rsid w:val="00096DAA"/>
    <w:rsid w:val="000972EC"/>
    <w:rsid w:val="00097AA7"/>
    <w:rsid w:val="000A062D"/>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683"/>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5BA"/>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1FA"/>
    <w:rsid w:val="001F2271"/>
    <w:rsid w:val="001F270C"/>
    <w:rsid w:val="001F5816"/>
    <w:rsid w:val="001F61F3"/>
    <w:rsid w:val="001F7FC4"/>
    <w:rsid w:val="0020081E"/>
    <w:rsid w:val="00200BF9"/>
    <w:rsid w:val="00201053"/>
    <w:rsid w:val="00201B8B"/>
    <w:rsid w:val="0020217B"/>
    <w:rsid w:val="002027F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2DF1"/>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029"/>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051"/>
    <w:rsid w:val="00377142"/>
    <w:rsid w:val="00377B24"/>
    <w:rsid w:val="00381035"/>
    <w:rsid w:val="00381863"/>
    <w:rsid w:val="00381BFA"/>
    <w:rsid w:val="0038259C"/>
    <w:rsid w:val="0038303C"/>
    <w:rsid w:val="00383C84"/>
    <w:rsid w:val="003849FB"/>
    <w:rsid w:val="0038567F"/>
    <w:rsid w:val="0038596E"/>
    <w:rsid w:val="00390349"/>
    <w:rsid w:val="003905B0"/>
    <w:rsid w:val="00390678"/>
    <w:rsid w:val="003913FA"/>
    <w:rsid w:val="00391759"/>
    <w:rsid w:val="003927CF"/>
    <w:rsid w:val="00392A44"/>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6895"/>
    <w:rsid w:val="0051728B"/>
    <w:rsid w:val="00521942"/>
    <w:rsid w:val="00522210"/>
    <w:rsid w:val="00522D60"/>
    <w:rsid w:val="00523C49"/>
    <w:rsid w:val="0052452E"/>
    <w:rsid w:val="005247F0"/>
    <w:rsid w:val="005249F5"/>
    <w:rsid w:val="00525109"/>
    <w:rsid w:val="00525567"/>
    <w:rsid w:val="00525C7C"/>
    <w:rsid w:val="00526128"/>
    <w:rsid w:val="00526319"/>
    <w:rsid w:val="00526E82"/>
    <w:rsid w:val="00527247"/>
    <w:rsid w:val="00527288"/>
    <w:rsid w:val="00530186"/>
    <w:rsid w:val="00530441"/>
    <w:rsid w:val="00530544"/>
    <w:rsid w:val="00532F14"/>
    <w:rsid w:val="00532FAD"/>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9D5"/>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364"/>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48E1"/>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584C"/>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67C82"/>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27524"/>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1FE8"/>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21FD"/>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3B4B"/>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383D"/>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49C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37C"/>
    <w:rsid w:val="00AF2B75"/>
    <w:rsid w:val="00AF371D"/>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1FEE"/>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19E"/>
    <w:rsid w:val="00B37C31"/>
    <w:rsid w:val="00B4011F"/>
    <w:rsid w:val="00B4058F"/>
    <w:rsid w:val="00B41063"/>
    <w:rsid w:val="00B41695"/>
    <w:rsid w:val="00B41DC5"/>
    <w:rsid w:val="00B41FAC"/>
    <w:rsid w:val="00B43BD8"/>
    <w:rsid w:val="00B43BDA"/>
    <w:rsid w:val="00B46226"/>
    <w:rsid w:val="00B46538"/>
    <w:rsid w:val="00B46871"/>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27F"/>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374"/>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2F1B"/>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131"/>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44D0"/>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2AE"/>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7E0"/>
    <w:rsid w:val="00CD3A5D"/>
    <w:rsid w:val="00CD4B24"/>
    <w:rsid w:val="00CD67AF"/>
    <w:rsid w:val="00CD744A"/>
    <w:rsid w:val="00CE0048"/>
    <w:rsid w:val="00CE0272"/>
    <w:rsid w:val="00CE1DB3"/>
    <w:rsid w:val="00CE300D"/>
    <w:rsid w:val="00CE3C76"/>
    <w:rsid w:val="00CE53AE"/>
    <w:rsid w:val="00CE5DB6"/>
    <w:rsid w:val="00CE6BBB"/>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673"/>
    <w:rsid w:val="00D26D24"/>
    <w:rsid w:val="00D27094"/>
    <w:rsid w:val="00D302C0"/>
    <w:rsid w:val="00D30FA0"/>
    <w:rsid w:val="00D31278"/>
    <w:rsid w:val="00D3224B"/>
    <w:rsid w:val="00D324F6"/>
    <w:rsid w:val="00D3288C"/>
    <w:rsid w:val="00D32AFC"/>
    <w:rsid w:val="00D33233"/>
    <w:rsid w:val="00D33CF9"/>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43D"/>
    <w:rsid w:val="00DD0876"/>
    <w:rsid w:val="00DD0AB4"/>
    <w:rsid w:val="00DD11AD"/>
    <w:rsid w:val="00DD26C2"/>
    <w:rsid w:val="00DD3462"/>
    <w:rsid w:val="00DD3605"/>
    <w:rsid w:val="00DD36AC"/>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1CDB"/>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D3"/>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040"/>
    <w:rsid w:val="00EA1C91"/>
    <w:rsid w:val="00EA1E1F"/>
    <w:rsid w:val="00EA329C"/>
    <w:rsid w:val="00EA3B55"/>
    <w:rsid w:val="00EA4838"/>
    <w:rsid w:val="00EA4FA3"/>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59C"/>
    <w:rsid w:val="00ED678A"/>
    <w:rsid w:val="00ED73E6"/>
    <w:rsid w:val="00EE12FC"/>
    <w:rsid w:val="00EE139D"/>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4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4DE6"/>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1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AF371D"/>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F371D"/>
  </w:style>
  <w:style w:type="paragraph" w:styleId="a5">
    <w:name w:val="Body Text"/>
    <w:basedOn w:val="a"/>
    <w:link w:val="a6"/>
    <w:uiPriority w:val="1"/>
    <w:qFormat/>
    <w:rsid w:val="00AF371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6">
    <w:name w:val="Основной текст Знак"/>
    <w:basedOn w:val="a0"/>
    <w:link w:val="a5"/>
    <w:uiPriority w:val="1"/>
    <w:rsid w:val="00AF371D"/>
    <w:rPr>
      <w:rFonts w:ascii="Times New Roman" w:eastAsia="Times New Roman" w:hAnsi="Times New Roman" w:cs="Times New Roman"/>
      <w:sz w:val="24"/>
      <w:szCs w:val="24"/>
      <w:lang w:val="uk-UA"/>
    </w:rPr>
  </w:style>
  <w:style w:type="paragraph" w:customStyle="1" w:styleId="1">
    <w:name w:val="Обычный1"/>
    <w:uiPriority w:val="99"/>
    <w:qFormat/>
    <w:rsid w:val="00AF371D"/>
    <w:pPr>
      <w:spacing w:after="0"/>
    </w:pPr>
    <w:rPr>
      <w:rFonts w:ascii="Arial" w:eastAsia="Times New Roman" w:hAnsi="Arial" w:cs="Arial"/>
      <w:color w:val="000000"/>
      <w:sz w:val="24"/>
      <w:szCs w:val="24"/>
      <w:lang w:eastAsia="ru-RU"/>
    </w:rPr>
  </w:style>
  <w:style w:type="paragraph" w:styleId="a7">
    <w:name w:val="No Spacing"/>
    <w:uiPriority w:val="1"/>
    <w:qFormat/>
    <w:rsid w:val="00AF371D"/>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2024-04-26T09:52:00Z</dcterms:created>
  <dcterms:modified xsi:type="dcterms:W3CDTF">2024-04-30T06:09:00Z</dcterms:modified>
</cp:coreProperties>
</file>