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036" w14:textId="77777777" w:rsidR="00916A9E" w:rsidRPr="0043599B" w:rsidRDefault="00916A9E" w:rsidP="00E9464F">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Комунальне некомерційне підприємство</w:t>
      </w:r>
    </w:p>
    <w:p w14:paraId="67463000" w14:textId="77777777" w:rsidR="0043599B" w:rsidRPr="0043599B" w:rsidRDefault="00916A9E" w:rsidP="0043599B">
      <w:pPr>
        <w:pStyle w:val="a7"/>
        <w:jc w:val="center"/>
        <w:rPr>
          <w:rFonts w:ascii="Times New Roman" w:hAnsi="Times New Roman"/>
          <w:b/>
          <w:sz w:val="28"/>
          <w:szCs w:val="28"/>
          <w:lang w:eastAsia="ru-RU"/>
        </w:rPr>
      </w:pPr>
      <w:r w:rsidRPr="0043599B">
        <w:rPr>
          <w:rFonts w:ascii="Times New Roman" w:hAnsi="Times New Roman"/>
          <w:b/>
          <w:sz w:val="28"/>
          <w:szCs w:val="28"/>
          <w:lang w:eastAsia="ru-RU"/>
        </w:rPr>
        <w:t>«</w:t>
      </w:r>
      <w:r w:rsidR="0043599B" w:rsidRPr="0043599B">
        <w:rPr>
          <w:rFonts w:ascii="Times New Roman" w:hAnsi="Times New Roman"/>
          <w:b/>
          <w:sz w:val="28"/>
          <w:szCs w:val="28"/>
          <w:lang w:eastAsia="ru-RU"/>
        </w:rPr>
        <w:t>Тульчинська центральна районна лікарня»</w:t>
      </w:r>
    </w:p>
    <w:p w14:paraId="0AAC6C89" w14:textId="77777777" w:rsidR="00916A9E" w:rsidRPr="0043599B" w:rsidRDefault="0043599B" w:rsidP="0043599B">
      <w:pPr>
        <w:pStyle w:val="a7"/>
        <w:jc w:val="center"/>
        <w:rPr>
          <w:rFonts w:ascii="Times New Roman" w:hAnsi="Times New Roman"/>
          <w:b/>
          <w:sz w:val="28"/>
          <w:szCs w:val="28"/>
        </w:rPr>
      </w:pPr>
      <w:r w:rsidRPr="0043599B">
        <w:rPr>
          <w:rFonts w:ascii="Times New Roman" w:hAnsi="Times New Roman"/>
          <w:b/>
          <w:sz w:val="28"/>
          <w:szCs w:val="28"/>
          <w:lang w:eastAsia="ru-RU"/>
        </w:rPr>
        <w:t>Тульчинської міської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916A9E" w:rsidRPr="006B2611" w14:paraId="0C74B2AF" w14:textId="77777777" w:rsidTr="00916A9E">
        <w:trPr>
          <w:trHeight w:val="554"/>
        </w:trPr>
        <w:tc>
          <w:tcPr>
            <w:tcW w:w="3931" w:type="dxa"/>
            <w:tcBorders>
              <w:top w:val="nil"/>
              <w:left w:val="nil"/>
              <w:bottom w:val="nil"/>
              <w:right w:val="nil"/>
            </w:tcBorders>
          </w:tcPr>
          <w:p w14:paraId="13CC72E7" w14:textId="77777777" w:rsidR="00916A9E" w:rsidRPr="006B2611" w:rsidRDefault="00916A9E" w:rsidP="00DD4DCE">
            <w:pPr>
              <w:rPr>
                <w:rFonts w:ascii="Times New Roman" w:hAnsi="Times New Roman"/>
                <w:b/>
                <w:bCs/>
              </w:rPr>
            </w:pPr>
          </w:p>
        </w:tc>
        <w:tc>
          <w:tcPr>
            <w:tcW w:w="6120" w:type="dxa"/>
            <w:tcBorders>
              <w:top w:val="nil"/>
              <w:left w:val="nil"/>
              <w:bottom w:val="nil"/>
              <w:right w:val="nil"/>
            </w:tcBorders>
          </w:tcPr>
          <w:p w14:paraId="2560C510" w14:textId="77777777" w:rsidR="00916A9E" w:rsidRPr="006B2611" w:rsidRDefault="00916A9E" w:rsidP="00DD4DCE">
            <w:pPr>
              <w:rPr>
                <w:rFonts w:ascii="Times New Roman" w:hAnsi="Times New Roman"/>
                <w:b/>
                <w:bCs/>
              </w:rPr>
            </w:pPr>
          </w:p>
        </w:tc>
      </w:tr>
    </w:tbl>
    <w:p w14:paraId="73F79C11" w14:textId="77777777" w:rsidR="00916A9E" w:rsidRPr="006B2611"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657E93">
        <w:rPr>
          <w:rFonts w:ascii="Times New Roman" w:hAnsi="Times New Roman"/>
        </w:rPr>
        <w:t xml:space="preserve">          </w:t>
      </w:r>
      <w:r>
        <w:rPr>
          <w:rFonts w:ascii="Times New Roman" w:hAnsi="Times New Roman"/>
        </w:rPr>
        <w:t xml:space="preserve"> </w:t>
      </w:r>
      <w:r w:rsidRPr="006B2611">
        <w:rPr>
          <w:rFonts w:ascii="Times New Roman" w:hAnsi="Times New Roman"/>
        </w:rPr>
        <w:t>ЗАТВЕРДЖЕНО</w:t>
      </w:r>
    </w:p>
    <w:p w14:paraId="7D2B36BA" w14:textId="77777777" w:rsidR="007F23A8" w:rsidRDefault="00916A9E" w:rsidP="007F23A8">
      <w:pPr>
        <w:autoSpaceDN w:val="0"/>
        <w:adjustRightInd w:val="0"/>
        <w:spacing w:after="0" w:line="240" w:lineRule="auto"/>
        <w:jc w:val="right"/>
        <w:rPr>
          <w:rFonts w:ascii="Times New Roman" w:hAnsi="Times New Roman"/>
        </w:rPr>
      </w:pPr>
      <w:r w:rsidRPr="006B2611">
        <w:rPr>
          <w:rFonts w:ascii="Times New Roman" w:hAnsi="Times New Roman"/>
        </w:rPr>
        <w:t xml:space="preserve">                                                                        </w:t>
      </w:r>
      <w:r w:rsidR="000C046E">
        <w:rPr>
          <w:rFonts w:ascii="Times New Roman" w:hAnsi="Times New Roman"/>
        </w:rPr>
        <w:t xml:space="preserve">  </w:t>
      </w:r>
      <w:r w:rsidRPr="006B2611">
        <w:rPr>
          <w:rFonts w:ascii="Times New Roman" w:hAnsi="Times New Roman"/>
        </w:rPr>
        <w:t xml:space="preserve"> </w:t>
      </w:r>
      <w:r w:rsidRPr="00B36788">
        <w:rPr>
          <w:rFonts w:ascii="Times New Roman" w:hAnsi="Times New Roman"/>
        </w:rPr>
        <w:t xml:space="preserve">Рішенням </w:t>
      </w:r>
      <w:proofErr w:type="spellStart"/>
      <w:r w:rsidR="00255892">
        <w:rPr>
          <w:rFonts w:ascii="Times New Roman" w:hAnsi="Times New Roman"/>
          <w:lang w:val="ru-RU"/>
        </w:rPr>
        <w:t>уповноважено</w:t>
      </w:r>
      <w:proofErr w:type="spellEnd"/>
      <w:r w:rsidR="00255892">
        <w:rPr>
          <w:rFonts w:ascii="Times New Roman" w:hAnsi="Times New Roman"/>
        </w:rPr>
        <w:t>ї особи</w:t>
      </w:r>
    </w:p>
    <w:p w14:paraId="7DDF75D4" w14:textId="77777777" w:rsidR="00916A9E" w:rsidRDefault="000C046E" w:rsidP="007F23A8">
      <w:pPr>
        <w:autoSpaceDN w:val="0"/>
        <w:adjustRightInd w:val="0"/>
        <w:spacing w:after="0" w:line="240" w:lineRule="auto"/>
        <w:jc w:val="right"/>
        <w:rPr>
          <w:rFonts w:ascii="Times New Roman" w:hAnsi="Times New Roman"/>
        </w:rPr>
      </w:pPr>
      <w:r w:rsidRPr="00B36788">
        <w:rPr>
          <w:rFonts w:ascii="Times New Roman" w:hAnsi="Times New Roman"/>
        </w:rPr>
        <w:t>КНП «</w:t>
      </w:r>
      <w:r w:rsidR="0043599B">
        <w:rPr>
          <w:rFonts w:ascii="Times New Roman" w:hAnsi="Times New Roman"/>
        </w:rPr>
        <w:t>Тульчинська ЦРЛ</w:t>
      </w:r>
      <w:r w:rsidRPr="00B36788">
        <w:rPr>
          <w:rFonts w:ascii="Times New Roman" w:hAnsi="Times New Roman"/>
        </w:rPr>
        <w:t>»</w:t>
      </w:r>
    </w:p>
    <w:p w14:paraId="00B83464" w14:textId="77777777" w:rsidR="0043599B" w:rsidRPr="00B36788" w:rsidRDefault="0043599B" w:rsidP="007F23A8">
      <w:pPr>
        <w:autoSpaceDN w:val="0"/>
        <w:adjustRightInd w:val="0"/>
        <w:spacing w:after="0" w:line="240" w:lineRule="auto"/>
        <w:jc w:val="right"/>
        <w:rPr>
          <w:rFonts w:ascii="Times New Roman" w:hAnsi="Times New Roman"/>
        </w:rPr>
      </w:pPr>
      <w:r>
        <w:rPr>
          <w:rFonts w:ascii="Times New Roman" w:hAnsi="Times New Roman"/>
        </w:rPr>
        <w:t xml:space="preserve">                   Тульчинської міської ради</w:t>
      </w:r>
    </w:p>
    <w:p w14:paraId="35BE82DF" w14:textId="76CB0562" w:rsidR="00526005" w:rsidRPr="00B36788" w:rsidRDefault="00916A9E" w:rsidP="00526005">
      <w:pPr>
        <w:autoSpaceDN w:val="0"/>
        <w:adjustRightInd w:val="0"/>
        <w:spacing w:after="0" w:line="240" w:lineRule="auto"/>
        <w:jc w:val="right"/>
        <w:rPr>
          <w:rFonts w:ascii="Times New Roman" w:hAnsi="Times New Roman"/>
        </w:rPr>
      </w:pPr>
      <w:r w:rsidRPr="00B36788">
        <w:rPr>
          <w:rFonts w:ascii="Times New Roman" w:hAnsi="Times New Roman"/>
        </w:rPr>
        <w:t xml:space="preserve">                                                            </w:t>
      </w:r>
      <w:r w:rsidR="000C046E" w:rsidRPr="00B36788">
        <w:rPr>
          <w:rFonts w:ascii="Times New Roman" w:hAnsi="Times New Roman"/>
        </w:rPr>
        <w:t xml:space="preserve">               </w:t>
      </w:r>
      <w:r w:rsidRPr="00B36788">
        <w:rPr>
          <w:rFonts w:ascii="Times New Roman" w:hAnsi="Times New Roman"/>
        </w:rPr>
        <w:t xml:space="preserve">протокол  </w:t>
      </w:r>
      <w:r w:rsidR="00526005" w:rsidRPr="00633A83">
        <w:rPr>
          <w:rFonts w:ascii="Times New Roman" w:hAnsi="Times New Roman"/>
        </w:rPr>
        <w:t xml:space="preserve">№ </w:t>
      </w:r>
      <w:r w:rsidR="00F52E37">
        <w:rPr>
          <w:rFonts w:ascii="Times New Roman" w:hAnsi="Times New Roman"/>
        </w:rPr>
        <w:t>20</w:t>
      </w:r>
      <w:r w:rsidR="00B2788F">
        <w:rPr>
          <w:rFonts w:ascii="Times New Roman" w:hAnsi="Times New Roman"/>
        </w:rPr>
        <w:t>8</w:t>
      </w:r>
      <w:r w:rsidR="00526005">
        <w:rPr>
          <w:rFonts w:ascii="Times New Roman" w:hAnsi="Times New Roman"/>
          <w:lang w:val="ru-RU"/>
        </w:rPr>
        <w:t xml:space="preserve"> </w:t>
      </w:r>
      <w:r w:rsidR="00526005" w:rsidRPr="00633A83">
        <w:rPr>
          <w:rFonts w:ascii="Times New Roman" w:hAnsi="Times New Roman"/>
        </w:rPr>
        <w:t xml:space="preserve"> від </w:t>
      </w:r>
      <w:r w:rsidR="007C103E">
        <w:rPr>
          <w:rFonts w:ascii="Times New Roman" w:hAnsi="Times New Roman"/>
        </w:rPr>
        <w:t>0</w:t>
      </w:r>
      <w:r w:rsidR="00B2788F">
        <w:rPr>
          <w:rFonts w:ascii="Times New Roman" w:hAnsi="Times New Roman"/>
        </w:rPr>
        <w:t>8</w:t>
      </w:r>
      <w:r w:rsidR="00526005" w:rsidRPr="00633A83">
        <w:rPr>
          <w:rFonts w:ascii="Times New Roman" w:hAnsi="Times New Roman"/>
          <w:lang w:val="ru-RU"/>
        </w:rPr>
        <w:t>.</w:t>
      </w:r>
      <w:r w:rsidR="00234C74">
        <w:rPr>
          <w:rFonts w:ascii="Times New Roman" w:hAnsi="Times New Roman"/>
          <w:lang w:val="ru-RU"/>
        </w:rPr>
        <w:t>1</w:t>
      </w:r>
      <w:r w:rsidR="007C103E">
        <w:rPr>
          <w:rFonts w:ascii="Times New Roman" w:hAnsi="Times New Roman"/>
          <w:lang w:val="ru-RU"/>
        </w:rPr>
        <w:t>2</w:t>
      </w:r>
      <w:r w:rsidR="00526005" w:rsidRPr="00633A83">
        <w:rPr>
          <w:rFonts w:ascii="Times New Roman" w:hAnsi="Times New Roman"/>
        </w:rPr>
        <w:t>.2023 року</w:t>
      </w:r>
    </w:p>
    <w:p w14:paraId="68AF74BC" w14:textId="77777777" w:rsidR="00916A9E" w:rsidRPr="00B36788" w:rsidRDefault="00916A9E" w:rsidP="007F23A8">
      <w:pPr>
        <w:autoSpaceDN w:val="0"/>
        <w:adjustRightInd w:val="0"/>
        <w:spacing w:after="0" w:line="240" w:lineRule="auto"/>
        <w:jc w:val="right"/>
        <w:rPr>
          <w:rFonts w:ascii="Times New Roman" w:hAnsi="Times New Roman"/>
        </w:rPr>
      </w:pPr>
    </w:p>
    <w:p w14:paraId="2E1E3FCB" w14:textId="77777777" w:rsidR="007F23A8" w:rsidRDefault="00916A9E" w:rsidP="00744CC9">
      <w:pPr>
        <w:autoSpaceDN w:val="0"/>
        <w:adjustRightInd w:val="0"/>
        <w:spacing w:after="0" w:line="240" w:lineRule="auto"/>
        <w:jc w:val="center"/>
        <w:rPr>
          <w:rFonts w:ascii="Times New Roman" w:hAnsi="Times New Roman"/>
        </w:rPr>
      </w:pPr>
      <w:r w:rsidRPr="00B36788">
        <w:rPr>
          <w:rFonts w:ascii="Times New Roman" w:hAnsi="Times New Roman"/>
        </w:rPr>
        <w:t xml:space="preserve">                                                             </w:t>
      </w:r>
      <w:r w:rsidR="00657E93" w:rsidRPr="00B36788">
        <w:rPr>
          <w:rFonts w:ascii="Times New Roman" w:hAnsi="Times New Roman"/>
        </w:rPr>
        <w:t xml:space="preserve">              </w:t>
      </w:r>
    </w:p>
    <w:p w14:paraId="59820D03" w14:textId="77777777" w:rsidR="0043599B" w:rsidRDefault="007F23A8" w:rsidP="007F23A8">
      <w:pPr>
        <w:autoSpaceDN w:val="0"/>
        <w:adjustRightInd w:val="0"/>
        <w:spacing w:after="0" w:line="240" w:lineRule="auto"/>
        <w:jc w:val="right"/>
        <w:rPr>
          <w:rFonts w:ascii="Times New Roman" w:hAnsi="Times New Roman"/>
        </w:rPr>
      </w:pPr>
      <w:r>
        <w:rPr>
          <w:rFonts w:ascii="Times New Roman" w:hAnsi="Times New Roman"/>
        </w:rPr>
        <w:t>Уповноважена особа</w:t>
      </w:r>
    </w:p>
    <w:p w14:paraId="6D3A03C1" w14:textId="77777777" w:rsidR="007F23A8" w:rsidRDefault="007F23A8" w:rsidP="007F23A8">
      <w:pPr>
        <w:autoSpaceDN w:val="0"/>
        <w:adjustRightInd w:val="0"/>
        <w:spacing w:after="0" w:line="240" w:lineRule="auto"/>
        <w:jc w:val="right"/>
        <w:rPr>
          <w:rFonts w:ascii="Times New Roman" w:hAnsi="Times New Roman"/>
        </w:rPr>
      </w:pPr>
    </w:p>
    <w:p w14:paraId="65AEF0E2" w14:textId="77777777" w:rsidR="00916A9E" w:rsidRPr="00B36788" w:rsidRDefault="000C046E" w:rsidP="0043599B">
      <w:pPr>
        <w:autoSpaceDN w:val="0"/>
        <w:adjustRightInd w:val="0"/>
        <w:spacing w:after="0" w:line="240" w:lineRule="auto"/>
        <w:jc w:val="right"/>
        <w:rPr>
          <w:rFonts w:ascii="Times New Roman" w:hAnsi="Times New Roman"/>
        </w:rPr>
      </w:pPr>
      <w:r w:rsidRPr="00B36788">
        <w:rPr>
          <w:rFonts w:ascii="Times New Roman" w:hAnsi="Times New Roman"/>
        </w:rPr>
        <w:t xml:space="preserve"> __</w:t>
      </w:r>
      <w:r w:rsidR="00916A9E" w:rsidRPr="00B36788">
        <w:rPr>
          <w:rFonts w:ascii="Times New Roman" w:hAnsi="Times New Roman"/>
        </w:rPr>
        <w:t xml:space="preserve">___________ </w:t>
      </w:r>
      <w:r w:rsidR="0043599B">
        <w:rPr>
          <w:rFonts w:ascii="Times New Roman" w:hAnsi="Times New Roman"/>
        </w:rPr>
        <w:t xml:space="preserve">  Мар</w:t>
      </w:r>
      <w:r w:rsidR="009803CC">
        <w:rPr>
          <w:rFonts w:ascii="Times New Roman" w:hAnsi="Times New Roman"/>
        </w:rPr>
        <w:t>ія</w:t>
      </w:r>
      <w:r w:rsidR="004C503E" w:rsidRPr="00B36788">
        <w:rPr>
          <w:rFonts w:ascii="Times New Roman" w:hAnsi="Times New Roman"/>
        </w:rPr>
        <w:t xml:space="preserve"> Т</w:t>
      </w:r>
      <w:r w:rsidR="009803CC">
        <w:rPr>
          <w:rFonts w:ascii="Times New Roman" w:hAnsi="Times New Roman"/>
        </w:rPr>
        <w:t>ИХОЛАЗ</w:t>
      </w:r>
      <w:r w:rsidR="00916A9E" w:rsidRPr="00B36788">
        <w:rPr>
          <w:rFonts w:ascii="Times New Roman" w:hAnsi="Times New Roman"/>
        </w:rPr>
        <w:t xml:space="preserve">                                                              </w:t>
      </w:r>
      <w:r w:rsidRPr="00B36788">
        <w:rPr>
          <w:rFonts w:ascii="Times New Roman" w:hAnsi="Times New Roman"/>
        </w:rPr>
        <w:t xml:space="preserve">                               </w:t>
      </w:r>
    </w:p>
    <w:p w14:paraId="035BEBFE" w14:textId="77777777" w:rsidR="00916A9E" w:rsidRPr="00B36788" w:rsidRDefault="0043599B" w:rsidP="0043599B">
      <w:pPr>
        <w:autoSpaceDN w:val="0"/>
        <w:adjustRightInd w:val="0"/>
        <w:spacing w:after="0" w:line="240" w:lineRule="auto"/>
        <w:jc w:val="center"/>
        <w:rPr>
          <w:rFonts w:ascii="Times New Roman" w:hAnsi="Times New Roman"/>
        </w:rPr>
      </w:pPr>
      <w:r>
        <w:rPr>
          <w:rFonts w:ascii="Times New Roman" w:hAnsi="Times New Roman"/>
        </w:rPr>
        <w:t xml:space="preserve">                                                                                    </w:t>
      </w:r>
      <w:r w:rsidR="00916A9E" w:rsidRPr="00B36788">
        <w:rPr>
          <w:rFonts w:ascii="Times New Roman" w:eastAsia="Tahoma" w:hAnsi="Times New Roman"/>
          <w:color w:val="000000"/>
          <w:lang w:eastAsia="zh-CN" w:bidi="hi-IN"/>
        </w:rPr>
        <w:t>м. п.</w:t>
      </w:r>
    </w:p>
    <w:p w14:paraId="7879133C" w14:textId="77777777" w:rsidR="00916A9E" w:rsidRPr="00B36788" w:rsidRDefault="00916A9E" w:rsidP="00916A9E">
      <w:pPr>
        <w:spacing w:line="264" w:lineRule="auto"/>
        <w:rPr>
          <w:rFonts w:ascii="Times New Roman" w:hAnsi="Times New Roman"/>
        </w:rPr>
      </w:pPr>
    </w:p>
    <w:tbl>
      <w:tblPr>
        <w:tblpPr w:leftFromText="180" w:rightFromText="180" w:vertAnchor="text" w:horzAnchor="margin" w:tblpXSpec="center" w:tblpY="547"/>
        <w:tblW w:w="9497" w:type="dxa"/>
        <w:tblLayout w:type="fixed"/>
        <w:tblLook w:val="04A0" w:firstRow="1" w:lastRow="0" w:firstColumn="1" w:lastColumn="0" w:noHBand="0" w:noVBand="1"/>
      </w:tblPr>
      <w:tblGrid>
        <w:gridCol w:w="9497"/>
      </w:tblGrid>
      <w:tr w:rsidR="0043599B" w:rsidRPr="00B36788" w14:paraId="5DE8F654" w14:textId="77777777" w:rsidTr="003D2B72">
        <w:trPr>
          <w:trHeight w:val="520"/>
        </w:trPr>
        <w:tc>
          <w:tcPr>
            <w:tcW w:w="9497" w:type="dxa"/>
          </w:tcPr>
          <w:p w14:paraId="57E3EC31" w14:textId="77777777" w:rsidR="0043599B" w:rsidRPr="00B36788" w:rsidRDefault="0043599B" w:rsidP="0043599B">
            <w:pPr>
              <w:jc w:val="center"/>
              <w:rPr>
                <w:rFonts w:ascii="Times New Roman" w:hAnsi="Times New Roman"/>
                <w:b/>
                <w:bCs/>
                <w:sz w:val="24"/>
                <w:szCs w:val="24"/>
              </w:rPr>
            </w:pPr>
            <w:r w:rsidRPr="007F23A8">
              <w:rPr>
                <w:rFonts w:ascii="Times New Roman" w:hAnsi="Times New Roman"/>
                <w:b/>
                <w:bCs/>
                <w:sz w:val="28"/>
                <w:szCs w:val="24"/>
              </w:rPr>
              <w:t>ТЕНДЕРНА ДОКУМЕНТАЦІЯ</w:t>
            </w:r>
          </w:p>
        </w:tc>
      </w:tr>
      <w:tr w:rsidR="0043599B" w:rsidRPr="00B36788" w14:paraId="6A7CE464" w14:textId="77777777" w:rsidTr="003D2B72">
        <w:trPr>
          <w:trHeight w:val="1533"/>
        </w:trPr>
        <w:tc>
          <w:tcPr>
            <w:tcW w:w="9497" w:type="dxa"/>
          </w:tcPr>
          <w:p w14:paraId="4D3EEF3F" w14:textId="77777777" w:rsidR="0043599B" w:rsidRDefault="007F23A8" w:rsidP="007F23A8">
            <w:pPr>
              <w:jc w:val="center"/>
              <w:rPr>
                <w:rFonts w:ascii="Times New Roman" w:hAnsi="Times New Roman"/>
                <w:bCs/>
                <w:color w:val="000000" w:themeColor="text1"/>
                <w:sz w:val="28"/>
                <w:szCs w:val="32"/>
              </w:rPr>
            </w:pPr>
            <w:r>
              <w:rPr>
                <w:rFonts w:ascii="Times New Roman" w:eastAsia="Times New Roman" w:hAnsi="Times New Roman"/>
                <w:b/>
                <w:color w:val="000000"/>
                <w:sz w:val="24"/>
                <w:szCs w:val="24"/>
              </w:rPr>
              <w:t> </w:t>
            </w:r>
            <w:r w:rsidRPr="007F23A8">
              <w:rPr>
                <w:rFonts w:ascii="Times New Roman" w:eastAsia="Times New Roman" w:hAnsi="Times New Roman"/>
                <w:color w:val="000000"/>
                <w:sz w:val="28"/>
                <w:szCs w:val="32"/>
              </w:rPr>
              <w:t>по процедурі</w:t>
            </w:r>
            <w:r w:rsidRPr="007F23A8">
              <w:rPr>
                <w:rFonts w:ascii="Times New Roman" w:eastAsia="Times New Roman" w:hAnsi="Times New Roman"/>
                <w:b/>
                <w:color w:val="000000"/>
                <w:sz w:val="28"/>
                <w:szCs w:val="32"/>
              </w:rPr>
              <w:t xml:space="preserve"> </w:t>
            </w:r>
            <w:r w:rsidR="0043599B" w:rsidRPr="007F23A8">
              <w:rPr>
                <w:rFonts w:ascii="Times New Roman" w:hAnsi="Times New Roman"/>
                <w:b/>
                <w:bCs/>
                <w:sz w:val="28"/>
                <w:szCs w:val="32"/>
              </w:rPr>
              <w:t>ВІДКРИТІ ТОРГИ</w:t>
            </w:r>
            <w:r w:rsidRPr="007F23A8">
              <w:rPr>
                <w:rFonts w:ascii="Times New Roman" w:hAnsi="Times New Roman"/>
                <w:b/>
                <w:bCs/>
                <w:sz w:val="28"/>
                <w:szCs w:val="32"/>
              </w:rPr>
              <w:t xml:space="preserve"> </w:t>
            </w:r>
            <w:r w:rsidR="0043599B" w:rsidRPr="007F23A8">
              <w:rPr>
                <w:rFonts w:ascii="Times New Roman" w:hAnsi="Times New Roman"/>
                <w:sz w:val="28"/>
                <w:szCs w:val="32"/>
              </w:rPr>
              <w:t xml:space="preserve">з </w:t>
            </w:r>
            <w:r w:rsidRPr="007F23A8">
              <w:rPr>
                <w:rFonts w:ascii="Times New Roman" w:hAnsi="Times New Roman"/>
                <w:bCs/>
                <w:color w:val="000000" w:themeColor="text1"/>
                <w:sz w:val="28"/>
                <w:szCs w:val="32"/>
              </w:rPr>
              <w:t>особливостями</w:t>
            </w:r>
          </w:p>
          <w:p w14:paraId="026D31F6" w14:textId="77777777" w:rsidR="007F23A8" w:rsidRDefault="007C206B" w:rsidP="007F23A8">
            <w:pPr>
              <w:jc w:val="center"/>
              <w:rPr>
                <w:rFonts w:ascii="Times New Roman" w:hAnsi="Times New Roman"/>
                <w:bCs/>
                <w:color w:val="000000" w:themeColor="text1"/>
                <w:sz w:val="28"/>
                <w:szCs w:val="32"/>
              </w:rPr>
            </w:pPr>
            <w:r>
              <w:rPr>
                <w:rFonts w:ascii="Times New Roman" w:hAnsi="Times New Roman"/>
                <w:bCs/>
                <w:color w:val="000000" w:themeColor="text1"/>
                <w:sz w:val="28"/>
                <w:szCs w:val="32"/>
              </w:rPr>
              <w:t>Предмет закупівлі:</w:t>
            </w:r>
          </w:p>
          <w:p w14:paraId="32225753" w14:textId="00EBA2E8" w:rsidR="004F6BA9" w:rsidRPr="00F42C5B" w:rsidRDefault="007833C5" w:rsidP="00707C75">
            <w:pPr>
              <w:jc w:val="center"/>
              <w:rPr>
                <w:rFonts w:ascii="Times New Roman" w:eastAsia="Times New Roman" w:hAnsi="Times New Roman"/>
                <w:b/>
                <w:bCs/>
                <w:i/>
                <w:sz w:val="36"/>
                <w:szCs w:val="36"/>
                <w:lang w:eastAsia="ru-RU"/>
              </w:rPr>
            </w:pPr>
            <w:r w:rsidRPr="007833C5">
              <w:rPr>
                <w:rFonts w:ascii="Times New Roman" w:eastAsia="Times New Roman" w:hAnsi="Times New Roman"/>
                <w:b/>
                <w:bCs/>
                <w:i/>
                <w:sz w:val="36"/>
                <w:szCs w:val="36"/>
                <w:lang w:eastAsia="ru-RU"/>
              </w:rPr>
              <w:t>ДК 021:2015 - 33150000-6 – Апаратура для радіотерапії, механотерапії, електротерапії та фізичної терапії</w:t>
            </w:r>
          </w:p>
        </w:tc>
      </w:tr>
    </w:tbl>
    <w:p w14:paraId="5452CDFB" w14:textId="77777777" w:rsidR="00E95449" w:rsidRPr="000E338C" w:rsidRDefault="00E95449" w:rsidP="000E338C">
      <w:pPr>
        <w:tabs>
          <w:tab w:val="left" w:pos="6360"/>
        </w:tabs>
        <w:spacing w:line="264" w:lineRule="auto"/>
        <w:rPr>
          <w:rFonts w:ascii="Times New Roman" w:hAnsi="Times New Roman"/>
        </w:rPr>
      </w:pPr>
      <w:bookmarkStart w:id="0" w:name="n33"/>
      <w:bookmarkEnd w:id="0"/>
    </w:p>
    <w:p w14:paraId="07B5077B" w14:textId="77777777" w:rsidR="00E95449" w:rsidRDefault="00E95449" w:rsidP="00346F47">
      <w:pPr>
        <w:spacing w:line="264" w:lineRule="auto"/>
        <w:jc w:val="center"/>
        <w:rPr>
          <w:rFonts w:ascii="Times New Roman" w:hAnsi="Times New Roman"/>
          <w:b/>
        </w:rPr>
      </w:pPr>
    </w:p>
    <w:p w14:paraId="46EC9F5F" w14:textId="77777777" w:rsidR="00E95449" w:rsidRDefault="00E95449" w:rsidP="00346F47">
      <w:pPr>
        <w:spacing w:line="264" w:lineRule="auto"/>
        <w:jc w:val="center"/>
        <w:rPr>
          <w:rFonts w:ascii="Times New Roman" w:hAnsi="Times New Roman"/>
          <w:b/>
        </w:rPr>
      </w:pPr>
    </w:p>
    <w:p w14:paraId="7EAAE75C" w14:textId="77777777" w:rsidR="00E95449" w:rsidRDefault="00E95449" w:rsidP="00346F47">
      <w:pPr>
        <w:spacing w:line="264" w:lineRule="auto"/>
        <w:jc w:val="center"/>
        <w:rPr>
          <w:rFonts w:ascii="Times New Roman" w:hAnsi="Times New Roman"/>
          <w:b/>
        </w:rPr>
      </w:pPr>
    </w:p>
    <w:p w14:paraId="7D7AAB2E" w14:textId="77777777" w:rsidR="00922110" w:rsidRDefault="00922110" w:rsidP="00346F47">
      <w:pPr>
        <w:spacing w:line="264" w:lineRule="auto"/>
        <w:jc w:val="center"/>
        <w:rPr>
          <w:rFonts w:ascii="Times New Roman" w:hAnsi="Times New Roman"/>
          <w:b/>
        </w:rPr>
      </w:pPr>
    </w:p>
    <w:p w14:paraId="0296DEED" w14:textId="77777777" w:rsidR="004F6F23" w:rsidRDefault="004F6F23" w:rsidP="00283DFA">
      <w:pPr>
        <w:spacing w:line="264" w:lineRule="auto"/>
        <w:rPr>
          <w:rFonts w:ascii="Times New Roman" w:hAnsi="Times New Roman"/>
          <w:b/>
        </w:rPr>
      </w:pPr>
    </w:p>
    <w:p w14:paraId="70F2E67D" w14:textId="77777777" w:rsidR="007C206B" w:rsidRDefault="007C206B" w:rsidP="00655644">
      <w:pPr>
        <w:spacing w:line="264" w:lineRule="auto"/>
        <w:rPr>
          <w:rFonts w:ascii="Times New Roman" w:hAnsi="Times New Roman"/>
          <w:b/>
        </w:rPr>
      </w:pPr>
    </w:p>
    <w:p w14:paraId="318132B0" w14:textId="77777777" w:rsidR="00476A8B" w:rsidRDefault="00476A8B" w:rsidP="00655644">
      <w:pPr>
        <w:spacing w:line="264" w:lineRule="auto"/>
        <w:rPr>
          <w:rFonts w:ascii="Times New Roman" w:hAnsi="Times New Roman"/>
          <w:b/>
        </w:rPr>
      </w:pPr>
    </w:p>
    <w:p w14:paraId="44825C49" w14:textId="77777777" w:rsidR="004F6F23" w:rsidRDefault="004F6F23" w:rsidP="00655644">
      <w:pPr>
        <w:spacing w:line="264" w:lineRule="auto"/>
        <w:rPr>
          <w:rFonts w:ascii="Times New Roman" w:hAnsi="Times New Roman"/>
          <w:b/>
        </w:rPr>
      </w:pPr>
    </w:p>
    <w:p w14:paraId="581B27E5" w14:textId="77777777" w:rsidR="00476A8B" w:rsidRDefault="00476A8B" w:rsidP="00655644">
      <w:pPr>
        <w:spacing w:line="264" w:lineRule="auto"/>
        <w:rPr>
          <w:rFonts w:ascii="Times New Roman" w:hAnsi="Times New Roman"/>
          <w:b/>
        </w:rPr>
      </w:pPr>
    </w:p>
    <w:p w14:paraId="24D6720E" w14:textId="77777777" w:rsidR="00DF08BA" w:rsidRDefault="00DF08BA" w:rsidP="00655644">
      <w:pPr>
        <w:spacing w:line="264" w:lineRule="auto"/>
        <w:rPr>
          <w:rFonts w:ascii="Times New Roman" w:hAnsi="Times New Roman"/>
          <w:b/>
        </w:rPr>
      </w:pPr>
    </w:p>
    <w:p w14:paraId="72019F61" w14:textId="77777777" w:rsidR="00B2788F" w:rsidRDefault="00B2788F" w:rsidP="00655644">
      <w:pPr>
        <w:spacing w:line="264" w:lineRule="auto"/>
        <w:rPr>
          <w:rFonts w:ascii="Times New Roman" w:hAnsi="Times New Roman"/>
          <w:b/>
        </w:rPr>
      </w:pPr>
    </w:p>
    <w:p w14:paraId="5D54A874" w14:textId="77777777" w:rsidR="00B2788F" w:rsidRDefault="00B2788F" w:rsidP="00655644">
      <w:pPr>
        <w:spacing w:line="264" w:lineRule="auto"/>
        <w:rPr>
          <w:rFonts w:ascii="Times New Roman" w:hAnsi="Times New Roman"/>
          <w:b/>
        </w:rPr>
      </w:pPr>
    </w:p>
    <w:p w14:paraId="317CA212" w14:textId="77777777" w:rsidR="00F52E37" w:rsidRDefault="00F52E37" w:rsidP="00655644">
      <w:pPr>
        <w:spacing w:line="264" w:lineRule="auto"/>
        <w:rPr>
          <w:rFonts w:ascii="Times New Roman" w:hAnsi="Times New Roman"/>
          <w:b/>
        </w:rPr>
      </w:pPr>
    </w:p>
    <w:p w14:paraId="51E25236" w14:textId="77777777" w:rsidR="00E95449" w:rsidRDefault="00E95449" w:rsidP="001E1D53">
      <w:pPr>
        <w:spacing w:line="264" w:lineRule="auto"/>
        <w:rPr>
          <w:rFonts w:ascii="Times New Roman" w:hAnsi="Times New Roman"/>
          <w:b/>
        </w:rPr>
      </w:pPr>
    </w:p>
    <w:p w14:paraId="7278B443" w14:textId="77777777" w:rsidR="005060FB" w:rsidRDefault="00916A9E" w:rsidP="00346F47">
      <w:pPr>
        <w:spacing w:line="264" w:lineRule="auto"/>
        <w:jc w:val="center"/>
        <w:rPr>
          <w:rFonts w:ascii="Times New Roman" w:hAnsi="Times New Roman"/>
          <w:b/>
        </w:rPr>
      </w:pPr>
      <w:r w:rsidRPr="006B2611">
        <w:rPr>
          <w:rFonts w:ascii="Times New Roman" w:hAnsi="Times New Roman"/>
          <w:b/>
        </w:rPr>
        <w:t>м</w:t>
      </w:r>
      <w:r w:rsidR="00E95449">
        <w:rPr>
          <w:rFonts w:ascii="Times New Roman" w:hAnsi="Times New Roman"/>
          <w:b/>
        </w:rPr>
        <w:t>. Тульчин</w:t>
      </w:r>
      <w:r w:rsidRPr="006B2611">
        <w:rPr>
          <w:rFonts w:ascii="Times New Roman" w:hAnsi="Times New Roman"/>
          <w:b/>
        </w:rPr>
        <w:t xml:space="preserve"> – 202</w:t>
      </w:r>
      <w:r w:rsidR="000E338C">
        <w:rPr>
          <w:rFonts w:ascii="Times New Roman" w:hAnsi="Times New Roman"/>
          <w:b/>
        </w:rPr>
        <w:t>3</w:t>
      </w:r>
      <w:r w:rsidRPr="006B2611">
        <w:rPr>
          <w:rFonts w:ascii="Times New Roman" w:hAnsi="Times New Roman"/>
          <w:b/>
        </w:rPr>
        <w:t xml:space="preserve"> р.</w:t>
      </w:r>
    </w:p>
    <w:p w14:paraId="1BA85598" w14:textId="77777777" w:rsidR="00A15EDF" w:rsidRDefault="00A15EDF" w:rsidP="00A00F54">
      <w:pPr>
        <w:spacing w:after="0" w:line="240" w:lineRule="auto"/>
        <w:ind w:right="22"/>
        <w:rPr>
          <w:rFonts w:ascii="Times New Roman" w:hAnsi="Times New Roman"/>
          <w:b/>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3261"/>
        <w:gridCol w:w="6237"/>
      </w:tblGrid>
      <w:tr w:rsidR="00A77A92" w:rsidRPr="00A77A92" w14:paraId="29AD7C94" w14:textId="77777777" w:rsidTr="000B4754">
        <w:trPr>
          <w:trHeight w:val="416"/>
          <w:jc w:val="center"/>
        </w:trPr>
        <w:tc>
          <w:tcPr>
            <w:tcW w:w="562" w:type="dxa"/>
            <w:vAlign w:val="center"/>
          </w:tcPr>
          <w:p w14:paraId="23E8676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w:t>
            </w:r>
          </w:p>
        </w:tc>
        <w:tc>
          <w:tcPr>
            <w:tcW w:w="9498" w:type="dxa"/>
            <w:gridSpan w:val="2"/>
            <w:vAlign w:val="center"/>
          </w:tcPr>
          <w:p w14:paraId="25D2F92A" w14:textId="77777777" w:rsidR="00A77A92" w:rsidRPr="000B4754" w:rsidRDefault="00A77A92" w:rsidP="00F8524B">
            <w:pPr>
              <w:spacing w:after="0" w:line="259" w:lineRule="auto"/>
              <w:jc w:val="center"/>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Розділ 1. Загальні положення</w:t>
            </w:r>
          </w:p>
        </w:tc>
      </w:tr>
      <w:tr w:rsidR="00A77A92" w:rsidRPr="00A77A92" w14:paraId="742694AB" w14:textId="77777777" w:rsidTr="000B4754">
        <w:trPr>
          <w:trHeight w:val="411"/>
          <w:jc w:val="center"/>
        </w:trPr>
        <w:tc>
          <w:tcPr>
            <w:tcW w:w="562" w:type="dxa"/>
            <w:vAlign w:val="center"/>
          </w:tcPr>
          <w:p w14:paraId="7F90F5B4"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vAlign w:val="center"/>
          </w:tcPr>
          <w:p w14:paraId="772F0694" w14:textId="77777777" w:rsidR="00A77A92" w:rsidRPr="000B4754" w:rsidRDefault="00A77A92" w:rsidP="00F8524B">
            <w:pPr>
              <w:spacing w:after="0" w:line="259"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w:t>
            </w:r>
          </w:p>
        </w:tc>
        <w:tc>
          <w:tcPr>
            <w:tcW w:w="6237" w:type="dxa"/>
            <w:vAlign w:val="center"/>
          </w:tcPr>
          <w:p w14:paraId="621C5646" w14:textId="77777777" w:rsidR="00A77A92" w:rsidRPr="000B4754" w:rsidRDefault="00A77A92" w:rsidP="00F8524B">
            <w:pPr>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w:t>
            </w:r>
          </w:p>
        </w:tc>
      </w:tr>
      <w:tr w:rsidR="00A77A92" w:rsidRPr="00A77A92" w14:paraId="77FF5B09" w14:textId="77777777" w:rsidTr="000B4754">
        <w:trPr>
          <w:trHeight w:val="1119"/>
          <w:jc w:val="center"/>
        </w:trPr>
        <w:tc>
          <w:tcPr>
            <w:tcW w:w="562" w:type="dxa"/>
          </w:tcPr>
          <w:p w14:paraId="07224AC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499B621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Терміни, які вживаються в тендерній документації</w:t>
            </w:r>
          </w:p>
        </w:tc>
        <w:tc>
          <w:tcPr>
            <w:tcW w:w="6237" w:type="dxa"/>
            <w:shd w:val="clear" w:color="auto" w:fill="auto"/>
          </w:tcPr>
          <w:p w14:paraId="690E4C11" w14:textId="77777777" w:rsidR="00F42C5B" w:rsidRPr="000B4754" w:rsidRDefault="001B2F60" w:rsidP="00F42C5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Тендерну д</w:t>
            </w:r>
            <w:r w:rsidR="00A77A92" w:rsidRPr="000B4754">
              <w:rPr>
                <w:rFonts w:ascii="Times New Roman" w:eastAsia="Times New Roman" w:hAnsi="Times New Roman"/>
                <w:color w:val="000000"/>
                <w:sz w:val="24"/>
                <w:szCs w:val="24"/>
                <w:lang w:eastAsia="uk-UA"/>
              </w:rPr>
              <w:t xml:space="preserve">окументацію розроблено відповідно до вимог Закону України «Про публічні закупівлі» (далі </w:t>
            </w:r>
            <w:r w:rsidR="00A77A92" w:rsidRPr="000B4754">
              <w:rPr>
                <w:rFonts w:ascii="Times New Roman" w:eastAsia="Times New Roman" w:hAnsi="Times New Roman"/>
                <w:sz w:val="24"/>
                <w:szCs w:val="24"/>
                <w:lang w:eastAsia="uk-UA"/>
              </w:rPr>
              <w:t>—</w:t>
            </w:r>
            <w:r w:rsidR="00A77A92" w:rsidRPr="000B4754">
              <w:rPr>
                <w:rFonts w:ascii="Times New Roman" w:eastAsia="Times New Roman" w:hAnsi="Times New Roman"/>
                <w:color w:val="000000"/>
                <w:sz w:val="24"/>
                <w:szCs w:val="24"/>
                <w:lang w:eastAsia="uk-UA"/>
              </w:rPr>
              <w:t xml:space="preserve"> Закон)</w:t>
            </w:r>
            <w:r w:rsidR="00A77A92" w:rsidRPr="000B4754">
              <w:rPr>
                <w:rFonts w:ascii="Times New Roman" w:eastAsia="Times New Roman" w:hAnsi="Times New Roman"/>
                <w:sz w:val="24"/>
                <w:szCs w:val="24"/>
                <w:lang w:eastAsia="uk-UA"/>
              </w:rPr>
              <w:t xml:space="preserve"> та </w:t>
            </w:r>
            <w:r w:rsidR="00F42C5B" w:rsidRPr="000B4754">
              <w:rPr>
                <w:rFonts w:ascii="Times New Roman" w:eastAsia="Times New Roman" w:hAnsi="Times New Roman"/>
                <w:sz w:val="24"/>
                <w:szCs w:val="24"/>
                <w:lang w:eastAsia="uk-UA"/>
              </w:rPr>
              <w:t xml:space="preserve">Особливостей здійснення публічних </w:t>
            </w:r>
            <w:proofErr w:type="spellStart"/>
            <w:r w:rsidR="00F42C5B" w:rsidRPr="000B4754">
              <w:rPr>
                <w:rFonts w:ascii="Times New Roman" w:eastAsia="Times New Roman" w:hAnsi="Times New Roman"/>
                <w:sz w:val="24"/>
                <w:szCs w:val="24"/>
                <w:lang w:eastAsia="uk-UA"/>
              </w:rPr>
              <w:t>закупівель</w:t>
            </w:r>
            <w:proofErr w:type="spellEnd"/>
            <w:r w:rsidR="00F42C5B"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48907DB"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 Терміни, які використовуються в цій документації, вживаються у значенні, наведеному в Законі та </w:t>
            </w:r>
            <w:r w:rsidRPr="000B4754">
              <w:rPr>
                <w:rFonts w:ascii="Times New Roman" w:eastAsia="Times New Roman" w:hAnsi="Times New Roman"/>
                <w:sz w:val="24"/>
                <w:szCs w:val="24"/>
                <w:lang w:eastAsia="uk-UA"/>
              </w:rPr>
              <w:t>Особливостях.</w:t>
            </w:r>
          </w:p>
        </w:tc>
      </w:tr>
      <w:tr w:rsidR="00A77A92" w:rsidRPr="00A77A92" w14:paraId="6DD48F4C" w14:textId="77777777" w:rsidTr="000B4754">
        <w:trPr>
          <w:trHeight w:val="615"/>
          <w:jc w:val="center"/>
        </w:trPr>
        <w:tc>
          <w:tcPr>
            <w:tcW w:w="562" w:type="dxa"/>
          </w:tcPr>
          <w:p w14:paraId="1A54597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F9D592"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замовника торгів</w:t>
            </w:r>
          </w:p>
        </w:tc>
        <w:tc>
          <w:tcPr>
            <w:tcW w:w="6237" w:type="dxa"/>
          </w:tcPr>
          <w:p w14:paraId="7B830E9D"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w:t>
            </w:r>
          </w:p>
        </w:tc>
      </w:tr>
      <w:tr w:rsidR="00A77A92" w:rsidRPr="00A77A92" w14:paraId="750277F5" w14:textId="77777777" w:rsidTr="000B4754">
        <w:trPr>
          <w:trHeight w:val="285"/>
          <w:jc w:val="center"/>
        </w:trPr>
        <w:tc>
          <w:tcPr>
            <w:tcW w:w="562" w:type="dxa"/>
          </w:tcPr>
          <w:p w14:paraId="0E8A56F7"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2.1</w:t>
            </w:r>
          </w:p>
        </w:tc>
        <w:tc>
          <w:tcPr>
            <w:tcW w:w="3261" w:type="dxa"/>
          </w:tcPr>
          <w:p w14:paraId="6C36FB0C"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повне найменування</w:t>
            </w:r>
          </w:p>
        </w:tc>
        <w:tc>
          <w:tcPr>
            <w:tcW w:w="6237" w:type="dxa"/>
          </w:tcPr>
          <w:p w14:paraId="1449F9D7" w14:textId="77777777" w:rsidR="00A77A92" w:rsidRPr="000B4754" w:rsidRDefault="00A77A92" w:rsidP="00F8524B">
            <w:pPr>
              <w:spacing w:after="0" w:line="240" w:lineRule="auto"/>
              <w:jc w:val="both"/>
              <w:rPr>
                <w:rFonts w:ascii="Times New Roman" w:eastAsia="Times New Roman" w:hAnsi="Times New Roman"/>
                <w:b/>
                <w:i/>
                <w:smallCaps/>
                <w:color w:val="000000"/>
                <w:sz w:val="24"/>
                <w:szCs w:val="24"/>
                <w:lang w:eastAsia="uk-UA"/>
              </w:rPr>
            </w:pPr>
            <w:r w:rsidRPr="000B4754">
              <w:rPr>
                <w:rFonts w:ascii="Times New Roman" w:hAnsi="Times New Roman"/>
                <w:b/>
                <w:i/>
                <w:color w:val="000000"/>
                <w:sz w:val="24"/>
                <w:szCs w:val="24"/>
                <w:lang w:eastAsia="uk-UA"/>
              </w:rPr>
              <w:t>Комунальне некомерційне підприємство «Тульчинс</w:t>
            </w:r>
            <w:r w:rsidR="003D2B72" w:rsidRPr="000B4754">
              <w:rPr>
                <w:rFonts w:ascii="Times New Roman" w:hAnsi="Times New Roman"/>
                <w:b/>
                <w:i/>
                <w:color w:val="000000"/>
                <w:sz w:val="24"/>
                <w:szCs w:val="24"/>
                <w:lang w:eastAsia="uk-UA"/>
              </w:rPr>
              <w:t xml:space="preserve">ька центральна районна лікарня» </w:t>
            </w:r>
            <w:r w:rsidRPr="000B4754">
              <w:rPr>
                <w:rFonts w:ascii="Times New Roman" w:hAnsi="Times New Roman"/>
                <w:b/>
                <w:i/>
                <w:color w:val="000000"/>
                <w:sz w:val="24"/>
                <w:szCs w:val="24"/>
                <w:lang w:eastAsia="uk-UA"/>
              </w:rPr>
              <w:t>Тульчинської міської ради</w:t>
            </w:r>
          </w:p>
        </w:tc>
      </w:tr>
      <w:tr w:rsidR="00A77A92" w:rsidRPr="00A77A92" w14:paraId="61D74A1F" w14:textId="77777777" w:rsidTr="000B4754">
        <w:trPr>
          <w:trHeight w:val="510"/>
          <w:jc w:val="center"/>
        </w:trPr>
        <w:tc>
          <w:tcPr>
            <w:tcW w:w="562" w:type="dxa"/>
          </w:tcPr>
          <w:p w14:paraId="7AC0DD73"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2.2</w:t>
            </w:r>
          </w:p>
        </w:tc>
        <w:tc>
          <w:tcPr>
            <w:tcW w:w="3261" w:type="dxa"/>
          </w:tcPr>
          <w:p w14:paraId="53FC70E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місцезнаходження</w:t>
            </w:r>
          </w:p>
        </w:tc>
        <w:tc>
          <w:tcPr>
            <w:tcW w:w="6237" w:type="dxa"/>
          </w:tcPr>
          <w:p w14:paraId="16840598"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23600, Вінницька область, м. Тульчин, вул. Миколи Леонтовича, 114</w:t>
            </w:r>
          </w:p>
        </w:tc>
      </w:tr>
      <w:tr w:rsidR="00A77A92" w:rsidRPr="00A77A92" w14:paraId="421D1E0E" w14:textId="77777777" w:rsidTr="000B4754">
        <w:trPr>
          <w:trHeight w:val="1742"/>
          <w:jc w:val="center"/>
        </w:trPr>
        <w:tc>
          <w:tcPr>
            <w:tcW w:w="562" w:type="dxa"/>
          </w:tcPr>
          <w:p w14:paraId="1B43600E"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2.3</w:t>
            </w:r>
          </w:p>
        </w:tc>
        <w:tc>
          <w:tcPr>
            <w:tcW w:w="3261" w:type="dxa"/>
          </w:tcPr>
          <w:p w14:paraId="02C8B5EF"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shd w:val="clear" w:color="auto" w:fill="FFFFFF"/>
          </w:tcPr>
          <w:p w14:paraId="68F831D1"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ПІБ: </w:t>
            </w:r>
            <w:proofErr w:type="spellStart"/>
            <w:r w:rsidRPr="000B4754">
              <w:rPr>
                <w:rFonts w:ascii="Times New Roman" w:eastAsia="Times New Roman" w:hAnsi="Times New Roman"/>
                <w:b/>
                <w:i/>
                <w:sz w:val="24"/>
                <w:szCs w:val="24"/>
                <w:lang w:eastAsia="uk-UA"/>
              </w:rPr>
              <w:t>Тихолаз</w:t>
            </w:r>
            <w:proofErr w:type="spellEnd"/>
            <w:r w:rsidRPr="000B4754">
              <w:rPr>
                <w:rFonts w:ascii="Times New Roman" w:eastAsia="Times New Roman" w:hAnsi="Times New Roman"/>
                <w:b/>
                <w:i/>
                <w:sz w:val="24"/>
                <w:szCs w:val="24"/>
                <w:lang w:eastAsia="uk-UA"/>
              </w:rPr>
              <w:t xml:space="preserve"> Марія </w:t>
            </w:r>
            <w:proofErr w:type="spellStart"/>
            <w:r w:rsidRPr="000B4754">
              <w:rPr>
                <w:rFonts w:ascii="Times New Roman" w:eastAsia="Times New Roman" w:hAnsi="Times New Roman"/>
                <w:b/>
                <w:i/>
                <w:sz w:val="24"/>
                <w:szCs w:val="24"/>
                <w:lang w:eastAsia="uk-UA"/>
              </w:rPr>
              <w:t>Демидівна</w:t>
            </w:r>
            <w:proofErr w:type="spellEnd"/>
            <w:r w:rsidR="00AA2ABC" w:rsidRPr="000B4754">
              <w:rPr>
                <w:rFonts w:ascii="Times New Roman" w:eastAsia="Times New Roman" w:hAnsi="Times New Roman"/>
                <w:b/>
                <w:i/>
                <w:sz w:val="24"/>
                <w:szCs w:val="24"/>
                <w:lang w:eastAsia="uk-UA"/>
              </w:rPr>
              <w:t xml:space="preserve"> – </w:t>
            </w:r>
            <w:r w:rsidR="00AA2ABC" w:rsidRPr="000B4754">
              <w:rPr>
                <w:rFonts w:ascii="Times New Roman" w:eastAsia="Times New Roman" w:hAnsi="Times New Roman"/>
                <w:sz w:val="24"/>
                <w:szCs w:val="24"/>
                <w:lang w:eastAsia="uk-UA"/>
              </w:rPr>
              <w:t xml:space="preserve">фахівець з публічних </w:t>
            </w:r>
            <w:proofErr w:type="spellStart"/>
            <w:r w:rsidR="00AA2ABC" w:rsidRPr="000B4754">
              <w:rPr>
                <w:rFonts w:ascii="Times New Roman" w:eastAsia="Times New Roman" w:hAnsi="Times New Roman"/>
                <w:sz w:val="24"/>
                <w:szCs w:val="24"/>
                <w:lang w:eastAsia="uk-UA"/>
              </w:rPr>
              <w:t>закупівель</w:t>
            </w:r>
            <w:proofErr w:type="spellEnd"/>
            <w:r w:rsidR="008D01C8" w:rsidRPr="000B4754">
              <w:rPr>
                <w:rFonts w:ascii="Times New Roman" w:eastAsia="Times New Roman" w:hAnsi="Times New Roman"/>
                <w:sz w:val="24"/>
                <w:szCs w:val="24"/>
                <w:lang w:eastAsia="uk-UA"/>
              </w:rPr>
              <w:t>,</w:t>
            </w:r>
            <w:r w:rsidR="00AA2ABC" w:rsidRPr="000B4754">
              <w:rPr>
                <w:rFonts w:ascii="Times New Roman" w:eastAsia="Times New Roman" w:hAnsi="Times New Roman"/>
                <w:sz w:val="24"/>
                <w:szCs w:val="24"/>
                <w:lang w:eastAsia="uk-UA"/>
              </w:rPr>
              <w:t xml:space="preserve"> </w:t>
            </w:r>
            <w:r w:rsidR="008D01C8" w:rsidRPr="000B4754">
              <w:rPr>
                <w:rFonts w:ascii="Times New Roman" w:eastAsia="Times New Roman" w:hAnsi="Times New Roman"/>
                <w:sz w:val="24"/>
                <w:szCs w:val="24"/>
                <w:lang w:eastAsia="uk-UA"/>
              </w:rPr>
              <w:t>у</w:t>
            </w:r>
            <w:r w:rsidRPr="000B4754">
              <w:rPr>
                <w:rFonts w:ascii="Times New Roman" w:eastAsia="Times New Roman" w:hAnsi="Times New Roman"/>
                <w:sz w:val="24"/>
                <w:szCs w:val="24"/>
                <w:lang w:eastAsia="uk-UA"/>
              </w:rPr>
              <w:t xml:space="preserve">повноважена особа із </w:t>
            </w:r>
            <w:proofErr w:type="spellStart"/>
            <w:r w:rsidRPr="000B4754">
              <w:rPr>
                <w:rFonts w:ascii="Times New Roman" w:eastAsia="Times New Roman" w:hAnsi="Times New Roman"/>
                <w:sz w:val="24"/>
                <w:szCs w:val="24"/>
                <w:lang w:eastAsia="uk-UA"/>
              </w:rPr>
              <w:t>закупівель</w:t>
            </w:r>
            <w:proofErr w:type="spellEnd"/>
          </w:p>
          <w:p w14:paraId="149C0E46" w14:textId="77777777" w:rsidR="00C823B1" w:rsidRPr="000B4754" w:rsidRDefault="00C823B1" w:rsidP="00F8524B">
            <w:pPr>
              <w:spacing w:after="0" w:line="240" w:lineRule="auto"/>
              <w:jc w:val="both"/>
              <w:rPr>
                <w:rFonts w:ascii="Times New Roman" w:eastAsia="Times New Roman" w:hAnsi="Times New Roman"/>
                <w:sz w:val="24"/>
                <w:szCs w:val="24"/>
                <w:lang w:eastAsia="uk-UA"/>
              </w:rPr>
            </w:pPr>
          </w:p>
          <w:p w14:paraId="41DC5AC3"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e-</w:t>
            </w:r>
            <w:proofErr w:type="spellStart"/>
            <w:r w:rsidRPr="000B4754">
              <w:rPr>
                <w:rFonts w:ascii="Times New Roman" w:eastAsia="Times New Roman" w:hAnsi="Times New Roman"/>
                <w:sz w:val="24"/>
                <w:szCs w:val="24"/>
                <w:lang w:eastAsia="uk-UA"/>
              </w:rPr>
              <w:t>mail</w:t>
            </w:r>
            <w:proofErr w:type="spellEnd"/>
            <w:r w:rsidRPr="000B4754">
              <w:rPr>
                <w:rFonts w:ascii="Times New Roman" w:eastAsia="Times New Roman" w:hAnsi="Times New Roman"/>
                <w:sz w:val="24"/>
                <w:szCs w:val="24"/>
                <w:lang w:eastAsia="uk-UA"/>
              </w:rPr>
              <w:t xml:space="preserve">: </w:t>
            </w:r>
            <w:hyperlink r:id="rId8" w:history="1">
              <w:r w:rsidRPr="000B4754">
                <w:rPr>
                  <w:rFonts w:ascii="Times New Roman" w:eastAsia="Times New Roman" w:hAnsi="Times New Roman"/>
                  <w:sz w:val="24"/>
                  <w:szCs w:val="24"/>
                  <w:lang w:val="en-US" w:eastAsia="uk-UA"/>
                </w:rPr>
                <w:t>tulchin_crl_buh</w:t>
              </w:r>
              <w:r w:rsidRPr="000B4754">
                <w:rPr>
                  <w:rFonts w:ascii="Times New Roman" w:eastAsia="Times New Roman" w:hAnsi="Times New Roman"/>
                  <w:sz w:val="24"/>
                  <w:szCs w:val="24"/>
                  <w:lang w:eastAsia="uk-UA"/>
                </w:rPr>
                <w:t>@</w:t>
              </w:r>
            </w:hyperlink>
            <w:r w:rsidRPr="000B4754">
              <w:rPr>
                <w:rFonts w:ascii="Times New Roman" w:eastAsia="Times New Roman" w:hAnsi="Times New Roman"/>
                <w:sz w:val="24"/>
                <w:szCs w:val="24"/>
                <w:lang w:val="en-US" w:eastAsia="uk-UA"/>
              </w:rPr>
              <w:t>i.ua</w:t>
            </w:r>
            <w:r w:rsidRPr="000B4754">
              <w:rPr>
                <w:rFonts w:ascii="Times New Roman" w:eastAsia="Times New Roman" w:hAnsi="Times New Roman"/>
                <w:sz w:val="24"/>
                <w:szCs w:val="24"/>
                <w:lang w:eastAsia="uk-UA"/>
              </w:rPr>
              <w:t xml:space="preserve"> </w:t>
            </w:r>
          </w:p>
          <w:p w14:paraId="3D92C1AF" w14:textId="77777777" w:rsidR="00A77A92" w:rsidRPr="000B4754" w:rsidRDefault="00A77A92" w:rsidP="008D01C8">
            <w:pPr>
              <w:spacing w:after="0" w:line="240" w:lineRule="auto"/>
              <w:jc w:val="both"/>
              <w:rPr>
                <w:rFonts w:ascii="Times New Roman" w:eastAsia="Times New Roman" w:hAnsi="Times New Roman"/>
                <w:sz w:val="24"/>
                <w:szCs w:val="24"/>
                <w:lang w:eastAsia="uk-UA"/>
              </w:rPr>
            </w:pPr>
            <w:proofErr w:type="spellStart"/>
            <w:r w:rsidRPr="000B4754">
              <w:rPr>
                <w:rFonts w:ascii="Times New Roman" w:eastAsia="Times New Roman" w:hAnsi="Times New Roman"/>
                <w:sz w:val="24"/>
                <w:szCs w:val="24"/>
                <w:lang w:eastAsia="uk-UA"/>
              </w:rPr>
              <w:t>тел</w:t>
            </w:r>
            <w:proofErr w:type="spellEnd"/>
            <w:r w:rsidRPr="000B4754">
              <w:rPr>
                <w:rFonts w:ascii="Times New Roman" w:eastAsia="Times New Roman" w:hAnsi="Times New Roman"/>
                <w:sz w:val="24"/>
                <w:szCs w:val="24"/>
                <w:lang w:eastAsia="uk-UA"/>
              </w:rPr>
              <w:t xml:space="preserve">./факс: </w:t>
            </w:r>
            <w:r w:rsidR="008D01C8" w:rsidRPr="000B4754">
              <w:rPr>
                <w:rFonts w:ascii="Times New Roman" w:eastAsia="Times New Roman" w:hAnsi="Times New Roman"/>
                <w:sz w:val="24"/>
                <w:szCs w:val="24"/>
                <w:lang w:val="en-US" w:eastAsia="uk-UA"/>
              </w:rPr>
              <w:t>+38 (066) 358-78-37</w:t>
            </w:r>
          </w:p>
        </w:tc>
      </w:tr>
      <w:tr w:rsidR="00A77A92" w:rsidRPr="00A77A92" w14:paraId="32F55DE9" w14:textId="77777777" w:rsidTr="000B4754">
        <w:trPr>
          <w:trHeight w:val="15"/>
          <w:jc w:val="center"/>
        </w:trPr>
        <w:tc>
          <w:tcPr>
            <w:tcW w:w="562" w:type="dxa"/>
          </w:tcPr>
          <w:p w14:paraId="7216E3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73307AE3"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Процедура закупівлі</w:t>
            </w:r>
          </w:p>
        </w:tc>
        <w:tc>
          <w:tcPr>
            <w:tcW w:w="6237" w:type="dxa"/>
          </w:tcPr>
          <w:p w14:paraId="25E73BFF" w14:textId="77777777" w:rsidR="00A77A92" w:rsidRPr="000B4754" w:rsidRDefault="00A77A92" w:rsidP="00F8524B">
            <w:pPr>
              <w:spacing w:after="0" w:line="240" w:lineRule="auto"/>
              <w:jc w:val="both"/>
              <w:rPr>
                <w:rFonts w:ascii="Times New Roman" w:eastAsia="Times New Roman" w:hAnsi="Times New Roman"/>
                <w:color w:val="4A86E8"/>
                <w:sz w:val="24"/>
                <w:szCs w:val="24"/>
                <w:lang w:eastAsia="uk-UA"/>
              </w:rPr>
            </w:pPr>
            <w:r w:rsidRPr="000B4754">
              <w:rPr>
                <w:rFonts w:ascii="Times New Roman" w:eastAsia="Times New Roman" w:hAnsi="Times New Roman"/>
                <w:color w:val="000000"/>
                <w:sz w:val="24"/>
                <w:szCs w:val="24"/>
                <w:lang w:eastAsia="uk-UA"/>
              </w:rPr>
              <w:t xml:space="preserve">відкриті </w:t>
            </w:r>
            <w:r w:rsidRPr="000B4754">
              <w:rPr>
                <w:rFonts w:ascii="Times New Roman" w:eastAsia="Times New Roman" w:hAnsi="Times New Roman"/>
                <w:sz w:val="24"/>
                <w:szCs w:val="24"/>
                <w:lang w:eastAsia="uk-UA"/>
              </w:rPr>
              <w:t>торги з особливостями</w:t>
            </w:r>
          </w:p>
        </w:tc>
      </w:tr>
      <w:tr w:rsidR="00A77A92" w:rsidRPr="00A77A92" w14:paraId="03D291FE" w14:textId="77777777" w:rsidTr="000B4754">
        <w:trPr>
          <w:trHeight w:val="240"/>
          <w:jc w:val="center"/>
        </w:trPr>
        <w:tc>
          <w:tcPr>
            <w:tcW w:w="562" w:type="dxa"/>
          </w:tcPr>
          <w:p w14:paraId="0A2076EF"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1A7F66A6"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предмет закупівлі</w:t>
            </w:r>
          </w:p>
        </w:tc>
        <w:tc>
          <w:tcPr>
            <w:tcW w:w="6237" w:type="dxa"/>
          </w:tcPr>
          <w:p w14:paraId="2491AE25" w14:textId="77777777" w:rsidR="00A77A92" w:rsidRPr="000B4754" w:rsidRDefault="00A77A92" w:rsidP="00F8524B">
            <w:p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i/>
                <w:color w:val="000000"/>
                <w:sz w:val="24"/>
                <w:szCs w:val="24"/>
                <w:lang w:eastAsia="uk-UA"/>
              </w:rPr>
              <w:t> </w:t>
            </w:r>
          </w:p>
        </w:tc>
      </w:tr>
      <w:tr w:rsidR="00A77A92" w:rsidRPr="00A77A92" w14:paraId="12D6BABA" w14:textId="77777777" w:rsidTr="00631FAB">
        <w:trPr>
          <w:trHeight w:val="422"/>
          <w:jc w:val="center"/>
        </w:trPr>
        <w:tc>
          <w:tcPr>
            <w:tcW w:w="562" w:type="dxa"/>
          </w:tcPr>
          <w:p w14:paraId="40377ADD" w14:textId="77777777" w:rsidR="00A77A92" w:rsidRPr="00A77A92" w:rsidRDefault="00A77A92" w:rsidP="00F8524B">
            <w:pPr>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4.1</w:t>
            </w:r>
          </w:p>
        </w:tc>
        <w:tc>
          <w:tcPr>
            <w:tcW w:w="3261" w:type="dxa"/>
          </w:tcPr>
          <w:p w14:paraId="2B7155F7" w14:textId="77777777" w:rsidR="00A77A92" w:rsidRPr="000B4754" w:rsidRDefault="00A77A92" w:rsidP="00F8524B">
            <w:pPr>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назва предмета закупівлі</w:t>
            </w:r>
          </w:p>
        </w:tc>
        <w:tc>
          <w:tcPr>
            <w:tcW w:w="6237" w:type="dxa"/>
          </w:tcPr>
          <w:p w14:paraId="35FBAADD" w14:textId="550D92AD" w:rsidR="00A77A92" w:rsidRPr="000B4754" w:rsidRDefault="00B2788F" w:rsidP="00534A2C">
            <w:pPr>
              <w:spacing w:after="0" w:line="240" w:lineRule="auto"/>
              <w:jc w:val="both"/>
              <w:rPr>
                <w:rFonts w:ascii="Times New Roman" w:eastAsia="Times New Roman" w:hAnsi="Times New Roman"/>
                <w:b/>
                <w:i/>
                <w:sz w:val="24"/>
                <w:szCs w:val="24"/>
                <w:lang w:eastAsia="uk-UA"/>
              </w:rPr>
            </w:pPr>
            <w:r w:rsidRPr="00B2788F">
              <w:rPr>
                <w:rFonts w:ascii="Times New Roman" w:eastAsia="Times New Roman" w:hAnsi="Times New Roman"/>
                <w:b/>
                <w:bCs/>
                <w:i/>
                <w:sz w:val="24"/>
                <w:szCs w:val="24"/>
                <w:lang w:eastAsia="ru-RU"/>
              </w:rPr>
              <w:t>ДК 021:2015 - 33150000-6 – Апаратура для радіотерапії, механотерапії, електротерапії та фізичної терапії</w:t>
            </w:r>
          </w:p>
        </w:tc>
      </w:tr>
      <w:tr w:rsidR="00A77A92" w:rsidRPr="00A77A92" w14:paraId="6F8BDDC6" w14:textId="77777777" w:rsidTr="000B4754">
        <w:trPr>
          <w:trHeight w:val="1119"/>
          <w:jc w:val="center"/>
        </w:trPr>
        <w:tc>
          <w:tcPr>
            <w:tcW w:w="562" w:type="dxa"/>
          </w:tcPr>
          <w:p w14:paraId="52C62E43" w14:textId="77777777" w:rsidR="00A77A92" w:rsidRPr="00A77A92" w:rsidRDefault="00A77A92" w:rsidP="00F8524B">
            <w:pPr>
              <w:widowControl w:val="0"/>
              <w:spacing w:after="0" w:line="259" w:lineRule="auto"/>
              <w:jc w:val="center"/>
              <w:rPr>
                <w:rFonts w:ascii="Times New Roman" w:eastAsia="Times New Roman" w:hAnsi="Times New Roman"/>
                <w:color w:val="000000"/>
                <w:sz w:val="24"/>
                <w:szCs w:val="24"/>
                <w:lang w:eastAsia="uk-UA"/>
              </w:rPr>
            </w:pPr>
            <w:r w:rsidRPr="00A77A92">
              <w:rPr>
                <w:rFonts w:ascii="Times New Roman" w:eastAsia="Times New Roman" w:hAnsi="Times New Roman"/>
                <w:color w:val="000000"/>
                <w:sz w:val="24"/>
                <w:szCs w:val="24"/>
                <w:lang w:eastAsia="uk-UA"/>
              </w:rPr>
              <w:t>4.2</w:t>
            </w:r>
          </w:p>
        </w:tc>
        <w:tc>
          <w:tcPr>
            <w:tcW w:w="3261" w:type="dxa"/>
          </w:tcPr>
          <w:p w14:paraId="17E99F20" w14:textId="77777777" w:rsidR="00A77A92" w:rsidRPr="000B4754" w:rsidRDefault="00A77A92" w:rsidP="00336A92">
            <w:pPr>
              <w:widowControl w:val="0"/>
              <w:spacing w:after="0" w:line="259" w:lineRule="auto"/>
              <w:ind w:right="-108"/>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опис окремої частини або частин предмета закупівлі (лота), щодо яких можуть бути подані тендерні пропозиції</w:t>
            </w:r>
          </w:p>
        </w:tc>
        <w:tc>
          <w:tcPr>
            <w:tcW w:w="6237" w:type="dxa"/>
          </w:tcPr>
          <w:p w14:paraId="788A5FD8" w14:textId="77777777" w:rsidR="00A77A92" w:rsidRPr="000B4754" w:rsidRDefault="00F42C5B" w:rsidP="007C206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color w:val="000000"/>
                <w:sz w:val="24"/>
                <w:szCs w:val="24"/>
              </w:rPr>
              <w:t>Закупівля здійснюється щодо предмет</w:t>
            </w:r>
            <w:r w:rsidRPr="000B4754">
              <w:rPr>
                <w:rFonts w:ascii="Times New Roman" w:eastAsia="Times New Roman" w:hAnsi="Times New Roman"/>
                <w:sz w:val="24"/>
                <w:szCs w:val="24"/>
              </w:rPr>
              <w:t>а</w:t>
            </w:r>
            <w:r w:rsidRPr="000B4754">
              <w:rPr>
                <w:rFonts w:ascii="Times New Roman" w:eastAsia="Times New Roman" w:hAnsi="Times New Roman"/>
                <w:color w:val="000000"/>
                <w:sz w:val="24"/>
                <w:szCs w:val="24"/>
              </w:rPr>
              <w:t xml:space="preserve"> закупівлі в цілому</w:t>
            </w:r>
          </w:p>
        </w:tc>
      </w:tr>
      <w:tr w:rsidR="00A77A92" w:rsidRPr="00A77A92" w14:paraId="5503E449" w14:textId="77777777" w:rsidTr="000B4754">
        <w:trPr>
          <w:trHeight w:val="810"/>
          <w:jc w:val="center"/>
        </w:trPr>
        <w:tc>
          <w:tcPr>
            <w:tcW w:w="562" w:type="dxa"/>
          </w:tcPr>
          <w:p w14:paraId="63C7DBF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4.3</w:t>
            </w:r>
          </w:p>
        </w:tc>
        <w:tc>
          <w:tcPr>
            <w:tcW w:w="3261" w:type="dxa"/>
          </w:tcPr>
          <w:p w14:paraId="054E168E" w14:textId="77777777" w:rsidR="00A77A92" w:rsidRPr="000B4754" w:rsidRDefault="00A77A92" w:rsidP="00F8524B">
            <w:pPr>
              <w:widowControl w:val="0"/>
              <w:spacing w:after="0" w:line="259" w:lineRule="auto"/>
              <w:rPr>
                <w:rFonts w:ascii="Times New Roman" w:eastAsia="Times New Roman" w:hAnsi="Times New Roman"/>
                <w:i/>
                <w:color w:val="FF0000"/>
                <w:sz w:val="24"/>
                <w:szCs w:val="24"/>
                <w:lang w:eastAsia="uk-UA"/>
              </w:rPr>
            </w:pPr>
            <w:r w:rsidRPr="000B4754">
              <w:rPr>
                <w:rFonts w:ascii="Times New Roman" w:eastAsia="Times New Roman" w:hAnsi="Times New Roman"/>
                <w:color w:val="000000"/>
                <w:sz w:val="24"/>
                <w:szCs w:val="24"/>
                <w:lang w:eastAsia="uk-UA"/>
              </w:rPr>
              <w:t>кількість товару та місце його поставки</w:t>
            </w:r>
          </w:p>
          <w:p w14:paraId="1FC4032E" w14:textId="77777777" w:rsidR="00A77A92" w:rsidRPr="000B4754" w:rsidRDefault="00A77A92" w:rsidP="00F8524B">
            <w:pPr>
              <w:widowControl w:val="0"/>
              <w:spacing w:after="0" w:line="259" w:lineRule="auto"/>
              <w:rPr>
                <w:rFonts w:ascii="Times New Roman" w:eastAsia="Times New Roman" w:hAnsi="Times New Roman"/>
                <w:color w:val="000000"/>
                <w:sz w:val="24"/>
                <w:szCs w:val="24"/>
                <w:highlight w:val="yellow"/>
                <w:lang w:eastAsia="uk-UA"/>
              </w:rPr>
            </w:pPr>
          </w:p>
        </w:tc>
        <w:tc>
          <w:tcPr>
            <w:tcW w:w="6237" w:type="dxa"/>
          </w:tcPr>
          <w:p w14:paraId="3DBABB07" w14:textId="77777777" w:rsidR="00A77A92" w:rsidRPr="000B4754" w:rsidRDefault="0010426D" w:rsidP="00F8524B">
            <w:pPr>
              <w:widowControl w:val="0"/>
              <w:spacing w:after="0" w:line="240" w:lineRule="auto"/>
              <w:jc w:val="both"/>
              <w:rPr>
                <w:rFonts w:ascii="Times New Roman" w:hAnsi="Times New Roman"/>
                <w:color w:val="000000"/>
                <w:sz w:val="24"/>
                <w:szCs w:val="24"/>
                <w:lang w:eastAsia="uk-UA"/>
              </w:rPr>
            </w:pPr>
            <w:r w:rsidRPr="000B4754">
              <w:rPr>
                <w:rFonts w:ascii="Times New Roman" w:hAnsi="Times New Roman"/>
                <w:color w:val="000000"/>
                <w:sz w:val="24"/>
                <w:szCs w:val="24"/>
                <w:lang w:eastAsia="uk-UA"/>
              </w:rPr>
              <w:t xml:space="preserve">Кількість </w:t>
            </w:r>
            <w:r w:rsidR="00B35E34">
              <w:rPr>
                <w:rFonts w:ascii="Times New Roman" w:hAnsi="Times New Roman"/>
                <w:color w:val="000000"/>
                <w:sz w:val="24"/>
                <w:szCs w:val="24"/>
                <w:lang w:eastAsia="uk-UA"/>
              </w:rPr>
              <w:t xml:space="preserve">– </w:t>
            </w:r>
            <w:r w:rsidR="004F6F23">
              <w:rPr>
                <w:rFonts w:ascii="Times New Roman" w:hAnsi="Times New Roman"/>
                <w:color w:val="000000"/>
                <w:sz w:val="24"/>
                <w:szCs w:val="24"/>
                <w:lang w:eastAsia="uk-UA"/>
              </w:rPr>
              <w:t xml:space="preserve">зазначено в </w:t>
            </w:r>
            <w:r w:rsidR="004F6F23" w:rsidRPr="004F6F23">
              <w:rPr>
                <w:rFonts w:ascii="Times New Roman" w:hAnsi="Times New Roman"/>
                <w:b/>
                <w:i/>
                <w:color w:val="000000"/>
                <w:sz w:val="24"/>
                <w:szCs w:val="24"/>
                <w:lang w:eastAsia="uk-UA"/>
              </w:rPr>
              <w:t>Додатку 2.</w:t>
            </w:r>
          </w:p>
          <w:p w14:paraId="3FA5C1AD" w14:textId="77777777" w:rsidR="00A77A92" w:rsidRPr="000B4754" w:rsidRDefault="00A77A92" w:rsidP="00F8524B">
            <w:pPr>
              <w:widowControl w:val="0"/>
              <w:spacing w:after="0" w:line="240" w:lineRule="auto"/>
              <w:jc w:val="both"/>
              <w:rPr>
                <w:rFonts w:ascii="Times New Roman" w:eastAsia="Times New Roman" w:hAnsi="Times New Roman"/>
                <w:i/>
                <w:color w:val="4A86E8"/>
                <w:sz w:val="24"/>
                <w:szCs w:val="24"/>
                <w:highlight w:val="white"/>
                <w:lang w:eastAsia="uk-UA"/>
              </w:rPr>
            </w:pPr>
            <w:r w:rsidRPr="000B4754">
              <w:rPr>
                <w:rFonts w:ascii="Times New Roman" w:hAnsi="Times New Roman"/>
                <w:color w:val="000000"/>
                <w:sz w:val="24"/>
                <w:szCs w:val="24"/>
                <w:lang w:eastAsia="uk-UA"/>
              </w:rPr>
              <w:t xml:space="preserve">Місце поставки: </w:t>
            </w:r>
            <w:r w:rsidR="004B23D8">
              <w:rPr>
                <w:rFonts w:ascii="Times New Roman" w:hAnsi="Times New Roman"/>
                <w:color w:val="000000"/>
                <w:sz w:val="24"/>
                <w:szCs w:val="24"/>
                <w:lang w:eastAsia="uk-UA"/>
              </w:rPr>
              <w:t xml:space="preserve">23600, </w:t>
            </w:r>
            <w:r w:rsidRPr="000B4754">
              <w:rPr>
                <w:rFonts w:ascii="Times New Roman" w:hAnsi="Times New Roman"/>
                <w:color w:val="000000"/>
                <w:sz w:val="24"/>
                <w:szCs w:val="24"/>
                <w:lang w:eastAsia="uk-UA"/>
              </w:rPr>
              <w:t>Вінницька обл., м. Тульчин, вул. Миколи Леонтовича, 114</w:t>
            </w:r>
          </w:p>
        </w:tc>
      </w:tr>
      <w:tr w:rsidR="00A77A92" w:rsidRPr="00A77A92" w14:paraId="1C23BC57" w14:textId="77777777" w:rsidTr="000B4754">
        <w:trPr>
          <w:trHeight w:val="327"/>
          <w:jc w:val="center"/>
        </w:trPr>
        <w:tc>
          <w:tcPr>
            <w:tcW w:w="562" w:type="dxa"/>
          </w:tcPr>
          <w:p w14:paraId="1159A79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4.4</w:t>
            </w:r>
          </w:p>
        </w:tc>
        <w:tc>
          <w:tcPr>
            <w:tcW w:w="3261" w:type="dxa"/>
          </w:tcPr>
          <w:p w14:paraId="377E913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строки поставки товару</w:t>
            </w:r>
          </w:p>
        </w:tc>
        <w:tc>
          <w:tcPr>
            <w:tcW w:w="6237" w:type="dxa"/>
          </w:tcPr>
          <w:p w14:paraId="0D94AFAA" w14:textId="77777777" w:rsidR="00A77A92" w:rsidRPr="000B4754" w:rsidRDefault="00A77A92" w:rsidP="00F42C5B">
            <w:pPr>
              <w:widowControl w:val="0"/>
              <w:spacing w:after="0" w:line="240" w:lineRule="auto"/>
              <w:rPr>
                <w:rFonts w:ascii="Times New Roman" w:eastAsia="Times New Roman" w:hAnsi="Times New Roman"/>
                <w:b/>
                <w:sz w:val="24"/>
                <w:szCs w:val="24"/>
                <w:lang w:eastAsia="uk-UA"/>
              </w:rPr>
            </w:pPr>
            <w:r w:rsidRPr="000B4754">
              <w:rPr>
                <w:rFonts w:ascii="Times New Roman" w:hAnsi="Times New Roman"/>
                <w:b/>
                <w:color w:val="000000"/>
                <w:sz w:val="24"/>
                <w:szCs w:val="24"/>
              </w:rPr>
              <w:t>до 31 грудня 2023</w:t>
            </w:r>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b/>
                <w:sz w:val="24"/>
                <w:szCs w:val="24"/>
                <w:lang w:eastAsia="uk-UA"/>
              </w:rPr>
              <w:t>року</w:t>
            </w:r>
            <w:r w:rsidR="000E338C" w:rsidRPr="000B4754">
              <w:rPr>
                <w:rFonts w:ascii="Times New Roman" w:eastAsia="Times New Roman" w:hAnsi="Times New Roman"/>
                <w:sz w:val="24"/>
                <w:szCs w:val="24"/>
                <w:lang w:eastAsia="uk-UA"/>
              </w:rPr>
              <w:t xml:space="preserve"> включно</w:t>
            </w:r>
          </w:p>
        </w:tc>
      </w:tr>
      <w:tr w:rsidR="00A77A92" w:rsidRPr="00A77A92" w14:paraId="5BA3656A" w14:textId="77777777" w:rsidTr="000B4754">
        <w:trPr>
          <w:trHeight w:val="841"/>
          <w:jc w:val="center"/>
        </w:trPr>
        <w:tc>
          <w:tcPr>
            <w:tcW w:w="562" w:type="dxa"/>
          </w:tcPr>
          <w:p w14:paraId="21FD1632"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054945AC"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Недискримінація учасників</w:t>
            </w:r>
            <w:r w:rsidRPr="000B4754">
              <w:rPr>
                <w:rFonts w:ascii="Times New Roman" w:eastAsia="Times New Roman" w:hAnsi="Times New Roman"/>
                <w:sz w:val="24"/>
                <w:szCs w:val="24"/>
                <w:lang w:eastAsia="uk-UA"/>
              </w:rPr>
              <w:t xml:space="preserve"> </w:t>
            </w:r>
          </w:p>
        </w:tc>
        <w:tc>
          <w:tcPr>
            <w:tcW w:w="6237" w:type="dxa"/>
          </w:tcPr>
          <w:p w14:paraId="6702923A" w14:textId="77777777" w:rsidR="00526005" w:rsidRPr="000B4754" w:rsidRDefault="00A77A92"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на рівних умовах.</w:t>
            </w:r>
          </w:p>
          <w:p w14:paraId="68B0A47E" w14:textId="77777777" w:rsidR="00A77A92" w:rsidRPr="000B4754" w:rsidRDefault="00526005"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Замовники забезпечують вільний доступ усіх учасників до інформації про закупівлю, передбаченої Законом.</w:t>
            </w:r>
          </w:p>
        </w:tc>
      </w:tr>
      <w:tr w:rsidR="00A77A92" w:rsidRPr="00A77A92" w14:paraId="28A54941" w14:textId="77777777" w:rsidTr="000B4754">
        <w:trPr>
          <w:trHeight w:val="1119"/>
          <w:jc w:val="center"/>
        </w:trPr>
        <w:tc>
          <w:tcPr>
            <w:tcW w:w="562" w:type="dxa"/>
          </w:tcPr>
          <w:p w14:paraId="26768613"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6</w:t>
            </w:r>
          </w:p>
        </w:tc>
        <w:tc>
          <w:tcPr>
            <w:tcW w:w="3261" w:type="dxa"/>
          </w:tcPr>
          <w:p w14:paraId="2C025654"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Валюта, у якій повинна бути зазначена ціна тендерної пропозиції</w:t>
            </w:r>
            <w:r w:rsidRPr="000B4754">
              <w:rPr>
                <w:rFonts w:ascii="Times New Roman" w:eastAsia="Times New Roman" w:hAnsi="Times New Roman"/>
                <w:sz w:val="24"/>
                <w:szCs w:val="24"/>
                <w:lang w:eastAsia="uk-UA"/>
              </w:rPr>
              <w:t xml:space="preserve"> </w:t>
            </w:r>
          </w:p>
        </w:tc>
        <w:tc>
          <w:tcPr>
            <w:tcW w:w="6237" w:type="dxa"/>
          </w:tcPr>
          <w:p w14:paraId="70B69CAB" w14:textId="77777777" w:rsidR="00A77A92" w:rsidRPr="000B4754" w:rsidRDefault="00A77A92" w:rsidP="000B5497">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Валютою тендерної пропозиції є гривня.</w:t>
            </w:r>
            <w:r w:rsidR="00F42C5B" w:rsidRPr="000B4754">
              <w:rPr>
                <w:rFonts w:ascii="Times New Roman" w:eastAsia="Times New Roman" w:hAnsi="Times New Roman"/>
                <w:color w:val="000000"/>
                <w:sz w:val="24"/>
                <w:szCs w:val="24"/>
                <w:lang w:eastAsia="uk-UA"/>
              </w:rPr>
              <w:t xml:space="preserve"> </w:t>
            </w:r>
          </w:p>
        </w:tc>
      </w:tr>
      <w:tr w:rsidR="00A77A92" w:rsidRPr="00A77A92" w14:paraId="43B325BD" w14:textId="77777777" w:rsidTr="000B4754">
        <w:trPr>
          <w:trHeight w:val="1119"/>
          <w:jc w:val="center"/>
        </w:trPr>
        <w:tc>
          <w:tcPr>
            <w:tcW w:w="562" w:type="dxa"/>
          </w:tcPr>
          <w:p w14:paraId="67F80346"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7</w:t>
            </w:r>
          </w:p>
        </w:tc>
        <w:tc>
          <w:tcPr>
            <w:tcW w:w="3261" w:type="dxa"/>
          </w:tcPr>
          <w:p w14:paraId="30A28B44" w14:textId="77777777" w:rsidR="00A77A92" w:rsidRPr="000B4754" w:rsidRDefault="00F42C5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6237" w:type="dxa"/>
          </w:tcPr>
          <w:p w14:paraId="66C58CB0" w14:textId="77777777" w:rsidR="00A77A92" w:rsidRPr="000B4754" w:rsidRDefault="000B5497" w:rsidP="00F42C5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Усі документи, що мають відношення до тендерної пропозиції, повинні бути складені українською мовою, за винятком документів про освіту, записів в трудових книжках, які можуть бути складені українською та/або російською мовами. У разі, якщо документ чи інформація, надання яких передбачено цією тендерною документацією, складені іншою (</w:t>
            </w:r>
            <w:proofErr w:type="spellStart"/>
            <w:r w:rsidRPr="000B4754">
              <w:rPr>
                <w:rFonts w:ascii="Times New Roman" w:eastAsia="Times New Roman" w:hAnsi="Times New Roman"/>
                <w:color w:val="000000"/>
                <w:sz w:val="24"/>
                <w:szCs w:val="24"/>
                <w:lang w:eastAsia="uk-UA"/>
              </w:rPr>
              <w:t>ими</w:t>
            </w:r>
            <w:proofErr w:type="spellEnd"/>
            <w:r w:rsidRPr="000B4754">
              <w:rPr>
                <w:rFonts w:ascii="Times New Roman" w:eastAsia="Times New Roman" w:hAnsi="Times New Roman"/>
                <w:color w:val="000000"/>
                <w:sz w:val="24"/>
                <w:szCs w:val="24"/>
                <w:lang w:eastAsia="uk-UA"/>
              </w:rPr>
              <w:t>) мовою (</w:t>
            </w:r>
            <w:proofErr w:type="spellStart"/>
            <w:r w:rsidRPr="000B4754">
              <w:rPr>
                <w:rFonts w:ascii="Times New Roman" w:eastAsia="Times New Roman" w:hAnsi="Times New Roman"/>
                <w:color w:val="000000"/>
                <w:sz w:val="24"/>
                <w:szCs w:val="24"/>
                <w:lang w:eastAsia="uk-UA"/>
              </w:rPr>
              <w:t>ами</w:t>
            </w:r>
            <w:proofErr w:type="spellEnd"/>
            <w:r w:rsidRPr="000B4754">
              <w:rPr>
                <w:rFonts w:ascii="Times New Roman" w:eastAsia="Times New Roman" w:hAnsi="Times New Roman"/>
                <w:color w:val="000000"/>
                <w:sz w:val="24"/>
                <w:szCs w:val="24"/>
                <w:lang w:eastAsia="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0B5497" w:rsidRPr="00A77A92" w14:paraId="3B7F58C2" w14:textId="77777777" w:rsidTr="004451ED">
        <w:trPr>
          <w:trHeight w:val="861"/>
          <w:jc w:val="center"/>
        </w:trPr>
        <w:tc>
          <w:tcPr>
            <w:tcW w:w="562" w:type="dxa"/>
          </w:tcPr>
          <w:p w14:paraId="4ABB896B" w14:textId="77777777" w:rsidR="000B5497" w:rsidRPr="00A77A92" w:rsidRDefault="000B5497" w:rsidP="000B5497">
            <w:pPr>
              <w:widowControl w:val="0"/>
              <w:spacing w:after="0" w:line="259" w:lineRule="auto"/>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8</w:t>
            </w:r>
          </w:p>
        </w:tc>
        <w:tc>
          <w:tcPr>
            <w:tcW w:w="3261" w:type="dxa"/>
          </w:tcPr>
          <w:p w14:paraId="1793ABD5" w14:textId="77777777" w:rsidR="000B5497" w:rsidRPr="000B4754" w:rsidRDefault="000B5497" w:rsidP="000B4754">
            <w:pPr>
              <w:spacing w:line="240" w:lineRule="auto"/>
              <w:rPr>
                <w:rFonts w:ascii="Times New Roman" w:hAnsi="Times New Roman"/>
                <w:b/>
                <w:sz w:val="24"/>
                <w:szCs w:val="24"/>
              </w:rPr>
            </w:pPr>
            <w:r w:rsidRPr="000B4754">
              <w:rPr>
                <w:rFonts w:ascii="Times New Roman" w:hAnsi="Times New Roman"/>
                <w:b/>
                <w:sz w:val="24"/>
                <w:szCs w:val="24"/>
              </w:rPr>
              <w:t>Розмір мінімального кроку пониження ціни під час електронного аукціону</w:t>
            </w:r>
          </w:p>
        </w:tc>
        <w:tc>
          <w:tcPr>
            <w:tcW w:w="6237" w:type="dxa"/>
          </w:tcPr>
          <w:p w14:paraId="1733DBAE" w14:textId="77777777" w:rsidR="000B5497" w:rsidRPr="000B4754" w:rsidRDefault="000B5497" w:rsidP="000B5497">
            <w:pPr>
              <w:rPr>
                <w:rFonts w:ascii="Times New Roman" w:hAnsi="Times New Roman"/>
                <w:b/>
                <w:sz w:val="24"/>
                <w:szCs w:val="24"/>
              </w:rPr>
            </w:pPr>
            <w:r w:rsidRPr="000B4754">
              <w:rPr>
                <w:rFonts w:ascii="Times New Roman" w:hAnsi="Times New Roman"/>
                <w:b/>
                <w:sz w:val="24"/>
                <w:szCs w:val="24"/>
              </w:rPr>
              <w:t>0,5%</w:t>
            </w:r>
          </w:p>
        </w:tc>
      </w:tr>
      <w:tr w:rsidR="00A77A92" w:rsidRPr="00A77A92" w14:paraId="16A8B995" w14:textId="77777777" w:rsidTr="000B4754">
        <w:trPr>
          <w:trHeight w:val="501"/>
          <w:jc w:val="center"/>
        </w:trPr>
        <w:tc>
          <w:tcPr>
            <w:tcW w:w="10060" w:type="dxa"/>
            <w:gridSpan w:val="3"/>
            <w:vAlign w:val="center"/>
          </w:tcPr>
          <w:p w14:paraId="1F7CED4F"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Розділ 2. Порядок </w:t>
            </w:r>
            <w:r w:rsidRPr="000B4754">
              <w:rPr>
                <w:rFonts w:ascii="Times New Roman" w:eastAsia="Times New Roman" w:hAnsi="Times New Roman"/>
                <w:b/>
                <w:sz w:val="24"/>
                <w:szCs w:val="24"/>
                <w:lang w:eastAsia="uk-UA"/>
              </w:rPr>
              <w:t>в</w:t>
            </w:r>
            <w:r w:rsidRPr="000B4754">
              <w:rPr>
                <w:rFonts w:ascii="Times New Roman" w:eastAsia="Times New Roman" w:hAnsi="Times New Roman"/>
                <w:b/>
                <w:color w:val="000000"/>
                <w:sz w:val="24"/>
                <w:szCs w:val="24"/>
                <w:lang w:eastAsia="uk-UA"/>
              </w:rPr>
              <w:t>несення змін та надання роз’яснень до тендерної документації</w:t>
            </w:r>
          </w:p>
        </w:tc>
      </w:tr>
      <w:tr w:rsidR="00A77A92" w:rsidRPr="00A77A92" w14:paraId="0ECBCB93" w14:textId="77777777" w:rsidTr="000B4754">
        <w:trPr>
          <w:trHeight w:val="1786"/>
          <w:jc w:val="center"/>
        </w:trPr>
        <w:tc>
          <w:tcPr>
            <w:tcW w:w="562" w:type="dxa"/>
          </w:tcPr>
          <w:p w14:paraId="61E440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1</w:t>
            </w:r>
          </w:p>
        </w:tc>
        <w:tc>
          <w:tcPr>
            <w:tcW w:w="3261" w:type="dxa"/>
          </w:tcPr>
          <w:p w14:paraId="0C85918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Процедура надання роз’яснень щодо тендерної документації</w:t>
            </w:r>
          </w:p>
        </w:tc>
        <w:tc>
          <w:tcPr>
            <w:tcW w:w="6237" w:type="dxa"/>
          </w:tcPr>
          <w:p w14:paraId="7B2C401A" w14:textId="77777777" w:rsidR="00A77A92" w:rsidRPr="000B4754" w:rsidRDefault="00A77A92" w:rsidP="00E33ADD">
            <w:pPr>
              <w:widowControl w:val="0"/>
              <w:spacing w:after="0" w:line="240" w:lineRule="auto"/>
              <w:ind w:firstLine="182"/>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BA42C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без ідентифікації особи, яка звернулася до замовника. </w:t>
            </w:r>
          </w:p>
          <w:p w14:paraId="145636D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повинен </w:t>
            </w:r>
            <w:r w:rsidRPr="000B4754">
              <w:rPr>
                <w:rFonts w:ascii="Times New Roman" w:eastAsia="Times New Roman" w:hAnsi="Times New Roman"/>
                <w:b/>
                <w:sz w:val="24"/>
                <w:szCs w:val="24"/>
                <w:highlight w:val="white"/>
                <w:lang w:eastAsia="uk-UA"/>
              </w:rPr>
              <w:t>протягом трьох днів</w:t>
            </w:r>
            <w:r w:rsidRPr="000B4754">
              <w:rPr>
                <w:rFonts w:ascii="Times New Roman" w:eastAsia="Times New Roman" w:hAnsi="Times New Roman"/>
                <w:sz w:val="24"/>
                <w:szCs w:val="24"/>
                <w:highlight w:val="white"/>
                <w:lang w:eastAsia="uk-UA"/>
              </w:rPr>
              <w:t xml:space="preserve"> з дати їх оприлюднення надати роз’яснення на звернення шляхом оприлюднення його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w:t>
            </w:r>
          </w:p>
          <w:p w14:paraId="4A82B5A4"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автоматично зупиняє перебіг відкритих торгів.</w:t>
            </w:r>
          </w:p>
          <w:p w14:paraId="137F1EC3"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з одночасним продовженням строку подання тендерних пропозицій </w:t>
            </w:r>
            <w:r w:rsidRPr="000B4754">
              <w:rPr>
                <w:rFonts w:ascii="Times New Roman" w:eastAsia="Times New Roman" w:hAnsi="Times New Roman"/>
                <w:b/>
                <w:sz w:val="24"/>
                <w:szCs w:val="24"/>
                <w:highlight w:val="white"/>
                <w:lang w:eastAsia="uk-UA"/>
              </w:rPr>
              <w:t>не менш як на чотири дні.</w:t>
            </w:r>
          </w:p>
        </w:tc>
      </w:tr>
      <w:tr w:rsidR="00A77A92" w:rsidRPr="00A77A92" w14:paraId="4E9BA06A" w14:textId="77777777" w:rsidTr="000B4754">
        <w:trPr>
          <w:trHeight w:val="1119"/>
          <w:jc w:val="center"/>
        </w:trPr>
        <w:tc>
          <w:tcPr>
            <w:tcW w:w="562" w:type="dxa"/>
          </w:tcPr>
          <w:p w14:paraId="3B4D8ABD"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28D0415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Внесення змін до тендерної документації</w:t>
            </w:r>
          </w:p>
        </w:tc>
        <w:tc>
          <w:tcPr>
            <w:tcW w:w="6237" w:type="dxa"/>
          </w:tcPr>
          <w:p w14:paraId="58666CEF"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B4754">
              <w:rPr>
                <w:rFonts w:ascii="Times New Roman" w:eastAsia="Times New Roman" w:hAnsi="Times New Roman"/>
                <w:sz w:val="24"/>
                <w:szCs w:val="24"/>
                <w:highlight w:val="white"/>
                <w:lang w:eastAsia="uk-UA"/>
              </w:rPr>
              <w:t>внести</w:t>
            </w:r>
            <w:proofErr w:type="spellEnd"/>
            <w:r w:rsidRPr="000B4754">
              <w:rPr>
                <w:rFonts w:ascii="Times New Roman" w:eastAsia="Times New Roman" w:hAnsi="Times New Roman"/>
                <w:sz w:val="24"/>
                <w:szCs w:val="24"/>
                <w:highlight w:val="white"/>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00F42C5B" w:rsidRPr="000B4754">
              <w:rPr>
                <w:rFonts w:ascii="Times New Roman" w:eastAsia="Times New Roman" w:hAnsi="Times New Roman"/>
                <w:sz w:val="24"/>
                <w:szCs w:val="24"/>
                <w:highlight w:val="white"/>
                <w:lang w:eastAsia="uk-UA"/>
              </w:rPr>
              <w:t xml:space="preserve">, </w:t>
            </w:r>
            <w:r w:rsidR="00F42C5B" w:rsidRPr="000B4754">
              <w:rPr>
                <w:rFonts w:ascii="Times New Roman" w:eastAsia="Times New Roman" w:hAnsi="Times New Roman"/>
                <w:sz w:val="24"/>
                <w:szCs w:val="24"/>
                <w:lang w:eastAsia="uk-UA"/>
              </w:rPr>
              <w:t>а саме в оголошенні про проведення відкритих торгів,</w:t>
            </w:r>
            <w:r w:rsidRPr="000B4754">
              <w:rPr>
                <w:rFonts w:ascii="Times New Roman" w:eastAsia="Times New Roman" w:hAnsi="Times New Roman"/>
                <w:sz w:val="24"/>
                <w:szCs w:val="24"/>
                <w:highlight w:val="white"/>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6DE29D"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 xml:space="preserve">у вигляді нової редакції тендерної документації додатково до початкової </w:t>
            </w:r>
            <w:r w:rsidRPr="000B4754">
              <w:rPr>
                <w:rFonts w:ascii="Times New Roman" w:eastAsia="Times New Roman" w:hAnsi="Times New Roman"/>
                <w:b/>
                <w:sz w:val="24"/>
                <w:szCs w:val="24"/>
                <w:highlight w:val="white"/>
                <w:lang w:eastAsia="uk-UA"/>
              </w:rPr>
              <w:lastRenderedPageBreak/>
              <w:t>редакції тендерної документації.</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Замовник разом із змінами до тендерної документації в окремому документі оприлюднює перелік змін</w:t>
            </w:r>
            <w:r w:rsidRPr="000B4754">
              <w:rPr>
                <w:rFonts w:ascii="Times New Roman" w:eastAsia="Times New Roman" w:hAnsi="Times New Roman"/>
                <w:sz w:val="24"/>
                <w:szCs w:val="24"/>
                <w:highlight w:val="white"/>
                <w:lang w:eastAsia="uk-UA"/>
              </w:rPr>
              <w:t xml:space="preserve">, що вносяться. Зміни до тендерної документації у </w:t>
            </w:r>
            <w:proofErr w:type="spellStart"/>
            <w:r w:rsidRPr="000B4754">
              <w:rPr>
                <w:rFonts w:ascii="Times New Roman" w:eastAsia="Times New Roman" w:hAnsi="Times New Roman"/>
                <w:sz w:val="24"/>
                <w:szCs w:val="24"/>
                <w:highlight w:val="white"/>
                <w:lang w:eastAsia="uk-UA"/>
              </w:rPr>
              <w:t>машинозчитувальному</w:t>
            </w:r>
            <w:proofErr w:type="spellEnd"/>
            <w:r w:rsidRPr="000B4754">
              <w:rPr>
                <w:rFonts w:ascii="Times New Roman" w:eastAsia="Times New Roman" w:hAnsi="Times New Roman"/>
                <w:sz w:val="24"/>
                <w:szCs w:val="24"/>
                <w:highlight w:val="white"/>
                <w:lang w:eastAsia="uk-UA"/>
              </w:rPr>
              <w:t xml:space="preserve"> форматі розміщуються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протягом одного дня з дати прийняття рішення про їх внесення.</w:t>
            </w:r>
          </w:p>
        </w:tc>
      </w:tr>
      <w:tr w:rsidR="00A77A92" w:rsidRPr="00A77A92" w14:paraId="348CA1F9" w14:textId="77777777" w:rsidTr="000B4754">
        <w:trPr>
          <w:trHeight w:val="480"/>
          <w:jc w:val="center"/>
        </w:trPr>
        <w:tc>
          <w:tcPr>
            <w:tcW w:w="10060" w:type="dxa"/>
            <w:gridSpan w:val="3"/>
            <w:vAlign w:val="center"/>
          </w:tcPr>
          <w:p w14:paraId="4365D44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3. Інструкція з підготовки тендерної пропозиції</w:t>
            </w:r>
          </w:p>
        </w:tc>
      </w:tr>
      <w:tr w:rsidR="00A77A92" w:rsidRPr="00A77A92" w14:paraId="34DCFE24" w14:textId="77777777" w:rsidTr="000B4754">
        <w:trPr>
          <w:trHeight w:val="652"/>
          <w:jc w:val="center"/>
        </w:trPr>
        <w:tc>
          <w:tcPr>
            <w:tcW w:w="562" w:type="dxa"/>
          </w:tcPr>
          <w:p w14:paraId="122E979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b/>
                <w:color w:val="000000"/>
                <w:sz w:val="24"/>
                <w:szCs w:val="24"/>
                <w:lang w:eastAsia="uk-UA"/>
              </w:rPr>
              <w:t>1</w:t>
            </w:r>
          </w:p>
        </w:tc>
        <w:tc>
          <w:tcPr>
            <w:tcW w:w="3261" w:type="dxa"/>
          </w:tcPr>
          <w:p w14:paraId="20793B71"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Зміст і спосіб подання тендерної пропозиції</w:t>
            </w:r>
          </w:p>
        </w:tc>
        <w:tc>
          <w:tcPr>
            <w:tcW w:w="6237" w:type="dxa"/>
            <w:vAlign w:val="center"/>
          </w:tcPr>
          <w:p w14:paraId="65EA2681" w14:textId="77777777" w:rsidR="00356E62" w:rsidRPr="000B4754" w:rsidRDefault="005C4635" w:rsidP="00F8524B">
            <w:pPr>
              <w:pStyle w:val="3"/>
              <w:widowControl w:val="0"/>
              <w:numPr>
                <w:ilvl w:val="0"/>
                <w:numId w:val="16"/>
              </w:numPr>
              <w:spacing w:line="240" w:lineRule="auto"/>
              <w:ind w:left="0"/>
              <w:jc w:val="both"/>
              <w:rPr>
                <w:rFonts w:ascii="Times New Roman" w:eastAsia="Times New Roman" w:hAnsi="Times New Roman" w:cs="Times New Roman"/>
                <w:color w:val="auto"/>
                <w:sz w:val="24"/>
                <w:szCs w:val="24"/>
                <w:lang w:val="uk-UA"/>
              </w:rPr>
            </w:pPr>
            <w:r w:rsidRPr="000B4754">
              <w:rPr>
                <w:rFonts w:ascii="Times New Roman" w:eastAsia="Times New Roman" w:hAnsi="Times New Roman"/>
                <w:sz w:val="24"/>
                <w:szCs w:val="24"/>
                <w:lang w:val="uk-UA" w:eastAsia="uk-UA"/>
              </w:rPr>
              <w:t xml:space="preserve">1.1. </w:t>
            </w:r>
            <w:r w:rsidR="00A77A92" w:rsidRPr="000B4754">
              <w:rPr>
                <w:rFonts w:ascii="Times New Roman" w:eastAsia="Times New Roman" w:hAnsi="Times New Roman"/>
                <w:sz w:val="24"/>
                <w:szCs w:val="24"/>
                <w:lang w:val="uk-UA" w:eastAsia="uk-UA"/>
              </w:rPr>
              <w:t>Тендерна про</w:t>
            </w:r>
            <w:r w:rsidR="00B13956" w:rsidRPr="000B4754">
              <w:rPr>
                <w:rFonts w:ascii="Times New Roman" w:eastAsia="Times New Roman" w:hAnsi="Times New Roman"/>
                <w:sz w:val="24"/>
                <w:szCs w:val="24"/>
                <w:lang w:val="uk-UA" w:eastAsia="uk-UA"/>
              </w:rPr>
              <w:t xml:space="preserve">позиція подається в електронній формі </w:t>
            </w:r>
            <w:r w:rsidR="00A77A92" w:rsidRPr="000B4754">
              <w:rPr>
                <w:rFonts w:ascii="Times New Roman" w:eastAsia="Times New Roman" w:hAnsi="Times New Roman"/>
                <w:sz w:val="24"/>
                <w:szCs w:val="24"/>
                <w:lang w:val="uk-UA" w:eastAsia="uk-UA"/>
              </w:rPr>
              <w:t xml:space="preserve">через електронну систему </w:t>
            </w:r>
            <w:proofErr w:type="spellStart"/>
            <w:r w:rsidR="00A77A92" w:rsidRPr="000B4754">
              <w:rPr>
                <w:rFonts w:ascii="Times New Roman" w:eastAsia="Times New Roman" w:hAnsi="Times New Roman"/>
                <w:sz w:val="24"/>
                <w:szCs w:val="24"/>
                <w:lang w:val="uk-UA" w:eastAsia="uk-UA"/>
              </w:rPr>
              <w:t>закупівель</w:t>
            </w:r>
            <w:proofErr w:type="spellEnd"/>
            <w:r w:rsidR="00A77A92" w:rsidRPr="000B4754">
              <w:rPr>
                <w:rFonts w:ascii="Times New Roman" w:eastAsia="Times New Roman" w:hAnsi="Times New Roman"/>
                <w:sz w:val="24"/>
                <w:szCs w:val="24"/>
                <w:lang w:val="uk-UA" w:eastAsia="uk-UA"/>
              </w:rPr>
              <w:t xml:space="preserve"> шляхом заповнення електро</w:t>
            </w:r>
            <w:r w:rsidR="00B13956" w:rsidRPr="000B4754">
              <w:rPr>
                <w:rFonts w:ascii="Times New Roman" w:eastAsia="Times New Roman" w:hAnsi="Times New Roman"/>
                <w:sz w:val="24"/>
                <w:szCs w:val="24"/>
                <w:lang w:val="uk-UA" w:eastAsia="uk-UA"/>
              </w:rPr>
              <w:t xml:space="preserve">нних форм з окремими полями, у яких </w:t>
            </w:r>
            <w:r w:rsidR="00A77A92" w:rsidRPr="000B4754">
              <w:rPr>
                <w:rFonts w:ascii="Times New Roman" w:eastAsia="Times New Roman" w:hAnsi="Times New Roman"/>
                <w:sz w:val="24"/>
                <w:szCs w:val="24"/>
                <w:lang w:val="uk-UA" w:eastAsia="uk-UA"/>
              </w:rPr>
              <w:t xml:space="preserve">зазначається інформація </w:t>
            </w:r>
            <w:r w:rsidR="00B13956" w:rsidRPr="000B4754">
              <w:rPr>
                <w:rFonts w:ascii="Times New Roman" w:eastAsia="Times New Roman" w:hAnsi="Times New Roman"/>
                <w:sz w:val="24"/>
                <w:szCs w:val="24"/>
                <w:lang w:val="uk-UA" w:eastAsia="uk-UA"/>
              </w:rPr>
              <w:t>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B13956" w:rsidRPr="000B4754">
                <w:rPr>
                  <w:rStyle w:val="a9"/>
                  <w:rFonts w:ascii="Times New Roman" w:eastAsia="Times New Roman" w:hAnsi="Times New Roman" w:cs="Arial"/>
                  <w:color w:val="auto"/>
                  <w:sz w:val="24"/>
                  <w:szCs w:val="24"/>
                  <w:lang w:val="uk-UA" w:eastAsia="uk-UA"/>
                </w:rPr>
                <w:t>пункті 47</w:t>
              </w:r>
            </w:hyperlink>
            <w:r w:rsidR="00B13956" w:rsidRPr="000B4754">
              <w:rPr>
                <w:rFonts w:ascii="Times New Roman" w:eastAsia="Times New Roman" w:hAnsi="Times New Roman"/>
                <w:sz w:val="24"/>
                <w:szCs w:val="24"/>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D41580" w14:textId="77777777" w:rsidR="00356E62" w:rsidRPr="000B4754" w:rsidRDefault="004D5469" w:rsidP="00EE7744">
            <w:pPr>
              <w:pStyle w:val="3"/>
              <w:widowControl w:val="0"/>
              <w:numPr>
                <w:ilvl w:val="0"/>
                <w:numId w:val="24"/>
              </w:numPr>
              <w:spacing w:line="240" w:lineRule="auto"/>
              <w:ind w:left="40" w:firstLine="426"/>
              <w:jc w:val="both"/>
              <w:rPr>
                <w:rFonts w:ascii="Times New Roman" w:hAnsi="Times New Roman" w:cs="Times New Roman"/>
                <w:color w:val="auto"/>
                <w:sz w:val="24"/>
                <w:szCs w:val="24"/>
                <w:lang w:val="uk-UA"/>
              </w:rPr>
            </w:pPr>
            <w:r w:rsidRPr="000B4754">
              <w:rPr>
                <w:rFonts w:ascii="Times New Roman" w:hAnsi="Times New Roman" w:cs="Times New Roman"/>
                <w:color w:val="auto"/>
                <w:sz w:val="24"/>
                <w:szCs w:val="24"/>
                <w:lang w:val="uk-UA"/>
              </w:rPr>
              <w:t>заповнену та підписану тендерну</w:t>
            </w:r>
            <w:r w:rsidR="00F74D8D" w:rsidRPr="000B4754">
              <w:rPr>
                <w:rFonts w:ascii="Times New Roman" w:hAnsi="Times New Roman" w:cs="Times New Roman"/>
                <w:color w:val="auto"/>
                <w:sz w:val="24"/>
                <w:szCs w:val="24"/>
                <w:lang w:val="uk-UA"/>
              </w:rPr>
              <w:t xml:space="preserve"> про</w:t>
            </w:r>
            <w:r w:rsidRPr="000B4754">
              <w:rPr>
                <w:rFonts w:ascii="Times New Roman" w:hAnsi="Times New Roman" w:cs="Times New Roman"/>
                <w:color w:val="auto"/>
                <w:sz w:val="24"/>
                <w:szCs w:val="24"/>
                <w:lang w:val="uk-UA"/>
              </w:rPr>
              <w:t>позицію</w:t>
            </w:r>
            <w:r w:rsidR="00F74D8D" w:rsidRPr="000B4754">
              <w:rPr>
                <w:rFonts w:ascii="Times New Roman" w:hAnsi="Times New Roman" w:cs="Times New Roman"/>
                <w:color w:val="auto"/>
                <w:sz w:val="24"/>
                <w:szCs w:val="24"/>
                <w:lang w:val="uk-UA"/>
              </w:rPr>
              <w:t xml:space="preserve"> за формою, наведеною у </w:t>
            </w:r>
            <w:r w:rsidR="00F74D8D" w:rsidRPr="000B4754">
              <w:rPr>
                <w:rFonts w:ascii="Times New Roman" w:hAnsi="Times New Roman" w:cs="Times New Roman"/>
                <w:b/>
                <w:i/>
                <w:color w:val="auto"/>
                <w:sz w:val="24"/>
                <w:szCs w:val="24"/>
                <w:lang w:val="uk-UA"/>
              </w:rPr>
              <w:t>Додатку 1</w:t>
            </w:r>
            <w:r w:rsidR="00F74D8D" w:rsidRPr="000B4754">
              <w:rPr>
                <w:rFonts w:ascii="Times New Roman" w:hAnsi="Times New Roman" w:cs="Times New Roman"/>
                <w:color w:val="auto"/>
                <w:sz w:val="24"/>
                <w:szCs w:val="24"/>
                <w:lang w:val="uk-UA"/>
              </w:rPr>
              <w:t>;</w:t>
            </w:r>
          </w:p>
          <w:p w14:paraId="7D49CC41" w14:textId="77777777" w:rsidR="006A5D58" w:rsidRPr="000B4754" w:rsidRDefault="00EE7744"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інформацію про необхідні технічні, якісні та кількісні характеристики предмета закупівлі, підготовлені відповідно до вимог пункту 6 розділу 3 тендерної документації та  </w:t>
            </w:r>
            <w:r w:rsidRPr="000B4754">
              <w:rPr>
                <w:rFonts w:ascii="Times New Roman" w:eastAsia="Times New Roman" w:hAnsi="Times New Roman"/>
                <w:b/>
                <w:i/>
                <w:sz w:val="24"/>
                <w:szCs w:val="24"/>
                <w:lang w:eastAsia="uk-UA"/>
              </w:rPr>
              <w:t>Додатку 2</w:t>
            </w:r>
            <w:r w:rsidRPr="000B4754">
              <w:rPr>
                <w:rFonts w:ascii="Times New Roman" w:eastAsia="Times New Roman" w:hAnsi="Times New Roman"/>
                <w:sz w:val="24"/>
                <w:szCs w:val="24"/>
                <w:lang w:eastAsia="uk-UA"/>
              </w:rPr>
              <w:t xml:space="preserve"> до тендерної документації</w:t>
            </w:r>
            <w:r w:rsidR="006A5D58" w:rsidRPr="000B4754">
              <w:rPr>
                <w:rFonts w:ascii="Times New Roman" w:eastAsia="Times New Roman" w:hAnsi="Times New Roman"/>
                <w:sz w:val="24"/>
                <w:szCs w:val="24"/>
                <w:lang w:eastAsia="uk-UA"/>
              </w:rPr>
              <w:t>;</w:t>
            </w:r>
          </w:p>
          <w:p w14:paraId="132DC404" w14:textId="77777777" w:rsidR="00F74D8D" w:rsidRPr="000B4754" w:rsidRDefault="00965DA2" w:rsidP="00EE7744">
            <w:pPr>
              <w:pStyle w:val="aa"/>
              <w:numPr>
                <w:ilvl w:val="0"/>
                <w:numId w:val="24"/>
              </w:numPr>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інформацію</w:t>
            </w:r>
            <w:r w:rsidR="004B7C3F" w:rsidRPr="000B4754">
              <w:rPr>
                <w:rFonts w:ascii="Times New Roman" w:eastAsia="Times New Roman" w:hAnsi="Times New Roman"/>
                <w:sz w:val="24"/>
                <w:szCs w:val="24"/>
                <w:lang w:eastAsia="uk-UA"/>
              </w:rPr>
              <w:t xml:space="preserve"> </w:t>
            </w:r>
            <w:r w:rsidR="007B2B68" w:rsidRPr="000B4754">
              <w:rPr>
                <w:rFonts w:ascii="Times New Roman" w:eastAsia="Times New Roman" w:hAnsi="Times New Roman"/>
                <w:sz w:val="24"/>
                <w:szCs w:val="24"/>
              </w:rPr>
              <w:t>щодо відповідності учасника вимогам</w:t>
            </w:r>
            <w:r w:rsidR="004B7C3F" w:rsidRPr="000B4754">
              <w:rPr>
                <w:rFonts w:ascii="Times New Roman" w:eastAsia="Times New Roman" w:hAnsi="Times New Roman"/>
                <w:sz w:val="24"/>
                <w:szCs w:val="24"/>
              </w:rPr>
              <w:t xml:space="preserve">, </w:t>
            </w:r>
            <w:r w:rsidR="007B2B68" w:rsidRPr="000B4754">
              <w:rPr>
                <w:rFonts w:ascii="Times New Roman" w:eastAsia="Times New Roman" w:hAnsi="Times New Roman"/>
                <w:sz w:val="24"/>
                <w:szCs w:val="24"/>
              </w:rPr>
              <w:t>визначеним у</w:t>
            </w:r>
            <w:r w:rsidR="004B7C3F" w:rsidRPr="000B4754">
              <w:rPr>
                <w:rFonts w:ascii="Times New Roman" w:eastAsia="Times New Roman" w:hAnsi="Times New Roman"/>
                <w:sz w:val="24"/>
                <w:szCs w:val="24"/>
              </w:rPr>
              <w:t xml:space="preserve"> пункт</w:t>
            </w:r>
            <w:r w:rsidR="004B7C3F" w:rsidRPr="000B4754">
              <w:rPr>
                <w:rFonts w:ascii="Times New Roman" w:eastAsia="Times New Roman" w:hAnsi="Times New Roman"/>
                <w:sz w:val="24"/>
                <w:szCs w:val="24"/>
                <w:highlight w:val="white"/>
              </w:rPr>
              <w:t>і 47</w:t>
            </w:r>
            <w:r w:rsidR="007B2B68" w:rsidRPr="000B4754">
              <w:rPr>
                <w:rFonts w:ascii="Times New Roman" w:eastAsia="Times New Roman" w:hAnsi="Times New Roman"/>
                <w:sz w:val="24"/>
                <w:szCs w:val="24"/>
                <w:highlight w:val="white"/>
              </w:rPr>
              <w:t xml:space="preserve"> Особливостей</w:t>
            </w:r>
            <w:r w:rsidR="007B2B68" w:rsidRPr="000B4754">
              <w:rPr>
                <w:rFonts w:ascii="Times New Roman" w:eastAsia="Times New Roman" w:hAnsi="Times New Roman"/>
                <w:sz w:val="24"/>
                <w:szCs w:val="24"/>
              </w:rPr>
              <w:t xml:space="preserve"> (</w:t>
            </w:r>
            <w:r w:rsidR="007B2B68" w:rsidRPr="000B4754">
              <w:rPr>
                <w:rFonts w:ascii="Times New Roman" w:eastAsia="Times New Roman" w:hAnsi="Times New Roman"/>
                <w:b/>
                <w:i/>
                <w:sz w:val="24"/>
                <w:szCs w:val="24"/>
                <w:lang w:eastAsia="uk-UA"/>
              </w:rPr>
              <w:t>Додаток</w:t>
            </w:r>
            <w:r w:rsidR="00F74D8D" w:rsidRPr="000B4754">
              <w:rPr>
                <w:rFonts w:ascii="Times New Roman" w:eastAsia="Times New Roman" w:hAnsi="Times New Roman"/>
                <w:b/>
                <w:i/>
                <w:sz w:val="24"/>
                <w:szCs w:val="24"/>
                <w:lang w:eastAsia="uk-UA"/>
              </w:rPr>
              <w:t xml:space="preserve"> 3 </w:t>
            </w:r>
            <w:r w:rsidR="00F74D8D" w:rsidRPr="000B4754">
              <w:rPr>
                <w:rFonts w:ascii="Times New Roman" w:eastAsia="Times New Roman" w:hAnsi="Times New Roman"/>
                <w:sz w:val="24"/>
                <w:szCs w:val="24"/>
                <w:lang w:eastAsia="uk-UA"/>
              </w:rPr>
              <w:t xml:space="preserve"> до тендерної документації</w:t>
            </w:r>
            <w:r w:rsidR="00EE7744" w:rsidRPr="000B4754">
              <w:rPr>
                <w:rFonts w:ascii="Times New Roman" w:eastAsia="Times New Roman" w:hAnsi="Times New Roman"/>
                <w:sz w:val="24"/>
                <w:szCs w:val="24"/>
                <w:lang w:eastAsia="uk-UA"/>
              </w:rPr>
              <w:t>)</w:t>
            </w:r>
            <w:r w:rsidR="00F74D8D" w:rsidRPr="000B4754">
              <w:rPr>
                <w:rFonts w:ascii="Times New Roman" w:eastAsia="Times New Roman" w:hAnsi="Times New Roman"/>
                <w:sz w:val="24"/>
                <w:szCs w:val="24"/>
                <w:lang w:eastAsia="uk-UA"/>
              </w:rPr>
              <w:t>;</w:t>
            </w:r>
          </w:p>
          <w:p w14:paraId="5DC57E3B" w14:textId="77777777" w:rsidR="00464BAE" w:rsidRPr="000B4754" w:rsidRDefault="00464BAE" w:rsidP="00EE7744">
            <w:pPr>
              <w:pStyle w:val="aa"/>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копію або оригінал документа, який підтверджує статус та повноваження особи учасника на підписання документів тендерної пропозиції та договору за результатами торгів:</w:t>
            </w:r>
          </w:p>
          <w:p w14:paraId="7C8880C9"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BC199AE" w14:textId="77777777" w:rsidR="00464BAE" w:rsidRPr="000B4754" w:rsidRDefault="00464BAE" w:rsidP="007B2B68">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D316905" w14:textId="77777777" w:rsidR="007B2B68" w:rsidRPr="000B4754" w:rsidRDefault="00464BAE" w:rsidP="000B4754">
            <w:pPr>
              <w:pStyle w:val="aa"/>
              <w:widowControl w:val="0"/>
              <w:numPr>
                <w:ilvl w:val="0"/>
                <w:numId w:val="25"/>
              </w:numPr>
              <w:spacing w:after="0" w:line="240" w:lineRule="auto"/>
              <w:ind w:left="182" w:firstLine="0"/>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для учасників — 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B96E998" w14:textId="77777777" w:rsidR="000B4754" w:rsidRPr="000B4754" w:rsidRDefault="000B4754" w:rsidP="000B4754">
            <w:pPr>
              <w:pStyle w:val="aa"/>
              <w:widowControl w:val="0"/>
              <w:spacing w:after="0" w:line="240" w:lineRule="auto"/>
              <w:ind w:left="182"/>
              <w:jc w:val="both"/>
              <w:rPr>
                <w:rFonts w:ascii="Times New Roman" w:eastAsia="Times New Roman" w:hAnsi="Times New Roman"/>
                <w:sz w:val="24"/>
                <w:szCs w:val="24"/>
                <w:lang w:eastAsia="uk-UA"/>
              </w:rPr>
            </w:pPr>
          </w:p>
          <w:p w14:paraId="078C1A9A" w14:textId="77777777" w:rsidR="007B2B68" w:rsidRPr="000B4754" w:rsidRDefault="007B2B68" w:rsidP="007B2B68">
            <w:pPr>
              <w:pStyle w:val="aa"/>
              <w:widowControl w:val="0"/>
              <w:spacing w:after="0" w:line="240" w:lineRule="auto"/>
              <w:ind w:left="40" w:hanging="113"/>
              <w:jc w:val="both"/>
              <w:rPr>
                <w:rFonts w:ascii="Times New Roman" w:eastAsia="Times New Roman" w:hAnsi="Times New Roman"/>
                <w:i/>
                <w:sz w:val="24"/>
                <w:szCs w:val="24"/>
                <w:lang w:eastAsia="uk-UA"/>
              </w:rPr>
            </w:pPr>
            <w:r w:rsidRPr="000B4754">
              <w:rPr>
                <w:rFonts w:ascii="Times New Roman" w:eastAsia="Times New Roman" w:hAnsi="Times New Roman"/>
                <w:i/>
                <w:sz w:val="24"/>
                <w:szCs w:val="24"/>
                <w:lang w:eastAsia="uk-UA"/>
              </w:rPr>
              <w:t xml:space="preserve">*За наявності обмежень у Статуті органів управління </w:t>
            </w:r>
            <w:r w:rsidRPr="000B4754">
              <w:rPr>
                <w:rFonts w:ascii="Times New Roman" w:eastAsia="Times New Roman" w:hAnsi="Times New Roman"/>
                <w:i/>
                <w:sz w:val="24"/>
                <w:szCs w:val="24"/>
                <w:lang w:eastAsia="uk-UA"/>
              </w:rPr>
              <w:lastRenderedPageBreak/>
              <w:t>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24E54A22" w14:textId="77777777" w:rsidR="00D5268D" w:rsidRPr="000B4754" w:rsidRDefault="007B2B68" w:rsidP="00F803F9">
            <w:pPr>
              <w:pStyle w:val="aa"/>
              <w:widowControl w:val="0"/>
              <w:numPr>
                <w:ilvl w:val="0"/>
                <w:numId w:val="24"/>
              </w:numPr>
              <w:spacing w:after="0" w:line="240" w:lineRule="auto"/>
              <w:ind w:left="40" w:firstLine="320"/>
              <w:jc w:val="both"/>
              <w:rPr>
                <w:rFonts w:ascii="Times New Roman" w:eastAsia="Times New Roman" w:hAnsi="Times New Roman"/>
                <w:i/>
                <w:sz w:val="24"/>
                <w:szCs w:val="24"/>
                <w:lang w:eastAsia="uk-UA"/>
              </w:rPr>
            </w:pPr>
            <w:r w:rsidRPr="000B4754">
              <w:rPr>
                <w:rFonts w:ascii="Times New Roman" w:eastAsia="Times New Roman" w:hAnsi="Times New Roman"/>
                <w:sz w:val="24"/>
                <w:szCs w:val="24"/>
                <w:lang w:eastAsia="uk-UA"/>
              </w:rPr>
              <w:t xml:space="preserve"> У </w:t>
            </w:r>
            <w:r w:rsidR="00D5268D" w:rsidRPr="000B4754">
              <w:rPr>
                <w:rFonts w:ascii="Times New Roman" w:eastAsia="Times New Roman" w:hAnsi="Times New Roman"/>
                <w:sz w:val="24"/>
                <w:szCs w:val="24"/>
                <w:lang w:eastAsia="uk-UA"/>
              </w:rPr>
              <w:t xml:space="preserve">разі якщо тендерна пропозиція подається об’єднанням учасників, </w:t>
            </w:r>
            <w:r w:rsidR="00F803F9" w:rsidRPr="000B4754">
              <w:rPr>
                <w:rFonts w:ascii="Times New Roman" w:eastAsia="Times New Roman" w:hAnsi="Times New Roman"/>
                <w:sz w:val="24"/>
                <w:szCs w:val="24"/>
                <w:lang w:eastAsia="uk-UA"/>
              </w:rPr>
              <w:t>учасник у складі тендерної пропозиції надає документ про створення такого об’єднання</w:t>
            </w:r>
            <w:r w:rsidR="00D5268D" w:rsidRPr="000B4754">
              <w:rPr>
                <w:rFonts w:ascii="Times New Roman" w:eastAsia="Times New Roman" w:hAnsi="Times New Roman"/>
                <w:sz w:val="24"/>
                <w:szCs w:val="24"/>
                <w:lang w:eastAsia="uk-UA"/>
              </w:rPr>
              <w:t>;</w:t>
            </w:r>
          </w:p>
          <w:p w14:paraId="0B59B912" w14:textId="77777777" w:rsidR="00F803F9" w:rsidRPr="000B4754" w:rsidRDefault="007B2B68" w:rsidP="007B2B68">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w:t>
            </w:r>
            <w:proofErr w:type="spellStart"/>
            <w:r w:rsidR="00D5268D" w:rsidRPr="000B4754">
              <w:rPr>
                <w:rFonts w:ascii="Times New Roman" w:eastAsia="Times New Roman" w:hAnsi="Times New Roman"/>
                <w:sz w:val="24"/>
                <w:szCs w:val="24"/>
                <w:lang w:eastAsia="uk-UA"/>
              </w:rPr>
              <w:t>Проє</w:t>
            </w:r>
            <w:r w:rsidR="00965DA2" w:rsidRPr="000B4754">
              <w:rPr>
                <w:rFonts w:ascii="Times New Roman" w:eastAsia="Times New Roman" w:hAnsi="Times New Roman"/>
                <w:sz w:val="24"/>
                <w:szCs w:val="24"/>
                <w:lang w:eastAsia="uk-UA"/>
              </w:rPr>
              <w:t>кт</w:t>
            </w:r>
            <w:proofErr w:type="spellEnd"/>
            <w:r w:rsidR="00F74D8D" w:rsidRPr="000B4754">
              <w:rPr>
                <w:rFonts w:ascii="Times New Roman" w:eastAsia="Times New Roman" w:hAnsi="Times New Roman"/>
                <w:sz w:val="24"/>
                <w:szCs w:val="24"/>
                <w:lang w:eastAsia="uk-UA"/>
              </w:rPr>
              <w:t xml:space="preserve"> договору, </w:t>
            </w:r>
            <w:r w:rsidRPr="000B4754">
              <w:rPr>
                <w:rFonts w:ascii="Times New Roman" w:eastAsia="Times New Roman" w:hAnsi="Times New Roman"/>
                <w:sz w:val="24"/>
                <w:szCs w:val="24"/>
                <w:lang w:eastAsia="uk-UA"/>
              </w:rPr>
              <w:t xml:space="preserve">підготовлений згідно з </w:t>
            </w:r>
            <w:r w:rsidRPr="000B4754">
              <w:rPr>
                <w:rFonts w:ascii="Times New Roman" w:eastAsia="Times New Roman" w:hAnsi="Times New Roman"/>
                <w:b/>
                <w:i/>
                <w:sz w:val="24"/>
                <w:szCs w:val="24"/>
                <w:lang w:eastAsia="uk-UA"/>
              </w:rPr>
              <w:t>Додатком 4</w:t>
            </w:r>
            <w:r w:rsidRPr="000B4754">
              <w:rPr>
                <w:rFonts w:ascii="Times New Roman" w:eastAsia="Times New Roman" w:hAnsi="Times New Roman"/>
                <w:sz w:val="24"/>
                <w:szCs w:val="24"/>
                <w:lang w:eastAsia="uk-UA"/>
              </w:rPr>
              <w:t xml:space="preserve">, який повинен бути заповнений для сторони учасника, включаючи додатки та специфікації до нього, підписаний уповноваженою особою учасника та містити печатку учасника. Під час заповнення </w:t>
            </w:r>
            <w:proofErr w:type="spellStart"/>
            <w:r w:rsidRPr="000B4754">
              <w:rPr>
                <w:rFonts w:ascii="Times New Roman" w:eastAsia="Times New Roman" w:hAnsi="Times New Roman"/>
                <w:sz w:val="24"/>
                <w:szCs w:val="24"/>
                <w:lang w:eastAsia="uk-UA"/>
              </w:rPr>
              <w:t>проєкту</w:t>
            </w:r>
            <w:proofErr w:type="spellEnd"/>
            <w:r w:rsidRPr="000B4754">
              <w:rPr>
                <w:rFonts w:ascii="Times New Roman" w:eastAsia="Times New Roman" w:hAnsi="Times New Roman"/>
                <w:sz w:val="24"/>
                <w:szCs w:val="24"/>
                <w:lang w:eastAsia="uk-UA"/>
              </w:rPr>
              <w:t xml:space="preserve"> договору та додатків до договору цінові показники можуть не зазначатися (не заповнюватися);</w:t>
            </w:r>
          </w:p>
          <w:p w14:paraId="0C1D9C4B" w14:textId="77777777" w:rsidR="00B76505" w:rsidRPr="000B4754" w:rsidRDefault="00F803F9"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 Д</w:t>
            </w:r>
            <w:r w:rsidR="007B2B68" w:rsidRPr="000B4754">
              <w:rPr>
                <w:rFonts w:ascii="Times New Roman" w:eastAsia="Times New Roman" w:hAnsi="Times New Roman"/>
                <w:sz w:val="24"/>
                <w:szCs w:val="24"/>
                <w:lang w:eastAsia="uk-UA"/>
              </w:rPr>
              <w:t xml:space="preserve">овідку/лист у довільній формі, яка/який підтверджує, що учасник ознайомився з </w:t>
            </w:r>
            <w:proofErr w:type="spellStart"/>
            <w:r w:rsidR="007B2B68" w:rsidRPr="000B4754">
              <w:rPr>
                <w:rFonts w:ascii="Times New Roman" w:eastAsia="Times New Roman" w:hAnsi="Times New Roman"/>
                <w:sz w:val="24"/>
                <w:szCs w:val="24"/>
                <w:lang w:eastAsia="uk-UA"/>
              </w:rPr>
              <w:t>проєктом</w:t>
            </w:r>
            <w:proofErr w:type="spellEnd"/>
            <w:r w:rsidR="007B2B68" w:rsidRPr="000B4754">
              <w:rPr>
                <w:rFonts w:ascii="Times New Roman" w:eastAsia="Times New Roman" w:hAnsi="Times New Roman"/>
                <w:sz w:val="24"/>
                <w:szCs w:val="24"/>
                <w:lang w:eastAsia="uk-UA"/>
              </w:rPr>
              <w:t xml:space="preserve"> договору та гарантує виконання своїх зобов’язання за ним;</w:t>
            </w:r>
          </w:p>
          <w:p w14:paraId="670197ED"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 Гарантійний лист, яким учасник підтверджує, що учасник, засновник(и) учасника, кінцевий(і) </w:t>
            </w:r>
            <w:proofErr w:type="spellStart"/>
            <w:r w:rsidRPr="000B4754">
              <w:rPr>
                <w:rFonts w:ascii="Times New Roman" w:eastAsia="Times New Roman" w:hAnsi="Times New Roman"/>
                <w:sz w:val="24"/>
                <w:szCs w:val="24"/>
                <w:lang w:eastAsia="ru-RU"/>
              </w:rPr>
              <w:t>бенефеціар</w:t>
            </w:r>
            <w:proofErr w:type="spellEnd"/>
            <w:r w:rsidRPr="000B4754">
              <w:rPr>
                <w:rFonts w:ascii="Times New Roman" w:eastAsia="Times New Roman" w:hAnsi="Times New Roman"/>
                <w:sz w:val="24"/>
                <w:szCs w:val="24"/>
                <w:lang w:eastAsia="ru-RU"/>
              </w:rPr>
              <w:t xml:space="preserve">(и) учасника, </w:t>
            </w:r>
            <w:r w:rsidRPr="000B4754">
              <w:rPr>
                <w:rFonts w:ascii="Times New Roman" w:eastAsia="Times New Roman" w:hAnsi="Times New Roman"/>
                <w:sz w:val="24"/>
                <w:szCs w:val="24"/>
                <w:lang w:eastAsia="ru-RU" w:bidi="ru-RU"/>
              </w:rPr>
              <w:t xml:space="preserve">член або учасник </w:t>
            </w:r>
            <w:r w:rsidRPr="000B4754">
              <w:rPr>
                <w:rFonts w:ascii="Times New Roman" w:eastAsia="Times New Roman" w:hAnsi="Times New Roman"/>
                <w:sz w:val="24"/>
                <w:szCs w:val="24"/>
                <w:lang w:eastAsia="uk-UA" w:bidi="uk-UA"/>
              </w:rPr>
              <w:t xml:space="preserve">(акціонер) юридичної </w:t>
            </w:r>
            <w:r w:rsidRPr="000B4754">
              <w:rPr>
                <w:rFonts w:ascii="Times New Roman" w:eastAsia="Times New Roman" w:hAnsi="Times New Roman"/>
                <w:sz w:val="24"/>
                <w:szCs w:val="24"/>
                <w:lang w:eastAsia="ru-RU" w:bidi="ru-RU"/>
              </w:rPr>
              <w:t xml:space="preserve">особи — учасника процедури </w:t>
            </w:r>
            <w:r w:rsidRPr="000B4754">
              <w:rPr>
                <w:rFonts w:ascii="Times New Roman" w:eastAsia="Times New Roman" w:hAnsi="Times New Roman"/>
                <w:sz w:val="24"/>
                <w:szCs w:val="24"/>
                <w:lang w:eastAsia="uk-UA" w:bidi="uk-UA"/>
              </w:rPr>
              <w:t>закупівлі,</w:t>
            </w:r>
            <w:r w:rsidRPr="000B4754">
              <w:rPr>
                <w:rFonts w:ascii="Times New Roman" w:eastAsia="Times New Roman" w:hAnsi="Times New Roman"/>
                <w:sz w:val="24"/>
                <w:szCs w:val="24"/>
                <w:lang w:eastAsia="ru-RU"/>
              </w:rPr>
              <w:t xml:space="preserve"> предмет закупівлі, запропонований на торги, не перебувають під дією спеціальних економічних та/або інших обмежувальних заходів (санкцій)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України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 № 595, постановою Кабінету Міністрів України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постановою Кабінету Міністрів України «Про заборону ввезення на митну територію України товарів, що походять з Російської Федерації» від 30.12.2015 № 1147, постановою Кабінету Міністрів України «Про застосування заборони ввезення товарів з Російської Федерації» від 09.04.2022 № 426;</w:t>
            </w:r>
          </w:p>
          <w:p w14:paraId="432E3F28" w14:textId="77777777" w:rsidR="00B76505" w:rsidRPr="000B4754" w:rsidRDefault="00B76505" w:rsidP="00B76505">
            <w:pPr>
              <w:widowControl w:val="0"/>
              <w:numPr>
                <w:ilvl w:val="0"/>
                <w:numId w:val="24"/>
              </w:numPr>
              <w:spacing w:after="0" w:line="240" w:lineRule="auto"/>
              <w:ind w:left="40" w:firstLine="426"/>
              <w:jc w:val="both"/>
              <w:rPr>
                <w:rFonts w:ascii="Times New Roman" w:eastAsia="Times New Roman" w:hAnsi="Times New Roman"/>
                <w:sz w:val="24"/>
                <w:szCs w:val="24"/>
                <w:lang w:eastAsia="uk-UA"/>
              </w:rPr>
            </w:pPr>
            <w:r w:rsidRPr="000B4754">
              <w:rPr>
                <w:rFonts w:ascii="Times New Roman" w:eastAsia="Times New Roman" w:hAnsi="Times New Roman"/>
                <w:bCs/>
                <w:sz w:val="24"/>
                <w:szCs w:val="24"/>
                <w:lang w:eastAsia="ru-RU"/>
              </w:rPr>
              <w:t xml:space="preserve">Відповідно до вимог частини 2 статті 13 Закону України «Про забезпечення прав і свобод громадян та </w:t>
            </w:r>
            <w:r w:rsidRPr="000B4754">
              <w:rPr>
                <w:rFonts w:ascii="Times New Roman" w:eastAsia="Times New Roman" w:hAnsi="Times New Roman"/>
                <w:bCs/>
                <w:sz w:val="24"/>
                <w:szCs w:val="24"/>
                <w:lang w:eastAsia="ru-RU"/>
              </w:rPr>
              <w:lastRenderedPageBreak/>
              <w:t>правовий режим на тимчасово окупованій території України</w:t>
            </w:r>
            <w:r w:rsidRPr="000B4754">
              <w:rPr>
                <w:rFonts w:ascii="Times New Roman" w:eastAsia="Times New Roman" w:hAnsi="Times New Roman"/>
                <w:sz w:val="24"/>
                <w:szCs w:val="24"/>
                <w:lang w:eastAsia="ru-RU"/>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w:t>
            </w:r>
            <w:r w:rsidRPr="000B4754">
              <w:rPr>
                <w:rFonts w:ascii="Times New Roman" w:eastAsia="Times New Roman" w:hAnsi="Times New Roman"/>
                <w:b/>
                <w:sz w:val="24"/>
                <w:szCs w:val="24"/>
                <w:lang w:eastAsia="ru-RU"/>
              </w:rPr>
              <w:t>гарантійний лист</w:t>
            </w:r>
            <w:r w:rsidRPr="000B4754">
              <w:rPr>
                <w:rFonts w:ascii="Times New Roman" w:eastAsia="Times New Roman" w:hAnsi="Times New Roman"/>
                <w:sz w:val="24"/>
                <w:szCs w:val="24"/>
                <w:lang w:eastAsia="ru-RU"/>
              </w:rPr>
              <w:t xml:space="preserve">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14:paraId="6039B620"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10CC63D"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 xml:space="preserve">*Замовник перевіряє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w:t>
            </w:r>
            <w:proofErr w:type="spellStart"/>
            <w:r w:rsidRPr="000B4754">
              <w:rPr>
                <w:rFonts w:ascii="Times New Roman" w:eastAsia="Times New Roman" w:hAnsi="Times New Roman"/>
                <w:i/>
                <w:iCs/>
                <w:sz w:val="24"/>
                <w:szCs w:val="24"/>
                <w:lang w:eastAsia="ru-RU"/>
              </w:rPr>
              <w:t>Мінреінтеграції</w:t>
            </w:r>
            <w:proofErr w:type="spellEnd"/>
            <w:r w:rsidRPr="000B4754">
              <w:rPr>
                <w:rFonts w:ascii="Times New Roman" w:eastAsia="Times New Roman" w:hAnsi="Times New Roman"/>
                <w:i/>
                <w:iCs/>
                <w:sz w:val="24"/>
                <w:szCs w:val="24"/>
                <w:lang w:eastAsia="ru-RU"/>
              </w:rPr>
              <w:t xml:space="preserve"> від 22.12.2022 № 309.</w:t>
            </w:r>
          </w:p>
          <w:p w14:paraId="021DD91F" w14:textId="77777777" w:rsidR="00DF159B" w:rsidRPr="000B4754" w:rsidRDefault="00DF159B" w:rsidP="00DF159B">
            <w:pPr>
              <w:spacing w:after="0" w:line="240" w:lineRule="auto"/>
              <w:jc w:val="both"/>
              <w:textAlignment w:val="baseline"/>
              <w:rPr>
                <w:rFonts w:ascii="Times New Roman" w:eastAsia="Times New Roman" w:hAnsi="Times New Roman"/>
                <w:i/>
                <w:iCs/>
                <w:sz w:val="24"/>
                <w:szCs w:val="24"/>
                <w:lang w:eastAsia="ru-RU"/>
              </w:rPr>
            </w:pPr>
          </w:p>
          <w:p w14:paraId="4E1F2E43" w14:textId="77777777" w:rsidR="00B76505" w:rsidRPr="000B4754" w:rsidRDefault="00DF159B" w:rsidP="00DF159B">
            <w:pPr>
              <w:pStyle w:val="aa"/>
              <w:numPr>
                <w:ilvl w:val="0"/>
                <w:numId w:val="24"/>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 xml:space="preserve"> В</w:t>
            </w:r>
            <w:r w:rsidR="00B76505" w:rsidRPr="000B4754">
              <w:rPr>
                <w:rFonts w:ascii="Times New Roman" w:eastAsia="Times New Roman" w:hAnsi="Times New Roman"/>
                <w:sz w:val="24"/>
                <w:szCs w:val="24"/>
                <w:lang w:eastAsia="ru-RU"/>
              </w:rPr>
              <w:t>ідповідно до вимог підпункту 1 пункту 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в якості учасника не можуть виступати:</w:t>
            </w:r>
          </w:p>
          <w:p w14:paraId="1D3E9C6E"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громадяни Російської Федерації, крім тих, що проживають на території України на законних підставах</w:t>
            </w:r>
            <w:r w:rsidRPr="000B4754">
              <w:rPr>
                <w:rFonts w:ascii="Times New Roman" w:eastAsia="Times New Roman" w:hAnsi="Times New Roman"/>
                <w:sz w:val="24"/>
                <w:szCs w:val="24"/>
                <w:lang w:eastAsia="uk-UA"/>
              </w:rPr>
              <w:t>;</w:t>
            </w:r>
          </w:p>
          <w:p w14:paraId="0603FB83"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юридичні особи, створені та зареєстровані відповідно до законодавства Російської Федерації;</w:t>
            </w:r>
          </w:p>
          <w:p w14:paraId="61D47202"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створені та зареєстровані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0B4754">
              <w:rPr>
                <w:rFonts w:ascii="Times New Roman" w:eastAsia="Times New Roman" w:hAnsi="Times New Roman"/>
                <w:sz w:val="24"/>
                <w:szCs w:val="24"/>
                <w:lang w:eastAsia="uk-UA"/>
              </w:rPr>
              <w:t>;</w:t>
            </w:r>
          </w:p>
          <w:p w14:paraId="2E269104" w14:textId="77777777" w:rsidR="00B76505" w:rsidRPr="000B4754" w:rsidRDefault="00B76505" w:rsidP="00B76505">
            <w:pPr>
              <w:numPr>
                <w:ilvl w:val="0"/>
                <w:numId w:val="27"/>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ru-RU"/>
              </w:rPr>
              <w:t xml:space="preserve">юридичні особи, утворені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w:t>
            </w:r>
            <w:r w:rsidRPr="000B4754">
              <w:rPr>
                <w:rFonts w:ascii="Times New Roman" w:eastAsia="Times New Roman" w:hAnsi="Times New Roman"/>
                <w:sz w:val="24"/>
                <w:szCs w:val="24"/>
                <w:lang w:eastAsia="ru-RU"/>
              </w:rPr>
              <w:lastRenderedPageBreak/>
              <w:t>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18961B93"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51AC9711"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які є банками або за рахунками яких на підставі нормативно-правових актів або рішень Національного банку України дозволяється здійснення обслуговуючими банками видаткових операцій;</w:t>
            </w:r>
            <w:bookmarkStart w:id="3" w:name="n22"/>
            <w:bookmarkStart w:id="4" w:name="n21"/>
            <w:bookmarkEnd w:id="3"/>
            <w:bookmarkEnd w:id="4"/>
          </w:p>
          <w:p w14:paraId="652C37A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«Деякі питання оперативно-технічного управління телекомунікаційними мережами в умовах надзвичайних ситуацій, надзвичайного та воєнного стану» від 29.06.2004 № 812;</w:t>
            </w:r>
            <w:bookmarkStart w:id="5" w:name="n23"/>
            <w:bookmarkStart w:id="6" w:name="n26"/>
            <w:bookmarkEnd w:id="5"/>
            <w:bookmarkEnd w:id="6"/>
          </w:p>
          <w:p w14:paraId="6C5FB84A"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2F2DD8AF"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 метою підтвердження виконання вимог цього пункту тендерної документації учасник у складі тендерної пропозиції повинен надати:</w:t>
            </w:r>
          </w:p>
          <w:p w14:paraId="0CDE7756"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b/>
                <w:sz w:val="24"/>
                <w:szCs w:val="24"/>
                <w:lang w:eastAsia="uk-UA"/>
              </w:rPr>
              <w:t>довідку в довільній формі</w:t>
            </w:r>
            <w:r w:rsidRPr="000B4754">
              <w:rPr>
                <w:rFonts w:ascii="Times New Roman" w:eastAsia="Times New Roman" w:hAnsi="Times New Roman"/>
                <w:sz w:val="24"/>
                <w:szCs w:val="24"/>
                <w:lang w:eastAsia="uk-UA"/>
              </w:rPr>
              <w:t xml:space="preserve"> про те, що учасник не є: </w:t>
            </w:r>
            <w:r w:rsidRPr="000B4754">
              <w:rPr>
                <w:rFonts w:ascii="Times New Roman" w:eastAsia="Times New Roman" w:hAnsi="Times New Roman"/>
                <w:sz w:val="24"/>
                <w:szCs w:val="24"/>
                <w:lang w:eastAsia="ru-RU"/>
              </w:rPr>
              <w:t xml:space="preserve">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0B4754">
              <w:rPr>
                <w:rFonts w:ascii="Times New Roman" w:eastAsia="Times New Roman" w:hAnsi="Times New Roman"/>
                <w:sz w:val="24"/>
                <w:szCs w:val="24"/>
                <w:lang w:eastAsia="ru-RU"/>
              </w:rPr>
              <w:t>бенефіціарним</w:t>
            </w:r>
            <w:proofErr w:type="spellEnd"/>
            <w:r w:rsidRPr="000B4754">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яких є Російська </w:t>
            </w:r>
            <w:r w:rsidRPr="000B4754">
              <w:rPr>
                <w:rFonts w:ascii="Times New Roman" w:eastAsia="Times New Roman" w:hAnsi="Times New Roman"/>
                <w:sz w:val="24"/>
                <w:szCs w:val="24"/>
                <w:lang w:eastAsia="ru-RU"/>
              </w:rPr>
              <w:lastRenderedPageBreak/>
              <w:t>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4D94D5D7" w14:textId="77777777" w:rsidR="00B76505" w:rsidRPr="000B4754" w:rsidRDefault="00B76505" w:rsidP="00B76505">
            <w:pPr>
              <w:numPr>
                <w:ilvl w:val="0"/>
                <w:numId w:val="28"/>
              </w:numPr>
              <w:spacing w:after="0" w:line="240" w:lineRule="auto"/>
              <w:jc w:val="both"/>
              <w:textAlignment w:val="baseline"/>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законність підстав проживання на території України кінцевого(</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xml:space="preserve">) </w:t>
            </w:r>
            <w:proofErr w:type="spellStart"/>
            <w:r w:rsidRPr="000B4754">
              <w:rPr>
                <w:rFonts w:ascii="Times New Roman" w:eastAsia="Times New Roman" w:hAnsi="Times New Roman"/>
                <w:sz w:val="24"/>
                <w:szCs w:val="24"/>
                <w:lang w:eastAsia="uk-UA"/>
              </w:rPr>
              <w:t>бенефіціарного</w:t>
            </w:r>
            <w:proofErr w:type="spellEnd"/>
            <w:r w:rsidRPr="000B4754">
              <w:rPr>
                <w:rFonts w:ascii="Times New Roman" w:eastAsia="Times New Roman" w:hAnsi="Times New Roman"/>
                <w:sz w:val="24"/>
                <w:szCs w:val="24"/>
                <w:lang w:eastAsia="uk-UA"/>
              </w:rPr>
              <w:t>(</w:t>
            </w:r>
            <w:proofErr w:type="spellStart"/>
            <w:r w:rsidRPr="000B4754">
              <w:rPr>
                <w:rFonts w:ascii="Times New Roman" w:eastAsia="Times New Roman" w:hAnsi="Times New Roman"/>
                <w:sz w:val="24"/>
                <w:szCs w:val="24"/>
                <w:lang w:eastAsia="uk-UA"/>
              </w:rPr>
              <w:t>их</w:t>
            </w:r>
            <w:proofErr w:type="spellEnd"/>
            <w:r w:rsidRPr="000B4754">
              <w:rPr>
                <w:rFonts w:ascii="Times New Roman" w:eastAsia="Times New Roman" w:hAnsi="Times New Roman"/>
                <w:sz w:val="24"/>
                <w:szCs w:val="24"/>
                <w:lang w:eastAsia="uk-UA"/>
              </w:rPr>
              <w:t>) власника(</w:t>
            </w:r>
            <w:proofErr w:type="spellStart"/>
            <w:r w:rsidRPr="000B4754">
              <w:rPr>
                <w:rFonts w:ascii="Times New Roman" w:eastAsia="Times New Roman" w:hAnsi="Times New Roman"/>
                <w:sz w:val="24"/>
                <w:szCs w:val="24"/>
                <w:lang w:eastAsia="uk-UA"/>
              </w:rPr>
              <w:t>ів</w:t>
            </w:r>
            <w:proofErr w:type="spellEnd"/>
            <w:r w:rsidRPr="000B4754">
              <w:rPr>
                <w:rFonts w:ascii="Times New Roman" w:eastAsia="Times New Roman" w:hAnsi="Times New Roman"/>
                <w:sz w:val="24"/>
                <w:szCs w:val="24"/>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61DC6A6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що зареєстрував на території України свій національний паспорт;</w:t>
            </w:r>
          </w:p>
          <w:p w14:paraId="5FEACE5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б) посвідку на постійне чи тимчасове проживання на території України;</w:t>
            </w:r>
          </w:p>
          <w:p w14:paraId="4DFA4F58"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14:paraId="16C2D337"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r w:rsidRPr="000B4754">
              <w:rPr>
                <w:rFonts w:ascii="Times New Roman" w:eastAsia="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14:paraId="4B2D9C34" w14:textId="77777777" w:rsidR="00B76505" w:rsidRPr="000B4754" w:rsidRDefault="00B76505" w:rsidP="00B76505">
            <w:pPr>
              <w:spacing w:after="0" w:line="240" w:lineRule="auto"/>
              <w:ind w:firstLine="9"/>
              <w:jc w:val="both"/>
              <w:textAlignment w:val="baseline"/>
              <w:rPr>
                <w:rFonts w:ascii="Times New Roman" w:eastAsia="Times New Roman" w:hAnsi="Times New Roman"/>
                <w:sz w:val="24"/>
                <w:szCs w:val="24"/>
                <w:lang w:eastAsia="ru-RU"/>
              </w:rPr>
            </w:pPr>
          </w:p>
          <w:p w14:paraId="2FCE4BB6" w14:textId="77777777" w:rsidR="00B76505" w:rsidRPr="000B4754" w:rsidRDefault="00B76505" w:rsidP="00B76505">
            <w:pPr>
              <w:spacing w:after="0" w:line="240" w:lineRule="auto"/>
              <w:ind w:firstLine="9"/>
              <w:jc w:val="both"/>
              <w:textAlignment w:val="baseline"/>
              <w:rPr>
                <w:rFonts w:ascii="Times New Roman" w:eastAsia="Times New Roman" w:hAnsi="Times New Roman"/>
                <w:i/>
                <w:iCs/>
                <w:sz w:val="24"/>
                <w:szCs w:val="24"/>
                <w:lang w:eastAsia="ru-RU"/>
              </w:rPr>
            </w:pPr>
            <w:r w:rsidRPr="000B4754">
              <w:rPr>
                <w:rFonts w:ascii="Times New Roman" w:eastAsia="Times New Roman" w:hAnsi="Times New Roman"/>
                <w:i/>
                <w:iCs/>
                <w:sz w:val="24"/>
                <w:szCs w:val="24"/>
                <w:lang w:eastAsia="ru-RU"/>
              </w:rPr>
              <w:t>*Згідно з роз’ясненням Міністерства юстиції України від 08.03.2022 № 24560/8.1.3/10-22.</w:t>
            </w:r>
          </w:p>
          <w:p w14:paraId="183B5046" w14:textId="77777777" w:rsidR="00B76505" w:rsidRPr="000B4754" w:rsidRDefault="00B76505" w:rsidP="00DF159B">
            <w:pPr>
              <w:widowControl w:val="0"/>
              <w:spacing w:after="0" w:line="240" w:lineRule="auto"/>
              <w:ind w:left="466"/>
              <w:jc w:val="both"/>
              <w:rPr>
                <w:rFonts w:ascii="Times New Roman" w:eastAsia="Times New Roman" w:hAnsi="Times New Roman"/>
                <w:sz w:val="24"/>
                <w:szCs w:val="24"/>
                <w:lang w:eastAsia="uk-UA"/>
              </w:rPr>
            </w:pPr>
          </w:p>
          <w:p w14:paraId="36834806" w14:textId="77777777" w:rsidR="00D5268D" w:rsidRPr="000B4754" w:rsidRDefault="00DF159B" w:rsidP="00DF159B">
            <w:pPr>
              <w:pStyle w:val="aa"/>
              <w:widowControl w:val="0"/>
              <w:numPr>
                <w:ilvl w:val="0"/>
                <w:numId w:val="24"/>
              </w:numPr>
              <w:spacing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lang w:eastAsia="uk-UA"/>
              </w:rPr>
              <w:t>Інші документи та матеріали, які повинні бути оформлені та подані учасниками згідно з цією тендерною документацією.</w:t>
            </w:r>
          </w:p>
          <w:p w14:paraId="656EE9A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14:paraId="6B0716A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документа (при наявності) з відповідним поясненням подання аналогу документа з посиланням на відповідні нормативно-правові акти або пояснювальну записку з обґрунтуванням та причинами неподання документів та інформації, у т. ч. аналогів документа/інформації, з посиланням на відповідні нормативно-правові акти.</w:t>
            </w:r>
          </w:p>
          <w:p w14:paraId="09FC836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заперечує щодо надання учасником за його бажанням будь-яких додаткових документів про досвід </w:t>
            </w:r>
            <w:r w:rsidRPr="000B4754">
              <w:rPr>
                <w:rFonts w:ascii="Times New Roman" w:eastAsia="Times New Roman" w:hAnsi="Times New Roman"/>
                <w:sz w:val="24"/>
                <w:szCs w:val="24"/>
              </w:rPr>
              <w:lastRenderedPageBreak/>
              <w:t xml:space="preserve">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w:t>
            </w:r>
            <w:proofErr w:type="spellStart"/>
            <w:r w:rsidRPr="000B4754">
              <w:rPr>
                <w:rFonts w:ascii="Times New Roman" w:eastAsia="Times New Roman" w:hAnsi="Times New Roman"/>
                <w:sz w:val="24"/>
                <w:szCs w:val="24"/>
              </w:rPr>
              <w:t>розцінено</w:t>
            </w:r>
            <w:proofErr w:type="spellEnd"/>
            <w:r w:rsidRPr="000B4754">
              <w:rPr>
                <w:rFonts w:ascii="Times New Roman" w:eastAsia="Times New Roman" w:hAnsi="Times New Roman"/>
                <w:sz w:val="24"/>
                <w:szCs w:val="24"/>
              </w:rPr>
              <w:t xml:space="preserve"> як невідповідність тендерної пропозиції умовам тендерної документації.</w:t>
            </w:r>
          </w:p>
          <w:p w14:paraId="3749903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w:t>
            </w:r>
          </w:p>
          <w:p w14:paraId="1C2F1FC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Усі сторінки/аркуші тендерної пропозиції учасника, які містять інформацію, у т. ч. документи, отримані в електронній формі згідно з чинним законодавством та роздруковані, повинні містити підпис уповноваженої особи</w:t>
            </w:r>
            <w:r w:rsidR="005C4635" w:rsidRPr="000B4754">
              <w:rPr>
                <w:rFonts w:ascii="Times New Roman" w:eastAsia="Times New Roman" w:hAnsi="Times New Roman"/>
                <w:sz w:val="24"/>
                <w:szCs w:val="24"/>
              </w:rPr>
              <w:t xml:space="preserve"> учасника та печатку* учасника.</w:t>
            </w:r>
          </w:p>
          <w:p w14:paraId="56E29777" w14:textId="77777777" w:rsidR="00745056" w:rsidRPr="000B4754" w:rsidRDefault="00745056" w:rsidP="005C4635">
            <w:pPr>
              <w:widowControl w:val="0"/>
              <w:spacing w:after="0" w:line="240" w:lineRule="auto"/>
              <w:jc w:val="both"/>
              <w:rPr>
                <w:rFonts w:ascii="Times New Roman" w:eastAsia="Times New Roman" w:hAnsi="Times New Roman"/>
                <w:i/>
                <w:sz w:val="24"/>
                <w:szCs w:val="24"/>
              </w:rPr>
            </w:pPr>
            <w:r w:rsidRPr="000B4754">
              <w:rPr>
                <w:rFonts w:ascii="Times New Roman" w:eastAsia="Times New Roman" w:hAnsi="Times New Roman"/>
                <w:i/>
                <w:sz w:val="24"/>
                <w:szCs w:val="24"/>
              </w:rPr>
              <w:t xml:space="preserve">*Ця вимога не стосується учасників, які здійснюють діяльність без печатки </w:t>
            </w:r>
            <w:r w:rsidR="005C4635" w:rsidRPr="000B4754">
              <w:rPr>
                <w:rFonts w:ascii="Times New Roman" w:eastAsia="Times New Roman" w:hAnsi="Times New Roman"/>
                <w:i/>
                <w:sz w:val="24"/>
                <w:szCs w:val="24"/>
              </w:rPr>
              <w:t>згідно з чинним законодавством.</w:t>
            </w:r>
          </w:p>
          <w:p w14:paraId="4DD9945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випадках, коли в тендерній документації наявна вимога замовника щодо надання копії документа або належним чином засвідченої копії документа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відбиток печатки учасника. У всіх інших випадках замовник вимагає надання оригіналу або нотаріально посвідченої копії відповідного документа.</w:t>
            </w:r>
          </w:p>
          <w:p w14:paraId="2F1C747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1ADEA0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уповноваженої посадової особи або представника учасника процедури закупівлі та відбитка печатки* учасника.</w:t>
            </w:r>
          </w:p>
          <w:p w14:paraId="37F7E9B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CCE8705" w14:textId="77777777" w:rsidR="005C4635"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Всі сторінки тендерної пропозиції, на яких зроблені будь-які окремі записи або правки, засвідчуються власноручним </w:t>
            </w:r>
            <w:r w:rsidRPr="000B4754">
              <w:rPr>
                <w:rFonts w:ascii="Times New Roman" w:eastAsia="Times New Roman" w:hAnsi="Times New Roman"/>
                <w:sz w:val="24"/>
                <w:szCs w:val="24"/>
              </w:rPr>
              <w:lastRenderedPageBreak/>
              <w:t>підписом уповноваженої особи учасника. Відповідальність за помилки друку у документах тендерної пропозиції несе учасник.</w:t>
            </w:r>
          </w:p>
          <w:p w14:paraId="5A1EADB8"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разі надання довідок у вигляді роздрукованого електронного документа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65FB630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Відповідно до пункту 19 частини 2 статті 22 Закону ця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14:paraId="7813E98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15.04.2020 № 710, до яких відносяться:</w:t>
            </w:r>
          </w:p>
          <w:p w14:paraId="2EF39B6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29E1F9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великої літери;</w:t>
            </w:r>
          </w:p>
          <w:p w14:paraId="172E441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уживання розділових знаків та відмінювання слів у реченні;</w:t>
            </w:r>
          </w:p>
          <w:p w14:paraId="64F6D93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використання слова або </w:t>
            </w:r>
            <w:proofErr w:type="spellStart"/>
            <w:r w:rsidRPr="000B4754">
              <w:rPr>
                <w:rFonts w:ascii="Times New Roman" w:eastAsia="Times New Roman" w:hAnsi="Times New Roman"/>
                <w:sz w:val="24"/>
                <w:szCs w:val="24"/>
              </w:rPr>
              <w:t>мовного</w:t>
            </w:r>
            <w:proofErr w:type="spellEnd"/>
            <w:r w:rsidRPr="000B4754">
              <w:rPr>
                <w:rFonts w:ascii="Times New Roman" w:eastAsia="Times New Roman" w:hAnsi="Times New Roman"/>
                <w:sz w:val="24"/>
                <w:szCs w:val="24"/>
              </w:rPr>
              <w:t xml:space="preserve"> звороту, запозичених з іншої мови;</w:t>
            </w:r>
          </w:p>
          <w:p w14:paraId="6CF8931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172F86F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застосування правил переносу частини слова з рядка в рядок;</w:t>
            </w:r>
          </w:p>
          <w:p w14:paraId="155A633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написання слів разом та/або окремо, та/або через дефіс;</w:t>
            </w:r>
          </w:p>
          <w:p w14:paraId="479CFD8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нумерації сторінок/аркушів (у т. ч.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B65DD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B3AAD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50C370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4) окрема сторінка (сторінки) копії документа (документів) </w:t>
            </w:r>
            <w:r w:rsidRPr="000B4754">
              <w:rPr>
                <w:rFonts w:ascii="Times New Roman" w:eastAsia="Times New Roman" w:hAnsi="Times New Roman"/>
                <w:sz w:val="24"/>
                <w:szCs w:val="24"/>
              </w:rPr>
              <w:lastRenderedPageBreak/>
              <w:t>не завірена підписом та/або печаткою учасника процедури закупівлі (у разі її використання);</w:t>
            </w:r>
          </w:p>
          <w:p w14:paraId="40A74FA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A759C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82D577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81D82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64D71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F53FB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99BE6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F2A190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465B"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Наприклад: </w:t>
            </w:r>
          </w:p>
          <w:p w14:paraId="07ADE8B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зазначення в довідці русизмів, </w:t>
            </w:r>
            <w:proofErr w:type="spellStart"/>
            <w:r w:rsidRPr="000B4754">
              <w:rPr>
                <w:rFonts w:ascii="Times New Roman" w:eastAsia="Times New Roman" w:hAnsi="Times New Roman"/>
                <w:sz w:val="24"/>
                <w:szCs w:val="24"/>
              </w:rPr>
              <w:t>сленгових</w:t>
            </w:r>
            <w:proofErr w:type="spellEnd"/>
            <w:r w:rsidRPr="000B4754">
              <w:rPr>
                <w:rFonts w:ascii="Times New Roman" w:eastAsia="Times New Roman" w:hAnsi="Times New Roman"/>
                <w:sz w:val="24"/>
                <w:szCs w:val="24"/>
              </w:rPr>
              <w:t xml:space="preserve"> слів та технічних помилок;</w:t>
            </w:r>
          </w:p>
          <w:p w14:paraId="35C5EEF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номер оголошення про проведення конкурентної процедури закупівлі, але допущено помилку в цифрах оголошення; </w:t>
            </w:r>
          </w:p>
          <w:p w14:paraId="056DCAA2"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під час підготовки документа:</w:t>
            </w:r>
          </w:p>
          <w:p w14:paraId="60036C3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не застосовано (не враховано) правила переносу частини слова, написання слів разом та/або окремо, та/або через дефіс; </w:t>
            </w:r>
          </w:p>
          <w:p w14:paraId="7E5B38C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 xml:space="preserve">допущено повторне помилкове зазначення наявності сторінки № 56 або неврахування сторінки № 30 </w:t>
            </w:r>
            <w:r w:rsidRPr="000B4754">
              <w:rPr>
                <w:rFonts w:ascii="Times New Roman" w:eastAsia="Times New Roman" w:hAnsi="Times New Roman"/>
                <w:sz w:val="24"/>
                <w:szCs w:val="24"/>
              </w:rPr>
              <w:lastRenderedPageBreak/>
              <w:t>в загальну кількість сторінок, або взагалі відсутність нумерації сторінки (у разі якщо вимогами документації передбачена нумерація сторінок);</w:t>
            </w:r>
          </w:p>
          <w:p w14:paraId="0C9DBFA7"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w:t>
            </w:r>
            <w:r w:rsidRPr="000B4754">
              <w:rPr>
                <w:rFonts w:ascii="Times New Roman" w:eastAsia="Times New Roman" w:hAnsi="Times New Roman"/>
                <w:sz w:val="24"/>
                <w:szCs w:val="24"/>
              </w:rPr>
              <w:tab/>
              <w:t>зазначена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становить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1ACE144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14:paraId="6EEDB55F"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не завірено окремої сторінки (сторінок) документа, наприклад Статуту (чи інших установчих документів, підписом та/або печаткою (у разі її використання) учасника торгів;</w:t>
            </w:r>
          </w:p>
          <w:p w14:paraId="3053F0D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14:paraId="1F4ABD79"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1153973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документ, який має дату його творення, адресата, але не має вихідного номеру;</w:t>
            </w:r>
          </w:p>
          <w:p w14:paraId="4EDDAF30"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надано сканований оригінал Статуту (або іншого установчого документу), проте вимогами затвердженої документації передбачено надання копії Статуту (або іншого установчого документу);</w:t>
            </w:r>
          </w:p>
          <w:p w14:paraId="2996AED6"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станом на кінцевий строк подання пропозицій надано документ, в якому міститься найменування міста ____ (Кіровоград). Проте відбулося перейменування міста вже після того, як відповідний документ (документи) був (були) поданий (подані);</w:t>
            </w:r>
          </w:p>
          <w:p w14:paraId="14BE1EE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учасником в формі «Тендерна пропозиція» або «</w:t>
            </w:r>
            <w:proofErr w:type="spellStart"/>
            <w:r w:rsidRPr="000B4754">
              <w:rPr>
                <w:rFonts w:ascii="Times New Roman" w:eastAsia="Times New Roman" w:hAnsi="Times New Roman"/>
                <w:sz w:val="24"/>
                <w:szCs w:val="24"/>
              </w:rPr>
              <w:t>Проєкт</w:t>
            </w:r>
            <w:proofErr w:type="spellEnd"/>
            <w:r w:rsidRPr="000B4754">
              <w:rPr>
                <w:rFonts w:ascii="Times New Roman" w:eastAsia="Times New Roman" w:hAnsi="Times New Roman"/>
                <w:sz w:val="24"/>
                <w:szCs w:val="24"/>
              </w:rPr>
              <w:t xml:space="preserve">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5CB3A77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надано документи у форматі </w:t>
            </w:r>
            <w:proofErr w:type="spellStart"/>
            <w:r w:rsidRPr="000B4754">
              <w:rPr>
                <w:rFonts w:ascii="Times New Roman" w:eastAsia="Times New Roman" w:hAnsi="Times New Roman"/>
                <w:sz w:val="24"/>
                <w:szCs w:val="24"/>
              </w:rPr>
              <w:t>pptx</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jpeg</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png</w:t>
            </w:r>
            <w:proofErr w:type="spellEnd"/>
            <w:r w:rsidRPr="000B4754">
              <w:rPr>
                <w:rFonts w:ascii="Times New Roman" w:eastAsia="Times New Roman" w:hAnsi="Times New Roman"/>
                <w:sz w:val="24"/>
                <w:szCs w:val="24"/>
              </w:rPr>
              <w:t xml:space="preserve"> та/або розширення програм, що здійснюють архівацію даних, проте вимогами тендерної документації передбачено, що документи, які вимагаються, учасник повинен розмістити (завантажити)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кінцевого строку подання тендерних пропозицій у сканованому вигляді у форматі PDF (</w:t>
            </w:r>
            <w:proofErr w:type="spellStart"/>
            <w:r w:rsidRPr="000B4754">
              <w:rPr>
                <w:rFonts w:ascii="Times New Roman" w:eastAsia="Times New Roman" w:hAnsi="Times New Roman"/>
                <w:sz w:val="24"/>
                <w:szCs w:val="24"/>
              </w:rPr>
              <w:t>Portable</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Document</w:t>
            </w:r>
            <w:proofErr w:type="spellEnd"/>
            <w:r w:rsidRPr="000B4754">
              <w:rPr>
                <w:rFonts w:ascii="Times New Roman" w:eastAsia="Times New Roman" w:hAnsi="Times New Roman"/>
                <w:sz w:val="24"/>
                <w:szCs w:val="24"/>
              </w:rPr>
              <w:t xml:space="preserve"> </w:t>
            </w:r>
            <w:proofErr w:type="spellStart"/>
            <w:r w:rsidRPr="000B4754">
              <w:rPr>
                <w:rFonts w:ascii="Times New Roman" w:eastAsia="Times New Roman" w:hAnsi="Times New Roman"/>
                <w:sz w:val="24"/>
                <w:szCs w:val="24"/>
              </w:rPr>
              <w:t>Format</w:t>
            </w:r>
            <w:proofErr w:type="spellEnd"/>
            <w:r w:rsidRPr="000B4754">
              <w:rPr>
                <w:rFonts w:ascii="Times New Roman" w:eastAsia="Times New Roman" w:hAnsi="Times New Roman"/>
                <w:sz w:val="24"/>
                <w:szCs w:val="24"/>
              </w:rPr>
              <w:t xml:space="preserve">) або </w:t>
            </w:r>
            <w:proofErr w:type="spellStart"/>
            <w:r w:rsidRPr="000B4754">
              <w:rPr>
                <w:rFonts w:ascii="Times New Roman" w:eastAsia="Times New Roman" w:hAnsi="Times New Roman"/>
                <w:sz w:val="24"/>
                <w:szCs w:val="24"/>
              </w:rPr>
              <w:t>ppt</w:t>
            </w:r>
            <w:proofErr w:type="spellEnd"/>
            <w:r w:rsidRPr="000B4754">
              <w:rPr>
                <w:rFonts w:ascii="Times New Roman" w:eastAsia="Times New Roman" w:hAnsi="Times New Roman"/>
                <w:sz w:val="24"/>
                <w:szCs w:val="24"/>
              </w:rPr>
              <w:t>;</w:t>
            </w:r>
          </w:p>
          <w:p w14:paraId="732C07C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 учасником зазначено неповний перелік інформації в певному документі усупереч вимогам тендерної </w:t>
            </w:r>
            <w:r w:rsidRPr="000B4754">
              <w:rPr>
                <w:rFonts w:ascii="Times New Roman" w:eastAsia="Times New Roman" w:hAnsi="Times New Roman"/>
                <w:sz w:val="24"/>
                <w:szCs w:val="24"/>
              </w:rPr>
              <w:lastRenderedPageBreak/>
              <w:t>документації у разі, якщо така інформація повністю відображена в іншому документі, що наданий в складі тендерної пропозиції учасника.</w:t>
            </w:r>
          </w:p>
          <w:p w14:paraId="7B340435"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Допущення учасниками формальних (несуттєвих) помилок не призведе до відхилення їх тендерних пропозицій.</w:t>
            </w:r>
          </w:p>
          <w:p w14:paraId="15926310" w14:textId="77777777" w:rsidR="00745056" w:rsidRPr="000B4754" w:rsidRDefault="00745056" w:rsidP="005C4635">
            <w:pPr>
              <w:widowControl w:val="0"/>
              <w:spacing w:after="0" w:line="240" w:lineRule="auto"/>
              <w:jc w:val="both"/>
              <w:rPr>
                <w:rFonts w:ascii="Times New Roman" w:eastAsia="Times New Roman" w:hAnsi="Times New Roman"/>
                <w:b/>
                <w:sz w:val="24"/>
                <w:szCs w:val="24"/>
              </w:rPr>
            </w:pPr>
            <w:r w:rsidRPr="000B4754">
              <w:rPr>
                <w:rFonts w:ascii="Times New Roman" w:eastAsia="Times New Roman" w:hAnsi="Times New Roman"/>
                <w:b/>
                <w:sz w:val="24"/>
                <w:szCs w:val="24"/>
              </w:rPr>
              <w:t>Кожен учасник має право подати тільки одну тендерну пропозицію.</w:t>
            </w:r>
          </w:p>
          <w:p w14:paraId="2BEF0F64"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1.3. 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вигляді електронного (</w:t>
            </w:r>
            <w:proofErr w:type="spellStart"/>
            <w:r w:rsidRPr="000B4754">
              <w:rPr>
                <w:rFonts w:ascii="Times New Roman" w:eastAsia="Times New Roman" w:hAnsi="Times New Roman"/>
                <w:sz w:val="24"/>
                <w:szCs w:val="24"/>
              </w:rPr>
              <w:t>их</w:t>
            </w:r>
            <w:proofErr w:type="spellEnd"/>
            <w:r w:rsidRPr="000B4754">
              <w:rPr>
                <w:rFonts w:ascii="Times New Roman" w:eastAsia="Times New Roman" w:hAnsi="Times New Roman"/>
                <w:sz w:val="24"/>
                <w:szCs w:val="24"/>
              </w:rPr>
              <w:t>) файлів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(виняток становлять електронний підпис (кваліфікований електронний підпис; КЕП), подання документів у форматі **.</w:t>
            </w:r>
            <w:proofErr w:type="spellStart"/>
            <w:r w:rsidRPr="000B4754">
              <w:rPr>
                <w:rFonts w:ascii="Times New Roman" w:eastAsia="Times New Roman" w:hAnsi="Times New Roman"/>
                <w:sz w:val="24"/>
                <w:szCs w:val="24"/>
              </w:rPr>
              <w:t>pdf</w:t>
            </w:r>
            <w:proofErr w:type="spellEnd"/>
            <w:r w:rsidRPr="000B4754">
              <w:rPr>
                <w:rFonts w:ascii="Times New Roman" w:eastAsia="Times New Roman" w:hAnsi="Times New Roman"/>
                <w:sz w:val="24"/>
                <w:szCs w:val="24"/>
              </w:rPr>
              <w:t xml:space="preserve"> у </w:t>
            </w:r>
            <w:proofErr w:type="spellStart"/>
            <w:r w:rsidRPr="000B4754">
              <w:rPr>
                <w:rFonts w:ascii="Times New Roman" w:eastAsia="Times New Roman" w:hAnsi="Times New Roman"/>
                <w:sz w:val="24"/>
                <w:szCs w:val="24"/>
              </w:rPr>
              <w:t>заархівованому</w:t>
            </w:r>
            <w:proofErr w:type="spellEnd"/>
            <w:r w:rsidRPr="000B4754">
              <w:rPr>
                <w:rFonts w:ascii="Times New Roman" w:eastAsia="Times New Roman" w:hAnsi="Times New Roman"/>
                <w:sz w:val="24"/>
                <w:szCs w:val="24"/>
              </w:rPr>
              <w:t xml:space="preserve"> вигляді, електронна банківська гарантія та документи електронної банківської гарантії, які подаються у форматі, наданому банком-гарантом). </w:t>
            </w:r>
          </w:p>
          <w:p w14:paraId="0D2E3A1C"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Сканований варіант пропозицій не повинен містити різних накладень, малюнків, рисунків (наприклад, накладених підписів, печаток) на скановані документи.</w:t>
            </w:r>
          </w:p>
          <w:p w14:paraId="4178024A"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0B4754">
              <w:rPr>
                <w:rFonts w:ascii="Times New Roman" w:eastAsia="Times New Roman" w:hAnsi="Times New Roman"/>
                <w:sz w:val="24"/>
                <w:szCs w:val="24"/>
              </w:rPr>
              <w:t>Держаудитслужба</w:t>
            </w:r>
            <w:proofErr w:type="spellEnd"/>
            <w:r w:rsidRPr="000B4754">
              <w:rPr>
                <w:rFonts w:ascii="Times New Roman" w:eastAsia="Times New Roman" w:hAnsi="Times New Roman"/>
                <w:sz w:val="24"/>
                <w:szCs w:val="24"/>
              </w:rPr>
              <w:t xml:space="preserve"> мають доступ в електронній системі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до інформації, яка визначена учасником процедури закупівлі конфіденційною.</w:t>
            </w:r>
          </w:p>
          <w:p w14:paraId="33FC9A9D"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 xml:space="preserve">1.4. Інформація, зазначена учасником в документах, повинна відповідати інформації, зазначеній ним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при подачі пропозиції. У разі невідповідності, пріоритетною вважається інформація, зазначена в екранних формах електронної системи </w:t>
            </w:r>
            <w:proofErr w:type="spellStart"/>
            <w:r w:rsidRPr="000B4754">
              <w:rPr>
                <w:rFonts w:ascii="Times New Roman" w:eastAsia="Times New Roman" w:hAnsi="Times New Roman"/>
                <w:sz w:val="24"/>
                <w:szCs w:val="24"/>
              </w:rPr>
              <w:t>закупівель</w:t>
            </w:r>
            <w:proofErr w:type="spellEnd"/>
            <w:r w:rsidRPr="000B4754">
              <w:rPr>
                <w:rFonts w:ascii="Times New Roman" w:eastAsia="Times New Roman" w:hAnsi="Times New Roman"/>
                <w:sz w:val="24"/>
                <w:szCs w:val="24"/>
              </w:rPr>
              <w:t xml:space="preserve">. </w:t>
            </w:r>
          </w:p>
          <w:p w14:paraId="7CC448AE"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w:t>
            </w:r>
          </w:p>
          <w:p w14:paraId="11253EA3" w14:textId="77777777" w:rsidR="00745056"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t>1.5. У разі внесення змін до тендерної документації та подовження строку для подання тендерних пропозицій, документи тендерної пропозиції, отримані на першу/попередню дату кінцевого строку подання тендерних пропозицій, будуть вважатися дійсними (такими, що відповідають вимогам тендерної документації) на нову дату кінцевого строку подання тендерних пропозицій.</w:t>
            </w:r>
          </w:p>
          <w:p w14:paraId="5CE0BDC4" w14:textId="77777777" w:rsidR="00A77A92" w:rsidRPr="000B4754" w:rsidRDefault="00745056" w:rsidP="005C4635">
            <w:pPr>
              <w:widowControl w:val="0"/>
              <w:spacing w:after="0" w:line="240" w:lineRule="auto"/>
              <w:jc w:val="both"/>
              <w:rPr>
                <w:rFonts w:ascii="Times New Roman" w:eastAsia="Times New Roman" w:hAnsi="Times New Roman"/>
                <w:sz w:val="24"/>
                <w:szCs w:val="24"/>
              </w:rPr>
            </w:pPr>
            <w:r w:rsidRPr="000B4754">
              <w:rPr>
                <w:rFonts w:ascii="Times New Roman" w:eastAsia="Times New Roman" w:hAnsi="Times New Roman"/>
                <w:sz w:val="24"/>
                <w:szCs w:val="24"/>
              </w:rPr>
              <w:lastRenderedPageBreak/>
              <w:t>1.6.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tc>
      </w:tr>
      <w:tr w:rsidR="00A77A92" w:rsidRPr="00A77A92" w14:paraId="2C16C20E" w14:textId="77777777" w:rsidTr="000B4754">
        <w:trPr>
          <w:trHeight w:val="602"/>
          <w:jc w:val="center"/>
        </w:trPr>
        <w:tc>
          <w:tcPr>
            <w:tcW w:w="562" w:type="dxa"/>
          </w:tcPr>
          <w:p w14:paraId="1D0E812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507E4382"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bookmarkStart w:id="7" w:name="_heading=h.tyjcwt" w:colFirst="0" w:colLast="0"/>
            <w:bookmarkEnd w:id="7"/>
            <w:r w:rsidRPr="000B4754">
              <w:rPr>
                <w:rFonts w:ascii="Times New Roman" w:eastAsia="Times New Roman" w:hAnsi="Times New Roman"/>
                <w:b/>
                <w:color w:val="000000"/>
                <w:sz w:val="24"/>
                <w:szCs w:val="24"/>
                <w:lang w:eastAsia="uk-UA"/>
              </w:rPr>
              <w:t>Забезпечення тендерної пропозиції</w:t>
            </w:r>
          </w:p>
        </w:tc>
        <w:tc>
          <w:tcPr>
            <w:tcW w:w="6237" w:type="dxa"/>
            <w:vAlign w:val="center"/>
          </w:tcPr>
          <w:p w14:paraId="16F0B9D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A77A92" w:rsidRPr="00A77A92" w14:paraId="2695E1EB" w14:textId="77777777" w:rsidTr="000B4754">
        <w:trPr>
          <w:trHeight w:val="956"/>
          <w:jc w:val="center"/>
        </w:trPr>
        <w:tc>
          <w:tcPr>
            <w:tcW w:w="562" w:type="dxa"/>
          </w:tcPr>
          <w:p w14:paraId="001F4F1C"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4C2A853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Умови повернення чи неповернення забезпечення тендерної пропозиції</w:t>
            </w:r>
          </w:p>
        </w:tc>
        <w:tc>
          <w:tcPr>
            <w:tcW w:w="6237" w:type="dxa"/>
            <w:vAlign w:val="center"/>
          </w:tcPr>
          <w:p w14:paraId="16466B7A" w14:textId="77777777" w:rsidR="00A77A92" w:rsidRPr="000B4754" w:rsidRDefault="00745056" w:rsidP="00F8524B">
            <w:pPr>
              <w:widowControl w:val="0"/>
              <w:spacing w:after="0" w:line="240" w:lineRule="auto"/>
              <w:jc w:val="both"/>
              <w:rPr>
                <w:rFonts w:ascii="Times New Roman" w:eastAsia="Times New Roman" w:hAnsi="Times New Roman"/>
                <w:color w:val="FF0000"/>
                <w:sz w:val="24"/>
                <w:szCs w:val="24"/>
                <w:highlight w:val="yellow"/>
                <w:lang w:eastAsia="uk-UA"/>
              </w:rPr>
            </w:pPr>
            <w:r w:rsidRPr="000B4754">
              <w:rPr>
                <w:rFonts w:ascii="Times New Roman" w:eastAsia="Times New Roman" w:hAnsi="Times New Roman"/>
                <w:sz w:val="24"/>
                <w:szCs w:val="24"/>
                <w:lang w:eastAsia="uk-UA"/>
              </w:rPr>
              <w:t>Забезпечення тендерної пропозиції  не вимагається.</w:t>
            </w:r>
          </w:p>
        </w:tc>
      </w:tr>
      <w:tr w:rsidR="00A77A92" w:rsidRPr="00A77A92" w14:paraId="39882B73" w14:textId="77777777" w:rsidTr="000B4754">
        <w:trPr>
          <w:trHeight w:val="560"/>
          <w:jc w:val="center"/>
        </w:trPr>
        <w:tc>
          <w:tcPr>
            <w:tcW w:w="562" w:type="dxa"/>
          </w:tcPr>
          <w:p w14:paraId="5F08A97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4</w:t>
            </w:r>
          </w:p>
        </w:tc>
        <w:tc>
          <w:tcPr>
            <w:tcW w:w="3261" w:type="dxa"/>
          </w:tcPr>
          <w:p w14:paraId="6A5B3EA8"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6237" w:type="dxa"/>
            <w:vAlign w:val="center"/>
          </w:tcPr>
          <w:p w14:paraId="497FA4D9"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Тендерні пропозиції вважаються дійсними </w:t>
            </w:r>
            <w:r w:rsidRPr="000B4754">
              <w:rPr>
                <w:rFonts w:ascii="Times New Roman" w:eastAsia="Times New Roman" w:hAnsi="Times New Roman"/>
                <w:b/>
                <w:i/>
                <w:sz w:val="24"/>
                <w:szCs w:val="24"/>
                <w:u w:val="single"/>
                <w:lang w:eastAsia="uk-UA"/>
              </w:rPr>
              <w:t>протягом 90 (дев’яноста) днів</w:t>
            </w:r>
            <w:r w:rsidRPr="000B4754">
              <w:rPr>
                <w:rFonts w:ascii="Times New Roman" w:eastAsia="Times New Roman" w:hAnsi="Times New Roman"/>
                <w:sz w:val="24"/>
                <w:szCs w:val="24"/>
                <w:lang w:eastAsia="uk-UA"/>
              </w:rPr>
              <w:t xml:space="preserve"> із дати кінцевого строку подання тендерних пропозицій. </w:t>
            </w:r>
          </w:p>
          <w:p w14:paraId="40E3EF4D" w14:textId="77777777" w:rsidR="00A77A92" w:rsidRPr="000B4754" w:rsidRDefault="00A77A92" w:rsidP="00E33ADD">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6027FB" w14:textId="77777777" w:rsidR="00A77A92" w:rsidRPr="000B4754" w:rsidRDefault="00A77A92" w:rsidP="00E33ADD">
            <w:pPr>
              <w:widowControl w:val="0"/>
              <w:spacing w:after="0" w:line="240" w:lineRule="auto"/>
              <w:jc w:val="both"/>
              <w:rPr>
                <w:rFonts w:ascii="Times New Roman" w:eastAsia="Times New Roman" w:hAnsi="Times New Roman"/>
                <w:sz w:val="24"/>
                <w:szCs w:val="24"/>
                <w:u w:val="single"/>
                <w:lang w:eastAsia="uk-UA"/>
              </w:rPr>
            </w:pPr>
            <w:r w:rsidRPr="000B4754">
              <w:rPr>
                <w:rFonts w:ascii="Times New Roman" w:eastAsia="Times New Roman" w:hAnsi="Times New Roman"/>
                <w:sz w:val="24"/>
                <w:szCs w:val="24"/>
                <w:lang w:eastAsia="uk-UA"/>
              </w:rPr>
              <w:t xml:space="preserve">Учасник процедури закупівлі </w:t>
            </w:r>
            <w:r w:rsidRPr="000B4754">
              <w:rPr>
                <w:rFonts w:ascii="Times New Roman" w:eastAsia="Times New Roman" w:hAnsi="Times New Roman"/>
                <w:sz w:val="24"/>
                <w:szCs w:val="24"/>
                <w:u w:val="single"/>
                <w:lang w:eastAsia="uk-UA"/>
              </w:rPr>
              <w:t>має право:</w:t>
            </w:r>
          </w:p>
          <w:p w14:paraId="1AEA74D8"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відхилити таку вимогу, не втрачаючи при цьому наданого ним забезпечення тендерної пропозиції;</w:t>
            </w:r>
          </w:p>
          <w:p w14:paraId="2F913FD6" w14:textId="77777777" w:rsidR="00A77A92" w:rsidRPr="000B4754" w:rsidRDefault="00A77A92" w:rsidP="00745056">
            <w:pPr>
              <w:pStyle w:val="aa"/>
              <w:widowControl w:val="0"/>
              <w:numPr>
                <w:ilvl w:val="0"/>
                <w:numId w:val="28"/>
              </w:numPr>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0B4754">
              <w:rPr>
                <w:rFonts w:ascii="Times New Roman" w:eastAsia="Times New Roman" w:hAnsi="Times New Roman"/>
                <w:i/>
                <w:sz w:val="24"/>
                <w:szCs w:val="24"/>
                <w:lang w:eastAsia="uk-UA"/>
              </w:rPr>
              <w:t>(у разі якщо таке вимагалося)</w:t>
            </w:r>
            <w:r w:rsidRPr="000B4754">
              <w:rPr>
                <w:rFonts w:ascii="Times New Roman" w:eastAsia="Times New Roman" w:hAnsi="Times New Roman"/>
                <w:sz w:val="24"/>
                <w:szCs w:val="24"/>
                <w:lang w:eastAsia="uk-UA"/>
              </w:rPr>
              <w:t>.</w:t>
            </w:r>
          </w:p>
          <w:p w14:paraId="724AC583" w14:textId="77777777" w:rsidR="00A77A92" w:rsidRPr="000B4754" w:rsidRDefault="00A77A92" w:rsidP="00E33ADD">
            <w:pPr>
              <w:widowControl w:val="0"/>
              <w:spacing w:after="0" w:line="240" w:lineRule="auto"/>
              <w:jc w:val="both"/>
              <w:rPr>
                <w:rFonts w:ascii="Times New Roman" w:eastAsia="Times New Roman" w:hAnsi="Times New Roman"/>
                <w:strike/>
                <w:sz w:val="24"/>
                <w:szCs w:val="24"/>
                <w:lang w:eastAsia="uk-UA"/>
              </w:rPr>
            </w:pPr>
            <w:r w:rsidRPr="000B4754">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tc>
      </w:tr>
      <w:tr w:rsidR="00A77A92" w:rsidRPr="00A77A92" w14:paraId="34AC2883" w14:textId="77777777" w:rsidTr="000B4754">
        <w:trPr>
          <w:trHeight w:val="1119"/>
          <w:jc w:val="center"/>
        </w:trPr>
        <w:tc>
          <w:tcPr>
            <w:tcW w:w="562" w:type="dxa"/>
          </w:tcPr>
          <w:p w14:paraId="37F7B42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5</w:t>
            </w:r>
          </w:p>
        </w:tc>
        <w:tc>
          <w:tcPr>
            <w:tcW w:w="3261" w:type="dxa"/>
          </w:tcPr>
          <w:p w14:paraId="34C7A3D9" w14:textId="77777777" w:rsidR="00A77A92" w:rsidRPr="000B4754" w:rsidRDefault="00A77A92" w:rsidP="00745056">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Кваліфікаційні кр</w:t>
            </w:r>
            <w:r w:rsidR="002C2D39" w:rsidRPr="000B4754">
              <w:rPr>
                <w:rFonts w:ascii="Times New Roman" w:eastAsia="Times New Roman" w:hAnsi="Times New Roman"/>
                <w:b/>
                <w:color w:val="000000"/>
                <w:sz w:val="24"/>
                <w:szCs w:val="24"/>
                <w:lang w:eastAsia="uk-UA"/>
              </w:rPr>
              <w:t>итерії до учасників та вимоги, в</w:t>
            </w:r>
            <w:r w:rsidRPr="000B4754">
              <w:rPr>
                <w:rFonts w:ascii="Times New Roman" w:eastAsia="Times New Roman" w:hAnsi="Times New Roman"/>
                <w:b/>
                <w:color w:val="000000"/>
                <w:sz w:val="24"/>
                <w:szCs w:val="24"/>
                <w:lang w:eastAsia="uk-UA"/>
              </w:rPr>
              <w:t xml:space="preserve">становлені </w:t>
            </w:r>
            <w:r w:rsidR="002C2D39" w:rsidRPr="000B4754">
              <w:rPr>
                <w:rFonts w:ascii="Times New Roman" w:eastAsia="Times New Roman" w:hAnsi="Times New Roman"/>
                <w:b/>
                <w:color w:val="000000"/>
                <w:sz w:val="24"/>
                <w:szCs w:val="24"/>
                <w:lang w:eastAsia="uk-UA"/>
              </w:rPr>
              <w:t>пунктом 4</w:t>
            </w:r>
            <w:r w:rsidR="00C174B5" w:rsidRPr="000B4754">
              <w:rPr>
                <w:rFonts w:ascii="Times New Roman" w:eastAsia="Times New Roman" w:hAnsi="Times New Roman"/>
                <w:b/>
                <w:color w:val="000000"/>
                <w:sz w:val="24"/>
                <w:szCs w:val="24"/>
                <w:lang w:eastAsia="uk-UA"/>
              </w:rPr>
              <w:t>7</w:t>
            </w:r>
            <w:r w:rsidR="002C2D39" w:rsidRPr="000B4754">
              <w:rPr>
                <w:rFonts w:ascii="Times New Roman" w:eastAsia="Times New Roman" w:hAnsi="Times New Roman"/>
                <w:b/>
                <w:color w:val="000000"/>
                <w:sz w:val="24"/>
                <w:szCs w:val="24"/>
                <w:lang w:eastAsia="uk-UA"/>
              </w:rPr>
              <w:t xml:space="preserve"> Особливостей</w:t>
            </w:r>
          </w:p>
        </w:tc>
        <w:tc>
          <w:tcPr>
            <w:tcW w:w="6237" w:type="dxa"/>
            <w:vAlign w:val="center"/>
          </w:tcPr>
          <w:p w14:paraId="69E58795" w14:textId="77777777" w:rsidR="009A2EEC" w:rsidRPr="000B4754" w:rsidRDefault="00745056" w:rsidP="00745056">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w:t>
            </w:r>
            <w:r w:rsidRPr="000B4754">
              <w:rPr>
                <w:rFonts w:ascii="Times New Roman" w:eastAsia="Times New Roman" w:hAnsi="Times New Roman"/>
                <w:b/>
                <w:color w:val="000000"/>
                <w:sz w:val="24"/>
                <w:szCs w:val="24"/>
                <w:lang w:eastAsia="uk-UA"/>
              </w:rPr>
              <w:t>16 Закону</w:t>
            </w:r>
            <w:r w:rsidRPr="000B4754">
              <w:rPr>
                <w:rFonts w:ascii="Times New Roman" w:eastAsia="Times New Roman" w:hAnsi="Times New Roman"/>
                <w:color w:val="000000"/>
                <w:sz w:val="24"/>
                <w:szCs w:val="24"/>
                <w:lang w:eastAsia="uk-UA"/>
              </w:rPr>
              <w:t>.</w:t>
            </w:r>
          </w:p>
          <w:p w14:paraId="258F5179" w14:textId="77777777" w:rsidR="002C2D39" w:rsidRPr="000B4754" w:rsidRDefault="002C2D39" w:rsidP="009A2EEC">
            <w:pPr>
              <w:widowControl w:val="0"/>
              <w:spacing w:after="0" w:line="240" w:lineRule="auto"/>
              <w:ind w:firstLine="324"/>
              <w:jc w:val="both"/>
              <w:rPr>
                <w:rFonts w:ascii="Times New Roman" w:eastAsia="Times New Roman" w:hAnsi="Times New Roman"/>
                <w:b/>
                <w:color w:val="000000"/>
                <w:sz w:val="24"/>
                <w:szCs w:val="24"/>
                <w:lang w:eastAsia="uk-UA"/>
              </w:rPr>
            </w:pPr>
            <w:r w:rsidRPr="000B4754">
              <w:rPr>
                <w:rFonts w:ascii="Times New Roman" w:eastAsia="Times New Roman" w:hAnsi="Times New Roman"/>
                <w:b/>
                <w:color w:val="000000"/>
                <w:sz w:val="24"/>
                <w:szCs w:val="24"/>
                <w:lang w:eastAsia="uk-UA"/>
              </w:rPr>
              <w:t>Підстави, ви</w:t>
            </w:r>
            <w:r w:rsidR="00A42D61" w:rsidRPr="000B4754">
              <w:rPr>
                <w:rFonts w:ascii="Times New Roman" w:eastAsia="Times New Roman" w:hAnsi="Times New Roman"/>
                <w:b/>
                <w:color w:val="000000"/>
                <w:sz w:val="24"/>
                <w:szCs w:val="24"/>
                <w:lang w:eastAsia="uk-UA"/>
              </w:rPr>
              <w:t>значені пунктом 47</w:t>
            </w:r>
            <w:r w:rsidRPr="000B4754">
              <w:rPr>
                <w:rFonts w:ascii="Times New Roman" w:eastAsia="Times New Roman" w:hAnsi="Times New Roman"/>
                <w:b/>
                <w:color w:val="000000"/>
                <w:sz w:val="24"/>
                <w:szCs w:val="24"/>
                <w:lang w:eastAsia="uk-UA"/>
              </w:rPr>
              <w:t xml:space="preserve"> Особливостей.</w:t>
            </w:r>
          </w:p>
          <w:p w14:paraId="0635497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50A1D7"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15D8A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0B4754">
              <w:rPr>
                <w:rFonts w:ascii="Times New Roman" w:eastAsia="Times New Roman" w:hAnsi="Times New Roman"/>
                <w:color w:val="000000"/>
                <w:sz w:val="24"/>
                <w:szCs w:val="24"/>
                <w:lang w:eastAsia="uk-UA"/>
              </w:rPr>
              <w:t>внесено</w:t>
            </w:r>
            <w:proofErr w:type="spellEnd"/>
            <w:r w:rsidRPr="000B4754">
              <w:rPr>
                <w:rFonts w:ascii="Times New Roman" w:eastAsia="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3CA0B2D4"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9490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B4754">
                <w:rPr>
                  <w:rStyle w:val="a9"/>
                  <w:rFonts w:ascii="Times New Roman" w:eastAsia="Times New Roman" w:hAnsi="Times New Roman"/>
                  <w:color w:val="auto"/>
                  <w:sz w:val="24"/>
                  <w:szCs w:val="24"/>
                  <w:lang w:eastAsia="uk-UA"/>
                </w:rPr>
                <w:t>пунктом 4</w:t>
              </w:r>
            </w:hyperlink>
            <w:r w:rsidRPr="000B4754">
              <w:rPr>
                <w:rFonts w:ascii="Times New Roman" w:eastAsia="Times New Roman" w:hAnsi="Times New Roman"/>
                <w:sz w:val="24"/>
                <w:szCs w:val="24"/>
                <w:lang w:eastAsia="uk-UA"/>
              </w:rPr>
              <w:t xml:space="preserve"> </w:t>
            </w:r>
            <w:r w:rsidRPr="000B4754">
              <w:rPr>
                <w:rFonts w:ascii="Times New Roman" w:eastAsia="Times New Roman" w:hAnsi="Times New Roman"/>
                <w:color w:val="000000"/>
                <w:sz w:val="24"/>
                <w:szCs w:val="24"/>
                <w:lang w:eastAsia="uk-UA"/>
              </w:rPr>
              <w:t>частини другої статті 6, пунк</w:t>
            </w:r>
            <w:r w:rsidR="00745056" w:rsidRPr="000B4754">
              <w:rPr>
                <w:rFonts w:ascii="Times New Roman" w:eastAsia="Times New Roman" w:hAnsi="Times New Roman"/>
                <w:color w:val="000000"/>
                <w:sz w:val="24"/>
                <w:szCs w:val="24"/>
                <w:lang w:eastAsia="uk-UA"/>
              </w:rPr>
              <w:t>том 1 статті 50 Закону України «</w:t>
            </w:r>
            <w:r w:rsidRPr="000B4754">
              <w:rPr>
                <w:rFonts w:ascii="Times New Roman" w:eastAsia="Times New Roman" w:hAnsi="Times New Roman"/>
                <w:color w:val="000000"/>
                <w:sz w:val="24"/>
                <w:szCs w:val="24"/>
                <w:lang w:eastAsia="uk-UA"/>
              </w:rPr>
              <w:t>Про захист економічної конкурен</w:t>
            </w:r>
            <w:r w:rsidR="00745056" w:rsidRPr="000B4754">
              <w:rPr>
                <w:rFonts w:ascii="Times New Roman" w:eastAsia="Times New Roman" w:hAnsi="Times New Roman"/>
                <w:color w:val="000000"/>
                <w:sz w:val="24"/>
                <w:szCs w:val="24"/>
                <w:lang w:eastAsia="uk-UA"/>
              </w:rPr>
              <w:t>ції»</w:t>
            </w:r>
            <w:r w:rsidRPr="000B4754">
              <w:rPr>
                <w:rFonts w:ascii="Times New Roman" w:eastAsia="Times New Roman" w:hAnsi="Times New Roman"/>
                <w:color w:val="000000"/>
                <w:sz w:val="24"/>
                <w:szCs w:val="24"/>
                <w:lang w:eastAsia="uk-UA"/>
              </w:rPr>
              <w:t xml:space="preserve">, у вигляді вчинення </w:t>
            </w:r>
            <w:proofErr w:type="spellStart"/>
            <w:r w:rsidRPr="000B4754">
              <w:rPr>
                <w:rFonts w:ascii="Times New Roman" w:eastAsia="Times New Roman" w:hAnsi="Times New Roman"/>
                <w:color w:val="000000"/>
                <w:sz w:val="24"/>
                <w:szCs w:val="24"/>
                <w:lang w:eastAsia="uk-UA"/>
              </w:rPr>
              <w:t>антиконкурентних</w:t>
            </w:r>
            <w:proofErr w:type="spellEnd"/>
            <w:r w:rsidRPr="000B4754">
              <w:rPr>
                <w:rFonts w:ascii="Times New Roman" w:eastAsia="Times New Roman" w:hAnsi="Times New Roman"/>
                <w:color w:val="000000"/>
                <w:sz w:val="24"/>
                <w:szCs w:val="24"/>
                <w:lang w:eastAsia="uk-UA"/>
              </w:rPr>
              <w:t xml:space="preserve"> узгоджених дій, що стосуються спотворення результатів тендерів;</w:t>
            </w:r>
          </w:p>
          <w:p w14:paraId="25728AF9"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4A439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10604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4A953B"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54BC1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745056" w:rsidRPr="000B4754">
              <w:rPr>
                <w:rFonts w:ascii="Times New Roman" w:eastAsia="Times New Roman" w:hAnsi="Times New Roman"/>
                <w:color w:val="000000"/>
                <w:sz w:val="24"/>
                <w:szCs w:val="24"/>
                <w:lang w:eastAsia="uk-UA"/>
              </w:rPr>
              <w:t>другої статті 9 Закону України «</w:t>
            </w:r>
            <w:r w:rsidRPr="000B4754">
              <w:rPr>
                <w:rFonts w:ascii="Times New Roman" w:eastAsia="Times New Roman" w:hAnsi="Times New Roman"/>
                <w:color w:val="000000"/>
                <w:sz w:val="24"/>
                <w:szCs w:val="24"/>
                <w:lang w:eastAsia="uk-UA"/>
              </w:rPr>
              <w:t>Про державну реєстрацію юридичних осіб, фізичних осіб — підпр</w:t>
            </w:r>
            <w:r w:rsidR="00745056" w:rsidRPr="000B4754">
              <w:rPr>
                <w:rFonts w:ascii="Times New Roman" w:eastAsia="Times New Roman" w:hAnsi="Times New Roman"/>
                <w:color w:val="000000"/>
                <w:sz w:val="24"/>
                <w:szCs w:val="24"/>
                <w:lang w:eastAsia="uk-UA"/>
              </w:rPr>
              <w:t>иємців та громадських формувань»</w:t>
            </w:r>
            <w:r w:rsidRPr="000B4754">
              <w:rPr>
                <w:rFonts w:ascii="Times New Roman" w:eastAsia="Times New Roman" w:hAnsi="Times New Roman"/>
                <w:color w:val="000000"/>
                <w:sz w:val="24"/>
                <w:szCs w:val="24"/>
                <w:lang w:eastAsia="uk-UA"/>
              </w:rPr>
              <w:t xml:space="preserve"> (крім нерезидентів);</w:t>
            </w:r>
          </w:p>
          <w:p w14:paraId="264D95F1"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7E1638"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11) учасник процедури закупівлі або кінцевий </w:t>
            </w:r>
            <w:proofErr w:type="spellStart"/>
            <w:r w:rsidRPr="000B4754">
              <w:rPr>
                <w:rFonts w:ascii="Times New Roman" w:eastAsia="Times New Roman" w:hAnsi="Times New Roman"/>
                <w:color w:val="000000"/>
                <w:sz w:val="24"/>
                <w:szCs w:val="24"/>
                <w:lang w:eastAsia="uk-UA"/>
              </w:rPr>
              <w:t>бенефіціарний</w:t>
            </w:r>
            <w:proofErr w:type="spellEnd"/>
            <w:r w:rsidRPr="000B4754">
              <w:rPr>
                <w:rFonts w:ascii="Times New Roman" w:eastAsia="Times New Roman" w:hAnsi="Times New Roman"/>
                <w:color w:val="000000"/>
                <w:sz w:val="24"/>
                <w:szCs w:val="24"/>
                <w:lang w:eastAsia="uk-UA"/>
              </w:rPr>
              <w:t xml:space="preserve"> власник, член або учасник (акціонер) юридичної особи — учасника процедури закупівлі є </w:t>
            </w:r>
            <w:r w:rsidRPr="000B4754">
              <w:rPr>
                <w:rFonts w:ascii="Times New Roman" w:eastAsia="Times New Roman" w:hAnsi="Times New Roman"/>
                <w:color w:val="000000"/>
                <w:sz w:val="24"/>
                <w:szCs w:val="24"/>
                <w:lang w:eastAsia="uk-UA"/>
              </w:rPr>
              <w:lastRenderedPageBreak/>
              <w:t xml:space="preserve">особою, до якої застосовано санкцію у вигляді заборони на здійснення нею публічних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товарів, робіт і по</w:t>
            </w:r>
            <w:r w:rsidR="00745056" w:rsidRPr="000B4754">
              <w:rPr>
                <w:rFonts w:ascii="Times New Roman" w:eastAsia="Times New Roman" w:hAnsi="Times New Roman"/>
                <w:color w:val="000000"/>
                <w:sz w:val="24"/>
                <w:szCs w:val="24"/>
                <w:lang w:eastAsia="uk-UA"/>
              </w:rPr>
              <w:t>слуг згідно із Законом України «Про санкції»</w:t>
            </w:r>
            <w:r w:rsidRPr="000B4754">
              <w:rPr>
                <w:rFonts w:ascii="Times New Roman" w:eastAsia="Times New Roman" w:hAnsi="Times New Roman"/>
                <w:color w:val="000000"/>
                <w:sz w:val="24"/>
                <w:szCs w:val="24"/>
                <w:lang w:eastAsia="uk-UA"/>
              </w:rPr>
              <w:t>;</w:t>
            </w:r>
          </w:p>
          <w:p w14:paraId="452729C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798890"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p>
          <w:p w14:paraId="7378BFAC" w14:textId="77777777" w:rsidR="00A42D61" w:rsidRPr="000B4754" w:rsidRDefault="00A42D61" w:rsidP="00E33ADD">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A5E0EA2" w14:textId="77777777" w:rsidR="00A42D61" w:rsidRPr="000B4754" w:rsidRDefault="00A42D61" w:rsidP="00336A92">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шляхом обміну інформацією з іншими державними системами та реєстрами.</w:t>
            </w:r>
          </w:p>
          <w:p w14:paraId="0564657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Інформація про відсутність підстав, визначених у пункті 47 Особливостей, надається учасником відповідно до вимог </w:t>
            </w:r>
            <w:r w:rsidRPr="000B4754">
              <w:rPr>
                <w:rFonts w:ascii="Times New Roman" w:eastAsia="Times New Roman" w:hAnsi="Times New Roman"/>
                <w:b/>
                <w:i/>
                <w:color w:val="000000"/>
                <w:sz w:val="24"/>
                <w:szCs w:val="24"/>
                <w:lang w:eastAsia="uk-UA"/>
              </w:rPr>
              <w:t>Додатку 3</w:t>
            </w:r>
            <w:r w:rsidRPr="000B4754">
              <w:rPr>
                <w:rFonts w:ascii="Times New Roman" w:eastAsia="Times New Roman" w:hAnsi="Times New Roman"/>
                <w:color w:val="000000"/>
                <w:sz w:val="24"/>
                <w:szCs w:val="24"/>
                <w:lang w:eastAsia="uk-UA"/>
              </w:rPr>
              <w:t xml:space="preserve"> тендерної документації.</w:t>
            </w:r>
          </w:p>
          <w:p w14:paraId="7794A558"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відсутність в учасника процедури закупівлі підстав, визначених підпунктами 1 і 7 пункту 47 Особливостей.</w:t>
            </w:r>
          </w:p>
          <w:p w14:paraId="1C98267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процедури закупівлі у строк, що не перевищує </w:t>
            </w:r>
            <w:r w:rsidRPr="000B4754">
              <w:rPr>
                <w:rFonts w:ascii="Times New Roman" w:eastAsia="Times New Roman" w:hAnsi="Times New Roman"/>
                <w:b/>
                <w:color w:val="000000"/>
                <w:sz w:val="24"/>
                <w:szCs w:val="24"/>
                <w:lang w:eastAsia="uk-UA"/>
              </w:rPr>
              <w:t>чотири дні</w:t>
            </w:r>
            <w:r w:rsidRPr="000B4754">
              <w:rPr>
                <w:rFonts w:ascii="Times New Roman" w:eastAsia="Times New Roman" w:hAnsi="Times New Roman"/>
                <w:color w:val="000000"/>
                <w:sz w:val="24"/>
                <w:szCs w:val="24"/>
                <w:lang w:eastAsia="uk-UA"/>
              </w:rPr>
              <w:t xml:space="preserve"> з дати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документи, що підтверджують відсутність підстав, зазначених у підпунктах 3, 5, 6 і 12 та в абзаці </w:t>
            </w:r>
            <w:r w:rsidRPr="000B4754">
              <w:rPr>
                <w:rFonts w:ascii="Times New Roman" w:eastAsia="Times New Roman" w:hAnsi="Times New Roman"/>
                <w:color w:val="000000"/>
                <w:sz w:val="24"/>
                <w:szCs w:val="24"/>
                <w:lang w:eastAsia="uk-UA"/>
              </w:rPr>
              <w:lastRenderedPageBreak/>
              <w:t xml:space="preserve">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14097DA0"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3, 5, 6 і 12 та в абзаці чотирнадцятому пункту 47 Особливостей, для надання таких документів лише переможцем процедури закупівлі через електронну систему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а саме:</w:t>
            </w:r>
          </w:p>
          <w:p w14:paraId="4B25326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6D0B53A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6947339"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 xml:space="preserve"> у порядку, визначеному наказом Міністерства </w:t>
            </w:r>
            <w:r w:rsidRPr="000B4754">
              <w:rPr>
                <w:rFonts w:ascii="Times New Roman" w:eastAsia="Times New Roman" w:hAnsi="Times New Roman"/>
                <w:color w:val="000000"/>
                <w:sz w:val="24"/>
                <w:szCs w:val="24"/>
                <w:lang w:eastAsia="uk-UA"/>
              </w:rPr>
              <w:lastRenderedPageBreak/>
              <w:t>внутрішніх справ України «Деякі питання ведення обліку відомостей про притягнення особи до кримінальної відповідальності та наявності судимості» від 30.03.2022 № 207, про те, що керівник учасника процедури закупівлі не був притягнутий до кримінальної відповідальності, не має судимості або обмежень, передбачених кримінальним процесуальним законодавством України. Вказаний витяг повинен бути наданий у вигляді електронного документа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 (QR-код), який дозволяє перевірити інформацію, зазначену у цьому витязі.</w:t>
            </w:r>
          </w:p>
          <w:p w14:paraId="681537D5"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4.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0BD653"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5. </w:t>
            </w:r>
            <w:r w:rsidRPr="000B4754">
              <w:rPr>
                <w:rFonts w:ascii="Times New Roman" w:eastAsia="Times New Roman" w:hAnsi="Times New Roman"/>
                <w:b/>
                <w:color w:val="000000"/>
                <w:sz w:val="24"/>
                <w:szCs w:val="24"/>
                <w:lang w:eastAsia="uk-UA"/>
              </w:rPr>
              <w:t>Довідку у довільній формі</w:t>
            </w:r>
            <w:r w:rsidRPr="000B4754">
              <w:rPr>
                <w:rFonts w:ascii="Times New Roman" w:eastAsia="Times New Roman" w:hAnsi="Times New Roman"/>
                <w:color w:val="000000"/>
                <w:sz w:val="24"/>
                <w:szCs w:val="24"/>
                <w:lang w:eastAsia="uk-UA"/>
              </w:rPr>
              <w:t xml:space="preserve">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E29EFDE"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p>
          <w:p w14:paraId="79E3D696" w14:textId="77777777" w:rsidR="001D01D9" w:rsidRPr="000B4754" w:rsidRDefault="001D01D9" w:rsidP="001D01D9">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i/>
                <w:color w:val="000000"/>
                <w:sz w:val="24"/>
                <w:szCs w:val="24"/>
                <w:lang w:eastAsia="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77A92" w:rsidRPr="00A77A92" w14:paraId="7A13533E" w14:textId="77777777" w:rsidTr="000B4754">
        <w:trPr>
          <w:trHeight w:val="1119"/>
          <w:jc w:val="center"/>
        </w:trPr>
        <w:tc>
          <w:tcPr>
            <w:tcW w:w="562" w:type="dxa"/>
          </w:tcPr>
          <w:p w14:paraId="4B9AF258"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6</w:t>
            </w:r>
          </w:p>
        </w:tc>
        <w:tc>
          <w:tcPr>
            <w:tcW w:w="3261" w:type="dxa"/>
          </w:tcPr>
          <w:p w14:paraId="1250021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Інформація про технічні, якісні та кількісні характеристики предмета закупівлі</w:t>
            </w:r>
          </w:p>
        </w:tc>
        <w:tc>
          <w:tcPr>
            <w:tcW w:w="6237" w:type="dxa"/>
            <w:vAlign w:val="center"/>
          </w:tcPr>
          <w:p w14:paraId="226E252C" w14:textId="77777777" w:rsidR="00EE7744" w:rsidRPr="000B4754" w:rsidRDefault="00EE7744" w:rsidP="00EE7744">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w:t>
            </w:r>
            <w:r w:rsidRPr="000B4754">
              <w:rPr>
                <w:rFonts w:ascii="Times New Roman" w:eastAsia="Times New Roman" w:hAnsi="Times New Roman"/>
                <w:i/>
                <w:sz w:val="24"/>
                <w:szCs w:val="24"/>
                <w:lang w:eastAsia="uk-UA"/>
              </w:rPr>
              <w:t>(</w:t>
            </w:r>
            <w:r w:rsidRPr="000B4754">
              <w:rPr>
                <w:rFonts w:ascii="Times New Roman" w:eastAsia="Times New Roman" w:hAnsi="Times New Roman"/>
                <w:b/>
                <w:i/>
                <w:sz w:val="24"/>
                <w:szCs w:val="24"/>
                <w:lang w:eastAsia="uk-UA"/>
              </w:rPr>
              <w:t>Додаток</w:t>
            </w:r>
            <w:r w:rsidR="00A77A92" w:rsidRPr="000B4754">
              <w:rPr>
                <w:rFonts w:ascii="Times New Roman" w:eastAsia="Times New Roman" w:hAnsi="Times New Roman"/>
                <w:b/>
                <w:i/>
                <w:sz w:val="24"/>
                <w:szCs w:val="24"/>
                <w:lang w:eastAsia="uk-UA"/>
              </w:rPr>
              <w:t xml:space="preserve"> 2</w:t>
            </w:r>
            <w:r w:rsidR="00A77A92" w:rsidRPr="000B4754">
              <w:rPr>
                <w:rFonts w:ascii="Times New Roman" w:eastAsia="Times New Roman" w:hAnsi="Times New Roman"/>
                <w:b/>
                <w:sz w:val="24"/>
                <w:szCs w:val="24"/>
                <w:lang w:eastAsia="uk-UA"/>
              </w:rPr>
              <w:t xml:space="preserve"> </w:t>
            </w:r>
            <w:r w:rsidRPr="000B4754">
              <w:rPr>
                <w:rFonts w:ascii="Times New Roman" w:eastAsia="Times New Roman" w:hAnsi="Times New Roman"/>
                <w:sz w:val="24"/>
                <w:szCs w:val="24"/>
                <w:lang w:eastAsia="uk-UA"/>
              </w:rPr>
              <w:t>до</w:t>
            </w:r>
            <w:r w:rsidR="00A77A92" w:rsidRPr="000B4754">
              <w:rPr>
                <w:rFonts w:ascii="Times New Roman" w:eastAsia="Times New Roman" w:hAnsi="Times New Roman"/>
                <w:sz w:val="24"/>
                <w:szCs w:val="24"/>
                <w:lang w:eastAsia="uk-UA"/>
              </w:rPr>
              <w:t xml:space="preserve"> тендерної документації</w:t>
            </w:r>
            <w:r w:rsidRPr="000B4754">
              <w:rPr>
                <w:rFonts w:ascii="Times New Roman" w:eastAsia="Times New Roman" w:hAnsi="Times New Roman"/>
                <w:i/>
                <w:sz w:val="24"/>
                <w:szCs w:val="24"/>
                <w:lang w:eastAsia="uk-UA"/>
              </w:rPr>
              <w:t>)</w:t>
            </w:r>
            <w:r w:rsidR="00A77A92" w:rsidRPr="000B4754">
              <w:rPr>
                <w:rFonts w:ascii="Times New Roman" w:eastAsia="Times New Roman" w:hAnsi="Times New Roman"/>
                <w:sz w:val="24"/>
                <w:szCs w:val="24"/>
                <w:lang w:eastAsia="uk-UA"/>
              </w:rPr>
              <w:t>.</w:t>
            </w:r>
          </w:p>
          <w:p w14:paraId="7694CE84" w14:textId="77777777" w:rsidR="00EE7744" w:rsidRPr="000B4754" w:rsidRDefault="00EE7744" w:rsidP="00EE7744">
            <w:pPr>
              <w:widowControl w:val="0"/>
              <w:spacing w:after="0" w:line="240" w:lineRule="auto"/>
              <w:ind w:firstLine="324"/>
              <w:jc w:val="both"/>
              <w:rPr>
                <w:rFonts w:ascii="Times New Roman" w:hAnsi="Times New Roman"/>
                <w:sz w:val="24"/>
                <w:szCs w:val="24"/>
              </w:rPr>
            </w:pPr>
            <w:r w:rsidRPr="000B4754">
              <w:rPr>
                <w:rFonts w:ascii="Times New Roman" w:hAnsi="Times New Roman"/>
                <w:sz w:val="24"/>
                <w:szCs w:val="24"/>
              </w:rPr>
              <w:t>Інформація про відповідність запропонованого предмета закупівлі вимогам тендерної документації повинна бути підтверджена документами та інформацією, передбаченими Додатком 2 до тендерної документації.</w:t>
            </w:r>
          </w:p>
          <w:p w14:paraId="45C38D5F" w14:textId="77777777" w:rsidR="00A77A92" w:rsidRPr="000B4754" w:rsidRDefault="001F73C0"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b/>
                <w:sz w:val="24"/>
                <w:szCs w:val="24"/>
                <w:lang w:eastAsia="uk-UA"/>
              </w:rPr>
              <w:t>Тендерна пропозиція, що не відповідає технічним</w:t>
            </w:r>
            <w:r w:rsidR="00EE7744" w:rsidRPr="000B4754">
              <w:rPr>
                <w:rFonts w:ascii="Times New Roman" w:eastAsia="Times New Roman" w:hAnsi="Times New Roman"/>
                <w:b/>
                <w:sz w:val="24"/>
                <w:szCs w:val="24"/>
                <w:lang w:eastAsia="uk-UA"/>
              </w:rPr>
              <w:t xml:space="preserve"> вимогам, викладеним у Додатку 2</w:t>
            </w:r>
            <w:r w:rsidRPr="000B4754">
              <w:rPr>
                <w:rFonts w:ascii="Times New Roman" w:eastAsia="Times New Roman" w:hAnsi="Times New Roman"/>
                <w:b/>
                <w:sz w:val="24"/>
                <w:szCs w:val="24"/>
                <w:lang w:eastAsia="uk-UA"/>
              </w:rPr>
              <w:t>, буде відхилена як така, що не відповідає умовам тендерної документації</w:t>
            </w:r>
            <w:r w:rsidRPr="000B4754">
              <w:rPr>
                <w:rFonts w:ascii="Times New Roman" w:eastAsia="Times New Roman" w:hAnsi="Times New Roman"/>
                <w:sz w:val="24"/>
                <w:szCs w:val="24"/>
                <w:lang w:eastAsia="uk-UA"/>
              </w:rPr>
              <w:t>.</w:t>
            </w:r>
          </w:p>
        </w:tc>
      </w:tr>
      <w:tr w:rsidR="00A77A92" w:rsidRPr="00A77A92" w14:paraId="4C7DE025" w14:textId="77777777" w:rsidTr="000B4754">
        <w:trPr>
          <w:trHeight w:val="916"/>
          <w:jc w:val="center"/>
        </w:trPr>
        <w:tc>
          <w:tcPr>
            <w:tcW w:w="562" w:type="dxa"/>
          </w:tcPr>
          <w:p w14:paraId="526D7AA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lastRenderedPageBreak/>
              <w:t>7</w:t>
            </w:r>
          </w:p>
        </w:tc>
        <w:tc>
          <w:tcPr>
            <w:tcW w:w="3261" w:type="dxa"/>
          </w:tcPr>
          <w:p w14:paraId="4D06CF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 xml:space="preserve">Інформація про </w:t>
            </w:r>
            <w:r w:rsidRPr="000B4754">
              <w:rPr>
                <w:rFonts w:ascii="Times New Roman" w:eastAsia="Times New Roman" w:hAnsi="Times New Roman"/>
                <w:b/>
                <w:sz w:val="24"/>
                <w:szCs w:val="24"/>
                <w:lang w:eastAsia="uk-UA"/>
              </w:rPr>
              <w:t>субпідрядника /співвиконавця</w:t>
            </w:r>
          </w:p>
        </w:tc>
        <w:tc>
          <w:tcPr>
            <w:tcW w:w="6237" w:type="dxa"/>
            <w:vAlign w:val="center"/>
          </w:tcPr>
          <w:p w14:paraId="194022A5" w14:textId="77777777" w:rsidR="00A77A92" w:rsidRPr="000B4754" w:rsidRDefault="001D01D9"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Інформація про субпідрядника/співвиконавця не надається, оскільки здійснюється закупівля товару</w:t>
            </w:r>
            <w:r w:rsidR="00A77A92" w:rsidRPr="000B4754">
              <w:rPr>
                <w:rFonts w:ascii="Times New Roman" w:eastAsia="Times New Roman" w:hAnsi="Times New Roman"/>
                <w:color w:val="000000"/>
                <w:sz w:val="24"/>
                <w:szCs w:val="24"/>
                <w:lang w:eastAsia="uk-UA"/>
              </w:rPr>
              <w:t>.</w:t>
            </w:r>
          </w:p>
        </w:tc>
      </w:tr>
      <w:tr w:rsidR="00A77A92" w:rsidRPr="00A77A92" w14:paraId="6475C9D2" w14:textId="77777777" w:rsidTr="000B4754">
        <w:trPr>
          <w:trHeight w:val="415"/>
          <w:jc w:val="center"/>
        </w:trPr>
        <w:tc>
          <w:tcPr>
            <w:tcW w:w="562" w:type="dxa"/>
          </w:tcPr>
          <w:p w14:paraId="140CBADE"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sz w:val="24"/>
                <w:szCs w:val="24"/>
                <w:lang w:eastAsia="uk-UA"/>
              </w:rPr>
              <w:t>8</w:t>
            </w:r>
          </w:p>
        </w:tc>
        <w:tc>
          <w:tcPr>
            <w:tcW w:w="3261" w:type="dxa"/>
          </w:tcPr>
          <w:p w14:paraId="47699EC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Унесення змін або відкликання тендерної пропозиції учасником</w:t>
            </w:r>
          </w:p>
        </w:tc>
        <w:tc>
          <w:tcPr>
            <w:tcW w:w="6237" w:type="dxa"/>
            <w:vAlign w:val="center"/>
          </w:tcPr>
          <w:p w14:paraId="39FE1B9B" w14:textId="77777777" w:rsidR="00A77A92" w:rsidRPr="000B4754" w:rsidRDefault="00A77A92" w:rsidP="00E33ADD">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Учасник процедури закупівлі має право </w:t>
            </w:r>
            <w:proofErr w:type="spellStart"/>
            <w:r w:rsidRPr="000B4754">
              <w:rPr>
                <w:rFonts w:ascii="Times New Roman" w:eastAsia="Times New Roman" w:hAnsi="Times New Roman"/>
                <w:sz w:val="24"/>
                <w:szCs w:val="24"/>
                <w:lang w:eastAsia="uk-UA"/>
              </w:rPr>
              <w:t>внести</w:t>
            </w:r>
            <w:proofErr w:type="spellEnd"/>
            <w:r w:rsidRPr="000B4754">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до закінчення кінцевого строку подання тендерних </w:t>
            </w:r>
            <w:r w:rsidR="00DA1A3F" w:rsidRPr="000B4754">
              <w:rPr>
                <w:rFonts w:ascii="Times New Roman" w:eastAsia="Times New Roman" w:hAnsi="Times New Roman"/>
                <w:sz w:val="24"/>
                <w:szCs w:val="24"/>
                <w:lang w:eastAsia="uk-UA"/>
              </w:rPr>
              <w:t>пропозицій.</w:t>
            </w:r>
          </w:p>
        </w:tc>
      </w:tr>
      <w:tr w:rsidR="00A77A92" w:rsidRPr="00A77A92" w14:paraId="5D7924AA" w14:textId="77777777" w:rsidTr="000B4754">
        <w:trPr>
          <w:trHeight w:val="442"/>
          <w:jc w:val="center"/>
        </w:trPr>
        <w:tc>
          <w:tcPr>
            <w:tcW w:w="10060" w:type="dxa"/>
            <w:gridSpan w:val="3"/>
            <w:vAlign w:val="center"/>
          </w:tcPr>
          <w:p w14:paraId="15CC6631"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4. Подання та розкриття тендерної пропозиції</w:t>
            </w:r>
          </w:p>
        </w:tc>
      </w:tr>
      <w:tr w:rsidR="00A77A92" w:rsidRPr="00A77A92" w14:paraId="777AD58A" w14:textId="77777777" w:rsidTr="000B4754">
        <w:trPr>
          <w:trHeight w:val="652"/>
          <w:jc w:val="center"/>
        </w:trPr>
        <w:tc>
          <w:tcPr>
            <w:tcW w:w="562" w:type="dxa"/>
          </w:tcPr>
          <w:p w14:paraId="0B8076D0"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5A5AB000"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Кінцевий строк подання тендерної пропозиції</w:t>
            </w:r>
          </w:p>
        </w:tc>
        <w:tc>
          <w:tcPr>
            <w:tcW w:w="6237" w:type="dxa"/>
            <w:vAlign w:val="center"/>
          </w:tcPr>
          <w:p w14:paraId="641ED0CE" w14:textId="77777777" w:rsidR="00E91325" w:rsidRPr="000B4754" w:rsidRDefault="00E91325" w:rsidP="00A80CFE">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B4754">
              <w:rPr>
                <w:rFonts w:ascii="Times New Roman" w:eastAsia="Times New Roman" w:hAnsi="Times New Roman"/>
                <w:color w:val="000000"/>
                <w:sz w:val="24"/>
                <w:szCs w:val="24"/>
                <w:lang w:eastAsia="uk-UA"/>
              </w:rPr>
              <w:t>закупівель</w:t>
            </w:r>
            <w:proofErr w:type="spellEnd"/>
            <w:r w:rsidRPr="000B4754">
              <w:rPr>
                <w:rFonts w:ascii="Times New Roman" w:eastAsia="Times New Roman" w:hAnsi="Times New Roman"/>
                <w:color w:val="000000"/>
                <w:sz w:val="24"/>
                <w:szCs w:val="24"/>
                <w:lang w:eastAsia="uk-UA"/>
              </w:rPr>
              <w:t>.</w:t>
            </w:r>
          </w:p>
          <w:p w14:paraId="0D3D62C1" w14:textId="77C4770F"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Кінцевий стр</w:t>
            </w:r>
            <w:r w:rsidR="00E91325" w:rsidRPr="000B4754">
              <w:rPr>
                <w:rFonts w:ascii="Times New Roman" w:eastAsia="Times New Roman" w:hAnsi="Times New Roman"/>
                <w:color w:val="000000"/>
                <w:sz w:val="24"/>
                <w:szCs w:val="24"/>
                <w:lang w:eastAsia="uk-UA"/>
              </w:rPr>
              <w:t xml:space="preserve">ок подання тендерних пропозицій </w:t>
            </w:r>
            <w:r w:rsidRPr="000B4754">
              <w:rPr>
                <w:rFonts w:ascii="Times New Roman" w:eastAsia="Times New Roman" w:hAnsi="Times New Roman"/>
                <w:sz w:val="24"/>
                <w:szCs w:val="24"/>
                <w:lang w:eastAsia="uk-UA"/>
              </w:rPr>
              <w:t>—</w:t>
            </w:r>
            <w:r w:rsidR="004451ED">
              <w:rPr>
                <w:rFonts w:ascii="Times New Roman" w:eastAsia="Times New Roman" w:hAnsi="Times New Roman"/>
                <w:b/>
                <w:sz w:val="24"/>
                <w:szCs w:val="24"/>
                <w:lang w:eastAsia="uk-UA"/>
              </w:rPr>
              <w:t>1</w:t>
            </w:r>
            <w:r w:rsidR="00B2788F">
              <w:rPr>
                <w:rFonts w:ascii="Times New Roman" w:eastAsia="Times New Roman" w:hAnsi="Times New Roman"/>
                <w:b/>
                <w:sz w:val="24"/>
                <w:szCs w:val="24"/>
                <w:lang w:eastAsia="uk-UA"/>
              </w:rPr>
              <w:t>6</w:t>
            </w:r>
            <w:r w:rsidR="00631FAB">
              <w:rPr>
                <w:rFonts w:ascii="Times New Roman" w:eastAsia="Times New Roman" w:hAnsi="Times New Roman"/>
                <w:b/>
                <w:sz w:val="24"/>
                <w:szCs w:val="24"/>
                <w:lang w:eastAsia="uk-UA"/>
              </w:rPr>
              <w:t>.1</w:t>
            </w:r>
            <w:r w:rsidR="004451ED">
              <w:rPr>
                <w:rFonts w:ascii="Times New Roman" w:eastAsia="Times New Roman" w:hAnsi="Times New Roman"/>
                <w:b/>
                <w:sz w:val="24"/>
                <w:szCs w:val="24"/>
                <w:lang w:eastAsia="uk-UA"/>
              </w:rPr>
              <w:t>2</w:t>
            </w:r>
            <w:r w:rsidR="00DB366C" w:rsidRPr="000B4754">
              <w:rPr>
                <w:rFonts w:ascii="Times New Roman" w:eastAsia="Times New Roman" w:hAnsi="Times New Roman"/>
                <w:b/>
                <w:sz w:val="24"/>
                <w:szCs w:val="24"/>
                <w:lang w:eastAsia="uk-UA"/>
              </w:rPr>
              <w:t>.2023</w:t>
            </w:r>
            <w:r w:rsidR="00C72A81" w:rsidRPr="000B4754">
              <w:rPr>
                <w:rFonts w:ascii="Times New Roman" w:eastAsia="Times New Roman" w:hAnsi="Times New Roman"/>
                <w:b/>
                <w:sz w:val="24"/>
                <w:szCs w:val="24"/>
                <w:lang w:eastAsia="uk-UA"/>
              </w:rPr>
              <w:t xml:space="preserve"> року до 00:00.</w:t>
            </w:r>
          </w:p>
          <w:p w14:paraId="07023985"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B6547A7" w14:textId="77777777" w:rsidR="00A77A92" w:rsidRPr="000B4754" w:rsidRDefault="00A77A92"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Електронна система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w:t>
            </w:r>
            <w:r w:rsidR="003D2B72" w:rsidRPr="000B4754">
              <w:rPr>
                <w:rFonts w:ascii="Times New Roman" w:eastAsia="Times New Roman" w:hAnsi="Times New Roman"/>
                <w:sz w:val="24"/>
                <w:szCs w:val="24"/>
                <w:lang w:eastAsia="uk-UA"/>
              </w:rPr>
              <w:t xml:space="preserve"> Тендерні пропозиції після закінчення кінцевого строку їх подання не приймаються електронною системою </w:t>
            </w:r>
            <w:proofErr w:type="spellStart"/>
            <w:r w:rsidR="003D2B72" w:rsidRPr="000B4754">
              <w:rPr>
                <w:rFonts w:ascii="Times New Roman" w:eastAsia="Times New Roman" w:hAnsi="Times New Roman"/>
                <w:sz w:val="24"/>
                <w:szCs w:val="24"/>
                <w:lang w:eastAsia="uk-UA"/>
              </w:rPr>
              <w:t>закупівель</w:t>
            </w:r>
            <w:proofErr w:type="spellEnd"/>
            <w:r w:rsidR="003D2B72" w:rsidRPr="000B4754">
              <w:rPr>
                <w:rFonts w:ascii="Times New Roman" w:eastAsia="Times New Roman" w:hAnsi="Times New Roman"/>
                <w:sz w:val="24"/>
                <w:szCs w:val="24"/>
                <w:lang w:eastAsia="uk-UA"/>
              </w:rPr>
              <w:t>.</w:t>
            </w:r>
          </w:p>
        </w:tc>
      </w:tr>
      <w:tr w:rsidR="00A77A92" w:rsidRPr="00A77A92" w14:paraId="4FA12312" w14:textId="77777777" w:rsidTr="000B4754">
        <w:trPr>
          <w:trHeight w:val="1119"/>
          <w:jc w:val="center"/>
        </w:trPr>
        <w:tc>
          <w:tcPr>
            <w:tcW w:w="562" w:type="dxa"/>
          </w:tcPr>
          <w:p w14:paraId="3E5F0359"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5E103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Дата та час розкриття тендерної пропозиції</w:t>
            </w:r>
          </w:p>
        </w:tc>
        <w:tc>
          <w:tcPr>
            <w:tcW w:w="6237" w:type="dxa"/>
            <w:vAlign w:val="center"/>
          </w:tcPr>
          <w:p w14:paraId="2FF4C6C3" w14:textId="77777777" w:rsidR="00A42D61" w:rsidRPr="000B4754" w:rsidRDefault="00A42D61" w:rsidP="00A80CFE">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w:t>
            </w:r>
          </w:p>
          <w:p w14:paraId="5C7A01BA" w14:textId="77777777" w:rsidR="00A77A92" w:rsidRPr="000B4754" w:rsidRDefault="00A42D61" w:rsidP="001D01D9">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1D01D9" w:rsidRPr="000B4754">
              <w:rPr>
                <w:rFonts w:ascii="Times New Roman" w:eastAsia="Times New Roman" w:hAnsi="Times New Roman"/>
                <w:sz w:val="24"/>
                <w:szCs w:val="24"/>
                <w:lang w:eastAsia="uk-UA"/>
              </w:rPr>
              <w:t>ті 28 Закону не застосовуються)</w:t>
            </w:r>
            <w:r w:rsidRPr="000B4754">
              <w:rPr>
                <w:rFonts w:ascii="Times New Roman" w:eastAsia="Times New Roman" w:hAnsi="Times New Roman"/>
                <w:sz w:val="24"/>
                <w:szCs w:val="24"/>
                <w:lang w:eastAsia="uk-UA"/>
              </w:rPr>
              <w:t>.</w:t>
            </w:r>
          </w:p>
        </w:tc>
      </w:tr>
      <w:tr w:rsidR="00A77A92" w:rsidRPr="00A77A92" w14:paraId="5AAD91D6" w14:textId="77777777" w:rsidTr="000B4754">
        <w:trPr>
          <w:trHeight w:val="512"/>
          <w:jc w:val="center"/>
        </w:trPr>
        <w:tc>
          <w:tcPr>
            <w:tcW w:w="10060" w:type="dxa"/>
            <w:gridSpan w:val="3"/>
            <w:vAlign w:val="center"/>
          </w:tcPr>
          <w:p w14:paraId="73CB55F5"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Розділ 5. Оцінка тендерної пропозиції</w:t>
            </w:r>
          </w:p>
        </w:tc>
      </w:tr>
      <w:tr w:rsidR="00A77A92" w:rsidRPr="00A77A92" w14:paraId="14E3AE2F" w14:textId="77777777" w:rsidTr="000B4754">
        <w:trPr>
          <w:trHeight w:val="368"/>
          <w:jc w:val="center"/>
        </w:trPr>
        <w:tc>
          <w:tcPr>
            <w:tcW w:w="562" w:type="dxa"/>
          </w:tcPr>
          <w:p w14:paraId="4FC0A611"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2CAFC68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6237" w:type="dxa"/>
            <w:shd w:val="clear" w:color="auto" w:fill="auto"/>
            <w:vAlign w:val="center"/>
          </w:tcPr>
          <w:p w14:paraId="6E5FCF2E"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Оцінка тендерної пропозиції проводиться 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9C0301" w14:textId="77777777" w:rsidR="001B0265" w:rsidRPr="000B4754" w:rsidRDefault="001B0265" w:rsidP="001B026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ціна тендерної пропозиції вказується, а у подальшому й оцінюється без ПДВ).</w:t>
            </w:r>
          </w:p>
          <w:p w14:paraId="382C41C3" w14:textId="77777777" w:rsidR="00A77A92" w:rsidRPr="000B4754" w:rsidRDefault="001B0265" w:rsidP="001D01D9">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Питома вага критерію «Ціна» — 100 відсотків.</w:t>
            </w:r>
          </w:p>
        </w:tc>
      </w:tr>
      <w:tr w:rsidR="00A77A92" w:rsidRPr="00A77A92" w14:paraId="45B690DA" w14:textId="77777777" w:rsidTr="000B4754">
        <w:trPr>
          <w:trHeight w:val="368"/>
          <w:jc w:val="center"/>
        </w:trPr>
        <w:tc>
          <w:tcPr>
            <w:tcW w:w="562" w:type="dxa"/>
          </w:tcPr>
          <w:p w14:paraId="7D9DFA77"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2</w:t>
            </w:r>
          </w:p>
        </w:tc>
        <w:tc>
          <w:tcPr>
            <w:tcW w:w="3261" w:type="dxa"/>
          </w:tcPr>
          <w:p w14:paraId="309EACAE"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Інша інформація</w:t>
            </w:r>
          </w:p>
        </w:tc>
        <w:tc>
          <w:tcPr>
            <w:tcW w:w="6237" w:type="dxa"/>
            <w:shd w:val="clear" w:color="auto" w:fill="auto"/>
            <w:vAlign w:val="center"/>
          </w:tcPr>
          <w:p w14:paraId="52535604" w14:textId="77777777" w:rsidR="001B0265" w:rsidRPr="000B4754" w:rsidRDefault="001B0265" w:rsidP="001B0265">
            <w:pPr>
              <w:widowControl w:val="0"/>
              <w:spacing w:after="0" w:line="240" w:lineRule="auto"/>
              <w:ind w:firstLine="324"/>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6217CA3E" w14:textId="77777777" w:rsidR="00A77A92" w:rsidRPr="000B4754" w:rsidRDefault="001B0265" w:rsidP="001B0265">
            <w:pPr>
              <w:widowControl w:val="0"/>
              <w:spacing w:after="0" w:line="240" w:lineRule="auto"/>
              <w:jc w:val="both"/>
              <w:rPr>
                <w:rFonts w:ascii="Times New Roman" w:eastAsia="Times New Roman" w:hAnsi="Times New Roman"/>
                <w:i/>
                <w:sz w:val="24"/>
                <w:szCs w:val="24"/>
                <w:lang w:eastAsia="uk-UA"/>
              </w:rPr>
            </w:pPr>
            <w:r w:rsidRPr="000B4754">
              <w:rPr>
                <w:rFonts w:ascii="Times New Roman" w:eastAsia="Times New Roman" w:hAnsi="Times New Roman"/>
                <w:color w:val="000000"/>
                <w:sz w:val="24"/>
                <w:szCs w:val="24"/>
                <w:lang w:eastAsia="uk-UA"/>
              </w:rPr>
              <w:t xml:space="preserve">Замовник не приймає до розгляду тендерну пропозицію, ціна якої є вищою, ніж очікувана вартість предмета </w:t>
            </w:r>
            <w:r w:rsidRPr="000B4754">
              <w:rPr>
                <w:rFonts w:ascii="Times New Roman" w:eastAsia="Times New Roman" w:hAnsi="Times New Roman"/>
                <w:color w:val="000000"/>
                <w:sz w:val="24"/>
                <w:szCs w:val="24"/>
                <w:lang w:eastAsia="uk-UA"/>
              </w:rPr>
              <w:lastRenderedPageBreak/>
              <w:t>закупівлі, визначена замовником в оголошенні про проведення відкритих торгів.</w:t>
            </w:r>
          </w:p>
        </w:tc>
      </w:tr>
      <w:tr w:rsidR="00A77A92" w:rsidRPr="00A77A92" w14:paraId="596746C7" w14:textId="77777777" w:rsidTr="000B4754">
        <w:trPr>
          <w:trHeight w:val="6463"/>
          <w:jc w:val="center"/>
        </w:trPr>
        <w:tc>
          <w:tcPr>
            <w:tcW w:w="562" w:type="dxa"/>
          </w:tcPr>
          <w:p w14:paraId="07DFDD5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3</w:t>
            </w:r>
          </w:p>
        </w:tc>
        <w:tc>
          <w:tcPr>
            <w:tcW w:w="3261" w:type="dxa"/>
          </w:tcPr>
          <w:p w14:paraId="323B9D96"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Відхилення тендерних пропозицій</w:t>
            </w:r>
          </w:p>
        </w:tc>
        <w:tc>
          <w:tcPr>
            <w:tcW w:w="6237" w:type="dxa"/>
            <w:shd w:val="clear" w:color="auto" w:fill="auto"/>
            <w:vAlign w:val="center"/>
          </w:tcPr>
          <w:p w14:paraId="34195FCE" w14:textId="77777777" w:rsidR="00A77A92" w:rsidRPr="000B4754" w:rsidRDefault="00EF1C48" w:rsidP="00F8524B">
            <w:pPr>
              <w:widowControl w:val="0"/>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3.1.</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відхиляє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4C7D3348"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1) </w:t>
            </w:r>
            <w:r w:rsidRPr="000B4754">
              <w:rPr>
                <w:rFonts w:ascii="Times New Roman" w:eastAsia="Times New Roman" w:hAnsi="Times New Roman"/>
                <w:b/>
                <w:sz w:val="24"/>
                <w:szCs w:val="24"/>
                <w:highlight w:val="white"/>
                <w:lang w:eastAsia="uk-UA"/>
              </w:rPr>
              <w:t>учасник процедури закупівлі</w:t>
            </w:r>
            <w:r w:rsidRPr="000B4754">
              <w:rPr>
                <w:rFonts w:ascii="Times New Roman" w:eastAsia="Times New Roman" w:hAnsi="Times New Roman"/>
                <w:sz w:val="24"/>
                <w:szCs w:val="24"/>
                <w:highlight w:val="white"/>
                <w:lang w:eastAsia="uk-UA"/>
              </w:rPr>
              <w:t>:</w:t>
            </w:r>
          </w:p>
          <w:p w14:paraId="7A253C00"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підпадає під підстави, встановлені пунктом 47 цих особливостей;</w:t>
            </w:r>
          </w:p>
          <w:p w14:paraId="017BCCF5"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5727759"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14:paraId="1359487C"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повідомлення з вимогою про усунення таких </w:t>
            </w:r>
            <w:proofErr w:type="spellStart"/>
            <w:r w:rsidRPr="000B4754">
              <w:rPr>
                <w:rFonts w:ascii="Times New Roman" w:eastAsia="Times New Roman" w:hAnsi="Times New Roman"/>
                <w:sz w:val="24"/>
                <w:szCs w:val="24"/>
                <w:lang w:eastAsia="uk-UA"/>
              </w:rPr>
              <w:t>невідповідностей</w:t>
            </w:r>
            <w:proofErr w:type="spellEnd"/>
            <w:r w:rsidRPr="000B4754">
              <w:rPr>
                <w:rFonts w:ascii="Times New Roman" w:eastAsia="Times New Roman" w:hAnsi="Times New Roman"/>
                <w:sz w:val="24"/>
                <w:szCs w:val="24"/>
                <w:lang w:eastAsia="uk-UA"/>
              </w:rPr>
              <w:t>;</w:t>
            </w:r>
          </w:p>
          <w:p w14:paraId="633E7007"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D5CB934" w14:textId="77777777" w:rsidR="001473D5" w:rsidRPr="000B4754" w:rsidRDefault="001473D5" w:rsidP="001473D5">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1939EB31" w14:textId="77777777" w:rsidR="001473D5" w:rsidRPr="000B4754" w:rsidRDefault="001473D5" w:rsidP="001473D5">
            <w:pPr>
              <w:widowControl w:val="0"/>
              <w:pBdr>
                <w:top w:val="nil"/>
                <w:left w:val="nil"/>
                <w:bottom w:val="nil"/>
                <w:right w:val="nil"/>
                <w:between w:val="nil"/>
              </w:pBdr>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B4754">
              <w:rPr>
                <w:rFonts w:ascii="Times New Roman" w:eastAsia="Times New Roman" w:hAnsi="Times New Roman"/>
                <w:sz w:val="24"/>
                <w:szCs w:val="24"/>
                <w:lang w:eastAsia="uk-UA"/>
              </w:rPr>
              <w:t>бенефіціарним</w:t>
            </w:r>
            <w:proofErr w:type="spellEnd"/>
            <w:r w:rsidRPr="000B4754">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B4754">
              <w:rPr>
                <w:rFonts w:ascii="Times New Roman" w:eastAsia="Times New Roman" w:hAnsi="Times New Roman"/>
                <w:sz w:val="24"/>
                <w:szCs w:val="24"/>
                <w:lang w:eastAsia="uk-UA"/>
              </w:rPr>
              <w:lastRenderedPageBreak/>
              <w:t>закупівель</w:t>
            </w:r>
            <w:proofErr w:type="spellEnd"/>
            <w:r w:rsidRPr="000B4754">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E006E79"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2)</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тендерна пропозиція:</w:t>
            </w:r>
          </w:p>
          <w:p w14:paraId="519AF039" w14:textId="77777777" w:rsidR="00DA161B" w:rsidRPr="000B4754" w:rsidRDefault="00DA161B"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w:t>
            </w:r>
            <w:r w:rsidR="001473D5" w:rsidRPr="000B4754">
              <w:rPr>
                <w:rFonts w:ascii="Times New Roman" w:eastAsia="Times New Roman" w:hAnsi="Times New Roman"/>
                <w:sz w:val="24"/>
                <w:szCs w:val="24"/>
                <w:lang w:eastAsia="uk-UA"/>
              </w:rPr>
              <w:t>но до пункту 43</w:t>
            </w:r>
            <w:r w:rsidRPr="000B4754">
              <w:rPr>
                <w:rFonts w:ascii="Times New Roman" w:eastAsia="Times New Roman" w:hAnsi="Times New Roman"/>
                <w:sz w:val="24"/>
                <w:szCs w:val="24"/>
                <w:lang w:eastAsia="uk-UA"/>
              </w:rPr>
              <w:t xml:space="preserve"> Особливостей</w:t>
            </w:r>
            <w:r w:rsidR="00A77A92" w:rsidRPr="000B4754">
              <w:rPr>
                <w:rFonts w:ascii="Times New Roman" w:eastAsia="Times New Roman" w:hAnsi="Times New Roman"/>
                <w:sz w:val="24"/>
                <w:szCs w:val="24"/>
                <w:highlight w:val="white"/>
                <w:lang w:eastAsia="uk-UA"/>
              </w:rPr>
              <w:t>;</w:t>
            </w:r>
          </w:p>
          <w:p w14:paraId="3FFE93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строк дії якої закінчився;</w:t>
            </w:r>
          </w:p>
          <w:p w14:paraId="246D5258"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0FCC054"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14:paraId="4B6B1F7F"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b/>
                <w:sz w:val="24"/>
                <w:szCs w:val="24"/>
                <w:highlight w:val="white"/>
                <w:lang w:eastAsia="uk-UA"/>
              </w:rPr>
            </w:pPr>
            <w:r w:rsidRPr="000B4754">
              <w:rPr>
                <w:rFonts w:ascii="Times New Roman" w:eastAsia="Times New Roman" w:hAnsi="Times New Roman"/>
                <w:b/>
                <w:sz w:val="24"/>
                <w:szCs w:val="24"/>
                <w:highlight w:val="white"/>
                <w:lang w:eastAsia="uk-UA"/>
              </w:rPr>
              <w:t>3)</w:t>
            </w:r>
            <w:r w:rsidRPr="000B4754">
              <w:rPr>
                <w:rFonts w:ascii="Times New Roman" w:eastAsia="Times New Roman" w:hAnsi="Times New Roman"/>
                <w:sz w:val="24"/>
                <w:szCs w:val="24"/>
                <w:highlight w:val="white"/>
                <w:lang w:eastAsia="uk-UA"/>
              </w:rPr>
              <w:t xml:space="preserve"> </w:t>
            </w:r>
            <w:r w:rsidRPr="000B4754">
              <w:rPr>
                <w:rFonts w:ascii="Times New Roman" w:eastAsia="Times New Roman" w:hAnsi="Times New Roman"/>
                <w:b/>
                <w:sz w:val="24"/>
                <w:szCs w:val="24"/>
                <w:highlight w:val="white"/>
                <w:lang w:eastAsia="uk-UA"/>
              </w:rPr>
              <w:t>переможець процедури закупівлі:</w:t>
            </w:r>
          </w:p>
          <w:p w14:paraId="67A421D4"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EB2A1ED"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FAC7C1"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40CE1BF8" w14:textId="77777777" w:rsidR="001473D5" w:rsidRPr="000B4754" w:rsidRDefault="001473D5"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13BF4D" w14:textId="77777777" w:rsidR="00A77A92" w:rsidRPr="000B4754" w:rsidRDefault="00EF1C48" w:rsidP="00EF1C48">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lang w:eastAsia="uk-UA"/>
              </w:rPr>
            </w:pPr>
            <w:r w:rsidRPr="000B4754">
              <w:rPr>
                <w:rFonts w:ascii="Times New Roman" w:eastAsia="Times New Roman" w:hAnsi="Times New Roman"/>
                <w:sz w:val="24"/>
                <w:szCs w:val="24"/>
                <w:highlight w:val="white"/>
                <w:lang w:eastAsia="uk-UA"/>
              </w:rPr>
              <w:t>3.2.</w:t>
            </w:r>
            <w:r w:rsidRPr="000B4754">
              <w:rPr>
                <w:rFonts w:ascii="Times New Roman" w:eastAsia="Times New Roman" w:hAnsi="Times New Roman"/>
                <w:b/>
                <w:i/>
                <w:sz w:val="24"/>
                <w:szCs w:val="24"/>
                <w:highlight w:val="white"/>
                <w:lang w:eastAsia="uk-UA"/>
              </w:rPr>
              <w:t xml:space="preserve"> </w:t>
            </w:r>
            <w:r w:rsidR="00A77A92" w:rsidRPr="000B4754">
              <w:rPr>
                <w:rFonts w:ascii="Times New Roman" w:eastAsia="Times New Roman" w:hAnsi="Times New Roman"/>
                <w:b/>
                <w:i/>
                <w:sz w:val="24"/>
                <w:szCs w:val="24"/>
                <w:highlight w:val="white"/>
                <w:lang w:eastAsia="uk-UA"/>
              </w:rPr>
              <w:t xml:space="preserve">Замовник може відхилити тендерну пропозицію із зазначенням аргументації в електронній системі </w:t>
            </w:r>
            <w:proofErr w:type="spellStart"/>
            <w:r w:rsidR="00A77A92" w:rsidRPr="000B4754">
              <w:rPr>
                <w:rFonts w:ascii="Times New Roman" w:eastAsia="Times New Roman" w:hAnsi="Times New Roman"/>
                <w:b/>
                <w:i/>
                <w:sz w:val="24"/>
                <w:szCs w:val="24"/>
                <w:highlight w:val="white"/>
                <w:lang w:eastAsia="uk-UA"/>
              </w:rPr>
              <w:t>закупівель</w:t>
            </w:r>
            <w:proofErr w:type="spellEnd"/>
            <w:r w:rsidR="00A77A92" w:rsidRPr="000B4754">
              <w:rPr>
                <w:rFonts w:ascii="Times New Roman" w:eastAsia="Times New Roman" w:hAnsi="Times New Roman"/>
                <w:b/>
                <w:i/>
                <w:sz w:val="24"/>
                <w:szCs w:val="24"/>
                <w:highlight w:val="white"/>
                <w:lang w:eastAsia="uk-UA"/>
              </w:rPr>
              <w:t xml:space="preserve"> у разі, коли:</w:t>
            </w:r>
          </w:p>
          <w:p w14:paraId="169ECE62"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603E2C" w14:textId="77777777" w:rsidR="00A77A92" w:rsidRPr="000B4754" w:rsidRDefault="00A77A92" w:rsidP="001473D5">
            <w:pPr>
              <w:widowControl w:val="0"/>
              <w:pBdr>
                <w:top w:val="nil"/>
                <w:left w:val="nil"/>
                <w:bottom w:val="nil"/>
                <w:right w:val="nil"/>
                <w:between w:val="nil"/>
              </w:pBdr>
              <w:spacing w:after="0" w:line="240" w:lineRule="auto"/>
              <w:ind w:firstLine="466"/>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2) учасник процедури закупівлі не виконав свої зобов’язання за раніше укладеним договором пр</w:t>
            </w:r>
            <w:r w:rsidR="001473D5" w:rsidRPr="000B4754">
              <w:rPr>
                <w:rFonts w:ascii="Times New Roman" w:eastAsia="Times New Roman" w:hAnsi="Times New Roman"/>
                <w:sz w:val="24"/>
                <w:szCs w:val="24"/>
                <w:highlight w:val="white"/>
                <w:lang w:eastAsia="uk-UA"/>
              </w:rPr>
              <w:t xml:space="preserve">о закупівлю </w:t>
            </w:r>
            <w:r w:rsidRPr="000B4754">
              <w:rPr>
                <w:rFonts w:ascii="Times New Roman" w:eastAsia="Times New Roman" w:hAnsi="Times New Roman"/>
                <w:sz w:val="24"/>
                <w:szCs w:val="24"/>
                <w:highlight w:val="white"/>
                <w:lang w:eastAsia="uk-UA"/>
              </w:rPr>
              <w:t xml:space="preserve">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0B4754">
              <w:rPr>
                <w:rFonts w:ascii="Times New Roman" w:eastAsia="Times New Roman" w:hAnsi="Times New Roman"/>
                <w:sz w:val="24"/>
                <w:szCs w:val="24"/>
                <w:highlight w:val="white"/>
                <w:lang w:eastAsia="uk-UA"/>
              </w:rPr>
              <w:lastRenderedPageBreak/>
              <w:t>збитків).</w:t>
            </w:r>
          </w:p>
          <w:p w14:paraId="383DFD25" w14:textId="77777777" w:rsidR="00A77A92" w:rsidRPr="000B4754" w:rsidRDefault="00EF1C48" w:rsidP="00EF1C48">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3.3. </w:t>
            </w:r>
            <w:r w:rsidR="00A77A92" w:rsidRPr="000B4754">
              <w:rPr>
                <w:rFonts w:ascii="Times New Roman" w:eastAsia="Times New Roman" w:hAnsi="Times New Roman"/>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00A77A92" w:rsidRPr="000B4754">
              <w:rPr>
                <w:rFonts w:ascii="Times New Roman" w:eastAsia="Times New Roman" w:hAnsi="Times New Roman"/>
                <w:sz w:val="24"/>
                <w:szCs w:val="24"/>
                <w:highlight w:val="white"/>
                <w:lang w:eastAsia="uk-UA"/>
              </w:rPr>
              <w:t>закупівель</w:t>
            </w:r>
            <w:proofErr w:type="spellEnd"/>
            <w:r w:rsidR="00A77A92" w:rsidRPr="000B4754">
              <w:rPr>
                <w:rFonts w:ascii="Times New Roman" w:eastAsia="Times New Roman" w:hAnsi="Times New Roman"/>
                <w:sz w:val="24"/>
                <w:szCs w:val="24"/>
                <w:highlight w:val="white"/>
                <w:lang w:eastAsia="uk-UA"/>
              </w:rPr>
              <w:t>.</w:t>
            </w:r>
          </w:p>
          <w:p w14:paraId="3D254224" w14:textId="77777777" w:rsidR="00287A48" w:rsidRPr="000B4754" w:rsidRDefault="00A77A92" w:rsidP="00336A92">
            <w:pPr>
              <w:widowControl w:val="0"/>
              <w:spacing w:after="0" w:line="240" w:lineRule="auto"/>
              <w:ind w:firstLine="324"/>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B4754">
              <w:rPr>
                <w:rFonts w:ascii="Times New Roman" w:eastAsia="Times New Roman" w:hAnsi="Times New Roman"/>
                <w:b/>
                <w:sz w:val="24"/>
                <w:szCs w:val="24"/>
                <w:highlight w:val="white"/>
                <w:lang w:eastAsia="uk-UA"/>
              </w:rPr>
              <w:t xml:space="preserve">не пізніш як через чотири дні </w:t>
            </w:r>
            <w:r w:rsidRPr="000B4754">
              <w:rPr>
                <w:rFonts w:ascii="Times New Roman" w:eastAsia="Times New Roman" w:hAnsi="Times New Roman"/>
                <w:sz w:val="24"/>
                <w:szCs w:val="24"/>
                <w:highlight w:val="white"/>
                <w:lang w:eastAsia="uk-UA"/>
              </w:rPr>
              <w:t xml:space="preserve">з дати надходження такого звернення через електронну систему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але до моменту оприлюднення договору про закупівлю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відповідно до статті 10 Закону.</w:t>
            </w:r>
          </w:p>
        </w:tc>
      </w:tr>
      <w:tr w:rsidR="00A77A92" w:rsidRPr="00A77A92" w14:paraId="7C1D4228" w14:textId="77777777" w:rsidTr="000B4754">
        <w:trPr>
          <w:trHeight w:val="472"/>
          <w:jc w:val="center"/>
        </w:trPr>
        <w:tc>
          <w:tcPr>
            <w:tcW w:w="10060" w:type="dxa"/>
            <w:gridSpan w:val="3"/>
            <w:vAlign w:val="center"/>
          </w:tcPr>
          <w:p w14:paraId="6A13291E" w14:textId="77777777" w:rsidR="00A77A92" w:rsidRPr="000B4754" w:rsidRDefault="00A77A92" w:rsidP="00F8524B">
            <w:pPr>
              <w:widowControl w:val="0"/>
              <w:spacing w:after="0" w:line="240" w:lineRule="auto"/>
              <w:jc w:val="center"/>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lastRenderedPageBreak/>
              <w:t>Розділ 6. Результати торгів та укладання договору про закупівлю</w:t>
            </w:r>
          </w:p>
        </w:tc>
      </w:tr>
      <w:tr w:rsidR="00A77A92" w:rsidRPr="00A77A92" w14:paraId="7F4459AB" w14:textId="77777777" w:rsidTr="000B4754">
        <w:trPr>
          <w:trHeight w:val="368"/>
          <w:jc w:val="center"/>
        </w:trPr>
        <w:tc>
          <w:tcPr>
            <w:tcW w:w="562" w:type="dxa"/>
          </w:tcPr>
          <w:p w14:paraId="097FE5B5"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1</w:t>
            </w:r>
          </w:p>
        </w:tc>
        <w:tc>
          <w:tcPr>
            <w:tcW w:w="3261" w:type="dxa"/>
          </w:tcPr>
          <w:p w14:paraId="0A9BF6E5" w14:textId="77777777" w:rsidR="00A77A92" w:rsidRPr="000B4754" w:rsidRDefault="00A77A92" w:rsidP="00F8524B">
            <w:pPr>
              <w:widowControl w:val="0"/>
              <w:spacing w:after="0" w:line="259" w:lineRule="auto"/>
              <w:rPr>
                <w:rFonts w:ascii="Times New Roman" w:eastAsia="Times New Roman" w:hAnsi="Times New Roman"/>
                <w:b/>
                <w:sz w:val="24"/>
                <w:szCs w:val="24"/>
                <w:lang w:eastAsia="uk-UA"/>
              </w:rPr>
            </w:pPr>
            <w:r w:rsidRPr="000B4754">
              <w:rPr>
                <w:rFonts w:ascii="Times New Roman" w:eastAsia="Times New Roman" w:hAnsi="Times New Roman"/>
                <w:b/>
                <w:sz w:val="24"/>
                <w:szCs w:val="24"/>
                <w:lang w:eastAsia="uk-UA"/>
              </w:rPr>
              <w:t>Відміна тендеру чи визнання тендеру таким, що не відбувся</w:t>
            </w:r>
          </w:p>
        </w:tc>
        <w:tc>
          <w:tcPr>
            <w:tcW w:w="6237" w:type="dxa"/>
            <w:vAlign w:val="center"/>
          </w:tcPr>
          <w:p w14:paraId="1C5B7421"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1.1.</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Замовник відміняє відкриті торги у разі:</w:t>
            </w:r>
          </w:p>
          <w:p w14:paraId="7B82CD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1) відсутності подальшої потреби в закупівлі товарів, робіт чи послуг;</w:t>
            </w:r>
          </w:p>
          <w:p w14:paraId="6418A4A8"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з описом таких порушень;</w:t>
            </w:r>
          </w:p>
          <w:p w14:paraId="2071C056"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14:paraId="46EC6E05"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14:paraId="77459A4B"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У разі відміни відкритих торгів замовник </w:t>
            </w:r>
            <w:r w:rsidRPr="000B4754">
              <w:rPr>
                <w:rFonts w:ascii="Times New Roman" w:eastAsia="Times New Roman" w:hAnsi="Times New Roman"/>
                <w:b/>
                <w:sz w:val="24"/>
                <w:szCs w:val="24"/>
                <w:lang w:eastAsia="uk-UA"/>
              </w:rPr>
              <w:t>протягом одного робочого дня</w:t>
            </w:r>
            <w:r w:rsidRPr="000B4754">
              <w:rPr>
                <w:rFonts w:ascii="Times New Roman" w:eastAsia="Times New Roman" w:hAnsi="Times New Roman"/>
                <w:sz w:val="24"/>
                <w:szCs w:val="24"/>
                <w:lang w:eastAsia="uk-UA"/>
              </w:rPr>
              <w:t xml:space="preserve"> з дати прийняття відповідного рішення зазначає в електронній системі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підстави прийняття такого рішення.</w:t>
            </w:r>
          </w:p>
          <w:p w14:paraId="443D1F57" w14:textId="77777777" w:rsidR="00A77A92" w:rsidRPr="000B4754" w:rsidRDefault="00EF1C48" w:rsidP="00F8524B">
            <w:pPr>
              <w:widowControl w:val="0"/>
              <w:spacing w:after="0" w:line="240" w:lineRule="auto"/>
              <w:jc w:val="both"/>
              <w:rPr>
                <w:rFonts w:ascii="Times New Roman" w:eastAsia="Times New Roman" w:hAnsi="Times New Roman"/>
                <w:b/>
                <w:sz w:val="24"/>
                <w:szCs w:val="24"/>
                <w:lang w:eastAsia="uk-UA"/>
              </w:rPr>
            </w:pPr>
            <w:r w:rsidRPr="000B4754">
              <w:rPr>
                <w:rFonts w:ascii="Times New Roman" w:eastAsia="Times New Roman" w:hAnsi="Times New Roman"/>
                <w:sz w:val="24"/>
                <w:szCs w:val="24"/>
                <w:lang w:eastAsia="uk-UA"/>
              </w:rPr>
              <w:t>1.2.</w:t>
            </w:r>
            <w:r w:rsidRPr="000B4754">
              <w:rPr>
                <w:rFonts w:ascii="Times New Roman" w:eastAsia="Times New Roman" w:hAnsi="Times New Roman"/>
                <w:b/>
                <w:sz w:val="24"/>
                <w:szCs w:val="24"/>
                <w:lang w:eastAsia="uk-UA"/>
              </w:rPr>
              <w:t xml:space="preserve"> </w:t>
            </w:r>
            <w:r w:rsidR="00A77A92" w:rsidRPr="000B4754">
              <w:rPr>
                <w:rFonts w:ascii="Times New Roman" w:eastAsia="Times New Roman" w:hAnsi="Times New Roman"/>
                <w:b/>
                <w:sz w:val="24"/>
                <w:szCs w:val="24"/>
                <w:lang w:eastAsia="uk-UA"/>
              </w:rPr>
              <w:t xml:space="preserve">Відкриті торги автоматично відміняються електронною системою </w:t>
            </w:r>
            <w:proofErr w:type="spellStart"/>
            <w:r w:rsidR="00A77A92" w:rsidRPr="000B4754">
              <w:rPr>
                <w:rFonts w:ascii="Times New Roman" w:eastAsia="Times New Roman" w:hAnsi="Times New Roman"/>
                <w:b/>
                <w:sz w:val="24"/>
                <w:szCs w:val="24"/>
                <w:lang w:eastAsia="uk-UA"/>
              </w:rPr>
              <w:t>закупівель</w:t>
            </w:r>
            <w:proofErr w:type="spellEnd"/>
            <w:r w:rsidR="00A77A92" w:rsidRPr="000B4754">
              <w:rPr>
                <w:rFonts w:ascii="Times New Roman" w:eastAsia="Times New Roman" w:hAnsi="Times New Roman"/>
                <w:b/>
                <w:sz w:val="24"/>
                <w:szCs w:val="24"/>
                <w:lang w:eastAsia="uk-UA"/>
              </w:rPr>
              <w:t xml:space="preserve"> у разі:</w:t>
            </w:r>
          </w:p>
          <w:p w14:paraId="77E81C40"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1E90C6AD"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2) не</w:t>
            </w:r>
            <w:r w:rsidRPr="000B4754">
              <w:rPr>
                <w:rFonts w:ascii="Times New Roman" w:eastAsia="Times New Roman" w:hAnsi="Times New Roman"/>
                <w:sz w:val="24"/>
                <w:szCs w:val="24"/>
                <w:highlight w:val="white"/>
                <w:lang w:eastAsia="uk-UA"/>
              </w:rPr>
              <w:t>подання жодної тендерної пропозиції для участі</w:t>
            </w:r>
            <w:r w:rsidRPr="000B4754">
              <w:rPr>
                <w:rFonts w:ascii="Times New Roman" w:eastAsia="Times New Roman" w:hAnsi="Times New Roman"/>
                <w:sz w:val="24"/>
                <w:szCs w:val="24"/>
                <w:lang w:eastAsia="uk-UA"/>
              </w:rPr>
              <w:t xml:space="preserve"> у відкритих торгах у строк, установлений замовником згідно з </w:t>
            </w:r>
            <w:r w:rsidR="001473D5" w:rsidRPr="000B4754">
              <w:rPr>
                <w:rFonts w:ascii="Times New Roman" w:eastAsia="Times New Roman" w:hAnsi="Times New Roman"/>
                <w:sz w:val="24"/>
                <w:szCs w:val="24"/>
                <w:highlight w:val="white"/>
                <w:lang w:eastAsia="uk-UA"/>
              </w:rPr>
              <w:t>О</w:t>
            </w:r>
            <w:r w:rsidRPr="000B4754">
              <w:rPr>
                <w:rFonts w:ascii="Times New Roman" w:eastAsia="Times New Roman" w:hAnsi="Times New Roman"/>
                <w:sz w:val="24"/>
                <w:szCs w:val="24"/>
                <w:highlight w:val="white"/>
                <w:lang w:eastAsia="uk-UA"/>
              </w:rPr>
              <w:t>собливостями</w:t>
            </w:r>
            <w:r w:rsidRPr="000B4754">
              <w:rPr>
                <w:rFonts w:ascii="Times New Roman" w:eastAsia="Times New Roman" w:hAnsi="Times New Roman"/>
                <w:sz w:val="24"/>
                <w:szCs w:val="24"/>
                <w:lang w:eastAsia="uk-UA"/>
              </w:rPr>
              <w:t>.</w:t>
            </w:r>
          </w:p>
          <w:p w14:paraId="3322A567"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Електронною системою </w:t>
            </w:r>
            <w:proofErr w:type="spellStart"/>
            <w:r w:rsidRPr="000B4754">
              <w:rPr>
                <w:rFonts w:ascii="Times New Roman" w:eastAsia="Times New Roman" w:hAnsi="Times New Roman"/>
                <w:sz w:val="24"/>
                <w:szCs w:val="24"/>
                <w:lang w:eastAsia="uk-UA"/>
              </w:rPr>
              <w:t>закупівель</w:t>
            </w:r>
            <w:proofErr w:type="spellEnd"/>
            <w:r w:rsidRPr="000B4754">
              <w:rPr>
                <w:rFonts w:ascii="Times New Roman" w:eastAsia="Times New Roman" w:hAnsi="Times New Roman"/>
                <w:sz w:val="24"/>
                <w:szCs w:val="24"/>
                <w:lang w:eastAsia="uk-UA"/>
              </w:rPr>
              <w:t xml:space="preserve"> автоматично протягом одного робочого дня з дати настання підстав для відміни в</w:t>
            </w:r>
            <w:r w:rsidR="001D01D9" w:rsidRPr="000B4754">
              <w:rPr>
                <w:rFonts w:ascii="Times New Roman" w:eastAsia="Times New Roman" w:hAnsi="Times New Roman"/>
                <w:sz w:val="24"/>
                <w:szCs w:val="24"/>
                <w:lang w:eastAsia="uk-UA"/>
              </w:rPr>
              <w:t xml:space="preserve">ідкритих торгів, визначених </w:t>
            </w:r>
            <w:r w:rsidRPr="000B4754">
              <w:rPr>
                <w:rFonts w:ascii="Times New Roman" w:eastAsia="Times New Roman" w:hAnsi="Times New Roman"/>
                <w:sz w:val="24"/>
                <w:szCs w:val="24"/>
                <w:lang w:eastAsia="uk-UA"/>
              </w:rPr>
              <w:t>пунктом</w:t>
            </w:r>
            <w:r w:rsidR="001D01D9" w:rsidRPr="000B4754">
              <w:rPr>
                <w:rFonts w:ascii="Times New Roman" w:eastAsia="Times New Roman" w:hAnsi="Times New Roman"/>
                <w:sz w:val="24"/>
                <w:szCs w:val="24"/>
                <w:lang w:eastAsia="uk-UA"/>
              </w:rPr>
              <w:t xml:space="preserve"> 51 Особливостей</w:t>
            </w:r>
            <w:r w:rsidRPr="000B4754">
              <w:rPr>
                <w:rFonts w:ascii="Times New Roman" w:eastAsia="Times New Roman" w:hAnsi="Times New Roman"/>
                <w:sz w:val="24"/>
                <w:szCs w:val="24"/>
                <w:lang w:eastAsia="uk-UA"/>
              </w:rPr>
              <w:t>, оприлюднюється інформація про відміну відкритих торгів.</w:t>
            </w:r>
          </w:p>
          <w:p w14:paraId="53302FFE"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 xml:space="preserve">1.3. </w:t>
            </w:r>
            <w:r w:rsidR="00A77A92" w:rsidRPr="000B4754">
              <w:rPr>
                <w:rFonts w:ascii="Times New Roman" w:eastAsia="Times New Roman" w:hAnsi="Times New Roman"/>
                <w:sz w:val="24"/>
                <w:szCs w:val="24"/>
                <w:lang w:eastAsia="uk-UA"/>
              </w:rPr>
              <w:t>Відкриті торги можуть бути відмінені частково (за лотом).</w:t>
            </w:r>
          </w:p>
          <w:p w14:paraId="7AADF95D" w14:textId="77777777" w:rsidR="00A77A92" w:rsidRPr="000B4754" w:rsidRDefault="00EF1C48"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lastRenderedPageBreak/>
              <w:t xml:space="preserve">1.4. </w:t>
            </w:r>
            <w:r w:rsidR="00A77A92" w:rsidRPr="000B4754">
              <w:rPr>
                <w:rFonts w:ascii="Times New Roman" w:eastAsia="Times New Roman" w:hAnsi="Times New Roman"/>
                <w:sz w:val="24"/>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A77A92" w:rsidRPr="000B4754">
              <w:rPr>
                <w:rFonts w:ascii="Times New Roman" w:eastAsia="Times New Roman" w:hAnsi="Times New Roman"/>
                <w:sz w:val="24"/>
                <w:szCs w:val="24"/>
                <w:lang w:eastAsia="uk-UA"/>
              </w:rPr>
              <w:t>закупівель</w:t>
            </w:r>
            <w:proofErr w:type="spellEnd"/>
            <w:r w:rsidR="00A77A92" w:rsidRPr="000B4754">
              <w:rPr>
                <w:rFonts w:ascii="Times New Roman" w:eastAsia="Times New Roman" w:hAnsi="Times New Roman"/>
                <w:sz w:val="24"/>
                <w:szCs w:val="24"/>
                <w:lang w:eastAsia="uk-UA"/>
              </w:rPr>
              <w:t xml:space="preserve"> в день її оприлюднення</w:t>
            </w:r>
            <w:r w:rsidR="00A77A92" w:rsidRPr="000B4754">
              <w:rPr>
                <w:rFonts w:ascii="Times New Roman" w:eastAsia="Times New Roman" w:hAnsi="Times New Roman"/>
                <w:color w:val="4A86E8"/>
                <w:sz w:val="24"/>
                <w:szCs w:val="24"/>
                <w:lang w:eastAsia="uk-UA"/>
              </w:rPr>
              <w:t>.</w:t>
            </w:r>
          </w:p>
        </w:tc>
      </w:tr>
      <w:tr w:rsidR="00A77A92" w:rsidRPr="00A77A92" w14:paraId="1DF5AF18" w14:textId="77777777" w:rsidTr="000B4754">
        <w:trPr>
          <w:trHeight w:val="1119"/>
          <w:jc w:val="center"/>
        </w:trPr>
        <w:tc>
          <w:tcPr>
            <w:tcW w:w="562" w:type="dxa"/>
          </w:tcPr>
          <w:p w14:paraId="7C31031B"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2</w:t>
            </w:r>
          </w:p>
        </w:tc>
        <w:tc>
          <w:tcPr>
            <w:tcW w:w="3261" w:type="dxa"/>
          </w:tcPr>
          <w:p w14:paraId="7F512B1A"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Строк укладання договору про закупівлю</w:t>
            </w:r>
          </w:p>
        </w:tc>
        <w:tc>
          <w:tcPr>
            <w:tcW w:w="6237" w:type="dxa"/>
            <w:vAlign w:val="center"/>
          </w:tcPr>
          <w:p w14:paraId="67EF6DDE"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B4754">
              <w:rPr>
                <w:rFonts w:ascii="Times New Roman" w:eastAsia="Times New Roman" w:hAnsi="Times New Roman"/>
                <w:b/>
                <w:sz w:val="24"/>
                <w:szCs w:val="24"/>
                <w:highlight w:val="white"/>
                <w:lang w:eastAsia="uk-UA"/>
              </w:rPr>
              <w:t>не пізніше ніж через 15 днів</w:t>
            </w:r>
            <w:r w:rsidRPr="000B4754">
              <w:rPr>
                <w:rFonts w:ascii="Times New Roman" w:eastAsia="Times New Roman" w:hAnsi="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B4754">
              <w:rPr>
                <w:rFonts w:ascii="Times New Roman" w:eastAsia="Times New Roman" w:hAnsi="Times New Roman"/>
                <w:b/>
                <w:sz w:val="24"/>
                <w:szCs w:val="24"/>
                <w:highlight w:val="white"/>
                <w:lang w:eastAsia="uk-UA"/>
              </w:rPr>
              <w:t>може бути продовжений до 60 днів</w:t>
            </w:r>
            <w:r w:rsidRPr="000B4754">
              <w:rPr>
                <w:rFonts w:ascii="Times New Roman" w:eastAsia="Times New Roman" w:hAnsi="Times New Roman"/>
                <w:sz w:val="24"/>
                <w:szCs w:val="24"/>
                <w:highlight w:val="white"/>
                <w:lang w:eastAsia="uk-UA"/>
              </w:rPr>
              <w:t xml:space="preserve">. </w:t>
            </w:r>
          </w:p>
          <w:p w14:paraId="6756CD5D" w14:textId="77777777" w:rsidR="00A77A92" w:rsidRPr="000B4754" w:rsidRDefault="00A77A92" w:rsidP="00F8524B">
            <w:pPr>
              <w:widowControl w:val="0"/>
              <w:spacing w:after="0" w:line="240" w:lineRule="auto"/>
              <w:jc w:val="both"/>
              <w:rPr>
                <w:rFonts w:ascii="Times New Roman" w:eastAsia="Times New Roman" w:hAnsi="Times New Roman"/>
                <w:sz w:val="24"/>
                <w:szCs w:val="24"/>
                <w:highlight w:val="white"/>
                <w:lang w:eastAsia="uk-UA"/>
              </w:rPr>
            </w:pPr>
            <w:r w:rsidRPr="000B4754">
              <w:rPr>
                <w:rFonts w:ascii="Times New Roman" w:eastAsia="Times New Roman" w:hAnsi="Times New Roman"/>
                <w:sz w:val="24"/>
                <w:szCs w:val="24"/>
                <w:highlight w:val="white"/>
                <w:lang w:eastAsia="uk-UA"/>
              </w:rPr>
              <w:t xml:space="preserve">У разі подання скарги до органу оскарження після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 перебіг строку для укладення договору про закупівлю зупиняється.</w:t>
            </w:r>
          </w:p>
          <w:p w14:paraId="08116253"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0B4754">
              <w:rPr>
                <w:rFonts w:ascii="Times New Roman" w:eastAsia="Times New Roman" w:hAnsi="Times New Roman"/>
                <w:b/>
                <w:sz w:val="24"/>
                <w:szCs w:val="24"/>
                <w:highlight w:val="white"/>
                <w:lang w:eastAsia="uk-UA"/>
              </w:rPr>
              <w:t>не може бути укладено раніше ніж через п’ять днів</w:t>
            </w:r>
            <w:r w:rsidRPr="000B4754">
              <w:rPr>
                <w:rFonts w:ascii="Times New Roman" w:eastAsia="Times New Roman" w:hAnsi="Times New Roman"/>
                <w:sz w:val="24"/>
                <w:szCs w:val="24"/>
                <w:highlight w:val="white"/>
                <w:lang w:eastAsia="uk-UA"/>
              </w:rPr>
              <w:t xml:space="preserve"> з дати оприлюднення в електронній системі </w:t>
            </w:r>
            <w:proofErr w:type="spellStart"/>
            <w:r w:rsidRPr="000B4754">
              <w:rPr>
                <w:rFonts w:ascii="Times New Roman" w:eastAsia="Times New Roman" w:hAnsi="Times New Roman"/>
                <w:sz w:val="24"/>
                <w:szCs w:val="24"/>
                <w:highlight w:val="white"/>
                <w:lang w:eastAsia="uk-UA"/>
              </w:rPr>
              <w:t>закупівель</w:t>
            </w:r>
            <w:proofErr w:type="spellEnd"/>
            <w:r w:rsidRPr="000B4754">
              <w:rPr>
                <w:rFonts w:ascii="Times New Roman" w:eastAsia="Times New Roman" w:hAnsi="Times New Roman"/>
                <w:sz w:val="24"/>
                <w:szCs w:val="24"/>
                <w:highlight w:val="white"/>
                <w:lang w:eastAsia="uk-UA"/>
              </w:rPr>
              <w:t xml:space="preserve"> повідомлення про намір укласти договір про закупівлю.</w:t>
            </w:r>
          </w:p>
        </w:tc>
      </w:tr>
      <w:tr w:rsidR="00A77A92" w:rsidRPr="00A77A92" w14:paraId="7A64947F" w14:textId="77777777" w:rsidTr="000B4754">
        <w:trPr>
          <w:trHeight w:val="1119"/>
          <w:jc w:val="center"/>
        </w:trPr>
        <w:tc>
          <w:tcPr>
            <w:tcW w:w="562" w:type="dxa"/>
          </w:tcPr>
          <w:p w14:paraId="754AF43F"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t>3</w:t>
            </w:r>
          </w:p>
        </w:tc>
        <w:tc>
          <w:tcPr>
            <w:tcW w:w="3261" w:type="dxa"/>
          </w:tcPr>
          <w:p w14:paraId="57890E7F"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proofErr w:type="spellStart"/>
            <w:r w:rsidRPr="000B4754">
              <w:rPr>
                <w:rFonts w:ascii="Times New Roman" w:eastAsia="Times New Roman" w:hAnsi="Times New Roman"/>
                <w:b/>
                <w:color w:val="000000"/>
                <w:sz w:val="24"/>
                <w:szCs w:val="24"/>
                <w:lang w:eastAsia="uk-UA"/>
              </w:rPr>
              <w:t>Проєкт</w:t>
            </w:r>
            <w:proofErr w:type="spellEnd"/>
            <w:r w:rsidRPr="000B4754">
              <w:rPr>
                <w:rFonts w:ascii="Times New Roman" w:eastAsia="Times New Roman" w:hAnsi="Times New Roman"/>
                <w:b/>
                <w:color w:val="000000"/>
                <w:sz w:val="24"/>
                <w:szCs w:val="24"/>
                <w:lang w:eastAsia="uk-UA"/>
              </w:rPr>
              <w:t xml:space="preserve"> договору про закупівлю</w:t>
            </w:r>
          </w:p>
        </w:tc>
        <w:tc>
          <w:tcPr>
            <w:tcW w:w="6237" w:type="dxa"/>
            <w:vAlign w:val="center"/>
          </w:tcPr>
          <w:p w14:paraId="3FFDF07C" w14:textId="77777777" w:rsidR="00A77A92" w:rsidRPr="000B4754" w:rsidRDefault="00874C7B" w:rsidP="00F8524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3.1. </w:t>
            </w:r>
            <w:proofErr w:type="spellStart"/>
            <w:r w:rsidR="00A77A92" w:rsidRPr="000B4754">
              <w:rPr>
                <w:rFonts w:ascii="Times New Roman" w:eastAsia="Times New Roman" w:hAnsi="Times New Roman"/>
                <w:b/>
                <w:color w:val="000000"/>
                <w:sz w:val="24"/>
                <w:szCs w:val="24"/>
                <w:lang w:eastAsia="uk-UA"/>
              </w:rPr>
              <w:t>Проєкт</w:t>
            </w:r>
            <w:proofErr w:type="spellEnd"/>
            <w:r w:rsidR="00A77A92" w:rsidRPr="000B4754">
              <w:rPr>
                <w:rFonts w:ascii="Times New Roman" w:eastAsia="Times New Roman" w:hAnsi="Times New Roman"/>
                <w:b/>
                <w:color w:val="000000"/>
                <w:sz w:val="24"/>
                <w:szCs w:val="24"/>
                <w:lang w:eastAsia="uk-UA"/>
              </w:rPr>
              <w:t xml:space="preserve"> </w:t>
            </w:r>
            <w:r w:rsidR="00A77A92" w:rsidRPr="000B4754">
              <w:rPr>
                <w:rFonts w:ascii="Times New Roman" w:eastAsia="Times New Roman" w:hAnsi="Times New Roman"/>
                <w:b/>
                <w:sz w:val="24"/>
                <w:szCs w:val="24"/>
                <w:lang w:eastAsia="uk-UA"/>
              </w:rPr>
              <w:t>д</w:t>
            </w:r>
            <w:r w:rsidR="00A77A92" w:rsidRPr="000B4754">
              <w:rPr>
                <w:rFonts w:ascii="Times New Roman" w:eastAsia="Times New Roman" w:hAnsi="Times New Roman"/>
                <w:b/>
                <w:color w:val="000000"/>
                <w:sz w:val="24"/>
                <w:szCs w:val="24"/>
                <w:lang w:eastAsia="uk-UA"/>
              </w:rPr>
              <w:t>оговору</w:t>
            </w:r>
            <w:r w:rsidR="00A77A92" w:rsidRPr="000B4754">
              <w:rPr>
                <w:rFonts w:ascii="Times New Roman" w:eastAsia="Times New Roman" w:hAnsi="Times New Roman"/>
                <w:color w:val="000000"/>
                <w:sz w:val="24"/>
                <w:szCs w:val="24"/>
                <w:lang w:eastAsia="uk-UA"/>
              </w:rPr>
              <w:t xml:space="preserve"> </w:t>
            </w:r>
            <w:r w:rsidRPr="000B4754">
              <w:rPr>
                <w:rFonts w:ascii="Times New Roman" w:hAnsi="Times New Roman"/>
                <w:sz w:val="24"/>
                <w:szCs w:val="24"/>
              </w:rPr>
              <w:t xml:space="preserve">наведено </w:t>
            </w:r>
            <w:r w:rsidR="00A77A92" w:rsidRPr="000B4754">
              <w:rPr>
                <w:rFonts w:ascii="Times New Roman" w:eastAsia="Times New Roman" w:hAnsi="Times New Roman"/>
                <w:color w:val="000000"/>
                <w:sz w:val="24"/>
                <w:szCs w:val="24"/>
                <w:lang w:eastAsia="uk-UA"/>
              </w:rPr>
              <w:t xml:space="preserve">в </w:t>
            </w:r>
            <w:r w:rsidR="00A77A92" w:rsidRPr="000B4754">
              <w:rPr>
                <w:rFonts w:ascii="Times New Roman" w:eastAsia="Times New Roman" w:hAnsi="Times New Roman"/>
                <w:b/>
                <w:i/>
                <w:color w:val="000000"/>
                <w:sz w:val="24"/>
                <w:szCs w:val="24"/>
                <w:lang w:eastAsia="uk-UA"/>
              </w:rPr>
              <w:t xml:space="preserve">Додатку </w:t>
            </w:r>
            <w:r w:rsidR="006F721A" w:rsidRPr="000B4754">
              <w:rPr>
                <w:rFonts w:ascii="Times New Roman" w:eastAsia="Times New Roman" w:hAnsi="Times New Roman"/>
                <w:b/>
                <w:i/>
                <w:color w:val="000000"/>
                <w:sz w:val="24"/>
                <w:szCs w:val="24"/>
                <w:lang w:eastAsia="uk-UA"/>
              </w:rPr>
              <w:t>4</w:t>
            </w:r>
            <w:r w:rsidR="00A77A92" w:rsidRPr="000B4754">
              <w:rPr>
                <w:rFonts w:ascii="Times New Roman" w:eastAsia="Times New Roman" w:hAnsi="Times New Roman"/>
                <w:color w:val="000000"/>
                <w:sz w:val="24"/>
                <w:szCs w:val="24"/>
                <w:lang w:eastAsia="uk-UA"/>
              </w:rPr>
              <w:t xml:space="preserve"> до цієї тендерної документації.</w:t>
            </w:r>
          </w:p>
          <w:p w14:paraId="0BFF906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Особливостей.</w:t>
            </w:r>
          </w:p>
          <w:p w14:paraId="66547518"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 ч. за результатами електронного аукціону, крім випадків:</w:t>
            </w:r>
          </w:p>
          <w:p w14:paraId="511D0F35"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визначення грошового еквівалента зобов’язання в іноземній валюті;</w:t>
            </w:r>
          </w:p>
          <w:p w14:paraId="62DD36E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в бік зменшення ціни тендерної пропозиції переможця без зменшення обсягів закупівлі;</w:t>
            </w:r>
          </w:p>
          <w:p w14:paraId="5B8FFCC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w:t>
            </w:r>
            <w:r w:rsidRPr="000B4754">
              <w:rPr>
                <w:rFonts w:ascii="Times New Roman" w:eastAsia="Times New Roman" w:hAnsi="Times New Roman"/>
                <w:color w:val="000000"/>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14:paraId="3DE25037"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3.2. Порядок укладення договору про закупівлю.</w:t>
            </w:r>
          </w:p>
          <w:p w14:paraId="2E2C1E9B"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9EE4DE"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З метою дотримання вимог пункту 18 Особливостей, уникнення порушення пункту 21 Особливостей переможець в строк впродовж п’яти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w:t>
            </w:r>
            <w:proofErr w:type="spellStart"/>
            <w:r w:rsidRPr="000B4754">
              <w:rPr>
                <w:rFonts w:ascii="Times New Roman" w:eastAsia="Times New Roman" w:hAnsi="Times New Roman"/>
                <w:color w:val="000000"/>
                <w:sz w:val="24"/>
                <w:szCs w:val="24"/>
                <w:lang w:eastAsia="uk-UA"/>
              </w:rPr>
              <w:t>проєкт</w:t>
            </w:r>
            <w:proofErr w:type="spellEnd"/>
            <w:r w:rsidRPr="000B4754">
              <w:rPr>
                <w:rFonts w:ascii="Times New Roman" w:eastAsia="Times New Roman" w:hAnsi="Times New Roman"/>
                <w:color w:val="000000"/>
                <w:sz w:val="24"/>
                <w:szCs w:val="24"/>
                <w:lang w:eastAsia="uk-UA"/>
              </w:rPr>
              <w:t xml:space="preserve"> договору з усіма додатками з відповідним розрахунком ціни (Додаток 4 до тендерної документації).</w:t>
            </w:r>
          </w:p>
          <w:p w14:paraId="03BEFA36" w14:textId="77777777" w:rsidR="00874C7B" w:rsidRPr="000B4754" w:rsidRDefault="00874C7B" w:rsidP="00874C7B">
            <w:pPr>
              <w:widowControl w:val="0"/>
              <w:spacing w:after="0" w:line="240" w:lineRule="auto"/>
              <w:jc w:val="both"/>
              <w:rPr>
                <w:rFonts w:ascii="Times New Roman" w:eastAsia="Times New Roman" w:hAnsi="Times New Roman"/>
                <w:color w:val="000000"/>
                <w:sz w:val="24"/>
                <w:szCs w:val="24"/>
                <w:lang w:eastAsia="uk-UA"/>
              </w:rPr>
            </w:pPr>
            <w:r w:rsidRPr="000B4754">
              <w:rPr>
                <w:rFonts w:ascii="Times New Roman" w:eastAsia="Times New Roman" w:hAnsi="Times New Roman"/>
                <w:color w:val="000000"/>
                <w:sz w:val="24"/>
                <w:szCs w:val="24"/>
                <w:lang w:eastAsia="uk-UA"/>
              </w:rPr>
              <w:t xml:space="preserve">Переможець надає замовнику документи (інформацію), вказані в цьому пункті тендерної документації, поштою або особисто за </w:t>
            </w:r>
            <w:proofErr w:type="spellStart"/>
            <w:r w:rsidRPr="000B4754">
              <w:rPr>
                <w:rFonts w:ascii="Times New Roman" w:eastAsia="Times New Roman" w:hAnsi="Times New Roman"/>
                <w:color w:val="000000"/>
                <w:sz w:val="24"/>
                <w:szCs w:val="24"/>
                <w:lang w:eastAsia="uk-UA"/>
              </w:rPr>
              <w:t>адресою</w:t>
            </w:r>
            <w:proofErr w:type="spellEnd"/>
            <w:r w:rsidRPr="000B4754">
              <w:rPr>
                <w:rFonts w:ascii="Times New Roman" w:eastAsia="Times New Roman" w:hAnsi="Times New Roman"/>
                <w:color w:val="000000"/>
                <w:sz w:val="24"/>
                <w:szCs w:val="24"/>
                <w:lang w:eastAsia="uk-UA"/>
              </w:rPr>
              <w:t xml:space="preserve">: 23600, Вінницька обл., м. </w:t>
            </w:r>
            <w:r w:rsidRPr="000B4754">
              <w:rPr>
                <w:rFonts w:ascii="Times New Roman" w:eastAsia="Times New Roman" w:hAnsi="Times New Roman"/>
                <w:color w:val="000000"/>
                <w:sz w:val="24"/>
                <w:szCs w:val="24"/>
                <w:lang w:eastAsia="uk-UA"/>
              </w:rPr>
              <w:lastRenderedPageBreak/>
              <w:t xml:space="preserve">Тульчин, вул. Миколи Леонтовича, 114. Контактна особа: </w:t>
            </w:r>
            <w:proofErr w:type="spellStart"/>
            <w:r w:rsidRPr="000B4754">
              <w:rPr>
                <w:rFonts w:ascii="Times New Roman" w:eastAsia="Times New Roman" w:hAnsi="Times New Roman"/>
                <w:color w:val="000000"/>
                <w:sz w:val="24"/>
                <w:szCs w:val="24"/>
                <w:lang w:eastAsia="uk-UA"/>
              </w:rPr>
              <w:t>Тихолаз</w:t>
            </w:r>
            <w:proofErr w:type="spellEnd"/>
            <w:r w:rsidRPr="000B4754">
              <w:rPr>
                <w:rFonts w:ascii="Times New Roman" w:eastAsia="Times New Roman" w:hAnsi="Times New Roman"/>
                <w:color w:val="000000"/>
                <w:sz w:val="24"/>
                <w:szCs w:val="24"/>
                <w:lang w:eastAsia="uk-UA"/>
              </w:rPr>
              <w:t xml:space="preserve"> Марія </w:t>
            </w:r>
            <w:proofErr w:type="spellStart"/>
            <w:r w:rsidRPr="000B4754">
              <w:rPr>
                <w:rFonts w:ascii="Times New Roman" w:eastAsia="Times New Roman" w:hAnsi="Times New Roman"/>
                <w:color w:val="000000"/>
                <w:sz w:val="24"/>
                <w:szCs w:val="24"/>
                <w:lang w:eastAsia="uk-UA"/>
              </w:rPr>
              <w:t>Демидівна</w:t>
            </w:r>
            <w:proofErr w:type="spellEnd"/>
            <w:r w:rsidRPr="000B4754">
              <w:rPr>
                <w:rFonts w:ascii="Times New Roman" w:eastAsia="Times New Roman" w:hAnsi="Times New Roman"/>
                <w:color w:val="000000"/>
                <w:sz w:val="24"/>
                <w:szCs w:val="24"/>
                <w:lang w:eastAsia="uk-UA"/>
              </w:rPr>
              <w:t xml:space="preserve">, </w:t>
            </w:r>
            <w:proofErr w:type="spellStart"/>
            <w:r w:rsidRPr="000B4754">
              <w:rPr>
                <w:rFonts w:ascii="Times New Roman" w:eastAsia="Times New Roman" w:hAnsi="Times New Roman"/>
                <w:color w:val="000000"/>
                <w:sz w:val="24"/>
                <w:szCs w:val="24"/>
                <w:lang w:eastAsia="uk-UA"/>
              </w:rPr>
              <w:t>тел</w:t>
            </w:r>
            <w:proofErr w:type="spellEnd"/>
            <w:r w:rsidRPr="000B4754">
              <w:rPr>
                <w:rFonts w:ascii="Times New Roman" w:eastAsia="Times New Roman" w:hAnsi="Times New Roman"/>
                <w:color w:val="000000"/>
                <w:sz w:val="24"/>
                <w:szCs w:val="24"/>
                <w:lang w:eastAsia="uk-UA"/>
              </w:rPr>
              <w:t>.: 380663587837.</w:t>
            </w:r>
          </w:p>
          <w:p w14:paraId="509189E9" w14:textId="77777777" w:rsidR="00A77A92" w:rsidRPr="000B4754" w:rsidRDefault="00874C7B" w:rsidP="00874C7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color w:val="000000"/>
                <w:sz w:val="24"/>
                <w:szCs w:val="24"/>
                <w:lang w:eastAsia="uk-UA"/>
              </w:rPr>
              <w:t xml:space="preserve">Неподання документів та інформації, передбачених пунктом 3.2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w:t>
            </w:r>
            <w:proofErr w:type="spellStart"/>
            <w:r w:rsidRPr="000B4754">
              <w:rPr>
                <w:rFonts w:ascii="Times New Roman" w:eastAsia="Times New Roman" w:hAnsi="Times New Roman"/>
                <w:color w:val="000000"/>
                <w:sz w:val="24"/>
                <w:szCs w:val="24"/>
                <w:lang w:eastAsia="uk-UA"/>
              </w:rPr>
              <w:t>документац</w:t>
            </w:r>
            <w:proofErr w:type="spellEnd"/>
            <w:r w:rsidR="008C302D" w:rsidRPr="000B4754">
              <w:rPr>
                <w:rFonts w:ascii="Times New Roman" w:eastAsia="Times New Roman" w:hAnsi="Times New Roman"/>
                <w:sz w:val="24"/>
                <w:szCs w:val="24"/>
                <w:highlight w:val="white"/>
              </w:rPr>
              <w:t>.</w:t>
            </w:r>
          </w:p>
        </w:tc>
      </w:tr>
      <w:tr w:rsidR="00A77A92" w:rsidRPr="00A77A92" w14:paraId="011EA735" w14:textId="77777777" w:rsidTr="000B4754">
        <w:trPr>
          <w:trHeight w:val="652"/>
          <w:jc w:val="center"/>
        </w:trPr>
        <w:tc>
          <w:tcPr>
            <w:tcW w:w="562" w:type="dxa"/>
          </w:tcPr>
          <w:p w14:paraId="7FA1B8B4" w14:textId="77777777" w:rsidR="00A77A92" w:rsidRPr="00A77A92" w:rsidRDefault="00A77A92" w:rsidP="00F8524B">
            <w:pPr>
              <w:widowControl w:val="0"/>
              <w:spacing w:after="0" w:line="259" w:lineRule="auto"/>
              <w:jc w:val="center"/>
              <w:rPr>
                <w:rFonts w:ascii="Times New Roman" w:eastAsia="Times New Roman" w:hAnsi="Times New Roman"/>
                <w:sz w:val="24"/>
                <w:szCs w:val="24"/>
                <w:lang w:eastAsia="uk-UA"/>
              </w:rPr>
            </w:pPr>
            <w:r w:rsidRPr="00A77A92">
              <w:rPr>
                <w:rFonts w:ascii="Times New Roman" w:eastAsia="Times New Roman" w:hAnsi="Times New Roman"/>
                <w:color w:val="000000"/>
                <w:sz w:val="24"/>
                <w:szCs w:val="24"/>
                <w:lang w:eastAsia="uk-UA"/>
              </w:rPr>
              <w:lastRenderedPageBreak/>
              <w:t>4</w:t>
            </w:r>
          </w:p>
        </w:tc>
        <w:tc>
          <w:tcPr>
            <w:tcW w:w="3261" w:type="dxa"/>
          </w:tcPr>
          <w:p w14:paraId="7A37D93B" w14:textId="77777777" w:rsidR="00A77A92" w:rsidRPr="000B4754" w:rsidRDefault="00874C7B"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Істотні умови, що обов’язково включаються до договору про закупівлю</w:t>
            </w:r>
          </w:p>
        </w:tc>
        <w:tc>
          <w:tcPr>
            <w:tcW w:w="6237" w:type="dxa"/>
            <w:vAlign w:val="center"/>
          </w:tcPr>
          <w:p w14:paraId="4B95B8C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Зазначаються замовником відповідно до вимог статті 41 Закону з урахуванням Особливостей.</w:t>
            </w:r>
          </w:p>
          <w:p w14:paraId="49DE660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b/>
                <w:i/>
                <w:color w:val="323232"/>
                <w:sz w:val="24"/>
                <w:szCs w:val="24"/>
                <w:lang w:eastAsia="uk-UA"/>
              </w:rPr>
              <w:t>Істотні умови договору</w:t>
            </w:r>
            <w:r w:rsidRPr="000B4754">
              <w:rPr>
                <w:rFonts w:ascii="Times New Roman" w:eastAsia="Times New Roman" w:hAnsi="Times New Roman"/>
                <w:color w:val="323232"/>
                <w:sz w:val="24"/>
                <w:szCs w:val="24"/>
                <w:lang w:eastAsia="uk-UA"/>
              </w:rPr>
              <w:t xml:space="preserve"> про закупівлю не можуть змінюватися після його підписання до виконання зобов’язань сторонами в повному обсязі, крім випадків:</w:t>
            </w:r>
          </w:p>
          <w:p w14:paraId="73FC520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1) зменшення обсягів закупівлі, зокрема з урахуванням фактичного обсягу видатків замовника;</w:t>
            </w:r>
          </w:p>
          <w:p w14:paraId="31E31D86"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0F06ED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D889F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8329A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284FE16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0B4754">
              <w:rPr>
                <w:rFonts w:ascii="Times New Roman" w:eastAsia="Times New Roman" w:hAnsi="Times New Roman"/>
                <w:color w:val="323232"/>
                <w:sz w:val="24"/>
                <w:szCs w:val="24"/>
                <w:lang w:eastAsia="uk-UA"/>
              </w:rPr>
              <w:t>пропорційно</w:t>
            </w:r>
            <w:proofErr w:type="spellEnd"/>
            <w:r w:rsidRPr="000B4754">
              <w:rPr>
                <w:rFonts w:ascii="Times New Roman" w:eastAsia="Times New Roman" w:hAnsi="Times New Roman"/>
                <w:color w:val="323232"/>
                <w:sz w:val="24"/>
                <w:szCs w:val="24"/>
                <w:lang w:eastAsia="uk-UA"/>
              </w:rPr>
              <w:t xml:space="preserve"> до зміни податкового навантаження внаслідок зміни системи оподаткування;</w:t>
            </w:r>
          </w:p>
          <w:p w14:paraId="1B87A24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4754">
              <w:rPr>
                <w:rFonts w:ascii="Times New Roman" w:eastAsia="Times New Roman" w:hAnsi="Times New Roman"/>
                <w:color w:val="323232"/>
                <w:sz w:val="24"/>
                <w:szCs w:val="24"/>
                <w:lang w:eastAsia="uk-UA"/>
              </w:rPr>
              <w:t>Platts</w:t>
            </w:r>
            <w:proofErr w:type="spellEnd"/>
            <w:r w:rsidRPr="000B4754">
              <w:rPr>
                <w:rFonts w:ascii="Times New Roman" w:eastAsia="Times New Roman" w:hAnsi="Times New Roman"/>
                <w:color w:val="323232"/>
                <w:sz w:val="24"/>
                <w:szCs w:val="24"/>
                <w:lang w:eastAsia="uk-UA"/>
              </w:rPr>
              <w:t xml:space="preserve">, ARGUS, регульованих цін (тарифів), нормативів, середньозважених цін на електроенергію на </w:t>
            </w:r>
            <w:r w:rsidRPr="000B4754">
              <w:rPr>
                <w:rFonts w:ascii="Times New Roman" w:eastAsia="Times New Roman" w:hAnsi="Times New Roman"/>
                <w:color w:val="323232"/>
                <w:sz w:val="24"/>
                <w:szCs w:val="24"/>
                <w:lang w:eastAsia="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3D689664" w14:textId="362370B4" w:rsidR="00874C7B"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8) зміни умов у зв’язку із застосуванням положень частини шостої статті 41 Закону</w:t>
            </w:r>
            <w:r w:rsidR="004217B0">
              <w:rPr>
                <w:rFonts w:ascii="Times New Roman" w:eastAsia="Times New Roman" w:hAnsi="Times New Roman"/>
                <w:color w:val="323232"/>
                <w:sz w:val="24"/>
                <w:szCs w:val="24"/>
                <w:lang w:eastAsia="uk-UA"/>
              </w:rPr>
              <w:t>;</w:t>
            </w:r>
          </w:p>
          <w:p w14:paraId="1CCFA6B4" w14:textId="771C88D8" w:rsidR="004217B0" w:rsidRPr="000B4754" w:rsidRDefault="004217B0" w:rsidP="00874C7B">
            <w:pPr>
              <w:widowControl w:val="0"/>
              <w:spacing w:after="0" w:line="240" w:lineRule="auto"/>
              <w:jc w:val="both"/>
              <w:rPr>
                <w:rFonts w:ascii="Times New Roman" w:eastAsia="Times New Roman" w:hAnsi="Times New Roman"/>
                <w:color w:val="323232"/>
                <w:sz w:val="24"/>
                <w:szCs w:val="24"/>
                <w:lang w:eastAsia="uk-UA"/>
              </w:rPr>
            </w:pPr>
            <w:r w:rsidRPr="004217B0">
              <w:rPr>
                <w:rFonts w:ascii="Times New Roman" w:eastAsia="Times New Roman" w:hAnsi="Times New Roman"/>
                <w:color w:val="323232"/>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05E610D"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FBE310C"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6C86FA"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p>
          <w:p w14:paraId="54831B22"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У разі коли оприлюднення в електронній системі </w:t>
            </w:r>
            <w:proofErr w:type="spellStart"/>
            <w:r w:rsidRPr="000B4754">
              <w:rPr>
                <w:rFonts w:ascii="Times New Roman" w:eastAsia="Times New Roman" w:hAnsi="Times New Roman"/>
                <w:color w:val="323232"/>
                <w:sz w:val="24"/>
                <w:szCs w:val="24"/>
                <w:lang w:eastAsia="uk-UA"/>
              </w:rPr>
              <w:t>закупівель</w:t>
            </w:r>
            <w:proofErr w:type="spellEnd"/>
            <w:r w:rsidRPr="000B4754">
              <w:rPr>
                <w:rFonts w:ascii="Times New Roman" w:eastAsia="Times New Roman" w:hAnsi="Times New Roman"/>
                <w:color w:val="323232"/>
                <w:sz w:val="24"/>
                <w:szCs w:val="24"/>
                <w:lang w:eastAsia="uk-UA"/>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44B4B9FF" w14:textId="77777777" w:rsidR="00874C7B" w:rsidRPr="000B4754" w:rsidRDefault="00874C7B" w:rsidP="00874C7B">
            <w:pPr>
              <w:widowControl w:val="0"/>
              <w:spacing w:after="0" w:line="240" w:lineRule="auto"/>
              <w:jc w:val="both"/>
              <w:rPr>
                <w:rFonts w:ascii="Times New Roman" w:eastAsia="Times New Roman" w:hAnsi="Times New Roman"/>
                <w:b/>
                <w:color w:val="323232"/>
                <w:sz w:val="24"/>
                <w:szCs w:val="24"/>
                <w:lang w:eastAsia="uk-UA"/>
              </w:rPr>
            </w:pPr>
            <w:r w:rsidRPr="000B4754">
              <w:rPr>
                <w:rFonts w:ascii="Times New Roman" w:eastAsia="Times New Roman" w:hAnsi="Times New Roman"/>
                <w:b/>
                <w:color w:val="323232"/>
                <w:sz w:val="24"/>
                <w:szCs w:val="24"/>
                <w:lang w:eastAsia="uk-UA"/>
              </w:rPr>
              <w:t>Договір про закупівлю є нікчемним у разі:</w:t>
            </w:r>
          </w:p>
          <w:p w14:paraId="645052E3"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 xml:space="preserve">1) коли замовник уклав договір про закупівлю з </w:t>
            </w:r>
            <w:r w:rsidRPr="000B4754">
              <w:rPr>
                <w:rFonts w:ascii="Times New Roman" w:eastAsia="Times New Roman" w:hAnsi="Times New Roman"/>
                <w:color w:val="323232"/>
                <w:sz w:val="24"/>
                <w:szCs w:val="24"/>
                <w:lang w:eastAsia="uk-UA"/>
              </w:rPr>
              <w:lastRenderedPageBreak/>
              <w:t>порушенням вимог, визначених пунктом 5 Особливостей;</w:t>
            </w:r>
          </w:p>
          <w:p w14:paraId="7888B3D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2) укладення договору про закупівлю з порушенням вимог пункту 18 Особливостей;</w:t>
            </w:r>
          </w:p>
          <w:p w14:paraId="2F683618"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14:paraId="4BEFFB47" w14:textId="77777777" w:rsidR="00874C7B" w:rsidRPr="000B4754" w:rsidRDefault="00874C7B" w:rsidP="00874C7B">
            <w:pPr>
              <w:widowControl w:val="0"/>
              <w:spacing w:after="0" w:line="240" w:lineRule="auto"/>
              <w:jc w:val="both"/>
              <w:rPr>
                <w:rFonts w:ascii="Times New Roman" w:eastAsia="Times New Roman" w:hAnsi="Times New Roman"/>
                <w:color w:val="323232"/>
                <w:sz w:val="24"/>
                <w:szCs w:val="24"/>
                <w:lang w:eastAsia="uk-UA"/>
              </w:rPr>
            </w:pPr>
            <w:r w:rsidRPr="000B4754">
              <w:rPr>
                <w:rFonts w:ascii="Times New Roman" w:eastAsia="Times New Roman" w:hAnsi="Times New Roman"/>
                <w:color w:val="323232"/>
                <w:sz w:val="24"/>
                <w:szCs w:val="24"/>
                <w:lang w:eastAsia="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087B459" w14:textId="77777777" w:rsidR="00A77A92" w:rsidRPr="000B4754" w:rsidRDefault="00874C7B" w:rsidP="005C4635">
            <w:pPr>
              <w:pStyle w:val="a7"/>
              <w:rPr>
                <w:sz w:val="24"/>
                <w:szCs w:val="24"/>
                <w:lang w:eastAsia="uk-UA"/>
              </w:rPr>
            </w:pPr>
            <w:r w:rsidRPr="000B4754">
              <w:rPr>
                <w:rFonts w:ascii="Times New Roman" w:eastAsia="Times New Roman" w:hAnsi="Times New Roman"/>
                <w:color w:val="323232"/>
                <w:sz w:val="24"/>
                <w:szCs w:val="24"/>
                <w:lang w:eastAsia="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C4635" w:rsidRPr="00A77A92" w14:paraId="28B7E67F" w14:textId="77777777" w:rsidTr="000B4754">
        <w:trPr>
          <w:trHeight w:val="614"/>
          <w:jc w:val="center"/>
        </w:trPr>
        <w:tc>
          <w:tcPr>
            <w:tcW w:w="562" w:type="dxa"/>
          </w:tcPr>
          <w:p w14:paraId="10014CD0" w14:textId="77777777" w:rsidR="005C4635" w:rsidRPr="005C4635" w:rsidRDefault="005C4635" w:rsidP="005C4635">
            <w:pPr>
              <w:rPr>
                <w:rFonts w:ascii="Times New Roman" w:hAnsi="Times New Roman"/>
                <w:sz w:val="24"/>
                <w:szCs w:val="24"/>
              </w:rPr>
            </w:pPr>
            <w:r w:rsidRPr="005C4635">
              <w:rPr>
                <w:rFonts w:ascii="Times New Roman" w:hAnsi="Times New Roman"/>
                <w:sz w:val="24"/>
                <w:szCs w:val="24"/>
              </w:rPr>
              <w:lastRenderedPageBreak/>
              <w:t>5</w:t>
            </w:r>
          </w:p>
        </w:tc>
        <w:tc>
          <w:tcPr>
            <w:tcW w:w="3261" w:type="dxa"/>
          </w:tcPr>
          <w:p w14:paraId="1CEC6FA7" w14:textId="77777777" w:rsidR="005C4635" w:rsidRPr="000B4754" w:rsidRDefault="005C4635" w:rsidP="005C4635">
            <w:pPr>
              <w:spacing w:line="240" w:lineRule="auto"/>
              <w:rPr>
                <w:rFonts w:ascii="Times New Roman" w:hAnsi="Times New Roman"/>
                <w:b/>
                <w:sz w:val="24"/>
                <w:szCs w:val="24"/>
              </w:rPr>
            </w:pPr>
            <w:r w:rsidRPr="000B4754">
              <w:rPr>
                <w:rFonts w:ascii="Times New Roman" w:hAnsi="Times New Roman"/>
                <w:b/>
                <w:sz w:val="24"/>
                <w:szCs w:val="24"/>
              </w:rPr>
              <w:t>Дії замовника при відмові переможця торгів підписати договір про закупівлю</w:t>
            </w:r>
          </w:p>
        </w:tc>
        <w:tc>
          <w:tcPr>
            <w:tcW w:w="6237" w:type="dxa"/>
          </w:tcPr>
          <w:p w14:paraId="35841F77" w14:textId="77777777" w:rsidR="005C4635" w:rsidRPr="000B4754" w:rsidRDefault="005C4635" w:rsidP="005C4635">
            <w:pPr>
              <w:spacing w:line="240" w:lineRule="auto"/>
              <w:jc w:val="both"/>
              <w:rPr>
                <w:rFonts w:ascii="Times New Roman" w:hAnsi="Times New Roman"/>
                <w:sz w:val="24"/>
                <w:szCs w:val="24"/>
              </w:rPr>
            </w:pPr>
            <w:r w:rsidRPr="000B4754">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77A92" w:rsidRPr="00A77A92" w14:paraId="1DBA5AFD" w14:textId="77777777" w:rsidTr="000B4754">
        <w:trPr>
          <w:trHeight w:val="736"/>
          <w:jc w:val="center"/>
        </w:trPr>
        <w:tc>
          <w:tcPr>
            <w:tcW w:w="562" w:type="dxa"/>
          </w:tcPr>
          <w:p w14:paraId="3212523B" w14:textId="77777777" w:rsidR="00A77A92" w:rsidRPr="00A77A92" w:rsidRDefault="005C4635" w:rsidP="00F8524B">
            <w:pPr>
              <w:widowControl w:val="0"/>
              <w:spacing w:after="0" w:line="259" w:lineRule="auto"/>
              <w:jc w:val="center"/>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6</w:t>
            </w:r>
          </w:p>
        </w:tc>
        <w:tc>
          <w:tcPr>
            <w:tcW w:w="3261" w:type="dxa"/>
          </w:tcPr>
          <w:p w14:paraId="03E96ED7" w14:textId="77777777" w:rsidR="00A77A92" w:rsidRPr="000B4754" w:rsidRDefault="00A77A92" w:rsidP="00F8524B">
            <w:pPr>
              <w:widowControl w:val="0"/>
              <w:spacing w:after="0" w:line="259" w:lineRule="auto"/>
              <w:rPr>
                <w:rFonts w:ascii="Times New Roman" w:eastAsia="Times New Roman" w:hAnsi="Times New Roman"/>
                <w:sz w:val="24"/>
                <w:szCs w:val="24"/>
                <w:lang w:eastAsia="uk-UA"/>
              </w:rPr>
            </w:pPr>
            <w:r w:rsidRPr="000B4754">
              <w:rPr>
                <w:rFonts w:ascii="Times New Roman" w:eastAsia="Times New Roman" w:hAnsi="Times New Roman"/>
                <w:b/>
                <w:color w:val="000000"/>
                <w:sz w:val="24"/>
                <w:szCs w:val="24"/>
                <w:lang w:eastAsia="uk-UA"/>
              </w:rPr>
              <w:t>Забезпечення виконання договору про закупівлю</w:t>
            </w:r>
          </w:p>
        </w:tc>
        <w:tc>
          <w:tcPr>
            <w:tcW w:w="6237" w:type="dxa"/>
            <w:vAlign w:val="center"/>
          </w:tcPr>
          <w:p w14:paraId="2D4DD392" w14:textId="77777777" w:rsidR="00A77A92" w:rsidRPr="000B4754" w:rsidRDefault="00A77A92" w:rsidP="00F8524B">
            <w:pPr>
              <w:widowControl w:val="0"/>
              <w:spacing w:after="0" w:line="240" w:lineRule="auto"/>
              <w:jc w:val="both"/>
              <w:rPr>
                <w:rFonts w:ascii="Times New Roman" w:eastAsia="Times New Roman" w:hAnsi="Times New Roman"/>
                <w:sz w:val="24"/>
                <w:szCs w:val="24"/>
                <w:lang w:eastAsia="uk-UA"/>
              </w:rPr>
            </w:pPr>
            <w:r w:rsidRPr="000B4754">
              <w:rPr>
                <w:rFonts w:ascii="Times New Roman" w:eastAsia="Times New Roman" w:hAnsi="Times New Roman"/>
                <w:sz w:val="24"/>
                <w:szCs w:val="24"/>
                <w:lang w:eastAsia="uk-UA"/>
              </w:rPr>
              <w:t>Забезпечення виконання договору про закупівлю не вимагається.</w:t>
            </w:r>
          </w:p>
        </w:tc>
      </w:tr>
    </w:tbl>
    <w:p w14:paraId="11415250" w14:textId="77777777" w:rsidR="00B74D17" w:rsidRDefault="00B74D17" w:rsidP="00A00F54">
      <w:pPr>
        <w:spacing w:after="0" w:line="240" w:lineRule="auto"/>
        <w:ind w:right="22"/>
        <w:rPr>
          <w:rFonts w:ascii="Times New Roman" w:eastAsia="Tahoma" w:hAnsi="Times New Roman"/>
          <w:b/>
          <w:i/>
          <w:color w:val="00000A"/>
          <w:lang w:eastAsia="zh-CN" w:bidi="hi-IN"/>
        </w:rPr>
      </w:pPr>
    </w:p>
    <w:p w14:paraId="11FF7599"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Додатки: 1. Додаток 1 до тендерної документації</w:t>
      </w:r>
    </w:p>
    <w:p w14:paraId="104F1A58" w14:textId="77777777" w:rsidR="00B74D17" w:rsidRDefault="00B74D17" w:rsidP="00B74D17">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2. Додаток 2 до тендерної документації</w:t>
      </w:r>
    </w:p>
    <w:p w14:paraId="45B25871" w14:textId="77777777" w:rsidR="00B74D17" w:rsidRDefault="00B74D17" w:rsidP="00B74D17">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3. Додаток 3 до тендерної документації</w:t>
      </w:r>
    </w:p>
    <w:p w14:paraId="65F7C2E9" w14:textId="77777777" w:rsidR="00B74D17" w:rsidRPr="00CE405A" w:rsidRDefault="00B74D17" w:rsidP="00A00F54">
      <w:pPr>
        <w:spacing w:after="0" w:line="240" w:lineRule="auto"/>
        <w:ind w:right="22"/>
        <w:rPr>
          <w:rFonts w:ascii="Times New Roman" w:eastAsia="Times New Roman" w:hAnsi="Times New Roman"/>
          <w:sz w:val="24"/>
          <w:szCs w:val="24"/>
        </w:rPr>
      </w:pPr>
      <w:r>
        <w:rPr>
          <w:rFonts w:ascii="Times New Roman" w:eastAsia="Times New Roman" w:hAnsi="Times New Roman"/>
          <w:sz w:val="24"/>
          <w:szCs w:val="24"/>
          <w:highlight w:val="white"/>
        </w:rPr>
        <w:t xml:space="preserve">                 4. Додаток 4 до тендерної документації</w:t>
      </w:r>
    </w:p>
    <w:sectPr w:rsidR="00B74D17" w:rsidRPr="00CE405A" w:rsidSect="00F8524B">
      <w:headerReference w:type="default" r:id="rId11"/>
      <w:pgSz w:w="11906" w:h="16838"/>
      <w:pgMar w:top="709" w:right="567" w:bottom="42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A12E" w14:textId="77777777" w:rsidR="008050BC" w:rsidRDefault="008050BC" w:rsidP="00C420E7">
      <w:pPr>
        <w:spacing w:after="0" w:line="240" w:lineRule="auto"/>
      </w:pPr>
      <w:r>
        <w:separator/>
      </w:r>
    </w:p>
  </w:endnote>
  <w:endnote w:type="continuationSeparator" w:id="0">
    <w:p w14:paraId="6064CD8D" w14:textId="77777777" w:rsidR="008050BC" w:rsidRDefault="008050B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 Inspira">
    <w:altName w:val="Calibri"/>
    <w:panose1 w:val="00000000000000000000"/>
    <w:charset w:val="00"/>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1D1D" w14:textId="77777777" w:rsidR="008050BC" w:rsidRDefault="008050BC" w:rsidP="00C420E7">
      <w:pPr>
        <w:spacing w:after="0" w:line="240" w:lineRule="auto"/>
      </w:pPr>
      <w:r>
        <w:separator/>
      </w:r>
    </w:p>
  </w:footnote>
  <w:footnote w:type="continuationSeparator" w:id="0">
    <w:p w14:paraId="5B0AE444" w14:textId="77777777" w:rsidR="008050BC" w:rsidRDefault="008050BC"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74D8" w14:textId="77777777" w:rsidR="001E1D53" w:rsidRDefault="001E1D53"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A24C8" w:rsidRPr="006A24C8">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9F76C17"/>
    <w:multiLevelType w:val="hybridMultilevel"/>
    <w:tmpl w:val="27CAC4B8"/>
    <w:lvl w:ilvl="0" w:tplc="0422000F">
      <w:start w:val="1"/>
      <w:numFmt w:val="decimal"/>
      <w:lvlText w:val="%1."/>
      <w:lvlJc w:val="left"/>
      <w:pPr>
        <w:ind w:left="1637" w:hanging="360"/>
      </w:pPr>
      <w:rPr>
        <w:rFonts w:hint="default"/>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2" w15:restartNumberingAfterBreak="0">
    <w:nsid w:val="10455920"/>
    <w:multiLevelType w:val="multilevel"/>
    <w:tmpl w:val="E32CA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190"/>
    <w:multiLevelType w:val="hybridMultilevel"/>
    <w:tmpl w:val="7B528C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117D0EF0"/>
    <w:multiLevelType w:val="multilevel"/>
    <w:tmpl w:val="90AC8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C00DC1"/>
    <w:multiLevelType w:val="hybridMultilevel"/>
    <w:tmpl w:val="24BE18D6"/>
    <w:lvl w:ilvl="0" w:tplc="5BAC354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6D22662"/>
    <w:multiLevelType w:val="multilevel"/>
    <w:tmpl w:val="83A86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DA6335"/>
    <w:multiLevelType w:val="multilevel"/>
    <w:tmpl w:val="643CB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377481"/>
    <w:multiLevelType w:val="hybridMultilevel"/>
    <w:tmpl w:val="819E06E0"/>
    <w:lvl w:ilvl="0" w:tplc="1D9EAB54">
      <w:start w:val="1"/>
      <w:numFmt w:val="decimal"/>
      <w:lvlText w:val="%1."/>
      <w:lvlJc w:val="left"/>
      <w:pPr>
        <w:ind w:left="1069" w:hanging="360"/>
      </w:pPr>
      <w:rPr>
        <w:sz w:val="22"/>
        <w:szCs w:val="2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5EA40B1"/>
    <w:multiLevelType w:val="hybridMultilevel"/>
    <w:tmpl w:val="72FCB9E8"/>
    <w:lvl w:ilvl="0" w:tplc="D4207BC4">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D117566"/>
    <w:multiLevelType w:val="hybridMultilevel"/>
    <w:tmpl w:val="27C2951A"/>
    <w:lvl w:ilvl="0" w:tplc="D4207BC4">
      <w:start w:val="2"/>
      <w:numFmt w:val="bullet"/>
      <w:lvlText w:val="-"/>
      <w:lvlJc w:val="left"/>
      <w:pPr>
        <w:ind w:left="1007" w:hanging="360"/>
      </w:pPr>
      <w:rPr>
        <w:rFonts w:ascii="Times New Roman" w:eastAsia="Times New Roman" w:hAnsi="Times New Roman" w:cs="Times New Roman" w:hint="default"/>
      </w:rPr>
    </w:lvl>
    <w:lvl w:ilvl="1" w:tplc="04220003" w:tentative="1">
      <w:start w:val="1"/>
      <w:numFmt w:val="bullet"/>
      <w:lvlText w:val="o"/>
      <w:lvlJc w:val="left"/>
      <w:pPr>
        <w:ind w:left="1367" w:hanging="360"/>
      </w:pPr>
      <w:rPr>
        <w:rFonts w:ascii="Courier New" w:hAnsi="Courier New" w:cs="Courier New" w:hint="default"/>
      </w:rPr>
    </w:lvl>
    <w:lvl w:ilvl="2" w:tplc="04220005" w:tentative="1">
      <w:start w:val="1"/>
      <w:numFmt w:val="bullet"/>
      <w:lvlText w:val=""/>
      <w:lvlJc w:val="left"/>
      <w:pPr>
        <w:ind w:left="2087" w:hanging="360"/>
      </w:pPr>
      <w:rPr>
        <w:rFonts w:ascii="Wingdings" w:hAnsi="Wingdings" w:hint="default"/>
      </w:rPr>
    </w:lvl>
    <w:lvl w:ilvl="3" w:tplc="04220001" w:tentative="1">
      <w:start w:val="1"/>
      <w:numFmt w:val="bullet"/>
      <w:lvlText w:val=""/>
      <w:lvlJc w:val="left"/>
      <w:pPr>
        <w:ind w:left="2807" w:hanging="360"/>
      </w:pPr>
      <w:rPr>
        <w:rFonts w:ascii="Symbol" w:hAnsi="Symbol" w:hint="default"/>
      </w:rPr>
    </w:lvl>
    <w:lvl w:ilvl="4" w:tplc="04220003" w:tentative="1">
      <w:start w:val="1"/>
      <w:numFmt w:val="bullet"/>
      <w:lvlText w:val="o"/>
      <w:lvlJc w:val="left"/>
      <w:pPr>
        <w:ind w:left="3527" w:hanging="360"/>
      </w:pPr>
      <w:rPr>
        <w:rFonts w:ascii="Courier New" w:hAnsi="Courier New" w:cs="Courier New" w:hint="default"/>
      </w:rPr>
    </w:lvl>
    <w:lvl w:ilvl="5" w:tplc="04220005" w:tentative="1">
      <w:start w:val="1"/>
      <w:numFmt w:val="bullet"/>
      <w:lvlText w:val=""/>
      <w:lvlJc w:val="left"/>
      <w:pPr>
        <w:ind w:left="4247" w:hanging="360"/>
      </w:pPr>
      <w:rPr>
        <w:rFonts w:ascii="Wingdings" w:hAnsi="Wingdings" w:hint="default"/>
      </w:rPr>
    </w:lvl>
    <w:lvl w:ilvl="6" w:tplc="04220001" w:tentative="1">
      <w:start w:val="1"/>
      <w:numFmt w:val="bullet"/>
      <w:lvlText w:val=""/>
      <w:lvlJc w:val="left"/>
      <w:pPr>
        <w:ind w:left="4967" w:hanging="360"/>
      </w:pPr>
      <w:rPr>
        <w:rFonts w:ascii="Symbol" w:hAnsi="Symbol" w:hint="default"/>
      </w:rPr>
    </w:lvl>
    <w:lvl w:ilvl="7" w:tplc="04220003" w:tentative="1">
      <w:start w:val="1"/>
      <w:numFmt w:val="bullet"/>
      <w:lvlText w:val="o"/>
      <w:lvlJc w:val="left"/>
      <w:pPr>
        <w:ind w:left="5687" w:hanging="360"/>
      </w:pPr>
      <w:rPr>
        <w:rFonts w:ascii="Courier New" w:hAnsi="Courier New" w:cs="Courier New" w:hint="default"/>
      </w:rPr>
    </w:lvl>
    <w:lvl w:ilvl="8" w:tplc="04220005" w:tentative="1">
      <w:start w:val="1"/>
      <w:numFmt w:val="bullet"/>
      <w:lvlText w:val=""/>
      <w:lvlJc w:val="left"/>
      <w:pPr>
        <w:ind w:left="6407" w:hanging="360"/>
      </w:pPr>
      <w:rPr>
        <w:rFonts w:ascii="Wingdings" w:hAnsi="Wingdings" w:hint="default"/>
      </w:rPr>
    </w:lvl>
  </w:abstractNum>
  <w:abstractNum w:abstractNumId="11" w15:restartNumberingAfterBreak="0">
    <w:nsid w:val="499F1825"/>
    <w:multiLevelType w:val="hybridMultilevel"/>
    <w:tmpl w:val="7D62A154"/>
    <w:lvl w:ilvl="0" w:tplc="EAD6C7E0">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1A6A81"/>
    <w:multiLevelType w:val="hybridMultilevel"/>
    <w:tmpl w:val="F466B28A"/>
    <w:lvl w:ilvl="0" w:tplc="C10A39C0">
      <w:start w:val="13"/>
      <w:numFmt w:val="bullet"/>
      <w:lvlText w:val="-"/>
      <w:lvlJc w:val="left"/>
      <w:pPr>
        <w:ind w:left="751" w:hanging="360"/>
      </w:pPr>
      <w:rPr>
        <w:rFonts w:ascii="Times New Roman" w:eastAsia="Times New Roman" w:hAnsi="Times New Roman" w:cs="Times New Roman"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15" w15:restartNumberingAfterBreak="0">
    <w:nsid w:val="52D16F7D"/>
    <w:multiLevelType w:val="multilevel"/>
    <w:tmpl w:val="B85C3F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D1030"/>
    <w:multiLevelType w:val="hybridMultilevel"/>
    <w:tmpl w:val="6D4EE4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0" w15:restartNumberingAfterBreak="0">
    <w:nsid w:val="5F61560F"/>
    <w:multiLevelType w:val="multilevel"/>
    <w:tmpl w:val="9DEC0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507D97"/>
    <w:multiLevelType w:val="hybridMultilevel"/>
    <w:tmpl w:val="976ED786"/>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2"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6932670F"/>
    <w:multiLevelType w:val="multilevel"/>
    <w:tmpl w:val="E12AC1B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98858CF"/>
    <w:multiLevelType w:val="hybridMultilevel"/>
    <w:tmpl w:val="F546268E"/>
    <w:lvl w:ilvl="0" w:tplc="52145E4E">
      <w:start w:val="7"/>
      <w:numFmt w:val="bullet"/>
      <w:lvlText w:val="-"/>
      <w:lvlJc w:val="left"/>
      <w:pPr>
        <w:tabs>
          <w:tab w:val="num" w:pos="403"/>
        </w:tabs>
        <w:ind w:left="403" w:hanging="360"/>
      </w:pPr>
      <w:rPr>
        <w:rFonts w:ascii="Times New Roman" w:eastAsia="Times New Roman" w:hAnsi="Times New Roman"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5" w15:restartNumberingAfterBreak="0">
    <w:nsid w:val="6B171886"/>
    <w:multiLevelType w:val="hybridMultilevel"/>
    <w:tmpl w:val="5CBABEC4"/>
    <w:lvl w:ilvl="0" w:tplc="19B0FE24">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E3649D4"/>
    <w:multiLevelType w:val="hybridMultilevel"/>
    <w:tmpl w:val="C054F3D0"/>
    <w:lvl w:ilvl="0" w:tplc="08120D96">
      <w:start w:val="1"/>
      <w:numFmt w:val="decimal"/>
      <w:lvlText w:val="%1)"/>
      <w:lvlJc w:val="left"/>
      <w:pPr>
        <w:ind w:left="720" w:hanging="360"/>
      </w:pPr>
      <w:rPr>
        <w:rFonts w:hint="default"/>
        <w:i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45626906">
    <w:abstractNumId w:val="0"/>
  </w:num>
  <w:num w:numId="2" w16cid:durableId="2105223118">
    <w:abstractNumId w:val="19"/>
  </w:num>
  <w:num w:numId="3" w16cid:durableId="55014500">
    <w:abstractNumId w:val="22"/>
  </w:num>
  <w:num w:numId="4" w16cid:durableId="721556955">
    <w:abstractNumId w:val="14"/>
  </w:num>
  <w:num w:numId="5" w16cid:durableId="1222213240">
    <w:abstractNumId w:val="16"/>
  </w:num>
  <w:num w:numId="6" w16cid:durableId="2074697003">
    <w:abstractNumId w:val="17"/>
  </w:num>
  <w:num w:numId="7" w16cid:durableId="1876892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762405">
    <w:abstractNumId w:val="11"/>
  </w:num>
  <w:num w:numId="9" w16cid:durableId="1912346227">
    <w:abstractNumId w:val="13"/>
  </w:num>
  <w:num w:numId="10" w16cid:durableId="1303996910">
    <w:abstractNumId w:val="4"/>
  </w:num>
  <w:num w:numId="11" w16cid:durableId="5277240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0914333">
    <w:abstractNumId w:val="8"/>
  </w:num>
  <w:num w:numId="13" w16cid:durableId="1013801295">
    <w:abstractNumId w:val="1"/>
  </w:num>
  <w:num w:numId="14" w16cid:durableId="416633183">
    <w:abstractNumId w:val="2"/>
  </w:num>
  <w:num w:numId="15" w16cid:durableId="142551749">
    <w:abstractNumId w:val="20"/>
  </w:num>
  <w:num w:numId="16" w16cid:durableId="1198590663">
    <w:abstractNumId w:val="23"/>
  </w:num>
  <w:num w:numId="17" w16cid:durableId="1997029254">
    <w:abstractNumId w:val="6"/>
  </w:num>
  <w:num w:numId="18" w16cid:durableId="99298565">
    <w:abstractNumId w:val="3"/>
  </w:num>
  <w:num w:numId="19" w16cid:durableId="710109063">
    <w:abstractNumId w:val="12"/>
  </w:num>
  <w:num w:numId="20" w16cid:durableId="1058741746">
    <w:abstractNumId w:val="18"/>
  </w:num>
  <w:num w:numId="21" w16cid:durableId="1851681494">
    <w:abstractNumId w:val="15"/>
  </w:num>
  <w:num w:numId="22" w16cid:durableId="558056567">
    <w:abstractNumId w:val="5"/>
  </w:num>
  <w:num w:numId="23" w16cid:durableId="296492933">
    <w:abstractNumId w:val="25"/>
  </w:num>
  <w:num w:numId="24" w16cid:durableId="309359743">
    <w:abstractNumId w:val="26"/>
  </w:num>
  <w:num w:numId="25" w16cid:durableId="1090004659">
    <w:abstractNumId w:val="9"/>
  </w:num>
  <w:num w:numId="26" w16cid:durableId="477184062">
    <w:abstractNumId w:val="10"/>
  </w:num>
  <w:num w:numId="27" w16cid:durableId="1969244123">
    <w:abstractNumId w:val="21"/>
  </w:num>
  <w:num w:numId="28" w16cid:durableId="5656045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3B03"/>
    <w:rsid w:val="000154DF"/>
    <w:rsid w:val="000204F9"/>
    <w:rsid w:val="00021B02"/>
    <w:rsid w:val="00022350"/>
    <w:rsid w:val="00023E1E"/>
    <w:rsid w:val="000248D4"/>
    <w:rsid w:val="00030E12"/>
    <w:rsid w:val="00032001"/>
    <w:rsid w:val="00032D69"/>
    <w:rsid w:val="00033482"/>
    <w:rsid w:val="00034BBE"/>
    <w:rsid w:val="000355D9"/>
    <w:rsid w:val="0003570E"/>
    <w:rsid w:val="000371D3"/>
    <w:rsid w:val="000400D3"/>
    <w:rsid w:val="00045AF6"/>
    <w:rsid w:val="000500BB"/>
    <w:rsid w:val="00051E0E"/>
    <w:rsid w:val="00054955"/>
    <w:rsid w:val="00064B5F"/>
    <w:rsid w:val="00065C1A"/>
    <w:rsid w:val="00070180"/>
    <w:rsid w:val="00072816"/>
    <w:rsid w:val="00073109"/>
    <w:rsid w:val="00074DC0"/>
    <w:rsid w:val="00075906"/>
    <w:rsid w:val="00080254"/>
    <w:rsid w:val="00082336"/>
    <w:rsid w:val="00082EFE"/>
    <w:rsid w:val="0008523B"/>
    <w:rsid w:val="00085B4E"/>
    <w:rsid w:val="00086D94"/>
    <w:rsid w:val="000871C3"/>
    <w:rsid w:val="000919EC"/>
    <w:rsid w:val="0009358A"/>
    <w:rsid w:val="00094E0C"/>
    <w:rsid w:val="0009605C"/>
    <w:rsid w:val="000970D7"/>
    <w:rsid w:val="0009722A"/>
    <w:rsid w:val="000A2543"/>
    <w:rsid w:val="000A25A0"/>
    <w:rsid w:val="000A3B4B"/>
    <w:rsid w:val="000A48D9"/>
    <w:rsid w:val="000A4A36"/>
    <w:rsid w:val="000A6A65"/>
    <w:rsid w:val="000B221B"/>
    <w:rsid w:val="000B4754"/>
    <w:rsid w:val="000B5497"/>
    <w:rsid w:val="000B5FC5"/>
    <w:rsid w:val="000B76A6"/>
    <w:rsid w:val="000B7915"/>
    <w:rsid w:val="000C046E"/>
    <w:rsid w:val="000C0FA6"/>
    <w:rsid w:val="000C3BE0"/>
    <w:rsid w:val="000C3F98"/>
    <w:rsid w:val="000C72D4"/>
    <w:rsid w:val="000D1CE4"/>
    <w:rsid w:val="000D35B9"/>
    <w:rsid w:val="000D3E13"/>
    <w:rsid w:val="000D3E17"/>
    <w:rsid w:val="000D4F26"/>
    <w:rsid w:val="000D5FEB"/>
    <w:rsid w:val="000E0B70"/>
    <w:rsid w:val="000E154A"/>
    <w:rsid w:val="000E1CDD"/>
    <w:rsid w:val="000E208A"/>
    <w:rsid w:val="000E2400"/>
    <w:rsid w:val="000E2789"/>
    <w:rsid w:val="000E338C"/>
    <w:rsid w:val="000E52AB"/>
    <w:rsid w:val="000E7543"/>
    <w:rsid w:val="000F174F"/>
    <w:rsid w:val="000F2D6B"/>
    <w:rsid w:val="0010262E"/>
    <w:rsid w:val="00102C5D"/>
    <w:rsid w:val="0010319D"/>
    <w:rsid w:val="0010426D"/>
    <w:rsid w:val="00104290"/>
    <w:rsid w:val="00104FEF"/>
    <w:rsid w:val="001050FB"/>
    <w:rsid w:val="00106681"/>
    <w:rsid w:val="0010678A"/>
    <w:rsid w:val="00112B9E"/>
    <w:rsid w:val="0011389D"/>
    <w:rsid w:val="00115E40"/>
    <w:rsid w:val="00116D92"/>
    <w:rsid w:val="0012070A"/>
    <w:rsid w:val="00120867"/>
    <w:rsid w:val="00120DBA"/>
    <w:rsid w:val="00121DC8"/>
    <w:rsid w:val="001245BD"/>
    <w:rsid w:val="00130D8B"/>
    <w:rsid w:val="001314B7"/>
    <w:rsid w:val="00132670"/>
    <w:rsid w:val="001355B6"/>
    <w:rsid w:val="00135D12"/>
    <w:rsid w:val="00140CEC"/>
    <w:rsid w:val="001419BB"/>
    <w:rsid w:val="00143554"/>
    <w:rsid w:val="00144B24"/>
    <w:rsid w:val="00145981"/>
    <w:rsid w:val="00145F71"/>
    <w:rsid w:val="001473D5"/>
    <w:rsid w:val="001479BE"/>
    <w:rsid w:val="00150862"/>
    <w:rsid w:val="00151C05"/>
    <w:rsid w:val="0015443D"/>
    <w:rsid w:val="00154CE2"/>
    <w:rsid w:val="00157006"/>
    <w:rsid w:val="00164A19"/>
    <w:rsid w:val="00165CC3"/>
    <w:rsid w:val="00166653"/>
    <w:rsid w:val="00166F2D"/>
    <w:rsid w:val="00167021"/>
    <w:rsid w:val="0016712F"/>
    <w:rsid w:val="00167E32"/>
    <w:rsid w:val="0017049B"/>
    <w:rsid w:val="0017294D"/>
    <w:rsid w:val="001761FA"/>
    <w:rsid w:val="00176BB6"/>
    <w:rsid w:val="001778CD"/>
    <w:rsid w:val="001778F0"/>
    <w:rsid w:val="00177B24"/>
    <w:rsid w:val="00177E05"/>
    <w:rsid w:val="00181AD5"/>
    <w:rsid w:val="00182072"/>
    <w:rsid w:val="00182F8D"/>
    <w:rsid w:val="0018333D"/>
    <w:rsid w:val="001846E6"/>
    <w:rsid w:val="00184F51"/>
    <w:rsid w:val="00190DF7"/>
    <w:rsid w:val="00191DE3"/>
    <w:rsid w:val="00192EFF"/>
    <w:rsid w:val="00194292"/>
    <w:rsid w:val="00196144"/>
    <w:rsid w:val="0019741A"/>
    <w:rsid w:val="0019772F"/>
    <w:rsid w:val="001A0175"/>
    <w:rsid w:val="001A46C2"/>
    <w:rsid w:val="001A6E1B"/>
    <w:rsid w:val="001A725E"/>
    <w:rsid w:val="001A766C"/>
    <w:rsid w:val="001B0265"/>
    <w:rsid w:val="001B220C"/>
    <w:rsid w:val="001B2F60"/>
    <w:rsid w:val="001B5271"/>
    <w:rsid w:val="001B79B6"/>
    <w:rsid w:val="001C33B3"/>
    <w:rsid w:val="001C7E7D"/>
    <w:rsid w:val="001D01D9"/>
    <w:rsid w:val="001D16BE"/>
    <w:rsid w:val="001D7249"/>
    <w:rsid w:val="001E0B56"/>
    <w:rsid w:val="001E1BED"/>
    <w:rsid w:val="001E1D53"/>
    <w:rsid w:val="001E306B"/>
    <w:rsid w:val="001E3F32"/>
    <w:rsid w:val="001F066F"/>
    <w:rsid w:val="001F0A60"/>
    <w:rsid w:val="001F0BF7"/>
    <w:rsid w:val="001F23D1"/>
    <w:rsid w:val="001F510C"/>
    <w:rsid w:val="001F5F9F"/>
    <w:rsid w:val="001F73C0"/>
    <w:rsid w:val="002012DB"/>
    <w:rsid w:val="00201D55"/>
    <w:rsid w:val="00203CC7"/>
    <w:rsid w:val="00205B59"/>
    <w:rsid w:val="00210125"/>
    <w:rsid w:val="00210D6F"/>
    <w:rsid w:val="0021218D"/>
    <w:rsid w:val="0021235D"/>
    <w:rsid w:val="002142E4"/>
    <w:rsid w:val="00216405"/>
    <w:rsid w:val="00217044"/>
    <w:rsid w:val="00217D64"/>
    <w:rsid w:val="00220D3D"/>
    <w:rsid w:val="00223DB2"/>
    <w:rsid w:val="00223E23"/>
    <w:rsid w:val="00227E0F"/>
    <w:rsid w:val="00227F38"/>
    <w:rsid w:val="002307E4"/>
    <w:rsid w:val="00230B39"/>
    <w:rsid w:val="00234738"/>
    <w:rsid w:val="00234A5B"/>
    <w:rsid w:val="00234C74"/>
    <w:rsid w:val="002411A5"/>
    <w:rsid w:val="00242E89"/>
    <w:rsid w:val="00245FC2"/>
    <w:rsid w:val="00247410"/>
    <w:rsid w:val="002475D8"/>
    <w:rsid w:val="00250377"/>
    <w:rsid w:val="00250E95"/>
    <w:rsid w:val="00252548"/>
    <w:rsid w:val="00255892"/>
    <w:rsid w:val="00255AF1"/>
    <w:rsid w:val="00255F40"/>
    <w:rsid w:val="00260D55"/>
    <w:rsid w:val="00262660"/>
    <w:rsid w:val="0026393E"/>
    <w:rsid w:val="00265687"/>
    <w:rsid w:val="00267F7C"/>
    <w:rsid w:val="0027377E"/>
    <w:rsid w:val="00273A4D"/>
    <w:rsid w:val="002742C0"/>
    <w:rsid w:val="00274871"/>
    <w:rsid w:val="0028032C"/>
    <w:rsid w:val="0028235F"/>
    <w:rsid w:val="002824DF"/>
    <w:rsid w:val="00282F4A"/>
    <w:rsid w:val="00283228"/>
    <w:rsid w:val="00283DFA"/>
    <w:rsid w:val="0028487D"/>
    <w:rsid w:val="00287130"/>
    <w:rsid w:val="002871D0"/>
    <w:rsid w:val="00287A48"/>
    <w:rsid w:val="002908C0"/>
    <w:rsid w:val="00292141"/>
    <w:rsid w:val="002937FE"/>
    <w:rsid w:val="002938A7"/>
    <w:rsid w:val="00293C3A"/>
    <w:rsid w:val="002944A6"/>
    <w:rsid w:val="00295628"/>
    <w:rsid w:val="0029678D"/>
    <w:rsid w:val="0029693E"/>
    <w:rsid w:val="002A3F40"/>
    <w:rsid w:val="002A78B2"/>
    <w:rsid w:val="002B1A78"/>
    <w:rsid w:val="002C2D39"/>
    <w:rsid w:val="002C31E2"/>
    <w:rsid w:val="002C4D30"/>
    <w:rsid w:val="002D0F1D"/>
    <w:rsid w:val="002D1CAE"/>
    <w:rsid w:val="002D3F91"/>
    <w:rsid w:val="002D4E7B"/>
    <w:rsid w:val="002D67AA"/>
    <w:rsid w:val="002E0D04"/>
    <w:rsid w:val="002E15AB"/>
    <w:rsid w:val="002E1A50"/>
    <w:rsid w:val="002E1AB4"/>
    <w:rsid w:val="002E3EF8"/>
    <w:rsid w:val="002E56D5"/>
    <w:rsid w:val="002E6A61"/>
    <w:rsid w:val="002F2090"/>
    <w:rsid w:val="002F2FC1"/>
    <w:rsid w:val="002F4A03"/>
    <w:rsid w:val="002F4AB0"/>
    <w:rsid w:val="002F5758"/>
    <w:rsid w:val="002F5D28"/>
    <w:rsid w:val="00301308"/>
    <w:rsid w:val="00305BE8"/>
    <w:rsid w:val="003070C8"/>
    <w:rsid w:val="00310730"/>
    <w:rsid w:val="003136D7"/>
    <w:rsid w:val="0031465F"/>
    <w:rsid w:val="00316229"/>
    <w:rsid w:val="003200E4"/>
    <w:rsid w:val="00321DF9"/>
    <w:rsid w:val="00321E11"/>
    <w:rsid w:val="00325C0B"/>
    <w:rsid w:val="00325EC5"/>
    <w:rsid w:val="00326670"/>
    <w:rsid w:val="00330132"/>
    <w:rsid w:val="00330C8D"/>
    <w:rsid w:val="00331DC9"/>
    <w:rsid w:val="003343A4"/>
    <w:rsid w:val="00335F6A"/>
    <w:rsid w:val="00336A92"/>
    <w:rsid w:val="0033729E"/>
    <w:rsid w:val="003456D5"/>
    <w:rsid w:val="00345A1F"/>
    <w:rsid w:val="00346F47"/>
    <w:rsid w:val="003517C3"/>
    <w:rsid w:val="00351B91"/>
    <w:rsid w:val="00352A89"/>
    <w:rsid w:val="003533EE"/>
    <w:rsid w:val="00354CA2"/>
    <w:rsid w:val="003565D1"/>
    <w:rsid w:val="00356E62"/>
    <w:rsid w:val="00357F3D"/>
    <w:rsid w:val="0036178F"/>
    <w:rsid w:val="00364972"/>
    <w:rsid w:val="00366978"/>
    <w:rsid w:val="00367039"/>
    <w:rsid w:val="00370901"/>
    <w:rsid w:val="00373985"/>
    <w:rsid w:val="0037436F"/>
    <w:rsid w:val="00375ED7"/>
    <w:rsid w:val="00376CDA"/>
    <w:rsid w:val="00376F60"/>
    <w:rsid w:val="00377598"/>
    <w:rsid w:val="00382208"/>
    <w:rsid w:val="003850B9"/>
    <w:rsid w:val="00392742"/>
    <w:rsid w:val="003A0AA3"/>
    <w:rsid w:val="003A12DF"/>
    <w:rsid w:val="003A23F2"/>
    <w:rsid w:val="003A3595"/>
    <w:rsid w:val="003A3877"/>
    <w:rsid w:val="003A46DF"/>
    <w:rsid w:val="003A4ED9"/>
    <w:rsid w:val="003A773C"/>
    <w:rsid w:val="003A77E2"/>
    <w:rsid w:val="003B02B3"/>
    <w:rsid w:val="003B092E"/>
    <w:rsid w:val="003B33CF"/>
    <w:rsid w:val="003B56FD"/>
    <w:rsid w:val="003B6606"/>
    <w:rsid w:val="003B71CE"/>
    <w:rsid w:val="003B7FB1"/>
    <w:rsid w:val="003C0E47"/>
    <w:rsid w:val="003C254B"/>
    <w:rsid w:val="003C3143"/>
    <w:rsid w:val="003C6396"/>
    <w:rsid w:val="003C6F05"/>
    <w:rsid w:val="003C710F"/>
    <w:rsid w:val="003D2B72"/>
    <w:rsid w:val="003D5647"/>
    <w:rsid w:val="003D5E66"/>
    <w:rsid w:val="003D79BD"/>
    <w:rsid w:val="003E0CA8"/>
    <w:rsid w:val="003E52ED"/>
    <w:rsid w:val="003E662F"/>
    <w:rsid w:val="003E7160"/>
    <w:rsid w:val="003F5582"/>
    <w:rsid w:val="003F6DF8"/>
    <w:rsid w:val="003F7D06"/>
    <w:rsid w:val="00400949"/>
    <w:rsid w:val="00402A58"/>
    <w:rsid w:val="00402B0E"/>
    <w:rsid w:val="00404A1A"/>
    <w:rsid w:val="00404AA5"/>
    <w:rsid w:val="00405511"/>
    <w:rsid w:val="00406E11"/>
    <w:rsid w:val="0040712F"/>
    <w:rsid w:val="00410BFD"/>
    <w:rsid w:val="004114F1"/>
    <w:rsid w:val="00411A0C"/>
    <w:rsid w:val="00411D5A"/>
    <w:rsid w:val="00413D5E"/>
    <w:rsid w:val="00415EF7"/>
    <w:rsid w:val="00416501"/>
    <w:rsid w:val="00416A9C"/>
    <w:rsid w:val="004200EA"/>
    <w:rsid w:val="00421383"/>
    <w:rsid w:val="004217B0"/>
    <w:rsid w:val="00423DF8"/>
    <w:rsid w:val="004243E4"/>
    <w:rsid w:val="00427F6F"/>
    <w:rsid w:val="00430DDF"/>
    <w:rsid w:val="0043599B"/>
    <w:rsid w:val="00436950"/>
    <w:rsid w:val="00440B03"/>
    <w:rsid w:val="004411D4"/>
    <w:rsid w:val="00441DC4"/>
    <w:rsid w:val="00442237"/>
    <w:rsid w:val="004435E1"/>
    <w:rsid w:val="00443AA2"/>
    <w:rsid w:val="004451ED"/>
    <w:rsid w:val="00445759"/>
    <w:rsid w:val="00445767"/>
    <w:rsid w:val="00445834"/>
    <w:rsid w:val="00445BF9"/>
    <w:rsid w:val="004524B7"/>
    <w:rsid w:val="004532A2"/>
    <w:rsid w:val="0045683A"/>
    <w:rsid w:val="00460E75"/>
    <w:rsid w:val="0046152A"/>
    <w:rsid w:val="00464BAE"/>
    <w:rsid w:val="00464F54"/>
    <w:rsid w:val="0046578F"/>
    <w:rsid w:val="00470BE1"/>
    <w:rsid w:val="004720F2"/>
    <w:rsid w:val="00472C44"/>
    <w:rsid w:val="00476A8B"/>
    <w:rsid w:val="0048011B"/>
    <w:rsid w:val="00482406"/>
    <w:rsid w:val="004833A5"/>
    <w:rsid w:val="00484C17"/>
    <w:rsid w:val="00491FC3"/>
    <w:rsid w:val="00492170"/>
    <w:rsid w:val="00497016"/>
    <w:rsid w:val="00497F69"/>
    <w:rsid w:val="004A20FC"/>
    <w:rsid w:val="004A3D9C"/>
    <w:rsid w:val="004A4223"/>
    <w:rsid w:val="004A518D"/>
    <w:rsid w:val="004A67B1"/>
    <w:rsid w:val="004A7CA1"/>
    <w:rsid w:val="004B23D8"/>
    <w:rsid w:val="004B2695"/>
    <w:rsid w:val="004B3618"/>
    <w:rsid w:val="004B5123"/>
    <w:rsid w:val="004B6F60"/>
    <w:rsid w:val="004B7C3F"/>
    <w:rsid w:val="004C0553"/>
    <w:rsid w:val="004C0C8F"/>
    <w:rsid w:val="004C1637"/>
    <w:rsid w:val="004C1FD9"/>
    <w:rsid w:val="004C25DA"/>
    <w:rsid w:val="004C4179"/>
    <w:rsid w:val="004C4AAD"/>
    <w:rsid w:val="004C503E"/>
    <w:rsid w:val="004D0F44"/>
    <w:rsid w:val="004D51E0"/>
    <w:rsid w:val="004D5469"/>
    <w:rsid w:val="004D5D81"/>
    <w:rsid w:val="004D6E8B"/>
    <w:rsid w:val="004E10B1"/>
    <w:rsid w:val="004E1859"/>
    <w:rsid w:val="004E51CD"/>
    <w:rsid w:val="004E5841"/>
    <w:rsid w:val="004E5DEB"/>
    <w:rsid w:val="004E6221"/>
    <w:rsid w:val="004F0168"/>
    <w:rsid w:val="004F202D"/>
    <w:rsid w:val="004F3528"/>
    <w:rsid w:val="004F6BA9"/>
    <w:rsid w:val="004F6F23"/>
    <w:rsid w:val="004F7623"/>
    <w:rsid w:val="005016A0"/>
    <w:rsid w:val="00504A80"/>
    <w:rsid w:val="00505D41"/>
    <w:rsid w:val="005060FB"/>
    <w:rsid w:val="00513946"/>
    <w:rsid w:val="00515657"/>
    <w:rsid w:val="0051686F"/>
    <w:rsid w:val="0052333F"/>
    <w:rsid w:val="00524DC7"/>
    <w:rsid w:val="00525DAC"/>
    <w:rsid w:val="00526005"/>
    <w:rsid w:val="00526D67"/>
    <w:rsid w:val="00527ACC"/>
    <w:rsid w:val="00527F2F"/>
    <w:rsid w:val="00532C01"/>
    <w:rsid w:val="0053362F"/>
    <w:rsid w:val="00534A2C"/>
    <w:rsid w:val="00535854"/>
    <w:rsid w:val="005404A6"/>
    <w:rsid w:val="005416DE"/>
    <w:rsid w:val="00546805"/>
    <w:rsid w:val="00551473"/>
    <w:rsid w:val="00555E40"/>
    <w:rsid w:val="0055693B"/>
    <w:rsid w:val="00560E07"/>
    <w:rsid w:val="00561CE8"/>
    <w:rsid w:val="0056291C"/>
    <w:rsid w:val="00566C33"/>
    <w:rsid w:val="00566C60"/>
    <w:rsid w:val="005670E4"/>
    <w:rsid w:val="0057193B"/>
    <w:rsid w:val="00581BDC"/>
    <w:rsid w:val="00582C7D"/>
    <w:rsid w:val="00585D65"/>
    <w:rsid w:val="00586DDF"/>
    <w:rsid w:val="00587C93"/>
    <w:rsid w:val="00591BBA"/>
    <w:rsid w:val="0059294A"/>
    <w:rsid w:val="00595965"/>
    <w:rsid w:val="00596F46"/>
    <w:rsid w:val="005A716A"/>
    <w:rsid w:val="005B254B"/>
    <w:rsid w:val="005B5688"/>
    <w:rsid w:val="005B588B"/>
    <w:rsid w:val="005B5E10"/>
    <w:rsid w:val="005B6468"/>
    <w:rsid w:val="005C030A"/>
    <w:rsid w:val="005C0470"/>
    <w:rsid w:val="005C35C5"/>
    <w:rsid w:val="005C3FFE"/>
    <w:rsid w:val="005C4635"/>
    <w:rsid w:val="005C4E99"/>
    <w:rsid w:val="005C5057"/>
    <w:rsid w:val="005C515F"/>
    <w:rsid w:val="005C744D"/>
    <w:rsid w:val="005C7EF2"/>
    <w:rsid w:val="005D03D9"/>
    <w:rsid w:val="005D0D34"/>
    <w:rsid w:val="005D3672"/>
    <w:rsid w:val="005D5227"/>
    <w:rsid w:val="005D6194"/>
    <w:rsid w:val="005D699E"/>
    <w:rsid w:val="005D79CE"/>
    <w:rsid w:val="005E2393"/>
    <w:rsid w:val="005E2C1D"/>
    <w:rsid w:val="005E326F"/>
    <w:rsid w:val="005E43A7"/>
    <w:rsid w:val="005E55ED"/>
    <w:rsid w:val="005E5F9C"/>
    <w:rsid w:val="005E6602"/>
    <w:rsid w:val="005F06E6"/>
    <w:rsid w:val="005F26DE"/>
    <w:rsid w:val="005F372C"/>
    <w:rsid w:val="005F5C41"/>
    <w:rsid w:val="00600275"/>
    <w:rsid w:val="006014C2"/>
    <w:rsid w:val="006038B4"/>
    <w:rsid w:val="0061053C"/>
    <w:rsid w:val="006124DC"/>
    <w:rsid w:val="00612D3F"/>
    <w:rsid w:val="00616975"/>
    <w:rsid w:val="0062277C"/>
    <w:rsid w:val="00624784"/>
    <w:rsid w:val="00625818"/>
    <w:rsid w:val="006262C5"/>
    <w:rsid w:val="006301EB"/>
    <w:rsid w:val="00630734"/>
    <w:rsid w:val="00631684"/>
    <w:rsid w:val="00631FAB"/>
    <w:rsid w:val="00632298"/>
    <w:rsid w:val="006325D8"/>
    <w:rsid w:val="00633A83"/>
    <w:rsid w:val="00634452"/>
    <w:rsid w:val="00636526"/>
    <w:rsid w:val="00636D82"/>
    <w:rsid w:val="00637408"/>
    <w:rsid w:val="0064196D"/>
    <w:rsid w:val="00641B38"/>
    <w:rsid w:val="00642E45"/>
    <w:rsid w:val="006437C1"/>
    <w:rsid w:val="00643F8A"/>
    <w:rsid w:val="00647FEB"/>
    <w:rsid w:val="0065103A"/>
    <w:rsid w:val="0065324D"/>
    <w:rsid w:val="0065409E"/>
    <w:rsid w:val="00654C12"/>
    <w:rsid w:val="00655644"/>
    <w:rsid w:val="006559B7"/>
    <w:rsid w:val="00655B2A"/>
    <w:rsid w:val="006566D9"/>
    <w:rsid w:val="006572F6"/>
    <w:rsid w:val="00657E93"/>
    <w:rsid w:val="00657F70"/>
    <w:rsid w:val="00661313"/>
    <w:rsid w:val="006617EA"/>
    <w:rsid w:val="00664182"/>
    <w:rsid w:val="00664763"/>
    <w:rsid w:val="006669D1"/>
    <w:rsid w:val="0067026D"/>
    <w:rsid w:val="006708CB"/>
    <w:rsid w:val="00671BBD"/>
    <w:rsid w:val="0067739B"/>
    <w:rsid w:val="006804DD"/>
    <w:rsid w:val="006818CD"/>
    <w:rsid w:val="00681C9E"/>
    <w:rsid w:val="00681F17"/>
    <w:rsid w:val="00681F6F"/>
    <w:rsid w:val="00685952"/>
    <w:rsid w:val="0068778E"/>
    <w:rsid w:val="0069084C"/>
    <w:rsid w:val="00690BCA"/>
    <w:rsid w:val="0069117F"/>
    <w:rsid w:val="00691A97"/>
    <w:rsid w:val="006962F9"/>
    <w:rsid w:val="00697DB7"/>
    <w:rsid w:val="006A24C8"/>
    <w:rsid w:val="006A2BB2"/>
    <w:rsid w:val="006A57F9"/>
    <w:rsid w:val="006A5D58"/>
    <w:rsid w:val="006B0AE2"/>
    <w:rsid w:val="006B271C"/>
    <w:rsid w:val="006B53FA"/>
    <w:rsid w:val="006B7EED"/>
    <w:rsid w:val="006C08C8"/>
    <w:rsid w:val="006C11EE"/>
    <w:rsid w:val="006C49AC"/>
    <w:rsid w:val="006D1B0D"/>
    <w:rsid w:val="006D6219"/>
    <w:rsid w:val="006E0A48"/>
    <w:rsid w:val="006E2FCC"/>
    <w:rsid w:val="006E4720"/>
    <w:rsid w:val="006E49A6"/>
    <w:rsid w:val="006E5A50"/>
    <w:rsid w:val="006E72E0"/>
    <w:rsid w:val="006F1556"/>
    <w:rsid w:val="006F721A"/>
    <w:rsid w:val="007034D3"/>
    <w:rsid w:val="00707C75"/>
    <w:rsid w:val="00713265"/>
    <w:rsid w:val="00713D4E"/>
    <w:rsid w:val="00714E96"/>
    <w:rsid w:val="00716811"/>
    <w:rsid w:val="00721B81"/>
    <w:rsid w:val="00721D21"/>
    <w:rsid w:val="00724126"/>
    <w:rsid w:val="007257BC"/>
    <w:rsid w:val="00725B5B"/>
    <w:rsid w:val="0072688C"/>
    <w:rsid w:val="00731559"/>
    <w:rsid w:val="00731619"/>
    <w:rsid w:val="00731CF3"/>
    <w:rsid w:val="00732B81"/>
    <w:rsid w:val="007335A3"/>
    <w:rsid w:val="00733D21"/>
    <w:rsid w:val="00735035"/>
    <w:rsid w:val="00736782"/>
    <w:rsid w:val="00736910"/>
    <w:rsid w:val="0074163B"/>
    <w:rsid w:val="007443A8"/>
    <w:rsid w:val="00744CC9"/>
    <w:rsid w:val="00745056"/>
    <w:rsid w:val="00745616"/>
    <w:rsid w:val="0074579B"/>
    <w:rsid w:val="0074599C"/>
    <w:rsid w:val="00746F12"/>
    <w:rsid w:val="007518CE"/>
    <w:rsid w:val="0075340D"/>
    <w:rsid w:val="007550D1"/>
    <w:rsid w:val="007552AB"/>
    <w:rsid w:val="00755E09"/>
    <w:rsid w:val="00762C43"/>
    <w:rsid w:val="00763B8C"/>
    <w:rsid w:val="00765194"/>
    <w:rsid w:val="00770A35"/>
    <w:rsid w:val="0077158F"/>
    <w:rsid w:val="007734F3"/>
    <w:rsid w:val="0077646B"/>
    <w:rsid w:val="00781AB7"/>
    <w:rsid w:val="0078310B"/>
    <w:rsid w:val="007833C5"/>
    <w:rsid w:val="00784AF1"/>
    <w:rsid w:val="0078587B"/>
    <w:rsid w:val="00786B3C"/>
    <w:rsid w:val="00786C09"/>
    <w:rsid w:val="00786D3E"/>
    <w:rsid w:val="00787721"/>
    <w:rsid w:val="00790DB4"/>
    <w:rsid w:val="00791BED"/>
    <w:rsid w:val="0079262B"/>
    <w:rsid w:val="00795852"/>
    <w:rsid w:val="00795B64"/>
    <w:rsid w:val="00795D6D"/>
    <w:rsid w:val="00796B6A"/>
    <w:rsid w:val="007A323B"/>
    <w:rsid w:val="007A34BC"/>
    <w:rsid w:val="007A40F5"/>
    <w:rsid w:val="007A77E8"/>
    <w:rsid w:val="007B2083"/>
    <w:rsid w:val="007B2B68"/>
    <w:rsid w:val="007B3505"/>
    <w:rsid w:val="007C103E"/>
    <w:rsid w:val="007C206B"/>
    <w:rsid w:val="007C2C10"/>
    <w:rsid w:val="007C3DCD"/>
    <w:rsid w:val="007C7615"/>
    <w:rsid w:val="007D230F"/>
    <w:rsid w:val="007D4E3F"/>
    <w:rsid w:val="007E0E2F"/>
    <w:rsid w:val="007E4DE4"/>
    <w:rsid w:val="007E555A"/>
    <w:rsid w:val="007E7596"/>
    <w:rsid w:val="007E770B"/>
    <w:rsid w:val="007F15A9"/>
    <w:rsid w:val="007F23A8"/>
    <w:rsid w:val="007F6851"/>
    <w:rsid w:val="007F6F34"/>
    <w:rsid w:val="00800293"/>
    <w:rsid w:val="0080111D"/>
    <w:rsid w:val="00801270"/>
    <w:rsid w:val="00801CD9"/>
    <w:rsid w:val="008028BA"/>
    <w:rsid w:val="00805093"/>
    <w:rsid w:val="008050BC"/>
    <w:rsid w:val="00806275"/>
    <w:rsid w:val="00807D78"/>
    <w:rsid w:val="008110CB"/>
    <w:rsid w:val="00811272"/>
    <w:rsid w:val="008126FD"/>
    <w:rsid w:val="0081290D"/>
    <w:rsid w:val="008160B5"/>
    <w:rsid w:val="00820205"/>
    <w:rsid w:val="00820786"/>
    <w:rsid w:val="00820DD0"/>
    <w:rsid w:val="00821C6F"/>
    <w:rsid w:val="00822698"/>
    <w:rsid w:val="008231B9"/>
    <w:rsid w:val="00823A46"/>
    <w:rsid w:val="00824682"/>
    <w:rsid w:val="00825EA0"/>
    <w:rsid w:val="00827497"/>
    <w:rsid w:val="0083127A"/>
    <w:rsid w:val="0083237E"/>
    <w:rsid w:val="00832E47"/>
    <w:rsid w:val="008404C1"/>
    <w:rsid w:val="0084184B"/>
    <w:rsid w:val="00841F1A"/>
    <w:rsid w:val="00853DBD"/>
    <w:rsid w:val="00855084"/>
    <w:rsid w:val="008562D5"/>
    <w:rsid w:val="00860DFD"/>
    <w:rsid w:val="008621F3"/>
    <w:rsid w:val="00863FD7"/>
    <w:rsid w:val="008642C8"/>
    <w:rsid w:val="008646FC"/>
    <w:rsid w:val="0086547E"/>
    <w:rsid w:val="008665BC"/>
    <w:rsid w:val="00874C7B"/>
    <w:rsid w:val="0087562F"/>
    <w:rsid w:val="00875ECC"/>
    <w:rsid w:val="00877477"/>
    <w:rsid w:val="0087785E"/>
    <w:rsid w:val="0088219F"/>
    <w:rsid w:val="008832BA"/>
    <w:rsid w:val="008832C0"/>
    <w:rsid w:val="00883312"/>
    <w:rsid w:val="00884147"/>
    <w:rsid w:val="0088450E"/>
    <w:rsid w:val="0088655F"/>
    <w:rsid w:val="00887627"/>
    <w:rsid w:val="00891609"/>
    <w:rsid w:val="00891EB6"/>
    <w:rsid w:val="008927A8"/>
    <w:rsid w:val="008945E4"/>
    <w:rsid w:val="00895914"/>
    <w:rsid w:val="008967CF"/>
    <w:rsid w:val="008A1170"/>
    <w:rsid w:val="008A2357"/>
    <w:rsid w:val="008A5CEE"/>
    <w:rsid w:val="008B18E7"/>
    <w:rsid w:val="008B1FAC"/>
    <w:rsid w:val="008B6828"/>
    <w:rsid w:val="008C28B2"/>
    <w:rsid w:val="008C2990"/>
    <w:rsid w:val="008C302D"/>
    <w:rsid w:val="008C63BF"/>
    <w:rsid w:val="008C6752"/>
    <w:rsid w:val="008C6BEA"/>
    <w:rsid w:val="008D01C8"/>
    <w:rsid w:val="008D23F9"/>
    <w:rsid w:val="008D2B71"/>
    <w:rsid w:val="008D2CD9"/>
    <w:rsid w:val="008D31B4"/>
    <w:rsid w:val="008D37FA"/>
    <w:rsid w:val="008E3069"/>
    <w:rsid w:val="008E3B6C"/>
    <w:rsid w:val="008E43F9"/>
    <w:rsid w:val="008E7681"/>
    <w:rsid w:val="008F3BAF"/>
    <w:rsid w:val="008F6038"/>
    <w:rsid w:val="008F68E6"/>
    <w:rsid w:val="008F6A1F"/>
    <w:rsid w:val="00904056"/>
    <w:rsid w:val="009051AA"/>
    <w:rsid w:val="00905487"/>
    <w:rsid w:val="00907FA2"/>
    <w:rsid w:val="00910F51"/>
    <w:rsid w:val="00911754"/>
    <w:rsid w:val="00912827"/>
    <w:rsid w:val="00915E8C"/>
    <w:rsid w:val="00916A9E"/>
    <w:rsid w:val="00917C23"/>
    <w:rsid w:val="00920666"/>
    <w:rsid w:val="00922110"/>
    <w:rsid w:val="009222D5"/>
    <w:rsid w:val="009227EC"/>
    <w:rsid w:val="0092417F"/>
    <w:rsid w:val="00926490"/>
    <w:rsid w:val="0092685C"/>
    <w:rsid w:val="00931879"/>
    <w:rsid w:val="0093388D"/>
    <w:rsid w:val="0093733D"/>
    <w:rsid w:val="00940B8A"/>
    <w:rsid w:val="00941CCC"/>
    <w:rsid w:val="00944E49"/>
    <w:rsid w:val="0094500E"/>
    <w:rsid w:val="00945802"/>
    <w:rsid w:val="0094745D"/>
    <w:rsid w:val="00950F3D"/>
    <w:rsid w:val="00952340"/>
    <w:rsid w:val="00952A1B"/>
    <w:rsid w:val="009540C5"/>
    <w:rsid w:val="00962E02"/>
    <w:rsid w:val="009637CD"/>
    <w:rsid w:val="00964A53"/>
    <w:rsid w:val="00965DA2"/>
    <w:rsid w:val="009675BB"/>
    <w:rsid w:val="009679BC"/>
    <w:rsid w:val="0097481E"/>
    <w:rsid w:val="00974C77"/>
    <w:rsid w:val="0097565D"/>
    <w:rsid w:val="00977882"/>
    <w:rsid w:val="009803CC"/>
    <w:rsid w:val="00981863"/>
    <w:rsid w:val="00982F9E"/>
    <w:rsid w:val="0098577D"/>
    <w:rsid w:val="00985A38"/>
    <w:rsid w:val="00986573"/>
    <w:rsid w:val="00990716"/>
    <w:rsid w:val="00991B13"/>
    <w:rsid w:val="00991E50"/>
    <w:rsid w:val="009947A5"/>
    <w:rsid w:val="0099489A"/>
    <w:rsid w:val="009A01EB"/>
    <w:rsid w:val="009A04BD"/>
    <w:rsid w:val="009A1174"/>
    <w:rsid w:val="009A21D0"/>
    <w:rsid w:val="009A2EEC"/>
    <w:rsid w:val="009A4E7F"/>
    <w:rsid w:val="009A64BC"/>
    <w:rsid w:val="009B3116"/>
    <w:rsid w:val="009B451D"/>
    <w:rsid w:val="009B60CF"/>
    <w:rsid w:val="009C0410"/>
    <w:rsid w:val="009C3358"/>
    <w:rsid w:val="009C5C6B"/>
    <w:rsid w:val="009C769C"/>
    <w:rsid w:val="009D2314"/>
    <w:rsid w:val="009D2347"/>
    <w:rsid w:val="009D3E2C"/>
    <w:rsid w:val="009D6D3C"/>
    <w:rsid w:val="009E03FA"/>
    <w:rsid w:val="009E4665"/>
    <w:rsid w:val="009E5DA4"/>
    <w:rsid w:val="009E5FA3"/>
    <w:rsid w:val="009F0951"/>
    <w:rsid w:val="009F0B57"/>
    <w:rsid w:val="009F0C0F"/>
    <w:rsid w:val="009F1A56"/>
    <w:rsid w:val="009F2EE1"/>
    <w:rsid w:val="00A00F54"/>
    <w:rsid w:val="00A01527"/>
    <w:rsid w:val="00A0442D"/>
    <w:rsid w:val="00A04F15"/>
    <w:rsid w:val="00A072DC"/>
    <w:rsid w:val="00A0762C"/>
    <w:rsid w:val="00A14407"/>
    <w:rsid w:val="00A15EDF"/>
    <w:rsid w:val="00A16207"/>
    <w:rsid w:val="00A205BE"/>
    <w:rsid w:val="00A20721"/>
    <w:rsid w:val="00A22255"/>
    <w:rsid w:val="00A22646"/>
    <w:rsid w:val="00A23714"/>
    <w:rsid w:val="00A23869"/>
    <w:rsid w:val="00A239E9"/>
    <w:rsid w:val="00A23C06"/>
    <w:rsid w:val="00A23FC5"/>
    <w:rsid w:val="00A247D0"/>
    <w:rsid w:val="00A24DF2"/>
    <w:rsid w:val="00A26DF3"/>
    <w:rsid w:val="00A30BAE"/>
    <w:rsid w:val="00A311B0"/>
    <w:rsid w:val="00A314BA"/>
    <w:rsid w:val="00A31BE1"/>
    <w:rsid w:val="00A31E53"/>
    <w:rsid w:val="00A334A7"/>
    <w:rsid w:val="00A33567"/>
    <w:rsid w:val="00A42D61"/>
    <w:rsid w:val="00A430DC"/>
    <w:rsid w:val="00A43141"/>
    <w:rsid w:val="00A4477A"/>
    <w:rsid w:val="00A45CEB"/>
    <w:rsid w:val="00A46CA2"/>
    <w:rsid w:val="00A547E6"/>
    <w:rsid w:val="00A55ED2"/>
    <w:rsid w:val="00A57732"/>
    <w:rsid w:val="00A5784E"/>
    <w:rsid w:val="00A57FCA"/>
    <w:rsid w:val="00A60292"/>
    <w:rsid w:val="00A613DB"/>
    <w:rsid w:val="00A63CD2"/>
    <w:rsid w:val="00A724CC"/>
    <w:rsid w:val="00A726D2"/>
    <w:rsid w:val="00A75892"/>
    <w:rsid w:val="00A775C9"/>
    <w:rsid w:val="00A77A92"/>
    <w:rsid w:val="00A80CFE"/>
    <w:rsid w:val="00A8428A"/>
    <w:rsid w:val="00A85775"/>
    <w:rsid w:val="00A87F9A"/>
    <w:rsid w:val="00A93C9A"/>
    <w:rsid w:val="00A93E18"/>
    <w:rsid w:val="00A95886"/>
    <w:rsid w:val="00A964D6"/>
    <w:rsid w:val="00A97702"/>
    <w:rsid w:val="00AA188B"/>
    <w:rsid w:val="00AA2ABC"/>
    <w:rsid w:val="00AA335E"/>
    <w:rsid w:val="00AA3A41"/>
    <w:rsid w:val="00AA5FC8"/>
    <w:rsid w:val="00AA6FCF"/>
    <w:rsid w:val="00AA7BA9"/>
    <w:rsid w:val="00AB11A3"/>
    <w:rsid w:val="00AB1C45"/>
    <w:rsid w:val="00AB3CD8"/>
    <w:rsid w:val="00AC045D"/>
    <w:rsid w:val="00AC15C8"/>
    <w:rsid w:val="00AC1AB5"/>
    <w:rsid w:val="00AC377B"/>
    <w:rsid w:val="00AC37E5"/>
    <w:rsid w:val="00AC4063"/>
    <w:rsid w:val="00AC496B"/>
    <w:rsid w:val="00AC6153"/>
    <w:rsid w:val="00AC69BE"/>
    <w:rsid w:val="00AC78E3"/>
    <w:rsid w:val="00AC7E52"/>
    <w:rsid w:val="00AD0302"/>
    <w:rsid w:val="00AD08A5"/>
    <w:rsid w:val="00AD46C0"/>
    <w:rsid w:val="00AE0385"/>
    <w:rsid w:val="00AE0E5D"/>
    <w:rsid w:val="00AE30B5"/>
    <w:rsid w:val="00AE4F36"/>
    <w:rsid w:val="00AE51A7"/>
    <w:rsid w:val="00AE5703"/>
    <w:rsid w:val="00AE6602"/>
    <w:rsid w:val="00AE7A97"/>
    <w:rsid w:val="00AE7D78"/>
    <w:rsid w:val="00AF07B9"/>
    <w:rsid w:val="00AF1647"/>
    <w:rsid w:val="00AF464F"/>
    <w:rsid w:val="00AF513B"/>
    <w:rsid w:val="00AF54B9"/>
    <w:rsid w:val="00B01A8E"/>
    <w:rsid w:val="00B06C93"/>
    <w:rsid w:val="00B06D97"/>
    <w:rsid w:val="00B06EED"/>
    <w:rsid w:val="00B120CF"/>
    <w:rsid w:val="00B13254"/>
    <w:rsid w:val="00B13956"/>
    <w:rsid w:val="00B14C80"/>
    <w:rsid w:val="00B2239F"/>
    <w:rsid w:val="00B2788F"/>
    <w:rsid w:val="00B27B76"/>
    <w:rsid w:val="00B30076"/>
    <w:rsid w:val="00B31CF7"/>
    <w:rsid w:val="00B32CC9"/>
    <w:rsid w:val="00B34623"/>
    <w:rsid w:val="00B348B2"/>
    <w:rsid w:val="00B35E34"/>
    <w:rsid w:val="00B36788"/>
    <w:rsid w:val="00B369CA"/>
    <w:rsid w:val="00B422F5"/>
    <w:rsid w:val="00B43244"/>
    <w:rsid w:val="00B50ECF"/>
    <w:rsid w:val="00B5174A"/>
    <w:rsid w:val="00B519DA"/>
    <w:rsid w:val="00B5584A"/>
    <w:rsid w:val="00B55865"/>
    <w:rsid w:val="00B55E08"/>
    <w:rsid w:val="00B57718"/>
    <w:rsid w:val="00B606E2"/>
    <w:rsid w:val="00B62653"/>
    <w:rsid w:val="00B65692"/>
    <w:rsid w:val="00B65FE7"/>
    <w:rsid w:val="00B70759"/>
    <w:rsid w:val="00B71553"/>
    <w:rsid w:val="00B715C7"/>
    <w:rsid w:val="00B7238A"/>
    <w:rsid w:val="00B725E1"/>
    <w:rsid w:val="00B72BF3"/>
    <w:rsid w:val="00B73825"/>
    <w:rsid w:val="00B738B1"/>
    <w:rsid w:val="00B74D17"/>
    <w:rsid w:val="00B76505"/>
    <w:rsid w:val="00B76619"/>
    <w:rsid w:val="00B8242E"/>
    <w:rsid w:val="00B82A97"/>
    <w:rsid w:val="00B91476"/>
    <w:rsid w:val="00B927E7"/>
    <w:rsid w:val="00BA1747"/>
    <w:rsid w:val="00BA70A6"/>
    <w:rsid w:val="00BB2264"/>
    <w:rsid w:val="00BB5A90"/>
    <w:rsid w:val="00BB6379"/>
    <w:rsid w:val="00BC0116"/>
    <w:rsid w:val="00BC1240"/>
    <w:rsid w:val="00BC126F"/>
    <w:rsid w:val="00BC1750"/>
    <w:rsid w:val="00BC3305"/>
    <w:rsid w:val="00BC4FE2"/>
    <w:rsid w:val="00BC61AE"/>
    <w:rsid w:val="00BC6619"/>
    <w:rsid w:val="00BD1377"/>
    <w:rsid w:val="00BD2C73"/>
    <w:rsid w:val="00BD5A05"/>
    <w:rsid w:val="00BD6536"/>
    <w:rsid w:val="00BD760E"/>
    <w:rsid w:val="00BE299C"/>
    <w:rsid w:val="00BE727B"/>
    <w:rsid w:val="00BE79AA"/>
    <w:rsid w:val="00BF033C"/>
    <w:rsid w:val="00BF0F67"/>
    <w:rsid w:val="00BF1CC4"/>
    <w:rsid w:val="00BF3E50"/>
    <w:rsid w:val="00BF4E61"/>
    <w:rsid w:val="00BF589C"/>
    <w:rsid w:val="00BF5D60"/>
    <w:rsid w:val="00BF7B7C"/>
    <w:rsid w:val="00BF7C72"/>
    <w:rsid w:val="00C01748"/>
    <w:rsid w:val="00C03446"/>
    <w:rsid w:val="00C03BF3"/>
    <w:rsid w:val="00C0624C"/>
    <w:rsid w:val="00C07008"/>
    <w:rsid w:val="00C12EB6"/>
    <w:rsid w:val="00C156AD"/>
    <w:rsid w:val="00C1748A"/>
    <w:rsid w:val="00C174B5"/>
    <w:rsid w:val="00C17B23"/>
    <w:rsid w:val="00C20F9D"/>
    <w:rsid w:val="00C21C55"/>
    <w:rsid w:val="00C22326"/>
    <w:rsid w:val="00C2484F"/>
    <w:rsid w:val="00C26CCA"/>
    <w:rsid w:val="00C2757D"/>
    <w:rsid w:val="00C31162"/>
    <w:rsid w:val="00C31461"/>
    <w:rsid w:val="00C35760"/>
    <w:rsid w:val="00C35767"/>
    <w:rsid w:val="00C41CCD"/>
    <w:rsid w:val="00C41E2E"/>
    <w:rsid w:val="00C420E7"/>
    <w:rsid w:val="00C43109"/>
    <w:rsid w:val="00C44F21"/>
    <w:rsid w:val="00C4765B"/>
    <w:rsid w:val="00C503E8"/>
    <w:rsid w:val="00C5108E"/>
    <w:rsid w:val="00C5629D"/>
    <w:rsid w:val="00C60059"/>
    <w:rsid w:val="00C624BC"/>
    <w:rsid w:val="00C626C7"/>
    <w:rsid w:val="00C6455F"/>
    <w:rsid w:val="00C65F6F"/>
    <w:rsid w:val="00C72A81"/>
    <w:rsid w:val="00C72BE4"/>
    <w:rsid w:val="00C73361"/>
    <w:rsid w:val="00C75BF8"/>
    <w:rsid w:val="00C75E5E"/>
    <w:rsid w:val="00C76DF7"/>
    <w:rsid w:val="00C778C8"/>
    <w:rsid w:val="00C823B1"/>
    <w:rsid w:val="00C854F3"/>
    <w:rsid w:val="00C86511"/>
    <w:rsid w:val="00C878D3"/>
    <w:rsid w:val="00C94197"/>
    <w:rsid w:val="00C94882"/>
    <w:rsid w:val="00C94CD0"/>
    <w:rsid w:val="00C95171"/>
    <w:rsid w:val="00C96572"/>
    <w:rsid w:val="00CA1470"/>
    <w:rsid w:val="00CA1DA6"/>
    <w:rsid w:val="00CA2B60"/>
    <w:rsid w:val="00CA54D9"/>
    <w:rsid w:val="00CA75FF"/>
    <w:rsid w:val="00CB0A63"/>
    <w:rsid w:val="00CB464C"/>
    <w:rsid w:val="00CB7A5E"/>
    <w:rsid w:val="00CC43E1"/>
    <w:rsid w:val="00CC5864"/>
    <w:rsid w:val="00CC6177"/>
    <w:rsid w:val="00CC6A1A"/>
    <w:rsid w:val="00CC6E77"/>
    <w:rsid w:val="00CC76D0"/>
    <w:rsid w:val="00CD0B99"/>
    <w:rsid w:val="00CD47C7"/>
    <w:rsid w:val="00CD5159"/>
    <w:rsid w:val="00CD64D4"/>
    <w:rsid w:val="00CE1208"/>
    <w:rsid w:val="00CE2F8E"/>
    <w:rsid w:val="00CE362E"/>
    <w:rsid w:val="00CE405A"/>
    <w:rsid w:val="00CE544D"/>
    <w:rsid w:val="00CE7213"/>
    <w:rsid w:val="00CF0259"/>
    <w:rsid w:val="00CF16B6"/>
    <w:rsid w:val="00CF264C"/>
    <w:rsid w:val="00CF6FD8"/>
    <w:rsid w:val="00CF718C"/>
    <w:rsid w:val="00D03832"/>
    <w:rsid w:val="00D03D58"/>
    <w:rsid w:val="00D05FBD"/>
    <w:rsid w:val="00D06435"/>
    <w:rsid w:val="00D1648A"/>
    <w:rsid w:val="00D16702"/>
    <w:rsid w:val="00D23C9D"/>
    <w:rsid w:val="00D2573A"/>
    <w:rsid w:val="00D25BC5"/>
    <w:rsid w:val="00D26500"/>
    <w:rsid w:val="00D266CD"/>
    <w:rsid w:val="00D3039C"/>
    <w:rsid w:val="00D31117"/>
    <w:rsid w:val="00D32E39"/>
    <w:rsid w:val="00D34A58"/>
    <w:rsid w:val="00D35B9F"/>
    <w:rsid w:val="00D361D8"/>
    <w:rsid w:val="00D36BD2"/>
    <w:rsid w:val="00D36F6C"/>
    <w:rsid w:val="00D415A6"/>
    <w:rsid w:val="00D416E5"/>
    <w:rsid w:val="00D4373D"/>
    <w:rsid w:val="00D43B7A"/>
    <w:rsid w:val="00D46355"/>
    <w:rsid w:val="00D46B12"/>
    <w:rsid w:val="00D47B3D"/>
    <w:rsid w:val="00D50660"/>
    <w:rsid w:val="00D50D82"/>
    <w:rsid w:val="00D5108D"/>
    <w:rsid w:val="00D5230F"/>
    <w:rsid w:val="00D5268D"/>
    <w:rsid w:val="00D52888"/>
    <w:rsid w:val="00D55016"/>
    <w:rsid w:val="00D55397"/>
    <w:rsid w:val="00D560B9"/>
    <w:rsid w:val="00D57711"/>
    <w:rsid w:val="00D57D0F"/>
    <w:rsid w:val="00D60ED8"/>
    <w:rsid w:val="00D640A1"/>
    <w:rsid w:val="00D67FA1"/>
    <w:rsid w:val="00D715CA"/>
    <w:rsid w:val="00D7368E"/>
    <w:rsid w:val="00D737FE"/>
    <w:rsid w:val="00D73BEB"/>
    <w:rsid w:val="00D74D5F"/>
    <w:rsid w:val="00D81CA5"/>
    <w:rsid w:val="00D83942"/>
    <w:rsid w:val="00D8610A"/>
    <w:rsid w:val="00D8667E"/>
    <w:rsid w:val="00D870EE"/>
    <w:rsid w:val="00D90E56"/>
    <w:rsid w:val="00D93CD2"/>
    <w:rsid w:val="00D94814"/>
    <w:rsid w:val="00D95C3C"/>
    <w:rsid w:val="00DA048D"/>
    <w:rsid w:val="00DA161B"/>
    <w:rsid w:val="00DA1A3F"/>
    <w:rsid w:val="00DA3FC6"/>
    <w:rsid w:val="00DA4F98"/>
    <w:rsid w:val="00DB0C4F"/>
    <w:rsid w:val="00DB0E0F"/>
    <w:rsid w:val="00DB1338"/>
    <w:rsid w:val="00DB20F4"/>
    <w:rsid w:val="00DB366C"/>
    <w:rsid w:val="00DB405E"/>
    <w:rsid w:val="00DC0A56"/>
    <w:rsid w:val="00DC1668"/>
    <w:rsid w:val="00DC32A2"/>
    <w:rsid w:val="00DC6B9F"/>
    <w:rsid w:val="00DC72DA"/>
    <w:rsid w:val="00DD1A8D"/>
    <w:rsid w:val="00DD27DF"/>
    <w:rsid w:val="00DD2CC7"/>
    <w:rsid w:val="00DD3D24"/>
    <w:rsid w:val="00DD4DCE"/>
    <w:rsid w:val="00DD54EF"/>
    <w:rsid w:val="00DE03F2"/>
    <w:rsid w:val="00DE12A3"/>
    <w:rsid w:val="00DE1D9E"/>
    <w:rsid w:val="00DE304E"/>
    <w:rsid w:val="00DE447C"/>
    <w:rsid w:val="00DE6230"/>
    <w:rsid w:val="00DF08BA"/>
    <w:rsid w:val="00DF0C81"/>
    <w:rsid w:val="00DF159B"/>
    <w:rsid w:val="00DF315A"/>
    <w:rsid w:val="00E03117"/>
    <w:rsid w:val="00E0315D"/>
    <w:rsid w:val="00E04D1C"/>
    <w:rsid w:val="00E073E7"/>
    <w:rsid w:val="00E10220"/>
    <w:rsid w:val="00E10C16"/>
    <w:rsid w:val="00E11542"/>
    <w:rsid w:val="00E11C06"/>
    <w:rsid w:val="00E1207B"/>
    <w:rsid w:val="00E12A2B"/>
    <w:rsid w:val="00E14FA6"/>
    <w:rsid w:val="00E1517E"/>
    <w:rsid w:val="00E15A7C"/>
    <w:rsid w:val="00E16CC7"/>
    <w:rsid w:val="00E2033B"/>
    <w:rsid w:val="00E218AA"/>
    <w:rsid w:val="00E24445"/>
    <w:rsid w:val="00E254CB"/>
    <w:rsid w:val="00E25876"/>
    <w:rsid w:val="00E31108"/>
    <w:rsid w:val="00E317CF"/>
    <w:rsid w:val="00E33ADD"/>
    <w:rsid w:val="00E3417A"/>
    <w:rsid w:val="00E347DE"/>
    <w:rsid w:val="00E35987"/>
    <w:rsid w:val="00E3638F"/>
    <w:rsid w:val="00E45F99"/>
    <w:rsid w:val="00E5117F"/>
    <w:rsid w:val="00E53510"/>
    <w:rsid w:val="00E53E43"/>
    <w:rsid w:val="00E54D28"/>
    <w:rsid w:val="00E556E4"/>
    <w:rsid w:val="00E57ABD"/>
    <w:rsid w:val="00E6150D"/>
    <w:rsid w:val="00E615BA"/>
    <w:rsid w:val="00E6228D"/>
    <w:rsid w:val="00E717A0"/>
    <w:rsid w:val="00E71C67"/>
    <w:rsid w:val="00E73676"/>
    <w:rsid w:val="00E75E7B"/>
    <w:rsid w:val="00E80551"/>
    <w:rsid w:val="00E84C67"/>
    <w:rsid w:val="00E91325"/>
    <w:rsid w:val="00E91978"/>
    <w:rsid w:val="00E9462B"/>
    <w:rsid w:val="00E9464F"/>
    <w:rsid w:val="00E95449"/>
    <w:rsid w:val="00E95657"/>
    <w:rsid w:val="00E95CBE"/>
    <w:rsid w:val="00E96748"/>
    <w:rsid w:val="00E9743B"/>
    <w:rsid w:val="00EA33C3"/>
    <w:rsid w:val="00EA66A3"/>
    <w:rsid w:val="00EA6D98"/>
    <w:rsid w:val="00EB2106"/>
    <w:rsid w:val="00EB3C6E"/>
    <w:rsid w:val="00EB5AE0"/>
    <w:rsid w:val="00EB7582"/>
    <w:rsid w:val="00EC0364"/>
    <w:rsid w:val="00EC2BDC"/>
    <w:rsid w:val="00EC5371"/>
    <w:rsid w:val="00EC59A2"/>
    <w:rsid w:val="00EC6E2C"/>
    <w:rsid w:val="00EC7761"/>
    <w:rsid w:val="00ED07B1"/>
    <w:rsid w:val="00ED0F4F"/>
    <w:rsid w:val="00ED4570"/>
    <w:rsid w:val="00ED4774"/>
    <w:rsid w:val="00ED7D77"/>
    <w:rsid w:val="00EE0A5C"/>
    <w:rsid w:val="00EE1FDC"/>
    <w:rsid w:val="00EE30B1"/>
    <w:rsid w:val="00EE3705"/>
    <w:rsid w:val="00EE6B4E"/>
    <w:rsid w:val="00EE7744"/>
    <w:rsid w:val="00EF1C48"/>
    <w:rsid w:val="00EF2D17"/>
    <w:rsid w:val="00EF4BE2"/>
    <w:rsid w:val="00EF4C24"/>
    <w:rsid w:val="00EF4DE3"/>
    <w:rsid w:val="00EF5151"/>
    <w:rsid w:val="00EF57C3"/>
    <w:rsid w:val="00EF605E"/>
    <w:rsid w:val="00EF616E"/>
    <w:rsid w:val="00EF66E0"/>
    <w:rsid w:val="00EF7D06"/>
    <w:rsid w:val="00F003B2"/>
    <w:rsid w:val="00F04405"/>
    <w:rsid w:val="00F10502"/>
    <w:rsid w:val="00F13A08"/>
    <w:rsid w:val="00F14154"/>
    <w:rsid w:val="00F14E55"/>
    <w:rsid w:val="00F164E0"/>
    <w:rsid w:val="00F1684A"/>
    <w:rsid w:val="00F20420"/>
    <w:rsid w:val="00F20BA4"/>
    <w:rsid w:val="00F260A6"/>
    <w:rsid w:val="00F30207"/>
    <w:rsid w:val="00F33750"/>
    <w:rsid w:val="00F349FB"/>
    <w:rsid w:val="00F36F18"/>
    <w:rsid w:val="00F37320"/>
    <w:rsid w:val="00F421C8"/>
    <w:rsid w:val="00F42C5B"/>
    <w:rsid w:val="00F508AF"/>
    <w:rsid w:val="00F52DAE"/>
    <w:rsid w:val="00F52E37"/>
    <w:rsid w:val="00F543AD"/>
    <w:rsid w:val="00F5654A"/>
    <w:rsid w:val="00F6030F"/>
    <w:rsid w:val="00F6141C"/>
    <w:rsid w:val="00F62CF0"/>
    <w:rsid w:val="00F7078D"/>
    <w:rsid w:val="00F70CE5"/>
    <w:rsid w:val="00F74D8D"/>
    <w:rsid w:val="00F7569A"/>
    <w:rsid w:val="00F803F9"/>
    <w:rsid w:val="00F80426"/>
    <w:rsid w:val="00F80B53"/>
    <w:rsid w:val="00F80E9D"/>
    <w:rsid w:val="00F8301B"/>
    <w:rsid w:val="00F8415B"/>
    <w:rsid w:val="00F84AA8"/>
    <w:rsid w:val="00F8524B"/>
    <w:rsid w:val="00F8664A"/>
    <w:rsid w:val="00F86D96"/>
    <w:rsid w:val="00F87453"/>
    <w:rsid w:val="00F876C1"/>
    <w:rsid w:val="00F91067"/>
    <w:rsid w:val="00F911CF"/>
    <w:rsid w:val="00F92D47"/>
    <w:rsid w:val="00F94A3A"/>
    <w:rsid w:val="00F96E58"/>
    <w:rsid w:val="00F97291"/>
    <w:rsid w:val="00FA45E1"/>
    <w:rsid w:val="00FA5D9D"/>
    <w:rsid w:val="00FA611B"/>
    <w:rsid w:val="00FB0FC4"/>
    <w:rsid w:val="00FB1898"/>
    <w:rsid w:val="00FB1E60"/>
    <w:rsid w:val="00FB3186"/>
    <w:rsid w:val="00FB394C"/>
    <w:rsid w:val="00FB3983"/>
    <w:rsid w:val="00FB52F2"/>
    <w:rsid w:val="00FB5A8D"/>
    <w:rsid w:val="00FB72B8"/>
    <w:rsid w:val="00FC41E3"/>
    <w:rsid w:val="00FC4CF1"/>
    <w:rsid w:val="00FC7C51"/>
    <w:rsid w:val="00FD0A08"/>
    <w:rsid w:val="00FD1D3E"/>
    <w:rsid w:val="00FD2624"/>
    <w:rsid w:val="00FD4086"/>
    <w:rsid w:val="00FD4CDC"/>
    <w:rsid w:val="00FD4CE2"/>
    <w:rsid w:val="00FD4D61"/>
    <w:rsid w:val="00FE083A"/>
    <w:rsid w:val="00FE1F0C"/>
    <w:rsid w:val="00FE2814"/>
    <w:rsid w:val="00FE4D73"/>
    <w:rsid w:val="00FE62BB"/>
    <w:rsid w:val="00FE7340"/>
    <w:rsid w:val="00FF1B6C"/>
    <w:rsid w:val="00FF5F97"/>
    <w:rsid w:val="00FF6C7E"/>
    <w:rsid w:val="00FF6F0A"/>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BFF90D"/>
  <w15:docId w15:val="{DF945B54-549D-4A56-B3AD-82D07E2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val="uk-UA" w:eastAsia="en-US"/>
    </w:rPr>
  </w:style>
  <w:style w:type="paragraph" w:styleId="1">
    <w:name w:val="heading 1"/>
    <w:basedOn w:val="a"/>
    <w:next w:val="a"/>
    <w:link w:val="10"/>
    <w:qFormat/>
    <w:locked/>
    <w:rsid w:val="00ED45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link w:val="ab"/>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у виносці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ий текст 2 Знак"/>
    <w:link w:val="2"/>
    <w:uiPriority w:val="99"/>
    <w:semiHidden/>
    <w:rsid w:val="00AC15C8"/>
    <w:rPr>
      <w:sz w:val="22"/>
      <w:szCs w:val="22"/>
      <w:lang w:eastAsia="en-US"/>
    </w:rPr>
  </w:style>
  <w:style w:type="paragraph" w:customStyle="1" w:styleId="11">
    <w:name w:val="1"/>
    <w:basedOn w:val="a"/>
    <w:next w:val="12"/>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11"/>
    <w:rsid w:val="00AC15C8"/>
    <w:rPr>
      <w:rFonts w:ascii="Arial" w:eastAsia="Times New Roman" w:hAnsi="Arial"/>
      <w:b/>
      <w:snapToGrid/>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ідзаголовок Знак"/>
    <w:link w:val="af2"/>
    <w:rsid w:val="00AC15C8"/>
    <w:rPr>
      <w:rFonts w:ascii="Times New Roman" w:eastAsia="Times New Roman" w:hAnsi="Times New Roman"/>
      <w:b/>
      <w:noProof/>
      <w:sz w:val="24"/>
      <w:szCs w:val="24"/>
      <w:lang w:val="en-GB" w:eastAsia="en-US"/>
    </w:rPr>
  </w:style>
  <w:style w:type="paragraph" w:customStyle="1" w:styleId="12">
    <w:name w:val="Заголовок1"/>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12"/>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6"/>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
    <w:link w:val="af9"/>
    <w:uiPriority w:val="99"/>
    <w:semiHidden/>
    <w:unhideWhenUsed/>
    <w:rsid w:val="009C769C"/>
    <w:pPr>
      <w:spacing w:line="240" w:lineRule="auto"/>
    </w:pPr>
    <w:rPr>
      <w:sz w:val="20"/>
      <w:szCs w:val="20"/>
    </w:rPr>
  </w:style>
  <w:style w:type="character" w:customStyle="1" w:styleId="af9">
    <w:name w:val="Текст примітки Знак"/>
    <w:link w:val="af8"/>
    <w:uiPriority w:val="99"/>
    <w:semiHidden/>
    <w:rsid w:val="009C769C"/>
    <w:rPr>
      <w:lang w:eastAsia="en-US"/>
    </w:rPr>
  </w:style>
  <w:style w:type="paragraph" w:customStyle="1" w:styleId="22">
    <w:name w:val="Основной текст с отступом 22"/>
    <w:basedOn w:val="a"/>
    <w:rsid w:val="009D2314"/>
    <w:pPr>
      <w:spacing w:after="120" w:line="480" w:lineRule="auto"/>
      <w:ind w:left="283"/>
    </w:pPr>
    <w:rPr>
      <w:rFonts w:eastAsia="Times New Roman" w:cs="Calibri"/>
      <w:lang w:val="ru-RU" w:eastAsia="ar-SA"/>
    </w:rPr>
  </w:style>
  <w:style w:type="paragraph" w:styleId="21">
    <w:name w:val="Body Text Indent 2"/>
    <w:basedOn w:val="a"/>
    <w:link w:val="23"/>
    <w:uiPriority w:val="99"/>
    <w:unhideWhenUsed/>
    <w:rsid w:val="009D2314"/>
    <w:pPr>
      <w:widowControl w:val="0"/>
      <w:suppressAutoHyphens/>
      <w:autoSpaceDE w:val="0"/>
      <w:spacing w:after="120" w:line="480" w:lineRule="auto"/>
      <w:ind w:left="283"/>
    </w:pPr>
    <w:rPr>
      <w:rFonts w:ascii="Times New Roman CYR" w:eastAsia="Times New Roman" w:hAnsi="Times New Roman CYR"/>
      <w:sz w:val="24"/>
      <w:szCs w:val="24"/>
      <w:lang w:val="ru-RU" w:eastAsia="ar-SA"/>
    </w:rPr>
  </w:style>
  <w:style w:type="character" w:customStyle="1" w:styleId="23">
    <w:name w:val="Основний текст з відступом 2 Знак"/>
    <w:link w:val="21"/>
    <w:uiPriority w:val="99"/>
    <w:rsid w:val="009D2314"/>
    <w:rPr>
      <w:rFonts w:ascii="Times New Roman CYR" w:eastAsia="Times New Roman" w:hAnsi="Times New Roman CYR"/>
      <w:sz w:val="24"/>
      <w:szCs w:val="24"/>
      <w:lang w:val="ru-RU" w:eastAsia="ar-SA"/>
    </w:rPr>
  </w:style>
  <w:style w:type="paragraph" w:styleId="afa">
    <w:name w:val="Body Text Indent"/>
    <w:basedOn w:val="a"/>
    <w:link w:val="afb"/>
    <w:uiPriority w:val="99"/>
    <w:unhideWhenUsed/>
    <w:rsid w:val="009D2314"/>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b">
    <w:name w:val="Основний текст з відступом Знак"/>
    <w:link w:val="afa"/>
    <w:uiPriority w:val="99"/>
    <w:rsid w:val="009D2314"/>
    <w:rPr>
      <w:rFonts w:ascii="Times New Roman CYR" w:eastAsia="Times New Roman" w:hAnsi="Times New Roman CYR" w:cs="Times New Roman CYR"/>
      <w:sz w:val="24"/>
      <w:szCs w:val="24"/>
      <w:lang w:val="ru-RU" w:eastAsia="ar-SA"/>
    </w:rPr>
  </w:style>
  <w:style w:type="character" w:customStyle="1" w:styleId="a8">
    <w:name w:val="Без інтервалів Знак"/>
    <w:link w:val="a7"/>
    <w:uiPriority w:val="99"/>
    <w:locked/>
    <w:rsid w:val="00CD64D4"/>
    <w:rPr>
      <w:sz w:val="22"/>
      <w:szCs w:val="22"/>
      <w:lang w:eastAsia="en-US"/>
    </w:rPr>
  </w:style>
  <w:style w:type="character" w:customStyle="1" w:styleId="ab">
    <w:name w:val="Абзац списку Знак"/>
    <w:link w:val="aa"/>
    <w:uiPriority w:val="34"/>
    <w:locked/>
    <w:rsid w:val="00F80E9D"/>
    <w:rPr>
      <w:sz w:val="22"/>
      <w:szCs w:val="22"/>
      <w:lang w:eastAsia="en-US"/>
    </w:rPr>
  </w:style>
  <w:style w:type="character" w:customStyle="1" w:styleId="af6">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f5"/>
    <w:uiPriority w:val="99"/>
    <w:locked/>
    <w:rsid w:val="005C744D"/>
    <w:rPr>
      <w:rFonts w:ascii="Times New Roman" w:eastAsia="Times New Roman" w:hAnsi="Times New Roman"/>
      <w:sz w:val="24"/>
      <w:szCs w:val="24"/>
    </w:rPr>
  </w:style>
  <w:style w:type="character" w:customStyle="1" w:styleId="hgkelc">
    <w:name w:val="hgkelc"/>
    <w:basedOn w:val="a0"/>
    <w:rsid w:val="007A40F5"/>
  </w:style>
  <w:style w:type="character" w:customStyle="1" w:styleId="13">
    <w:name w:val="Незакрита згадка1"/>
    <w:basedOn w:val="a0"/>
    <w:uiPriority w:val="99"/>
    <w:semiHidden/>
    <w:unhideWhenUsed/>
    <w:rsid w:val="00E1517E"/>
    <w:rPr>
      <w:color w:val="605E5C"/>
      <w:shd w:val="clear" w:color="auto" w:fill="E1DFDD"/>
    </w:rPr>
  </w:style>
  <w:style w:type="paragraph" w:customStyle="1" w:styleId="210">
    <w:name w:val="Основной текст с отступом 21"/>
    <w:basedOn w:val="a"/>
    <w:rsid w:val="00EB7582"/>
    <w:pPr>
      <w:suppressAutoHyphens/>
      <w:spacing w:after="120" w:line="480" w:lineRule="auto"/>
      <w:ind w:left="283"/>
    </w:pPr>
    <w:rPr>
      <w:rFonts w:eastAsia="Times New Roman"/>
      <w:lang w:val="ru-RU" w:eastAsia="zh-CN"/>
    </w:rPr>
  </w:style>
  <w:style w:type="paragraph" w:customStyle="1" w:styleId="24">
    <w:name w:val="Обычный2"/>
    <w:rsid w:val="00EB7582"/>
    <w:pPr>
      <w:suppressAutoHyphens/>
      <w:spacing w:after="160" w:line="254" w:lineRule="auto"/>
      <w:ind w:firstLine="318"/>
      <w:jc w:val="both"/>
    </w:pPr>
    <w:rPr>
      <w:rFonts w:cs="Calibri"/>
      <w:sz w:val="22"/>
      <w:szCs w:val="22"/>
      <w:lang w:val="uk-UA" w:eastAsia="ar-SA"/>
    </w:rPr>
  </w:style>
  <w:style w:type="paragraph" w:customStyle="1" w:styleId="Default">
    <w:name w:val="Default"/>
    <w:rsid w:val="00EB7582"/>
    <w:pPr>
      <w:suppressAutoHyphens/>
      <w:spacing w:line="100" w:lineRule="atLeast"/>
    </w:pPr>
    <w:rPr>
      <w:rFonts w:ascii="GE Inspira" w:eastAsia="Times New Roman" w:hAnsi="GE Inspira" w:cs="GE Inspira"/>
      <w:color w:val="000000"/>
      <w:sz w:val="24"/>
      <w:szCs w:val="24"/>
      <w:lang w:eastAsia="ar-SA"/>
    </w:rPr>
  </w:style>
  <w:style w:type="character" w:customStyle="1" w:styleId="10">
    <w:name w:val="Заголовок 1 Знак"/>
    <w:basedOn w:val="a0"/>
    <w:link w:val="1"/>
    <w:rsid w:val="00ED4570"/>
    <w:rPr>
      <w:rFonts w:asciiTheme="majorHAnsi" w:eastAsiaTheme="majorEastAsia" w:hAnsiTheme="majorHAnsi" w:cstheme="majorBidi"/>
      <w:color w:val="365F91" w:themeColor="accent1" w:themeShade="BF"/>
      <w:sz w:val="32"/>
      <w:szCs w:val="32"/>
      <w:lang w:val="uk-UA" w:eastAsia="en-US"/>
    </w:rPr>
  </w:style>
  <w:style w:type="character" w:customStyle="1" w:styleId="markedcontent">
    <w:name w:val="markedcontent"/>
    <w:basedOn w:val="a0"/>
    <w:rsid w:val="009A04BD"/>
  </w:style>
  <w:style w:type="character" w:customStyle="1" w:styleId="Normal">
    <w:name w:val="Normal Знак"/>
    <w:link w:val="14"/>
    <w:uiPriority w:val="99"/>
    <w:locked/>
    <w:rsid w:val="00F52DAE"/>
    <w:rPr>
      <w:rFonts w:ascii="Arial" w:hAnsi="Arial" w:cs="Arial"/>
      <w:color w:val="000000"/>
      <w:sz w:val="22"/>
      <w:szCs w:val="22"/>
    </w:rPr>
  </w:style>
  <w:style w:type="paragraph" w:customStyle="1" w:styleId="14">
    <w:name w:val="Обычный1"/>
    <w:link w:val="Normal"/>
    <w:qFormat/>
    <w:rsid w:val="00F52DAE"/>
    <w:pPr>
      <w:spacing w:line="276" w:lineRule="auto"/>
    </w:pPr>
    <w:rPr>
      <w:rFonts w:ascii="Arial" w:hAnsi="Arial" w:cs="Arial"/>
      <w:color w:val="000000"/>
      <w:sz w:val="22"/>
      <w:szCs w:val="22"/>
    </w:rPr>
  </w:style>
  <w:style w:type="character" w:customStyle="1" w:styleId="rvts9">
    <w:name w:val="rvts9"/>
    <w:basedOn w:val="a0"/>
    <w:rsid w:val="005D5227"/>
  </w:style>
  <w:style w:type="paragraph" w:customStyle="1" w:styleId="3">
    <w:name w:val="Обычный3"/>
    <w:rsid w:val="00CE405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982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15337205">
      <w:bodyDiv w:val="1"/>
      <w:marLeft w:val="0"/>
      <w:marRight w:val="0"/>
      <w:marTop w:val="0"/>
      <w:marBottom w:val="0"/>
      <w:divBdr>
        <w:top w:val="none" w:sz="0" w:space="0" w:color="auto"/>
        <w:left w:val="none" w:sz="0" w:space="0" w:color="auto"/>
        <w:bottom w:val="none" w:sz="0" w:space="0" w:color="auto"/>
        <w:right w:val="none" w:sz="0" w:space="0" w:color="auto"/>
      </w:divBdr>
    </w:div>
    <w:div w:id="629749745">
      <w:bodyDiv w:val="1"/>
      <w:marLeft w:val="0"/>
      <w:marRight w:val="0"/>
      <w:marTop w:val="0"/>
      <w:marBottom w:val="0"/>
      <w:divBdr>
        <w:top w:val="none" w:sz="0" w:space="0" w:color="auto"/>
        <w:left w:val="none" w:sz="0" w:space="0" w:color="auto"/>
        <w:bottom w:val="none" w:sz="0" w:space="0" w:color="auto"/>
        <w:right w:val="none" w:sz="0" w:space="0" w:color="auto"/>
      </w:divBdr>
    </w:div>
    <w:div w:id="743991288">
      <w:bodyDiv w:val="1"/>
      <w:marLeft w:val="0"/>
      <w:marRight w:val="0"/>
      <w:marTop w:val="0"/>
      <w:marBottom w:val="0"/>
      <w:divBdr>
        <w:top w:val="none" w:sz="0" w:space="0" w:color="auto"/>
        <w:left w:val="none" w:sz="0" w:space="0" w:color="auto"/>
        <w:bottom w:val="none" w:sz="0" w:space="0" w:color="auto"/>
        <w:right w:val="none" w:sz="0" w:space="0" w:color="auto"/>
      </w:divBdr>
      <w:divsChild>
        <w:div w:id="104623049">
          <w:marLeft w:val="0"/>
          <w:marRight w:val="0"/>
          <w:marTop w:val="0"/>
          <w:marBottom w:val="0"/>
          <w:divBdr>
            <w:top w:val="none" w:sz="0" w:space="0" w:color="auto"/>
            <w:left w:val="none" w:sz="0" w:space="0" w:color="auto"/>
            <w:bottom w:val="none" w:sz="0" w:space="0" w:color="auto"/>
            <w:right w:val="none" w:sz="0" w:space="0" w:color="auto"/>
          </w:divBdr>
        </w:div>
      </w:divsChild>
    </w:div>
    <w:div w:id="839278119">
      <w:bodyDiv w:val="1"/>
      <w:marLeft w:val="0"/>
      <w:marRight w:val="0"/>
      <w:marTop w:val="0"/>
      <w:marBottom w:val="0"/>
      <w:divBdr>
        <w:top w:val="none" w:sz="0" w:space="0" w:color="auto"/>
        <w:left w:val="none" w:sz="0" w:space="0" w:color="auto"/>
        <w:bottom w:val="none" w:sz="0" w:space="0" w:color="auto"/>
        <w:right w:val="none" w:sz="0" w:space="0" w:color="auto"/>
      </w:divBdr>
    </w:div>
    <w:div w:id="842166879">
      <w:bodyDiv w:val="1"/>
      <w:marLeft w:val="0"/>
      <w:marRight w:val="0"/>
      <w:marTop w:val="0"/>
      <w:marBottom w:val="0"/>
      <w:divBdr>
        <w:top w:val="none" w:sz="0" w:space="0" w:color="auto"/>
        <w:left w:val="none" w:sz="0" w:space="0" w:color="auto"/>
        <w:bottom w:val="none" w:sz="0" w:space="0" w:color="auto"/>
        <w:right w:val="none" w:sz="0" w:space="0" w:color="auto"/>
      </w:divBdr>
    </w:div>
    <w:div w:id="1206261582">
      <w:bodyDiv w:val="1"/>
      <w:marLeft w:val="0"/>
      <w:marRight w:val="0"/>
      <w:marTop w:val="0"/>
      <w:marBottom w:val="0"/>
      <w:divBdr>
        <w:top w:val="none" w:sz="0" w:space="0" w:color="auto"/>
        <w:left w:val="none" w:sz="0" w:space="0" w:color="auto"/>
        <w:bottom w:val="none" w:sz="0" w:space="0" w:color="auto"/>
        <w:right w:val="none" w:sz="0" w:space="0" w:color="auto"/>
      </w:divBdr>
    </w:div>
    <w:div w:id="1696692305">
      <w:bodyDiv w:val="1"/>
      <w:marLeft w:val="0"/>
      <w:marRight w:val="0"/>
      <w:marTop w:val="0"/>
      <w:marBottom w:val="0"/>
      <w:divBdr>
        <w:top w:val="none" w:sz="0" w:space="0" w:color="auto"/>
        <w:left w:val="none" w:sz="0" w:space="0" w:color="auto"/>
        <w:bottom w:val="none" w:sz="0" w:space="0" w:color="auto"/>
        <w:right w:val="none" w:sz="0" w:space="0" w:color="auto"/>
      </w:divBdr>
    </w:div>
    <w:div w:id="1877427320">
      <w:bodyDiv w:val="1"/>
      <w:marLeft w:val="0"/>
      <w:marRight w:val="0"/>
      <w:marTop w:val="0"/>
      <w:marBottom w:val="0"/>
      <w:divBdr>
        <w:top w:val="none" w:sz="0" w:space="0" w:color="auto"/>
        <w:left w:val="none" w:sz="0" w:space="0" w:color="auto"/>
        <w:bottom w:val="none" w:sz="0" w:space="0" w:color="auto"/>
        <w:right w:val="none" w:sz="0" w:space="0" w:color="auto"/>
      </w:divBdr>
    </w:div>
    <w:div w:id="20606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lchin_crl_bu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F72A-9347-4515-9BEB-5A68A225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42304</Words>
  <Characters>24114</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Company>
  <LinksUpToDate>false</LinksUpToDate>
  <CharactersWithSpaces>66286</CharactersWithSpaces>
  <SharedDoc>false</SharedDoc>
  <HLinks>
    <vt:vector size="36" baseType="variant">
      <vt:variant>
        <vt:i4>6946848</vt:i4>
      </vt:variant>
      <vt:variant>
        <vt:i4>15</vt:i4>
      </vt:variant>
      <vt:variant>
        <vt:i4>0</vt:i4>
      </vt:variant>
      <vt:variant>
        <vt:i4>5</vt:i4>
      </vt:variant>
      <vt:variant>
        <vt:lpwstr>https://zakon.rada.gov.ua/laws/show/2939-17</vt:lpwstr>
      </vt:variant>
      <vt:variant>
        <vt:lpwstr/>
      </vt:variant>
      <vt:variant>
        <vt:i4>6946848</vt:i4>
      </vt:variant>
      <vt:variant>
        <vt:i4>12</vt:i4>
      </vt:variant>
      <vt:variant>
        <vt:i4>0</vt:i4>
      </vt:variant>
      <vt:variant>
        <vt:i4>5</vt:i4>
      </vt:variant>
      <vt:variant>
        <vt:lpwstr>https://zakon.rada.gov.ua/laws/show/2939-17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n1257</vt:lpwstr>
      </vt:variant>
      <vt:variant>
        <vt:i4>7471199</vt:i4>
      </vt:variant>
      <vt:variant>
        <vt:i4>3</vt:i4>
      </vt:variant>
      <vt:variant>
        <vt:i4>0</vt:i4>
      </vt:variant>
      <vt:variant>
        <vt:i4>5</vt:i4>
      </vt:variant>
      <vt:variant>
        <vt:lpwstr>mailto:mklshmd@ukr.net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2</cp:revision>
  <cp:lastPrinted>2021-05-13T09:25:00Z</cp:lastPrinted>
  <dcterms:created xsi:type="dcterms:W3CDTF">2023-12-08T17:18:00Z</dcterms:created>
  <dcterms:modified xsi:type="dcterms:W3CDTF">2023-12-08T17:18:00Z</dcterms:modified>
</cp:coreProperties>
</file>