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A47EE" w14:textId="3F43C4F1" w:rsidR="002C3F41" w:rsidRPr="002626D5" w:rsidRDefault="002C3F41" w:rsidP="0086107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1190E848" w14:textId="77777777" w:rsidR="006075C2" w:rsidRPr="00A903DC" w:rsidRDefault="006075C2" w:rsidP="006075C2">
      <w:pPr>
        <w:contextualSpacing/>
        <w:jc w:val="center"/>
        <w:rPr>
          <w:rFonts w:ascii="Times New Roman" w:hAnsi="Times New Roman"/>
          <w:b/>
          <w:bCs/>
          <w:i/>
          <w:iCs/>
          <w:sz w:val="20"/>
          <w:szCs w:val="20"/>
          <w:lang w:val="uk-UA"/>
        </w:rPr>
      </w:pPr>
      <w:r w:rsidRPr="00A903DC">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A903DC">
        <w:rPr>
          <w:rFonts w:ascii="Times New Roman" w:hAnsi="Times New Roman"/>
          <w:b/>
          <w:bCs/>
          <w:i/>
          <w:iCs/>
          <w:sz w:val="20"/>
          <w:szCs w:val="20"/>
          <w:lang w:val="uk-UA"/>
        </w:rPr>
        <w:t xml:space="preserve"> </w:t>
      </w:r>
    </w:p>
    <w:p w14:paraId="642A9DAC" w14:textId="6B591934" w:rsidR="00BC40DE" w:rsidRDefault="006075C2" w:rsidP="006075C2">
      <w:pPr>
        <w:jc w:val="center"/>
        <w:rPr>
          <w:rFonts w:ascii="Times New Roman" w:hAnsi="Times New Roman"/>
          <w:b/>
          <w:bCs/>
          <w:sz w:val="24"/>
          <w:szCs w:val="24"/>
          <w:lang w:val="uk-UA"/>
        </w:rPr>
      </w:pPr>
      <w:r w:rsidRPr="00A903DC">
        <w:rPr>
          <w:sz w:val="16"/>
          <w:szCs w:val="16"/>
          <w:lang w:val="uk-UA"/>
        </w:rPr>
        <w:t xml:space="preserve"> </w:t>
      </w:r>
      <w:r w:rsidRPr="005B029C">
        <w:rPr>
          <w:rFonts w:ascii="Times New Roman" w:hAnsi="Times New Roman"/>
          <w:b/>
          <w:sz w:val="24"/>
          <w:szCs w:val="24"/>
          <w:lang w:val="uk-UA"/>
        </w:rPr>
        <w:t>ТЕХНІЧНА СПЕЦИФІКАЦІЯ</w:t>
      </w:r>
      <w:r w:rsidRPr="005B029C">
        <w:rPr>
          <w:rFonts w:ascii="Times New Roman" w:hAnsi="Times New Roman"/>
          <w:b/>
          <w:bCs/>
          <w:sz w:val="24"/>
          <w:szCs w:val="24"/>
          <w:lang w:val="uk-UA"/>
        </w:rPr>
        <w:t>*</w:t>
      </w:r>
    </w:p>
    <w:p w14:paraId="3A7E0044" w14:textId="1E83260D" w:rsidR="00F57557" w:rsidRPr="00DC30C5" w:rsidRDefault="00F57557" w:rsidP="00F57557">
      <w:pPr>
        <w:pStyle w:val="docdata"/>
        <w:shd w:val="clear" w:color="auto" w:fill="FFFFFF"/>
        <w:spacing w:before="0" w:beforeAutospacing="0" w:after="0" w:afterAutospacing="0" w:line="273" w:lineRule="auto"/>
        <w:rPr>
          <w:bCs/>
          <w:lang w:val="uk-UA"/>
        </w:rPr>
      </w:pPr>
      <w:r w:rsidRPr="004429E2">
        <w:rPr>
          <w:color w:val="000000"/>
          <w:lang w:val="uk-UA" w:eastAsia="uk-UA"/>
        </w:rPr>
        <w:t xml:space="preserve">            </w:t>
      </w:r>
      <w:r w:rsidRPr="004429E2">
        <w:rPr>
          <w:b/>
          <w:lang w:val="uk-UA" w:eastAsia="ar-SA"/>
        </w:rPr>
        <w:t>Найменування предмету закупівлі</w:t>
      </w:r>
      <w:r w:rsidRPr="004429E2">
        <w:rPr>
          <w:color w:val="333333"/>
          <w:lang w:val="uk-UA"/>
        </w:rPr>
        <w:t>:</w:t>
      </w:r>
      <w:r w:rsidRPr="004429E2">
        <w:rPr>
          <w:b/>
          <w:color w:val="000000"/>
          <w:lang w:val="uk-UA"/>
        </w:rPr>
        <w:t xml:space="preserve"> </w:t>
      </w:r>
      <w:r w:rsidRPr="004429E2">
        <w:rPr>
          <w:b/>
          <w:lang w:val="uk-UA"/>
        </w:rPr>
        <w:t>«</w:t>
      </w:r>
      <w:r>
        <w:rPr>
          <w:b/>
          <w:color w:val="000000"/>
          <w:lang w:val="uk-UA"/>
        </w:rPr>
        <w:t>Грейдер</w:t>
      </w:r>
      <w:r w:rsidRPr="007F153C">
        <w:rPr>
          <w:lang w:val="uk-UA"/>
        </w:rPr>
        <w:t>»</w:t>
      </w:r>
      <w:r>
        <w:rPr>
          <w:lang w:val="uk-UA"/>
        </w:rPr>
        <w:t xml:space="preserve"> </w:t>
      </w:r>
      <w:r w:rsidRPr="004429E2">
        <w:rPr>
          <w:color w:val="000000"/>
          <w:lang w:val="uk-UA"/>
        </w:rPr>
        <w:t>(ДК 021:2015 «Єдиний закупівельний словник»</w:t>
      </w:r>
      <w:r w:rsidRPr="004429E2">
        <w:rPr>
          <w:color w:val="000000"/>
          <w:sz w:val="28"/>
          <w:szCs w:val="28"/>
          <w:shd w:val="clear" w:color="auto" w:fill="FDFEFD"/>
          <w:lang w:val="uk-UA"/>
        </w:rPr>
        <w:t xml:space="preserve"> </w:t>
      </w:r>
      <w:r w:rsidRPr="0008626B">
        <w:rPr>
          <w:rFonts w:eastAsia="Calibri"/>
          <w:bCs/>
          <w:lang w:val="uk-UA" w:eastAsia="zh-CN" w:bidi="en-US"/>
        </w:rPr>
        <w:t>43220000-1 – Грейдери та планувальники</w:t>
      </w:r>
      <w:r w:rsidRPr="004429E2">
        <w:rPr>
          <w:color w:val="000000"/>
          <w:lang w:val="uk-UA"/>
        </w:rPr>
        <w:t>)</w:t>
      </w:r>
      <w:r w:rsidR="00834E13">
        <w:rPr>
          <w:color w:val="000000"/>
          <w:lang w:val="uk-UA"/>
        </w:rPr>
        <w:t xml:space="preserve"> або еквівалент</w:t>
      </w:r>
    </w:p>
    <w:p w14:paraId="0EDD0513" w14:textId="4558E7C9" w:rsidR="00F57557" w:rsidRPr="008C49A1" w:rsidRDefault="00F57557" w:rsidP="00F57557">
      <w:pPr>
        <w:spacing w:after="0" w:line="240" w:lineRule="auto"/>
        <w:rPr>
          <w:rFonts w:ascii="Times New Roman" w:eastAsia="Times New Roman" w:hAnsi="Times New Roman"/>
          <w:color w:val="FF0000"/>
          <w:sz w:val="24"/>
          <w:szCs w:val="24"/>
          <w:lang w:eastAsia="uk-UA"/>
        </w:rPr>
      </w:pPr>
      <w:r w:rsidRPr="00C012F9">
        <w:rPr>
          <w:rFonts w:ascii="Times New Roman" w:hAnsi="Times New Roman"/>
          <w:b/>
          <w:sz w:val="24"/>
          <w:szCs w:val="24"/>
        </w:rPr>
        <w:t xml:space="preserve">      Строк поставки товару</w:t>
      </w:r>
      <w:r w:rsidRPr="00544D2D">
        <w:rPr>
          <w:rFonts w:ascii="Times New Roman" w:hAnsi="Times New Roman"/>
          <w:b/>
          <w:sz w:val="24"/>
          <w:szCs w:val="24"/>
        </w:rPr>
        <w:t>:</w:t>
      </w:r>
      <w:r w:rsidRPr="003B36D3">
        <w:rPr>
          <w:rFonts w:ascii="Times New Roman" w:eastAsia="Times New Roman" w:hAnsi="Times New Roman"/>
          <w:sz w:val="24"/>
          <w:szCs w:val="24"/>
        </w:rPr>
        <w:t xml:space="preserve"> </w:t>
      </w:r>
      <w:r>
        <w:rPr>
          <w:rFonts w:ascii="Times New Roman" w:eastAsia="Times New Roman" w:hAnsi="Times New Roman"/>
          <w:sz w:val="24"/>
          <w:szCs w:val="24"/>
        </w:rPr>
        <w:t xml:space="preserve">з дня </w:t>
      </w:r>
      <w:proofErr w:type="spellStart"/>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ідписання</w:t>
      </w:r>
      <w:proofErr w:type="spellEnd"/>
      <w:r>
        <w:rPr>
          <w:rFonts w:ascii="Times New Roman" w:eastAsia="Times New Roman" w:hAnsi="Times New Roman"/>
          <w:sz w:val="24"/>
          <w:szCs w:val="24"/>
        </w:rPr>
        <w:t xml:space="preserve"> договору </w:t>
      </w:r>
      <w:r w:rsidRPr="00834E13">
        <w:rPr>
          <w:rFonts w:ascii="Times New Roman" w:eastAsia="Times New Roman" w:hAnsi="Times New Roman"/>
          <w:sz w:val="24"/>
          <w:szCs w:val="24"/>
        </w:rPr>
        <w:t>до 31.0</w:t>
      </w:r>
      <w:r w:rsidR="00834E13" w:rsidRPr="00834E13">
        <w:rPr>
          <w:rFonts w:ascii="Times New Roman" w:eastAsia="Times New Roman" w:hAnsi="Times New Roman"/>
          <w:sz w:val="24"/>
          <w:szCs w:val="24"/>
          <w:lang w:val="uk-UA"/>
        </w:rPr>
        <w:t>8</w:t>
      </w:r>
      <w:r w:rsidRPr="00834E13">
        <w:rPr>
          <w:rFonts w:ascii="Times New Roman" w:eastAsia="Times New Roman" w:hAnsi="Times New Roman"/>
          <w:sz w:val="24"/>
          <w:szCs w:val="24"/>
        </w:rPr>
        <w:t>.2023</w:t>
      </w:r>
      <w:r w:rsidRPr="00544D2D">
        <w:rPr>
          <w:rFonts w:ascii="Times New Roman" w:eastAsia="Times New Roman" w:hAnsi="Times New Roman"/>
          <w:sz w:val="24"/>
          <w:szCs w:val="24"/>
        </w:rPr>
        <w:t xml:space="preserve"> року</w:t>
      </w:r>
      <w:r w:rsidRPr="00C012F9">
        <w:rPr>
          <w:rFonts w:ascii="Times New Roman" w:hAnsi="Times New Roman"/>
          <w:sz w:val="24"/>
          <w:szCs w:val="24"/>
        </w:rPr>
        <w:t>.</w:t>
      </w:r>
    </w:p>
    <w:p w14:paraId="5018719C" w14:textId="390992A5" w:rsidR="00F57557" w:rsidRPr="00DC2692" w:rsidRDefault="00F57557" w:rsidP="00F57557">
      <w:pPr>
        <w:spacing w:after="0" w:line="240" w:lineRule="auto"/>
        <w:jc w:val="both"/>
        <w:rPr>
          <w:rFonts w:ascii="Times New Roman" w:hAnsi="Times New Roman"/>
          <w:sz w:val="24"/>
          <w:szCs w:val="24"/>
          <w:lang w:val="uk-UA"/>
        </w:rPr>
      </w:pPr>
      <w:r>
        <w:rPr>
          <w:rFonts w:ascii="Times New Roman" w:hAnsi="Times New Roman"/>
          <w:b/>
          <w:sz w:val="24"/>
          <w:szCs w:val="24"/>
        </w:rPr>
        <w:t xml:space="preserve">      </w:t>
      </w:r>
      <w:proofErr w:type="spellStart"/>
      <w:r>
        <w:rPr>
          <w:rFonts w:ascii="Times New Roman" w:hAnsi="Times New Roman"/>
          <w:b/>
          <w:sz w:val="24"/>
          <w:szCs w:val="24"/>
        </w:rPr>
        <w:t>Місце</w:t>
      </w:r>
      <w:proofErr w:type="spellEnd"/>
      <w:r>
        <w:rPr>
          <w:rFonts w:ascii="Times New Roman" w:hAnsi="Times New Roman"/>
          <w:b/>
          <w:sz w:val="24"/>
          <w:szCs w:val="24"/>
        </w:rPr>
        <w:t xml:space="preserve"> </w:t>
      </w:r>
      <w:r w:rsidRPr="00544D2D">
        <w:rPr>
          <w:rFonts w:ascii="Times New Roman" w:hAnsi="Times New Roman"/>
          <w:b/>
          <w:sz w:val="24"/>
          <w:szCs w:val="24"/>
        </w:rPr>
        <w:t xml:space="preserve">поставки товару: </w:t>
      </w:r>
      <w:r w:rsidR="00DC2692">
        <w:rPr>
          <w:rFonts w:ascii="Times New Roman" w:hAnsi="Times New Roman"/>
          <w:sz w:val="24"/>
          <w:szCs w:val="24"/>
          <w:lang w:val="uk-UA"/>
        </w:rPr>
        <w:t>Волинська</w:t>
      </w:r>
      <w:r w:rsidRPr="00DC2692">
        <w:rPr>
          <w:rFonts w:ascii="Times New Roman" w:hAnsi="Times New Roman"/>
          <w:sz w:val="24"/>
          <w:szCs w:val="24"/>
        </w:rPr>
        <w:t xml:space="preserve"> обл., </w:t>
      </w:r>
      <w:proofErr w:type="spellStart"/>
      <w:r w:rsidRPr="00DC2692">
        <w:rPr>
          <w:rFonts w:ascii="Times New Roman" w:hAnsi="Times New Roman"/>
          <w:sz w:val="24"/>
          <w:szCs w:val="24"/>
        </w:rPr>
        <w:t>смт</w:t>
      </w:r>
      <w:proofErr w:type="spellEnd"/>
      <w:proofErr w:type="gramStart"/>
      <w:r w:rsidRPr="00DC2692">
        <w:rPr>
          <w:rFonts w:ascii="Times New Roman" w:hAnsi="Times New Roman"/>
          <w:sz w:val="24"/>
          <w:szCs w:val="24"/>
        </w:rPr>
        <w:t>.</w:t>
      </w:r>
      <w:r w:rsidR="00DC2692">
        <w:rPr>
          <w:rFonts w:ascii="Times New Roman" w:hAnsi="Times New Roman"/>
          <w:sz w:val="24"/>
          <w:szCs w:val="24"/>
          <w:lang w:val="uk-UA"/>
        </w:rPr>
        <w:t>С</w:t>
      </w:r>
      <w:proofErr w:type="gramEnd"/>
      <w:r w:rsidR="00DC2692">
        <w:rPr>
          <w:rFonts w:ascii="Times New Roman" w:hAnsi="Times New Roman"/>
          <w:sz w:val="24"/>
          <w:szCs w:val="24"/>
          <w:lang w:val="uk-UA"/>
        </w:rPr>
        <w:t>тара Вижівка</w:t>
      </w:r>
      <w:r w:rsidRPr="00DC2692">
        <w:rPr>
          <w:rFonts w:ascii="Times New Roman" w:hAnsi="Times New Roman"/>
          <w:sz w:val="24"/>
          <w:szCs w:val="24"/>
        </w:rPr>
        <w:t xml:space="preserve">, </w:t>
      </w:r>
      <w:proofErr w:type="spellStart"/>
      <w:r w:rsidRPr="00DC2692">
        <w:rPr>
          <w:rFonts w:ascii="Times New Roman" w:hAnsi="Times New Roman"/>
          <w:sz w:val="24"/>
          <w:szCs w:val="24"/>
        </w:rPr>
        <w:t>вул</w:t>
      </w:r>
      <w:proofErr w:type="spellEnd"/>
      <w:r w:rsidRPr="00DC2692">
        <w:rPr>
          <w:rFonts w:ascii="Times New Roman" w:hAnsi="Times New Roman"/>
          <w:sz w:val="24"/>
          <w:szCs w:val="24"/>
        </w:rPr>
        <w:t>.</w:t>
      </w:r>
      <w:r w:rsidR="00DC2692">
        <w:rPr>
          <w:rFonts w:ascii="Times New Roman" w:hAnsi="Times New Roman"/>
          <w:sz w:val="24"/>
          <w:szCs w:val="24"/>
          <w:lang w:val="uk-UA"/>
        </w:rPr>
        <w:t>Коцюбинського, 2</w:t>
      </w:r>
    </w:p>
    <w:p w14:paraId="54CB40FE" w14:textId="77777777" w:rsidR="00F57557" w:rsidRPr="00544D2D" w:rsidRDefault="00F57557" w:rsidP="00F57557">
      <w:pPr>
        <w:spacing w:after="0" w:line="240" w:lineRule="auto"/>
        <w:rPr>
          <w:rFonts w:ascii="Times New Roman" w:hAnsi="Times New Roman"/>
          <w:b/>
          <w:sz w:val="24"/>
          <w:szCs w:val="24"/>
        </w:rPr>
      </w:pPr>
      <w:r>
        <w:rPr>
          <w:rFonts w:ascii="Times New Roman" w:hAnsi="Times New Roman"/>
          <w:b/>
          <w:sz w:val="24"/>
          <w:szCs w:val="24"/>
        </w:rPr>
        <w:t xml:space="preserve">      </w:t>
      </w:r>
      <w:proofErr w:type="spellStart"/>
      <w:r w:rsidRPr="00544D2D">
        <w:rPr>
          <w:rFonts w:ascii="Times New Roman" w:hAnsi="Times New Roman"/>
          <w:b/>
          <w:sz w:val="24"/>
          <w:szCs w:val="24"/>
        </w:rPr>
        <w:t>Обсяг</w:t>
      </w:r>
      <w:proofErr w:type="spellEnd"/>
      <w:r w:rsidRPr="00544D2D">
        <w:rPr>
          <w:rFonts w:ascii="Times New Roman" w:hAnsi="Times New Roman"/>
          <w:b/>
          <w:sz w:val="24"/>
          <w:szCs w:val="24"/>
        </w:rPr>
        <w:t xml:space="preserve"> поставки товару:  </w:t>
      </w:r>
      <w:r>
        <w:rPr>
          <w:rFonts w:ascii="Times New Roman" w:hAnsi="Times New Roman"/>
          <w:sz w:val="24"/>
          <w:szCs w:val="24"/>
        </w:rPr>
        <w:t>1 шт.</w:t>
      </w:r>
    </w:p>
    <w:p w14:paraId="14892984" w14:textId="77777777" w:rsidR="00F57557" w:rsidRDefault="00F57557" w:rsidP="00F57557">
      <w:pPr>
        <w:spacing w:after="0" w:line="240" w:lineRule="auto"/>
        <w:rPr>
          <w:rStyle w:val="1c"/>
          <w:rFonts w:eastAsia="Calibri"/>
          <w:b/>
          <w:sz w:val="24"/>
          <w:szCs w:val="24"/>
        </w:rPr>
      </w:pPr>
      <w:r>
        <w:rPr>
          <w:rStyle w:val="1c"/>
          <w:rFonts w:eastAsia="Calibri"/>
          <w:b/>
          <w:sz w:val="24"/>
          <w:szCs w:val="24"/>
        </w:rPr>
        <w:t xml:space="preserve">      </w:t>
      </w:r>
      <w:r w:rsidRPr="00544D2D">
        <w:rPr>
          <w:rStyle w:val="1c"/>
          <w:rFonts w:eastAsia="Calibri"/>
          <w:b/>
          <w:sz w:val="24"/>
          <w:szCs w:val="24"/>
        </w:rPr>
        <w:t>Загальні вимоги:</w:t>
      </w:r>
    </w:p>
    <w:p w14:paraId="6D0A6D3D" w14:textId="77777777" w:rsidR="00F57557" w:rsidRDefault="00F57557" w:rsidP="00F57557">
      <w:pPr>
        <w:spacing w:after="0" w:line="240" w:lineRule="auto"/>
        <w:rPr>
          <w:rStyle w:val="1c"/>
          <w:rFonts w:eastAsia="Calibri"/>
          <w:b/>
          <w:sz w:val="24"/>
          <w:szCs w:val="24"/>
        </w:rPr>
      </w:pPr>
    </w:p>
    <w:p w14:paraId="440DB785" w14:textId="429609E3" w:rsidR="00F57557" w:rsidRDefault="00F57557" w:rsidP="00F57557">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r w:rsidRPr="00886D7A">
        <w:rPr>
          <w:rFonts w:ascii="Times New Roman" w:eastAsia="Times New Roman" w:hAnsi="Times New Roman"/>
          <w:sz w:val="24"/>
          <w:szCs w:val="24"/>
          <w:lang w:eastAsia="uk-UA"/>
        </w:rPr>
        <w:t xml:space="preserve">Товар </w:t>
      </w:r>
      <w:proofErr w:type="gramStart"/>
      <w:r w:rsidRPr="00886D7A">
        <w:rPr>
          <w:rFonts w:ascii="Times New Roman" w:eastAsia="Times New Roman" w:hAnsi="Times New Roman"/>
          <w:sz w:val="24"/>
          <w:szCs w:val="24"/>
          <w:lang w:eastAsia="uk-UA"/>
        </w:rPr>
        <w:t>повине</w:t>
      </w:r>
      <w:r>
        <w:rPr>
          <w:rFonts w:ascii="Times New Roman" w:eastAsia="Times New Roman" w:hAnsi="Times New Roman"/>
          <w:sz w:val="24"/>
          <w:szCs w:val="24"/>
          <w:lang w:eastAsia="uk-UA"/>
        </w:rPr>
        <w:t>н</w:t>
      </w:r>
      <w:proofErr w:type="gramEnd"/>
      <w:r>
        <w:rPr>
          <w:rFonts w:ascii="Times New Roman" w:eastAsia="Times New Roman" w:hAnsi="Times New Roman"/>
          <w:sz w:val="24"/>
          <w:szCs w:val="24"/>
          <w:lang w:eastAsia="uk-UA"/>
        </w:rPr>
        <w:t xml:space="preserve"> бути </w:t>
      </w:r>
      <w:proofErr w:type="spellStart"/>
      <w:r>
        <w:rPr>
          <w:rFonts w:ascii="Times New Roman" w:eastAsia="Times New Roman" w:hAnsi="Times New Roman"/>
          <w:sz w:val="24"/>
          <w:szCs w:val="24"/>
          <w:lang w:eastAsia="uk-UA"/>
        </w:rPr>
        <w:t>виготовлений</w:t>
      </w:r>
      <w:proofErr w:type="spellEnd"/>
      <w:r>
        <w:rPr>
          <w:rFonts w:ascii="Times New Roman" w:eastAsia="Times New Roman" w:hAnsi="Times New Roman"/>
          <w:sz w:val="24"/>
          <w:szCs w:val="24"/>
          <w:lang w:eastAsia="uk-UA"/>
        </w:rPr>
        <w:t xml:space="preserve"> не </w:t>
      </w:r>
      <w:proofErr w:type="spellStart"/>
      <w:r>
        <w:rPr>
          <w:rFonts w:ascii="Times New Roman" w:eastAsia="Times New Roman" w:hAnsi="Times New Roman"/>
          <w:sz w:val="24"/>
          <w:szCs w:val="24"/>
          <w:lang w:eastAsia="uk-UA"/>
        </w:rPr>
        <w:t>раніше</w:t>
      </w:r>
      <w:proofErr w:type="spellEnd"/>
      <w:r>
        <w:rPr>
          <w:rFonts w:ascii="Times New Roman" w:eastAsia="Times New Roman" w:hAnsi="Times New Roman"/>
          <w:sz w:val="24"/>
          <w:szCs w:val="24"/>
          <w:lang w:eastAsia="uk-UA"/>
        </w:rPr>
        <w:t xml:space="preserve"> </w:t>
      </w:r>
      <w:r w:rsidR="00DC2692">
        <w:rPr>
          <w:rFonts w:ascii="Times New Roman" w:eastAsia="Times New Roman" w:hAnsi="Times New Roman"/>
          <w:sz w:val="24"/>
          <w:szCs w:val="24"/>
          <w:lang w:val="uk-UA" w:eastAsia="uk-UA"/>
        </w:rPr>
        <w:t>2000</w:t>
      </w:r>
      <w:r>
        <w:rPr>
          <w:rFonts w:ascii="Times New Roman" w:eastAsia="Times New Roman" w:hAnsi="Times New Roman"/>
          <w:sz w:val="24"/>
          <w:szCs w:val="24"/>
          <w:lang w:eastAsia="uk-UA"/>
        </w:rPr>
        <w:t xml:space="preserve"> року, </w:t>
      </w:r>
      <w:proofErr w:type="spellStart"/>
      <w:r>
        <w:rPr>
          <w:rFonts w:ascii="Times New Roman" w:eastAsia="Times New Roman" w:hAnsi="Times New Roman"/>
          <w:sz w:val="24"/>
          <w:szCs w:val="24"/>
          <w:lang w:eastAsia="uk-UA"/>
        </w:rPr>
        <w:t>новий</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або</w:t>
      </w:r>
      <w:proofErr w:type="spellEnd"/>
      <w:r w:rsidRPr="00886D7A">
        <w:rPr>
          <w:rFonts w:ascii="Times New Roman" w:eastAsia="Times New Roman" w:hAnsi="Times New Roman"/>
          <w:sz w:val="24"/>
          <w:szCs w:val="24"/>
          <w:lang w:eastAsia="uk-UA"/>
        </w:rPr>
        <w:t xml:space="preserve"> </w:t>
      </w:r>
      <w:proofErr w:type="spellStart"/>
      <w:r w:rsidRPr="00886D7A">
        <w:rPr>
          <w:rFonts w:ascii="Times New Roman" w:eastAsia="Times New Roman" w:hAnsi="Times New Roman"/>
          <w:sz w:val="24"/>
          <w:szCs w:val="24"/>
          <w:lang w:eastAsia="uk-UA"/>
        </w:rPr>
        <w:t>такий</w:t>
      </w:r>
      <w:proofErr w:type="spellEnd"/>
      <w:r>
        <w:rPr>
          <w:rFonts w:ascii="Times New Roman" w:eastAsia="Times New Roman" w:hAnsi="Times New Roman"/>
          <w:sz w:val="24"/>
          <w:szCs w:val="24"/>
          <w:lang w:eastAsia="uk-UA"/>
        </w:rPr>
        <w:t>,</w:t>
      </w:r>
      <w:r w:rsidRPr="00886D7A">
        <w:rPr>
          <w:rFonts w:ascii="Times New Roman" w:eastAsia="Times New Roman" w:hAnsi="Times New Roman"/>
          <w:sz w:val="24"/>
          <w:szCs w:val="24"/>
          <w:lang w:eastAsia="uk-UA"/>
        </w:rPr>
        <w:t xml:space="preserve"> </w:t>
      </w:r>
      <w:proofErr w:type="spellStart"/>
      <w:r w:rsidRPr="00886D7A">
        <w:rPr>
          <w:rFonts w:ascii="Times New Roman" w:eastAsia="Times New Roman" w:hAnsi="Times New Roman"/>
          <w:sz w:val="24"/>
          <w:szCs w:val="24"/>
          <w:lang w:eastAsia="uk-UA"/>
        </w:rPr>
        <w:t>що</w:t>
      </w:r>
      <w:proofErr w:type="spellEnd"/>
      <w:r w:rsidRPr="00886D7A">
        <w:rPr>
          <w:rFonts w:ascii="Times New Roman" w:eastAsia="Times New Roman" w:hAnsi="Times New Roman"/>
          <w:sz w:val="24"/>
          <w:szCs w:val="24"/>
          <w:lang w:eastAsia="uk-UA"/>
        </w:rPr>
        <w:t xml:space="preserve"> </w:t>
      </w:r>
      <w:proofErr w:type="spellStart"/>
      <w:r w:rsidRPr="00886D7A">
        <w:rPr>
          <w:rFonts w:ascii="Times New Roman" w:eastAsia="Times New Roman" w:hAnsi="Times New Roman"/>
          <w:sz w:val="24"/>
          <w:szCs w:val="24"/>
          <w:lang w:eastAsia="uk-UA"/>
        </w:rPr>
        <w:t>був</w:t>
      </w:r>
      <w:proofErr w:type="spellEnd"/>
      <w:r w:rsidRPr="00886D7A">
        <w:rPr>
          <w:rFonts w:ascii="Times New Roman" w:eastAsia="Times New Roman" w:hAnsi="Times New Roman"/>
          <w:sz w:val="24"/>
          <w:szCs w:val="24"/>
          <w:lang w:eastAsia="uk-UA"/>
        </w:rPr>
        <w:t xml:space="preserve"> у </w:t>
      </w:r>
      <w:proofErr w:type="spellStart"/>
      <w:r w:rsidRPr="00886D7A">
        <w:rPr>
          <w:rFonts w:ascii="Times New Roman" w:eastAsia="Times New Roman" w:hAnsi="Times New Roman"/>
          <w:sz w:val="24"/>
          <w:szCs w:val="24"/>
          <w:lang w:eastAsia="uk-UA"/>
        </w:rPr>
        <w:t>використанні</w:t>
      </w:r>
      <w:proofErr w:type="spellEnd"/>
      <w:r w:rsidRPr="00886D7A">
        <w:rPr>
          <w:rFonts w:ascii="Times New Roman" w:eastAsia="Times New Roman" w:hAnsi="Times New Roman"/>
          <w:sz w:val="24"/>
          <w:szCs w:val="24"/>
          <w:lang w:eastAsia="uk-UA"/>
        </w:rPr>
        <w:t>.</w:t>
      </w:r>
    </w:p>
    <w:p w14:paraId="5D46349E" w14:textId="6EF7543D" w:rsidR="00F57557" w:rsidRPr="00BA66A2" w:rsidRDefault="00F57557" w:rsidP="00F57557">
      <w:pPr>
        <w:spacing w:after="0" w:line="240" w:lineRule="auto"/>
        <w:jc w:val="both"/>
        <w:rPr>
          <w:rFonts w:ascii="Times New Roman" w:eastAsia="Times New Roman" w:hAnsi="Times New Roman"/>
          <w:bCs/>
          <w:sz w:val="24"/>
          <w:szCs w:val="24"/>
          <w:lang w:val="uk-UA" w:eastAsia="uk-UA"/>
        </w:rPr>
      </w:pPr>
      <w:r>
        <w:rPr>
          <w:rFonts w:ascii="Times New Roman" w:eastAsia="Times New Roman" w:hAnsi="Times New Roman"/>
          <w:bCs/>
          <w:sz w:val="24"/>
          <w:szCs w:val="24"/>
          <w:lang w:eastAsia="uk-UA"/>
        </w:rPr>
        <w:t>2.Товар</w:t>
      </w:r>
      <w:r w:rsidR="00BA66A2">
        <w:rPr>
          <w:rFonts w:ascii="Times New Roman" w:eastAsia="Times New Roman" w:hAnsi="Times New Roman"/>
          <w:bCs/>
          <w:sz w:val="24"/>
          <w:szCs w:val="24"/>
          <w:lang w:eastAsia="uk-UA"/>
        </w:rPr>
        <w:t xml:space="preserve"> повинен бути </w:t>
      </w:r>
      <w:proofErr w:type="spellStart"/>
      <w:proofErr w:type="gramStart"/>
      <w:r w:rsidR="00BA66A2">
        <w:rPr>
          <w:rFonts w:ascii="Times New Roman" w:eastAsia="Times New Roman" w:hAnsi="Times New Roman"/>
          <w:bCs/>
          <w:sz w:val="24"/>
          <w:szCs w:val="24"/>
          <w:lang w:eastAsia="uk-UA"/>
        </w:rPr>
        <w:t>техн</w:t>
      </w:r>
      <w:proofErr w:type="gramEnd"/>
      <w:r w:rsidR="00BA66A2">
        <w:rPr>
          <w:rFonts w:ascii="Times New Roman" w:eastAsia="Times New Roman" w:hAnsi="Times New Roman"/>
          <w:bCs/>
          <w:sz w:val="24"/>
          <w:szCs w:val="24"/>
          <w:lang w:eastAsia="uk-UA"/>
        </w:rPr>
        <w:t>ічно</w:t>
      </w:r>
      <w:proofErr w:type="spellEnd"/>
      <w:r w:rsidR="00BA66A2">
        <w:rPr>
          <w:rFonts w:ascii="Times New Roman" w:eastAsia="Times New Roman" w:hAnsi="Times New Roman"/>
          <w:bCs/>
          <w:sz w:val="24"/>
          <w:szCs w:val="24"/>
          <w:lang w:eastAsia="uk-UA"/>
        </w:rPr>
        <w:t xml:space="preserve"> </w:t>
      </w:r>
      <w:proofErr w:type="spellStart"/>
      <w:r w:rsidR="00BA66A2">
        <w:rPr>
          <w:rFonts w:ascii="Times New Roman" w:eastAsia="Times New Roman" w:hAnsi="Times New Roman"/>
          <w:bCs/>
          <w:sz w:val="24"/>
          <w:szCs w:val="24"/>
          <w:lang w:eastAsia="uk-UA"/>
        </w:rPr>
        <w:t>справним</w:t>
      </w:r>
      <w:proofErr w:type="spellEnd"/>
      <w:r w:rsidR="00BA66A2">
        <w:rPr>
          <w:rFonts w:ascii="Times New Roman" w:eastAsia="Times New Roman" w:hAnsi="Times New Roman"/>
          <w:bCs/>
          <w:sz w:val="24"/>
          <w:szCs w:val="24"/>
          <w:lang w:val="uk-UA" w:eastAsia="uk-UA"/>
        </w:rPr>
        <w:t xml:space="preserve">, комплектуючі та матеріали мають відповідати початковій комплектації </w:t>
      </w:r>
      <w:bookmarkStart w:id="0" w:name="_GoBack"/>
      <w:bookmarkEnd w:id="0"/>
      <w:r>
        <w:rPr>
          <w:rFonts w:ascii="Times New Roman" w:eastAsia="Times New Roman" w:hAnsi="Times New Roman"/>
          <w:bCs/>
          <w:sz w:val="24"/>
          <w:szCs w:val="24"/>
          <w:lang w:eastAsia="uk-UA"/>
        </w:rPr>
        <w:t xml:space="preserve">та </w:t>
      </w:r>
      <w:proofErr w:type="spellStart"/>
      <w:r>
        <w:rPr>
          <w:rFonts w:ascii="Times New Roman" w:hAnsi="Times New Roman"/>
          <w:sz w:val="24"/>
          <w:szCs w:val="24"/>
          <w:lang w:eastAsia="zh-CN"/>
        </w:rPr>
        <w:t>придатним</w:t>
      </w:r>
      <w:proofErr w:type="spellEnd"/>
      <w:r>
        <w:rPr>
          <w:rFonts w:ascii="Times New Roman" w:hAnsi="Times New Roman"/>
          <w:sz w:val="24"/>
          <w:szCs w:val="24"/>
          <w:lang w:eastAsia="zh-CN"/>
        </w:rPr>
        <w:t xml:space="preserve"> для</w:t>
      </w:r>
      <w:r w:rsidRPr="000872D8">
        <w:rPr>
          <w:rFonts w:ascii="Times New Roman" w:hAnsi="Times New Roman"/>
          <w:sz w:val="24"/>
          <w:szCs w:val="24"/>
          <w:lang w:eastAsia="zh-CN"/>
        </w:rPr>
        <w:t xml:space="preserve"> </w:t>
      </w:r>
      <w:proofErr w:type="spellStart"/>
      <w:r w:rsidRPr="000872D8">
        <w:rPr>
          <w:rFonts w:ascii="Times New Roman" w:hAnsi="Times New Roman"/>
          <w:sz w:val="24"/>
          <w:szCs w:val="24"/>
          <w:lang w:eastAsia="zh-CN"/>
        </w:rPr>
        <w:t>експлуатаці</w:t>
      </w:r>
      <w:proofErr w:type="spellEnd"/>
      <w:r w:rsidR="0045029E">
        <w:rPr>
          <w:rFonts w:ascii="Times New Roman" w:hAnsi="Times New Roman"/>
          <w:sz w:val="24"/>
          <w:szCs w:val="24"/>
          <w:lang w:val="uk-UA" w:eastAsia="zh-CN"/>
        </w:rPr>
        <w:t>ї</w:t>
      </w:r>
      <w:r>
        <w:rPr>
          <w:rFonts w:ascii="Times New Roman" w:eastAsia="Times New Roman" w:hAnsi="Times New Roman"/>
          <w:bCs/>
          <w:sz w:val="24"/>
          <w:szCs w:val="24"/>
          <w:lang w:eastAsia="uk-UA"/>
        </w:rPr>
        <w:t>.</w:t>
      </w:r>
      <w:r w:rsidR="00BA66A2">
        <w:rPr>
          <w:rFonts w:ascii="Times New Roman" w:eastAsia="Times New Roman" w:hAnsi="Times New Roman"/>
          <w:bCs/>
          <w:sz w:val="24"/>
          <w:szCs w:val="24"/>
          <w:lang w:val="uk-UA" w:eastAsia="uk-UA"/>
        </w:rPr>
        <w:t xml:space="preserve"> </w:t>
      </w:r>
    </w:p>
    <w:p w14:paraId="7EC0E55B" w14:textId="492BBE02" w:rsidR="00834E13" w:rsidRPr="00834E13" w:rsidRDefault="00834E13" w:rsidP="00F57557">
      <w:pPr>
        <w:spacing w:after="0" w:line="240" w:lineRule="auto"/>
        <w:jc w:val="both"/>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 xml:space="preserve">3. </w:t>
      </w:r>
      <w:proofErr w:type="spellStart"/>
      <w:r>
        <w:rPr>
          <w:rFonts w:ascii="Times New Roman" w:eastAsia="Times New Roman" w:hAnsi="Times New Roman"/>
          <w:bCs/>
          <w:sz w:val="24"/>
          <w:szCs w:val="24"/>
          <w:lang w:val="uk-UA" w:eastAsia="uk-UA"/>
        </w:rPr>
        <w:t>Обгрунтування</w:t>
      </w:r>
      <w:proofErr w:type="spellEnd"/>
      <w:r>
        <w:rPr>
          <w:rFonts w:ascii="Times New Roman" w:eastAsia="Times New Roman" w:hAnsi="Times New Roman"/>
          <w:bCs/>
          <w:sz w:val="24"/>
          <w:szCs w:val="24"/>
          <w:lang w:val="uk-UA" w:eastAsia="uk-UA"/>
        </w:rPr>
        <w:t xml:space="preserve"> марки грейдеру: наявність запчастин заявленої марки у Старовижівського ВУЖКГ.</w:t>
      </w:r>
    </w:p>
    <w:p w14:paraId="695D804A" w14:textId="624592B1" w:rsidR="00F57557" w:rsidRPr="000872D8" w:rsidRDefault="00834E13" w:rsidP="00F57557">
      <w:pPr>
        <w:spacing w:after="0" w:line="240" w:lineRule="auto"/>
        <w:jc w:val="both"/>
        <w:rPr>
          <w:rFonts w:ascii="Times New Roman" w:hAnsi="Times New Roman"/>
          <w:sz w:val="24"/>
          <w:szCs w:val="24"/>
          <w:lang w:eastAsia="zh-CN"/>
        </w:rPr>
      </w:pPr>
      <w:r>
        <w:rPr>
          <w:rFonts w:ascii="Times New Roman" w:hAnsi="Times New Roman"/>
          <w:sz w:val="24"/>
          <w:szCs w:val="24"/>
          <w:lang w:val="uk-UA"/>
        </w:rPr>
        <w:t>4</w:t>
      </w:r>
      <w:r w:rsidR="00F57557" w:rsidRPr="00834E13">
        <w:rPr>
          <w:rFonts w:ascii="Times New Roman" w:hAnsi="Times New Roman"/>
          <w:sz w:val="24"/>
          <w:szCs w:val="24"/>
          <w:lang w:val="uk-UA"/>
        </w:rPr>
        <w:t>.</w:t>
      </w:r>
      <w:r w:rsidR="00F57557" w:rsidRPr="00834E13">
        <w:rPr>
          <w:rFonts w:ascii="Times New Roman" w:eastAsia="Times New Roman" w:hAnsi="Times New Roman"/>
          <w:bCs/>
          <w:sz w:val="24"/>
          <w:szCs w:val="24"/>
          <w:lang w:val="uk-UA" w:eastAsia="uk-UA"/>
        </w:rPr>
        <w:t xml:space="preserve"> </w:t>
      </w:r>
      <w:r w:rsidR="00F57557" w:rsidRPr="00834E13">
        <w:rPr>
          <w:rFonts w:ascii="Times New Roman" w:hAnsi="Times New Roman"/>
          <w:sz w:val="24"/>
          <w:szCs w:val="24"/>
          <w:lang w:val="uk-UA" w:eastAsia="zh-CN"/>
        </w:rPr>
        <w:t xml:space="preserve">На стадії оцінки пропозиції учасника, замовник  має право звернутися до учасника для надання можливості йому оглянути товар з метою перевірки його відповідності вимогам технічної специфікації. </w:t>
      </w:r>
      <w:r w:rsidR="00F57557" w:rsidRPr="000872D8">
        <w:rPr>
          <w:rFonts w:ascii="Times New Roman" w:hAnsi="Times New Roman"/>
          <w:sz w:val="24"/>
          <w:szCs w:val="24"/>
          <w:lang w:eastAsia="zh-CN"/>
        </w:rPr>
        <w:t xml:space="preserve">Дата та час </w:t>
      </w:r>
      <w:proofErr w:type="spellStart"/>
      <w:r w:rsidR="00F57557" w:rsidRPr="000872D8">
        <w:rPr>
          <w:rFonts w:ascii="Times New Roman" w:hAnsi="Times New Roman"/>
          <w:sz w:val="24"/>
          <w:szCs w:val="24"/>
          <w:lang w:eastAsia="zh-CN"/>
        </w:rPr>
        <w:t>огляду</w:t>
      </w:r>
      <w:proofErr w:type="spellEnd"/>
      <w:r w:rsidR="00F57557" w:rsidRPr="000872D8">
        <w:rPr>
          <w:rFonts w:ascii="Times New Roman" w:hAnsi="Times New Roman"/>
          <w:sz w:val="24"/>
          <w:szCs w:val="24"/>
          <w:lang w:eastAsia="zh-CN"/>
        </w:rPr>
        <w:t xml:space="preserve"> товару </w:t>
      </w:r>
      <w:proofErr w:type="spellStart"/>
      <w:r w:rsidR="00F57557" w:rsidRPr="000872D8">
        <w:rPr>
          <w:rFonts w:ascii="Times New Roman" w:hAnsi="Times New Roman"/>
          <w:sz w:val="24"/>
          <w:szCs w:val="24"/>
          <w:lang w:eastAsia="zh-CN"/>
        </w:rPr>
        <w:t>визначається</w:t>
      </w:r>
      <w:proofErr w:type="spellEnd"/>
      <w:r w:rsidR="00F57557" w:rsidRPr="000872D8">
        <w:rPr>
          <w:rFonts w:ascii="Times New Roman" w:hAnsi="Times New Roman"/>
          <w:sz w:val="24"/>
          <w:szCs w:val="24"/>
          <w:lang w:eastAsia="zh-CN"/>
        </w:rPr>
        <w:t xml:space="preserve"> </w:t>
      </w:r>
      <w:proofErr w:type="spellStart"/>
      <w:r w:rsidR="00F57557" w:rsidRPr="000872D8">
        <w:rPr>
          <w:rFonts w:ascii="Times New Roman" w:hAnsi="Times New Roman"/>
          <w:sz w:val="24"/>
          <w:szCs w:val="24"/>
          <w:lang w:eastAsia="zh-CN"/>
        </w:rPr>
        <w:t>замовником</w:t>
      </w:r>
      <w:proofErr w:type="spellEnd"/>
      <w:r w:rsidR="00F57557" w:rsidRPr="000872D8">
        <w:rPr>
          <w:rFonts w:ascii="Times New Roman" w:hAnsi="Times New Roman"/>
          <w:sz w:val="24"/>
          <w:szCs w:val="24"/>
          <w:lang w:eastAsia="zh-CN"/>
        </w:rPr>
        <w:t xml:space="preserve">. </w:t>
      </w:r>
      <w:proofErr w:type="spellStart"/>
      <w:r w:rsidR="00F57557" w:rsidRPr="000872D8">
        <w:rPr>
          <w:rFonts w:ascii="Times New Roman" w:hAnsi="Times New Roman"/>
          <w:sz w:val="24"/>
          <w:szCs w:val="24"/>
          <w:lang w:eastAsia="zh-CN"/>
        </w:rPr>
        <w:t>Учасни</w:t>
      </w:r>
      <w:r w:rsidR="00F57557">
        <w:rPr>
          <w:rFonts w:ascii="Times New Roman" w:hAnsi="Times New Roman"/>
          <w:sz w:val="24"/>
          <w:szCs w:val="24"/>
          <w:lang w:eastAsia="zh-CN"/>
        </w:rPr>
        <w:t>к</w:t>
      </w:r>
      <w:proofErr w:type="spellEnd"/>
      <w:r w:rsidR="00F57557">
        <w:rPr>
          <w:rFonts w:ascii="Times New Roman" w:hAnsi="Times New Roman"/>
          <w:sz w:val="24"/>
          <w:szCs w:val="24"/>
          <w:lang w:eastAsia="zh-CN"/>
        </w:rPr>
        <w:t xml:space="preserve"> </w:t>
      </w:r>
      <w:proofErr w:type="spellStart"/>
      <w:r w:rsidR="00F57557">
        <w:rPr>
          <w:rFonts w:ascii="Times New Roman" w:hAnsi="Times New Roman"/>
          <w:sz w:val="24"/>
          <w:szCs w:val="24"/>
          <w:lang w:eastAsia="zh-CN"/>
        </w:rPr>
        <w:t>зобов’язаний</w:t>
      </w:r>
      <w:proofErr w:type="spellEnd"/>
      <w:r w:rsidR="00F57557">
        <w:rPr>
          <w:rFonts w:ascii="Times New Roman" w:hAnsi="Times New Roman"/>
          <w:sz w:val="24"/>
          <w:szCs w:val="24"/>
          <w:lang w:eastAsia="zh-CN"/>
        </w:rPr>
        <w:t xml:space="preserve"> на </w:t>
      </w:r>
      <w:proofErr w:type="spellStart"/>
      <w:r w:rsidR="00F57557">
        <w:rPr>
          <w:rFonts w:ascii="Times New Roman" w:hAnsi="Times New Roman"/>
          <w:sz w:val="24"/>
          <w:szCs w:val="24"/>
          <w:lang w:eastAsia="zh-CN"/>
        </w:rPr>
        <w:t>вимогу</w:t>
      </w:r>
      <w:proofErr w:type="spellEnd"/>
      <w:r w:rsidR="00F57557">
        <w:rPr>
          <w:rFonts w:ascii="Times New Roman" w:hAnsi="Times New Roman"/>
          <w:sz w:val="24"/>
          <w:szCs w:val="24"/>
          <w:lang w:eastAsia="zh-CN"/>
        </w:rPr>
        <w:t xml:space="preserve"> </w:t>
      </w:r>
      <w:proofErr w:type="spellStart"/>
      <w:r w:rsidR="00F57557">
        <w:rPr>
          <w:rFonts w:ascii="Times New Roman" w:hAnsi="Times New Roman"/>
          <w:sz w:val="24"/>
          <w:szCs w:val="24"/>
          <w:lang w:eastAsia="zh-CN"/>
        </w:rPr>
        <w:t>замовника</w:t>
      </w:r>
      <w:proofErr w:type="spellEnd"/>
      <w:r w:rsidR="00F57557">
        <w:rPr>
          <w:rFonts w:ascii="Times New Roman" w:hAnsi="Times New Roman"/>
          <w:sz w:val="24"/>
          <w:szCs w:val="24"/>
          <w:lang w:eastAsia="zh-CN"/>
        </w:rPr>
        <w:t xml:space="preserve"> за </w:t>
      </w:r>
      <w:proofErr w:type="spellStart"/>
      <w:r w:rsidR="00F57557">
        <w:rPr>
          <w:rFonts w:ascii="Times New Roman" w:hAnsi="Times New Roman"/>
          <w:sz w:val="24"/>
          <w:szCs w:val="24"/>
          <w:lang w:eastAsia="zh-CN"/>
        </w:rPr>
        <w:t>власний</w:t>
      </w:r>
      <w:proofErr w:type="spellEnd"/>
      <w:r w:rsidR="00F57557">
        <w:rPr>
          <w:rFonts w:ascii="Times New Roman" w:hAnsi="Times New Roman"/>
          <w:sz w:val="24"/>
          <w:szCs w:val="24"/>
          <w:lang w:eastAsia="zh-CN"/>
        </w:rPr>
        <w:t xml:space="preserve"> </w:t>
      </w:r>
      <w:proofErr w:type="spellStart"/>
      <w:r w:rsidR="00F57557">
        <w:rPr>
          <w:rFonts w:ascii="Times New Roman" w:hAnsi="Times New Roman"/>
          <w:sz w:val="24"/>
          <w:szCs w:val="24"/>
          <w:lang w:eastAsia="zh-CN"/>
        </w:rPr>
        <w:t>рахунок</w:t>
      </w:r>
      <w:proofErr w:type="spellEnd"/>
      <w:r w:rsidR="00F57557">
        <w:rPr>
          <w:rFonts w:ascii="Times New Roman" w:hAnsi="Times New Roman"/>
          <w:sz w:val="24"/>
          <w:szCs w:val="24"/>
          <w:lang w:eastAsia="zh-CN"/>
        </w:rPr>
        <w:t xml:space="preserve"> </w:t>
      </w:r>
      <w:proofErr w:type="spellStart"/>
      <w:r w:rsidR="00F57557">
        <w:rPr>
          <w:rFonts w:ascii="Times New Roman" w:hAnsi="Times New Roman"/>
          <w:sz w:val="24"/>
          <w:szCs w:val="24"/>
          <w:lang w:eastAsia="zh-CN"/>
        </w:rPr>
        <w:t>доставити</w:t>
      </w:r>
      <w:proofErr w:type="spellEnd"/>
      <w:r w:rsidR="00F57557">
        <w:rPr>
          <w:rFonts w:ascii="Times New Roman" w:hAnsi="Times New Roman"/>
          <w:sz w:val="24"/>
          <w:szCs w:val="24"/>
          <w:lang w:eastAsia="zh-CN"/>
        </w:rPr>
        <w:t xml:space="preserve"> для </w:t>
      </w:r>
      <w:proofErr w:type="spellStart"/>
      <w:r w:rsidR="00F57557">
        <w:rPr>
          <w:rFonts w:ascii="Times New Roman" w:hAnsi="Times New Roman"/>
          <w:sz w:val="24"/>
          <w:szCs w:val="24"/>
          <w:lang w:eastAsia="zh-CN"/>
        </w:rPr>
        <w:t>огляду</w:t>
      </w:r>
      <w:proofErr w:type="spellEnd"/>
      <w:r w:rsidR="00F57557">
        <w:rPr>
          <w:rFonts w:ascii="Times New Roman" w:hAnsi="Times New Roman"/>
          <w:sz w:val="24"/>
          <w:szCs w:val="24"/>
          <w:lang w:eastAsia="zh-CN"/>
        </w:rPr>
        <w:t xml:space="preserve"> товар за </w:t>
      </w:r>
      <w:proofErr w:type="spellStart"/>
      <w:r w:rsidR="00F57557">
        <w:rPr>
          <w:rFonts w:ascii="Times New Roman" w:hAnsi="Times New Roman"/>
          <w:sz w:val="24"/>
          <w:szCs w:val="24"/>
          <w:lang w:eastAsia="zh-CN"/>
        </w:rPr>
        <w:t>адресою</w:t>
      </w:r>
      <w:proofErr w:type="spellEnd"/>
      <w:r w:rsidR="00F57557">
        <w:rPr>
          <w:rFonts w:ascii="Times New Roman" w:hAnsi="Times New Roman"/>
          <w:sz w:val="24"/>
          <w:szCs w:val="24"/>
          <w:lang w:eastAsia="zh-CN"/>
        </w:rPr>
        <w:t xml:space="preserve"> </w:t>
      </w:r>
      <w:proofErr w:type="spellStart"/>
      <w:r w:rsidR="00F57557">
        <w:rPr>
          <w:rFonts w:ascii="Times New Roman" w:hAnsi="Times New Roman"/>
          <w:sz w:val="24"/>
          <w:szCs w:val="24"/>
          <w:lang w:eastAsia="zh-CN"/>
        </w:rPr>
        <w:t>замовника</w:t>
      </w:r>
      <w:proofErr w:type="spellEnd"/>
      <w:r w:rsidR="00F57557">
        <w:rPr>
          <w:rFonts w:ascii="Times New Roman" w:hAnsi="Times New Roman"/>
          <w:sz w:val="24"/>
          <w:szCs w:val="24"/>
          <w:lang w:eastAsia="zh-CN"/>
        </w:rPr>
        <w:t xml:space="preserve">. </w:t>
      </w:r>
      <w:r w:rsidR="00F57557" w:rsidRPr="000872D8">
        <w:rPr>
          <w:rFonts w:ascii="Times New Roman" w:hAnsi="Times New Roman"/>
          <w:sz w:val="24"/>
          <w:szCs w:val="24"/>
          <w:lang w:eastAsia="zh-CN"/>
        </w:rPr>
        <w:t xml:space="preserve">В </w:t>
      </w:r>
      <w:proofErr w:type="spellStart"/>
      <w:r w:rsidR="00F57557" w:rsidRPr="000872D8">
        <w:rPr>
          <w:rFonts w:ascii="Times New Roman" w:hAnsi="Times New Roman"/>
          <w:sz w:val="24"/>
          <w:szCs w:val="24"/>
          <w:lang w:eastAsia="zh-CN"/>
        </w:rPr>
        <w:t>разі</w:t>
      </w:r>
      <w:proofErr w:type="spellEnd"/>
      <w:r w:rsidR="00F57557" w:rsidRPr="000872D8">
        <w:rPr>
          <w:rFonts w:ascii="Times New Roman" w:hAnsi="Times New Roman"/>
          <w:sz w:val="24"/>
          <w:szCs w:val="24"/>
          <w:lang w:eastAsia="zh-CN"/>
        </w:rPr>
        <w:t xml:space="preserve"> </w:t>
      </w:r>
      <w:proofErr w:type="spellStart"/>
      <w:r w:rsidR="00F57557" w:rsidRPr="000872D8">
        <w:rPr>
          <w:rFonts w:ascii="Times New Roman" w:hAnsi="Times New Roman"/>
          <w:sz w:val="24"/>
          <w:szCs w:val="24"/>
          <w:lang w:eastAsia="zh-CN"/>
        </w:rPr>
        <w:t>від</w:t>
      </w:r>
      <w:r w:rsidR="00F57557">
        <w:rPr>
          <w:rFonts w:ascii="Times New Roman" w:hAnsi="Times New Roman"/>
          <w:sz w:val="24"/>
          <w:szCs w:val="24"/>
          <w:lang w:eastAsia="zh-CN"/>
        </w:rPr>
        <w:t>мови</w:t>
      </w:r>
      <w:proofErr w:type="spellEnd"/>
      <w:r w:rsidR="00F57557">
        <w:rPr>
          <w:rFonts w:ascii="Times New Roman" w:hAnsi="Times New Roman"/>
          <w:sz w:val="24"/>
          <w:szCs w:val="24"/>
          <w:lang w:eastAsia="zh-CN"/>
        </w:rPr>
        <w:t xml:space="preserve"> </w:t>
      </w:r>
      <w:proofErr w:type="spellStart"/>
      <w:r w:rsidR="00F57557">
        <w:rPr>
          <w:rFonts w:ascii="Times New Roman" w:hAnsi="Times New Roman"/>
          <w:sz w:val="24"/>
          <w:szCs w:val="24"/>
          <w:lang w:eastAsia="zh-CN"/>
        </w:rPr>
        <w:t>учасником</w:t>
      </w:r>
      <w:proofErr w:type="spellEnd"/>
      <w:r w:rsidR="00F57557">
        <w:rPr>
          <w:rFonts w:ascii="Times New Roman" w:hAnsi="Times New Roman"/>
          <w:sz w:val="24"/>
          <w:szCs w:val="24"/>
          <w:lang w:eastAsia="zh-CN"/>
        </w:rPr>
        <w:t xml:space="preserve"> </w:t>
      </w:r>
      <w:proofErr w:type="spellStart"/>
      <w:r w:rsidR="00F57557">
        <w:rPr>
          <w:rFonts w:ascii="Times New Roman" w:hAnsi="Times New Roman"/>
          <w:sz w:val="24"/>
          <w:szCs w:val="24"/>
          <w:lang w:eastAsia="zh-CN"/>
        </w:rPr>
        <w:t>надати</w:t>
      </w:r>
      <w:proofErr w:type="spellEnd"/>
      <w:r w:rsidR="00F57557">
        <w:rPr>
          <w:rFonts w:ascii="Times New Roman" w:hAnsi="Times New Roman"/>
          <w:sz w:val="24"/>
          <w:szCs w:val="24"/>
          <w:lang w:eastAsia="zh-CN"/>
        </w:rPr>
        <w:t xml:space="preserve"> товар</w:t>
      </w:r>
      <w:r w:rsidR="00F57557" w:rsidRPr="000872D8">
        <w:rPr>
          <w:rFonts w:ascii="Times New Roman" w:hAnsi="Times New Roman"/>
          <w:sz w:val="24"/>
          <w:szCs w:val="24"/>
          <w:lang w:eastAsia="zh-CN"/>
        </w:rPr>
        <w:t xml:space="preserve"> для </w:t>
      </w:r>
      <w:proofErr w:type="spellStart"/>
      <w:r w:rsidR="00F57557" w:rsidRPr="000872D8">
        <w:rPr>
          <w:rFonts w:ascii="Times New Roman" w:hAnsi="Times New Roman"/>
          <w:sz w:val="24"/>
          <w:szCs w:val="24"/>
          <w:lang w:eastAsia="zh-CN"/>
        </w:rPr>
        <w:t>огляду</w:t>
      </w:r>
      <w:proofErr w:type="spellEnd"/>
      <w:r w:rsidR="00F57557" w:rsidRPr="000872D8">
        <w:rPr>
          <w:rFonts w:ascii="Times New Roman" w:hAnsi="Times New Roman"/>
          <w:sz w:val="24"/>
          <w:szCs w:val="24"/>
          <w:lang w:eastAsia="zh-CN"/>
        </w:rPr>
        <w:t>, та/</w:t>
      </w:r>
      <w:proofErr w:type="spellStart"/>
      <w:r w:rsidR="00F57557" w:rsidRPr="000872D8">
        <w:rPr>
          <w:rFonts w:ascii="Times New Roman" w:hAnsi="Times New Roman"/>
          <w:sz w:val="24"/>
          <w:szCs w:val="24"/>
          <w:lang w:eastAsia="zh-CN"/>
        </w:rPr>
        <w:t>або</w:t>
      </w:r>
      <w:proofErr w:type="spellEnd"/>
      <w:r w:rsidR="00F57557" w:rsidRPr="000872D8">
        <w:rPr>
          <w:rFonts w:ascii="Times New Roman" w:hAnsi="Times New Roman"/>
          <w:sz w:val="24"/>
          <w:szCs w:val="24"/>
          <w:lang w:eastAsia="zh-CN"/>
        </w:rPr>
        <w:t xml:space="preserve"> </w:t>
      </w:r>
      <w:proofErr w:type="spellStart"/>
      <w:r w:rsidR="00F57557" w:rsidRPr="000872D8">
        <w:rPr>
          <w:rFonts w:ascii="Times New Roman" w:hAnsi="Times New Roman"/>
          <w:sz w:val="24"/>
          <w:szCs w:val="24"/>
          <w:lang w:eastAsia="zh-CN"/>
        </w:rPr>
        <w:t>виявлення</w:t>
      </w:r>
      <w:proofErr w:type="spellEnd"/>
      <w:r w:rsidR="00F57557" w:rsidRPr="000872D8">
        <w:rPr>
          <w:rFonts w:ascii="Times New Roman" w:hAnsi="Times New Roman"/>
          <w:sz w:val="24"/>
          <w:szCs w:val="24"/>
          <w:lang w:eastAsia="zh-CN"/>
        </w:rPr>
        <w:t xml:space="preserve"> </w:t>
      </w:r>
      <w:proofErr w:type="spellStart"/>
      <w:r w:rsidR="00F57557" w:rsidRPr="000872D8">
        <w:rPr>
          <w:rFonts w:ascii="Times New Roman" w:hAnsi="Times New Roman"/>
          <w:sz w:val="24"/>
          <w:szCs w:val="24"/>
          <w:lang w:eastAsia="zh-CN"/>
        </w:rPr>
        <w:t>невідповідності</w:t>
      </w:r>
      <w:proofErr w:type="spellEnd"/>
      <w:r w:rsidR="00F57557" w:rsidRPr="000872D8">
        <w:rPr>
          <w:rFonts w:ascii="Times New Roman" w:hAnsi="Times New Roman"/>
          <w:sz w:val="24"/>
          <w:szCs w:val="24"/>
          <w:lang w:eastAsia="zh-CN"/>
        </w:rPr>
        <w:t xml:space="preserve"> </w:t>
      </w:r>
      <w:proofErr w:type="spellStart"/>
      <w:r w:rsidR="00F57557">
        <w:rPr>
          <w:rFonts w:ascii="Times New Roman" w:hAnsi="Times New Roman"/>
          <w:sz w:val="24"/>
          <w:szCs w:val="24"/>
          <w:lang w:eastAsia="zh-CN"/>
        </w:rPr>
        <w:t>вимогам</w:t>
      </w:r>
      <w:proofErr w:type="spellEnd"/>
      <w:r w:rsidR="00F57557">
        <w:rPr>
          <w:rFonts w:ascii="Times New Roman" w:hAnsi="Times New Roman"/>
          <w:sz w:val="24"/>
          <w:szCs w:val="24"/>
          <w:lang w:eastAsia="zh-CN"/>
        </w:rPr>
        <w:t xml:space="preserve"> </w:t>
      </w:r>
      <w:proofErr w:type="spellStart"/>
      <w:r w:rsidR="00F57557">
        <w:rPr>
          <w:rFonts w:ascii="Times New Roman" w:hAnsi="Times New Roman"/>
          <w:sz w:val="24"/>
          <w:szCs w:val="24"/>
          <w:lang w:eastAsia="zh-CN"/>
        </w:rPr>
        <w:t>технічної</w:t>
      </w:r>
      <w:proofErr w:type="spellEnd"/>
      <w:r w:rsidR="00F57557">
        <w:rPr>
          <w:rFonts w:ascii="Times New Roman" w:hAnsi="Times New Roman"/>
          <w:sz w:val="24"/>
          <w:szCs w:val="24"/>
          <w:lang w:eastAsia="zh-CN"/>
        </w:rPr>
        <w:t xml:space="preserve"> </w:t>
      </w:r>
      <w:proofErr w:type="spellStart"/>
      <w:r w:rsidR="00F57557">
        <w:rPr>
          <w:rFonts w:ascii="Times New Roman" w:hAnsi="Times New Roman"/>
          <w:sz w:val="24"/>
          <w:szCs w:val="24"/>
          <w:lang w:eastAsia="zh-CN"/>
        </w:rPr>
        <w:t>специфікації</w:t>
      </w:r>
      <w:proofErr w:type="spellEnd"/>
      <w:r w:rsidR="00F57557">
        <w:rPr>
          <w:rFonts w:ascii="Times New Roman" w:hAnsi="Times New Roman"/>
          <w:sz w:val="24"/>
          <w:szCs w:val="24"/>
          <w:lang w:eastAsia="zh-CN"/>
        </w:rPr>
        <w:t>,</w:t>
      </w:r>
      <w:r w:rsidR="00F57557" w:rsidRPr="000872D8">
        <w:rPr>
          <w:rFonts w:ascii="Times New Roman" w:hAnsi="Times New Roman"/>
          <w:sz w:val="24"/>
          <w:szCs w:val="24"/>
          <w:lang w:eastAsia="zh-CN"/>
        </w:rPr>
        <w:t xml:space="preserve"> </w:t>
      </w:r>
      <w:proofErr w:type="spellStart"/>
      <w:r w:rsidR="00F57557" w:rsidRPr="00250478">
        <w:rPr>
          <w:rFonts w:ascii="Times New Roman" w:hAnsi="Times New Roman"/>
          <w:b/>
          <w:sz w:val="24"/>
          <w:szCs w:val="24"/>
          <w:lang w:eastAsia="zh-CN"/>
        </w:rPr>
        <w:t>пропозиція</w:t>
      </w:r>
      <w:proofErr w:type="spellEnd"/>
      <w:r w:rsidR="00F57557" w:rsidRPr="00250478">
        <w:rPr>
          <w:rFonts w:ascii="Times New Roman" w:hAnsi="Times New Roman"/>
          <w:b/>
          <w:sz w:val="24"/>
          <w:szCs w:val="24"/>
          <w:lang w:eastAsia="zh-CN"/>
        </w:rPr>
        <w:t xml:space="preserve"> </w:t>
      </w:r>
      <w:proofErr w:type="spellStart"/>
      <w:r w:rsidR="00F57557" w:rsidRPr="00250478">
        <w:rPr>
          <w:rFonts w:ascii="Times New Roman" w:hAnsi="Times New Roman"/>
          <w:b/>
          <w:sz w:val="24"/>
          <w:szCs w:val="24"/>
          <w:lang w:eastAsia="zh-CN"/>
        </w:rPr>
        <w:t>учасника</w:t>
      </w:r>
      <w:proofErr w:type="spellEnd"/>
      <w:r w:rsidR="00F57557" w:rsidRPr="00250478">
        <w:rPr>
          <w:rFonts w:ascii="Times New Roman" w:hAnsi="Times New Roman"/>
          <w:b/>
          <w:sz w:val="24"/>
          <w:szCs w:val="24"/>
          <w:lang w:eastAsia="zh-CN"/>
        </w:rPr>
        <w:t xml:space="preserve"> буде </w:t>
      </w:r>
      <w:proofErr w:type="spellStart"/>
      <w:r w:rsidR="00F57557" w:rsidRPr="00250478">
        <w:rPr>
          <w:rFonts w:ascii="Times New Roman" w:hAnsi="Times New Roman"/>
          <w:b/>
          <w:sz w:val="24"/>
          <w:szCs w:val="24"/>
          <w:lang w:eastAsia="zh-CN"/>
        </w:rPr>
        <w:t>відхилена</w:t>
      </w:r>
      <w:proofErr w:type="spellEnd"/>
      <w:r w:rsidR="00F57557">
        <w:rPr>
          <w:rFonts w:ascii="Times New Roman" w:hAnsi="Times New Roman"/>
          <w:b/>
          <w:sz w:val="24"/>
          <w:szCs w:val="24"/>
          <w:lang w:eastAsia="zh-CN"/>
        </w:rPr>
        <w:t>.</w:t>
      </w:r>
    </w:p>
    <w:p w14:paraId="430F907E" w14:textId="77777777" w:rsidR="00F57557" w:rsidRDefault="00F57557" w:rsidP="00F57557">
      <w:pPr>
        <w:spacing w:after="0" w:line="240" w:lineRule="auto"/>
        <w:jc w:val="both"/>
        <w:rPr>
          <w:rFonts w:ascii="Times New Roman" w:eastAsia="Times New Roman" w:hAnsi="Times New Roman"/>
          <w:bCs/>
          <w:sz w:val="24"/>
          <w:szCs w:val="24"/>
          <w:lang w:eastAsia="uk-UA"/>
        </w:rPr>
      </w:pPr>
    </w:p>
    <w:p w14:paraId="4727040B" w14:textId="77777777" w:rsidR="00F57557" w:rsidRDefault="00F57557" w:rsidP="00F57557">
      <w:pPr>
        <w:ind w:right="115"/>
        <w:jc w:val="center"/>
        <w:rPr>
          <w:rFonts w:ascii="Times New Roman" w:hAnsi="Times New Roman"/>
          <w:b/>
        </w:rPr>
      </w:pPr>
      <w:r>
        <w:rPr>
          <w:rFonts w:ascii="Times New Roman" w:eastAsia="Arial" w:hAnsi="Times New Roman"/>
          <w:b/>
          <w:sz w:val="24"/>
          <w:szCs w:val="24"/>
          <w:lang w:eastAsia="ar-SA"/>
        </w:rPr>
        <w:tab/>
      </w:r>
      <w:r w:rsidRPr="006E26AA">
        <w:rPr>
          <w:rFonts w:ascii="Times New Roman" w:hAnsi="Times New Roman"/>
          <w:b/>
        </w:rPr>
        <w:t>ТЕХНІЧНІ ХАР</w:t>
      </w:r>
      <w:r>
        <w:rPr>
          <w:rFonts w:ascii="Times New Roman" w:hAnsi="Times New Roman"/>
          <w:b/>
        </w:rPr>
        <w:t>АКТЕРИСТИКИ</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4042"/>
        <w:gridCol w:w="2571"/>
        <w:gridCol w:w="2490"/>
      </w:tblGrid>
      <w:tr w:rsidR="00F57557" w:rsidRPr="00C479ED" w14:paraId="130A5B0E" w14:textId="77777777" w:rsidTr="009C6682">
        <w:trPr>
          <w:trHeight w:val="872"/>
        </w:trPr>
        <w:tc>
          <w:tcPr>
            <w:tcW w:w="934" w:type="dxa"/>
            <w:shd w:val="clear" w:color="auto" w:fill="auto"/>
          </w:tcPr>
          <w:p w14:paraId="3ED304C5" w14:textId="77777777" w:rsidR="00F57557" w:rsidRPr="00C479ED" w:rsidRDefault="00F57557" w:rsidP="009C6682">
            <w:pPr>
              <w:jc w:val="center"/>
              <w:rPr>
                <w:rFonts w:ascii="Times New Roman" w:hAnsi="Times New Roman"/>
                <w:b/>
                <w:sz w:val="23"/>
                <w:szCs w:val="23"/>
              </w:rPr>
            </w:pPr>
          </w:p>
          <w:p w14:paraId="406ACD30" w14:textId="77777777" w:rsidR="00F57557" w:rsidRPr="00C479ED" w:rsidRDefault="00F57557" w:rsidP="009C6682">
            <w:pPr>
              <w:jc w:val="center"/>
              <w:rPr>
                <w:rFonts w:ascii="Times New Roman" w:hAnsi="Times New Roman"/>
                <w:b/>
                <w:sz w:val="23"/>
                <w:szCs w:val="23"/>
              </w:rPr>
            </w:pPr>
            <w:r w:rsidRPr="00C479ED">
              <w:rPr>
                <w:rFonts w:ascii="Times New Roman" w:hAnsi="Times New Roman"/>
                <w:b/>
                <w:sz w:val="23"/>
                <w:szCs w:val="23"/>
              </w:rPr>
              <w:t>№</w:t>
            </w:r>
          </w:p>
        </w:tc>
        <w:tc>
          <w:tcPr>
            <w:tcW w:w="4042" w:type="dxa"/>
            <w:shd w:val="clear" w:color="auto" w:fill="auto"/>
            <w:vAlign w:val="center"/>
          </w:tcPr>
          <w:p w14:paraId="5C4E7930" w14:textId="77777777" w:rsidR="00F57557" w:rsidRPr="00C479ED" w:rsidRDefault="00F57557" w:rsidP="009C6682">
            <w:pPr>
              <w:jc w:val="center"/>
              <w:rPr>
                <w:rFonts w:ascii="Times New Roman" w:hAnsi="Times New Roman"/>
                <w:b/>
                <w:color w:val="FF0000"/>
                <w:sz w:val="23"/>
                <w:szCs w:val="23"/>
              </w:rPr>
            </w:pPr>
            <w:proofErr w:type="spellStart"/>
            <w:r>
              <w:rPr>
                <w:rFonts w:ascii="Times New Roman" w:hAnsi="Times New Roman"/>
                <w:b/>
                <w:bCs/>
                <w:sz w:val="23"/>
                <w:szCs w:val="23"/>
              </w:rPr>
              <w:t>Найменування</w:t>
            </w:r>
            <w:proofErr w:type="spellEnd"/>
            <w:r>
              <w:rPr>
                <w:rFonts w:ascii="Times New Roman" w:hAnsi="Times New Roman"/>
                <w:b/>
                <w:bCs/>
                <w:sz w:val="23"/>
                <w:szCs w:val="23"/>
              </w:rPr>
              <w:t xml:space="preserve"> характеристики </w:t>
            </w:r>
          </w:p>
        </w:tc>
        <w:tc>
          <w:tcPr>
            <w:tcW w:w="2571" w:type="dxa"/>
            <w:shd w:val="clear" w:color="auto" w:fill="auto"/>
            <w:vAlign w:val="center"/>
          </w:tcPr>
          <w:p w14:paraId="498BFC9B" w14:textId="77777777" w:rsidR="00F57557" w:rsidRPr="00C479ED" w:rsidRDefault="00F57557" w:rsidP="009C6682">
            <w:pPr>
              <w:jc w:val="center"/>
              <w:rPr>
                <w:rFonts w:ascii="Times New Roman" w:hAnsi="Times New Roman"/>
                <w:b/>
                <w:color w:val="FF0000"/>
                <w:sz w:val="23"/>
                <w:szCs w:val="23"/>
              </w:rPr>
            </w:pPr>
            <w:proofErr w:type="spellStart"/>
            <w:r w:rsidRPr="00C479ED">
              <w:rPr>
                <w:rFonts w:ascii="Times New Roman" w:hAnsi="Times New Roman"/>
                <w:b/>
                <w:sz w:val="23"/>
                <w:szCs w:val="23"/>
              </w:rPr>
              <w:t>Значення</w:t>
            </w:r>
            <w:proofErr w:type="spellEnd"/>
            <w:r w:rsidRPr="00C479ED">
              <w:rPr>
                <w:rFonts w:ascii="Times New Roman" w:hAnsi="Times New Roman"/>
                <w:b/>
                <w:sz w:val="23"/>
                <w:szCs w:val="23"/>
              </w:rPr>
              <w:t xml:space="preserve"> </w:t>
            </w:r>
            <w:r>
              <w:rPr>
                <w:rFonts w:ascii="Times New Roman" w:hAnsi="Times New Roman"/>
                <w:b/>
                <w:sz w:val="23"/>
                <w:szCs w:val="23"/>
              </w:rPr>
              <w:t xml:space="preserve">характеристики, </w:t>
            </w:r>
            <w:proofErr w:type="spellStart"/>
            <w:r>
              <w:rPr>
                <w:rFonts w:ascii="Times New Roman" w:hAnsi="Times New Roman"/>
                <w:b/>
                <w:sz w:val="23"/>
                <w:szCs w:val="23"/>
              </w:rPr>
              <w:t>запропонованої</w:t>
            </w:r>
            <w:proofErr w:type="spellEnd"/>
            <w:r>
              <w:rPr>
                <w:rFonts w:ascii="Times New Roman" w:hAnsi="Times New Roman"/>
                <w:b/>
                <w:sz w:val="23"/>
                <w:szCs w:val="23"/>
              </w:rPr>
              <w:t xml:space="preserve"> </w:t>
            </w:r>
            <w:proofErr w:type="spellStart"/>
            <w:r>
              <w:rPr>
                <w:rFonts w:ascii="Times New Roman" w:hAnsi="Times New Roman"/>
                <w:b/>
                <w:sz w:val="23"/>
                <w:szCs w:val="23"/>
              </w:rPr>
              <w:t>замовником</w:t>
            </w:r>
            <w:proofErr w:type="spellEnd"/>
          </w:p>
        </w:tc>
        <w:tc>
          <w:tcPr>
            <w:tcW w:w="2490" w:type="dxa"/>
            <w:shd w:val="clear" w:color="auto" w:fill="auto"/>
          </w:tcPr>
          <w:p w14:paraId="1A669BCE" w14:textId="77777777" w:rsidR="00F57557" w:rsidRDefault="00F57557" w:rsidP="009C6682">
            <w:pPr>
              <w:snapToGrid w:val="0"/>
              <w:jc w:val="center"/>
              <w:rPr>
                <w:rFonts w:ascii="Times New Roman" w:hAnsi="Times New Roman"/>
                <w:b/>
                <w:sz w:val="23"/>
                <w:szCs w:val="23"/>
              </w:rPr>
            </w:pPr>
            <w:proofErr w:type="spellStart"/>
            <w:r>
              <w:rPr>
                <w:rFonts w:ascii="Times New Roman" w:hAnsi="Times New Roman"/>
                <w:b/>
                <w:sz w:val="23"/>
                <w:szCs w:val="23"/>
              </w:rPr>
              <w:t>Пропозиція</w:t>
            </w:r>
            <w:proofErr w:type="spellEnd"/>
            <w:r>
              <w:rPr>
                <w:rFonts w:ascii="Times New Roman" w:hAnsi="Times New Roman"/>
                <w:b/>
                <w:sz w:val="23"/>
                <w:szCs w:val="23"/>
              </w:rPr>
              <w:t xml:space="preserve"> </w:t>
            </w:r>
            <w:proofErr w:type="spellStart"/>
            <w:r>
              <w:rPr>
                <w:rFonts w:ascii="Times New Roman" w:hAnsi="Times New Roman"/>
                <w:b/>
                <w:sz w:val="23"/>
                <w:szCs w:val="23"/>
              </w:rPr>
              <w:t>учасника</w:t>
            </w:r>
            <w:proofErr w:type="spellEnd"/>
          </w:p>
          <w:p w14:paraId="6D73EAFA" w14:textId="77777777" w:rsidR="00F57557" w:rsidRPr="00400243" w:rsidRDefault="00F57557" w:rsidP="009C6682">
            <w:pPr>
              <w:snapToGrid w:val="0"/>
              <w:jc w:val="center"/>
              <w:rPr>
                <w:rFonts w:ascii="Times New Roman" w:hAnsi="Times New Roman"/>
                <w:b/>
              </w:rPr>
            </w:pPr>
            <w:r w:rsidRPr="00400243">
              <w:rPr>
                <w:rFonts w:ascii="Times New Roman" w:hAnsi="Times New Roman"/>
                <w:i/>
              </w:rPr>
              <w:t>(</w:t>
            </w:r>
            <w:proofErr w:type="spellStart"/>
            <w:r w:rsidRPr="00400243">
              <w:rPr>
                <w:rFonts w:ascii="Times New Roman" w:hAnsi="Times New Roman"/>
                <w:i/>
              </w:rPr>
              <w:t>Вказати</w:t>
            </w:r>
            <w:proofErr w:type="spellEnd"/>
            <w:r w:rsidRPr="00400243">
              <w:rPr>
                <w:rFonts w:ascii="Times New Roman" w:hAnsi="Times New Roman"/>
                <w:i/>
              </w:rPr>
              <w:t xml:space="preserve"> </w:t>
            </w:r>
            <w:proofErr w:type="spellStart"/>
            <w:r w:rsidRPr="00400243">
              <w:rPr>
                <w:rFonts w:ascii="Times New Roman" w:hAnsi="Times New Roman"/>
                <w:i/>
              </w:rPr>
              <w:t>чіткий</w:t>
            </w:r>
            <w:proofErr w:type="spellEnd"/>
            <w:r w:rsidRPr="00400243">
              <w:rPr>
                <w:rFonts w:ascii="Times New Roman" w:hAnsi="Times New Roman"/>
                <w:i/>
              </w:rPr>
              <w:t xml:space="preserve"> параметр (без </w:t>
            </w:r>
            <w:proofErr w:type="spellStart"/>
            <w:r w:rsidRPr="00400243">
              <w:rPr>
                <w:rFonts w:ascii="Times New Roman" w:hAnsi="Times New Roman"/>
                <w:i/>
              </w:rPr>
              <w:t>виразу</w:t>
            </w:r>
            <w:proofErr w:type="spellEnd"/>
            <w:r w:rsidRPr="00400243">
              <w:rPr>
                <w:rFonts w:ascii="Times New Roman" w:hAnsi="Times New Roman"/>
                <w:i/>
              </w:rPr>
              <w:t xml:space="preserve"> не </w:t>
            </w:r>
            <w:proofErr w:type="spellStart"/>
            <w:r w:rsidRPr="00400243">
              <w:rPr>
                <w:rFonts w:ascii="Times New Roman" w:hAnsi="Times New Roman"/>
                <w:i/>
              </w:rPr>
              <w:t>менше</w:t>
            </w:r>
            <w:proofErr w:type="spellEnd"/>
            <w:r w:rsidRPr="00400243">
              <w:rPr>
                <w:rFonts w:ascii="Times New Roman" w:hAnsi="Times New Roman"/>
                <w:i/>
              </w:rPr>
              <w:t xml:space="preserve"> </w:t>
            </w:r>
            <w:proofErr w:type="spellStart"/>
            <w:r w:rsidRPr="00400243">
              <w:rPr>
                <w:rFonts w:ascii="Times New Roman" w:hAnsi="Times New Roman"/>
                <w:i/>
              </w:rPr>
              <w:t>або</w:t>
            </w:r>
            <w:proofErr w:type="spellEnd"/>
            <w:r w:rsidRPr="00400243">
              <w:rPr>
                <w:rFonts w:ascii="Times New Roman" w:hAnsi="Times New Roman"/>
                <w:i/>
              </w:rPr>
              <w:t xml:space="preserve"> не </w:t>
            </w:r>
            <w:proofErr w:type="spellStart"/>
            <w:r w:rsidRPr="00400243">
              <w:rPr>
                <w:rFonts w:ascii="Times New Roman" w:hAnsi="Times New Roman"/>
                <w:i/>
              </w:rPr>
              <w:t>більше</w:t>
            </w:r>
            <w:proofErr w:type="spellEnd"/>
            <w:r w:rsidRPr="00400243">
              <w:rPr>
                <w:rFonts w:ascii="Times New Roman" w:hAnsi="Times New Roman"/>
                <w:i/>
              </w:rPr>
              <w:t>))</w:t>
            </w:r>
          </w:p>
        </w:tc>
      </w:tr>
      <w:tr w:rsidR="00F57557" w:rsidRPr="00C479ED" w14:paraId="5DDAB45A" w14:textId="77777777" w:rsidTr="009C6682">
        <w:trPr>
          <w:trHeight w:val="769"/>
        </w:trPr>
        <w:tc>
          <w:tcPr>
            <w:tcW w:w="934" w:type="dxa"/>
            <w:shd w:val="clear" w:color="auto" w:fill="auto"/>
          </w:tcPr>
          <w:p w14:paraId="0F53E0A9" w14:textId="77777777" w:rsidR="00F57557" w:rsidRPr="00C479ED" w:rsidRDefault="00F57557" w:rsidP="00F57557">
            <w:pPr>
              <w:numPr>
                <w:ilvl w:val="0"/>
                <w:numId w:val="47"/>
              </w:numPr>
              <w:spacing w:after="0" w:line="240" w:lineRule="auto"/>
              <w:ind w:left="720"/>
              <w:contextualSpacing/>
              <w:rPr>
                <w:rFonts w:ascii="Times New Roman" w:hAnsi="Times New Roman"/>
                <w:sz w:val="24"/>
                <w:szCs w:val="24"/>
              </w:rPr>
            </w:pPr>
          </w:p>
        </w:tc>
        <w:tc>
          <w:tcPr>
            <w:tcW w:w="4042" w:type="dxa"/>
            <w:shd w:val="clear" w:color="auto" w:fill="auto"/>
            <w:vAlign w:val="center"/>
          </w:tcPr>
          <w:p w14:paraId="1FDE6C31" w14:textId="77777777" w:rsidR="00F57557" w:rsidRPr="00C479ED" w:rsidRDefault="00F57557" w:rsidP="009C6682">
            <w:pPr>
              <w:rPr>
                <w:rFonts w:ascii="Times New Roman" w:hAnsi="Times New Roman"/>
              </w:rPr>
            </w:pPr>
            <w:r>
              <w:rPr>
                <w:rFonts w:ascii="Times New Roman" w:hAnsi="Times New Roman"/>
              </w:rPr>
              <w:t>Марка та модель товару</w:t>
            </w:r>
          </w:p>
        </w:tc>
        <w:tc>
          <w:tcPr>
            <w:tcW w:w="2571" w:type="dxa"/>
            <w:shd w:val="clear" w:color="auto" w:fill="auto"/>
            <w:vAlign w:val="center"/>
          </w:tcPr>
          <w:p w14:paraId="32E96181" w14:textId="598C42D0" w:rsidR="00F57557" w:rsidRPr="00DC2692" w:rsidRDefault="00DC2692" w:rsidP="009C6682">
            <w:pPr>
              <w:jc w:val="center"/>
              <w:rPr>
                <w:rFonts w:ascii="Times New Roman" w:hAnsi="Times New Roman"/>
                <w:lang w:val="uk-UA"/>
              </w:rPr>
            </w:pPr>
            <w:r>
              <w:rPr>
                <w:rFonts w:ascii="Times New Roman" w:hAnsi="Times New Roman"/>
                <w:lang w:val="uk-UA"/>
              </w:rPr>
              <w:t>ГС – 14.02</w:t>
            </w:r>
          </w:p>
        </w:tc>
        <w:tc>
          <w:tcPr>
            <w:tcW w:w="2490" w:type="dxa"/>
            <w:shd w:val="clear" w:color="auto" w:fill="auto"/>
          </w:tcPr>
          <w:p w14:paraId="3E4E5334" w14:textId="77777777" w:rsidR="00F57557" w:rsidRPr="00400243" w:rsidRDefault="00F57557" w:rsidP="009C6682">
            <w:pPr>
              <w:rPr>
                <w:rFonts w:ascii="Times New Roman" w:hAnsi="Times New Roman"/>
                <w:sz w:val="20"/>
                <w:szCs w:val="20"/>
              </w:rPr>
            </w:pPr>
          </w:p>
        </w:tc>
      </w:tr>
      <w:tr w:rsidR="00F57557" w:rsidRPr="00C479ED" w14:paraId="50BB83CF" w14:textId="77777777" w:rsidTr="009C6682">
        <w:trPr>
          <w:trHeight w:val="365"/>
        </w:trPr>
        <w:tc>
          <w:tcPr>
            <w:tcW w:w="10037" w:type="dxa"/>
            <w:gridSpan w:val="4"/>
            <w:shd w:val="clear" w:color="auto" w:fill="auto"/>
          </w:tcPr>
          <w:p w14:paraId="2A45BEF5" w14:textId="77777777" w:rsidR="00F57557" w:rsidRPr="001315D5" w:rsidRDefault="00F57557" w:rsidP="009C6682">
            <w:pPr>
              <w:jc w:val="center"/>
              <w:rPr>
                <w:rFonts w:ascii="Times New Roman" w:hAnsi="Times New Roman"/>
                <w:sz w:val="24"/>
                <w:szCs w:val="24"/>
              </w:rPr>
            </w:pPr>
            <w:r>
              <w:rPr>
                <w:rFonts w:ascii="Times New Roman" w:hAnsi="Times New Roman"/>
                <w:b/>
                <w:sz w:val="24"/>
                <w:szCs w:val="24"/>
              </w:rPr>
              <w:t xml:space="preserve">2. </w:t>
            </w:r>
            <w:proofErr w:type="spellStart"/>
            <w:r>
              <w:rPr>
                <w:rFonts w:ascii="Times New Roman" w:hAnsi="Times New Roman"/>
                <w:b/>
                <w:sz w:val="24"/>
                <w:szCs w:val="24"/>
              </w:rPr>
              <w:t>Загальні</w:t>
            </w:r>
            <w:proofErr w:type="spellEnd"/>
            <w:r>
              <w:rPr>
                <w:rFonts w:ascii="Times New Roman" w:hAnsi="Times New Roman"/>
                <w:b/>
                <w:sz w:val="24"/>
                <w:szCs w:val="24"/>
              </w:rPr>
              <w:t xml:space="preserve"> </w:t>
            </w:r>
            <w:proofErr w:type="spellStart"/>
            <w:r>
              <w:rPr>
                <w:rFonts w:ascii="Times New Roman" w:hAnsi="Times New Roman"/>
                <w:b/>
                <w:sz w:val="24"/>
                <w:szCs w:val="24"/>
              </w:rPr>
              <w:t>вимоги</w:t>
            </w:r>
            <w:proofErr w:type="spellEnd"/>
          </w:p>
        </w:tc>
      </w:tr>
      <w:tr w:rsidR="00F57557" w:rsidRPr="00C479ED" w14:paraId="6726D8BC" w14:textId="77777777" w:rsidTr="009C6682">
        <w:trPr>
          <w:trHeight w:val="557"/>
        </w:trPr>
        <w:tc>
          <w:tcPr>
            <w:tcW w:w="934" w:type="dxa"/>
            <w:shd w:val="clear" w:color="auto" w:fill="auto"/>
          </w:tcPr>
          <w:p w14:paraId="44BC8EFD" w14:textId="77777777" w:rsidR="00F57557" w:rsidRPr="00942711" w:rsidRDefault="00F57557" w:rsidP="009C6682">
            <w:pPr>
              <w:ind w:left="277"/>
              <w:contextualSpacing/>
              <w:jc w:val="center"/>
              <w:rPr>
                <w:rFonts w:ascii="Times New Roman" w:hAnsi="Times New Roman"/>
              </w:rPr>
            </w:pPr>
            <w:r w:rsidRPr="00942711">
              <w:rPr>
                <w:rFonts w:ascii="Times New Roman" w:hAnsi="Times New Roman"/>
              </w:rPr>
              <w:t>2.1</w:t>
            </w:r>
          </w:p>
        </w:tc>
        <w:tc>
          <w:tcPr>
            <w:tcW w:w="4042" w:type="dxa"/>
            <w:shd w:val="clear" w:color="auto" w:fill="auto"/>
            <w:vAlign w:val="center"/>
          </w:tcPr>
          <w:p w14:paraId="10C6643E" w14:textId="77777777" w:rsidR="00F57557" w:rsidRPr="00942711" w:rsidRDefault="00F57557" w:rsidP="009C6682">
            <w:pPr>
              <w:rPr>
                <w:rFonts w:ascii="Times New Roman" w:hAnsi="Times New Roman"/>
              </w:rPr>
            </w:pPr>
            <w:proofErr w:type="spellStart"/>
            <w:r w:rsidRPr="00942711">
              <w:rPr>
                <w:rFonts w:ascii="Times New Roman" w:hAnsi="Times New Roman"/>
              </w:rPr>
              <w:t>Рік</w:t>
            </w:r>
            <w:proofErr w:type="spellEnd"/>
            <w:r w:rsidRPr="00942711">
              <w:rPr>
                <w:rFonts w:ascii="Times New Roman" w:hAnsi="Times New Roman"/>
              </w:rPr>
              <w:t xml:space="preserve"> </w:t>
            </w:r>
            <w:proofErr w:type="spellStart"/>
            <w:r w:rsidRPr="00942711">
              <w:rPr>
                <w:rFonts w:ascii="Times New Roman" w:hAnsi="Times New Roman"/>
              </w:rPr>
              <w:t>виробництва</w:t>
            </w:r>
            <w:proofErr w:type="spellEnd"/>
            <w:r w:rsidRPr="00942711">
              <w:rPr>
                <w:rFonts w:ascii="Times New Roman" w:hAnsi="Times New Roman"/>
              </w:rPr>
              <w:t xml:space="preserve"> </w:t>
            </w:r>
          </w:p>
        </w:tc>
        <w:tc>
          <w:tcPr>
            <w:tcW w:w="2571" w:type="dxa"/>
            <w:shd w:val="clear" w:color="auto" w:fill="auto"/>
            <w:vAlign w:val="center"/>
          </w:tcPr>
          <w:p w14:paraId="26005A51" w14:textId="1BF42CA1" w:rsidR="00F57557" w:rsidRPr="00942711" w:rsidRDefault="00F57557" w:rsidP="00DC2692">
            <w:pPr>
              <w:jc w:val="center"/>
              <w:rPr>
                <w:rFonts w:ascii="Times New Roman" w:hAnsi="Times New Roman"/>
              </w:rPr>
            </w:pPr>
            <w:r>
              <w:rPr>
                <w:rFonts w:ascii="Times New Roman" w:hAnsi="Times New Roman"/>
              </w:rPr>
              <w:t xml:space="preserve">не </w:t>
            </w:r>
            <w:proofErr w:type="spellStart"/>
            <w:r>
              <w:rPr>
                <w:rFonts w:ascii="Times New Roman" w:hAnsi="Times New Roman"/>
              </w:rPr>
              <w:t>раніше</w:t>
            </w:r>
            <w:proofErr w:type="spellEnd"/>
            <w:r>
              <w:rPr>
                <w:rFonts w:ascii="Times New Roman" w:hAnsi="Times New Roman"/>
              </w:rPr>
              <w:t xml:space="preserve"> </w:t>
            </w:r>
            <w:r w:rsidR="00DC2692">
              <w:rPr>
                <w:rFonts w:ascii="Times New Roman" w:hAnsi="Times New Roman"/>
                <w:lang w:val="uk-UA"/>
              </w:rPr>
              <w:t>2000</w:t>
            </w:r>
            <w:r w:rsidRPr="00942711">
              <w:rPr>
                <w:rFonts w:ascii="Times New Roman" w:hAnsi="Times New Roman"/>
              </w:rPr>
              <w:t xml:space="preserve"> року </w:t>
            </w:r>
          </w:p>
        </w:tc>
        <w:tc>
          <w:tcPr>
            <w:tcW w:w="2490" w:type="dxa"/>
            <w:shd w:val="clear" w:color="auto" w:fill="auto"/>
          </w:tcPr>
          <w:p w14:paraId="7695AD50" w14:textId="77777777" w:rsidR="00F57557" w:rsidRPr="00942711" w:rsidRDefault="00F57557" w:rsidP="009C6682">
            <w:pPr>
              <w:rPr>
                <w:rFonts w:ascii="Times New Roman" w:hAnsi="Times New Roman"/>
                <w:lang w:eastAsia="uk-UA"/>
              </w:rPr>
            </w:pPr>
          </w:p>
        </w:tc>
      </w:tr>
      <w:tr w:rsidR="00F57557" w:rsidRPr="00C479ED" w14:paraId="1D10E1DF" w14:textId="77777777" w:rsidTr="009C6682">
        <w:trPr>
          <w:trHeight w:val="551"/>
        </w:trPr>
        <w:tc>
          <w:tcPr>
            <w:tcW w:w="934" w:type="dxa"/>
            <w:shd w:val="clear" w:color="auto" w:fill="auto"/>
          </w:tcPr>
          <w:p w14:paraId="58559C1B" w14:textId="77777777" w:rsidR="00F57557" w:rsidRPr="00942711" w:rsidRDefault="00F57557" w:rsidP="009C6682">
            <w:pPr>
              <w:ind w:left="277"/>
              <w:contextualSpacing/>
              <w:jc w:val="center"/>
              <w:rPr>
                <w:rFonts w:ascii="Times New Roman" w:hAnsi="Times New Roman"/>
              </w:rPr>
            </w:pPr>
            <w:r w:rsidRPr="00942711">
              <w:rPr>
                <w:rFonts w:ascii="Times New Roman" w:hAnsi="Times New Roman"/>
              </w:rPr>
              <w:t>2.2</w:t>
            </w:r>
          </w:p>
        </w:tc>
        <w:tc>
          <w:tcPr>
            <w:tcW w:w="4042" w:type="dxa"/>
            <w:shd w:val="clear" w:color="auto" w:fill="auto"/>
            <w:vAlign w:val="center"/>
          </w:tcPr>
          <w:p w14:paraId="6752A2A7" w14:textId="77777777" w:rsidR="00F57557" w:rsidRPr="00942711" w:rsidRDefault="00F57557" w:rsidP="009C6682">
            <w:pPr>
              <w:rPr>
                <w:rFonts w:ascii="Times New Roman" w:hAnsi="Times New Roman"/>
              </w:rPr>
            </w:pPr>
            <w:proofErr w:type="spellStart"/>
            <w:r w:rsidRPr="00942711">
              <w:rPr>
                <w:rFonts w:ascii="Times New Roman" w:hAnsi="Times New Roman"/>
              </w:rPr>
              <w:t>Напрацювання</w:t>
            </w:r>
            <w:proofErr w:type="spellEnd"/>
            <w:r w:rsidRPr="00942711">
              <w:rPr>
                <w:rFonts w:ascii="Times New Roman" w:hAnsi="Times New Roman"/>
              </w:rPr>
              <w:t xml:space="preserve"> </w:t>
            </w:r>
          </w:p>
        </w:tc>
        <w:tc>
          <w:tcPr>
            <w:tcW w:w="2571" w:type="dxa"/>
            <w:shd w:val="clear" w:color="auto" w:fill="auto"/>
            <w:vAlign w:val="center"/>
          </w:tcPr>
          <w:p w14:paraId="6836E19E" w14:textId="77777777" w:rsidR="00F57557" w:rsidRPr="00942711" w:rsidRDefault="00F57557" w:rsidP="009C6682">
            <w:pPr>
              <w:jc w:val="center"/>
              <w:rPr>
                <w:rFonts w:ascii="Times New Roman" w:hAnsi="Times New Roman"/>
              </w:rPr>
            </w:pPr>
            <w:r w:rsidRPr="00942711">
              <w:rPr>
                <w:rFonts w:ascii="Times New Roman" w:hAnsi="Times New Roman"/>
              </w:rPr>
              <w:t xml:space="preserve">не </w:t>
            </w:r>
            <w:proofErr w:type="spellStart"/>
            <w:r w:rsidRPr="00942711">
              <w:rPr>
                <w:rFonts w:ascii="Times New Roman" w:hAnsi="Times New Roman"/>
              </w:rPr>
              <w:t>більше</w:t>
            </w:r>
            <w:proofErr w:type="spellEnd"/>
            <w:r w:rsidRPr="00942711">
              <w:rPr>
                <w:rFonts w:ascii="Times New Roman" w:hAnsi="Times New Roman"/>
              </w:rPr>
              <w:t xml:space="preserve"> </w:t>
            </w:r>
            <w:r>
              <w:rPr>
                <w:rFonts w:ascii="Times New Roman" w:hAnsi="Times New Roman"/>
              </w:rPr>
              <w:t>4200</w:t>
            </w:r>
            <w:r w:rsidRPr="00942711">
              <w:rPr>
                <w:rFonts w:ascii="Times New Roman" w:hAnsi="Times New Roman"/>
              </w:rPr>
              <w:t xml:space="preserve"> </w:t>
            </w:r>
            <w:proofErr w:type="spellStart"/>
            <w:r w:rsidRPr="00942711">
              <w:rPr>
                <w:rFonts w:ascii="Times New Roman" w:hAnsi="Times New Roman"/>
              </w:rPr>
              <w:t>мотогодин</w:t>
            </w:r>
            <w:proofErr w:type="spellEnd"/>
          </w:p>
        </w:tc>
        <w:tc>
          <w:tcPr>
            <w:tcW w:w="2490" w:type="dxa"/>
            <w:shd w:val="clear" w:color="auto" w:fill="auto"/>
          </w:tcPr>
          <w:p w14:paraId="1C7A5B65" w14:textId="77777777" w:rsidR="00F57557" w:rsidRPr="00942711" w:rsidRDefault="00F57557" w:rsidP="009C6682">
            <w:pPr>
              <w:rPr>
                <w:rFonts w:ascii="Times New Roman" w:hAnsi="Times New Roman"/>
                <w:lang w:eastAsia="uk-UA"/>
              </w:rPr>
            </w:pPr>
          </w:p>
        </w:tc>
      </w:tr>
      <w:tr w:rsidR="00F57557" w:rsidRPr="00C479ED" w14:paraId="7F440771" w14:textId="77777777" w:rsidTr="009C6682">
        <w:trPr>
          <w:trHeight w:val="258"/>
        </w:trPr>
        <w:tc>
          <w:tcPr>
            <w:tcW w:w="10037" w:type="dxa"/>
            <w:gridSpan w:val="4"/>
            <w:shd w:val="clear" w:color="auto" w:fill="auto"/>
          </w:tcPr>
          <w:p w14:paraId="2BB5F9FC" w14:textId="77777777" w:rsidR="00F57557" w:rsidRPr="00942711" w:rsidRDefault="00F57557" w:rsidP="009C6682">
            <w:pPr>
              <w:jc w:val="center"/>
              <w:rPr>
                <w:rFonts w:ascii="Times New Roman" w:hAnsi="Times New Roman"/>
                <w:lang w:eastAsia="uk-UA"/>
              </w:rPr>
            </w:pPr>
            <w:r w:rsidRPr="00942711">
              <w:rPr>
                <w:rFonts w:ascii="Times New Roman" w:hAnsi="Times New Roman"/>
                <w:b/>
              </w:rPr>
              <w:t xml:space="preserve">3. </w:t>
            </w:r>
            <w:proofErr w:type="spellStart"/>
            <w:r w:rsidRPr="00942711">
              <w:rPr>
                <w:rFonts w:ascii="Times New Roman" w:hAnsi="Times New Roman"/>
                <w:b/>
              </w:rPr>
              <w:t>Технічні</w:t>
            </w:r>
            <w:proofErr w:type="spellEnd"/>
            <w:r w:rsidRPr="00942711">
              <w:rPr>
                <w:rFonts w:ascii="Times New Roman" w:hAnsi="Times New Roman"/>
                <w:b/>
              </w:rPr>
              <w:t xml:space="preserve"> </w:t>
            </w:r>
            <w:proofErr w:type="spellStart"/>
            <w:r w:rsidRPr="00942711">
              <w:rPr>
                <w:rFonts w:ascii="Times New Roman" w:hAnsi="Times New Roman"/>
                <w:b/>
              </w:rPr>
              <w:t>вимоги</w:t>
            </w:r>
            <w:proofErr w:type="spellEnd"/>
          </w:p>
        </w:tc>
      </w:tr>
      <w:tr w:rsidR="00F57557" w:rsidRPr="00C479ED" w14:paraId="731FF05B" w14:textId="77777777" w:rsidTr="009C6682">
        <w:trPr>
          <w:trHeight w:val="455"/>
        </w:trPr>
        <w:tc>
          <w:tcPr>
            <w:tcW w:w="934" w:type="dxa"/>
            <w:shd w:val="clear" w:color="auto" w:fill="auto"/>
          </w:tcPr>
          <w:p w14:paraId="6FDE8484" w14:textId="77777777" w:rsidR="00F57557" w:rsidRPr="00942711" w:rsidRDefault="00F57557" w:rsidP="009C6682">
            <w:pPr>
              <w:ind w:left="277"/>
              <w:contextualSpacing/>
              <w:jc w:val="center"/>
              <w:rPr>
                <w:rFonts w:ascii="Times New Roman" w:hAnsi="Times New Roman"/>
              </w:rPr>
            </w:pPr>
            <w:r w:rsidRPr="00942711">
              <w:rPr>
                <w:rFonts w:ascii="Times New Roman" w:hAnsi="Times New Roman"/>
              </w:rPr>
              <w:t>3.1</w:t>
            </w:r>
          </w:p>
        </w:tc>
        <w:tc>
          <w:tcPr>
            <w:tcW w:w="4042" w:type="dxa"/>
            <w:shd w:val="clear" w:color="auto" w:fill="auto"/>
            <w:vAlign w:val="center"/>
          </w:tcPr>
          <w:p w14:paraId="468EAF91" w14:textId="77777777" w:rsidR="00F57557" w:rsidRPr="00942711" w:rsidRDefault="00F57557" w:rsidP="009C6682">
            <w:pPr>
              <w:rPr>
                <w:rFonts w:ascii="Times New Roman" w:hAnsi="Times New Roman"/>
              </w:rPr>
            </w:pPr>
            <w:proofErr w:type="spellStart"/>
            <w:r w:rsidRPr="00942711">
              <w:rPr>
                <w:rFonts w:ascii="Times New Roman" w:hAnsi="Times New Roman"/>
              </w:rPr>
              <w:t>Потужність</w:t>
            </w:r>
            <w:proofErr w:type="spellEnd"/>
            <w:r w:rsidRPr="00942711">
              <w:rPr>
                <w:rFonts w:ascii="Times New Roman" w:hAnsi="Times New Roman"/>
              </w:rPr>
              <w:t xml:space="preserve"> </w:t>
            </w:r>
            <w:proofErr w:type="spellStart"/>
            <w:r w:rsidRPr="00942711">
              <w:rPr>
                <w:rFonts w:ascii="Times New Roman" w:hAnsi="Times New Roman"/>
              </w:rPr>
              <w:t>двигуна</w:t>
            </w:r>
            <w:proofErr w:type="spellEnd"/>
            <w:r w:rsidRPr="00942711">
              <w:rPr>
                <w:rFonts w:ascii="Times New Roman" w:hAnsi="Times New Roman"/>
              </w:rPr>
              <w:t xml:space="preserve"> </w:t>
            </w:r>
            <w:proofErr w:type="spellStart"/>
            <w:r w:rsidRPr="00942711">
              <w:rPr>
                <w:rFonts w:ascii="Times New Roman" w:hAnsi="Times New Roman"/>
              </w:rPr>
              <w:t>повна</w:t>
            </w:r>
            <w:proofErr w:type="spellEnd"/>
            <w:r w:rsidRPr="00942711">
              <w:rPr>
                <w:rFonts w:ascii="Times New Roman" w:hAnsi="Times New Roman"/>
              </w:rPr>
              <w:t xml:space="preserve"> </w:t>
            </w:r>
          </w:p>
        </w:tc>
        <w:tc>
          <w:tcPr>
            <w:tcW w:w="2571" w:type="dxa"/>
            <w:shd w:val="clear" w:color="auto" w:fill="auto"/>
            <w:vAlign w:val="center"/>
          </w:tcPr>
          <w:p w14:paraId="6AF23201" w14:textId="77777777" w:rsidR="00F57557" w:rsidRPr="00942711" w:rsidRDefault="00F57557" w:rsidP="009C6682">
            <w:pPr>
              <w:jc w:val="center"/>
              <w:rPr>
                <w:rFonts w:ascii="Times New Roman" w:hAnsi="Times New Roman"/>
              </w:rPr>
            </w:pPr>
            <w:r>
              <w:rPr>
                <w:rFonts w:ascii="Times New Roman" w:hAnsi="Times New Roman"/>
              </w:rPr>
              <w:t xml:space="preserve">Не </w:t>
            </w:r>
            <w:proofErr w:type="spellStart"/>
            <w:r>
              <w:rPr>
                <w:rFonts w:ascii="Times New Roman" w:hAnsi="Times New Roman"/>
              </w:rPr>
              <w:t>менше</w:t>
            </w:r>
            <w:proofErr w:type="spellEnd"/>
            <w:r>
              <w:rPr>
                <w:rFonts w:ascii="Times New Roman" w:hAnsi="Times New Roman"/>
              </w:rPr>
              <w:t xml:space="preserve"> 72 кВт</w:t>
            </w:r>
          </w:p>
        </w:tc>
        <w:tc>
          <w:tcPr>
            <w:tcW w:w="2490" w:type="dxa"/>
            <w:shd w:val="clear" w:color="auto" w:fill="auto"/>
          </w:tcPr>
          <w:p w14:paraId="68753284" w14:textId="77777777" w:rsidR="00F57557" w:rsidRPr="00942711" w:rsidRDefault="00F57557" w:rsidP="009C6682">
            <w:pPr>
              <w:rPr>
                <w:rFonts w:ascii="Times New Roman" w:hAnsi="Times New Roman"/>
                <w:lang w:eastAsia="uk-UA"/>
              </w:rPr>
            </w:pPr>
          </w:p>
        </w:tc>
      </w:tr>
      <w:tr w:rsidR="00F57557" w:rsidRPr="00C479ED" w14:paraId="63FC9E6D" w14:textId="77777777" w:rsidTr="009C6682">
        <w:trPr>
          <w:trHeight w:val="429"/>
        </w:trPr>
        <w:tc>
          <w:tcPr>
            <w:tcW w:w="934" w:type="dxa"/>
            <w:shd w:val="clear" w:color="auto" w:fill="auto"/>
          </w:tcPr>
          <w:p w14:paraId="2B54BD4F" w14:textId="77777777" w:rsidR="00F57557" w:rsidRPr="00942711" w:rsidRDefault="00F57557" w:rsidP="009C6682">
            <w:pPr>
              <w:ind w:left="277"/>
              <w:contextualSpacing/>
              <w:jc w:val="center"/>
              <w:rPr>
                <w:rFonts w:ascii="Times New Roman" w:hAnsi="Times New Roman"/>
              </w:rPr>
            </w:pPr>
            <w:r w:rsidRPr="00942711">
              <w:rPr>
                <w:rFonts w:ascii="Times New Roman" w:hAnsi="Times New Roman"/>
              </w:rPr>
              <w:t>3.2</w:t>
            </w:r>
          </w:p>
        </w:tc>
        <w:tc>
          <w:tcPr>
            <w:tcW w:w="4042" w:type="dxa"/>
            <w:shd w:val="clear" w:color="auto" w:fill="auto"/>
            <w:vAlign w:val="center"/>
          </w:tcPr>
          <w:p w14:paraId="6CEF490D" w14:textId="77777777" w:rsidR="00F57557" w:rsidRPr="00942711" w:rsidRDefault="00F57557" w:rsidP="009C6682">
            <w:pPr>
              <w:rPr>
                <w:rFonts w:ascii="Times New Roman" w:hAnsi="Times New Roman"/>
              </w:rPr>
            </w:pPr>
            <w:proofErr w:type="spellStart"/>
            <w:r w:rsidRPr="00942711">
              <w:rPr>
                <w:rFonts w:ascii="Times New Roman" w:hAnsi="Times New Roman"/>
              </w:rPr>
              <w:t>Робочий</w:t>
            </w:r>
            <w:proofErr w:type="spellEnd"/>
            <w:r w:rsidRPr="00942711">
              <w:rPr>
                <w:rFonts w:ascii="Times New Roman" w:hAnsi="Times New Roman"/>
              </w:rPr>
              <w:t xml:space="preserve"> </w:t>
            </w:r>
            <w:proofErr w:type="spellStart"/>
            <w:r w:rsidRPr="00942711">
              <w:rPr>
                <w:rFonts w:ascii="Times New Roman" w:hAnsi="Times New Roman"/>
              </w:rPr>
              <w:t>об’єм</w:t>
            </w:r>
            <w:proofErr w:type="spellEnd"/>
            <w:r w:rsidRPr="00942711">
              <w:rPr>
                <w:rFonts w:ascii="Times New Roman" w:hAnsi="Times New Roman"/>
              </w:rPr>
              <w:t xml:space="preserve"> </w:t>
            </w:r>
            <w:proofErr w:type="spellStart"/>
            <w:r w:rsidRPr="00942711">
              <w:rPr>
                <w:rFonts w:ascii="Times New Roman" w:hAnsi="Times New Roman"/>
              </w:rPr>
              <w:t>двигуна</w:t>
            </w:r>
            <w:proofErr w:type="spellEnd"/>
          </w:p>
        </w:tc>
        <w:tc>
          <w:tcPr>
            <w:tcW w:w="2571" w:type="dxa"/>
            <w:shd w:val="clear" w:color="auto" w:fill="auto"/>
            <w:vAlign w:val="center"/>
          </w:tcPr>
          <w:p w14:paraId="32D27142" w14:textId="7A8A033A" w:rsidR="00F57557" w:rsidRPr="00942711" w:rsidRDefault="00F57557" w:rsidP="00DC2692">
            <w:pPr>
              <w:jc w:val="center"/>
              <w:rPr>
                <w:rFonts w:ascii="Times New Roman" w:hAnsi="Times New Roman"/>
              </w:rPr>
            </w:pPr>
            <w:r>
              <w:rPr>
                <w:rFonts w:ascii="Times New Roman" w:hAnsi="Times New Roman"/>
              </w:rPr>
              <w:t xml:space="preserve">Не </w:t>
            </w:r>
            <w:proofErr w:type="spellStart"/>
            <w:r>
              <w:rPr>
                <w:rFonts w:ascii="Times New Roman" w:hAnsi="Times New Roman"/>
              </w:rPr>
              <w:t>менше</w:t>
            </w:r>
            <w:proofErr w:type="spellEnd"/>
            <w:r>
              <w:rPr>
                <w:rFonts w:ascii="Times New Roman" w:hAnsi="Times New Roman"/>
              </w:rPr>
              <w:t xml:space="preserve"> </w:t>
            </w:r>
            <w:r w:rsidR="00DC2692">
              <w:rPr>
                <w:rFonts w:ascii="Times New Roman" w:hAnsi="Times New Roman"/>
                <w:lang w:val="uk-UA"/>
              </w:rPr>
              <w:t>6800</w:t>
            </w:r>
            <w:r>
              <w:rPr>
                <w:rFonts w:ascii="Times New Roman" w:hAnsi="Times New Roman"/>
              </w:rPr>
              <w:t xml:space="preserve"> </w:t>
            </w:r>
            <w:proofErr w:type="spellStart"/>
            <w:r>
              <w:rPr>
                <w:rFonts w:ascii="Times New Roman" w:hAnsi="Times New Roman"/>
              </w:rPr>
              <w:t>см</w:t>
            </w:r>
            <w:proofErr w:type="gramStart"/>
            <w:r>
              <w:rPr>
                <w:rFonts w:ascii="Times New Roman" w:hAnsi="Times New Roman"/>
              </w:rPr>
              <w:t>.к</w:t>
            </w:r>
            <w:proofErr w:type="gramEnd"/>
            <w:r>
              <w:rPr>
                <w:rFonts w:ascii="Times New Roman" w:hAnsi="Times New Roman"/>
              </w:rPr>
              <w:t>уб</w:t>
            </w:r>
            <w:proofErr w:type="spellEnd"/>
          </w:p>
        </w:tc>
        <w:tc>
          <w:tcPr>
            <w:tcW w:w="2490" w:type="dxa"/>
            <w:shd w:val="clear" w:color="auto" w:fill="auto"/>
          </w:tcPr>
          <w:p w14:paraId="4E4FBC6E" w14:textId="77777777" w:rsidR="00F57557" w:rsidRPr="00942711" w:rsidRDefault="00F57557" w:rsidP="009C6682">
            <w:pPr>
              <w:rPr>
                <w:rFonts w:ascii="Times New Roman" w:hAnsi="Times New Roman"/>
                <w:lang w:eastAsia="uk-UA"/>
              </w:rPr>
            </w:pPr>
          </w:p>
        </w:tc>
      </w:tr>
      <w:tr w:rsidR="00F57557" w:rsidRPr="00C479ED" w14:paraId="416C8900" w14:textId="77777777" w:rsidTr="009C6682">
        <w:trPr>
          <w:trHeight w:val="416"/>
        </w:trPr>
        <w:tc>
          <w:tcPr>
            <w:tcW w:w="934" w:type="dxa"/>
            <w:shd w:val="clear" w:color="auto" w:fill="auto"/>
          </w:tcPr>
          <w:p w14:paraId="6D56ACF6" w14:textId="77777777" w:rsidR="00F57557" w:rsidRPr="00942711" w:rsidRDefault="00F57557" w:rsidP="009C6682">
            <w:pPr>
              <w:ind w:left="277"/>
              <w:contextualSpacing/>
              <w:jc w:val="center"/>
              <w:rPr>
                <w:rFonts w:ascii="Times New Roman" w:hAnsi="Times New Roman"/>
              </w:rPr>
            </w:pPr>
            <w:r w:rsidRPr="00942711">
              <w:rPr>
                <w:rFonts w:ascii="Times New Roman" w:hAnsi="Times New Roman"/>
              </w:rPr>
              <w:t>3.3</w:t>
            </w:r>
          </w:p>
        </w:tc>
        <w:tc>
          <w:tcPr>
            <w:tcW w:w="4042" w:type="dxa"/>
            <w:shd w:val="clear" w:color="auto" w:fill="auto"/>
            <w:vAlign w:val="center"/>
          </w:tcPr>
          <w:p w14:paraId="313652C1" w14:textId="77777777" w:rsidR="00F57557" w:rsidRPr="00942711" w:rsidRDefault="00F57557" w:rsidP="009C6682">
            <w:pPr>
              <w:rPr>
                <w:rFonts w:ascii="Times New Roman" w:hAnsi="Times New Roman"/>
              </w:rPr>
            </w:pPr>
            <w:r w:rsidRPr="00942711">
              <w:rPr>
                <w:rFonts w:ascii="Times New Roman" w:hAnsi="Times New Roman"/>
              </w:rPr>
              <w:t>Вага</w:t>
            </w:r>
          </w:p>
        </w:tc>
        <w:tc>
          <w:tcPr>
            <w:tcW w:w="2571" w:type="dxa"/>
            <w:shd w:val="clear" w:color="auto" w:fill="auto"/>
            <w:vAlign w:val="center"/>
          </w:tcPr>
          <w:p w14:paraId="0C11737C" w14:textId="77777777" w:rsidR="00F57557" w:rsidRPr="00942711" w:rsidRDefault="00F57557" w:rsidP="009C6682">
            <w:pPr>
              <w:jc w:val="center"/>
              <w:rPr>
                <w:rFonts w:ascii="Times New Roman" w:hAnsi="Times New Roman"/>
              </w:rPr>
            </w:pPr>
            <w:r>
              <w:rPr>
                <w:rFonts w:ascii="Times New Roman" w:hAnsi="Times New Roman"/>
              </w:rPr>
              <w:t xml:space="preserve">Не </w:t>
            </w:r>
            <w:proofErr w:type="spellStart"/>
            <w:r>
              <w:rPr>
                <w:rFonts w:ascii="Times New Roman" w:hAnsi="Times New Roman"/>
              </w:rPr>
              <w:t>менше</w:t>
            </w:r>
            <w:proofErr w:type="spellEnd"/>
            <w:r>
              <w:rPr>
                <w:rFonts w:ascii="Times New Roman" w:hAnsi="Times New Roman"/>
              </w:rPr>
              <w:t xml:space="preserve"> 11 000 кг</w:t>
            </w:r>
          </w:p>
        </w:tc>
        <w:tc>
          <w:tcPr>
            <w:tcW w:w="2490" w:type="dxa"/>
            <w:shd w:val="clear" w:color="auto" w:fill="auto"/>
          </w:tcPr>
          <w:p w14:paraId="14880676" w14:textId="77777777" w:rsidR="00F57557" w:rsidRPr="00942711" w:rsidRDefault="00F57557" w:rsidP="009C6682">
            <w:pPr>
              <w:rPr>
                <w:rFonts w:ascii="Times New Roman" w:hAnsi="Times New Roman"/>
                <w:lang w:eastAsia="uk-UA"/>
              </w:rPr>
            </w:pPr>
          </w:p>
        </w:tc>
      </w:tr>
      <w:tr w:rsidR="00F57557" w:rsidRPr="00C479ED" w14:paraId="53CF0388" w14:textId="77777777" w:rsidTr="009C6682">
        <w:trPr>
          <w:trHeight w:val="415"/>
        </w:trPr>
        <w:tc>
          <w:tcPr>
            <w:tcW w:w="934" w:type="dxa"/>
            <w:shd w:val="clear" w:color="auto" w:fill="auto"/>
          </w:tcPr>
          <w:p w14:paraId="7BD09E50" w14:textId="77777777" w:rsidR="00F57557" w:rsidRPr="00942711" w:rsidRDefault="00F57557" w:rsidP="009C6682">
            <w:pPr>
              <w:ind w:left="277"/>
              <w:contextualSpacing/>
              <w:jc w:val="center"/>
              <w:rPr>
                <w:rFonts w:ascii="Times New Roman" w:hAnsi="Times New Roman"/>
              </w:rPr>
            </w:pPr>
            <w:r w:rsidRPr="00942711">
              <w:rPr>
                <w:rFonts w:ascii="Times New Roman" w:hAnsi="Times New Roman"/>
              </w:rPr>
              <w:t>3.4</w:t>
            </w:r>
          </w:p>
        </w:tc>
        <w:tc>
          <w:tcPr>
            <w:tcW w:w="4042" w:type="dxa"/>
            <w:shd w:val="clear" w:color="auto" w:fill="auto"/>
            <w:vAlign w:val="center"/>
          </w:tcPr>
          <w:p w14:paraId="0D5650B0" w14:textId="77777777" w:rsidR="00F57557" w:rsidRPr="00942711" w:rsidRDefault="00F57557" w:rsidP="009C6682">
            <w:pPr>
              <w:rPr>
                <w:rFonts w:ascii="Times New Roman" w:hAnsi="Times New Roman"/>
              </w:rPr>
            </w:pPr>
            <w:proofErr w:type="spellStart"/>
            <w:r w:rsidRPr="00942711">
              <w:rPr>
                <w:rFonts w:ascii="Times New Roman" w:hAnsi="Times New Roman"/>
              </w:rPr>
              <w:t>Кількість</w:t>
            </w:r>
            <w:proofErr w:type="spellEnd"/>
            <w:r w:rsidRPr="00942711">
              <w:rPr>
                <w:rFonts w:ascii="Times New Roman" w:hAnsi="Times New Roman"/>
              </w:rPr>
              <w:t xml:space="preserve"> передач</w:t>
            </w:r>
          </w:p>
        </w:tc>
        <w:tc>
          <w:tcPr>
            <w:tcW w:w="2571" w:type="dxa"/>
            <w:shd w:val="clear" w:color="auto" w:fill="auto"/>
            <w:vAlign w:val="center"/>
          </w:tcPr>
          <w:p w14:paraId="43621986" w14:textId="703C64D1" w:rsidR="00F57557" w:rsidRPr="00942711" w:rsidRDefault="00834E13" w:rsidP="009C6682">
            <w:pPr>
              <w:jc w:val="center"/>
              <w:rPr>
                <w:rFonts w:ascii="Times New Roman" w:hAnsi="Times New Roman"/>
              </w:rPr>
            </w:pPr>
            <w:r>
              <w:rPr>
                <w:rFonts w:ascii="Times New Roman" w:hAnsi="Times New Roman"/>
                <w:lang w:val="uk-UA"/>
              </w:rPr>
              <w:t xml:space="preserve">Не менше </w:t>
            </w:r>
            <w:r w:rsidR="00F57557">
              <w:rPr>
                <w:rFonts w:ascii="Times New Roman" w:hAnsi="Times New Roman"/>
              </w:rPr>
              <w:t>4</w:t>
            </w:r>
          </w:p>
        </w:tc>
        <w:tc>
          <w:tcPr>
            <w:tcW w:w="2490" w:type="dxa"/>
            <w:shd w:val="clear" w:color="auto" w:fill="auto"/>
          </w:tcPr>
          <w:p w14:paraId="2579FC41" w14:textId="77777777" w:rsidR="00F57557" w:rsidRPr="00942711" w:rsidRDefault="00F57557" w:rsidP="009C6682">
            <w:pPr>
              <w:rPr>
                <w:rFonts w:ascii="Times New Roman" w:hAnsi="Times New Roman"/>
                <w:lang w:eastAsia="uk-UA"/>
              </w:rPr>
            </w:pPr>
          </w:p>
        </w:tc>
      </w:tr>
      <w:tr w:rsidR="00F57557" w:rsidRPr="00C479ED" w14:paraId="24D5A154" w14:textId="77777777" w:rsidTr="009C6682">
        <w:trPr>
          <w:trHeight w:val="455"/>
        </w:trPr>
        <w:tc>
          <w:tcPr>
            <w:tcW w:w="934" w:type="dxa"/>
            <w:shd w:val="clear" w:color="auto" w:fill="auto"/>
          </w:tcPr>
          <w:p w14:paraId="47C761E8" w14:textId="77777777" w:rsidR="00F57557" w:rsidRPr="00942711" w:rsidRDefault="00F57557" w:rsidP="009C6682">
            <w:pPr>
              <w:ind w:left="277"/>
              <w:contextualSpacing/>
              <w:jc w:val="center"/>
              <w:rPr>
                <w:rFonts w:ascii="Times New Roman" w:hAnsi="Times New Roman"/>
              </w:rPr>
            </w:pPr>
            <w:r w:rsidRPr="00942711">
              <w:rPr>
                <w:rFonts w:ascii="Times New Roman" w:hAnsi="Times New Roman"/>
              </w:rPr>
              <w:t>3.5</w:t>
            </w:r>
          </w:p>
        </w:tc>
        <w:tc>
          <w:tcPr>
            <w:tcW w:w="4042" w:type="dxa"/>
            <w:shd w:val="clear" w:color="auto" w:fill="auto"/>
            <w:vAlign w:val="center"/>
          </w:tcPr>
          <w:p w14:paraId="4703D188" w14:textId="77777777" w:rsidR="00F57557" w:rsidRPr="00942711" w:rsidRDefault="00F57557" w:rsidP="009C6682">
            <w:pPr>
              <w:rPr>
                <w:rFonts w:ascii="Times New Roman" w:hAnsi="Times New Roman"/>
              </w:rPr>
            </w:pPr>
            <w:r w:rsidRPr="00942711">
              <w:rPr>
                <w:rFonts w:ascii="Times New Roman" w:hAnsi="Times New Roman"/>
              </w:rPr>
              <w:t xml:space="preserve">Максимальна </w:t>
            </w:r>
            <w:proofErr w:type="spellStart"/>
            <w:r w:rsidRPr="00942711">
              <w:rPr>
                <w:rFonts w:ascii="Times New Roman" w:hAnsi="Times New Roman"/>
              </w:rPr>
              <w:t>швидкість</w:t>
            </w:r>
            <w:proofErr w:type="spellEnd"/>
          </w:p>
        </w:tc>
        <w:tc>
          <w:tcPr>
            <w:tcW w:w="2571" w:type="dxa"/>
            <w:shd w:val="clear" w:color="auto" w:fill="auto"/>
            <w:vAlign w:val="center"/>
          </w:tcPr>
          <w:p w14:paraId="788A167C" w14:textId="77777777" w:rsidR="00F57557" w:rsidRPr="00942711" w:rsidRDefault="00F57557" w:rsidP="009C6682">
            <w:pPr>
              <w:jc w:val="center"/>
              <w:rPr>
                <w:rFonts w:ascii="Times New Roman" w:hAnsi="Times New Roman"/>
              </w:rPr>
            </w:pPr>
            <w:r>
              <w:rPr>
                <w:rFonts w:ascii="Times New Roman" w:hAnsi="Times New Roman"/>
              </w:rPr>
              <w:t xml:space="preserve">Не </w:t>
            </w:r>
            <w:proofErr w:type="spellStart"/>
            <w:r>
              <w:rPr>
                <w:rFonts w:ascii="Times New Roman" w:hAnsi="Times New Roman"/>
              </w:rPr>
              <w:t>менше</w:t>
            </w:r>
            <w:proofErr w:type="spellEnd"/>
            <w:r>
              <w:rPr>
                <w:rFonts w:ascii="Times New Roman" w:hAnsi="Times New Roman"/>
              </w:rPr>
              <w:t xml:space="preserve"> 30 км/год</w:t>
            </w:r>
          </w:p>
        </w:tc>
        <w:tc>
          <w:tcPr>
            <w:tcW w:w="2490" w:type="dxa"/>
            <w:shd w:val="clear" w:color="auto" w:fill="auto"/>
          </w:tcPr>
          <w:p w14:paraId="648D8935" w14:textId="77777777" w:rsidR="00F57557" w:rsidRPr="00942711" w:rsidRDefault="00F57557" w:rsidP="009C6682">
            <w:pPr>
              <w:rPr>
                <w:rFonts w:ascii="Times New Roman" w:hAnsi="Times New Roman"/>
                <w:lang w:eastAsia="uk-UA"/>
              </w:rPr>
            </w:pPr>
          </w:p>
        </w:tc>
      </w:tr>
      <w:tr w:rsidR="00F57557" w:rsidRPr="00C479ED" w14:paraId="6119D772" w14:textId="77777777" w:rsidTr="009C6682">
        <w:trPr>
          <w:trHeight w:val="542"/>
        </w:trPr>
        <w:tc>
          <w:tcPr>
            <w:tcW w:w="934" w:type="dxa"/>
            <w:shd w:val="clear" w:color="auto" w:fill="auto"/>
          </w:tcPr>
          <w:p w14:paraId="329ADCA6" w14:textId="77777777" w:rsidR="00F57557" w:rsidRPr="00942711" w:rsidRDefault="00F57557" w:rsidP="009C6682">
            <w:pPr>
              <w:ind w:left="277"/>
              <w:contextualSpacing/>
              <w:jc w:val="center"/>
              <w:rPr>
                <w:rFonts w:ascii="Times New Roman" w:hAnsi="Times New Roman"/>
              </w:rPr>
            </w:pPr>
            <w:r w:rsidRPr="00942711">
              <w:rPr>
                <w:rFonts w:ascii="Times New Roman" w:hAnsi="Times New Roman"/>
              </w:rPr>
              <w:lastRenderedPageBreak/>
              <w:t>3.6</w:t>
            </w:r>
          </w:p>
        </w:tc>
        <w:tc>
          <w:tcPr>
            <w:tcW w:w="4042" w:type="dxa"/>
            <w:shd w:val="clear" w:color="auto" w:fill="auto"/>
            <w:vAlign w:val="center"/>
          </w:tcPr>
          <w:p w14:paraId="7A0F8A91" w14:textId="77777777" w:rsidR="00F57557" w:rsidRPr="00942711" w:rsidRDefault="00F57557" w:rsidP="009C6682">
            <w:pPr>
              <w:rPr>
                <w:rFonts w:ascii="Times New Roman" w:hAnsi="Times New Roman"/>
              </w:rPr>
            </w:pPr>
            <w:r w:rsidRPr="00942711">
              <w:rPr>
                <w:rFonts w:ascii="Times New Roman" w:hAnsi="Times New Roman"/>
              </w:rPr>
              <w:t xml:space="preserve">Тип насосу </w:t>
            </w:r>
            <w:proofErr w:type="spellStart"/>
            <w:r w:rsidRPr="00942711">
              <w:rPr>
                <w:rFonts w:ascii="Times New Roman" w:hAnsi="Times New Roman"/>
              </w:rPr>
              <w:t>гідравлічної</w:t>
            </w:r>
            <w:proofErr w:type="spellEnd"/>
            <w:r w:rsidRPr="00942711">
              <w:rPr>
                <w:rFonts w:ascii="Times New Roman" w:hAnsi="Times New Roman"/>
              </w:rPr>
              <w:t xml:space="preserve"> </w:t>
            </w:r>
            <w:proofErr w:type="spellStart"/>
            <w:r w:rsidRPr="00942711">
              <w:rPr>
                <w:rFonts w:ascii="Times New Roman" w:hAnsi="Times New Roman"/>
              </w:rPr>
              <w:t>системи</w:t>
            </w:r>
            <w:proofErr w:type="spellEnd"/>
          </w:p>
        </w:tc>
        <w:tc>
          <w:tcPr>
            <w:tcW w:w="2571" w:type="dxa"/>
            <w:shd w:val="clear" w:color="auto" w:fill="auto"/>
            <w:vAlign w:val="center"/>
          </w:tcPr>
          <w:p w14:paraId="4143DAB5" w14:textId="77777777" w:rsidR="00F57557" w:rsidRPr="00942711" w:rsidRDefault="00F57557" w:rsidP="009C6682">
            <w:pPr>
              <w:jc w:val="center"/>
              <w:rPr>
                <w:rFonts w:ascii="Times New Roman" w:hAnsi="Times New Roman"/>
              </w:rPr>
            </w:pPr>
            <w:r>
              <w:rPr>
                <w:rFonts w:ascii="Times New Roman" w:hAnsi="Times New Roman"/>
              </w:rPr>
              <w:t>НШ</w:t>
            </w:r>
          </w:p>
        </w:tc>
        <w:tc>
          <w:tcPr>
            <w:tcW w:w="2490" w:type="dxa"/>
            <w:shd w:val="clear" w:color="auto" w:fill="auto"/>
          </w:tcPr>
          <w:p w14:paraId="632A194F" w14:textId="77777777" w:rsidR="00F57557" w:rsidRPr="00942711" w:rsidRDefault="00F57557" w:rsidP="009C6682">
            <w:pPr>
              <w:rPr>
                <w:rFonts w:ascii="Times New Roman" w:hAnsi="Times New Roman"/>
                <w:lang w:eastAsia="uk-UA"/>
              </w:rPr>
            </w:pPr>
          </w:p>
        </w:tc>
      </w:tr>
      <w:tr w:rsidR="00F57557" w:rsidRPr="00C479ED" w14:paraId="148DA468" w14:textId="77777777" w:rsidTr="009C6682">
        <w:trPr>
          <w:trHeight w:val="455"/>
        </w:trPr>
        <w:tc>
          <w:tcPr>
            <w:tcW w:w="934" w:type="dxa"/>
            <w:shd w:val="clear" w:color="auto" w:fill="auto"/>
          </w:tcPr>
          <w:p w14:paraId="376B11E6" w14:textId="77777777" w:rsidR="00F57557" w:rsidRPr="00942711" w:rsidRDefault="00F57557" w:rsidP="009C6682">
            <w:pPr>
              <w:ind w:left="277"/>
              <w:contextualSpacing/>
              <w:jc w:val="center"/>
              <w:rPr>
                <w:rFonts w:ascii="Times New Roman" w:hAnsi="Times New Roman"/>
              </w:rPr>
            </w:pPr>
            <w:r w:rsidRPr="00942711">
              <w:rPr>
                <w:rFonts w:ascii="Times New Roman" w:hAnsi="Times New Roman"/>
              </w:rPr>
              <w:t>3.7</w:t>
            </w:r>
          </w:p>
        </w:tc>
        <w:tc>
          <w:tcPr>
            <w:tcW w:w="4042" w:type="dxa"/>
            <w:shd w:val="clear" w:color="auto" w:fill="auto"/>
            <w:vAlign w:val="center"/>
          </w:tcPr>
          <w:p w14:paraId="219A6419" w14:textId="77777777" w:rsidR="00F57557" w:rsidRPr="00942711" w:rsidRDefault="00F57557" w:rsidP="009C6682">
            <w:pPr>
              <w:rPr>
                <w:rFonts w:ascii="Times New Roman" w:hAnsi="Times New Roman"/>
              </w:rPr>
            </w:pPr>
            <w:proofErr w:type="spellStart"/>
            <w:r>
              <w:rPr>
                <w:rFonts w:ascii="Times New Roman" w:hAnsi="Times New Roman"/>
              </w:rPr>
              <w:t>Типи</w:t>
            </w:r>
            <w:proofErr w:type="spellEnd"/>
            <w:r>
              <w:rPr>
                <w:rFonts w:ascii="Times New Roman" w:hAnsi="Times New Roman"/>
              </w:rPr>
              <w:t xml:space="preserve"> </w:t>
            </w:r>
            <w:proofErr w:type="spellStart"/>
            <w:r>
              <w:rPr>
                <w:rFonts w:ascii="Times New Roman" w:hAnsi="Times New Roman"/>
              </w:rPr>
              <w:t>управління</w:t>
            </w:r>
            <w:proofErr w:type="spellEnd"/>
          </w:p>
        </w:tc>
        <w:tc>
          <w:tcPr>
            <w:tcW w:w="2571" w:type="dxa"/>
            <w:shd w:val="clear" w:color="auto" w:fill="auto"/>
            <w:vAlign w:val="center"/>
          </w:tcPr>
          <w:p w14:paraId="3AFEC7C2" w14:textId="1105AA9D" w:rsidR="00F57557" w:rsidRPr="00DC2692" w:rsidRDefault="00DC2692" w:rsidP="009C6682">
            <w:pPr>
              <w:jc w:val="center"/>
              <w:rPr>
                <w:rFonts w:ascii="Times New Roman" w:hAnsi="Times New Roman"/>
                <w:lang w:val="uk-UA"/>
              </w:rPr>
            </w:pPr>
            <w:r>
              <w:rPr>
                <w:rFonts w:ascii="Times New Roman" w:hAnsi="Times New Roman"/>
                <w:lang w:val="uk-UA"/>
              </w:rPr>
              <w:t>Рульове гідравлічне</w:t>
            </w:r>
          </w:p>
        </w:tc>
        <w:tc>
          <w:tcPr>
            <w:tcW w:w="2490" w:type="dxa"/>
            <w:shd w:val="clear" w:color="auto" w:fill="auto"/>
          </w:tcPr>
          <w:p w14:paraId="5B422B8D" w14:textId="77777777" w:rsidR="00F57557" w:rsidRPr="00942711" w:rsidRDefault="00F57557" w:rsidP="009C6682">
            <w:pPr>
              <w:rPr>
                <w:rFonts w:ascii="Times New Roman" w:hAnsi="Times New Roman"/>
                <w:lang w:eastAsia="uk-UA"/>
              </w:rPr>
            </w:pPr>
          </w:p>
        </w:tc>
      </w:tr>
      <w:tr w:rsidR="00F57557" w:rsidRPr="00C479ED" w14:paraId="2F9766E8" w14:textId="77777777" w:rsidTr="009C6682">
        <w:trPr>
          <w:trHeight w:val="442"/>
        </w:trPr>
        <w:tc>
          <w:tcPr>
            <w:tcW w:w="934" w:type="dxa"/>
            <w:shd w:val="clear" w:color="auto" w:fill="auto"/>
          </w:tcPr>
          <w:p w14:paraId="18E8D7A4" w14:textId="77777777" w:rsidR="00F57557" w:rsidRPr="00942711" w:rsidRDefault="00F57557" w:rsidP="009C6682">
            <w:pPr>
              <w:ind w:left="277"/>
              <w:contextualSpacing/>
              <w:jc w:val="center"/>
              <w:rPr>
                <w:rFonts w:ascii="Times New Roman" w:hAnsi="Times New Roman"/>
              </w:rPr>
            </w:pPr>
            <w:r w:rsidRPr="00942711">
              <w:rPr>
                <w:rFonts w:ascii="Times New Roman" w:hAnsi="Times New Roman"/>
              </w:rPr>
              <w:t>3.8</w:t>
            </w:r>
          </w:p>
        </w:tc>
        <w:tc>
          <w:tcPr>
            <w:tcW w:w="4042" w:type="dxa"/>
            <w:shd w:val="clear" w:color="auto" w:fill="auto"/>
            <w:vAlign w:val="center"/>
          </w:tcPr>
          <w:p w14:paraId="37A56859" w14:textId="77777777" w:rsidR="00F57557" w:rsidRPr="00942711" w:rsidRDefault="00F57557" w:rsidP="009C6682">
            <w:pPr>
              <w:rPr>
                <w:rFonts w:ascii="Times New Roman" w:hAnsi="Times New Roman"/>
              </w:rPr>
            </w:pPr>
            <w:proofErr w:type="spellStart"/>
            <w:r>
              <w:rPr>
                <w:rFonts w:ascii="Times New Roman" w:hAnsi="Times New Roman"/>
              </w:rPr>
              <w:t>Бульдозери</w:t>
            </w:r>
            <w:proofErr w:type="spellEnd"/>
            <w:r>
              <w:rPr>
                <w:rFonts w:ascii="Times New Roman" w:hAnsi="Times New Roman"/>
              </w:rPr>
              <w:t xml:space="preserve"> </w:t>
            </w:r>
            <w:proofErr w:type="spellStart"/>
            <w:r>
              <w:rPr>
                <w:rFonts w:ascii="Times New Roman" w:hAnsi="Times New Roman"/>
              </w:rPr>
              <w:t>відвал</w:t>
            </w:r>
            <w:proofErr w:type="spellEnd"/>
          </w:p>
        </w:tc>
        <w:tc>
          <w:tcPr>
            <w:tcW w:w="2571" w:type="dxa"/>
            <w:shd w:val="clear" w:color="auto" w:fill="auto"/>
            <w:vAlign w:val="center"/>
          </w:tcPr>
          <w:p w14:paraId="5FA0F9E5" w14:textId="216F0940" w:rsidR="00F57557" w:rsidRPr="00942711" w:rsidRDefault="00F57557" w:rsidP="009C6682">
            <w:pPr>
              <w:jc w:val="center"/>
              <w:rPr>
                <w:rFonts w:ascii="Times New Roman" w:hAnsi="Times New Roman"/>
              </w:rPr>
            </w:pPr>
            <w:r>
              <w:rPr>
                <w:rFonts w:ascii="Times New Roman" w:hAnsi="Times New Roman"/>
              </w:rPr>
              <w:t>2,4</w:t>
            </w:r>
            <w:r w:rsidR="00DC2692">
              <w:rPr>
                <w:rFonts w:ascii="Times New Roman" w:hAnsi="Times New Roman"/>
                <w:lang w:val="uk-UA"/>
              </w:rPr>
              <w:t>7</w:t>
            </w:r>
            <w:r>
              <w:rPr>
                <w:rFonts w:ascii="Times New Roman" w:hAnsi="Times New Roman"/>
              </w:rPr>
              <w:t>5 м</w:t>
            </w:r>
          </w:p>
        </w:tc>
        <w:tc>
          <w:tcPr>
            <w:tcW w:w="2490" w:type="dxa"/>
            <w:shd w:val="clear" w:color="auto" w:fill="auto"/>
          </w:tcPr>
          <w:p w14:paraId="3D9F9EAF" w14:textId="77777777" w:rsidR="00F57557" w:rsidRPr="00942711" w:rsidRDefault="00F57557" w:rsidP="009C6682">
            <w:pPr>
              <w:rPr>
                <w:rFonts w:ascii="Times New Roman" w:hAnsi="Times New Roman"/>
                <w:lang w:eastAsia="uk-UA"/>
              </w:rPr>
            </w:pPr>
          </w:p>
        </w:tc>
      </w:tr>
      <w:tr w:rsidR="00F57557" w:rsidRPr="00C479ED" w14:paraId="3F22A63F" w14:textId="77777777" w:rsidTr="009C6682">
        <w:trPr>
          <w:trHeight w:val="509"/>
        </w:trPr>
        <w:tc>
          <w:tcPr>
            <w:tcW w:w="934" w:type="dxa"/>
            <w:shd w:val="clear" w:color="auto" w:fill="auto"/>
          </w:tcPr>
          <w:p w14:paraId="5E53A91F" w14:textId="77777777" w:rsidR="00F57557" w:rsidRPr="00942711" w:rsidRDefault="00F57557" w:rsidP="009C6682">
            <w:pPr>
              <w:ind w:left="277"/>
              <w:contextualSpacing/>
              <w:jc w:val="center"/>
              <w:rPr>
                <w:rFonts w:ascii="Times New Roman" w:hAnsi="Times New Roman"/>
              </w:rPr>
            </w:pPr>
            <w:r w:rsidRPr="00942711">
              <w:rPr>
                <w:rFonts w:ascii="Times New Roman" w:hAnsi="Times New Roman"/>
              </w:rPr>
              <w:t>3.9</w:t>
            </w:r>
          </w:p>
        </w:tc>
        <w:tc>
          <w:tcPr>
            <w:tcW w:w="4042" w:type="dxa"/>
            <w:shd w:val="clear" w:color="auto" w:fill="auto"/>
            <w:vAlign w:val="center"/>
          </w:tcPr>
          <w:p w14:paraId="4A8BF81B" w14:textId="77777777" w:rsidR="00F57557" w:rsidRPr="00942711" w:rsidRDefault="00F57557" w:rsidP="009C6682">
            <w:pPr>
              <w:rPr>
                <w:rFonts w:ascii="Times New Roman" w:hAnsi="Times New Roman"/>
              </w:rPr>
            </w:pPr>
            <w:proofErr w:type="spellStart"/>
            <w:r>
              <w:rPr>
                <w:rFonts w:ascii="Times New Roman" w:hAnsi="Times New Roman"/>
              </w:rPr>
              <w:t>Грейдерний</w:t>
            </w:r>
            <w:proofErr w:type="spellEnd"/>
            <w:r>
              <w:rPr>
                <w:rFonts w:ascii="Times New Roman" w:hAnsi="Times New Roman"/>
              </w:rPr>
              <w:t xml:space="preserve"> </w:t>
            </w:r>
            <w:proofErr w:type="spellStart"/>
            <w:r>
              <w:rPr>
                <w:rFonts w:ascii="Times New Roman" w:hAnsi="Times New Roman"/>
              </w:rPr>
              <w:t>відвал</w:t>
            </w:r>
            <w:proofErr w:type="spellEnd"/>
          </w:p>
        </w:tc>
        <w:tc>
          <w:tcPr>
            <w:tcW w:w="2571" w:type="dxa"/>
            <w:shd w:val="clear" w:color="auto" w:fill="auto"/>
            <w:vAlign w:val="center"/>
          </w:tcPr>
          <w:p w14:paraId="76BA0896" w14:textId="35E4D825" w:rsidR="00F57557" w:rsidRPr="00942711" w:rsidRDefault="00F57557" w:rsidP="00DC2692">
            <w:pPr>
              <w:jc w:val="center"/>
              <w:rPr>
                <w:rFonts w:ascii="Times New Roman" w:hAnsi="Times New Roman"/>
              </w:rPr>
            </w:pPr>
            <w:r>
              <w:rPr>
                <w:rFonts w:ascii="Times New Roman" w:hAnsi="Times New Roman"/>
              </w:rPr>
              <w:t>3,</w:t>
            </w:r>
            <w:r w:rsidR="00DC2692">
              <w:rPr>
                <w:rFonts w:ascii="Times New Roman" w:hAnsi="Times New Roman"/>
                <w:lang w:val="uk-UA"/>
              </w:rPr>
              <w:t>74</w:t>
            </w:r>
            <w:r>
              <w:rPr>
                <w:rFonts w:ascii="Times New Roman" w:hAnsi="Times New Roman"/>
              </w:rPr>
              <w:t xml:space="preserve"> м</w:t>
            </w:r>
          </w:p>
        </w:tc>
        <w:tc>
          <w:tcPr>
            <w:tcW w:w="2490" w:type="dxa"/>
            <w:shd w:val="clear" w:color="auto" w:fill="auto"/>
          </w:tcPr>
          <w:p w14:paraId="59E84818" w14:textId="77777777" w:rsidR="00F57557" w:rsidRPr="00942711" w:rsidRDefault="00F57557" w:rsidP="009C6682">
            <w:pPr>
              <w:rPr>
                <w:rFonts w:ascii="Times New Roman" w:hAnsi="Times New Roman"/>
                <w:lang w:eastAsia="uk-UA"/>
              </w:rPr>
            </w:pPr>
          </w:p>
        </w:tc>
      </w:tr>
      <w:tr w:rsidR="00F57557" w:rsidRPr="00C479ED" w14:paraId="3468D4CC" w14:textId="77777777" w:rsidTr="009C6682">
        <w:trPr>
          <w:trHeight w:val="416"/>
        </w:trPr>
        <w:tc>
          <w:tcPr>
            <w:tcW w:w="934" w:type="dxa"/>
            <w:shd w:val="clear" w:color="auto" w:fill="auto"/>
          </w:tcPr>
          <w:p w14:paraId="2F509D73" w14:textId="77777777" w:rsidR="00F57557" w:rsidRPr="00942711" w:rsidRDefault="00F57557" w:rsidP="009C6682">
            <w:pPr>
              <w:ind w:left="277"/>
              <w:contextualSpacing/>
              <w:jc w:val="center"/>
              <w:rPr>
                <w:rFonts w:ascii="Times New Roman" w:hAnsi="Times New Roman"/>
              </w:rPr>
            </w:pPr>
            <w:r>
              <w:rPr>
                <w:rFonts w:ascii="Times New Roman" w:hAnsi="Times New Roman"/>
              </w:rPr>
              <w:t>3.10</w:t>
            </w:r>
          </w:p>
        </w:tc>
        <w:tc>
          <w:tcPr>
            <w:tcW w:w="4042" w:type="dxa"/>
            <w:shd w:val="clear" w:color="auto" w:fill="auto"/>
            <w:vAlign w:val="center"/>
          </w:tcPr>
          <w:p w14:paraId="42B50118" w14:textId="77777777" w:rsidR="00F57557" w:rsidRPr="00942711" w:rsidRDefault="00F57557" w:rsidP="009C6682">
            <w:pPr>
              <w:rPr>
                <w:rFonts w:ascii="Times New Roman" w:hAnsi="Times New Roman"/>
              </w:rPr>
            </w:pPr>
            <w:r w:rsidRPr="00942711">
              <w:rPr>
                <w:rFonts w:ascii="Times New Roman" w:hAnsi="Times New Roman"/>
              </w:rPr>
              <w:t xml:space="preserve">Бак </w:t>
            </w:r>
            <w:proofErr w:type="spellStart"/>
            <w:r w:rsidRPr="00942711">
              <w:rPr>
                <w:rFonts w:ascii="Times New Roman" w:hAnsi="Times New Roman"/>
              </w:rPr>
              <w:t>системи</w:t>
            </w:r>
            <w:proofErr w:type="spellEnd"/>
            <w:r w:rsidRPr="00942711">
              <w:rPr>
                <w:rFonts w:ascii="Times New Roman" w:hAnsi="Times New Roman"/>
              </w:rPr>
              <w:t xml:space="preserve"> </w:t>
            </w:r>
            <w:proofErr w:type="spellStart"/>
            <w:r w:rsidRPr="00942711">
              <w:rPr>
                <w:rFonts w:ascii="Times New Roman" w:hAnsi="Times New Roman"/>
              </w:rPr>
              <w:t>охолодження</w:t>
            </w:r>
            <w:proofErr w:type="spellEnd"/>
          </w:p>
        </w:tc>
        <w:tc>
          <w:tcPr>
            <w:tcW w:w="2571" w:type="dxa"/>
            <w:shd w:val="clear" w:color="auto" w:fill="auto"/>
            <w:vAlign w:val="center"/>
          </w:tcPr>
          <w:p w14:paraId="34F7D807" w14:textId="77777777" w:rsidR="00F57557" w:rsidRPr="00942711" w:rsidRDefault="00F57557" w:rsidP="009C6682">
            <w:pPr>
              <w:jc w:val="center"/>
              <w:rPr>
                <w:rFonts w:ascii="Times New Roman" w:hAnsi="Times New Roman"/>
              </w:rPr>
            </w:pPr>
            <w:r>
              <w:rPr>
                <w:rFonts w:ascii="Times New Roman" w:hAnsi="Times New Roman"/>
              </w:rPr>
              <w:t xml:space="preserve">Не </w:t>
            </w:r>
            <w:proofErr w:type="spellStart"/>
            <w:r>
              <w:rPr>
                <w:rFonts w:ascii="Times New Roman" w:hAnsi="Times New Roman"/>
              </w:rPr>
              <w:t>менше</w:t>
            </w:r>
            <w:proofErr w:type="spellEnd"/>
            <w:r>
              <w:rPr>
                <w:rFonts w:ascii="Times New Roman" w:hAnsi="Times New Roman"/>
              </w:rPr>
              <w:t xml:space="preserve"> 40 л</w:t>
            </w:r>
          </w:p>
        </w:tc>
        <w:tc>
          <w:tcPr>
            <w:tcW w:w="2490" w:type="dxa"/>
            <w:shd w:val="clear" w:color="auto" w:fill="auto"/>
          </w:tcPr>
          <w:p w14:paraId="23274402" w14:textId="77777777" w:rsidR="00F57557" w:rsidRPr="00942711" w:rsidRDefault="00F57557" w:rsidP="009C6682">
            <w:pPr>
              <w:rPr>
                <w:rFonts w:ascii="Times New Roman" w:hAnsi="Times New Roman"/>
                <w:lang w:eastAsia="uk-UA"/>
              </w:rPr>
            </w:pPr>
          </w:p>
        </w:tc>
      </w:tr>
      <w:tr w:rsidR="00F57557" w:rsidRPr="00C479ED" w14:paraId="7BBCA972" w14:textId="77777777" w:rsidTr="009C6682">
        <w:trPr>
          <w:trHeight w:val="429"/>
        </w:trPr>
        <w:tc>
          <w:tcPr>
            <w:tcW w:w="934" w:type="dxa"/>
            <w:shd w:val="clear" w:color="auto" w:fill="auto"/>
          </w:tcPr>
          <w:p w14:paraId="34B8684F" w14:textId="77777777" w:rsidR="00F57557" w:rsidRPr="00942711" w:rsidRDefault="00F57557" w:rsidP="009C6682">
            <w:pPr>
              <w:ind w:left="277"/>
              <w:contextualSpacing/>
              <w:jc w:val="center"/>
              <w:rPr>
                <w:rFonts w:ascii="Times New Roman" w:hAnsi="Times New Roman"/>
              </w:rPr>
            </w:pPr>
            <w:r>
              <w:rPr>
                <w:rFonts w:ascii="Times New Roman" w:hAnsi="Times New Roman"/>
              </w:rPr>
              <w:t>3.11</w:t>
            </w:r>
          </w:p>
        </w:tc>
        <w:tc>
          <w:tcPr>
            <w:tcW w:w="4042" w:type="dxa"/>
            <w:shd w:val="clear" w:color="auto" w:fill="auto"/>
            <w:vAlign w:val="center"/>
          </w:tcPr>
          <w:p w14:paraId="21865C25" w14:textId="77777777" w:rsidR="00F57557" w:rsidRPr="00942711" w:rsidRDefault="00F57557" w:rsidP="009C6682">
            <w:pPr>
              <w:rPr>
                <w:rFonts w:ascii="Times New Roman" w:hAnsi="Times New Roman"/>
              </w:rPr>
            </w:pPr>
            <w:r w:rsidRPr="00942711">
              <w:rPr>
                <w:rFonts w:ascii="Times New Roman" w:hAnsi="Times New Roman"/>
              </w:rPr>
              <w:t xml:space="preserve">Бак </w:t>
            </w:r>
            <w:proofErr w:type="spellStart"/>
            <w:r w:rsidRPr="00942711">
              <w:rPr>
                <w:rFonts w:ascii="Times New Roman" w:hAnsi="Times New Roman"/>
              </w:rPr>
              <w:t>паливний</w:t>
            </w:r>
            <w:proofErr w:type="spellEnd"/>
          </w:p>
        </w:tc>
        <w:tc>
          <w:tcPr>
            <w:tcW w:w="2571" w:type="dxa"/>
            <w:shd w:val="clear" w:color="auto" w:fill="auto"/>
            <w:vAlign w:val="center"/>
          </w:tcPr>
          <w:p w14:paraId="3A89A8D2" w14:textId="77777777" w:rsidR="00F57557" w:rsidRPr="00942711" w:rsidRDefault="00F57557" w:rsidP="009C6682">
            <w:pPr>
              <w:jc w:val="center"/>
              <w:rPr>
                <w:rFonts w:ascii="Times New Roman" w:hAnsi="Times New Roman"/>
              </w:rPr>
            </w:pPr>
            <w:r>
              <w:rPr>
                <w:rFonts w:ascii="Times New Roman" w:hAnsi="Times New Roman"/>
              </w:rPr>
              <w:t xml:space="preserve">Не </w:t>
            </w:r>
            <w:proofErr w:type="spellStart"/>
            <w:r>
              <w:rPr>
                <w:rFonts w:ascii="Times New Roman" w:hAnsi="Times New Roman"/>
              </w:rPr>
              <w:t>менше</w:t>
            </w:r>
            <w:proofErr w:type="spellEnd"/>
            <w:r>
              <w:rPr>
                <w:rFonts w:ascii="Times New Roman" w:hAnsi="Times New Roman"/>
              </w:rPr>
              <w:t xml:space="preserve"> 100 л</w:t>
            </w:r>
          </w:p>
        </w:tc>
        <w:tc>
          <w:tcPr>
            <w:tcW w:w="2490" w:type="dxa"/>
            <w:shd w:val="clear" w:color="auto" w:fill="auto"/>
          </w:tcPr>
          <w:p w14:paraId="4E1E4EAA" w14:textId="77777777" w:rsidR="00F57557" w:rsidRPr="00942711" w:rsidRDefault="00F57557" w:rsidP="009C6682">
            <w:pPr>
              <w:rPr>
                <w:rFonts w:ascii="Times New Roman" w:hAnsi="Times New Roman"/>
                <w:lang w:eastAsia="uk-UA"/>
              </w:rPr>
            </w:pPr>
          </w:p>
        </w:tc>
      </w:tr>
      <w:tr w:rsidR="00F57557" w:rsidRPr="00C479ED" w14:paraId="05C88D95" w14:textId="77777777" w:rsidTr="009C6682">
        <w:trPr>
          <w:trHeight w:val="416"/>
        </w:trPr>
        <w:tc>
          <w:tcPr>
            <w:tcW w:w="934" w:type="dxa"/>
            <w:shd w:val="clear" w:color="auto" w:fill="auto"/>
          </w:tcPr>
          <w:p w14:paraId="0FBD6484" w14:textId="77777777" w:rsidR="00F57557" w:rsidRPr="00942711" w:rsidRDefault="00F57557" w:rsidP="009C6682">
            <w:pPr>
              <w:ind w:left="277"/>
              <w:contextualSpacing/>
              <w:jc w:val="center"/>
              <w:rPr>
                <w:rFonts w:ascii="Times New Roman" w:hAnsi="Times New Roman"/>
              </w:rPr>
            </w:pPr>
            <w:r>
              <w:rPr>
                <w:rFonts w:ascii="Times New Roman" w:hAnsi="Times New Roman"/>
              </w:rPr>
              <w:t>3.12</w:t>
            </w:r>
          </w:p>
        </w:tc>
        <w:tc>
          <w:tcPr>
            <w:tcW w:w="4042" w:type="dxa"/>
            <w:shd w:val="clear" w:color="auto" w:fill="auto"/>
            <w:vAlign w:val="center"/>
          </w:tcPr>
          <w:p w14:paraId="6FC5D738" w14:textId="77777777" w:rsidR="00F57557" w:rsidRPr="00942711" w:rsidRDefault="00F57557" w:rsidP="009C6682">
            <w:pPr>
              <w:rPr>
                <w:rFonts w:ascii="Times New Roman" w:hAnsi="Times New Roman"/>
              </w:rPr>
            </w:pPr>
            <w:proofErr w:type="spellStart"/>
            <w:r w:rsidRPr="00942711">
              <w:rPr>
                <w:rFonts w:ascii="Times New Roman" w:hAnsi="Times New Roman"/>
              </w:rPr>
              <w:t>Гідравлічний</w:t>
            </w:r>
            <w:proofErr w:type="spellEnd"/>
            <w:r w:rsidRPr="00942711">
              <w:rPr>
                <w:rFonts w:ascii="Times New Roman" w:hAnsi="Times New Roman"/>
              </w:rPr>
              <w:t xml:space="preserve"> бак </w:t>
            </w:r>
          </w:p>
        </w:tc>
        <w:tc>
          <w:tcPr>
            <w:tcW w:w="2571" w:type="dxa"/>
            <w:shd w:val="clear" w:color="auto" w:fill="auto"/>
            <w:vAlign w:val="center"/>
          </w:tcPr>
          <w:p w14:paraId="13DE7330" w14:textId="77777777" w:rsidR="00F57557" w:rsidRPr="00942711" w:rsidRDefault="00F57557" w:rsidP="009C6682">
            <w:pPr>
              <w:jc w:val="center"/>
              <w:rPr>
                <w:rFonts w:ascii="Times New Roman" w:hAnsi="Times New Roman"/>
              </w:rPr>
            </w:pPr>
            <w:r>
              <w:rPr>
                <w:rFonts w:ascii="Times New Roman" w:hAnsi="Times New Roman"/>
              </w:rPr>
              <w:t xml:space="preserve">Не </w:t>
            </w:r>
            <w:proofErr w:type="spellStart"/>
            <w:r>
              <w:rPr>
                <w:rFonts w:ascii="Times New Roman" w:hAnsi="Times New Roman"/>
              </w:rPr>
              <w:t>менше</w:t>
            </w:r>
            <w:proofErr w:type="spellEnd"/>
            <w:r>
              <w:rPr>
                <w:rFonts w:ascii="Times New Roman" w:hAnsi="Times New Roman"/>
              </w:rPr>
              <w:t xml:space="preserve"> 60 л</w:t>
            </w:r>
          </w:p>
        </w:tc>
        <w:tc>
          <w:tcPr>
            <w:tcW w:w="2490" w:type="dxa"/>
            <w:shd w:val="clear" w:color="auto" w:fill="auto"/>
          </w:tcPr>
          <w:p w14:paraId="57F5A505" w14:textId="77777777" w:rsidR="00F57557" w:rsidRPr="00942711" w:rsidRDefault="00F57557" w:rsidP="009C6682">
            <w:pPr>
              <w:rPr>
                <w:rFonts w:ascii="Times New Roman" w:hAnsi="Times New Roman"/>
                <w:lang w:eastAsia="uk-UA"/>
              </w:rPr>
            </w:pPr>
          </w:p>
        </w:tc>
      </w:tr>
      <w:tr w:rsidR="00F57557" w:rsidRPr="00C479ED" w14:paraId="6B9EC3C1" w14:textId="77777777" w:rsidTr="009C6682">
        <w:trPr>
          <w:trHeight w:val="429"/>
        </w:trPr>
        <w:tc>
          <w:tcPr>
            <w:tcW w:w="934" w:type="dxa"/>
            <w:shd w:val="clear" w:color="auto" w:fill="auto"/>
          </w:tcPr>
          <w:p w14:paraId="79EC3BA8" w14:textId="77777777" w:rsidR="00F57557" w:rsidRPr="00942711" w:rsidRDefault="00F57557" w:rsidP="009C6682">
            <w:pPr>
              <w:ind w:left="277"/>
              <w:contextualSpacing/>
              <w:jc w:val="center"/>
              <w:rPr>
                <w:rFonts w:ascii="Times New Roman" w:hAnsi="Times New Roman"/>
              </w:rPr>
            </w:pPr>
            <w:r>
              <w:rPr>
                <w:rFonts w:ascii="Times New Roman" w:hAnsi="Times New Roman"/>
              </w:rPr>
              <w:t>3.13</w:t>
            </w:r>
          </w:p>
        </w:tc>
        <w:tc>
          <w:tcPr>
            <w:tcW w:w="4042" w:type="dxa"/>
            <w:shd w:val="clear" w:color="auto" w:fill="auto"/>
            <w:vAlign w:val="center"/>
          </w:tcPr>
          <w:p w14:paraId="76B99483" w14:textId="77777777" w:rsidR="00F57557" w:rsidRPr="00942711" w:rsidRDefault="00F57557" w:rsidP="009C6682">
            <w:pPr>
              <w:rPr>
                <w:rFonts w:ascii="Times New Roman" w:hAnsi="Times New Roman"/>
              </w:rPr>
            </w:pPr>
            <w:proofErr w:type="spellStart"/>
            <w:r w:rsidRPr="00942711">
              <w:rPr>
                <w:rFonts w:ascii="Times New Roman" w:hAnsi="Times New Roman"/>
              </w:rPr>
              <w:t>Об’єм</w:t>
            </w:r>
            <w:proofErr w:type="spellEnd"/>
            <w:r w:rsidRPr="00942711">
              <w:rPr>
                <w:rFonts w:ascii="Times New Roman" w:hAnsi="Times New Roman"/>
              </w:rPr>
              <w:t xml:space="preserve"> </w:t>
            </w:r>
            <w:proofErr w:type="spellStart"/>
            <w:r w:rsidRPr="00942711">
              <w:rPr>
                <w:rFonts w:ascii="Times New Roman" w:hAnsi="Times New Roman"/>
              </w:rPr>
              <w:t>гідравлічної</w:t>
            </w:r>
            <w:proofErr w:type="spellEnd"/>
            <w:r w:rsidRPr="00942711">
              <w:rPr>
                <w:rFonts w:ascii="Times New Roman" w:hAnsi="Times New Roman"/>
              </w:rPr>
              <w:t xml:space="preserve"> </w:t>
            </w:r>
            <w:proofErr w:type="spellStart"/>
            <w:r w:rsidRPr="00942711">
              <w:rPr>
                <w:rFonts w:ascii="Times New Roman" w:hAnsi="Times New Roman"/>
              </w:rPr>
              <w:t>системи</w:t>
            </w:r>
            <w:proofErr w:type="spellEnd"/>
            <w:r w:rsidRPr="00942711">
              <w:rPr>
                <w:rFonts w:ascii="Times New Roman" w:hAnsi="Times New Roman"/>
              </w:rPr>
              <w:t xml:space="preserve"> </w:t>
            </w:r>
          </w:p>
        </w:tc>
        <w:tc>
          <w:tcPr>
            <w:tcW w:w="2571" w:type="dxa"/>
            <w:shd w:val="clear" w:color="auto" w:fill="auto"/>
            <w:vAlign w:val="center"/>
          </w:tcPr>
          <w:p w14:paraId="488368CA" w14:textId="77777777" w:rsidR="00F57557" w:rsidRPr="00942711" w:rsidRDefault="00F57557" w:rsidP="009C6682">
            <w:pPr>
              <w:jc w:val="center"/>
              <w:rPr>
                <w:rFonts w:ascii="Times New Roman" w:hAnsi="Times New Roman"/>
              </w:rPr>
            </w:pPr>
            <w:r>
              <w:rPr>
                <w:rFonts w:ascii="Times New Roman" w:hAnsi="Times New Roman"/>
              </w:rPr>
              <w:t xml:space="preserve">Не </w:t>
            </w:r>
            <w:proofErr w:type="spellStart"/>
            <w:r>
              <w:rPr>
                <w:rFonts w:ascii="Times New Roman" w:hAnsi="Times New Roman"/>
              </w:rPr>
              <w:t>менше</w:t>
            </w:r>
            <w:proofErr w:type="spellEnd"/>
            <w:r>
              <w:rPr>
                <w:rFonts w:ascii="Times New Roman" w:hAnsi="Times New Roman"/>
              </w:rPr>
              <w:t xml:space="preserve"> 100 л</w:t>
            </w:r>
          </w:p>
        </w:tc>
        <w:tc>
          <w:tcPr>
            <w:tcW w:w="2490" w:type="dxa"/>
            <w:shd w:val="clear" w:color="auto" w:fill="auto"/>
          </w:tcPr>
          <w:p w14:paraId="7457E951" w14:textId="77777777" w:rsidR="00F57557" w:rsidRPr="00942711" w:rsidRDefault="00F57557" w:rsidP="009C6682">
            <w:pPr>
              <w:rPr>
                <w:rFonts w:ascii="Times New Roman" w:hAnsi="Times New Roman"/>
                <w:lang w:eastAsia="uk-UA"/>
              </w:rPr>
            </w:pPr>
          </w:p>
        </w:tc>
      </w:tr>
      <w:tr w:rsidR="00F57557" w:rsidRPr="00C479ED" w14:paraId="07B6F028" w14:textId="77777777" w:rsidTr="009C6682">
        <w:trPr>
          <w:trHeight w:val="416"/>
        </w:trPr>
        <w:tc>
          <w:tcPr>
            <w:tcW w:w="934" w:type="dxa"/>
            <w:shd w:val="clear" w:color="auto" w:fill="auto"/>
          </w:tcPr>
          <w:p w14:paraId="44C8C2B7" w14:textId="77777777" w:rsidR="00F57557" w:rsidRPr="00942711" w:rsidRDefault="00F57557" w:rsidP="009C6682">
            <w:pPr>
              <w:ind w:left="277"/>
              <w:contextualSpacing/>
              <w:jc w:val="center"/>
              <w:rPr>
                <w:rFonts w:ascii="Times New Roman" w:hAnsi="Times New Roman"/>
              </w:rPr>
            </w:pPr>
            <w:r>
              <w:rPr>
                <w:rFonts w:ascii="Times New Roman" w:hAnsi="Times New Roman"/>
              </w:rPr>
              <w:t>3.14</w:t>
            </w:r>
          </w:p>
        </w:tc>
        <w:tc>
          <w:tcPr>
            <w:tcW w:w="4042" w:type="dxa"/>
            <w:shd w:val="clear" w:color="auto" w:fill="auto"/>
            <w:vAlign w:val="center"/>
          </w:tcPr>
          <w:p w14:paraId="64E2CD35" w14:textId="77777777" w:rsidR="00F57557" w:rsidRPr="00942711" w:rsidRDefault="00F57557" w:rsidP="009C6682">
            <w:pPr>
              <w:rPr>
                <w:rFonts w:ascii="Times New Roman" w:hAnsi="Times New Roman"/>
              </w:rPr>
            </w:pPr>
            <w:proofErr w:type="spellStart"/>
            <w:r w:rsidRPr="00942711">
              <w:rPr>
                <w:rFonts w:ascii="Times New Roman" w:hAnsi="Times New Roman"/>
              </w:rPr>
              <w:t>Транспортна</w:t>
            </w:r>
            <w:proofErr w:type="spellEnd"/>
            <w:r w:rsidRPr="00942711">
              <w:rPr>
                <w:rFonts w:ascii="Times New Roman" w:hAnsi="Times New Roman"/>
              </w:rPr>
              <w:t xml:space="preserve"> </w:t>
            </w:r>
            <w:proofErr w:type="spellStart"/>
            <w:r w:rsidRPr="00942711">
              <w:rPr>
                <w:rFonts w:ascii="Times New Roman" w:hAnsi="Times New Roman"/>
              </w:rPr>
              <w:t>висота</w:t>
            </w:r>
            <w:proofErr w:type="spellEnd"/>
            <w:r w:rsidRPr="00942711">
              <w:rPr>
                <w:rFonts w:ascii="Times New Roman" w:hAnsi="Times New Roman"/>
              </w:rPr>
              <w:t xml:space="preserve"> </w:t>
            </w:r>
          </w:p>
        </w:tc>
        <w:tc>
          <w:tcPr>
            <w:tcW w:w="2571" w:type="dxa"/>
            <w:shd w:val="clear" w:color="auto" w:fill="auto"/>
            <w:vAlign w:val="center"/>
          </w:tcPr>
          <w:p w14:paraId="6BE74537" w14:textId="14382F61" w:rsidR="00F57557" w:rsidRPr="00942711" w:rsidRDefault="00F57557" w:rsidP="00DC2692">
            <w:pPr>
              <w:jc w:val="center"/>
              <w:rPr>
                <w:rFonts w:ascii="Times New Roman" w:hAnsi="Times New Roman"/>
              </w:rPr>
            </w:pPr>
            <w:r>
              <w:rPr>
                <w:rFonts w:ascii="Times New Roman" w:hAnsi="Times New Roman"/>
              </w:rPr>
              <w:t>3,</w:t>
            </w:r>
            <w:r w:rsidR="00DC2692">
              <w:rPr>
                <w:rFonts w:ascii="Times New Roman" w:hAnsi="Times New Roman"/>
                <w:lang w:val="uk-UA"/>
              </w:rPr>
              <w:t>475</w:t>
            </w:r>
            <w:r>
              <w:rPr>
                <w:rFonts w:ascii="Times New Roman" w:hAnsi="Times New Roman"/>
              </w:rPr>
              <w:t xml:space="preserve"> м</w:t>
            </w:r>
          </w:p>
        </w:tc>
        <w:tc>
          <w:tcPr>
            <w:tcW w:w="2490" w:type="dxa"/>
            <w:shd w:val="clear" w:color="auto" w:fill="auto"/>
          </w:tcPr>
          <w:p w14:paraId="22573C74" w14:textId="77777777" w:rsidR="00F57557" w:rsidRPr="00942711" w:rsidRDefault="00F57557" w:rsidP="009C6682">
            <w:pPr>
              <w:rPr>
                <w:rFonts w:ascii="Times New Roman" w:hAnsi="Times New Roman"/>
                <w:lang w:eastAsia="uk-UA"/>
              </w:rPr>
            </w:pPr>
          </w:p>
        </w:tc>
      </w:tr>
      <w:tr w:rsidR="00F57557" w:rsidRPr="00C479ED" w14:paraId="243D9021" w14:textId="77777777" w:rsidTr="009C6682">
        <w:trPr>
          <w:trHeight w:val="416"/>
        </w:trPr>
        <w:tc>
          <w:tcPr>
            <w:tcW w:w="934" w:type="dxa"/>
            <w:shd w:val="clear" w:color="auto" w:fill="auto"/>
          </w:tcPr>
          <w:p w14:paraId="1027E2FC" w14:textId="77777777" w:rsidR="00F57557" w:rsidRPr="00942711" w:rsidRDefault="00F57557" w:rsidP="009C6682">
            <w:pPr>
              <w:ind w:left="277"/>
              <w:contextualSpacing/>
              <w:jc w:val="center"/>
              <w:rPr>
                <w:rFonts w:ascii="Times New Roman" w:hAnsi="Times New Roman"/>
              </w:rPr>
            </w:pPr>
            <w:r>
              <w:rPr>
                <w:rFonts w:ascii="Times New Roman" w:hAnsi="Times New Roman"/>
              </w:rPr>
              <w:t>3.15</w:t>
            </w:r>
          </w:p>
        </w:tc>
        <w:tc>
          <w:tcPr>
            <w:tcW w:w="4042" w:type="dxa"/>
            <w:shd w:val="clear" w:color="auto" w:fill="auto"/>
            <w:vAlign w:val="center"/>
          </w:tcPr>
          <w:p w14:paraId="653B96B7" w14:textId="77777777" w:rsidR="00F57557" w:rsidRPr="00942711" w:rsidRDefault="00F57557" w:rsidP="009C6682">
            <w:pPr>
              <w:rPr>
                <w:rFonts w:ascii="Times New Roman" w:hAnsi="Times New Roman"/>
              </w:rPr>
            </w:pPr>
            <w:proofErr w:type="spellStart"/>
            <w:r w:rsidRPr="00942711">
              <w:rPr>
                <w:rFonts w:ascii="Times New Roman" w:hAnsi="Times New Roman"/>
              </w:rPr>
              <w:t>Транспортна</w:t>
            </w:r>
            <w:proofErr w:type="spellEnd"/>
            <w:r w:rsidRPr="00942711">
              <w:rPr>
                <w:rFonts w:ascii="Times New Roman" w:hAnsi="Times New Roman"/>
              </w:rPr>
              <w:t xml:space="preserve"> </w:t>
            </w:r>
            <w:proofErr w:type="spellStart"/>
            <w:r w:rsidRPr="00942711">
              <w:rPr>
                <w:rFonts w:ascii="Times New Roman" w:hAnsi="Times New Roman"/>
              </w:rPr>
              <w:t>довжина</w:t>
            </w:r>
            <w:proofErr w:type="spellEnd"/>
            <w:r w:rsidRPr="00942711">
              <w:rPr>
                <w:rFonts w:ascii="Times New Roman" w:hAnsi="Times New Roman"/>
              </w:rPr>
              <w:t xml:space="preserve"> </w:t>
            </w:r>
          </w:p>
        </w:tc>
        <w:tc>
          <w:tcPr>
            <w:tcW w:w="2571" w:type="dxa"/>
            <w:shd w:val="clear" w:color="auto" w:fill="auto"/>
            <w:vAlign w:val="center"/>
          </w:tcPr>
          <w:p w14:paraId="3A11DB06" w14:textId="6CE02614" w:rsidR="00F57557" w:rsidRPr="00243083" w:rsidRDefault="00DC2692" w:rsidP="009C6682">
            <w:pPr>
              <w:jc w:val="center"/>
              <w:rPr>
                <w:rFonts w:ascii="Times New Roman" w:hAnsi="Times New Roman"/>
              </w:rPr>
            </w:pPr>
            <w:r>
              <w:rPr>
                <w:rFonts w:ascii="Times New Roman" w:hAnsi="Times New Roman"/>
                <w:lang w:val="uk-UA"/>
              </w:rPr>
              <w:t>8.825</w:t>
            </w:r>
            <w:r w:rsidR="00F57557">
              <w:rPr>
                <w:rFonts w:ascii="Times New Roman" w:hAnsi="Times New Roman"/>
              </w:rPr>
              <w:t xml:space="preserve"> м</w:t>
            </w:r>
          </w:p>
        </w:tc>
        <w:tc>
          <w:tcPr>
            <w:tcW w:w="2490" w:type="dxa"/>
            <w:shd w:val="clear" w:color="auto" w:fill="auto"/>
          </w:tcPr>
          <w:p w14:paraId="5A0C4846" w14:textId="77777777" w:rsidR="00F57557" w:rsidRPr="00942711" w:rsidRDefault="00F57557" w:rsidP="009C6682">
            <w:pPr>
              <w:rPr>
                <w:rFonts w:ascii="Times New Roman" w:hAnsi="Times New Roman"/>
                <w:lang w:eastAsia="uk-UA"/>
              </w:rPr>
            </w:pPr>
          </w:p>
        </w:tc>
      </w:tr>
      <w:tr w:rsidR="00F57557" w:rsidRPr="00C479ED" w14:paraId="3B8841D5" w14:textId="77777777" w:rsidTr="009C6682">
        <w:trPr>
          <w:trHeight w:val="416"/>
        </w:trPr>
        <w:tc>
          <w:tcPr>
            <w:tcW w:w="934" w:type="dxa"/>
            <w:shd w:val="clear" w:color="auto" w:fill="auto"/>
          </w:tcPr>
          <w:p w14:paraId="68CF0EA3" w14:textId="77777777" w:rsidR="00F57557" w:rsidRPr="00942711" w:rsidRDefault="00F57557" w:rsidP="009C6682">
            <w:pPr>
              <w:ind w:left="277"/>
              <w:contextualSpacing/>
              <w:jc w:val="center"/>
              <w:rPr>
                <w:rFonts w:ascii="Times New Roman" w:hAnsi="Times New Roman"/>
              </w:rPr>
            </w:pPr>
            <w:r>
              <w:rPr>
                <w:rFonts w:ascii="Times New Roman" w:hAnsi="Times New Roman"/>
              </w:rPr>
              <w:t>3.16</w:t>
            </w:r>
          </w:p>
        </w:tc>
        <w:tc>
          <w:tcPr>
            <w:tcW w:w="4042" w:type="dxa"/>
            <w:shd w:val="clear" w:color="auto" w:fill="auto"/>
            <w:vAlign w:val="center"/>
          </w:tcPr>
          <w:p w14:paraId="6A717C72" w14:textId="77777777" w:rsidR="00F57557" w:rsidRPr="00942711" w:rsidRDefault="00F57557" w:rsidP="009C6682">
            <w:pPr>
              <w:rPr>
                <w:rFonts w:ascii="Times New Roman" w:hAnsi="Times New Roman"/>
              </w:rPr>
            </w:pPr>
            <w:proofErr w:type="spellStart"/>
            <w:r w:rsidRPr="00942711">
              <w:rPr>
                <w:rFonts w:ascii="Times New Roman" w:hAnsi="Times New Roman"/>
              </w:rPr>
              <w:t>Транспортна</w:t>
            </w:r>
            <w:proofErr w:type="spellEnd"/>
            <w:r w:rsidRPr="00942711">
              <w:rPr>
                <w:rFonts w:ascii="Times New Roman" w:hAnsi="Times New Roman"/>
              </w:rPr>
              <w:t xml:space="preserve"> ширина</w:t>
            </w:r>
          </w:p>
        </w:tc>
        <w:tc>
          <w:tcPr>
            <w:tcW w:w="2571" w:type="dxa"/>
            <w:shd w:val="clear" w:color="auto" w:fill="auto"/>
            <w:vAlign w:val="center"/>
          </w:tcPr>
          <w:p w14:paraId="1EC01D93" w14:textId="1E19F147" w:rsidR="00F57557" w:rsidRPr="00942711" w:rsidRDefault="00DC2692" w:rsidP="009C6682">
            <w:pPr>
              <w:jc w:val="center"/>
              <w:rPr>
                <w:rFonts w:ascii="Times New Roman" w:hAnsi="Times New Roman"/>
              </w:rPr>
            </w:pPr>
            <w:r>
              <w:rPr>
                <w:rFonts w:ascii="Times New Roman" w:hAnsi="Times New Roman"/>
              </w:rPr>
              <w:t>2,</w:t>
            </w:r>
            <w:r w:rsidR="00F57557">
              <w:rPr>
                <w:rFonts w:ascii="Times New Roman" w:hAnsi="Times New Roman"/>
              </w:rPr>
              <w:t>5 м</w:t>
            </w:r>
          </w:p>
        </w:tc>
        <w:tc>
          <w:tcPr>
            <w:tcW w:w="2490" w:type="dxa"/>
            <w:shd w:val="clear" w:color="auto" w:fill="auto"/>
          </w:tcPr>
          <w:p w14:paraId="4B3B430E" w14:textId="77777777" w:rsidR="00F57557" w:rsidRPr="00942711" w:rsidRDefault="00F57557" w:rsidP="009C6682">
            <w:pPr>
              <w:rPr>
                <w:rFonts w:ascii="Times New Roman" w:hAnsi="Times New Roman"/>
                <w:lang w:eastAsia="uk-UA"/>
              </w:rPr>
            </w:pPr>
          </w:p>
        </w:tc>
      </w:tr>
      <w:tr w:rsidR="00F57557" w:rsidRPr="00C479ED" w14:paraId="600D8147" w14:textId="77777777" w:rsidTr="009C6682">
        <w:trPr>
          <w:trHeight w:val="416"/>
        </w:trPr>
        <w:tc>
          <w:tcPr>
            <w:tcW w:w="934" w:type="dxa"/>
            <w:shd w:val="clear" w:color="auto" w:fill="auto"/>
          </w:tcPr>
          <w:p w14:paraId="755268BC" w14:textId="77777777" w:rsidR="00F57557" w:rsidRPr="00942711" w:rsidRDefault="00F57557" w:rsidP="009C6682">
            <w:pPr>
              <w:ind w:left="277"/>
              <w:contextualSpacing/>
              <w:jc w:val="center"/>
              <w:rPr>
                <w:rFonts w:ascii="Times New Roman" w:hAnsi="Times New Roman"/>
              </w:rPr>
            </w:pPr>
            <w:r>
              <w:rPr>
                <w:rFonts w:ascii="Times New Roman" w:hAnsi="Times New Roman"/>
              </w:rPr>
              <w:t>3.17</w:t>
            </w:r>
          </w:p>
        </w:tc>
        <w:tc>
          <w:tcPr>
            <w:tcW w:w="4042" w:type="dxa"/>
            <w:shd w:val="clear" w:color="auto" w:fill="auto"/>
            <w:vAlign w:val="center"/>
          </w:tcPr>
          <w:p w14:paraId="7588E4C3" w14:textId="77777777" w:rsidR="00F57557" w:rsidRPr="00942711" w:rsidRDefault="00F57557" w:rsidP="009C6682">
            <w:pPr>
              <w:rPr>
                <w:rFonts w:ascii="Times New Roman" w:hAnsi="Times New Roman"/>
              </w:rPr>
            </w:pPr>
            <w:proofErr w:type="spellStart"/>
            <w:r w:rsidRPr="00942711">
              <w:rPr>
                <w:rFonts w:ascii="Times New Roman" w:hAnsi="Times New Roman"/>
              </w:rPr>
              <w:t>Дорожній</w:t>
            </w:r>
            <w:proofErr w:type="spellEnd"/>
            <w:r w:rsidRPr="00942711">
              <w:rPr>
                <w:rFonts w:ascii="Times New Roman" w:hAnsi="Times New Roman"/>
              </w:rPr>
              <w:t xml:space="preserve"> </w:t>
            </w:r>
            <w:proofErr w:type="spellStart"/>
            <w:r w:rsidRPr="00942711">
              <w:rPr>
                <w:rFonts w:ascii="Times New Roman" w:hAnsi="Times New Roman"/>
              </w:rPr>
              <w:t>просвіт</w:t>
            </w:r>
            <w:proofErr w:type="spellEnd"/>
            <w:r w:rsidRPr="00942711">
              <w:rPr>
                <w:rFonts w:ascii="Times New Roman" w:hAnsi="Times New Roman"/>
              </w:rPr>
              <w:t xml:space="preserve"> </w:t>
            </w:r>
          </w:p>
        </w:tc>
        <w:tc>
          <w:tcPr>
            <w:tcW w:w="2571" w:type="dxa"/>
            <w:shd w:val="clear" w:color="auto" w:fill="auto"/>
            <w:vAlign w:val="center"/>
          </w:tcPr>
          <w:p w14:paraId="1FBCFF68" w14:textId="06954564" w:rsidR="00F57557" w:rsidRPr="00942711" w:rsidRDefault="00F57557" w:rsidP="00DC2692">
            <w:pPr>
              <w:jc w:val="center"/>
              <w:rPr>
                <w:rFonts w:ascii="Times New Roman" w:hAnsi="Times New Roman"/>
              </w:rPr>
            </w:pPr>
            <w:r>
              <w:rPr>
                <w:rFonts w:ascii="Times New Roman" w:hAnsi="Times New Roman"/>
              </w:rPr>
              <w:t>0,</w:t>
            </w:r>
            <w:r w:rsidR="00DC2692">
              <w:rPr>
                <w:rFonts w:ascii="Times New Roman" w:hAnsi="Times New Roman"/>
                <w:lang w:val="uk-UA"/>
              </w:rPr>
              <w:t>5</w:t>
            </w:r>
            <w:r>
              <w:rPr>
                <w:rFonts w:ascii="Times New Roman" w:hAnsi="Times New Roman"/>
              </w:rPr>
              <w:t xml:space="preserve"> м</w:t>
            </w:r>
          </w:p>
        </w:tc>
        <w:tc>
          <w:tcPr>
            <w:tcW w:w="2490" w:type="dxa"/>
            <w:shd w:val="clear" w:color="auto" w:fill="auto"/>
          </w:tcPr>
          <w:p w14:paraId="309F0848" w14:textId="77777777" w:rsidR="00F57557" w:rsidRPr="00942711" w:rsidRDefault="00F57557" w:rsidP="009C6682">
            <w:pPr>
              <w:rPr>
                <w:rFonts w:ascii="Times New Roman" w:hAnsi="Times New Roman"/>
                <w:lang w:eastAsia="uk-UA"/>
              </w:rPr>
            </w:pPr>
          </w:p>
        </w:tc>
      </w:tr>
      <w:tr w:rsidR="00F57557" w:rsidRPr="00C479ED" w14:paraId="33A1B092" w14:textId="77777777" w:rsidTr="009C6682">
        <w:trPr>
          <w:trHeight w:val="429"/>
        </w:trPr>
        <w:tc>
          <w:tcPr>
            <w:tcW w:w="934" w:type="dxa"/>
            <w:shd w:val="clear" w:color="auto" w:fill="auto"/>
          </w:tcPr>
          <w:p w14:paraId="012579CE" w14:textId="77777777" w:rsidR="00F57557" w:rsidRPr="00942711" w:rsidRDefault="00F57557" w:rsidP="009C6682">
            <w:pPr>
              <w:ind w:left="277"/>
              <w:contextualSpacing/>
              <w:jc w:val="center"/>
              <w:rPr>
                <w:rFonts w:ascii="Times New Roman" w:hAnsi="Times New Roman"/>
              </w:rPr>
            </w:pPr>
            <w:r>
              <w:rPr>
                <w:rFonts w:ascii="Times New Roman" w:hAnsi="Times New Roman"/>
              </w:rPr>
              <w:t>3.18</w:t>
            </w:r>
          </w:p>
        </w:tc>
        <w:tc>
          <w:tcPr>
            <w:tcW w:w="4042" w:type="dxa"/>
            <w:shd w:val="clear" w:color="auto" w:fill="auto"/>
            <w:vAlign w:val="center"/>
          </w:tcPr>
          <w:p w14:paraId="15BE94BA" w14:textId="77777777" w:rsidR="00F57557" w:rsidRPr="00942711" w:rsidRDefault="00F57557" w:rsidP="009C6682">
            <w:pPr>
              <w:rPr>
                <w:rFonts w:ascii="Times New Roman" w:hAnsi="Times New Roman"/>
              </w:rPr>
            </w:pPr>
            <w:r w:rsidRPr="00942711">
              <w:rPr>
                <w:rFonts w:ascii="Times New Roman" w:hAnsi="Times New Roman"/>
              </w:rPr>
              <w:t xml:space="preserve">Ширина </w:t>
            </w:r>
            <w:proofErr w:type="spellStart"/>
            <w:r w:rsidRPr="00942711">
              <w:rPr>
                <w:rFonts w:ascii="Times New Roman" w:hAnsi="Times New Roman"/>
              </w:rPr>
              <w:t>колії</w:t>
            </w:r>
            <w:proofErr w:type="spellEnd"/>
            <w:r w:rsidRPr="00942711">
              <w:rPr>
                <w:rFonts w:ascii="Times New Roman" w:hAnsi="Times New Roman"/>
              </w:rPr>
              <w:t xml:space="preserve"> не </w:t>
            </w:r>
            <w:proofErr w:type="spellStart"/>
            <w:r w:rsidRPr="00942711">
              <w:rPr>
                <w:rFonts w:ascii="Times New Roman" w:hAnsi="Times New Roman"/>
              </w:rPr>
              <w:t>менше</w:t>
            </w:r>
            <w:proofErr w:type="spellEnd"/>
            <w:r w:rsidRPr="00942711">
              <w:rPr>
                <w:rFonts w:ascii="Times New Roman" w:hAnsi="Times New Roman"/>
              </w:rPr>
              <w:t xml:space="preserve"> </w:t>
            </w:r>
          </w:p>
        </w:tc>
        <w:tc>
          <w:tcPr>
            <w:tcW w:w="2571" w:type="dxa"/>
            <w:shd w:val="clear" w:color="auto" w:fill="auto"/>
            <w:vAlign w:val="center"/>
          </w:tcPr>
          <w:p w14:paraId="4B5C6296" w14:textId="6A69AFBB" w:rsidR="00F57557" w:rsidRPr="00942711" w:rsidRDefault="00DC2692" w:rsidP="009C6682">
            <w:pPr>
              <w:jc w:val="center"/>
              <w:rPr>
                <w:rFonts w:ascii="Times New Roman" w:hAnsi="Times New Roman"/>
              </w:rPr>
            </w:pPr>
            <w:r>
              <w:rPr>
                <w:rFonts w:ascii="Times New Roman" w:hAnsi="Times New Roman"/>
                <w:lang w:val="uk-UA"/>
              </w:rPr>
              <w:t>1,7</w:t>
            </w:r>
            <w:r w:rsidR="00F57557">
              <w:rPr>
                <w:rFonts w:ascii="Times New Roman" w:hAnsi="Times New Roman"/>
              </w:rPr>
              <w:t xml:space="preserve"> м</w:t>
            </w:r>
          </w:p>
        </w:tc>
        <w:tc>
          <w:tcPr>
            <w:tcW w:w="2490" w:type="dxa"/>
            <w:shd w:val="clear" w:color="auto" w:fill="auto"/>
          </w:tcPr>
          <w:p w14:paraId="323EF09E" w14:textId="77777777" w:rsidR="00F57557" w:rsidRPr="00942711" w:rsidRDefault="00F57557" w:rsidP="009C6682">
            <w:pPr>
              <w:rPr>
                <w:rFonts w:ascii="Times New Roman" w:hAnsi="Times New Roman"/>
                <w:lang w:eastAsia="uk-UA"/>
              </w:rPr>
            </w:pPr>
          </w:p>
        </w:tc>
      </w:tr>
      <w:tr w:rsidR="00F57557" w:rsidRPr="00C479ED" w14:paraId="498C21F4" w14:textId="77777777" w:rsidTr="009C6682">
        <w:trPr>
          <w:trHeight w:val="453"/>
        </w:trPr>
        <w:tc>
          <w:tcPr>
            <w:tcW w:w="934" w:type="dxa"/>
            <w:shd w:val="clear" w:color="auto" w:fill="auto"/>
          </w:tcPr>
          <w:p w14:paraId="5CFF9C57" w14:textId="77777777" w:rsidR="00F57557" w:rsidRPr="00942711" w:rsidRDefault="00F57557" w:rsidP="009C6682">
            <w:pPr>
              <w:ind w:left="277"/>
              <w:contextualSpacing/>
              <w:jc w:val="center"/>
              <w:rPr>
                <w:rFonts w:ascii="Times New Roman" w:hAnsi="Times New Roman"/>
              </w:rPr>
            </w:pPr>
            <w:r>
              <w:rPr>
                <w:rFonts w:ascii="Times New Roman" w:hAnsi="Times New Roman"/>
              </w:rPr>
              <w:t>3.19</w:t>
            </w:r>
          </w:p>
        </w:tc>
        <w:tc>
          <w:tcPr>
            <w:tcW w:w="4042" w:type="dxa"/>
            <w:shd w:val="clear" w:color="auto" w:fill="auto"/>
            <w:vAlign w:val="center"/>
          </w:tcPr>
          <w:p w14:paraId="551DA480" w14:textId="77777777" w:rsidR="00F57557" w:rsidRPr="00942711" w:rsidRDefault="00F57557" w:rsidP="009C6682">
            <w:pPr>
              <w:rPr>
                <w:rFonts w:ascii="Times New Roman" w:hAnsi="Times New Roman"/>
              </w:rPr>
            </w:pPr>
            <w:proofErr w:type="spellStart"/>
            <w:r w:rsidRPr="00942711">
              <w:rPr>
                <w:rFonts w:ascii="Times New Roman" w:hAnsi="Times New Roman"/>
              </w:rPr>
              <w:t>Кабіна</w:t>
            </w:r>
            <w:proofErr w:type="spellEnd"/>
            <w:r w:rsidRPr="00942711">
              <w:rPr>
                <w:rFonts w:ascii="Times New Roman" w:hAnsi="Times New Roman"/>
              </w:rPr>
              <w:t xml:space="preserve"> </w:t>
            </w:r>
            <w:proofErr w:type="spellStart"/>
            <w:r w:rsidRPr="00942711">
              <w:rPr>
                <w:rFonts w:ascii="Times New Roman" w:hAnsi="Times New Roman"/>
              </w:rPr>
              <w:t>закритого</w:t>
            </w:r>
            <w:proofErr w:type="spellEnd"/>
            <w:r w:rsidRPr="00942711">
              <w:rPr>
                <w:rFonts w:ascii="Times New Roman" w:hAnsi="Times New Roman"/>
              </w:rPr>
              <w:t xml:space="preserve"> типу з </w:t>
            </w:r>
            <w:proofErr w:type="spellStart"/>
            <w:r w:rsidRPr="00942711">
              <w:rPr>
                <w:rFonts w:ascii="Times New Roman" w:hAnsi="Times New Roman"/>
              </w:rPr>
              <w:t>обігрівом</w:t>
            </w:r>
            <w:proofErr w:type="spellEnd"/>
          </w:p>
        </w:tc>
        <w:tc>
          <w:tcPr>
            <w:tcW w:w="2571" w:type="dxa"/>
            <w:shd w:val="clear" w:color="auto" w:fill="auto"/>
            <w:vAlign w:val="center"/>
          </w:tcPr>
          <w:p w14:paraId="6D3C95BE" w14:textId="77777777" w:rsidR="00F57557" w:rsidRPr="00942711" w:rsidRDefault="00F57557" w:rsidP="009C6682">
            <w:pPr>
              <w:jc w:val="center"/>
              <w:rPr>
                <w:rFonts w:ascii="Times New Roman" w:hAnsi="Times New Roman"/>
              </w:rPr>
            </w:pPr>
            <w:r>
              <w:rPr>
                <w:rFonts w:ascii="Times New Roman" w:hAnsi="Times New Roman"/>
              </w:rPr>
              <w:t>Так</w:t>
            </w:r>
          </w:p>
        </w:tc>
        <w:tc>
          <w:tcPr>
            <w:tcW w:w="2490" w:type="dxa"/>
            <w:shd w:val="clear" w:color="auto" w:fill="auto"/>
          </w:tcPr>
          <w:p w14:paraId="484992A8" w14:textId="77777777" w:rsidR="00F57557" w:rsidRPr="00942711" w:rsidRDefault="00F57557" w:rsidP="009C6682">
            <w:pPr>
              <w:rPr>
                <w:rFonts w:ascii="Times New Roman" w:hAnsi="Times New Roman"/>
                <w:lang w:eastAsia="uk-UA"/>
              </w:rPr>
            </w:pPr>
          </w:p>
        </w:tc>
      </w:tr>
      <w:tr w:rsidR="00F57557" w:rsidRPr="00C479ED" w14:paraId="6210EE32" w14:textId="77777777" w:rsidTr="009C6682">
        <w:trPr>
          <w:trHeight w:val="416"/>
        </w:trPr>
        <w:tc>
          <w:tcPr>
            <w:tcW w:w="934" w:type="dxa"/>
            <w:shd w:val="clear" w:color="auto" w:fill="auto"/>
          </w:tcPr>
          <w:p w14:paraId="1FFF6F33" w14:textId="77777777" w:rsidR="00F57557" w:rsidRPr="00942711" w:rsidRDefault="00F57557" w:rsidP="009C6682">
            <w:pPr>
              <w:ind w:left="277"/>
              <w:contextualSpacing/>
              <w:jc w:val="center"/>
              <w:rPr>
                <w:rFonts w:ascii="Times New Roman" w:hAnsi="Times New Roman"/>
              </w:rPr>
            </w:pPr>
            <w:r>
              <w:rPr>
                <w:rFonts w:ascii="Times New Roman" w:hAnsi="Times New Roman"/>
              </w:rPr>
              <w:t>3.20</w:t>
            </w:r>
          </w:p>
        </w:tc>
        <w:tc>
          <w:tcPr>
            <w:tcW w:w="4042" w:type="dxa"/>
            <w:shd w:val="clear" w:color="auto" w:fill="auto"/>
            <w:vAlign w:val="center"/>
          </w:tcPr>
          <w:p w14:paraId="2559BE09" w14:textId="77777777" w:rsidR="00F57557" w:rsidRPr="00942711" w:rsidRDefault="00F57557" w:rsidP="009C6682">
            <w:pPr>
              <w:rPr>
                <w:rFonts w:ascii="Times New Roman" w:hAnsi="Times New Roman"/>
              </w:rPr>
            </w:pPr>
            <w:proofErr w:type="spellStart"/>
            <w:r w:rsidRPr="00942711">
              <w:rPr>
                <w:rFonts w:ascii="Times New Roman" w:hAnsi="Times New Roman"/>
              </w:rPr>
              <w:t>Розрихлювач</w:t>
            </w:r>
            <w:proofErr w:type="spellEnd"/>
            <w:r>
              <w:rPr>
                <w:rFonts w:ascii="Times New Roman" w:hAnsi="Times New Roman"/>
              </w:rPr>
              <w:t xml:space="preserve"> </w:t>
            </w:r>
            <w:proofErr w:type="spellStart"/>
            <w:r>
              <w:rPr>
                <w:rFonts w:ascii="Times New Roman" w:hAnsi="Times New Roman"/>
              </w:rPr>
              <w:t>гідравлічний</w:t>
            </w:r>
            <w:proofErr w:type="spellEnd"/>
          </w:p>
        </w:tc>
        <w:tc>
          <w:tcPr>
            <w:tcW w:w="2571" w:type="dxa"/>
            <w:shd w:val="clear" w:color="auto" w:fill="auto"/>
            <w:vAlign w:val="center"/>
          </w:tcPr>
          <w:p w14:paraId="7EDC362F" w14:textId="77777777" w:rsidR="00F57557" w:rsidRPr="00942711" w:rsidRDefault="00F57557" w:rsidP="009C6682">
            <w:pPr>
              <w:jc w:val="center"/>
              <w:rPr>
                <w:rFonts w:ascii="Times New Roman" w:hAnsi="Times New Roman"/>
              </w:rPr>
            </w:pPr>
            <w:r>
              <w:rPr>
                <w:rFonts w:ascii="Times New Roman" w:hAnsi="Times New Roman"/>
              </w:rPr>
              <w:t>Так</w:t>
            </w:r>
          </w:p>
        </w:tc>
        <w:tc>
          <w:tcPr>
            <w:tcW w:w="2490" w:type="dxa"/>
            <w:shd w:val="clear" w:color="auto" w:fill="auto"/>
          </w:tcPr>
          <w:p w14:paraId="61179DE3" w14:textId="77777777" w:rsidR="00F57557" w:rsidRPr="00942711" w:rsidRDefault="00F57557" w:rsidP="009C6682">
            <w:pPr>
              <w:rPr>
                <w:rFonts w:ascii="Times New Roman" w:hAnsi="Times New Roman"/>
                <w:lang w:eastAsia="uk-UA"/>
              </w:rPr>
            </w:pPr>
          </w:p>
        </w:tc>
      </w:tr>
      <w:tr w:rsidR="00F57557" w:rsidRPr="00094439" w14:paraId="1AA36BB0" w14:textId="77777777" w:rsidTr="009C6682">
        <w:trPr>
          <w:trHeight w:val="368"/>
        </w:trPr>
        <w:tc>
          <w:tcPr>
            <w:tcW w:w="934" w:type="dxa"/>
            <w:shd w:val="clear" w:color="auto" w:fill="auto"/>
          </w:tcPr>
          <w:p w14:paraId="3E8EE11C" w14:textId="77777777" w:rsidR="00F57557" w:rsidRDefault="00F57557" w:rsidP="009C6682">
            <w:pPr>
              <w:ind w:left="277"/>
              <w:contextualSpacing/>
              <w:jc w:val="center"/>
              <w:rPr>
                <w:rFonts w:ascii="Times New Roman" w:hAnsi="Times New Roman"/>
              </w:rPr>
            </w:pPr>
            <w:r>
              <w:rPr>
                <w:rFonts w:ascii="Times New Roman" w:hAnsi="Times New Roman"/>
              </w:rPr>
              <w:t>3.21</w:t>
            </w:r>
          </w:p>
        </w:tc>
        <w:tc>
          <w:tcPr>
            <w:tcW w:w="4042" w:type="dxa"/>
            <w:shd w:val="clear" w:color="auto" w:fill="auto"/>
            <w:vAlign w:val="center"/>
          </w:tcPr>
          <w:p w14:paraId="0A5ECD10" w14:textId="77777777" w:rsidR="00F57557" w:rsidRPr="00F6459A" w:rsidRDefault="00F57557" w:rsidP="009C6682">
            <w:pPr>
              <w:rPr>
                <w:rFonts w:ascii="Times New Roman" w:eastAsia="Times New Roman" w:hAnsi="Times New Roman"/>
              </w:rPr>
            </w:pPr>
            <w:proofErr w:type="spellStart"/>
            <w:r>
              <w:rPr>
                <w:rFonts w:ascii="Times New Roman" w:eastAsia="Times New Roman" w:hAnsi="Times New Roman"/>
              </w:rPr>
              <w:t>Привід</w:t>
            </w:r>
            <w:proofErr w:type="spellEnd"/>
            <w:r>
              <w:rPr>
                <w:rFonts w:ascii="Times New Roman" w:eastAsia="Times New Roman" w:hAnsi="Times New Roman"/>
              </w:rPr>
              <w:t xml:space="preserve"> </w:t>
            </w:r>
          </w:p>
        </w:tc>
        <w:tc>
          <w:tcPr>
            <w:tcW w:w="2571" w:type="dxa"/>
            <w:shd w:val="clear" w:color="auto" w:fill="auto"/>
            <w:vAlign w:val="center"/>
          </w:tcPr>
          <w:p w14:paraId="71ED82C6" w14:textId="77777777" w:rsidR="00F57557" w:rsidRPr="00942711" w:rsidRDefault="00F57557" w:rsidP="009C6682">
            <w:pPr>
              <w:jc w:val="center"/>
              <w:rPr>
                <w:rFonts w:ascii="Times New Roman" w:hAnsi="Times New Roman"/>
              </w:rPr>
            </w:pPr>
            <w:r>
              <w:rPr>
                <w:rFonts w:ascii="Times New Roman" w:hAnsi="Times New Roman"/>
              </w:rPr>
              <w:t>6х4</w:t>
            </w:r>
          </w:p>
        </w:tc>
        <w:tc>
          <w:tcPr>
            <w:tcW w:w="2490" w:type="dxa"/>
            <w:shd w:val="clear" w:color="auto" w:fill="auto"/>
          </w:tcPr>
          <w:p w14:paraId="3FBEED53" w14:textId="77777777" w:rsidR="00F57557" w:rsidRPr="00942711" w:rsidRDefault="00F57557" w:rsidP="009C6682">
            <w:pPr>
              <w:rPr>
                <w:rFonts w:ascii="Times New Roman" w:hAnsi="Times New Roman"/>
                <w:lang w:eastAsia="uk-UA"/>
              </w:rPr>
            </w:pPr>
          </w:p>
        </w:tc>
      </w:tr>
      <w:tr w:rsidR="00F57557" w:rsidRPr="00094439" w14:paraId="184B7361" w14:textId="77777777" w:rsidTr="009C6682">
        <w:trPr>
          <w:trHeight w:val="573"/>
        </w:trPr>
        <w:tc>
          <w:tcPr>
            <w:tcW w:w="934" w:type="dxa"/>
            <w:shd w:val="clear" w:color="auto" w:fill="auto"/>
          </w:tcPr>
          <w:p w14:paraId="0A66ECF2" w14:textId="77777777" w:rsidR="00F57557" w:rsidRDefault="00F57557" w:rsidP="009C6682">
            <w:pPr>
              <w:ind w:left="277"/>
              <w:contextualSpacing/>
              <w:jc w:val="center"/>
              <w:rPr>
                <w:rFonts w:ascii="Times New Roman" w:hAnsi="Times New Roman"/>
              </w:rPr>
            </w:pPr>
            <w:r>
              <w:rPr>
                <w:rFonts w:ascii="Times New Roman" w:hAnsi="Times New Roman"/>
              </w:rPr>
              <w:t>3.22</w:t>
            </w:r>
          </w:p>
        </w:tc>
        <w:tc>
          <w:tcPr>
            <w:tcW w:w="4042" w:type="dxa"/>
            <w:shd w:val="clear" w:color="auto" w:fill="auto"/>
            <w:vAlign w:val="center"/>
          </w:tcPr>
          <w:p w14:paraId="299CC79F" w14:textId="77777777" w:rsidR="00F57557" w:rsidRDefault="00F57557" w:rsidP="009C6682">
            <w:pPr>
              <w:rPr>
                <w:rFonts w:ascii="Times New Roman" w:eastAsia="Times New Roman" w:hAnsi="Times New Roman"/>
              </w:rPr>
            </w:pPr>
            <w:proofErr w:type="spellStart"/>
            <w:r>
              <w:rPr>
                <w:rFonts w:ascii="Times New Roman" w:eastAsia="Times New Roman" w:hAnsi="Times New Roman"/>
              </w:rPr>
              <w:t>Робоче</w:t>
            </w:r>
            <w:proofErr w:type="spellEnd"/>
            <w:r>
              <w:rPr>
                <w:rFonts w:ascii="Times New Roman" w:eastAsia="Times New Roman" w:hAnsi="Times New Roman"/>
              </w:rPr>
              <w:t xml:space="preserve"> </w:t>
            </w:r>
            <w:proofErr w:type="spellStart"/>
            <w:r>
              <w:rPr>
                <w:rFonts w:ascii="Times New Roman" w:eastAsia="Times New Roman" w:hAnsi="Times New Roman"/>
              </w:rPr>
              <w:t>освітлення</w:t>
            </w:r>
            <w:proofErr w:type="spellEnd"/>
            <w:r>
              <w:rPr>
                <w:rFonts w:ascii="Times New Roman" w:eastAsia="Times New Roman" w:hAnsi="Times New Roman"/>
              </w:rPr>
              <w:t xml:space="preserve"> в </w:t>
            </w:r>
            <w:proofErr w:type="spellStart"/>
            <w:r>
              <w:rPr>
                <w:rFonts w:ascii="Times New Roman" w:eastAsia="Times New Roman" w:hAnsi="Times New Roman"/>
              </w:rPr>
              <w:t>кабіні</w:t>
            </w:r>
            <w:proofErr w:type="spellEnd"/>
          </w:p>
        </w:tc>
        <w:tc>
          <w:tcPr>
            <w:tcW w:w="2571" w:type="dxa"/>
            <w:shd w:val="clear" w:color="auto" w:fill="auto"/>
            <w:vAlign w:val="center"/>
          </w:tcPr>
          <w:p w14:paraId="7EA2F214" w14:textId="77777777" w:rsidR="00F57557" w:rsidRPr="00942711" w:rsidRDefault="00F57557" w:rsidP="009C6682">
            <w:pPr>
              <w:jc w:val="center"/>
              <w:rPr>
                <w:rFonts w:ascii="Times New Roman" w:hAnsi="Times New Roman"/>
              </w:rPr>
            </w:pPr>
            <w:r>
              <w:rPr>
                <w:rFonts w:ascii="Times New Roman" w:hAnsi="Times New Roman"/>
              </w:rPr>
              <w:t>Так</w:t>
            </w:r>
          </w:p>
        </w:tc>
        <w:tc>
          <w:tcPr>
            <w:tcW w:w="2490" w:type="dxa"/>
            <w:shd w:val="clear" w:color="auto" w:fill="auto"/>
          </w:tcPr>
          <w:p w14:paraId="4C2DE8DE" w14:textId="77777777" w:rsidR="00F57557" w:rsidRPr="00942711" w:rsidRDefault="00F57557" w:rsidP="009C6682">
            <w:pPr>
              <w:rPr>
                <w:rFonts w:ascii="Times New Roman" w:hAnsi="Times New Roman"/>
                <w:lang w:eastAsia="uk-UA"/>
              </w:rPr>
            </w:pPr>
          </w:p>
        </w:tc>
      </w:tr>
      <w:tr w:rsidR="00F57557" w:rsidRPr="00094439" w14:paraId="451896A3" w14:textId="77777777" w:rsidTr="009C6682">
        <w:trPr>
          <w:trHeight w:val="412"/>
        </w:trPr>
        <w:tc>
          <w:tcPr>
            <w:tcW w:w="934" w:type="dxa"/>
            <w:shd w:val="clear" w:color="auto" w:fill="auto"/>
          </w:tcPr>
          <w:p w14:paraId="219604D7" w14:textId="77777777" w:rsidR="00F57557" w:rsidRDefault="00F57557" w:rsidP="009C6682">
            <w:pPr>
              <w:ind w:left="277"/>
              <w:contextualSpacing/>
              <w:jc w:val="center"/>
              <w:rPr>
                <w:rFonts w:ascii="Times New Roman" w:hAnsi="Times New Roman"/>
              </w:rPr>
            </w:pPr>
            <w:r>
              <w:rPr>
                <w:rFonts w:ascii="Times New Roman" w:hAnsi="Times New Roman"/>
              </w:rPr>
              <w:t>3.23</w:t>
            </w:r>
          </w:p>
        </w:tc>
        <w:tc>
          <w:tcPr>
            <w:tcW w:w="4042" w:type="dxa"/>
            <w:shd w:val="clear" w:color="auto" w:fill="auto"/>
            <w:vAlign w:val="center"/>
          </w:tcPr>
          <w:p w14:paraId="13447337" w14:textId="77777777" w:rsidR="00F57557" w:rsidRDefault="00F57557" w:rsidP="009C6682">
            <w:pPr>
              <w:rPr>
                <w:rFonts w:ascii="Times New Roman" w:eastAsia="Times New Roman" w:hAnsi="Times New Roman"/>
              </w:rPr>
            </w:pPr>
            <w:proofErr w:type="spellStart"/>
            <w:r>
              <w:rPr>
                <w:rFonts w:ascii="Times New Roman" w:eastAsia="Times New Roman" w:hAnsi="Times New Roman"/>
              </w:rPr>
              <w:t>Дзеркала</w:t>
            </w:r>
            <w:proofErr w:type="spellEnd"/>
            <w:r>
              <w:rPr>
                <w:rFonts w:ascii="Times New Roman" w:eastAsia="Times New Roman" w:hAnsi="Times New Roman"/>
              </w:rPr>
              <w:t xml:space="preserve"> </w:t>
            </w:r>
            <w:proofErr w:type="spellStart"/>
            <w:r>
              <w:rPr>
                <w:rFonts w:ascii="Times New Roman" w:eastAsia="Times New Roman" w:hAnsi="Times New Roman"/>
              </w:rPr>
              <w:t>заднього</w:t>
            </w:r>
            <w:proofErr w:type="spellEnd"/>
            <w:r>
              <w:rPr>
                <w:rFonts w:ascii="Times New Roman" w:eastAsia="Times New Roman" w:hAnsi="Times New Roman"/>
              </w:rPr>
              <w:t xml:space="preserve"> </w:t>
            </w:r>
            <w:proofErr w:type="spellStart"/>
            <w:r>
              <w:rPr>
                <w:rFonts w:ascii="Times New Roman" w:eastAsia="Times New Roman" w:hAnsi="Times New Roman"/>
              </w:rPr>
              <w:t>огляду</w:t>
            </w:r>
            <w:proofErr w:type="spellEnd"/>
          </w:p>
        </w:tc>
        <w:tc>
          <w:tcPr>
            <w:tcW w:w="2571" w:type="dxa"/>
            <w:shd w:val="clear" w:color="auto" w:fill="auto"/>
            <w:vAlign w:val="center"/>
          </w:tcPr>
          <w:p w14:paraId="4404C6EB" w14:textId="77777777" w:rsidR="00F57557" w:rsidRPr="00942711" w:rsidRDefault="00F57557" w:rsidP="009C6682">
            <w:pPr>
              <w:jc w:val="center"/>
              <w:rPr>
                <w:rFonts w:ascii="Times New Roman" w:hAnsi="Times New Roman"/>
              </w:rPr>
            </w:pPr>
            <w:r>
              <w:rPr>
                <w:rFonts w:ascii="Times New Roman" w:hAnsi="Times New Roman"/>
              </w:rPr>
              <w:t>Так</w:t>
            </w:r>
          </w:p>
        </w:tc>
        <w:tc>
          <w:tcPr>
            <w:tcW w:w="2490" w:type="dxa"/>
            <w:shd w:val="clear" w:color="auto" w:fill="auto"/>
          </w:tcPr>
          <w:p w14:paraId="064FF938" w14:textId="77777777" w:rsidR="00F57557" w:rsidRPr="00942711" w:rsidRDefault="00F57557" w:rsidP="009C6682">
            <w:pPr>
              <w:rPr>
                <w:rFonts w:ascii="Times New Roman" w:hAnsi="Times New Roman"/>
                <w:lang w:eastAsia="uk-UA"/>
              </w:rPr>
            </w:pPr>
          </w:p>
        </w:tc>
      </w:tr>
    </w:tbl>
    <w:p w14:paraId="5B57B505" w14:textId="77777777" w:rsidR="00F57557" w:rsidRDefault="00F57557" w:rsidP="00F57557"/>
    <w:p w14:paraId="4E665EB5" w14:textId="77777777" w:rsidR="00BA66A2" w:rsidRDefault="00BA66A2" w:rsidP="00BA66A2">
      <w:pPr>
        <w:ind w:left="-567"/>
        <w:jc w:val="both"/>
        <w:rPr>
          <w:rFonts w:ascii="Times New Roman" w:hAnsi="Times New Roman"/>
          <w:lang w:val="uk-UA"/>
        </w:rPr>
      </w:pPr>
      <w:r w:rsidRPr="00BA66A2">
        <w:rPr>
          <w:rFonts w:ascii="Times New Roman" w:hAnsi="Times New Roman"/>
          <w:lang w:val="uk-UA"/>
        </w:rPr>
        <w:t xml:space="preserve">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w:t>
      </w:r>
      <w:proofErr w:type="spellStart"/>
      <w:r w:rsidRPr="00BA66A2">
        <w:rPr>
          <w:rFonts w:ascii="Times New Roman" w:hAnsi="Times New Roman"/>
          <w:lang w:val="uk-UA"/>
        </w:rPr>
        <w:t>закуповуються</w:t>
      </w:r>
      <w:proofErr w:type="spellEnd"/>
      <w:r w:rsidRPr="00BA66A2">
        <w:rPr>
          <w:rFonts w:ascii="Times New Roman" w:hAnsi="Times New Roman"/>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якісним та іншим характеристикам товару визначених цією тендерною документацією,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C35E453" w14:textId="278FF6B4" w:rsidR="00BA66A2" w:rsidRPr="00BA66A2" w:rsidRDefault="00BA66A2" w:rsidP="00BA66A2">
      <w:pPr>
        <w:ind w:left="-567"/>
        <w:jc w:val="both"/>
        <w:rPr>
          <w:rFonts w:ascii="Times New Roman" w:hAnsi="Times New Roman"/>
          <w:bCs/>
          <w:i/>
          <w:iCs/>
          <w:lang w:val="uk-UA"/>
        </w:rPr>
      </w:pPr>
      <w:r>
        <w:rPr>
          <w:rFonts w:ascii="Times New Roman" w:hAnsi="Times New Roman"/>
          <w:lang w:val="uk-UA"/>
        </w:rPr>
        <w:t xml:space="preserve">Поставка товару за рахунок учасника за адресою : 44401, Волинська область, Ковельський район,       </w:t>
      </w:r>
      <w:proofErr w:type="spellStart"/>
      <w:r>
        <w:rPr>
          <w:rFonts w:ascii="Times New Roman" w:hAnsi="Times New Roman"/>
          <w:lang w:val="uk-UA"/>
        </w:rPr>
        <w:t>смт</w:t>
      </w:r>
      <w:proofErr w:type="spellEnd"/>
      <w:r>
        <w:rPr>
          <w:rFonts w:ascii="Times New Roman" w:hAnsi="Times New Roman"/>
          <w:lang w:val="uk-UA"/>
        </w:rPr>
        <w:t>. Стара Вижівка, вул.. Коцюбинського, 2</w:t>
      </w:r>
    </w:p>
    <w:p w14:paraId="484C2EBA" w14:textId="77777777" w:rsidR="00BA66A2" w:rsidRDefault="00BA66A2" w:rsidP="00BA66A2">
      <w:pPr>
        <w:rPr>
          <w:lang w:val="uk-UA"/>
        </w:rPr>
      </w:pPr>
    </w:p>
    <w:p w14:paraId="076EDED7" w14:textId="77777777" w:rsidR="00DC2692" w:rsidRPr="00C62108" w:rsidRDefault="00DC2692" w:rsidP="00DC2692">
      <w:pPr>
        <w:widowControl w:val="0"/>
        <w:shd w:val="clear" w:color="auto" w:fill="FFFFFF"/>
        <w:suppressAutoHyphens/>
        <w:autoSpaceDE w:val="0"/>
        <w:spacing w:after="0" w:line="240" w:lineRule="auto"/>
        <w:jc w:val="both"/>
        <w:rPr>
          <w:rFonts w:ascii="Times New Roman" w:hAnsi="Times New Roman"/>
          <w:b/>
          <w:spacing w:val="4"/>
          <w:kern w:val="2"/>
          <w:sz w:val="24"/>
          <w:szCs w:val="24"/>
          <w:lang w:eastAsia="ar-SA"/>
        </w:rPr>
      </w:pPr>
      <w:proofErr w:type="spellStart"/>
      <w:r w:rsidRPr="00C62108">
        <w:rPr>
          <w:rFonts w:ascii="Times New Roman" w:hAnsi="Times New Roman"/>
          <w:b/>
          <w:spacing w:val="4"/>
          <w:kern w:val="2"/>
          <w:sz w:val="24"/>
          <w:szCs w:val="24"/>
          <w:lang w:eastAsia="ar-SA"/>
        </w:rPr>
        <w:t>Своїм</w:t>
      </w:r>
      <w:proofErr w:type="spellEnd"/>
      <w:r w:rsidRPr="00C62108">
        <w:rPr>
          <w:rFonts w:ascii="Times New Roman" w:hAnsi="Times New Roman"/>
          <w:b/>
          <w:spacing w:val="4"/>
          <w:kern w:val="2"/>
          <w:sz w:val="24"/>
          <w:szCs w:val="24"/>
          <w:lang w:eastAsia="ar-SA"/>
        </w:rPr>
        <w:t xml:space="preserve"> </w:t>
      </w:r>
      <w:proofErr w:type="spellStart"/>
      <w:proofErr w:type="gramStart"/>
      <w:r w:rsidRPr="00C62108">
        <w:rPr>
          <w:rFonts w:ascii="Times New Roman" w:hAnsi="Times New Roman"/>
          <w:b/>
          <w:spacing w:val="4"/>
          <w:kern w:val="2"/>
          <w:sz w:val="24"/>
          <w:szCs w:val="24"/>
          <w:lang w:eastAsia="ar-SA"/>
        </w:rPr>
        <w:t>п</w:t>
      </w:r>
      <w:proofErr w:type="gramEnd"/>
      <w:r w:rsidRPr="00C62108">
        <w:rPr>
          <w:rFonts w:ascii="Times New Roman" w:hAnsi="Times New Roman"/>
          <w:b/>
          <w:spacing w:val="4"/>
          <w:kern w:val="2"/>
          <w:sz w:val="24"/>
          <w:szCs w:val="24"/>
          <w:lang w:eastAsia="ar-SA"/>
        </w:rPr>
        <w:t>ідписом</w:t>
      </w:r>
      <w:proofErr w:type="spellEnd"/>
      <w:r w:rsidRPr="00C62108">
        <w:rPr>
          <w:rFonts w:ascii="Times New Roman" w:hAnsi="Times New Roman"/>
          <w:b/>
          <w:spacing w:val="4"/>
          <w:kern w:val="2"/>
          <w:sz w:val="24"/>
          <w:szCs w:val="24"/>
          <w:lang w:eastAsia="ar-SA"/>
        </w:rPr>
        <w:t xml:space="preserve"> </w:t>
      </w:r>
      <w:proofErr w:type="spellStart"/>
      <w:r w:rsidRPr="00C62108">
        <w:rPr>
          <w:rFonts w:ascii="Times New Roman" w:hAnsi="Times New Roman"/>
          <w:b/>
          <w:spacing w:val="4"/>
          <w:kern w:val="2"/>
          <w:sz w:val="24"/>
          <w:szCs w:val="24"/>
          <w:lang w:eastAsia="ar-SA"/>
        </w:rPr>
        <w:t>Учасник</w:t>
      </w:r>
      <w:proofErr w:type="spellEnd"/>
      <w:r w:rsidRPr="00C62108">
        <w:rPr>
          <w:rFonts w:ascii="Times New Roman" w:hAnsi="Times New Roman"/>
          <w:b/>
          <w:spacing w:val="4"/>
          <w:kern w:val="2"/>
          <w:sz w:val="24"/>
          <w:szCs w:val="24"/>
          <w:lang w:eastAsia="ar-SA"/>
        </w:rPr>
        <w:t xml:space="preserve"> </w:t>
      </w:r>
      <w:proofErr w:type="spellStart"/>
      <w:r w:rsidRPr="00C62108">
        <w:rPr>
          <w:rFonts w:ascii="Times New Roman" w:hAnsi="Times New Roman"/>
          <w:b/>
          <w:spacing w:val="4"/>
          <w:kern w:val="2"/>
          <w:sz w:val="24"/>
          <w:szCs w:val="24"/>
          <w:lang w:eastAsia="ar-SA"/>
        </w:rPr>
        <w:t>підтверджує</w:t>
      </w:r>
      <w:proofErr w:type="spellEnd"/>
      <w:r w:rsidRPr="00C62108">
        <w:rPr>
          <w:rFonts w:ascii="Times New Roman" w:hAnsi="Times New Roman"/>
          <w:b/>
          <w:spacing w:val="4"/>
          <w:kern w:val="2"/>
          <w:sz w:val="24"/>
          <w:szCs w:val="24"/>
          <w:lang w:eastAsia="ar-SA"/>
        </w:rPr>
        <w:t xml:space="preserve"> </w:t>
      </w:r>
      <w:proofErr w:type="spellStart"/>
      <w:r w:rsidRPr="00C62108">
        <w:rPr>
          <w:rFonts w:ascii="Times New Roman" w:hAnsi="Times New Roman"/>
          <w:b/>
          <w:spacing w:val="4"/>
          <w:kern w:val="2"/>
          <w:sz w:val="24"/>
          <w:szCs w:val="24"/>
          <w:lang w:eastAsia="ar-SA"/>
        </w:rPr>
        <w:t>можливість</w:t>
      </w:r>
      <w:proofErr w:type="spellEnd"/>
      <w:r w:rsidRPr="00C62108">
        <w:rPr>
          <w:rFonts w:ascii="Times New Roman" w:hAnsi="Times New Roman"/>
          <w:b/>
          <w:spacing w:val="4"/>
          <w:kern w:val="2"/>
          <w:sz w:val="24"/>
          <w:szCs w:val="24"/>
          <w:lang w:eastAsia="ar-SA"/>
        </w:rPr>
        <w:t xml:space="preserve"> </w:t>
      </w:r>
      <w:proofErr w:type="spellStart"/>
      <w:r w:rsidRPr="00C62108">
        <w:rPr>
          <w:rFonts w:ascii="Times New Roman" w:hAnsi="Times New Roman"/>
          <w:b/>
          <w:spacing w:val="4"/>
          <w:kern w:val="2"/>
          <w:sz w:val="24"/>
          <w:szCs w:val="24"/>
          <w:lang w:eastAsia="ar-SA"/>
        </w:rPr>
        <w:t>забезпечення</w:t>
      </w:r>
      <w:proofErr w:type="spellEnd"/>
      <w:r w:rsidRPr="00C62108">
        <w:rPr>
          <w:rFonts w:ascii="Times New Roman" w:hAnsi="Times New Roman"/>
          <w:b/>
          <w:spacing w:val="4"/>
          <w:kern w:val="2"/>
          <w:sz w:val="24"/>
          <w:szCs w:val="24"/>
          <w:lang w:eastAsia="ar-SA"/>
        </w:rPr>
        <w:t xml:space="preserve"> </w:t>
      </w:r>
      <w:proofErr w:type="spellStart"/>
      <w:r w:rsidRPr="00C62108">
        <w:rPr>
          <w:rFonts w:ascii="Times New Roman" w:eastAsia="Times New Roman CYR" w:hAnsi="Times New Roman"/>
          <w:b/>
          <w:bCs/>
          <w:sz w:val="24"/>
          <w:szCs w:val="24"/>
          <w:lang w:eastAsia="ar-SA"/>
        </w:rPr>
        <w:t>необхідних</w:t>
      </w:r>
      <w:proofErr w:type="spellEnd"/>
      <w:r w:rsidRPr="00C62108">
        <w:rPr>
          <w:rFonts w:ascii="Times New Roman" w:eastAsia="Times New Roman CYR" w:hAnsi="Times New Roman"/>
          <w:b/>
          <w:bCs/>
          <w:sz w:val="24"/>
          <w:szCs w:val="24"/>
          <w:lang w:eastAsia="ar-SA"/>
        </w:rPr>
        <w:t xml:space="preserve"> </w:t>
      </w:r>
      <w:proofErr w:type="spellStart"/>
      <w:r w:rsidRPr="00C62108">
        <w:rPr>
          <w:rFonts w:ascii="Times New Roman" w:eastAsia="Times New Roman CYR" w:hAnsi="Times New Roman"/>
          <w:b/>
          <w:bCs/>
          <w:sz w:val="24"/>
          <w:szCs w:val="24"/>
          <w:lang w:eastAsia="ar-SA"/>
        </w:rPr>
        <w:t>технічних</w:t>
      </w:r>
      <w:proofErr w:type="spellEnd"/>
      <w:r w:rsidRPr="00C62108">
        <w:rPr>
          <w:rFonts w:ascii="Times New Roman" w:eastAsia="Times New Roman CYR" w:hAnsi="Times New Roman"/>
          <w:b/>
          <w:bCs/>
          <w:sz w:val="24"/>
          <w:szCs w:val="24"/>
          <w:lang w:eastAsia="ar-SA"/>
        </w:rPr>
        <w:t xml:space="preserve">, </w:t>
      </w:r>
      <w:proofErr w:type="spellStart"/>
      <w:r w:rsidRPr="00C62108">
        <w:rPr>
          <w:rFonts w:ascii="Times New Roman" w:eastAsia="Times New Roman CYR" w:hAnsi="Times New Roman"/>
          <w:b/>
          <w:bCs/>
          <w:sz w:val="24"/>
          <w:szCs w:val="24"/>
          <w:lang w:eastAsia="ar-SA"/>
        </w:rPr>
        <w:t>якісних</w:t>
      </w:r>
      <w:proofErr w:type="spellEnd"/>
      <w:r w:rsidRPr="00C62108">
        <w:rPr>
          <w:rFonts w:ascii="Times New Roman" w:eastAsia="Times New Roman CYR" w:hAnsi="Times New Roman"/>
          <w:b/>
          <w:bCs/>
          <w:sz w:val="24"/>
          <w:szCs w:val="24"/>
          <w:lang w:eastAsia="ar-SA"/>
        </w:rPr>
        <w:t xml:space="preserve"> та </w:t>
      </w:r>
      <w:proofErr w:type="spellStart"/>
      <w:r w:rsidRPr="00C62108">
        <w:rPr>
          <w:rFonts w:ascii="Times New Roman" w:eastAsia="Times New Roman CYR" w:hAnsi="Times New Roman"/>
          <w:b/>
          <w:bCs/>
          <w:sz w:val="24"/>
          <w:szCs w:val="24"/>
          <w:lang w:eastAsia="ar-SA"/>
        </w:rPr>
        <w:t>кількісних</w:t>
      </w:r>
      <w:proofErr w:type="spellEnd"/>
      <w:r w:rsidRPr="00C62108">
        <w:rPr>
          <w:rFonts w:ascii="Times New Roman" w:eastAsia="Times New Roman CYR" w:hAnsi="Times New Roman"/>
          <w:b/>
          <w:bCs/>
          <w:sz w:val="24"/>
          <w:szCs w:val="24"/>
          <w:lang w:eastAsia="ar-SA"/>
        </w:rPr>
        <w:t xml:space="preserve"> характеристик предмета </w:t>
      </w:r>
      <w:proofErr w:type="spellStart"/>
      <w:r w:rsidRPr="00C62108">
        <w:rPr>
          <w:rFonts w:ascii="Times New Roman" w:eastAsia="Times New Roman CYR" w:hAnsi="Times New Roman"/>
          <w:b/>
          <w:bCs/>
          <w:sz w:val="24"/>
          <w:szCs w:val="24"/>
          <w:lang w:eastAsia="ar-SA"/>
        </w:rPr>
        <w:t>закупівлі</w:t>
      </w:r>
      <w:proofErr w:type="spellEnd"/>
      <w:r w:rsidRPr="00C62108">
        <w:rPr>
          <w:rFonts w:ascii="Times New Roman" w:eastAsia="Times New Roman CYR" w:hAnsi="Times New Roman"/>
          <w:b/>
          <w:bCs/>
          <w:sz w:val="24"/>
          <w:szCs w:val="24"/>
          <w:lang w:eastAsia="ar-SA"/>
        </w:rPr>
        <w:t>.</w:t>
      </w:r>
    </w:p>
    <w:p w14:paraId="43678AB0" w14:textId="77777777" w:rsidR="00DC2692" w:rsidRPr="00C62108" w:rsidRDefault="00DC2692" w:rsidP="00DC2692">
      <w:pPr>
        <w:suppressAutoHyphens/>
        <w:spacing w:after="0" w:line="240" w:lineRule="auto"/>
        <w:ind w:left="714"/>
        <w:rPr>
          <w:rFonts w:ascii="Times New Roman" w:hAnsi="Times New Roman"/>
          <w:color w:val="FF0000"/>
          <w:spacing w:val="4"/>
          <w:kern w:val="2"/>
          <w:sz w:val="24"/>
          <w:szCs w:val="24"/>
          <w:lang w:eastAsia="ar-SA"/>
        </w:rPr>
      </w:pPr>
    </w:p>
    <w:p w14:paraId="76405EB2" w14:textId="77777777" w:rsidR="00DC2692" w:rsidRPr="00C62108" w:rsidRDefault="00DC2692" w:rsidP="00DC2692">
      <w:pPr>
        <w:spacing w:after="0" w:line="240" w:lineRule="auto"/>
        <w:jc w:val="both"/>
        <w:rPr>
          <w:rFonts w:ascii="Times New Roman" w:hAnsi="Times New Roman"/>
          <w:sz w:val="24"/>
          <w:szCs w:val="24"/>
          <w:lang w:eastAsia="ru-RU"/>
        </w:rPr>
      </w:pPr>
      <w:r w:rsidRPr="00C62108">
        <w:rPr>
          <w:rFonts w:ascii="Times New Roman" w:hAnsi="Times New Roman"/>
          <w:sz w:val="24"/>
          <w:szCs w:val="24"/>
        </w:rPr>
        <w:lastRenderedPageBreak/>
        <w:t>___________________</w:t>
      </w:r>
      <w:r w:rsidRPr="00C62108">
        <w:rPr>
          <w:rFonts w:ascii="Times New Roman" w:hAnsi="Times New Roman"/>
          <w:sz w:val="24"/>
          <w:szCs w:val="24"/>
        </w:rPr>
        <w:tab/>
        <w:t>___________________</w:t>
      </w:r>
      <w:r w:rsidRPr="00C62108">
        <w:rPr>
          <w:rFonts w:ascii="Times New Roman" w:hAnsi="Times New Roman"/>
          <w:sz w:val="24"/>
          <w:szCs w:val="24"/>
        </w:rPr>
        <w:tab/>
        <w:t>________________________</w:t>
      </w:r>
    </w:p>
    <w:p w14:paraId="1E7DCDEC" w14:textId="77777777" w:rsidR="00DC2692" w:rsidRPr="00C62108" w:rsidRDefault="00DC2692" w:rsidP="00DC2692">
      <w:pPr>
        <w:spacing w:after="0" w:line="240" w:lineRule="auto"/>
        <w:jc w:val="both"/>
        <w:rPr>
          <w:rFonts w:ascii="Times New Roman" w:hAnsi="Times New Roman"/>
          <w:i/>
          <w:sz w:val="24"/>
          <w:szCs w:val="24"/>
        </w:rPr>
      </w:pPr>
      <w:r w:rsidRPr="00C62108">
        <w:rPr>
          <w:rFonts w:ascii="Times New Roman" w:hAnsi="Times New Roman"/>
          <w:i/>
          <w:sz w:val="24"/>
          <w:szCs w:val="24"/>
        </w:rPr>
        <w:t xml:space="preserve">посада </w:t>
      </w:r>
      <w:proofErr w:type="spellStart"/>
      <w:r w:rsidRPr="00C62108">
        <w:rPr>
          <w:rFonts w:ascii="Times New Roman" w:hAnsi="Times New Roman"/>
          <w:i/>
          <w:sz w:val="24"/>
          <w:szCs w:val="24"/>
        </w:rPr>
        <w:t>Уповноваженої</w:t>
      </w:r>
      <w:proofErr w:type="spellEnd"/>
      <w:r w:rsidRPr="00C62108">
        <w:rPr>
          <w:rFonts w:ascii="Times New Roman" w:hAnsi="Times New Roman"/>
          <w:i/>
          <w:sz w:val="24"/>
          <w:szCs w:val="24"/>
        </w:rPr>
        <w:t xml:space="preserve"> особи</w:t>
      </w:r>
      <w:r w:rsidRPr="00C62108">
        <w:rPr>
          <w:rFonts w:ascii="Times New Roman" w:hAnsi="Times New Roman"/>
          <w:i/>
          <w:sz w:val="24"/>
          <w:szCs w:val="24"/>
        </w:rPr>
        <w:tab/>
      </w:r>
      <w:r w:rsidRPr="00C62108">
        <w:rPr>
          <w:rFonts w:ascii="Times New Roman" w:hAnsi="Times New Roman"/>
          <w:i/>
          <w:sz w:val="24"/>
          <w:szCs w:val="24"/>
        </w:rPr>
        <w:tab/>
      </w:r>
      <w:proofErr w:type="spellStart"/>
      <w:proofErr w:type="gramStart"/>
      <w:r w:rsidRPr="00C62108">
        <w:rPr>
          <w:rFonts w:ascii="Times New Roman" w:hAnsi="Times New Roman"/>
          <w:i/>
          <w:sz w:val="24"/>
          <w:szCs w:val="24"/>
        </w:rPr>
        <w:t>п</w:t>
      </w:r>
      <w:proofErr w:type="gramEnd"/>
      <w:r w:rsidRPr="00C62108">
        <w:rPr>
          <w:rFonts w:ascii="Times New Roman" w:hAnsi="Times New Roman"/>
          <w:i/>
          <w:sz w:val="24"/>
          <w:szCs w:val="24"/>
        </w:rPr>
        <w:t>ідпис</w:t>
      </w:r>
      <w:proofErr w:type="spellEnd"/>
      <w:r w:rsidRPr="00C62108">
        <w:rPr>
          <w:rFonts w:ascii="Times New Roman" w:hAnsi="Times New Roman"/>
          <w:i/>
          <w:sz w:val="24"/>
          <w:szCs w:val="24"/>
        </w:rPr>
        <w:t xml:space="preserve"> та печатка (за </w:t>
      </w:r>
      <w:proofErr w:type="spellStart"/>
      <w:r w:rsidRPr="00C62108">
        <w:rPr>
          <w:rFonts w:ascii="Times New Roman" w:hAnsi="Times New Roman"/>
          <w:i/>
          <w:sz w:val="24"/>
          <w:szCs w:val="24"/>
        </w:rPr>
        <w:t>наявності</w:t>
      </w:r>
      <w:proofErr w:type="spellEnd"/>
      <w:r w:rsidRPr="00C62108">
        <w:rPr>
          <w:rFonts w:ascii="Times New Roman" w:hAnsi="Times New Roman"/>
          <w:i/>
          <w:sz w:val="24"/>
          <w:szCs w:val="24"/>
        </w:rPr>
        <w:t>)</w:t>
      </w:r>
      <w:r w:rsidRPr="00C62108">
        <w:rPr>
          <w:rFonts w:ascii="Times New Roman" w:hAnsi="Times New Roman"/>
          <w:i/>
          <w:sz w:val="24"/>
          <w:szCs w:val="24"/>
        </w:rPr>
        <w:tab/>
      </w:r>
      <w:proofErr w:type="spellStart"/>
      <w:r w:rsidRPr="00C62108">
        <w:rPr>
          <w:rFonts w:ascii="Times New Roman" w:hAnsi="Times New Roman"/>
          <w:i/>
          <w:sz w:val="24"/>
          <w:szCs w:val="24"/>
        </w:rPr>
        <w:t>ініціали</w:t>
      </w:r>
      <w:proofErr w:type="spellEnd"/>
      <w:r w:rsidRPr="00C62108">
        <w:rPr>
          <w:rFonts w:ascii="Times New Roman" w:hAnsi="Times New Roman"/>
          <w:i/>
          <w:sz w:val="24"/>
          <w:szCs w:val="24"/>
        </w:rPr>
        <w:t xml:space="preserve"> та </w:t>
      </w:r>
      <w:proofErr w:type="spellStart"/>
      <w:r w:rsidRPr="00C62108">
        <w:rPr>
          <w:rFonts w:ascii="Times New Roman" w:hAnsi="Times New Roman"/>
          <w:i/>
          <w:sz w:val="24"/>
          <w:szCs w:val="24"/>
        </w:rPr>
        <w:t>прізвище</w:t>
      </w:r>
      <w:proofErr w:type="spellEnd"/>
      <w:r w:rsidRPr="00C62108">
        <w:rPr>
          <w:rFonts w:ascii="Times New Roman" w:hAnsi="Times New Roman"/>
          <w:i/>
          <w:sz w:val="24"/>
          <w:szCs w:val="24"/>
        </w:rPr>
        <w:t xml:space="preserve"> </w:t>
      </w:r>
      <w:proofErr w:type="spellStart"/>
      <w:r w:rsidRPr="00C62108">
        <w:rPr>
          <w:rFonts w:ascii="Times New Roman" w:hAnsi="Times New Roman"/>
          <w:i/>
          <w:sz w:val="24"/>
          <w:szCs w:val="24"/>
        </w:rPr>
        <w:t>Уповноваженої</w:t>
      </w:r>
      <w:proofErr w:type="spellEnd"/>
      <w:r w:rsidRPr="00C62108">
        <w:rPr>
          <w:rFonts w:ascii="Times New Roman" w:hAnsi="Times New Roman"/>
          <w:i/>
          <w:sz w:val="24"/>
          <w:szCs w:val="24"/>
        </w:rPr>
        <w:t xml:space="preserve"> особи</w:t>
      </w:r>
    </w:p>
    <w:p w14:paraId="5B51A8EE" w14:textId="77777777" w:rsidR="00DC2692" w:rsidRPr="00C62108" w:rsidRDefault="00DC2692" w:rsidP="00DC2692">
      <w:pPr>
        <w:suppressAutoHyphens/>
        <w:spacing w:after="0" w:line="240" w:lineRule="auto"/>
        <w:ind w:left="714"/>
        <w:rPr>
          <w:rFonts w:ascii="Times New Roman" w:hAnsi="Times New Roman"/>
          <w:spacing w:val="4"/>
          <w:kern w:val="2"/>
          <w:sz w:val="24"/>
          <w:szCs w:val="24"/>
          <w:lang w:eastAsia="ar-SA"/>
        </w:rPr>
      </w:pPr>
    </w:p>
    <w:p w14:paraId="5428C0EC" w14:textId="78B3090B" w:rsidR="00F57557" w:rsidRPr="00DC2692" w:rsidRDefault="00F57557" w:rsidP="00DC2692">
      <w:pPr>
        <w:jc w:val="center"/>
        <w:rPr>
          <w:rFonts w:ascii="Times New Roman" w:hAnsi="Times New Roman"/>
          <w:b/>
          <w:bCs/>
          <w:sz w:val="24"/>
          <w:szCs w:val="24"/>
        </w:rPr>
      </w:pPr>
    </w:p>
    <w:sectPr w:rsidR="00F57557" w:rsidRPr="00DC26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78FA1" w14:textId="77777777" w:rsidR="004347F1" w:rsidRDefault="004347F1" w:rsidP="00275D01">
      <w:pPr>
        <w:spacing w:after="0" w:line="240" w:lineRule="auto"/>
      </w:pPr>
      <w:r>
        <w:separator/>
      </w:r>
    </w:p>
  </w:endnote>
  <w:endnote w:type="continuationSeparator" w:id="0">
    <w:p w14:paraId="0DD5A98A" w14:textId="77777777" w:rsidR="004347F1" w:rsidRDefault="004347F1" w:rsidP="00275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468EB" w14:textId="77777777" w:rsidR="004347F1" w:rsidRDefault="004347F1" w:rsidP="00275D01">
      <w:pPr>
        <w:spacing w:after="0" w:line="240" w:lineRule="auto"/>
      </w:pPr>
      <w:r>
        <w:separator/>
      </w:r>
    </w:p>
  </w:footnote>
  <w:footnote w:type="continuationSeparator" w:id="0">
    <w:p w14:paraId="0C6277B7" w14:textId="77777777" w:rsidR="004347F1" w:rsidRDefault="004347F1" w:rsidP="00275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EA6B83"/>
    <w:multiLevelType w:val="hybridMultilevel"/>
    <w:tmpl w:val="29C4CF94"/>
    <w:lvl w:ilvl="0" w:tplc="60A63A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4308B8"/>
    <w:multiLevelType w:val="hybridMultilevel"/>
    <w:tmpl w:val="9D22B392"/>
    <w:lvl w:ilvl="0" w:tplc="001816C4">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9">
    <w:nsid w:val="2F434E99"/>
    <w:multiLevelType w:val="hybridMultilevel"/>
    <w:tmpl w:val="29C4CF94"/>
    <w:lvl w:ilvl="0" w:tplc="60A63A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2261CB3"/>
    <w:multiLevelType w:val="hybridMultilevel"/>
    <w:tmpl w:val="64046DDC"/>
    <w:lvl w:ilvl="0" w:tplc="9F5041AE">
      <w:start w:val="1"/>
      <w:numFmt w:val="decimal"/>
      <w:lvlText w:val="%1."/>
      <w:lvlJc w:val="right"/>
      <w:pPr>
        <w:ind w:left="656"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5A09E9"/>
    <w:multiLevelType w:val="hybridMultilevel"/>
    <w:tmpl w:val="B15EEA5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8">
    <w:nsid w:val="4E7776D4"/>
    <w:multiLevelType w:val="multilevel"/>
    <w:tmpl w:val="E564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5AF3BA1"/>
    <w:multiLevelType w:val="hybridMultilevel"/>
    <w:tmpl w:val="217AC282"/>
    <w:lvl w:ilvl="0" w:tplc="8DFA2D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820DA0"/>
    <w:multiLevelType w:val="hybridMultilevel"/>
    <w:tmpl w:val="8F7E4EC6"/>
    <w:lvl w:ilvl="0" w:tplc="5A7A5D80">
      <w:start w:val="1"/>
      <w:numFmt w:val="decimal"/>
      <w:lvlText w:val="%1."/>
      <w:lvlJc w:val="left"/>
      <w:pPr>
        <w:ind w:left="637" w:hanging="360"/>
      </w:pPr>
      <w:rPr>
        <w:b/>
        <w:sz w:val="24"/>
        <w:szCs w:val="24"/>
      </w:rPr>
    </w:lvl>
    <w:lvl w:ilvl="1" w:tplc="04220019" w:tentative="1">
      <w:start w:val="1"/>
      <w:numFmt w:val="lowerLetter"/>
      <w:lvlText w:val="%2."/>
      <w:lvlJc w:val="left"/>
      <w:pPr>
        <w:ind w:left="1357" w:hanging="360"/>
      </w:pPr>
    </w:lvl>
    <w:lvl w:ilvl="2" w:tplc="0422001B" w:tentative="1">
      <w:start w:val="1"/>
      <w:numFmt w:val="lowerRoman"/>
      <w:lvlText w:val="%3."/>
      <w:lvlJc w:val="right"/>
      <w:pPr>
        <w:ind w:left="2077" w:hanging="180"/>
      </w:pPr>
    </w:lvl>
    <w:lvl w:ilvl="3" w:tplc="0422000F" w:tentative="1">
      <w:start w:val="1"/>
      <w:numFmt w:val="decimal"/>
      <w:lvlText w:val="%4."/>
      <w:lvlJc w:val="left"/>
      <w:pPr>
        <w:ind w:left="2797" w:hanging="360"/>
      </w:pPr>
    </w:lvl>
    <w:lvl w:ilvl="4" w:tplc="04220019" w:tentative="1">
      <w:start w:val="1"/>
      <w:numFmt w:val="lowerLetter"/>
      <w:lvlText w:val="%5."/>
      <w:lvlJc w:val="left"/>
      <w:pPr>
        <w:ind w:left="3517" w:hanging="360"/>
      </w:pPr>
    </w:lvl>
    <w:lvl w:ilvl="5" w:tplc="0422001B" w:tentative="1">
      <w:start w:val="1"/>
      <w:numFmt w:val="lowerRoman"/>
      <w:lvlText w:val="%6."/>
      <w:lvlJc w:val="right"/>
      <w:pPr>
        <w:ind w:left="4237" w:hanging="180"/>
      </w:pPr>
    </w:lvl>
    <w:lvl w:ilvl="6" w:tplc="0422000F" w:tentative="1">
      <w:start w:val="1"/>
      <w:numFmt w:val="decimal"/>
      <w:lvlText w:val="%7."/>
      <w:lvlJc w:val="left"/>
      <w:pPr>
        <w:ind w:left="4957" w:hanging="360"/>
      </w:pPr>
    </w:lvl>
    <w:lvl w:ilvl="7" w:tplc="04220019" w:tentative="1">
      <w:start w:val="1"/>
      <w:numFmt w:val="lowerLetter"/>
      <w:lvlText w:val="%8."/>
      <w:lvlJc w:val="left"/>
      <w:pPr>
        <w:ind w:left="5677" w:hanging="360"/>
      </w:pPr>
    </w:lvl>
    <w:lvl w:ilvl="8" w:tplc="0422001B" w:tentative="1">
      <w:start w:val="1"/>
      <w:numFmt w:val="lowerRoman"/>
      <w:lvlText w:val="%9."/>
      <w:lvlJc w:val="right"/>
      <w:pPr>
        <w:ind w:left="6397" w:hanging="180"/>
      </w:pPr>
    </w:lvl>
  </w:abstractNum>
  <w:abstractNum w:abstractNumId="3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7"/>
  </w:num>
  <w:num w:numId="6">
    <w:abstractNumId w:val="16"/>
  </w:num>
  <w:num w:numId="7">
    <w:abstractNumId w:val="1"/>
  </w:num>
  <w:num w:numId="8">
    <w:abstractNumId w:val="24"/>
  </w:num>
  <w:num w:numId="9">
    <w:abstractNumId w:val="36"/>
  </w:num>
  <w:num w:numId="10">
    <w:abstractNumId w:val="14"/>
  </w:num>
  <w:num w:numId="11">
    <w:abstractNumId w:val="40"/>
  </w:num>
  <w:num w:numId="12">
    <w:abstractNumId w:val="30"/>
  </w:num>
  <w:num w:numId="13">
    <w:abstractNumId w:val="41"/>
  </w:num>
  <w:num w:numId="14">
    <w:abstractNumId w:val="25"/>
  </w:num>
  <w:num w:numId="15">
    <w:abstractNumId w:val="10"/>
  </w:num>
  <w:num w:numId="16">
    <w:abstractNumId w:val="34"/>
  </w:num>
  <w:num w:numId="17">
    <w:abstractNumId w:val="8"/>
  </w:num>
  <w:num w:numId="18">
    <w:abstractNumId w:val="3"/>
  </w:num>
  <w:num w:numId="19">
    <w:abstractNumId w:val="15"/>
  </w:num>
  <w:num w:numId="20">
    <w:abstractNumId w:val="9"/>
  </w:num>
  <w:num w:numId="21">
    <w:abstractNumId w:val="23"/>
  </w:num>
  <w:num w:numId="22">
    <w:abstractNumId w:val="32"/>
  </w:num>
  <w:num w:numId="23">
    <w:abstractNumId w:val="11"/>
  </w:num>
  <w:num w:numId="24">
    <w:abstractNumId w:val="39"/>
  </w:num>
  <w:num w:numId="25">
    <w:abstractNumId w:val="29"/>
  </w:num>
  <w:num w:numId="26">
    <w:abstractNumId w:val="17"/>
  </w:num>
  <w:num w:numId="27">
    <w:abstractNumId w:val="44"/>
  </w:num>
  <w:num w:numId="28">
    <w:abstractNumId w:val="0"/>
  </w:num>
  <w:num w:numId="29">
    <w:abstractNumId w:val="21"/>
  </w:num>
  <w:num w:numId="30">
    <w:abstractNumId w:val="42"/>
  </w:num>
  <w:num w:numId="31">
    <w:abstractNumId w:val="35"/>
  </w:num>
  <w:num w:numId="32">
    <w:abstractNumId w:val="26"/>
  </w:num>
  <w:num w:numId="33">
    <w:abstractNumId w:val="31"/>
  </w:num>
  <w:num w:numId="34">
    <w:abstractNumId w:val="19"/>
  </w:num>
  <w:num w:numId="35">
    <w:abstractNumId w:val="27"/>
  </w:num>
  <w:num w:numId="36">
    <w:abstractNumId w:val="5"/>
  </w:num>
  <w:num w:numId="37">
    <w:abstractNumId w:val="43"/>
  </w:num>
  <w:num w:numId="38">
    <w:abstractNumId w:val="4"/>
  </w:num>
  <w:num w:numId="39">
    <w:abstractNumId w:val="6"/>
  </w:num>
  <w:num w:numId="40">
    <w:abstractNumId w:val="37"/>
  </w:num>
  <w:num w:numId="41">
    <w:abstractNumId w:val="12"/>
  </w:num>
  <w:num w:numId="42">
    <w:abstractNumId w:val="13"/>
  </w:num>
  <w:num w:numId="43">
    <w:abstractNumId w:val="45"/>
  </w:num>
  <w:num w:numId="44">
    <w:abstractNumId w:val="28"/>
  </w:num>
  <w:num w:numId="45">
    <w:abstractNumId w:val="2"/>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6D"/>
    <w:rsid w:val="000D0A3D"/>
    <w:rsid w:val="00107A89"/>
    <w:rsid w:val="00197398"/>
    <w:rsid w:val="00204687"/>
    <w:rsid w:val="002179C6"/>
    <w:rsid w:val="00232CAE"/>
    <w:rsid w:val="00233CE1"/>
    <w:rsid w:val="00237B4E"/>
    <w:rsid w:val="00256168"/>
    <w:rsid w:val="00275D01"/>
    <w:rsid w:val="002A1AD5"/>
    <w:rsid w:val="002C0621"/>
    <w:rsid w:val="002C3F41"/>
    <w:rsid w:val="00345DC4"/>
    <w:rsid w:val="003A462C"/>
    <w:rsid w:val="00417514"/>
    <w:rsid w:val="004347F1"/>
    <w:rsid w:val="00436C3C"/>
    <w:rsid w:val="0045029E"/>
    <w:rsid w:val="0049768B"/>
    <w:rsid w:val="004A48E8"/>
    <w:rsid w:val="004C3FE4"/>
    <w:rsid w:val="00595169"/>
    <w:rsid w:val="005A442C"/>
    <w:rsid w:val="005A73A5"/>
    <w:rsid w:val="005B029C"/>
    <w:rsid w:val="005C5D08"/>
    <w:rsid w:val="005D344B"/>
    <w:rsid w:val="005D73D0"/>
    <w:rsid w:val="005E205B"/>
    <w:rsid w:val="006075C2"/>
    <w:rsid w:val="00613CD1"/>
    <w:rsid w:val="00613D0F"/>
    <w:rsid w:val="0063172D"/>
    <w:rsid w:val="006617E3"/>
    <w:rsid w:val="00666662"/>
    <w:rsid w:val="006A131B"/>
    <w:rsid w:val="006B1364"/>
    <w:rsid w:val="00715959"/>
    <w:rsid w:val="00737445"/>
    <w:rsid w:val="007522D3"/>
    <w:rsid w:val="007E6534"/>
    <w:rsid w:val="007F0E62"/>
    <w:rsid w:val="00834E13"/>
    <w:rsid w:val="0085501B"/>
    <w:rsid w:val="00861075"/>
    <w:rsid w:val="00915202"/>
    <w:rsid w:val="0093661C"/>
    <w:rsid w:val="009D39E6"/>
    <w:rsid w:val="00A03EE1"/>
    <w:rsid w:val="00A60532"/>
    <w:rsid w:val="00A91894"/>
    <w:rsid w:val="00AA466D"/>
    <w:rsid w:val="00AB52DC"/>
    <w:rsid w:val="00AC3B44"/>
    <w:rsid w:val="00AF261F"/>
    <w:rsid w:val="00B051EE"/>
    <w:rsid w:val="00B26A5E"/>
    <w:rsid w:val="00B34551"/>
    <w:rsid w:val="00B968F8"/>
    <w:rsid w:val="00BA66A2"/>
    <w:rsid w:val="00BC3F67"/>
    <w:rsid w:val="00BC40DE"/>
    <w:rsid w:val="00BD12D5"/>
    <w:rsid w:val="00C03267"/>
    <w:rsid w:val="00C348D9"/>
    <w:rsid w:val="00C95E44"/>
    <w:rsid w:val="00CC47D7"/>
    <w:rsid w:val="00CF791C"/>
    <w:rsid w:val="00D00546"/>
    <w:rsid w:val="00D21CF8"/>
    <w:rsid w:val="00D3723D"/>
    <w:rsid w:val="00D853B7"/>
    <w:rsid w:val="00DC2692"/>
    <w:rsid w:val="00DD1FAB"/>
    <w:rsid w:val="00DE3005"/>
    <w:rsid w:val="00E64E6F"/>
    <w:rsid w:val="00EE2B31"/>
    <w:rsid w:val="00F57557"/>
    <w:rsid w:val="00F82553"/>
    <w:rsid w:val="00FA2827"/>
    <w:rsid w:val="00FB4238"/>
    <w:rsid w:val="00FC32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F41"/>
    <w:rPr>
      <w:rFonts w:ascii="Calibri" w:eastAsia="Calibri" w:hAnsi="Calibri" w:cs="Times New Roman"/>
      <w:lang w:val="ru-RU"/>
    </w:rPr>
  </w:style>
  <w:style w:type="paragraph" w:styleId="2">
    <w:name w:val="heading 2"/>
    <w:basedOn w:val="a"/>
    <w:next w:val="a"/>
    <w:link w:val="20"/>
    <w:unhideWhenUsed/>
    <w:qFormat/>
    <w:rsid w:val="005B029C"/>
    <w:pPr>
      <w:keepNext/>
      <w:spacing w:before="240" w:after="60" w:line="276" w:lineRule="auto"/>
      <w:outlineLvl w:val="1"/>
    </w:pPr>
    <w:rPr>
      <w:rFonts w:ascii="Cambria" w:eastAsia="Times New Roman" w:hAnsi="Cambria"/>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rsid w:val="002C3F41"/>
    <w:pPr>
      <w:ind w:left="720"/>
      <w:contextualSpacing/>
    </w:pPr>
    <w:rPr>
      <w:rFonts w:eastAsia="Times New Roman"/>
    </w:rPr>
  </w:style>
  <w:style w:type="paragraph" w:customStyle="1" w:styleId="a3">
    <w:name w:val="ОСНОВНИЙ"/>
    <w:basedOn w:val="a"/>
    <w:link w:val="a4"/>
    <w:qFormat/>
    <w:rsid w:val="002C3F41"/>
    <w:pPr>
      <w:shd w:val="clear" w:color="auto" w:fill="FFFFFF"/>
      <w:spacing w:after="0" w:line="276" w:lineRule="auto"/>
      <w:ind w:firstLine="450"/>
      <w:jc w:val="both"/>
      <w:textAlignment w:val="baseline"/>
    </w:pPr>
    <w:rPr>
      <w:rFonts w:ascii="Times New Roman" w:eastAsia="Times New Roman" w:hAnsi="Times New Roman"/>
      <w:color w:val="000000"/>
      <w:sz w:val="24"/>
      <w:szCs w:val="24"/>
      <w:bdr w:val="none" w:sz="0" w:space="0" w:color="auto" w:frame="1"/>
      <w:lang w:val="uk-UA" w:eastAsia="uk-UA"/>
    </w:rPr>
  </w:style>
  <w:style w:type="character" w:customStyle="1" w:styleId="a4">
    <w:name w:val="ОСНОВНИЙ Знак"/>
    <w:link w:val="a3"/>
    <w:rsid w:val="002C3F41"/>
    <w:rPr>
      <w:rFonts w:ascii="Times New Roman" w:eastAsia="Times New Roman" w:hAnsi="Times New Roman" w:cs="Times New Roman"/>
      <w:color w:val="000000"/>
      <w:sz w:val="24"/>
      <w:szCs w:val="24"/>
      <w:bdr w:val="none" w:sz="0" w:space="0" w:color="auto" w:frame="1"/>
      <w:shd w:val="clear" w:color="auto" w:fill="FFFFFF"/>
      <w:lang w:eastAsia="uk-UA"/>
    </w:rPr>
  </w:style>
  <w:style w:type="paragraph" w:styleId="a5">
    <w:name w:val="List Paragraph"/>
    <w:aliases w:val="Number Bullets,List Paragraph (numbered (a)),EBRD List,CA bullets"/>
    <w:basedOn w:val="a"/>
    <w:link w:val="a6"/>
    <w:uiPriority w:val="34"/>
    <w:qFormat/>
    <w:rsid w:val="006075C2"/>
    <w:pPr>
      <w:ind w:left="720"/>
      <w:contextualSpacing/>
    </w:pPr>
  </w:style>
  <w:style w:type="character" w:customStyle="1" w:styleId="a6">
    <w:name w:val="Абзац списка Знак"/>
    <w:aliases w:val="Number Bullets Знак,List Paragraph (numbered (a)) Знак,EBRD List Знак,CA bullets Знак"/>
    <w:link w:val="a5"/>
    <w:uiPriority w:val="34"/>
    <w:rsid w:val="006075C2"/>
    <w:rPr>
      <w:rFonts w:ascii="Calibri" w:eastAsia="Calibri" w:hAnsi="Calibri" w:cs="Times New Roman"/>
      <w:lang w:val="ru-RU"/>
    </w:rPr>
  </w:style>
  <w:style w:type="character" w:customStyle="1" w:styleId="21">
    <w:name w:val="Основной текст (2)"/>
    <w:rsid w:val="006075C2"/>
    <w:rPr>
      <w:rFonts w:ascii="Times New Roman" w:eastAsia="Times New Roman" w:hAnsi="Times New Roman" w:cs="Times New Roman"/>
      <w:b w:val="0"/>
      <w:bCs w:val="0"/>
      <w:i w:val="0"/>
      <w:iCs w:val="0"/>
      <w:smallCaps w:val="0"/>
      <w:strike w:val="0"/>
      <w:spacing w:val="0"/>
      <w:sz w:val="21"/>
      <w:szCs w:val="21"/>
      <w:u w:val="single"/>
    </w:rPr>
  </w:style>
  <w:style w:type="paragraph" w:customStyle="1" w:styleId="10">
    <w:name w:val="Обычный1"/>
    <w:qFormat/>
    <w:rsid w:val="00BC40DE"/>
    <w:pPr>
      <w:spacing w:after="0" w:line="276" w:lineRule="auto"/>
    </w:pPr>
    <w:rPr>
      <w:rFonts w:ascii="Arial" w:eastAsia="Times New Roman" w:hAnsi="Arial" w:cs="Arial"/>
      <w:color w:val="000000"/>
      <w:szCs w:val="20"/>
      <w:lang w:val="ru-RU" w:eastAsia="ru-RU"/>
    </w:rPr>
  </w:style>
  <w:style w:type="paragraph" w:styleId="a7">
    <w:name w:val="header"/>
    <w:basedOn w:val="a"/>
    <w:link w:val="a8"/>
    <w:unhideWhenUsed/>
    <w:rsid w:val="00275D01"/>
    <w:pPr>
      <w:tabs>
        <w:tab w:val="center" w:pos="4677"/>
        <w:tab w:val="right" w:pos="9355"/>
      </w:tabs>
      <w:spacing w:after="0" w:line="240" w:lineRule="auto"/>
    </w:pPr>
  </w:style>
  <w:style w:type="character" w:customStyle="1" w:styleId="a8">
    <w:name w:val="Верхний колонтитул Знак"/>
    <w:basedOn w:val="a0"/>
    <w:link w:val="a7"/>
    <w:rsid w:val="00275D01"/>
    <w:rPr>
      <w:rFonts w:ascii="Calibri" w:eastAsia="Calibri" w:hAnsi="Calibri" w:cs="Times New Roman"/>
      <w:lang w:val="ru-RU"/>
    </w:rPr>
  </w:style>
  <w:style w:type="paragraph" w:styleId="a9">
    <w:name w:val="footer"/>
    <w:basedOn w:val="a"/>
    <w:link w:val="aa"/>
    <w:uiPriority w:val="99"/>
    <w:unhideWhenUsed/>
    <w:rsid w:val="00275D0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5D01"/>
    <w:rPr>
      <w:rFonts w:ascii="Calibri" w:eastAsia="Calibri" w:hAnsi="Calibri" w:cs="Times New Roman"/>
      <w:lang w:val="ru-RU"/>
    </w:rPr>
  </w:style>
  <w:style w:type="paragraph" w:styleId="ab">
    <w:name w:val="Balloon Text"/>
    <w:basedOn w:val="a"/>
    <w:link w:val="ac"/>
    <w:unhideWhenUsed/>
    <w:rsid w:val="00737445"/>
    <w:pPr>
      <w:spacing w:after="0" w:line="240" w:lineRule="auto"/>
    </w:pPr>
    <w:rPr>
      <w:rFonts w:ascii="Segoe UI" w:hAnsi="Segoe UI" w:cs="Segoe UI"/>
      <w:sz w:val="18"/>
      <w:szCs w:val="18"/>
    </w:rPr>
  </w:style>
  <w:style w:type="character" w:customStyle="1" w:styleId="ac">
    <w:name w:val="Текст выноски Знак"/>
    <w:basedOn w:val="a0"/>
    <w:link w:val="ab"/>
    <w:rsid w:val="00737445"/>
    <w:rPr>
      <w:rFonts w:ascii="Segoe UI" w:eastAsia="Calibri" w:hAnsi="Segoe UI" w:cs="Segoe UI"/>
      <w:sz w:val="18"/>
      <w:szCs w:val="18"/>
      <w:lang w:val="ru-RU"/>
    </w:rPr>
  </w:style>
  <w:style w:type="character" w:customStyle="1" w:styleId="20">
    <w:name w:val="Заголовок 2 Знак"/>
    <w:basedOn w:val="a0"/>
    <w:link w:val="2"/>
    <w:rsid w:val="005B029C"/>
    <w:rPr>
      <w:rFonts w:ascii="Cambria" w:eastAsia="Times New Roman" w:hAnsi="Cambria" w:cs="Times New Roman"/>
      <w:b/>
      <w:bCs/>
      <w:i/>
      <w:iCs/>
      <w:sz w:val="28"/>
      <w:szCs w:val="28"/>
    </w:rPr>
  </w:style>
  <w:style w:type="character" w:styleId="ad">
    <w:name w:val="Hyperlink"/>
    <w:uiPriority w:val="99"/>
    <w:unhideWhenUsed/>
    <w:rsid w:val="005B029C"/>
    <w:rPr>
      <w:color w:val="0000FF"/>
      <w:u w:val="single"/>
    </w:rPr>
  </w:style>
  <w:style w:type="character" w:styleId="ae">
    <w:name w:val="FollowedHyperlink"/>
    <w:basedOn w:val="a0"/>
    <w:uiPriority w:val="99"/>
    <w:semiHidden/>
    <w:unhideWhenUsed/>
    <w:rsid w:val="005B029C"/>
    <w:rPr>
      <w:color w:val="954F72"/>
      <w:u w:val="single"/>
    </w:rPr>
  </w:style>
  <w:style w:type="character" w:customStyle="1" w:styleId="HTML">
    <w:name w:val="Стандартный HTML Знак"/>
    <w:aliases w:val="Знак Знак"/>
    <w:link w:val="HTML0"/>
    <w:locked/>
    <w:rsid w:val="005B029C"/>
    <w:rPr>
      <w:rFonts w:ascii="Courier New" w:hAnsi="Courier New" w:cs="Courier New"/>
    </w:rPr>
  </w:style>
  <w:style w:type="paragraph" w:styleId="HTML0">
    <w:name w:val="HTML Preformatted"/>
    <w:aliases w:val="Знак"/>
    <w:basedOn w:val="a"/>
    <w:link w:val="HTML"/>
    <w:unhideWhenUsed/>
    <w:rsid w:val="005B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val="uk-UA"/>
    </w:rPr>
  </w:style>
  <w:style w:type="character" w:customStyle="1" w:styleId="HTML1">
    <w:name w:val="Стандартний HTML Знак1"/>
    <w:aliases w:val="Знак Знак1"/>
    <w:basedOn w:val="a0"/>
    <w:uiPriority w:val="99"/>
    <w:semiHidden/>
    <w:rsid w:val="005B029C"/>
    <w:rPr>
      <w:rFonts w:ascii="Consolas" w:eastAsia="Calibri" w:hAnsi="Consolas" w:cs="Times New Roman"/>
      <w:sz w:val="20"/>
      <w:szCs w:val="20"/>
      <w:lang w:val="ru-RU"/>
    </w:rPr>
  </w:style>
  <w:style w:type="character" w:customStyle="1" w:styleId="11">
    <w:name w:val="Обычный (веб) Знак1"/>
    <w:aliases w:val="Обычный (веб) Знак Знак,Обычный (Web) Знак,Знак17 Знак,Знак18 Знак Знак,Знак17 Знак1 Знак,Normal (Web) Char Знак Знак Знак,Normal (Web) Char Знак Знак1,Знак17 Знак Знак Знак,Обычный (веб) Знак Знак Знак Знак,З Знак, Знак17 Знак"/>
    <w:link w:val="af"/>
    <w:locked/>
    <w:rsid w:val="005B029C"/>
    <w:rPr>
      <w:rFonts w:ascii="Times New Roman" w:eastAsia="Times New Roman" w:hAnsi="Times New Roman" w:cs="Times New Roman"/>
      <w:sz w:val="24"/>
      <w:szCs w:val="24"/>
      <w:lang w:val="x-none" w:eastAsia="x-none"/>
    </w:rPr>
  </w:style>
  <w:style w:type="paragraph" w:styleId="af">
    <w:name w:val="Normal (Web)"/>
    <w:aliases w:val="Обычный (веб) Знак,Обычный (Web),Знак17,Знак18 Знак,Знак17 Знак1,Normal (Web) Char Знак Знак,Normal (Web) Char Знак,Знак17 Знак Знак,Обычный (веб) Знак Знак Знак,З,Обычный (Web) Знак Знак Знак, Знак17, Знак18 Знак, Знак17 Знак1"/>
    <w:basedOn w:val="a"/>
    <w:link w:val="11"/>
    <w:unhideWhenUsed/>
    <w:qFormat/>
    <w:rsid w:val="005B029C"/>
    <w:pPr>
      <w:spacing w:line="256" w:lineRule="auto"/>
      <w:ind w:left="720"/>
      <w:contextualSpacing/>
    </w:pPr>
    <w:rPr>
      <w:rFonts w:ascii="Times New Roman" w:eastAsia="Times New Roman" w:hAnsi="Times New Roman"/>
      <w:sz w:val="24"/>
      <w:szCs w:val="24"/>
      <w:lang w:val="x-none" w:eastAsia="x-none"/>
    </w:rPr>
  </w:style>
  <w:style w:type="character" w:customStyle="1" w:styleId="af0">
    <w:name w:val="Текст примечания Знак"/>
    <w:basedOn w:val="a0"/>
    <w:link w:val="af1"/>
    <w:uiPriority w:val="99"/>
    <w:semiHidden/>
    <w:locked/>
    <w:rsid w:val="005B029C"/>
  </w:style>
  <w:style w:type="character" w:customStyle="1" w:styleId="af2">
    <w:name w:val="Основной текст с отступом Знак"/>
    <w:basedOn w:val="a0"/>
    <w:link w:val="af3"/>
    <w:locked/>
    <w:rsid w:val="005B029C"/>
  </w:style>
  <w:style w:type="paragraph" w:styleId="af1">
    <w:name w:val="annotation text"/>
    <w:basedOn w:val="a"/>
    <w:link w:val="af0"/>
    <w:uiPriority w:val="99"/>
    <w:semiHidden/>
    <w:unhideWhenUsed/>
    <w:rsid w:val="005B029C"/>
    <w:pPr>
      <w:spacing w:line="240" w:lineRule="auto"/>
    </w:pPr>
    <w:rPr>
      <w:rFonts w:asciiTheme="minorHAnsi" w:eastAsiaTheme="minorHAnsi" w:hAnsiTheme="minorHAnsi" w:cstheme="minorBidi"/>
      <w:lang w:val="uk-UA"/>
    </w:rPr>
  </w:style>
  <w:style w:type="character" w:customStyle="1" w:styleId="12">
    <w:name w:val="Текст примітки Знак1"/>
    <w:basedOn w:val="a0"/>
    <w:uiPriority w:val="99"/>
    <w:semiHidden/>
    <w:rsid w:val="005B029C"/>
    <w:rPr>
      <w:rFonts w:ascii="Calibri" w:eastAsia="Calibri" w:hAnsi="Calibri" w:cs="Times New Roman"/>
      <w:sz w:val="20"/>
      <w:szCs w:val="20"/>
      <w:lang w:val="ru-RU"/>
    </w:rPr>
  </w:style>
  <w:style w:type="character" w:customStyle="1" w:styleId="af4">
    <w:name w:val="Тема примечания Знак"/>
    <w:basedOn w:val="af0"/>
    <w:link w:val="af5"/>
    <w:uiPriority w:val="99"/>
    <w:semiHidden/>
    <w:locked/>
    <w:rsid w:val="005B029C"/>
    <w:rPr>
      <w:b/>
      <w:bCs/>
    </w:rPr>
  </w:style>
  <w:style w:type="paragraph" w:customStyle="1" w:styleId="rvps12">
    <w:name w:val="rvps12"/>
    <w:basedOn w:val="a"/>
    <w:qFormat/>
    <w:rsid w:val="005B02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5B02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Обычный (веб)1"/>
    <w:basedOn w:val="a"/>
    <w:uiPriority w:val="99"/>
    <w:qFormat/>
    <w:rsid w:val="005B02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5B029C"/>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paragraph" w:customStyle="1" w:styleId="14">
    <w:name w:val="Абзац списка1"/>
    <w:basedOn w:val="a"/>
    <w:qFormat/>
    <w:rsid w:val="005B029C"/>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msonormal0">
    <w:name w:val="msonormal"/>
    <w:basedOn w:val="a"/>
    <w:qFormat/>
    <w:rsid w:val="005B029C"/>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font5">
    <w:name w:val="font5"/>
    <w:basedOn w:val="a"/>
    <w:qFormat/>
    <w:rsid w:val="005B029C"/>
    <w:pPr>
      <w:spacing w:before="100" w:beforeAutospacing="1" w:after="100" w:afterAutospacing="1" w:line="240" w:lineRule="auto"/>
    </w:pPr>
    <w:rPr>
      <w:rFonts w:ascii="Times New Roman" w:eastAsia="Times New Roman" w:hAnsi="Times New Roman"/>
      <w:color w:val="000000"/>
      <w:sz w:val="20"/>
      <w:szCs w:val="20"/>
      <w:lang w:val="uk-UA" w:eastAsia="uk-UA"/>
    </w:rPr>
  </w:style>
  <w:style w:type="paragraph" w:customStyle="1" w:styleId="font6">
    <w:name w:val="font6"/>
    <w:basedOn w:val="a"/>
    <w:qFormat/>
    <w:rsid w:val="005B029C"/>
    <w:pPr>
      <w:spacing w:before="100" w:beforeAutospacing="1" w:after="100" w:afterAutospacing="1" w:line="240" w:lineRule="auto"/>
    </w:pPr>
    <w:rPr>
      <w:rFonts w:ascii="Times New Roman" w:eastAsia="Times New Roman" w:hAnsi="Times New Roman"/>
      <w:color w:val="333333"/>
      <w:sz w:val="20"/>
      <w:szCs w:val="20"/>
      <w:lang w:val="uk-UA" w:eastAsia="uk-UA"/>
    </w:rPr>
  </w:style>
  <w:style w:type="paragraph" w:customStyle="1" w:styleId="xl63">
    <w:name w:val="xl63"/>
    <w:basedOn w:val="a"/>
    <w:qFormat/>
    <w:rsid w:val="005B0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64">
    <w:name w:val="xl64"/>
    <w:basedOn w:val="a"/>
    <w:qFormat/>
    <w:rsid w:val="005B029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65">
    <w:name w:val="xl65"/>
    <w:basedOn w:val="a"/>
    <w:qFormat/>
    <w:rsid w:val="005B029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66">
    <w:name w:val="xl66"/>
    <w:basedOn w:val="a"/>
    <w:qFormat/>
    <w:rsid w:val="005B029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67">
    <w:name w:val="xl67"/>
    <w:basedOn w:val="a"/>
    <w:qFormat/>
    <w:rsid w:val="005B029C"/>
    <w:pPr>
      <w:pBdr>
        <w:bottom w:val="single" w:sz="4" w:space="0" w:color="auto"/>
        <w:right w:val="single" w:sz="4" w:space="0" w:color="auto"/>
      </w:pBdr>
      <w:spacing w:before="100" w:beforeAutospacing="1" w:after="100" w:afterAutospacing="1" w:line="240" w:lineRule="auto"/>
    </w:pPr>
    <w:rPr>
      <w:rFonts w:eastAsia="Times New Roman" w:cs="Calibri"/>
      <w:b/>
      <w:bCs/>
      <w:sz w:val="24"/>
      <w:szCs w:val="24"/>
      <w:lang w:val="uk-UA" w:eastAsia="uk-UA"/>
    </w:rPr>
  </w:style>
  <w:style w:type="paragraph" w:customStyle="1" w:styleId="xl68">
    <w:name w:val="xl68"/>
    <w:basedOn w:val="a"/>
    <w:qFormat/>
    <w:rsid w:val="005B029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0"/>
      <w:szCs w:val="20"/>
      <w:lang w:val="uk-UA" w:eastAsia="uk-UA"/>
    </w:rPr>
  </w:style>
  <w:style w:type="paragraph" w:customStyle="1" w:styleId="xl69">
    <w:name w:val="xl69"/>
    <w:basedOn w:val="a"/>
    <w:qFormat/>
    <w:rsid w:val="005B029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0"/>
      <w:szCs w:val="20"/>
      <w:lang w:val="uk-UA" w:eastAsia="uk-UA"/>
    </w:rPr>
  </w:style>
  <w:style w:type="paragraph" w:customStyle="1" w:styleId="xl70">
    <w:name w:val="xl70"/>
    <w:basedOn w:val="a"/>
    <w:qFormat/>
    <w:rsid w:val="005B029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0"/>
      <w:szCs w:val="20"/>
      <w:lang w:val="uk-UA" w:eastAsia="uk-UA"/>
    </w:rPr>
  </w:style>
  <w:style w:type="paragraph" w:customStyle="1" w:styleId="xl71">
    <w:name w:val="xl71"/>
    <w:basedOn w:val="a"/>
    <w:qFormat/>
    <w:rsid w:val="005B029C"/>
    <w:pPr>
      <w:spacing w:before="100" w:beforeAutospacing="1" w:after="100" w:afterAutospacing="1" w:line="240" w:lineRule="auto"/>
    </w:pPr>
    <w:rPr>
      <w:rFonts w:ascii="Times New Roman" w:eastAsia="Times New Roman" w:hAnsi="Times New Roman"/>
      <w:sz w:val="20"/>
      <w:szCs w:val="20"/>
      <w:lang w:val="uk-UA" w:eastAsia="uk-UA"/>
    </w:rPr>
  </w:style>
  <w:style w:type="paragraph" w:customStyle="1" w:styleId="xl72">
    <w:name w:val="xl72"/>
    <w:basedOn w:val="a"/>
    <w:qFormat/>
    <w:rsid w:val="005B029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0"/>
      <w:szCs w:val="20"/>
      <w:lang w:val="uk-UA" w:eastAsia="uk-UA"/>
    </w:rPr>
  </w:style>
  <w:style w:type="paragraph" w:customStyle="1" w:styleId="xl73">
    <w:name w:val="xl73"/>
    <w:basedOn w:val="a"/>
    <w:qFormat/>
    <w:rsid w:val="005B029C"/>
    <w:pPr>
      <w:pBdr>
        <w:top w:val="single" w:sz="4" w:space="0" w:color="auto"/>
        <w:bottom w:val="single" w:sz="4" w:space="0" w:color="auto"/>
      </w:pBdr>
      <w:spacing w:before="100" w:beforeAutospacing="1" w:after="100" w:afterAutospacing="1" w:line="240" w:lineRule="auto"/>
    </w:pPr>
    <w:rPr>
      <w:rFonts w:eastAsia="Times New Roman" w:cs="Calibri"/>
      <w:b/>
      <w:bCs/>
      <w:sz w:val="24"/>
      <w:szCs w:val="24"/>
      <w:lang w:val="uk-UA" w:eastAsia="uk-UA"/>
    </w:rPr>
  </w:style>
  <w:style w:type="paragraph" w:customStyle="1" w:styleId="xl74">
    <w:name w:val="xl74"/>
    <w:basedOn w:val="a"/>
    <w:qFormat/>
    <w:rsid w:val="005B0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24"/>
      <w:szCs w:val="24"/>
      <w:lang w:val="uk-UA" w:eastAsia="uk-UA"/>
    </w:rPr>
  </w:style>
  <w:style w:type="paragraph" w:customStyle="1" w:styleId="xl75">
    <w:name w:val="xl75"/>
    <w:basedOn w:val="a"/>
    <w:qFormat/>
    <w:rsid w:val="005B029C"/>
    <w:pPr>
      <w:spacing w:before="100" w:beforeAutospacing="1" w:after="100" w:afterAutospacing="1" w:line="240" w:lineRule="auto"/>
    </w:pPr>
    <w:rPr>
      <w:rFonts w:eastAsia="Times New Roman" w:cs="Calibri"/>
      <w:b/>
      <w:bCs/>
      <w:sz w:val="24"/>
      <w:szCs w:val="24"/>
      <w:lang w:val="uk-UA" w:eastAsia="uk-UA"/>
    </w:rPr>
  </w:style>
  <w:style w:type="paragraph" w:customStyle="1" w:styleId="xl76">
    <w:name w:val="xl76"/>
    <w:basedOn w:val="a"/>
    <w:qFormat/>
    <w:rsid w:val="005B029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s="Calibri"/>
      <w:b/>
      <w:bCs/>
      <w:sz w:val="20"/>
      <w:szCs w:val="20"/>
      <w:lang w:val="uk-UA" w:eastAsia="uk-UA"/>
    </w:rPr>
  </w:style>
  <w:style w:type="paragraph" w:customStyle="1" w:styleId="xl77">
    <w:name w:val="xl77"/>
    <w:basedOn w:val="a"/>
    <w:qFormat/>
    <w:rsid w:val="005B029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333333"/>
      <w:sz w:val="20"/>
      <w:szCs w:val="20"/>
      <w:lang w:val="uk-UA" w:eastAsia="uk-UA"/>
    </w:rPr>
  </w:style>
  <w:style w:type="paragraph" w:customStyle="1" w:styleId="xl78">
    <w:name w:val="xl78"/>
    <w:basedOn w:val="a"/>
    <w:qFormat/>
    <w:rsid w:val="005B029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333333"/>
      <w:sz w:val="20"/>
      <w:szCs w:val="20"/>
      <w:lang w:val="uk-UA" w:eastAsia="uk-UA"/>
    </w:rPr>
  </w:style>
  <w:style w:type="paragraph" w:customStyle="1" w:styleId="xl79">
    <w:name w:val="xl79"/>
    <w:basedOn w:val="a"/>
    <w:qFormat/>
    <w:rsid w:val="005B029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val="uk-UA" w:eastAsia="uk-UA"/>
    </w:rPr>
  </w:style>
  <w:style w:type="paragraph" w:customStyle="1" w:styleId="xl80">
    <w:name w:val="xl80"/>
    <w:basedOn w:val="a"/>
    <w:qFormat/>
    <w:rsid w:val="005B029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81">
    <w:name w:val="xl81"/>
    <w:basedOn w:val="a"/>
    <w:qFormat/>
    <w:rsid w:val="005B029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val="uk-UA" w:eastAsia="uk-UA"/>
    </w:rPr>
  </w:style>
  <w:style w:type="paragraph" w:customStyle="1" w:styleId="xl82">
    <w:name w:val="xl82"/>
    <w:basedOn w:val="a"/>
    <w:qFormat/>
    <w:rsid w:val="005B029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83">
    <w:name w:val="xl83"/>
    <w:basedOn w:val="a"/>
    <w:qFormat/>
    <w:rsid w:val="005B029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84">
    <w:name w:val="xl84"/>
    <w:basedOn w:val="a"/>
    <w:qFormat/>
    <w:rsid w:val="005B029C"/>
    <w:pP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15">
    <w:name w:val="Обычный (веб)1"/>
    <w:basedOn w:val="a"/>
    <w:uiPriority w:val="99"/>
    <w:qFormat/>
    <w:rsid w:val="005B029C"/>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annotation reference"/>
    <w:uiPriority w:val="99"/>
    <w:semiHidden/>
    <w:unhideWhenUsed/>
    <w:rsid w:val="005B029C"/>
    <w:rPr>
      <w:sz w:val="16"/>
      <w:szCs w:val="16"/>
    </w:rPr>
  </w:style>
  <w:style w:type="character" w:customStyle="1" w:styleId="st42">
    <w:name w:val="st42"/>
    <w:uiPriority w:val="99"/>
    <w:rsid w:val="005B029C"/>
    <w:rPr>
      <w:color w:val="000000"/>
    </w:rPr>
  </w:style>
  <w:style w:type="character" w:customStyle="1" w:styleId="UnresolvedMention1">
    <w:name w:val="Unresolved Mention1"/>
    <w:uiPriority w:val="99"/>
    <w:semiHidden/>
    <w:rsid w:val="005B029C"/>
    <w:rPr>
      <w:color w:val="605E5C"/>
      <w:shd w:val="clear" w:color="auto" w:fill="E1DFDD"/>
    </w:rPr>
  </w:style>
  <w:style w:type="character" w:customStyle="1" w:styleId="16">
    <w:name w:val="Текст у виносці Знак1"/>
    <w:basedOn w:val="a0"/>
    <w:semiHidden/>
    <w:rsid w:val="005B029C"/>
    <w:rPr>
      <w:rFonts w:ascii="Segoe UI" w:eastAsia="Calibri" w:hAnsi="Segoe UI" w:cs="Segoe UI"/>
      <w:sz w:val="18"/>
      <w:szCs w:val="18"/>
      <w:lang w:val="ru-RU"/>
    </w:rPr>
  </w:style>
  <w:style w:type="paragraph" w:styleId="af5">
    <w:name w:val="annotation subject"/>
    <w:basedOn w:val="af1"/>
    <w:next w:val="af1"/>
    <w:link w:val="af4"/>
    <w:uiPriority w:val="99"/>
    <w:semiHidden/>
    <w:unhideWhenUsed/>
    <w:rsid w:val="005B029C"/>
    <w:rPr>
      <w:b/>
      <w:bCs/>
    </w:rPr>
  </w:style>
  <w:style w:type="character" w:customStyle="1" w:styleId="17">
    <w:name w:val="Тема примітки Знак1"/>
    <w:basedOn w:val="12"/>
    <w:uiPriority w:val="99"/>
    <w:semiHidden/>
    <w:rsid w:val="005B029C"/>
    <w:rPr>
      <w:rFonts w:ascii="Calibri" w:eastAsia="Calibri" w:hAnsi="Calibri" w:cs="Times New Roman"/>
      <w:b/>
      <w:bCs/>
      <w:sz w:val="20"/>
      <w:szCs w:val="20"/>
      <w:lang w:val="ru-RU"/>
    </w:rPr>
  </w:style>
  <w:style w:type="character" w:customStyle="1" w:styleId="rvts0">
    <w:name w:val="rvts0"/>
    <w:rsid w:val="005B029C"/>
    <w:rPr>
      <w:rFonts w:ascii="Times New Roman" w:hAnsi="Times New Roman" w:cs="Times New Roman" w:hint="default"/>
    </w:rPr>
  </w:style>
  <w:style w:type="character" w:customStyle="1" w:styleId="18">
    <w:name w:val="Верхній колонтитул Знак1"/>
    <w:basedOn w:val="a0"/>
    <w:semiHidden/>
    <w:rsid w:val="005B029C"/>
    <w:rPr>
      <w:rFonts w:ascii="Calibri" w:eastAsia="Calibri" w:hAnsi="Calibri" w:cs="Times New Roman"/>
      <w:lang w:val="ru-RU"/>
    </w:rPr>
  </w:style>
  <w:style w:type="paragraph" w:styleId="af3">
    <w:name w:val="Body Text Indent"/>
    <w:basedOn w:val="a"/>
    <w:link w:val="af2"/>
    <w:unhideWhenUsed/>
    <w:rsid w:val="005B029C"/>
    <w:pPr>
      <w:spacing w:after="120" w:line="276" w:lineRule="auto"/>
      <w:ind w:left="283"/>
    </w:pPr>
    <w:rPr>
      <w:rFonts w:asciiTheme="minorHAnsi" w:eastAsiaTheme="minorHAnsi" w:hAnsiTheme="minorHAnsi" w:cstheme="minorBidi"/>
      <w:lang w:val="uk-UA"/>
    </w:rPr>
  </w:style>
  <w:style w:type="character" w:customStyle="1" w:styleId="19">
    <w:name w:val="Основний текст з відступом Знак1"/>
    <w:basedOn w:val="a0"/>
    <w:semiHidden/>
    <w:rsid w:val="005B029C"/>
    <w:rPr>
      <w:rFonts w:ascii="Calibri" w:eastAsia="Calibri" w:hAnsi="Calibri" w:cs="Times New Roman"/>
      <w:lang w:val="ru-RU"/>
    </w:rPr>
  </w:style>
  <w:style w:type="character" w:customStyle="1" w:styleId="1a">
    <w:name w:val="Нижній колонтитул Знак1"/>
    <w:basedOn w:val="a0"/>
    <w:uiPriority w:val="99"/>
    <w:semiHidden/>
    <w:rsid w:val="005B029C"/>
    <w:rPr>
      <w:rFonts w:ascii="Calibri" w:eastAsia="Calibri" w:hAnsi="Calibri" w:cs="Times New Roman"/>
      <w:lang w:val="ru-RU"/>
    </w:rPr>
  </w:style>
  <w:style w:type="character" w:customStyle="1" w:styleId="qaclassifiertype">
    <w:name w:val="qa_classifier_type"/>
    <w:rsid w:val="005B029C"/>
  </w:style>
  <w:style w:type="character" w:customStyle="1" w:styleId="qaclassifierdk">
    <w:name w:val="qa_classifier_dk"/>
    <w:rsid w:val="005B029C"/>
  </w:style>
  <w:style w:type="character" w:customStyle="1" w:styleId="qaclassifierdescr">
    <w:name w:val="qa_classifier_descr"/>
    <w:rsid w:val="005B029C"/>
  </w:style>
  <w:style w:type="character" w:customStyle="1" w:styleId="qaclassifierdescrcode">
    <w:name w:val="qa_classifier_descr_code"/>
    <w:rsid w:val="005B029C"/>
  </w:style>
  <w:style w:type="character" w:customStyle="1" w:styleId="qaclassifierdescrprimary">
    <w:name w:val="qa_classifier_descr_primary"/>
    <w:rsid w:val="005B029C"/>
  </w:style>
  <w:style w:type="character" w:customStyle="1" w:styleId="HTML10">
    <w:name w:val="Стандартный HTML Знак1"/>
    <w:basedOn w:val="a0"/>
    <w:uiPriority w:val="99"/>
    <w:semiHidden/>
    <w:rsid w:val="005B029C"/>
    <w:rPr>
      <w:rFonts w:ascii="Consolas" w:hAnsi="Consolas" w:hint="default"/>
      <w:sz w:val="20"/>
      <w:szCs w:val="20"/>
    </w:rPr>
  </w:style>
  <w:style w:type="table" w:styleId="af7">
    <w:name w:val="Table Grid"/>
    <w:basedOn w:val="a1"/>
    <w:uiPriority w:val="59"/>
    <w:rsid w:val="005B029C"/>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5B029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C348D9"/>
    <w:rPr>
      <w:b/>
      <w:bCs/>
    </w:rPr>
  </w:style>
  <w:style w:type="character" w:styleId="af9">
    <w:name w:val="Emphasis"/>
    <w:uiPriority w:val="20"/>
    <w:qFormat/>
    <w:rsid w:val="00C348D9"/>
    <w:rPr>
      <w:i/>
      <w:iCs/>
    </w:rPr>
  </w:style>
  <w:style w:type="numbering" w:customStyle="1" w:styleId="1b">
    <w:name w:val="Нет списка1"/>
    <w:next w:val="a2"/>
    <w:uiPriority w:val="99"/>
    <w:semiHidden/>
    <w:unhideWhenUsed/>
    <w:rsid w:val="00C348D9"/>
  </w:style>
  <w:style w:type="paragraph" w:customStyle="1" w:styleId="docdata">
    <w:name w:val="docdata"/>
    <w:aliases w:val="docy,v5,10376,baiaagaaboqcaaadvsqaaaxljaaaaaaaaaaaaaaaaaaaaaaaaaaaaaaaaaaaaaaaaaaaaaaaaaaaaaaaaaaaaaaaaaaaaaaaaaaaaaaaaaaaaaaaaaaaaaaaaaaaaaaaaaaaaaaaaaaaaaaaaaaaaaaaaaaaaaaaaaaaaaaaaaaaaaaaaaaaaaaaaaaaaaaaaaaaaaaaaaaaaaaaaaaaaaaaaaaaaaaaaaaaaaa"/>
    <w:basedOn w:val="a"/>
    <w:rsid w:val="00F5755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c">
    <w:name w:val="Основной текст1"/>
    <w:rsid w:val="00F5755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F41"/>
    <w:rPr>
      <w:rFonts w:ascii="Calibri" w:eastAsia="Calibri" w:hAnsi="Calibri" w:cs="Times New Roman"/>
      <w:lang w:val="ru-RU"/>
    </w:rPr>
  </w:style>
  <w:style w:type="paragraph" w:styleId="2">
    <w:name w:val="heading 2"/>
    <w:basedOn w:val="a"/>
    <w:next w:val="a"/>
    <w:link w:val="20"/>
    <w:unhideWhenUsed/>
    <w:qFormat/>
    <w:rsid w:val="005B029C"/>
    <w:pPr>
      <w:keepNext/>
      <w:spacing w:before="240" w:after="60" w:line="276" w:lineRule="auto"/>
      <w:outlineLvl w:val="1"/>
    </w:pPr>
    <w:rPr>
      <w:rFonts w:ascii="Cambria" w:eastAsia="Times New Roman" w:hAnsi="Cambria"/>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rsid w:val="002C3F41"/>
    <w:pPr>
      <w:ind w:left="720"/>
      <w:contextualSpacing/>
    </w:pPr>
    <w:rPr>
      <w:rFonts w:eastAsia="Times New Roman"/>
    </w:rPr>
  </w:style>
  <w:style w:type="paragraph" w:customStyle="1" w:styleId="a3">
    <w:name w:val="ОСНОВНИЙ"/>
    <w:basedOn w:val="a"/>
    <w:link w:val="a4"/>
    <w:qFormat/>
    <w:rsid w:val="002C3F41"/>
    <w:pPr>
      <w:shd w:val="clear" w:color="auto" w:fill="FFFFFF"/>
      <w:spacing w:after="0" w:line="276" w:lineRule="auto"/>
      <w:ind w:firstLine="450"/>
      <w:jc w:val="both"/>
      <w:textAlignment w:val="baseline"/>
    </w:pPr>
    <w:rPr>
      <w:rFonts w:ascii="Times New Roman" w:eastAsia="Times New Roman" w:hAnsi="Times New Roman"/>
      <w:color w:val="000000"/>
      <w:sz w:val="24"/>
      <w:szCs w:val="24"/>
      <w:bdr w:val="none" w:sz="0" w:space="0" w:color="auto" w:frame="1"/>
      <w:lang w:val="uk-UA" w:eastAsia="uk-UA"/>
    </w:rPr>
  </w:style>
  <w:style w:type="character" w:customStyle="1" w:styleId="a4">
    <w:name w:val="ОСНОВНИЙ Знак"/>
    <w:link w:val="a3"/>
    <w:rsid w:val="002C3F41"/>
    <w:rPr>
      <w:rFonts w:ascii="Times New Roman" w:eastAsia="Times New Roman" w:hAnsi="Times New Roman" w:cs="Times New Roman"/>
      <w:color w:val="000000"/>
      <w:sz w:val="24"/>
      <w:szCs w:val="24"/>
      <w:bdr w:val="none" w:sz="0" w:space="0" w:color="auto" w:frame="1"/>
      <w:shd w:val="clear" w:color="auto" w:fill="FFFFFF"/>
      <w:lang w:eastAsia="uk-UA"/>
    </w:rPr>
  </w:style>
  <w:style w:type="paragraph" w:styleId="a5">
    <w:name w:val="List Paragraph"/>
    <w:aliases w:val="Number Bullets,List Paragraph (numbered (a)),EBRD List,CA bullets"/>
    <w:basedOn w:val="a"/>
    <w:link w:val="a6"/>
    <w:uiPriority w:val="34"/>
    <w:qFormat/>
    <w:rsid w:val="006075C2"/>
    <w:pPr>
      <w:ind w:left="720"/>
      <w:contextualSpacing/>
    </w:pPr>
  </w:style>
  <w:style w:type="character" w:customStyle="1" w:styleId="a6">
    <w:name w:val="Абзац списка Знак"/>
    <w:aliases w:val="Number Bullets Знак,List Paragraph (numbered (a)) Знак,EBRD List Знак,CA bullets Знак"/>
    <w:link w:val="a5"/>
    <w:uiPriority w:val="34"/>
    <w:rsid w:val="006075C2"/>
    <w:rPr>
      <w:rFonts w:ascii="Calibri" w:eastAsia="Calibri" w:hAnsi="Calibri" w:cs="Times New Roman"/>
      <w:lang w:val="ru-RU"/>
    </w:rPr>
  </w:style>
  <w:style w:type="character" w:customStyle="1" w:styleId="21">
    <w:name w:val="Основной текст (2)"/>
    <w:rsid w:val="006075C2"/>
    <w:rPr>
      <w:rFonts w:ascii="Times New Roman" w:eastAsia="Times New Roman" w:hAnsi="Times New Roman" w:cs="Times New Roman"/>
      <w:b w:val="0"/>
      <w:bCs w:val="0"/>
      <w:i w:val="0"/>
      <w:iCs w:val="0"/>
      <w:smallCaps w:val="0"/>
      <w:strike w:val="0"/>
      <w:spacing w:val="0"/>
      <w:sz w:val="21"/>
      <w:szCs w:val="21"/>
      <w:u w:val="single"/>
    </w:rPr>
  </w:style>
  <w:style w:type="paragraph" w:customStyle="1" w:styleId="10">
    <w:name w:val="Обычный1"/>
    <w:qFormat/>
    <w:rsid w:val="00BC40DE"/>
    <w:pPr>
      <w:spacing w:after="0" w:line="276" w:lineRule="auto"/>
    </w:pPr>
    <w:rPr>
      <w:rFonts w:ascii="Arial" w:eastAsia="Times New Roman" w:hAnsi="Arial" w:cs="Arial"/>
      <w:color w:val="000000"/>
      <w:szCs w:val="20"/>
      <w:lang w:val="ru-RU" w:eastAsia="ru-RU"/>
    </w:rPr>
  </w:style>
  <w:style w:type="paragraph" w:styleId="a7">
    <w:name w:val="header"/>
    <w:basedOn w:val="a"/>
    <w:link w:val="a8"/>
    <w:unhideWhenUsed/>
    <w:rsid w:val="00275D01"/>
    <w:pPr>
      <w:tabs>
        <w:tab w:val="center" w:pos="4677"/>
        <w:tab w:val="right" w:pos="9355"/>
      </w:tabs>
      <w:spacing w:after="0" w:line="240" w:lineRule="auto"/>
    </w:pPr>
  </w:style>
  <w:style w:type="character" w:customStyle="1" w:styleId="a8">
    <w:name w:val="Верхний колонтитул Знак"/>
    <w:basedOn w:val="a0"/>
    <w:link w:val="a7"/>
    <w:rsid w:val="00275D01"/>
    <w:rPr>
      <w:rFonts w:ascii="Calibri" w:eastAsia="Calibri" w:hAnsi="Calibri" w:cs="Times New Roman"/>
      <w:lang w:val="ru-RU"/>
    </w:rPr>
  </w:style>
  <w:style w:type="paragraph" w:styleId="a9">
    <w:name w:val="footer"/>
    <w:basedOn w:val="a"/>
    <w:link w:val="aa"/>
    <w:uiPriority w:val="99"/>
    <w:unhideWhenUsed/>
    <w:rsid w:val="00275D0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5D01"/>
    <w:rPr>
      <w:rFonts w:ascii="Calibri" w:eastAsia="Calibri" w:hAnsi="Calibri" w:cs="Times New Roman"/>
      <w:lang w:val="ru-RU"/>
    </w:rPr>
  </w:style>
  <w:style w:type="paragraph" w:styleId="ab">
    <w:name w:val="Balloon Text"/>
    <w:basedOn w:val="a"/>
    <w:link w:val="ac"/>
    <w:unhideWhenUsed/>
    <w:rsid w:val="00737445"/>
    <w:pPr>
      <w:spacing w:after="0" w:line="240" w:lineRule="auto"/>
    </w:pPr>
    <w:rPr>
      <w:rFonts w:ascii="Segoe UI" w:hAnsi="Segoe UI" w:cs="Segoe UI"/>
      <w:sz w:val="18"/>
      <w:szCs w:val="18"/>
    </w:rPr>
  </w:style>
  <w:style w:type="character" w:customStyle="1" w:styleId="ac">
    <w:name w:val="Текст выноски Знак"/>
    <w:basedOn w:val="a0"/>
    <w:link w:val="ab"/>
    <w:rsid w:val="00737445"/>
    <w:rPr>
      <w:rFonts w:ascii="Segoe UI" w:eastAsia="Calibri" w:hAnsi="Segoe UI" w:cs="Segoe UI"/>
      <w:sz w:val="18"/>
      <w:szCs w:val="18"/>
      <w:lang w:val="ru-RU"/>
    </w:rPr>
  </w:style>
  <w:style w:type="character" w:customStyle="1" w:styleId="20">
    <w:name w:val="Заголовок 2 Знак"/>
    <w:basedOn w:val="a0"/>
    <w:link w:val="2"/>
    <w:rsid w:val="005B029C"/>
    <w:rPr>
      <w:rFonts w:ascii="Cambria" w:eastAsia="Times New Roman" w:hAnsi="Cambria" w:cs="Times New Roman"/>
      <w:b/>
      <w:bCs/>
      <w:i/>
      <w:iCs/>
      <w:sz w:val="28"/>
      <w:szCs w:val="28"/>
    </w:rPr>
  </w:style>
  <w:style w:type="character" w:styleId="ad">
    <w:name w:val="Hyperlink"/>
    <w:uiPriority w:val="99"/>
    <w:unhideWhenUsed/>
    <w:rsid w:val="005B029C"/>
    <w:rPr>
      <w:color w:val="0000FF"/>
      <w:u w:val="single"/>
    </w:rPr>
  </w:style>
  <w:style w:type="character" w:styleId="ae">
    <w:name w:val="FollowedHyperlink"/>
    <w:basedOn w:val="a0"/>
    <w:uiPriority w:val="99"/>
    <w:semiHidden/>
    <w:unhideWhenUsed/>
    <w:rsid w:val="005B029C"/>
    <w:rPr>
      <w:color w:val="954F72"/>
      <w:u w:val="single"/>
    </w:rPr>
  </w:style>
  <w:style w:type="character" w:customStyle="1" w:styleId="HTML">
    <w:name w:val="Стандартный HTML Знак"/>
    <w:aliases w:val="Знак Знак"/>
    <w:link w:val="HTML0"/>
    <w:locked/>
    <w:rsid w:val="005B029C"/>
    <w:rPr>
      <w:rFonts w:ascii="Courier New" w:hAnsi="Courier New" w:cs="Courier New"/>
    </w:rPr>
  </w:style>
  <w:style w:type="paragraph" w:styleId="HTML0">
    <w:name w:val="HTML Preformatted"/>
    <w:aliases w:val="Знак"/>
    <w:basedOn w:val="a"/>
    <w:link w:val="HTML"/>
    <w:unhideWhenUsed/>
    <w:rsid w:val="005B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val="uk-UA"/>
    </w:rPr>
  </w:style>
  <w:style w:type="character" w:customStyle="1" w:styleId="HTML1">
    <w:name w:val="Стандартний HTML Знак1"/>
    <w:aliases w:val="Знак Знак1"/>
    <w:basedOn w:val="a0"/>
    <w:uiPriority w:val="99"/>
    <w:semiHidden/>
    <w:rsid w:val="005B029C"/>
    <w:rPr>
      <w:rFonts w:ascii="Consolas" w:eastAsia="Calibri" w:hAnsi="Consolas" w:cs="Times New Roman"/>
      <w:sz w:val="20"/>
      <w:szCs w:val="20"/>
      <w:lang w:val="ru-RU"/>
    </w:rPr>
  </w:style>
  <w:style w:type="character" w:customStyle="1" w:styleId="11">
    <w:name w:val="Обычный (веб) Знак1"/>
    <w:aliases w:val="Обычный (веб) Знак Знак,Обычный (Web) Знак,Знак17 Знак,Знак18 Знак Знак,Знак17 Знак1 Знак,Normal (Web) Char Знак Знак Знак,Normal (Web) Char Знак Знак1,Знак17 Знак Знак Знак,Обычный (веб) Знак Знак Знак Знак,З Знак, Знак17 Знак"/>
    <w:link w:val="af"/>
    <w:locked/>
    <w:rsid w:val="005B029C"/>
    <w:rPr>
      <w:rFonts w:ascii="Times New Roman" w:eastAsia="Times New Roman" w:hAnsi="Times New Roman" w:cs="Times New Roman"/>
      <w:sz w:val="24"/>
      <w:szCs w:val="24"/>
      <w:lang w:val="x-none" w:eastAsia="x-none"/>
    </w:rPr>
  </w:style>
  <w:style w:type="paragraph" w:styleId="af">
    <w:name w:val="Normal (Web)"/>
    <w:aliases w:val="Обычный (веб) Знак,Обычный (Web),Знак17,Знак18 Знак,Знак17 Знак1,Normal (Web) Char Знак Знак,Normal (Web) Char Знак,Знак17 Знак Знак,Обычный (веб) Знак Знак Знак,З,Обычный (Web) Знак Знак Знак, Знак17, Знак18 Знак, Знак17 Знак1"/>
    <w:basedOn w:val="a"/>
    <w:link w:val="11"/>
    <w:unhideWhenUsed/>
    <w:qFormat/>
    <w:rsid w:val="005B029C"/>
    <w:pPr>
      <w:spacing w:line="256" w:lineRule="auto"/>
      <w:ind w:left="720"/>
      <w:contextualSpacing/>
    </w:pPr>
    <w:rPr>
      <w:rFonts w:ascii="Times New Roman" w:eastAsia="Times New Roman" w:hAnsi="Times New Roman"/>
      <w:sz w:val="24"/>
      <w:szCs w:val="24"/>
      <w:lang w:val="x-none" w:eastAsia="x-none"/>
    </w:rPr>
  </w:style>
  <w:style w:type="character" w:customStyle="1" w:styleId="af0">
    <w:name w:val="Текст примечания Знак"/>
    <w:basedOn w:val="a0"/>
    <w:link w:val="af1"/>
    <w:uiPriority w:val="99"/>
    <w:semiHidden/>
    <w:locked/>
    <w:rsid w:val="005B029C"/>
  </w:style>
  <w:style w:type="character" w:customStyle="1" w:styleId="af2">
    <w:name w:val="Основной текст с отступом Знак"/>
    <w:basedOn w:val="a0"/>
    <w:link w:val="af3"/>
    <w:locked/>
    <w:rsid w:val="005B029C"/>
  </w:style>
  <w:style w:type="paragraph" w:styleId="af1">
    <w:name w:val="annotation text"/>
    <w:basedOn w:val="a"/>
    <w:link w:val="af0"/>
    <w:uiPriority w:val="99"/>
    <w:semiHidden/>
    <w:unhideWhenUsed/>
    <w:rsid w:val="005B029C"/>
    <w:pPr>
      <w:spacing w:line="240" w:lineRule="auto"/>
    </w:pPr>
    <w:rPr>
      <w:rFonts w:asciiTheme="minorHAnsi" w:eastAsiaTheme="minorHAnsi" w:hAnsiTheme="minorHAnsi" w:cstheme="minorBidi"/>
      <w:lang w:val="uk-UA"/>
    </w:rPr>
  </w:style>
  <w:style w:type="character" w:customStyle="1" w:styleId="12">
    <w:name w:val="Текст примітки Знак1"/>
    <w:basedOn w:val="a0"/>
    <w:uiPriority w:val="99"/>
    <w:semiHidden/>
    <w:rsid w:val="005B029C"/>
    <w:rPr>
      <w:rFonts w:ascii="Calibri" w:eastAsia="Calibri" w:hAnsi="Calibri" w:cs="Times New Roman"/>
      <w:sz w:val="20"/>
      <w:szCs w:val="20"/>
      <w:lang w:val="ru-RU"/>
    </w:rPr>
  </w:style>
  <w:style w:type="character" w:customStyle="1" w:styleId="af4">
    <w:name w:val="Тема примечания Знак"/>
    <w:basedOn w:val="af0"/>
    <w:link w:val="af5"/>
    <w:uiPriority w:val="99"/>
    <w:semiHidden/>
    <w:locked/>
    <w:rsid w:val="005B029C"/>
    <w:rPr>
      <w:b/>
      <w:bCs/>
    </w:rPr>
  </w:style>
  <w:style w:type="paragraph" w:customStyle="1" w:styleId="rvps12">
    <w:name w:val="rvps12"/>
    <w:basedOn w:val="a"/>
    <w:qFormat/>
    <w:rsid w:val="005B02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5B02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Обычный (веб)1"/>
    <w:basedOn w:val="a"/>
    <w:uiPriority w:val="99"/>
    <w:qFormat/>
    <w:rsid w:val="005B02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5B029C"/>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paragraph" w:customStyle="1" w:styleId="14">
    <w:name w:val="Абзац списка1"/>
    <w:basedOn w:val="a"/>
    <w:qFormat/>
    <w:rsid w:val="005B029C"/>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msonormal0">
    <w:name w:val="msonormal"/>
    <w:basedOn w:val="a"/>
    <w:qFormat/>
    <w:rsid w:val="005B029C"/>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font5">
    <w:name w:val="font5"/>
    <w:basedOn w:val="a"/>
    <w:qFormat/>
    <w:rsid w:val="005B029C"/>
    <w:pPr>
      <w:spacing w:before="100" w:beforeAutospacing="1" w:after="100" w:afterAutospacing="1" w:line="240" w:lineRule="auto"/>
    </w:pPr>
    <w:rPr>
      <w:rFonts w:ascii="Times New Roman" w:eastAsia="Times New Roman" w:hAnsi="Times New Roman"/>
      <w:color w:val="000000"/>
      <w:sz w:val="20"/>
      <w:szCs w:val="20"/>
      <w:lang w:val="uk-UA" w:eastAsia="uk-UA"/>
    </w:rPr>
  </w:style>
  <w:style w:type="paragraph" w:customStyle="1" w:styleId="font6">
    <w:name w:val="font6"/>
    <w:basedOn w:val="a"/>
    <w:qFormat/>
    <w:rsid w:val="005B029C"/>
    <w:pPr>
      <w:spacing w:before="100" w:beforeAutospacing="1" w:after="100" w:afterAutospacing="1" w:line="240" w:lineRule="auto"/>
    </w:pPr>
    <w:rPr>
      <w:rFonts w:ascii="Times New Roman" w:eastAsia="Times New Roman" w:hAnsi="Times New Roman"/>
      <w:color w:val="333333"/>
      <w:sz w:val="20"/>
      <w:szCs w:val="20"/>
      <w:lang w:val="uk-UA" w:eastAsia="uk-UA"/>
    </w:rPr>
  </w:style>
  <w:style w:type="paragraph" w:customStyle="1" w:styleId="xl63">
    <w:name w:val="xl63"/>
    <w:basedOn w:val="a"/>
    <w:qFormat/>
    <w:rsid w:val="005B0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64">
    <w:name w:val="xl64"/>
    <w:basedOn w:val="a"/>
    <w:qFormat/>
    <w:rsid w:val="005B029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65">
    <w:name w:val="xl65"/>
    <w:basedOn w:val="a"/>
    <w:qFormat/>
    <w:rsid w:val="005B029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66">
    <w:name w:val="xl66"/>
    <w:basedOn w:val="a"/>
    <w:qFormat/>
    <w:rsid w:val="005B029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67">
    <w:name w:val="xl67"/>
    <w:basedOn w:val="a"/>
    <w:qFormat/>
    <w:rsid w:val="005B029C"/>
    <w:pPr>
      <w:pBdr>
        <w:bottom w:val="single" w:sz="4" w:space="0" w:color="auto"/>
        <w:right w:val="single" w:sz="4" w:space="0" w:color="auto"/>
      </w:pBdr>
      <w:spacing w:before="100" w:beforeAutospacing="1" w:after="100" w:afterAutospacing="1" w:line="240" w:lineRule="auto"/>
    </w:pPr>
    <w:rPr>
      <w:rFonts w:eastAsia="Times New Roman" w:cs="Calibri"/>
      <w:b/>
      <w:bCs/>
      <w:sz w:val="24"/>
      <w:szCs w:val="24"/>
      <w:lang w:val="uk-UA" w:eastAsia="uk-UA"/>
    </w:rPr>
  </w:style>
  <w:style w:type="paragraph" w:customStyle="1" w:styleId="xl68">
    <w:name w:val="xl68"/>
    <w:basedOn w:val="a"/>
    <w:qFormat/>
    <w:rsid w:val="005B029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0"/>
      <w:szCs w:val="20"/>
      <w:lang w:val="uk-UA" w:eastAsia="uk-UA"/>
    </w:rPr>
  </w:style>
  <w:style w:type="paragraph" w:customStyle="1" w:styleId="xl69">
    <w:name w:val="xl69"/>
    <w:basedOn w:val="a"/>
    <w:qFormat/>
    <w:rsid w:val="005B029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0"/>
      <w:szCs w:val="20"/>
      <w:lang w:val="uk-UA" w:eastAsia="uk-UA"/>
    </w:rPr>
  </w:style>
  <w:style w:type="paragraph" w:customStyle="1" w:styleId="xl70">
    <w:name w:val="xl70"/>
    <w:basedOn w:val="a"/>
    <w:qFormat/>
    <w:rsid w:val="005B029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0"/>
      <w:szCs w:val="20"/>
      <w:lang w:val="uk-UA" w:eastAsia="uk-UA"/>
    </w:rPr>
  </w:style>
  <w:style w:type="paragraph" w:customStyle="1" w:styleId="xl71">
    <w:name w:val="xl71"/>
    <w:basedOn w:val="a"/>
    <w:qFormat/>
    <w:rsid w:val="005B029C"/>
    <w:pPr>
      <w:spacing w:before="100" w:beforeAutospacing="1" w:after="100" w:afterAutospacing="1" w:line="240" w:lineRule="auto"/>
    </w:pPr>
    <w:rPr>
      <w:rFonts w:ascii="Times New Roman" w:eastAsia="Times New Roman" w:hAnsi="Times New Roman"/>
      <w:sz w:val="20"/>
      <w:szCs w:val="20"/>
      <w:lang w:val="uk-UA" w:eastAsia="uk-UA"/>
    </w:rPr>
  </w:style>
  <w:style w:type="paragraph" w:customStyle="1" w:styleId="xl72">
    <w:name w:val="xl72"/>
    <w:basedOn w:val="a"/>
    <w:qFormat/>
    <w:rsid w:val="005B029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0"/>
      <w:szCs w:val="20"/>
      <w:lang w:val="uk-UA" w:eastAsia="uk-UA"/>
    </w:rPr>
  </w:style>
  <w:style w:type="paragraph" w:customStyle="1" w:styleId="xl73">
    <w:name w:val="xl73"/>
    <w:basedOn w:val="a"/>
    <w:qFormat/>
    <w:rsid w:val="005B029C"/>
    <w:pPr>
      <w:pBdr>
        <w:top w:val="single" w:sz="4" w:space="0" w:color="auto"/>
        <w:bottom w:val="single" w:sz="4" w:space="0" w:color="auto"/>
      </w:pBdr>
      <w:spacing w:before="100" w:beforeAutospacing="1" w:after="100" w:afterAutospacing="1" w:line="240" w:lineRule="auto"/>
    </w:pPr>
    <w:rPr>
      <w:rFonts w:eastAsia="Times New Roman" w:cs="Calibri"/>
      <w:b/>
      <w:bCs/>
      <w:sz w:val="24"/>
      <w:szCs w:val="24"/>
      <w:lang w:val="uk-UA" w:eastAsia="uk-UA"/>
    </w:rPr>
  </w:style>
  <w:style w:type="paragraph" w:customStyle="1" w:styleId="xl74">
    <w:name w:val="xl74"/>
    <w:basedOn w:val="a"/>
    <w:qFormat/>
    <w:rsid w:val="005B0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24"/>
      <w:szCs w:val="24"/>
      <w:lang w:val="uk-UA" w:eastAsia="uk-UA"/>
    </w:rPr>
  </w:style>
  <w:style w:type="paragraph" w:customStyle="1" w:styleId="xl75">
    <w:name w:val="xl75"/>
    <w:basedOn w:val="a"/>
    <w:qFormat/>
    <w:rsid w:val="005B029C"/>
    <w:pPr>
      <w:spacing w:before="100" w:beforeAutospacing="1" w:after="100" w:afterAutospacing="1" w:line="240" w:lineRule="auto"/>
    </w:pPr>
    <w:rPr>
      <w:rFonts w:eastAsia="Times New Roman" w:cs="Calibri"/>
      <w:b/>
      <w:bCs/>
      <w:sz w:val="24"/>
      <w:szCs w:val="24"/>
      <w:lang w:val="uk-UA" w:eastAsia="uk-UA"/>
    </w:rPr>
  </w:style>
  <w:style w:type="paragraph" w:customStyle="1" w:styleId="xl76">
    <w:name w:val="xl76"/>
    <w:basedOn w:val="a"/>
    <w:qFormat/>
    <w:rsid w:val="005B029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s="Calibri"/>
      <w:b/>
      <w:bCs/>
      <w:sz w:val="20"/>
      <w:szCs w:val="20"/>
      <w:lang w:val="uk-UA" w:eastAsia="uk-UA"/>
    </w:rPr>
  </w:style>
  <w:style w:type="paragraph" w:customStyle="1" w:styleId="xl77">
    <w:name w:val="xl77"/>
    <w:basedOn w:val="a"/>
    <w:qFormat/>
    <w:rsid w:val="005B029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333333"/>
      <w:sz w:val="20"/>
      <w:szCs w:val="20"/>
      <w:lang w:val="uk-UA" w:eastAsia="uk-UA"/>
    </w:rPr>
  </w:style>
  <w:style w:type="paragraph" w:customStyle="1" w:styleId="xl78">
    <w:name w:val="xl78"/>
    <w:basedOn w:val="a"/>
    <w:qFormat/>
    <w:rsid w:val="005B029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333333"/>
      <w:sz w:val="20"/>
      <w:szCs w:val="20"/>
      <w:lang w:val="uk-UA" w:eastAsia="uk-UA"/>
    </w:rPr>
  </w:style>
  <w:style w:type="paragraph" w:customStyle="1" w:styleId="xl79">
    <w:name w:val="xl79"/>
    <w:basedOn w:val="a"/>
    <w:qFormat/>
    <w:rsid w:val="005B029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val="uk-UA" w:eastAsia="uk-UA"/>
    </w:rPr>
  </w:style>
  <w:style w:type="paragraph" w:customStyle="1" w:styleId="xl80">
    <w:name w:val="xl80"/>
    <w:basedOn w:val="a"/>
    <w:qFormat/>
    <w:rsid w:val="005B029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81">
    <w:name w:val="xl81"/>
    <w:basedOn w:val="a"/>
    <w:qFormat/>
    <w:rsid w:val="005B029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val="uk-UA" w:eastAsia="uk-UA"/>
    </w:rPr>
  </w:style>
  <w:style w:type="paragraph" w:customStyle="1" w:styleId="xl82">
    <w:name w:val="xl82"/>
    <w:basedOn w:val="a"/>
    <w:qFormat/>
    <w:rsid w:val="005B029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83">
    <w:name w:val="xl83"/>
    <w:basedOn w:val="a"/>
    <w:qFormat/>
    <w:rsid w:val="005B029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84">
    <w:name w:val="xl84"/>
    <w:basedOn w:val="a"/>
    <w:qFormat/>
    <w:rsid w:val="005B029C"/>
    <w:pP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15">
    <w:name w:val="Обычный (веб)1"/>
    <w:basedOn w:val="a"/>
    <w:uiPriority w:val="99"/>
    <w:qFormat/>
    <w:rsid w:val="005B029C"/>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annotation reference"/>
    <w:uiPriority w:val="99"/>
    <w:semiHidden/>
    <w:unhideWhenUsed/>
    <w:rsid w:val="005B029C"/>
    <w:rPr>
      <w:sz w:val="16"/>
      <w:szCs w:val="16"/>
    </w:rPr>
  </w:style>
  <w:style w:type="character" w:customStyle="1" w:styleId="st42">
    <w:name w:val="st42"/>
    <w:uiPriority w:val="99"/>
    <w:rsid w:val="005B029C"/>
    <w:rPr>
      <w:color w:val="000000"/>
    </w:rPr>
  </w:style>
  <w:style w:type="character" w:customStyle="1" w:styleId="UnresolvedMention1">
    <w:name w:val="Unresolved Mention1"/>
    <w:uiPriority w:val="99"/>
    <w:semiHidden/>
    <w:rsid w:val="005B029C"/>
    <w:rPr>
      <w:color w:val="605E5C"/>
      <w:shd w:val="clear" w:color="auto" w:fill="E1DFDD"/>
    </w:rPr>
  </w:style>
  <w:style w:type="character" w:customStyle="1" w:styleId="16">
    <w:name w:val="Текст у виносці Знак1"/>
    <w:basedOn w:val="a0"/>
    <w:semiHidden/>
    <w:rsid w:val="005B029C"/>
    <w:rPr>
      <w:rFonts w:ascii="Segoe UI" w:eastAsia="Calibri" w:hAnsi="Segoe UI" w:cs="Segoe UI"/>
      <w:sz w:val="18"/>
      <w:szCs w:val="18"/>
      <w:lang w:val="ru-RU"/>
    </w:rPr>
  </w:style>
  <w:style w:type="paragraph" w:styleId="af5">
    <w:name w:val="annotation subject"/>
    <w:basedOn w:val="af1"/>
    <w:next w:val="af1"/>
    <w:link w:val="af4"/>
    <w:uiPriority w:val="99"/>
    <w:semiHidden/>
    <w:unhideWhenUsed/>
    <w:rsid w:val="005B029C"/>
    <w:rPr>
      <w:b/>
      <w:bCs/>
    </w:rPr>
  </w:style>
  <w:style w:type="character" w:customStyle="1" w:styleId="17">
    <w:name w:val="Тема примітки Знак1"/>
    <w:basedOn w:val="12"/>
    <w:uiPriority w:val="99"/>
    <w:semiHidden/>
    <w:rsid w:val="005B029C"/>
    <w:rPr>
      <w:rFonts w:ascii="Calibri" w:eastAsia="Calibri" w:hAnsi="Calibri" w:cs="Times New Roman"/>
      <w:b/>
      <w:bCs/>
      <w:sz w:val="20"/>
      <w:szCs w:val="20"/>
      <w:lang w:val="ru-RU"/>
    </w:rPr>
  </w:style>
  <w:style w:type="character" w:customStyle="1" w:styleId="rvts0">
    <w:name w:val="rvts0"/>
    <w:rsid w:val="005B029C"/>
    <w:rPr>
      <w:rFonts w:ascii="Times New Roman" w:hAnsi="Times New Roman" w:cs="Times New Roman" w:hint="default"/>
    </w:rPr>
  </w:style>
  <w:style w:type="character" w:customStyle="1" w:styleId="18">
    <w:name w:val="Верхній колонтитул Знак1"/>
    <w:basedOn w:val="a0"/>
    <w:semiHidden/>
    <w:rsid w:val="005B029C"/>
    <w:rPr>
      <w:rFonts w:ascii="Calibri" w:eastAsia="Calibri" w:hAnsi="Calibri" w:cs="Times New Roman"/>
      <w:lang w:val="ru-RU"/>
    </w:rPr>
  </w:style>
  <w:style w:type="paragraph" w:styleId="af3">
    <w:name w:val="Body Text Indent"/>
    <w:basedOn w:val="a"/>
    <w:link w:val="af2"/>
    <w:unhideWhenUsed/>
    <w:rsid w:val="005B029C"/>
    <w:pPr>
      <w:spacing w:after="120" w:line="276" w:lineRule="auto"/>
      <w:ind w:left="283"/>
    </w:pPr>
    <w:rPr>
      <w:rFonts w:asciiTheme="minorHAnsi" w:eastAsiaTheme="minorHAnsi" w:hAnsiTheme="minorHAnsi" w:cstheme="minorBidi"/>
      <w:lang w:val="uk-UA"/>
    </w:rPr>
  </w:style>
  <w:style w:type="character" w:customStyle="1" w:styleId="19">
    <w:name w:val="Основний текст з відступом Знак1"/>
    <w:basedOn w:val="a0"/>
    <w:semiHidden/>
    <w:rsid w:val="005B029C"/>
    <w:rPr>
      <w:rFonts w:ascii="Calibri" w:eastAsia="Calibri" w:hAnsi="Calibri" w:cs="Times New Roman"/>
      <w:lang w:val="ru-RU"/>
    </w:rPr>
  </w:style>
  <w:style w:type="character" w:customStyle="1" w:styleId="1a">
    <w:name w:val="Нижній колонтитул Знак1"/>
    <w:basedOn w:val="a0"/>
    <w:uiPriority w:val="99"/>
    <w:semiHidden/>
    <w:rsid w:val="005B029C"/>
    <w:rPr>
      <w:rFonts w:ascii="Calibri" w:eastAsia="Calibri" w:hAnsi="Calibri" w:cs="Times New Roman"/>
      <w:lang w:val="ru-RU"/>
    </w:rPr>
  </w:style>
  <w:style w:type="character" w:customStyle="1" w:styleId="qaclassifiertype">
    <w:name w:val="qa_classifier_type"/>
    <w:rsid w:val="005B029C"/>
  </w:style>
  <w:style w:type="character" w:customStyle="1" w:styleId="qaclassifierdk">
    <w:name w:val="qa_classifier_dk"/>
    <w:rsid w:val="005B029C"/>
  </w:style>
  <w:style w:type="character" w:customStyle="1" w:styleId="qaclassifierdescr">
    <w:name w:val="qa_classifier_descr"/>
    <w:rsid w:val="005B029C"/>
  </w:style>
  <w:style w:type="character" w:customStyle="1" w:styleId="qaclassifierdescrcode">
    <w:name w:val="qa_classifier_descr_code"/>
    <w:rsid w:val="005B029C"/>
  </w:style>
  <w:style w:type="character" w:customStyle="1" w:styleId="qaclassifierdescrprimary">
    <w:name w:val="qa_classifier_descr_primary"/>
    <w:rsid w:val="005B029C"/>
  </w:style>
  <w:style w:type="character" w:customStyle="1" w:styleId="HTML10">
    <w:name w:val="Стандартный HTML Знак1"/>
    <w:basedOn w:val="a0"/>
    <w:uiPriority w:val="99"/>
    <w:semiHidden/>
    <w:rsid w:val="005B029C"/>
    <w:rPr>
      <w:rFonts w:ascii="Consolas" w:hAnsi="Consolas" w:hint="default"/>
      <w:sz w:val="20"/>
      <w:szCs w:val="20"/>
    </w:rPr>
  </w:style>
  <w:style w:type="table" w:styleId="af7">
    <w:name w:val="Table Grid"/>
    <w:basedOn w:val="a1"/>
    <w:uiPriority w:val="59"/>
    <w:rsid w:val="005B029C"/>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5B029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C348D9"/>
    <w:rPr>
      <w:b/>
      <w:bCs/>
    </w:rPr>
  </w:style>
  <w:style w:type="character" w:styleId="af9">
    <w:name w:val="Emphasis"/>
    <w:uiPriority w:val="20"/>
    <w:qFormat/>
    <w:rsid w:val="00C348D9"/>
    <w:rPr>
      <w:i/>
      <w:iCs/>
    </w:rPr>
  </w:style>
  <w:style w:type="numbering" w:customStyle="1" w:styleId="1b">
    <w:name w:val="Нет списка1"/>
    <w:next w:val="a2"/>
    <w:uiPriority w:val="99"/>
    <w:semiHidden/>
    <w:unhideWhenUsed/>
    <w:rsid w:val="00C348D9"/>
  </w:style>
  <w:style w:type="paragraph" w:customStyle="1" w:styleId="docdata">
    <w:name w:val="docdata"/>
    <w:aliases w:val="docy,v5,10376,baiaagaaboqcaaadvsqaaaxljaaaaaaaaaaaaaaaaaaaaaaaaaaaaaaaaaaaaaaaaaaaaaaaaaaaaaaaaaaaaaaaaaaaaaaaaaaaaaaaaaaaaaaaaaaaaaaaaaaaaaaaaaaaaaaaaaaaaaaaaaaaaaaaaaaaaaaaaaaaaaaaaaaaaaaaaaaaaaaaaaaaaaaaaaaaaaaaaaaaaaaaaaaaaaaaaaaaaaaaaaaaaaa"/>
    <w:basedOn w:val="a"/>
    <w:rsid w:val="00F5755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c">
    <w:name w:val="Основной текст1"/>
    <w:rsid w:val="00F5755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619039">
      <w:bodyDiv w:val="1"/>
      <w:marLeft w:val="0"/>
      <w:marRight w:val="0"/>
      <w:marTop w:val="0"/>
      <w:marBottom w:val="0"/>
      <w:divBdr>
        <w:top w:val="none" w:sz="0" w:space="0" w:color="auto"/>
        <w:left w:val="none" w:sz="0" w:space="0" w:color="auto"/>
        <w:bottom w:val="none" w:sz="0" w:space="0" w:color="auto"/>
        <w:right w:val="none" w:sz="0" w:space="0" w:color="auto"/>
      </w:divBdr>
    </w:div>
    <w:div w:id="165880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633</Words>
  <Characters>3612</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cp:lastPrinted>2023-06-08T14:40:00Z</cp:lastPrinted>
  <dcterms:created xsi:type="dcterms:W3CDTF">2023-07-06T11:34:00Z</dcterms:created>
  <dcterms:modified xsi:type="dcterms:W3CDTF">2023-08-03T06:34:00Z</dcterms:modified>
</cp:coreProperties>
</file>