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4A" w:rsidRPr="0020329E" w:rsidRDefault="00B2599F" w:rsidP="0062444A">
      <w:pPr>
        <w:pStyle w:val="10"/>
        <w:jc w:val="center"/>
        <w:rPr>
          <w:b/>
        </w:rPr>
      </w:pPr>
      <w:r w:rsidRPr="0020329E">
        <w:rPr>
          <w:b/>
        </w:rPr>
        <w:t xml:space="preserve">Аварійно-рятувальний загін спеціального призначення </w:t>
      </w:r>
      <w:r w:rsidR="0062444A" w:rsidRPr="0020329E">
        <w:rPr>
          <w:b/>
        </w:rPr>
        <w:t>Головн</w:t>
      </w:r>
      <w:r w:rsidRPr="0020329E">
        <w:rPr>
          <w:b/>
        </w:rPr>
        <w:t>ого</w:t>
      </w:r>
      <w:r w:rsidR="0062444A" w:rsidRPr="0020329E">
        <w:rPr>
          <w:b/>
        </w:rPr>
        <w:t xml:space="preserve"> управління Державної служби України з надзвичайних ситуацій у Запорізькій області</w:t>
      </w:r>
    </w:p>
    <w:p w:rsidR="0062444A" w:rsidRDefault="0062444A" w:rsidP="0062444A">
      <w:pPr>
        <w:pStyle w:val="c7e0e3eeebeee2eeea"/>
        <w:ind w:left="0"/>
        <w:rPr>
          <w:rFonts w:ascii="Times New Roman" w:hAnsi="Times New Roman" w:cs="Times New Roman"/>
          <w:sz w:val="26"/>
          <w:szCs w:val="26"/>
          <w:highlight w:val="white"/>
        </w:rPr>
      </w:pP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b w:val="0"/>
          <w:bCs w:val="0"/>
          <w:sz w:val="26"/>
          <w:szCs w:val="26"/>
          <w:highlight w:val="yellow"/>
        </w:rPr>
      </w:pPr>
    </w:p>
    <w:p w:rsidR="0062444A" w:rsidRPr="0062444A" w:rsidRDefault="0062444A" w:rsidP="0062444A">
      <w:pPr>
        <w:tabs>
          <w:tab w:val="left" w:pos="-2520"/>
        </w:tabs>
        <w:ind w:left="4254"/>
        <w:rPr>
          <w:rFonts w:ascii="Times New Roman" w:hAnsi="Times New Roman"/>
          <w:b/>
          <w:sz w:val="24"/>
          <w:szCs w:val="24"/>
        </w:rPr>
      </w:pPr>
      <w:r w:rsidRPr="0062444A">
        <w:rPr>
          <w:rFonts w:ascii="Times New Roman" w:hAnsi="Times New Roman"/>
          <w:b/>
          <w:sz w:val="24"/>
          <w:szCs w:val="24"/>
        </w:rPr>
        <w:t>ЗАТВЕРДЖЕНО</w:t>
      </w:r>
    </w:p>
    <w:p w:rsidR="0062444A" w:rsidRPr="0062444A" w:rsidRDefault="0062444A" w:rsidP="0062444A">
      <w:pPr>
        <w:tabs>
          <w:tab w:val="left" w:pos="-2520"/>
        </w:tabs>
        <w:ind w:left="4254"/>
        <w:rPr>
          <w:rFonts w:ascii="Times New Roman" w:hAnsi="Times New Roman"/>
          <w:b/>
          <w:sz w:val="24"/>
          <w:szCs w:val="24"/>
          <w:lang w:val="uk-UA"/>
        </w:rPr>
      </w:pPr>
      <w:r w:rsidRPr="0062444A">
        <w:rPr>
          <w:rFonts w:ascii="Times New Roman" w:hAnsi="Times New Roman"/>
          <w:b/>
          <w:sz w:val="24"/>
          <w:szCs w:val="24"/>
          <w:lang w:val="uk-UA"/>
        </w:rPr>
        <w:t>Рішенням Уповноваженої особи</w:t>
      </w:r>
    </w:p>
    <w:p w:rsidR="0062444A" w:rsidRPr="00740099" w:rsidRDefault="0062444A" w:rsidP="0062444A">
      <w:pPr>
        <w:tabs>
          <w:tab w:val="left" w:pos="-2520"/>
        </w:tabs>
        <w:ind w:left="4254"/>
        <w:rPr>
          <w:rFonts w:ascii="Times New Roman" w:hAnsi="Times New Roman"/>
          <w:b/>
          <w:color w:val="000000" w:themeColor="text1"/>
          <w:sz w:val="24"/>
          <w:szCs w:val="24"/>
          <w:lang w:val="uk-UA"/>
        </w:rPr>
      </w:pPr>
      <w:proofErr w:type="spellStart"/>
      <w:proofErr w:type="gramStart"/>
      <w:r w:rsidRPr="00DB70C4">
        <w:rPr>
          <w:rFonts w:ascii="Times New Roman" w:hAnsi="Times New Roman"/>
          <w:b/>
          <w:color w:val="000000" w:themeColor="text1"/>
          <w:sz w:val="24"/>
          <w:szCs w:val="24"/>
        </w:rPr>
        <w:t>від</w:t>
      </w:r>
      <w:proofErr w:type="spellEnd"/>
      <w:r w:rsidRPr="00DB70C4">
        <w:rPr>
          <w:rFonts w:ascii="Times New Roman" w:hAnsi="Times New Roman"/>
          <w:b/>
          <w:color w:val="000000" w:themeColor="text1"/>
          <w:sz w:val="24"/>
          <w:szCs w:val="24"/>
        </w:rPr>
        <w:t xml:space="preserve">  </w:t>
      </w:r>
      <w:r w:rsidR="00DB70C4" w:rsidRPr="00DB70C4">
        <w:rPr>
          <w:rFonts w:ascii="Times New Roman" w:hAnsi="Times New Roman"/>
          <w:b/>
          <w:color w:val="000000" w:themeColor="text1"/>
          <w:sz w:val="24"/>
          <w:szCs w:val="24"/>
          <w:lang w:val="uk-UA"/>
        </w:rPr>
        <w:t>02</w:t>
      </w:r>
      <w:r w:rsidRPr="00DB70C4">
        <w:rPr>
          <w:rFonts w:ascii="Times New Roman" w:hAnsi="Times New Roman"/>
          <w:b/>
          <w:color w:val="000000" w:themeColor="text1"/>
          <w:sz w:val="24"/>
          <w:szCs w:val="24"/>
        </w:rPr>
        <w:t>.</w:t>
      </w:r>
      <w:r w:rsidR="00DB70C4" w:rsidRPr="00DB70C4">
        <w:rPr>
          <w:rFonts w:ascii="Times New Roman" w:hAnsi="Times New Roman"/>
          <w:b/>
          <w:color w:val="000000" w:themeColor="text1"/>
          <w:sz w:val="24"/>
          <w:szCs w:val="24"/>
          <w:lang w:val="uk-UA"/>
        </w:rPr>
        <w:t>02</w:t>
      </w:r>
      <w:r w:rsidRPr="00DB70C4">
        <w:rPr>
          <w:rFonts w:ascii="Times New Roman" w:hAnsi="Times New Roman"/>
          <w:b/>
          <w:color w:val="000000" w:themeColor="text1"/>
          <w:sz w:val="24"/>
          <w:szCs w:val="24"/>
        </w:rPr>
        <w:t>.202</w:t>
      </w:r>
      <w:r w:rsidR="00740099" w:rsidRPr="00DB70C4">
        <w:rPr>
          <w:rFonts w:ascii="Times New Roman" w:hAnsi="Times New Roman"/>
          <w:b/>
          <w:color w:val="000000" w:themeColor="text1"/>
          <w:sz w:val="24"/>
          <w:szCs w:val="24"/>
          <w:lang w:val="uk-UA"/>
        </w:rPr>
        <w:t>3</w:t>
      </w:r>
      <w:proofErr w:type="gramEnd"/>
      <w:r w:rsidRPr="00DB70C4">
        <w:rPr>
          <w:rFonts w:ascii="Times New Roman" w:hAnsi="Times New Roman"/>
          <w:b/>
          <w:color w:val="000000" w:themeColor="text1"/>
          <w:sz w:val="24"/>
          <w:szCs w:val="24"/>
        </w:rPr>
        <w:t xml:space="preserve"> р. протокол № </w:t>
      </w:r>
      <w:r w:rsidR="00DB70C4" w:rsidRPr="00DB70C4">
        <w:rPr>
          <w:rFonts w:ascii="Times New Roman" w:hAnsi="Times New Roman"/>
          <w:b/>
          <w:color w:val="000000" w:themeColor="text1"/>
          <w:sz w:val="24"/>
          <w:szCs w:val="24"/>
          <w:lang w:val="uk-UA"/>
        </w:rPr>
        <w:t>08</w:t>
      </w:r>
    </w:p>
    <w:p w:rsidR="0062444A" w:rsidRPr="0062444A" w:rsidRDefault="0062444A" w:rsidP="0062444A">
      <w:pPr>
        <w:tabs>
          <w:tab w:val="left" w:pos="-2520"/>
        </w:tabs>
        <w:ind w:left="4254"/>
        <w:rPr>
          <w:rFonts w:ascii="Times New Roman" w:hAnsi="Times New Roman"/>
          <w:sz w:val="24"/>
          <w:szCs w:val="24"/>
        </w:rPr>
      </w:pPr>
    </w:p>
    <w:p w:rsidR="0062444A" w:rsidRPr="0062444A" w:rsidRDefault="0062444A" w:rsidP="0062444A">
      <w:pPr>
        <w:pStyle w:val="c7e0e3eeebeee2eeea"/>
        <w:ind w:left="0"/>
        <w:rPr>
          <w:rFonts w:ascii="Times New Roman" w:hAnsi="Times New Roman" w:cs="Times New Roman"/>
          <w:color w:val="auto"/>
          <w:sz w:val="24"/>
          <w:szCs w:val="24"/>
          <w:highlight w:val="white"/>
        </w:rPr>
      </w:pPr>
    </w:p>
    <w:p w:rsidR="0062444A" w:rsidRPr="0062444A" w:rsidRDefault="0062444A" w:rsidP="0062444A">
      <w:pPr>
        <w:pStyle w:val="c7e0e3eeebeee2eeea"/>
        <w:ind w:left="0"/>
        <w:rPr>
          <w:rFonts w:ascii="Times New Roman" w:hAnsi="Times New Roman" w:cs="Times New Roman"/>
          <w:color w:val="auto"/>
          <w:sz w:val="24"/>
          <w:szCs w:val="24"/>
          <w:highlight w:val="white"/>
        </w:rPr>
      </w:pPr>
      <w:r w:rsidRPr="0062444A">
        <w:rPr>
          <w:rFonts w:ascii="Times New Roman" w:hAnsi="Times New Roman" w:cs="Times New Roman"/>
          <w:color w:val="auto"/>
          <w:sz w:val="24"/>
          <w:szCs w:val="24"/>
          <w:highlight w:val="white"/>
        </w:rPr>
        <w:t xml:space="preserve">                                              ___________ </w:t>
      </w:r>
      <w:r w:rsidR="00B2599F">
        <w:rPr>
          <w:rFonts w:ascii="Times New Roman" w:hAnsi="Times New Roman" w:cs="Times New Roman"/>
          <w:color w:val="auto"/>
          <w:sz w:val="24"/>
          <w:szCs w:val="24"/>
          <w:highlight w:val="white"/>
        </w:rPr>
        <w:t>Христина МАХІНЯ</w:t>
      </w:r>
    </w:p>
    <w:p w:rsidR="0062444A" w:rsidRPr="0062444A" w:rsidRDefault="0062444A" w:rsidP="0062444A">
      <w:pPr>
        <w:pStyle w:val="c7e0e3eeebeee2eeea"/>
        <w:ind w:left="0"/>
        <w:jc w:val="both"/>
        <w:rPr>
          <w:rFonts w:ascii="Times New Roman" w:hAnsi="Times New Roman" w:cs="Times New Roman"/>
          <w:color w:val="auto"/>
          <w:sz w:val="24"/>
          <w:szCs w:val="24"/>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color w:val="auto"/>
        </w:rPr>
      </w:pPr>
      <w:r w:rsidRPr="00133E8A">
        <w:rPr>
          <w:rFonts w:ascii="Times New Roman" w:hAnsi="Times New Roman" w:cs="Times New Roman"/>
          <w:color w:val="auto"/>
          <w:sz w:val="26"/>
          <w:szCs w:val="26"/>
        </w:rPr>
        <w:t>ТЕНДЕРНА ДОКУМЕНТАЦІЯ</w:t>
      </w:r>
    </w:p>
    <w:p w:rsidR="0062444A" w:rsidRPr="0020329E" w:rsidRDefault="0062444A" w:rsidP="0062444A">
      <w:pPr>
        <w:pStyle w:val="c7e0e3eeebeee2eeea"/>
        <w:ind w:left="0"/>
        <w:rPr>
          <w:sz w:val="24"/>
          <w:szCs w:val="24"/>
        </w:rPr>
      </w:pPr>
      <w:r w:rsidRPr="0020329E">
        <w:rPr>
          <w:rFonts w:ascii="Times New Roman" w:hAnsi="Times New Roman" w:cs="Times New Roman"/>
          <w:sz w:val="24"/>
          <w:szCs w:val="24"/>
        </w:rPr>
        <w:t>на закупівлю</w:t>
      </w:r>
    </w:p>
    <w:p w:rsidR="0062444A" w:rsidRPr="0020329E" w:rsidRDefault="0062444A" w:rsidP="0062444A">
      <w:pPr>
        <w:pStyle w:val="c7e0e3eeebeee2eeea"/>
        <w:ind w:left="0"/>
        <w:rPr>
          <w:rFonts w:ascii="Times New Roman" w:hAnsi="Times New Roman" w:cs="Times New Roman"/>
          <w:sz w:val="24"/>
          <w:szCs w:val="24"/>
        </w:rPr>
      </w:pPr>
    </w:p>
    <w:p w:rsidR="0062444A" w:rsidRPr="005F79E6" w:rsidRDefault="0062444A" w:rsidP="00A75ADD">
      <w:pPr>
        <w:pStyle w:val="c7e0e3eeebeee2eeea"/>
        <w:ind w:left="0"/>
        <w:rPr>
          <w:rFonts w:ascii="Times New Roman" w:hAnsi="Times New Roman" w:cs="Times New Roman"/>
          <w:sz w:val="24"/>
          <w:szCs w:val="24"/>
        </w:rPr>
      </w:pPr>
      <w:r w:rsidRPr="0020329E">
        <w:rPr>
          <w:rFonts w:ascii="Times New Roman" w:hAnsi="Times New Roman" w:cs="Times New Roman"/>
          <w:sz w:val="24"/>
          <w:szCs w:val="24"/>
        </w:rPr>
        <w:t xml:space="preserve">згідно коду CPV за ДК 021:2015 код </w:t>
      </w:r>
      <w:r w:rsidR="00A75ADD" w:rsidRPr="0020329E">
        <w:rPr>
          <w:rFonts w:ascii="Times New Roman" w:hAnsi="Times New Roman" w:cs="Times New Roman"/>
          <w:sz w:val="24"/>
          <w:szCs w:val="24"/>
        </w:rPr>
        <w:t xml:space="preserve">50110000-9 Послуги з ремонту і технічного обслуговування </w:t>
      </w:r>
      <w:proofErr w:type="spellStart"/>
      <w:r w:rsidR="00A75ADD" w:rsidRPr="0020329E">
        <w:rPr>
          <w:rFonts w:ascii="Times New Roman" w:hAnsi="Times New Roman" w:cs="Times New Roman"/>
          <w:sz w:val="24"/>
          <w:szCs w:val="24"/>
        </w:rPr>
        <w:t>мототранспортних</w:t>
      </w:r>
      <w:proofErr w:type="spellEnd"/>
      <w:r w:rsidR="00A75ADD" w:rsidRPr="0020329E">
        <w:rPr>
          <w:rFonts w:ascii="Times New Roman" w:hAnsi="Times New Roman" w:cs="Times New Roman"/>
          <w:sz w:val="24"/>
          <w:szCs w:val="24"/>
        </w:rPr>
        <w:t xml:space="preserve"> засобів і супутнього обладнання (</w:t>
      </w:r>
      <w:r w:rsidR="005F79E6">
        <w:rPr>
          <w:rFonts w:ascii="Times New Roman" w:hAnsi="Times New Roman" w:cs="Times New Roman"/>
          <w:sz w:val="24"/>
          <w:szCs w:val="24"/>
        </w:rPr>
        <w:t xml:space="preserve">Поточний ремонт та ТО екскаватора-навантажувача </w:t>
      </w:r>
      <w:r w:rsidR="005F79E6">
        <w:rPr>
          <w:rFonts w:ascii="Times New Roman" w:hAnsi="Times New Roman" w:cs="Times New Roman"/>
          <w:sz w:val="24"/>
          <w:szCs w:val="24"/>
          <w:lang w:val="en-US"/>
        </w:rPr>
        <w:t>HIDROMEK</w:t>
      </w:r>
      <w:r w:rsidR="005F79E6" w:rsidRPr="005F79E6">
        <w:rPr>
          <w:rFonts w:ascii="Times New Roman" w:hAnsi="Times New Roman" w:cs="Times New Roman"/>
          <w:sz w:val="24"/>
          <w:szCs w:val="24"/>
        </w:rPr>
        <w:t xml:space="preserve"> </w:t>
      </w:r>
      <w:r w:rsidR="005F79E6">
        <w:rPr>
          <w:rFonts w:ascii="Times New Roman" w:hAnsi="Times New Roman" w:cs="Times New Roman"/>
          <w:sz w:val="24"/>
          <w:szCs w:val="24"/>
          <w:lang w:val="en-US"/>
        </w:rPr>
        <w:t>HMK</w:t>
      </w:r>
      <w:r w:rsidR="005F79E6" w:rsidRPr="005F79E6">
        <w:rPr>
          <w:rFonts w:ascii="Times New Roman" w:hAnsi="Times New Roman" w:cs="Times New Roman"/>
          <w:sz w:val="24"/>
          <w:szCs w:val="24"/>
        </w:rPr>
        <w:t xml:space="preserve"> 102</w:t>
      </w:r>
      <w:r w:rsidR="005F79E6">
        <w:rPr>
          <w:rFonts w:ascii="Times New Roman" w:hAnsi="Times New Roman" w:cs="Times New Roman"/>
          <w:sz w:val="24"/>
          <w:szCs w:val="24"/>
          <w:lang w:val="en-US"/>
        </w:rPr>
        <w:t>S</w:t>
      </w:r>
      <w:r w:rsidR="005F79E6" w:rsidRPr="005F79E6">
        <w:rPr>
          <w:rFonts w:ascii="Times New Roman" w:hAnsi="Times New Roman" w:cs="Times New Roman"/>
          <w:sz w:val="24"/>
          <w:szCs w:val="24"/>
        </w:rPr>
        <w:t xml:space="preserve"> р/н 06-00-202913; </w:t>
      </w:r>
      <w:r w:rsidR="005F79E6">
        <w:rPr>
          <w:rFonts w:ascii="Times New Roman" w:hAnsi="Times New Roman" w:cs="Times New Roman"/>
          <w:sz w:val="24"/>
          <w:szCs w:val="24"/>
        </w:rPr>
        <w:t xml:space="preserve">поточний ремонт та ТО екскаватора-навантажувача </w:t>
      </w:r>
      <w:r w:rsidR="005F79E6">
        <w:rPr>
          <w:rFonts w:ascii="Times New Roman" w:hAnsi="Times New Roman" w:cs="Times New Roman"/>
          <w:sz w:val="24"/>
          <w:szCs w:val="24"/>
          <w:lang w:val="en-US"/>
        </w:rPr>
        <w:t>HIDROMEK</w:t>
      </w:r>
      <w:r w:rsidR="005F79E6">
        <w:rPr>
          <w:rFonts w:ascii="Times New Roman" w:hAnsi="Times New Roman" w:cs="Times New Roman"/>
          <w:sz w:val="24"/>
          <w:szCs w:val="24"/>
        </w:rPr>
        <w:t xml:space="preserve"> </w:t>
      </w:r>
      <w:r w:rsidR="005F79E6">
        <w:rPr>
          <w:rFonts w:ascii="Times New Roman" w:hAnsi="Times New Roman" w:cs="Times New Roman"/>
          <w:sz w:val="24"/>
          <w:szCs w:val="24"/>
          <w:lang w:val="en-US"/>
        </w:rPr>
        <w:t>HMK</w:t>
      </w:r>
      <w:r w:rsidR="005F79E6" w:rsidRPr="005F79E6">
        <w:rPr>
          <w:rFonts w:ascii="Times New Roman" w:hAnsi="Times New Roman" w:cs="Times New Roman"/>
          <w:sz w:val="24"/>
          <w:szCs w:val="24"/>
        </w:rPr>
        <w:t>200</w:t>
      </w:r>
      <w:r w:rsidR="005F79E6">
        <w:rPr>
          <w:rFonts w:ascii="Times New Roman" w:hAnsi="Times New Roman" w:cs="Times New Roman"/>
          <w:sz w:val="24"/>
          <w:szCs w:val="24"/>
          <w:lang w:val="en-US"/>
        </w:rPr>
        <w:t>W</w:t>
      </w:r>
      <w:r w:rsidR="005F79E6" w:rsidRPr="005F79E6">
        <w:rPr>
          <w:rFonts w:ascii="Times New Roman" w:hAnsi="Times New Roman" w:cs="Times New Roman"/>
          <w:sz w:val="24"/>
          <w:szCs w:val="24"/>
        </w:rPr>
        <w:t>-3 р/н 06-00-160483</w:t>
      </w:r>
      <w:r w:rsidR="00A75ADD" w:rsidRPr="005F79E6">
        <w:rPr>
          <w:rFonts w:ascii="Times New Roman" w:hAnsi="Times New Roman" w:cs="Times New Roman"/>
          <w:sz w:val="24"/>
          <w:szCs w:val="24"/>
        </w:rPr>
        <w:t>)</w:t>
      </w:r>
    </w:p>
    <w:p w:rsidR="0044507A" w:rsidRPr="00A75ADD" w:rsidRDefault="0044507A" w:rsidP="0062444A">
      <w:pPr>
        <w:pStyle w:val="c7e0e3eeebeee2eeea"/>
        <w:ind w:left="0"/>
        <w:rPr>
          <w:rFonts w:ascii="Times New Roman" w:hAnsi="Times New Roman" w:cs="Times New Roman"/>
          <w:sz w:val="26"/>
          <w:szCs w:val="26"/>
        </w:rPr>
      </w:pPr>
    </w:p>
    <w:p w:rsidR="0044507A" w:rsidRDefault="0044507A" w:rsidP="0062444A">
      <w:pPr>
        <w:pStyle w:val="c7e0e3eeebeee2eeea"/>
        <w:ind w:left="0"/>
        <w:rPr>
          <w:rFonts w:ascii="Times New Roman" w:hAnsi="Times New Roman" w:cs="Times New Roman"/>
          <w:sz w:val="26"/>
          <w:szCs w:val="26"/>
        </w:rPr>
      </w:pPr>
    </w:p>
    <w:p w:rsidR="0062444A" w:rsidRPr="0020329E" w:rsidRDefault="0062444A" w:rsidP="0062444A">
      <w:pPr>
        <w:pStyle w:val="c7e0e3eeebeee2eeea"/>
        <w:ind w:left="0"/>
        <w:rPr>
          <w:sz w:val="16"/>
        </w:rPr>
      </w:pPr>
      <w:r w:rsidRPr="0020329E">
        <w:rPr>
          <w:rFonts w:ascii="Times New Roman" w:hAnsi="Times New Roman" w:cs="Times New Roman"/>
          <w:sz w:val="24"/>
          <w:szCs w:val="26"/>
        </w:rPr>
        <w:t>за процедурою: відкриті торги</w:t>
      </w:r>
      <w:r w:rsidR="00B2599F" w:rsidRPr="0020329E">
        <w:rPr>
          <w:rFonts w:ascii="Times New Roman" w:hAnsi="Times New Roman" w:cs="Times New Roman"/>
          <w:sz w:val="24"/>
          <w:szCs w:val="26"/>
        </w:rPr>
        <w:t xml:space="preserve"> з особливостями</w:t>
      </w:r>
    </w:p>
    <w:p w:rsidR="0062444A" w:rsidRPr="00DC55BE" w:rsidRDefault="0062444A" w:rsidP="0062444A">
      <w:pPr>
        <w:pStyle w:val="c7e0e3eeebeee2eeea"/>
        <w:ind w:left="0"/>
        <w:rPr>
          <w:rFonts w:ascii="Times New Roman" w:hAnsi="Times New Roman" w:cs="Times New Roman"/>
          <w:sz w:val="26"/>
          <w:szCs w:val="26"/>
          <w:lang w:val="ru-RU"/>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0D6648" w:rsidRDefault="000D6648" w:rsidP="0062444A">
      <w:pPr>
        <w:pStyle w:val="c7e0e3eeebeee2eeea"/>
        <w:ind w:left="0"/>
        <w:rPr>
          <w:rFonts w:ascii="Times New Roman" w:hAnsi="Times New Roman" w:cs="Times New Roman"/>
          <w:sz w:val="26"/>
          <w:szCs w:val="26"/>
        </w:rPr>
      </w:pPr>
    </w:p>
    <w:p w:rsidR="000D6648" w:rsidRDefault="000D6648" w:rsidP="0062444A">
      <w:pPr>
        <w:pStyle w:val="c7e0e3eeebeee2eeea"/>
        <w:ind w:left="0"/>
        <w:rPr>
          <w:rFonts w:ascii="Times New Roman" w:hAnsi="Times New Roman" w:cs="Times New Roman"/>
          <w:sz w:val="26"/>
          <w:szCs w:val="26"/>
        </w:rPr>
      </w:pPr>
    </w:p>
    <w:p w:rsidR="000D6648" w:rsidRDefault="000D6648" w:rsidP="0062444A">
      <w:pPr>
        <w:pStyle w:val="c7e0e3eeebeee2eeea"/>
        <w:ind w:left="0"/>
        <w:rPr>
          <w:rFonts w:ascii="Times New Roman" w:hAnsi="Times New Roman" w:cs="Times New Roman"/>
          <w:sz w:val="26"/>
          <w:szCs w:val="26"/>
        </w:rPr>
      </w:pPr>
    </w:p>
    <w:p w:rsidR="000D6648" w:rsidRDefault="000D6648" w:rsidP="0062444A">
      <w:pPr>
        <w:pStyle w:val="c7e0e3eeebeee2eeea"/>
        <w:ind w:left="0"/>
        <w:rPr>
          <w:rFonts w:ascii="Times New Roman" w:hAnsi="Times New Roman" w:cs="Times New Roman"/>
          <w:sz w:val="26"/>
          <w:szCs w:val="26"/>
        </w:rPr>
      </w:pPr>
    </w:p>
    <w:p w:rsidR="000D6648" w:rsidRPr="0020329E" w:rsidRDefault="000D6648" w:rsidP="0062444A">
      <w:pPr>
        <w:pStyle w:val="c7e0e3eeebeee2eeea"/>
        <w:ind w:left="0"/>
        <w:rPr>
          <w:rFonts w:ascii="Times New Roman" w:hAnsi="Times New Roman" w:cs="Times New Roman"/>
          <w:sz w:val="24"/>
          <w:szCs w:val="24"/>
        </w:rPr>
      </w:pPr>
    </w:p>
    <w:p w:rsidR="0062444A" w:rsidRPr="0020329E" w:rsidRDefault="0062444A" w:rsidP="0062444A">
      <w:pPr>
        <w:pStyle w:val="c7e0e3eeebeee2eeea"/>
        <w:ind w:left="0"/>
        <w:rPr>
          <w:rFonts w:ascii="Times New Roman" w:hAnsi="Times New Roman" w:cs="Times New Roman"/>
          <w:sz w:val="24"/>
          <w:szCs w:val="24"/>
        </w:rPr>
      </w:pPr>
    </w:p>
    <w:p w:rsidR="0062444A" w:rsidRPr="0020329E" w:rsidRDefault="0062444A" w:rsidP="0062444A">
      <w:pPr>
        <w:pStyle w:val="c7e0e3eeebeee2eeea"/>
        <w:ind w:left="0"/>
        <w:rPr>
          <w:sz w:val="24"/>
          <w:szCs w:val="24"/>
        </w:rPr>
      </w:pPr>
      <w:r w:rsidRPr="0020329E">
        <w:rPr>
          <w:rFonts w:ascii="Times New Roman" w:hAnsi="Times New Roman" w:cs="Times New Roman"/>
          <w:sz w:val="24"/>
          <w:szCs w:val="24"/>
          <w:highlight w:val="white"/>
        </w:rPr>
        <w:t xml:space="preserve">м. </w:t>
      </w:r>
      <w:r w:rsidRPr="0020329E">
        <w:rPr>
          <w:rFonts w:ascii="Times New Roman" w:hAnsi="Times New Roman" w:cs="Times New Roman"/>
          <w:sz w:val="24"/>
          <w:szCs w:val="24"/>
        </w:rPr>
        <w:t>Запоріжжя</w:t>
      </w:r>
    </w:p>
    <w:p w:rsidR="0062444A" w:rsidRPr="0020329E" w:rsidRDefault="0062444A" w:rsidP="000D6648">
      <w:pPr>
        <w:pStyle w:val="c7e0e3eeebeee2eeea"/>
        <w:ind w:left="0"/>
        <w:rPr>
          <w:sz w:val="24"/>
          <w:szCs w:val="24"/>
        </w:rPr>
      </w:pPr>
      <w:r w:rsidRPr="0020329E">
        <w:rPr>
          <w:rFonts w:ascii="Times New Roman" w:hAnsi="Times New Roman" w:cs="Times New Roman"/>
          <w:sz w:val="24"/>
          <w:szCs w:val="24"/>
        </w:rPr>
        <w:t>202</w:t>
      </w:r>
      <w:r w:rsidR="00B2599F" w:rsidRPr="0020329E">
        <w:rPr>
          <w:rFonts w:ascii="Times New Roman" w:hAnsi="Times New Roman" w:cs="Times New Roman"/>
          <w:sz w:val="24"/>
          <w:szCs w:val="24"/>
        </w:rPr>
        <w:t>3</w:t>
      </w:r>
      <w:r w:rsidRPr="0020329E">
        <w:rPr>
          <w:rFonts w:ascii="Times New Roman" w:hAnsi="Times New Roman" w:cs="Times New Roman"/>
          <w:sz w:val="24"/>
          <w:szCs w:val="24"/>
        </w:rPr>
        <w:t xml:space="preserve"> р</w:t>
      </w:r>
      <w:r w:rsidR="00B2599F" w:rsidRPr="0020329E">
        <w:rPr>
          <w:rFonts w:ascii="Times New Roman" w:hAnsi="Times New Roman" w:cs="Times New Roman"/>
          <w:sz w:val="24"/>
          <w:szCs w:val="24"/>
        </w:rPr>
        <w:t>.</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2"/>
        <w:gridCol w:w="2897"/>
        <w:gridCol w:w="81"/>
        <w:gridCol w:w="5806"/>
        <w:gridCol w:w="79"/>
      </w:tblGrid>
      <w:tr w:rsidR="00B413F2" w:rsidRPr="000A74B5" w:rsidTr="008B48D1">
        <w:trPr>
          <w:gridAfter w:val="1"/>
          <w:wAfter w:w="43" w:type="pct"/>
        </w:trPr>
        <w:tc>
          <w:tcPr>
            <w:tcW w:w="29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9" w:type="pct"/>
            <w:gridSpan w:val="3"/>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B48D1">
        <w:trPr>
          <w:gridAfter w:val="1"/>
          <w:wAfter w:w="43" w:type="pct"/>
          <w:trHeight w:val="17"/>
        </w:trPr>
        <w:tc>
          <w:tcPr>
            <w:tcW w:w="29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3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2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20329E"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23" w:type="pct"/>
            <w:gridSpan w:val="2"/>
            <w:shd w:val="clear" w:color="auto" w:fill="FFFFFF"/>
            <w:hideMark/>
          </w:tcPr>
          <w:p w:rsidR="00B413F2" w:rsidRPr="00B413F2" w:rsidRDefault="006D666D" w:rsidP="008F216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20329E">
              <w:rPr>
                <w:rFonts w:ascii="Times New Roman" w:eastAsia="Times New Roman" w:hAnsi="Times New Roman"/>
                <w:sz w:val="24"/>
                <w:szCs w:val="24"/>
                <w:lang w:val="uk-UA" w:eastAsia="ru-RU"/>
              </w:rPr>
              <w:t xml:space="preserve"> (зі змінами)</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8F2161">
              <w:rPr>
                <w:rFonts w:ascii="Times New Roman" w:eastAsia="Times New Roman" w:hAnsi="Times New Roman"/>
                <w:sz w:val="24"/>
                <w:szCs w:val="24"/>
                <w:lang w:val="uk-UA" w:eastAsia="ru-RU"/>
              </w:rPr>
              <w:t>.</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23"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23" w:type="pct"/>
            <w:gridSpan w:val="2"/>
            <w:shd w:val="clear" w:color="auto" w:fill="FFFFFF"/>
            <w:hideMark/>
          </w:tcPr>
          <w:p w:rsidR="00B413F2" w:rsidRPr="004317D6" w:rsidRDefault="00B2599F" w:rsidP="008F2161">
            <w:pPr>
              <w:spacing w:before="100" w:beforeAutospacing="1"/>
              <w:ind w:left="35"/>
              <w:rPr>
                <w:rFonts w:ascii="Times New Roman" w:hAnsi="Times New Roman"/>
                <w:sz w:val="24"/>
                <w:szCs w:val="24"/>
              </w:rPr>
            </w:pPr>
            <w:r>
              <w:rPr>
                <w:rFonts w:ascii="Times New Roman" w:hAnsi="Times New Roman"/>
                <w:color w:val="000000"/>
                <w:sz w:val="24"/>
                <w:szCs w:val="24"/>
                <w:lang w:val="uk-UA"/>
              </w:rPr>
              <w:t xml:space="preserve">Аварійно-рятувальний загін спеціального призначення </w:t>
            </w:r>
            <w:proofErr w:type="spellStart"/>
            <w:r w:rsidR="004317D6" w:rsidRPr="004317D6">
              <w:rPr>
                <w:rFonts w:ascii="Times New Roman" w:hAnsi="Times New Roman"/>
                <w:color w:val="000000"/>
                <w:sz w:val="24"/>
                <w:szCs w:val="24"/>
              </w:rPr>
              <w:t>Головн</w:t>
            </w:r>
            <w:proofErr w:type="spellEnd"/>
            <w:r>
              <w:rPr>
                <w:rFonts w:ascii="Times New Roman" w:hAnsi="Times New Roman"/>
                <w:color w:val="000000"/>
                <w:sz w:val="24"/>
                <w:szCs w:val="24"/>
                <w:lang w:val="uk-UA"/>
              </w:rPr>
              <w:t>ого</w:t>
            </w:r>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управління</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Державної</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служби</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України</w:t>
            </w:r>
            <w:proofErr w:type="spellEnd"/>
            <w:r w:rsidR="004317D6" w:rsidRPr="004317D6">
              <w:rPr>
                <w:rFonts w:ascii="Times New Roman" w:hAnsi="Times New Roman"/>
                <w:color w:val="000000"/>
                <w:sz w:val="24"/>
                <w:szCs w:val="24"/>
              </w:rPr>
              <w:t xml:space="preserve"> з </w:t>
            </w:r>
            <w:proofErr w:type="spellStart"/>
            <w:r w:rsidR="004317D6" w:rsidRPr="004317D6">
              <w:rPr>
                <w:rFonts w:ascii="Times New Roman" w:hAnsi="Times New Roman"/>
                <w:color w:val="000000"/>
                <w:sz w:val="24"/>
                <w:szCs w:val="24"/>
              </w:rPr>
              <w:t>надзвичайних</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ситуацій</w:t>
            </w:r>
            <w:proofErr w:type="spellEnd"/>
            <w:r w:rsidR="004317D6" w:rsidRPr="004317D6">
              <w:rPr>
                <w:rFonts w:ascii="Times New Roman" w:hAnsi="Times New Roman"/>
                <w:color w:val="000000"/>
                <w:sz w:val="24"/>
                <w:szCs w:val="24"/>
              </w:rPr>
              <w:t xml:space="preserve"> у </w:t>
            </w:r>
            <w:proofErr w:type="spellStart"/>
            <w:r w:rsidR="004317D6" w:rsidRPr="004317D6">
              <w:rPr>
                <w:rFonts w:ascii="Times New Roman" w:hAnsi="Times New Roman"/>
                <w:color w:val="000000"/>
                <w:sz w:val="24"/>
                <w:szCs w:val="24"/>
              </w:rPr>
              <w:t>Запорізькій</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області</w:t>
            </w:r>
            <w:proofErr w:type="spellEnd"/>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23" w:type="pct"/>
            <w:gridSpan w:val="2"/>
            <w:shd w:val="clear" w:color="auto" w:fill="FFFFFF"/>
            <w:hideMark/>
          </w:tcPr>
          <w:p w:rsidR="00B413F2" w:rsidRPr="00B2599F" w:rsidRDefault="004317D6" w:rsidP="008F2161">
            <w:pPr>
              <w:spacing w:before="100" w:beforeAutospacing="1"/>
              <w:ind w:left="35"/>
              <w:rPr>
                <w:rFonts w:ascii="Times New Roman" w:hAnsi="Times New Roman"/>
                <w:sz w:val="24"/>
                <w:szCs w:val="24"/>
                <w:lang w:val="uk-UA"/>
              </w:rPr>
            </w:pPr>
            <w:proofErr w:type="spellStart"/>
            <w:r w:rsidRPr="004317D6">
              <w:rPr>
                <w:rFonts w:ascii="Times New Roman" w:hAnsi="Times New Roman"/>
                <w:color w:val="000000"/>
                <w:sz w:val="24"/>
                <w:szCs w:val="24"/>
              </w:rPr>
              <w:t>вул</w:t>
            </w:r>
            <w:proofErr w:type="spellEnd"/>
            <w:r w:rsidRPr="004317D6">
              <w:rPr>
                <w:rFonts w:ascii="Times New Roman" w:hAnsi="Times New Roman"/>
                <w:color w:val="000000"/>
                <w:sz w:val="24"/>
                <w:szCs w:val="24"/>
              </w:rPr>
              <w:t xml:space="preserve">. </w:t>
            </w:r>
            <w:r w:rsidR="00B2599F">
              <w:rPr>
                <w:rFonts w:ascii="Times New Roman" w:hAnsi="Times New Roman"/>
                <w:color w:val="000000"/>
                <w:sz w:val="24"/>
                <w:szCs w:val="24"/>
                <w:lang w:val="uk-UA"/>
              </w:rPr>
              <w:t>Заводська</w:t>
            </w:r>
            <w:r w:rsidRPr="004317D6">
              <w:rPr>
                <w:rFonts w:ascii="Times New Roman" w:hAnsi="Times New Roman"/>
                <w:color w:val="000000"/>
                <w:sz w:val="24"/>
                <w:szCs w:val="24"/>
              </w:rPr>
              <w:t xml:space="preserve">, буд. </w:t>
            </w:r>
            <w:r w:rsidR="00B2599F">
              <w:rPr>
                <w:rFonts w:ascii="Times New Roman" w:hAnsi="Times New Roman"/>
                <w:color w:val="000000"/>
                <w:sz w:val="24"/>
                <w:szCs w:val="24"/>
                <w:lang w:val="uk-UA"/>
              </w:rPr>
              <w:t>1-А</w:t>
            </w:r>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Запорізька</w:t>
            </w:r>
            <w:proofErr w:type="spellEnd"/>
            <w:r w:rsidRPr="004317D6">
              <w:rPr>
                <w:rFonts w:ascii="Times New Roman" w:hAnsi="Times New Roman"/>
                <w:color w:val="000000"/>
                <w:sz w:val="24"/>
                <w:szCs w:val="24"/>
              </w:rPr>
              <w:t xml:space="preserve"> область, м. </w:t>
            </w:r>
            <w:proofErr w:type="spellStart"/>
            <w:r w:rsidRPr="004317D6">
              <w:rPr>
                <w:rFonts w:ascii="Times New Roman" w:hAnsi="Times New Roman"/>
                <w:color w:val="000000"/>
                <w:sz w:val="24"/>
                <w:szCs w:val="24"/>
              </w:rPr>
              <w:t>Запоріжжя</w:t>
            </w:r>
            <w:proofErr w:type="spellEnd"/>
            <w:r w:rsidRPr="004317D6">
              <w:rPr>
                <w:rFonts w:ascii="Times New Roman" w:hAnsi="Times New Roman"/>
                <w:color w:val="000000"/>
                <w:sz w:val="24"/>
                <w:szCs w:val="24"/>
              </w:rPr>
              <w:t xml:space="preserve">, </w:t>
            </w:r>
            <w:r w:rsidR="00B2599F">
              <w:rPr>
                <w:rFonts w:ascii="Times New Roman" w:hAnsi="Times New Roman"/>
                <w:color w:val="000000"/>
                <w:sz w:val="24"/>
                <w:szCs w:val="24"/>
                <w:lang w:val="uk-UA"/>
              </w:rPr>
              <w:t>69035</w:t>
            </w:r>
          </w:p>
        </w:tc>
      </w:tr>
      <w:tr w:rsidR="00B413F2" w:rsidRPr="00B2599F"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37"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23" w:type="pct"/>
            <w:gridSpan w:val="2"/>
            <w:shd w:val="clear" w:color="auto" w:fill="FFFFFF"/>
            <w:hideMark/>
          </w:tcPr>
          <w:p w:rsidR="00B413F2" w:rsidRPr="00B2599F" w:rsidRDefault="004317D6" w:rsidP="008F2161">
            <w:pPr>
              <w:spacing w:before="100" w:beforeAutospacing="1"/>
              <w:ind w:left="35"/>
              <w:rPr>
                <w:rFonts w:ascii="Times New Roman" w:eastAsia="Times New Roman" w:hAnsi="Times New Roman"/>
                <w:sz w:val="24"/>
                <w:szCs w:val="24"/>
                <w:lang w:val="uk-UA" w:eastAsia="ru-RU"/>
              </w:rPr>
            </w:pPr>
            <w:r w:rsidRPr="004317D6">
              <w:rPr>
                <w:rFonts w:ascii="Times New Roman" w:hAnsi="Times New Roman"/>
                <w:color w:val="000000"/>
                <w:sz w:val="24"/>
                <w:szCs w:val="24"/>
                <w:lang w:val="uk-UA"/>
              </w:rPr>
              <w:t xml:space="preserve">Уповноважена особа </w:t>
            </w:r>
            <w:proofErr w:type="spellStart"/>
            <w:r w:rsidR="00B2599F">
              <w:rPr>
                <w:rFonts w:ascii="Times New Roman" w:hAnsi="Times New Roman"/>
                <w:color w:val="000000"/>
                <w:sz w:val="24"/>
                <w:szCs w:val="24"/>
                <w:lang w:val="uk-UA"/>
              </w:rPr>
              <w:t>Махіня</w:t>
            </w:r>
            <w:proofErr w:type="spellEnd"/>
            <w:r w:rsidR="00B2599F">
              <w:rPr>
                <w:rFonts w:ascii="Times New Roman" w:hAnsi="Times New Roman"/>
                <w:color w:val="000000"/>
                <w:sz w:val="24"/>
                <w:szCs w:val="24"/>
                <w:lang w:val="uk-UA"/>
              </w:rPr>
              <w:t xml:space="preserve"> Христина Іллівна</w:t>
            </w:r>
            <w:r w:rsidRPr="004317D6">
              <w:rPr>
                <w:rFonts w:ascii="Times New Roman" w:hAnsi="Times New Roman"/>
                <w:color w:val="000000"/>
                <w:sz w:val="24"/>
                <w:szCs w:val="24"/>
                <w:lang w:val="uk-UA"/>
              </w:rPr>
              <w:t xml:space="preserve"> – </w:t>
            </w:r>
            <w:r w:rsidR="00B2599F">
              <w:rPr>
                <w:rFonts w:ascii="Times New Roman" w:hAnsi="Times New Roman"/>
                <w:color w:val="000000"/>
                <w:sz w:val="24"/>
                <w:szCs w:val="24"/>
                <w:lang w:val="uk-UA"/>
              </w:rPr>
              <w:t>провідний фахівець відділення матеріально-технічного забезпечення АРЗ СП</w:t>
            </w:r>
            <w:r w:rsidRPr="004317D6">
              <w:rPr>
                <w:rFonts w:ascii="Times New Roman" w:hAnsi="Times New Roman"/>
                <w:color w:val="000000"/>
                <w:sz w:val="24"/>
                <w:szCs w:val="24"/>
                <w:lang w:val="uk-UA"/>
              </w:rPr>
              <w:t xml:space="preserve"> ГУ ДСНС України у Запорізькій області, </w:t>
            </w:r>
            <w:proofErr w:type="spellStart"/>
            <w:r w:rsidRPr="004317D6">
              <w:rPr>
                <w:rFonts w:ascii="Times New Roman" w:hAnsi="Times New Roman"/>
                <w:color w:val="000000"/>
                <w:sz w:val="24"/>
                <w:szCs w:val="24"/>
                <w:lang w:val="uk-UA"/>
              </w:rPr>
              <w:t>тел</w:t>
            </w:r>
            <w:proofErr w:type="spellEnd"/>
            <w:r w:rsidR="00D93147">
              <w:rPr>
                <w:rFonts w:ascii="Times New Roman" w:hAnsi="Times New Roman"/>
                <w:color w:val="000000"/>
                <w:sz w:val="24"/>
                <w:szCs w:val="24"/>
                <w:lang w:val="uk-UA"/>
              </w:rPr>
              <w:t xml:space="preserve">. </w:t>
            </w:r>
            <w:r w:rsidR="00D93147" w:rsidRPr="00D93147">
              <w:rPr>
                <w:rFonts w:ascii="Times New Roman" w:hAnsi="Times New Roman"/>
                <w:sz w:val="24"/>
                <w:szCs w:val="24"/>
              </w:rPr>
              <w:t>(061)284-90-77</w:t>
            </w:r>
            <w:r w:rsidRPr="00D93147">
              <w:rPr>
                <w:rFonts w:ascii="Times New Roman" w:hAnsi="Times New Roman"/>
                <w:color w:val="000000"/>
                <w:sz w:val="24"/>
                <w:szCs w:val="24"/>
                <w:lang w:val="uk-UA"/>
              </w:rPr>
              <w:t xml:space="preserve">, електронна адреса </w:t>
            </w:r>
            <w:hyperlink r:id="rId5" w:history="1">
              <w:r w:rsidR="00B2599F" w:rsidRPr="00D93147">
                <w:rPr>
                  <w:rStyle w:val="a3"/>
                  <w:rFonts w:ascii="Times New Roman" w:hAnsi="Times New Roman"/>
                  <w:color w:val="000000" w:themeColor="text1"/>
                  <w:sz w:val="24"/>
                  <w:szCs w:val="24"/>
                  <w:u w:val="none"/>
                  <w:lang w:val="en-US"/>
                </w:rPr>
                <w:t>arz</w:t>
              </w:r>
              <w:r w:rsidR="00B2599F" w:rsidRPr="00D93147">
                <w:rPr>
                  <w:rStyle w:val="a3"/>
                  <w:rFonts w:ascii="Times New Roman" w:hAnsi="Times New Roman"/>
                  <w:color w:val="000000" w:themeColor="text1"/>
                  <w:sz w:val="24"/>
                  <w:szCs w:val="24"/>
                  <w:u w:val="none"/>
                  <w:lang w:val="uk-UA"/>
                </w:rPr>
                <w:t>@</w:t>
              </w:r>
              <w:r w:rsidR="00B2599F" w:rsidRPr="00D93147">
                <w:rPr>
                  <w:rStyle w:val="a3"/>
                  <w:rFonts w:ascii="Times New Roman" w:hAnsi="Times New Roman"/>
                  <w:color w:val="000000" w:themeColor="text1"/>
                  <w:sz w:val="24"/>
                  <w:szCs w:val="24"/>
                  <w:u w:val="none"/>
                  <w:lang w:val="en-US"/>
                </w:rPr>
                <w:t>zp</w:t>
              </w:r>
              <w:r w:rsidR="00B2599F" w:rsidRPr="00D93147">
                <w:rPr>
                  <w:rStyle w:val="a3"/>
                  <w:rFonts w:ascii="Times New Roman" w:hAnsi="Times New Roman"/>
                  <w:color w:val="000000" w:themeColor="text1"/>
                  <w:sz w:val="24"/>
                  <w:szCs w:val="24"/>
                  <w:u w:val="none"/>
                  <w:lang w:val="uk-UA"/>
                </w:rPr>
                <w:t>.</w:t>
              </w:r>
              <w:r w:rsidR="00B2599F" w:rsidRPr="00D93147">
                <w:rPr>
                  <w:rStyle w:val="a3"/>
                  <w:rFonts w:ascii="Times New Roman" w:hAnsi="Times New Roman"/>
                  <w:color w:val="000000" w:themeColor="text1"/>
                  <w:sz w:val="24"/>
                  <w:szCs w:val="24"/>
                  <w:u w:val="none"/>
                  <w:lang w:val="en-US"/>
                </w:rPr>
                <w:t>dsns</w:t>
              </w:r>
              <w:r w:rsidR="00B2599F" w:rsidRPr="00D93147">
                <w:rPr>
                  <w:rStyle w:val="a3"/>
                  <w:rFonts w:ascii="Times New Roman" w:hAnsi="Times New Roman"/>
                  <w:color w:val="000000" w:themeColor="text1"/>
                  <w:sz w:val="24"/>
                  <w:szCs w:val="24"/>
                  <w:u w:val="none"/>
                  <w:lang w:val="uk-UA"/>
                </w:rPr>
                <w:t>.</w:t>
              </w:r>
              <w:r w:rsidR="00B2599F" w:rsidRPr="00D93147">
                <w:rPr>
                  <w:rStyle w:val="a3"/>
                  <w:rFonts w:ascii="Times New Roman" w:hAnsi="Times New Roman"/>
                  <w:color w:val="000000" w:themeColor="text1"/>
                  <w:sz w:val="24"/>
                  <w:szCs w:val="24"/>
                  <w:u w:val="none"/>
                  <w:lang w:val="en-US"/>
                </w:rPr>
                <w:t>gov</w:t>
              </w:r>
              <w:r w:rsidR="00B2599F" w:rsidRPr="00D93147">
                <w:rPr>
                  <w:rStyle w:val="a3"/>
                  <w:rFonts w:ascii="Times New Roman" w:hAnsi="Times New Roman"/>
                  <w:color w:val="000000" w:themeColor="text1"/>
                  <w:sz w:val="24"/>
                  <w:szCs w:val="24"/>
                  <w:u w:val="none"/>
                  <w:lang w:val="uk-UA"/>
                </w:rPr>
                <w:t>.</w:t>
              </w:r>
              <w:r w:rsidR="00B2599F" w:rsidRPr="00D93147">
                <w:rPr>
                  <w:rStyle w:val="a3"/>
                  <w:rFonts w:ascii="Times New Roman" w:hAnsi="Times New Roman"/>
                  <w:color w:val="000000" w:themeColor="text1"/>
                  <w:sz w:val="24"/>
                  <w:szCs w:val="24"/>
                  <w:u w:val="none"/>
                  <w:lang w:val="en-US"/>
                </w:rPr>
                <w:t>u</w:t>
              </w:r>
            </w:hyperlink>
            <w:r w:rsidR="00B2599F" w:rsidRPr="00D93147">
              <w:rPr>
                <w:rFonts w:ascii="Times New Roman" w:hAnsi="Times New Roman"/>
                <w:color w:val="000000" w:themeColor="text1"/>
                <w:sz w:val="24"/>
                <w:szCs w:val="24"/>
                <w:lang w:val="uk-UA"/>
              </w:rPr>
              <w:t>а</w:t>
            </w:r>
            <w:r w:rsidR="00B2599F" w:rsidRPr="00B2599F">
              <w:rPr>
                <w:color w:val="000000" w:themeColor="text1"/>
                <w:sz w:val="24"/>
                <w:szCs w:val="24"/>
                <w:lang w:val="uk-UA"/>
              </w:rPr>
              <w:t xml:space="preserve">  </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23" w:type="pct"/>
            <w:gridSpan w:val="2"/>
            <w:shd w:val="clear" w:color="auto" w:fill="FFFFFF"/>
            <w:hideMark/>
          </w:tcPr>
          <w:p w:rsidR="00B413F2" w:rsidRPr="00B413F2" w:rsidRDefault="008F2161" w:rsidP="008F2161">
            <w:pPr>
              <w:spacing w:before="150" w:after="150" w:line="240" w:lineRule="auto"/>
              <w:ind w:left="35"/>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ідкриті торги</w:t>
            </w:r>
            <w:r>
              <w:rPr>
                <w:rFonts w:ascii="Times New Roman" w:eastAsia="Times New Roman" w:hAnsi="Times New Roman"/>
                <w:sz w:val="24"/>
                <w:szCs w:val="24"/>
                <w:lang w:val="uk-UA" w:eastAsia="ru-RU"/>
              </w:rPr>
              <w:t xml:space="preserve"> з особливостями</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23"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DB70C4"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23" w:type="pct"/>
            <w:gridSpan w:val="2"/>
            <w:shd w:val="clear" w:color="auto" w:fill="FFFFFF"/>
            <w:hideMark/>
          </w:tcPr>
          <w:p w:rsidR="00B413F2" w:rsidRPr="004317D6" w:rsidRDefault="004317D6" w:rsidP="008F2161">
            <w:pPr>
              <w:spacing w:before="150" w:after="150" w:line="240" w:lineRule="auto"/>
              <w:ind w:left="35"/>
              <w:jc w:val="both"/>
              <w:rPr>
                <w:rFonts w:ascii="Times New Roman" w:eastAsia="Times New Roman" w:hAnsi="Times New Roman"/>
                <w:sz w:val="24"/>
                <w:szCs w:val="24"/>
                <w:lang w:val="uk-UA" w:eastAsia="ru-RU"/>
              </w:rPr>
            </w:pPr>
            <w:r w:rsidRPr="000D6648">
              <w:rPr>
                <w:rFonts w:ascii="Times New Roman" w:hAnsi="Times New Roman"/>
                <w:sz w:val="24"/>
                <w:szCs w:val="24"/>
                <w:lang w:val="uk-UA"/>
              </w:rPr>
              <w:t xml:space="preserve">згідно коду </w:t>
            </w:r>
            <w:r w:rsidRPr="0044507A">
              <w:rPr>
                <w:rFonts w:ascii="Times New Roman" w:hAnsi="Times New Roman"/>
                <w:sz w:val="24"/>
                <w:szCs w:val="24"/>
              </w:rPr>
              <w:t>CPV</w:t>
            </w:r>
            <w:r w:rsidRPr="000D6648">
              <w:rPr>
                <w:rFonts w:ascii="Times New Roman" w:hAnsi="Times New Roman"/>
                <w:sz w:val="24"/>
                <w:szCs w:val="24"/>
                <w:lang w:val="uk-UA"/>
              </w:rPr>
              <w:t xml:space="preserve"> за ДК 021:2015 код </w:t>
            </w:r>
            <w:r w:rsidR="000D6648" w:rsidRPr="000D6648">
              <w:rPr>
                <w:rFonts w:ascii="Times New Roman" w:hAnsi="Times New Roman"/>
                <w:color w:val="000000"/>
                <w:sz w:val="24"/>
                <w:szCs w:val="24"/>
                <w:lang w:val="uk-UA"/>
              </w:rPr>
              <w:t xml:space="preserve">50110000-9 Послуги з ремонту і технічного обслуговування </w:t>
            </w:r>
            <w:proofErr w:type="spellStart"/>
            <w:r w:rsidR="000D6648" w:rsidRPr="000D6648">
              <w:rPr>
                <w:rFonts w:ascii="Times New Roman" w:hAnsi="Times New Roman"/>
                <w:color w:val="000000"/>
                <w:sz w:val="24"/>
                <w:szCs w:val="24"/>
                <w:lang w:val="uk-UA"/>
              </w:rPr>
              <w:t>мототранспортних</w:t>
            </w:r>
            <w:proofErr w:type="spellEnd"/>
            <w:r w:rsidR="000D6648" w:rsidRPr="000D6648">
              <w:rPr>
                <w:rFonts w:ascii="Times New Roman" w:hAnsi="Times New Roman"/>
                <w:color w:val="000000"/>
                <w:sz w:val="24"/>
                <w:szCs w:val="24"/>
                <w:lang w:val="uk-UA"/>
              </w:rPr>
              <w:t xml:space="preserve"> засобів і супутнього обладнання </w:t>
            </w:r>
            <w:r w:rsidR="005F79E6" w:rsidRPr="005F79E6">
              <w:rPr>
                <w:rFonts w:ascii="Times New Roman" w:hAnsi="Times New Roman"/>
                <w:color w:val="000000"/>
                <w:sz w:val="24"/>
                <w:szCs w:val="24"/>
                <w:lang w:val="uk-UA"/>
              </w:rPr>
              <w:t>(Поточний ремонт та ТО екскаватора-навантажувача HIDROMEK HMK 102S р/н 06-00-202913; поточний ремонт та ТО екскаватора-навантажувача HIDROMEK HMK200W-3 р/н 06-00-160483)</w:t>
            </w:r>
            <w:r w:rsidR="007B4719">
              <w:rPr>
                <w:rFonts w:ascii="Times New Roman" w:hAnsi="Times New Roman"/>
                <w:b/>
                <w:lang w:val="uk-UA"/>
              </w:rPr>
              <w:t xml:space="preserve"> </w:t>
            </w:r>
            <w:r w:rsidRPr="0044507A">
              <w:rPr>
                <w:rFonts w:ascii="Times New Roman" w:hAnsi="Times New Roman"/>
                <w:sz w:val="24"/>
                <w:szCs w:val="24"/>
                <w:lang w:val="uk-UA"/>
              </w:rPr>
              <w:t>- відповідно до НАКАЗУ МРЕТСГУ №1082 від 11.06.2020</w:t>
            </w:r>
            <w:r w:rsidR="008F2161">
              <w:rPr>
                <w:rFonts w:ascii="Times New Roman" w:hAnsi="Times New Roman"/>
                <w:sz w:val="24"/>
                <w:szCs w:val="24"/>
                <w:lang w:val="uk-UA"/>
              </w:rPr>
              <w:t xml:space="preserve"> визначення предмета закупівлі </w:t>
            </w:r>
            <w:r w:rsidRPr="0044507A">
              <w:rPr>
                <w:rFonts w:ascii="Times New Roman" w:hAnsi="Times New Roman"/>
                <w:sz w:val="24"/>
                <w:szCs w:val="24"/>
                <w:lang w:val="uk-UA"/>
              </w:rPr>
              <w:t xml:space="preserve"> за ЄЗС, що найбільше відповідає назві</w:t>
            </w:r>
            <w:r w:rsidRPr="004317D6">
              <w:rPr>
                <w:rFonts w:ascii="Times New Roman" w:hAnsi="Times New Roman"/>
                <w:sz w:val="24"/>
                <w:szCs w:val="24"/>
                <w:lang w:val="uk-UA"/>
              </w:rPr>
              <w:t xml:space="preserve"> номенклатурної позиції предмета закупівлі).</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w:t>
            </w:r>
            <w:r w:rsidRPr="00B413F2">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123" w:type="pct"/>
            <w:gridSpan w:val="2"/>
            <w:shd w:val="clear" w:color="auto" w:fill="FFFFFF"/>
            <w:hideMark/>
          </w:tcPr>
          <w:p w:rsidR="00B413F2" w:rsidRPr="009647C2" w:rsidRDefault="008F2161" w:rsidP="008F216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lastRenderedPageBreak/>
              <w:t>З</w:t>
            </w:r>
            <w:r w:rsidR="00B413F2" w:rsidRPr="009647C2">
              <w:rPr>
                <w:rFonts w:ascii="Times New Roman" w:eastAsia="Times New Roman" w:hAnsi="Times New Roman"/>
                <w:iCs/>
                <w:sz w:val="24"/>
                <w:szCs w:val="24"/>
                <w:lang w:val="uk-UA" w:eastAsia="ru-RU"/>
              </w:rPr>
              <w:t xml:space="preserve">акупівля здійснюється без поділу на лоти </w:t>
            </w:r>
          </w:p>
        </w:tc>
      </w:tr>
      <w:tr w:rsidR="00B413F2" w:rsidRPr="0044507A"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37" w:type="pct"/>
            <w:shd w:val="clear" w:color="auto" w:fill="FFFFFF"/>
            <w:hideMark/>
          </w:tcPr>
          <w:p w:rsidR="00B413F2" w:rsidRPr="00B413F2" w:rsidRDefault="006B6135" w:rsidP="000D6648">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0D6648">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його поставки</w:t>
            </w:r>
          </w:p>
        </w:tc>
        <w:tc>
          <w:tcPr>
            <w:tcW w:w="3123" w:type="pct"/>
            <w:gridSpan w:val="2"/>
            <w:shd w:val="clear" w:color="auto" w:fill="FFFFFF"/>
            <w:hideMark/>
          </w:tcPr>
          <w:p w:rsidR="006D666D" w:rsidRDefault="00B413F2" w:rsidP="008F2161">
            <w:pPr>
              <w:spacing w:before="150" w:after="150" w:line="240" w:lineRule="auto"/>
              <w:ind w:left="35"/>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00F104FC">
              <w:rPr>
                <w:rFonts w:ascii="Times New Roman" w:eastAsia="Times New Roman" w:hAnsi="Times New Roman"/>
                <w:sz w:val="24"/>
                <w:szCs w:val="24"/>
                <w:lang w:val="uk-UA" w:eastAsia="ru-RU"/>
              </w:rPr>
              <w:t xml:space="preserve"> </w:t>
            </w:r>
            <w:proofErr w:type="spellStart"/>
            <w:r w:rsidR="000D6648">
              <w:rPr>
                <w:rFonts w:ascii="Times New Roman" w:eastAsia="Times New Roman" w:hAnsi="Times New Roman"/>
                <w:sz w:val="24"/>
                <w:szCs w:val="24"/>
                <w:lang w:val="uk-UA" w:eastAsia="ru-RU"/>
              </w:rPr>
              <w:t>авто</w:t>
            </w:r>
            <w:r w:rsidR="0020329E">
              <w:rPr>
                <w:rFonts w:ascii="Times New Roman" w:eastAsia="Times New Roman" w:hAnsi="Times New Roman"/>
                <w:sz w:val="24"/>
                <w:szCs w:val="24"/>
                <w:lang w:val="uk-UA" w:eastAsia="ru-RU"/>
              </w:rPr>
              <w:t>д</w:t>
            </w:r>
            <w:r w:rsidR="000D6648">
              <w:rPr>
                <w:rFonts w:ascii="Times New Roman" w:eastAsia="Times New Roman" w:hAnsi="Times New Roman"/>
                <w:sz w:val="24"/>
                <w:szCs w:val="24"/>
                <w:lang w:val="uk-UA" w:eastAsia="ru-RU"/>
              </w:rPr>
              <w:t>рабини</w:t>
            </w:r>
            <w:proofErr w:type="spellEnd"/>
            <w:r>
              <w:rPr>
                <w:rFonts w:ascii="Times New Roman" w:eastAsia="Times New Roman" w:hAnsi="Times New Roman"/>
                <w:sz w:val="24"/>
                <w:szCs w:val="24"/>
                <w:lang w:val="uk-UA" w:eastAsia="ru-RU"/>
              </w:rPr>
              <w:t xml:space="preserve">: </w:t>
            </w:r>
            <w:r w:rsidR="0044507A">
              <w:rPr>
                <w:rFonts w:ascii="Times New Roman" w:eastAsia="Times New Roman" w:hAnsi="Times New Roman"/>
                <w:sz w:val="24"/>
                <w:szCs w:val="24"/>
                <w:lang w:val="uk-UA" w:eastAsia="ru-RU"/>
              </w:rPr>
              <w:t>690</w:t>
            </w:r>
            <w:r w:rsidR="00D93147">
              <w:rPr>
                <w:rFonts w:ascii="Times New Roman" w:eastAsia="Times New Roman" w:hAnsi="Times New Roman"/>
                <w:sz w:val="24"/>
                <w:szCs w:val="24"/>
                <w:lang w:val="uk-UA" w:eastAsia="ru-RU"/>
              </w:rPr>
              <w:t>35</w:t>
            </w:r>
            <w:r w:rsidR="009647C2">
              <w:rPr>
                <w:rFonts w:ascii="Times New Roman" w:eastAsia="Times New Roman" w:hAnsi="Times New Roman"/>
                <w:sz w:val="24"/>
                <w:szCs w:val="24"/>
                <w:lang w:val="uk-UA" w:eastAsia="ru-RU"/>
              </w:rPr>
              <w:t xml:space="preserve">, Україна, </w:t>
            </w:r>
            <w:r w:rsidR="0044507A">
              <w:rPr>
                <w:rFonts w:ascii="Times New Roman" w:eastAsia="Times New Roman" w:hAnsi="Times New Roman"/>
                <w:sz w:val="24"/>
                <w:szCs w:val="24"/>
                <w:lang w:val="uk-UA" w:eastAsia="ru-RU"/>
              </w:rPr>
              <w:t xml:space="preserve">м. Запоріжжя, вул. </w:t>
            </w:r>
            <w:r w:rsidR="00D93147">
              <w:rPr>
                <w:rFonts w:ascii="Times New Roman" w:eastAsia="Times New Roman" w:hAnsi="Times New Roman"/>
                <w:sz w:val="24"/>
                <w:szCs w:val="24"/>
                <w:lang w:val="uk-UA" w:eastAsia="ru-RU"/>
              </w:rPr>
              <w:t>Заводська</w:t>
            </w:r>
            <w:r w:rsidR="0044507A">
              <w:rPr>
                <w:rFonts w:ascii="Times New Roman" w:eastAsia="Times New Roman" w:hAnsi="Times New Roman"/>
                <w:sz w:val="24"/>
                <w:szCs w:val="24"/>
                <w:lang w:val="uk-UA" w:eastAsia="ru-RU"/>
              </w:rPr>
              <w:t xml:space="preserve">, </w:t>
            </w:r>
            <w:r w:rsidR="00D93147">
              <w:rPr>
                <w:rFonts w:ascii="Times New Roman" w:eastAsia="Times New Roman" w:hAnsi="Times New Roman"/>
                <w:sz w:val="24"/>
                <w:szCs w:val="24"/>
                <w:lang w:val="uk-UA" w:eastAsia="ru-RU"/>
              </w:rPr>
              <w:t>1-А</w:t>
            </w:r>
            <w:r w:rsidR="009647C2">
              <w:rPr>
                <w:rFonts w:ascii="Times New Roman" w:eastAsia="Times New Roman" w:hAnsi="Times New Roman"/>
                <w:sz w:val="24"/>
                <w:szCs w:val="24"/>
                <w:lang w:val="uk-UA" w:eastAsia="ru-RU"/>
              </w:rPr>
              <w:t>.</w:t>
            </w:r>
          </w:p>
          <w:p w:rsidR="00B413F2" w:rsidRPr="009647C2" w:rsidRDefault="00B413F2" w:rsidP="008F2161">
            <w:pPr>
              <w:spacing w:before="150" w:after="150" w:line="240" w:lineRule="auto"/>
              <w:ind w:left="35"/>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w:t>
            </w:r>
            <w:r w:rsidR="000D6648">
              <w:rPr>
                <w:rFonts w:ascii="Times New Roman" w:eastAsia="Times New Roman" w:hAnsi="Times New Roman"/>
                <w:sz w:val="24"/>
                <w:szCs w:val="24"/>
                <w:lang w:val="uk-UA" w:eastAsia="ru-RU"/>
              </w:rPr>
              <w:t>послуг</w:t>
            </w:r>
            <w:r>
              <w:rPr>
                <w:rFonts w:ascii="Times New Roman" w:eastAsia="Times New Roman" w:hAnsi="Times New Roman"/>
                <w:sz w:val="24"/>
                <w:szCs w:val="24"/>
                <w:lang w:val="uk-UA" w:eastAsia="ru-RU"/>
              </w:rPr>
              <w:t xml:space="preserve">: </w:t>
            </w:r>
            <w:r w:rsidR="0020329E">
              <w:rPr>
                <w:rFonts w:ascii="Times New Roman" w:eastAsia="Times New Roman" w:hAnsi="Times New Roman"/>
                <w:color w:val="000000" w:themeColor="text1"/>
                <w:sz w:val="24"/>
                <w:szCs w:val="24"/>
                <w:lang w:val="uk-UA" w:eastAsia="ru-RU"/>
              </w:rPr>
              <w:t>4 послуги.</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37" w:type="pct"/>
            <w:shd w:val="clear" w:color="auto" w:fill="FFFFFF"/>
            <w:hideMark/>
          </w:tcPr>
          <w:p w:rsidR="00B413F2" w:rsidRPr="00B413F2" w:rsidRDefault="00B413F2" w:rsidP="002032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20329E">
              <w:rPr>
                <w:rFonts w:ascii="Times New Roman" w:eastAsia="Times New Roman" w:hAnsi="Times New Roman"/>
                <w:sz w:val="24"/>
                <w:szCs w:val="24"/>
                <w:lang w:val="uk-UA" w:eastAsia="ru-RU"/>
              </w:rPr>
              <w:t>надання послуг</w:t>
            </w:r>
            <w:r w:rsidRPr="00B413F2">
              <w:rPr>
                <w:rFonts w:ascii="Times New Roman" w:eastAsia="Times New Roman" w:hAnsi="Times New Roman"/>
                <w:sz w:val="24"/>
                <w:szCs w:val="24"/>
                <w:lang w:val="uk-UA" w:eastAsia="ru-RU"/>
              </w:rPr>
              <w:t xml:space="preserve"> </w:t>
            </w:r>
          </w:p>
        </w:tc>
        <w:tc>
          <w:tcPr>
            <w:tcW w:w="3123" w:type="pct"/>
            <w:gridSpan w:val="2"/>
            <w:shd w:val="clear" w:color="auto" w:fill="FFFFFF"/>
            <w:hideMark/>
          </w:tcPr>
          <w:p w:rsidR="00B413F2" w:rsidRPr="009647C2" w:rsidRDefault="009647C2" w:rsidP="00E6223B">
            <w:pPr>
              <w:spacing w:before="150" w:after="150" w:line="240" w:lineRule="auto"/>
              <w:ind w:left="35"/>
              <w:rPr>
                <w:rFonts w:ascii="Times New Roman" w:eastAsia="Times New Roman" w:hAnsi="Times New Roman"/>
                <w:sz w:val="24"/>
                <w:szCs w:val="24"/>
                <w:lang w:val="uk-UA" w:eastAsia="ru-RU"/>
              </w:rPr>
            </w:pPr>
            <w:r w:rsidRPr="0020329E">
              <w:rPr>
                <w:rFonts w:ascii="Times New Roman" w:eastAsia="Times New Roman" w:hAnsi="Times New Roman"/>
                <w:iCs/>
                <w:color w:val="000000" w:themeColor="text1"/>
                <w:sz w:val="24"/>
                <w:szCs w:val="24"/>
                <w:lang w:val="uk-UA" w:eastAsia="ru-RU"/>
              </w:rPr>
              <w:t xml:space="preserve">До </w:t>
            </w:r>
            <w:r w:rsidR="00E6223B">
              <w:rPr>
                <w:rFonts w:ascii="Times New Roman" w:eastAsia="Times New Roman" w:hAnsi="Times New Roman"/>
                <w:iCs/>
                <w:color w:val="000000" w:themeColor="text1"/>
                <w:sz w:val="24"/>
                <w:szCs w:val="24"/>
                <w:lang w:val="uk-UA" w:eastAsia="ru-RU"/>
              </w:rPr>
              <w:t>28</w:t>
            </w:r>
            <w:r w:rsidR="00B413F2" w:rsidRPr="0020329E">
              <w:rPr>
                <w:rFonts w:ascii="Times New Roman" w:eastAsia="Times New Roman" w:hAnsi="Times New Roman"/>
                <w:iCs/>
                <w:color w:val="000000" w:themeColor="text1"/>
                <w:sz w:val="24"/>
                <w:szCs w:val="24"/>
                <w:lang w:val="uk-UA" w:eastAsia="ru-RU"/>
              </w:rPr>
              <w:t>.</w:t>
            </w:r>
            <w:r w:rsidR="0020329E" w:rsidRPr="0020329E">
              <w:rPr>
                <w:rFonts w:ascii="Times New Roman" w:eastAsia="Times New Roman" w:hAnsi="Times New Roman"/>
                <w:iCs/>
                <w:color w:val="000000" w:themeColor="text1"/>
                <w:sz w:val="24"/>
                <w:szCs w:val="24"/>
                <w:lang w:val="uk-UA" w:eastAsia="ru-RU"/>
              </w:rPr>
              <w:t>0</w:t>
            </w:r>
            <w:r w:rsidR="00E6223B">
              <w:rPr>
                <w:rFonts w:ascii="Times New Roman" w:eastAsia="Times New Roman" w:hAnsi="Times New Roman"/>
                <w:iCs/>
                <w:color w:val="000000" w:themeColor="text1"/>
                <w:sz w:val="24"/>
                <w:szCs w:val="24"/>
                <w:lang w:val="uk-UA" w:eastAsia="ru-RU"/>
              </w:rPr>
              <w:t>4</w:t>
            </w:r>
            <w:r w:rsidR="00B413F2" w:rsidRPr="0020329E">
              <w:rPr>
                <w:rFonts w:ascii="Times New Roman" w:eastAsia="Times New Roman" w:hAnsi="Times New Roman"/>
                <w:iCs/>
                <w:color w:val="000000" w:themeColor="text1"/>
                <w:sz w:val="24"/>
                <w:szCs w:val="24"/>
                <w:lang w:val="uk-UA" w:eastAsia="ru-RU"/>
              </w:rPr>
              <w:t>.202</w:t>
            </w:r>
            <w:r w:rsidR="0020329E" w:rsidRPr="0020329E">
              <w:rPr>
                <w:rFonts w:ascii="Times New Roman" w:eastAsia="Times New Roman" w:hAnsi="Times New Roman"/>
                <w:iCs/>
                <w:color w:val="000000" w:themeColor="text1"/>
                <w:sz w:val="24"/>
                <w:szCs w:val="24"/>
                <w:lang w:val="uk-UA" w:eastAsia="ru-RU"/>
              </w:rPr>
              <w:t>3</w:t>
            </w:r>
            <w:r w:rsidRPr="0020329E">
              <w:rPr>
                <w:rFonts w:ascii="Times New Roman" w:eastAsia="Times New Roman" w:hAnsi="Times New Roman"/>
                <w:iCs/>
                <w:color w:val="000000" w:themeColor="text1"/>
                <w:sz w:val="24"/>
                <w:szCs w:val="24"/>
                <w:lang w:val="uk-UA" w:eastAsia="ru-RU"/>
              </w:rPr>
              <w:t xml:space="preserve"> р. </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23" w:type="pct"/>
            <w:gridSpan w:val="2"/>
            <w:shd w:val="clear" w:color="auto" w:fill="FFFFFF"/>
            <w:hideMark/>
          </w:tcPr>
          <w:p w:rsidR="00B413F2" w:rsidRPr="00B413F2" w:rsidRDefault="006D666D" w:rsidP="008F2161">
            <w:pPr>
              <w:spacing w:before="150" w:after="150" w:line="240" w:lineRule="auto"/>
              <w:ind w:left="35"/>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r w:rsidR="008F2161">
              <w:rPr>
                <w:rFonts w:ascii="Times New Roman" w:eastAsia="Times New Roman" w:hAnsi="Times New Roman"/>
                <w:sz w:val="24"/>
                <w:szCs w:val="24"/>
                <w:lang w:val="uk-UA" w:eastAsia="ru-RU"/>
              </w:rPr>
              <w:t>.</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23" w:type="pct"/>
            <w:gridSpan w:val="2"/>
            <w:shd w:val="clear" w:color="auto" w:fill="FFFFFF"/>
            <w:hideMark/>
          </w:tcPr>
          <w:p w:rsidR="00B413F2" w:rsidRPr="00B413F2" w:rsidRDefault="00B413F2" w:rsidP="008F2161">
            <w:pPr>
              <w:spacing w:before="150" w:after="150" w:line="240" w:lineRule="auto"/>
              <w:ind w:left="35"/>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37"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23" w:type="pct"/>
            <w:gridSpan w:val="2"/>
            <w:shd w:val="clear" w:color="auto" w:fill="FFFFFF"/>
            <w:hideMark/>
          </w:tcPr>
          <w:p w:rsidR="006D666D" w:rsidRDefault="00621D5A" w:rsidP="008F2161">
            <w:pPr>
              <w:spacing w:before="150" w:after="150" w:line="240" w:lineRule="auto"/>
              <w:ind w:left="35"/>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8F2161">
            <w:pPr>
              <w:spacing w:before="150" w:after="150" w:line="240" w:lineRule="auto"/>
              <w:ind w:left="35"/>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8F2161">
            <w:pPr>
              <w:spacing w:before="150" w:after="150" w:line="240" w:lineRule="auto"/>
              <w:ind w:left="35"/>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8F2161">
              <w:rPr>
                <w:rFonts w:ascii="Times New Roman" w:eastAsia="Times New Roman" w:hAnsi="Times New Roman"/>
                <w:sz w:val="24"/>
                <w:szCs w:val="24"/>
                <w:lang w:val="uk-UA" w:eastAsia="ru-RU"/>
              </w:rPr>
              <w:t>.</w:t>
            </w:r>
          </w:p>
        </w:tc>
      </w:tr>
      <w:tr w:rsidR="004411EC" w:rsidRPr="0062444A" w:rsidTr="008B48D1">
        <w:trPr>
          <w:gridAfter w:val="1"/>
          <w:wAfter w:w="43" w:type="pct"/>
        </w:trPr>
        <w:tc>
          <w:tcPr>
            <w:tcW w:w="298"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37"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23" w:type="pct"/>
            <w:gridSpan w:val="2"/>
            <w:shd w:val="clear" w:color="auto" w:fill="FFFFFF"/>
          </w:tcPr>
          <w:p w:rsidR="004411EC" w:rsidRDefault="004411EC" w:rsidP="008F216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9647C2">
              <w:rPr>
                <w:rFonts w:ascii="Times New Roman" w:eastAsia="Times New Roman" w:hAnsi="Times New Roman"/>
                <w:sz w:val="24"/>
                <w:szCs w:val="24"/>
                <w:lang w:val="uk-UA" w:eastAsia="ru-RU"/>
              </w:rPr>
              <w:t>.</w:t>
            </w:r>
          </w:p>
          <w:p w:rsidR="00956D08" w:rsidRPr="00621D5A" w:rsidRDefault="00956D08" w:rsidP="008F2161">
            <w:pPr>
              <w:spacing w:before="150" w:after="150" w:line="240" w:lineRule="auto"/>
              <w:ind w:left="35"/>
              <w:jc w:val="both"/>
              <w:rPr>
                <w:rFonts w:ascii="Times New Roman" w:eastAsia="Times New Roman" w:hAnsi="Times New Roman"/>
                <w:sz w:val="24"/>
                <w:szCs w:val="24"/>
                <w:lang w:val="uk-UA" w:eastAsia="ru-RU"/>
              </w:rPr>
            </w:pPr>
          </w:p>
        </w:tc>
      </w:tr>
      <w:tr w:rsidR="00B413F2" w:rsidRPr="000A74B5" w:rsidTr="008B48D1">
        <w:trPr>
          <w:gridAfter w:val="1"/>
          <w:wAfter w:w="43" w:type="pct"/>
        </w:trPr>
        <w:tc>
          <w:tcPr>
            <w:tcW w:w="4957" w:type="pct"/>
            <w:gridSpan w:val="4"/>
            <w:shd w:val="clear" w:color="auto" w:fill="FFFFFF"/>
            <w:hideMark/>
          </w:tcPr>
          <w:p w:rsidR="005F79E6" w:rsidRDefault="005F79E6" w:rsidP="003A00C6">
            <w:pPr>
              <w:spacing w:after="0" w:line="240" w:lineRule="auto"/>
              <w:jc w:val="center"/>
              <w:rPr>
                <w:rFonts w:ascii="Times New Roman" w:eastAsia="Times New Roman" w:hAnsi="Times New Roman"/>
                <w:b/>
                <w:bCs/>
                <w:sz w:val="24"/>
                <w:szCs w:val="24"/>
                <w:lang w:val="uk-UA" w:eastAsia="ru-RU"/>
              </w:rPr>
            </w:pPr>
          </w:p>
          <w:p w:rsidR="005F79E6" w:rsidRDefault="005F79E6" w:rsidP="003A00C6">
            <w:pPr>
              <w:spacing w:after="0" w:line="240" w:lineRule="auto"/>
              <w:jc w:val="center"/>
              <w:rPr>
                <w:rFonts w:ascii="Times New Roman" w:eastAsia="Times New Roman" w:hAnsi="Times New Roman"/>
                <w:b/>
                <w:bCs/>
                <w:sz w:val="24"/>
                <w:szCs w:val="24"/>
                <w:lang w:val="uk-UA" w:eastAsia="ru-RU"/>
              </w:rPr>
            </w:pPr>
          </w:p>
          <w:p w:rsidR="005F79E6" w:rsidRDefault="005F79E6" w:rsidP="003A00C6">
            <w:pPr>
              <w:spacing w:after="0" w:line="240" w:lineRule="auto"/>
              <w:jc w:val="center"/>
              <w:rPr>
                <w:rFonts w:ascii="Times New Roman" w:eastAsia="Times New Roman" w:hAnsi="Times New Roman"/>
                <w:b/>
                <w:bCs/>
                <w:sz w:val="24"/>
                <w:szCs w:val="24"/>
                <w:lang w:val="uk-UA" w:eastAsia="ru-RU"/>
              </w:rPr>
            </w:pPr>
          </w:p>
          <w:p w:rsidR="005F79E6" w:rsidRDefault="005F79E6" w:rsidP="003A00C6">
            <w:pPr>
              <w:spacing w:after="0" w:line="240" w:lineRule="auto"/>
              <w:jc w:val="center"/>
              <w:rPr>
                <w:rFonts w:ascii="Times New Roman" w:eastAsia="Times New Roman" w:hAnsi="Times New Roman"/>
                <w:b/>
                <w:bCs/>
                <w:sz w:val="24"/>
                <w:szCs w:val="24"/>
                <w:lang w:val="uk-UA" w:eastAsia="ru-RU"/>
              </w:rPr>
            </w:pPr>
          </w:p>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DB70C4"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23" w:type="pct"/>
            <w:gridSpan w:val="2"/>
            <w:shd w:val="clear" w:color="auto" w:fill="FFFFFF"/>
            <w:hideMark/>
          </w:tcPr>
          <w:p w:rsidR="009A7F70"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rsidR="009A7F70" w:rsidRPr="009A7F70"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rsidR="009C75F6" w:rsidRPr="00B413F2"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7"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23" w:type="pct"/>
            <w:gridSpan w:val="2"/>
            <w:shd w:val="clear" w:color="auto" w:fill="FFFFFF"/>
            <w:hideMark/>
          </w:tcPr>
          <w:p w:rsidR="009A7F70" w:rsidRPr="009A7F70"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rsidTr="008B48D1">
        <w:trPr>
          <w:gridAfter w:val="1"/>
          <w:wAfter w:w="43" w:type="pct"/>
        </w:trPr>
        <w:tc>
          <w:tcPr>
            <w:tcW w:w="4957" w:type="pct"/>
            <w:gridSpan w:val="4"/>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DB70C4"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23" w:type="pct"/>
            <w:gridSpan w:val="2"/>
            <w:shd w:val="clear" w:color="auto" w:fill="FFFFFF"/>
            <w:hideMark/>
          </w:tcPr>
          <w:p w:rsidR="009C75F6" w:rsidRDefault="00273877" w:rsidP="008F2161">
            <w:pPr>
              <w:spacing w:before="150" w:after="150" w:line="240" w:lineRule="auto"/>
              <w:ind w:left="177" w:hanging="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C75F6"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009C75F6" w:rsidRPr="009C75F6">
              <w:rPr>
                <w:rFonts w:ascii="Times New Roman" w:eastAsia="Times New Roman" w:hAnsi="Times New Roman"/>
                <w:sz w:val="24"/>
                <w:szCs w:val="24"/>
                <w:lang w:val="uk-UA" w:eastAsia="ru-RU"/>
              </w:rPr>
              <w:t>закупівель</w:t>
            </w:r>
            <w:proofErr w:type="spellEnd"/>
            <w:r w:rsidR="009C75F6"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273877" w:rsidRDefault="00273877"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Додатку № 1 до тендерної документації</w:t>
            </w:r>
          </w:p>
          <w:p w:rsidR="00273877" w:rsidRPr="001249F8" w:rsidRDefault="00273877"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249F8">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w:t>
            </w:r>
            <w:r>
              <w:rPr>
                <w:rFonts w:ascii="Times New Roman" w:eastAsia="Times New Roman" w:hAnsi="Times New Roman"/>
                <w:sz w:val="24"/>
                <w:szCs w:val="24"/>
                <w:lang w:val="uk-UA" w:eastAsia="ru-RU"/>
              </w:rPr>
              <w:t xml:space="preserve"> </w:t>
            </w:r>
            <w:r w:rsidRPr="001249F8">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2</w:t>
            </w:r>
            <w:r w:rsidRPr="001249F8">
              <w:rPr>
                <w:rFonts w:ascii="Times New Roman" w:eastAsia="Times New Roman" w:hAnsi="Times New Roman"/>
                <w:sz w:val="24"/>
                <w:szCs w:val="24"/>
                <w:lang w:val="uk-UA" w:eastAsia="ru-RU"/>
              </w:rPr>
              <w:t xml:space="preserve"> до тендерної документації;</w:t>
            </w:r>
          </w:p>
          <w:p w:rsidR="00273877" w:rsidRPr="001249F8" w:rsidRDefault="00273877"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249F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Pr>
                <w:rFonts w:ascii="Times New Roman" w:eastAsia="Times New Roman" w:hAnsi="Times New Roman"/>
                <w:sz w:val="24"/>
                <w:szCs w:val="24"/>
                <w:lang w:val="uk-UA" w:eastAsia="ru-RU"/>
              </w:rPr>
              <w:t>3</w:t>
            </w:r>
            <w:r w:rsidRPr="001249F8">
              <w:rPr>
                <w:rFonts w:ascii="Times New Roman" w:eastAsia="Times New Roman" w:hAnsi="Times New Roman"/>
                <w:sz w:val="24"/>
                <w:szCs w:val="24"/>
                <w:lang w:val="uk-UA" w:eastAsia="ru-RU"/>
              </w:rPr>
              <w:t xml:space="preserve"> до тендерної документації;</w:t>
            </w:r>
          </w:p>
          <w:p w:rsidR="00273877" w:rsidRPr="001249F8" w:rsidRDefault="00273877"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249F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273877" w:rsidRPr="001249F8"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Pr>
                <w:rFonts w:ascii="Times New Roman" w:hAnsi="Times New Roman" w:cs="Times New Roman"/>
                <w:color w:val="00000A"/>
                <w:sz w:val="26"/>
                <w:szCs w:val="26"/>
                <w:highlight w:val="white"/>
                <w:lang w:val="uk-UA"/>
              </w:rPr>
              <w:t xml:space="preserve">- </w:t>
            </w:r>
            <w:r w:rsidRPr="001249F8">
              <w:rPr>
                <w:rFonts w:ascii="Times New Roman" w:hAnsi="Times New Roman" w:cs="Times New Roman"/>
                <w:color w:val="00000A"/>
                <w:sz w:val="24"/>
                <w:szCs w:val="24"/>
                <w:highlight w:val="white"/>
                <w:lang w:val="uk-UA"/>
              </w:rPr>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273877" w:rsidRPr="001249F8"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sidRPr="001249F8">
              <w:rPr>
                <w:rFonts w:ascii="Times New Roman" w:hAnsi="Times New Roman" w:cs="Times New Roman"/>
                <w:color w:val="00000A"/>
                <w:sz w:val="24"/>
                <w:szCs w:val="24"/>
                <w:highlight w:val="white"/>
                <w:lang w:val="uk-UA"/>
              </w:rPr>
              <w:t xml:space="preserve">- у разі підписання пропозиції та договору керівником організації-Учасника – сканована копія з оригіналу (або копії) протоколу (рішення тощо) зборів засновників про призначення директора, президента, голови правління тощо, сканована копія з оригіналу (або копії) наказу про призначення керівника або сканована копія з оригіналу (або копії) виписки (витягу) із зазначених документів. </w:t>
            </w:r>
          </w:p>
          <w:p w:rsidR="00273877" w:rsidRPr="001249F8"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sidRPr="001249F8">
              <w:rPr>
                <w:rFonts w:ascii="Times New Roman" w:hAnsi="Times New Roman" w:cs="Times New Roman"/>
                <w:color w:val="00000A"/>
                <w:sz w:val="24"/>
                <w:szCs w:val="24"/>
                <w:highlight w:val="white"/>
                <w:lang w:val="uk-UA"/>
              </w:rPr>
              <w:t>- у разі підписання документів пропозиції та договору іншою особою – сканована копія з оригіналу (або копії) доручення (довіреності) керівника Учасника та сканована копія з оригіналу (або копії) наказу (витягу з наказу) про призначення цього керівника на посаду.</w:t>
            </w:r>
          </w:p>
          <w:p w:rsidR="00273877" w:rsidRPr="001249F8"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Pr>
                <w:rStyle w:val="11"/>
                <w:iCs/>
                <w:color w:val="FF0000"/>
                <w:highlight w:val="white"/>
              </w:rPr>
              <w:t>-</w:t>
            </w:r>
            <w:r w:rsidRPr="001249F8">
              <w:rPr>
                <w:rFonts w:ascii="Times New Roman" w:hAnsi="Times New Roman" w:cs="Times New Roman"/>
                <w:color w:val="00000A"/>
                <w:sz w:val="24"/>
                <w:szCs w:val="24"/>
                <w:highlight w:val="white"/>
                <w:lang w:val="uk-UA"/>
              </w:rPr>
              <w:t xml:space="preserve"> лист (довідку, опис, інформацію тощо) із зазначенням коду доступу до надання адміністративних послуг у сфері державної реєстрації</w:t>
            </w:r>
          </w:p>
          <w:p w:rsidR="00273877" w:rsidRDefault="00273877" w:rsidP="00273877">
            <w:pPr>
              <w:pStyle w:val="LO-normal"/>
              <w:widowControl w:val="0"/>
              <w:spacing w:line="240" w:lineRule="auto"/>
              <w:ind w:left="177"/>
              <w:jc w:val="both"/>
              <w:rPr>
                <w:rFonts w:ascii="Times New Roman" w:hAnsi="Times New Roman"/>
                <w:sz w:val="24"/>
                <w:szCs w:val="24"/>
                <w:shd w:val="clear" w:color="auto" w:fill="FFFFFF"/>
                <w:lang w:val="uk-UA" w:eastAsia="ru-RU"/>
              </w:rPr>
            </w:pPr>
            <w:r w:rsidRPr="001249F8">
              <w:rPr>
                <w:rStyle w:val="11"/>
                <w:rFonts w:ascii="Times New Roman" w:hAnsi="Times New Roman" w:cs="Times New Roman"/>
                <w:iCs/>
                <w:sz w:val="24"/>
                <w:szCs w:val="24"/>
                <w:lang w:val="uk-UA"/>
              </w:rPr>
              <w:lastRenderedPageBreak/>
              <w:t>-</w:t>
            </w:r>
            <w:r w:rsidRPr="001249F8">
              <w:rPr>
                <w:rFonts w:ascii="Times New Roman" w:hAnsi="Times New Roman" w:cs="Times New Roman"/>
                <w:color w:val="FF0000"/>
                <w:sz w:val="24"/>
                <w:szCs w:val="24"/>
                <w:lang w:val="uk-UA"/>
              </w:rPr>
              <w:t xml:space="preserve"> </w:t>
            </w:r>
            <w:r w:rsidRPr="001249F8">
              <w:rPr>
                <w:rFonts w:ascii="Times New Roman" w:hAnsi="Times New Roman" w:cs="Times New Roman"/>
                <w:sz w:val="24"/>
                <w:szCs w:val="24"/>
                <w:lang w:val="uk-UA"/>
              </w:rPr>
              <w:t xml:space="preserve">у разі підписання пропозиції </w:t>
            </w:r>
            <w:r>
              <w:rPr>
                <w:rFonts w:ascii="Times New Roman" w:hAnsi="Times New Roman" w:cs="Times New Roman"/>
                <w:sz w:val="24"/>
                <w:szCs w:val="24"/>
                <w:lang w:val="uk-UA"/>
              </w:rPr>
              <w:t>та договору учасником – фізичною</w:t>
            </w:r>
            <w:r w:rsidRPr="001249F8">
              <w:rPr>
                <w:rFonts w:ascii="Times New Roman" w:hAnsi="Times New Roman" w:cs="Times New Roman"/>
                <w:sz w:val="24"/>
                <w:szCs w:val="24"/>
                <w:lang w:val="uk-UA"/>
              </w:rPr>
              <w:t xml:space="preserve"> особою чи фізичної особою підприємцем- сканована копія з оригіналу (або копії) </w:t>
            </w:r>
            <w:r w:rsidRPr="00BD54BF">
              <w:rPr>
                <w:rFonts w:ascii="Times New Roman" w:hAnsi="Times New Roman"/>
                <w:sz w:val="24"/>
                <w:szCs w:val="24"/>
                <w:lang w:val="uk-UA" w:eastAsia="ru-RU"/>
              </w:rPr>
              <w:t>витяг</w:t>
            </w:r>
            <w:r>
              <w:rPr>
                <w:rFonts w:ascii="Times New Roman" w:hAnsi="Times New Roman"/>
                <w:sz w:val="24"/>
                <w:szCs w:val="24"/>
                <w:lang w:val="uk-UA" w:eastAsia="ru-RU"/>
              </w:rPr>
              <w:t>у (або виписки)</w:t>
            </w:r>
            <w:r w:rsidRPr="00BD54BF">
              <w:rPr>
                <w:rFonts w:ascii="Times New Roman" w:hAnsi="Times New Roman"/>
                <w:sz w:val="24"/>
                <w:szCs w:val="24"/>
                <w:lang w:val="uk-UA" w:eastAsia="ru-RU"/>
              </w:rPr>
              <w:t xml:space="preserve"> з Єдиного державного </w:t>
            </w:r>
            <w:r w:rsidRPr="00BD54BF">
              <w:rPr>
                <w:rFonts w:ascii="Times New Roman" w:hAnsi="Times New Roman"/>
                <w:sz w:val="24"/>
                <w:szCs w:val="24"/>
                <w:shd w:val="clear" w:color="auto" w:fill="FFFFFF"/>
                <w:lang w:val="uk-UA" w:eastAsia="ru-RU"/>
              </w:rPr>
              <w:t>реєстру юридичних осіб, фізичних осіб - підприємців та громадських формувань</w:t>
            </w:r>
            <w:r>
              <w:rPr>
                <w:rFonts w:ascii="Times New Roman" w:hAnsi="Times New Roman"/>
                <w:sz w:val="24"/>
                <w:szCs w:val="24"/>
                <w:shd w:val="clear" w:color="auto" w:fill="FFFFFF"/>
                <w:lang w:val="uk-UA" w:eastAsia="ru-RU"/>
              </w:rPr>
              <w:t>;</w:t>
            </w:r>
          </w:p>
          <w:p w:rsidR="00273877" w:rsidRPr="00793088" w:rsidRDefault="00273877" w:rsidP="00273877">
            <w:pPr>
              <w:pStyle w:val="LO-normal"/>
              <w:widowControl w:val="0"/>
              <w:spacing w:line="240" w:lineRule="auto"/>
              <w:ind w:left="177"/>
              <w:jc w:val="both"/>
              <w:rPr>
                <w:rStyle w:val="11"/>
                <w:rFonts w:ascii="Times New Roman" w:hAnsi="Times New Roman" w:cs="Times New Roman"/>
                <w:sz w:val="24"/>
                <w:szCs w:val="24"/>
                <w:lang w:val="uk-UA"/>
              </w:rPr>
            </w:pPr>
            <w:r>
              <w:rPr>
                <w:rFonts w:ascii="Times New Roman" w:hAnsi="Times New Roman"/>
                <w:sz w:val="24"/>
                <w:szCs w:val="24"/>
                <w:shd w:val="clear" w:color="auto" w:fill="FFFFFF"/>
                <w:lang w:val="uk-UA" w:eastAsia="ru-RU"/>
              </w:rPr>
              <w:t>-</w:t>
            </w:r>
            <w:r w:rsidRPr="00793088">
              <w:rPr>
                <w:rStyle w:val="11"/>
                <w:rFonts w:ascii="Times New Roman" w:hAnsi="Times New Roman" w:cs="Times New Roman"/>
                <w:color w:val="00000A"/>
                <w:spacing w:val="-2"/>
                <w:sz w:val="24"/>
                <w:szCs w:val="24"/>
                <w:highlight w:val="white"/>
                <w:lang w:val="uk-UA"/>
              </w:rPr>
              <w:t xml:space="preserve"> листа-згоди у довільній формі на підписання договору у разі визначення учасника переможцем закупівлі</w:t>
            </w:r>
            <w:r w:rsidRPr="00793088">
              <w:rPr>
                <w:rStyle w:val="11"/>
                <w:rFonts w:ascii="Times New Roman" w:hAnsi="Times New Roman" w:cs="Times New Roman"/>
                <w:color w:val="00000A"/>
                <w:spacing w:val="-2"/>
                <w:sz w:val="24"/>
                <w:szCs w:val="24"/>
                <w:lang w:val="uk-UA"/>
              </w:rPr>
              <w:t>.</w:t>
            </w:r>
          </w:p>
          <w:p w:rsidR="00273877" w:rsidRPr="0096179E" w:rsidRDefault="00273877" w:rsidP="00273877">
            <w:pPr>
              <w:pStyle w:val="LO-normal"/>
              <w:widowControl w:val="0"/>
              <w:spacing w:line="240" w:lineRule="auto"/>
              <w:ind w:left="177"/>
              <w:jc w:val="both"/>
              <w:rPr>
                <w:sz w:val="24"/>
                <w:szCs w:val="24"/>
                <w:u w:val="single"/>
              </w:rPr>
            </w:pPr>
            <w:r>
              <w:rPr>
                <w:rFonts w:ascii="Times New Roman" w:hAnsi="Times New Roman" w:cs="Times New Roman"/>
                <w:color w:val="00000A"/>
                <w:sz w:val="24"/>
                <w:szCs w:val="24"/>
                <w:highlight w:val="white"/>
                <w:lang w:val="uk-UA"/>
              </w:rPr>
              <w:t>- інформації</w:t>
            </w:r>
            <w:r w:rsidRPr="00793088">
              <w:rPr>
                <w:rFonts w:ascii="Times New Roman" w:hAnsi="Times New Roman" w:cs="Times New Roman"/>
                <w:color w:val="00000A"/>
                <w:sz w:val="24"/>
                <w:szCs w:val="24"/>
                <w:highlight w:val="white"/>
                <w:lang w:val="uk-UA"/>
              </w:rPr>
              <w:t xml:space="preserve">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sidRPr="00793088">
              <w:rPr>
                <w:rFonts w:ascii="Times New Roman" w:hAnsi="Times New Roman" w:cs="Times New Roman"/>
                <w:color w:val="00000A"/>
                <w:sz w:val="24"/>
                <w:szCs w:val="24"/>
                <w:highlight w:val="white"/>
                <w:u w:val="single"/>
                <w:lang w:val="uk-UA"/>
              </w:rPr>
              <w:t>або інформаційний лист, що провадження такого виду господарської діяльності не передбачає їх отримання, підписаний уповноваженою особою Учасника;</w:t>
            </w:r>
          </w:p>
          <w:p w:rsidR="00273877" w:rsidRPr="002F04C2" w:rsidRDefault="00273877" w:rsidP="00273877">
            <w:pPr>
              <w:pStyle w:val="LO-normal"/>
              <w:widowControl w:val="0"/>
              <w:numPr>
                <w:ilvl w:val="0"/>
                <w:numId w:val="36"/>
              </w:numPr>
              <w:spacing w:line="240" w:lineRule="auto"/>
              <w:jc w:val="both"/>
              <w:rPr>
                <w:sz w:val="24"/>
                <w:szCs w:val="24"/>
              </w:rPr>
            </w:pPr>
            <w:r w:rsidRPr="0096179E">
              <w:rPr>
                <w:rFonts w:ascii="Times New Roman" w:hAnsi="Times New Roman" w:cs="Times New Roman"/>
                <w:color w:val="00000A"/>
                <w:sz w:val="24"/>
                <w:szCs w:val="24"/>
                <w:highlight w:val="white"/>
                <w:lang w:val="uk-UA"/>
              </w:rPr>
              <w:t>тендерної пропозиції</w:t>
            </w:r>
            <w:r>
              <w:rPr>
                <w:rFonts w:ascii="Times New Roman" w:hAnsi="Times New Roman" w:cs="Times New Roman"/>
                <w:color w:val="00000A"/>
                <w:sz w:val="24"/>
                <w:szCs w:val="24"/>
                <w:highlight w:val="white"/>
                <w:lang w:val="uk-UA"/>
              </w:rPr>
              <w:t xml:space="preserve"> за формою (Додаток 4</w:t>
            </w:r>
            <w:r w:rsidRPr="0096179E">
              <w:rPr>
                <w:rFonts w:ascii="Times New Roman" w:hAnsi="Times New Roman" w:cs="Times New Roman"/>
                <w:color w:val="00000A"/>
                <w:sz w:val="24"/>
                <w:szCs w:val="24"/>
                <w:highlight w:val="white"/>
                <w:lang w:val="uk-UA"/>
              </w:rPr>
              <w:t>);</w:t>
            </w:r>
          </w:p>
          <w:p w:rsidR="00273877" w:rsidRPr="002F04C2" w:rsidRDefault="00273877" w:rsidP="00273877">
            <w:pPr>
              <w:pStyle w:val="LO-normal"/>
              <w:widowControl w:val="0"/>
              <w:numPr>
                <w:ilvl w:val="0"/>
                <w:numId w:val="36"/>
              </w:numPr>
              <w:spacing w:line="240" w:lineRule="auto"/>
              <w:jc w:val="both"/>
              <w:rPr>
                <w:sz w:val="24"/>
                <w:szCs w:val="24"/>
              </w:rPr>
            </w:pPr>
            <w:r w:rsidRPr="002F04C2">
              <w:rPr>
                <w:rFonts w:ascii="Times New Roman" w:hAnsi="Times New Roman" w:cs="Times New Roman"/>
                <w:color w:val="00000A"/>
                <w:sz w:val="24"/>
                <w:szCs w:val="24"/>
                <w:highlight w:val="white"/>
                <w:lang w:val="uk-UA"/>
              </w:rPr>
              <w:t>лист</w:t>
            </w:r>
            <w:r>
              <w:rPr>
                <w:rFonts w:ascii="Times New Roman" w:hAnsi="Times New Roman" w:cs="Times New Roman"/>
                <w:color w:val="00000A"/>
                <w:sz w:val="24"/>
                <w:szCs w:val="24"/>
                <w:highlight w:val="white"/>
                <w:lang w:val="uk-UA"/>
              </w:rPr>
              <w:t>а</w:t>
            </w:r>
            <w:r w:rsidRPr="002F04C2">
              <w:rPr>
                <w:rFonts w:ascii="Times New Roman" w:hAnsi="Times New Roman" w:cs="Times New Roman"/>
                <w:color w:val="00000A"/>
                <w:sz w:val="24"/>
                <w:szCs w:val="24"/>
                <w:highlight w:val="white"/>
                <w:lang w:val="uk-UA"/>
              </w:rPr>
              <w:t>-згод</w:t>
            </w:r>
            <w:r>
              <w:rPr>
                <w:rFonts w:ascii="Times New Roman" w:hAnsi="Times New Roman" w:cs="Times New Roman"/>
                <w:color w:val="00000A"/>
                <w:sz w:val="24"/>
                <w:szCs w:val="24"/>
                <w:highlight w:val="white"/>
                <w:lang w:val="uk-UA"/>
              </w:rPr>
              <w:t>и</w:t>
            </w:r>
            <w:r w:rsidRPr="002F04C2">
              <w:rPr>
                <w:rFonts w:ascii="Times New Roman" w:hAnsi="Times New Roman" w:cs="Times New Roman"/>
                <w:color w:val="00000A"/>
                <w:sz w:val="24"/>
                <w:szCs w:val="24"/>
                <w:highlight w:val="white"/>
                <w:lang w:val="uk-UA"/>
              </w:rPr>
              <w:t xml:space="preserve"> уповноваженої особи Учасника на підписання тендерної пропозиції та договору, який підтверджує дозвіл на використання, розповсюдження і доступ до персональних даних згідно з нормами законодавства України, складається у довільній формі уповноваженою особою на підписання тендерної пропозиції та договору (у разі якщо на підписання тендерної пропозиції та договору уповноважені різні особи Учасника, Учасник надає листи-згоди на кожну особу);</w:t>
            </w:r>
          </w:p>
          <w:p w:rsidR="00C42478" w:rsidRPr="005E6557" w:rsidRDefault="00C42478" w:rsidP="00273877">
            <w:pPr>
              <w:pStyle w:val="a4"/>
              <w:numPr>
                <w:ilvl w:val="0"/>
                <w:numId w:val="36"/>
              </w:numPr>
              <w:spacing w:before="150" w:after="150" w:line="240" w:lineRule="auto"/>
              <w:ind w:left="177" w:firstLine="0"/>
              <w:jc w:val="both"/>
              <w:rPr>
                <w:rFonts w:ascii="Times New Roman" w:eastAsia="Times New Roman" w:hAnsi="Times New Roman"/>
                <w:sz w:val="24"/>
                <w:szCs w:val="24"/>
                <w:lang w:val="uk-UA" w:eastAsia="ru-RU"/>
              </w:rPr>
            </w:pPr>
            <w:r w:rsidRPr="005E6557">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w:t>
            </w:r>
            <w:r w:rsidRPr="001B5F21">
              <w:rPr>
                <w:rFonts w:ascii="Times New Roman" w:eastAsia="Times New Roman" w:hAnsi="Times New Roman"/>
                <w:sz w:val="24"/>
                <w:szCs w:val="24"/>
                <w:lang w:val="uk-UA" w:eastAsia="ru-RU"/>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273877" w:rsidRPr="009F4C6B" w:rsidRDefault="00BC7FB7" w:rsidP="00273877">
            <w:pPr>
              <w:pStyle w:val="af"/>
              <w:spacing w:line="240" w:lineRule="auto"/>
              <w:ind w:left="143" w:firstLine="443"/>
              <w:jc w:val="both"/>
              <w:rPr>
                <w:rFonts w:ascii="Times New Roman" w:hAnsi="Times New Roman" w:cs="Times New Roman"/>
                <w:color w:val="auto"/>
              </w:rPr>
            </w:pPr>
            <w:r w:rsidRPr="00BC7FB7">
              <w:rPr>
                <w:rFonts w:ascii="Times New Roman" w:hAnsi="Times New Roman"/>
                <w:color w:val="000000"/>
              </w:rPr>
              <w:t xml:space="preserve">Всі визначені цією тендерною документацією документи тендерної пропозиції завантажуються в електронну систему </w:t>
            </w:r>
            <w:proofErr w:type="spellStart"/>
            <w:r w:rsidRPr="00BC7FB7">
              <w:rPr>
                <w:rFonts w:ascii="Times New Roman" w:hAnsi="Times New Roman"/>
                <w:color w:val="000000"/>
              </w:rPr>
              <w:t>закупівель</w:t>
            </w:r>
            <w:proofErr w:type="spellEnd"/>
            <w:r w:rsidRPr="00BC7FB7">
              <w:rPr>
                <w:rFonts w:ascii="Times New Roman" w:hAnsi="Times New Roman"/>
                <w:color w:val="000000"/>
              </w:rPr>
              <w:t xml:space="preserve"> у вигляді </w:t>
            </w:r>
            <w:proofErr w:type="spellStart"/>
            <w:r w:rsidRPr="00BC7FB7">
              <w:rPr>
                <w:rFonts w:ascii="Times New Roman" w:hAnsi="Times New Roman"/>
                <w:color w:val="000000"/>
              </w:rPr>
              <w:t>скан</w:t>
            </w:r>
            <w:proofErr w:type="spellEnd"/>
            <w:r w:rsidRPr="00BC7FB7">
              <w:rPr>
                <w:rFonts w:ascii="Times New Roman" w:hAnsi="Times New Roman"/>
                <w:color w:val="000000"/>
              </w:rPr>
              <w:t xml:space="preserve">-копій придатних для </w:t>
            </w:r>
            <w:proofErr w:type="spellStart"/>
            <w:r w:rsidRPr="00BC7FB7">
              <w:rPr>
                <w:rFonts w:ascii="Times New Roman" w:hAnsi="Times New Roman"/>
                <w:color w:val="000000"/>
              </w:rPr>
              <w:t>машинозчитування</w:t>
            </w:r>
            <w:proofErr w:type="spellEnd"/>
            <w:r w:rsidRPr="00BC7FB7">
              <w:rPr>
                <w:rFonts w:ascii="Times New Roman" w:hAnsi="Times New Roman"/>
                <w:color w:val="000000"/>
              </w:rPr>
              <w:t xml:space="preserve"> (файли з розширенням «..</w:t>
            </w:r>
            <w:proofErr w:type="spellStart"/>
            <w:r w:rsidRPr="00BC7FB7">
              <w:rPr>
                <w:rFonts w:ascii="Times New Roman" w:hAnsi="Times New Roman"/>
                <w:color w:val="000000"/>
              </w:rPr>
              <w:t>pdf</w:t>
            </w:r>
            <w:proofErr w:type="spellEnd"/>
            <w:r w:rsidRPr="00BC7FB7">
              <w:rPr>
                <w:rFonts w:ascii="Times New Roman" w:hAnsi="Times New Roman"/>
                <w:color w:val="000000"/>
              </w:rPr>
              <w:t>.», «..</w:t>
            </w:r>
            <w:proofErr w:type="spellStart"/>
            <w:r w:rsidRPr="00BC7FB7">
              <w:rPr>
                <w:rFonts w:ascii="Times New Roman" w:hAnsi="Times New Roman"/>
                <w:color w:val="000000"/>
              </w:rPr>
              <w:t>jpeg</w:t>
            </w:r>
            <w:proofErr w:type="spellEnd"/>
            <w:r w:rsidRPr="00BC7FB7">
              <w:rPr>
                <w:rFonts w:ascii="Times New Roman" w:hAnsi="Times New Roman"/>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C7FB7">
              <w:rPr>
                <w:rFonts w:ascii="Times New Roman" w:hAnsi="Times New Roman"/>
                <w:color w:val="000000"/>
              </w:rPr>
              <w:t>скан</w:t>
            </w:r>
            <w:proofErr w:type="spellEnd"/>
            <w:r w:rsidRPr="00BC7FB7">
              <w:rPr>
                <w:rFonts w:ascii="Times New Roman" w:hAnsi="Times New Roman"/>
                <w:color w:val="000000"/>
              </w:rPr>
              <w:t>-</w:t>
            </w:r>
            <w:r w:rsidR="00273877" w:rsidRPr="00B0354C">
              <w:rPr>
                <w:rFonts w:ascii="Times New Roman" w:hAnsi="Times New Roman" w:cs="Times New Roman"/>
                <w:b/>
                <w:bCs/>
                <w:color w:val="000000"/>
                <w:highlight w:val="white"/>
              </w:rPr>
              <w:t xml:space="preserve"> Відповідно до частини третьої статті 12 Закону під час використання електронної системи </w:t>
            </w:r>
            <w:proofErr w:type="spellStart"/>
            <w:r w:rsidR="00273877" w:rsidRPr="00B0354C">
              <w:rPr>
                <w:rFonts w:ascii="Times New Roman" w:hAnsi="Times New Roman" w:cs="Times New Roman"/>
                <w:b/>
                <w:bCs/>
                <w:color w:val="000000"/>
                <w:highlight w:val="white"/>
              </w:rPr>
              <w:t>закупівель</w:t>
            </w:r>
            <w:proofErr w:type="spellEnd"/>
            <w:r w:rsidR="00273877" w:rsidRPr="00B0354C">
              <w:rPr>
                <w:rFonts w:ascii="Times New Roman" w:hAnsi="Times New Roman" w:cs="Times New Roman"/>
                <w:b/>
                <w:bCs/>
                <w:color w:val="000000"/>
                <w:highlight w:val="white"/>
              </w:rPr>
              <w:t xml:space="preserve"> з метою подання тендерних пропозицій та їх оцінки документи та дані створюються та подаються Учасниками з урахуванням вимог Законів України </w:t>
            </w:r>
            <w:hyperlink r:id="rId6" w:history="1">
              <w:r w:rsidR="00273877" w:rsidRPr="00B0354C">
                <w:rPr>
                  <w:rStyle w:val="a3"/>
                  <w:rFonts w:ascii="Times New Roman" w:hAnsi="Times New Roman" w:cs="Times New Roman"/>
                  <w:b/>
                  <w:bCs/>
                  <w:color w:val="000000"/>
                  <w:highlight w:val="white"/>
                </w:rPr>
                <w:t>"Про електронні документи та електронний документообіг"</w:t>
              </w:r>
            </w:hyperlink>
            <w:r w:rsidR="00273877" w:rsidRPr="00B0354C">
              <w:rPr>
                <w:rFonts w:ascii="Times New Roman" w:hAnsi="Times New Roman" w:cs="Times New Roman"/>
              </w:rPr>
              <w:t>(Зі змінами</w:t>
            </w:r>
            <w:r w:rsidR="00273877" w:rsidRPr="009F4C6B">
              <w:rPr>
                <w:rFonts w:ascii="Times New Roman" w:hAnsi="Times New Roman" w:cs="Times New Roman"/>
                <w:color w:val="auto"/>
              </w:rPr>
              <w:t>)</w:t>
            </w:r>
            <w:r w:rsidR="00273877" w:rsidRPr="009F4C6B">
              <w:rPr>
                <w:rFonts w:ascii="Times New Roman" w:hAnsi="Times New Roman" w:cs="Times New Roman"/>
                <w:b/>
                <w:bCs/>
                <w:color w:val="auto"/>
                <w:highlight w:val="white"/>
              </w:rPr>
              <w:t xml:space="preserve"> та </w:t>
            </w:r>
            <w:hyperlink r:id="rId7" w:history="1">
              <w:r w:rsidR="00273877" w:rsidRPr="009F4C6B">
                <w:rPr>
                  <w:rStyle w:val="a3"/>
                  <w:rFonts w:ascii="Times New Roman" w:hAnsi="Times New Roman" w:cs="Times New Roman"/>
                  <w:color w:val="auto"/>
                </w:rPr>
                <w:t>"Про електронні довірчі послуги</w:t>
              </w:r>
            </w:hyperlink>
            <w:hyperlink r:id="rId8" w:history="1">
              <w:r w:rsidR="00273877" w:rsidRPr="009F4C6B">
                <w:rPr>
                  <w:rStyle w:val="a3"/>
                  <w:rFonts w:ascii="Times New Roman" w:hAnsi="Times New Roman" w:cs="Times New Roman"/>
                  <w:color w:val="auto"/>
                </w:rPr>
                <w:t>"</w:t>
              </w:r>
            </w:hyperlink>
            <w:r w:rsidR="00273877" w:rsidRPr="009F4C6B">
              <w:rPr>
                <w:rFonts w:ascii="Times New Roman" w:hAnsi="Times New Roman" w:cs="Times New Roman"/>
                <w:color w:val="auto"/>
              </w:rPr>
              <w:t xml:space="preserve"> (Зі змінами)</w:t>
            </w:r>
            <w:r w:rsidR="00273877" w:rsidRPr="009F4C6B">
              <w:rPr>
                <w:rFonts w:ascii="Times New Roman" w:hAnsi="Times New Roman" w:cs="Times New Roman"/>
                <w:b/>
                <w:bCs/>
                <w:color w:val="auto"/>
                <w:highlight w:val="white"/>
                <w:u w:val="single"/>
              </w:rPr>
              <w:t>,</w:t>
            </w:r>
            <w:r w:rsidR="00273877" w:rsidRPr="009F4C6B">
              <w:rPr>
                <w:rFonts w:ascii="Times New Roman" w:hAnsi="Times New Roman" w:cs="Times New Roman"/>
                <w:b/>
                <w:bCs/>
                <w:color w:val="auto"/>
                <w:highlight w:val="white"/>
              </w:rPr>
              <w:t xml:space="preserve"> а саме шляхом завантаження документів тендерної пропозиції у формі електронних документів та накладення </w:t>
            </w:r>
            <w:r w:rsidR="00273877" w:rsidRPr="009F4C6B">
              <w:rPr>
                <w:rStyle w:val="11"/>
                <w:rFonts w:ascii="Times New Roman" w:hAnsi="Times New Roman" w:cs="Times New Roman"/>
                <w:b/>
                <w:color w:val="auto"/>
                <w:highlight w:val="white"/>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273877" w:rsidRPr="009F4C6B">
              <w:rPr>
                <w:rFonts w:ascii="Times New Roman" w:hAnsi="Times New Roman" w:cs="Times New Roman"/>
                <w:b/>
                <w:bCs/>
                <w:color w:val="auto"/>
                <w:highlight w:val="white"/>
              </w:rPr>
              <w:t xml:space="preserve"> особи уповноваженої на підписання тендерної пропозиції (окрім учасників-нерезидентів) (кваліфікований електронний підпис (далі - КЕП).</w:t>
            </w:r>
          </w:p>
          <w:p w:rsidR="00273877" w:rsidRPr="009F4C6B" w:rsidRDefault="00273877" w:rsidP="00273877">
            <w:pPr>
              <w:pStyle w:val="af"/>
              <w:spacing w:line="240" w:lineRule="auto"/>
              <w:ind w:left="143" w:firstLine="443"/>
              <w:jc w:val="both"/>
              <w:rPr>
                <w:rFonts w:ascii="Times New Roman" w:hAnsi="Times New Roman" w:cs="Times New Roman"/>
                <w:color w:val="auto"/>
              </w:rPr>
            </w:pPr>
            <w:r w:rsidRPr="009F4C6B">
              <w:rPr>
                <w:rFonts w:ascii="Times New Roman" w:hAnsi="Times New Roman" w:cs="Times New Roman"/>
                <w:b/>
                <w:bCs/>
                <w:color w:val="auto"/>
                <w:highlight w:val="white"/>
              </w:rPr>
              <w:t xml:space="preserve">Замовник перевіряє КЕП учасника на сайті центрального </w:t>
            </w:r>
            <w:proofErr w:type="spellStart"/>
            <w:r w:rsidRPr="009F4C6B">
              <w:rPr>
                <w:rFonts w:ascii="Times New Roman" w:hAnsi="Times New Roman" w:cs="Times New Roman"/>
                <w:b/>
                <w:bCs/>
                <w:color w:val="auto"/>
                <w:highlight w:val="white"/>
              </w:rPr>
              <w:t>засвідчувального</w:t>
            </w:r>
            <w:proofErr w:type="spellEnd"/>
            <w:r w:rsidRPr="009F4C6B">
              <w:rPr>
                <w:rFonts w:ascii="Times New Roman" w:hAnsi="Times New Roman" w:cs="Times New Roman"/>
                <w:b/>
                <w:bCs/>
                <w:color w:val="auto"/>
                <w:highlight w:val="white"/>
              </w:rPr>
              <w:t xml:space="preserve"> органу за посиланням </w:t>
            </w:r>
            <w:hyperlink r:id="rId9" w:history="1">
              <w:r w:rsidRPr="009F4C6B">
                <w:rPr>
                  <w:rStyle w:val="a3"/>
                  <w:rFonts w:ascii="Times New Roman" w:hAnsi="Times New Roman" w:cs="Times New Roman"/>
                  <w:b/>
                  <w:bCs/>
                  <w:color w:val="auto"/>
                  <w:highlight w:val="white"/>
                </w:rPr>
                <w:t>https://czo.gov.ua/verify</w:t>
              </w:r>
            </w:hyperlink>
            <w:r w:rsidRPr="009F4C6B">
              <w:rPr>
                <w:rFonts w:ascii="Times New Roman" w:hAnsi="Times New Roman" w:cs="Times New Roman"/>
                <w:b/>
                <w:bCs/>
                <w:color w:val="auto"/>
                <w:highlight w:val="white"/>
              </w:rPr>
              <w:t xml:space="preserve"> .</w:t>
            </w:r>
          </w:p>
          <w:p w:rsidR="00273877" w:rsidRPr="00B0354C" w:rsidRDefault="00273877" w:rsidP="00273877">
            <w:pPr>
              <w:pStyle w:val="af"/>
              <w:spacing w:line="240" w:lineRule="auto"/>
              <w:ind w:left="143" w:firstLine="443"/>
              <w:jc w:val="both"/>
              <w:rPr>
                <w:rFonts w:ascii="Times New Roman" w:hAnsi="Times New Roman" w:cs="Times New Roman"/>
              </w:rPr>
            </w:pPr>
            <w:r w:rsidRPr="009F4C6B">
              <w:rPr>
                <w:rFonts w:ascii="Times New Roman" w:hAnsi="Times New Roman" w:cs="Times New Roman"/>
                <w:b/>
                <w:bCs/>
                <w:color w:val="auto"/>
                <w:highlight w:val="white"/>
              </w:rPr>
              <w:t xml:space="preserve">Під час перевірки КЕП повинні відображатися прізвище та ініціали особи, уповноваженої </w:t>
            </w:r>
            <w:r w:rsidRPr="00B0354C">
              <w:rPr>
                <w:rFonts w:ascii="Times New Roman" w:hAnsi="Times New Roman" w:cs="Times New Roman"/>
                <w:b/>
                <w:bCs/>
                <w:color w:val="000000"/>
                <w:highlight w:val="white"/>
              </w:rPr>
              <w:t xml:space="preserve">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B0354C">
              <w:rPr>
                <w:rFonts w:ascii="Times New Roman" w:hAnsi="Times New Roman" w:cs="Times New Roman"/>
                <w:b/>
                <w:bCs/>
                <w:color w:val="000000"/>
                <w:highlight w:val="white"/>
              </w:rPr>
              <w:t>відхилено</w:t>
            </w:r>
            <w:proofErr w:type="spellEnd"/>
            <w:r w:rsidRPr="00B0354C">
              <w:rPr>
                <w:rFonts w:ascii="Times New Roman" w:hAnsi="Times New Roman" w:cs="Times New Roman"/>
                <w:color w:val="000000"/>
                <w:highlight w:val="white"/>
              </w:rPr>
              <w:t>.</w:t>
            </w:r>
          </w:p>
          <w:p w:rsidR="00273877" w:rsidRPr="00B0354C" w:rsidRDefault="00273877" w:rsidP="00273877">
            <w:pPr>
              <w:pStyle w:val="af"/>
              <w:widowControl w:val="0"/>
              <w:spacing w:line="240" w:lineRule="auto"/>
              <w:ind w:left="143" w:firstLine="443"/>
              <w:jc w:val="both"/>
              <w:rPr>
                <w:rFonts w:ascii="Times New Roman" w:hAnsi="Times New Roman" w:cs="Times New Roman"/>
              </w:rPr>
            </w:pPr>
            <w:r w:rsidRPr="00B0354C">
              <w:rPr>
                <w:rFonts w:ascii="Times New Roman" w:hAnsi="Times New Roman" w:cs="Times New Roman"/>
                <w:b/>
                <w:bCs/>
                <w:color w:val="000000"/>
                <w:highlight w:val="white"/>
              </w:rPr>
              <w:t xml:space="preserve">Всі документи тендерної пропозиції  подаються в електронному вигляді через електронну систему </w:t>
            </w:r>
            <w:proofErr w:type="spellStart"/>
            <w:r w:rsidRPr="00B0354C">
              <w:rPr>
                <w:rFonts w:ascii="Times New Roman" w:hAnsi="Times New Roman" w:cs="Times New Roman"/>
                <w:b/>
                <w:bCs/>
                <w:color w:val="000000"/>
                <w:highlight w:val="white"/>
              </w:rPr>
              <w:t>закупівель</w:t>
            </w:r>
            <w:proofErr w:type="spellEnd"/>
            <w:r w:rsidRPr="00B0354C">
              <w:rPr>
                <w:rFonts w:ascii="Times New Roman" w:hAnsi="Times New Roman" w:cs="Times New Roman"/>
                <w:b/>
                <w:bCs/>
                <w:color w:val="000000"/>
                <w:highlight w:val="white"/>
              </w:rPr>
              <w:t xml:space="preserve"> (шляхом завантаження сканованих документів або електронних документів в електронну систему </w:t>
            </w:r>
            <w:proofErr w:type="spellStart"/>
            <w:r w:rsidRPr="00B0354C">
              <w:rPr>
                <w:rFonts w:ascii="Times New Roman" w:hAnsi="Times New Roman" w:cs="Times New Roman"/>
                <w:b/>
                <w:bCs/>
                <w:color w:val="000000"/>
                <w:highlight w:val="white"/>
              </w:rPr>
              <w:t>закупівель</w:t>
            </w:r>
            <w:proofErr w:type="spellEnd"/>
            <w:r w:rsidRPr="00B0354C">
              <w:rPr>
                <w:rFonts w:ascii="Times New Roman" w:hAnsi="Times New Roman" w:cs="Times New Roman"/>
                <w:b/>
                <w:bCs/>
                <w:color w:val="000000"/>
                <w:highlight w:val="white"/>
              </w:rPr>
              <w:t>).</w:t>
            </w:r>
            <w:r w:rsidRPr="00B0354C">
              <w:rPr>
                <w:rFonts w:ascii="Times New Roman" w:hAnsi="Times New Roman" w:cs="Times New Roman"/>
                <w:b/>
                <w:bCs/>
                <w:color w:val="0D0D0D"/>
                <w:highlight w:val="white"/>
              </w:rPr>
              <w:t xml:space="preserve"> Документи мають бути належного рівня зображення (чіткими та розбірливими для читання).</w:t>
            </w:r>
          </w:p>
          <w:p w:rsidR="00B0354C" w:rsidRPr="00B0354C" w:rsidRDefault="00B0354C" w:rsidP="00B0354C">
            <w:pPr>
              <w:suppressLineNumbers/>
              <w:ind w:left="143" w:firstLine="443"/>
              <w:jc w:val="both"/>
              <w:rPr>
                <w:rStyle w:val="11"/>
                <w:rFonts w:ascii="Times New Roman" w:eastAsia="Times New Roman" w:hAnsi="Times New Roman"/>
                <w:color w:val="00000A"/>
                <w:sz w:val="24"/>
                <w:szCs w:val="24"/>
                <w:shd w:val="clear" w:color="auto" w:fill="FFFFFF"/>
                <w:lang w:val="uk-UA"/>
              </w:rPr>
            </w:pPr>
            <w:r w:rsidRPr="00B0354C">
              <w:rPr>
                <w:rStyle w:val="11"/>
                <w:rFonts w:ascii="Times New Roman" w:eastAsia="Times New Roman" w:hAnsi="Times New Roman"/>
                <w:color w:val="00000A"/>
                <w:sz w:val="24"/>
                <w:szCs w:val="24"/>
                <w:highlight w:val="white"/>
                <w:shd w:val="clear" w:color="auto" w:fill="FFFFFF"/>
                <w:lang w:val="uk-UA"/>
              </w:rPr>
              <w:lastRenderedPageBreak/>
              <w:t>Документи пропозиції, що складені безпосередньо учасником, а саме: довідки/листи в довільній формі/ листи-роз'яснення/гарантійні листи/тощо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w:t>
            </w:r>
            <w:r>
              <w:rPr>
                <w:rStyle w:val="11"/>
                <w:rFonts w:ascii="Times New Roman" w:eastAsia="Times New Roman" w:hAnsi="Times New Roman"/>
                <w:color w:val="00000A"/>
                <w:sz w:val="24"/>
                <w:szCs w:val="24"/>
                <w:highlight w:val="white"/>
                <w:shd w:val="clear" w:color="auto" w:fill="FFFFFF"/>
                <w:lang w:val="uk-UA"/>
              </w:rPr>
              <w:t xml:space="preserve"> на кожен</w:t>
            </w:r>
            <w:r w:rsidRPr="00B0354C">
              <w:rPr>
                <w:rStyle w:val="11"/>
                <w:rFonts w:ascii="Times New Roman" w:eastAsia="Times New Roman" w:hAnsi="Times New Roman"/>
                <w:color w:val="00000A"/>
                <w:sz w:val="24"/>
                <w:szCs w:val="24"/>
                <w:highlight w:val="white"/>
                <w:shd w:val="clear" w:color="auto" w:fill="FFFFFF"/>
                <w:lang w:val="uk-UA"/>
              </w:rPr>
              <w:t xml:space="preserve"> документ пропозиції окремо.</w:t>
            </w:r>
          </w:p>
          <w:p w:rsidR="00B0354C" w:rsidRPr="00B0354C" w:rsidRDefault="00B0354C" w:rsidP="00B0354C">
            <w:pPr>
              <w:suppressLineNumbers/>
              <w:overflowPunct w:val="0"/>
              <w:ind w:left="143" w:firstLine="443"/>
              <w:jc w:val="both"/>
              <w:rPr>
                <w:rFonts w:ascii="Times New Roman" w:hAnsi="Times New Roman"/>
                <w:sz w:val="24"/>
                <w:szCs w:val="24"/>
              </w:rPr>
            </w:pPr>
            <w:r w:rsidRPr="00B0354C">
              <w:rPr>
                <w:rStyle w:val="11"/>
                <w:rFonts w:ascii="Times New Roman" w:eastAsia="Times New Roman" w:hAnsi="Times New Roman"/>
                <w:color w:val="00000A"/>
                <w:sz w:val="24"/>
                <w:szCs w:val="24"/>
                <w:highlight w:val="white"/>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w:t>
            </w:r>
            <w:proofErr w:type="spellStart"/>
            <w:r w:rsidRPr="00B0354C">
              <w:rPr>
                <w:rStyle w:val="11"/>
                <w:rFonts w:ascii="Times New Roman" w:eastAsia="Times New Roman" w:hAnsi="Times New Roman"/>
                <w:color w:val="00000A"/>
                <w:sz w:val="24"/>
                <w:szCs w:val="24"/>
                <w:highlight w:val="white"/>
                <w:lang w:val="uk-UA"/>
              </w:rPr>
              <w:t>закупівель</w:t>
            </w:r>
            <w:proofErr w:type="spellEnd"/>
            <w:r w:rsidRPr="00B0354C">
              <w:rPr>
                <w:rStyle w:val="11"/>
                <w:rFonts w:ascii="Times New Roman" w:eastAsia="Times New Roman" w:hAnsi="Times New Roman"/>
                <w:color w:val="00000A"/>
                <w:sz w:val="24"/>
                <w:szCs w:val="24"/>
                <w:highlight w:val="white"/>
                <w:lang w:val="uk-UA"/>
              </w:rPr>
              <w:t xml:space="preserve"> із накладанням КЕП.</w:t>
            </w:r>
          </w:p>
          <w:p w:rsidR="00E65A65" w:rsidRDefault="00E65A65" w:rsidP="005E655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5E655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1E0CBB">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717447">
              <w:rPr>
                <w:rFonts w:ascii="Times New Roman" w:eastAsia="Times New Roman" w:hAnsi="Times New Roman"/>
                <w:sz w:val="24"/>
                <w:szCs w:val="24"/>
                <w:lang w:val="uk-UA" w:eastAsia="ru-RU"/>
              </w:rPr>
              <w:lastRenderedPageBreak/>
              <w:t xml:space="preserve">сторінок/аркушів не відповідає переліку, зазначеному в документі).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62444A"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7"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23" w:type="pct"/>
            <w:gridSpan w:val="2"/>
            <w:shd w:val="clear" w:color="auto" w:fill="FFFFFF"/>
            <w:hideMark/>
          </w:tcPr>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62444A"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23" w:type="pct"/>
            <w:gridSpan w:val="2"/>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DB70C4"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23" w:type="pct"/>
            <w:gridSpan w:val="2"/>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DB70C4"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23" w:type="pct"/>
            <w:gridSpan w:val="2"/>
            <w:shd w:val="clear" w:color="auto" w:fill="FFFFFF"/>
            <w:hideMark/>
          </w:tcPr>
          <w:p w:rsidR="00273877" w:rsidRDefault="00273877" w:rsidP="002738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DC0363" w:rsidRPr="00B413F2" w:rsidRDefault="00273877" w:rsidP="002738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23" w:type="pct"/>
            <w:gridSpan w:val="2"/>
            <w:shd w:val="clear" w:color="auto" w:fill="FFFFFF"/>
            <w:hideMark/>
          </w:tcPr>
          <w:p w:rsidR="00B413F2" w:rsidRPr="00B413F2" w:rsidRDefault="00DC0363" w:rsidP="002738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FD0F60">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273877">
              <w:rPr>
                <w:rFonts w:ascii="Times New Roman" w:eastAsia="Times New Roman" w:hAnsi="Times New Roman"/>
                <w:sz w:val="24"/>
                <w:szCs w:val="24"/>
                <w:lang w:val="uk-UA" w:eastAsia="ru-RU"/>
              </w:rPr>
              <w:t>3</w:t>
            </w:r>
            <w:r w:rsidRPr="00066480">
              <w:rPr>
                <w:rFonts w:ascii="Times New Roman" w:eastAsia="Times New Roman" w:hAnsi="Times New Roman"/>
                <w:sz w:val="24"/>
                <w:szCs w:val="24"/>
                <w:lang w:val="uk-UA" w:eastAsia="ru-RU"/>
              </w:rPr>
              <w:t>.</w:t>
            </w:r>
          </w:p>
        </w:tc>
      </w:tr>
      <w:tr w:rsidR="00B413F2" w:rsidRPr="00F1305A"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23" w:type="pct"/>
            <w:gridSpan w:val="2"/>
            <w:shd w:val="clear" w:color="auto" w:fill="FFFFFF"/>
            <w:hideMark/>
          </w:tcPr>
          <w:p w:rsidR="00016C3E" w:rsidRPr="00F1305A" w:rsidRDefault="00273877" w:rsidP="00502948">
            <w:pPr>
              <w:spacing w:before="150" w:after="150" w:line="240" w:lineRule="auto"/>
              <w:jc w:val="both"/>
              <w:rPr>
                <w:rFonts w:ascii="Times New Roman" w:hAnsi="Times New Roman"/>
                <w:sz w:val="24"/>
                <w:szCs w:val="24"/>
                <w:lang w:val="uk-UA" w:eastAsia="uk-UA"/>
              </w:rPr>
            </w:pPr>
            <w:r>
              <w:rPr>
                <w:rFonts w:ascii="Times New Roman" w:eastAsia="Times New Roman" w:hAnsi="Times New Roman"/>
                <w:sz w:val="24"/>
                <w:szCs w:val="24"/>
                <w:lang w:val="uk-UA" w:eastAsia="ru-RU"/>
              </w:rPr>
              <w:t>Не застосовується</w:t>
            </w:r>
          </w:p>
        </w:tc>
      </w:tr>
      <w:tr w:rsidR="00B413F2" w:rsidRPr="00DB70C4"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37"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23" w:type="pct"/>
            <w:gridSpan w:val="2"/>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62444A" w:rsidTr="008B48D1">
        <w:trPr>
          <w:gridAfter w:val="1"/>
          <w:wAfter w:w="43" w:type="pct"/>
        </w:trPr>
        <w:tc>
          <w:tcPr>
            <w:tcW w:w="298"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37"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23" w:type="pct"/>
            <w:gridSpan w:val="2"/>
            <w:shd w:val="clear" w:color="auto" w:fill="FFFFFF"/>
          </w:tcPr>
          <w:p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rsidTr="008B48D1">
        <w:trPr>
          <w:gridAfter w:val="1"/>
          <w:wAfter w:w="43" w:type="pct"/>
        </w:trPr>
        <w:tc>
          <w:tcPr>
            <w:tcW w:w="4957" w:type="pct"/>
            <w:gridSpan w:val="4"/>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8B48D1">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bookmarkStart w:id="0" w:name="_GoBack"/>
            <w:r w:rsidRPr="00B413F2">
              <w:rPr>
                <w:rFonts w:ascii="Times New Roman" w:eastAsia="Times New Roman" w:hAnsi="Times New Roman"/>
                <w:sz w:val="24"/>
                <w:szCs w:val="24"/>
                <w:lang w:val="uk-UA" w:eastAsia="ru-RU"/>
              </w:rPr>
              <w:t>Кінц</w:t>
            </w:r>
            <w:bookmarkEnd w:id="0"/>
            <w:r w:rsidRPr="00B413F2">
              <w:rPr>
                <w:rFonts w:ascii="Times New Roman" w:eastAsia="Times New Roman" w:hAnsi="Times New Roman"/>
                <w:sz w:val="24"/>
                <w:szCs w:val="24"/>
                <w:lang w:val="uk-UA" w:eastAsia="ru-RU"/>
              </w:rPr>
              <w:t>евий строк подання тендерної пропозиції</w:t>
            </w:r>
          </w:p>
        </w:tc>
        <w:tc>
          <w:tcPr>
            <w:tcW w:w="3123" w:type="pct"/>
            <w:gridSpan w:val="2"/>
            <w:shd w:val="clear" w:color="auto" w:fill="FFFFFF"/>
            <w:hideMark/>
          </w:tcPr>
          <w:p w:rsidR="00502948" w:rsidRPr="0044507A" w:rsidRDefault="000A5534" w:rsidP="008B48D1">
            <w:pPr>
              <w:spacing w:before="150" w:after="150" w:line="240" w:lineRule="auto"/>
              <w:ind w:left="35"/>
              <w:jc w:val="both"/>
              <w:rPr>
                <w:rFonts w:ascii="Times New Roman" w:eastAsia="Times New Roman" w:hAnsi="Times New Roman"/>
                <w:i/>
                <w:iCs/>
                <w:sz w:val="24"/>
                <w:szCs w:val="24"/>
                <w:lang w:val="uk-UA" w:eastAsia="ru-RU"/>
              </w:rPr>
            </w:pPr>
            <w:r w:rsidRPr="0044507A">
              <w:rPr>
                <w:rFonts w:ascii="Times New Roman" w:eastAsia="Times New Roman" w:hAnsi="Times New Roman"/>
                <w:sz w:val="24"/>
                <w:szCs w:val="24"/>
                <w:lang w:val="uk-UA" w:eastAsia="ru-RU"/>
              </w:rPr>
              <w:t>К</w:t>
            </w:r>
            <w:r w:rsidR="00B413F2" w:rsidRPr="0044507A">
              <w:rPr>
                <w:rFonts w:ascii="Times New Roman" w:eastAsia="Times New Roman" w:hAnsi="Times New Roman"/>
                <w:sz w:val="24"/>
                <w:szCs w:val="24"/>
                <w:lang w:val="uk-UA" w:eastAsia="ru-RU"/>
              </w:rPr>
              <w:t>інцевий строк подання тендерних пропозицій</w:t>
            </w:r>
            <w:r w:rsidR="00016C3E" w:rsidRPr="0044507A">
              <w:rPr>
                <w:rFonts w:ascii="Times New Roman" w:eastAsia="Times New Roman" w:hAnsi="Times New Roman"/>
                <w:sz w:val="24"/>
                <w:szCs w:val="24"/>
                <w:lang w:val="uk-UA" w:eastAsia="ru-RU"/>
              </w:rPr>
              <w:t xml:space="preserve">: </w:t>
            </w:r>
            <w:r w:rsidR="005F79E6">
              <w:rPr>
                <w:rFonts w:ascii="Times New Roman" w:eastAsia="Times New Roman" w:hAnsi="Times New Roman"/>
                <w:sz w:val="24"/>
                <w:szCs w:val="24"/>
                <w:lang w:val="uk-UA" w:eastAsia="ru-RU"/>
              </w:rPr>
              <w:t>12</w:t>
            </w:r>
            <w:r w:rsidR="0044507A" w:rsidRPr="00573695">
              <w:rPr>
                <w:rFonts w:ascii="Times New Roman" w:eastAsia="Times New Roman" w:hAnsi="Times New Roman"/>
                <w:sz w:val="24"/>
                <w:szCs w:val="24"/>
                <w:lang w:val="uk-UA" w:eastAsia="ru-RU"/>
              </w:rPr>
              <w:t>.</w:t>
            </w:r>
            <w:r w:rsidR="00573695" w:rsidRPr="00573695">
              <w:rPr>
                <w:rFonts w:ascii="Times New Roman" w:eastAsia="Times New Roman" w:hAnsi="Times New Roman"/>
                <w:sz w:val="24"/>
                <w:szCs w:val="24"/>
                <w:lang w:val="uk-UA" w:eastAsia="ru-RU"/>
              </w:rPr>
              <w:t>0</w:t>
            </w:r>
            <w:r w:rsidR="005F79E6">
              <w:rPr>
                <w:rFonts w:ascii="Times New Roman" w:eastAsia="Times New Roman" w:hAnsi="Times New Roman"/>
                <w:sz w:val="24"/>
                <w:szCs w:val="24"/>
                <w:lang w:val="uk-UA" w:eastAsia="ru-RU"/>
              </w:rPr>
              <w:t>2</w:t>
            </w:r>
            <w:r w:rsidR="00F440CC" w:rsidRPr="00573695">
              <w:rPr>
                <w:rFonts w:ascii="Times New Roman" w:eastAsia="Times New Roman" w:hAnsi="Times New Roman"/>
                <w:sz w:val="24"/>
                <w:szCs w:val="24"/>
                <w:lang w:val="uk-UA" w:eastAsia="ru-RU"/>
              </w:rPr>
              <w:t>.202</w:t>
            </w:r>
            <w:r w:rsidR="003A0BC1" w:rsidRPr="00573695">
              <w:rPr>
                <w:rFonts w:ascii="Times New Roman" w:eastAsia="Times New Roman" w:hAnsi="Times New Roman"/>
                <w:sz w:val="24"/>
                <w:szCs w:val="24"/>
                <w:lang w:val="uk-UA" w:eastAsia="ru-RU"/>
              </w:rPr>
              <w:t>3</w:t>
            </w:r>
            <w:r w:rsidR="00F440CC" w:rsidRPr="00573695">
              <w:rPr>
                <w:rFonts w:ascii="Times New Roman" w:eastAsia="Times New Roman" w:hAnsi="Times New Roman"/>
                <w:sz w:val="24"/>
                <w:szCs w:val="24"/>
                <w:lang w:val="uk-UA" w:eastAsia="ru-RU"/>
              </w:rPr>
              <w:t xml:space="preserve"> р. 00</w:t>
            </w:r>
            <w:r w:rsidR="0044507A" w:rsidRPr="00573695">
              <w:rPr>
                <w:rFonts w:ascii="Times New Roman" w:eastAsia="Times New Roman" w:hAnsi="Times New Roman"/>
                <w:sz w:val="24"/>
                <w:szCs w:val="24"/>
                <w:lang w:val="uk-UA" w:eastAsia="ru-RU"/>
              </w:rPr>
              <w:t>:00 год</w:t>
            </w:r>
            <w:r w:rsidRPr="00573695">
              <w:rPr>
                <w:rFonts w:ascii="Times New Roman" w:eastAsia="Times New Roman" w:hAnsi="Times New Roman"/>
                <w:i/>
                <w:iCs/>
                <w:sz w:val="24"/>
                <w:szCs w:val="24"/>
                <w:lang w:val="uk-UA" w:eastAsia="ru-RU"/>
              </w:rPr>
              <w:t>.</w:t>
            </w:r>
          </w:p>
          <w:p w:rsidR="00B413F2" w:rsidRPr="00B413F2" w:rsidRDefault="00E94849" w:rsidP="008B48D1">
            <w:pPr>
              <w:spacing w:before="150" w:after="150" w:line="240" w:lineRule="auto"/>
              <w:ind w:left="35"/>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0A74B5" w:rsidTr="008B48D1">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8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23" w:type="pct"/>
            <w:gridSpan w:val="2"/>
            <w:shd w:val="clear" w:color="auto" w:fill="FFFFFF"/>
            <w:hideMark/>
          </w:tcPr>
          <w:p w:rsidR="00273877" w:rsidRPr="000E7329" w:rsidRDefault="00273877" w:rsidP="00273877">
            <w:pPr>
              <w:pStyle w:val="rvps2"/>
              <w:shd w:val="clear" w:color="auto" w:fill="FFFFFF"/>
              <w:spacing w:before="0" w:beforeAutospacing="0" w:after="150" w:afterAutospacing="0"/>
              <w:ind w:firstLine="450"/>
              <w:jc w:val="both"/>
              <w:rPr>
                <w:b/>
                <w:color w:val="333333"/>
              </w:rPr>
            </w:pPr>
            <w:proofErr w:type="spellStart"/>
            <w:r w:rsidRPr="000E7329">
              <w:rPr>
                <w:b/>
                <w:color w:val="333333"/>
              </w:rPr>
              <w:t>Відкриті</w:t>
            </w:r>
            <w:proofErr w:type="spellEnd"/>
            <w:r w:rsidRPr="000E7329">
              <w:rPr>
                <w:b/>
                <w:color w:val="333333"/>
              </w:rPr>
              <w:t xml:space="preserve"> торги </w:t>
            </w:r>
            <w:proofErr w:type="spellStart"/>
            <w:r w:rsidRPr="000E7329">
              <w:rPr>
                <w:b/>
                <w:color w:val="333333"/>
              </w:rPr>
              <w:t>проводяться</w:t>
            </w:r>
            <w:proofErr w:type="spellEnd"/>
            <w:r w:rsidRPr="000E7329">
              <w:rPr>
                <w:b/>
                <w:color w:val="333333"/>
              </w:rPr>
              <w:t xml:space="preserve"> без </w:t>
            </w:r>
            <w:proofErr w:type="spellStart"/>
            <w:r w:rsidRPr="000E7329">
              <w:rPr>
                <w:b/>
                <w:color w:val="333333"/>
              </w:rPr>
              <w:t>застосування</w:t>
            </w:r>
            <w:proofErr w:type="spellEnd"/>
            <w:r w:rsidRPr="000E7329">
              <w:rPr>
                <w:b/>
                <w:color w:val="333333"/>
              </w:rPr>
              <w:t xml:space="preserve"> </w:t>
            </w:r>
            <w:proofErr w:type="spellStart"/>
            <w:r w:rsidRPr="000E7329">
              <w:rPr>
                <w:b/>
                <w:color w:val="333333"/>
              </w:rPr>
              <w:t>електронного</w:t>
            </w:r>
            <w:proofErr w:type="spellEnd"/>
            <w:r w:rsidRPr="000E7329">
              <w:rPr>
                <w:b/>
                <w:color w:val="333333"/>
              </w:rPr>
              <w:t xml:space="preserve"> </w:t>
            </w:r>
            <w:proofErr w:type="spellStart"/>
            <w:r w:rsidRPr="000E7329">
              <w:rPr>
                <w:b/>
                <w:color w:val="333333"/>
              </w:rPr>
              <w:t>аукціону</w:t>
            </w:r>
            <w:proofErr w:type="spellEnd"/>
            <w:r w:rsidRPr="000E7329">
              <w:rPr>
                <w:b/>
                <w:color w:val="333333"/>
              </w:rPr>
              <w:t>.</w:t>
            </w:r>
          </w:p>
          <w:p w:rsidR="00273877" w:rsidRDefault="00273877" w:rsidP="00273877">
            <w:pPr>
              <w:pStyle w:val="rvps2"/>
              <w:shd w:val="clear" w:color="auto" w:fill="FFFFFF"/>
              <w:spacing w:before="0" w:beforeAutospacing="0" w:after="150" w:afterAutospacing="0"/>
              <w:ind w:firstLine="450"/>
              <w:jc w:val="both"/>
              <w:rPr>
                <w:color w:val="333333"/>
              </w:rPr>
            </w:pPr>
            <w:bookmarkStart w:id="1" w:name="n28"/>
            <w:bookmarkEnd w:id="1"/>
            <w:proofErr w:type="spellStart"/>
            <w:r>
              <w:rPr>
                <w:color w:val="333333"/>
              </w:rPr>
              <w:t>Електронною</w:t>
            </w:r>
            <w:proofErr w:type="spellEnd"/>
            <w:r>
              <w:rPr>
                <w:color w:val="333333"/>
              </w:rPr>
              <w:t xml:space="preserve"> системою </w:t>
            </w:r>
            <w:proofErr w:type="spellStart"/>
            <w:r>
              <w:rPr>
                <w:color w:val="333333"/>
              </w:rPr>
              <w:t>закупівель</w:t>
            </w:r>
            <w:proofErr w:type="spellEnd"/>
            <w:r>
              <w:rPr>
                <w:color w:val="333333"/>
              </w:rPr>
              <w:t xml:space="preserve"> </w:t>
            </w:r>
            <w:proofErr w:type="spellStart"/>
            <w:r>
              <w:rPr>
                <w:color w:val="333333"/>
              </w:rPr>
              <w:t>після</w:t>
            </w:r>
            <w:proofErr w:type="spellEnd"/>
            <w:r>
              <w:rPr>
                <w:color w:val="333333"/>
              </w:rPr>
              <w:t xml:space="preserve"> </w:t>
            </w:r>
            <w:proofErr w:type="spellStart"/>
            <w:r>
              <w:rPr>
                <w:color w:val="333333"/>
              </w:rPr>
              <w:t>закінчення</w:t>
            </w:r>
            <w:proofErr w:type="spellEnd"/>
            <w:r>
              <w:rPr>
                <w:color w:val="333333"/>
              </w:rPr>
              <w:t xml:space="preserve"> строку для </w:t>
            </w:r>
            <w:proofErr w:type="spellStart"/>
            <w:r>
              <w:rPr>
                <w:color w:val="333333"/>
              </w:rPr>
              <w:t>подання</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пропозицій</w:t>
            </w:r>
            <w:proofErr w:type="spellEnd"/>
            <w:r>
              <w:rPr>
                <w:color w:val="333333"/>
              </w:rPr>
              <w:t xml:space="preserve">, </w:t>
            </w:r>
            <w:proofErr w:type="spellStart"/>
            <w:r>
              <w:rPr>
                <w:color w:val="333333"/>
              </w:rPr>
              <w:t>визначеного</w:t>
            </w:r>
            <w:proofErr w:type="spellEnd"/>
            <w:r>
              <w:rPr>
                <w:color w:val="333333"/>
              </w:rPr>
              <w:t xml:space="preserve"> </w:t>
            </w:r>
            <w:proofErr w:type="spellStart"/>
            <w:r>
              <w:rPr>
                <w:color w:val="333333"/>
              </w:rPr>
              <w:t>замовником</w:t>
            </w:r>
            <w:proofErr w:type="spellEnd"/>
            <w:r>
              <w:rPr>
                <w:color w:val="333333"/>
              </w:rPr>
              <w:t xml:space="preserve"> в </w:t>
            </w:r>
            <w:proofErr w:type="spellStart"/>
            <w:r>
              <w:rPr>
                <w:color w:val="333333"/>
              </w:rPr>
              <w:t>оголошенні</w:t>
            </w:r>
            <w:proofErr w:type="spellEnd"/>
            <w:r>
              <w:rPr>
                <w:color w:val="333333"/>
              </w:rPr>
              <w:t xml:space="preserve"> про </w:t>
            </w:r>
            <w:proofErr w:type="spellStart"/>
            <w:r>
              <w:rPr>
                <w:color w:val="333333"/>
              </w:rPr>
              <w:t>проведення</w:t>
            </w:r>
            <w:proofErr w:type="spellEnd"/>
            <w:r>
              <w:rPr>
                <w:color w:val="333333"/>
              </w:rPr>
              <w:t xml:space="preserve"> </w:t>
            </w:r>
            <w:proofErr w:type="spellStart"/>
            <w:r>
              <w:rPr>
                <w:color w:val="333333"/>
              </w:rPr>
              <w:t>відкритих</w:t>
            </w:r>
            <w:proofErr w:type="spellEnd"/>
            <w:r>
              <w:rPr>
                <w:color w:val="333333"/>
              </w:rPr>
              <w:t xml:space="preserve"> </w:t>
            </w:r>
            <w:proofErr w:type="spellStart"/>
            <w:r>
              <w:rPr>
                <w:color w:val="333333"/>
              </w:rPr>
              <w:t>торгів</w:t>
            </w:r>
            <w:proofErr w:type="spellEnd"/>
            <w:r>
              <w:rPr>
                <w:color w:val="333333"/>
              </w:rPr>
              <w:t xml:space="preserve">, </w:t>
            </w:r>
            <w:proofErr w:type="spellStart"/>
            <w:r>
              <w:rPr>
                <w:color w:val="333333"/>
              </w:rPr>
              <w:t>розкривається</w:t>
            </w:r>
            <w:proofErr w:type="spellEnd"/>
            <w:r>
              <w:rPr>
                <w:color w:val="333333"/>
              </w:rPr>
              <w:t xml:space="preserve"> вся </w:t>
            </w:r>
            <w:proofErr w:type="spellStart"/>
            <w:r>
              <w:rPr>
                <w:color w:val="333333"/>
              </w:rPr>
              <w:t>інформація</w:t>
            </w:r>
            <w:proofErr w:type="spellEnd"/>
            <w:r>
              <w:rPr>
                <w:color w:val="333333"/>
              </w:rPr>
              <w:t xml:space="preserve">, </w:t>
            </w:r>
            <w:proofErr w:type="spellStart"/>
            <w:r>
              <w:rPr>
                <w:color w:val="333333"/>
              </w:rPr>
              <w:t>зазначена</w:t>
            </w:r>
            <w:proofErr w:type="spellEnd"/>
            <w:r>
              <w:rPr>
                <w:color w:val="333333"/>
              </w:rPr>
              <w:t xml:space="preserve"> в </w:t>
            </w:r>
            <w:proofErr w:type="spellStart"/>
            <w:r>
              <w:rPr>
                <w:color w:val="333333"/>
              </w:rPr>
              <w:t>тендерній</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пропозиціях</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інформація</w:t>
            </w:r>
            <w:proofErr w:type="spellEnd"/>
            <w:r>
              <w:rPr>
                <w:color w:val="333333"/>
              </w:rPr>
              <w:t xml:space="preserve"> про </w:t>
            </w:r>
            <w:proofErr w:type="spellStart"/>
            <w:r>
              <w:rPr>
                <w:color w:val="333333"/>
              </w:rPr>
              <w:t>ціну</w:t>
            </w:r>
            <w:proofErr w:type="spellEnd"/>
            <w:r>
              <w:rPr>
                <w:color w:val="333333"/>
              </w:rPr>
              <w:t>/</w:t>
            </w:r>
            <w:proofErr w:type="spellStart"/>
            <w:r>
              <w:rPr>
                <w:color w:val="333333"/>
              </w:rPr>
              <w:t>приведену</w:t>
            </w:r>
            <w:proofErr w:type="spellEnd"/>
            <w:r>
              <w:rPr>
                <w:color w:val="333333"/>
              </w:rPr>
              <w:t xml:space="preserve"> </w:t>
            </w:r>
            <w:proofErr w:type="spellStart"/>
            <w:r>
              <w:rPr>
                <w:color w:val="333333"/>
              </w:rPr>
              <w:t>ціну</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пропозицій</w:t>
            </w:r>
            <w:proofErr w:type="spellEnd"/>
            <w:r>
              <w:rPr>
                <w:color w:val="333333"/>
              </w:rPr>
              <w:t>).</w:t>
            </w:r>
          </w:p>
          <w:p w:rsidR="00273877" w:rsidRDefault="00273877" w:rsidP="00273877">
            <w:pPr>
              <w:pStyle w:val="rvps2"/>
              <w:shd w:val="clear" w:color="auto" w:fill="FFFFFF"/>
              <w:spacing w:before="0" w:beforeAutospacing="0" w:after="150" w:afterAutospacing="0"/>
              <w:ind w:firstLine="450"/>
              <w:jc w:val="both"/>
              <w:rPr>
                <w:color w:val="333333"/>
              </w:rPr>
            </w:pPr>
            <w:bookmarkStart w:id="2" w:name="n29"/>
            <w:bookmarkEnd w:id="2"/>
            <w:r>
              <w:rPr>
                <w:color w:val="333333"/>
              </w:rPr>
              <w:t xml:space="preserve">Не </w:t>
            </w:r>
            <w:proofErr w:type="spellStart"/>
            <w:r>
              <w:rPr>
                <w:color w:val="333333"/>
              </w:rPr>
              <w:t>підлягає</w:t>
            </w:r>
            <w:proofErr w:type="spellEnd"/>
            <w:r>
              <w:rPr>
                <w:color w:val="333333"/>
              </w:rPr>
              <w:t xml:space="preserve"> </w:t>
            </w:r>
            <w:proofErr w:type="spellStart"/>
            <w:r>
              <w:rPr>
                <w:color w:val="333333"/>
              </w:rPr>
              <w:t>розкриттю</w:t>
            </w:r>
            <w:proofErr w:type="spellEnd"/>
            <w:r>
              <w:rPr>
                <w:color w:val="333333"/>
              </w:rPr>
              <w:t xml:space="preserve"> </w:t>
            </w:r>
            <w:proofErr w:type="spellStart"/>
            <w:r>
              <w:rPr>
                <w:color w:val="333333"/>
              </w:rPr>
              <w:t>інформація</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обґрунтовано</w:t>
            </w:r>
            <w:proofErr w:type="spellEnd"/>
            <w:r>
              <w:rPr>
                <w:color w:val="333333"/>
              </w:rPr>
              <w:t xml:space="preserve"> </w:t>
            </w:r>
            <w:proofErr w:type="spellStart"/>
            <w:r>
              <w:rPr>
                <w:color w:val="333333"/>
              </w:rPr>
              <w:t>визначена</w:t>
            </w:r>
            <w:proofErr w:type="spellEnd"/>
            <w:r>
              <w:rPr>
                <w:color w:val="333333"/>
              </w:rPr>
              <w:t xml:space="preserve"> </w:t>
            </w:r>
            <w:proofErr w:type="spellStart"/>
            <w:r>
              <w:rPr>
                <w:color w:val="333333"/>
              </w:rPr>
              <w:t>учасником</w:t>
            </w:r>
            <w:proofErr w:type="spellEnd"/>
            <w:r>
              <w:rPr>
                <w:color w:val="333333"/>
              </w:rPr>
              <w:t xml:space="preserve"> як </w:t>
            </w:r>
            <w:proofErr w:type="spellStart"/>
            <w:r>
              <w:rPr>
                <w:color w:val="333333"/>
              </w:rPr>
              <w:t>конфіденційна</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інформація</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містить</w:t>
            </w:r>
            <w:proofErr w:type="spellEnd"/>
            <w:r>
              <w:rPr>
                <w:color w:val="333333"/>
              </w:rPr>
              <w:t xml:space="preserve"> </w:t>
            </w:r>
            <w:proofErr w:type="spellStart"/>
            <w:r>
              <w:rPr>
                <w:color w:val="333333"/>
              </w:rPr>
              <w:t>персональні</w:t>
            </w:r>
            <w:proofErr w:type="spellEnd"/>
            <w:r>
              <w:rPr>
                <w:color w:val="333333"/>
              </w:rPr>
              <w:t xml:space="preserve"> </w:t>
            </w:r>
            <w:proofErr w:type="spellStart"/>
            <w:r>
              <w:rPr>
                <w:color w:val="333333"/>
              </w:rPr>
              <w:t>дані</w:t>
            </w:r>
            <w:proofErr w:type="spellEnd"/>
            <w:r>
              <w:rPr>
                <w:color w:val="333333"/>
              </w:rPr>
              <w:t xml:space="preserve">. </w:t>
            </w:r>
            <w:proofErr w:type="spellStart"/>
            <w:r>
              <w:rPr>
                <w:color w:val="333333"/>
              </w:rPr>
              <w:t>Конфіденційною</w:t>
            </w:r>
            <w:proofErr w:type="spellEnd"/>
            <w:r>
              <w:rPr>
                <w:color w:val="333333"/>
              </w:rPr>
              <w:t xml:space="preserve"> не </w:t>
            </w:r>
            <w:proofErr w:type="spellStart"/>
            <w:r>
              <w:rPr>
                <w:color w:val="333333"/>
              </w:rPr>
              <w:t>може</w:t>
            </w:r>
            <w:proofErr w:type="spellEnd"/>
            <w:r>
              <w:rPr>
                <w:color w:val="333333"/>
              </w:rPr>
              <w:t xml:space="preserve"> бути </w:t>
            </w:r>
            <w:proofErr w:type="spellStart"/>
            <w:r>
              <w:rPr>
                <w:color w:val="333333"/>
              </w:rPr>
              <w:t>визначена</w:t>
            </w:r>
            <w:proofErr w:type="spellEnd"/>
            <w:r>
              <w:rPr>
                <w:color w:val="333333"/>
              </w:rPr>
              <w:t xml:space="preserve"> </w:t>
            </w:r>
            <w:proofErr w:type="spellStart"/>
            <w:r>
              <w:rPr>
                <w:color w:val="333333"/>
              </w:rPr>
              <w:t>інформація</w:t>
            </w:r>
            <w:proofErr w:type="spellEnd"/>
            <w:r>
              <w:rPr>
                <w:color w:val="333333"/>
              </w:rPr>
              <w:t xml:space="preserve"> про </w:t>
            </w:r>
            <w:proofErr w:type="spellStart"/>
            <w:r>
              <w:rPr>
                <w:color w:val="333333"/>
              </w:rPr>
              <w:t>запропоновану</w:t>
            </w:r>
            <w:proofErr w:type="spellEnd"/>
            <w:r>
              <w:rPr>
                <w:color w:val="333333"/>
              </w:rPr>
              <w:t xml:space="preserve"> </w:t>
            </w:r>
            <w:proofErr w:type="spellStart"/>
            <w:r>
              <w:rPr>
                <w:color w:val="333333"/>
              </w:rPr>
              <w:t>ціну</w:t>
            </w:r>
            <w:proofErr w:type="spellEnd"/>
            <w:r>
              <w:rPr>
                <w:color w:val="333333"/>
              </w:rPr>
              <w:t xml:space="preserve">, </w:t>
            </w:r>
            <w:proofErr w:type="spellStart"/>
            <w:r>
              <w:rPr>
                <w:color w:val="333333"/>
              </w:rPr>
              <w:t>інші</w:t>
            </w:r>
            <w:proofErr w:type="spellEnd"/>
            <w:r>
              <w:rPr>
                <w:color w:val="333333"/>
              </w:rPr>
              <w:t xml:space="preserve"> </w:t>
            </w:r>
            <w:proofErr w:type="spellStart"/>
            <w:r>
              <w:rPr>
                <w:color w:val="333333"/>
              </w:rPr>
              <w:t>критерії</w:t>
            </w:r>
            <w:proofErr w:type="spellEnd"/>
            <w:r>
              <w:rPr>
                <w:color w:val="333333"/>
              </w:rPr>
              <w:t xml:space="preserve"> </w:t>
            </w:r>
            <w:proofErr w:type="spellStart"/>
            <w:r>
              <w:rPr>
                <w:color w:val="333333"/>
              </w:rPr>
              <w:t>оцінки</w:t>
            </w:r>
            <w:proofErr w:type="spellEnd"/>
            <w:r>
              <w:rPr>
                <w:color w:val="333333"/>
              </w:rPr>
              <w:t xml:space="preserve">, </w:t>
            </w:r>
            <w:proofErr w:type="spellStart"/>
            <w:r>
              <w:rPr>
                <w:color w:val="333333"/>
              </w:rPr>
              <w:t>технічні</w:t>
            </w:r>
            <w:proofErr w:type="spellEnd"/>
            <w:r>
              <w:rPr>
                <w:color w:val="333333"/>
              </w:rPr>
              <w:t xml:space="preserve"> </w:t>
            </w:r>
            <w:proofErr w:type="spellStart"/>
            <w:r>
              <w:rPr>
                <w:color w:val="333333"/>
              </w:rPr>
              <w:t>умови</w:t>
            </w:r>
            <w:proofErr w:type="spellEnd"/>
            <w:r>
              <w:rPr>
                <w:color w:val="333333"/>
              </w:rPr>
              <w:t xml:space="preserve">, </w:t>
            </w:r>
            <w:proofErr w:type="spellStart"/>
            <w:r>
              <w:rPr>
                <w:color w:val="333333"/>
              </w:rPr>
              <w:t>технічні</w:t>
            </w:r>
            <w:proofErr w:type="spellEnd"/>
            <w:r>
              <w:rPr>
                <w:color w:val="333333"/>
              </w:rPr>
              <w:t xml:space="preserve"> </w:t>
            </w:r>
            <w:proofErr w:type="spellStart"/>
            <w:r>
              <w:rPr>
                <w:color w:val="333333"/>
              </w:rPr>
              <w:t>специфікації</w:t>
            </w:r>
            <w:proofErr w:type="spellEnd"/>
            <w:r>
              <w:rPr>
                <w:color w:val="333333"/>
              </w:rPr>
              <w:t xml:space="preserve"> та </w:t>
            </w:r>
            <w:proofErr w:type="spellStart"/>
            <w:r>
              <w:rPr>
                <w:color w:val="333333"/>
              </w:rPr>
              <w:t>документи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підтверджують</w:t>
            </w:r>
            <w:proofErr w:type="spellEnd"/>
            <w:r>
              <w:rPr>
                <w:color w:val="333333"/>
              </w:rPr>
              <w:t xml:space="preserve"> </w:t>
            </w:r>
            <w:proofErr w:type="spellStart"/>
            <w:r>
              <w:rPr>
                <w:color w:val="333333"/>
              </w:rPr>
              <w:t>відповідність</w:t>
            </w:r>
            <w:proofErr w:type="spellEnd"/>
            <w:r>
              <w:rPr>
                <w:color w:val="333333"/>
              </w:rPr>
              <w:t xml:space="preserve"> </w:t>
            </w:r>
            <w:proofErr w:type="spellStart"/>
            <w:r>
              <w:rPr>
                <w:color w:val="333333"/>
              </w:rPr>
              <w:t>кваліфікаційним</w:t>
            </w:r>
            <w:proofErr w:type="spellEnd"/>
            <w:r>
              <w:rPr>
                <w:color w:val="333333"/>
              </w:rPr>
              <w:t xml:space="preserve"> </w:t>
            </w:r>
            <w:proofErr w:type="spellStart"/>
            <w:r>
              <w:rPr>
                <w:color w:val="333333"/>
              </w:rPr>
              <w:t>критеріям</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rPr>
                <w:color w:val="333333"/>
              </w:rPr>
              <w:fldChar w:fldCharType="begin"/>
            </w:r>
            <w:r>
              <w:rPr>
                <w:color w:val="333333"/>
              </w:rPr>
              <w:instrText xml:space="preserve"> HYPERLINK "https://zakon.rada.gov.ua/laws/show/922-19" \l "n1250" \t "_blank" </w:instrText>
            </w:r>
            <w:r>
              <w:rPr>
                <w:color w:val="333333"/>
              </w:rPr>
              <w:fldChar w:fldCharType="separate"/>
            </w:r>
            <w:r>
              <w:rPr>
                <w:rStyle w:val="a3"/>
                <w:color w:val="000099"/>
              </w:rPr>
              <w:t>статті</w:t>
            </w:r>
            <w:proofErr w:type="spellEnd"/>
            <w:r>
              <w:rPr>
                <w:rStyle w:val="a3"/>
                <w:color w:val="000099"/>
              </w:rPr>
              <w:t xml:space="preserve"> 16 </w:t>
            </w:r>
            <w:r>
              <w:rPr>
                <w:color w:val="333333"/>
              </w:rPr>
              <w:fldChar w:fldCharType="end"/>
            </w:r>
            <w:r>
              <w:rPr>
                <w:color w:val="333333"/>
              </w:rPr>
              <w:t xml:space="preserve">Закону, і </w:t>
            </w:r>
            <w:proofErr w:type="spellStart"/>
            <w:r>
              <w:rPr>
                <w:color w:val="333333"/>
              </w:rPr>
              <w:t>документи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підтверджують</w:t>
            </w:r>
            <w:proofErr w:type="spellEnd"/>
            <w:r>
              <w:rPr>
                <w:color w:val="333333"/>
              </w:rPr>
              <w:t xml:space="preserve"> </w:t>
            </w:r>
            <w:proofErr w:type="spellStart"/>
            <w:r>
              <w:rPr>
                <w:color w:val="333333"/>
              </w:rPr>
              <w:t>відсутність</w:t>
            </w:r>
            <w:proofErr w:type="spellEnd"/>
            <w:r>
              <w:rPr>
                <w:color w:val="333333"/>
              </w:rPr>
              <w:t xml:space="preserve"> </w:t>
            </w:r>
            <w:proofErr w:type="spellStart"/>
            <w:r>
              <w:rPr>
                <w:color w:val="333333"/>
              </w:rPr>
              <w:t>підстав</w:t>
            </w:r>
            <w:proofErr w:type="spellEnd"/>
            <w:r>
              <w:rPr>
                <w:color w:val="333333"/>
              </w:rPr>
              <w:t xml:space="preserve">, </w:t>
            </w:r>
            <w:proofErr w:type="spellStart"/>
            <w:r>
              <w:rPr>
                <w:color w:val="333333"/>
              </w:rPr>
              <w:t>установлених</w:t>
            </w:r>
            <w:proofErr w:type="spellEnd"/>
            <w:r>
              <w:rPr>
                <w:color w:val="333333"/>
              </w:rPr>
              <w:t> </w:t>
            </w:r>
            <w:proofErr w:type="spellStart"/>
            <w:r>
              <w:rPr>
                <w:color w:val="333333"/>
              </w:rPr>
              <w:fldChar w:fldCharType="begin"/>
            </w:r>
            <w:r>
              <w:rPr>
                <w:color w:val="333333"/>
              </w:rPr>
              <w:instrText xml:space="preserve"> HYPERLINK "https://zakon.rada.gov.ua/laws/show/922-19" \l "n1261" \t "_blank" </w:instrText>
            </w:r>
            <w:r>
              <w:rPr>
                <w:color w:val="333333"/>
              </w:rPr>
              <w:fldChar w:fldCharType="separate"/>
            </w:r>
            <w:r>
              <w:rPr>
                <w:rStyle w:val="a3"/>
                <w:color w:val="000099"/>
              </w:rPr>
              <w:t>статтею</w:t>
            </w:r>
            <w:proofErr w:type="spellEnd"/>
            <w:r>
              <w:rPr>
                <w:rStyle w:val="a3"/>
                <w:color w:val="000099"/>
              </w:rPr>
              <w:t xml:space="preserve"> 17</w:t>
            </w:r>
            <w:r>
              <w:rPr>
                <w:color w:val="333333"/>
              </w:rPr>
              <w:fldChar w:fldCharType="end"/>
            </w:r>
            <w:r>
              <w:rPr>
                <w:color w:val="333333"/>
              </w:rPr>
              <w:t xml:space="preserve"> Закону. </w:t>
            </w:r>
            <w:proofErr w:type="spellStart"/>
            <w:r>
              <w:rPr>
                <w:color w:val="333333"/>
              </w:rPr>
              <w:t>Замовник</w:t>
            </w:r>
            <w:proofErr w:type="spellEnd"/>
            <w:r>
              <w:rPr>
                <w:color w:val="333333"/>
              </w:rPr>
              <w:t xml:space="preserve">, орган </w:t>
            </w:r>
            <w:proofErr w:type="spellStart"/>
            <w:r>
              <w:rPr>
                <w:color w:val="333333"/>
              </w:rPr>
              <w:t>оскарження</w:t>
            </w:r>
            <w:proofErr w:type="spellEnd"/>
            <w:r>
              <w:rPr>
                <w:color w:val="333333"/>
              </w:rPr>
              <w:t xml:space="preserve"> та </w:t>
            </w:r>
            <w:proofErr w:type="spellStart"/>
            <w:r>
              <w:rPr>
                <w:color w:val="333333"/>
              </w:rPr>
              <w:t>Держаудитслужба</w:t>
            </w:r>
            <w:proofErr w:type="spellEnd"/>
            <w:r>
              <w:rPr>
                <w:color w:val="333333"/>
              </w:rPr>
              <w:t xml:space="preserve"> </w:t>
            </w:r>
            <w:proofErr w:type="spellStart"/>
            <w:r>
              <w:rPr>
                <w:color w:val="333333"/>
              </w:rPr>
              <w:t>мають</w:t>
            </w:r>
            <w:proofErr w:type="spellEnd"/>
            <w:r>
              <w:rPr>
                <w:color w:val="333333"/>
              </w:rPr>
              <w:t xml:space="preserve"> доступ в </w:t>
            </w:r>
            <w:proofErr w:type="spellStart"/>
            <w:r>
              <w:rPr>
                <w:color w:val="333333"/>
              </w:rPr>
              <w:t>електронній</w:t>
            </w:r>
            <w:proofErr w:type="spellEnd"/>
            <w:r>
              <w:rPr>
                <w:color w:val="333333"/>
              </w:rPr>
              <w:t xml:space="preserve"> </w:t>
            </w:r>
            <w:proofErr w:type="spellStart"/>
            <w:r>
              <w:rPr>
                <w:color w:val="333333"/>
              </w:rPr>
              <w:t>системі</w:t>
            </w:r>
            <w:proofErr w:type="spellEnd"/>
            <w:r>
              <w:rPr>
                <w:color w:val="333333"/>
              </w:rPr>
              <w:t xml:space="preserve"> </w:t>
            </w:r>
            <w:proofErr w:type="spellStart"/>
            <w:r>
              <w:rPr>
                <w:color w:val="333333"/>
              </w:rPr>
              <w:t>закупівель</w:t>
            </w:r>
            <w:proofErr w:type="spellEnd"/>
            <w:r>
              <w:rPr>
                <w:color w:val="333333"/>
              </w:rPr>
              <w:t xml:space="preserve"> до </w:t>
            </w:r>
            <w:proofErr w:type="spellStart"/>
            <w:r>
              <w:rPr>
                <w:color w:val="333333"/>
              </w:rPr>
              <w:t>інформації</w:t>
            </w:r>
            <w:proofErr w:type="spellEnd"/>
            <w:r>
              <w:rPr>
                <w:color w:val="333333"/>
              </w:rPr>
              <w:t xml:space="preserve">, яка </w:t>
            </w:r>
            <w:proofErr w:type="spellStart"/>
            <w:r>
              <w:rPr>
                <w:color w:val="333333"/>
              </w:rPr>
              <w:t>визначена</w:t>
            </w:r>
            <w:proofErr w:type="spellEnd"/>
            <w:r>
              <w:rPr>
                <w:color w:val="333333"/>
              </w:rPr>
              <w:t xml:space="preserve"> </w:t>
            </w:r>
            <w:proofErr w:type="spellStart"/>
            <w:r>
              <w:rPr>
                <w:color w:val="333333"/>
              </w:rPr>
              <w:t>учасником</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конфіденційною</w:t>
            </w:r>
            <w:proofErr w:type="spellEnd"/>
            <w:r>
              <w:rPr>
                <w:color w:val="333333"/>
              </w:rPr>
              <w:t>.</w:t>
            </w:r>
          </w:p>
          <w:p w:rsidR="00244F88" w:rsidRPr="00273877" w:rsidRDefault="00273877" w:rsidP="00273877">
            <w:pPr>
              <w:spacing w:before="150" w:after="150" w:line="240" w:lineRule="auto"/>
              <w:ind w:left="35"/>
              <w:jc w:val="both"/>
              <w:rPr>
                <w:rFonts w:ascii="Times New Roman" w:eastAsia="Times New Roman" w:hAnsi="Times New Roman"/>
                <w:sz w:val="24"/>
                <w:szCs w:val="24"/>
                <w:lang w:eastAsia="ru-RU"/>
              </w:rPr>
            </w:pPr>
            <w:bookmarkStart w:id="3" w:name="n30"/>
            <w:bookmarkEnd w:id="3"/>
            <w:r w:rsidRPr="00273877">
              <w:rPr>
                <w:rFonts w:ascii="Times New Roman" w:hAnsi="Times New Roman"/>
                <w:color w:val="333333"/>
                <w:sz w:val="24"/>
                <w:szCs w:val="24"/>
              </w:rPr>
              <w:t xml:space="preserve">Протокол </w:t>
            </w:r>
            <w:proofErr w:type="spellStart"/>
            <w:r w:rsidRPr="00273877">
              <w:rPr>
                <w:rFonts w:ascii="Times New Roman" w:hAnsi="Times New Roman"/>
                <w:color w:val="333333"/>
                <w:sz w:val="24"/>
                <w:szCs w:val="24"/>
              </w:rPr>
              <w:t>розкриття</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тендерних</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пропозицій</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формується</w:t>
            </w:r>
            <w:proofErr w:type="spellEnd"/>
            <w:r w:rsidRPr="00273877">
              <w:rPr>
                <w:rFonts w:ascii="Times New Roman" w:hAnsi="Times New Roman"/>
                <w:color w:val="333333"/>
                <w:sz w:val="24"/>
                <w:szCs w:val="24"/>
              </w:rPr>
              <w:t xml:space="preserve"> та </w:t>
            </w:r>
            <w:proofErr w:type="spellStart"/>
            <w:r w:rsidRPr="00273877">
              <w:rPr>
                <w:rFonts w:ascii="Times New Roman" w:hAnsi="Times New Roman"/>
                <w:color w:val="333333"/>
                <w:sz w:val="24"/>
                <w:szCs w:val="24"/>
              </w:rPr>
              <w:t>оприлюднюється</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електронною</w:t>
            </w:r>
            <w:proofErr w:type="spellEnd"/>
            <w:r w:rsidRPr="00273877">
              <w:rPr>
                <w:rFonts w:ascii="Times New Roman" w:hAnsi="Times New Roman"/>
                <w:color w:val="333333"/>
                <w:sz w:val="24"/>
                <w:szCs w:val="24"/>
              </w:rPr>
              <w:t xml:space="preserve"> системою </w:t>
            </w:r>
            <w:proofErr w:type="spellStart"/>
            <w:r w:rsidRPr="00273877">
              <w:rPr>
                <w:rFonts w:ascii="Times New Roman" w:hAnsi="Times New Roman"/>
                <w:color w:val="333333"/>
                <w:sz w:val="24"/>
                <w:szCs w:val="24"/>
              </w:rPr>
              <w:t>закупівель</w:t>
            </w:r>
            <w:proofErr w:type="spellEnd"/>
            <w:r w:rsidRPr="00273877">
              <w:rPr>
                <w:rFonts w:ascii="Times New Roman" w:hAnsi="Times New Roman"/>
                <w:color w:val="333333"/>
                <w:sz w:val="24"/>
                <w:szCs w:val="24"/>
              </w:rPr>
              <w:t xml:space="preserve"> автоматично в день </w:t>
            </w:r>
            <w:proofErr w:type="spellStart"/>
            <w:r w:rsidRPr="00273877">
              <w:rPr>
                <w:rFonts w:ascii="Times New Roman" w:hAnsi="Times New Roman"/>
                <w:color w:val="333333"/>
                <w:sz w:val="24"/>
                <w:szCs w:val="24"/>
              </w:rPr>
              <w:t>розкриття</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тендерних</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пропозицій</w:t>
            </w:r>
            <w:proofErr w:type="spellEnd"/>
            <w:r w:rsidRPr="00273877">
              <w:rPr>
                <w:rFonts w:ascii="Times New Roman" w:hAnsi="Times New Roman"/>
                <w:color w:val="333333"/>
                <w:sz w:val="24"/>
                <w:szCs w:val="24"/>
              </w:rPr>
              <w:t>.</w:t>
            </w:r>
          </w:p>
        </w:tc>
      </w:tr>
      <w:tr w:rsidR="00B413F2" w:rsidRPr="000A74B5" w:rsidTr="008B48D1">
        <w:trPr>
          <w:gridAfter w:val="1"/>
          <w:wAfter w:w="43" w:type="pct"/>
        </w:trPr>
        <w:tc>
          <w:tcPr>
            <w:tcW w:w="4957" w:type="pct"/>
            <w:gridSpan w:val="4"/>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23" w:type="pct"/>
            <w:gridSpan w:val="2"/>
            <w:shd w:val="clear" w:color="auto" w:fill="FFFFFF"/>
            <w:hideMark/>
          </w:tcPr>
          <w:p w:rsidR="00B413F2" w:rsidRDefault="00016C3E" w:rsidP="008B48D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62F3C" w:rsidRPr="00E62F3C" w:rsidRDefault="00016C3E" w:rsidP="008B48D1">
            <w:pPr>
              <w:spacing w:before="150" w:after="150" w:line="240" w:lineRule="auto"/>
              <w:ind w:left="35"/>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DB70C4"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23" w:type="pct"/>
            <w:gridSpan w:val="2"/>
            <w:shd w:val="clear" w:color="auto" w:fill="FFFFFF"/>
            <w:hideMark/>
          </w:tcPr>
          <w:p w:rsidR="00066480" w:rsidRPr="00066480" w:rsidRDefault="00066480" w:rsidP="008B48D1">
            <w:pPr>
              <w:spacing w:before="150" w:after="150" w:line="240" w:lineRule="auto"/>
              <w:ind w:left="35"/>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ВАЖЛИВО!!!</w:t>
            </w:r>
          </w:p>
          <w:p w:rsidR="005E6557" w:rsidRDefault="007509E9" w:rsidP="008B48D1">
            <w:pPr>
              <w:spacing w:before="150" w:after="150" w:line="240" w:lineRule="auto"/>
              <w:ind w:left="35"/>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w:t>
            </w:r>
            <w:r w:rsidRPr="00FD0F60">
              <w:rPr>
                <w:rFonts w:ascii="Times New Roman" w:eastAsia="Times New Roman" w:hAnsi="Times New Roman"/>
                <w:b/>
                <w:sz w:val="24"/>
                <w:szCs w:val="24"/>
                <w:lang w:val="uk-UA" w:eastAsia="ru-RU"/>
              </w:rPr>
              <w:t>надає інформацію</w:t>
            </w:r>
            <w:r w:rsidRPr="007509E9">
              <w:rPr>
                <w:rFonts w:ascii="Times New Roman" w:eastAsia="Times New Roman" w:hAnsi="Times New Roman"/>
                <w:sz w:val="24"/>
                <w:szCs w:val="24"/>
                <w:lang w:val="uk-UA" w:eastAsia="ru-RU"/>
              </w:rPr>
              <w:t xml:space="preserve">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520942">
              <w:rPr>
                <w:rFonts w:ascii="Times New Roman" w:eastAsia="Times New Roman" w:hAnsi="Times New Roman"/>
                <w:sz w:val="24"/>
                <w:szCs w:val="24"/>
                <w:lang w:val="uk-UA" w:eastAsia="ru-RU"/>
              </w:rPr>
              <w:t>закупівель</w:t>
            </w:r>
            <w:proofErr w:type="spellEnd"/>
            <w:r w:rsidR="00520942"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w:t>
            </w:r>
          </w:p>
          <w:p w:rsidR="00520942" w:rsidRDefault="00520942" w:rsidP="008B48D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підтвердження інформації зазначено у довідці в довільній формі учасник </w:t>
            </w:r>
            <w:r w:rsidRPr="00FD0F60">
              <w:rPr>
                <w:rFonts w:ascii="Times New Roman" w:eastAsia="Times New Roman" w:hAnsi="Times New Roman"/>
                <w:b/>
                <w:sz w:val="24"/>
                <w:szCs w:val="24"/>
                <w:lang w:val="uk-UA" w:eastAsia="ru-RU"/>
              </w:rPr>
              <w:t>надає</w:t>
            </w:r>
            <w:r>
              <w:rPr>
                <w:rFonts w:ascii="Times New Roman" w:eastAsia="Times New Roman" w:hAnsi="Times New Roman"/>
                <w:sz w:val="24"/>
                <w:szCs w:val="24"/>
                <w:lang w:val="uk-UA" w:eastAsia="ru-RU"/>
              </w:rPr>
              <w:t xml:space="preserve">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520942" w:rsidRDefault="007509E9" w:rsidP="008B48D1">
            <w:pPr>
              <w:spacing w:before="150" w:after="150" w:line="240" w:lineRule="auto"/>
              <w:ind w:left="35"/>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00FD0F60">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sidR="00877A5C" w:rsidRPr="00520942">
              <w:rPr>
                <w:rFonts w:ascii="Times New Roman" w:eastAsia="Times New Roman" w:hAnsi="Times New Roman"/>
                <w:sz w:val="24"/>
                <w:szCs w:val="24"/>
                <w:lang w:val="uk-UA" w:eastAsia="ru-RU"/>
              </w:rPr>
              <w:lastRenderedPageBreak/>
              <w:t xml:space="preserve">жовтня 2022 р. № 1178 “Про затвердження особливостей здійснення публічних </w:t>
            </w:r>
            <w:proofErr w:type="spellStart"/>
            <w:r w:rsidR="00877A5C" w:rsidRPr="00520942">
              <w:rPr>
                <w:rFonts w:ascii="Times New Roman" w:eastAsia="Times New Roman" w:hAnsi="Times New Roman"/>
                <w:sz w:val="24"/>
                <w:szCs w:val="24"/>
                <w:lang w:val="uk-UA" w:eastAsia="ru-RU"/>
              </w:rPr>
              <w:t>закупівель</w:t>
            </w:r>
            <w:proofErr w:type="spellEnd"/>
            <w:r w:rsidR="00877A5C"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520942">
              <w:rPr>
                <w:rFonts w:ascii="Times New Roman" w:eastAsia="Times New Roman" w:hAnsi="Times New Roman"/>
                <w:sz w:val="24"/>
                <w:szCs w:val="24"/>
                <w:lang w:val="uk-UA" w:eastAsia="ru-RU"/>
              </w:rPr>
              <w:t>закупівель</w:t>
            </w:r>
            <w:proofErr w:type="spellEnd"/>
            <w:r w:rsidR="00520942"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8B48D1">
            <w:pPr>
              <w:spacing w:before="150" w:after="150" w:line="240" w:lineRule="auto"/>
              <w:ind w:left="35"/>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w:t>
            </w:r>
            <w:r w:rsidRPr="00FD0F60">
              <w:rPr>
                <w:rFonts w:ascii="Times New Roman" w:eastAsia="Times New Roman" w:hAnsi="Times New Roman"/>
                <w:b/>
                <w:sz w:val="24"/>
                <w:szCs w:val="24"/>
                <w:lang w:val="uk-UA" w:eastAsia="ru-RU"/>
              </w:rPr>
              <w:t>має надати</w:t>
            </w:r>
            <w:r w:rsidRPr="007F1012">
              <w:rPr>
                <w:rFonts w:ascii="Times New Roman" w:eastAsia="Times New Roman" w:hAnsi="Times New Roman"/>
                <w:sz w:val="24"/>
                <w:szCs w:val="24"/>
                <w:lang w:val="uk-UA" w:eastAsia="ru-RU"/>
              </w:rPr>
              <w:t xml:space="preserve"> довідку в довільній формі про те, що він не здійснює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8B48D1">
            <w:pPr>
              <w:spacing w:before="150" w:after="150" w:line="240" w:lineRule="auto"/>
              <w:ind w:left="35"/>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B48D1">
            <w:pPr>
              <w:spacing w:before="150" w:after="150" w:line="240" w:lineRule="auto"/>
              <w:ind w:left="35"/>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w:t>
            </w:r>
            <w:r w:rsidRPr="007F1012">
              <w:rPr>
                <w:rFonts w:ascii="Times New Roman" w:eastAsia="Times New Roman" w:hAnsi="Times New Roman"/>
                <w:sz w:val="24"/>
                <w:szCs w:val="24"/>
                <w:lang w:val="uk-UA" w:eastAsia="ru-RU"/>
              </w:rPr>
              <w:lastRenderedPageBreak/>
              <w:t xml:space="preserve">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p w:rsid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8B48D1">
            <w:pPr>
              <w:spacing w:before="150" w:after="150" w:line="240" w:lineRule="auto"/>
              <w:ind w:left="35"/>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w:t>
            </w:r>
            <w:r w:rsidRPr="00427DE2">
              <w:rPr>
                <w:rFonts w:ascii="Times New Roman" w:eastAsia="Times New Roman" w:hAnsi="Times New Roman"/>
                <w:sz w:val="24"/>
                <w:szCs w:val="24"/>
                <w:lang w:val="uk-UA" w:eastAsia="ru-RU"/>
              </w:rPr>
              <w:lastRenderedPageBreak/>
              <w:t xml:space="preserve">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DB70C4"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23" w:type="pct"/>
            <w:gridSpan w:val="2"/>
            <w:shd w:val="clear" w:color="auto" w:fill="FFFFFF"/>
            <w:hideMark/>
          </w:tcPr>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877A5C">
              <w:rPr>
                <w:rFonts w:ascii="Times New Roman" w:eastAsia="Times New Roman" w:hAnsi="Times New Roman"/>
                <w:sz w:val="24"/>
                <w:szCs w:val="24"/>
                <w:lang w:val="uk-UA" w:eastAsia="ru-RU"/>
              </w:rPr>
              <w:lastRenderedPageBreak/>
              <w:t xml:space="preserve">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877A5C" w:rsidRPr="00877A5C" w:rsidRDefault="00877A5C" w:rsidP="008B48D1">
            <w:pPr>
              <w:pStyle w:val="a4"/>
              <w:numPr>
                <w:ilvl w:val="0"/>
                <w:numId w:val="27"/>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B48D1">
            <w:pPr>
              <w:pStyle w:val="a4"/>
              <w:numPr>
                <w:ilvl w:val="0"/>
                <w:numId w:val="27"/>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B413F2" w:rsidRPr="000A74B5" w:rsidTr="008B48D1">
        <w:trPr>
          <w:gridAfter w:val="1"/>
          <w:wAfter w:w="43" w:type="pct"/>
        </w:trPr>
        <w:tc>
          <w:tcPr>
            <w:tcW w:w="4957" w:type="pct"/>
            <w:gridSpan w:val="4"/>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23" w:type="pct"/>
            <w:gridSpan w:val="2"/>
            <w:shd w:val="clear" w:color="auto" w:fill="FFFFFF"/>
            <w:hideMark/>
          </w:tcPr>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5E6557">
            <w:pPr>
              <w:spacing w:before="150" w:after="150" w:line="240" w:lineRule="auto"/>
              <w:ind w:left="177"/>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23" w:type="pct"/>
            <w:gridSpan w:val="2"/>
            <w:shd w:val="clear" w:color="auto" w:fill="FFFFFF"/>
            <w:hideMark/>
          </w:tcPr>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rsid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23" w:type="pct"/>
            <w:gridSpan w:val="2"/>
            <w:shd w:val="clear" w:color="auto" w:fill="FFFFFF"/>
            <w:hideMark/>
          </w:tcPr>
          <w:p w:rsidR="00B413F2" w:rsidRPr="00B413F2" w:rsidRDefault="007A2C33"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273877">
              <w:rPr>
                <w:rFonts w:ascii="Times New Roman" w:eastAsia="Times New Roman" w:hAnsi="Times New Roman"/>
                <w:sz w:val="24"/>
                <w:szCs w:val="24"/>
                <w:lang w:val="uk-UA" w:eastAsia="ru-RU"/>
              </w:rPr>
              <w:t>5</w:t>
            </w:r>
            <w:r w:rsidRPr="003327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до тендерної документації.</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37"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23" w:type="pct"/>
            <w:gridSpan w:val="2"/>
            <w:shd w:val="clear" w:color="auto" w:fill="FFFFFF"/>
            <w:hideMark/>
          </w:tcPr>
          <w:p w:rsidR="00B413F2" w:rsidRDefault="004B3D0D" w:rsidP="005E6557">
            <w:pPr>
              <w:spacing w:before="150" w:after="150" w:line="240" w:lineRule="auto"/>
              <w:ind w:left="177"/>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5E6557">
            <w:pPr>
              <w:spacing w:before="150" w:after="150" w:line="240" w:lineRule="auto"/>
              <w:ind w:left="177"/>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5E6557">
            <w:pPr>
              <w:pStyle w:val="a4"/>
              <w:numPr>
                <w:ilvl w:val="0"/>
                <w:numId w:val="28"/>
              </w:numPr>
              <w:spacing w:before="150" w:after="150" w:line="240" w:lineRule="auto"/>
              <w:ind w:left="177" w:firstLine="0"/>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5E6557">
            <w:pPr>
              <w:pStyle w:val="a4"/>
              <w:numPr>
                <w:ilvl w:val="0"/>
                <w:numId w:val="28"/>
              </w:numPr>
              <w:spacing w:before="150" w:after="150" w:line="240" w:lineRule="auto"/>
              <w:ind w:left="177" w:firstLine="0"/>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5E6557">
            <w:pPr>
              <w:pStyle w:val="a4"/>
              <w:numPr>
                <w:ilvl w:val="0"/>
                <w:numId w:val="28"/>
              </w:numPr>
              <w:spacing w:before="150" w:after="150" w:line="240" w:lineRule="auto"/>
              <w:ind w:left="177" w:firstLine="0"/>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5E655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E6557">
            <w:pPr>
              <w:spacing w:before="150" w:after="150" w:line="240" w:lineRule="auto"/>
              <w:ind w:left="177"/>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5E6557">
            <w:pPr>
              <w:spacing w:before="150" w:after="150" w:line="240" w:lineRule="auto"/>
              <w:ind w:left="177"/>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w:t>
            </w:r>
            <w:r w:rsidR="00376904">
              <w:rPr>
                <w:rFonts w:ascii="Times New Roman" w:eastAsia="Times New Roman" w:hAnsi="Times New Roman"/>
                <w:sz w:val="24"/>
                <w:szCs w:val="24"/>
                <w:lang w:val="uk-UA" w:eastAsia="ru-RU"/>
              </w:rPr>
              <w:t xml:space="preserve">в електронну систему </w:t>
            </w:r>
            <w:proofErr w:type="spellStart"/>
            <w:r w:rsidR="00376904">
              <w:rPr>
                <w:rFonts w:ascii="Times New Roman" w:eastAsia="Times New Roman" w:hAnsi="Times New Roman"/>
                <w:sz w:val="24"/>
                <w:szCs w:val="24"/>
                <w:lang w:val="uk-UA" w:eastAsia="ru-RU"/>
              </w:rPr>
              <w:t>закупівель</w:t>
            </w:r>
            <w:proofErr w:type="spellEnd"/>
            <w:r w:rsidR="00376904">
              <w:rPr>
                <w:rFonts w:ascii="Times New Roman" w:eastAsia="Times New Roman" w:hAnsi="Times New Roman"/>
                <w:sz w:val="24"/>
                <w:szCs w:val="24"/>
                <w:lang w:val="uk-UA" w:eastAsia="ru-RU"/>
              </w:rPr>
              <w:t>.</w:t>
            </w:r>
          </w:p>
          <w:p w:rsidR="007509E9" w:rsidRDefault="007509E9" w:rsidP="005E6557">
            <w:pPr>
              <w:spacing w:before="150" w:after="150" w:line="240" w:lineRule="auto"/>
              <w:ind w:left="177"/>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E6557">
            <w:pPr>
              <w:spacing w:before="150" w:after="150" w:line="240" w:lineRule="auto"/>
              <w:ind w:left="177"/>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23" w:type="pct"/>
            <w:gridSpan w:val="2"/>
            <w:shd w:val="clear" w:color="auto" w:fill="FFFFFF"/>
            <w:hideMark/>
          </w:tcPr>
          <w:p w:rsidR="00B413F2" w:rsidRPr="00B413F2" w:rsidRDefault="00105394" w:rsidP="005E6557">
            <w:pPr>
              <w:spacing w:before="150" w:after="150" w:line="240" w:lineRule="auto"/>
              <w:ind w:left="177"/>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2444A"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23" w:type="pct"/>
            <w:gridSpan w:val="2"/>
            <w:shd w:val="clear" w:color="auto" w:fill="FFFFFF"/>
            <w:hideMark/>
          </w:tcPr>
          <w:p w:rsidR="00B413F2" w:rsidRDefault="007A2C33" w:rsidP="005E6557">
            <w:pPr>
              <w:spacing w:before="150" w:after="150" w:line="240" w:lineRule="auto"/>
              <w:ind w:left="177"/>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5E6557">
            <w:pPr>
              <w:spacing w:before="150" w:after="150" w:line="240" w:lineRule="auto"/>
              <w:ind w:left="177"/>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Default="00262241">
      <w:pPr>
        <w:rPr>
          <w:lang w:val="uk-UA"/>
        </w:rPr>
      </w:pPr>
    </w:p>
    <w:p w:rsidR="005379B3" w:rsidRDefault="005379B3">
      <w:pPr>
        <w:rPr>
          <w:lang w:val="uk-UA"/>
        </w:rPr>
      </w:pPr>
    </w:p>
    <w:p w:rsidR="001D6C06" w:rsidRDefault="001D6C06">
      <w:pPr>
        <w:rPr>
          <w:lang w:val="uk-UA"/>
        </w:rPr>
      </w:pPr>
    </w:p>
    <w:p w:rsidR="001D6C06" w:rsidRDefault="001D6C06">
      <w:pPr>
        <w:rPr>
          <w:lang w:val="uk-UA"/>
        </w:rPr>
      </w:pPr>
    </w:p>
    <w:p w:rsidR="001D6C06" w:rsidRDefault="001D6C06">
      <w:pPr>
        <w:rPr>
          <w:lang w:val="uk-UA"/>
        </w:rPr>
      </w:pPr>
    </w:p>
    <w:p w:rsidR="001D6C06" w:rsidRDefault="001D6C06">
      <w:pPr>
        <w:rPr>
          <w:lang w:val="uk-UA"/>
        </w:rPr>
      </w:pPr>
    </w:p>
    <w:p w:rsidR="005F79E6" w:rsidRDefault="005F79E6">
      <w:pPr>
        <w:rPr>
          <w:lang w:val="uk-UA"/>
        </w:rPr>
      </w:pPr>
    </w:p>
    <w:p w:rsidR="005F79E6" w:rsidRDefault="005F79E6">
      <w:pPr>
        <w:rPr>
          <w:lang w:val="uk-UA"/>
        </w:rPr>
      </w:pPr>
    </w:p>
    <w:p w:rsidR="005F79E6" w:rsidRDefault="005F79E6">
      <w:pPr>
        <w:rPr>
          <w:lang w:val="uk-UA"/>
        </w:rPr>
      </w:pPr>
    </w:p>
    <w:p w:rsidR="005F79E6" w:rsidRDefault="005F79E6">
      <w:pPr>
        <w:rPr>
          <w:lang w:val="uk-UA"/>
        </w:rPr>
      </w:pPr>
    </w:p>
    <w:p w:rsidR="005F79E6" w:rsidRDefault="005F79E6">
      <w:pPr>
        <w:rPr>
          <w:lang w:val="uk-UA"/>
        </w:rPr>
      </w:pPr>
    </w:p>
    <w:p w:rsidR="005F79E6" w:rsidRDefault="005F79E6">
      <w:pPr>
        <w:rPr>
          <w:lang w:val="uk-UA"/>
        </w:rPr>
      </w:pPr>
    </w:p>
    <w:p w:rsidR="005F79E6" w:rsidRDefault="005F79E6">
      <w:pPr>
        <w:rPr>
          <w:lang w:val="uk-UA"/>
        </w:rPr>
      </w:pPr>
    </w:p>
    <w:p w:rsidR="005F79E6" w:rsidRDefault="005F79E6">
      <w:pPr>
        <w:rPr>
          <w:lang w:val="uk-UA"/>
        </w:rPr>
      </w:pPr>
    </w:p>
    <w:p w:rsidR="005F79E6" w:rsidRDefault="005F79E6">
      <w:pPr>
        <w:rPr>
          <w:lang w:val="uk-UA"/>
        </w:rPr>
      </w:pPr>
    </w:p>
    <w:p w:rsidR="005F79E6" w:rsidRDefault="005F79E6">
      <w:pPr>
        <w:rPr>
          <w:lang w:val="uk-UA"/>
        </w:rPr>
      </w:pPr>
    </w:p>
    <w:p w:rsidR="005F79E6" w:rsidRDefault="005F79E6">
      <w:pPr>
        <w:rPr>
          <w:lang w:val="uk-UA"/>
        </w:rPr>
      </w:pPr>
    </w:p>
    <w:p w:rsidR="005F79E6" w:rsidRDefault="005F79E6">
      <w:pPr>
        <w:rPr>
          <w:lang w:val="uk-UA"/>
        </w:rPr>
      </w:pPr>
    </w:p>
    <w:p w:rsidR="005F79E6" w:rsidRDefault="005F79E6">
      <w:pPr>
        <w:rPr>
          <w:lang w:val="uk-UA"/>
        </w:rPr>
      </w:pPr>
    </w:p>
    <w:p w:rsidR="005F79E6" w:rsidRDefault="005F79E6">
      <w:pPr>
        <w:rPr>
          <w:lang w:val="uk-UA"/>
        </w:rPr>
      </w:pPr>
    </w:p>
    <w:p w:rsidR="005F79E6" w:rsidRDefault="005F79E6">
      <w:pPr>
        <w:rPr>
          <w:lang w:val="uk-UA"/>
        </w:rPr>
      </w:pPr>
    </w:p>
    <w:p w:rsidR="005F79E6" w:rsidRDefault="005F79E6">
      <w:pPr>
        <w:rPr>
          <w:lang w:val="uk-UA"/>
        </w:rPr>
      </w:pPr>
    </w:p>
    <w:p w:rsidR="005F79E6" w:rsidRDefault="005F79E6">
      <w:pPr>
        <w:rPr>
          <w:lang w:val="uk-UA"/>
        </w:rPr>
      </w:pPr>
    </w:p>
    <w:p w:rsidR="005F79E6" w:rsidRDefault="005F79E6">
      <w:pPr>
        <w:rPr>
          <w:lang w:val="uk-UA"/>
        </w:rPr>
      </w:pPr>
    </w:p>
    <w:p w:rsidR="005F79E6" w:rsidRDefault="005F79E6">
      <w:pPr>
        <w:rPr>
          <w:lang w:val="uk-UA"/>
        </w:rPr>
      </w:pPr>
    </w:p>
    <w:p w:rsidR="005F79E6" w:rsidRDefault="005F79E6">
      <w:pPr>
        <w:rPr>
          <w:lang w:val="uk-UA"/>
        </w:rPr>
      </w:pPr>
    </w:p>
    <w:p w:rsidR="005F79E6" w:rsidRDefault="005F79E6">
      <w:pPr>
        <w:rPr>
          <w:lang w:val="uk-UA"/>
        </w:rPr>
      </w:pPr>
    </w:p>
    <w:p w:rsidR="005F79E6" w:rsidRDefault="005F79E6">
      <w:pPr>
        <w:rPr>
          <w:lang w:val="uk-UA"/>
        </w:rPr>
      </w:pPr>
    </w:p>
    <w:p w:rsidR="001D6C06" w:rsidRDefault="001D6C06">
      <w:pPr>
        <w:rPr>
          <w:lang w:val="uk-UA"/>
        </w:rPr>
      </w:pPr>
    </w:p>
    <w:p w:rsidR="00273877" w:rsidRDefault="00273877" w:rsidP="00273877">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1</w:t>
      </w:r>
      <w:r w:rsidRPr="00BD54BF">
        <w:rPr>
          <w:rFonts w:ascii="Times New Roman" w:hAnsi="Times New Roman"/>
          <w:b/>
          <w:bCs/>
          <w:sz w:val="24"/>
          <w:szCs w:val="24"/>
          <w:lang w:val="uk-UA"/>
        </w:rPr>
        <w:t xml:space="preserve"> до тендерної документації</w:t>
      </w:r>
    </w:p>
    <w:p w:rsidR="00273877" w:rsidRDefault="00273877" w:rsidP="00273877">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73877" w:rsidRPr="000A74B5" w:rsidTr="00740099">
        <w:tc>
          <w:tcPr>
            <w:tcW w:w="562" w:type="dxa"/>
            <w:shd w:val="clear" w:color="auto" w:fill="auto"/>
          </w:tcPr>
          <w:p w:rsidR="00273877" w:rsidRPr="000A74B5" w:rsidRDefault="00273877" w:rsidP="00740099">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73877" w:rsidRPr="000A74B5" w:rsidRDefault="00273877" w:rsidP="0074009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273877" w:rsidRDefault="00273877" w:rsidP="0074009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w:t>
            </w:r>
            <w:r>
              <w:rPr>
                <w:rFonts w:ascii="Times New Roman" w:hAnsi="Times New Roman"/>
                <w:sz w:val="24"/>
                <w:szCs w:val="24"/>
                <w:lang w:val="uk-UA"/>
              </w:rPr>
              <w:t>довідку за формою 1</w:t>
            </w:r>
            <w:r w:rsidRPr="000A74B5">
              <w:rPr>
                <w:rFonts w:ascii="Times New Roman" w:hAnsi="Times New Roman"/>
                <w:sz w:val="24"/>
                <w:szCs w:val="24"/>
                <w:lang w:val="uk-UA"/>
              </w:rPr>
              <w:t xml:space="preserve">. </w:t>
            </w:r>
          </w:p>
          <w:p w:rsidR="00273877" w:rsidRPr="000A74B5" w:rsidRDefault="00273877" w:rsidP="0074009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rsidR="00273877" w:rsidRPr="000A74B5" w:rsidRDefault="00273877" w:rsidP="00740099">
            <w:pPr>
              <w:spacing w:after="0" w:line="240" w:lineRule="auto"/>
              <w:jc w:val="both"/>
              <w:rPr>
                <w:rFonts w:ascii="Times New Roman" w:hAnsi="Times New Roman"/>
                <w:sz w:val="24"/>
                <w:szCs w:val="24"/>
                <w:lang w:val="uk-UA"/>
              </w:rPr>
            </w:pPr>
          </w:p>
          <w:p w:rsidR="00273877" w:rsidRPr="000A74B5" w:rsidRDefault="00273877" w:rsidP="00740099">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rsidR="00273877" w:rsidRPr="000A74B5" w:rsidRDefault="00273877" w:rsidP="00740099">
            <w:pPr>
              <w:spacing w:after="0" w:line="240" w:lineRule="auto"/>
              <w:jc w:val="both"/>
              <w:rPr>
                <w:rFonts w:ascii="Times New Roman" w:hAnsi="Times New Roman"/>
                <w:sz w:val="20"/>
                <w:szCs w:val="20"/>
                <w:lang w:val="uk-UA"/>
              </w:rPr>
            </w:pPr>
          </w:p>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73877" w:rsidRPr="000A74B5" w:rsidRDefault="00273877" w:rsidP="00740099">
            <w:pPr>
              <w:spacing w:after="0" w:line="240" w:lineRule="auto"/>
              <w:jc w:val="center"/>
              <w:rPr>
                <w:rFonts w:ascii="Times New Roman" w:hAnsi="Times New Roman"/>
                <w:sz w:val="20"/>
                <w:szCs w:val="20"/>
                <w:lang w:val="uk-UA"/>
              </w:rPr>
            </w:pPr>
          </w:p>
          <w:p w:rsidR="00273877" w:rsidRPr="000A74B5" w:rsidRDefault="00273877" w:rsidP="00740099">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73877" w:rsidRPr="000A74B5" w:rsidRDefault="00273877" w:rsidP="00740099">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73877" w:rsidRPr="000A74B5" w:rsidTr="00740099">
              <w:tc>
                <w:tcPr>
                  <w:tcW w:w="592" w:type="dxa"/>
                  <w:shd w:val="clear" w:color="auto" w:fill="auto"/>
                  <w:vAlign w:val="center"/>
                </w:tcPr>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73877" w:rsidRPr="000A74B5" w:rsidTr="00740099">
              <w:tc>
                <w:tcPr>
                  <w:tcW w:w="592"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9"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7"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551"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r>
            <w:tr w:rsidR="00273877" w:rsidRPr="000A74B5" w:rsidTr="00740099">
              <w:tc>
                <w:tcPr>
                  <w:tcW w:w="592"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9"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7"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551"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r>
            <w:tr w:rsidR="00273877" w:rsidRPr="000A74B5" w:rsidTr="00740099">
              <w:trPr>
                <w:trHeight w:val="53"/>
              </w:trPr>
              <w:tc>
                <w:tcPr>
                  <w:tcW w:w="592"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9"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7"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551"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r>
          </w:tbl>
          <w:p w:rsidR="00273877" w:rsidRPr="000A74B5" w:rsidRDefault="00273877" w:rsidP="00740099">
            <w:pPr>
              <w:spacing w:after="0" w:line="240" w:lineRule="auto"/>
              <w:jc w:val="center"/>
              <w:rPr>
                <w:rFonts w:ascii="Times New Roman" w:hAnsi="Times New Roman"/>
                <w:b/>
                <w:bCs/>
                <w:sz w:val="24"/>
                <w:szCs w:val="24"/>
              </w:rPr>
            </w:pPr>
          </w:p>
        </w:tc>
      </w:tr>
    </w:tbl>
    <w:p w:rsidR="00273877" w:rsidRDefault="00273877" w:rsidP="00273877">
      <w:pPr>
        <w:jc w:val="both"/>
        <w:rPr>
          <w:rFonts w:ascii="Times New Roman" w:hAnsi="Times New Roman"/>
          <w:sz w:val="24"/>
          <w:szCs w:val="24"/>
          <w:lang w:val="uk-UA"/>
        </w:rPr>
      </w:pPr>
    </w:p>
    <w:p w:rsidR="00273877" w:rsidRDefault="00273877" w:rsidP="00273877">
      <w:pPr>
        <w:jc w:val="both"/>
        <w:rPr>
          <w:rFonts w:ascii="Times New Roman" w:hAnsi="Times New Roman"/>
          <w:sz w:val="24"/>
          <w:szCs w:val="24"/>
          <w:lang w:val="uk-UA"/>
        </w:rPr>
      </w:pPr>
    </w:p>
    <w:p w:rsidR="00273877" w:rsidRDefault="00273877" w:rsidP="00273877">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1D6C06" w:rsidRDefault="001D6C06">
      <w:pPr>
        <w:rPr>
          <w:lang w:val="uk-UA"/>
        </w:rPr>
      </w:pPr>
    </w:p>
    <w:p w:rsidR="001D6C06" w:rsidRDefault="001D6C06">
      <w:pPr>
        <w:rPr>
          <w:lang w:val="uk-UA"/>
        </w:rPr>
      </w:pPr>
    </w:p>
    <w:p w:rsidR="00273877" w:rsidRDefault="00273877" w:rsidP="00273877">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w:t>
      </w:r>
      <w:r w:rsidRPr="00BD54BF">
        <w:rPr>
          <w:rFonts w:ascii="Times New Roman" w:hAnsi="Times New Roman"/>
          <w:b/>
          <w:bCs/>
          <w:sz w:val="24"/>
          <w:szCs w:val="24"/>
          <w:lang w:val="uk-UA"/>
        </w:rPr>
        <w:t xml:space="preserve"> до тендерної документації</w:t>
      </w:r>
    </w:p>
    <w:p w:rsidR="00273877" w:rsidRDefault="00273877" w:rsidP="00273877">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273877" w:rsidRPr="00DB70C4"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3877" w:rsidRPr="00BD54BF" w:rsidRDefault="00273877" w:rsidP="00740099">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3877" w:rsidRPr="00BD54BF" w:rsidRDefault="00273877" w:rsidP="00740099">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273877" w:rsidRPr="00BD54BF" w:rsidRDefault="00273877" w:rsidP="00740099">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73877" w:rsidRPr="00BD54BF" w:rsidRDefault="00273877" w:rsidP="00740099">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3877" w:rsidRPr="00BD54BF" w:rsidRDefault="00273877" w:rsidP="00740099">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Pr="00703552">
              <w:rPr>
                <w:rFonts w:ascii="Times New Roman" w:eastAsia="Times New Roman" w:hAnsi="Times New Roman"/>
                <w:b/>
                <w:bCs/>
                <w:sz w:val="24"/>
                <w:szCs w:val="24"/>
                <w:lang w:val="uk-UA" w:eastAsia="ru-RU"/>
              </w:rPr>
              <w:t xml:space="preserve">не перевищує чотири дні з дати оприлюднення в електронній системі </w:t>
            </w:r>
            <w:proofErr w:type="spellStart"/>
            <w:r w:rsidRPr="00703552">
              <w:rPr>
                <w:rFonts w:ascii="Times New Roman" w:eastAsia="Times New Roman" w:hAnsi="Times New Roman"/>
                <w:b/>
                <w:bCs/>
                <w:sz w:val="24"/>
                <w:szCs w:val="24"/>
                <w:lang w:val="uk-UA" w:eastAsia="ru-RU"/>
              </w:rPr>
              <w:t>закупівель</w:t>
            </w:r>
            <w:proofErr w:type="spellEnd"/>
            <w:r w:rsidRPr="00703552">
              <w:rPr>
                <w:rFonts w:ascii="Times New Roman" w:eastAsia="Times New Roman" w:hAnsi="Times New Roman"/>
                <w:b/>
                <w:bCs/>
                <w:sz w:val="24"/>
                <w:szCs w:val="24"/>
                <w:lang w:val="uk-UA" w:eastAsia="ru-RU"/>
              </w:rPr>
              <w:t xml:space="preserve"> повідомлення про намір укласти договір про закупівлю</w:t>
            </w:r>
            <w:r w:rsidRPr="00BD54BF">
              <w:rPr>
                <w:rFonts w:ascii="Times New Roman" w:eastAsia="Times New Roman" w:hAnsi="Times New Roman"/>
                <w:b/>
                <w:bCs/>
                <w:sz w:val="24"/>
                <w:szCs w:val="24"/>
                <w:lang w:val="uk-UA" w:eastAsia="ru-RU"/>
              </w:rPr>
              <w:t xml:space="preserve">, надає замовнику шляхом оприлюднення в електронній системі </w:t>
            </w:r>
            <w:proofErr w:type="spellStart"/>
            <w:r w:rsidRPr="00BD54BF">
              <w:rPr>
                <w:rFonts w:ascii="Times New Roman" w:eastAsia="Times New Roman" w:hAnsi="Times New Roman"/>
                <w:b/>
                <w:bCs/>
                <w:sz w:val="24"/>
                <w:szCs w:val="24"/>
                <w:lang w:val="uk-UA" w:eastAsia="ru-RU"/>
              </w:rPr>
              <w:t>закупівель</w:t>
            </w:r>
            <w:proofErr w:type="spellEnd"/>
            <w:r w:rsidRPr="00BD54BF">
              <w:rPr>
                <w:rFonts w:ascii="Times New Roman" w:eastAsia="Times New Roman" w:hAnsi="Times New Roman"/>
                <w:b/>
                <w:bCs/>
                <w:sz w:val="24"/>
                <w:szCs w:val="24"/>
                <w:lang w:val="uk-UA" w:eastAsia="ru-RU"/>
              </w:rPr>
              <w:t>:</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73877" w:rsidRPr="00DB70C4"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4C22C5"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sz w:val="24"/>
                <w:szCs w:val="24"/>
                <w:lang w:val="uk-UA" w:eastAsia="ru-RU"/>
              </w:rPr>
              <w:t>.</w:t>
            </w:r>
          </w:p>
          <w:p w:rsidR="00273877" w:rsidRPr="00BD54BF" w:rsidRDefault="00273877" w:rsidP="00740099">
            <w:pPr>
              <w:spacing w:after="0" w:line="240" w:lineRule="auto"/>
              <w:rPr>
                <w:rFonts w:ascii="Times New Roman" w:eastAsia="Times New Roman" w:hAnsi="Times New Roman"/>
                <w:sz w:val="24"/>
                <w:szCs w:val="24"/>
                <w:lang w:val="uk-UA" w:eastAsia="ru-RU"/>
              </w:rPr>
            </w:pPr>
          </w:p>
        </w:tc>
      </w:tr>
      <w:tr w:rsidR="00273877" w:rsidRPr="00DB70C4"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судимості не має та в розшуку не перебуває.</w:t>
            </w:r>
          </w:p>
        </w:tc>
      </w:tr>
      <w:tr w:rsidR="00273877" w:rsidRPr="00DB70C4"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sz w:val="24"/>
                <w:szCs w:val="24"/>
                <w:lang w:val="uk-UA" w:eastAsia="ru-RU"/>
              </w:rPr>
              <w:t>. </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інформаційний лист наданий міжрегіональним управліннями </w:t>
            </w:r>
            <w:r w:rsidRPr="00BD54BF">
              <w:rPr>
                <w:rFonts w:ascii="Times New Roman" w:eastAsia="Times New Roman" w:hAnsi="Times New Roman"/>
                <w:sz w:val="24"/>
                <w:szCs w:val="24"/>
                <w:lang w:val="uk-UA" w:eastAsia="ru-RU"/>
              </w:rPr>
              <w:lastRenderedPageBreak/>
              <w:t>Міністерства юстиції України або Міністерством юстиції України про те, що</w:t>
            </w:r>
            <w:r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73877" w:rsidRPr="00DB70C4"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sz w:val="24"/>
                <w:szCs w:val="24"/>
                <w:lang w:val="uk-UA" w:eastAsia="ru-RU"/>
              </w:rPr>
              <w:t>   в який містить інформацію про те, що</w:t>
            </w:r>
            <w:r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Default="00273877" w:rsidP="00740099">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Не застосовується</w:t>
            </w: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D54BF">
              <w:rPr>
                <w:rFonts w:ascii="Times New Roman" w:eastAsia="Times New Roman" w:hAnsi="Times New Roman"/>
                <w:sz w:val="24"/>
                <w:szCs w:val="24"/>
                <w:shd w:val="clear" w:color="auto" w:fill="FFFFFF"/>
                <w:lang w:val="uk-UA" w:eastAsia="ru-RU"/>
              </w:rPr>
              <w:t>закупівель</w:t>
            </w:r>
            <w:proofErr w:type="spellEnd"/>
            <w:r w:rsidRPr="00BD54BF">
              <w:rPr>
                <w:rFonts w:ascii="Times New Roman" w:eastAsia="Times New Roman" w:hAnsi="Times New Roman"/>
                <w:sz w:val="24"/>
                <w:szCs w:val="24"/>
                <w:shd w:val="clear" w:color="auto" w:fill="FFFFFF"/>
                <w:lang w:val="uk-UA" w:eastAsia="ru-RU"/>
              </w:rPr>
              <w:t xml:space="preserve"> товарів, робіт і послуг згідно із Законом </w:t>
            </w:r>
            <w:r w:rsidRPr="00BD54BF">
              <w:rPr>
                <w:rFonts w:ascii="Times New Roman" w:eastAsia="Times New Roman" w:hAnsi="Times New Roman"/>
                <w:sz w:val="24"/>
                <w:szCs w:val="24"/>
                <w:shd w:val="clear" w:color="auto" w:fill="FFFFFF"/>
                <w:lang w:val="uk-UA" w:eastAsia="ru-RU"/>
              </w:rPr>
              <w:lastRenderedPageBreak/>
              <w:t>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273877" w:rsidRPr="00DB70C4"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3877" w:rsidRPr="00BD54BF" w:rsidRDefault="00273877" w:rsidP="00740099">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0A74B5" w:rsidRDefault="00273877" w:rsidP="00740099">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p>
          <w:p w:rsidR="00273877" w:rsidRPr="000A74B5" w:rsidRDefault="00273877" w:rsidP="00740099">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3877" w:rsidRPr="000A74B5" w:rsidRDefault="00273877" w:rsidP="00740099">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273877" w:rsidRPr="000A74B5" w:rsidRDefault="00273877" w:rsidP="00740099">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3877" w:rsidRPr="00BD54BF" w:rsidRDefault="00273877" w:rsidP="00740099">
            <w:pPr>
              <w:spacing w:after="0" w:line="240" w:lineRule="auto"/>
              <w:rPr>
                <w:rFonts w:ascii="Times New Roman" w:eastAsia="Times New Roman" w:hAnsi="Times New Roman"/>
                <w:sz w:val="24"/>
                <w:szCs w:val="24"/>
                <w:lang w:val="uk-UA" w:eastAsia="ru-RU"/>
              </w:rPr>
            </w:pP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273877" w:rsidRPr="00BD54BF" w:rsidRDefault="00273877" w:rsidP="00740099">
            <w:pPr>
              <w:spacing w:after="0" w:line="240" w:lineRule="auto"/>
              <w:rPr>
                <w:rFonts w:ascii="Times New Roman" w:eastAsia="Times New Roman" w:hAnsi="Times New Roman"/>
                <w:sz w:val="24"/>
                <w:szCs w:val="24"/>
                <w:lang w:val="uk-UA" w:eastAsia="ru-RU"/>
              </w:rPr>
            </w:pP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w:t>
            </w:r>
            <w:r w:rsidRPr="00BD54BF">
              <w:rPr>
                <w:rFonts w:ascii="Times New Roman" w:eastAsia="Times New Roman" w:hAnsi="Times New Roman"/>
                <w:sz w:val="24"/>
                <w:szCs w:val="24"/>
                <w:lang w:val="uk-UA" w:eastAsia="ru-RU"/>
              </w:rPr>
              <w:lastRenderedPageBreak/>
              <w:t>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73877" w:rsidRDefault="00273877" w:rsidP="00273877">
      <w:pPr>
        <w:rPr>
          <w:lang w:val="uk-UA"/>
        </w:rPr>
      </w:pPr>
    </w:p>
    <w:p w:rsidR="00273877" w:rsidRPr="00BD54BF" w:rsidRDefault="00273877" w:rsidP="0027387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273877" w:rsidRDefault="00273877" w:rsidP="00273877">
      <w:pPr>
        <w:spacing w:after="0"/>
        <w:jc w:val="both"/>
        <w:rPr>
          <w:rFonts w:ascii="Times New Roman" w:hAnsi="Times New Roman"/>
          <w:sz w:val="24"/>
          <w:szCs w:val="24"/>
          <w:lang w:val="uk-UA"/>
        </w:rPr>
      </w:pPr>
    </w:p>
    <w:p w:rsidR="00273877" w:rsidRDefault="00273877" w:rsidP="00273877">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273877" w:rsidRDefault="00273877" w:rsidP="00273877">
      <w:pPr>
        <w:spacing w:after="0"/>
        <w:jc w:val="both"/>
        <w:rPr>
          <w:rFonts w:ascii="Times New Roman" w:hAnsi="Times New Roman"/>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5E6557" w:rsidRDefault="005E6557" w:rsidP="005E6557">
      <w:pPr>
        <w:rPr>
          <w:rFonts w:ascii="Times New Roman" w:hAnsi="Times New Roman"/>
          <w:b/>
          <w:bCs/>
          <w:sz w:val="24"/>
          <w:szCs w:val="24"/>
          <w:lang w:val="uk-UA"/>
        </w:rPr>
      </w:pPr>
    </w:p>
    <w:p w:rsidR="002626D5" w:rsidRPr="004D28CC" w:rsidRDefault="004D28CC" w:rsidP="005E6557">
      <w:pPr>
        <w:jc w:val="right"/>
        <w:rPr>
          <w:rFonts w:ascii="Times New Roman" w:hAnsi="Times New Roman"/>
          <w:b/>
          <w:bCs/>
          <w:sz w:val="24"/>
          <w:szCs w:val="24"/>
          <w:lang w:val="uk-UA"/>
        </w:rPr>
      </w:pPr>
      <w:r w:rsidRPr="004D28CC">
        <w:rPr>
          <w:rFonts w:ascii="Times New Roman" w:hAnsi="Times New Roman"/>
          <w:b/>
          <w:bCs/>
          <w:sz w:val="24"/>
          <w:szCs w:val="24"/>
          <w:lang w:val="uk-UA"/>
        </w:rPr>
        <w:lastRenderedPageBreak/>
        <w:t xml:space="preserve">Додаток № </w:t>
      </w:r>
      <w:r w:rsidR="00AE29F0">
        <w:rPr>
          <w:rFonts w:ascii="Times New Roman" w:hAnsi="Times New Roman"/>
          <w:b/>
          <w:bCs/>
          <w:sz w:val="24"/>
          <w:szCs w:val="24"/>
          <w:lang w:val="uk-UA"/>
        </w:rPr>
        <w:t>3</w:t>
      </w:r>
      <w:r w:rsidRPr="004D28CC">
        <w:rPr>
          <w:rFonts w:ascii="Times New Roman" w:hAnsi="Times New Roman"/>
          <w:b/>
          <w:bCs/>
          <w:sz w:val="24"/>
          <w:szCs w:val="24"/>
          <w:lang w:val="uk-UA"/>
        </w:rPr>
        <w:t xml:space="preserve"> </w:t>
      </w:r>
      <w:r w:rsidR="005E6557">
        <w:rPr>
          <w:rFonts w:ascii="Times New Roman" w:hAnsi="Times New Roman"/>
          <w:b/>
          <w:bCs/>
          <w:sz w:val="24"/>
          <w:szCs w:val="24"/>
          <w:lang w:val="uk-UA"/>
        </w:rPr>
        <w:t>до тендерної документації</w:t>
      </w:r>
    </w:p>
    <w:p w:rsidR="00B060FF" w:rsidRPr="004D28CC" w:rsidRDefault="00502948" w:rsidP="00B060FF">
      <w:pPr>
        <w:contextualSpacing/>
        <w:jc w:val="center"/>
        <w:rPr>
          <w:rFonts w:ascii="Times New Roman" w:hAnsi="Times New Roman"/>
          <w:b/>
          <w:bCs/>
          <w:i/>
          <w:iCs/>
          <w:sz w:val="20"/>
          <w:szCs w:val="20"/>
          <w:lang w:val="uk-UA"/>
        </w:rPr>
      </w:pPr>
      <w:r w:rsidRPr="004D28CC">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86543B" w:rsidRPr="00242718" w:rsidRDefault="0086543B" w:rsidP="0086543B">
      <w:pPr>
        <w:pStyle w:val="a4"/>
        <w:numPr>
          <w:ilvl w:val="0"/>
          <w:numId w:val="43"/>
        </w:numPr>
        <w:spacing w:after="0" w:line="240" w:lineRule="auto"/>
        <w:ind w:left="0" w:firstLine="660"/>
        <w:jc w:val="both"/>
        <w:rPr>
          <w:b/>
        </w:rPr>
      </w:pPr>
      <w:r w:rsidRPr="00242718">
        <w:rPr>
          <w:rFonts w:ascii="Times New Roman" w:hAnsi="Times New Roman"/>
          <w:b/>
          <w:sz w:val="24"/>
          <w:szCs w:val="24"/>
          <w:lang w:val="uk-UA"/>
        </w:rPr>
        <w:t>Обсяги та предмет закупівлі:</w:t>
      </w:r>
    </w:p>
    <w:p w:rsidR="0086543B" w:rsidRDefault="0086543B" w:rsidP="0086543B">
      <w:pPr>
        <w:pStyle w:val="a4"/>
        <w:ind w:left="0"/>
        <w:jc w:val="both"/>
        <w:rPr>
          <w:rFonts w:ascii="Times New Roman" w:hAnsi="Times New Roman"/>
          <w:sz w:val="8"/>
          <w:szCs w:val="8"/>
          <w:lang w:val="uk-UA"/>
        </w:rPr>
      </w:pPr>
    </w:p>
    <w:p w:rsidR="0050027A" w:rsidRDefault="0050027A" w:rsidP="0086543B">
      <w:pPr>
        <w:pStyle w:val="a4"/>
        <w:ind w:left="0"/>
        <w:jc w:val="both"/>
        <w:rPr>
          <w:rFonts w:ascii="Times New Roman" w:hAnsi="Times New Roman"/>
          <w:sz w:val="8"/>
          <w:szCs w:val="8"/>
          <w:lang w:val="uk-UA"/>
        </w:rPr>
      </w:pPr>
    </w:p>
    <w:p w:rsidR="0050027A" w:rsidRDefault="0050027A" w:rsidP="00D07209">
      <w:pPr>
        <w:pStyle w:val="12"/>
        <w:ind w:left="57" w:right="0" w:firstLine="603"/>
        <w:jc w:val="both"/>
        <w:rPr>
          <w:rStyle w:val="11"/>
          <w:rFonts w:ascii="Times New Roman" w:hAnsi="Times New Roman" w:cs="Times New Roman"/>
          <w:bCs/>
          <w:color w:val="000000"/>
          <w:kern w:val="2"/>
          <w:sz w:val="24"/>
          <w:szCs w:val="24"/>
          <w:lang w:val="uk-UA"/>
        </w:rPr>
      </w:pPr>
      <w:r w:rsidRPr="0050027A">
        <w:rPr>
          <w:rStyle w:val="11"/>
          <w:rFonts w:ascii="Times New Roman" w:hAnsi="Times New Roman" w:cs="Times New Roman"/>
          <w:bCs/>
          <w:color w:val="000000"/>
          <w:kern w:val="2"/>
          <w:sz w:val="24"/>
          <w:szCs w:val="24"/>
          <w:lang w:val="uk-UA"/>
        </w:rPr>
        <w:t xml:space="preserve">Поточний ремонт та </w:t>
      </w:r>
      <w:r w:rsidR="00E3430F" w:rsidRPr="0050027A">
        <w:rPr>
          <w:rStyle w:val="11"/>
          <w:rFonts w:ascii="Times New Roman" w:hAnsi="Times New Roman" w:cs="Times New Roman"/>
          <w:bCs/>
          <w:color w:val="000000"/>
          <w:kern w:val="2"/>
          <w:sz w:val="24"/>
          <w:szCs w:val="24"/>
          <w:lang w:val="uk-UA"/>
        </w:rPr>
        <w:t>ТО екскаватора-навантажувача HIDR</w:t>
      </w:r>
      <w:r w:rsidR="00E3430F">
        <w:rPr>
          <w:rStyle w:val="11"/>
          <w:rFonts w:ascii="Times New Roman" w:hAnsi="Times New Roman" w:cs="Times New Roman"/>
          <w:bCs/>
          <w:color w:val="000000"/>
          <w:kern w:val="2"/>
          <w:sz w:val="24"/>
          <w:szCs w:val="24"/>
          <w:lang w:val="uk-UA"/>
        </w:rPr>
        <w:t xml:space="preserve">OMEK HMK 102S р/н 06-00-202913 та </w:t>
      </w:r>
      <w:r w:rsidR="00E3430F" w:rsidRPr="00E3430F">
        <w:rPr>
          <w:rStyle w:val="11"/>
          <w:rFonts w:ascii="Times New Roman" w:hAnsi="Times New Roman" w:cs="Times New Roman"/>
          <w:bCs/>
          <w:color w:val="000000"/>
          <w:kern w:val="2"/>
          <w:sz w:val="24"/>
          <w:szCs w:val="24"/>
          <w:lang w:val="uk-UA"/>
        </w:rPr>
        <w:t>поточний ремонт та ТО екскаватора-навантажувача HIDROMEK HMK200W-3 р/н 06-00-160483</w:t>
      </w:r>
      <w:r w:rsidR="00E3430F">
        <w:rPr>
          <w:rStyle w:val="11"/>
          <w:rFonts w:ascii="Times New Roman" w:hAnsi="Times New Roman" w:cs="Times New Roman"/>
          <w:bCs/>
          <w:color w:val="000000"/>
          <w:kern w:val="2"/>
          <w:sz w:val="24"/>
          <w:szCs w:val="24"/>
          <w:lang w:val="uk-UA"/>
        </w:rPr>
        <w:t xml:space="preserve"> з витратними матеріалами Виконавця</w:t>
      </w:r>
      <w:r>
        <w:rPr>
          <w:rStyle w:val="11"/>
          <w:rFonts w:ascii="Times New Roman" w:hAnsi="Times New Roman" w:cs="Times New Roman"/>
          <w:bCs/>
          <w:color w:val="000000"/>
          <w:kern w:val="2"/>
          <w:sz w:val="24"/>
          <w:szCs w:val="24"/>
          <w:lang w:val="uk-UA"/>
        </w:rPr>
        <w:t>:</w:t>
      </w:r>
    </w:p>
    <w:p w:rsidR="00E3430F" w:rsidRDefault="00E3430F" w:rsidP="00D07209">
      <w:pPr>
        <w:pStyle w:val="12"/>
        <w:ind w:left="57" w:right="0" w:firstLine="603"/>
        <w:jc w:val="both"/>
        <w:rPr>
          <w:rStyle w:val="11"/>
          <w:rFonts w:ascii="Times New Roman" w:hAnsi="Times New Roman" w:cs="Times New Roman"/>
          <w:bCs/>
          <w:color w:val="000000"/>
          <w:kern w:val="2"/>
          <w:sz w:val="24"/>
          <w:szCs w:val="24"/>
          <w:lang w:val="uk-UA"/>
        </w:rPr>
      </w:pPr>
    </w:p>
    <w:tbl>
      <w:tblPr>
        <w:tblStyle w:val="a7"/>
        <w:tblW w:w="0" w:type="auto"/>
        <w:tblInd w:w="57" w:type="dxa"/>
        <w:tblLook w:val="04A0" w:firstRow="1" w:lastRow="0" w:firstColumn="1" w:lastColumn="0" w:noHBand="0" w:noVBand="1"/>
      </w:tblPr>
      <w:tblGrid>
        <w:gridCol w:w="486"/>
        <w:gridCol w:w="3563"/>
        <w:gridCol w:w="1134"/>
        <w:gridCol w:w="2835"/>
        <w:gridCol w:w="1270"/>
      </w:tblGrid>
      <w:tr w:rsidR="00E3430F" w:rsidTr="00E3430F">
        <w:tc>
          <w:tcPr>
            <w:tcW w:w="486" w:type="dxa"/>
          </w:tcPr>
          <w:p w:rsidR="00E3430F" w:rsidRPr="00E3430F" w:rsidRDefault="00E3430F" w:rsidP="00E3430F">
            <w:pPr>
              <w:pStyle w:val="12"/>
              <w:ind w:left="0" w:right="0"/>
              <w:jc w:val="center"/>
              <w:rPr>
                <w:rStyle w:val="11"/>
                <w:rFonts w:ascii="Times New Roman" w:hAnsi="Times New Roman" w:cs="Times New Roman"/>
                <w:b/>
                <w:bCs/>
                <w:color w:val="000000"/>
                <w:kern w:val="2"/>
                <w:sz w:val="24"/>
                <w:szCs w:val="24"/>
                <w:lang w:val="uk-UA"/>
              </w:rPr>
            </w:pPr>
            <w:r w:rsidRPr="00E3430F">
              <w:rPr>
                <w:rStyle w:val="11"/>
                <w:rFonts w:ascii="Times New Roman" w:hAnsi="Times New Roman" w:cs="Times New Roman"/>
                <w:b/>
                <w:bCs/>
                <w:color w:val="000000"/>
                <w:kern w:val="2"/>
                <w:sz w:val="24"/>
                <w:szCs w:val="24"/>
                <w:lang w:val="uk-UA"/>
              </w:rPr>
              <w:t>№</w:t>
            </w:r>
          </w:p>
        </w:tc>
        <w:tc>
          <w:tcPr>
            <w:tcW w:w="3563" w:type="dxa"/>
          </w:tcPr>
          <w:p w:rsidR="00E3430F" w:rsidRPr="00E3430F" w:rsidRDefault="00E3430F" w:rsidP="00E3430F">
            <w:pPr>
              <w:pStyle w:val="12"/>
              <w:ind w:left="0" w:right="0"/>
              <w:jc w:val="center"/>
              <w:rPr>
                <w:rStyle w:val="11"/>
                <w:rFonts w:ascii="Times New Roman" w:hAnsi="Times New Roman" w:cs="Times New Roman"/>
                <w:b/>
                <w:bCs/>
                <w:color w:val="000000"/>
                <w:kern w:val="2"/>
                <w:sz w:val="24"/>
                <w:szCs w:val="24"/>
                <w:lang w:val="uk-UA"/>
              </w:rPr>
            </w:pPr>
            <w:r w:rsidRPr="00E3430F">
              <w:rPr>
                <w:rStyle w:val="11"/>
                <w:rFonts w:ascii="Times New Roman" w:hAnsi="Times New Roman" w:cs="Times New Roman"/>
                <w:b/>
                <w:bCs/>
                <w:color w:val="000000"/>
                <w:kern w:val="2"/>
                <w:sz w:val="24"/>
                <w:szCs w:val="24"/>
                <w:lang w:val="uk-UA"/>
              </w:rPr>
              <w:t>Найменування</w:t>
            </w:r>
          </w:p>
        </w:tc>
        <w:tc>
          <w:tcPr>
            <w:tcW w:w="1134" w:type="dxa"/>
          </w:tcPr>
          <w:p w:rsidR="00E3430F" w:rsidRPr="00E3430F" w:rsidRDefault="00E3430F" w:rsidP="00E3430F">
            <w:pPr>
              <w:pStyle w:val="12"/>
              <w:ind w:left="0" w:right="0"/>
              <w:jc w:val="center"/>
              <w:rPr>
                <w:rStyle w:val="11"/>
                <w:rFonts w:ascii="Times New Roman" w:hAnsi="Times New Roman" w:cs="Times New Roman"/>
                <w:b/>
                <w:bCs/>
                <w:color w:val="000000"/>
                <w:kern w:val="2"/>
                <w:sz w:val="24"/>
                <w:szCs w:val="24"/>
                <w:lang w:val="uk-UA"/>
              </w:rPr>
            </w:pPr>
            <w:r w:rsidRPr="00E3430F">
              <w:rPr>
                <w:rStyle w:val="11"/>
                <w:rFonts w:ascii="Times New Roman" w:hAnsi="Times New Roman" w:cs="Times New Roman"/>
                <w:b/>
                <w:bCs/>
                <w:color w:val="000000"/>
                <w:kern w:val="2"/>
                <w:sz w:val="24"/>
                <w:szCs w:val="24"/>
                <w:lang w:val="uk-UA"/>
              </w:rPr>
              <w:t>Кіл-</w:t>
            </w:r>
            <w:proofErr w:type="spellStart"/>
            <w:r w:rsidRPr="00E3430F">
              <w:rPr>
                <w:rStyle w:val="11"/>
                <w:rFonts w:ascii="Times New Roman" w:hAnsi="Times New Roman" w:cs="Times New Roman"/>
                <w:b/>
                <w:bCs/>
                <w:color w:val="000000"/>
                <w:kern w:val="2"/>
                <w:sz w:val="24"/>
                <w:szCs w:val="24"/>
                <w:lang w:val="uk-UA"/>
              </w:rPr>
              <w:t>ть</w:t>
            </w:r>
            <w:proofErr w:type="spellEnd"/>
            <w:r w:rsidRPr="00E3430F">
              <w:rPr>
                <w:rStyle w:val="11"/>
                <w:rFonts w:ascii="Times New Roman" w:hAnsi="Times New Roman" w:cs="Times New Roman"/>
                <w:b/>
                <w:bCs/>
                <w:color w:val="000000"/>
                <w:kern w:val="2"/>
                <w:sz w:val="24"/>
                <w:szCs w:val="24"/>
                <w:lang w:val="uk-UA"/>
              </w:rPr>
              <w:t xml:space="preserve">, </w:t>
            </w:r>
            <w:proofErr w:type="spellStart"/>
            <w:r w:rsidRPr="00E3430F">
              <w:rPr>
                <w:rStyle w:val="11"/>
                <w:rFonts w:ascii="Times New Roman" w:hAnsi="Times New Roman" w:cs="Times New Roman"/>
                <w:b/>
                <w:bCs/>
                <w:color w:val="000000"/>
                <w:kern w:val="2"/>
                <w:sz w:val="24"/>
                <w:szCs w:val="24"/>
                <w:lang w:val="uk-UA"/>
              </w:rPr>
              <w:t>посл</w:t>
            </w:r>
            <w:proofErr w:type="spellEnd"/>
            <w:r w:rsidRPr="00E3430F">
              <w:rPr>
                <w:rStyle w:val="11"/>
                <w:rFonts w:ascii="Times New Roman" w:hAnsi="Times New Roman" w:cs="Times New Roman"/>
                <w:b/>
                <w:bCs/>
                <w:color w:val="000000"/>
                <w:kern w:val="2"/>
                <w:sz w:val="24"/>
                <w:szCs w:val="24"/>
                <w:lang w:val="uk-UA"/>
              </w:rPr>
              <w:t>.</w:t>
            </w:r>
          </w:p>
        </w:tc>
        <w:tc>
          <w:tcPr>
            <w:tcW w:w="2835" w:type="dxa"/>
          </w:tcPr>
          <w:p w:rsidR="00E3430F" w:rsidRPr="00E3430F" w:rsidRDefault="00E3430F" w:rsidP="00E3430F">
            <w:pPr>
              <w:pStyle w:val="12"/>
              <w:ind w:left="0" w:right="0"/>
              <w:jc w:val="center"/>
              <w:rPr>
                <w:rStyle w:val="11"/>
                <w:rFonts w:ascii="Times New Roman" w:hAnsi="Times New Roman" w:cs="Times New Roman"/>
                <w:b/>
                <w:bCs/>
                <w:color w:val="000000"/>
                <w:kern w:val="2"/>
                <w:sz w:val="24"/>
                <w:szCs w:val="24"/>
                <w:lang w:val="uk-UA"/>
              </w:rPr>
            </w:pPr>
            <w:r w:rsidRPr="00E3430F">
              <w:rPr>
                <w:rStyle w:val="11"/>
                <w:rFonts w:ascii="Times New Roman" w:hAnsi="Times New Roman" w:cs="Times New Roman"/>
                <w:b/>
                <w:bCs/>
                <w:color w:val="000000"/>
                <w:kern w:val="2"/>
                <w:sz w:val="24"/>
                <w:szCs w:val="24"/>
                <w:lang w:val="uk-UA"/>
              </w:rPr>
              <w:t>Витратні матеріали</w:t>
            </w:r>
            <w:r>
              <w:rPr>
                <w:rStyle w:val="11"/>
                <w:rFonts w:ascii="Times New Roman" w:hAnsi="Times New Roman" w:cs="Times New Roman"/>
                <w:b/>
                <w:bCs/>
                <w:color w:val="000000"/>
                <w:kern w:val="2"/>
                <w:sz w:val="24"/>
                <w:szCs w:val="24"/>
                <w:lang w:val="uk-UA"/>
              </w:rPr>
              <w:t xml:space="preserve"> </w:t>
            </w:r>
            <w:r w:rsidR="00B05EA7">
              <w:rPr>
                <w:rStyle w:val="11"/>
                <w:rFonts w:ascii="Times New Roman" w:hAnsi="Times New Roman" w:cs="Times New Roman"/>
                <w:b/>
                <w:bCs/>
                <w:color w:val="000000"/>
                <w:kern w:val="2"/>
                <w:sz w:val="24"/>
                <w:szCs w:val="24"/>
                <w:lang w:val="uk-UA"/>
              </w:rPr>
              <w:t xml:space="preserve">Виконавця </w:t>
            </w:r>
            <w:r>
              <w:rPr>
                <w:rStyle w:val="11"/>
                <w:rFonts w:ascii="Times New Roman" w:hAnsi="Times New Roman" w:cs="Times New Roman"/>
                <w:b/>
                <w:bCs/>
                <w:color w:val="000000"/>
                <w:kern w:val="2"/>
                <w:sz w:val="24"/>
                <w:szCs w:val="24"/>
                <w:lang w:val="uk-UA"/>
              </w:rPr>
              <w:t>(або еквівалент)</w:t>
            </w:r>
          </w:p>
        </w:tc>
        <w:tc>
          <w:tcPr>
            <w:tcW w:w="1270" w:type="dxa"/>
          </w:tcPr>
          <w:p w:rsidR="00E3430F" w:rsidRPr="00E3430F" w:rsidRDefault="00E3430F" w:rsidP="00E3430F">
            <w:pPr>
              <w:pStyle w:val="12"/>
              <w:ind w:left="0" w:right="0"/>
              <w:jc w:val="center"/>
              <w:rPr>
                <w:rStyle w:val="11"/>
                <w:rFonts w:ascii="Times New Roman" w:hAnsi="Times New Roman" w:cs="Times New Roman"/>
                <w:b/>
                <w:bCs/>
                <w:color w:val="000000"/>
                <w:kern w:val="2"/>
                <w:sz w:val="24"/>
                <w:szCs w:val="24"/>
                <w:lang w:val="uk-UA"/>
              </w:rPr>
            </w:pPr>
            <w:r>
              <w:rPr>
                <w:rStyle w:val="11"/>
                <w:rFonts w:ascii="Times New Roman" w:hAnsi="Times New Roman" w:cs="Times New Roman"/>
                <w:b/>
                <w:bCs/>
                <w:color w:val="000000"/>
                <w:kern w:val="2"/>
                <w:sz w:val="24"/>
                <w:szCs w:val="24"/>
                <w:lang w:val="uk-UA"/>
              </w:rPr>
              <w:t>Кіл-</w:t>
            </w:r>
            <w:proofErr w:type="spellStart"/>
            <w:r>
              <w:rPr>
                <w:rStyle w:val="11"/>
                <w:rFonts w:ascii="Times New Roman" w:hAnsi="Times New Roman" w:cs="Times New Roman"/>
                <w:b/>
                <w:bCs/>
                <w:color w:val="000000"/>
                <w:kern w:val="2"/>
                <w:sz w:val="24"/>
                <w:szCs w:val="24"/>
                <w:lang w:val="uk-UA"/>
              </w:rPr>
              <w:t>ть</w:t>
            </w:r>
            <w:proofErr w:type="spellEnd"/>
          </w:p>
        </w:tc>
      </w:tr>
      <w:tr w:rsidR="00E3430F" w:rsidTr="00E3430F">
        <w:tc>
          <w:tcPr>
            <w:tcW w:w="486" w:type="dxa"/>
            <w:vMerge w:val="restart"/>
            <w:vAlign w:val="center"/>
          </w:tcPr>
          <w:p w:rsidR="00E3430F" w:rsidRDefault="00E3430F" w:rsidP="00E3430F">
            <w:pPr>
              <w:pStyle w:val="12"/>
              <w:ind w:left="0" w:right="0"/>
              <w:jc w:val="center"/>
              <w:rPr>
                <w:rStyle w:val="11"/>
                <w:rFonts w:ascii="Times New Roman" w:hAnsi="Times New Roman" w:cs="Times New Roman"/>
                <w:bCs/>
                <w:color w:val="000000"/>
                <w:kern w:val="2"/>
                <w:sz w:val="24"/>
                <w:szCs w:val="24"/>
                <w:lang w:val="uk-UA"/>
              </w:rPr>
            </w:pPr>
            <w:r>
              <w:rPr>
                <w:rStyle w:val="11"/>
                <w:rFonts w:ascii="Times New Roman" w:hAnsi="Times New Roman" w:cs="Times New Roman"/>
                <w:bCs/>
                <w:color w:val="000000"/>
                <w:kern w:val="2"/>
                <w:sz w:val="24"/>
                <w:szCs w:val="24"/>
                <w:lang w:val="uk-UA"/>
              </w:rPr>
              <w:t>1</w:t>
            </w:r>
          </w:p>
        </w:tc>
        <w:tc>
          <w:tcPr>
            <w:tcW w:w="3563" w:type="dxa"/>
            <w:vMerge w:val="restart"/>
            <w:vAlign w:val="center"/>
          </w:tcPr>
          <w:p w:rsidR="00E3430F" w:rsidRPr="00B05EA7" w:rsidRDefault="00E3430F" w:rsidP="00E3430F">
            <w:pPr>
              <w:pStyle w:val="12"/>
              <w:ind w:left="0" w:right="0"/>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 xml:space="preserve">Заміна зубів </w:t>
            </w:r>
            <w:proofErr w:type="spellStart"/>
            <w:r w:rsidRPr="00B05EA7">
              <w:rPr>
                <w:rStyle w:val="11"/>
                <w:rFonts w:ascii="Times New Roman" w:hAnsi="Times New Roman" w:cs="Times New Roman"/>
                <w:bCs/>
                <w:color w:val="000000"/>
                <w:kern w:val="2"/>
                <w:sz w:val="24"/>
                <w:szCs w:val="24"/>
                <w:lang w:val="uk-UA"/>
              </w:rPr>
              <w:t>ковша</w:t>
            </w:r>
            <w:proofErr w:type="spellEnd"/>
            <w:r w:rsidR="00B05EA7">
              <w:rPr>
                <w:rStyle w:val="11"/>
                <w:rFonts w:ascii="Times New Roman" w:hAnsi="Times New Roman" w:cs="Times New Roman"/>
                <w:bCs/>
                <w:color w:val="000000"/>
                <w:kern w:val="2"/>
                <w:sz w:val="24"/>
                <w:szCs w:val="24"/>
                <w:lang w:val="uk-UA"/>
              </w:rPr>
              <w:t xml:space="preserve"> </w:t>
            </w:r>
            <w:r w:rsidR="00B05EA7" w:rsidRPr="00B05EA7">
              <w:rPr>
                <w:rStyle w:val="11"/>
                <w:rFonts w:ascii="Times New Roman" w:hAnsi="Times New Roman" w:cs="Times New Roman"/>
                <w:bCs/>
                <w:color w:val="000000"/>
                <w:kern w:val="2"/>
                <w:sz w:val="24"/>
                <w:szCs w:val="24"/>
                <w:lang w:val="uk-UA"/>
              </w:rPr>
              <w:t>екскаватора-навантажувача HIDROMEK HMK 102S р/н 06-00-202913</w:t>
            </w:r>
          </w:p>
        </w:tc>
        <w:tc>
          <w:tcPr>
            <w:tcW w:w="1134" w:type="dxa"/>
            <w:vMerge w:val="restart"/>
            <w:vAlign w:val="center"/>
          </w:tcPr>
          <w:p w:rsidR="00E3430F" w:rsidRPr="00B05EA7" w:rsidRDefault="00E3430F" w:rsidP="00E3430F">
            <w:pPr>
              <w:pStyle w:val="12"/>
              <w:ind w:left="0" w:right="0"/>
              <w:jc w:val="center"/>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1</w:t>
            </w:r>
          </w:p>
        </w:tc>
        <w:tc>
          <w:tcPr>
            <w:tcW w:w="2835"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r w:rsidRPr="00B05EA7">
              <w:rPr>
                <w:rFonts w:ascii="Times New Roman" w:hAnsi="Times New Roman" w:cs="Times New Roman"/>
              </w:rPr>
              <w:t xml:space="preserve">Зуб </w:t>
            </w:r>
            <w:proofErr w:type="spellStart"/>
            <w:r w:rsidRPr="00B05EA7">
              <w:rPr>
                <w:rFonts w:ascii="Times New Roman" w:hAnsi="Times New Roman" w:cs="Times New Roman"/>
              </w:rPr>
              <w:t>ківша</w:t>
            </w:r>
            <w:proofErr w:type="spellEnd"/>
            <w:r w:rsidRPr="00B05EA7">
              <w:rPr>
                <w:rFonts w:ascii="Times New Roman" w:hAnsi="Times New Roman" w:cs="Times New Roman"/>
              </w:rPr>
              <w:t xml:space="preserve"> </w:t>
            </w:r>
            <w:proofErr w:type="spellStart"/>
            <w:r w:rsidRPr="00B05EA7">
              <w:rPr>
                <w:rFonts w:ascii="Times New Roman" w:hAnsi="Times New Roman" w:cs="Times New Roman"/>
              </w:rPr>
              <w:t>лівий</w:t>
            </w:r>
            <w:proofErr w:type="spellEnd"/>
            <w:r w:rsidRPr="00B05EA7">
              <w:rPr>
                <w:rFonts w:ascii="Times New Roman" w:hAnsi="Times New Roman" w:cs="Times New Roman"/>
              </w:rPr>
              <w:t xml:space="preserve"> </w:t>
            </w:r>
            <w:proofErr w:type="spellStart"/>
            <w:r w:rsidRPr="00B05EA7">
              <w:rPr>
                <w:rFonts w:ascii="Times New Roman" w:hAnsi="Times New Roman" w:cs="Times New Roman"/>
              </w:rPr>
              <w:t>Hidromek</w:t>
            </w:r>
            <w:proofErr w:type="spellEnd"/>
          </w:p>
        </w:tc>
        <w:tc>
          <w:tcPr>
            <w:tcW w:w="1270"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 xml:space="preserve">1 шт. </w:t>
            </w:r>
          </w:p>
        </w:tc>
      </w:tr>
      <w:tr w:rsidR="00E3430F" w:rsidTr="00E3430F">
        <w:tc>
          <w:tcPr>
            <w:tcW w:w="486" w:type="dxa"/>
            <w:vMerge/>
          </w:tcPr>
          <w:p w:rsidR="00E3430F"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3563" w:type="dxa"/>
            <w:vMerge/>
            <w:vAlign w:val="center"/>
          </w:tcPr>
          <w:p w:rsidR="00E3430F" w:rsidRPr="00B05EA7" w:rsidRDefault="00E3430F" w:rsidP="00E3430F">
            <w:pPr>
              <w:pStyle w:val="12"/>
              <w:ind w:left="0" w:right="0"/>
              <w:rPr>
                <w:rStyle w:val="11"/>
                <w:rFonts w:ascii="Times New Roman" w:hAnsi="Times New Roman" w:cs="Times New Roman"/>
                <w:bCs/>
                <w:color w:val="000000"/>
                <w:kern w:val="2"/>
                <w:sz w:val="24"/>
                <w:szCs w:val="24"/>
                <w:lang w:val="uk-UA"/>
              </w:rPr>
            </w:pPr>
          </w:p>
        </w:tc>
        <w:tc>
          <w:tcPr>
            <w:tcW w:w="1134" w:type="dxa"/>
            <w:vMerge/>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2835"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r w:rsidRPr="00B05EA7">
              <w:rPr>
                <w:rFonts w:ascii="Times New Roman" w:hAnsi="Times New Roman" w:cs="Times New Roman"/>
                <w:lang w:val="uk-UA"/>
              </w:rPr>
              <w:t xml:space="preserve">Зуб </w:t>
            </w:r>
            <w:proofErr w:type="spellStart"/>
            <w:r w:rsidRPr="00B05EA7">
              <w:rPr>
                <w:rFonts w:ascii="Times New Roman" w:hAnsi="Times New Roman" w:cs="Times New Roman"/>
                <w:lang w:val="uk-UA"/>
              </w:rPr>
              <w:t>ківша</w:t>
            </w:r>
            <w:proofErr w:type="spellEnd"/>
            <w:r w:rsidRPr="00B05EA7">
              <w:rPr>
                <w:rFonts w:ascii="Times New Roman" w:hAnsi="Times New Roman" w:cs="Times New Roman"/>
                <w:lang w:val="uk-UA"/>
              </w:rPr>
              <w:t xml:space="preserve"> правий </w:t>
            </w:r>
            <w:proofErr w:type="spellStart"/>
            <w:r w:rsidRPr="00B05EA7">
              <w:rPr>
                <w:rFonts w:ascii="Times New Roman" w:hAnsi="Times New Roman" w:cs="Times New Roman"/>
              </w:rPr>
              <w:t>Hidromek</w:t>
            </w:r>
            <w:proofErr w:type="spellEnd"/>
          </w:p>
        </w:tc>
        <w:tc>
          <w:tcPr>
            <w:tcW w:w="1270"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1 шт.</w:t>
            </w:r>
          </w:p>
        </w:tc>
      </w:tr>
      <w:tr w:rsidR="00E3430F" w:rsidTr="00E3430F">
        <w:tc>
          <w:tcPr>
            <w:tcW w:w="486" w:type="dxa"/>
            <w:vMerge/>
          </w:tcPr>
          <w:p w:rsidR="00E3430F"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3563" w:type="dxa"/>
            <w:vMerge/>
            <w:vAlign w:val="center"/>
          </w:tcPr>
          <w:p w:rsidR="00E3430F" w:rsidRPr="00B05EA7" w:rsidRDefault="00E3430F" w:rsidP="00E3430F">
            <w:pPr>
              <w:pStyle w:val="12"/>
              <w:ind w:left="0" w:right="0"/>
              <w:rPr>
                <w:rStyle w:val="11"/>
                <w:rFonts w:ascii="Times New Roman" w:hAnsi="Times New Roman" w:cs="Times New Roman"/>
                <w:bCs/>
                <w:color w:val="000000"/>
                <w:kern w:val="2"/>
                <w:sz w:val="24"/>
                <w:szCs w:val="24"/>
                <w:lang w:val="uk-UA"/>
              </w:rPr>
            </w:pPr>
          </w:p>
        </w:tc>
        <w:tc>
          <w:tcPr>
            <w:tcW w:w="1134" w:type="dxa"/>
            <w:vMerge/>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2835"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r w:rsidRPr="00B05EA7">
              <w:rPr>
                <w:rFonts w:ascii="Times New Roman" w:hAnsi="Times New Roman" w:cs="Times New Roman"/>
                <w:lang w:val="uk-UA"/>
              </w:rPr>
              <w:t xml:space="preserve">Зуб </w:t>
            </w:r>
            <w:proofErr w:type="spellStart"/>
            <w:r w:rsidRPr="00B05EA7">
              <w:rPr>
                <w:rFonts w:ascii="Times New Roman" w:hAnsi="Times New Roman" w:cs="Times New Roman"/>
                <w:lang w:val="uk-UA"/>
              </w:rPr>
              <w:t>ківша</w:t>
            </w:r>
            <w:proofErr w:type="spellEnd"/>
            <w:r w:rsidRPr="00B05EA7">
              <w:rPr>
                <w:rFonts w:ascii="Times New Roman" w:hAnsi="Times New Roman" w:cs="Times New Roman"/>
                <w:lang w:val="uk-UA"/>
              </w:rPr>
              <w:t xml:space="preserve"> центральний </w:t>
            </w:r>
            <w:proofErr w:type="spellStart"/>
            <w:r w:rsidRPr="00B05EA7">
              <w:rPr>
                <w:rFonts w:ascii="Times New Roman" w:hAnsi="Times New Roman" w:cs="Times New Roman"/>
              </w:rPr>
              <w:t>Hidromek</w:t>
            </w:r>
            <w:proofErr w:type="spellEnd"/>
          </w:p>
        </w:tc>
        <w:tc>
          <w:tcPr>
            <w:tcW w:w="1270"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2 шт.</w:t>
            </w:r>
          </w:p>
        </w:tc>
      </w:tr>
      <w:tr w:rsidR="00E3430F" w:rsidTr="00E3430F">
        <w:tc>
          <w:tcPr>
            <w:tcW w:w="486" w:type="dxa"/>
            <w:vMerge/>
          </w:tcPr>
          <w:p w:rsidR="00E3430F"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3563" w:type="dxa"/>
            <w:vMerge/>
            <w:vAlign w:val="center"/>
          </w:tcPr>
          <w:p w:rsidR="00E3430F" w:rsidRPr="00B05EA7" w:rsidRDefault="00E3430F" w:rsidP="00E3430F">
            <w:pPr>
              <w:pStyle w:val="12"/>
              <w:ind w:left="0" w:right="0"/>
              <w:rPr>
                <w:rStyle w:val="11"/>
                <w:rFonts w:ascii="Times New Roman" w:hAnsi="Times New Roman" w:cs="Times New Roman"/>
                <w:bCs/>
                <w:color w:val="000000"/>
                <w:kern w:val="2"/>
                <w:sz w:val="24"/>
                <w:szCs w:val="24"/>
                <w:lang w:val="uk-UA"/>
              </w:rPr>
            </w:pPr>
          </w:p>
        </w:tc>
        <w:tc>
          <w:tcPr>
            <w:tcW w:w="1134" w:type="dxa"/>
            <w:vMerge/>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2835"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r w:rsidRPr="00B05EA7">
              <w:rPr>
                <w:rFonts w:ascii="Times New Roman" w:hAnsi="Times New Roman" w:cs="Times New Roman"/>
                <w:lang w:val="uk-UA"/>
              </w:rPr>
              <w:t>Болт зуба бокового</w:t>
            </w:r>
          </w:p>
        </w:tc>
        <w:tc>
          <w:tcPr>
            <w:tcW w:w="1270"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2 шт.</w:t>
            </w:r>
          </w:p>
        </w:tc>
      </w:tr>
      <w:tr w:rsidR="00E3430F" w:rsidTr="00E3430F">
        <w:tc>
          <w:tcPr>
            <w:tcW w:w="486" w:type="dxa"/>
            <w:vMerge/>
          </w:tcPr>
          <w:p w:rsidR="00E3430F"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3563" w:type="dxa"/>
            <w:vMerge/>
            <w:vAlign w:val="center"/>
          </w:tcPr>
          <w:p w:rsidR="00E3430F" w:rsidRPr="00B05EA7" w:rsidRDefault="00E3430F" w:rsidP="00E3430F">
            <w:pPr>
              <w:pStyle w:val="12"/>
              <w:ind w:left="0" w:right="0"/>
              <w:rPr>
                <w:rStyle w:val="11"/>
                <w:rFonts w:ascii="Times New Roman" w:hAnsi="Times New Roman" w:cs="Times New Roman"/>
                <w:bCs/>
                <w:color w:val="000000"/>
                <w:kern w:val="2"/>
                <w:sz w:val="24"/>
                <w:szCs w:val="24"/>
                <w:lang w:val="uk-UA"/>
              </w:rPr>
            </w:pPr>
          </w:p>
        </w:tc>
        <w:tc>
          <w:tcPr>
            <w:tcW w:w="1134" w:type="dxa"/>
            <w:vMerge/>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2835"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r w:rsidRPr="00B05EA7">
              <w:rPr>
                <w:rFonts w:ascii="Times New Roman" w:hAnsi="Times New Roman" w:cs="Times New Roman"/>
                <w:lang w:val="uk-UA"/>
              </w:rPr>
              <w:t>Болт</w:t>
            </w:r>
          </w:p>
        </w:tc>
        <w:tc>
          <w:tcPr>
            <w:tcW w:w="1270"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8 шт.</w:t>
            </w:r>
          </w:p>
        </w:tc>
      </w:tr>
      <w:tr w:rsidR="00E3430F" w:rsidTr="00E3430F">
        <w:tc>
          <w:tcPr>
            <w:tcW w:w="486" w:type="dxa"/>
            <w:vMerge/>
          </w:tcPr>
          <w:p w:rsidR="00E3430F"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3563" w:type="dxa"/>
            <w:vMerge/>
            <w:vAlign w:val="center"/>
          </w:tcPr>
          <w:p w:rsidR="00E3430F" w:rsidRPr="00B05EA7" w:rsidRDefault="00E3430F" w:rsidP="00E3430F">
            <w:pPr>
              <w:pStyle w:val="12"/>
              <w:ind w:left="0" w:right="0"/>
              <w:rPr>
                <w:rStyle w:val="11"/>
                <w:rFonts w:ascii="Times New Roman" w:hAnsi="Times New Roman" w:cs="Times New Roman"/>
                <w:bCs/>
                <w:color w:val="000000"/>
                <w:kern w:val="2"/>
                <w:sz w:val="24"/>
                <w:szCs w:val="24"/>
                <w:lang w:val="uk-UA"/>
              </w:rPr>
            </w:pPr>
          </w:p>
        </w:tc>
        <w:tc>
          <w:tcPr>
            <w:tcW w:w="1134" w:type="dxa"/>
            <w:vMerge/>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2835"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r w:rsidRPr="00B05EA7">
              <w:rPr>
                <w:rFonts w:ascii="Times New Roman" w:hAnsi="Times New Roman" w:cs="Times New Roman"/>
                <w:lang w:val="uk-UA"/>
              </w:rPr>
              <w:t>Гайка</w:t>
            </w:r>
          </w:p>
        </w:tc>
        <w:tc>
          <w:tcPr>
            <w:tcW w:w="1270"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10 шт.</w:t>
            </w:r>
          </w:p>
        </w:tc>
      </w:tr>
      <w:tr w:rsidR="00E3430F" w:rsidTr="00E3430F">
        <w:tc>
          <w:tcPr>
            <w:tcW w:w="486" w:type="dxa"/>
            <w:vMerge w:val="restart"/>
            <w:vAlign w:val="center"/>
          </w:tcPr>
          <w:p w:rsidR="00E3430F" w:rsidRDefault="00E3430F" w:rsidP="00E3430F">
            <w:pPr>
              <w:pStyle w:val="12"/>
              <w:ind w:left="0" w:right="0"/>
              <w:jc w:val="center"/>
              <w:rPr>
                <w:rStyle w:val="11"/>
                <w:rFonts w:ascii="Times New Roman" w:hAnsi="Times New Roman" w:cs="Times New Roman"/>
                <w:bCs/>
                <w:color w:val="000000"/>
                <w:kern w:val="2"/>
                <w:sz w:val="24"/>
                <w:szCs w:val="24"/>
                <w:lang w:val="uk-UA"/>
              </w:rPr>
            </w:pPr>
            <w:r>
              <w:rPr>
                <w:rStyle w:val="11"/>
                <w:rFonts w:ascii="Times New Roman" w:hAnsi="Times New Roman" w:cs="Times New Roman"/>
                <w:bCs/>
                <w:color w:val="000000"/>
                <w:kern w:val="2"/>
                <w:sz w:val="24"/>
                <w:szCs w:val="24"/>
                <w:lang w:val="uk-UA"/>
              </w:rPr>
              <w:t>2</w:t>
            </w:r>
          </w:p>
        </w:tc>
        <w:tc>
          <w:tcPr>
            <w:tcW w:w="3563" w:type="dxa"/>
            <w:vMerge w:val="restart"/>
            <w:vAlign w:val="center"/>
          </w:tcPr>
          <w:p w:rsidR="00E3430F" w:rsidRPr="00B05EA7" w:rsidRDefault="00E3430F" w:rsidP="00E3430F">
            <w:pPr>
              <w:pStyle w:val="12"/>
              <w:ind w:left="0" w:right="0"/>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Технічне обслуговування екскаватора-навантажувача HIDROMEK HMK 102S р/н 06-00-202913</w:t>
            </w:r>
          </w:p>
        </w:tc>
        <w:tc>
          <w:tcPr>
            <w:tcW w:w="1134" w:type="dxa"/>
            <w:vMerge w:val="restart"/>
            <w:vAlign w:val="center"/>
          </w:tcPr>
          <w:p w:rsidR="00E3430F" w:rsidRPr="00B05EA7" w:rsidRDefault="00E3430F" w:rsidP="00E3430F">
            <w:pPr>
              <w:pStyle w:val="12"/>
              <w:ind w:left="0" w:right="0"/>
              <w:jc w:val="center"/>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1</w:t>
            </w:r>
          </w:p>
        </w:tc>
        <w:tc>
          <w:tcPr>
            <w:tcW w:w="2835"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proofErr w:type="spellStart"/>
            <w:r w:rsidRPr="00B05EA7">
              <w:rPr>
                <w:rFonts w:ascii="Times New Roman" w:hAnsi="Times New Roman" w:cs="Times New Roman"/>
              </w:rPr>
              <w:t>Фільтр</w:t>
            </w:r>
            <w:proofErr w:type="spellEnd"/>
            <w:r w:rsidRPr="00B05EA7">
              <w:rPr>
                <w:rFonts w:ascii="Times New Roman" w:hAnsi="Times New Roman" w:cs="Times New Roman"/>
              </w:rPr>
              <w:t xml:space="preserve"> </w:t>
            </w:r>
            <w:proofErr w:type="spellStart"/>
            <w:r w:rsidRPr="00B05EA7">
              <w:rPr>
                <w:rFonts w:ascii="Times New Roman" w:hAnsi="Times New Roman" w:cs="Times New Roman"/>
              </w:rPr>
              <w:t>масляний</w:t>
            </w:r>
            <w:proofErr w:type="spellEnd"/>
            <w:r w:rsidRPr="00B05EA7">
              <w:rPr>
                <w:rFonts w:ascii="Times New Roman" w:hAnsi="Times New Roman" w:cs="Times New Roman"/>
              </w:rPr>
              <w:t xml:space="preserve"> P554407 </w:t>
            </w:r>
            <w:proofErr w:type="spellStart"/>
            <w:r w:rsidRPr="00B05EA7">
              <w:rPr>
                <w:rFonts w:ascii="Times New Roman" w:hAnsi="Times New Roman" w:cs="Times New Roman"/>
              </w:rPr>
              <w:t>Donaldson</w:t>
            </w:r>
            <w:proofErr w:type="spellEnd"/>
          </w:p>
        </w:tc>
        <w:tc>
          <w:tcPr>
            <w:tcW w:w="1270"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1 шт.</w:t>
            </w:r>
          </w:p>
        </w:tc>
      </w:tr>
      <w:tr w:rsidR="00E3430F" w:rsidTr="00E3430F">
        <w:tc>
          <w:tcPr>
            <w:tcW w:w="486" w:type="dxa"/>
            <w:vMerge/>
          </w:tcPr>
          <w:p w:rsidR="00E3430F"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3563" w:type="dxa"/>
            <w:vMerge/>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1134" w:type="dxa"/>
            <w:vMerge/>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2835"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proofErr w:type="spellStart"/>
            <w:r w:rsidRPr="00B05EA7">
              <w:rPr>
                <w:rFonts w:ascii="Times New Roman" w:hAnsi="Times New Roman" w:cs="Times New Roman"/>
              </w:rPr>
              <w:t>Фільтр</w:t>
            </w:r>
            <w:proofErr w:type="spellEnd"/>
            <w:r w:rsidRPr="00B05EA7">
              <w:rPr>
                <w:rFonts w:ascii="Times New Roman" w:hAnsi="Times New Roman" w:cs="Times New Roman"/>
              </w:rPr>
              <w:t xml:space="preserve"> </w:t>
            </w:r>
            <w:proofErr w:type="spellStart"/>
            <w:r w:rsidRPr="00B05EA7">
              <w:rPr>
                <w:rFonts w:ascii="Times New Roman" w:hAnsi="Times New Roman" w:cs="Times New Roman"/>
              </w:rPr>
              <w:t>паливний</w:t>
            </w:r>
            <w:proofErr w:type="spellEnd"/>
            <w:r w:rsidRPr="00B05EA7">
              <w:rPr>
                <w:rFonts w:ascii="Times New Roman" w:hAnsi="Times New Roman" w:cs="Times New Roman"/>
              </w:rPr>
              <w:t xml:space="preserve"> </w:t>
            </w:r>
            <w:proofErr w:type="spellStart"/>
            <w:r w:rsidRPr="00B05EA7">
              <w:rPr>
                <w:rFonts w:ascii="Times New Roman" w:hAnsi="Times New Roman" w:cs="Times New Roman"/>
              </w:rPr>
              <w:t>Manitou</w:t>
            </w:r>
            <w:proofErr w:type="spellEnd"/>
            <w:r w:rsidRPr="00B05EA7">
              <w:rPr>
                <w:rFonts w:ascii="Times New Roman" w:hAnsi="Times New Roman" w:cs="Times New Roman"/>
              </w:rPr>
              <w:t xml:space="preserve"> </w:t>
            </w:r>
            <w:proofErr w:type="spellStart"/>
            <w:r w:rsidRPr="00B05EA7">
              <w:rPr>
                <w:rFonts w:ascii="Times New Roman" w:hAnsi="Times New Roman" w:cs="Times New Roman"/>
              </w:rPr>
              <w:t>Оригінал</w:t>
            </w:r>
            <w:proofErr w:type="spellEnd"/>
          </w:p>
        </w:tc>
        <w:tc>
          <w:tcPr>
            <w:tcW w:w="1270"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1 шт.</w:t>
            </w:r>
          </w:p>
        </w:tc>
      </w:tr>
      <w:tr w:rsidR="00E3430F" w:rsidTr="00E3430F">
        <w:tc>
          <w:tcPr>
            <w:tcW w:w="486" w:type="dxa"/>
            <w:vMerge/>
          </w:tcPr>
          <w:p w:rsidR="00E3430F"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3563" w:type="dxa"/>
            <w:vMerge/>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1134" w:type="dxa"/>
            <w:vMerge/>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2835"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proofErr w:type="spellStart"/>
            <w:r w:rsidRPr="00B05EA7">
              <w:rPr>
                <w:rFonts w:ascii="Times New Roman" w:hAnsi="Times New Roman" w:cs="Times New Roman"/>
              </w:rPr>
              <w:t>Фільтр</w:t>
            </w:r>
            <w:proofErr w:type="spellEnd"/>
            <w:r w:rsidRPr="00B05EA7">
              <w:rPr>
                <w:rFonts w:ascii="Times New Roman" w:hAnsi="Times New Roman" w:cs="Times New Roman"/>
              </w:rPr>
              <w:t xml:space="preserve"> </w:t>
            </w:r>
            <w:proofErr w:type="spellStart"/>
            <w:r w:rsidRPr="00B05EA7">
              <w:rPr>
                <w:rFonts w:ascii="Times New Roman" w:hAnsi="Times New Roman" w:cs="Times New Roman"/>
              </w:rPr>
              <w:t>паливний</w:t>
            </w:r>
            <w:proofErr w:type="spellEnd"/>
          </w:p>
        </w:tc>
        <w:tc>
          <w:tcPr>
            <w:tcW w:w="1270"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1 шт.</w:t>
            </w:r>
          </w:p>
        </w:tc>
      </w:tr>
      <w:tr w:rsidR="00E3430F" w:rsidTr="00E3430F">
        <w:tc>
          <w:tcPr>
            <w:tcW w:w="486" w:type="dxa"/>
            <w:vMerge/>
          </w:tcPr>
          <w:p w:rsidR="00E3430F"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3563" w:type="dxa"/>
            <w:vMerge/>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1134" w:type="dxa"/>
            <w:vMerge/>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2835"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proofErr w:type="spellStart"/>
            <w:r w:rsidRPr="00B05EA7">
              <w:rPr>
                <w:rFonts w:ascii="Times New Roman" w:hAnsi="Times New Roman" w:cs="Times New Roman"/>
              </w:rPr>
              <w:t>Фільтр</w:t>
            </w:r>
            <w:proofErr w:type="spellEnd"/>
            <w:r w:rsidRPr="00B05EA7">
              <w:rPr>
                <w:rFonts w:ascii="Times New Roman" w:hAnsi="Times New Roman" w:cs="Times New Roman"/>
              </w:rPr>
              <w:t xml:space="preserve"> P772580 </w:t>
            </w:r>
            <w:proofErr w:type="spellStart"/>
            <w:r w:rsidRPr="00B05EA7">
              <w:rPr>
                <w:rFonts w:ascii="Times New Roman" w:hAnsi="Times New Roman" w:cs="Times New Roman"/>
              </w:rPr>
              <w:t>Donaldson</w:t>
            </w:r>
            <w:proofErr w:type="spellEnd"/>
          </w:p>
        </w:tc>
        <w:tc>
          <w:tcPr>
            <w:tcW w:w="1270"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1 шт.</w:t>
            </w:r>
          </w:p>
        </w:tc>
      </w:tr>
      <w:tr w:rsidR="00E3430F" w:rsidTr="00E3430F">
        <w:tc>
          <w:tcPr>
            <w:tcW w:w="486" w:type="dxa"/>
            <w:vMerge/>
          </w:tcPr>
          <w:p w:rsidR="00E3430F"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3563" w:type="dxa"/>
            <w:vMerge/>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1134" w:type="dxa"/>
            <w:vMerge/>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2835"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proofErr w:type="spellStart"/>
            <w:r w:rsidRPr="00B05EA7">
              <w:rPr>
                <w:rFonts w:ascii="Times New Roman" w:hAnsi="Times New Roman" w:cs="Times New Roman"/>
              </w:rPr>
              <w:t>Фільтр</w:t>
            </w:r>
            <w:proofErr w:type="spellEnd"/>
            <w:r w:rsidRPr="00B05EA7">
              <w:rPr>
                <w:rFonts w:ascii="Times New Roman" w:hAnsi="Times New Roman" w:cs="Times New Roman"/>
              </w:rPr>
              <w:t xml:space="preserve"> P829333 </w:t>
            </w:r>
            <w:proofErr w:type="spellStart"/>
            <w:r w:rsidRPr="00B05EA7">
              <w:rPr>
                <w:rFonts w:ascii="Times New Roman" w:hAnsi="Times New Roman" w:cs="Times New Roman"/>
              </w:rPr>
              <w:t>Donaldson</w:t>
            </w:r>
            <w:proofErr w:type="spellEnd"/>
          </w:p>
        </w:tc>
        <w:tc>
          <w:tcPr>
            <w:tcW w:w="1270"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1 шт.</w:t>
            </w:r>
          </w:p>
        </w:tc>
      </w:tr>
      <w:tr w:rsidR="00E3430F" w:rsidTr="00E3430F">
        <w:tc>
          <w:tcPr>
            <w:tcW w:w="486" w:type="dxa"/>
            <w:vMerge/>
          </w:tcPr>
          <w:p w:rsidR="00E3430F"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3563" w:type="dxa"/>
            <w:vMerge/>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1134" w:type="dxa"/>
            <w:vMerge/>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p>
        </w:tc>
        <w:tc>
          <w:tcPr>
            <w:tcW w:w="2835"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r w:rsidRPr="00B05EA7">
              <w:rPr>
                <w:rFonts w:ascii="Times New Roman" w:hAnsi="Times New Roman" w:cs="Times New Roman"/>
              </w:rPr>
              <w:t>Олива</w:t>
            </w:r>
            <w:r w:rsidRPr="00B05EA7">
              <w:rPr>
                <w:rFonts w:ascii="Times New Roman" w:hAnsi="Times New Roman" w:cs="Times New Roman"/>
                <w:lang w:val="en-US"/>
              </w:rPr>
              <w:t xml:space="preserve"> Petrol </w:t>
            </w:r>
            <w:proofErr w:type="spellStart"/>
            <w:r w:rsidRPr="00B05EA7">
              <w:rPr>
                <w:rFonts w:ascii="Times New Roman" w:hAnsi="Times New Roman" w:cs="Times New Roman"/>
                <w:lang w:val="en-US"/>
              </w:rPr>
              <w:t>Ofisi</w:t>
            </w:r>
            <w:proofErr w:type="spellEnd"/>
            <w:r w:rsidRPr="00B05EA7">
              <w:rPr>
                <w:rFonts w:ascii="Times New Roman" w:hAnsi="Times New Roman" w:cs="Times New Roman"/>
                <w:lang w:val="en-US"/>
              </w:rPr>
              <w:t xml:space="preserve"> Maximus XT 10w40 10</w:t>
            </w:r>
            <w:r w:rsidRPr="00B05EA7">
              <w:rPr>
                <w:rFonts w:ascii="Times New Roman" w:hAnsi="Times New Roman" w:cs="Times New Roman"/>
              </w:rPr>
              <w:t>л</w:t>
            </w:r>
          </w:p>
        </w:tc>
        <w:tc>
          <w:tcPr>
            <w:tcW w:w="1270" w:type="dxa"/>
          </w:tcPr>
          <w:p w:rsidR="00E3430F" w:rsidRPr="00B05EA7" w:rsidRDefault="00E3430F" w:rsidP="00E3430F">
            <w:pPr>
              <w:pStyle w:val="12"/>
              <w:ind w:left="0" w:right="0"/>
              <w:jc w:val="both"/>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10 л</w:t>
            </w:r>
          </w:p>
        </w:tc>
      </w:tr>
      <w:tr w:rsidR="00B05EA7" w:rsidTr="00B05EA7">
        <w:tc>
          <w:tcPr>
            <w:tcW w:w="486" w:type="dxa"/>
            <w:vMerge w:val="restart"/>
            <w:vAlign w:val="center"/>
          </w:tcPr>
          <w:p w:rsidR="00B05EA7" w:rsidRDefault="00B05EA7" w:rsidP="00B05EA7">
            <w:pPr>
              <w:pStyle w:val="12"/>
              <w:ind w:left="0" w:right="0"/>
              <w:jc w:val="center"/>
              <w:rPr>
                <w:rStyle w:val="11"/>
                <w:rFonts w:ascii="Times New Roman" w:hAnsi="Times New Roman" w:cs="Times New Roman"/>
                <w:bCs/>
                <w:color w:val="000000"/>
                <w:kern w:val="2"/>
                <w:sz w:val="24"/>
                <w:szCs w:val="24"/>
                <w:lang w:val="uk-UA"/>
              </w:rPr>
            </w:pPr>
            <w:r>
              <w:rPr>
                <w:rStyle w:val="11"/>
                <w:rFonts w:ascii="Times New Roman" w:hAnsi="Times New Roman" w:cs="Times New Roman"/>
                <w:bCs/>
                <w:color w:val="000000"/>
                <w:kern w:val="2"/>
                <w:sz w:val="24"/>
                <w:szCs w:val="24"/>
                <w:lang w:val="uk-UA"/>
              </w:rPr>
              <w:t>3</w:t>
            </w:r>
          </w:p>
        </w:tc>
        <w:tc>
          <w:tcPr>
            <w:tcW w:w="3563" w:type="dxa"/>
            <w:vMerge w:val="restart"/>
            <w:vAlign w:val="center"/>
          </w:tcPr>
          <w:p w:rsidR="00B05EA7" w:rsidRPr="00B05EA7" w:rsidRDefault="00B05EA7" w:rsidP="00B05EA7">
            <w:pPr>
              <w:pStyle w:val="12"/>
              <w:ind w:left="0" w:right="0"/>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Технічне обслуговування екскаватора-навантажувача HIDROMEK HMK200W-3 р/н 06-00-160483</w:t>
            </w:r>
          </w:p>
        </w:tc>
        <w:tc>
          <w:tcPr>
            <w:tcW w:w="1134" w:type="dxa"/>
            <w:vMerge w:val="restart"/>
            <w:vAlign w:val="center"/>
          </w:tcPr>
          <w:p w:rsidR="00B05EA7" w:rsidRPr="00B05EA7" w:rsidRDefault="00B05EA7" w:rsidP="00B05EA7">
            <w:pPr>
              <w:pStyle w:val="12"/>
              <w:ind w:left="0" w:right="0"/>
              <w:jc w:val="center"/>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1</w:t>
            </w:r>
          </w:p>
        </w:tc>
        <w:tc>
          <w:tcPr>
            <w:tcW w:w="2835" w:type="dxa"/>
          </w:tcPr>
          <w:p w:rsidR="00B05EA7" w:rsidRPr="00B05EA7" w:rsidRDefault="00B05EA7" w:rsidP="00E3430F">
            <w:pPr>
              <w:pStyle w:val="12"/>
              <w:ind w:left="0" w:right="0"/>
              <w:jc w:val="both"/>
              <w:rPr>
                <w:rStyle w:val="11"/>
                <w:rFonts w:ascii="Times New Roman" w:hAnsi="Times New Roman" w:cs="Times New Roman"/>
                <w:bCs/>
                <w:color w:val="000000"/>
                <w:kern w:val="2"/>
                <w:sz w:val="24"/>
                <w:szCs w:val="24"/>
                <w:lang w:val="uk-UA"/>
              </w:rPr>
            </w:pPr>
            <w:proofErr w:type="spellStart"/>
            <w:r w:rsidRPr="00B05EA7">
              <w:rPr>
                <w:rFonts w:ascii="Times New Roman" w:hAnsi="Times New Roman" w:cs="Times New Roman"/>
              </w:rPr>
              <w:t>Фільтр</w:t>
            </w:r>
            <w:proofErr w:type="spellEnd"/>
            <w:r w:rsidRPr="00B05EA7">
              <w:rPr>
                <w:rFonts w:ascii="Times New Roman" w:hAnsi="Times New Roman" w:cs="Times New Roman"/>
              </w:rPr>
              <w:t xml:space="preserve"> </w:t>
            </w:r>
            <w:proofErr w:type="spellStart"/>
            <w:r w:rsidRPr="00B05EA7">
              <w:rPr>
                <w:rFonts w:ascii="Times New Roman" w:hAnsi="Times New Roman" w:cs="Times New Roman"/>
              </w:rPr>
              <w:t>масляний</w:t>
            </w:r>
            <w:proofErr w:type="spellEnd"/>
          </w:p>
        </w:tc>
        <w:tc>
          <w:tcPr>
            <w:tcW w:w="1270" w:type="dxa"/>
          </w:tcPr>
          <w:p w:rsidR="00B05EA7" w:rsidRPr="00B05EA7" w:rsidRDefault="00B05EA7" w:rsidP="00E3430F">
            <w:pPr>
              <w:pStyle w:val="12"/>
              <w:ind w:left="0" w:right="0"/>
              <w:jc w:val="both"/>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1 шт.</w:t>
            </w:r>
          </w:p>
        </w:tc>
      </w:tr>
      <w:tr w:rsidR="00B05EA7" w:rsidTr="00E3430F">
        <w:tc>
          <w:tcPr>
            <w:tcW w:w="486" w:type="dxa"/>
            <w:vMerge/>
          </w:tcPr>
          <w:p w:rsidR="00B05EA7" w:rsidRDefault="00B05EA7" w:rsidP="00E3430F">
            <w:pPr>
              <w:pStyle w:val="12"/>
              <w:ind w:left="0" w:right="0"/>
              <w:jc w:val="both"/>
              <w:rPr>
                <w:rStyle w:val="11"/>
                <w:rFonts w:ascii="Times New Roman" w:hAnsi="Times New Roman" w:cs="Times New Roman"/>
                <w:bCs/>
                <w:color w:val="000000"/>
                <w:kern w:val="2"/>
                <w:sz w:val="24"/>
                <w:szCs w:val="24"/>
                <w:lang w:val="uk-UA"/>
              </w:rPr>
            </w:pPr>
          </w:p>
        </w:tc>
        <w:tc>
          <w:tcPr>
            <w:tcW w:w="3563" w:type="dxa"/>
            <w:vMerge/>
          </w:tcPr>
          <w:p w:rsidR="00B05EA7" w:rsidRPr="00B05EA7" w:rsidRDefault="00B05EA7" w:rsidP="00E3430F">
            <w:pPr>
              <w:pStyle w:val="12"/>
              <w:ind w:left="0" w:right="0"/>
              <w:jc w:val="both"/>
              <w:rPr>
                <w:rStyle w:val="11"/>
                <w:rFonts w:ascii="Times New Roman" w:hAnsi="Times New Roman" w:cs="Times New Roman"/>
                <w:bCs/>
                <w:color w:val="000000"/>
                <w:kern w:val="2"/>
                <w:sz w:val="24"/>
                <w:szCs w:val="24"/>
                <w:lang w:val="uk-UA"/>
              </w:rPr>
            </w:pPr>
          </w:p>
        </w:tc>
        <w:tc>
          <w:tcPr>
            <w:tcW w:w="1134" w:type="dxa"/>
            <w:vMerge/>
          </w:tcPr>
          <w:p w:rsidR="00B05EA7" w:rsidRPr="00B05EA7" w:rsidRDefault="00B05EA7" w:rsidP="00E3430F">
            <w:pPr>
              <w:pStyle w:val="12"/>
              <w:ind w:left="0" w:right="0"/>
              <w:jc w:val="both"/>
              <w:rPr>
                <w:rStyle w:val="11"/>
                <w:rFonts w:ascii="Times New Roman" w:hAnsi="Times New Roman" w:cs="Times New Roman"/>
                <w:bCs/>
                <w:color w:val="000000"/>
                <w:kern w:val="2"/>
                <w:sz w:val="24"/>
                <w:szCs w:val="24"/>
                <w:lang w:val="uk-UA"/>
              </w:rPr>
            </w:pPr>
          </w:p>
        </w:tc>
        <w:tc>
          <w:tcPr>
            <w:tcW w:w="2835" w:type="dxa"/>
          </w:tcPr>
          <w:p w:rsidR="00B05EA7" w:rsidRPr="00B05EA7" w:rsidRDefault="00B05EA7" w:rsidP="00E3430F">
            <w:pPr>
              <w:pStyle w:val="12"/>
              <w:ind w:left="0" w:right="0"/>
              <w:jc w:val="both"/>
              <w:rPr>
                <w:rStyle w:val="11"/>
                <w:rFonts w:ascii="Times New Roman" w:hAnsi="Times New Roman" w:cs="Times New Roman"/>
                <w:bCs/>
                <w:color w:val="000000"/>
                <w:kern w:val="2"/>
                <w:sz w:val="24"/>
                <w:szCs w:val="24"/>
                <w:lang w:val="uk-UA"/>
              </w:rPr>
            </w:pPr>
            <w:proofErr w:type="spellStart"/>
            <w:r w:rsidRPr="00B05EA7">
              <w:rPr>
                <w:rFonts w:ascii="Times New Roman" w:hAnsi="Times New Roman" w:cs="Times New Roman"/>
              </w:rPr>
              <w:t>Фільтр</w:t>
            </w:r>
            <w:proofErr w:type="spellEnd"/>
            <w:r w:rsidRPr="00B05EA7">
              <w:rPr>
                <w:rFonts w:ascii="Times New Roman" w:hAnsi="Times New Roman" w:cs="Times New Roman"/>
              </w:rPr>
              <w:t xml:space="preserve"> </w:t>
            </w:r>
            <w:proofErr w:type="spellStart"/>
            <w:r w:rsidRPr="00B05EA7">
              <w:rPr>
                <w:rFonts w:ascii="Times New Roman" w:hAnsi="Times New Roman" w:cs="Times New Roman"/>
              </w:rPr>
              <w:t>паливний</w:t>
            </w:r>
            <w:proofErr w:type="spellEnd"/>
            <w:r w:rsidRPr="00B05EA7">
              <w:rPr>
                <w:rFonts w:ascii="Times New Roman" w:hAnsi="Times New Roman" w:cs="Times New Roman"/>
              </w:rPr>
              <w:t xml:space="preserve"> WIX_HD</w:t>
            </w:r>
          </w:p>
        </w:tc>
        <w:tc>
          <w:tcPr>
            <w:tcW w:w="1270" w:type="dxa"/>
          </w:tcPr>
          <w:p w:rsidR="00B05EA7" w:rsidRPr="00B05EA7" w:rsidRDefault="00B05EA7" w:rsidP="00E3430F">
            <w:pPr>
              <w:pStyle w:val="12"/>
              <w:ind w:left="0" w:right="0"/>
              <w:jc w:val="both"/>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2 шт.</w:t>
            </w:r>
          </w:p>
        </w:tc>
      </w:tr>
      <w:tr w:rsidR="00B05EA7" w:rsidTr="00E3430F">
        <w:tc>
          <w:tcPr>
            <w:tcW w:w="486" w:type="dxa"/>
            <w:vMerge/>
          </w:tcPr>
          <w:p w:rsidR="00B05EA7" w:rsidRDefault="00B05EA7" w:rsidP="00E3430F">
            <w:pPr>
              <w:pStyle w:val="12"/>
              <w:ind w:left="0" w:right="0"/>
              <w:jc w:val="both"/>
              <w:rPr>
                <w:rStyle w:val="11"/>
                <w:rFonts w:ascii="Times New Roman" w:hAnsi="Times New Roman" w:cs="Times New Roman"/>
                <w:bCs/>
                <w:color w:val="000000"/>
                <w:kern w:val="2"/>
                <w:sz w:val="24"/>
                <w:szCs w:val="24"/>
                <w:lang w:val="uk-UA"/>
              </w:rPr>
            </w:pPr>
          </w:p>
        </w:tc>
        <w:tc>
          <w:tcPr>
            <w:tcW w:w="3563" w:type="dxa"/>
            <w:vMerge/>
          </w:tcPr>
          <w:p w:rsidR="00B05EA7" w:rsidRPr="00B05EA7" w:rsidRDefault="00B05EA7" w:rsidP="00E3430F">
            <w:pPr>
              <w:pStyle w:val="12"/>
              <w:ind w:left="0" w:right="0"/>
              <w:jc w:val="both"/>
              <w:rPr>
                <w:rStyle w:val="11"/>
                <w:rFonts w:ascii="Times New Roman" w:hAnsi="Times New Roman" w:cs="Times New Roman"/>
                <w:bCs/>
                <w:color w:val="000000"/>
                <w:kern w:val="2"/>
                <w:sz w:val="24"/>
                <w:szCs w:val="24"/>
                <w:lang w:val="uk-UA"/>
              </w:rPr>
            </w:pPr>
          </w:p>
        </w:tc>
        <w:tc>
          <w:tcPr>
            <w:tcW w:w="1134" w:type="dxa"/>
            <w:vMerge/>
          </w:tcPr>
          <w:p w:rsidR="00B05EA7" w:rsidRPr="00B05EA7" w:rsidRDefault="00B05EA7" w:rsidP="00E3430F">
            <w:pPr>
              <w:pStyle w:val="12"/>
              <w:ind w:left="0" w:right="0"/>
              <w:jc w:val="both"/>
              <w:rPr>
                <w:rStyle w:val="11"/>
                <w:rFonts w:ascii="Times New Roman" w:hAnsi="Times New Roman" w:cs="Times New Roman"/>
                <w:bCs/>
                <w:color w:val="000000"/>
                <w:kern w:val="2"/>
                <w:sz w:val="24"/>
                <w:szCs w:val="24"/>
                <w:lang w:val="uk-UA"/>
              </w:rPr>
            </w:pPr>
          </w:p>
        </w:tc>
        <w:tc>
          <w:tcPr>
            <w:tcW w:w="2835" w:type="dxa"/>
          </w:tcPr>
          <w:p w:rsidR="00B05EA7" w:rsidRPr="00B05EA7" w:rsidRDefault="00B05EA7" w:rsidP="00E3430F">
            <w:pPr>
              <w:pStyle w:val="12"/>
              <w:ind w:left="0" w:right="0"/>
              <w:jc w:val="both"/>
              <w:rPr>
                <w:rStyle w:val="11"/>
                <w:rFonts w:ascii="Times New Roman" w:hAnsi="Times New Roman" w:cs="Times New Roman"/>
                <w:bCs/>
                <w:color w:val="000000"/>
                <w:kern w:val="2"/>
                <w:sz w:val="24"/>
                <w:szCs w:val="24"/>
                <w:lang w:val="uk-UA"/>
              </w:rPr>
            </w:pPr>
            <w:proofErr w:type="spellStart"/>
            <w:r w:rsidRPr="00B05EA7">
              <w:rPr>
                <w:rFonts w:ascii="Times New Roman" w:hAnsi="Times New Roman" w:cs="Times New Roman"/>
              </w:rPr>
              <w:t>Фільтр</w:t>
            </w:r>
            <w:proofErr w:type="spellEnd"/>
            <w:r w:rsidRPr="00B05EA7">
              <w:rPr>
                <w:rFonts w:ascii="Times New Roman" w:hAnsi="Times New Roman" w:cs="Times New Roman"/>
              </w:rPr>
              <w:t xml:space="preserve"> </w:t>
            </w:r>
            <w:proofErr w:type="spellStart"/>
            <w:r w:rsidRPr="00B05EA7">
              <w:rPr>
                <w:rFonts w:ascii="Times New Roman" w:hAnsi="Times New Roman" w:cs="Times New Roman"/>
              </w:rPr>
              <w:t>паливний</w:t>
            </w:r>
            <w:proofErr w:type="spellEnd"/>
          </w:p>
        </w:tc>
        <w:tc>
          <w:tcPr>
            <w:tcW w:w="1270" w:type="dxa"/>
          </w:tcPr>
          <w:p w:rsidR="00B05EA7" w:rsidRPr="00B05EA7" w:rsidRDefault="00B05EA7" w:rsidP="00E3430F">
            <w:pPr>
              <w:pStyle w:val="12"/>
              <w:ind w:left="0" w:right="0"/>
              <w:jc w:val="both"/>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1 шт.</w:t>
            </w:r>
          </w:p>
        </w:tc>
      </w:tr>
      <w:tr w:rsidR="00B05EA7" w:rsidTr="00E3430F">
        <w:tc>
          <w:tcPr>
            <w:tcW w:w="486" w:type="dxa"/>
            <w:vMerge/>
          </w:tcPr>
          <w:p w:rsidR="00B05EA7" w:rsidRDefault="00B05EA7" w:rsidP="00E3430F">
            <w:pPr>
              <w:pStyle w:val="12"/>
              <w:ind w:left="0" w:right="0"/>
              <w:jc w:val="both"/>
              <w:rPr>
                <w:rStyle w:val="11"/>
                <w:rFonts w:ascii="Times New Roman" w:hAnsi="Times New Roman" w:cs="Times New Roman"/>
                <w:bCs/>
                <w:color w:val="000000"/>
                <w:kern w:val="2"/>
                <w:sz w:val="24"/>
                <w:szCs w:val="24"/>
                <w:lang w:val="uk-UA"/>
              </w:rPr>
            </w:pPr>
          </w:p>
        </w:tc>
        <w:tc>
          <w:tcPr>
            <w:tcW w:w="3563" w:type="dxa"/>
            <w:vMerge/>
          </w:tcPr>
          <w:p w:rsidR="00B05EA7" w:rsidRPr="00B05EA7" w:rsidRDefault="00B05EA7" w:rsidP="00E3430F">
            <w:pPr>
              <w:pStyle w:val="12"/>
              <w:ind w:left="0" w:right="0"/>
              <w:jc w:val="both"/>
              <w:rPr>
                <w:rStyle w:val="11"/>
                <w:rFonts w:ascii="Times New Roman" w:hAnsi="Times New Roman" w:cs="Times New Roman"/>
                <w:bCs/>
                <w:color w:val="000000"/>
                <w:kern w:val="2"/>
                <w:sz w:val="24"/>
                <w:szCs w:val="24"/>
                <w:lang w:val="uk-UA"/>
              </w:rPr>
            </w:pPr>
          </w:p>
        </w:tc>
        <w:tc>
          <w:tcPr>
            <w:tcW w:w="1134" w:type="dxa"/>
            <w:vMerge/>
          </w:tcPr>
          <w:p w:rsidR="00B05EA7" w:rsidRPr="00B05EA7" w:rsidRDefault="00B05EA7" w:rsidP="00E3430F">
            <w:pPr>
              <w:pStyle w:val="12"/>
              <w:ind w:left="0" w:right="0"/>
              <w:jc w:val="both"/>
              <w:rPr>
                <w:rStyle w:val="11"/>
                <w:rFonts w:ascii="Times New Roman" w:hAnsi="Times New Roman" w:cs="Times New Roman"/>
                <w:bCs/>
                <w:color w:val="000000"/>
                <w:kern w:val="2"/>
                <w:sz w:val="24"/>
                <w:szCs w:val="24"/>
                <w:lang w:val="uk-UA"/>
              </w:rPr>
            </w:pPr>
          </w:p>
        </w:tc>
        <w:tc>
          <w:tcPr>
            <w:tcW w:w="2835" w:type="dxa"/>
          </w:tcPr>
          <w:p w:rsidR="00B05EA7" w:rsidRPr="00B05EA7" w:rsidRDefault="00B05EA7" w:rsidP="00E3430F">
            <w:pPr>
              <w:pStyle w:val="12"/>
              <w:ind w:left="0" w:right="0"/>
              <w:jc w:val="both"/>
              <w:rPr>
                <w:rStyle w:val="11"/>
                <w:rFonts w:ascii="Times New Roman" w:hAnsi="Times New Roman" w:cs="Times New Roman"/>
                <w:bCs/>
                <w:color w:val="000000"/>
                <w:kern w:val="2"/>
                <w:sz w:val="24"/>
                <w:szCs w:val="24"/>
                <w:lang w:val="uk-UA"/>
              </w:rPr>
            </w:pPr>
            <w:r w:rsidRPr="00B05EA7">
              <w:rPr>
                <w:rFonts w:ascii="Times New Roman" w:hAnsi="Times New Roman" w:cs="Times New Roman"/>
              </w:rPr>
              <w:t>Олива</w:t>
            </w:r>
            <w:r w:rsidRPr="00B05EA7">
              <w:rPr>
                <w:rFonts w:ascii="Times New Roman" w:hAnsi="Times New Roman" w:cs="Times New Roman"/>
                <w:lang w:val="en-US"/>
              </w:rPr>
              <w:t xml:space="preserve"> Petrol </w:t>
            </w:r>
            <w:proofErr w:type="spellStart"/>
            <w:r w:rsidRPr="00B05EA7">
              <w:rPr>
                <w:rFonts w:ascii="Times New Roman" w:hAnsi="Times New Roman" w:cs="Times New Roman"/>
                <w:lang w:val="en-US"/>
              </w:rPr>
              <w:t>Ofisi</w:t>
            </w:r>
            <w:proofErr w:type="spellEnd"/>
            <w:r w:rsidRPr="00B05EA7">
              <w:rPr>
                <w:rFonts w:ascii="Times New Roman" w:hAnsi="Times New Roman" w:cs="Times New Roman"/>
                <w:lang w:val="en-US"/>
              </w:rPr>
              <w:t xml:space="preserve"> Maximus XT 10w40 10</w:t>
            </w:r>
            <w:r w:rsidRPr="00B05EA7">
              <w:rPr>
                <w:rFonts w:ascii="Times New Roman" w:hAnsi="Times New Roman" w:cs="Times New Roman"/>
              </w:rPr>
              <w:t>л</w:t>
            </w:r>
          </w:p>
        </w:tc>
        <w:tc>
          <w:tcPr>
            <w:tcW w:w="1270" w:type="dxa"/>
          </w:tcPr>
          <w:p w:rsidR="00B05EA7" w:rsidRPr="00B05EA7" w:rsidRDefault="00B05EA7" w:rsidP="00E3430F">
            <w:pPr>
              <w:pStyle w:val="12"/>
              <w:ind w:left="0" w:right="0"/>
              <w:jc w:val="both"/>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22 л</w:t>
            </w:r>
          </w:p>
        </w:tc>
      </w:tr>
      <w:tr w:rsidR="00B05EA7" w:rsidTr="00E3430F">
        <w:tc>
          <w:tcPr>
            <w:tcW w:w="486" w:type="dxa"/>
            <w:vMerge/>
          </w:tcPr>
          <w:p w:rsidR="00B05EA7" w:rsidRDefault="00B05EA7" w:rsidP="00E3430F">
            <w:pPr>
              <w:pStyle w:val="12"/>
              <w:ind w:left="0" w:right="0"/>
              <w:jc w:val="both"/>
              <w:rPr>
                <w:rStyle w:val="11"/>
                <w:rFonts w:ascii="Times New Roman" w:hAnsi="Times New Roman" w:cs="Times New Roman"/>
                <w:bCs/>
                <w:color w:val="000000"/>
                <w:kern w:val="2"/>
                <w:sz w:val="24"/>
                <w:szCs w:val="24"/>
                <w:lang w:val="uk-UA"/>
              </w:rPr>
            </w:pPr>
          </w:p>
        </w:tc>
        <w:tc>
          <w:tcPr>
            <w:tcW w:w="3563" w:type="dxa"/>
            <w:vMerge/>
          </w:tcPr>
          <w:p w:rsidR="00B05EA7" w:rsidRPr="00B05EA7" w:rsidRDefault="00B05EA7" w:rsidP="00E3430F">
            <w:pPr>
              <w:pStyle w:val="12"/>
              <w:ind w:left="0" w:right="0"/>
              <w:jc w:val="both"/>
              <w:rPr>
                <w:rStyle w:val="11"/>
                <w:rFonts w:ascii="Times New Roman" w:hAnsi="Times New Roman" w:cs="Times New Roman"/>
                <w:bCs/>
                <w:color w:val="000000"/>
                <w:kern w:val="2"/>
                <w:sz w:val="24"/>
                <w:szCs w:val="24"/>
                <w:lang w:val="uk-UA"/>
              </w:rPr>
            </w:pPr>
          </w:p>
        </w:tc>
        <w:tc>
          <w:tcPr>
            <w:tcW w:w="1134" w:type="dxa"/>
            <w:vMerge/>
          </w:tcPr>
          <w:p w:rsidR="00B05EA7" w:rsidRPr="00B05EA7" w:rsidRDefault="00B05EA7" w:rsidP="00E3430F">
            <w:pPr>
              <w:pStyle w:val="12"/>
              <w:ind w:left="0" w:right="0"/>
              <w:jc w:val="both"/>
              <w:rPr>
                <w:rStyle w:val="11"/>
                <w:rFonts w:ascii="Times New Roman" w:hAnsi="Times New Roman" w:cs="Times New Roman"/>
                <w:bCs/>
                <w:color w:val="000000"/>
                <w:kern w:val="2"/>
                <w:sz w:val="24"/>
                <w:szCs w:val="24"/>
                <w:lang w:val="uk-UA"/>
              </w:rPr>
            </w:pPr>
          </w:p>
        </w:tc>
        <w:tc>
          <w:tcPr>
            <w:tcW w:w="2835" w:type="dxa"/>
          </w:tcPr>
          <w:p w:rsidR="00B05EA7" w:rsidRPr="00B05EA7" w:rsidRDefault="00B05EA7" w:rsidP="00E3430F">
            <w:pPr>
              <w:pStyle w:val="12"/>
              <w:ind w:left="0" w:right="0"/>
              <w:jc w:val="both"/>
              <w:rPr>
                <w:rStyle w:val="11"/>
                <w:rFonts w:ascii="Times New Roman" w:hAnsi="Times New Roman" w:cs="Times New Roman"/>
                <w:bCs/>
                <w:color w:val="000000"/>
                <w:kern w:val="2"/>
                <w:sz w:val="24"/>
                <w:szCs w:val="24"/>
                <w:lang w:val="uk-UA"/>
              </w:rPr>
            </w:pPr>
            <w:proofErr w:type="spellStart"/>
            <w:r w:rsidRPr="00B05EA7">
              <w:rPr>
                <w:rFonts w:ascii="Times New Roman" w:hAnsi="Times New Roman" w:cs="Times New Roman"/>
              </w:rPr>
              <w:t>Фільтр</w:t>
            </w:r>
            <w:proofErr w:type="spellEnd"/>
            <w:r w:rsidRPr="00B05EA7">
              <w:rPr>
                <w:rFonts w:ascii="Times New Roman" w:hAnsi="Times New Roman" w:cs="Times New Roman"/>
              </w:rPr>
              <w:t xml:space="preserve"> </w:t>
            </w:r>
            <w:proofErr w:type="spellStart"/>
            <w:r w:rsidRPr="00B05EA7">
              <w:rPr>
                <w:rFonts w:ascii="Times New Roman" w:hAnsi="Times New Roman" w:cs="Times New Roman"/>
              </w:rPr>
              <w:t>повітряний</w:t>
            </w:r>
            <w:proofErr w:type="spellEnd"/>
            <w:r w:rsidRPr="00B05EA7">
              <w:rPr>
                <w:rFonts w:ascii="Times New Roman" w:hAnsi="Times New Roman" w:cs="Times New Roman"/>
              </w:rPr>
              <w:t xml:space="preserve"> P778905 </w:t>
            </w:r>
            <w:proofErr w:type="spellStart"/>
            <w:r w:rsidRPr="00B05EA7">
              <w:rPr>
                <w:rFonts w:ascii="Times New Roman" w:hAnsi="Times New Roman" w:cs="Times New Roman"/>
              </w:rPr>
              <w:t>Donaldson</w:t>
            </w:r>
            <w:proofErr w:type="spellEnd"/>
          </w:p>
        </w:tc>
        <w:tc>
          <w:tcPr>
            <w:tcW w:w="1270" w:type="dxa"/>
          </w:tcPr>
          <w:p w:rsidR="00B05EA7" w:rsidRPr="00B05EA7" w:rsidRDefault="00B05EA7" w:rsidP="00E3430F">
            <w:pPr>
              <w:pStyle w:val="12"/>
              <w:ind w:left="0" w:right="0"/>
              <w:jc w:val="both"/>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1 шт.</w:t>
            </w:r>
          </w:p>
        </w:tc>
      </w:tr>
      <w:tr w:rsidR="00B05EA7" w:rsidTr="00E3430F">
        <w:tc>
          <w:tcPr>
            <w:tcW w:w="486" w:type="dxa"/>
            <w:vMerge/>
          </w:tcPr>
          <w:p w:rsidR="00B05EA7" w:rsidRDefault="00B05EA7" w:rsidP="00B05EA7">
            <w:pPr>
              <w:pStyle w:val="12"/>
              <w:ind w:left="0" w:right="0"/>
              <w:jc w:val="both"/>
              <w:rPr>
                <w:rStyle w:val="11"/>
                <w:rFonts w:ascii="Times New Roman" w:hAnsi="Times New Roman" w:cs="Times New Roman"/>
                <w:bCs/>
                <w:color w:val="000000"/>
                <w:kern w:val="2"/>
                <w:sz w:val="24"/>
                <w:szCs w:val="24"/>
                <w:lang w:val="uk-UA"/>
              </w:rPr>
            </w:pPr>
          </w:p>
        </w:tc>
        <w:tc>
          <w:tcPr>
            <w:tcW w:w="3563" w:type="dxa"/>
            <w:vMerge/>
          </w:tcPr>
          <w:p w:rsidR="00B05EA7" w:rsidRPr="00B05EA7" w:rsidRDefault="00B05EA7" w:rsidP="00B05EA7">
            <w:pPr>
              <w:pStyle w:val="12"/>
              <w:ind w:left="0" w:right="0"/>
              <w:jc w:val="both"/>
              <w:rPr>
                <w:rStyle w:val="11"/>
                <w:rFonts w:ascii="Times New Roman" w:hAnsi="Times New Roman" w:cs="Times New Roman"/>
                <w:bCs/>
                <w:color w:val="000000"/>
                <w:kern w:val="2"/>
                <w:sz w:val="24"/>
                <w:szCs w:val="24"/>
                <w:lang w:val="uk-UA"/>
              </w:rPr>
            </w:pPr>
          </w:p>
        </w:tc>
        <w:tc>
          <w:tcPr>
            <w:tcW w:w="1134" w:type="dxa"/>
            <w:vMerge/>
          </w:tcPr>
          <w:p w:rsidR="00B05EA7" w:rsidRPr="00B05EA7" w:rsidRDefault="00B05EA7" w:rsidP="00B05EA7">
            <w:pPr>
              <w:pStyle w:val="12"/>
              <w:ind w:left="0" w:right="0"/>
              <w:jc w:val="both"/>
              <w:rPr>
                <w:rStyle w:val="11"/>
                <w:rFonts w:ascii="Times New Roman" w:hAnsi="Times New Roman" w:cs="Times New Roman"/>
                <w:bCs/>
                <w:color w:val="000000"/>
                <w:kern w:val="2"/>
                <w:sz w:val="24"/>
                <w:szCs w:val="24"/>
                <w:lang w:val="uk-UA"/>
              </w:rPr>
            </w:pPr>
          </w:p>
        </w:tc>
        <w:tc>
          <w:tcPr>
            <w:tcW w:w="2835" w:type="dxa"/>
          </w:tcPr>
          <w:p w:rsidR="00B05EA7" w:rsidRPr="00B05EA7" w:rsidRDefault="00B05EA7" w:rsidP="00B05EA7">
            <w:pPr>
              <w:pStyle w:val="12"/>
              <w:ind w:left="0" w:right="0"/>
              <w:jc w:val="both"/>
              <w:rPr>
                <w:rStyle w:val="11"/>
                <w:rFonts w:ascii="Times New Roman" w:hAnsi="Times New Roman" w:cs="Times New Roman"/>
                <w:bCs/>
                <w:color w:val="000000"/>
                <w:kern w:val="2"/>
                <w:sz w:val="24"/>
                <w:szCs w:val="24"/>
                <w:lang w:val="uk-UA"/>
              </w:rPr>
            </w:pPr>
            <w:proofErr w:type="spellStart"/>
            <w:r w:rsidRPr="00B05EA7">
              <w:rPr>
                <w:rFonts w:ascii="Times New Roman" w:hAnsi="Times New Roman" w:cs="Times New Roman"/>
              </w:rPr>
              <w:t>Фільтр</w:t>
            </w:r>
            <w:proofErr w:type="spellEnd"/>
            <w:r w:rsidRPr="00B05EA7">
              <w:rPr>
                <w:rFonts w:ascii="Times New Roman" w:hAnsi="Times New Roman" w:cs="Times New Roman"/>
              </w:rPr>
              <w:t xml:space="preserve"> </w:t>
            </w:r>
            <w:proofErr w:type="spellStart"/>
            <w:r w:rsidRPr="00B05EA7">
              <w:rPr>
                <w:rFonts w:ascii="Times New Roman" w:hAnsi="Times New Roman" w:cs="Times New Roman"/>
              </w:rPr>
              <w:t>повітряний</w:t>
            </w:r>
            <w:proofErr w:type="spellEnd"/>
            <w:r w:rsidRPr="00B05EA7">
              <w:rPr>
                <w:rFonts w:ascii="Times New Roman" w:hAnsi="Times New Roman" w:cs="Times New Roman"/>
              </w:rPr>
              <w:t xml:space="preserve"> P778906 </w:t>
            </w:r>
            <w:proofErr w:type="spellStart"/>
            <w:r w:rsidRPr="00B05EA7">
              <w:rPr>
                <w:rFonts w:ascii="Times New Roman" w:hAnsi="Times New Roman" w:cs="Times New Roman"/>
              </w:rPr>
              <w:t>Donaldson</w:t>
            </w:r>
            <w:proofErr w:type="spellEnd"/>
          </w:p>
        </w:tc>
        <w:tc>
          <w:tcPr>
            <w:tcW w:w="1270" w:type="dxa"/>
          </w:tcPr>
          <w:p w:rsidR="00B05EA7" w:rsidRPr="00B05EA7" w:rsidRDefault="00B05EA7" w:rsidP="00B05EA7">
            <w:pPr>
              <w:pStyle w:val="12"/>
              <w:ind w:left="0" w:right="0"/>
              <w:jc w:val="both"/>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1 шт.</w:t>
            </w:r>
          </w:p>
        </w:tc>
      </w:tr>
      <w:tr w:rsidR="00B05EA7" w:rsidTr="00E3430F">
        <w:tc>
          <w:tcPr>
            <w:tcW w:w="486" w:type="dxa"/>
            <w:vMerge/>
          </w:tcPr>
          <w:p w:rsidR="00B05EA7" w:rsidRDefault="00B05EA7" w:rsidP="00B05EA7">
            <w:pPr>
              <w:pStyle w:val="12"/>
              <w:ind w:left="0" w:right="0"/>
              <w:jc w:val="both"/>
              <w:rPr>
                <w:rStyle w:val="11"/>
                <w:rFonts w:ascii="Times New Roman" w:hAnsi="Times New Roman" w:cs="Times New Roman"/>
                <w:bCs/>
                <w:color w:val="000000"/>
                <w:kern w:val="2"/>
                <w:sz w:val="24"/>
                <w:szCs w:val="24"/>
                <w:lang w:val="uk-UA"/>
              </w:rPr>
            </w:pPr>
          </w:p>
        </w:tc>
        <w:tc>
          <w:tcPr>
            <w:tcW w:w="3563" w:type="dxa"/>
            <w:vMerge/>
          </w:tcPr>
          <w:p w:rsidR="00B05EA7" w:rsidRDefault="00B05EA7" w:rsidP="00B05EA7">
            <w:pPr>
              <w:pStyle w:val="12"/>
              <w:ind w:left="0" w:right="0"/>
              <w:jc w:val="both"/>
              <w:rPr>
                <w:rStyle w:val="11"/>
                <w:rFonts w:ascii="Times New Roman" w:hAnsi="Times New Roman" w:cs="Times New Roman"/>
                <w:bCs/>
                <w:color w:val="000000"/>
                <w:kern w:val="2"/>
                <w:sz w:val="24"/>
                <w:szCs w:val="24"/>
                <w:lang w:val="uk-UA"/>
              </w:rPr>
            </w:pPr>
          </w:p>
        </w:tc>
        <w:tc>
          <w:tcPr>
            <w:tcW w:w="1134" w:type="dxa"/>
            <w:vMerge/>
          </w:tcPr>
          <w:p w:rsidR="00B05EA7" w:rsidRDefault="00B05EA7" w:rsidP="00B05EA7">
            <w:pPr>
              <w:pStyle w:val="12"/>
              <w:ind w:left="0" w:right="0"/>
              <w:jc w:val="both"/>
              <w:rPr>
                <w:rStyle w:val="11"/>
                <w:rFonts w:ascii="Times New Roman" w:hAnsi="Times New Roman" w:cs="Times New Roman"/>
                <w:bCs/>
                <w:color w:val="000000"/>
                <w:kern w:val="2"/>
                <w:sz w:val="24"/>
                <w:szCs w:val="24"/>
                <w:lang w:val="uk-UA"/>
              </w:rPr>
            </w:pPr>
          </w:p>
        </w:tc>
        <w:tc>
          <w:tcPr>
            <w:tcW w:w="2835" w:type="dxa"/>
          </w:tcPr>
          <w:p w:rsidR="00B05EA7" w:rsidRPr="00B05EA7" w:rsidRDefault="00B05EA7" w:rsidP="00B05EA7">
            <w:pPr>
              <w:pStyle w:val="12"/>
              <w:ind w:left="0" w:right="0"/>
              <w:jc w:val="both"/>
              <w:rPr>
                <w:rStyle w:val="11"/>
                <w:rFonts w:ascii="Times New Roman" w:hAnsi="Times New Roman" w:cs="Times New Roman"/>
                <w:bCs/>
                <w:color w:val="000000"/>
                <w:kern w:val="2"/>
                <w:sz w:val="24"/>
                <w:szCs w:val="24"/>
                <w:lang w:val="uk-UA"/>
              </w:rPr>
            </w:pPr>
            <w:r>
              <w:rPr>
                <w:rStyle w:val="11"/>
                <w:rFonts w:ascii="Times New Roman" w:hAnsi="Times New Roman" w:cs="Times New Roman"/>
                <w:bCs/>
                <w:color w:val="000000"/>
                <w:kern w:val="2"/>
                <w:sz w:val="24"/>
                <w:szCs w:val="24"/>
                <w:lang w:val="en-US"/>
              </w:rPr>
              <w:t>PRISTA</w:t>
            </w:r>
            <w:r w:rsidRPr="00B05EA7">
              <w:rPr>
                <w:rStyle w:val="11"/>
                <w:rFonts w:ascii="Times New Roman" w:hAnsi="Times New Roman" w:cs="Times New Roman"/>
                <w:bCs/>
                <w:color w:val="000000"/>
                <w:kern w:val="2"/>
                <w:sz w:val="24"/>
                <w:szCs w:val="24"/>
              </w:rPr>
              <w:t xml:space="preserve"> </w:t>
            </w:r>
            <w:r>
              <w:rPr>
                <w:rStyle w:val="11"/>
                <w:rFonts w:ascii="Times New Roman" w:hAnsi="Times New Roman" w:cs="Times New Roman"/>
                <w:bCs/>
                <w:color w:val="000000"/>
                <w:kern w:val="2"/>
                <w:sz w:val="24"/>
                <w:szCs w:val="24"/>
                <w:lang w:val="en-US"/>
              </w:rPr>
              <w:t>LITHIUM</w:t>
            </w:r>
            <w:r w:rsidRPr="00B05EA7">
              <w:rPr>
                <w:rStyle w:val="11"/>
                <w:rFonts w:ascii="Times New Roman" w:hAnsi="Times New Roman" w:cs="Times New Roman"/>
                <w:bCs/>
                <w:color w:val="000000"/>
                <w:kern w:val="2"/>
                <w:sz w:val="24"/>
                <w:szCs w:val="24"/>
              </w:rPr>
              <w:t xml:space="preserve"> </w:t>
            </w:r>
            <w:r>
              <w:rPr>
                <w:rStyle w:val="11"/>
                <w:rFonts w:ascii="Times New Roman" w:hAnsi="Times New Roman" w:cs="Times New Roman"/>
                <w:bCs/>
                <w:color w:val="000000"/>
                <w:kern w:val="2"/>
                <w:sz w:val="24"/>
                <w:szCs w:val="24"/>
                <w:lang w:val="en-US"/>
              </w:rPr>
              <w:t>EP</w:t>
            </w:r>
            <w:r w:rsidRPr="00B05EA7">
              <w:rPr>
                <w:rStyle w:val="11"/>
                <w:rFonts w:ascii="Times New Roman" w:hAnsi="Times New Roman" w:cs="Times New Roman"/>
                <w:bCs/>
                <w:color w:val="000000"/>
                <w:kern w:val="2"/>
                <w:sz w:val="24"/>
                <w:szCs w:val="24"/>
              </w:rPr>
              <w:t xml:space="preserve">-2 </w:t>
            </w:r>
            <w:r>
              <w:rPr>
                <w:rStyle w:val="11"/>
                <w:rFonts w:ascii="Times New Roman" w:hAnsi="Times New Roman" w:cs="Times New Roman"/>
                <w:bCs/>
                <w:color w:val="000000"/>
                <w:kern w:val="2"/>
                <w:sz w:val="24"/>
                <w:szCs w:val="24"/>
                <w:lang w:val="uk-UA"/>
              </w:rPr>
              <w:t>Пластичне мастило 4 кг</w:t>
            </w:r>
          </w:p>
        </w:tc>
        <w:tc>
          <w:tcPr>
            <w:tcW w:w="1270" w:type="dxa"/>
          </w:tcPr>
          <w:p w:rsidR="00B05EA7" w:rsidRPr="00B05EA7" w:rsidRDefault="00B05EA7" w:rsidP="00B05EA7">
            <w:pPr>
              <w:pStyle w:val="12"/>
              <w:ind w:left="0" w:right="0"/>
              <w:jc w:val="both"/>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1 шт.</w:t>
            </w:r>
          </w:p>
        </w:tc>
      </w:tr>
      <w:tr w:rsidR="00B05EA7" w:rsidTr="00E3430F">
        <w:tc>
          <w:tcPr>
            <w:tcW w:w="486" w:type="dxa"/>
            <w:vMerge/>
          </w:tcPr>
          <w:p w:rsidR="00B05EA7" w:rsidRDefault="00B05EA7" w:rsidP="00B05EA7">
            <w:pPr>
              <w:pStyle w:val="12"/>
              <w:ind w:left="0" w:right="0"/>
              <w:jc w:val="both"/>
              <w:rPr>
                <w:rStyle w:val="11"/>
                <w:rFonts w:ascii="Times New Roman" w:hAnsi="Times New Roman" w:cs="Times New Roman"/>
                <w:bCs/>
                <w:color w:val="000000"/>
                <w:kern w:val="2"/>
                <w:sz w:val="24"/>
                <w:szCs w:val="24"/>
                <w:lang w:val="uk-UA"/>
              </w:rPr>
            </w:pPr>
          </w:p>
        </w:tc>
        <w:tc>
          <w:tcPr>
            <w:tcW w:w="3563" w:type="dxa"/>
            <w:vMerge/>
          </w:tcPr>
          <w:p w:rsidR="00B05EA7" w:rsidRDefault="00B05EA7" w:rsidP="00B05EA7">
            <w:pPr>
              <w:pStyle w:val="12"/>
              <w:ind w:left="0" w:right="0"/>
              <w:jc w:val="both"/>
              <w:rPr>
                <w:rStyle w:val="11"/>
                <w:rFonts w:ascii="Times New Roman" w:hAnsi="Times New Roman" w:cs="Times New Roman"/>
                <w:bCs/>
                <w:color w:val="000000"/>
                <w:kern w:val="2"/>
                <w:sz w:val="24"/>
                <w:szCs w:val="24"/>
                <w:lang w:val="uk-UA"/>
              </w:rPr>
            </w:pPr>
          </w:p>
        </w:tc>
        <w:tc>
          <w:tcPr>
            <w:tcW w:w="1134" w:type="dxa"/>
            <w:vMerge/>
          </w:tcPr>
          <w:p w:rsidR="00B05EA7" w:rsidRDefault="00B05EA7" w:rsidP="00B05EA7">
            <w:pPr>
              <w:pStyle w:val="12"/>
              <w:ind w:left="0" w:right="0"/>
              <w:jc w:val="both"/>
              <w:rPr>
                <w:rStyle w:val="11"/>
                <w:rFonts w:ascii="Times New Roman" w:hAnsi="Times New Roman" w:cs="Times New Roman"/>
                <w:bCs/>
                <w:color w:val="000000"/>
                <w:kern w:val="2"/>
                <w:sz w:val="24"/>
                <w:szCs w:val="24"/>
                <w:lang w:val="uk-UA"/>
              </w:rPr>
            </w:pPr>
          </w:p>
        </w:tc>
        <w:tc>
          <w:tcPr>
            <w:tcW w:w="2835" w:type="dxa"/>
          </w:tcPr>
          <w:p w:rsidR="00B05EA7" w:rsidRDefault="00B05EA7" w:rsidP="00B05EA7">
            <w:pPr>
              <w:pStyle w:val="12"/>
              <w:ind w:left="0" w:right="0"/>
              <w:jc w:val="both"/>
              <w:rPr>
                <w:rStyle w:val="11"/>
                <w:rFonts w:ascii="Times New Roman" w:hAnsi="Times New Roman" w:cs="Times New Roman"/>
                <w:bCs/>
                <w:color w:val="000000"/>
                <w:kern w:val="2"/>
                <w:sz w:val="24"/>
                <w:szCs w:val="24"/>
                <w:lang w:val="uk-UA"/>
              </w:rPr>
            </w:pPr>
            <w:r>
              <w:rPr>
                <w:rStyle w:val="11"/>
                <w:rFonts w:ascii="Times New Roman" w:hAnsi="Times New Roman" w:cs="Times New Roman"/>
                <w:bCs/>
                <w:color w:val="000000"/>
                <w:kern w:val="2"/>
                <w:sz w:val="24"/>
                <w:szCs w:val="24"/>
                <w:lang w:val="en-US"/>
              </w:rPr>
              <w:t>PRISTA</w:t>
            </w:r>
            <w:r w:rsidRPr="00B05EA7">
              <w:rPr>
                <w:rStyle w:val="11"/>
                <w:rFonts w:ascii="Times New Roman" w:hAnsi="Times New Roman" w:cs="Times New Roman"/>
                <w:bCs/>
                <w:color w:val="000000"/>
                <w:kern w:val="2"/>
                <w:sz w:val="24"/>
                <w:szCs w:val="24"/>
              </w:rPr>
              <w:t xml:space="preserve"> </w:t>
            </w:r>
            <w:r>
              <w:rPr>
                <w:rStyle w:val="11"/>
                <w:rFonts w:ascii="Times New Roman" w:hAnsi="Times New Roman" w:cs="Times New Roman"/>
                <w:bCs/>
                <w:color w:val="000000"/>
                <w:kern w:val="2"/>
                <w:sz w:val="24"/>
                <w:szCs w:val="24"/>
                <w:lang w:val="en-US"/>
              </w:rPr>
              <w:t>LITHIUM</w:t>
            </w:r>
            <w:r w:rsidRPr="00B05EA7">
              <w:rPr>
                <w:rStyle w:val="11"/>
                <w:rFonts w:ascii="Times New Roman" w:hAnsi="Times New Roman" w:cs="Times New Roman"/>
                <w:bCs/>
                <w:color w:val="000000"/>
                <w:kern w:val="2"/>
                <w:sz w:val="24"/>
                <w:szCs w:val="24"/>
              </w:rPr>
              <w:t xml:space="preserve"> </w:t>
            </w:r>
            <w:r>
              <w:rPr>
                <w:rStyle w:val="11"/>
                <w:rFonts w:ascii="Times New Roman" w:hAnsi="Times New Roman" w:cs="Times New Roman"/>
                <w:bCs/>
                <w:color w:val="000000"/>
                <w:kern w:val="2"/>
                <w:sz w:val="24"/>
                <w:szCs w:val="24"/>
                <w:lang w:val="en-US"/>
              </w:rPr>
              <w:t>EP</w:t>
            </w:r>
            <w:r w:rsidRPr="00B05EA7">
              <w:rPr>
                <w:rStyle w:val="11"/>
                <w:rFonts w:ascii="Times New Roman" w:hAnsi="Times New Roman" w:cs="Times New Roman"/>
                <w:bCs/>
                <w:color w:val="000000"/>
                <w:kern w:val="2"/>
                <w:sz w:val="24"/>
                <w:szCs w:val="24"/>
              </w:rPr>
              <w:t xml:space="preserve">-2 </w:t>
            </w:r>
            <w:r>
              <w:rPr>
                <w:rStyle w:val="11"/>
                <w:rFonts w:ascii="Times New Roman" w:hAnsi="Times New Roman" w:cs="Times New Roman"/>
                <w:bCs/>
                <w:color w:val="000000"/>
                <w:kern w:val="2"/>
                <w:sz w:val="24"/>
                <w:szCs w:val="24"/>
                <w:lang w:val="uk-UA"/>
              </w:rPr>
              <w:t>Пластичне мастило 15 кг</w:t>
            </w:r>
          </w:p>
        </w:tc>
        <w:tc>
          <w:tcPr>
            <w:tcW w:w="1270" w:type="dxa"/>
          </w:tcPr>
          <w:p w:rsidR="00B05EA7" w:rsidRPr="00B05EA7" w:rsidRDefault="00B05EA7" w:rsidP="00B05EA7">
            <w:pPr>
              <w:pStyle w:val="12"/>
              <w:ind w:left="0" w:right="0"/>
              <w:jc w:val="both"/>
              <w:rPr>
                <w:rStyle w:val="11"/>
                <w:rFonts w:ascii="Times New Roman" w:hAnsi="Times New Roman" w:cs="Times New Roman"/>
                <w:bCs/>
                <w:color w:val="000000"/>
                <w:kern w:val="2"/>
                <w:sz w:val="24"/>
                <w:szCs w:val="24"/>
                <w:lang w:val="uk-UA"/>
              </w:rPr>
            </w:pPr>
            <w:r w:rsidRPr="00B05EA7">
              <w:rPr>
                <w:rStyle w:val="11"/>
                <w:rFonts w:ascii="Times New Roman" w:hAnsi="Times New Roman" w:cs="Times New Roman"/>
                <w:bCs/>
                <w:color w:val="000000"/>
                <w:kern w:val="2"/>
                <w:sz w:val="24"/>
                <w:szCs w:val="24"/>
                <w:lang w:val="uk-UA"/>
              </w:rPr>
              <w:t>1 шт.</w:t>
            </w:r>
          </w:p>
        </w:tc>
      </w:tr>
      <w:tr w:rsidR="00B05EA7" w:rsidTr="00B05EA7">
        <w:tc>
          <w:tcPr>
            <w:tcW w:w="486" w:type="dxa"/>
            <w:vAlign w:val="center"/>
          </w:tcPr>
          <w:p w:rsidR="00B05EA7" w:rsidRDefault="00B05EA7" w:rsidP="00B05EA7">
            <w:pPr>
              <w:pStyle w:val="12"/>
              <w:ind w:left="0" w:right="0"/>
              <w:jc w:val="center"/>
              <w:rPr>
                <w:rStyle w:val="11"/>
                <w:rFonts w:ascii="Times New Roman" w:hAnsi="Times New Roman" w:cs="Times New Roman"/>
                <w:bCs/>
                <w:color w:val="000000"/>
                <w:kern w:val="2"/>
                <w:sz w:val="24"/>
                <w:szCs w:val="24"/>
                <w:lang w:val="uk-UA"/>
              </w:rPr>
            </w:pPr>
            <w:r>
              <w:rPr>
                <w:rStyle w:val="11"/>
                <w:rFonts w:ascii="Times New Roman" w:hAnsi="Times New Roman" w:cs="Times New Roman"/>
                <w:bCs/>
                <w:color w:val="000000"/>
                <w:kern w:val="2"/>
                <w:sz w:val="24"/>
                <w:szCs w:val="24"/>
                <w:lang w:val="uk-UA"/>
              </w:rPr>
              <w:t>4</w:t>
            </w:r>
          </w:p>
        </w:tc>
        <w:tc>
          <w:tcPr>
            <w:tcW w:w="3563" w:type="dxa"/>
            <w:vAlign w:val="center"/>
          </w:tcPr>
          <w:p w:rsidR="00B05EA7" w:rsidRDefault="00B05EA7" w:rsidP="00B05EA7">
            <w:pPr>
              <w:pStyle w:val="12"/>
              <w:ind w:left="0" w:right="0"/>
              <w:rPr>
                <w:rStyle w:val="11"/>
                <w:rFonts w:ascii="Times New Roman" w:hAnsi="Times New Roman" w:cs="Times New Roman"/>
                <w:bCs/>
                <w:color w:val="000000"/>
                <w:kern w:val="2"/>
                <w:sz w:val="24"/>
                <w:szCs w:val="24"/>
                <w:lang w:val="uk-UA"/>
              </w:rPr>
            </w:pPr>
            <w:r>
              <w:rPr>
                <w:rStyle w:val="11"/>
                <w:rFonts w:ascii="Times New Roman" w:hAnsi="Times New Roman" w:cs="Times New Roman"/>
                <w:bCs/>
                <w:color w:val="000000"/>
                <w:kern w:val="2"/>
                <w:sz w:val="24"/>
                <w:szCs w:val="24"/>
                <w:lang w:val="uk-UA"/>
              </w:rPr>
              <w:t xml:space="preserve">Заміна пневматичних шин </w:t>
            </w:r>
            <w:r w:rsidRPr="00B05EA7">
              <w:rPr>
                <w:rStyle w:val="11"/>
                <w:rFonts w:ascii="Times New Roman" w:hAnsi="Times New Roman" w:cs="Times New Roman"/>
                <w:bCs/>
                <w:color w:val="000000"/>
                <w:kern w:val="2"/>
                <w:sz w:val="24"/>
                <w:szCs w:val="24"/>
                <w:lang w:val="uk-UA"/>
              </w:rPr>
              <w:t>екскаватора-навантажувача HIDROMEK HMK200W-3 р/н 06-00-160483</w:t>
            </w:r>
          </w:p>
        </w:tc>
        <w:tc>
          <w:tcPr>
            <w:tcW w:w="1134" w:type="dxa"/>
            <w:vAlign w:val="center"/>
          </w:tcPr>
          <w:p w:rsidR="00B05EA7" w:rsidRDefault="00B05EA7" w:rsidP="00B05EA7">
            <w:pPr>
              <w:pStyle w:val="12"/>
              <w:ind w:left="0" w:right="0"/>
              <w:jc w:val="center"/>
              <w:rPr>
                <w:rStyle w:val="11"/>
                <w:rFonts w:ascii="Times New Roman" w:hAnsi="Times New Roman" w:cs="Times New Roman"/>
                <w:bCs/>
                <w:color w:val="000000"/>
                <w:kern w:val="2"/>
                <w:sz w:val="24"/>
                <w:szCs w:val="24"/>
                <w:lang w:val="uk-UA"/>
              </w:rPr>
            </w:pPr>
            <w:r>
              <w:rPr>
                <w:rStyle w:val="11"/>
                <w:rFonts w:ascii="Times New Roman" w:hAnsi="Times New Roman" w:cs="Times New Roman"/>
                <w:bCs/>
                <w:color w:val="000000"/>
                <w:kern w:val="2"/>
                <w:sz w:val="24"/>
                <w:szCs w:val="24"/>
                <w:lang w:val="uk-UA"/>
              </w:rPr>
              <w:t>1</w:t>
            </w:r>
          </w:p>
        </w:tc>
        <w:tc>
          <w:tcPr>
            <w:tcW w:w="2835" w:type="dxa"/>
          </w:tcPr>
          <w:p w:rsidR="00B05EA7" w:rsidRPr="00B05EA7" w:rsidRDefault="00B05EA7" w:rsidP="00B05EA7">
            <w:pPr>
              <w:pStyle w:val="12"/>
              <w:ind w:left="0" w:right="0"/>
              <w:rPr>
                <w:rStyle w:val="11"/>
                <w:rFonts w:ascii="Times New Roman" w:hAnsi="Times New Roman" w:cs="Times New Roman"/>
                <w:bCs/>
                <w:color w:val="000000"/>
                <w:kern w:val="2"/>
                <w:sz w:val="24"/>
                <w:szCs w:val="24"/>
              </w:rPr>
            </w:pPr>
            <w:r>
              <w:rPr>
                <w:rStyle w:val="11"/>
                <w:rFonts w:ascii="Times New Roman" w:hAnsi="Times New Roman" w:cs="Times New Roman"/>
                <w:bCs/>
                <w:color w:val="000000"/>
                <w:kern w:val="2"/>
                <w:sz w:val="24"/>
                <w:szCs w:val="24"/>
                <w:lang w:val="uk-UA"/>
              </w:rPr>
              <w:t xml:space="preserve">Шина промислова 10.00-29 </w:t>
            </w:r>
            <w:r>
              <w:rPr>
                <w:rStyle w:val="11"/>
                <w:rFonts w:ascii="Times New Roman" w:hAnsi="Times New Roman" w:cs="Times New Roman"/>
                <w:bCs/>
                <w:color w:val="000000"/>
                <w:kern w:val="2"/>
                <w:sz w:val="24"/>
                <w:szCs w:val="24"/>
                <w:lang w:val="en-US"/>
              </w:rPr>
              <w:t>PCA</w:t>
            </w:r>
            <w:r w:rsidRPr="00B05EA7">
              <w:rPr>
                <w:rStyle w:val="11"/>
                <w:rFonts w:ascii="Times New Roman" w:hAnsi="Times New Roman" w:cs="Times New Roman"/>
                <w:bCs/>
                <w:color w:val="000000"/>
                <w:kern w:val="2"/>
                <w:sz w:val="24"/>
                <w:szCs w:val="24"/>
              </w:rPr>
              <w:t xml:space="preserve"> </w:t>
            </w:r>
            <w:r>
              <w:rPr>
                <w:rStyle w:val="11"/>
                <w:rFonts w:ascii="Times New Roman" w:hAnsi="Times New Roman" w:cs="Times New Roman"/>
                <w:bCs/>
                <w:color w:val="000000"/>
                <w:kern w:val="2"/>
                <w:sz w:val="24"/>
                <w:szCs w:val="24"/>
                <w:lang w:val="en-US"/>
              </w:rPr>
              <w:t>WEX</w:t>
            </w:r>
            <w:r w:rsidRPr="00B05EA7">
              <w:rPr>
                <w:rStyle w:val="11"/>
                <w:rFonts w:ascii="Times New Roman" w:hAnsi="Times New Roman" w:cs="Times New Roman"/>
                <w:bCs/>
                <w:color w:val="000000"/>
                <w:kern w:val="2"/>
                <w:sz w:val="24"/>
                <w:szCs w:val="24"/>
              </w:rPr>
              <w:t xml:space="preserve"> 16</w:t>
            </w:r>
            <w:r>
              <w:rPr>
                <w:rStyle w:val="11"/>
                <w:rFonts w:ascii="Times New Roman" w:hAnsi="Times New Roman" w:cs="Times New Roman"/>
                <w:bCs/>
                <w:color w:val="000000"/>
                <w:kern w:val="2"/>
                <w:sz w:val="24"/>
                <w:szCs w:val="24"/>
                <w:lang w:val="en-US"/>
              </w:rPr>
              <w:t>PR</w:t>
            </w:r>
          </w:p>
        </w:tc>
        <w:tc>
          <w:tcPr>
            <w:tcW w:w="1270" w:type="dxa"/>
          </w:tcPr>
          <w:p w:rsidR="00B05EA7" w:rsidRPr="00B05EA7" w:rsidRDefault="00B05EA7" w:rsidP="00B05EA7">
            <w:pPr>
              <w:pStyle w:val="12"/>
              <w:ind w:left="0" w:right="0"/>
              <w:rPr>
                <w:rStyle w:val="11"/>
                <w:rFonts w:ascii="Times New Roman" w:hAnsi="Times New Roman" w:cs="Times New Roman"/>
                <w:bCs/>
                <w:color w:val="000000"/>
                <w:kern w:val="2"/>
                <w:sz w:val="24"/>
                <w:szCs w:val="24"/>
              </w:rPr>
            </w:pPr>
            <w:r>
              <w:rPr>
                <w:rStyle w:val="11"/>
                <w:rFonts w:ascii="Times New Roman" w:hAnsi="Times New Roman" w:cs="Times New Roman"/>
                <w:bCs/>
                <w:color w:val="000000"/>
                <w:kern w:val="2"/>
                <w:sz w:val="24"/>
                <w:szCs w:val="24"/>
                <w:lang w:val="en-US"/>
              </w:rPr>
              <w:t xml:space="preserve">6 </w:t>
            </w:r>
            <w:r>
              <w:rPr>
                <w:rStyle w:val="11"/>
                <w:rFonts w:ascii="Times New Roman" w:hAnsi="Times New Roman" w:cs="Times New Roman"/>
                <w:bCs/>
                <w:color w:val="000000"/>
                <w:kern w:val="2"/>
                <w:sz w:val="24"/>
                <w:szCs w:val="24"/>
              </w:rPr>
              <w:t>шт.</w:t>
            </w:r>
          </w:p>
        </w:tc>
      </w:tr>
    </w:tbl>
    <w:p w:rsidR="00E3430F" w:rsidRDefault="00E3430F" w:rsidP="00D07209">
      <w:pPr>
        <w:pStyle w:val="12"/>
        <w:ind w:left="57" w:right="0" w:firstLine="603"/>
        <w:jc w:val="both"/>
        <w:rPr>
          <w:rStyle w:val="11"/>
          <w:rFonts w:ascii="Times New Roman" w:hAnsi="Times New Roman" w:cs="Times New Roman"/>
          <w:bCs/>
          <w:color w:val="000000"/>
          <w:kern w:val="2"/>
          <w:sz w:val="24"/>
          <w:szCs w:val="24"/>
          <w:lang w:val="uk-UA"/>
        </w:rPr>
      </w:pPr>
    </w:p>
    <w:p w:rsidR="00242718" w:rsidRDefault="00242718" w:rsidP="00B05EA7">
      <w:pPr>
        <w:pStyle w:val="12"/>
        <w:ind w:right="0"/>
        <w:jc w:val="both"/>
        <w:rPr>
          <w:rFonts w:ascii="Times New Roman" w:hAnsi="Times New Roman" w:cs="Times New Roman"/>
          <w:b/>
          <w:bCs/>
          <w:color w:val="000000"/>
          <w:kern w:val="2"/>
          <w:sz w:val="26"/>
          <w:szCs w:val="26"/>
          <w:lang w:val="uk-UA"/>
        </w:rPr>
      </w:pPr>
    </w:p>
    <w:p w:rsidR="00B05EA7" w:rsidRDefault="00B05EA7" w:rsidP="00B05EA7">
      <w:pPr>
        <w:pStyle w:val="12"/>
        <w:ind w:right="0"/>
        <w:jc w:val="both"/>
        <w:rPr>
          <w:rFonts w:ascii="Times New Roman" w:hAnsi="Times New Roman" w:cs="Times New Roman"/>
          <w:b/>
          <w:bCs/>
          <w:color w:val="000000"/>
          <w:kern w:val="2"/>
          <w:sz w:val="26"/>
          <w:szCs w:val="26"/>
          <w:lang w:val="uk-UA"/>
        </w:rPr>
      </w:pPr>
    </w:p>
    <w:p w:rsidR="00B05EA7" w:rsidRDefault="00B05EA7" w:rsidP="00B05EA7">
      <w:pPr>
        <w:pStyle w:val="12"/>
        <w:ind w:right="0"/>
        <w:jc w:val="both"/>
        <w:rPr>
          <w:rFonts w:ascii="Times New Roman" w:hAnsi="Times New Roman" w:cs="Times New Roman"/>
          <w:b/>
          <w:bCs/>
          <w:color w:val="000000"/>
          <w:kern w:val="2"/>
          <w:sz w:val="26"/>
          <w:szCs w:val="26"/>
          <w:lang w:val="uk-UA"/>
        </w:rPr>
      </w:pPr>
    </w:p>
    <w:p w:rsidR="00B05EA7" w:rsidRDefault="00B05EA7" w:rsidP="00B05EA7">
      <w:pPr>
        <w:pStyle w:val="12"/>
        <w:ind w:right="0"/>
        <w:jc w:val="both"/>
        <w:rPr>
          <w:rFonts w:ascii="Times New Roman" w:hAnsi="Times New Roman" w:cs="Times New Roman"/>
          <w:b/>
          <w:bCs/>
          <w:color w:val="000000"/>
          <w:kern w:val="2"/>
          <w:sz w:val="26"/>
          <w:szCs w:val="26"/>
          <w:lang w:val="uk-UA"/>
        </w:rPr>
      </w:pPr>
    </w:p>
    <w:p w:rsidR="00B05EA7" w:rsidRPr="00D07209" w:rsidRDefault="00B05EA7" w:rsidP="00B05EA7">
      <w:pPr>
        <w:pStyle w:val="12"/>
        <w:ind w:right="0"/>
        <w:jc w:val="both"/>
        <w:rPr>
          <w:rFonts w:ascii="Times New Roman" w:hAnsi="Times New Roman" w:cs="Times New Roman"/>
          <w:b/>
          <w:bCs/>
          <w:color w:val="000000"/>
          <w:kern w:val="2"/>
          <w:sz w:val="26"/>
          <w:szCs w:val="26"/>
          <w:lang w:val="uk-UA"/>
        </w:rPr>
      </w:pPr>
    </w:p>
    <w:p w:rsidR="00242718" w:rsidRDefault="00242718" w:rsidP="00242718">
      <w:pPr>
        <w:ind w:firstLine="567"/>
        <w:contextualSpacing/>
        <w:jc w:val="both"/>
        <w:rPr>
          <w:rFonts w:ascii="Times New Roman" w:hAnsi="Times New Roman"/>
          <w:b/>
          <w:sz w:val="24"/>
          <w:szCs w:val="24"/>
        </w:rPr>
      </w:pPr>
      <w:r w:rsidRPr="00242718">
        <w:rPr>
          <w:rFonts w:ascii="Times New Roman" w:hAnsi="Times New Roman"/>
          <w:b/>
          <w:sz w:val="24"/>
          <w:szCs w:val="24"/>
          <w:lang w:val="uk-UA"/>
        </w:rPr>
        <w:lastRenderedPageBreak/>
        <w:t>2.</w:t>
      </w:r>
      <w:r w:rsidR="0086543B" w:rsidRPr="00242718">
        <w:rPr>
          <w:rFonts w:ascii="Times New Roman" w:hAnsi="Times New Roman"/>
          <w:b/>
          <w:sz w:val="24"/>
          <w:szCs w:val="24"/>
          <w:lang w:val="uk-UA"/>
        </w:rPr>
        <w:tab/>
      </w:r>
      <w:proofErr w:type="spellStart"/>
      <w:r w:rsidRPr="00242718">
        <w:rPr>
          <w:rFonts w:ascii="Times New Roman" w:hAnsi="Times New Roman"/>
          <w:b/>
          <w:sz w:val="24"/>
          <w:szCs w:val="24"/>
        </w:rPr>
        <w:t>Вимоги</w:t>
      </w:r>
      <w:proofErr w:type="spellEnd"/>
      <w:r w:rsidRPr="00242718">
        <w:rPr>
          <w:rFonts w:ascii="Times New Roman" w:hAnsi="Times New Roman"/>
          <w:b/>
          <w:sz w:val="24"/>
          <w:szCs w:val="24"/>
        </w:rPr>
        <w:t xml:space="preserve"> до </w:t>
      </w:r>
      <w:proofErr w:type="spellStart"/>
      <w:r w:rsidRPr="00242718">
        <w:rPr>
          <w:rFonts w:ascii="Times New Roman" w:hAnsi="Times New Roman"/>
          <w:b/>
          <w:sz w:val="24"/>
          <w:szCs w:val="24"/>
        </w:rPr>
        <w:t>інформації</w:t>
      </w:r>
      <w:proofErr w:type="spellEnd"/>
      <w:r w:rsidRPr="00242718">
        <w:rPr>
          <w:rFonts w:ascii="Times New Roman" w:hAnsi="Times New Roman"/>
          <w:b/>
          <w:sz w:val="24"/>
          <w:szCs w:val="24"/>
        </w:rPr>
        <w:t xml:space="preserve"> про </w:t>
      </w:r>
      <w:proofErr w:type="spellStart"/>
      <w:r w:rsidRPr="00242718">
        <w:rPr>
          <w:rFonts w:ascii="Times New Roman" w:hAnsi="Times New Roman"/>
          <w:b/>
          <w:sz w:val="24"/>
          <w:szCs w:val="24"/>
        </w:rPr>
        <w:t>якісні</w:t>
      </w:r>
      <w:proofErr w:type="spellEnd"/>
      <w:r w:rsidRPr="00242718">
        <w:rPr>
          <w:rFonts w:ascii="Times New Roman" w:hAnsi="Times New Roman"/>
          <w:b/>
          <w:sz w:val="24"/>
          <w:szCs w:val="24"/>
        </w:rPr>
        <w:t xml:space="preserve"> характеристики </w:t>
      </w:r>
      <w:proofErr w:type="spellStart"/>
      <w:r w:rsidRPr="00242718">
        <w:rPr>
          <w:rFonts w:ascii="Times New Roman" w:hAnsi="Times New Roman"/>
          <w:b/>
          <w:sz w:val="24"/>
          <w:szCs w:val="24"/>
        </w:rPr>
        <w:t>надання</w:t>
      </w:r>
      <w:proofErr w:type="spellEnd"/>
      <w:r w:rsidRPr="00242718">
        <w:rPr>
          <w:rFonts w:ascii="Times New Roman" w:hAnsi="Times New Roman"/>
          <w:b/>
          <w:sz w:val="24"/>
          <w:szCs w:val="24"/>
        </w:rPr>
        <w:t xml:space="preserve"> </w:t>
      </w:r>
      <w:proofErr w:type="spellStart"/>
      <w:r w:rsidRPr="00242718">
        <w:rPr>
          <w:rFonts w:ascii="Times New Roman" w:hAnsi="Times New Roman"/>
          <w:b/>
          <w:sz w:val="24"/>
          <w:szCs w:val="24"/>
        </w:rPr>
        <w:t>послуг</w:t>
      </w:r>
      <w:proofErr w:type="spellEnd"/>
      <w:r w:rsidRPr="00242718">
        <w:rPr>
          <w:rFonts w:ascii="Times New Roman" w:hAnsi="Times New Roman"/>
          <w:b/>
          <w:sz w:val="24"/>
          <w:szCs w:val="24"/>
        </w:rPr>
        <w:t>:</w:t>
      </w:r>
    </w:p>
    <w:p w:rsidR="00242718" w:rsidRPr="00B05EA7" w:rsidRDefault="00242718" w:rsidP="00242718">
      <w:pPr>
        <w:ind w:firstLine="567"/>
        <w:contextualSpacing/>
        <w:jc w:val="both"/>
        <w:rPr>
          <w:rFonts w:ascii="Times New Roman" w:hAnsi="Times New Roman"/>
          <w:b/>
          <w:sz w:val="24"/>
          <w:szCs w:val="24"/>
        </w:rPr>
      </w:pPr>
    </w:p>
    <w:p w:rsidR="00242718" w:rsidRPr="00B05EA7" w:rsidRDefault="00242718" w:rsidP="00242718">
      <w:pPr>
        <w:ind w:firstLine="567"/>
        <w:contextualSpacing/>
        <w:jc w:val="both"/>
        <w:rPr>
          <w:rFonts w:ascii="Times New Roman" w:hAnsi="Times New Roman"/>
          <w:sz w:val="24"/>
          <w:szCs w:val="24"/>
        </w:rPr>
      </w:pPr>
      <w:r w:rsidRPr="00B05EA7">
        <w:rPr>
          <w:rFonts w:ascii="Times New Roman" w:hAnsi="Times New Roman"/>
          <w:sz w:val="24"/>
          <w:szCs w:val="24"/>
          <w:lang w:val="uk-UA"/>
        </w:rPr>
        <w:t>2</w:t>
      </w:r>
      <w:r w:rsidRPr="00B05EA7">
        <w:rPr>
          <w:rFonts w:ascii="Times New Roman" w:hAnsi="Times New Roman"/>
          <w:sz w:val="24"/>
          <w:szCs w:val="24"/>
        </w:rPr>
        <w:t xml:space="preserve">.1. </w:t>
      </w:r>
      <w:proofErr w:type="spellStart"/>
      <w:r w:rsidRPr="00B05EA7">
        <w:rPr>
          <w:rFonts w:ascii="Times New Roman" w:hAnsi="Times New Roman"/>
          <w:sz w:val="24"/>
          <w:szCs w:val="24"/>
        </w:rPr>
        <w:t>Виконавець</w:t>
      </w:r>
      <w:proofErr w:type="spellEnd"/>
      <w:r w:rsidRPr="00B05EA7">
        <w:rPr>
          <w:rFonts w:ascii="Times New Roman" w:hAnsi="Times New Roman"/>
          <w:sz w:val="24"/>
          <w:szCs w:val="24"/>
        </w:rPr>
        <w:t xml:space="preserve"> повинен </w:t>
      </w:r>
      <w:proofErr w:type="spellStart"/>
      <w:r w:rsidRPr="00B05EA7">
        <w:rPr>
          <w:rFonts w:ascii="Times New Roman" w:hAnsi="Times New Roman"/>
          <w:sz w:val="24"/>
          <w:szCs w:val="24"/>
        </w:rPr>
        <w:t>надавати</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послуги</w:t>
      </w:r>
      <w:proofErr w:type="spellEnd"/>
      <w:r w:rsidRPr="00B05EA7">
        <w:rPr>
          <w:rFonts w:ascii="Times New Roman" w:hAnsi="Times New Roman"/>
          <w:sz w:val="24"/>
          <w:szCs w:val="24"/>
        </w:rPr>
        <w:t xml:space="preserve"> </w:t>
      </w:r>
      <w:proofErr w:type="spellStart"/>
      <w:proofErr w:type="gramStart"/>
      <w:r w:rsidR="00B05EA7" w:rsidRPr="00B05EA7">
        <w:rPr>
          <w:rFonts w:ascii="Times New Roman" w:hAnsi="Times New Roman"/>
          <w:lang w:eastAsia="ar-SA"/>
        </w:rPr>
        <w:t>Замовнику</w:t>
      </w:r>
      <w:proofErr w:type="spellEnd"/>
      <w:r w:rsidR="00B05EA7" w:rsidRPr="00B05EA7">
        <w:rPr>
          <w:rFonts w:ascii="Times New Roman" w:hAnsi="Times New Roman"/>
          <w:lang w:eastAsia="ar-SA"/>
        </w:rPr>
        <w:t xml:space="preserve">  </w:t>
      </w:r>
      <w:proofErr w:type="spellStart"/>
      <w:r w:rsidR="00B05EA7" w:rsidRPr="00B05EA7">
        <w:rPr>
          <w:rFonts w:ascii="Times New Roman" w:hAnsi="Times New Roman"/>
          <w:lang w:eastAsia="ar-SA"/>
        </w:rPr>
        <w:t>згідно</w:t>
      </w:r>
      <w:proofErr w:type="spellEnd"/>
      <w:proofErr w:type="gramEnd"/>
      <w:r w:rsidR="00B05EA7" w:rsidRPr="00B05EA7">
        <w:rPr>
          <w:rFonts w:ascii="Times New Roman" w:hAnsi="Times New Roman"/>
          <w:lang w:eastAsia="ar-SA"/>
        </w:rPr>
        <w:t xml:space="preserve"> з </w:t>
      </w:r>
      <w:proofErr w:type="spellStart"/>
      <w:r w:rsidR="00B05EA7" w:rsidRPr="00B05EA7">
        <w:rPr>
          <w:rFonts w:ascii="Times New Roman" w:hAnsi="Times New Roman"/>
          <w:lang w:eastAsia="ar-SA"/>
        </w:rPr>
        <w:t>вимогами</w:t>
      </w:r>
      <w:proofErr w:type="spellEnd"/>
      <w:r w:rsidR="00B05EA7" w:rsidRPr="00B05EA7">
        <w:rPr>
          <w:rFonts w:ascii="Times New Roman" w:hAnsi="Times New Roman"/>
          <w:lang w:eastAsia="ar-SA"/>
        </w:rPr>
        <w:t xml:space="preserve"> </w:t>
      </w:r>
      <w:proofErr w:type="spellStart"/>
      <w:r w:rsidR="00B05EA7" w:rsidRPr="00B05EA7">
        <w:rPr>
          <w:rFonts w:ascii="Times New Roman" w:hAnsi="Times New Roman"/>
          <w:lang w:eastAsia="ar-SA"/>
        </w:rPr>
        <w:t>експлуатаційної</w:t>
      </w:r>
      <w:proofErr w:type="spellEnd"/>
      <w:r w:rsidR="00B05EA7" w:rsidRPr="00B05EA7">
        <w:rPr>
          <w:rFonts w:ascii="Times New Roman" w:hAnsi="Times New Roman"/>
          <w:lang w:eastAsia="ar-SA"/>
        </w:rPr>
        <w:t xml:space="preserve">, </w:t>
      </w:r>
      <w:proofErr w:type="spellStart"/>
      <w:r w:rsidR="00B05EA7" w:rsidRPr="00B05EA7">
        <w:rPr>
          <w:rFonts w:ascii="Times New Roman" w:hAnsi="Times New Roman"/>
          <w:lang w:eastAsia="ar-SA"/>
        </w:rPr>
        <w:t>ремонтної</w:t>
      </w:r>
      <w:proofErr w:type="spellEnd"/>
      <w:r w:rsidR="00B05EA7" w:rsidRPr="00B05EA7">
        <w:rPr>
          <w:rFonts w:ascii="Times New Roman" w:hAnsi="Times New Roman"/>
          <w:lang w:eastAsia="ar-SA"/>
        </w:rPr>
        <w:t xml:space="preserve">, </w:t>
      </w:r>
      <w:proofErr w:type="spellStart"/>
      <w:r w:rsidR="00B05EA7" w:rsidRPr="00B05EA7">
        <w:rPr>
          <w:rFonts w:ascii="Times New Roman" w:hAnsi="Times New Roman"/>
          <w:lang w:eastAsia="ar-SA"/>
        </w:rPr>
        <w:t>технологічної</w:t>
      </w:r>
      <w:proofErr w:type="spellEnd"/>
      <w:r w:rsidR="00B05EA7" w:rsidRPr="00B05EA7">
        <w:rPr>
          <w:rFonts w:ascii="Times New Roman" w:hAnsi="Times New Roman"/>
          <w:lang w:eastAsia="ar-SA"/>
        </w:rPr>
        <w:t xml:space="preserve"> </w:t>
      </w:r>
      <w:proofErr w:type="spellStart"/>
      <w:r w:rsidR="00B05EA7" w:rsidRPr="00B05EA7">
        <w:rPr>
          <w:rFonts w:ascii="Times New Roman" w:hAnsi="Times New Roman"/>
          <w:lang w:eastAsia="ar-SA"/>
        </w:rPr>
        <w:t>документації</w:t>
      </w:r>
      <w:proofErr w:type="spellEnd"/>
      <w:r w:rsidR="00B05EA7" w:rsidRPr="00B05EA7">
        <w:rPr>
          <w:rFonts w:ascii="Times New Roman" w:hAnsi="Times New Roman"/>
          <w:lang w:eastAsia="ar-SA"/>
        </w:rPr>
        <w:t xml:space="preserve">, </w:t>
      </w:r>
      <w:proofErr w:type="spellStart"/>
      <w:r w:rsidR="00B05EA7" w:rsidRPr="00B05EA7">
        <w:rPr>
          <w:rFonts w:ascii="Times New Roman" w:hAnsi="Times New Roman"/>
          <w:lang w:eastAsia="ar-SA"/>
        </w:rPr>
        <w:t>нормативних</w:t>
      </w:r>
      <w:proofErr w:type="spellEnd"/>
      <w:r w:rsidR="00B05EA7" w:rsidRPr="00B05EA7">
        <w:rPr>
          <w:rFonts w:ascii="Times New Roman" w:hAnsi="Times New Roman"/>
          <w:lang w:eastAsia="ar-SA"/>
        </w:rPr>
        <w:t xml:space="preserve"> </w:t>
      </w:r>
      <w:proofErr w:type="spellStart"/>
      <w:r w:rsidR="00B05EA7" w:rsidRPr="00B05EA7">
        <w:rPr>
          <w:rFonts w:ascii="Times New Roman" w:hAnsi="Times New Roman"/>
          <w:lang w:eastAsia="ar-SA"/>
        </w:rPr>
        <w:t>документів</w:t>
      </w:r>
      <w:proofErr w:type="spellEnd"/>
      <w:r w:rsidR="00B05EA7" w:rsidRPr="00B05EA7">
        <w:rPr>
          <w:rFonts w:ascii="Times New Roman" w:hAnsi="Times New Roman"/>
          <w:lang w:eastAsia="ar-SA"/>
        </w:rPr>
        <w:t xml:space="preserve">, </w:t>
      </w:r>
      <w:proofErr w:type="spellStart"/>
      <w:r w:rsidR="00B05EA7" w:rsidRPr="00B05EA7">
        <w:rPr>
          <w:rFonts w:ascii="Times New Roman" w:hAnsi="Times New Roman"/>
          <w:lang w:eastAsia="ar-SA"/>
        </w:rPr>
        <w:t>передбачених</w:t>
      </w:r>
      <w:proofErr w:type="spellEnd"/>
      <w:r w:rsidR="00B05EA7" w:rsidRPr="00B05EA7">
        <w:rPr>
          <w:rFonts w:ascii="Times New Roman" w:hAnsi="Times New Roman"/>
          <w:lang w:eastAsia="ar-SA"/>
        </w:rPr>
        <w:t xml:space="preserve"> </w:t>
      </w:r>
      <w:proofErr w:type="spellStart"/>
      <w:r w:rsidR="00B05EA7" w:rsidRPr="00B05EA7">
        <w:rPr>
          <w:rFonts w:ascii="Times New Roman" w:hAnsi="Times New Roman"/>
          <w:lang w:eastAsia="ar-SA"/>
        </w:rPr>
        <w:t>чинним</w:t>
      </w:r>
      <w:proofErr w:type="spellEnd"/>
      <w:r w:rsidR="00B05EA7" w:rsidRPr="00B05EA7">
        <w:rPr>
          <w:rFonts w:ascii="Times New Roman" w:hAnsi="Times New Roman"/>
          <w:lang w:eastAsia="ar-SA"/>
        </w:rPr>
        <w:t xml:space="preserve"> </w:t>
      </w:r>
      <w:proofErr w:type="spellStart"/>
      <w:r w:rsidR="00B05EA7" w:rsidRPr="00B05EA7">
        <w:rPr>
          <w:rFonts w:ascii="Times New Roman" w:hAnsi="Times New Roman"/>
          <w:lang w:eastAsia="ar-SA"/>
        </w:rPr>
        <w:t>законодавством</w:t>
      </w:r>
      <w:proofErr w:type="spellEnd"/>
      <w:r w:rsidR="00B05EA7" w:rsidRPr="00B05EA7">
        <w:rPr>
          <w:rFonts w:ascii="Times New Roman" w:hAnsi="Times New Roman"/>
          <w:lang w:eastAsia="ar-SA"/>
        </w:rPr>
        <w:t xml:space="preserve"> </w:t>
      </w:r>
      <w:proofErr w:type="spellStart"/>
      <w:r w:rsidR="00B05EA7" w:rsidRPr="00B05EA7">
        <w:rPr>
          <w:rFonts w:ascii="Times New Roman" w:hAnsi="Times New Roman"/>
          <w:lang w:eastAsia="ar-SA"/>
        </w:rPr>
        <w:t>України</w:t>
      </w:r>
      <w:proofErr w:type="spellEnd"/>
      <w:r w:rsidR="00B05EA7" w:rsidRPr="00B05EA7">
        <w:rPr>
          <w:rFonts w:ascii="Times New Roman" w:hAnsi="Times New Roman"/>
          <w:lang w:eastAsia="ar-SA"/>
        </w:rPr>
        <w:t xml:space="preserve"> та </w:t>
      </w:r>
      <w:proofErr w:type="spellStart"/>
      <w:r w:rsidR="00B05EA7" w:rsidRPr="00B05EA7">
        <w:rPr>
          <w:rFonts w:ascii="Times New Roman" w:hAnsi="Times New Roman"/>
          <w:lang w:eastAsia="ar-SA"/>
        </w:rPr>
        <w:t>умовами</w:t>
      </w:r>
      <w:proofErr w:type="spellEnd"/>
      <w:r w:rsidR="00B05EA7" w:rsidRPr="00B05EA7">
        <w:rPr>
          <w:rFonts w:ascii="Times New Roman" w:hAnsi="Times New Roman"/>
          <w:lang w:eastAsia="ar-SA"/>
        </w:rPr>
        <w:t xml:space="preserve"> </w:t>
      </w:r>
      <w:proofErr w:type="spellStart"/>
      <w:r w:rsidR="00B05EA7" w:rsidRPr="00B05EA7">
        <w:rPr>
          <w:rFonts w:ascii="Times New Roman" w:hAnsi="Times New Roman"/>
          <w:lang w:eastAsia="ar-SA"/>
        </w:rPr>
        <w:t>цього</w:t>
      </w:r>
      <w:proofErr w:type="spellEnd"/>
      <w:r w:rsidR="00B05EA7" w:rsidRPr="00B05EA7">
        <w:rPr>
          <w:rFonts w:ascii="Times New Roman" w:hAnsi="Times New Roman"/>
          <w:lang w:eastAsia="ar-SA"/>
        </w:rPr>
        <w:t xml:space="preserve"> Договору</w:t>
      </w:r>
      <w:r w:rsidRPr="00B05EA7">
        <w:rPr>
          <w:rFonts w:ascii="Times New Roman" w:hAnsi="Times New Roman"/>
          <w:sz w:val="24"/>
          <w:szCs w:val="24"/>
        </w:rPr>
        <w:t>.</w:t>
      </w:r>
    </w:p>
    <w:p w:rsidR="00242718" w:rsidRPr="00B05EA7" w:rsidRDefault="00242718" w:rsidP="00242718">
      <w:pPr>
        <w:spacing w:after="0"/>
        <w:ind w:firstLine="567"/>
        <w:jc w:val="both"/>
        <w:rPr>
          <w:rFonts w:ascii="Times New Roman" w:hAnsi="Times New Roman"/>
          <w:sz w:val="24"/>
          <w:szCs w:val="24"/>
        </w:rPr>
      </w:pPr>
      <w:r w:rsidRPr="00B05EA7">
        <w:rPr>
          <w:rFonts w:ascii="Times New Roman" w:hAnsi="Times New Roman"/>
          <w:sz w:val="24"/>
          <w:szCs w:val="24"/>
          <w:lang w:val="uk-UA"/>
        </w:rPr>
        <w:t>2</w:t>
      </w:r>
      <w:r w:rsidRPr="00B05EA7">
        <w:rPr>
          <w:rFonts w:ascii="Times New Roman" w:hAnsi="Times New Roman"/>
          <w:sz w:val="24"/>
          <w:szCs w:val="24"/>
        </w:rPr>
        <w:t xml:space="preserve">.2. </w:t>
      </w:r>
      <w:proofErr w:type="spellStart"/>
      <w:r w:rsidRPr="00B05EA7">
        <w:rPr>
          <w:rFonts w:ascii="Times New Roman" w:hAnsi="Times New Roman"/>
          <w:sz w:val="24"/>
          <w:szCs w:val="24"/>
        </w:rPr>
        <w:t>Виконавець</w:t>
      </w:r>
      <w:proofErr w:type="spellEnd"/>
      <w:r w:rsidRPr="00B05EA7">
        <w:rPr>
          <w:rFonts w:ascii="Times New Roman" w:hAnsi="Times New Roman"/>
          <w:sz w:val="24"/>
          <w:szCs w:val="24"/>
        </w:rPr>
        <w:t xml:space="preserve"> повинен </w:t>
      </w:r>
      <w:proofErr w:type="spellStart"/>
      <w:r w:rsidRPr="00B05EA7">
        <w:rPr>
          <w:rFonts w:ascii="Times New Roman" w:hAnsi="Times New Roman"/>
          <w:sz w:val="24"/>
          <w:szCs w:val="24"/>
        </w:rPr>
        <w:t>надавати</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гаран</w:t>
      </w:r>
      <w:r w:rsidR="00AA082F" w:rsidRPr="00B05EA7">
        <w:rPr>
          <w:rFonts w:ascii="Times New Roman" w:hAnsi="Times New Roman"/>
          <w:sz w:val="24"/>
          <w:szCs w:val="24"/>
        </w:rPr>
        <w:t>тію</w:t>
      </w:r>
      <w:proofErr w:type="spellEnd"/>
      <w:r w:rsidR="00AA082F" w:rsidRPr="00B05EA7">
        <w:rPr>
          <w:rFonts w:ascii="Times New Roman" w:hAnsi="Times New Roman"/>
          <w:sz w:val="24"/>
          <w:szCs w:val="24"/>
        </w:rPr>
        <w:t xml:space="preserve"> на </w:t>
      </w:r>
      <w:proofErr w:type="spellStart"/>
      <w:r w:rsidR="00AA082F" w:rsidRPr="00B05EA7">
        <w:rPr>
          <w:rFonts w:ascii="Times New Roman" w:hAnsi="Times New Roman"/>
          <w:sz w:val="24"/>
          <w:szCs w:val="24"/>
        </w:rPr>
        <w:t>замінені</w:t>
      </w:r>
      <w:proofErr w:type="spellEnd"/>
      <w:r w:rsidR="00AA082F" w:rsidRPr="00B05EA7">
        <w:rPr>
          <w:rFonts w:ascii="Times New Roman" w:hAnsi="Times New Roman"/>
          <w:sz w:val="24"/>
          <w:szCs w:val="24"/>
        </w:rPr>
        <w:t xml:space="preserve"> </w:t>
      </w:r>
      <w:proofErr w:type="spellStart"/>
      <w:r w:rsidR="00AA082F" w:rsidRPr="00B05EA7">
        <w:rPr>
          <w:rFonts w:ascii="Times New Roman" w:hAnsi="Times New Roman"/>
          <w:sz w:val="24"/>
          <w:szCs w:val="24"/>
        </w:rPr>
        <w:t>запасні</w:t>
      </w:r>
      <w:proofErr w:type="spellEnd"/>
      <w:r w:rsidR="00AA082F" w:rsidRPr="00B05EA7">
        <w:rPr>
          <w:rFonts w:ascii="Times New Roman" w:hAnsi="Times New Roman"/>
          <w:sz w:val="24"/>
          <w:szCs w:val="24"/>
        </w:rPr>
        <w:t xml:space="preserve"> </w:t>
      </w:r>
      <w:proofErr w:type="spellStart"/>
      <w:r w:rsidR="00AA082F" w:rsidRPr="00B05EA7">
        <w:rPr>
          <w:rFonts w:ascii="Times New Roman" w:hAnsi="Times New Roman"/>
          <w:sz w:val="24"/>
          <w:szCs w:val="24"/>
        </w:rPr>
        <w:t>частини</w:t>
      </w:r>
      <w:proofErr w:type="spellEnd"/>
      <w:r w:rsidR="00AA082F" w:rsidRPr="00B05EA7">
        <w:rPr>
          <w:rFonts w:ascii="Times New Roman" w:hAnsi="Times New Roman"/>
          <w:sz w:val="24"/>
          <w:szCs w:val="24"/>
        </w:rPr>
        <w:t xml:space="preserve"> </w:t>
      </w:r>
      <w:r w:rsidRPr="00B05EA7">
        <w:rPr>
          <w:rFonts w:ascii="Times New Roman" w:hAnsi="Times New Roman"/>
          <w:sz w:val="24"/>
          <w:szCs w:val="24"/>
        </w:rPr>
        <w:t xml:space="preserve">та </w:t>
      </w:r>
      <w:proofErr w:type="spellStart"/>
      <w:r w:rsidRPr="00B05EA7">
        <w:rPr>
          <w:rFonts w:ascii="Times New Roman" w:hAnsi="Times New Roman"/>
          <w:sz w:val="24"/>
          <w:szCs w:val="24"/>
        </w:rPr>
        <w:t>експлуатаційні</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матеріали</w:t>
      </w:r>
      <w:proofErr w:type="spellEnd"/>
      <w:r w:rsidRPr="00B05EA7">
        <w:rPr>
          <w:rFonts w:ascii="Times New Roman" w:hAnsi="Times New Roman"/>
          <w:sz w:val="24"/>
          <w:szCs w:val="24"/>
        </w:rPr>
        <w:t xml:space="preserve"> у </w:t>
      </w:r>
      <w:proofErr w:type="spellStart"/>
      <w:r w:rsidRPr="00B05EA7">
        <w:rPr>
          <w:rFonts w:ascii="Times New Roman" w:hAnsi="Times New Roman"/>
          <w:sz w:val="24"/>
          <w:szCs w:val="24"/>
        </w:rPr>
        <w:t>відповідності</w:t>
      </w:r>
      <w:proofErr w:type="spellEnd"/>
      <w:r w:rsidRPr="00B05EA7">
        <w:rPr>
          <w:rFonts w:ascii="Times New Roman" w:hAnsi="Times New Roman"/>
          <w:sz w:val="24"/>
          <w:szCs w:val="24"/>
        </w:rPr>
        <w:t xml:space="preserve"> наказу </w:t>
      </w:r>
      <w:proofErr w:type="spellStart"/>
      <w:r w:rsidRPr="00B05EA7">
        <w:rPr>
          <w:rFonts w:ascii="Times New Roman" w:hAnsi="Times New Roman"/>
          <w:sz w:val="24"/>
          <w:szCs w:val="24"/>
        </w:rPr>
        <w:t>Міністерства</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інфраструктури</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України</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від</w:t>
      </w:r>
      <w:proofErr w:type="spellEnd"/>
      <w:r w:rsidRPr="00B05EA7">
        <w:rPr>
          <w:rFonts w:ascii="Times New Roman" w:hAnsi="Times New Roman"/>
          <w:sz w:val="24"/>
          <w:szCs w:val="24"/>
        </w:rPr>
        <w:t xml:space="preserve"> 28.11.2014 № 615 «Про </w:t>
      </w:r>
      <w:proofErr w:type="spellStart"/>
      <w:r w:rsidRPr="00B05EA7">
        <w:rPr>
          <w:rFonts w:ascii="Times New Roman" w:hAnsi="Times New Roman"/>
          <w:sz w:val="24"/>
          <w:szCs w:val="24"/>
        </w:rPr>
        <w:t>затвердження</w:t>
      </w:r>
      <w:proofErr w:type="spellEnd"/>
      <w:r w:rsidRPr="00B05EA7">
        <w:rPr>
          <w:rFonts w:ascii="Times New Roman" w:hAnsi="Times New Roman"/>
          <w:sz w:val="24"/>
          <w:szCs w:val="24"/>
        </w:rPr>
        <w:t xml:space="preserve"> Правил </w:t>
      </w:r>
      <w:proofErr w:type="spellStart"/>
      <w:r w:rsidRPr="00B05EA7">
        <w:rPr>
          <w:rFonts w:ascii="Times New Roman" w:hAnsi="Times New Roman"/>
          <w:sz w:val="24"/>
          <w:szCs w:val="24"/>
        </w:rPr>
        <w:t>надання</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послуг</w:t>
      </w:r>
      <w:proofErr w:type="spellEnd"/>
      <w:r w:rsidRPr="00B05EA7">
        <w:rPr>
          <w:rFonts w:ascii="Times New Roman" w:hAnsi="Times New Roman"/>
          <w:sz w:val="24"/>
          <w:szCs w:val="24"/>
        </w:rPr>
        <w:t xml:space="preserve"> з </w:t>
      </w:r>
      <w:proofErr w:type="spellStart"/>
      <w:r w:rsidRPr="00B05EA7">
        <w:rPr>
          <w:rFonts w:ascii="Times New Roman" w:hAnsi="Times New Roman"/>
          <w:sz w:val="24"/>
          <w:szCs w:val="24"/>
        </w:rPr>
        <w:t>технічного</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обслуговування</w:t>
      </w:r>
      <w:proofErr w:type="spellEnd"/>
      <w:r w:rsidRPr="00B05EA7">
        <w:rPr>
          <w:rFonts w:ascii="Times New Roman" w:hAnsi="Times New Roman"/>
          <w:sz w:val="24"/>
          <w:szCs w:val="24"/>
        </w:rPr>
        <w:t xml:space="preserve"> і ремонту </w:t>
      </w:r>
      <w:proofErr w:type="spellStart"/>
      <w:r w:rsidRPr="00B05EA7">
        <w:rPr>
          <w:rFonts w:ascii="Times New Roman" w:hAnsi="Times New Roman"/>
          <w:sz w:val="24"/>
          <w:szCs w:val="24"/>
        </w:rPr>
        <w:t>колісних</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транспортних</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засобів</w:t>
      </w:r>
      <w:proofErr w:type="spellEnd"/>
      <w:r w:rsidRPr="00B05EA7">
        <w:rPr>
          <w:rFonts w:ascii="Times New Roman" w:hAnsi="Times New Roman"/>
          <w:sz w:val="24"/>
          <w:szCs w:val="24"/>
        </w:rPr>
        <w:t>».</w:t>
      </w:r>
    </w:p>
    <w:p w:rsidR="00242718" w:rsidRPr="00B05EA7" w:rsidRDefault="00242718" w:rsidP="00242718">
      <w:pPr>
        <w:spacing w:after="0"/>
        <w:ind w:firstLine="567"/>
        <w:jc w:val="both"/>
        <w:rPr>
          <w:rFonts w:ascii="Times New Roman" w:hAnsi="Times New Roman"/>
          <w:sz w:val="24"/>
          <w:szCs w:val="24"/>
        </w:rPr>
      </w:pPr>
      <w:r w:rsidRPr="00B05EA7">
        <w:rPr>
          <w:rFonts w:ascii="Times New Roman" w:hAnsi="Times New Roman"/>
          <w:sz w:val="24"/>
          <w:szCs w:val="24"/>
          <w:lang w:val="uk-UA"/>
        </w:rPr>
        <w:t>2</w:t>
      </w:r>
      <w:r w:rsidRPr="00B05EA7">
        <w:rPr>
          <w:rFonts w:ascii="Times New Roman" w:hAnsi="Times New Roman"/>
          <w:sz w:val="24"/>
          <w:szCs w:val="24"/>
        </w:rPr>
        <w:t>.</w:t>
      </w:r>
      <w:r w:rsidR="00B05EA7" w:rsidRPr="00B05EA7">
        <w:rPr>
          <w:rFonts w:ascii="Times New Roman" w:hAnsi="Times New Roman"/>
          <w:sz w:val="24"/>
          <w:szCs w:val="24"/>
          <w:lang w:val="uk-UA"/>
        </w:rPr>
        <w:t>3</w:t>
      </w:r>
      <w:r w:rsidRPr="00B05EA7">
        <w:rPr>
          <w:rFonts w:ascii="Times New Roman" w:hAnsi="Times New Roman"/>
          <w:sz w:val="24"/>
          <w:szCs w:val="24"/>
        </w:rPr>
        <w:t xml:space="preserve">. </w:t>
      </w:r>
      <w:proofErr w:type="spellStart"/>
      <w:r w:rsidRPr="00B05EA7">
        <w:rPr>
          <w:rFonts w:ascii="Times New Roman" w:hAnsi="Times New Roman"/>
          <w:sz w:val="24"/>
          <w:szCs w:val="24"/>
        </w:rPr>
        <w:t>Виконавець</w:t>
      </w:r>
      <w:proofErr w:type="spellEnd"/>
      <w:r w:rsidRPr="00B05EA7">
        <w:rPr>
          <w:rFonts w:ascii="Times New Roman" w:hAnsi="Times New Roman"/>
          <w:sz w:val="24"/>
          <w:szCs w:val="24"/>
        </w:rPr>
        <w:t xml:space="preserve"> повинен </w:t>
      </w:r>
      <w:proofErr w:type="spellStart"/>
      <w:r w:rsidRPr="00B05EA7">
        <w:rPr>
          <w:rFonts w:ascii="Times New Roman" w:hAnsi="Times New Roman"/>
          <w:sz w:val="24"/>
          <w:szCs w:val="24"/>
        </w:rPr>
        <w:t>дотримуватись</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вимог</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виробничої</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санітарії</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охорони</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праці</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техніки</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безпеки</w:t>
      </w:r>
      <w:proofErr w:type="spellEnd"/>
      <w:r w:rsidRPr="00B05EA7">
        <w:rPr>
          <w:rFonts w:ascii="Times New Roman" w:hAnsi="Times New Roman"/>
          <w:sz w:val="24"/>
          <w:szCs w:val="24"/>
        </w:rPr>
        <w:t xml:space="preserve">, правил </w:t>
      </w:r>
      <w:proofErr w:type="spellStart"/>
      <w:r w:rsidRPr="00B05EA7">
        <w:rPr>
          <w:rFonts w:ascii="Times New Roman" w:hAnsi="Times New Roman"/>
          <w:sz w:val="24"/>
          <w:szCs w:val="24"/>
        </w:rPr>
        <w:t>пожежної</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безпеки</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охорони</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навколишнього</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середовища</w:t>
      </w:r>
      <w:proofErr w:type="spellEnd"/>
      <w:r w:rsidRPr="00B05EA7">
        <w:rPr>
          <w:rFonts w:ascii="Times New Roman" w:hAnsi="Times New Roman"/>
          <w:sz w:val="24"/>
          <w:szCs w:val="24"/>
        </w:rPr>
        <w:t xml:space="preserve"> для </w:t>
      </w:r>
      <w:proofErr w:type="spellStart"/>
      <w:r w:rsidRPr="00B05EA7">
        <w:rPr>
          <w:rFonts w:ascii="Times New Roman" w:hAnsi="Times New Roman"/>
          <w:sz w:val="24"/>
          <w:szCs w:val="24"/>
        </w:rPr>
        <w:t>виробничих</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підприємств</w:t>
      </w:r>
      <w:proofErr w:type="spellEnd"/>
      <w:r w:rsidRPr="00B05EA7">
        <w:rPr>
          <w:rFonts w:ascii="Times New Roman" w:hAnsi="Times New Roman"/>
          <w:sz w:val="24"/>
          <w:szCs w:val="24"/>
        </w:rPr>
        <w:t xml:space="preserve"> та </w:t>
      </w:r>
      <w:proofErr w:type="spellStart"/>
      <w:r w:rsidRPr="00B05EA7">
        <w:rPr>
          <w:rFonts w:ascii="Times New Roman" w:hAnsi="Times New Roman"/>
          <w:sz w:val="24"/>
          <w:szCs w:val="24"/>
        </w:rPr>
        <w:t>автотранспортних</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підприємств</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станцій</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технічного</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обслуговування</w:t>
      </w:r>
      <w:proofErr w:type="spellEnd"/>
      <w:r w:rsidRPr="00B05EA7">
        <w:rPr>
          <w:rFonts w:ascii="Times New Roman" w:hAnsi="Times New Roman"/>
          <w:sz w:val="24"/>
          <w:szCs w:val="24"/>
        </w:rPr>
        <w:t xml:space="preserve">) з </w:t>
      </w:r>
      <w:proofErr w:type="spellStart"/>
      <w:r w:rsidRPr="00B05EA7">
        <w:rPr>
          <w:rFonts w:ascii="Times New Roman" w:hAnsi="Times New Roman"/>
          <w:sz w:val="24"/>
          <w:szCs w:val="24"/>
        </w:rPr>
        <w:t>обслуговування</w:t>
      </w:r>
      <w:proofErr w:type="spellEnd"/>
      <w:r w:rsidRPr="00B05EA7">
        <w:rPr>
          <w:rFonts w:ascii="Times New Roman" w:hAnsi="Times New Roman"/>
          <w:sz w:val="24"/>
          <w:szCs w:val="24"/>
        </w:rPr>
        <w:t xml:space="preserve"> та </w:t>
      </w:r>
      <w:proofErr w:type="spellStart"/>
      <w:r w:rsidRPr="00B05EA7">
        <w:rPr>
          <w:rFonts w:ascii="Times New Roman" w:hAnsi="Times New Roman"/>
          <w:sz w:val="24"/>
          <w:szCs w:val="24"/>
        </w:rPr>
        <w:t>ремонтування</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транспортних</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засобів</w:t>
      </w:r>
      <w:proofErr w:type="spellEnd"/>
      <w:r w:rsidRPr="00B05EA7">
        <w:rPr>
          <w:rFonts w:ascii="Times New Roman" w:hAnsi="Times New Roman"/>
          <w:sz w:val="24"/>
          <w:szCs w:val="24"/>
        </w:rPr>
        <w:t xml:space="preserve"> та </w:t>
      </w:r>
      <w:proofErr w:type="spellStart"/>
      <w:r w:rsidRPr="00B05EA7">
        <w:rPr>
          <w:rFonts w:ascii="Times New Roman" w:hAnsi="Times New Roman"/>
          <w:sz w:val="24"/>
          <w:szCs w:val="24"/>
        </w:rPr>
        <w:t>супутнього</w:t>
      </w:r>
      <w:proofErr w:type="spellEnd"/>
      <w:r w:rsidRPr="00B05EA7">
        <w:rPr>
          <w:rFonts w:ascii="Times New Roman" w:hAnsi="Times New Roman"/>
          <w:sz w:val="24"/>
          <w:szCs w:val="24"/>
        </w:rPr>
        <w:t xml:space="preserve"> </w:t>
      </w:r>
      <w:proofErr w:type="spellStart"/>
      <w:r w:rsidRPr="00B05EA7">
        <w:rPr>
          <w:rFonts w:ascii="Times New Roman" w:hAnsi="Times New Roman"/>
          <w:sz w:val="24"/>
          <w:szCs w:val="24"/>
        </w:rPr>
        <w:t>обладнання</w:t>
      </w:r>
      <w:proofErr w:type="spellEnd"/>
      <w:r w:rsidRPr="00B05EA7">
        <w:rPr>
          <w:rFonts w:ascii="Times New Roman" w:hAnsi="Times New Roman"/>
          <w:sz w:val="24"/>
          <w:szCs w:val="24"/>
        </w:rPr>
        <w:t>.</w:t>
      </w:r>
    </w:p>
    <w:p w:rsidR="0086543B" w:rsidRPr="00242718" w:rsidRDefault="0086543B" w:rsidP="00242718">
      <w:pPr>
        <w:pStyle w:val="a4"/>
        <w:ind w:left="0"/>
        <w:jc w:val="both"/>
        <w:rPr>
          <w:rFonts w:ascii="Times New Roman" w:hAnsi="Times New Roman"/>
          <w:sz w:val="24"/>
          <w:szCs w:val="24"/>
        </w:rPr>
      </w:pPr>
    </w:p>
    <w:p w:rsidR="0086543B" w:rsidRPr="00A04B9E" w:rsidRDefault="002E03FC" w:rsidP="00A04B9E">
      <w:pPr>
        <w:pStyle w:val="a4"/>
        <w:ind w:left="0" w:firstLine="567"/>
        <w:jc w:val="both"/>
        <w:rPr>
          <w:rFonts w:ascii="Times New Roman" w:hAnsi="Times New Roman"/>
          <w:sz w:val="24"/>
          <w:szCs w:val="24"/>
          <w:lang w:val="uk-UA"/>
        </w:rPr>
      </w:pPr>
      <w:r w:rsidRPr="00A04B9E">
        <w:rPr>
          <w:rFonts w:ascii="Times New Roman" w:hAnsi="Times New Roman"/>
          <w:color w:val="000000" w:themeColor="text1"/>
          <w:sz w:val="24"/>
          <w:szCs w:val="24"/>
          <w:lang w:val="uk-UA"/>
        </w:rPr>
        <w:t xml:space="preserve">Виконавець гарантує якість та надійність наданих за цим Договором послуг протягом 12 (дванадцяти) місяців з дати підписання акту приймання-передачі наданих послуг, за умови дотримання Замовником рекомендацій по експлуатації </w:t>
      </w:r>
      <w:r w:rsidR="008A7659">
        <w:rPr>
          <w:rFonts w:ascii="Times New Roman" w:hAnsi="Times New Roman"/>
          <w:color w:val="000000" w:themeColor="text1"/>
          <w:sz w:val="24"/>
          <w:szCs w:val="24"/>
          <w:lang w:val="uk-UA"/>
        </w:rPr>
        <w:t>автодрабини</w:t>
      </w:r>
      <w:r w:rsidRPr="00A04B9E">
        <w:rPr>
          <w:rFonts w:ascii="Times New Roman" w:hAnsi="Times New Roman"/>
          <w:color w:val="000000" w:themeColor="text1"/>
          <w:sz w:val="24"/>
          <w:szCs w:val="24"/>
          <w:lang w:val="uk-UA"/>
        </w:rPr>
        <w:t xml:space="preserve"> в період гарантійного строку</w:t>
      </w:r>
    </w:p>
    <w:p w:rsidR="0086543B" w:rsidRPr="00C9300A" w:rsidRDefault="0086543B" w:rsidP="002041E4">
      <w:pPr>
        <w:ind w:right="89"/>
        <w:jc w:val="both"/>
        <w:rPr>
          <w:lang w:val="uk-UA"/>
        </w:rPr>
      </w:pPr>
      <w:r>
        <w:rPr>
          <w:rFonts w:ascii="Times New Roman" w:hAnsi="Times New Roman"/>
          <w:sz w:val="24"/>
          <w:szCs w:val="24"/>
          <w:highlight w:val="white"/>
          <w:lang w:val="uk-UA"/>
        </w:rPr>
        <w:tab/>
      </w:r>
    </w:p>
    <w:p w:rsidR="0086543B" w:rsidRDefault="0086543B" w:rsidP="0086543B">
      <w:pPr>
        <w:shd w:val="clear" w:color="auto" w:fill="FFFFFF"/>
      </w:pPr>
      <w:r>
        <w:rPr>
          <w:rFonts w:ascii="Times New Roman" w:hAnsi="Times New Roman"/>
        </w:rPr>
        <w:t>________________________________________________________________________________</w:t>
      </w:r>
    </w:p>
    <w:p w:rsidR="002041E4" w:rsidRDefault="0086543B" w:rsidP="002041E4">
      <w:pPr>
        <w:shd w:val="clear" w:color="auto" w:fill="FFFFFF"/>
        <w:ind w:firstLine="567"/>
      </w:pPr>
      <w:r>
        <w:rPr>
          <w:rFonts w:ascii="Times New Roman" w:hAnsi="Times New Roman"/>
          <w:i/>
          <w:sz w:val="16"/>
          <w:szCs w:val="16"/>
        </w:rPr>
        <w:t xml:space="preserve">(Посада, </w:t>
      </w:r>
      <w:proofErr w:type="spellStart"/>
      <w:r>
        <w:rPr>
          <w:rFonts w:ascii="Times New Roman" w:hAnsi="Times New Roman"/>
          <w:i/>
          <w:sz w:val="16"/>
          <w:szCs w:val="16"/>
        </w:rPr>
        <w:t>прізвище</w:t>
      </w:r>
      <w:proofErr w:type="spellEnd"/>
      <w:r>
        <w:rPr>
          <w:rFonts w:ascii="Times New Roman" w:hAnsi="Times New Roman"/>
          <w:i/>
          <w:sz w:val="16"/>
          <w:szCs w:val="16"/>
        </w:rPr>
        <w:t xml:space="preserve">, </w:t>
      </w:r>
      <w:proofErr w:type="spellStart"/>
      <w:r>
        <w:rPr>
          <w:rFonts w:ascii="Times New Roman" w:hAnsi="Times New Roman"/>
          <w:i/>
          <w:sz w:val="16"/>
          <w:szCs w:val="16"/>
        </w:rPr>
        <w:t>ініціали</w:t>
      </w:r>
      <w:proofErr w:type="spellEnd"/>
      <w:r>
        <w:rPr>
          <w:rFonts w:ascii="Times New Roman" w:hAnsi="Times New Roman"/>
          <w:i/>
          <w:sz w:val="16"/>
          <w:szCs w:val="16"/>
        </w:rPr>
        <w:t xml:space="preserve">, </w:t>
      </w:r>
      <w:proofErr w:type="spellStart"/>
      <w:r>
        <w:rPr>
          <w:rFonts w:ascii="Times New Roman" w:hAnsi="Times New Roman"/>
          <w:i/>
          <w:sz w:val="16"/>
          <w:szCs w:val="16"/>
        </w:rPr>
        <w:t>підпис</w:t>
      </w:r>
      <w:proofErr w:type="spellEnd"/>
      <w:r>
        <w:rPr>
          <w:rFonts w:ascii="Times New Roman" w:hAnsi="Times New Roman"/>
          <w:i/>
          <w:sz w:val="16"/>
          <w:szCs w:val="16"/>
        </w:rPr>
        <w:t xml:space="preserve"> та дата </w:t>
      </w:r>
      <w:proofErr w:type="spellStart"/>
      <w:r>
        <w:rPr>
          <w:rFonts w:ascii="Times New Roman" w:hAnsi="Times New Roman"/>
          <w:i/>
          <w:sz w:val="16"/>
          <w:szCs w:val="16"/>
        </w:rPr>
        <w:t>підписання</w:t>
      </w:r>
      <w:proofErr w:type="spellEnd"/>
      <w:r>
        <w:rPr>
          <w:rFonts w:ascii="Times New Roman" w:hAnsi="Times New Roman"/>
          <w:i/>
          <w:sz w:val="16"/>
          <w:szCs w:val="16"/>
        </w:rPr>
        <w:t xml:space="preserve"> </w:t>
      </w:r>
      <w:proofErr w:type="spellStart"/>
      <w:r>
        <w:rPr>
          <w:rFonts w:ascii="Times New Roman" w:hAnsi="Times New Roman"/>
          <w:i/>
          <w:sz w:val="16"/>
          <w:szCs w:val="16"/>
        </w:rPr>
        <w:t>уповноваженою</w:t>
      </w:r>
      <w:proofErr w:type="spellEnd"/>
      <w:r>
        <w:rPr>
          <w:rFonts w:ascii="Times New Roman" w:hAnsi="Times New Roman"/>
          <w:i/>
          <w:sz w:val="16"/>
          <w:szCs w:val="16"/>
        </w:rPr>
        <w:t xml:space="preserve"> особою </w:t>
      </w:r>
      <w:proofErr w:type="spellStart"/>
      <w:r>
        <w:rPr>
          <w:rFonts w:ascii="Times New Roman" w:hAnsi="Times New Roman"/>
          <w:i/>
          <w:sz w:val="16"/>
          <w:szCs w:val="16"/>
        </w:rPr>
        <w:t>учасника</w:t>
      </w:r>
      <w:proofErr w:type="spellEnd"/>
      <w:r>
        <w:rPr>
          <w:rFonts w:ascii="Times New Roman" w:hAnsi="Times New Roman"/>
          <w:i/>
          <w:sz w:val="16"/>
          <w:szCs w:val="16"/>
        </w:rPr>
        <w:t>)</w:t>
      </w:r>
    </w:p>
    <w:p w:rsidR="00B05EA7" w:rsidRDefault="00B05EA7" w:rsidP="002041E4">
      <w:pPr>
        <w:shd w:val="clear" w:color="auto" w:fill="FFFFFF"/>
        <w:ind w:firstLine="567"/>
        <w:jc w:val="right"/>
        <w:rPr>
          <w:rFonts w:ascii="Times New Roman" w:hAnsi="Times New Roman"/>
          <w:b/>
          <w:sz w:val="24"/>
          <w:lang w:eastAsia="ru-RU"/>
        </w:rPr>
      </w:pPr>
    </w:p>
    <w:p w:rsidR="00B05EA7" w:rsidRDefault="00B05EA7" w:rsidP="002041E4">
      <w:pPr>
        <w:shd w:val="clear" w:color="auto" w:fill="FFFFFF"/>
        <w:ind w:firstLine="567"/>
        <w:jc w:val="right"/>
        <w:rPr>
          <w:rFonts w:ascii="Times New Roman" w:hAnsi="Times New Roman"/>
          <w:b/>
          <w:sz w:val="24"/>
          <w:lang w:eastAsia="ru-RU"/>
        </w:rPr>
      </w:pPr>
    </w:p>
    <w:p w:rsidR="00B05EA7" w:rsidRDefault="00B05EA7" w:rsidP="002041E4">
      <w:pPr>
        <w:shd w:val="clear" w:color="auto" w:fill="FFFFFF"/>
        <w:ind w:firstLine="567"/>
        <w:jc w:val="right"/>
        <w:rPr>
          <w:rFonts w:ascii="Times New Roman" w:hAnsi="Times New Roman"/>
          <w:b/>
          <w:sz w:val="24"/>
          <w:lang w:eastAsia="ru-RU"/>
        </w:rPr>
      </w:pPr>
    </w:p>
    <w:p w:rsidR="00B05EA7" w:rsidRDefault="00B05EA7" w:rsidP="002041E4">
      <w:pPr>
        <w:shd w:val="clear" w:color="auto" w:fill="FFFFFF"/>
        <w:ind w:firstLine="567"/>
        <w:jc w:val="right"/>
        <w:rPr>
          <w:rFonts w:ascii="Times New Roman" w:hAnsi="Times New Roman"/>
          <w:b/>
          <w:sz w:val="24"/>
          <w:lang w:eastAsia="ru-RU"/>
        </w:rPr>
      </w:pPr>
    </w:p>
    <w:p w:rsidR="00B05EA7" w:rsidRDefault="00B05EA7" w:rsidP="002041E4">
      <w:pPr>
        <w:shd w:val="clear" w:color="auto" w:fill="FFFFFF"/>
        <w:ind w:firstLine="567"/>
        <w:jc w:val="right"/>
        <w:rPr>
          <w:rFonts w:ascii="Times New Roman" w:hAnsi="Times New Roman"/>
          <w:b/>
          <w:sz w:val="24"/>
          <w:lang w:eastAsia="ru-RU"/>
        </w:rPr>
      </w:pPr>
    </w:p>
    <w:p w:rsidR="00B05EA7" w:rsidRDefault="00B05EA7" w:rsidP="002041E4">
      <w:pPr>
        <w:shd w:val="clear" w:color="auto" w:fill="FFFFFF"/>
        <w:ind w:firstLine="567"/>
        <w:jc w:val="right"/>
        <w:rPr>
          <w:rFonts w:ascii="Times New Roman" w:hAnsi="Times New Roman"/>
          <w:b/>
          <w:sz w:val="24"/>
          <w:lang w:eastAsia="ru-RU"/>
        </w:rPr>
      </w:pPr>
    </w:p>
    <w:p w:rsidR="00B05EA7" w:rsidRDefault="00B05EA7" w:rsidP="002041E4">
      <w:pPr>
        <w:shd w:val="clear" w:color="auto" w:fill="FFFFFF"/>
        <w:ind w:firstLine="567"/>
        <w:jc w:val="right"/>
        <w:rPr>
          <w:rFonts w:ascii="Times New Roman" w:hAnsi="Times New Roman"/>
          <w:b/>
          <w:sz w:val="24"/>
          <w:lang w:eastAsia="ru-RU"/>
        </w:rPr>
      </w:pPr>
    </w:p>
    <w:p w:rsidR="00B05EA7" w:rsidRDefault="00B05EA7" w:rsidP="002041E4">
      <w:pPr>
        <w:shd w:val="clear" w:color="auto" w:fill="FFFFFF"/>
        <w:ind w:firstLine="567"/>
        <w:jc w:val="right"/>
        <w:rPr>
          <w:rFonts w:ascii="Times New Roman" w:hAnsi="Times New Roman"/>
          <w:b/>
          <w:sz w:val="24"/>
          <w:lang w:eastAsia="ru-RU"/>
        </w:rPr>
      </w:pPr>
    </w:p>
    <w:p w:rsidR="00B05EA7" w:rsidRDefault="00B05EA7" w:rsidP="002041E4">
      <w:pPr>
        <w:shd w:val="clear" w:color="auto" w:fill="FFFFFF"/>
        <w:ind w:firstLine="567"/>
        <w:jc w:val="right"/>
        <w:rPr>
          <w:rFonts w:ascii="Times New Roman" w:hAnsi="Times New Roman"/>
          <w:b/>
          <w:sz w:val="24"/>
          <w:lang w:eastAsia="ru-RU"/>
        </w:rPr>
      </w:pPr>
    </w:p>
    <w:p w:rsidR="00B05EA7" w:rsidRDefault="00B05EA7" w:rsidP="002041E4">
      <w:pPr>
        <w:shd w:val="clear" w:color="auto" w:fill="FFFFFF"/>
        <w:ind w:firstLine="567"/>
        <w:jc w:val="right"/>
        <w:rPr>
          <w:rFonts w:ascii="Times New Roman" w:hAnsi="Times New Roman"/>
          <w:b/>
          <w:sz w:val="24"/>
          <w:lang w:eastAsia="ru-RU"/>
        </w:rPr>
      </w:pPr>
    </w:p>
    <w:p w:rsidR="00B05EA7" w:rsidRDefault="00B05EA7" w:rsidP="002041E4">
      <w:pPr>
        <w:shd w:val="clear" w:color="auto" w:fill="FFFFFF"/>
        <w:ind w:firstLine="567"/>
        <w:jc w:val="right"/>
        <w:rPr>
          <w:rFonts w:ascii="Times New Roman" w:hAnsi="Times New Roman"/>
          <w:b/>
          <w:sz w:val="24"/>
          <w:lang w:eastAsia="ru-RU"/>
        </w:rPr>
      </w:pPr>
    </w:p>
    <w:p w:rsidR="00B05EA7" w:rsidRDefault="00B05EA7" w:rsidP="002041E4">
      <w:pPr>
        <w:shd w:val="clear" w:color="auto" w:fill="FFFFFF"/>
        <w:ind w:firstLine="567"/>
        <w:jc w:val="right"/>
        <w:rPr>
          <w:rFonts w:ascii="Times New Roman" w:hAnsi="Times New Roman"/>
          <w:b/>
          <w:sz w:val="24"/>
          <w:lang w:eastAsia="ru-RU"/>
        </w:rPr>
      </w:pPr>
    </w:p>
    <w:p w:rsidR="00B05EA7" w:rsidRDefault="00B05EA7" w:rsidP="002041E4">
      <w:pPr>
        <w:shd w:val="clear" w:color="auto" w:fill="FFFFFF"/>
        <w:ind w:firstLine="567"/>
        <w:jc w:val="right"/>
        <w:rPr>
          <w:rFonts w:ascii="Times New Roman" w:hAnsi="Times New Roman"/>
          <w:b/>
          <w:sz w:val="24"/>
          <w:lang w:eastAsia="ru-RU"/>
        </w:rPr>
      </w:pPr>
    </w:p>
    <w:p w:rsidR="00B05EA7" w:rsidRDefault="00B05EA7" w:rsidP="002041E4">
      <w:pPr>
        <w:shd w:val="clear" w:color="auto" w:fill="FFFFFF"/>
        <w:ind w:firstLine="567"/>
        <w:jc w:val="right"/>
        <w:rPr>
          <w:rFonts w:ascii="Times New Roman" w:hAnsi="Times New Roman"/>
          <w:b/>
          <w:sz w:val="24"/>
          <w:lang w:eastAsia="ru-RU"/>
        </w:rPr>
      </w:pPr>
    </w:p>
    <w:p w:rsidR="00B05EA7" w:rsidRDefault="00B05EA7" w:rsidP="002041E4">
      <w:pPr>
        <w:shd w:val="clear" w:color="auto" w:fill="FFFFFF"/>
        <w:ind w:firstLine="567"/>
        <w:jc w:val="right"/>
        <w:rPr>
          <w:rFonts w:ascii="Times New Roman" w:hAnsi="Times New Roman"/>
          <w:b/>
          <w:sz w:val="24"/>
          <w:lang w:eastAsia="ru-RU"/>
        </w:rPr>
      </w:pPr>
    </w:p>
    <w:p w:rsidR="00B05EA7" w:rsidRDefault="00B05EA7" w:rsidP="002041E4">
      <w:pPr>
        <w:shd w:val="clear" w:color="auto" w:fill="FFFFFF"/>
        <w:ind w:firstLine="567"/>
        <w:jc w:val="right"/>
        <w:rPr>
          <w:rFonts w:ascii="Times New Roman" w:hAnsi="Times New Roman"/>
          <w:b/>
          <w:sz w:val="24"/>
          <w:lang w:eastAsia="ru-RU"/>
        </w:rPr>
      </w:pPr>
    </w:p>
    <w:p w:rsidR="004D28CC" w:rsidRPr="002041E4" w:rsidRDefault="004D28CC" w:rsidP="002041E4">
      <w:pPr>
        <w:shd w:val="clear" w:color="auto" w:fill="FFFFFF"/>
        <w:ind w:firstLine="567"/>
        <w:jc w:val="right"/>
      </w:pPr>
      <w:proofErr w:type="spellStart"/>
      <w:r w:rsidRPr="00242718">
        <w:rPr>
          <w:rFonts w:ascii="Times New Roman" w:hAnsi="Times New Roman"/>
          <w:b/>
          <w:sz w:val="24"/>
          <w:lang w:eastAsia="ru-RU"/>
        </w:rPr>
        <w:lastRenderedPageBreak/>
        <w:t>Додаток</w:t>
      </w:r>
      <w:proofErr w:type="spellEnd"/>
      <w:r w:rsidRPr="00242718">
        <w:rPr>
          <w:rFonts w:ascii="Times New Roman" w:hAnsi="Times New Roman"/>
          <w:b/>
          <w:sz w:val="24"/>
          <w:lang w:eastAsia="ru-RU"/>
        </w:rPr>
        <w:t xml:space="preserve"> </w:t>
      </w:r>
      <w:r w:rsidRPr="00242718">
        <w:rPr>
          <w:rFonts w:ascii="Times New Roman" w:hAnsi="Times New Roman"/>
          <w:b/>
          <w:sz w:val="24"/>
          <w:lang w:val="uk-UA" w:eastAsia="ru-RU"/>
        </w:rPr>
        <w:t>4</w:t>
      </w:r>
      <w:r w:rsidRPr="00242718">
        <w:rPr>
          <w:rFonts w:ascii="Times New Roman" w:hAnsi="Times New Roman"/>
          <w:b/>
          <w:sz w:val="24"/>
          <w:lang w:eastAsia="ru-RU"/>
        </w:rPr>
        <w:t xml:space="preserve"> до </w:t>
      </w:r>
      <w:proofErr w:type="spellStart"/>
      <w:r w:rsidRPr="00242718">
        <w:rPr>
          <w:rFonts w:ascii="Times New Roman" w:hAnsi="Times New Roman"/>
          <w:b/>
          <w:sz w:val="24"/>
          <w:lang w:eastAsia="ru-RU"/>
        </w:rPr>
        <w:t>тендерної</w:t>
      </w:r>
      <w:proofErr w:type="spellEnd"/>
      <w:r w:rsidRPr="00242718">
        <w:rPr>
          <w:rFonts w:ascii="Times New Roman" w:hAnsi="Times New Roman"/>
          <w:b/>
          <w:sz w:val="24"/>
          <w:lang w:eastAsia="ru-RU"/>
        </w:rPr>
        <w:t xml:space="preserve"> </w:t>
      </w:r>
      <w:proofErr w:type="spellStart"/>
      <w:r w:rsidRPr="00242718">
        <w:rPr>
          <w:rFonts w:ascii="Times New Roman" w:hAnsi="Times New Roman"/>
          <w:b/>
          <w:sz w:val="24"/>
          <w:lang w:eastAsia="ru-RU"/>
        </w:rPr>
        <w:t>документації</w:t>
      </w:r>
      <w:proofErr w:type="spellEnd"/>
    </w:p>
    <w:p w:rsidR="004D28CC" w:rsidRPr="00A04B9E" w:rsidRDefault="004D28CC" w:rsidP="004D28CC">
      <w:pPr>
        <w:pStyle w:val="LO-normal"/>
        <w:widowControl w:val="0"/>
        <w:spacing w:line="240" w:lineRule="auto"/>
        <w:ind w:left="5669" w:firstLine="318"/>
        <w:jc w:val="both"/>
        <w:rPr>
          <w:rFonts w:ascii="Times New Roman" w:hAnsi="Times New Roman" w:cs="Times New Roman"/>
          <w:i/>
          <w:color w:val="00000A"/>
          <w:sz w:val="24"/>
          <w:szCs w:val="24"/>
          <w:lang w:val="uk-UA" w:eastAsia="ru-RU"/>
        </w:rPr>
      </w:pPr>
    </w:p>
    <w:p w:rsidR="004D28CC" w:rsidRPr="00A04B9E" w:rsidRDefault="004D28CC" w:rsidP="004D28CC">
      <w:pPr>
        <w:widowControl w:val="0"/>
        <w:spacing w:line="240" w:lineRule="auto"/>
        <w:jc w:val="center"/>
        <w:rPr>
          <w:sz w:val="24"/>
          <w:szCs w:val="24"/>
        </w:rPr>
      </w:pPr>
      <w:r w:rsidRPr="00A04B9E">
        <w:rPr>
          <w:rFonts w:ascii="Times New Roman" w:hAnsi="Times New Roman"/>
          <w:i/>
          <w:sz w:val="24"/>
          <w:szCs w:val="24"/>
        </w:rPr>
        <w:t xml:space="preserve">Форма </w:t>
      </w:r>
      <w:proofErr w:type="spellStart"/>
      <w:r w:rsidRPr="00A04B9E">
        <w:rPr>
          <w:rFonts w:ascii="Times New Roman" w:hAnsi="Times New Roman"/>
          <w:i/>
          <w:sz w:val="24"/>
          <w:szCs w:val="24"/>
        </w:rPr>
        <w:t>тендерної</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пропозиції</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заповнюється</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Учасником</w:t>
      </w:r>
      <w:proofErr w:type="spellEnd"/>
      <w:r w:rsidRPr="00A04B9E">
        <w:rPr>
          <w:rFonts w:ascii="Times New Roman" w:hAnsi="Times New Roman"/>
          <w:i/>
          <w:sz w:val="24"/>
          <w:szCs w:val="24"/>
        </w:rPr>
        <w:t xml:space="preserve"> та </w:t>
      </w:r>
      <w:proofErr w:type="spellStart"/>
      <w:r w:rsidRPr="00A04B9E">
        <w:rPr>
          <w:rFonts w:ascii="Times New Roman" w:hAnsi="Times New Roman"/>
          <w:i/>
          <w:sz w:val="24"/>
          <w:szCs w:val="24"/>
        </w:rPr>
        <w:t>надається</w:t>
      </w:r>
      <w:proofErr w:type="spellEnd"/>
    </w:p>
    <w:p w:rsidR="004D28CC" w:rsidRPr="00A04B9E" w:rsidRDefault="004D28CC" w:rsidP="004D28CC">
      <w:pPr>
        <w:spacing w:line="240" w:lineRule="auto"/>
        <w:jc w:val="center"/>
        <w:rPr>
          <w:sz w:val="24"/>
          <w:szCs w:val="24"/>
        </w:rPr>
      </w:pPr>
      <w:r w:rsidRPr="00A04B9E">
        <w:rPr>
          <w:rFonts w:ascii="Times New Roman" w:hAnsi="Times New Roman"/>
          <w:i/>
          <w:sz w:val="24"/>
          <w:szCs w:val="24"/>
        </w:rPr>
        <w:t xml:space="preserve">у </w:t>
      </w:r>
      <w:proofErr w:type="spellStart"/>
      <w:r w:rsidRPr="00A04B9E">
        <w:rPr>
          <w:rFonts w:ascii="Times New Roman" w:hAnsi="Times New Roman"/>
          <w:i/>
          <w:sz w:val="24"/>
          <w:szCs w:val="24"/>
        </w:rPr>
        <w:t>складі</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тендерної</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пропозиції</w:t>
      </w:r>
      <w:proofErr w:type="spellEnd"/>
    </w:p>
    <w:p w:rsidR="004D28CC" w:rsidRPr="00A04B9E" w:rsidRDefault="004D28CC" w:rsidP="004D28CC">
      <w:pPr>
        <w:widowControl w:val="0"/>
        <w:spacing w:line="240" w:lineRule="auto"/>
        <w:jc w:val="center"/>
        <w:rPr>
          <w:rFonts w:ascii="Times New Roman" w:hAnsi="Times New Roman"/>
          <w:b/>
          <w:i/>
          <w:sz w:val="24"/>
          <w:szCs w:val="24"/>
        </w:rPr>
      </w:pPr>
    </w:p>
    <w:p w:rsidR="004D28CC" w:rsidRPr="00A04B9E" w:rsidRDefault="004D28CC" w:rsidP="004D28CC">
      <w:pPr>
        <w:widowControl w:val="0"/>
        <w:spacing w:line="240" w:lineRule="auto"/>
        <w:ind w:hanging="720"/>
        <w:jc w:val="center"/>
        <w:rPr>
          <w:sz w:val="24"/>
          <w:szCs w:val="24"/>
        </w:rPr>
      </w:pPr>
      <w:r w:rsidRPr="00A04B9E">
        <w:rPr>
          <w:rFonts w:ascii="Times New Roman" w:hAnsi="Times New Roman"/>
          <w:b/>
          <w:caps/>
          <w:sz w:val="24"/>
          <w:szCs w:val="24"/>
        </w:rPr>
        <w:t>ФОРМА «тендернА ПРОПОЗИЦІя»</w:t>
      </w:r>
    </w:p>
    <w:p w:rsidR="004D28CC" w:rsidRPr="00A04B9E" w:rsidRDefault="004D28CC" w:rsidP="004D28CC">
      <w:pPr>
        <w:widowControl w:val="0"/>
        <w:spacing w:line="240" w:lineRule="auto"/>
        <w:ind w:hanging="720"/>
        <w:jc w:val="center"/>
        <w:rPr>
          <w:sz w:val="24"/>
          <w:szCs w:val="24"/>
        </w:rPr>
      </w:pPr>
      <w:r w:rsidRPr="00A04B9E">
        <w:rPr>
          <w:rFonts w:ascii="Times New Roman" w:hAnsi="Times New Roman"/>
          <w:i/>
          <w:sz w:val="24"/>
          <w:szCs w:val="24"/>
        </w:rPr>
        <w:t xml:space="preserve">(форма, яка </w:t>
      </w:r>
      <w:proofErr w:type="spellStart"/>
      <w:r w:rsidRPr="00A04B9E">
        <w:rPr>
          <w:rFonts w:ascii="Times New Roman" w:hAnsi="Times New Roman"/>
          <w:i/>
          <w:sz w:val="24"/>
          <w:szCs w:val="24"/>
        </w:rPr>
        <w:t>подається</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учасником</w:t>
      </w:r>
      <w:proofErr w:type="spellEnd"/>
      <w:r w:rsidRPr="00A04B9E">
        <w:rPr>
          <w:rFonts w:ascii="Times New Roman" w:hAnsi="Times New Roman"/>
          <w:i/>
          <w:sz w:val="24"/>
          <w:szCs w:val="24"/>
        </w:rPr>
        <w:t xml:space="preserve"> на </w:t>
      </w:r>
      <w:proofErr w:type="spellStart"/>
      <w:r w:rsidRPr="00A04B9E">
        <w:rPr>
          <w:rFonts w:ascii="Times New Roman" w:hAnsi="Times New Roman"/>
          <w:i/>
          <w:sz w:val="24"/>
          <w:szCs w:val="24"/>
        </w:rPr>
        <w:t>фірмовому</w:t>
      </w:r>
      <w:proofErr w:type="spellEnd"/>
      <w:r w:rsidRPr="00A04B9E">
        <w:rPr>
          <w:rFonts w:ascii="Times New Roman" w:hAnsi="Times New Roman"/>
          <w:i/>
          <w:sz w:val="24"/>
          <w:szCs w:val="24"/>
        </w:rPr>
        <w:t xml:space="preserve"> бланку)</w:t>
      </w:r>
    </w:p>
    <w:p w:rsidR="004D28CC" w:rsidRPr="00A04B9E" w:rsidRDefault="004D28CC" w:rsidP="004D28CC">
      <w:pPr>
        <w:widowControl w:val="0"/>
        <w:jc w:val="center"/>
        <w:rPr>
          <w:sz w:val="24"/>
          <w:szCs w:val="24"/>
        </w:rPr>
      </w:pPr>
      <w:r w:rsidRPr="00A04B9E">
        <w:rPr>
          <w:rFonts w:ascii="Times New Roman" w:hAnsi="Times New Roman"/>
          <w:b/>
          <w:bCs/>
          <w:sz w:val="24"/>
          <w:szCs w:val="24"/>
        </w:rPr>
        <w:t>___________________ 202</w:t>
      </w:r>
      <w:r w:rsidR="00242718" w:rsidRPr="00A04B9E">
        <w:rPr>
          <w:rFonts w:ascii="Times New Roman" w:hAnsi="Times New Roman"/>
          <w:b/>
          <w:bCs/>
          <w:sz w:val="24"/>
          <w:szCs w:val="24"/>
          <w:lang w:val="uk-UA"/>
        </w:rPr>
        <w:t>3</w:t>
      </w:r>
      <w:r w:rsidRPr="00A04B9E">
        <w:rPr>
          <w:rFonts w:ascii="Times New Roman" w:hAnsi="Times New Roman"/>
          <w:b/>
          <w:bCs/>
          <w:sz w:val="24"/>
          <w:szCs w:val="24"/>
        </w:rPr>
        <w:t xml:space="preserve"> р.</w:t>
      </w:r>
      <w:r w:rsidRPr="00A04B9E">
        <w:rPr>
          <w:rFonts w:ascii="Times New Roman" w:hAnsi="Times New Roman"/>
          <w:b/>
          <w:bCs/>
          <w:sz w:val="24"/>
          <w:szCs w:val="24"/>
          <w:u w:val="single"/>
        </w:rPr>
        <w:t xml:space="preserve"> </w:t>
      </w:r>
    </w:p>
    <w:p w:rsidR="004D28CC" w:rsidRPr="00A04B9E" w:rsidRDefault="004D28CC" w:rsidP="004D28CC">
      <w:pPr>
        <w:widowControl w:val="0"/>
        <w:jc w:val="both"/>
        <w:rPr>
          <w:sz w:val="24"/>
          <w:szCs w:val="24"/>
        </w:rPr>
      </w:pPr>
      <w:r w:rsidRPr="00A04B9E">
        <w:rPr>
          <w:rFonts w:ascii="Times New Roman" w:hAnsi="Times New Roman"/>
          <w:sz w:val="24"/>
          <w:szCs w:val="24"/>
        </w:rPr>
        <w:t>Кому: _______________________________________________________________________</w:t>
      </w:r>
    </w:p>
    <w:p w:rsidR="004D28CC" w:rsidRPr="00A04B9E" w:rsidRDefault="004D28CC" w:rsidP="004D28CC">
      <w:pPr>
        <w:widowControl w:val="0"/>
        <w:ind w:left="3600" w:firstLine="720"/>
        <w:jc w:val="both"/>
        <w:rPr>
          <w:sz w:val="24"/>
          <w:szCs w:val="24"/>
        </w:rPr>
      </w:pPr>
      <w:r w:rsidRPr="00A04B9E">
        <w:rPr>
          <w:rFonts w:ascii="Times New Roman" w:hAnsi="Times New Roman"/>
          <w:bCs/>
          <w:i/>
          <w:iCs/>
          <w:sz w:val="24"/>
          <w:szCs w:val="24"/>
        </w:rPr>
        <w:t>(</w:t>
      </w:r>
      <w:proofErr w:type="spellStart"/>
      <w:r w:rsidRPr="00A04B9E">
        <w:rPr>
          <w:rFonts w:ascii="Times New Roman" w:hAnsi="Times New Roman"/>
          <w:bCs/>
          <w:i/>
          <w:iCs/>
          <w:sz w:val="24"/>
          <w:szCs w:val="24"/>
        </w:rPr>
        <w:t>повна</w:t>
      </w:r>
      <w:proofErr w:type="spellEnd"/>
      <w:r w:rsidRPr="00A04B9E">
        <w:rPr>
          <w:rFonts w:ascii="Times New Roman" w:hAnsi="Times New Roman"/>
          <w:bCs/>
          <w:i/>
          <w:iCs/>
          <w:sz w:val="24"/>
          <w:szCs w:val="24"/>
        </w:rPr>
        <w:t xml:space="preserve"> </w:t>
      </w:r>
      <w:proofErr w:type="spellStart"/>
      <w:r w:rsidRPr="00A04B9E">
        <w:rPr>
          <w:rFonts w:ascii="Times New Roman" w:hAnsi="Times New Roman"/>
          <w:bCs/>
          <w:i/>
          <w:iCs/>
          <w:sz w:val="24"/>
          <w:szCs w:val="24"/>
        </w:rPr>
        <w:t>назва</w:t>
      </w:r>
      <w:proofErr w:type="spellEnd"/>
      <w:r w:rsidRPr="00A04B9E">
        <w:rPr>
          <w:rFonts w:ascii="Times New Roman" w:hAnsi="Times New Roman"/>
          <w:bCs/>
          <w:i/>
          <w:iCs/>
          <w:sz w:val="24"/>
          <w:szCs w:val="24"/>
        </w:rPr>
        <w:t xml:space="preserve"> </w:t>
      </w:r>
      <w:proofErr w:type="spellStart"/>
      <w:r w:rsidRPr="00A04B9E">
        <w:rPr>
          <w:rFonts w:ascii="Times New Roman" w:hAnsi="Times New Roman"/>
          <w:bCs/>
          <w:i/>
          <w:iCs/>
          <w:sz w:val="24"/>
          <w:szCs w:val="24"/>
        </w:rPr>
        <w:t>замовника</w:t>
      </w:r>
      <w:proofErr w:type="spellEnd"/>
      <w:r w:rsidRPr="00A04B9E">
        <w:rPr>
          <w:rFonts w:ascii="Times New Roman" w:hAnsi="Times New Roman"/>
          <w:bCs/>
          <w:i/>
          <w:iCs/>
          <w:sz w:val="24"/>
          <w:szCs w:val="24"/>
        </w:rPr>
        <w:t>)</w:t>
      </w:r>
    </w:p>
    <w:p w:rsidR="004D28CC" w:rsidRPr="00A04B9E" w:rsidRDefault="004D28CC" w:rsidP="004D28CC">
      <w:pPr>
        <w:widowControl w:val="0"/>
        <w:jc w:val="both"/>
        <w:rPr>
          <w:sz w:val="24"/>
          <w:szCs w:val="24"/>
        </w:rPr>
      </w:pPr>
      <w:proofErr w:type="spellStart"/>
      <w:r w:rsidRPr="00A04B9E">
        <w:rPr>
          <w:rFonts w:ascii="Times New Roman" w:hAnsi="Times New Roman"/>
          <w:sz w:val="24"/>
          <w:szCs w:val="24"/>
        </w:rPr>
        <w:t>Найменування</w:t>
      </w:r>
      <w:proofErr w:type="spellEnd"/>
      <w:r w:rsidRPr="00A04B9E">
        <w:rPr>
          <w:rFonts w:ascii="Times New Roman" w:hAnsi="Times New Roman"/>
          <w:sz w:val="24"/>
          <w:szCs w:val="24"/>
        </w:rPr>
        <w:t xml:space="preserve"> предмета </w:t>
      </w:r>
      <w:proofErr w:type="spellStart"/>
      <w:r w:rsidRPr="00A04B9E">
        <w:rPr>
          <w:rFonts w:ascii="Times New Roman" w:hAnsi="Times New Roman"/>
          <w:sz w:val="24"/>
          <w:szCs w:val="24"/>
        </w:rPr>
        <w:t>закупівлі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згідно</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тендерної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документації</w:t>
      </w:r>
      <w:proofErr w:type="spellEnd"/>
      <w:r w:rsidRPr="00A04B9E">
        <w:rPr>
          <w:rFonts w:ascii="Times New Roman" w:hAnsi="Times New Roman"/>
          <w:sz w:val="24"/>
          <w:szCs w:val="24"/>
        </w:rPr>
        <w:t xml:space="preserve"> </w:t>
      </w:r>
      <w:r w:rsidRPr="00A04B9E">
        <w:rPr>
          <w:rFonts w:ascii="Times New Roman" w:hAnsi="Times New Roman"/>
          <w:b/>
          <w:bCs/>
          <w:sz w:val="24"/>
          <w:szCs w:val="24"/>
        </w:rPr>
        <w:t>_______________________</w:t>
      </w:r>
    </w:p>
    <w:p w:rsidR="004D28CC" w:rsidRPr="00A04B9E" w:rsidRDefault="004D28CC" w:rsidP="004D28CC">
      <w:pPr>
        <w:widowControl w:val="0"/>
        <w:rPr>
          <w:rFonts w:ascii="Times New Roman" w:hAnsi="Times New Roman"/>
          <w:sz w:val="24"/>
          <w:szCs w:val="24"/>
        </w:rPr>
      </w:pPr>
    </w:p>
    <w:p w:rsidR="004D28CC" w:rsidRPr="00A04B9E" w:rsidRDefault="004D28CC" w:rsidP="004D28CC">
      <w:pPr>
        <w:widowControl w:val="0"/>
        <w:rPr>
          <w:sz w:val="24"/>
          <w:szCs w:val="24"/>
        </w:rPr>
      </w:pPr>
      <w:proofErr w:type="spellStart"/>
      <w:r w:rsidRPr="00A04B9E">
        <w:rPr>
          <w:rFonts w:ascii="Times New Roman" w:hAnsi="Times New Roman"/>
          <w:sz w:val="24"/>
          <w:szCs w:val="24"/>
        </w:rPr>
        <w:t>Найменування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учасника</w:t>
      </w:r>
      <w:proofErr w:type="spellEnd"/>
      <w:r w:rsidRPr="00A04B9E">
        <w:rPr>
          <w:rFonts w:ascii="Times New Roman" w:hAnsi="Times New Roman"/>
          <w:sz w:val="24"/>
          <w:szCs w:val="24"/>
        </w:rPr>
        <w:t>: __________________________________________________________</w:t>
      </w:r>
    </w:p>
    <w:p w:rsidR="004D28CC" w:rsidRPr="00A04B9E" w:rsidRDefault="004D28CC" w:rsidP="004D28CC">
      <w:pPr>
        <w:widowControl w:val="0"/>
        <w:jc w:val="center"/>
        <w:rPr>
          <w:sz w:val="24"/>
          <w:szCs w:val="24"/>
        </w:rPr>
      </w:pPr>
      <w:r w:rsidRPr="00A04B9E">
        <w:rPr>
          <w:rFonts w:ascii="Times New Roman" w:hAnsi="Times New Roman"/>
          <w:i/>
          <w:iCs/>
          <w:sz w:val="24"/>
          <w:szCs w:val="24"/>
        </w:rPr>
        <w:t>(</w:t>
      </w:r>
      <w:proofErr w:type="spellStart"/>
      <w:r w:rsidRPr="00A04B9E">
        <w:rPr>
          <w:rFonts w:ascii="Times New Roman" w:hAnsi="Times New Roman"/>
          <w:i/>
          <w:iCs/>
          <w:sz w:val="24"/>
          <w:szCs w:val="24"/>
        </w:rPr>
        <w:t>повна</w:t>
      </w:r>
      <w:proofErr w:type="spellEnd"/>
      <w:r w:rsidRPr="00A04B9E">
        <w:rPr>
          <w:rFonts w:ascii="Times New Roman" w:hAnsi="Times New Roman"/>
          <w:i/>
          <w:iCs/>
          <w:sz w:val="24"/>
          <w:szCs w:val="24"/>
        </w:rPr>
        <w:t xml:space="preserve"> </w:t>
      </w:r>
      <w:proofErr w:type="spellStart"/>
      <w:r w:rsidRPr="00A04B9E">
        <w:rPr>
          <w:rFonts w:ascii="Times New Roman" w:hAnsi="Times New Roman"/>
          <w:i/>
          <w:iCs/>
          <w:sz w:val="24"/>
          <w:szCs w:val="24"/>
        </w:rPr>
        <w:t>назва</w:t>
      </w:r>
      <w:proofErr w:type="spellEnd"/>
      <w:r w:rsidRPr="00A04B9E">
        <w:rPr>
          <w:rFonts w:ascii="Times New Roman" w:hAnsi="Times New Roman"/>
          <w:i/>
          <w:iCs/>
          <w:sz w:val="24"/>
          <w:szCs w:val="24"/>
        </w:rPr>
        <w:t xml:space="preserve"> </w:t>
      </w:r>
      <w:proofErr w:type="spellStart"/>
      <w:r w:rsidRPr="00A04B9E">
        <w:rPr>
          <w:rFonts w:ascii="Times New Roman" w:hAnsi="Times New Roman"/>
          <w:i/>
          <w:iCs/>
          <w:sz w:val="24"/>
          <w:szCs w:val="24"/>
        </w:rPr>
        <w:t>організації</w:t>
      </w:r>
      <w:proofErr w:type="spellEnd"/>
      <w:r w:rsidRPr="00A04B9E">
        <w:rPr>
          <w:rFonts w:ascii="Times New Roman" w:hAnsi="Times New Roman"/>
          <w:i/>
          <w:iCs/>
          <w:sz w:val="24"/>
          <w:szCs w:val="24"/>
        </w:rPr>
        <w:t xml:space="preserve"> </w:t>
      </w:r>
      <w:proofErr w:type="spellStart"/>
      <w:r w:rsidRPr="00A04B9E">
        <w:rPr>
          <w:rFonts w:ascii="Times New Roman" w:hAnsi="Times New Roman"/>
          <w:i/>
          <w:iCs/>
          <w:sz w:val="24"/>
          <w:szCs w:val="24"/>
        </w:rPr>
        <w:t>учасника</w:t>
      </w:r>
      <w:proofErr w:type="spellEnd"/>
      <w:r w:rsidRPr="00A04B9E">
        <w:rPr>
          <w:rFonts w:ascii="Times New Roman" w:hAnsi="Times New Roman"/>
          <w:i/>
          <w:iCs/>
          <w:sz w:val="24"/>
          <w:szCs w:val="24"/>
        </w:rPr>
        <w:t>)</w:t>
      </w:r>
    </w:p>
    <w:p w:rsidR="004D28CC" w:rsidRPr="00A04B9E" w:rsidRDefault="004D28CC" w:rsidP="004D28CC">
      <w:pPr>
        <w:widowControl w:val="0"/>
        <w:rPr>
          <w:sz w:val="24"/>
          <w:szCs w:val="24"/>
        </w:rPr>
      </w:pPr>
      <w:r w:rsidRPr="00A04B9E">
        <w:rPr>
          <w:rFonts w:ascii="Times New Roman" w:hAnsi="Times New Roman"/>
          <w:sz w:val="24"/>
          <w:szCs w:val="24"/>
        </w:rPr>
        <w:t xml:space="preserve">в </w:t>
      </w:r>
      <w:proofErr w:type="spellStart"/>
      <w:r w:rsidRPr="00A04B9E">
        <w:rPr>
          <w:rFonts w:ascii="Times New Roman" w:hAnsi="Times New Roman"/>
          <w:sz w:val="24"/>
          <w:szCs w:val="24"/>
        </w:rPr>
        <w:t>особі</w:t>
      </w:r>
      <w:proofErr w:type="spellEnd"/>
      <w:r w:rsidRPr="00A04B9E">
        <w:rPr>
          <w:rFonts w:ascii="Times New Roman" w:hAnsi="Times New Roman"/>
          <w:sz w:val="24"/>
          <w:szCs w:val="24"/>
        </w:rPr>
        <w:t xml:space="preserve"> _________________________________________________________________________</w:t>
      </w:r>
    </w:p>
    <w:p w:rsidR="004D28CC" w:rsidRPr="00A04B9E" w:rsidRDefault="004D28CC" w:rsidP="004D28CC">
      <w:pPr>
        <w:widowControl w:val="0"/>
        <w:ind w:firstLine="720"/>
        <w:jc w:val="center"/>
        <w:rPr>
          <w:sz w:val="24"/>
          <w:szCs w:val="24"/>
        </w:rPr>
      </w:pPr>
      <w:r w:rsidRPr="00A04B9E">
        <w:rPr>
          <w:rFonts w:ascii="Times New Roman" w:hAnsi="Times New Roman"/>
          <w:i/>
          <w:iCs/>
          <w:sz w:val="24"/>
          <w:szCs w:val="24"/>
        </w:rPr>
        <w:t>(</w:t>
      </w:r>
      <w:proofErr w:type="spellStart"/>
      <w:r w:rsidRPr="00A04B9E">
        <w:rPr>
          <w:rFonts w:ascii="Times New Roman" w:hAnsi="Times New Roman"/>
          <w:i/>
          <w:iCs/>
          <w:sz w:val="24"/>
          <w:szCs w:val="24"/>
        </w:rPr>
        <w:t>прізвище</w:t>
      </w:r>
      <w:proofErr w:type="spellEnd"/>
      <w:r w:rsidRPr="00A04B9E">
        <w:rPr>
          <w:rFonts w:ascii="Times New Roman" w:hAnsi="Times New Roman"/>
          <w:i/>
          <w:iCs/>
          <w:sz w:val="24"/>
          <w:szCs w:val="24"/>
        </w:rPr>
        <w:t xml:space="preserve">, </w:t>
      </w:r>
      <w:proofErr w:type="spellStart"/>
      <w:r w:rsidRPr="00A04B9E">
        <w:rPr>
          <w:rFonts w:ascii="Times New Roman" w:hAnsi="Times New Roman"/>
          <w:i/>
          <w:iCs/>
          <w:sz w:val="24"/>
          <w:szCs w:val="24"/>
        </w:rPr>
        <w:t>ім'я</w:t>
      </w:r>
      <w:proofErr w:type="spellEnd"/>
      <w:r w:rsidRPr="00A04B9E">
        <w:rPr>
          <w:rFonts w:ascii="Times New Roman" w:hAnsi="Times New Roman"/>
          <w:i/>
          <w:iCs/>
          <w:sz w:val="24"/>
          <w:szCs w:val="24"/>
        </w:rPr>
        <w:t xml:space="preserve">, по </w:t>
      </w:r>
      <w:proofErr w:type="spellStart"/>
      <w:r w:rsidRPr="00A04B9E">
        <w:rPr>
          <w:rFonts w:ascii="Times New Roman" w:hAnsi="Times New Roman"/>
          <w:i/>
          <w:iCs/>
          <w:sz w:val="24"/>
          <w:szCs w:val="24"/>
        </w:rPr>
        <w:t>батькові</w:t>
      </w:r>
      <w:proofErr w:type="spellEnd"/>
      <w:r w:rsidRPr="00A04B9E">
        <w:rPr>
          <w:rFonts w:ascii="Times New Roman" w:hAnsi="Times New Roman"/>
          <w:i/>
          <w:iCs/>
          <w:sz w:val="24"/>
          <w:szCs w:val="24"/>
        </w:rPr>
        <w:t xml:space="preserve">, посада </w:t>
      </w:r>
      <w:proofErr w:type="spellStart"/>
      <w:r w:rsidRPr="00A04B9E">
        <w:rPr>
          <w:rFonts w:ascii="Times New Roman" w:hAnsi="Times New Roman"/>
          <w:i/>
          <w:iCs/>
          <w:sz w:val="24"/>
          <w:szCs w:val="24"/>
        </w:rPr>
        <w:t>відповідальної</w:t>
      </w:r>
      <w:proofErr w:type="spellEnd"/>
      <w:r w:rsidRPr="00A04B9E">
        <w:rPr>
          <w:rFonts w:ascii="Times New Roman" w:hAnsi="Times New Roman"/>
          <w:i/>
          <w:iCs/>
          <w:sz w:val="24"/>
          <w:szCs w:val="24"/>
        </w:rPr>
        <w:t xml:space="preserve"> особи)</w:t>
      </w:r>
    </w:p>
    <w:p w:rsidR="004D28CC" w:rsidRPr="00A04B9E" w:rsidRDefault="004D28CC" w:rsidP="004D28CC">
      <w:pPr>
        <w:widowControl w:val="0"/>
        <w:rPr>
          <w:sz w:val="24"/>
          <w:szCs w:val="24"/>
        </w:rPr>
      </w:pPr>
      <w:proofErr w:type="spellStart"/>
      <w:r w:rsidRPr="00A04B9E">
        <w:rPr>
          <w:rFonts w:ascii="Times New Roman" w:hAnsi="Times New Roman"/>
          <w:sz w:val="24"/>
          <w:szCs w:val="24"/>
        </w:rPr>
        <w:t>уповноважений</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повідомити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наступне</w:t>
      </w:r>
      <w:proofErr w:type="spellEnd"/>
      <w:r w:rsidRPr="00A04B9E">
        <w:rPr>
          <w:rFonts w:ascii="Times New Roman" w:hAnsi="Times New Roman"/>
          <w:sz w:val="24"/>
          <w:szCs w:val="24"/>
        </w:rPr>
        <w:t xml:space="preserve">: </w:t>
      </w:r>
    </w:p>
    <w:p w:rsidR="004D28CC" w:rsidRPr="00A04B9E" w:rsidRDefault="004D28CC" w:rsidP="004D28CC">
      <w:pPr>
        <w:widowControl w:val="0"/>
        <w:rPr>
          <w:sz w:val="24"/>
          <w:szCs w:val="24"/>
        </w:rPr>
      </w:pPr>
      <w:r w:rsidRPr="00A04B9E">
        <w:rPr>
          <w:rFonts w:ascii="Times New Roman" w:hAnsi="Times New Roman"/>
          <w:sz w:val="24"/>
          <w:szCs w:val="24"/>
        </w:rPr>
        <w:t xml:space="preserve">1.Вивчивши </w:t>
      </w:r>
      <w:proofErr w:type="spellStart"/>
      <w:r w:rsidRPr="00A04B9E">
        <w:rPr>
          <w:rFonts w:ascii="Times New Roman" w:hAnsi="Times New Roman"/>
          <w:sz w:val="24"/>
          <w:szCs w:val="24"/>
        </w:rPr>
        <w:t>тендерну</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документацію</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технічні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якісні</w:t>
      </w:r>
      <w:proofErr w:type="spellEnd"/>
      <w:r w:rsidRPr="00A04B9E">
        <w:rPr>
          <w:rFonts w:ascii="Times New Roman" w:hAnsi="Times New Roman"/>
          <w:sz w:val="24"/>
          <w:szCs w:val="24"/>
        </w:rPr>
        <w:t xml:space="preserve"> та </w:t>
      </w:r>
      <w:proofErr w:type="spellStart"/>
      <w:r w:rsidRPr="00A04B9E">
        <w:rPr>
          <w:rFonts w:ascii="Times New Roman" w:hAnsi="Times New Roman"/>
          <w:sz w:val="24"/>
          <w:szCs w:val="24"/>
        </w:rPr>
        <w:t>кількісні</w:t>
      </w:r>
      <w:proofErr w:type="spellEnd"/>
      <w:r w:rsidRPr="00A04B9E">
        <w:rPr>
          <w:rFonts w:ascii="Times New Roman" w:hAnsi="Times New Roman"/>
          <w:sz w:val="24"/>
          <w:szCs w:val="24"/>
        </w:rPr>
        <w:t xml:space="preserve"> характеристики предмета </w:t>
      </w:r>
      <w:proofErr w:type="spellStart"/>
      <w:r w:rsidRPr="00A04B9E">
        <w:rPr>
          <w:rFonts w:ascii="Times New Roman" w:hAnsi="Times New Roman"/>
          <w:sz w:val="24"/>
          <w:szCs w:val="24"/>
        </w:rPr>
        <w:t>закупівлі</w:t>
      </w:r>
      <w:proofErr w:type="spellEnd"/>
      <w:r w:rsidRPr="00A04B9E">
        <w:rPr>
          <w:rFonts w:ascii="Times New Roman" w:hAnsi="Times New Roman"/>
          <w:sz w:val="24"/>
          <w:szCs w:val="24"/>
        </w:rPr>
        <w:t xml:space="preserve">, ми </w:t>
      </w:r>
      <w:proofErr w:type="spellStart"/>
      <w:r w:rsidRPr="00A04B9E">
        <w:rPr>
          <w:rFonts w:ascii="Times New Roman" w:hAnsi="Times New Roman"/>
          <w:sz w:val="24"/>
          <w:szCs w:val="24"/>
        </w:rPr>
        <w:t>уповноважені</w:t>
      </w:r>
      <w:proofErr w:type="spellEnd"/>
      <w:r w:rsidRPr="00A04B9E">
        <w:rPr>
          <w:rFonts w:ascii="Times New Roman" w:hAnsi="Times New Roman"/>
          <w:sz w:val="24"/>
          <w:szCs w:val="24"/>
        </w:rPr>
        <w:t xml:space="preserve"> на </w:t>
      </w:r>
      <w:proofErr w:type="spellStart"/>
      <w:r w:rsidRPr="00A04B9E">
        <w:rPr>
          <w:rFonts w:ascii="Times New Roman" w:hAnsi="Times New Roman"/>
          <w:sz w:val="24"/>
          <w:szCs w:val="24"/>
        </w:rPr>
        <w:t>підписання</w:t>
      </w:r>
      <w:proofErr w:type="spellEnd"/>
      <w:r w:rsidRPr="00A04B9E">
        <w:rPr>
          <w:rFonts w:ascii="Times New Roman" w:hAnsi="Times New Roman"/>
          <w:sz w:val="24"/>
          <w:szCs w:val="24"/>
        </w:rPr>
        <w:t xml:space="preserve"> Договору, </w:t>
      </w:r>
      <w:proofErr w:type="spellStart"/>
      <w:r w:rsidRPr="00A04B9E">
        <w:rPr>
          <w:rFonts w:ascii="Times New Roman" w:hAnsi="Times New Roman"/>
          <w:sz w:val="24"/>
          <w:szCs w:val="24"/>
        </w:rPr>
        <w:t>маємо</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можливість</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здійснити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постачання</w:t>
      </w:r>
      <w:proofErr w:type="spellEnd"/>
      <w:r w:rsidRPr="00A04B9E">
        <w:rPr>
          <w:rFonts w:ascii="Times New Roman" w:hAnsi="Times New Roman"/>
          <w:sz w:val="24"/>
          <w:szCs w:val="24"/>
        </w:rPr>
        <w:t xml:space="preserve"> _____________________________________________________________________,</w:t>
      </w:r>
    </w:p>
    <w:p w:rsidR="004D28CC" w:rsidRPr="00A04B9E" w:rsidRDefault="004D28CC" w:rsidP="004D28CC">
      <w:pPr>
        <w:widowControl w:val="0"/>
        <w:ind w:left="3600" w:firstLine="720"/>
        <w:rPr>
          <w:sz w:val="24"/>
          <w:szCs w:val="24"/>
        </w:rPr>
      </w:pPr>
      <w:r w:rsidRPr="00A04B9E">
        <w:rPr>
          <w:rFonts w:ascii="Times New Roman" w:hAnsi="Times New Roman"/>
          <w:i/>
          <w:sz w:val="24"/>
          <w:szCs w:val="24"/>
        </w:rPr>
        <w:t>(</w:t>
      </w:r>
      <w:proofErr w:type="spellStart"/>
      <w:r w:rsidRPr="00A04B9E">
        <w:rPr>
          <w:rFonts w:ascii="Times New Roman" w:hAnsi="Times New Roman"/>
          <w:i/>
          <w:sz w:val="24"/>
          <w:szCs w:val="24"/>
        </w:rPr>
        <w:t>назва</w:t>
      </w:r>
      <w:proofErr w:type="spellEnd"/>
      <w:r w:rsidRPr="00A04B9E">
        <w:rPr>
          <w:rFonts w:ascii="Times New Roman" w:hAnsi="Times New Roman"/>
          <w:i/>
          <w:sz w:val="24"/>
          <w:szCs w:val="24"/>
        </w:rPr>
        <w:t xml:space="preserve"> предмету </w:t>
      </w:r>
      <w:proofErr w:type="spellStart"/>
      <w:r w:rsidRPr="00A04B9E">
        <w:rPr>
          <w:rFonts w:ascii="Times New Roman" w:hAnsi="Times New Roman"/>
          <w:i/>
          <w:sz w:val="24"/>
          <w:szCs w:val="24"/>
        </w:rPr>
        <w:t>закупівлі</w:t>
      </w:r>
      <w:proofErr w:type="spellEnd"/>
      <w:r w:rsidRPr="00A04B9E">
        <w:rPr>
          <w:rFonts w:ascii="Times New Roman" w:hAnsi="Times New Roman"/>
          <w:i/>
          <w:sz w:val="24"/>
          <w:szCs w:val="24"/>
        </w:rPr>
        <w:t>)</w:t>
      </w:r>
    </w:p>
    <w:p w:rsidR="004D28CC" w:rsidRPr="00A04B9E" w:rsidRDefault="004D28CC" w:rsidP="004D28CC">
      <w:pPr>
        <w:widowControl w:val="0"/>
        <w:rPr>
          <w:sz w:val="24"/>
          <w:szCs w:val="24"/>
        </w:rPr>
      </w:pPr>
      <w:proofErr w:type="spellStart"/>
      <w:r w:rsidRPr="00A04B9E">
        <w:rPr>
          <w:rFonts w:ascii="Times New Roman" w:hAnsi="Times New Roman"/>
          <w:sz w:val="24"/>
          <w:szCs w:val="24"/>
          <w:lang w:eastAsia="ru-RU"/>
        </w:rPr>
        <w:t>виконати</w:t>
      </w:r>
      <w:proofErr w:type="spellEnd"/>
      <w:r w:rsidRPr="00A04B9E">
        <w:rPr>
          <w:rFonts w:ascii="Times New Roman" w:hAnsi="Times New Roman"/>
          <w:sz w:val="24"/>
          <w:szCs w:val="24"/>
          <w:lang w:eastAsia="ru-RU"/>
        </w:rPr>
        <w:t xml:space="preserve"> </w:t>
      </w:r>
      <w:proofErr w:type="spellStart"/>
      <w:r w:rsidRPr="00A04B9E">
        <w:rPr>
          <w:rFonts w:ascii="Times New Roman" w:hAnsi="Times New Roman"/>
          <w:sz w:val="24"/>
          <w:szCs w:val="24"/>
          <w:lang w:eastAsia="ru-RU"/>
        </w:rPr>
        <w:t>вимоги</w:t>
      </w:r>
      <w:proofErr w:type="spellEnd"/>
      <w:r w:rsidRPr="00A04B9E">
        <w:rPr>
          <w:rFonts w:ascii="Times New Roman" w:hAnsi="Times New Roman"/>
          <w:sz w:val="24"/>
          <w:szCs w:val="24"/>
          <w:lang w:eastAsia="ru-RU"/>
        </w:rPr>
        <w:t xml:space="preserve"> </w:t>
      </w:r>
      <w:proofErr w:type="spellStart"/>
      <w:r w:rsidRPr="00A04B9E">
        <w:rPr>
          <w:rFonts w:ascii="Times New Roman" w:hAnsi="Times New Roman"/>
          <w:sz w:val="24"/>
          <w:szCs w:val="24"/>
          <w:lang w:eastAsia="ru-RU"/>
        </w:rPr>
        <w:t>Замовника</w:t>
      </w:r>
      <w:proofErr w:type="spellEnd"/>
      <w:r w:rsidRPr="00A04B9E">
        <w:rPr>
          <w:rFonts w:ascii="Times New Roman" w:hAnsi="Times New Roman"/>
          <w:sz w:val="24"/>
          <w:szCs w:val="24"/>
        </w:rPr>
        <w:t xml:space="preserve"> на </w:t>
      </w:r>
      <w:proofErr w:type="spellStart"/>
      <w:r w:rsidRPr="00A04B9E">
        <w:rPr>
          <w:rFonts w:ascii="Times New Roman" w:hAnsi="Times New Roman"/>
          <w:sz w:val="24"/>
          <w:szCs w:val="24"/>
        </w:rPr>
        <w:t>умовах</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зазначених</w:t>
      </w:r>
      <w:proofErr w:type="spellEnd"/>
      <w:r w:rsidRPr="00A04B9E">
        <w:rPr>
          <w:rFonts w:ascii="Times New Roman" w:hAnsi="Times New Roman"/>
          <w:sz w:val="24"/>
          <w:szCs w:val="24"/>
        </w:rPr>
        <w:t xml:space="preserve"> у </w:t>
      </w:r>
      <w:proofErr w:type="spellStart"/>
      <w:r w:rsidRPr="00A04B9E">
        <w:rPr>
          <w:rFonts w:ascii="Times New Roman" w:hAnsi="Times New Roman"/>
          <w:sz w:val="24"/>
          <w:szCs w:val="24"/>
        </w:rPr>
        <w:t>цій</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пропозиції</w:t>
      </w:r>
      <w:proofErr w:type="spellEnd"/>
      <w:r w:rsidRPr="00A04B9E">
        <w:rPr>
          <w:rFonts w:ascii="Times New Roman" w:hAnsi="Times New Roman"/>
          <w:sz w:val="24"/>
          <w:szCs w:val="24"/>
        </w:rPr>
        <w:t>.</w:t>
      </w:r>
    </w:p>
    <w:p w:rsidR="004D28CC" w:rsidRPr="00A04B9E" w:rsidRDefault="004D28CC" w:rsidP="004D28CC">
      <w:pPr>
        <w:widowControl w:val="0"/>
        <w:rPr>
          <w:sz w:val="24"/>
          <w:szCs w:val="24"/>
        </w:rPr>
      </w:pPr>
      <w:r w:rsidRPr="00A04B9E">
        <w:rPr>
          <w:rFonts w:ascii="Times New Roman" w:hAnsi="Times New Roman"/>
          <w:sz w:val="24"/>
          <w:szCs w:val="24"/>
        </w:rPr>
        <w:t>2. Адреса (</w:t>
      </w:r>
      <w:proofErr w:type="spellStart"/>
      <w:r w:rsidRPr="00A04B9E">
        <w:rPr>
          <w:rFonts w:ascii="Times New Roman" w:hAnsi="Times New Roman"/>
          <w:sz w:val="24"/>
          <w:szCs w:val="24"/>
        </w:rPr>
        <w:t>юридична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поштова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учасника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торгів</w:t>
      </w:r>
      <w:proofErr w:type="spellEnd"/>
      <w:r w:rsidRPr="00A04B9E">
        <w:rPr>
          <w:rFonts w:ascii="Times New Roman" w:hAnsi="Times New Roman"/>
          <w:sz w:val="24"/>
          <w:szCs w:val="24"/>
        </w:rPr>
        <w:t xml:space="preserve"> ______________________________________</w:t>
      </w:r>
    </w:p>
    <w:p w:rsidR="004D28CC" w:rsidRPr="00A04B9E" w:rsidRDefault="004D28CC" w:rsidP="004D28CC">
      <w:pPr>
        <w:widowControl w:val="0"/>
        <w:rPr>
          <w:sz w:val="24"/>
          <w:szCs w:val="24"/>
        </w:rPr>
      </w:pPr>
      <w:r w:rsidRPr="00A04B9E">
        <w:rPr>
          <w:rFonts w:ascii="Times New Roman" w:hAnsi="Times New Roman"/>
          <w:sz w:val="24"/>
          <w:szCs w:val="24"/>
        </w:rPr>
        <w:t>_______________________________________________________________________________</w:t>
      </w:r>
    </w:p>
    <w:p w:rsidR="004D28CC" w:rsidRPr="00A04B9E" w:rsidRDefault="004D28CC" w:rsidP="004D28CC">
      <w:pPr>
        <w:widowControl w:val="0"/>
        <w:rPr>
          <w:sz w:val="24"/>
          <w:szCs w:val="24"/>
        </w:rPr>
      </w:pPr>
      <w:r w:rsidRPr="00A04B9E">
        <w:rPr>
          <w:rFonts w:ascii="Times New Roman" w:hAnsi="Times New Roman"/>
          <w:sz w:val="24"/>
          <w:szCs w:val="24"/>
        </w:rPr>
        <w:t>3. Телефон 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rPr>
        <w:t xml:space="preserve">4. </w:t>
      </w:r>
      <w:proofErr w:type="spellStart"/>
      <w:r w:rsidRPr="00A04B9E">
        <w:rPr>
          <w:rFonts w:ascii="Times New Roman" w:hAnsi="Times New Roman"/>
          <w:sz w:val="24"/>
          <w:szCs w:val="24"/>
          <w:lang w:eastAsia="he-IL" w:bidi="he-IL"/>
        </w:rPr>
        <w:t>Відомості</w:t>
      </w:r>
      <w:proofErr w:type="spellEnd"/>
      <w:r w:rsidRPr="00A04B9E">
        <w:rPr>
          <w:rFonts w:ascii="Times New Roman" w:hAnsi="Times New Roman"/>
          <w:sz w:val="24"/>
          <w:szCs w:val="24"/>
          <w:lang w:eastAsia="he-IL" w:bidi="he-IL"/>
        </w:rPr>
        <w:t xml:space="preserve"> про </w:t>
      </w:r>
      <w:proofErr w:type="spellStart"/>
      <w:r w:rsidRPr="00A04B9E">
        <w:rPr>
          <w:rFonts w:ascii="Times New Roman" w:hAnsi="Times New Roman"/>
          <w:sz w:val="24"/>
          <w:szCs w:val="24"/>
          <w:lang w:eastAsia="he-IL" w:bidi="he-IL"/>
        </w:rPr>
        <w:t>керівника</w:t>
      </w:r>
      <w:proofErr w:type="spellEnd"/>
      <w:r w:rsidRPr="00A04B9E">
        <w:rPr>
          <w:rFonts w:ascii="Times New Roman" w:hAnsi="Times New Roman"/>
          <w:sz w:val="24"/>
          <w:szCs w:val="24"/>
          <w:lang w:eastAsia="he-IL" w:bidi="he-IL"/>
        </w:rPr>
        <w:t xml:space="preserve"> (П.І.Б., посада, номер контактного телефону) – для </w:t>
      </w:r>
      <w:proofErr w:type="spellStart"/>
      <w:r w:rsidRPr="00A04B9E">
        <w:rPr>
          <w:rFonts w:ascii="Times New Roman" w:hAnsi="Times New Roman"/>
          <w:sz w:val="24"/>
          <w:szCs w:val="24"/>
          <w:lang w:eastAsia="he-IL" w:bidi="he-IL"/>
        </w:rPr>
        <w:t>юридичних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осіб</w:t>
      </w:r>
      <w:proofErr w:type="spellEnd"/>
      <w:r w:rsidRPr="00A04B9E">
        <w:rPr>
          <w:rFonts w:ascii="Times New Roman" w:hAnsi="Times New Roman"/>
          <w:sz w:val="24"/>
          <w:szCs w:val="24"/>
        </w:rPr>
        <w:t xml:space="preserve"> _________________________________________________________________________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rPr>
        <w:t xml:space="preserve">5. Форма </w:t>
      </w:r>
      <w:proofErr w:type="spellStart"/>
      <w:r w:rsidRPr="00A04B9E">
        <w:rPr>
          <w:rFonts w:ascii="Times New Roman" w:hAnsi="Times New Roman"/>
          <w:sz w:val="24"/>
          <w:szCs w:val="24"/>
        </w:rPr>
        <w:t>власності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юридичний</w:t>
      </w:r>
      <w:proofErr w:type="spellEnd"/>
      <w:r w:rsidRPr="00A04B9E">
        <w:rPr>
          <w:rFonts w:ascii="Times New Roman" w:hAnsi="Times New Roman"/>
          <w:sz w:val="24"/>
          <w:szCs w:val="24"/>
        </w:rPr>
        <w:t xml:space="preserve"> статус </w:t>
      </w:r>
      <w:proofErr w:type="spellStart"/>
      <w:r w:rsidRPr="00A04B9E">
        <w:rPr>
          <w:rFonts w:ascii="Times New Roman" w:hAnsi="Times New Roman"/>
          <w:sz w:val="24"/>
          <w:szCs w:val="24"/>
        </w:rPr>
        <w:t>підприємства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організації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організаційно-правова</w:t>
      </w:r>
      <w:proofErr w:type="spellEnd"/>
      <w:r w:rsidRPr="00A04B9E">
        <w:rPr>
          <w:rFonts w:ascii="Times New Roman" w:hAnsi="Times New Roman"/>
          <w:sz w:val="24"/>
          <w:szCs w:val="24"/>
        </w:rPr>
        <w:t xml:space="preserve"> форма </w:t>
      </w:r>
      <w:proofErr w:type="spellStart"/>
      <w:r w:rsidRPr="00A04B9E">
        <w:rPr>
          <w:rFonts w:ascii="Times New Roman" w:hAnsi="Times New Roman"/>
          <w:sz w:val="24"/>
          <w:szCs w:val="24"/>
        </w:rPr>
        <w:t>господарювання</w:t>
      </w:r>
      <w:proofErr w:type="spellEnd"/>
      <w:r w:rsidRPr="00A04B9E">
        <w:rPr>
          <w:rFonts w:ascii="Times New Roman" w:hAnsi="Times New Roman"/>
          <w:sz w:val="24"/>
          <w:szCs w:val="24"/>
        </w:rPr>
        <w:t xml:space="preserve">, дата </w:t>
      </w:r>
      <w:proofErr w:type="spellStart"/>
      <w:r w:rsidRPr="00A04B9E">
        <w:rPr>
          <w:rFonts w:ascii="Times New Roman" w:hAnsi="Times New Roman"/>
          <w:sz w:val="24"/>
          <w:szCs w:val="24"/>
        </w:rPr>
        <w:t>утворення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місце</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реєстрації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спеціалізація</w:t>
      </w:r>
      <w:proofErr w:type="spellEnd"/>
      <w:r w:rsidRPr="00A04B9E">
        <w:rPr>
          <w:rFonts w:ascii="Times New Roman" w:hAnsi="Times New Roman"/>
          <w:sz w:val="24"/>
          <w:szCs w:val="24"/>
        </w:rPr>
        <w:t xml:space="preserve"> __________________</w:t>
      </w:r>
    </w:p>
    <w:p w:rsidR="004D28CC" w:rsidRPr="00A04B9E" w:rsidRDefault="004D28CC" w:rsidP="004D28CC">
      <w:pPr>
        <w:widowControl w:val="0"/>
        <w:jc w:val="both"/>
        <w:rPr>
          <w:sz w:val="24"/>
          <w:szCs w:val="24"/>
        </w:rPr>
      </w:pPr>
      <w:r w:rsidRPr="00A04B9E">
        <w:rPr>
          <w:rFonts w:ascii="Times New Roman" w:hAnsi="Times New Roman"/>
          <w:sz w:val="24"/>
          <w:szCs w:val="24"/>
        </w:rPr>
        <w:lastRenderedPageBreak/>
        <w:t>_____________________________________________________________________________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rPr>
        <w:t xml:space="preserve">6. </w:t>
      </w:r>
      <w:r w:rsidRPr="00A04B9E">
        <w:rPr>
          <w:rFonts w:ascii="Times New Roman" w:hAnsi="Times New Roman"/>
          <w:sz w:val="24"/>
          <w:szCs w:val="24"/>
          <w:lang w:eastAsia="he-IL" w:bidi="he-IL"/>
        </w:rPr>
        <w:t xml:space="preserve">Код ЄДРПОУ (для </w:t>
      </w:r>
      <w:proofErr w:type="spellStart"/>
      <w:r w:rsidRPr="00A04B9E">
        <w:rPr>
          <w:rFonts w:ascii="Times New Roman" w:hAnsi="Times New Roman"/>
          <w:sz w:val="24"/>
          <w:szCs w:val="24"/>
          <w:lang w:eastAsia="he-IL" w:bidi="he-IL"/>
        </w:rPr>
        <w:t>юридичних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осіб</w:t>
      </w:r>
      <w:proofErr w:type="spellEnd"/>
      <w:r w:rsidRPr="00A04B9E">
        <w:rPr>
          <w:rFonts w:ascii="Times New Roman" w:hAnsi="Times New Roman"/>
          <w:sz w:val="24"/>
          <w:szCs w:val="24"/>
          <w:lang w:eastAsia="he-IL" w:bidi="he-IL"/>
        </w:rPr>
        <w:t>) (</w:t>
      </w:r>
      <w:proofErr w:type="spellStart"/>
      <w:r w:rsidRPr="00A04B9E">
        <w:rPr>
          <w:rFonts w:ascii="Times New Roman" w:hAnsi="Times New Roman"/>
          <w:sz w:val="24"/>
          <w:szCs w:val="24"/>
          <w:lang w:eastAsia="he-IL" w:bidi="he-IL"/>
        </w:rPr>
        <w:t>ідентифікаційний</w:t>
      </w:r>
      <w:proofErr w:type="spellEnd"/>
      <w:r w:rsidRPr="00A04B9E">
        <w:rPr>
          <w:rFonts w:ascii="Times New Roman" w:hAnsi="Times New Roman"/>
          <w:sz w:val="24"/>
          <w:szCs w:val="24"/>
          <w:lang w:eastAsia="he-IL" w:bidi="he-IL"/>
        </w:rPr>
        <w:t xml:space="preserve"> номер </w:t>
      </w:r>
      <w:proofErr w:type="spellStart"/>
      <w:r w:rsidRPr="00A04B9E">
        <w:rPr>
          <w:rFonts w:ascii="Times New Roman" w:hAnsi="Times New Roman"/>
          <w:sz w:val="24"/>
          <w:szCs w:val="24"/>
          <w:lang w:eastAsia="he-IL" w:bidi="he-IL"/>
        </w:rPr>
        <w:t>фізичної</w:t>
      </w:r>
      <w:proofErr w:type="spellEnd"/>
      <w:r w:rsidRPr="00A04B9E">
        <w:rPr>
          <w:rFonts w:ascii="Times New Roman" w:hAnsi="Times New Roman"/>
          <w:sz w:val="24"/>
          <w:szCs w:val="24"/>
          <w:lang w:eastAsia="he-IL" w:bidi="he-IL"/>
        </w:rPr>
        <w:t xml:space="preserve"> особи – </w:t>
      </w:r>
      <w:proofErr w:type="spellStart"/>
      <w:r w:rsidRPr="00A04B9E">
        <w:rPr>
          <w:rFonts w:ascii="Times New Roman" w:hAnsi="Times New Roman"/>
          <w:sz w:val="24"/>
          <w:szCs w:val="24"/>
          <w:lang w:eastAsia="he-IL" w:bidi="he-IL"/>
        </w:rPr>
        <w:t>платника</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податків</w:t>
      </w:r>
      <w:proofErr w:type="spellEnd"/>
      <w:r w:rsidRPr="00A04B9E">
        <w:rPr>
          <w:rFonts w:ascii="Times New Roman" w:hAnsi="Times New Roman"/>
          <w:sz w:val="24"/>
          <w:szCs w:val="24"/>
          <w:lang w:eastAsia="he-IL" w:bidi="he-IL"/>
        </w:rPr>
        <w:t xml:space="preserve"> та </w:t>
      </w:r>
      <w:proofErr w:type="spellStart"/>
      <w:r w:rsidRPr="00A04B9E">
        <w:rPr>
          <w:rFonts w:ascii="Times New Roman" w:hAnsi="Times New Roman"/>
          <w:sz w:val="24"/>
          <w:szCs w:val="24"/>
          <w:lang w:eastAsia="he-IL" w:bidi="he-IL"/>
        </w:rPr>
        <w:t>інших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обов'язкових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платежів</w:t>
      </w:r>
      <w:proofErr w:type="spellEnd"/>
      <w:r w:rsidRPr="00A04B9E">
        <w:rPr>
          <w:rFonts w:ascii="Times New Roman" w:hAnsi="Times New Roman"/>
          <w:sz w:val="24"/>
          <w:szCs w:val="24"/>
          <w:lang w:eastAsia="he-IL" w:bidi="he-IL"/>
        </w:rPr>
        <w:t>) 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 xml:space="preserve">7. </w:t>
      </w:r>
      <w:bookmarkStart w:id="4" w:name="__DdeLink__170_1099740339"/>
      <w:r w:rsidRPr="00A04B9E">
        <w:rPr>
          <w:rFonts w:ascii="Times New Roman" w:hAnsi="Times New Roman"/>
          <w:sz w:val="24"/>
          <w:szCs w:val="24"/>
          <w:lang w:eastAsia="he-IL" w:bidi="he-IL"/>
        </w:rPr>
        <w:t xml:space="preserve">Номер </w:t>
      </w:r>
      <w:proofErr w:type="spellStart"/>
      <w:r w:rsidRPr="00A04B9E">
        <w:rPr>
          <w:rFonts w:ascii="Times New Roman" w:hAnsi="Times New Roman"/>
          <w:sz w:val="24"/>
          <w:szCs w:val="24"/>
          <w:lang w:eastAsia="he-IL" w:bidi="he-IL"/>
        </w:rPr>
        <w:t>свідоцтва</w:t>
      </w:r>
      <w:proofErr w:type="spellEnd"/>
      <w:r w:rsidRPr="00A04B9E">
        <w:rPr>
          <w:rFonts w:ascii="Times New Roman" w:hAnsi="Times New Roman"/>
          <w:sz w:val="24"/>
          <w:szCs w:val="24"/>
          <w:lang w:eastAsia="he-IL" w:bidi="he-IL"/>
        </w:rPr>
        <w:t>/</w:t>
      </w:r>
      <w:proofErr w:type="spellStart"/>
      <w:r w:rsidRPr="00A04B9E">
        <w:rPr>
          <w:rFonts w:ascii="Times New Roman" w:hAnsi="Times New Roman"/>
          <w:sz w:val="24"/>
          <w:szCs w:val="24"/>
          <w:lang w:eastAsia="he-IL" w:bidi="he-IL"/>
        </w:rPr>
        <w:t>витягу</w:t>
      </w:r>
      <w:proofErr w:type="spellEnd"/>
      <w:r w:rsidRPr="00A04B9E">
        <w:rPr>
          <w:rFonts w:ascii="Times New Roman" w:hAnsi="Times New Roman"/>
          <w:sz w:val="24"/>
          <w:szCs w:val="24"/>
          <w:lang w:eastAsia="he-IL" w:bidi="he-IL"/>
        </w:rPr>
        <w:t xml:space="preserve"> з </w:t>
      </w:r>
      <w:proofErr w:type="spellStart"/>
      <w:r w:rsidRPr="00A04B9E">
        <w:rPr>
          <w:rFonts w:ascii="Times New Roman" w:hAnsi="Times New Roman"/>
          <w:sz w:val="24"/>
          <w:szCs w:val="24"/>
          <w:lang w:eastAsia="he-IL" w:bidi="he-IL"/>
        </w:rPr>
        <w:t>Реєстру</w:t>
      </w:r>
      <w:bookmarkEnd w:id="4"/>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платника</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податку</w:t>
      </w:r>
      <w:proofErr w:type="spellEnd"/>
      <w:r w:rsidRPr="00A04B9E">
        <w:rPr>
          <w:rFonts w:ascii="Times New Roman" w:hAnsi="Times New Roman"/>
          <w:sz w:val="24"/>
          <w:szCs w:val="24"/>
          <w:lang w:eastAsia="he-IL" w:bidi="he-IL"/>
        </w:rPr>
        <w:t xml:space="preserve"> на </w:t>
      </w:r>
      <w:proofErr w:type="spellStart"/>
      <w:r w:rsidRPr="00A04B9E">
        <w:rPr>
          <w:rFonts w:ascii="Times New Roman" w:hAnsi="Times New Roman"/>
          <w:sz w:val="24"/>
          <w:szCs w:val="24"/>
          <w:lang w:eastAsia="he-IL" w:bidi="he-IL"/>
        </w:rPr>
        <w:t>додану</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вартість</w:t>
      </w:r>
      <w:proofErr w:type="spellEnd"/>
      <w:r w:rsidRPr="00A04B9E">
        <w:rPr>
          <w:rFonts w:ascii="Times New Roman" w:hAnsi="Times New Roman"/>
          <w:sz w:val="24"/>
          <w:szCs w:val="24"/>
          <w:lang w:eastAsia="he-IL" w:bidi="he-IL"/>
        </w:rPr>
        <w:t xml:space="preserve"> та/</w:t>
      </w:r>
      <w:proofErr w:type="spellStart"/>
      <w:r w:rsidRPr="00A04B9E">
        <w:rPr>
          <w:rFonts w:ascii="Times New Roman" w:hAnsi="Times New Roman"/>
          <w:sz w:val="24"/>
          <w:szCs w:val="24"/>
          <w:lang w:eastAsia="he-IL" w:bidi="he-IL"/>
        </w:rPr>
        <w:t>або</w:t>
      </w:r>
      <w:proofErr w:type="spellEnd"/>
      <w:r w:rsidRPr="00A04B9E">
        <w:rPr>
          <w:rFonts w:ascii="Times New Roman" w:hAnsi="Times New Roman"/>
          <w:sz w:val="24"/>
          <w:szCs w:val="24"/>
          <w:lang w:eastAsia="he-IL" w:bidi="he-IL"/>
        </w:rPr>
        <w:t xml:space="preserve"> номер </w:t>
      </w:r>
      <w:proofErr w:type="spellStart"/>
      <w:r w:rsidRPr="00A04B9E">
        <w:rPr>
          <w:rFonts w:ascii="Times New Roman" w:hAnsi="Times New Roman"/>
          <w:sz w:val="24"/>
          <w:szCs w:val="24"/>
          <w:lang w:eastAsia="he-IL" w:bidi="he-IL"/>
        </w:rPr>
        <w:t>свідоцтва</w:t>
      </w:r>
      <w:proofErr w:type="spellEnd"/>
      <w:r w:rsidRPr="00A04B9E">
        <w:rPr>
          <w:rFonts w:ascii="Times New Roman" w:hAnsi="Times New Roman"/>
          <w:sz w:val="24"/>
          <w:szCs w:val="24"/>
          <w:lang w:eastAsia="he-IL" w:bidi="he-IL"/>
        </w:rPr>
        <w:t>/</w:t>
      </w:r>
      <w:proofErr w:type="spellStart"/>
      <w:r w:rsidRPr="00A04B9E">
        <w:rPr>
          <w:rFonts w:ascii="Times New Roman" w:hAnsi="Times New Roman"/>
          <w:sz w:val="24"/>
          <w:szCs w:val="24"/>
          <w:lang w:eastAsia="he-IL" w:bidi="he-IL"/>
        </w:rPr>
        <w:t>витягу</w:t>
      </w:r>
      <w:proofErr w:type="spellEnd"/>
      <w:r w:rsidRPr="00A04B9E">
        <w:rPr>
          <w:rFonts w:ascii="Times New Roman" w:hAnsi="Times New Roman"/>
          <w:sz w:val="24"/>
          <w:szCs w:val="24"/>
          <w:lang w:eastAsia="he-IL" w:bidi="he-IL"/>
        </w:rPr>
        <w:t xml:space="preserve"> з </w:t>
      </w:r>
      <w:proofErr w:type="spellStart"/>
      <w:r w:rsidRPr="00A04B9E">
        <w:rPr>
          <w:rFonts w:ascii="Times New Roman" w:hAnsi="Times New Roman"/>
          <w:sz w:val="24"/>
          <w:szCs w:val="24"/>
          <w:lang w:eastAsia="he-IL" w:bidi="he-IL"/>
        </w:rPr>
        <w:t>Реєстру</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єдиного</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податку</w:t>
      </w:r>
      <w:proofErr w:type="spellEnd"/>
      <w:r w:rsidRPr="00A04B9E">
        <w:rPr>
          <w:rFonts w:ascii="Times New Roman" w:hAnsi="Times New Roman"/>
          <w:sz w:val="24"/>
          <w:szCs w:val="24"/>
          <w:lang w:eastAsia="he-IL" w:bidi="he-IL"/>
        </w:rPr>
        <w:t xml:space="preserve"> та </w:t>
      </w:r>
      <w:proofErr w:type="spellStart"/>
      <w:r w:rsidRPr="00A04B9E">
        <w:rPr>
          <w:rFonts w:ascii="Times New Roman" w:hAnsi="Times New Roman"/>
          <w:sz w:val="24"/>
          <w:szCs w:val="24"/>
          <w:lang w:eastAsia="he-IL" w:bidi="he-IL"/>
        </w:rPr>
        <w:t>індивідуальний</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податковий</w:t>
      </w:r>
      <w:proofErr w:type="spellEnd"/>
      <w:r w:rsidRPr="00A04B9E">
        <w:rPr>
          <w:rFonts w:ascii="Times New Roman" w:hAnsi="Times New Roman"/>
          <w:sz w:val="24"/>
          <w:szCs w:val="24"/>
          <w:lang w:eastAsia="he-IL" w:bidi="he-IL"/>
        </w:rPr>
        <w:t xml:space="preserve"> номер</w:t>
      </w:r>
      <w:r w:rsidRPr="00A04B9E">
        <w:rPr>
          <w:rFonts w:ascii="Times New Roman" w:hAnsi="Times New Roman"/>
          <w:sz w:val="24"/>
          <w:szCs w:val="24"/>
        </w:rPr>
        <w:t xml:space="preserve"> _____________________________________________________________________________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 xml:space="preserve">8. </w:t>
      </w:r>
      <w:proofErr w:type="spellStart"/>
      <w:r w:rsidRPr="00A04B9E">
        <w:rPr>
          <w:rFonts w:ascii="Times New Roman" w:hAnsi="Times New Roman"/>
          <w:sz w:val="24"/>
          <w:szCs w:val="24"/>
          <w:lang w:eastAsia="he-IL" w:bidi="he-IL"/>
        </w:rPr>
        <w:t>Банківські</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реквізити</w:t>
      </w:r>
      <w:proofErr w:type="spellEnd"/>
      <w:r w:rsidRPr="00A04B9E">
        <w:rPr>
          <w:rFonts w:ascii="Times New Roman" w:hAnsi="Times New Roman"/>
          <w:sz w:val="24"/>
          <w:szCs w:val="24"/>
          <w:lang w:eastAsia="he-IL" w:bidi="he-IL"/>
        </w:rPr>
        <w:t xml:space="preserve"> 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_____________________________________________________________________________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9. П.І.Б., посада особи (</w:t>
      </w:r>
      <w:proofErr w:type="spellStart"/>
      <w:r w:rsidRPr="00A04B9E">
        <w:rPr>
          <w:rFonts w:ascii="Times New Roman" w:hAnsi="Times New Roman"/>
          <w:sz w:val="24"/>
          <w:szCs w:val="24"/>
          <w:lang w:eastAsia="he-IL" w:bidi="he-IL"/>
        </w:rPr>
        <w:t>осіб</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уповноваженої</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уповноважених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підписувати</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документи</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тендерної</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пропозиції</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учасника</w:t>
      </w:r>
      <w:proofErr w:type="spellEnd"/>
      <w:r w:rsidRPr="00A04B9E">
        <w:rPr>
          <w:rFonts w:ascii="Times New Roman" w:hAnsi="Times New Roman"/>
          <w:sz w:val="24"/>
          <w:szCs w:val="24"/>
          <w:lang w:eastAsia="he-IL" w:bidi="he-IL"/>
        </w:rPr>
        <w:t xml:space="preserve"> __________________________________________</w:t>
      </w:r>
    </w:p>
    <w:p w:rsidR="004D28CC" w:rsidRPr="00A04B9E" w:rsidRDefault="004D28CC" w:rsidP="004D28CC">
      <w:pPr>
        <w:rPr>
          <w:sz w:val="24"/>
          <w:szCs w:val="24"/>
        </w:rPr>
      </w:pPr>
      <w:r w:rsidRPr="00A04B9E">
        <w:rPr>
          <w:rFonts w:ascii="Times New Roman" w:hAnsi="Times New Roman"/>
          <w:sz w:val="24"/>
          <w:szCs w:val="24"/>
          <w:lang w:eastAsia="he-IL" w:bidi="he-IL"/>
        </w:rPr>
        <w:t xml:space="preserve">10. </w:t>
      </w:r>
      <w:proofErr w:type="spellStart"/>
      <w:r w:rsidRPr="00A04B9E">
        <w:rPr>
          <w:rFonts w:ascii="Times New Roman" w:hAnsi="Times New Roman"/>
          <w:sz w:val="24"/>
          <w:szCs w:val="24"/>
          <w:lang w:eastAsia="he-IL" w:bidi="he-IL"/>
        </w:rPr>
        <w:t>Умови</w:t>
      </w:r>
      <w:proofErr w:type="spellEnd"/>
      <w:r w:rsidRPr="00A04B9E">
        <w:rPr>
          <w:rFonts w:ascii="Times New Roman" w:hAnsi="Times New Roman"/>
          <w:sz w:val="24"/>
          <w:szCs w:val="24"/>
          <w:lang w:eastAsia="he-IL" w:bidi="he-IL"/>
        </w:rPr>
        <w:t xml:space="preserve"> оплати ________________________________________________________________</w:t>
      </w:r>
    </w:p>
    <w:p w:rsidR="004D28CC" w:rsidRPr="00A04B9E" w:rsidRDefault="004D28CC" w:rsidP="004D28CC">
      <w:pPr>
        <w:rPr>
          <w:sz w:val="24"/>
          <w:szCs w:val="24"/>
        </w:rPr>
      </w:pPr>
      <w:r w:rsidRPr="00A04B9E">
        <w:rPr>
          <w:rFonts w:ascii="Times New Roman" w:hAnsi="Times New Roman"/>
          <w:sz w:val="24"/>
          <w:szCs w:val="24"/>
          <w:lang w:eastAsia="he-IL" w:bidi="he-IL"/>
        </w:rPr>
        <w:t>11. Строки поставки 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12. П.І.Б., посада особи (</w:t>
      </w:r>
      <w:proofErr w:type="spellStart"/>
      <w:r w:rsidRPr="00A04B9E">
        <w:rPr>
          <w:rFonts w:ascii="Times New Roman" w:hAnsi="Times New Roman"/>
          <w:sz w:val="24"/>
          <w:szCs w:val="24"/>
          <w:lang w:eastAsia="he-IL" w:bidi="he-IL"/>
        </w:rPr>
        <w:t>осіб</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уповноваженої</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уповноважених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підписувати</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документи</w:t>
      </w:r>
      <w:proofErr w:type="spellEnd"/>
      <w:r w:rsidRPr="00A04B9E">
        <w:rPr>
          <w:rFonts w:ascii="Times New Roman" w:hAnsi="Times New Roman"/>
          <w:sz w:val="24"/>
          <w:szCs w:val="24"/>
        </w:rPr>
        <w:t xml:space="preserve"> за результатами </w:t>
      </w:r>
      <w:proofErr w:type="spellStart"/>
      <w:r w:rsidRPr="00A04B9E">
        <w:rPr>
          <w:rFonts w:ascii="Times New Roman" w:hAnsi="Times New Roman"/>
          <w:sz w:val="24"/>
          <w:szCs w:val="24"/>
        </w:rPr>
        <w:t>процедури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закупівлі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договір</w:t>
      </w:r>
      <w:proofErr w:type="spellEnd"/>
      <w:r w:rsidRPr="00A04B9E">
        <w:rPr>
          <w:rFonts w:ascii="Times New Roman" w:hAnsi="Times New Roman"/>
          <w:sz w:val="24"/>
          <w:szCs w:val="24"/>
        </w:rPr>
        <w:t xml:space="preserve"> про </w:t>
      </w:r>
      <w:proofErr w:type="spellStart"/>
      <w:r w:rsidRPr="00A04B9E">
        <w:rPr>
          <w:rFonts w:ascii="Times New Roman" w:hAnsi="Times New Roman"/>
          <w:sz w:val="24"/>
          <w:szCs w:val="24"/>
        </w:rPr>
        <w:t>закупівлю</w:t>
      </w:r>
      <w:proofErr w:type="spellEnd"/>
      <w:r w:rsidRPr="00A04B9E">
        <w:rPr>
          <w:rFonts w:ascii="Times New Roman" w:hAnsi="Times New Roman"/>
          <w:sz w:val="24"/>
          <w:szCs w:val="24"/>
        </w:rPr>
        <w:t>) ______________</w:t>
      </w:r>
    </w:p>
    <w:p w:rsidR="004D28CC" w:rsidRPr="00A04B9E" w:rsidRDefault="004D28CC" w:rsidP="004D28CC">
      <w:pPr>
        <w:widowControl w:val="0"/>
        <w:jc w:val="both"/>
        <w:rPr>
          <w:sz w:val="24"/>
          <w:szCs w:val="24"/>
        </w:rPr>
      </w:pPr>
      <w:r w:rsidRPr="00A04B9E">
        <w:rPr>
          <w:rFonts w:ascii="Times New Roman" w:hAnsi="Times New Roman"/>
          <w:sz w:val="24"/>
          <w:szCs w:val="24"/>
        </w:rPr>
        <w:t xml:space="preserve">13. </w:t>
      </w:r>
      <w:proofErr w:type="spellStart"/>
      <w:r w:rsidRPr="00A04B9E">
        <w:rPr>
          <w:rFonts w:ascii="Times New Roman" w:hAnsi="Times New Roman"/>
          <w:sz w:val="24"/>
          <w:szCs w:val="24"/>
        </w:rPr>
        <w:t>Цінова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пропозиція</w:t>
      </w:r>
      <w:proofErr w:type="spellEnd"/>
      <w:r w:rsidRPr="00A04B9E">
        <w:rPr>
          <w:rFonts w:ascii="Times New Roman" w:hAnsi="Times New Roman"/>
          <w:sz w:val="24"/>
          <w:szCs w:val="24"/>
        </w:rPr>
        <w:t xml:space="preserve"> (</w:t>
      </w:r>
      <w:proofErr w:type="spellStart"/>
      <w:r w:rsidRPr="00A04B9E">
        <w:rPr>
          <w:rFonts w:ascii="Times New Roman" w:hAnsi="Times New Roman"/>
          <w:b/>
          <w:bCs/>
          <w:sz w:val="24"/>
          <w:szCs w:val="24"/>
        </w:rPr>
        <w:t>учасником</w:t>
      </w:r>
      <w:proofErr w:type="spellEnd"/>
      <w:r w:rsidRPr="00A04B9E">
        <w:rPr>
          <w:rFonts w:ascii="Times New Roman" w:hAnsi="Times New Roman"/>
          <w:b/>
          <w:bCs/>
          <w:sz w:val="24"/>
          <w:szCs w:val="24"/>
        </w:rPr>
        <w:t xml:space="preserve"> у</w:t>
      </w:r>
      <w:r w:rsidRPr="00A04B9E">
        <w:rPr>
          <w:rFonts w:ascii="Times New Roman" w:hAnsi="Times New Roman"/>
          <w:b/>
          <w:sz w:val="24"/>
          <w:szCs w:val="24"/>
        </w:rPr>
        <w:t xml:space="preserve"> </w:t>
      </w:r>
      <w:proofErr w:type="spellStart"/>
      <w:r w:rsidRPr="00A04B9E">
        <w:rPr>
          <w:rFonts w:ascii="Times New Roman" w:hAnsi="Times New Roman"/>
          <w:b/>
          <w:sz w:val="24"/>
          <w:szCs w:val="24"/>
        </w:rPr>
        <w:t>складі</w:t>
      </w:r>
      <w:proofErr w:type="spellEnd"/>
      <w:r w:rsidRPr="00A04B9E">
        <w:rPr>
          <w:rFonts w:ascii="Times New Roman" w:hAnsi="Times New Roman"/>
          <w:b/>
          <w:sz w:val="24"/>
          <w:szCs w:val="24"/>
        </w:rPr>
        <w:t xml:space="preserve"> </w:t>
      </w:r>
      <w:proofErr w:type="spellStart"/>
      <w:r w:rsidRPr="00A04B9E">
        <w:rPr>
          <w:rFonts w:ascii="Times New Roman" w:hAnsi="Times New Roman"/>
          <w:b/>
          <w:sz w:val="24"/>
          <w:szCs w:val="24"/>
        </w:rPr>
        <w:t>тендерної</w:t>
      </w:r>
      <w:proofErr w:type="spellEnd"/>
      <w:r w:rsidRPr="00A04B9E">
        <w:rPr>
          <w:rFonts w:ascii="Times New Roman" w:hAnsi="Times New Roman"/>
          <w:b/>
          <w:sz w:val="24"/>
          <w:szCs w:val="24"/>
        </w:rPr>
        <w:t xml:space="preserve"> </w:t>
      </w:r>
      <w:proofErr w:type="spellStart"/>
      <w:r w:rsidRPr="00A04B9E">
        <w:rPr>
          <w:rFonts w:ascii="Times New Roman" w:hAnsi="Times New Roman"/>
          <w:b/>
          <w:sz w:val="24"/>
          <w:szCs w:val="24"/>
        </w:rPr>
        <w:t>пропозиції</w:t>
      </w:r>
      <w:proofErr w:type="spellEnd"/>
      <w:r w:rsidRPr="00A04B9E">
        <w:rPr>
          <w:rFonts w:ascii="Times New Roman" w:hAnsi="Times New Roman"/>
          <w:b/>
          <w:sz w:val="24"/>
          <w:szCs w:val="24"/>
        </w:rPr>
        <w:t xml:space="preserve"> </w:t>
      </w:r>
      <w:proofErr w:type="spellStart"/>
      <w:r w:rsidRPr="00A04B9E">
        <w:rPr>
          <w:rFonts w:ascii="Times New Roman" w:hAnsi="Times New Roman"/>
          <w:b/>
          <w:sz w:val="24"/>
          <w:szCs w:val="24"/>
        </w:rPr>
        <w:t>подається</w:t>
      </w:r>
      <w:proofErr w:type="spellEnd"/>
      <w:r w:rsidRPr="00A04B9E">
        <w:rPr>
          <w:rFonts w:ascii="Times New Roman" w:hAnsi="Times New Roman"/>
          <w:b/>
          <w:sz w:val="24"/>
          <w:szCs w:val="24"/>
        </w:rPr>
        <w:t xml:space="preserve"> </w:t>
      </w:r>
      <w:proofErr w:type="spellStart"/>
      <w:r w:rsidRPr="00A04B9E">
        <w:rPr>
          <w:rFonts w:ascii="Times New Roman" w:hAnsi="Times New Roman"/>
          <w:b/>
          <w:sz w:val="24"/>
          <w:szCs w:val="24"/>
        </w:rPr>
        <w:t>ціна</w:t>
      </w:r>
      <w:proofErr w:type="spellEnd"/>
      <w:r w:rsidRPr="00A04B9E">
        <w:rPr>
          <w:rFonts w:ascii="Times New Roman" w:hAnsi="Times New Roman"/>
          <w:b/>
          <w:sz w:val="24"/>
          <w:szCs w:val="24"/>
        </w:rPr>
        <w:t xml:space="preserve"> заявлена до </w:t>
      </w:r>
      <w:proofErr w:type="spellStart"/>
      <w:r w:rsidRPr="00A04B9E">
        <w:rPr>
          <w:rFonts w:ascii="Times New Roman" w:hAnsi="Times New Roman"/>
          <w:b/>
          <w:sz w:val="24"/>
          <w:szCs w:val="24"/>
        </w:rPr>
        <w:t>проведення</w:t>
      </w:r>
      <w:proofErr w:type="spellEnd"/>
      <w:r w:rsidRPr="00A04B9E">
        <w:rPr>
          <w:rFonts w:ascii="Times New Roman" w:hAnsi="Times New Roman"/>
          <w:b/>
          <w:sz w:val="24"/>
          <w:szCs w:val="24"/>
        </w:rPr>
        <w:t xml:space="preserve"> </w:t>
      </w:r>
      <w:proofErr w:type="spellStart"/>
      <w:r w:rsidRPr="00A04B9E">
        <w:rPr>
          <w:rFonts w:ascii="Times New Roman" w:hAnsi="Times New Roman"/>
          <w:b/>
          <w:sz w:val="24"/>
          <w:szCs w:val="24"/>
        </w:rPr>
        <w:t>аукціону</w:t>
      </w:r>
      <w:proofErr w:type="spellEnd"/>
      <w:r w:rsidRPr="00A04B9E">
        <w:rPr>
          <w:rFonts w:ascii="Times New Roman" w:hAnsi="Times New Roman"/>
          <w:b/>
          <w:sz w:val="24"/>
          <w:szCs w:val="24"/>
          <w:highlight w:val="white"/>
        </w:rPr>
        <w:t>).</w:t>
      </w:r>
    </w:p>
    <w:tbl>
      <w:tblPr>
        <w:tblW w:w="10244" w:type="dxa"/>
        <w:tblInd w:w="-152" w:type="dxa"/>
        <w:tblLook w:val="04A0" w:firstRow="1" w:lastRow="0" w:firstColumn="1" w:lastColumn="0" w:noHBand="0" w:noVBand="1"/>
      </w:tblPr>
      <w:tblGrid>
        <w:gridCol w:w="492"/>
        <w:gridCol w:w="222"/>
        <w:gridCol w:w="222"/>
        <w:gridCol w:w="236"/>
        <w:gridCol w:w="23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36"/>
        <w:gridCol w:w="236"/>
        <w:gridCol w:w="222"/>
        <w:gridCol w:w="102"/>
        <w:gridCol w:w="142"/>
        <w:gridCol w:w="250"/>
        <w:gridCol w:w="359"/>
        <w:gridCol w:w="1092"/>
        <w:gridCol w:w="217"/>
        <w:gridCol w:w="221"/>
        <w:gridCol w:w="276"/>
        <w:gridCol w:w="276"/>
        <w:gridCol w:w="281"/>
        <w:gridCol w:w="42"/>
      </w:tblGrid>
      <w:tr w:rsidR="00A31CC6" w:rsidRPr="0012548B" w:rsidTr="00A31CC6">
        <w:trPr>
          <w:gridAfter w:val="1"/>
          <w:wAfter w:w="42" w:type="dxa"/>
          <w:trHeight w:val="548"/>
        </w:trPr>
        <w:tc>
          <w:tcPr>
            <w:tcW w:w="714" w:type="dxa"/>
            <w:gridSpan w:val="2"/>
            <w:vMerge w:val="restart"/>
            <w:tcBorders>
              <w:top w:val="single" w:sz="8" w:space="0" w:color="auto"/>
              <w:left w:val="single" w:sz="8" w:space="0" w:color="auto"/>
              <w:bottom w:val="single" w:sz="8" w:space="0" w:color="000000"/>
              <w:right w:val="single" w:sz="4" w:space="0" w:color="auto"/>
            </w:tcBorders>
            <w:shd w:val="clear" w:color="000000" w:fill="EBEBEB"/>
            <w:noWrap/>
            <w:vAlign w:val="center"/>
            <w:hideMark/>
          </w:tcPr>
          <w:p w:rsidR="00A31CC6" w:rsidRPr="0012548B" w:rsidRDefault="00A31CC6" w:rsidP="00393ED8">
            <w:pPr>
              <w:jc w:val="center"/>
              <w:rPr>
                <w:rFonts w:ascii="Times New Roman" w:hAnsi="Times New Roman"/>
                <w:b/>
                <w:bCs/>
                <w:sz w:val="24"/>
                <w:szCs w:val="24"/>
              </w:rPr>
            </w:pPr>
            <w:r w:rsidRPr="0012548B">
              <w:rPr>
                <w:rFonts w:ascii="Times New Roman" w:hAnsi="Times New Roman"/>
                <w:b/>
                <w:bCs/>
                <w:sz w:val="24"/>
                <w:szCs w:val="24"/>
              </w:rPr>
              <w:t>№</w:t>
            </w:r>
          </w:p>
        </w:tc>
        <w:tc>
          <w:tcPr>
            <w:tcW w:w="5578" w:type="dxa"/>
            <w:gridSpan w:val="25"/>
            <w:vMerge w:val="restart"/>
            <w:tcBorders>
              <w:top w:val="single" w:sz="8" w:space="0" w:color="auto"/>
              <w:left w:val="single" w:sz="4" w:space="0" w:color="auto"/>
              <w:bottom w:val="single" w:sz="8" w:space="0" w:color="000000"/>
              <w:right w:val="single" w:sz="4" w:space="0" w:color="auto"/>
            </w:tcBorders>
            <w:shd w:val="clear" w:color="000000" w:fill="EBEBEB"/>
            <w:noWrap/>
            <w:vAlign w:val="center"/>
            <w:hideMark/>
          </w:tcPr>
          <w:p w:rsidR="00A31CC6" w:rsidRPr="0012548B" w:rsidRDefault="00A31CC6" w:rsidP="00393ED8">
            <w:pPr>
              <w:jc w:val="center"/>
              <w:rPr>
                <w:rFonts w:ascii="Times New Roman" w:hAnsi="Times New Roman"/>
                <w:b/>
                <w:bCs/>
                <w:sz w:val="24"/>
                <w:szCs w:val="24"/>
              </w:rPr>
            </w:pPr>
            <w:proofErr w:type="spellStart"/>
            <w:r w:rsidRPr="0012548B">
              <w:rPr>
                <w:rFonts w:ascii="Times New Roman" w:hAnsi="Times New Roman"/>
                <w:b/>
                <w:bCs/>
                <w:sz w:val="24"/>
                <w:szCs w:val="24"/>
              </w:rPr>
              <w:t>Найменування</w:t>
            </w:r>
            <w:proofErr w:type="spellEnd"/>
            <w:r w:rsidRPr="0012548B">
              <w:rPr>
                <w:rFonts w:ascii="Times New Roman" w:hAnsi="Times New Roman"/>
                <w:b/>
                <w:bCs/>
                <w:sz w:val="24"/>
                <w:szCs w:val="24"/>
              </w:rPr>
              <w:t xml:space="preserve"> </w:t>
            </w:r>
            <w:proofErr w:type="spellStart"/>
            <w:r w:rsidRPr="0012548B">
              <w:rPr>
                <w:rFonts w:ascii="Times New Roman" w:hAnsi="Times New Roman"/>
                <w:b/>
                <w:bCs/>
                <w:sz w:val="24"/>
                <w:szCs w:val="24"/>
              </w:rPr>
              <w:t>послуг</w:t>
            </w:r>
            <w:proofErr w:type="spellEnd"/>
          </w:p>
        </w:tc>
        <w:tc>
          <w:tcPr>
            <w:tcW w:w="796" w:type="dxa"/>
            <w:gridSpan w:val="4"/>
            <w:vMerge w:val="restart"/>
            <w:tcBorders>
              <w:top w:val="single" w:sz="8" w:space="0" w:color="auto"/>
              <w:left w:val="single" w:sz="4" w:space="0" w:color="auto"/>
              <w:bottom w:val="single" w:sz="8" w:space="0" w:color="000000"/>
              <w:right w:val="single" w:sz="4" w:space="0" w:color="auto"/>
            </w:tcBorders>
            <w:shd w:val="clear" w:color="000000" w:fill="EBEBEB"/>
            <w:noWrap/>
            <w:vAlign w:val="center"/>
            <w:hideMark/>
          </w:tcPr>
          <w:p w:rsidR="00A31CC6" w:rsidRPr="0012548B" w:rsidRDefault="00A31CC6" w:rsidP="00393ED8">
            <w:pPr>
              <w:jc w:val="center"/>
              <w:rPr>
                <w:rFonts w:ascii="Times New Roman" w:hAnsi="Times New Roman"/>
                <w:b/>
                <w:bCs/>
                <w:sz w:val="24"/>
                <w:szCs w:val="24"/>
              </w:rPr>
            </w:pPr>
            <w:proofErr w:type="spellStart"/>
            <w:r w:rsidRPr="0012548B">
              <w:rPr>
                <w:rFonts w:ascii="Times New Roman" w:hAnsi="Times New Roman"/>
                <w:b/>
                <w:bCs/>
                <w:sz w:val="24"/>
                <w:szCs w:val="24"/>
              </w:rPr>
              <w:t>Кіл-сть</w:t>
            </w:r>
            <w:proofErr w:type="spellEnd"/>
          </w:p>
        </w:tc>
        <w:tc>
          <w:tcPr>
            <w:tcW w:w="751" w:type="dxa"/>
            <w:gridSpan w:val="3"/>
            <w:vMerge w:val="restart"/>
            <w:tcBorders>
              <w:top w:val="single" w:sz="8" w:space="0" w:color="auto"/>
              <w:left w:val="single" w:sz="4" w:space="0" w:color="auto"/>
              <w:bottom w:val="single" w:sz="8" w:space="0" w:color="000000"/>
              <w:right w:val="single" w:sz="4" w:space="0" w:color="auto"/>
            </w:tcBorders>
            <w:shd w:val="clear" w:color="000000" w:fill="EBEBEB"/>
            <w:noWrap/>
            <w:vAlign w:val="center"/>
            <w:hideMark/>
          </w:tcPr>
          <w:p w:rsidR="00A31CC6" w:rsidRPr="0012548B" w:rsidRDefault="00A31CC6" w:rsidP="00393ED8">
            <w:pPr>
              <w:jc w:val="center"/>
              <w:rPr>
                <w:rFonts w:ascii="Times New Roman" w:hAnsi="Times New Roman"/>
                <w:b/>
                <w:bCs/>
                <w:sz w:val="24"/>
                <w:szCs w:val="24"/>
              </w:rPr>
            </w:pPr>
            <w:r w:rsidRPr="0012548B">
              <w:rPr>
                <w:rFonts w:ascii="Times New Roman" w:hAnsi="Times New Roman"/>
                <w:b/>
                <w:bCs/>
                <w:sz w:val="24"/>
                <w:szCs w:val="24"/>
              </w:rPr>
              <w:t>Од.</w:t>
            </w:r>
          </w:p>
        </w:tc>
        <w:tc>
          <w:tcPr>
            <w:tcW w:w="1092" w:type="dxa"/>
            <w:vMerge w:val="restart"/>
            <w:tcBorders>
              <w:top w:val="single" w:sz="8" w:space="0" w:color="auto"/>
              <w:left w:val="single" w:sz="4" w:space="0" w:color="auto"/>
              <w:bottom w:val="single" w:sz="8" w:space="0" w:color="000000"/>
              <w:right w:val="single" w:sz="4" w:space="0" w:color="auto"/>
            </w:tcBorders>
            <w:shd w:val="clear" w:color="000000" w:fill="EBEBEB"/>
            <w:vAlign w:val="center"/>
            <w:hideMark/>
          </w:tcPr>
          <w:p w:rsidR="00A31CC6" w:rsidRPr="0012548B" w:rsidRDefault="00A31CC6" w:rsidP="00393ED8">
            <w:pPr>
              <w:jc w:val="center"/>
              <w:rPr>
                <w:rFonts w:ascii="Times New Roman" w:hAnsi="Times New Roman"/>
                <w:b/>
                <w:bCs/>
                <w:sz w:val="24"/>
                <w:szCs w:val="24"/>
              </w:rPr>
            </w:pPr>
            <w:proofErr w:type="spellStart"/>
            <w:r w:rsidRPr="0012548B">
              <w:rPr>
                <w:rFonts w:ascii="Times New Roman" w:hAnsi="Times New Roman"/>
                <w:b/>
                <w:bCs/>
                <w:sz w:val="24"/>
                <w:szCs w:val="24"/>
              </w:rPr>
              <w:t>Ціна</w:t>
            </w:r>
            <w:proofErr w:type="spellEnd"/>
            <w:r w:rsidRPr="0012548B">
              <w:rPr>
                <w:rFonts w:ascii="Times New Roman" w:hAnsi="Times New Roman"/>
                <w:b/>
                <w:bCs/>
                <w:sz w:val="24"/>
                <w:szCs w:val="24"/>
              </w:rPr>
              <w:t xml:space="preserve"> без ПДВ</w:t>
            </w:r>
          </w:p>
        </w:tc>
        <w:tc>
          <w:tcPr>
            <w:tcW w:w="1271" w:type="dxa"/>
            <w:gridSpan w:val="5"/>
            <w:vMerge w:val="restart"/>
            <w:tcBorders>
              <w:top w:val="single" w:sz="8" w:space="0" w:color="auto"/>
              <w:left w:val="single" w:sz="4" w:space="0" w:color="auto"/>
              <w:bottom w:val="single" w:sz="8" w:space="0" w:color="000000"/>
              <w:right w:val="single" w:sz="4" w:space="0" w:color="auto"/>
            </w:tcBorders>
            <w:shd w:val="clear" w:color="000000" w:fill="EBEBEB"/>
            <w:vAlign w:val="center"/>
            <w:hideMark/>
          </w:tcPr>
          <w:p w:rsidR="00A31CC6" w:rsidRPr="0012548B" w:rsidRDefault="00A31CC6" w:rsidP="00393ED8">
            <w:pPr>
              <w:jc w:val="center"/>
              <w:rPr>
                <w:rFonts w:ascii="Times New Roman" w:hAnsi="Times New Roman"/>
                <w:b/>
                <w:bCs/>
                <w:sz w:val="24"/>
                <w:szCs w:val="24"/>
              </w:rPr>
            </w:pPr>
            <w:r w:rsidRPr="0012548B">
              <w:rPr>
                <w:rFonts w:ascii="Times New Roman" w:hAnsi="Times New Roman"/>
                <w:b/>
                <w:bCs/>
                <w:sz w:val="24"/>
                <w:szCs w:val="24"/>
              </w:rPr>
              <w:t>Сума без ПДВ</w:t>
            </w:r>
          </w:p>
        </w:tc>
      </w:tr>
      <w:tr w:rsidR="00A31CC6" w:rsidRPr="0012548B" w:rsidTr="00A31CC6">
        <w:trPr>
          <w:gridAfter w:val="1"/>
          <w:wAfter w:w="42" w:type="dxa"/>
          <w:trHeight w:val="548"/>
        </w:trPr>
        <w:tc>
          <w:tcPr>
            <w:tcW w:w="714" w:type="dxa"/>
            <w:gridSpan w:val="2"/>
            <w:vMerge/>
            <w:tcBorders>
              <w:top w:val="single" w:sz="8" w:space="0" w:color="auto"/>
              <w:left w:val="single" w:sz="8" w:space="0" w:color="auto"/>
              <w:bottom w:val="single" w:sz="8" w:space="0" w:color="000000"/>
              <w:right w:val="single" w:sz="4" w:space="0" w:color="auto"/>
            </w:tcBorders>
            <w:vAlign w:val="center"/>
            <w:hideMark/>
          </w:tcPr>
          <w:p w:rsidR="00A31CC6" w:rsidRPr="0012548B" w:rsidRDefault="00A31CC6" w:rsidP="00393ED8">
            <w:pPr>
              <w:rPr>
                <w:rFonts w:ascii="Times New Roman" w:hAnsi="Times New Roman"/>
                <w:b/>
                <w:bCs/>
                <w:sz w:val="24"/>
                <w:szCs w:val="24"/>
              </w:rPr>
            </w:pPr>
          </w:p>
        </w:tc>
        <w:tc>
          <w:tcPr>
            <w:tcW w:w="5578" w:type="dxa"/>
            <w:gridSpan w:val="25"/>
            <w:vMerge/>
            <w:tcBorders>
              <w:top w:val="single" w:sz="8" w:space="0" w:color="auto"/>
              <w:left w:val="single" w:sz="4" w:space="0" w:color="auto"/>
              <w:bottom w:val="single" w:sz="8" w:space="0" w:color="000000"/>
              <w:right w:val="single" w:sz="4" w:space="0" w:color="auto"/>
            </w:tcBorders>
            <w:vAlign w:val="center"/>
            <w:hideMark/>
          </w:tcPr>
          <w:p w:rsidR="00A31CC6" w:rsidRPr="0012548B" w:rsidRDefault="00A31CC6" w:rsidP="00393ED8">
            <w:pPr>
              <w:rPr>
                <w:rFonts w:ascii="Times New Roman" w:hAnsi="Times New Roman"/>
                <w:b/>
                <w:bCs/>
                <w:sz w:val="24"/>
                <w:szCs w:val="24"/>
              </w:rPr>
            </w:pPr>
          </w:p>
        </w:tc>
        <w:tc>
          <w:tcPr>
            <w:tcW w:w="796" w:type="dxa"/>
            <w:gridSpan w:val="4"/>
            <w:vMerge/>
            <w:tcBorders>
              <w:top w:val="single" w:sz="8" w:space="0" w:color="auto"/>
              <w:left w:val="single" w:sz="4" w:space="0" w:color="auto"/>
              <w:bottom w:val="single" w:sz="8" w:space="0" w:color="000000"/>
              <w:right w:val="single" w:sz="4" w:space="0" w:color="auto"/>
            </w:tcBorders>
            <w:vAlign w:val="center"/>
            <w:hideMark/>
          </w:tcPr>
          <w:p w:rsidR="00A31CC6" w:rsidRPr="0012548B" w:rsidRDefault="00A31CC6" w:rsidP="00393ED8">
            <w:pPr>
              <w:rPr>
                <w:rFonts w:ascii="Times New Roman" w:hAnsi="Times New Roman"/>
                <w:b/>
                <w:bCs/>
                <w:sz w:val="24"/>
                <w:szCs w:val="24"/>
              </w:rPr>
            </w:pPr>
          </w:p>
        </w:tc>
        <w:tc>
          <w:tcPr>
            <w:tcW w:w="751" w:type="dxa"/>
            <w:gridSpan w:val="3"/>
            <w:vMerge/>
            <w:tcBorders>
              <w:top w:val="single" w:sz="8" w:space="0" w:color="auto"/>
              <w:left w:val="single" w:sz="4" w:space="0" w:color="auto"/>
              <w:bottom w:val="single" w:sz="8" w:space="0" w:color="000000"/>
              <w:right w:val="single" w:sz="4" w:space="0" w:color="auto"/>
            </w:tcBorders>
            <w:vAlign w:val="center"/>
            <w:hideMark/>
          </w:tcPr>
          <w:p w:rsidR="00A31CC6" w:rsidRPr="0012548B" w:rsidRDefault="00A31CC6" w:rsidP="00393ED8">
            <w:pPr>
              <w:rPr>
                <w:rFonts w:ascii="Times New Roman" w:hAnsi="Times New Roman"/>
                <w:b/>
                <w:bCs/>
                <w:sz w:val="24"/>
                <w:szCs w:val="24"/>
              </w:rPr>
            </w:pPr>
          </w:p>
        </w:tc>
        <w:tc>
          <w:tcPr>
            <w:tcW w:w="1092" w:type="dxa"/>
            <w:vMerge/>
            <w:tcBorders>
              <w:top w:val="single" w:sz="8" w:space="0" w:color="auto"/>
              <w:left w:val="single" w:sz="4" w:space="0" w:color="auto"/>
              <w:bottom w:val="single" w:sz="8" w:space="0" w:color="000000"/>
              <w:right w:val="single" w:sz="4" w:space="0" w:color="auto"/>
            </w:tcBorders>
            <w:vAlign w:val="center"/>
            <w:hideMark/>
          </w:tcPr>
          <w:p w:rsidR="00A31CC6" w:rsidRPr="0012548B" w:rsidRDefault="00A31CC6" w:rsidP="00393ED8">
            <w:pPr>
              <w:rPr>
                <w:rFonts w:ascii="Times New Roman" w:hAnsi="Times New Roman"/>
                <w:b/>
                <w:bCs/>
                <w:sz w:val="24"/>
                <w:szCs w:val="24"/>
              </w:rPr>
            </w:pPr>
          </w:p>
        </w:tc>
        <w:tc>
          <w:tcPr>
            <w:tcW w:w="1271" w:type="dxa"/>
            <w:gridSpan w:val="5"/>
            <w:vMerge/>
            <w:tcBorders>
              <w:top w:val="single" w:sz="8" w:space="0" w:color="auto"/>
              <w:left w:val="single" w:sz="4" w:space="0" w:color="auto"/>
              <w:bottom w:val="single" w:sz="8" w:space="0" w:color="000000"/>
              <w:right w:val="single" w:sz="4" w:space="0" w:color="auto"/>
            </w:tcBorders>
            <w:vAlign w:val="center"/>
            <w:hideMark/>
          </w:tcPr>
          <w:p w:rsidR="00A31CC6" w:rsidRPr="0012548B" w:rsidRDefault="00A31CC6" w:rsidP="00393ED8">
            <w:pPr>
              <w:rPr>
                <w:rFonts w:ascii="Times New Roman" w:hAnsi="Times New Roman"/>
                <w:b/>
                <w:bCs/>
                <w:sz w:val="24"/>
                <w:szCs w:val="24"/>
              </w:rPr>
            </w:pPr>
          </w:p>
        </w:tc>
      </w:tr>
      <w:tr w:rsidR="00A31CC6" w:rsidRPr="0012548B" w:rsidTr="00A31CC6">
        <w:trPr>
          <w:gridAfter w:val="1"/>
          <w:wAfter w:w="42" w:type="dxa"/>
          <w:trHeight w:val="307"/>
        </w:trPr>
        <w:tc>
          <w:tcPr>
            <w:tcW w:w="8931" w:type="dxa"/>
            <w:gridSpan w:val="35"/>
            <w:tcBorders>
              <w:top w:val="nil"/>
              <w:left w:val="single" w:sz="8" w:space="0" w:color="auto"/>
              <w:bottom w:val="single" w:sz="4" w:space="0" w:color="000000"/>
              <w:right w:val="nil"/>
            </w:tcBorders>
            <w:shd w:val="clear" w:color="auto" w:fill="auto"/>
            <w:noWrap/>
            <w:hideMark/>
          </w:tcPr>
          <w:p w:rsidR="00A31CC6" w:rsidRPr="0012548B" w:rsidRDefault="00A31CC6" w:rsidP="00393ED8">
            <w:pPr>
              <w:jc w:val="center"/>
              <w:rPr>
                <w:rFonts w:ascii="Times New Roman" w:hAnsi="Times New Roman"/>
                <w:b/>
                <w:bCs/>
                <w:sz w:val="24"/>
                <w:szCs w:val="24"/>
              </w:rPr>
            </w:pPr>
            <w:proofErr w:type="spellStart"/>
            <w:r w:rsidRPr="0012548B">
              <w:rPr>
                <w:rFonts w:ascii="Times New Roman" w:hAnsi="Times New Roman"/>
                <w:b/>
                <w:bCs/>
                <w:sz w:val="24"/>
                <w:szCs w:val="24"/>
              </w:rPr>
              <w:t>Перелік</w:t>
            </w:r>
            <w:proofErr w:type="spellEnd"/>
            <w:r w:rsidRPr="0012548B">
              <w:rPr>
                <w:rFonts w:ascii="Times New Roman" w:hAnsi="Times New Roman"/>
                <w:b/>
                <w:bCs/>
                <w:sz w:val="24"/>
                <w:szCs w:val="24"/>
              </w:rPr>
              <w:t xml:space="preserve"> </w:t>
            </w:r>
            <w:proofErr w:type="spellStart"/>
            <w:r w:rsidRPr="0012548B">
              <w:rPr>
                <w:rFonts w:ascii="Times New Roman" w:hAnsi="Times New Roman"/>
                <w:b/>
                <w:bCs/>
                <w:sz w:val="24"/>
                <w:szCs w:val="24"/>
              </w:rPr>
              <w:t>наданих</w:t>
            </w:r>
            <w:proofErr w:type="spellEnd"/>
            <w:r w:rsidRPr="0012548B">
              <w:rPr>
                <w:rFonts w:ascii="Times New Roman" w:hAnsi="Times New Roman"/>
                <w:b/>
                <w:bCs/>
                <w:sz w:val="24"/>
                <w:szCs w:val="24"/>
              </w:rPr>
              <w:t xml:space="preserve"> </w:t>
            </w:r>
            <w:proofErr w:type="spellStart"/>
            <w:r w:rsidRPr="0012548B">
              <w:rPr>
                <w:rFonts w:ascii="Times New Roman" w:hAnsi="Times New Roman"/>
                <w:b/>
                <w:bCs/>
                <w:sz w:val="24"/>
                <w:szCs w:val="24"/>
              </w:rPr>
              <w:t>послуг</w:t>
            </w:r>
            <w:proofErr w:type="spellEnd"/>
          </w:p>
        </w:tc>
        <w:tc>
          <w:tcPr>
            <w:tcW w:w="438" w:type="dxa"/>
            <w:gridSpan w:val="2"/>
            <w:tcBorders>
              <w:top w:val="nil"/>
              <w:left w:val="nil"/>
              <w:bottom w:val="single" w:sz="4" w:space="0" w:color="auto"/>
              <w:right w:val="nil"/>
            </w:tcBorders>
            <w:shd w:val="clear" w:color="000000" w:fill="FFFFFF"/>
            <w:noWrap/>
            <w:hideMark/>
          </w:tcPr>
          <w:p w:rsidR="00A31CC6" w:rsidRPr="0012548B" w:rsidRDefault="00A31CC6" w:rsidP="00393ED8">
            <w:pPr>
              <w:rPr>
                <w:rFonts w:ascii="Times New Roman" w:hAnsi="Times New Roman"/>
                <w:sz w:val="24"/>
                <w:szCs w:val="24"/>
              </w:rPr>
            </w:pPr>
            <w:r w:rsidRPr="0012548B">
              <w:rPr>
                <w:rFonts w:ascii="Times New Roman" w:hAnsi="Times New Roman"/>
                <w:sz w:val="24"/>
                <w:szCs w:val="24"/>
              </w:rPr>
              <w:t> </w:t>
            </w:r>
          </w:p>
        </w:tc>
        <w:tc>
          <w:tcPr>
            <w:tcW w:w="276" w:type="dxa"/>
            <w:tcBorders>
              <w:top w:val="nil"/>
              <w:left w:val="nil"/>
              <w:bottom w:val="single" w:sz="4" w:space="0" w:color="auto"/>
              <w:right w:val="nil"/>
            </w:tcBorders>
            <w:shd w:val="clear" w:color="000000" w:fill="FFFFFF"/>
            <w:noWrap/>
            <w:hideMark/>
          </w:tcPr>
          <w:p w:rsidR="00A31CC6" w:rsidRPr="0012548B" w:rsidRDefault="00A31CC6" w:rsidP="00393ED8">
            <w:pPr>
              <w:rPr>
                <w:rFonts w:ascii="Times New Roman" w:hAnsi="Times New Roman"/>
                <w:sz w:val="24"/>
                <w:szCs w:val="24"/>
              </w:rPr>
            </w:pPr>
            <w:r w:rsidRPr="0012548B">
              <w:rPr>
                <w:rFonts w:ascii="Times New Roman" w:hAnsi="Times New Roman"/>
                <w:sz w:val="24"/>
                <w:szCs w:val="24"/>
              </w:rPr>
              <w:t> </w:t>
            </w:r>
          </w:p>
        </w:tc>
        <w:tc>
          <w:tcPr>
            <w:tcW w:w="276" w:type="dxa"/>
            <w:tcBorders>
              <w:top w:val="nil"/>
              <w:left w:val="nil"/>
              <w:bottom w:val="single" w:sz="4" w:space="0" w:color="auto"/>
              <w:right w:val="nil"/>
            </w:tcBorders>
            <w:shd w:val="clear" w:color="000000" w:fill="FFFFFF"/>
            <w:noWrap/>
            <w:hideMark/>
          </w:tcPr>
          <w:p w:rsidR="00A31CC6" w:rsidRPr="0012548B" w:rsidRDefault="00A31CC6" w:rsidP="00393ED8">
            <w:pPr>
              <w:rPr>
                <w:rFonts w:ascii="Times New Roman" w:hAnsi="Times New Roman"/>
                <w:sz w:val="24"/>
                <w:szCs w:val="24"/>
              </w:rPr>
            </w:pPr>
            <w:r w:rsidRPr="0012548B">
              <w:rPr>
                <w:rFonts w:ascii="Times New Roman" w:hAnsi="Times New Roman"/>
                <w:sz w:val="24"/>
                <w:szCs w:val="24"/>
              </w:rPr>
              <w:t> </w:t>
            </w:r>
          </w:p>
        </w:tc>
        <w:tc>
          <w:tcPr>
            <w:tcW w:w="281" w:type="dxa"/>
            <w:tcBorders>
              <w:top w:val="nil"/>
              <w:left w:val="nil"/>
              <w:bottom w:val="single" w:sz="4" w:space="0" w:color="auto"/>
              <w:right w:val="single" w:sz="8" w:space="0" w:color="auto"/>
            </w:tcBorders>
            <w:shd w:val="clear" w:color="000000" w:fill="FFFFFF"/>
            <w:noWrap/>
            <w:hideMark/>
          </w:tcPr>
          <w:p w:rsidR="00A31CC6" w:rsidRPr="0012548B" w:rsidRDefault="00A31CC6" w:rsidP="00393ED8">
            <w:pPr>
              <w:rPr>
                <w:rFonts w:ascii="Times New Roman" w:hAnsi="Times New Roman"/>
                <w:sz w:val="24"/>
                <w:szCs w:val="24"/>
              </w:rPr>
            </w:pPr>
            <w:r w:rsidRPr="0012548B">
              <w:rPr>
                <w:rFonts w:ascii="Times New Roman" w:hAnsi="Times New Roman"/>
                <w:sz w:val="24"/>
                <w:szCs w:val="24"/>
              </w:rPr>
              <w:t> </w:t>
            </w:r>
          </w:p>
        </w:tc>
      </w:tr>
      <w:tr w:rsidR="00A31CC6" w:rsidRPr="0012548B" w:rsidTr="00A31CC6">
        <w:trPr>
          <w:gridAfter w:val="1"/>
          <w:wAfter w:w="42" w:type="dxa"/>
          <w:trHeight w:val="307"/>
        </w:trPr>
        <w:tc>
          <w:tcPr>
            <w:tcW w:w="714" w:type="dxa"/>
            <w:gridSpan w:val="2"/>
            <w:tcBorders>
              <w:top w:val="single" w:sz="4" w:space="0" w:color="000000"/>
              <w:left w:val="single" w:sz="8" w:space="0" w:color="auto"/>
              <w:bottom w:val="nil"/>
              <w:right w:val="nil"/>
            </w:tcBorders>
            <w:shd w:val="clear" w:color="auto" w:fill="auto"/>
            <w:noWrap/>
            <w:hideMark/>
          </w:tcPr>
          <w:p w:rsidR="00A31CC6" w:rsidRPr="0012548B" w:rsidRDefault="00A31CC6" w:rsidP="00393ED8">
            <w:pPr>
              <w:jc w:val="center"/>
              <w:rPr>
                <w:rFonts w:ascii="Times New Roman" w:hAnsi="Times New Roman"/>
                <w:sz w:val="24"/>
                <w:szCs w:val="24"/>
              </w:rPr>
            </w:pPr>
            <w:r w:rsidRPr="00A31CC6">
              <w:rPr>
                <w:rFonts w:ascii="Times New Roman" w:hAnsi="Times New Roman"/>
                <w:sz w:val="24"/>
                <w:szCs w:val="24"/>
              </w:rPr>
              <w:t>1</w:t>
            </w:r>
          </w:p>
        </w:tc>
        <w:tc>
          <w:tcPr>
            <w:tcW w:w="5578" w:type="dxa"/>
            <w:gridSpan w:val="25"/>
            <w:tcBorders>
              <w:top w:val="single" w:sz="4" w:space="0" w:color="000000"/>
              <w:left w:val="single" w:sz="4" w:space="0" w:color="000000"/>
              <w:bottom w:val="nil"/>
              <w:right w:val="nil"/>
            </w:tcBorders>
            <w:shd w:val="clear" w:color="auto" w:fill="auto"/>
            <w:hideMark/>
          </w:tcPr>
          <w:p w:rsidR="00A31CC6" w:rsidRPr="0012548B" w:rsidRDefault="00A31CC6" w:rsidP="00393ED8">
            <w:pPr>
              <w:rPr>
                <w:rFonts w:ascii="Times New Roman" w:hAnsi="Times New Roman"/>
                <w:sz w:val="24"/>
                <w:szCs w:val="24"/>
              </w:rPr>
            </w:pPr>
            <w:r w:rsidRPr="00A31CC6">
              <w:rPr>
                <w:rStyle w:val="11"/>
                <w:rFonts w:ascii="Times New Roman" w:hAnsi="Times New Roman"/>
                <w:bCs/>
                <w:color w:val="000000"/>
                <w:kern w:val="2"/>
                <w:sz w:val="24"/>
                <w:szCs w:val="24"/>
                <w:lang w:val="uk-UA"/>
              </w:rPr>
              <w:t xml:space="preserve">Заміна зубів </w:t>
            </w:r>
            <w:proofErr w:type="spellStart"/>
            <w:r w:rsidRPr="00A31CC6">
              <w:rPr>
                <w:rStyle w:val="11"/>
                <w:rFonts w:ascii="Times New Roman" w:hAnsi="Times New Roman"/>
                <w:bCs/>
                <w:color w:val="000000"/>
                <w:kern w:val="2"/>
                <w:sz w:val="24"/>
                <w:szCs w:val="24"/>
                <w:lang w:val="uk-UA"/>
              </w:rPr>
              <w:t>ковша</w:t>
            </w:r>
            <w:proofErr w:type="spellEnd"/>
            <w:r w:rsidRPr="00A31CC6">
              <w:rPr>
                <w:rStyle w:val="11"/>
                <w:rFonts w:ascii="Times New Roman" w:hAnsi="Times New Roman"/>
                <w:bCs/>
                <w:color w:val="000000"/>
                <w:kern w:val="2"/>
                <w:sz w:val="24"/>
                <w:szCs w:val="24"/>
                <w:lang w:val="uk-UA"/>
              </w:rPr>
              <w:t xml:space="preserve"> екскаватора-навантажувача HIDROMEK HMK 102S р/н 06-00-202913</w:t>
            </w:r>
          </w:p>
        </w:tc>
        <w:tc>
          <w:tcPr>
            <w:tcW w:w="796" w:type="dxa"/>
            <w:gridSpan w:val="4"/>
            <w:tcBorders>
              <w:top w:val="single" w:sz="4" w:space="0" w:color="000000"/>
              <w:left w:val="single" w:sz="4" w:space="0" w:color="000000"/>
              <w:bottom w:val="nil"/>
              <w:right w:val="nil"/>
            </w:tcBorders>
            <w:shd w:val="clear" w:color="auto" w:fill="auto"/>
            <w:noWrap/>
            <w:hideMark/>
          </w:tcPr>
          <w:p w:rsidR="00A31CC6" w:rsidRPr="0012548B" w:rsidRDefault="00A31CC6" w:rsidP="00393ED8">
            <w:pPr>
              <w:jc w:val="right"/>
              <w:rPr>
                <w:rFonts w:ascii="Times New Roman" w:hAnsi="Times New Roman"/>
                <w:sz w:val="24"/>
                <w:szCs w:val="24"/>
              </w:rPr>
            </w:pPr>
            <w:r w:rsidRPr="0012548B">
              <w:rPr>
                <w:rFonts w:ascii="Times New Roman" w:hAnsi="Times New Roman"/>
                <w:sz w:val="24"/>
                <w:szCs w:val="24"/>
              </w:rPr>
              <w:t>1</w:t>
            </w:r>
          </w:p>
        </w:tc>
        <w:tc>
          <w:tcPr>
            <w:tcW w:w="75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A31CC6" w:rsidRPr="0012548B" w:rsidRDefault="00A31CC6" w:rsidP="00393ED8">
            <w:pPr>
              <w:jc w:val="right"/>
              <w:rPr>
                <w:rFonts w:ascii="Times New Roman" w:hAnsi="Times New Roman"/>
                <w:sz w:val="24"/>
                <w:szCs w:val="24"/>
              </w:rPr>
            </w:pPr>
            <w:r w:rsidRPr="00A31CC6">
              <w:rPr>
                <w:rFonts w:ascii="Times New Roman" w:hAnsi="Times New Roman"/>
                <w:sz w:val="24"/>
                <w:szCs w:val="24"/>
              </w:rPr>
              <w:t>п</w:t>
            </w:r>
            <w:r w:rsidRPr="0012548B">
              <w:rPr>
                <w:rFonts w:ascii="Times New Roman" w:hAnsi="Times New Roman"/>
                <w:sz w:val="24"/>
                <w:szCs w:val="24"/>
              </w:rPr>
              <w:t>осл</w:t>
            </w:r>
            <w:r w:rsidRPr="00A31CC6">
              <w:rPr>
                <w:rFonts w:ascii="Times New Roman" w:hAnsi="Times New Roman"/>
                <w:sz w:val="24"/>
                <w:szCs w:val="24"/>
              </w:rPr>
              <w:t>.</w:t>
            </w:r>
          </w:p>
        </w:tc>
        <w:tc>
          <w:tcPr>
            <w:tcW w:w="1092" w:type="dxa"/>
            <w:tcBorders>
              <w:top w:val="single" w:sz="4" w:space="0" w:color="000000"/>
              <w:left w:val="nil"/>
              <w:bottom w:val="nil"/>
              <w:right w:val="single" w:sz="4" w:space="0" w:color="auto"/>
            </w:tcBorders>
            <w:shd w:val="clear" w:color="auto" w:fill="auto"/>
            <w:noWrap/>
          </w:tcPr>
          <w:p w:rsidR="00A31CC6" w:rsidRPr="0012548B" w:rsidRDefault="00A31CC6" w:rsidP="00393ED8">
            <w:pPr>
              <w:jc w:val="right"/>
              <w:rPr>
                <w:rFonts w:ascii="Times New Roman" w:hAnsi="Times New Roman"/>
                <w:sz w:val="24"/>
                <w:szCs w:val="24"/>
              </w:rPr>
            </w:pPr>
          </w:p>
        </w:tc>
        <w:tc>
          <w:tcPr>
            <w:tcW w:w="127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A31CC6" w:rsidRPr="0012548B" w:rsidRDefault="00A31CC6" w:rsidP="00393ED8">
            <w:pPr>
              <w:jc w:val="right"/>
              <w:rPr>
                <w:rFonts w:ascii="Times New Roman" w:hAnsi="Times New Roman"/>
                <w:sz w:val="24"/>
                <w:szCs w:val="24"/>
              </w:rPr>
            </w:pPr>
          </w:p>
        </w:tc>
      </w:tr>
      <w:tr w:rsidR="00A31CC6" w:rsidRPr="0012548B" w:rsidTr="00A31CC6">
        <w:trPr>
          <w:gridAfter w:val="1"/>
          <w:wAfter w:w="42" w:type="dxa"/>
          <w:trHeight w:val="307"/>
        </w:trPr>
        <w:tc>
          <w:tcPr>
            <w:tcW w:w="714" w:type="dxa"/>
            <w:gridSpan w:val="2"/>
            <w:tcBorders>
              <w:top w:val="single" w:sz="4" w:space="0" w:color="000000"/>
              <w:left w:val="single" w:sz="8" w:space="0" w:color="auto"/>
              <w:bottom w:val="nil"/>
              <w:right w:val="nil"/>
            </w:tcBorders>
            <w:shd w:val="clear" w:color="auto" w:fill="auto"/>
            <w:noWrap/>
          </w:tcPr>
          <w:p w:rsidR="00A31CC6" w:rsidRPr="00A31CC6" w:rsidRDefault="00A31CC6" w:rsidP="00393ED8">
            <w:pPr>
              <w:jc w:val="center"/>
              <w:rPr>
                <w:rFonts w:ascii="Times New Roman" w:hAnsi="Times New Roman"/>
                <w:sz w:val="24"/>
                <w:szCs w:val="24"/>
              </w:rPr>
            </w:pPr>
            <w:r w:rsidRPr="00A31CC6">
              <w:rPr>
                <w:rFonts w:ascii="Times New Roman" w:hAnsi="Times New Roman"/>
                <w:sz w:val="24"/>
                <w:szCs w:val="24"/>
              </w:rPr>
              <w:t>2</w:t>
            </w:r>
          </w:p>
        </w:tc>
        <w:tc>
          <w:tcPr>
            <w:tcW w:w="5578" w:type="dxa"/>
            <w:gridSpan w:val="25"/>
            <w:tcBorders>
              <w:top w:val="single" w:sz="4" w:space="0" w:color="000000"/>
              <w:left w:val="single" w:sz="4" w:space="0" w:color="000000"/>
              <w:bottom w:val="nil"/>
              <w:right w:val="nil"/>
            </w:tcBorders>
            <w:shd w:val="clear" w:color="auto" w:fill="auto"/>
          </w:tcPr>
          <w:p w:rsidR="00A31CC6" w:rsidRPr="00A31CC6" w:rsidRDefault="00A31CC6" w:rsidP="00393ED8">
            <w:pPr>
              <w:rPr>
                <w:rFonts w:ascii="Times New Roman" w:hAnsi="Times New Roman"/>
                <w:sz w:val="24"/>
                <w:szCs w:val="24"/>
              </w:rPr>
            </w:pPr>
            <w:r w:rsidRPr="00A31CC6">
              <w:rPr>
                <w:rStyle w:val="11"/>
                <w:rFonts w:ascii="Times New Roman" w:hAnsi="Times New Roman"/>
                <w:bCs/>
                <w:color w:val="000000"/>
                <w:kern w:val="2"/>
                <w:sz w:val="24"/>
                <w:szCs w:val="24"/>
                <w:lang w:val="uk-UA"/>
              </w:rPr>
              <w:t>Технічне обслуговування екскаватора-навантажувача HIDROMEK HMK 102S р/н 06-00-202913</w:t>
            </w:r>
          </w:p>
        </w:tc>
        <w:tc>
          <w:tcPr>
            <w:tcW w:w="796" w:type="dxa"/>
            <w:gridSpan w:val="4"/>
            <w:tcBorders>
              <w:top w:val="single" w:sz="4" w:space="0" w:color="000000"/>
              <w:left w:val="single" w:sz="4" w:space="0" w:color="000000"/>
              <w:bottom w:val="nil"/>
              <w:right w:val="nil"/>
            </w:tcBorders>
            <w:shd w:val="clear" w:color="auto" w:fill="auto"/>
            <w:noWrap/>
          </w:tcPr>
          <w:p w:rsidR="00A31CC6" w:rsidRPr="0012548B" w:rsidRDefault="00A31CC6" w:rsidP="00393ED8">
            <w:pPr>
              <w:jc w:val="right"/>
              <w:rPr>
                <w:rFonts w:ascii="Times New Roman" w:hAnsi="Times New Roman"/>
                <w:sz w:val="24"/>
                <w:szCs w:val="24"/>
              </w:rPr>
            </w:pPr>
            <w:r w:rsidRPr="0012548B">
              <w:rPr>
                <w:rFonts w:ascii="Times New Roman" w:hAnsi="Times New Roman"/>
                <w:sz w:val="24"/>
                <w:szCs w:val="24"/>
              </w:rPr>
              <w:t>1</w:t>
            </w:r>
          </w:p>
        </w:tc>
        <w:tc>
          <w:tcPr>
            <w:tcW w:w="751" w:type="dxa"/>
            <w:gridSpan w:val="3"/>
            <w:tcBorders>
              <w:top w:val="single" w:sz="4" w:space="0" w:color="000000"/>
              <w:left w:val="single" w:sz="4" w:space="0" w:color="000000"/>
              <w:bottom w:val="single" w:sz="4" w:space="0" w:color="000000"/>
              <w:right w:val="single" w:sz="4" w:space="0" w:color="000000"/>
            </w:tcBorders>
            <w:shd w:val="clear" w:color="auto" w:fill="auto"/>
          </w:tcPr>
          <w:p w:rsidR="00A31CC6" w:rsidRPr="0012548B" w:rsidRDefault="00A31CC6" w:rsidP="00393ED8">
            <w:pPr>
              <w:jc w:val="right"/>
              <w:rPr>
                <w:rFonts w:ascii="Times New Roman" w:hAnsi="Times New Roman"/>
                <w:sz w:val="24"/>
                <w:szCs w:val="24"/>
              </w:rPr>
            </w:pPr>
            <w:r w:rsidRPr="00A31CC6">
              <w:rPr>
                <w:rFonts w:ascii="Times New Roman" w:hAnsi="Times New Roman"/>
                <w:sz w:val="24"/>
                <w:szCs w:val="24"/>
              </w:rPr>
              <w:t>п</w:t>
            </w:r>
            <w:r w:rsidRPr="0012548B">
              <w:rPr>
                <w:rFonts w:ascii="Times New Roman" w:hAnsi="Times New Roman"/>
                <w:sz w:val="24"/>
                <w:szCs w:val="24"/>
              </w:rPr>
              <w:t>осл</w:t>
            </w:r>
            <w:r w:rsidRPr="00A31CC6">
              <w:rPr>
                <w:rFonts w:ascii="Times New Roman" w:hAnsi="Times New Roman"/>
                <w:sz w:val="24"/>
                <w:szCs w:val="24"/>
              </w:rPr>
              <w:t>.</w:t>
            </w:r>
          </w:p>
        </w:tc>
        <w:tc>
          <w:tcPr>
            <w:tcW w:w="1092" w:type="dxa"/>
            <w:tcBorders>
              <w:top w:val="single" w:sz="4" w:space="0" w:color="000000"/>
              <w:left w:val="nil"/>
              <w:bottom w:val="nil"/>
              <w:right w:val="single" w:sz="4" w:space="0" w:color="auto"/>
            </w:tcBorders>
            <w:shd w:val="clear" w:color="auto" w:fill="auto"/>
            <w:noWrap/>
          </w:tcPr>
          <w:p w:rsidR="00A31CC6" w:rsidRPr="00A31CC6" w:rsidRDefault="00A31CC6" w:rsidP="00393ED8">
            <w:pPr>
              <w:jc w:val="right"/>
              <w:rPr>
                <w:rFonts w:ascii="Times New Roman" w:hAnsi="Times New Roman"/>
                <w:sz w:val="24"/>
                <w:szCs w:val="24"/>
              </w:rPr>
            </w:pPr>
          </w:p>
        </w:tc>
        <w:tc>
          <w:tcPr>
            <w:tcW w:w="127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A31CC6" w:rsidRPr="0012548B" w:rsidRDefault="00A31CC6" w:rsidP="00393ED8">
            <w:pPr>
              <w:jc w:val="right"/>
              <w:rPr>
                <w:sz w:val="24"/>
                <w:szCs w:val="24"/>
              </w:rPr>
            </w:pPr>
          </w:p>
        </w:tc>
      </w:tr>
      <w:tr w:rsidR="00A31CC6" w:rsidRPr="0012548B" w:rsidTr="00A31CC6">
        <w:trPr>
          <w:gridAfter w:val="1"/>
          <w:wAfter w:w="42" w:type="dxa"/>
          <w:trHeight w:val="307"/>
        </w:trPr>
        <w:tc>
          <w:tcPr>
            <w:tcW w:w="714" w:type="dxa"/>
            <w:gridSpan w:val="2"/>
            <w:tcBorders>
              <w:top w:val="single" w:sz="4" w:space="0" w:color="000000"/>
              <w:left w:val="single" w:sz="8" w:space="0" w:color="auto"/>
              <w:bottom w:val="nil"/>
              <w:right w:val="nil"/>
            </w:tcBorders>
            <w:shd w:val="clear" w:color="auto" w:fill="auto"/>
            <w:noWrap/>
          </w:tcPr>
          <w:p w:rsidR="00A31CC6" w:rsidRPr="00A31CC6" w:rsidRDefault="00A31CC6" w:rsidP="00393ED8">
            <w:pPr>
              <w:jc w:val="center"/>
              <w:rPr>
                <w:rFonts w:ascii="Times New Roman" w:hAnsi="Times New Roman"/>
                <w:sz w:val="24"/>
                <w:szCs w:val="24"/>
              </w:rPr>
            </w:pPr>
            <w:r w:rsidRPr="00A31CC6">
              <w:rPr>
                <w:rFonts w:ascii="Times New Roman" w:hAnsi="Times New Roman"/>
                <w:sz w:val="24"/>
                <w:szCs w:val="24"/>
              </w:rPr>
              <w:t>3</w:t>
            </w:r>
          </w:p>
        </w:tc>
        <w:tc>
          <w:tcPr>
            <w:tcW w:w="5578" w:type="dxa"/>
            <w:gridSpan w:val="25"/>
            <w:tcBorders>
              <w:top w:val="single" w:sz="4" w:space="0" w:color="000000"/>
              <w:left w:val="single" w:sz="4" w:space="0" w:color="000000"/>
              <w:bottom w:val="nil"/>
              <w:right w:val="nil"/>
            </w:tcBorders>
            <w:shd w:val="clear" w:color="auto" w:fill="auto"/>
          </w:tcPr>
          <w:p w:rsidR="00A31CC6" w:rsidRPr="00A31CC6" w:rsidRDefault="00A31CC6" w:rsidP="00393ED8">
            <w:pPr>
              <w:rPr>
                <w:rFonts w:ascii="Times New Roman" w:hAnsi="Times New Roman"/>
                <w:sz w:val="24"/>
                <w:szCs w:val="24"/>
              </w:rPr>
            </w:pPr>
            <w:r w:rsidRPr="00A31CC6">
              <w:rPr>
                <w:rStyle w:val="11"/>
                <w:rFonts w:ascii="Times New Roman" w:hAnsi="Times New Roman"/>
                <w:bCs/>
                <w:color w:val="000000"/>
                <w:kern w:val="2"/>
                <w:sz w:val="24"/>
                <w:szCs w:val="24"/>
                <w:lang w:val="uk-UA"/>
              </w:rPr>
              <w:t>Технічне обслуговування екскаватора-навантажувача HIDROMEK HMK200W-3 р/н 06-00-160483</w:t>
            </w:r>
          </w:p>
        </w:tc>
        <w:tc>
          <w:tcPr>
            <w:tcW w:w="796" w:type="dxa"/>
            <w:gridSpan w:val="4"/>
            <w:tcBorders>
              <w:top w:val="single" w:sz="4" w:space="0" w:color="000000"/>
              <w:left w:val="single" w:sz="4" w:space="0" w:color="000000"/>
              <w:bottom w:val="nil"/>
              <w:right w:val="nil"/>
            </w:tcBorders>
            <w:shd w:val="clear" w:color="auto" w:fill="auto"/>
            <w:noWrap/>
          </w:tcPr>
          <w:p w:rsidR="00A31CC6" w:rsidRPr="0012548B" w:rsidRDefault="00A31CC6" w:rsidP="00393ED8">
            <w:pPr>
              <w:jc w:val="right"/>
              <w:rPr>
                <w:rFonts w:ascii="Times New Roman" w:hAnsi="Times New Roman"/>
                <w:sz w:val="24"/>
                <w:szCs w:val="24"/>
              </w:rPr>
            </w:pPr>
            <w:r w:rsidRPr="0012548B">
              <w:rPr>
                <w:rFonts w:ascii="Times New Roman" w:hAnsi="Times New Roman"/>
                <w:sz w:val="24"/>
                <w:szCs w:val="24"/>
              </w:rPr>
              <w:t>1</w:t>
            </w:r>
          </w:p>
        </w:tc>
        <w:tc>
          <w:tcPr>
            <w:tcW w:w="751" w:type="dxa"/>
            <w:gridSpan w:val="3"/>
            <w:tcBorders>
              <w:top w:val="single" w:sz="4" w:space="0" w:color="000000"/>
              <w:left w:val="single" w:sz="4" w:space="0" w:color="000000"/>
              <w:bottom w:val="single" w:sz="4" w:space="0" w:color="000000"/>
              <w:right w:val="single" w:sz="4" w:space="0" w:color="000000"/>
            </w:tcBorders>
            <w:shd w:val="clear" w:color="auto" w:fill="auto"/>
          </w:tcPr>
          <w:p w:rsidR="00A31CC6" w:rsidRPr="0012548B" w:rsidRDefault="00A31CC6" w:rsidP="00393ED8">
            <w:pPr>
              <w:jc w:val="right"/>
              <w:rPr>
                <w:rFonts w:ascii="Times New Roman" w:hAnsi="Times New Roman"/>
                <w:sz w:val="24"/>
                <w:szCs w:val="24"/>
              </w:rPr>
            </w:pPr>
            <w:r w:rsidRPr="00A31CC6">
              <w:rPr>
                <w:rFonts w:ascii="Times New Roman" w:hAnsi="Times New Roman"/>
                <w:sz w:val="24"/>
                <w:szCs w:val="24"/>
              </w:rPr>
              <w:t>п</w:t>
            </w:r>
            <w:r w:rsidRPr="0012548B">
              <w:rPr>
                <w:rFonts w:ascii="Times New Roman" w:hAnsi="Times New Roman"/>
                <w:sz w:val="24"/>
                <w:szCs w:val="24"/>
              </w:rPr>
              <w:t>осл</w:t>
            </w:r>
            <w:r w:rsidRPr="00A31CC6">
              <w:rPr>
                <w:rFonts w:ascii="Times New Roman" w:hAnsi="Times New Roman"/>
                <w:sz w:val="24"/>
                <w:szCs w:val="24"/>
              </w:rPr>
              <w:t>.</w:t>
            </w:r>
          </w:p>
        </w:tc>
        <w:tc>
          <w:tcPr>
            <w:tcW w:w="1092" w:type="dxa"/>
            <w:tcBorders>
              <w:top w:val="single" w:sz="4" w:space="0" w:color="000000"/>
              <w:left w:val="nil"/>
              <w:bottom w:val="nil"/>
              <w:right w:val="single" w:sz="4" w:space="0" w:color="auto"/>
            </w:tcBorders>
            <w:shd w:val="clear" w:color="auto" w:fill="auto"/>
            <w:noWrap/>
          </w:tcPr>
          <w:p w:rsidR="00A31CC6" w:rsidRPr="00A31CC6" w:rsidRDefault="00A31CC6" w:rsidP="00393ED8">
            <w:pPr>
              <w:jc w:val="right"/>
              <w:rPr>
                <w:rFonts w:ascii="Times New Roman" w:hAnsi="Times New Roman"/>
                <w:sz w:val="24"/>
                <w:szCs w:val="24"/>
              </w:rPr>
            </w:pPr>
          </w:p>
        </w:tc>
        <w:tc>
          <w:tcPr>
            <w:tcW w:w="127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A31CC6" w:rsidRPr="0012548B" w:rsidRDefault="00A31CC6" w:rsidP="00393ED8">
            <w:pPr>
              <w:jc w:val="right"/>
              <w:rPr>
                <w:sz w:val="24"/>
                <w:szCs w:val="24"/>
              </w:rPr>
            </w:pPr>
          </w:p>
        </w:tc>
      </w:tr>
      <w:tr w:rsidR="00A31CC6" w:rsidRPr="0012548B" w:rsidTr="00A31CC6">
        <w:trPr>
          <w:gridAfter w:val="1"/>
          <w:wAfter w:w="42" w:type="dxa"/>
          <w:trHeight w:val="307"/>
        </w:trPr>
        <w:tc>
          <w:tcPr>
            <w:tcW w:w="714" w:type="dxa"/>
            <w:gridSpan w:val="2"/>
            <w:tcBorders>
              <w:top w:val="single" w:sz="4" w:space="0" w:color="000000"/>
              <w:left w:val="single" w:sz="8" w:space="0" w:color="auto"/>
              <w:bottom w:val="nil"/>
              <w:right w:val="nil"/>
            </w:tcBorders>
            <w:shd w:val="clear" w:color="auto" w:fill="auto"/>
            <w:noWrap/>
          </w:tcPr>
          <w:p w:rsidR="00A31CC6" w:rsidRPr="00A31CC6" w:rsidRDefault="00A31CC6" w:rsidP="00393ED8">
            <w:pPr>
              <w:jc w:val="center"/>
              <w:rPr>
                <w:rFonts w:ascii="Times New Roman" w:hAnsi="Times New Roman"/>
                <w:sz w:val="24"/>
                <w:szCs w:val="24"/>
              </w:rPr>
            </w:pPr>
            <w:r w:rsidRPr="00A31CC6">
              <w:rPr>
                <w:rFonts w:ascii="Times New Roman" w:hAnsi="Times New Roman"/>
                <w:sz w:val="24"/>
                <w:szCs w:val="24"/>
              </w:rPr>
              <w:t>4</w:t>
            </w:r>
          </w:p>
        </w:tc>
        <w:tc>
          <w:tcPr>
            <w:tcW w:w="5578" w:type="dxa"/>
            <w:gridSpan w:val="25"/>
            <w:tcBorders>
              <w:top w:val="single" w:sz="4" w:space="0" w:color="000000"/>
              <w:left w:val="single" w:sz="4" w:space="0" w:color="000000"/>
              <w:bottom w:val="nil"/>
              <w:right w:val="nil"/>
            </w:tcBorders>
            <w:shd w:val="clear" w:color="auto" w:fill="auto"/>
          </w:tcPr>
          <w:p w:rsidR="00A31CC6" w:rsidRPr="00A31CC6" w:rsidRDefault="00A31CC6" w:rsidP="00393ED8">
            <w:pPr>
              <w:rPr>
                <w:rFonts w:ascii="Times New Roman" w:hAnsi="Times New Roman"/>
                <w:sz w:val="24"/>
                <w:szCs w:val="24"/>
              </w:rPr>
            </w:pPr>
            <w:r w:rsidRPr="00A31CC6">
              <w:rPr>
                <w:rStyle w:val="11"/>
                <w:rFonts w:ascii="Times New Roman" w:hAnsi="Times New Roman"/>
                <w:bCs/>
                <w:color w:val="000000"/>
                <w:kern w:val="2"/>
                <w:sz w:val="24"/>
                <w:szCs w:val="24"/>
                <w:lang w:val="uk-UA"/>
              </w:rPr>
              <w:t>Заміна пневматичних шин екскаватора-навантажувача HIDROMEK HMK200W-3 р/н 06-00-160483</w:t>
            </w:r>
          </w:p>
        </w:tc>
        <w:tc>
          <w:tcPr>
            <w:tcW w:w="796" w:type="dxa"/>
            <w:gridSpan w:val="4"/>
            <w:tcBorders>
              <w:top w:val="single" w:sz="4" w:space="0" w:color="000000"/>
              <w:left w:val="single" w:sz="4" w:space="0" w:color="000000"/>
              <w:bottom w:val="nil"/>
              <w:right w:val="nil"/>
            </w:tcBorders>
            <w:shd w:val="clear" w:color="auto" w:fill="auto"/>
            <w:noWrap/>
          </w:tcPr>
          <w:p w:rsidR="00A31CC6" w:rsidRPr="0012548B" w:rsidRDefault="00A31CC6" w:rsidP="00393ED8">
            <w:pPr>
              <w:jc w:val="right"/>
              <w:rPr>
                <w:rFonts w:ascii="Times New Roman" w:hAnsi="Times New Roman"/>
                <w:sz w:val="24"/>
                <w:szCs w:val="24"/>
              </w:rPr>
            </w:pPr>
            <w:r w:rsidRPr="0012548B">
              <w:rPr>
                <w:rFonts w:ascii="Times New Roman" w:hAnsi="Times New Roman"/>
                <w:sz w:val="24"/>
                <w:szCs w:val="24"/>
              </w:rPr>
              <w:t>1</w:t>
            </w:r>
          </w:p>
        </w:tc>
        <w:tc>
          <w:tcPr>
            <w:tcW w:w="751" w:type="dxa"/>
            <w:gridSpan w:val="3"/>
            <w:tcBorders>
              <w:top w:val="single" w:sz="4" w:space="0" w:color="000000"/>
              <w:left w:val="single" w:sz="4" w:space="0" w:color="000000"/>
              <w:bottom w:val="single" w:sz="4" w:space="0" w:color="000000"/>
              <w:right w:val="single" w:sz="4" w:space="0" w:color="000000"/>
            </w:tcBorders>
            <w:shd w:val="clear" w:color="auto" w:fill="auto"/>
          </w:tcPr>
          <w:p w:rsidR="00A31CC6" w:rsidRPr="0012548B" w:rsidRDefault="00A31CC6" w:rsidP="00393ED8">
            <w:pPr>
              <w:jc w:val="right"/>
              <w:rPr>
                <w:rFonts w:ascii="Times New Roman" w:hAnsi="Times New Roman"/>
                <w:sz w:val="24"/>
                <w:szCs w:val="24"/>
              </w:rPr>
            </w:pPr>
            <w:r w:rsidRPr="00A31CC6">
              <w:rPr>
                <w:rFonts w:ascii="Times New Roman" w:hAnsi="Times New Roman"/>
                <w:sz w:val="24"/>
                <w:szCs w:val="24"/>
              </w:rPr>
              <w:t>п</w:t>
            </w:r>
            <w:r w:rsidRPr="0012548B">
              <w:rPr>
                <w:rFonts w:ascii="Times New Roman" w:hAnsi="Times New Roman"/>
                <w:sz w:val="24"/>
                <w:szCs w:val="24"/>
              </w:rPr>
              <w:t>осл</w:t>
            </w:r>
            <w:r w:rsidRPr="00A31CC6">
              <w:rPr>
                <w:rFonts w:ascii="Times New Roman" w:hAnsi="Times New Roman"/>
                <w:sz w:val="24"/>
                <w:szCs w:val="24"/>
              </w:rPr>
              <w:t>.</w:t>
            </w:r>
          </w:p>
        </w:tc>
        <w:tc>
          <w:tcPr>
            <w:tcW w:w="1092" w:type="dxa"/>
            <w:tcBorders>
              <w:top w:val="single" w:sz="4" w:space="0" w:color="000000"/>
              <w:left w:val="nil"/>
              <w:bottom w:val="nil"/>
              <w:right w:val="single" w:sz="4" w:space="0" w:color="auto"/>
            </w:tcBorders>
            <w:shd w:val="clear" w:color="auto" w:fill="auto"/>
            <w:noWrap/>
          </w:tcPr>
          <w:p w:rsidR="00A31CC6" w:rsidRPr="00A31CC6" w:rsidRDefault="00A31CC6" w:rsidP="00393ED8">
            <w:pPr>
              <w:jc w:val="right"/>
              <w:rPr>
                <w:rFonts w:ascii="Times New Roman" w:hAnsi="Times New Roman"/>
                <w:sz w:val="24"/>
                <w:szCs w:val="24"/>
              </w:rPr>
            </w:pPr>
          </w:p>
        </w:tc>
        <w:tc>
          <w:tcPr>
            <w:tcW w:w="127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A31CC6" w:rsidRPr="0012548B" w:rsidRDefault="00A31CC6" w:rsidP="00393ED8">
            <w:pPr>
              <w:jc w:val="right"/>
              <w:rPr>
                <w:sz w:val="24"/>
                <w:szCs w:val="24"/>
              </w:rPr>
            </w:pPr>
          </w:p>
        </w:tc>
      </w:tr>
      <w:tr w:rsidR="00A31CC6" w:rsidRPr="0012548B" w:rsidTr="00A31CC6">
        <w:trPr>
          <w:gridAfter w:val="1"/>
          <w:wAfter w:w="42" w:type="dxa"/>
          <w:trHeight w:val="307"/>
        </w:trPr>
        <w:tc>
          <w:tcPr>
            <w:tcW w:w="10202" w:type="dxa"/>
            <w:gridSpan w:val="40"/>
            <w:tcBorders>
              <w:top w:val="single" w:sz="4" w:space="0" w:color="auto"/>
              <w:left w:val="single" w:sz="4" w:space="0" w:color="auto"/>
              <w:bottom w:val="single" w:sz="4" w:space="0" w:color="auto"/>
              <w:right w:val="single" w:sz="4" w:space="0" w:color="auto"/>
            </w:tcBorders>
            <w:shd w:val="clear" w:color="auto" w:fill="auto"/>
            <w:noWrap/>
            <w:hideMark/>
          </w:tcPr>
          <w:p w:rsidR="00A31CC6" w:rsidRPr="0012548B" w:rsidRDefault="00A31CC6" w:rsidP="00393ED8">
            <w:pPr>
              <w:jc w:val="center"/>
              <w:rPr>
                <w:rFonts w:ascii="Times New Roman" w:hAnsi="Times New Roman"/>
                <w:b/>
                <w:bCs/>
                <w:sz w:val="24"/>
                <w:szCs w:val="24"/>
              </w:rPr>
            </w:pPr>
            <w:proofErr w:type="spellStart"/>
            <w:r w:rsidRPr="0012548B">
              <w:rPr>
                <w:rFonts w:ascii="Times New Roman" w:hAnsi="Times New Roman"/>
                <w:b/>
                <w:bCs/>
                <w:sz w:val="24"/>
                <w:szCs w:val="24"/>
              </w:rPr>
              <w:t>Перелік</w:t>
            </w:r>
            <w:proofErr w:type="spellEnd"/>
            <w:r w:rsidRPr="0012548B">
              <w:rPr>
                <w:rFonts w:ascii="Times New Roman" w:hAnsi="Times New Roman"/>
                <w:b/>
                <w:bCs/>
                <w:sz w:val="24"/>
                <w:szCs w:val="24"/>
              </w:rPr>
              <w:t xml:space="preserve"> </w:t>
            </w:r>
            <w:proofErr w:type="spellStart"/>
            <w:r w:rsidRPr="0012548B">
              <w:rPr>
                <w:rFonts w:ascii="Times New Roman" w:hAnsi="Times New Roman"/>
                <w:b/>
                <w:bCs/>
                <w:sz w:val="24"/>
                <w:szCs w:val="24"/>
              </w:rPr>
              <w:t>витратних</w:t>
            </w:r>
            <w:proofErr w:type="spellEnd"/>
            <w:r w:rsidRPr="0012548B">
              <w:rPr>
                <w:rFonts w:ascii="Times New Roman" w:hAnsi="Times New Roman"/>
                <w:b/>
                <w:bCs/>
                <w:sz w:val="24"/>
                <w:szCs w:val="24"/>
              </w:rPr>
              <w:t xml:space="preserve"> </w:t>
            </w:r>
            <w:proofErr w:type="spellStart"/>
            <w:r w:rsidRPr="0012548B">
              <w:rPr>
                <w:rFonts w:ascii="Times New Roman" w:hAnsi="Times New Roman"/>
                <w:b/>
                <w:bCs/>
                <w:sz w:val="24"/>
                <w:szCs w:val="24"/>
              </w:rPr>
              <w:t>матеріалів</w:t>
            </w:r>
            <w:proofErr w:type="spellEnd"/>
            <w:r w:rsidRPr="0012548B">
              <w:rPr>
                <w:rFonts w:ascii="Times New Roman" w:hAnsi="Times New Roman"/>
                <w:b/>
                <w:bCs/>
                <w:sz w:val="24"/>
                <w:szCs w:val="24"/>
              </w:rPr>
              <w:t xml:space="preserve"> </w:t>
            </w:r>
            <w:proofErr w:type="spellStart"/>
            <w:r w:rsidRPr="0012548B">
              <w:rPr>
                <w:rFonts w:ascii="Times New Roman" w:hAnsi="Times New Roman"/>
                <w:b/>
                <w:bCs/>
                <w:sz w:val="24"/>
                <w:szCs w:val="24"/>
              </w:rPr>
              <w:t>Виконавця</w:t>
            </w:r>
            <w:proofErr w:type="spellEnd"/>
            <w:r w:rsidRPr="0012548B">
              <w:rPr>
                <w:rFonts w:ascii="Times New Roman" w:hAnsi="Times New Roman"/>
                <w:b/>
                <w:bCs/>
                <w:sz w:val="24"/>
                <w:szCs w:val="24"/>
              </w:rPr>
              <w:t xml:space="preserve"> для </w:t>
            </w:r>
            <w:proofErr w:type="spellStart"/>
            <w:r w:rsidRPr="0012548B">
              <w:rPr>
                <w:rFonts w:ascii="Times New Roman" w:hAnsi="Times New Roman"/>
                <w:b/>
                <w:bCs/>
                <w:sz w:val="24"/>
                <w:szCs w:val="24"/>
              </w:rPr>
              <w:t>наданих</w:t>
            </w:r>
            <w:proofErr w:type="spellEnd"/>
            <w:r w:rsidRPr="0012548B">
              <w:rPr>
                <w:rFonts w:ascii="Times New Roman" w:hAnsi="Times New Roman"/>
                <w:b/>
                <w:bCs/>
                <w:sz w:val="24"/>
                <w:szCs w:val="24"/>
              </w:rPr>
              <w:t xml:space="preserve"> </w:t>
            </w:r>
            <w:proofErr w:type="spellStart"/>
            <w:r w:rsidRPr="0012548B">
              <w:rPr>
                <w:rFonts w:ascii="Times New Roman" w:hAnsi="Times New Roman"/>
                <w:b/>
                <w:bCs/>
                <w:sz w:val="24"/>
                <w:szCs w:val="24"/>
              </w:rPr>
              <w:t>послуг</w:t>
            </w:r>
            <w:proofErr w:type="spellEnd"/>
            <w:r w:rsidRPr="0012548B">
              <w:rPr>
                <w:rFonts w:ascii="Times New Roman" w:hAnsi="Times New Roman"/>
                <w:b/>
                <w:bCs/>
                <w:sz w:val="24"/>
                <w:szCs w:val="24"/>
              </w:rPr>
              <w:t xml:space="preserve"> </w:t>
            </w:r>
          </w:p>
        </w:tc>
      </w:tr>
      <w:tr w:rsidR="00A31CC6" w:rsidRPr="0012548B" w:rsidTr="00A31CC6">
        <w:trPr>
          <w:gridAfter w:val="1"/>
          <w:wAfter w:w="42" w:type="dxa"/>
          <w:trHeight w:val="307"/>
        </w:trPr>
        <w:tc>
          <w:tcPr>
            <w:tcW w:w="714" w:type="dxa"/>
            <w:gridSpan w:val="2"/>
            <w:tcBorders>
              <w:top w:val="single" w:sz="4" w:space="0" w:color="000000"/>
              <w:left w:val="single" w:sz="8" w:space="0" w:color="auto"/>
              <w:bottom w:val="single" w:sz="8" w:space="0" w:color="auto"/>
              <w:right w:val="nil"/>
            </w:tcBorders>
            <w:shd w:val="clear" w:color="auto" w:fill="auto"/>
            <w:noWrap/>
          </w:tcPr>
          <w:p w:rsidR="00A31CC6" w:rsidRPr="0012548B" w:rsidRDefault="00A31CC6" w:rsidP="00393ED8">
            <w:pPr>
              <w:jc w:val="center"/>
              <w:rPr>
                <w:rFonts w:ascii="Times New Roman" w:hAnsi="Times New Roman"/>
                <w:sz w:val="24"/>
                <w:szCs w:val="24"/>
              </w:rPr>
            </w:pPr>
          </w:p>
        </w:tc>
        <w:tc>
          <w:tcPr>
            <w:tcW w:w="5578" w:type="dxa"/>
            <w:gridSpan w:val="25"/>
            <w:tcBorders>
              <w:top w:val="single" w:sz="4" w:space="0" w:color="000000"/>
              <w:left w:val="single" w:sz="4" w:space="0" w:color="000000"/>
              <w:bottom w:val="single" w:sz="8" w:space="0" w:color="auto"/>
              <w:right w:val="nil"/>
            </w:tcBorders>
            <w:shd w:val="clear" w:color="auto" w:fill="auto"/>
          </w:tcPr>
          <w:p w:rsidR="00A31CC6" w:rsidRPr="0012548B" w:rsidRDefault="00A31CC6" w:rsidP="00393ED8">
            <w:pPr>
              <w:rPr>
                <w:rFonts w:ascii="Times New Roman" w:hAnsi="Times New Roman"/>
                <w:sz w:val="24"/>
                <w:szCs w:val="24"/>
              </w:rPr>
            </w:pPr>
          </w:p>
        </w:tc>
        <w:tc>
          <w:tcPr>
            <w:tcW w:w="796" w:type="dxa"/>
            <w:gridSpan w:val="4"/>
            <w:tcBorders>
              <w:top w:val="single" w:sz="4" w:space="0" w:color="000000"/>
              <w:left w:val="single" w:sz="4" w:space="0" w:color="000000"/>
              <w:bottom w:val="single" w:sz="8" w:space="0" w:color="auto"/>
              <w:right w:val="nil"/>
            </w:tcBorders>
            <w:shd w:val="clear" w:color="auto" w:fill="auto"/>
            <w:noWrap/>
          </w:tcPr>
          <w:p w:rsidR="00A31CC6" w:rsidRPr="0012548B" w:rsidRDefault="00A31CC6" w:rsidP="00393ED8">
            <w:pPr>
              <w:jc w:val="right"/>
              <w:rPr>
                <w:rFonts w:ascii="Times New Roman" w:hAnsi="Times New Roman"/>
                <w:sz w:val="24"/>
                <w:szCs w:val="24"/>
              </w:rPr>
            </w:pPr>
          </w:p>
        </w:tc>
        <w:tc>
          <w:tcPr>
            <w:tcW w:w="751" w:type="dxa"/>
            <w:gridSpan w:val="3"/>
            <w:tcBorders>
              <w:top w:val="single" w:sz="4" w:space="0" w:color="000000"/>
              <w:left w:val="single" w:sz="4" w:space="0" w:color="000000"/>
              <w:bottom w:val="single" w:sz="8" w:space="0" w:color="auto"/>
              <w:right w:val="nil"/>
            </w:tcBorders>
            <w:shd w:val="clear" w:color="auto" w:fill="auto"/>
          </w:tcPr>
          <w:p w:rsidR="00A31CC6" w:rsidRPr="0012548B" w:rsidRDefault="00A31CC6" w:rsidP="00393ED8">
            <w:pPr>
              <w:jc w:val="right"/>
              <w:rPr>
                <w:rFonts w:ascii="Times New Roman" w:hAnsi="Times New Roman"/>
                <w:sz w:val="24"/>
                <w:szCs w:val="24"/>
              </w:rPr>
            </w:pPr>
          </w:p>
        </w:tc>
        <w:tc>
          <w:tcPr>
            <w:tcW w:w="1092" w:type="dxa"/>
            <w:tcBorders>
              <w:top w:val="single" w:sz="4" w:space="0" w:color="000000"/>
              <w:left w:val="single" w:sz="4" w:space="0" w:color="000000"/>
              <w:bottom w:val="single" w:sz="8" w:space="0" w:color="auto"/>
              <w:right w:val="single" w:sz="4" w:space="0" w:color="auto"/>
            </w:tcBorders>
            <w:shd w:val="clear" w:color="auto" w:fill="auto"/>
            <w:noWrap/>
          </w:tcPr>
          <w:p w:rsidR="00A31CC6" w:rsidRPr="0012548B" w:rsidRDefault="00A31CC6" w:rsidP="00393ED8">
            <w:pPr>
              <w:jc w:val="right"/>
              <w:rPr>
                <w:rFonts w:ascii="Times New Roman" w:hAnsi="Times New Roman"/>
                <w:sz w:val="24"/>
                <w:szCs w:val="24"/>
              </w:rPr>
            </w:pPr>
          </w:p>
        </w:tc>
        <w:tc>
          <w:tcPr>
            <w:tcW w:w="127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A31CC6" w:rsidRPr="0012548B" w:rsidRDefault="00A31CC6" w:rsidP="00393ED8">
            <w:pPr>
              <w:jc w:val="right"/>
              <w:rPr>
                <w:rFonts w:ascii="Times New Roman" w:hAnsi="Times New Roman"/>
                <w:sz w:val="24"/>
                <w:szCs w:val="24"/>
              </w:rPr>
            </w:pPr>
          </w:p>
        </w:tc>
      </w:tr>
      <w:tr w:rsidR="00A31CC6" w:rsidRPr="0012548B" w:rsidTr="00A31CC6">
        <w:trPr>
          <w:gridAfter w:val="1"/>
          <w:wAfter w:w="42" w:type="dxa"/>
          <w:trHeight w:val="307"/>
        </w:trPr>
        <w:tc>
          <w:tcPr>
            <w:tcW w:w="714" w:type="dxa"/>
            <w:gridSpan w:val="2"/>
            <w:tcBorders>
              <w:top w:val="single" w:sz="4" w:space="0" w:color="000000"/>
              <w:left w:val="single" w:sz="8" w:space="0" w:color="auto"/>
              <w:bottom w:val="single" w:sz="8" w:space="0" w:color="auto"/>
              <w:right w:val="nil"/>
            </w:tcBorders>
            <w:shd w:val="clear" w:color="auto" w:fill="auto"/>
            <w:noWrap/>
          </w:tcPr>
          <w:p w:rsidR="00A31CC6" w:rsidRPr="00A31CC6" w:rsidRDefault="00A31CC6" w:rsidP="00393ED8">
            <w:pPr>
              <w:jc w:val="center"/>
              <w:rPr>
                <w:rFonts w:ascii="Times New Roman" w:hAnsi="Times New Roman"/>
                <w:sz w:val="24"/>
                <w:szCs w:val="24"/>
              </w:rPr>
            </w:pPr>
          </w:p>
        </w:tc>
        <w:tc>
          <w:tcPr>
            <w:tcW w:w="5578" w:type="dxa"/>
            <w:gridSpan w:val="25"/>
            <w:tcBorders>
              <w:top w:val="single" w:sz="4" w:space="0" w:color="000000"/>
              <w:left w:val="single" w:sz="4" w:space="0" w:color="000000"/>
              <w:bottom w:val="single" w:sz="8" w:space="0" w:color="auto"/>
              <w:right w:val="nil"/>
            </w:tcBorders>
            <w:shd w:val="clear" w:color="auto" w:fill="auto"/>
          </w:tcPr>
          <w:p w:rsidR="00A31CC6" w:rsidRPr="00A31CC6" w:rsidRDefault="00A31CC6" w:rsidP="00393ED8">
            <w:pPr>
              <w:rPr>
                <w:rFonts w:ascii="Times New Roman" w:hAnsi="Times New Roman"/>
                <w:sz w:val="24"/>
                <w:szCs w:val="24"/>
              </w:rPr>
            </w:pPr>
          </w:p>
        </w:tc>
        <w:tc>
          <w:tcPr>
            <w:tcW w:w="796" w:type="dxa"/>
            <w:gridSpan w:val="4"/>
            <w:tcBorders>
              <w:top w:val="single" w:sz="4" w:space="0" w:color="000000"/>
              <w:left w:val="single" w:sz="4" w:space="0" w:color="000000"/>
              <w:bottom w:val="single" w:sz="8" w:space="0" w:color="auto"/>
              <w:right w:val="nil"/>
            </w:tcBorders>
            <w:shd w:val="clear" w:color="auto" w:fill="auto"/>
            <w:noWrap/>
          </w:tcPr>
          <w:p w:rsidR="00A31CC6" w:rsidRPr="00A31CC6" w:rsidRDefault="00A31CC6" w:rsidP="00393ED8">
            <w:pPr>
              <w:jc w:val="right"/>
              <w:rPr>
                <w:rFonts w:ascii="Times New Roman" w:hAnsi="Times New Roman"/>
                <w:sz w:val="24"/>
                <w:szCs w:val="24"/>
              </w:rPr>
            </w:pPr>
          </w:p>
        </w:tc>
        <w:tc>
          <w:tcPr>
            <w:tcW w:w="751" w:type="dxa"/>
            <w:gridSpan w:val="3"/>
            <w:tcBorders>
              <w:top w:val="single" w:sz="4" w:space="0" w:color="000000"/>
              <w:left w:val="single" w:sz="4" w:space="0" w:color="000000"/>
              <w:bottom w:val="single" w:sz="8" w:space="0" w:color="auto"/>
              <w:right w:val="nil"/>
            </w:tcBorders>
            <w:shd w:val="clear" w:color="auto" w:fill="auto"/>
          </w:tcPr>
          <w:p w:rsidR="00A31CC6" w:rsidRPr="00A31CC6" w:rsidRDefault="00A31CC6" w:rsidP="00393ED8">
            <w:pPr>
              <w:jc w:val="right"/>
              <w:rPr>
                <w:rFonts w:ascii="Times New Roman" w:hAnsi="Times New Roman"/>
                <w:sz w:val="24"/>
                <w:szCs w:val="24"/>
              </w:rPr>
            </w:pPr>
          </w:p>
        </w:tc>
        <w:tc>
          <w:tcPr>
            <w:tcW w:w="1092" w:type="dxa"/>
            <w:tcBorders>
              <w:top w:val="single" w:sz="4" w:space="0" w:color="000000"/>
              <w:left w:val="single" w:sz="4" w:space="0" w:color="000000"/>
              <w:bottom w:val="single" w:sz="8" w:space="0" w:color="auto"/>
              <w:right w:val="single" w:sz="4" w:space="0" w:color="auto"/>
            </w:tcBorders>
            <w:shd w:val="clear" w:color="auto" w:fill="auto"/>
            <w:noWrap/>
          </w:tcPr>
          <w:p w:rsidR="00A31CC6" w:rsidRPr="00A31CC6" w:rsidRDefault="00A31CC6" w:rsidP="00393ED8">
            <w:pPr>
              <w:jc w:val="right"/>
              <w:rPr>
                <w:rFonts w:ascii="Times New Roman" w:hAnsi="Times New Roman"/>
                <w:sz w:val="24"/>
                <w:szCs w:val="24"/>
              </w:rPr>
            </w:pPr>
          </w:p>
        </w:tc>
        <w:tc>
          <w:tcPr>
            <w:tcW w:w="127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A31CC6" w:rsidRPr="0012548B" w:rsidRDefault="00A31CC6" w:rsidP="00393ED8">
            <w:pPr>
              <w:jc w:val="right"/>
              <w:rPr>
                <w:sz w:val="24"/>
                <w:szCs w:val="24"/>
              </w:rPr>
            </w:pPr>
          </w:p>
        </w:tc>
      </w:tr>
      <w:tr w:rsidR="00A31CC6" w:rsidRPr="0012548B" w:rsidTr="00A31CC6">
        <w:trPr>
          <w:gridAfter w:val="1"/>
          <w:wAfter w:w="42" w:type="dxa"/>
          <w:trHeight w:val="307"/>
        </w:trPr>
        <w:tc>
          <w:tcPr>
            <w:tcW w:w="714" w:type="dxa"/>
            <w:gridSpan w:val="2"/>
            <w:tcBorders>
              <w:top w:val="single" w:sz="4" w:space="0" w:color="000000"/>
              <w:left w:val="single" w:sz="8" w:space="0" w:color="auto"/>
              <w:bottom w:val="single" w:sz="8" w:space="0" w:color="auto"/>
              <w:right w:val="nil"/>
            </w:tcBorders>
            <w:shd w:val="clear" w:color="auto" w:fill="auto"/>
            <w:noWrap/>
          </w:tcPr>
          <w:p w:rsidR="00A31CC6" w:rsidRPr="00A31CC6" w:rsidRDefault="00A31CC6" w:rsidP="00393ED8">
            <w:pPr>
              <w:jc w:val="center"/>
              <w:rPr>
                <w:rFonts w:ascii="Times New Roman" w:hAnsi="Times New Roman"/>
                <w:sz w:val="24"/>
                <w:szCs w:val="24"/>
              </w:rPr>
            </w:pPr>
          </w:p>
        </w:tc>
        <w:tc>
          <w:tcPr>
            <w:tcW w:w="5578" w:type="dxa"/>
            <w:gridSpan w:val="25"/>
            <w:tcBorders>
              <w:top w:val="single" w:sz="4" w:space="0" w:color="000000"/>
              <w:left w:val="single" w:sz="4" w:space="0" w:color="000000"/>
              <w:bottom w:val="single" w:sz="8" w:space="0" w:color="auto"/>
              <w:right w:val="nil"/>
            </w:tcBorders>
            <w:shd w:val="clear" w:color="auto" w:fill="auto"/>
          </w:tcPr>
          <w:p w:rsidR="00A31CC6" w:rsidRPr="00A31CC6" w:rsidRDefault="00A31CC6" w:rsidP="00393ED8">
            <w:pPr>
              <w:rPr>
                <w:rFonts w:ascii="Times New Roman" w:hAnsi="Times New Roman"/>
                <w:sz w:val="24"/>
                <w:szCs w:val="24"/>
              </w:rPr>
            </w:pPr>
          </w:p>
        </w:tc>
        <w:tc>
          <w:tcPr>
            <w:tcW w:w="796" w:type="dxa"/>
            <w:gridSpan w:val="4"/>
            <w:tcBorders>
              <w:top w:val="single" w:sz="4" w:space="0" w:color="000000"/>
              <w:left w:val="single" w:sz="4" w:space="0" w:color="000000"/>
              <w:bottom w:val="single" w:sz="8" w:space="0" w:color="auto"/>
              <w:right w:val="nil"/>
            </w:tcBorders>
            <w:shd w:val="clear" w:color="auto" w:fill="auto"/>
            <w:noWrap/>
          </w:tcPr>
          <w:p w:rsidR="00A31CC6" w:rsidRPr="00A31CC6" w:rsidRDefault="00A31CC6" w:rsidP="00393ED8">
            <w:pPr>
              <w:jc w:val="right"/>
              <w:rPr>
                <w:rFonts w:ascii="Times New Roman" w:hAnsi="Times New Roman"/>
                <w:sz w:val="24"/>
                <w:szCs w:val="24"/>
              </w:rPr>
            </w:pPr>
          </w:p>
        </w:tc>
        <w:tc>
          <w:tcPr>
            <w:tcW w:w="751" w:type="dxa"/>
            <w:gridSpan w:val="3"/>
            <w:tcBorders>
              <w:top w:val="single" w:sz="4" w:space="0" w:color="000000"/>
              <w:left w:val="single" w:sz="4" w:space="0" w:color="000000"/>
              <w:bottom w:val="single" w:sz="8" w:space="0" w:color="auto"/>
              <w:right w:val="nil"/>
            </w:tcBorders>
            <w:shd w:val="clear" w:color="auto" w:fill="auto"/>
          </w:tcPr>
          <w:p w:rsidR="00A31CC6" w:rsidRPr="00A31CC6" w:rsidRDefault="00A31CC6" w:rsidP="00393ED8">
            <w:pPr>
              <w:jc w:val="right"/>
              <w:rPr>
                <w:rFonts w:ascii="Times New Roman" w:hAnsi="Times New Roman"/>
                <w:sz w:val="24"/>
                <w:szCs w:val="24"/>
              </w:rPr>
            </w:pPr>
          </w:p>
        </w:tc>
        <w:tc>
          <w:tcPr>
            <w:tcW w:w="1092" w:type="dxa"/>
            <w:tcBorders>
              <w:top w:val="single" w:sz="4" w:space="0" w:color="000000"/>
              <w:left w:val="single" w:sz="4" w:space="0" w:color="000000"/>
              <w:bottom w:val="single" w:sz="8" w:space="0" w:color="auto"/>
              <w:right w:val="single" w:sz="4" w:space="0" w:color="auto"/>
            </w:tcBorders>
            <w:shd w:val="clear" w:color="auto" w:fill="auto"/>
            <w:noWrap/>
          </w:tcPr>
          <w:p w:rsidR="00A31CC6" w:rsidRPr="00A31CC6" w:rsidRDefault="00A31CC6" w:rsidP="00393ED8">
            <w:pPr>
              <w:jc w:val="right"/>
              <w:rPr>
                <w:rFonts w:ascii="Times New Roman" w:hAnsi="Times New Roman"/>
                <w:sz w:val="24"/>
                <w:szCs w:val="24"/>
              </w:rPr>
            </w:pPr>
          </w:p>
        </w:tc>
        <w:tc>
          <w:tcPr>
            <w:tcW w:w="127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A31CC6" w:rsidRPr="0012548B" w:rsidRDefault="00A31CC6" w:rsidP="00393ED8">
            <w:pPr>
              <w:jc w:val="right"/>
              <w:rPr>
                <w:sz w:val="24"/>
                <w:szCs w:val="24"/>
              </w:rPr>
            </w:pPr>
          </w:p>
        </w:tc>
      </w:tr>
      <w:tr w:rsidR="00A31CC6" w:rsidRPr="0012548B" w:rsidTr="00A31CC6">
        <w:trPr>
          <w:gridAfter w:val="1"/>
          <w:wAfter w:w="42" w:type="dxa"/>
          <w:trHeight w:val="307"/>
        </w:trPr>
        <w:tc>
          <w:tcPr>
            <w:tcW w:w="714" w:type="dxa"/>
            <w:gridSpan w:val="2"/>
            <w:tcBorders>
              <w:top w:val="single" w:sz="4" w:space="0" w:color="000000"/>
              <w:left w:val="single" w:sz="8" w:space="0" w:color="auto"/>
              <w:bottom w:val="single" w:sz="8" w:space="0" w:color="auto"/>
              <w:right w:val="nil"/>
            </w:tcBorders>
            <w:shd w:val="clear" w:color="auto" w:fill="auto"/>
            <w:noWrap/>
          </w:tcPr>
          <w:p w:rsidR="00A31CC6" w:rsidRPr="0012548B" w:rsidRDefault="00A31CC6" w:rsidP="00393ED8">
            <w:pPr>
              <w:jc w:val="center"/>
              <w:rPr>
                <w:sz w:val="24"/>
                <w:szCs w:val="24"/>
              </w:rPr>
            </w:pPr>
          </w:p>
        </w:tc>
        <w:tc>
          <w:tcPr>
            <w:tcW w:w="5578" w:type="dxa"/>
            <w:gridSpan w:val="25"/>
            <w:tcBorders>
              <w:top w:val="single" w:sz="4" w:space="0" w:color="000000"/>
              <w:left w:val="single" w:sz="4" w:space="0" w:color="000000"/>
              <w:bottom w:val="single" w:sz="8" w:space="0" w:color="auto"/>
              <w:right w:val="nil"/>
            </w:tcBorders>
            <w:shd w:val="clear" w:color="auto" w:fill="auto"/>
          </w:tcPr>
          <w:p w:rsidR="00A31CC6" w:rsidRPr="0012548B" w:rsidRDefault="00A31CC6" w:rsidP="00393ED8">
            <w:pPr>
              <w:rPr>
                <w:sz w:val="24"/>
                <w:szCs w:val="24"/>
              </w:rPr>
            </w:pPr>
          </w:p>
        </w:tc>
        <w:tc>
          <w:tcPr>
            <w:tcW w:w="796" w:type="dxa"/>
            <w:gridSpan w:val="4"/>
            <w:tcBorders>
              <w:top w:val="single" w:sz="4" w:space="0" w:color="000000"/>
              <w:left w:val="single" w:sz="4" w:space="0" w:color="000000"/>
              <w:bottom w:val="single" w:sz="8" w:space="0" w:color="auto"/>
              <w:right w:val="nil"/>
            </w:tcBorders>
            <w:shd w:val="clear" w:color="auto" w:fill="auto"/>
            <w:noWrap/>
          </w:tcPr>
          <w:p w:rsidR="00A31CC6" w:rsidRPr="0012548B" w:rsidRDefault="00A31CC6" w:rsidP="00393ED8">
            <w:pPr>
              <w:jc w:val="right"/>
              <w:rPr>
                <w:sz w:val="24"/>
                <w:szCs w:val="24"/>
              </w:rPr>
            </w:pPr>
          </w:p>
        </w:tc>
        <w:tc>
          <w:tcPr>
            <w:tcW w:w="751" w:type="dxa"/>
            <w:gridSpan w:val="3"/>
            <w:tcBorders>
              <w:top w:val="single" w:sz="4" w:space="0" w:color="000000"/>
              <w:left w:val="single" w:sz="4" w:space="0" w:color="000000"/>
              <w:bottom w:val="single" w:sz="8" w:space="0" w:color="auto"/>
              <w:right w:val="nil"/>
            </w:tcBorders>
            <w:shd w:val="clear" w:color="auto" w:fill="auto"/>
          </w:tcPr>
          <w:p w:rsidR="00A31CC6" w:rsidRPr="0012548B" w:rsidRDefault="00A31CC6" w:rsidP="00393ED8">
            <w:pPr>
              <w:jc w:val="right"/>
              <w:rPr>
                <w:sz w:val="24"/>
                <w:szCs w:val="24"/>
              </w:rPr>
            </w:pPr>
          </w:p>
        </w:tc>
        <w:tc>
          <w:tcPr>
            <w:tcW w:w="1092" w:type="dxa"/>
            <w:tcBorders>
              <w:top w:val="single" w:sz="4" w:space="0" w:color="000000"/>
              <w:left w:val="single" w:sz="4" w:space="0" w:color="000000"/>
              <w:bottom w:val="single" w:sz="8" w:space="0" w:color="auto"/>
              <w:right w:val="single" w:sz="4" w:space="0" w:color="auto"/>
            </w:tcBorders>
            <w:shd w:val="clear" w:color="auto" w:fill="auto"/>
            <w:noWrap/>
          </w:tcPr>
          <w:p w:rsidR="00A31CC6" w:rsidRPr="0012548B" w:rsidRDefault="00A31CC6" w:rsidP="00393ED8">
            <w:pPr>
              <w:jc w:val="right"/>
              <w:rPr>
                <w:sz w:val="24"/>
                <w:szCs w:val="24"/>
              </w:rPr>
            </w:pPr>
          </w:p>
        </w:tc>
        <w:tc>
          <w:tcPr>
            <w:tcW w:w="127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A31CC6" w:rsidRPr="0012548B" w:rsidRDefault="00A31CC6" w:rsidP="00393ED8">
            <w:pPr>
              <w:jc w:val="right"/>
              <w:rPr>
                <w:sz w:val="24"/>
                <w:szCs w:val="24"/>
              </w:rPr>
            </w:pPr>
          </w:p>
        </w:tc>
      </w:tr>
      <w:tr w:rsidR="00A31CC6" w:rsidRPr="0012548B" w:rsidTr="00A31CC6">
        <w:trPr>
          <w:gridAfter w:val="1"/>
          <w:wAfter w:w="42" w:type="dxa"/>
          <w:trHeight w:val="307"/>
        </w:trPr>
        <w:tc>
          <w:tcPr>
            <w:tcW w:w="714" w:type="dxa"/>
            <w:gridSpan w:val="2"/>
            <w:tcBorders>
              <w:top w:val="single" w:sz="4" w:space="0" w:color="000000"/>
              <w:left w:val="single" w:sz="8" w:space="0" w:color="auto"/>
              <w:bottom w:val="single" w:sz="8" w:space="0" w:color="auto"/>
              <w:right w:val="nil"/>
            </w:tcBorders>
            <w:shd w:val="clear" w:color="auto" w:fill="auto"/>
            <w:noWrap/>
          </w:tcPr>
          <w:p w:rsidR="00A31CC6" w:rsidRPr="0012548B" w:rsidRDefault="00A31CC6" w:rsidP="00393ED8">
            <w:pPr>
              <w:jc w:val="center"/>
              <w:rPr>
                <w:sz w:val="24"/>
                <w:szCs w:val="24"/>
              </w:rPr>
            </w:pPr>
          </w:p>
        </w:tc>
        <w:tc>
          <w:tcPr>
            <w:tcW w:w="5578" w:type="dxa"/>
            <w:gridSpan w:val="25"/>
            <w:tcBorders>
              <w:top w:val="single" w:sz="4" w:space="0" w:color="000000"/>
              <w:left w:val="single" w:sz="4" w:space="0" w:color="000000"/>
              <w:bottom w:val="single" w:sz="8" w:space="0" w:color="auto"/>
              <w:right w:val="nil"/>
            </w:tcBorders>
            <w:shd w:val="clear" w:color="auto" w:fill="auto"/>
          </w:tcPr>
          <w:p w:rsidR="00A31CC6" w:rsidRPr="0012548B" w:rsidRDefault="00A31CC6" w:rsidP="00393ED8">
            <w:pPr>
              <w:rPr>
                <w:sz w:val="24"/>
                <w:szCs w:val="24"/>
              </w:rPr>
            </w:pPr>
          </w:p>
        </w:tc>
        <w:tc>
          <w:tcPr>
            <w:tcW w:w="796" w:type="dxa"/>
            <w:gridSpan w:val="4"/>
            <w:tcBorders>
              <w:top w:val="single" w:sz="4" w:space="0" w:color="000000"/>
              <w:left w:val="single" w:sz="4" w:space="0" w:color="000000"/>
              <w:bottom w:val="single" w:sz="8" w:space="0" w:color="auto"/>
              <w:right w:val="nil"/>
            </w:tcBorders>
            <w:shd w:val="clear" w:color="auto" w:fill="auto"/>
            <w:noWrap/>
          </w:tcPr>
          <w:p w:rsidR="00A31CC6" w:rsidRPr="0012548B" w:rsidRDefault="00A31CC6" w:rsidP="00393ED8">
            <w:pPr>
              <w:jc w:val="right"/>
              <w:rPr>
                <w:sz w:val="24"/>
                <w:szCs w:val="24"/>
              </w:rPr>
            </w:pPr>
          </w:p>
        </w:tc>
        <w:tc>
          <w:tcPr>
            <w:tcW w:w="751" w:type="dxa"/>
            <w:gridSpan w:val="3"/>
            <w:tcBorders>
              <w:top w:val="single" w:sz="4" w:space="0" w:color="000000"/>
              <w:left w:val="single" w:sz="4" w:space="0" w:color="000000"/>
              <w:bottom w:val="single" w:sz="8" w:space="0" w:color="auto"/>
              <w:right w:val="nil"/>
            </w:tcBorders>
            <w:shd w:val="clear" w:color="auto" w:fill="auto"/>
          </w:tcPr>
          <w:p w:rsidR="00A31CC6" w:rsidRPr="0012548B" w:rsidRDefault="00A31CC6" w:rsidP="00393ED8">
            <w:pPr>
              <w:jc w:val="right"/>
              <w:rPr>
                <w:sz w:val="24"/>
                <w:szCs w:val="24"/>
              </w:rPr>
            </w:pPr>
          </w:p>
        </w:tc>
        <w:tc>
          <w:tcPr>
            <w:tcW w:w="1092" w:type="dxa"/>
            <w:tcBorders>
              <w:top w:val="single" w:sz="4" w:space="0" w:color="000000"/>
              <w:left w:val="single" w:sz="4" w:space="0" w:color="000000"/>
              <w:bottom w:val="single" w:sz="8" w:space="0" w:color="auto"/>
              <w:right w:val="single" w:sz="4" w:space="0" w:color="auto"/>
            </w:tcBorders>
            <w:shd w:val="clear" w:color="auto" w:fill="auto"/>
            <w:noWrap/>
          </w:tcPr>
          <w:p w:rsidR="00A31CC6" w:rsidRPr="0012548B" w:rsidRDefault="00A31CC6" w:rsidP="00393ED8">
            <w:pPr>
              <w:jc w:val="right"/>
              <w:rPr>
                <w:sz w:val="24"/>
                <w:szCs w:val="24"/>
              </w:rPr>
            </w:pPr>
          </w:p>
        </w:tc>
        <w:tc>
          <w:tcPr>
            <w:tcW w:w="1271" w:type="dxa"/>
            <w:gridSpan w:val="5"/>
            <w:tcBorders>
              <w:top w:val="single" w:sz="4" w:space="0" w:color="auto"/>
              <w:left w:val="single" w:sz="4" w:space="0" w:color="auto"/>
              <w:bottom w:val="single" w:sz="4" w:space="0" w:color="auto"/>
              <w:right w:val="single" w:sz="4" w:space="0" w:color="auto"/>
            </w:tcBorders>
            <w:shd w:val="clear" w:color="000000" w:fill="FFFFFF"/>
            <w:noWrap/>
          </w:tcPr>
          <w:p w:rsidR="00A31CC6" w:rsidRPr="0012548B" w:rsidRDefault="00A31CC6" w:rsidP="00393ED8">
            <w:pPr>
              <w:jc w:val="right"/>
              <w:rPr>
                <w:sz w:val="24"/>
                <w:szCs w:val="24"/>
              </w:rPr>
            </w:pPr>
          </w:p>
        </w:tc>
      </w:tr>
      <w:tr w:rsidR="00A31CC6" w:rsidRPr="0012548B" w:rsidTr="00A31CC6">
        <w:trPr>
          <w:trHeight w:val="357"/>
        </w:trPr>
        <w:tc>
          <w:tcPr>
            <w:tcW w:w="492" w:type="dxa"/>
            <w:tcBorders>
              <w:top w:val="nil"/>
              <w:left w:val="nil"/>
              <w:bottom w:val="nil"/>
              <w:right w:val="nil"/>
            </w:tcBorders>
            <w:shd w:val="clear" w:color="auto" w:fill="auto"/>
            <w:noWrap/>
            <w:vAlign w:val="bottom"/>
            <w:hideMark/>
          </w:tcPr>
          <w:p w:rsidR="00A31CC6" w:rsidRPr="0012548B" w:rsidRDefault="00A31CC6" w:rsidP="00393ED8">
            <w:pPr>
              <w:jc w:val="right"/>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44" w:type="dxa"/>
            <w:gridSpan w:val="2"/>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50"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1668"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31CC6" w:rsidRPr="0012548B" w:rsidRDefault="00A31CC6" w:rsidP="00393ED8">
            <w:pPr>
              <w:jc w:val="right"/>
              <w:rPr>
                <w:rFonts w:ascii="Times New Roman" w:hAnsi="Times New Roman"/>
                <w:b/>
                <w:bCs/>
                <w:sz w:val="24"/>
                <w:szCs w:val="24"/>
              </w:rPr>
            </w:pPr>
            <w:proofErr w:type="spellStart"/>
            <w:r w:rsidRPr="0012548B">
              <w:rPr>
                <w:rFonts w:ascii="Times New Roman" w:hAnsi="Times New Roman"/>
                <w:b/>
                <w:bCs/>
                <w:sz w:val="24"/>
                <w:szCs w:val="24"/>
              </w:rPr>
              <w:t>Всього</w:t>
            </w:r>
            <w:proofErr w:type="spellEnd"/>
            <w:r w:rsidRPr="0012548B">
              <w:rPr>
                <w:rFonts w:ascii="Times New Roman" w:hAnsi="Times New Roman"/>
                <w:b/>
                <w:bCs/>
                <w:sz w:val="24"/>
                <w:szCs w:val="24"/>
              </w:rPr>
              <w:t xml:space="preserve"> без ПДВ: </w:t>
            </w:r>
          </w:p>
        </w:tc>
        <w:tc>
          <w:tcPr>
            <w:tcW w:w="10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31CC6" w:rsidRPr="0012548B" w:rsidRDefault="00A31CC6" w:rsidP="00393ED8">
            <w:pPr>
              <w:jc w:val="right"/>
              <w:rPr>
                <w:rFonts w:ascii="Times New Roman" w:hAnsi="Times New Roman"/>
                <w:b/>
                <w:bCs/>
                <w:sz w:val="24"/>
                <w:szCs w:val="24"/>
              </w:rPr>
            </w:pPr>
          </w:p>
        </w:tc>
      </w:tr>
      <w:tr w:rsidR="00A31CC6" w:rsidRPr="0012548B" w:rsidTr="00A31CC6">
        <w:trPr>
          <w:trHeight w:val="307"/>
        </w:trPr>
        <w:tc>
          <w:tcPr>
            <w:tcW w:w="49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44" w:type="dxa"/>
            <w:gridSpan w:val="2"/>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50"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1668"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31CC6" w:rsidRPr="0012548B" w:rsidRDefault="00A31CC6" w:rsidP="00393ED8">
            <w:pPr>
              <w:jc w:val="right"/>
              <w:rPr>
                <w:rFonts w:ascii="Times New Roman" w:hAnsi="Times New Roman"/>
                <w:b/>
                <w:bCs/>
                <w:sz w:val="24"/>
                <w:szCs w:val="24"/>
              </w:rPr>
            </w:pPr>
            <w:r w:rsidRPr="0012548B">
              <w:rPr>
                <w:rFonts w:ascii="Times New Roman" w:hAnsi="Times New Roman"/>
                <w:b/>
                <w:bCs/>
                <w:sz w:val="24"/>
                <w:szCs w:val="24"/>
              </w:rPr>
              <w:t xml:space="preserve">ПДВ: </w:t>
            </w:r>
          </w:p>
        </w:tc>
        <w:tc>
          <w:tcPr>
            <w:tcW w:w="1096" w:type="dxa"/>
            <w:gridSpan w:val="5"/>
            <w:tcBorders>
              <w:top w:val="single" w:sz="4" w:space="0" w:color="auto"/>
              <w:left w:val="single" w:sz="4" w:space="0" w:color="auto"/>
              <w:bottom w:val="single" w:sz="4" w:space="0" w:color="auto"/>
              <w:right w:val="single" w:sz="4" w:space="0" w:color="auto"/>
            </w:tcBorders>
            <w:shd w:val="clear" w:color="auto" w:fill="auto"/>
            <w:noWrap/>
          </w:tcPr>
          <w:p w:rsidR="00A31CC6" w:rsidRPr="0012548B" w:rsidRDefault="00A31CC6" w:rsidP="00393ED8">
            <w:pPr>
              <w:jc w:val="right"/>
              <w:rPr>
                <w:rFonts w:ascii="Times New Roman" w:hAnsi="Times New Roman"/>
                <w:b/>
                <w:bCs/>
                <w:sz w:val="24"/>
                <w:szCs w:val="24"/>
              </w:rPr>
            </w:pPr>
          </w:p>
        </w:tc>
      </w:tr>
      <w:tr w:rsidR="00A31CC6" w:rsidRPr="0012548B" w:rsidTr="00A31CC6">
        <w:trPr>
          <w:trHeight w:val="374"/>
        </w:trPr>
        <w:tc>
          <w:tcPr>
            <w:tcW w:w="49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44" w:type="dxa"/>
            <w:gridSpan w:val="2"/>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250" w:type="dxa"/>
            <w:tcBorders>
              <w:top w:val="nil"/>
              <w:left w:val="nil"/>
              <w:bottom w:val="nil"/>
              <w:right w:val="nil"/>
            </w:tcBorders>
            <w:shd w:val="clear" w:color="auto" w:fill="auto"/>
            <w:noWrap/>
            <w:vAlign w:val="bottom"/>
            <w:hideMark/>
          </w:tcPr>
          <w:p w:rsidR="00A31CC6" w:rsidRPr="0012548B" w:rsidRDefault="00A31CC6" w:rsidP="00393ED8">
            <w:pPr>
              <w:rPr>
                <w:rFonts w:ascii="Times New Roman" w:hAnsi="Times New Roman"/>
                <w:sz w:val="24"/>
                <w:szCs w:val="24"/>
              </w:rPr>
            </w:pPr>
          </w:p>
        </w:tc>
        <w:tc>
          <w:tcPr>
            <w:tcW w:w="1668"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31CC6" w:rsidRPr="0012548B" w:rsidRDefault="00A31CC6" w:rsidP="00393ED8">
            <w:pPr>
              <w:jc w:val="right"/>
              <w:rPr>
                <w:rFonts w:ascii="Times New Roman" w:hAnsi="Times New Roman"/>
                <w:b/>
                <w:bCs/>
                <w:sz w:val="24"/>
                <w:szCs w:val="24"/>
              </w:rPr>
            </w:pPr>
            <w:proofErr w:type="spellStart"/>
            <w:r w:rsidRPr="0012548B">
              <w:rPr>
                <w:rFonts w:ascii="Times New Roman" w:hAnsi="Times New Roman"/>
                <w:b/>
                <w:bCs/>
                <w:sz w:val="24"/>
                <w:szCs w:val="24"/>
              </w:rPr>
              <w:t>Всього</w:t>
            </w:r>
            <w:proofErr w:type="spellEnd"/>
            <w:r w:rsidRPr="0012548B">
              <w:rPr>
                <w:rFonts w:ascii="Times New Roman" w:hAnsi="Times New Roman"/>
                <w:b/>
                <w:bCs/>
                <w:sz w:val="24"/>
                <w:szCs w:val="24"/>
              </w:rPr>
              <w:t xml:space="preserve"> з ПДВ: </w:t>
            </w:r>
          </w:p>
        </w:tc>
        <w:tc>
          <w:tcPr>
            <w:tcW w:w="10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31CC6" w:rsidRPr="0012548B" w:rsidRDefault="00A31CC6" w:rsidP="00393ED8">
            <w:pPr>
              <w:jc w:val="right"/>
              <w:rPr>
                <w:rFonts w:ascii="Times New Roman" w:hAnsi="Times New Roman"/>
                <w:b/>
                <w:bCs/>
                <w:sz w:val="24"/>
                <w:szCs w:val="24"/>
              </w:rPr>
            </w:pPr>
          </w:p>
        </w:tc>
      </w:tr>
    </w:tbl>
    <w:p w:rsidR="00246508" w:rsidRPr="00A31CC6" w:rsidRDefault="00246508" w:rsidP="00246508">
      <w:pPr>
        <w:spacing w:line="240" w:lineRule="auto"/>
        <w:jc w:val="both"/>
        <w:rPr>
          <w:rFonts w:ascii="Times New Roman" w:hAnsi="Times New Roman"/>
          <w:i/>
          <w:sz w:val="24"/>
          <w:szCs w:val="24"/>
        </w:rPr>
      </w:pPr>
    </w:p>
    <w:p w:rsidR="004D28CC" w:rsidRPr="00A04B9E" w:rsidRDefault="004D28CC" w:rsidP="004D28CC">
      <w:pPr>
        <w:tabs>
          <w:tab w:val="left" w:pos="0"/>
          <w:tab w:val="center" w:pos="4153"/>
          <w:tab w:val="right" w:pos="8306"/>
        </w:tabs>
        <w:spacing w:line="240" w:lineRule="auto"/>
        <w:jc w:val="both"/>
        <w:rPr>
          <w:sz w:val="24"/>
          <w:szCs w:val="24"/>
        </w:rPr>
      </w:pPr>
      <w:proofErr w:type="spellStart"/>
      <w:r w:rsidRPr="00A04B9E">
        <w:rPr>
          <w:rFonts w:ascii="Times New Roman" w:hAnsi="Times New Roman"/>
          <w:sz w:val="24"/>
          <w:szCs w:val="24"/>
        </w:rPr>
        <w:t>Ціна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включає</w:t>
      </w:r>
      <w:proofErr w:type="spellEnd"/>
      <w:r w:rsidRPr="00A04B9E">
        <w:rPr>
          <w:rFonts w:ascii="Times New Roman" w:hAnsi="Times New Roman"/>
          <w:sz w:val="24"/>
          <w:szCs w:val="24"/>
        </w:rPr>
        <w:t xml:space="preserve"> в себе </w:t>
      </w:r>
      <w:proofErr w:type="spellStart"/>
      <w:r w:rsidRPr="00A04B9E">
        <w:rPr>
          <w:rFonts w:ascii="Times New Roman" w:hAnsi="Times New Roman"/>
          <w:sz w:val="24"/>
          <w:szCs w:val="24"/>
        </w:rPr>
        <w:t>всі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витрати</w:t>
      </w:r>
      <w:proofErr w:type="spellEnd"/>
      <w:r w:rsidRPr="00A04B9E">
        <w:rPr>
          <w:rFonts w:ascii="Times New Roman" w:hAnsi="Times New Roman"/>
          <w:sz w:val="24"/>
          <w:szCs w:val="24"/>
        </w:rPr>
        <w:t xml:space="preserve"> на </w:t>
      </w:r>
      <w:proofErr w:type="spellStart"/>
      <w:r w:rsidRPr="00A04B9E">
        <w:rPr>
          <w:rFonts w:ascii="Times New Roman" w:hAnsi="Times New Roman"/>
          <w:sz w:val="24"/>
          <w:szCs w:val="24"/>
        </w:rPr>
        <w:t>транспортування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навантаження</w:t>
      </w:r>
      <w:proofErr w:type="spellEnd"/>
      <w:r w:rsidRPr="00A04B9E">
        <w:rPr>
          <w:rFonts w:ascii="Times New Roman" w:hAnsi="Times New Roman"/>
          <w:sz w:val="24"/>
          <w:szCs w:val="24"/>
        </w:rPr>
        <w:t xml:space="preserve"> та </w:t>
      </w:r>
      <w:proofErr w:type="spellStart"/>
      <w:r w:rsidRPr="00A04B9E">
        <w:rPr>
          <w:rFonts w:ascii="Times New Roman" w:hAnsi="Times New Roman"/>
          <w:sz w:val="24"/>
          <w:szCs w:val="24"/>
        </w:rPr>
        <w:t>розвантаження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страхування</w:t>
      </w:r>
      <w:proofErr w:type="spellEnd"/>
      <w:r w:rsidRPr="00A04B9E">
        <w:rPr>
          <w:rFonts w:ascii="Times New Roman" w:hAnsi="Times New Roman"/>
          <w:sz w:val="24"/>
          <w:szCs w:val="24"/>
        </w:rPr>
        <w:t xml:space="preserve"> та </w:t>
      </w:r>
      <w:proofErr w:type="spellStart"/>
      <w:r w:rsidRPr="00A04B9E">
        <w:rPr>
          <w:rFonts w:ascii="Times New Roman" w:hAnsi="Times New Roman"/>
          <w:sz w:val="24"/>
          <w:szCs w:val="24"/>
        </w:rPr>
        <w:t>інші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витрати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сплату</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податків</w:t>
      </w:r>
      <w:proofErr w:type="spellEnd"/>
      <w:r w:rsidRPr="00A04B9E">
        <w:rPr>
          <w:rFonts w:ascii="Times New Roman" w:hAnsi="Times New Roman"/>
          <w:sz w:val="24"/>
          <w:szCs w:val="24"/>
        </w:rPr>
        <w:t xml:space="preserve"> і </w:t>
      </w:r>
      <w:proofErr w:type="spellStart"/>
      <w:r w:rsidRPr="00A04B9E">
        <w:rPr>
          <w:rFonts w:ascii="Times New Roman" w:hAnsi="Times New Roman"/>
          <w:sz w:val="24"/>
          <w:szCs w:val="24"/>
        </w:rPr>
        <w:t>зборів</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тощо</w:t>
      </w:r>
      <w:proofErr w:type="spellEnd"/>
      <w:r w:rsidRPr="00A04B9E">
        <w:rPr>
          <w:rFonts w:ascii="Times New Roman" w:hAnsi="Times New Roman"/>
          <w:sz w:val="24"/>
          <w:szCs w:val="24"/>
        </w:rPr>
        <w:t>.</w:t>
      </w:r>
    </w:p>
    <w:p w:rsidR="004D28CC" w:rsidRPr="00A04B9E" w:rsidRDefault="004D28CC" w:rsidP="004D28CC">
      <w:pPr>
        <w:spacing w:line="240" w:lineRule="auto"/>
        <w:jc w:val="both"/>
        <w:rPr>
          <w:sz w:val="24"/>
          <w:szCs w:val="24"/>
        </w:rPr>
      </w:pPr>
      <w:r w:rsidRPr="00A04B9E">
        <w:rPr>
          <w:rFonts w:ascii="Times New Roman" w:hAnsi="Times New Roman"/>
          <w:sz w:val="24"/>
          <w:szCs w:val="24"/>
        </w:rPr>
        <w:t xml:space="preserve">1. Ми </w:t>
      </w:r>
      <w:proofErr w:type="spellStart"/>
      <w:r w:rsidRPr="00A04B9E">
        <w:rPr>
          <w:rFonts w:ascii="Times New Roman" w:hAnsi="Times New Roman"/>
          <w:sz w:val="24"/>
          <w:szCs w:val="24"/>
        </w:rPr>
        <w:t>погоджуємося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дотримуватися</w:t>
      </w:r>
      <w:proofErr w:type="spellEnd"/>
      <w:r w:rsidRPr="00A04B9E">
        <w:rPr>
          <w:rFonts w:ascii="Times New Roman" w:hAnsi="Times New Roman"/>
          <w:sz w:val="24"/>
          <w:szCs w:val="24"/>
        </w:rPr>
        <w:t xml:space="preserve"> умов </w:t>
      </w:r>
      <w:proofErr w:type="spellStart"/>
      <w:r w:rsidRPr="00A04B9E">
        <w:rPr>
          <w:rFonts w:ascii="Times New Roman" w:hAnsi="Times New Roman"/>
          <w:sz w:val="24"/>
          <w:szCs w:val="24"/>
        </w:rPr>
        <w:t>цієї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протягом</w:t>
      </w:r>
      <w:proofErr w:type="spellEnd"/>
      <w:r w:rsidRPr="00A04B9E">
        <w:rPr>
          <w:rFonts w:ascii="Times New Roman" w:hAnsi="Times New Roman"/>
          <w:sz w:val="24"/>
          <w:szCs w:val="24"/>
        </w:rPr>
        <w:t xml:space="preserve"> 90 </w:t>
      </w:r>
      <w:proofErr w:type="spellStart"/>
      <w:r w:rsidRPr="00A04B9E">
        <w:rPr>
          <w:rFonts w:ascii="Times New Roman" w:hAnsi="Times New Roman"/>
          <w:sz w:val="24"/>
          <w:szCs w:val="24"/>
        </w:rPr>
        <w:t>календарних</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днів</w:t>
      </w:r>
      <w:proofErr w:type="spellEnd"/>
      <w:r w:rsidRPr="00A04B9E">
        <w:rPr>
          <w:rFonts w:ascii="Times New Roman" w:hAnsi="Times New Roman"/>
          <w:sz w:val="24"/>
          <w:szCs w:val="24"/>
        </w:rPr>
        <w:t xml:space="preserve"> з </w:t>
      </w:r>
      <w:proofErr w:type="spellStart"/>
      <w:r w:rsidRPr="00A04B9E">
        <w:rPr>
          <w:rFonts w:ascii="Times New Roman" w:hAnsi="Times New Roman"/>
          <w:sz w:val="24"/>
          <w:szCs w:val="24"/>
        </w:rPr>
        <w:t>дати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кінцевого</w:t>
      </w:r>
      <w:proofErr w:type="spellEnd"/>
      <w:r w:rsidRPr="00A04B9E">
        <w:rPr>
          <w:rFonts w:ascii="Times New Roman" w:hAnsi="Times New Roman"/>
          <w:sz w:val="24"/>
          <w:szCs w:val="24"/>
        </w:rPr>
        <w:t xml:space="preserve"> строку </w:t>
      </w:r>
      <w:proofErr w:type="spellStart"/>
      <w:r w:rsidRPr="00A04B9E">
        <w:rPr>
          <w:rFonts w:ascii="Times New Roman" w:hAnsi="Times New Roman"/>
          <w:sz w:val="24"/>
          <w:szCs w:val="24"/>
        </w:rPr>
        <w:t>подання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тендерних</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пропозицій</w:t>
      </w:r>
      <w:proofErr w:type="spellEnd"/>
      <w:r w:rsidRPr="00A04B9E">
        <w:rPr>
          <w:rFonts w:ascii="Times New Roman" w:hAnsi="Times New Roman"/>
          <w:sz w:val="24"/>
          <w:szCs w:val="24"/>
        </w:rPr>
        <w:t xml:space="preserve">.  </w:t>
      </w:r>
    </w:p>
    <w:p w:rsidR="004D28CC" w:rsidRPr="00A04B9E" w:rsidRDefault="004D28CC" w:rsidP="004D28CC">
      <w:pPr>
        <w:spacing w:line="240" w:lineRule="auto"/>
        <w:jc w:val="both"/>
        <w:rPr>
          <w:sz w:val="24"/>
          <w:szCs w:val="24"/>
        </w:rPr>
      </w:pPr>
      <w:r w:rsidRPr="00A04B9E">
        <w:rPr>
          <w:rFonts w:ascii="Times New Roman" w:hAnsi="Times New Roman"/>
          <w:sz w:val="24"/>
          <w:szCs w:val="24"/>
        </w:rPr>
        <w:t xml:space="preserve">2. Ми </w:t>
      </w:r>
      <w:proofErr w:type="spellStart"/>
      <w:r w:rsidRPr="00A04B9E">
        <w:rPr>
          <w:rFonts w:ascii="Times New Roman" w:hAnsi="Times New Roman"/>
          <w:sz w:val="24"/>
          <w:szCs w:val="24"/>
        </w:rPr>
        <w:t>погоджуємося</w:t>
      </w:r>
      <w:proofErr w:type="spellEnd"/>
      <w:r w:rsidRPr="00A04B9E">
        <w:rPr>
          <w:rFonts w:ascii="Times New Roman" w:hAnsi="Times New Roman"/>
          <w:sz w:val="24"/>
          <w:szCs w:val="24"/>
        </w:rPr>
        <w:t xml:space="preserve"> з </w:t>
      </w:r>
      <w:proofErr w:type="spellStart"/>
      <w:r w:rsidRPr="00A04B9E">
        <w:rPr>
          <w:rFonts w:ascii="Times New Roman" w:hAnsi="Times New Roman"/>
          <w:sz w:val="24"/>
          <w:szCs w:val="24"/>
        </w:rPr>
        <w:t>умовами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що</w:t>
      </w:r>
      <w:proofErr w:type="spellEnd"/>
      <w:r w:rsidRPr="00A04B9E">
        <w:rPr>
          <w:rFonts w:ascii="Times New Roman" w:hAnsi="Times New Roman"/>
          <w:sz w:val="24"/>
          <w:szCs w:val="24"/>
        </w:rPr>
        <w:t xml:space="preserve"> Ви можете </w:t>
      </w:r>
      <w:proofErr w:type="spellStart"/>
      <w:r w:rsidRPr="00A04B9E">
        <w:rPr>
          <w:rFonts w:ascii="Times New Roman" w:hAnsi="Times New Roman"/>
          <w:sz w:val="24"/>
          <w:szCs w:val="24"/>
        </w:rPr>
        <w:t>відхилити</w:t>
      </w:r>
      <w:proofErr w:type="spellEnd"/>
      <w:r w:rsidRPr="00A04B9E">
        <w:rPr>
          <w:rFonts w:ascii="Times New Roman" w:hAnsi="Times New Roman"/>
          <w:sz w:val="24"/>
          <w:szCs w:val="24"/>
        </w:rPr>
        <w:t xml:space="preserve"> нашу </w:t>
      </w:r>
      <w:proofErr w:type="spellStart"/>
      <w:r w:rsidRPr="00A04B9E">
        <w:rPr>
          <w:rFonts w:ascii="Times New Roman" w:hAnsi="Times New Roman"/>
          <w:sz w:val="24"/>
          <w:szCs w:val="24"/>
        </w:rPr>
        <w:t>чи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всі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пропозиції</w:t>
      </w:r>
      <w:proofErr w:type="spellEnd"/>
      <w:r w:rsidRPr="00A04B9E">
        <w:rPr>
          <w:rFonts w:ascii="Times New Roman" w:hAnsi="Times New Roman"/>
          <w:sz w:val="24"/>
          <w:szCs w:val="24"/>
        </w:rPr>
        <w:t xml:space="preserve">, та </w:t>
      </w:r>
      <w:proofErr w:type="spellStart"/>
      <w:r w:rsidRPr="00A04B9E">
        <w:rPr>
          <w:rFonts w:ascii="Times New Roman" w:hAnsi="Times New Roman"/>
          <w:sz w:val="24"/>
          <w:szCs w:val="24"/>
        </w:rPr>
        <w:t>розуміємо</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що</w:t>
      </w:r>
      <w:proofErr w:type="spellEnd"/>
      <w:r w:rsidRPr="00A04B9E">
        <w:rPr>
          <w:rFonts w:ascii="Times New Roman" w:hAnsi="Times New Roman"/>
          <w:sz w:val="24"/>
          <w:szCs w:val="24"/>
        </w:rPr>
        <w:t xml:space="preserve"> Ви не </w:t>
      </w:r>
      <w:proofErr w:type="spellStart"/>
      <w:r w:rsidRPr="00A04B9E">
        <w:rPr>
          <w:rFonts w:ascii="Times New Roman" w:hAnsi="Times New Roman"/>
          <w:sz w:val="24"/>
          <w:szCs w:val="24"/>
        </w:rPr>
        <w:t>обмежені</w:t>
      </w:r>
      <w:proofErr w:type="spellEnd"/>
      <w:r w:rsidRPr="00A04B9E">
        <w:rPr>
          <w:rFonts w:ascii="Times New Roman" w:hAnsi="Times New Roman"/>
          <w:sz w:val="24"/>
          <w:szCs w:val="24"/>
        </w:rPr>
        <w:t xml:space="preserve"> у </w:t>
      </w:r>
      <w:proofErr w:type="spellStart"/>
      <w:r w:rsidRPr="00A04B9E">
        <w:rPr>
          <w:rFonts w:ascii="Times New Roman" w:hAnsi="Times New Roman"/>
          <w:sz w:val="24"/>
          <w:szCs w:val="24"/>
        </w:rPr>
        <w:t>прийнятті</w:t>
      </w:r>
      <w:proofErr w:type="spellEnd"/>
      <w:r w:rsidRPr="00A04B9E">
        <w:rPr>
          <w:rFonts w:ascii="Times New Roman" w:hAnsi="Times New Roman"/>
          <w:sz w:val="24"/>
          <w:szCs w:val="24"/>
        </w:rPr>
        <w:t xml:space="preserve"> будь-</w:t>
      </w:r>
      <w:proofErr w:type="spellStart"/>
      <w:r w:rsidRPr="00A04B9E">
        <w:rPr>
          <w:rFonts w:ascii="Times New Roman" w:hAnsi="Times New Roman"/>
          <w:sz w:val="24"/>
          <w:szCs w:val="24"/>
        </w:rPr>
        <w:t>якої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іншої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пропозиції</w:t>
      </w:r>
      <w:proofErr w:type="spellEnd"/>
      <w:r w:rsidRPr="00A04B9E">
        <w:rPr>
          <w:rFonts w:ascii="Times New Roman" w:hAnsi="Times New Roman"/>
          <w:sz w:val="24"/>
          <w:szCs w:val="24"/>
        </w:rPr>
        <w:t xml:space="preserve"> з </w:t>
      </w:r>
      <w:proofErr w:type="spellStart"/>
      <w:r w:rsidRPr="00A04B9E">
        <w:rPr>
          <w:rFonts w:ascii="Times New Roman" w:hAnsi="Times New Roman"/>
          <w:sz w:val="24"/>
          <w:szCs w:val="24"/>
        </w:rPr>
        <w:t>більш</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вигідними</w:t>
      </w:r>
      <w:proofErr w:type="spellEnd"/>
      <w:r w:rsidRPr="00A04B9E">
        <w:rPr>
          <w:rFonts w:ascii="Times New Roman" w:hAnsi="Times New Roman"/>
          <w:sz w:val="24"/>
          <w:szCs w:val="24"/>
        </w:rPr>
        <w:t xml:space="preserve"> для Вас </w:t>
      </w:r>
      <w:proofErr w:type="spellStart"/>
      <w:r w:rsidRPr="00A04B9E">
        <w:rPr>
          <w:rFonts w:ascii="Times New Roman" w:hAnsi="Times New Roman"/>
          <w:sz w:val="24"/>
          <w:szCs w:val="24"/>
        </w:rPr>
        <w:t>умовами</w:t>
      </w:r>
      <w:proofErr w:type="spellEnd"/>
      <w:r w:rsidRPr="00A04B9E">
        <w:rPr>
          <w:rFonts w:ascii="Times New Roman" w:hAnsi="Times New Roman"/>
          <w:sz w:val="24"/>
          <w:szCs w:val="24"/>
        </w:rPr>
        <w:t>.</w:t>
      </w:r>
    </w:p>
    <w:p w:rsidR="004D28CC" w:rsidRPr="00A04B9E" w:rsidRDefault="004D28CC" w:rsidP="004D28CC">
      <w:pPr>
        <w:spacing w:line="240" w:lineRule="auto"/>
        <w:jc w:val="both"/>
        <w:rPr>
          <w:sz w:val="24"/>
          <w:szCs w:val="24"/>
        </w:rPr>
      </w:pPr>
      <w:r w:rsidRPr="00A04B9E">
        <w:rPr>
          <w:rFonts w:ascii="Times New Roman" w:hAnsi="Times New Roman"/>
          <w:sz w:val="24"/>
          <w:szCs w:val="24"/>
        </w:rPr>
        <w:t xml:space="preserve">3. Ми </w:t>
      </w:r>
      <w:proofErr w:type="spellStart"/>
      <w:r w:rsidRPr="00A04B9E">
        <w:rPr>
          <w:rFonts w:ascii="Times New Roman" w:hAnsi="Times New Roman"/>
          <w:sz w:val="24"/>
          <w:szCs w:val="24"/>
        </w:rPr>
        <w:t>зобов’язуємося</w:t>
      </w:r>
      <w:proofErr w:type="spellEnd"/>
      <w:r w:rsidRPr="00A04B9E">
        <w:rPr>
          <w:rFonts w:ascii="Times New Roman" w:hAnsi="Times New Roman"/>
          <w:sz w:val="24"/>
          <w:szCs w:val="24"/>
        </w:rPr>
        <w:t xml:space="preserve"> </w:t>
      </w:r>
      <w:proofErr w:type="spellStart"/>
      <w:r w:rsidRPr="00A04B9E">
        <w:rPr>
          <w:rFonts w:ascii="Times New Roman" w:hAnsi="Times New Roman"/>
          <w:color w:val="000000"/>
          <w:sz w:val="24"/>
          <w:szCs w:val="24"/>
        </w:rPr>
        <w:t>укласти</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договір</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з</w:t>
      </w:r>
      <w:r w:rsidR="00F82BF8" w:rsidRPr="00A04B9E">
        <w:rPr>
          <w:rFonts w:ascii="Times New Roman" w:hAnsi="Times New Roman"/>
          <w:color w:val="000000"/>
          <w:sz w:val="24"/>
          <w:szCs w:val="24"/>
        </w:rPr>
        <w:t>акупівлю</w:t>
      </w:r>
      <w:proofErr w:type="spellEnd"/>
      <w:r w:rsidR="00F82BF8" w:rsidRPr="00A04B9E">
        <w:rPr>
          <w:rFonts w:ascii="Times New Roman" w:hAnsi="Times New Roman"/>
          <w:color w:val="000000"/>
          <w:sz w:val="24"/>
          <w:szCs w:val="24"/>
        </w:rPr>
        <w:t xml:space="preserve"> не </w:t>
      </w:r>
      <w:proofErr w:type="spellStart"/>
      <w:r w:rsidR="00F82BF8" w:rsidRPr="00A04B9E">
        <w:rPr>
          <w:rFonts w:ascii="Times New Roman" w:hAnsi="Times New Roman"/>
          <w:color w:val="000000"/>
          <w:sz w:val="24"/>
          <w:szCs w:val="24"/>
        </w:rPr>
        <w:t>пізніше</w:t>
      </w:r>
      <w:proofErr w:type="spellEnd"/>
      <w:r w:rsidR="00F82BF8" w:rsidRPr="00A04B9E">
        <w:rPr>
          <w:rFonts w:ascii="Times New Roman" w:hAnsi="Times New Roman"/>
          <w:color w:val="000000"/>
          <w:sz w:val="24"/>
          <w:szCs w:val="24"/>
        </w:rPr>
        <w:t xml:space="preserve"> </w:t>
      </w:r>
      <w:proofErr w:type="spellStart"/>
      <w:r w:rsidR="00F82BF8" w:rsidRPr="00A04B9E">
        <w:rPr>
          <w:rFonts w:ascii="Times New Roman" w:hAnsi="Times New Roman"/>
          <w:color w:val="000000"/>
          <w:sz w:val="24"/>
          <w:szCs w:val="24"/>
        </w:rPr>
        <w:t>ніж</w:t>
      </w:r>
      <w:proofErr w:type="spellEnd"/>
      <w:r w:rsidR="00F82BF8" w:rsidRPr="00A04B9E">
        <w:rPr>
          <w:rFonts w:ascii="Times New Roman" w:hAnsi="Times New Roman"/>
          <w:color w:val="000000"/>
          <w:sz w:val="24"/>
          <w:szCs w:val="24"/>
        </w:rPr>
        <w:t xml:space="preserve"> через </w:t>
      </w:r>
      <w:r w:rsidR="00F82BF8" w:rsidRPr="00A04B9E">
        <w:rPr>
          <w:rFonts w:ascii="Times New Roman" w:hAnsi="Times New Roman"/>
          <w:color w:val="000000"/>
          <w:sz w:val="24"/>
          <w:szCs w:val="24"/>
          <w:lang w:val="uk-UA"/>
        </w:rPr>
        <w:t>15</w:t>
      </w:r>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днів</w:t>
      </w:r>
      <w:proofErr w:type="spellEnd"/>
      <w:r w:rsidRPr="00A04B9E">
        <w:rPr>
          <w:rFonts w:ascii="Times New Roman" w:hAnsi="Times New Roman"/>
          <w:color w:val="000000"/>
          <w:sz w:val="24"/>
          <w:szCs w:val="24"/>
        </w:rPr>
        <w:t xml:space="preserve"> з дня </w:t>
      </w:r>
      <w:proofErr w:type="spellStart"/>
      <w:r w:rsidRPr="00A04B9E">
        <w:rPr>
          <w:rFonts w:ascii="Times New Roman" w:hAnsi="Times New Roman"/>
          <w:color w:val="000000"/>
          <w:sz w:val="24"/>
          <w:szCs w:val="24"/>
        </w:rPr>
        <w:t>прийняття</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рішення</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намір</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укласти</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договір</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закупівлю</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відповідно</w:t>
      </w:r>
      <w:proofErr w:type="spellEnd"/>
      <w:r w:rsidRPr="00A04B9E">
        <w:rPr>
          <w:rFonts w:ascii="Times New Roman" w:hAnsi="Times New Roman"/>
          <w:color w:val="000000"/>
          <w:sz w:val="24"/>
          <w:szCs w:val="24"/>
        </w:rPr>
        <w:t xml:space="preserve"> до </w:t>
      </w:r>
      <w:proofErr w:type="spellStart"/>
      <w:r w:rsidRPr="00A04B9E">
        <w:rPr>
          <w:rFonts w:ascii="Times New Roman" w:hAnsi="Times New Roman"/>
          <w:color w:val="000000"/>
          <w:sz w:val="24"/>
          <w:szCs w:val="24"/>
        </w:rPr>
        <w:t>вимог</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тендерної</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документації</w:t>
      </w:r>
      <w:proofErr w:type="spellEnd"/>
      <w:r w:rsidRPr="00A04B9E">
        <w:rPr>
          <w:rFonts w:ascii="Times New Roman" w:hAnsi="Times New Roman"/>
          <w:color w:val="000000"/>
          <w:sz w:val="24"/>
          <w:szCs w:val="24"/>
        </w:rPr>
        <w:t xml:space="preserve">. З метою </w:t>
      </w:r>
      <w:proofErr w:type="spellStart"/>
      <w:r w:rsidRPr="00A04B9E">
        <w:rPr>
          <w:rFonts w:ascii="Times New Roman" w:hAnsi="Times New Roman"/>
          <w:color w:val="000000"/>
          <w:sz w:val="24"/>
          <w:szCs w:val="24"/>
        </w:rPr>
        <w:t>забезпечення</w:t>
      </w:r>
      <w:proofErr w:type="spellEnd"/>
      <w:r w:rsidRPr="00A04B9E">
        <w:rPr>
          <w:rFonts w:ascii="Times New Roman" w:hAnsi="Times New Roman"/>
          <w:color w:val="000000"/>
          <w:sz w:val="24"/>
          <w:szCs w:val="24"/>
        </w:rPr>
        <w:t xml:space="preserve"> права на </w:t>
      </w:r>
      <w:proofErr w:type="spellStart"/>
      <w:r w:rsidRPr="00A04B9E">
        <w:rPr>
          <w:rFonts w:ascii="Times New Roman" w:hAnsi="Times New Roman"/>
          <w:color w:val="000000"/>
          <w:sz w:val="24"/>
          <w:szCs w:val="24"/>
        </w:rPr>
        <w:t>оскарження</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рішень</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замовника</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договір</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закупівлю</w:t>
      </w:r>
      <w:proofErr w:type="spellEnd"/>
      <w:r w:rsidRPr="00A04B9E">
        <w:rPr>
          <w:rFonts w:ascii="Times New Roman" w:hAnsi="Times New Roman"/>
          <w:color w:val="000000"/>
          <w:sz w:val="24"/>
          <w:szCs w:val="24"/>
        </w:rPr>
        <w:t xml:space="preserve"> не </w:t>
      </w:r>
      <w:proofErr w:type="spellStart"/>
      <w:r w:rsidRPr="00A04B9E">
        <w:rPr>
          <w:rFonts w:ascii="Times New Roman" w:hAnsi="Times New Roman"/>
          <w:color w:val="000000"/>
          <w:sz w:val="24"/>
          <w:szCs w:val="24"/>
        </w:rPr>
        <w:t>може</w:t>
      </w:r>
      <w:proofErr w:type="spellEnd"/>
      <w:r w:rsidRPr="00A04B9E">
        <w:rPr>
          <w:rFonts w:ascii="Times New Roman" w:hAnsi="Times New Roman"/>
          <w:color w:val="000000"/>
          <w:sz w:val="24"/>
          <w:szCs w:val="24"/>
        </w:rPr>
        <w:t xml:space="preserve"> б</w:t>
      </w:r>
      <w:r w:rsidR="00F82BF8" w:rsidRPr="00A04B9E">
        <w:rPr>
          <w:rFonts w:ascii="Times New Roman" w:hAnsi="Times New Roman"/>
          <w:color w:val="000000"/>
          <w:sz w:val="24"/>
          <w:szCs w:val="24"/>
        </w:rPr>
        <w:t xml:space="preserve">ути </w:t>
      </w:r>
      <w:proofErr w:type="spellStart"/>
      <w:r w:rsidR="00F82BF8" w:rsidRPr="00A04B9E">
        <w:rPr>
          <w:rFonts w:ascii="Times New Roman" w:hAnsi="Times New Roman"/>
          <w:color w:val="000000"/>
          <w:sz w:val="24"/>
          <w:szCs w:val="24"/>
        </w:rPr>
        <w:t>укладено</w:t>
      </w:r>
      <w:proofErr w:type="spellEnd"/>
      <w:r w:rsidR="00F82BF8" w:rsidRPr="00A04B9E">
        <w:rPr>
          <w:rFonts w:ascii="Times New Roman" w:hAnsi="Times New Roman"/>
          <w:color w:val="000000"/>
          <w:sz w:val="24"/>
          <w:szCs w:val="24"/>
        </w:rPr>
        <w:t xml:space="preserve"> </w:t>
      </w:r>
      <w:proofErr w:type="spellStart"/>
      <w:r w:rsidR="00F82BF8" w:rsidRPr="00A04B9E">
        <w:rPr>
          <w:rFonts w:ascii="Times New Roman" w:hAnsi="Times New Roman"/>
          <w:color w:val="000000"/>
          <w:sz w:val="24"/>
          <w:szCs w:val="24"/>
        </w:rPr>
        <w:t>раніше</w:t>
      </w:r>
      <w:proofErr w:type="spellEnd"/>
      <w:r w:rsidR="00F82BF8" w:rsidRPr="00A04B9E">
        <w:rPr>
          <w:rFonts w:ascii="Times New Roman" w:hAnsi="Times New Roman"/>
          <w:color w:val="000000"/>
          <w:sz w:val="24"/>
          <w:szCs w:val="24"/>
        </w:rPr>
        <w:t xml:space="preserve"> </w:t>
      </w:r>
      <w:proofErr w:type="spellStart"/>
      <w:r w:rsidR="00F82BF8" w:rsidRPr="00A04B9E">
        <w:rPr>
          <w:rFonts w:ascii="Times New Roman" w:hAnsi="Times New Roman"/>
          <w:color w:val="000000"/>
          <w:sz w:val="24"/>
          <w:szCs w:val="24"/>
        </w:rPr>
        <w:t>ніж</w:t>
      </w:r>
      <w:proofErr w:type="spellEnd"/>
      <w:r w:rsidR="00F82BF8" w:rsidRPr="00A04B9E">
        <w:rPr>
          <w:rFonts w:ascii="Times New Roman" w:hAnsi="Times New Roman"/>
          <w:color w:val="000000"/>
          <w:sz w:val="24"/>
          <w:szCs w:val="24"/>
        </w:rPr>
        <w:t xml:space="preserve"> через </w:t>
      </w:r>
      <w:r w:rsidR="00F82BF8" w:rsidRPr="00A04B9E">
        <w:rPr>
          <w:rFonts w:ascii="Times New Roman" w:hAnsi="Times New Roman"/>
          <w:color w:val="000000"/>
          <w:sz w:val="24"/>
          <w:szCs w:val="24"/>
          <w:lang w:val="uk-UA"/>
        </w:rPr>
        <w:t>5</w:t>
      </w:r>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днів</w:t>
      </w:r>
      <w:proofErr w:type="spellEnd"/>
      <w:r w:rsidRPr="00A04B9E">
        <w:rPr>
          <w:rFonts w:ascii="Times New Roman" w:hAnsi="Times New Roman"/>
          <w:color w:val="000000"/>
          <w:sz w:val="24"/>
          <w:szCs w:val="24"/>
        </w:rPr>
        <w:t xml:space="preserve"> з </w:t>
      </w:r>
      <w:proofErr w:type="spellStart"/>
      <w:r w:rsidRPr="00A04B9E">
        <w:rPr>
          <w:rFonts w:ascii="Times New Roman" w:hAnsi="Times New Roman"/>
          <w:color w:val="000000"/>
          <w:sz w:val="24"/>
          <w:szCs w:val="24"/>
        </w:rPr>
        <w:t>дати</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оприлюднення</w:t>
      </w:r>
      <w:proofErr w:type="spellEnd"/>
      <w:r w:rsidRPr="00A04B9E">
        <w:rPr>
          <w:rFonts w:ascii="Times New Roman" w:hAnsi="Times New Roman"/>
          <w:color w:val="000000"/>
          <w:sz w:val="24"/>
          <w:szCs w:val="24"/>
        </w:rPr>
        <w:t xml:space="preserve"> в </w:t>
      </w:r>
      <w:proofErr w:type="spellStart"/>
      <w:r w:rsidRPr="00A04B9E">
        <w:rPr>
          <w:rFonts w:ascii="Times New Roman" w:hAnsi="Times New Roman"/>
          <w:color w:val="000000"/>
          <w:sz w:val="24"/>
          <w:szCs w:val="24"/>
        </w:rPr>
        <w:t>електронній</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системі</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закупівель</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повідомлення</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намір</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укласти</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договір</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закупівлю</w:t>
      </w:r>
      <w:proofErr w:type="spellEnd"/>
      <w:r w:rsidRPr="00A04B9E">
        <w:rPr>
          <w:rFonts w:ascii="Times New Roman" w:hAnsi="Times New Roman"/>
          <w:color w:val="000000"/>
          <w:sz w:val="24"/>
          <w:szCs w:val="24"/>
        </w:rPr>
        <w:t xml:space="preserve">. У </w:t>
      </w:r>
      <w:proofErr w:type="spellStart"/>
      <w:r w:rsidRPr="00A04B9E">
        <w:rPr>
          <w:rFonts w:ascii="Times New Roman" w:hAnsi="Times New Roman"/>
          <w:color w:val="000000"/>
          <w:sz w:val="24"/>
          <w:szCs w:val="24"/>
        </w:rPr>
        <w:t>випадку</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обґрунтованої</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необхідності</w:t>
      </w:r>
      <w:proofErr w:type="spellEnd"/>
      <w:r w:rsidRPr="00A04B9E">
        <w:rPr>
          <w:rFonts w:ascii="Times New Roman" w:hAnsi="Times New Roman"/>
          <w:color w:val="000000"/>
          <w:sz w:val="24"/>
          <w:szCs w:val="24"/>
        </w:rPr>
        <w:t xml:space="preserve"> строк для </w:t>
      </w:r>
      <w:proofErr w:type="spellStart"/>
      <w:r w:rsidRPr="00A04B9E">
        <w:rPr>
          <w:rFonts w:ascii="Times New Roman" w:hAnsi="Times New Roman"/>
          <w:color w:val="000000"/>
          <w:sz w:val="24"/>
          <w:szCs w:val="24"/>
        </w:rPr>
        <w:t>укладання</w:t>
      </w:r>
      <w:proofErr w:type="spellEnd"/>
      <w:r w:rsidRPr="00A04B9E">
        <w:rPr>
          <w:rFonts w:ascii="Times New Roman" w:hAnsi="Times New Roman"/>
          <w:color w:val="000000"/>
          <w:sz w:val="24"/>
          <w:szCs w:val="24"/>
        </w:rPr>
        <w:t xml:space="preserve"> договору </w:t>
      </w:r>
      <w:proofErr w:type="spellStart"/>
      <w:r w:rsidRPr="00A04B9E">
        <w:rPr>
          <w:rFonts w:ascii="Times New Roman" w:hAnsi="Times New Roman"/>
          <w:color w:val="000000"/>
          <w:sz w:val="24"/>
          <w:szCs w:val="24"/>
        </w:rPr>
        <w:t>може</w:t>
      </w:r>
      <w:proofErr w:type="spellEnd"/>
      <w:r w:rsidRPr="00A04B9E">
        <w:rPr>
          <w:rFonts w:ascii="Times New Roman" w:hAnsi="Times New Roman"/>
          <w:color w:val="000000"/>
          <w:sz w:val="24"/>
          <w:szCs w:val="24"/>
        </w:rPr>
        <w:t xml:space="preserve"> бути </w:t>
      </w:r>
      <w:proofErr w:type="spellStart"/>
      <w:r w:rsidRPr="00A04B9E">
        <w:rPr>
          <w:rFonts w:ascii="Times New Roman" w:hAnsi="Times New Roman"/>
          <w:color w:val="000000"/>
          <w:sz w:val="24"/>
          <w:szCs w:val="24"/>
        </w:rPr>
        <w:t>продовжений</w:t>
      </w:r>
      <w:proofErr w:type="spellEnd"/>
      <w:r w:rsidRPr="00A04B9E">
        <w:rPr>
          <w:rFonts w:ascii="Times New Roman" w:hAnsi="Times New Roman"/>
          <w:color w:val="000000"/>
          <w:sz w:val="24"/>
          <w:szCs w:val="24"/>
        </w:rPr>
        <w:t xml:space="preserve"> до 60 </w:t>
      </w:r>
      <w:proofErr w:type="spellStart"/>
      <w:r w:rsidRPr="00A04B9E">
        <w:rPr>
          <w:rFonts w:ascii="Times New Roman" w:hAnsi="Times New Roman"/>
          <w:color w:val="000000"/>
          <w:sz w:val="24"/>
          <w:szCs w:val="24"/>
        </w:rPr>
        <w:t>днів</w:t>
      </w:r>
      <w:proofErr w:type="spellEnd"/>
      <w:r w:rsidRPr="00A04B9E">
        <w:rPr>
          <w:rFonts w:ascii="Times New Roman" w:hAnsi="Times New Roman"/>
          <w:color w:val="000000"/>
          <w:sz w:val="24"/>
          <w:szCs w:val="24"/>
        </w:rPr>
        <w:t>.</w:t>
      </w:r>
    </w:p>
    <w:p w:rsidR="004D28CC" w:rsidRPr="00A04B9E" w:rsidRDefault="004D28CC" w:rsidP="004D28CC">
      <w:pPr>
        <w:shd w:val="clear" w:color="auto" w:fill="FFFFFF"/>
        <w:rPr>
          <w:sz w:val="24"/>
          <w:szCs w:val="24"/>
        </w:rPr>
      </w:pPr>
      <w:r w:rsidRPr="00A04B9E">
        <w:rPr>
          <w:rFonts w:ascii="Times New Roman" w:hAnsi="Times New Roman"/>
          <w:sz w:val="24"/>
          <w:szCs w:val="24"/>
        </w:rPr>
        <w:t>________________________________________________________________________________</w:t>
      </w:r>
    </w:p>
    <w:p w:rsidR="004D28CC" w:rsidRPr="00A04B9E" w:rsidRDefault="004D28CC" w:rsidP="004D28CC">
      <w:pPr>
        <w:shd w:val="clear" w:color="auto" w:fill="FFFFFF"/>
        <w:ind w:firstLine="567"/>
        <w:jc w:val="center"/>
        <w:rPr>
          <w:sz w:val="24"/>
          <w:szCs w:val="24"/>
        </w:rPr>
      </w:pPr>
      <w:r w:rsidRPr="00A04B9E">
        <w:rPr>
          <w:rFonts w:ascii="Times New Roman" w:hAnsi="Times New Roman"/>
          <w:i/>
          <w:sz w:val="24"/>
          <w:szCs w:val="24"/>
        </w:rPr>
        <w:t xml:space="preserve">(Посада, </w:t>
      </w:r>
      <w:proofErr w:type="spellStart"/>
      <w:r w:rsidRPr="00A04B9E">
        <w:rPr>
          <w:rFonts w:ascii="Times New Roman" w:hAnsi="Times New Roman"/>
          <w:i/>
          <w:sz w:val="24"/>
          <w:szCs w:val="24"/>
        </w:rPr>
        <w:t>прізвище</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ініціали</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підпис</w:t>
      </w:r>
      <w:proofErr w:type="spellEnd"/>
      <w:r w:rsidRPr="00A04B9E">
        <w:rPr>
          <w:rFonts w:ascii="Times New Roman" w:hAnsi="Times New Roman"/>
          <w:i/>
          <w:sz w:val="24"/>
          <w:szCs w:val="24"/>
        </w:rPr>
        <w:t xml:space="preserve"> та дата </w:t>
      </w:r>
      <w:proofErr w:type="spellStart"/>
      <w:r w:rsidRPr="00A04B9E">
        <w:rPr>
          <w:rFonts w:ascii="Times New Roman" w:hAnsi="Times New Roman"/>
          <w:i/>
          <w:sz w:val="24"/>
          <w:szCs w:val="24"/>
        </w:rPr>
        <w:t>підписання</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уповноваженою</w:t>
      </w:r>
      <w:proofErr w:type="spellEnd"/>
      <w:r w:rsidRPr="00A04B9E">
        <w:rPr>
          <w:rFonts w:ascii="Times New Roman" w:hAnsi="Times New Roman"/>
          <w:i/>
          <w:sz w:val="24"/>
          <w:szCs w:val="24"/>
        </w:rPr>
        <w:t xml:space="preserve"> особою </w:t>
      </w:r>
      <w:proofErr w:type="spellStart"/>
      <w:r w:rsidRPr="00A04B9E">
        <w:rPr>
          <w:rFonts w:ascii="Times New Roman" w:hAnsi="Times New Roman"/>
          <w:i/>
          <w:sz w:val="24"/>
          <w:szCs w:val="24"/>
        </w:rPr>
        <w:t>учасника</w:t>
      </w:r>
      <w:proofErr w:type="spellEnd"/>
      <w:r w:rsidRPr="00A04B9E">
        <w:rPr>
          <w:rFonts w:ascii="Times New Roman" w:hAnsi="Times New Roman"/>
          <w:i/>
          <w:sz w:val="24"/>
          <w:szCs w:val="24"/>
        </w:rPr>
        <w:t>)</w:t>
      </w:r>
    </w:p>
    <w:p w:rsidR="004D28CC" w:rsidRPr="00A04B9E" w:rsidRDefault="004D28CC" w:rsidP="004D28CC">
      <w:pPr>
        <w:shd w:val="clear" w:color="auto" w:fill="FFFFFF"/>
        <w:ind w:firstLine="567"/>
        <w:jc w:val="center"/>
        <w:rPr>
          <w:rFonts w:ascii="Times New Roman" w:hAnsi="Times New Roman"/>
          <w:i/>
          <w:sz w:val="24"/>
          <w:szCs w:val="24"/>
        </w:rPr>
      </w:pPr>
    </w:p>
    <w:p w:rsidR="004D28CC" w:rsidRPr="00A04B9E" w:rsidRDefault="004D28CC" w:rsidP="004D28CC">
      <w:pPr>
        <w:spacing w:line="240" w:lineRule="auto"/>
        <w:ind w:firstLine="720"/>
        <w:jc w:val="both"/>
        <w:rPr>
          <w:sz w:val="24"/>
          <w:szCs w:val="24"/>
        </w:rPr>
      </w:pPr>
      <w:proofErr w:type="spellStart"/>
      <w:r w:rsidRPr="00A04B9E">
        <w:rPr>
          <w:rFonts w:ascii="Times New Roman" w:hAnsi="Times New Roman"/>
          <w:b/>
          <w:bCs/>
          <w:sz w:val="24"/>
          <w:szCs w:val="24"/>
        </w:rPr>
        <w:t>Тендерні</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пропозиції</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оформлюються</w:t>
      </w:r>
      <w:proofErr w:type="spellEnd"/>
      <w:r w:rsidRPr="00A04B9E">
        <w:rPr>
          <w:rFonts w:ascii="Times New Roman" w:hAnsi="Times New Roman"/>
          <w:b/>
          <w:bCs/>
          <w:sz w:val="24"/>
          <w:szCs w:val="24"/>
        </w:rPr>
        <w:t xml:space="preserve"> та </w:t>
      </w:r>
      <w:proofErr w:type="spellStart"/>
      <w:r w:rsidRPr="00A04B9E">
        <w:rPr>
          <w:rFonts w:ascii="Times New Roman" w:hAnsi="Times New Roman"/>
          <w:b/>
          <w:bCs/>
          <w:sz w:val="24"/>
          <w:szCs w:val="24"/>
        </w:rPr>
        <w:t>подаються</w:t>
      </w:r>
      <w:proofErr w:type="spellEnd"/>
      <w:r w:rsidRPr="00A04B9E">
        <w:rPr>
          <w:rFonts w:ascii="Times New Roman" w:hAnsi="Times New Roman"/>
          <w:b/>
          <w:bCs/>
          <w:sz w:val="24"/>
          <w:szCs w:val="24"/>
        </w:rPr>
        <w:t xml:space="preserve"> за </w:t>
      </w:r>
      <w:proofErr w:type="spellStart"/>
      <w:r w:rsidRPr="00A04B9E">
        <w:rPr>
          <w:rFonts w:ascii="Times New Roman" w:hAnsi="Times New Roman"/>
          <w:b/>
          <w:bCs/>
          <w:sz w:val="24"/>
          <w:szCs w:val="24"/>
        </w:rPr>
        <w:t>встановленою</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замовником</w:t>
      </w:r>
      <w:proofErr w:type="spellEnd"/>
      <w:r w:rsidRPr="00A04B9E">
        <w:rPr>
          <w:rFonts w:ascii="Times New Roman" w:hAnsi="Times New Roman"/>
          <w:b/>
          <w:bCs/>
          <w:sz w:val="24"/>
          <w:szCs w:val="24"/>
        </w:rPr>
        <w:t xml:space="preserve"> формою. </w:t>
      </w:r>
      <w:proofErr w:type="spellStart"/>
      <w:r w:rsidRPr="00A04B9E">
        <w:rPr>
          <w:rFonts w:ascii="Times New Roman" w:hAnsi="Times New Roman"/>
          <w:b/>
          <w:bCs/>
          <w:sz w:val="24"/>
          <w:szCs w:val="24"/>
        </w:rPr>
        <w:t>Учасник</w:t>
      </w:r>
      <w:proofErr w:type="spellEnd"/>
      <w:r w:rsidRPr="00A04B9E">
        <w:rPr>
          <w:rFonts w:ascii="Times New Roman" w:hAnsi="Times New Roman"/>
          <w:b/>
          <w:bCs/>
          <w:sz w:val="24"/>
          <w:szCs w:val="24"/>
        </w:rPr>
        <w:t xml:space="preserve"> не повинен </w:t>
      </w:r>
      <w:proofErr w:type="spellStart"/>
      <w:r w:rsidRPr="00A04B9E">
        <w:rPr>
          <w:rFonts w:ascii="Times New Roman" w:hAnsi="Times New Roman"/>
          <w:b/>
          <w:bCs/>
          <w:sz w:val="24"/>
          <w:szCs w:val="24"/>
        </w:rPr>
        <w:t>відступати</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від</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даної</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форми</w:t>
      </w:r>
      <w:proofErr w:type="spellEnd"/>
      <w:r w:rsidRPr="00A04B9E">
        <w:rPr>
          <w:rFonts w:ascii="Times New Roman" w:hAnsi="Times New Roman"/>
          <w:b/>
          <w:bCs/>
          <w:sz w:val="24"/>
          <w:szCs w:val="24"/>
        </w:rPr>
        <w:t>.</w:t>
      </w:r>
    </w:p>
    <w:sectPr w:rsidR="004D28CC" w:rsidRPr="00A04B9E" w:rsidSect="004B7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00000003" w:usb1="1001ECEA"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927" w:hanging="360"/>
      </w:pPr>
      <w:rPr>
        <w:rFonts w:ascii="Times New Roman" w:hAnsi="Times New Roman" w:cs="Times New Roman"/>
        <w:sz w:val="24"/>
        <w:szCs w:val="24"/>
        <w:lang w:val="uk-UA"/>
      </w:rPr>
    </w:lvl>
    <w:lvl w:ilvl="1">
      <w:start w:val="1"/>
      <w:numFmt w:val="bullet"/>
      <w:lvlText w:val="-"/>
      <w:lvlJc w:val="left"/>
      <w:pPr>
        <w:tabs>
          <w:tab w:val="num" w:pos="0"/>
        </w:tabs>
        <w:ind w:left="1647" w:hanging="360"/>
      </w:pPr>
      <w:rPr>
        <w:rFonts w:ascii="Times New Roman" w:hAnsi="Times New Roman" w:cs="Times New Roman" w:hint="default"/>
        <w:sz w:val="24"/>
        <w:szCs w:val="24"/>
        <w:lang w:val="uk-UA"/>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A513EA"/>
    <w:multiLevelType w:val="hybridMultilevel"/>
    <w:tmpl w:val="C9CE6930"/>
    <w:lvl w:ilvl="0" w:tplc="1E1A4F6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641F07"/>
    <w:multiLevelType w:val="multilevel"/>
    <w:tmpl w:val="F9643E2C"/>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D43063"/>
    <w:multiLevelType w:val="hybridMultilevel"/>
    <w:tmpl w:val="FFDC4B56"/>
    <w:lvl w:ilvl="0" w:tplc="2C8EBD4E">
      <w:start w:val="4"/>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BB5A3F"/>
    <w:multiLevelType w:val="hybridMultilevel"/>
    <w:tmpl w:val="5D9EDA98"/>
    <w:lvl w:ilvl="0" w:tplc="1E8E7A6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B209CF"/>
    <w:multiLevelType w:val="hybridMultilevel"/>
    <w:tmpl w:val="0F7EB04A"/>
    <w:lvl w:ilvl="0" w:tplc="6A1AD0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A3178F"/>
    <w:multiLevelType w:val="multilevel"/>
    <w:tmpl w:val="DC286D72"/>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46CD6896"/>
    <w:multiLevelType w:val="multilevel"/>
    <w:tmpl w:val="450414D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8E3E4E"/>
    <w:multiLevelType w:val="hybridMultilevel"/>
    <w:tmpl w:val="3990C56E"/>
    <w:lvl w:ilvl="0" w:tplc="F8F464FA">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88439B"/>
    <w:multiLevelType w:val="hybridMultilevel"/>
    <w:tmpl w:val="DBAE399C"/>
    <w:lvl w:ilvl="0" w:tplc="692E72FE">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876392"/>
    <w:multiLevelType w:val="multilevel"/>
    <w:tmpl w:val="57B66DF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942281"/>
    <w:multiLevelType w:val="multilevel"/>
    <w:tmpl w:val="E0387B88"/>
    <w:lvl w:ilvl="0">
      <w:numFmt w:val="bullet"/>
      <w:lvlText w:val=""/>
      <w:lvlJc w:val="left"/>
      <w:pPr>
        <w:ind w:left="360" w:hanging="360"/>
      </w:pPr>
      <w:rPr>
        <w:rFonts w:ascii="Symbol" w:hAnsi="Symbol" w:cs="OpenSymbol" w:hint="default"/>
        <w:b/>
        <w:sz w:val="28"/>
      </w:rPr>
    </w:lvl>
    <w:lvl w:ilvl="1">
      <w:start w:val="1"/>
      <w:numFmt w:val="bullet"/>
      <w:lvlText w:val=""/>
      <w:lvlJc w:val="left"/>
      <w:pPr>
        <w:ind w:left="720" w:hanging="360"/>
      </w:pPr>
      <w:rPr>
        <w:rFonts w:ascii="Symbol" w:hAnsi="Symbol" w:cs="OpenSymbol" w:hint="default"/>
      </w:rPr>
    </w:lvl>
    <w:lvl w:ilvl="2">
      <w:start w:val="1"/>
      <w:numFmt w:val="bullet"/>
      <w:lvlText w:val=""/>
      <w:lvlJc w:val="left"/>
      <w:pPr>
        <w:ind w:left="1080" w:hanging="360"/>
      </w:pPr>
      <w:rPr>
        <w:rFonts w:ascii="Symbol" w:hAnsi="Symbol" w:cs="OpenSymbol" w:hint="default"/>
      </w:rPr>
    </w:lvl>
    <w:lvl w:ilvl="3">
      <w:start w:val="1"/>
      <w:numFmt w:val="bullet"/>
      <w:lvlText w:val=""/>
      <w:lvlJc w:val="left"/>
      <w:pPr>
        <w:ind w:left="1440" w:hanging="360"/>
      </w:pPr>
      <w:rPr>
        <w:rFonts w:ascii="Symbol" w:hAnsi="Symbol" w:cs="OpenSymbol" w:hint="default"/>
      </w:rPr>
    </w:lvl>
    <w:lvl w:ilvl="4">
      <w:start w:val="1"/>
      <w:numFmt w:val="bullet"/>
      <w:lvlText w:val=""/>
      <w:lvlJc w:val="left"/>
      <w:pPr>
        <w:ind w:left="1800" w:hanging="360"/>
      </w:pPr>
      <w:rPr>
        <w:rFonts w:ascii="Symbol" w:hAnsi="Symbol" w:cs="OpenSymbol" w:hint="default"/>
      </w:rPr>
    </w:lvl>
    <w:lvl w:ilvl="5">
      <w:start w:val="1"/>
      <w:numFmt w:val="bullet"/>
      <w:lvlText w:val=""/>
      <w:lvlJc w:val="left"/>
      <w:pPr>
        <w:ind w:left="2160" w:hanging="360"/>
      </w:pPr>
      <w:rPr>
        <w:rFonts w:ascii="Symbol" w:hAnsi="Symbol" w:cs="OpenSymbol" w:hint="default"/>
      </w:rPr>
    </w:lvl>
    <w:lvl w:ilvl="6">
      <w:start w:val="1"/>
      <w:numFmt w:val="bullet"/>
      <w:lvlText w:val=""/>
      <w:lvlJc w:val="left"/>
      <w:pPr>
        <w:ind w:left="2520" w:hanging="360"/>
      </w:pPr>
      <w:rPr>
        <w:rFonts w:ascii="Symbol" w:hAnsi="Symbol" w:cs="OpenSymbol" w:hint="default"/>
      </w:rPr>
    </w:lvl>
    <w:lvl w:ilvl="7">
      <w:start w:val="1"/>
      <w:numFmt w:val="bullet"/>
      <w:lvlText w:val=""/>
      <w:lvlJc w:val="left"/>
      <w:pPr>
        <w:ind w:left="2880" w:hanging="360"/>
      </w:pPr>
      <w:rPr>
        <w:rFonts w:ascii="Symbol" w:hAnsi="Symbol" w:cs="OpenSymbol" w:hint="default"/>
      </w:rPr>
    </w:lvl>
    <w:lvl w:ilvl="8">
      <w:start w:val="1"/>
      <w:numFmt w:val="bullet"/>
      <w:lvlText w:val=""/>
      <w:lvlJc w:val="left"/>
      <w:pPr>
        <w:ind w:left="3240" w:hanging="360"/>
      </w:pPr>
      <w:rPr>
        <w:rFonts w:ascii="Symbol" w:hAnsi="Symbol" w:cs="OpenSymbol"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B03E36"/>
    <w:multiLevelType w:val="multilevel"/>
    <w:tmpl w:val="DB84E960"/>
    <w:lvl w:ilvl="0">
      <w:start w:val="1"/>
      <w:numFmt w:val="bullet"/>
      <w:lvlText w:val=""/>
      <w:lvlJc w:val="left"/>
      <w:pPr>
        <w:ind w:left="720" w:hanging="360"/>
      </w:pPr>
      <w:rPr>
        <w:rFonts w:ascii="Symbol" w:hAnsi="Symbol" w:cs="OpenSymbol" w:hint="default"/>
        <w:b/>
        <w:sz w:val="28"/>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num w:numId="1">
    <w:abstractNumId w:val="22"/>
  </w:num>
  <w:num w:numId="2">
    <w:abstractNumId w:val="6"/>
  </w:num>
  <w:num w:numId="3">
    <w:abstractNumId w:val="13"/>
  </w:num>
  <w:num w:numId="4">
    <w:abstractNumId w:val="2"/>
  </w:num>
  <w:num w:numId="5">
    <w:abstractNumId w:val="24"/>
  </w:num>
  <w:num w:numId="6">
    <w:abstractNumId w:val="36"/>
  </w:num>
  <w:num w:numId="7">
    <w:abstractNumId w:val="11"/>
  </w:num>
  <w:num w:numId="8">
    <w:abstractNumId w:val="38"/>
  </w:num>
  <w:num w:numId="9">
    <w:abstractNumId w:val="30"/>
  </w:num>
  <w:num w:numId="10">
    <w:abstractNumId w:val="40"/>
  </w:num>
  <w:num w:numId="11">
    <w:abstractNumId w:val="25"/>
  </w:num>
  <w:num w:numId="12">
    <w:abstractNumId w:val="9"/>
  </w:num>
  <w:num w:numId="13">
    <w:abstractNumId w:val="33"/>
  </w:num>
  <w:num w:numId="14">
    <w:abstractNumId w:val="7"/>
  </w:num>
  <w:num w:numId="15">
    <w:abstractNumId w:val="4"/>
  </w:num>
  <w:num w:numId="16">
    <w:abstractNumId w:val="12"/>
  </w:num>
  <w:num w:numId="17">
    <w:abstractNumId w:val="8"/>
  </w:num>
  <w:num w:numId="18">
    <w:abstractNumId w:val="23"/>
  </w:num>
  <w:num w:numId="19">
    <w:abstractNumId w:val="32"/>
  </w:num>
  <w:num w:numId="20">
    <w:abstractNumId w:val="10"/>
  </w:num>
  <w:num w:numId="21">
    <w:abstractNumId w:val="37"/>
  </w:num>
  <w:num w:numId="22">
    <w:abstractNumId w:val="29"/>
  </w:num>
  <w:num w:numId="23">
    <w:abstractNumId w:val="14"/>
  </w:num>
  <w:num w:numId="24">
    <w:abstractNumId w:val="42"/>
  </w:num>
  <w:num w:numId="25">
    <w:abstractNumId w:val="1"/>
  </w:num>
  <w:num w:numId="26">
    <w:abstractNumId w:val="16"/>
  </w:num>
  <w:num w:numId="27">
    <w:abstractNumId w:val="41"/>
  </w:num>
  <w:num w:numId="28">
    <w:abstractNumId w:val="35"/>
  </w:num>
  <w:num w:numId="29">
    <w:abstractNumId w:val="27"/>
  </w:num>
  <w:num w:numId="30">
    <w:abstractNumId w:val="31"/>
  </w:num>
  <w:num w:numId="31">
    <w:abstractNumId w:val="15"/>
  </w:num>
  <w:num w:numId="32">
    <w:abstractNumId w:val="3"/>
  </w:num>
  <w:num w:numId="33">
    <w:abstractNumId w:val="18"/>
  </w:num>
  <w:num w:numId="34">
    <w:abstractNumId w:val="19"/>
  </w:num>
  <w:num w:numId="35">
    <w:abstractNumId w:val="28"/>
  </w:num>
  <w:num w:numId="36">
    <w:abstractNumId w:val="26"/>
  </w:num>
  <w:num w:numId="37">
    <w:abstractNumId w:val="39"/>
  </w:num>
  <w:num w:numId="38">
    <w:abstractNumId w:val="21"/>
  </w:num>
  <w:num w:numId="39">
    <w:abstractNumId w:val="34"/>
  </w:num>
  <w:num w:numId="40">
    <w:abstractNumId w:val="43"/>
  </w:num>
  <w:num w:numId="41">
    <w:abstractNumId w:val="20"/>
  </w:num>
  <w:num w:numId="42">
    <w:abstractNumId w:val="5"/>
  </w:num>
  <w:num w:numId="43">
    <w:abstractNumId w:val="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66480"/>
    <w:rsid w:val="000A5534"/>
    <w:rsid w:val="000A74B5"/>
    <w:rsid w:val="000B58D0"/>
    <w:rsid w:val="000D6648"/>
    <w:rsid w:val="00105394"/>
    <w:rsid w:val="00113587"/>
    <w:rsid w:val="001249F8"/>
    <w:rsid w:val="0016399A"/>
    <w:rsid w:val="00164776"/>
    <w:rsid w:val="00177DB8"/>
    <w:rsid w:val="00180555"/>
    <w:rsid w:val="00185CD0"/>
    <w:rsid w:val="001B5F21"/>
    <w:rsid w:val="001D6C06"/>
    <w:rsid w:val="001E0CBB"/>
    <w:rsid w:val="0020329E"/>
    <w:rsid w:val="002041E4"/>
    <w:rsid w:val="00242718"/>
    <w:rsid w:val="00244F88"/>
    <w:rsid w:val="00246508"/>
    <w:rsid w:val="002550B0"/>
    <w:rsid w:val="00262241"/>
    <w:rsid w:val="002626D5"/>
    <w:rsid w:val="002631E4"/>
    <w:rsid w:val="00270F90"/>
    <w:rsid w:val="00273877"/>
    <w:rsid w:val="002768B6"/>
    <w:rsid w:val="002B6A16"/>
    <w:rsid w:val="002E03FC"/>
    <w:rsid w:val="002F04C2"/>
    <w:rsid w:val="00312EED"/>
    <w:rsid w:val="00332794"/>
    <w:rsid w:val="0035513C"/>
    <w:rsid w:val="00376904"/>
    <w:rsid w:val="003A00C6"/>
    <w:rsid w:val="003A0BC1"/>
    <w:rsid w:val="003D2333"/>
    <w:rsid w:val="00427DE2"/>
    <w:rsid w:val="004317D6"/>
    <w:rsid w:val="004411EC"/>
    <w:rsid w:val="0044507A"/>
    <w:rsid w:val="00453B5F"/>
    <w:rsid w:val="004A2161"/>
    <w:rsid w:val="004B3D0D"/>
    <w:rsid w:val="004B7BD9"/>
    <w:rsid w:val="004C22C5"/>
    <w:rsid w:val="004D28CC"/>
    <w:rsid w:val="004E52BB"/>
    <w:rsid w:val="0050027A"/>
    <w:rsid w:val="00502948"/>
    <w:rsid w:val="00520942"/>
    <w:rsid w:val="00523D79"/>
    <w:rsid w:val="00537068"/>
    <w:rsid w:val="005379B3"/>
    <w:rsid w:val="00573695"/>
    <w:rsid w:val="005C7632"/>
    <w:rsid w:val="005D29D0"/>
    <w:rsid w:val="005E6557"/>
    <w:rsid w:val="005F79E6"/>
    <w:rsid w:val="00601FFA"/>
    <w:rsid w:val="00602D41"/>
    <w:rsid w:val="00621D5A"/>
    <w:rsid w:val="00624182"/>
    <w:rsid w:val="0062444A"/>
    <w:rsid w:val="0063244A"/>
    <w:rsid w:val="0067548D"/>
    <w:rsid w:val="0068071F"/>
    <w:rsid w:val="006863B7"/>
    <w:rsid w:val="006930DF"/>
    <w:rsid w:val="006A5F0C"/>
    <w:rsid w:val="006B6135"/>
    <w:rsid w:val="006D0931"/>
    <w:rsid w:val="006D666D"/>
    <w:rsid w:val="006F252D"/>
    <w:rsid w:val="006F3E54"/>
    <w:rsid w:val="00703552"/>
    <w:rsid w:val="007157DD"/>
    <w:rsid w:val="00717447"/>
    <w:rsid w:val="00740099"/>
    <w:rsid w:val="007509E9"/>
    <w:rsid w:val="007654DA"/>
    <w:rsid w:val="00782C2D"/>
    <w:rsid w:val="00793088"/>
    <w:rsid w:val="00796D4E"/>
    <w:rsid w:val="007A2C33"/>
    <w:rsid w:val="007A34BA"/>
    <w:rsid w:val="007B4719"/>
    <w:rsid w:val="007D22E6"/>
    <w:rsid w:val="007F1012"/>
    <w:rsid w:val="0086543B"/>
    <w:rsid w:val="00877A5C"/>
    <w:rsid w:val="008965E8"/>
    <w:rsid w:val="00897BF9"/>
    <w:rsid w:val="008A42A0"/>
    <w:rsid w:val="008A7659"/>
    <w:rsid w:val="008B48D1"/>
    <w:rsid w:val="008F2161"/>
    <w:rsid w:val="008F54BC"/>
    <w:rsid w:val="008F7BC0"/>
    <w:rsid w:val="00956D08"/>
    <w:rsid w:val="0096179E"/>
    <w:rsid w:val="009647C2"/>
    <w:rsid w:val="00990C9A"/>
    <w:rsid w:val="009A7F70"/>
    <w:rsid w:val="009C75F6"/>
    <w:rsid w:val="00A04B9E"/>
    <w:rsid w:val="00A062B3"/>
    <w:rsid w:val="00A31CC6"/>
    <w:rsid w:val="00A46BE4"/>
    <w:rsid w:val="00A75ADD"/>
    <w:rsid w:val="00A91173"/>
    <w:rsid w:val="00AA082F"/>
    <w:rsid w:val="00AA6430"/>
    <w:rsid w:val="00AB6C1A"/>
    <w:rsid w:val="00AB7434"/>
    <w:rsid w:val="00AC2592"/>
    <w:rsid w:val="00AE29F0"/>
    <w:rsid w:val="00AF6B8A"/>
    <w:rsid w:val="00B0354C"/>
    <w:rsid w:val="00B05EA7"/>
    <w:rsid w:val="00B060FF"/>
    <w:rsid w:val="00B2599F"/>
    <w:rsid w:val="00B31CFA"/>
    <w:rsid w:val="00B413F2"/>
    <w:rsid w:val="00BB4AD4"/>
    <w:rsid w:val="00BC7FB7"/>
    <w:rsid w:val="00BD54BF"/>
    <w:rsid w:val="00C07DFA"/>
    <w:rsid w:val="00C274FC"/>
    <w:rsid w:val="00C36775"/>
    <w:rsid w:val="00C42478"/>
    <w:rsid w:val="00C961FE"/>
    <w:rsid w:val="00CB1DF9"/>
    <w:rsid w:val="00CE7D1C"/>
    <w:rsid w:val="00D0542B"/>
    <w:rsid w:val="00D07209"/>
    <w:rsid w:val="00D15F4A"/>
    <w:rsid w:val="00D24F3A"/>
    <w:rsid w:val="00D63F7D"/>
    <w:rsid w:val="00D873CC"/>
    <w:rsid w:val="00D93147"/>
    <w:rsid w:val="00DB70C4"/>
    <w:rsid w:val="00DC0363"/>
    <w:rsid w:val="00E01EE1"/>
    <w:rsid w:val="00E06971"/>
    <w:rsid w:val="00E1119C"/>
    <w:rsid w:val="00E3430F"/>
    <w:rsid w:val="00E55C9E"/>
    <w:rsid w:val="00E6223B"/>
    <w:rsid w:val="00E62F3C"/>
    <w:rsid w:val="00E65A65"/>
    <w:rsid w:val="00E743A1"/>
    <w:rsid w:val="00E75181"/>
    <w:rsid w:val="00E9164B"/>
    <w:rsid w:val="00E94849"/>
    <w:rsid w:val="00EA2F86"/>
    <w:rsid w:val="00F104FC"/>
    <w:rsid w:val="00F1305A"/>
    <w:rsid w:val="00F340F1"/>
    <w:rsid w:val="00F424BC"/>
    <w:rsid w:val="00F440CC"/>
    <w:rsid w:val="00F632F6"/>
    <w:rsid w:val="00F82BF8"/>
    <w:rsid w:val="00F84E59"/>
    <w:rsid w:val="00FB3B4B"/>
    <w:rsid w:val="00FD0964"/>
    <w:rsid w:val="00FD0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8D31"/>
  <w15:docId w15:val="{CE1E6B3D-F14C-4882-BF23-61D85A7E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LO-normal">
    <w:name w:val="LO-normal"/>
    <w:rsid w:val="0062444A"/>
    <w:pPr>
      <w:pBdr>
        <w:top w:val="none" w:sz="0" w:space="0" w:color="000000"/>
        <w:left w:val="none" w:sz="0" w:space="0" w:color="000000"/>
        <w:bottom w:val="none" w:sz="0" w:space="0" w:color="000000"/>
        <w:right w:val="none" w:sz="0" w:space="0" w:color="000000"/>
      </w:pBdr>
      <w:suppressAutoHyphens/>
      <w:overflowPunct w:val="0"/>
      <w:spacing w:line="276" w:lineRule="auto"/>
    </w:pPr>
    <w:rPr>
      <w:rFonts w:ascii="Arial" w:eastAsia="Times New Roman" w:hAnsi="Arial" w:cs="Arial"/>
      <w:color w:val="000000"/>
      <w:kern w:val="2"/>
      <w:sz w:val="22"/>
      <w:szCs w:val="22"/>
      <w:lang w:eastAsia="zh-CN"/>
    </w:rPr>
  </w:style>
  <w:style w:type="paragraph" w:customStyle="1" w:styleId="c7e0e3eeebeee2eeea">
    <w:name w:val="Зc7аe0гe3оeeлebоeeвe2оeeкea"/>
    <w:basedOn w:val="a"/>
    <w:rsid w:val="0062444A"/>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0">
    <w:name w:val="Без інтервалів1"/>
    <w:qFormat/>
    <w:rsid w:val="0062444A"/>
    <w:rPr>
      <w:rFonts w:ascii="Times New Roman" w:eastAsia="Times New Roman" w:hAnsi="Times New Roman"/>
      <w:sz w:val="24"/>
      <w:szCs w:val="24"/>
      <w:lang w:val="uk-UA"/>
    </w:rPr>
  </w:style>
  <w:style w:type="character" w:customStyle="1" w:styleId="11">
    <w:name w:val="Основной шрифт абзаца1"/>
    <w:rsid w:val="001249F8"/>
  </w:style>
  <w:style w:type="paragraph" w:customStyle="1" w:styleId="af">
    <w:name w:val="Вміст таблиці"/>
    <w:basedOn w:val="a"/>
    <w:rsid w:val="00B0354C"/>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val="uk-UA" w:eastAsia="zh-CN"/>
    </w:rPr>
  </w:style>
  <w:style w:type="paragraph" w:customStyle="1" w:styleId="TableParagraph">
    <w:name w:val="Table Paragraph"/>
    <w:basedOn w:val="a"/>
    <w:uiPriority w:val="1"/>
    <w:qFormat/>
    <w:rsid w:val="00B0354C"/>
    <w:pPr>
      <w:widowControl w:val="0"/>
      <w:spacing w:after="0" w:line="240" w:lineRule="auto"/>
      <w:ind w:left="103"/>
    </w:pPr>
    <w:rPr>
      <w:rFonts w:ascii="Times New Roman" w:eastAsia="Times New Roman" w:hAnsi="Times New Roman"/>
      <w:lang w:val="en-US"/>
    </w:rPr>
  </w:style>
  <w:style w:type="character" w:customStyle="1" w:styleId="af0">
    <w:name w:val="Гіперпосилання"/>
    <w:qFormat/>
    <w:rsid w:val="004D28CC"/>
    <w:rPr>
      <w:color w:val="0563C1"/>
      <w:u w:val="single"/>
    </w:rPr>
  </w:style>
  <w:style w:type="character" w:customStyle="1" w:styleId="0pt">
    <w:name w:val="Основной текст + Интервал 0 pt"/>
    <w:basedOn w:val="a0"/>
    <w:qFormat/>
    <w:rsid w:val="004D28CC"/>
    <w:rPr>
      <w:rFonts w:ascii="Times New Roman" w:eastAsia="Times New Roman" w:hAnsi="Times New Roman" w:cs="Times New Roman"/>
      <w:i w:val="0"/>
      <w:iCs w:val="0"/>
      <w:caps w:val="0"/>
      <w:smallCaps w:val="0"/>
      <w:color w:val="000000"/>
      <w:spacing w:val="0"/>
      <w:w w:val="100"/>
      <w:sz w:val="21"/>
      <w:szCs w:val="21"/>
      <w:shd w:val="clear" w:color="auto" w:fill="FFFFFF"/>
      <w:lang w:val="uk-UA"/>
    </w:rPr>
  </w:style>
  <w:style w:type="paragraph" w:customStyle="1" w:styleId="12">
    <w:name w:val="Абзац списка1"/>
    <w:basedOn w:val="a"/>
    <w:rsid w:val="0086543B"/>
    <w:pPr>
      <w:suppressAutoHyphens/>
      <w:spacing w:after="0" w:line="240" w:lineRule="auto"/>
      <w:ind w:left="720" w:right="-284"/>
      <w:contextualSpacing/>
    </w:pPr>
    <w:rPr>
      <w:rFonts w:eastAsia="Times New Roman" w:cs="Calibri"/>
      <w:lang w:eastAsia="zh-CN"/>
    </w:rPr>
  </w:style>
  <w:style w:type="paragraph" w:styleId="af1">
    <w:name w:val="Normal (Web)"/>
    <w:basedOn w:val="a"/>
    <w:uiPriority w:val="99"/>
    <w:rsid w:val="008654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46508"/>
    <w:pPr>
      <w:suppressAutoHyphens/>
      <w:spacing w:after="0" w:line="100" w:lineRule="atLeast"/>
      <w:ind w:left="720"/>
    </w:pPr>
    <w:rPr>
      <w:rFonts w:ascii="Times New Roman" w:eastAsia="Times New Roman" w:hAnsi="Times New Roman"/>
      <w:color w:val="000000"/>
      <w:sz w:val="24"/>
      <w:szCs w:val="24"/>
      <w:lang w:eastAsia="ar-SA"/>
    </w:rPr>
  </w:style>
  <w:style w:type="paragraph" w:customStyle="1" w:styleId="13">
    <w:name w:val="Основной текст1"/>
    <w:basedOn w:val="a"/>
    <w:rsid w:val="00246508"/>
    <w:pPr>
      <w:shd w:val="clear" w:color="auto" w:fill="FFFFFF"/>
      <w:suppressAutoHyphens/>
      <w:autoSpaceDN w:val="0"/>
      <w:spacing w:after="0" w:line="264" w:lineRule="auto"/>
      <w:textAlignment w:val="baseline"/>
    </w:pPr>
    <w:rPr>
      <w:rFonts w:ascii="Times New Roman" w:eastAsia="Times New Roman" w:hAnsi="Times New Roman"/>
      <w:b/>
      <w:bCs/>
      <w:color w:val="000000"/>
      <w:kern w:val="3"/>
      <w:lang w:val="uk-UA" w:eastAsia="uk-UA" w:bidi="uk-UA"/>
    </w:rPr>
  </w:style>
  <w:style w:type="paragraph" w:styleId="af2">
    <w:name w:val="header"/>
    <w:basedOn w:val="a"/>
    <w:link w:val="af3"/>
    <w:uiPriority w:val="99"/>
    <w:rsid w:val="00A75ADD"/>
    <w:pPr>
      <w:tabs>
        <w:tab w:val="center" w:pos="4819"/>
        <w:tab w:val="right" w:pos="9639"/>
      </w:tabs>
      <w:spacing w:after="0" w:line="240" w:lineRule="auto"/>
      <w:jc w:val="both"/>
    </w:pPr>
    <w:rPr>
      <w:rFonts w:ascii="Times New Roman" w:eastAsia="Times New Roman" w:hAnsi="Times New Roman"/>
      <w:sz w:val="24"/>
      <w:szCs w:val="24"/>
      <w:lang w:val="x-none" w:eastAsia="x-none"/>
    </w:rPr>
  </w:style>
  <w:style w:type="character" w:customStyle="1" w:styleId="af3">
    <w:name w:val="Верхний колонтитул Знак"/>
    <w:basedOn w:val="a0"/>
    <w:link w:val="af2"/>
    <w:uiPriority w:val="99"/>
    <w:rsid w:val="00A75ADD"/>
    <w:rPr>
      <w:rFonts w:ascii="Times New Roman" w:eastAsia="Times New Roman" w:hAnsi="Times New Roman"/>
      <w:sz w:val="24"/>
      <w:szCs w:val="24"/>
      <w:lang w:val="x-none" w:eastAsia="x-none"/>
    </w:rPr>
  </w:style>
  <w:style w:type="paragraph" w:customStyle="1" w:styleId="rvps2">
    <w:name w:val="rvps2"/>
    <w:basedOn w:val="a"/>
    <w:rsid w:val="0027387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fontTable" Target="fontTable.xml"/><Relationship Id="rId5" Type="http://schemas.openxmlformats.org/officeDocument/2006/relationships/hyperlink" Target="mailto:arz@zp.dsns.gov.u"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34</Pages>
  <Words>9750</Words>
  <Characters>55581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Kristina</cp:lastModifiedBy>
  <cp:revision>36</cp:revision>
  <dcterms:created xsi:type="dcterms:W3CDTF">2022-10-27T07:20:00Z</dcterms:created>
  <dcterms:modified xsi:type="dcterms:W3CDTF">2023-02-02T09:30:00Z</dcterms:modified>
</cp:coreProperties>
</file>