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FF4B" w14:textId="77777777" w:rsidR="007109A9" w:rsidRDefault="007109A9" w:rsidP="007109A9">
      <w:pPr>
        <w:jc w:val="right"/>
        <w:rPr>
          <w:bCs/>
          <w:sz w:val="24"/>
          <w:szCs w:val="24"/>
          <w:lang w:val="uk-UA"/>
        </w:rPr>
      </w:pPr>
      <w:r>
        <w:rPr>
          <w:bCs/>
          <w:sz w:val="24"/>
          <w:szCs w:val="24"/>
          <w:lang w:val="uk-UA"/>
        </w:rPr>
        <w:t>Додаток 4</w:t>
      </w:r>
    </w:p>
    <w:p w14:paraId="2EE6B272" w14:textId="77777777" w:rsidR="007109A9" w:rsidRDefault="007109A9" w:rsidP="007109A9">
      <w:pPr>
        <w:jc w:val="center"/>
        <w:rPr>
          <w:b/>
          <w:bCs/>
          <w:sz w:val="24"/>
          <w:szCs w:val="24"/>
          <w:lang w:val="uk-UA"/>
        </w:rPr>
      </w:pPr>
    </w:p>
    <w:p w14:paraId="3CF6E477" w14:textId="77777777" w:rsidR="002D3C29" w:rsidRDefault="002D3C29" w:rsidP="002D3C29">
      <w:pPr>
        <w:jc w:val="center"/>
        <w:rPr>
          <w:bCs/>
          <w:sz w:val="24"/>
          <w:szCs w:val="24"/>
          <w:lang w:val="uk-UA"/>
        </w:rPr>
      </w:pPr>
      <w:r>
        <w:rPr>
          <w:bCs/>
          <w:sz w:val="24"/>
          <w:szCs w:val="24"/>
          <w:lang w:val="uk-UA"/>
        </w:rPr>
        <w:t xml:space="preserve">ІНФОРМАЦІЯ ПРО ТЕХНІЧНІ, ЯКІСНІ ТА КІЛЬКІСНІ </w:t>
      </w:r>
    </w:p>
    <w:p w14:paraId="66A78158" w14:textId="77777777" w:rsidR="002D3C29" w:rsidRDefault="002D3C29" w:rsidP="002D3C29">
      <w:pPr>
        <w:jc w:val="center"/>
        <w:rPr>
          <w:bCs/>
          <w:sz w:val="24"/>
          <w:szCs w:val="24"/>
          <w:lang w:val="uk-UA"/>
        </w:rPr>
      </w:pPr>
      <w:r>
        <w:rPr>
          <w:bCs/>
          <w:sz w:val="24"/>
          <w:szCs w:val="24"/>
          <w:lang w:val="uk-UA"/>
        </w:rPr>
        <w:t>ХАРАКТЕРИСТИКИ ПРЕДМЕТА ЗАКУПІВЛІ</w:t>
      </w:r>
    </w:p>
    <w:p w14:paraId="4319FE2F" w14:textId="77777777" w:rsidR="002D3C29" w:rsidRDefault="002D3C29" w:rsidP="002D3C29">
      <w:pPr>
        <w:pStyle w:val="2"/>
        <w:spacing w:after="0" w:line="240" w:lineRule="auto"/>
        <w:ind w:left="0" w:firstLine="357"/>
        <w:jc w:val="both"/>
        <w:rPr>
          <w:sz w:val="24"/>
          <w:szCs w:val="24"/>
          <w:lang w:val="uk-UA"/>
        </w:rPr>
      </w:pPr>
      <w:r>
        <w:rPr>
          <w:sz w:val="24"/>
          <w:szCs w:val="24"/>
          <w:lang w:val="uk-UA"/>
        </w:rPr>
        <w:t>Замовником зазначаються вимоги до предмета закупівлі згідно з частиною другою статті 22 Закону:</w:t>
      </w:r>
    </w:p>
    <w:p w14:paraId="57393C85" w14:textId="77777777" w:rsidR="002D3C29" w:rsidRDefault="002D3C29" w:rsidP="002D3C29">
      <w:pPr>
        <w:ind w:firstLine="709"/>
        <w:jc w:val="both"/>
        <w:rPr>
          <w:sz w:val="24"/>
          <w:szCs w:val="24"/>
          <w:lang w:val="uk-UA"/>
        </w:rPr>
      </w:pPr>
      <w:r>
        <w:rPr>
          <w:sz w:val="24"/>
          <w:szCs w:val="24"/>
          <w:lang w:val="uk-UA"/>
        </w:rPr>
        <w:t xml:space="preserve">Предмет закупівлі повинен відповідати наступним технічним параметрам та вимогам: </w:t>
      </w:r>
    </w:p>
    <w:p w14:paraId="49D3A64A" w14:textId="77777777" w:rsidR="002D3C29" w:rsidRDefault="002D3C29" w:rsidP="002D3C29">
      <w:pPr>
        <w:ind w:firstLine="709"/>
        <w:jc w:val="both"/>
        <w:rPr>
          <w:sz w:val="24"/>
          <w:szCs w:val="24"/>
          <w:lang w:val="uk-UA"/>
        </w:rPr>
      </w:pPr>
      <w:r>
        <w:rPr>
          <w:sz w:val="24"/>
          <w:szCs w:val="24"/>
          <w:lang w:val="uk-UA"/>
        </w:rPr>
        <w:t xml:space="preserve">Гвинтовий </w:t>
      </w:r>
      <w:proofErr w:type="spellStart"/>
      <w:r>
        <w:rPr>
          <w:sz w:val="24"/>
          <w:szCs w:val="24"/>
          <w:lang w:val="uk-UA"/>
        </w:rPr>
        <w:t>водорозбризкувач</w:t>
      </w:r>
      <w:proofErr w:type="spellEnd"/>
      <w:r>
        <w:rPr>
          <w:sz w:val="24"/>
          <w:szCs w:val="24"/>
          <w:lang w:val="uk-UA"/>
        </w:rPr>
        <w:t xml:space="preserve"> ВВР-1 повинен призначатись для безпосереднього гасіння пожеж у гірничих виробках, що досягається установкою в районі місця займання або на шляху руху розжарених пожежних газів охолоджувальної завіси з дрібно розпорошеної води</w:t>
      </w:r>
    </w:p>
    <w:p w14:paraId="579F34E8" w14:textId="77777777" w:rsidR="002D3C29" w:rsidRDefault="002D3C29" w:rsidP="002D3C29">
      <w:pPr>
        <w:ind w:firstLine="567"/>
        <w:jc w:val="both"/>
        <w:rPr>
          <w:sz w:val="24"/>
          <w:szCs w:val="24"/>
          <w:lang w:val="uk-UA"/>
        </w:rPr>
      </w:pPr>
      <w:r>
        <w:rPr>
          <w:sz w:val="24"/>
          <w:szCs w:val="24"/>
          <w:lang w:val="uk-UA"/>
        </w:rPr>
        <w:t>Витрата води</w:t>
      </w:r>
      <w:r>
        <w:rPr>
          <w:sz w:val="24"/>
          <w:szCs w:val="24"/>
        </w:rPr>
        <w:t xml:space="preserve"> через один </w:t>
      </w:r>
      <w:r>
        <w:rPr>
          <w:sz w:val="24"/>
          <w:szCs w:val="24"/>
          <w:lang w:val="uk-UA"/>
        </w:rPr>
        <w:t xml:space="preserve">гвинтовий </w:t>
      </w:r>
      <w:proofErr w:type="spellStart"/>
      <w:r>
        <w:rPr>
          <w:sz w:val="24"/>
          <w:szCs w:val="24"/>
          <w:lang w:val="uk-UA"/>
        </w:rPr>
        <w:t>розбризкувач</w:t>
      </w:r>
      <w:proofErr w:type="spellEnd"/>
      <w:r>
        <w:rPr>
          <w:sz w:val="24"/>
          <w:szCs w:val="24"/>
          <w:lang w:val="uk-UA"/>
        </w:rPr>
        <w:t xml:space="preserve"> при тиску від 0,4 до 0,7 МПа – 15-21 м</w:t>
      </w:r>
      <w:r>
        <w:rPr>
          <w:sz w:val="24"/>
          <w:szCs w:val="24"/>
          <w:vertAlign w:val="superscript"/>
          <w:lang w:val="uk-UA"/>
        </w:rPr>
        <w:t>3</w:t>
      </w:r>
      <w:r>
        <w:rPr>
          <w:sz w:val="24"/>
          <w:szCs w:val="24"/>
          <w:lang w:val="uk-UA"/>
        </w:rPr>
        <w:t>/год.</w:t>
      </w:r>
    </w:p>
    <w:p w14:paraId="11BD81D3" w14:textId="77777777" w:rsidR="002D3C29" w:rsidRDefault="002D3C29" w:rsidP="002D3C29">
      <w:pPr>
        <w:ind w:firstLine="567"/>
        <w:jc w:val="both"/>
        <w:rPr>
          <w:sz w:val="24"/>
          <w:szCs w:val="24"/>
          <w:lang w:val="uk-UA"/>
        </w:rPr>
      </w:pPr>
      <w:r>
        <w:rPr>
          <w:sz w:val="24"/>
          <w:szCs w:val="24"/>
          <w:lang w:val="uk-UA"/>
        </w:rPr>
        <w:t xml:space="preserve">Основні технічні параметри гвинтового </w:t>
      </w:r>
      <w:proofErr w:type="spellStart"/>
      <w:r>
        <w:rPr>
          <w:sz w:val="24"/>
          <w:szCs w:val="24"/>
          <w:lang w:val="uk-UA"/>
        </w:rPr>
        <w:t>водорозбризкувача</w:t>
      </w:r>
      <w:proofErr w:type="spellEnd"/>
      <w:r>
        <w:rPr>
          <w:sz w:val="24"/>
          <w:szCs w:val="24"/>
          <w:lang w:val="uk-UA"/>
        </w:rPr>
        <w:t xml:space="preserve"> ВВР-1: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601"/>
        <w:gridCol w:w="3498"/>
      </w:tblGrid>
      <w:tr w:rsidR="002D3C29" w14:paraId="7C42A587"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hideMark/>
          </w:tcPr>
          <w:p w14:paraId="2E2A3174" w14:textId="77777777" w:rsidR="002D3C29" w:rsidRDefault="002D3C29">
            <w:pPr>
              <w:widowControl w:val="0"/>
              <w:autoSpaceDE w:val="0"/>
              <w:autoSpaceDN w:val="0"/>
              <w:adjustRightInd w:val="0"/>
              <w:jc w:val="center"/>
              <w:rPr>
                <w:sz w:val="24"/>
                <w:szCs w:val="24"/>
                <w:lang w:val="uk-UA"/>
              </w:rPr>
            </w:pPr>
            <w:r>
              <w:rPr>
                <w:sz w:val="24"/>
                <w:szCs w:val="24"/>
                <w:lang w:val="uk-UA"/>
              </w:rPr>
              <w:t>№ з/п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3B7F2A7" w14:textId="77777777" w:rsidR="002D3C29" w:rsidRDefault="002D3C29">
            <w:pPr>
              <w:widowControl w:val="0"/>
              <w:autoSpaceDE w:val="0"/>
              <w:autoSpaceDN w:val="0"/>
              <w:adjustRightInd w:val="0"/>
              <w:jc w:val="center"/>
              <w:rPr>
                <w:sz w:val="24"/>
                <w:szCs w:val="24"/>
                <w:lang w:val="uk-UA"/>
              </w:rPr>
            </w:pPr>
            <w:r>
              <w:rPr>
                <w:sz w:val="24"/>
                <w:szCs w:val="24"/>
                <w:lang w:val="uk-UA"/>
              </w:rPr>
              <w:t>Технічні параметри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E4BD65" w14:textId="77777777" w:rsidR="002D3C29" w:rsidRDefault="002D3C29">
            <w:pPr>
              <w:widowControl w:val="0"/>
              <w:autoSpaceDE w:val="0"/>
              <w:autoSpaceDN w:val="0"/>
              <w:adjustRightInd w:val="0"/>
              <w:jc w:val="center"/>
              <w:rPr>
                <w:sz w:val="24"/>
                <w:szCs w:val="24"/>
                <w:lang w:val="uk-UA"/>
              </w:rPr>
            </w:pPr>
            <w:r>
              <w:rPr>
                <w:sz w:val="24"/>
                <w:szCs w:val="24"/>
                <w:lang w:val="uk-UA"/>
              </w:rPr>
              <w:t>Показник</w:t>
            </w:r>
          </w:p>
        </w:tc>
      </w:tr>
      <w:tr w:rsidR="002D3C29" w14:paraId="74E3FE82"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hideMark/>
          </w:tcPr>
          <w:p w14:paraId="23D52415" w14:textId="77777777" w:rsidR="002D3C29" w:rsidRDefault="002D3C29">
            <w:pPr>
              <w:widowControl w:val="0"/>
              <w:autoSpaceDE w:val="0"/>
              <w:autoSpaceDN w:val="0"/>
              <w:adjustRightInd w:val="0"/>
              <w:jc w:val="center"/>
              <w:rPr>
                <w:sz w:val="24"/>
                <w:szCs w:val="24"/>
                <w:lang w:val="uk-UA"/>
              </w:rPr>
            </w:pPr>
            <w:r>
              <w:rPr>
                <w:sz w:val="24"/>
                <w:szCs w:val="24"/>
                <w:lang w:val="uk-UA"/>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D5ECCE" w14:textId="77777777" w:rsidR="002D3C29" w:rsidRDefault="002D3C29">
            <w:pPr>
              <w:widowControl w:val="0"/>
              <w:autoSpaceDE w:val="0"/>
              <w:autoSpaceDN w:val="0"/>
              <w:adjustRightInd w:val="0"/>
              <w:rPr>
                <w:sz w:val="24"/>
                <w:szCs w:val="24"/>
                <w:lang w:val="uk-UA"/>
              </w:rPr>
            </w:pPr>
            <w:r>
              <w:rPr>
                <w:sz w:val="24"/>
                <w:szCs w:val="24"/>
                <w:lang w:val="uk-UA"/>
              </w:rPr>
              <w:t xml:space="preserve">Насадки </w:t>
            </w:r>
            <w:proofErr w:type="spellStart"/>
            <w:r>
              <w:rPr>
                <w:sz w:val="24"/>
                <w:szCs w:val="24"/>
                <w:lang w:val="uk-UA"/>
              </w:rPr>
              <w:t>водорозбризкуючі</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14:paraId="23EA7700" w14:textId="77777777" w:rsidR="002D3C29" w:rsidRDefault="002D3C29">
            <w:pPr>
              <w:widowControl w:val="0"/>
              <w:autoSpaceDE w:val="0"/>
              <w:autoSpaceDN w:val="0"/>
              <w:adjustRightInd w:val="0"/>
              <w:jc w:val="center"/>
              <w:rPr>
                <w:sz w:val="24"/>
                <w:szCs w:val="24"/>
                <w:lang w:val="uk-UA"/>
              </w:rPr>
            </w:pPr>
            <w:r>
              <w:rPr>
                <w:sz w:val="24"/>
                <w:szCs w:val="24"/>
                <w:lang w:val="uk-UA"/>
              </w:rPr>
              <w:t>гвинтові</w:t>
            </w:r>
          </w:p>
        </w:tc>
      </w:tr>
      <w:tr w:rsidR="002D3C29" w14:paraId="4A111F44"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hideMark/>
          </w:tcPr>
          <w:p w14:paraId="69A7B450" w14:textId="77777777" w:rsidR="002D3C29" w:rsidRDefault="002D3C29">
            <w:pPr>
              <w:widowControl w:val="0"/>
              <w:autoSpaceDE w:val="0"/>
              <w:autoSpaceDN w:val="0"/>
              <w:adjustRightInd w:val="0"/>
              <w:jc w:val="center"/>
              <w:rPr>
                <w:sz w:val="24"/>
                <w:szCs w:val="24"/>
                <w:lang w:val="uk-UA"/>
              </w:rPr>
            </w:pPr>
            <w:r>
              <w:rPr>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1BD6143" w14:textId="77777777" w:rsidR="002D3C29" w:rsidRDefault="002D3C29">
            <w:pPr>
              <w:widowControl w:val="0"/>
              <w:autoSpaceDE w:val="0"/>
              <w:autoSpaceDN w:val="0"/>
              <w:adjustRightInd w:val="0"/>
              <w:rPr>
                <w:sz w:val="24"/>
                <w:szCs w:val="24"/>
                <w:lang w:val="uk-UA"/>
              </w:rPr>
            </w:pPr>
            <w:r>
              <w:rPr>
                <w:sz w:val="24"/>
                <w:szCs w:val="24"/>
                <w:lang w:val="uk-UA"/>
              </w:rPr>
              <w:t>Кут зрізу грані гвинта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493F60" w14:textId="77777777" w:rsidR="002D3C29" w:rsidRDefault="002D3C29">
            <w:pPr>
              <w:widowControl w:val="0"/>
              <w:autoSpaceDE w:val="0"/>
              <w:autoSpaceDN w:val="0"/>
              <w:adjustRightInd w:val="0"/>
              <w:jc w:val="center"/>
              <w:rPr>
                <w:sz w:val="24"/>
                <w:szCs w:val="24"/>
                <w:lang w:val="uk-UA"/>
              </w:rPr>
            </w:pPr>
            <w:r>
              <w:rPr>
                <w:sz w:val="24"/>
                <w:szCs w:val="24"/>
                <w:lang w:val="uk-UA"/>
              </w:rPr>
              <w:t>45° та 60°</w:t>
            </w:r>
          </w:p>
        </w:tc>
      </w:tr>
      <w:tr w:rsidR="002D3C29" w14:paraId="4EACC7E3"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hideMark/>
          </w:tcPr>
          <w:p w14:paraId="0DE941EF" w14:textId="77777777" w:rsidR="002D3C29" w:rsidRDefault="002D3C29">
            <w:pPr>
              <w:widowControl w:val="0"/>
              <w:autoSpaceDE w:val="0"/>
              <w:autoSpaceDN w:val="0"/>
              <w:adjustRightInd w:val="0"/>
              <w:jc w:val="center"/>
              <w:rPr>
                <w:sz w:val="24"/>
                <w:szCs w:val="24"/>
                <w:lang w:val="uk-UA"/>
              </w:rPr>
            </w:pPr>
            <w:r>
              <w:rPr>
                <w:sz w:val="24"/>
                <w:szCs w:val="24"/>
                <w:lang w:val="uk-UA"/>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8931337" w14:textId="77777777" w:rsidR="002D3C29" w:rsidRDefault="002D3C29">
            <w:pPr>
              <w:widowControl w:val="0"/>
              <w:autoSpaceDE w:val="0"/>
              <w:autoSpaceDN w:val="0"/>
              <w:adjustRightInd w:val="0"/>
              <w:rPr>
                <w:sz w:val="24"/>
                <w:szCs w:val="24"/>
                <w:lang w:val="uk-UA"/>
              </w:rPr>
            </w:pPr>
            <w:r>
              <w:rPr>
                <w:sz w:val="24"/>
                <w:szCs w:val="24"/>
                <w:lang w:val="uk-UA"/>
              </w:rPr>
              <w:t>Кількість насадок у комплекті:</w:t>
            </w:r>
          </w:p>
        </w:tc>
        <w:tc>
          <w:tcPr>
            <w:tcW w:w="3544" w:type="dxa"/>
            <w:tcBorders>
              <w:top w:val="single" w:sz="4" w:space="0" w:color="auto"/>
              <w:left w:val="single" w:sz="4" w:space="0" w:color="auto"/>
              <w:bottom w:val="single" w:sz="4" w:space="0" w:color="auto"/>
              <w:right w:val="single" w:sz="4" w:space="0" w:color="auto"/>
            </w:tcBorders>
            <w:vAlign w:val="center"/>
          </w:tcPr>
          <w:p w14:paraId="4D54F0F5" w14:textId="77777777" w:rsidR="002D3C29" w:rsidRDefault="002D3C29">
            <w:pPr>
              <w:widowControl w:val="0"/>
              <w:autoSpaceDE w:val="0"/>
              <w:autoSpaceDN w:val="0"/>
              <w:adjustRightInd w:val="0"/>
              <w:rPr>
                <w:sz w:val="24"/>
                <w:szCs w:val="24"/>
                <w:lang w:val="uk-UA"/>
              </w:rPr>
            </w:pPr>
          </w:p>
        </w:tc>
      </w:tr>
      <w:tr w:rsidR="002D3C29" w14:paraId="1303BBBB"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tcPr>
          <w:p w14:paraId="557D23FC" w14:textId="77777777" w:rsidR="002D3C29" w:rsidRDefault="002D3C2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CDA5031" w14:textId="77777777" w:rsidR="002D3C29" w:rsidRDefault="002D3C29">
            <w:pPr>
              <w:widowControl w:val="0"/>
              <w:autoSpaceDE w:val="0"/>
              <w:autoSpaceDN w:val="0"/>
              <w:adjustRightInd w:val="0"/>
              <w:jc w:val="center"/>
              <w:rPr>
                <w:sz w:val="24"/>
                <w:szCs w:val="24"/>
                <w:lang w:val="uk-UA"/>
              </w:rPr>
            </w:pPr>
            <w:r>
              <w:rPr>
                <w:sz w:val="24"/>
                <w:szCs w:val="24"/>
                <w:lang w:val="uk-UA"/>
              </w:rPr>
              <w:t>60°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4332E2" w14:textId="77777777" w:rsidR="002D3C29" w:rsidRDefault="002D3C29">
            <w:pPr>
              <w:widowControl w:val="0"/>
              <w:autoSpaceDE w:val="0"/>
              <w:autoSpaceDN w:val="0"/>
              <w:adjustRightInd w:val="0"/>
              <w:jc w:val="center"/>
              <w:rPr>
                <w:sz w:val="24"/>
                <w:szCs w:val="24"/>
                <w:lang w:val="uk-UA"/>
              </w:rPr>
            </w:pPr>
            <w:r>
              <w:rPr>
                <w:sz w:val="24"/>
                <w:szCs w:val="24"/>
                <w:lang w:val="uk-UA"/>
              </w:rPr>
              <w:t>2 шт.</w:t>
            </w:r>
          </w:p>
        </w:tc>
      </w:tr>
      <w:tr w:rsidR="002D3C29" w14:paraId="509AAD43"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tcPr>
          <w:p w14:paraId="1145AE2F" w14:textId="77777777" w:rsidR="002D3C29" w:rsidRDefault="002D3C2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937EBDC" w14:textId="77777777" w:rsidR="002D3C29" w:rsidRDefault="002D3C29">
            <w:pPr>
              <w:widowControl w:val="0"/>
              <w:autoSpaceDE w:val="0"/>
              <w:autoSpaceDN w:val="0"/>
              <w:adjustRightInd w:val="0"/>
              <w:jc w:val="center"/>
              <w:rPr>
                <w:sz w:val="24"/>
                <w:szCs w:val="24"/>
                <w:lang w:val="uk-UA"/>
              </w:rPr>
            </w:pPr>
            <w:r>
              <w:rPr>
                <w:sz w:val="24"/>
                <w:szCs w:val="24"/>
                <w:lang w:val="uk-UA"/>
              </w:rPr>
              <w:t>45°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6025E6" w14:textId="77777777" w:rsidR="002D3C29" w:rsidRDefault="002D3C29">
            <w:pPr>
              <w:widowControl w:val="0"/>
              <w:autoSpaceDE w:val="0"/>
              <w:autoSpaceDN w:val="0"/>
              <w:adjustRightInd w:val="0"/>
              <w:jc w:val="center"/>
              <w:rPr>
                <w:sz w:val="24"/>
                <w:szCs w:val="24"/>
                <w:lang w:val="uk-UA"/>
              </w:rPr>
            </w:pPr>
            <w:r>
              <w:rPr>
                <w:sz w:val="24"/>
                <w:szCs w:val="24"/>
                <w:lang w:val="uk-UA"/>
              </w:rPr>
              <w:t>2 шт.</w:t>
            </w:r>
          </w:p>
        </w:tc>
      </w:tr>
      <w:tr w:rsidR="002D3C29" w14:paraId="5CD66819"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hideMark/>
          </w:tcPr>
          <w:p w14:paraId="58F5D2D5" w14:textId="77777777" w:rsidR="002D3C29" w:rsidRDefault="002D3C29">
            <w:pPr>
              <w:widowControl w:val="0"/>
              <w:autoSpaceDE w:val="0"/>
              <w:autoSpaceDN w:val="0"/>
              <w:adjustRightInd w:val="0"/>
              <w:jc w:val="center"/>
              <w:rPr>
                <w:sz w:val="24"/>
                <w:szCs w:val="24"/>
                <w:lang w:val="uk-UA"/>
              </w:rPr>
            </w:pPr>
            <w:r>
              <w:rPr>
                <w:sz w:val="24"/>
                <w:szCs w:val="24"/>
                <w:lang w:val="uk-UA"/>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A61A01" w14:textId="77777777" w:rsidR="002D3C29" w:rsidRDefault="002D3C29">
            <w:pPr>
              <w:widowControl w:val="0"/>
              <w:autoSpaceDE w:val="0"/>
              <w:autoSpaceDN w:val="0"/>
              <w:adjustRightInd w:val="0"/>
              <w:rPr>
                <w:sz w:val="24"/>
                <w:szCs w:val="24"/>
                <w:lang w:val="uk-UA"/>
              </w:rPr>
            </w:pPr>
            <w:r>
              <w:rPr>
                <w:sz w:val="24"/>
                <w:szCs w:val="24"/>
                <w:lang w:val="uk-UA"/>
              </w:rPr>
              <w:t>Мінімальний тиск води перед ВВР-1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409665" w14:textId="77777777" w:rsidR="002D3C29" w:rsidRDefault="002D3C29">
            <w:pPr>
              <w:widowControl w:val="0"/>
              <w:autoSpaceDE w:val="0"/>
              <w:autoSpaceDN w:val="0"/>
              <w:adjustRightInd w:val="0"/>
              <w:jc w:val="center"/>
              <w:rPr>
                <w:sz w:val="24"/>
                <w:szCs w:val="24"/>
                <w:lang w:val="uk-UA"/>
              </w:rPr>
            </w:pPr>
            <w:r>
              <w:rPr>
                <w:sz w:val="24"/>
                <w:szCs w:val="24"/>
                <w:lang w:val="uk-UA"/>
              </w:rPr>
              <w:t>0,2 МПа</w:t>
            </w:r>
          </w:p>
        </w:tc>
      </w:tr>
      <w:tr w:rsidR="002D3C29" w14:paraId="1012F9EE"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14:paraId="286464E5" w14:textId="77777777" w:rsidR="002D3C29" w:rsidRDefault="002D3C29">
            <w:pPr>
              <w:widowControl w:val="0"/>
              <w:autoSpaceDE w:val="0"/>
              <w:autoSpaceDN w:val="0"/>
              <w:adjustRightInd w:val="0"/>
              <w:jc w:val="center"/>
              <w:rPr>
                <w:sz w:val="24"/>
                <w:szCs w:val="24"/>
                <w:lang w:val="uk-UA"/>
              </w:rPr>
            </w:pPr>
            <w:r>
              <w:rPr>
                <w:sz w:val="24"/>
                <w:szCs w:val="24"/>
                <w:lang w:val="uk-UA"/>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E7F688E" w14:textId="77777777" w:rsidR="002D3C29" w:rsidRDefault="002D3C29">
            <w:pPr>
              <w:widowControl w:val="0"/>
              <w:autoSpaceDE w:val="0"/>
              <w:autoSpaceDN w:val="0"/>
              <w:adjustRightInd w:val="0"/>
              <w:rPr>
                <w:sz w:val="24"/>
                <w:szCs w:val="24"/>
                <w:lang w:val="uk-UA"/>
              </w:rPr>
            </w:pPr>
            <w:r>
              <w:rPr>
                <w:sz w:val="24"/>
                <w:szCs w:val="24"/>
                <w:lang w:val="uk-UA"/>
              </w:rPr>
              <w:t>Максимальний діаметр розкиду води при куті зрізу грані гвинта:</w:t>
            </w:r>
          </w:p>
        </w:tc>
        <w:tc>
          <w:tcPr>
            <w:tcW w:w="3544" w:type="dxa"/>
            <w:tcBorders>
              <w:top w:val="single" w:sz="4" w:space="0" w:color="auto"/>
              <w:left w:val="single" w:sz="4" w:space="0" w:color="auto"/>
              <w:bottom w:val="single" w:sz="4" w:space="0" w:color="auto"/>
              <w:right w:val="single" w:sz="4" w:space="0" w:color="auto"/>
            </w:tcBorders>
            <w:vAlign w:val="center"/>
          </w:tcPr>
          <w:p w14:paraId="68DACE60" w14:textId="77777777" w:rsidR="002D3C29" w:rsidRDefault="002D3C29">
            <w:pPr>
              <w:widowControl w:val="0"/>
              <w:autoSpaceDE w:val="0"/>
              <w:autoSpaceDN w:val="0"/>
              <w:adjustRightInd w:val="0"/>
              <w:jc w:val="center"/>
              <w:rPr>
                <w:sz w:val="24"/>
                <w:szCs w:val="24"/>
                <w:lang w:val="uk-UA"/>
              </w:rPr>
            </w:pPr>
          </w:p>
          <w:p w14:paraId="2D2C1AF5" w14:textId="77777777" w:rsidR="002D3C29" w:rsidRDefault="002D3C29">
            <w:pPr>
              <w:widowControl w:val="0"/>
              <w:autoSpaceDE w:val="0"/>
              <w:autoSpaceDN w:val="0"/>
              <w:adjustRightInd w:val="0"/>
              <w:jc w:val="center"/>
              <w:rPr>
                <w:sz w:val="24"/>
                <w:szCs w:val="24"/>
                <w:lang w:val="uk-UA"/>
              </w:rPr>
            </w:pPr>
          </w:p>
        </w:tc>
      </w:tr>
      <w:tr w:rsidR="002D3C29" w14:paraId="583A6C21"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430AD988" w14:textId="77777777" w:rsidR="002D3C29" w:rsidRDefault="002D3C2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248077B" w14:textId="77777777" w:rsidR="002D3C29" w:rsidRDefault="002D3C29">
            <w:pPr>
              <w:widowControl w:val="0"/>
              <w:autoSpaceDE w:val="0"/>
              <w:autoSpaceDN w:val="0"/>
              <w:adjustRightInd w:val="0"/>
              <w:jc w:val="center"/>
              <w:rPr>
                <w:sz w:val="24"/>
                <w:szCs w:val="24"/>
                <w:lang w:val="uk-UA"/>
              </w:rPr>
            </w:pPr>
            <w:r>
              <w:rPr>
                <w:sz w:val="24"/>
                <w:szCs w:val="24"/>
                <w:lang w:val="uk-UA"/>
              </w:rPr>
              <w:t>60°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53C1B0" w14:textId="77777777" w:rsidR="002D3C29" w:rsidRDefault="002D3C29">
            <w:pPr>
              <w:widowControl w:val="0"/>
              <w:autoSpaceDE w:val="0"/>
              <w:autoSpaceDN w:val="0"/>
              <w:adjustRightInd w:val="0"/>
              <w:jc w:val="center"/>
              <w:rPr>
                <w:sz w:val="24"/>
                <w:szCs w:val="24"/>
                <w:lang w:val="uk-UA"/>
              </w:rPr>
            </w:pPr>
            <w:r>
              <w:rPr>
                <w:sz w:val="24"/>
                <w:szCs w:val="24"/>
                <w:lang w:val="uk-UA"/>
              </w:rPr>
              <w:t>7,0 м</w:t>
            </w:r>
          </w:p>
        </w:tc>
      </w:tr>
      <w:tr w:rsidR="002D3C29" w14:paraId="664EFC53"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54531D1B" w14:textId="77777777" w:rsidR="002D3C29" w:rsidRDefault="002D3C2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3907CF6" w14:textId="77777777" w:rsidR="002D3C29" w:rsidRDefault="002D3C29">
            <w:pPr>
              <w:widowControl w:val="0"/>
              <w:autoSpaceDE w:val="0"/>
              <w:autoSpaceDN w:val="0"/>
              <w:adjustRightInd w:val="0"/>
              <w:jc w:val="center"/>
              <w:rPr>
                <w:sz w:val="24"/>
                <w:szCs w:val="24"/>
                <w:lang w:val="uk-UA"/>
              </w:rPr>
            </w:pPr>
            <w:r>
              <w:rPr>
                <w:sz w:val="24"/>
                <w:szCs w:val="24"/>
                <w:lang w:val="uk-UA"/>
              </w:rPr>
              <w:t>45°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16AF47" w14:textId="77777777" w:rsidR="002D3C29" w:rsidRDefault="002D3C29">
            <w:pPr>
              <w:widowControl w:val="0"/>
              <w:autoSpaceDE w:val="0"/>
              <w:autoSpaceDN w:val="0"/>
              <w:adjustRightInd w:val="0"/>
              <w:jc w:val="center"/>
              <w:rPr>
                <w:sz w:val="24"/>
                <w:szCs w:val="24"/>
                <w:lang w:val="uk-UA"/>
              </w:rPr>
            </w:pPr>
            <w:r>
              <w:rPr>
                <w:sz w:val="24"/>
                <w:szCs w:val="24"/>
                <w:lang w:val="uk-UA"/>
              </w:rPr>
              <w:t>6,0 м</w:t>
            </w:r>
          </w:p>
        </w:tc>
      </w:tr>
      <w:tr w:rsidR="002D3C29" w14:paraId="0793D3B4"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14:paraId="7F32EB91" w14:textId="77777777" w:rsidR="002D3C29" w:rsidRDefault="002D3C29">
            <w:pPr>
              <w:widowControl w:val="0"/>
              <w:autoSpaceDE w:val="0"/>
              <w:autoSpaceDN w:val="0"/>
              <w:adjustRightInd w:val="0"/>
              <w:jc w:val="center"/>
              <w:rPr>
                <w:sz w:val="24"/>
                <w:szCs w:val="24"/>
                <w:lang w:val="uk-UA"/>
              </w:rPr>
            </w:pPr>
            <w:r>
              <w:rPr>
                <w:sz w:val="24"/>
                <w:szCs w:val="24"/>
                <w:lang w:val="uk-UA"/>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F841DB3" w14:textId="77777777" w:rsidR="002D3C29" w:rsidRDefault="002D3C29">
            <w:pPr>
              <w:widowControl w:val="0"/>
              <w:autoSpaceDE w:val="0"/>
              <w:autoSpaceDN w:val="0"/>
              <w:adjustRightInd w:val="0"/>
              <w:rPr>
                <w:sz w:val="24"/>
                <w:szCs w:val="24"/>
                <w:lang w:val="uk-UA"/>
              </w:rPr>
            </w:pPr>
            <w:r>
              <w:rPr>
                <w:sz w:val="24"/>
                <w:szCs w:val="24"/>
                <w:lang w:val="uk-UA"/>
              </w:rPr>
              <w:t>Максимальна дальність польоту крапель води при куті зрізу грані гвинта:</w:t>
            </w:r>
          </w:p>
        </w:tc>
        <w:tc>
          <w:tcPr>
            <w:tcW w:w="3544" w:type="dxa"/>
            <w:tcBorders>
              <w:top w:val="single" w:sz="4" w:space="0" w:color="auto"/>
              <w:left w:val="single" w:sz="4" w:space="0" w:color="auto"/>
              <w:bottom w:val="single" w:sz="4" w:space="0" w:color="auto"/>
              <w:right w:val="single" w:sz="4" w:space="0" w:color="auto"/>
            </w:tcBorders>
            <w:vAlign w:val="center"/>
          </w:tcPr>
          <w:p w14:paraId="6A7437F6" w14:textId="77777777" w:rsidR="002D3C29" w:rsidRDefault="002D3C29">
            <w:pPr>
              <w:widowControl w:val="0"/>
              <w:autoSpaceDE w:val="0"/>
              <w:autoSpaceDN w:val="0"/>
              <w:adjustRightInd w:val="0"/>
              <w:rPr>
                <w:sz w:val="24"/>
                <w:szCs w:val="24"/>
                <w:lang w:val="uk-UA"/>
              </w:rPr>
            </w:pPr>
          </w:p>
        </w:tc>
      </w:tr>
      <w:tr w:rsidR="002D3C29" w14:paraId="28942CE9"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tcPr>
          <w:p w14:paraId="4D2D531E" w14:textId="77777777" w:rsidR="002D3C29" w:rsidRDefault="002D3C2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EDA7E9D" w14:textId="77777777" w:rsidR="002D3C29" w:rsidRDefault="002D3C29">
            <w:pPr>
              <w:widowControl w:val="0"/>
              <w:autoSpaceDE w:val="0"/>
              <w:autoSpaceDN w:val="0"/>
              <w:adjustRightInd w:val="0"/>
              <w:jc w:val="center"/>
              <w:rPr>
                <w:sz w:val="24"/>
                <w:szCs w:val="24"/>
                <w:lang w:val="uk-UA"/>
              </w:rPr>
            </w:pPr>
            <w:r>
              <w:rPr>
                <w:sz w:val="24"/>
                <w:szCs w:val="24"/>
                <w:lang w:val="uk-UA"/>
              </w:rPr>
              <w:t>60°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382945" w14:textId="77777777" w:rsidR="002D3C29" w:rsidRDefault="002D3C29">
            <w:pPr>
              <w:widowControl w:val="0"/>
              <w:autoSpaceDE w:val="0"/>
              <w:autoSpaceDN w:val="0"/>
              <w:adjustRightInd w:val="0"/>
              <w:jc w:val="center"/>
              <w:rPr>
                <w:sz w:val="24"/>
                <w:szCs w:val="24"/>
                <w:lang w:val="uk-UA"/>
              </w:rPr>
            </w:pPr>
            <w:r>
              <w:rPr>
                <w:sz w:val="24"/>
                <w:szCs w:val="24"/>
                <w:lang w:val="uk-UA"/>
              </w:rPr>
              <w:t>4,0 м</w:t>
            </w:r>
          </w:p>
        </w:tc>
      </w:tr>
      <w:tr w:rsidR="002D3C29" w14:paraId="40856FCB"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tcPr>
          <w:p w14:paraId="578BAF66" w14:textId="77777777" w:rsidR="002D3C29" w:rsidRDefault="002D3C29">
            <w:pPr>
              <w:widowControl w:val="0"/>
              <w:autoSpaceDE w:val="0"/>
              <w:autoSpaceDN w:val="0"/>
              <w:adjustRightInd w:val="0"/>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4D4C435" w14:textId="77777777" w:rsidR="002D3C29" w:rsidRDefault="002D3C29">
            <w:pPr>
              <w:widowControl w:val="0"/>
              <w:autoSpaceDE w:val="0"/>
              <w:autoSpaceDN w:val="0"/>
              <w:adjustRightInd w:val="0"/>
              <w:jc w:val="center"/>
              <w:rPr>
                <w:sz w:val="24"/>
                <w:szCs w:val="24"/>
                <w:lang w:val="uk-UA"/>
              </w:rPr>
            </w:pPr>
            <w:r>
              <w:rPr>
                <w:sz w:val="24"/>
                <w:szCs w:val="24"/>
                <w:lang w:val="uk-UA"/>
              </w:rPr>
              <w:t>45°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177EB2A" w14:textId="77777777" w:rsidR="002D3C29" w:rsidRDefault="002D3C29">
            <w:pPr>
              <w:widowControl w:val="0"/>
              <w:autoSpaceDE w:val="0"/>
              <w:autoSpaceDN w:val="0"/>
              <w:adjustRightInd w:val="0"/>
              <w:jc w:val="center"/>
              <w:rPr>
                <w:sz w:val="24"/>
                <w:szCs w:val="24"/>
                <w:lang w:val="uk-UA"/>
              </w:rPr>
            </w:pPr>
            <w:r>
              <w:rPr>
                <w:sz w:val="24"/>
                <w:szCs w:val="24"/>
                <w:lang w:val="uk-UA"/>
              </w:rPr>
              <w:t>5,0 м</w:t>
            </w:r>
          </w:p>
        </w:tc>
      </w:tr>
      <w:tr w:rsidR="002D3C29" w14:paraId="68D7391C"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14:paraId="5A1E87CD" w14:textId="77777777" w:rsidR="002D3C29" w:rsidRDefault="002D3C29">
            <w:pPr>
              <w:widowControl w:val="0"/>
              <w:autoSpaceDE w:val="0"/>
              <w:autoSpaceDN w:val="0"/>
              <w:adjustRightInd w:val="0"/>
              <w:jc w:val="center"/>
              <w:rPr>
                <w:sz w:val="24"/>
                <w:szCs w:val="24"/>
                <w:lang w:val="uk-UA"/>
              </w:rPr>
            </w:pPr>
            <w:r>
              <w:rPr>
                <w:sz w:val="24"/>
                <w:szCs w:val="24"/>
                <w:lang w:val="uk-UA"/>
              </w:rPr>
              <w:t>7</w:t>
            </w:r>
          </w:p>
        </w:tc>
        <w:tc>
          <w:tcPr>
            <w:tcW w:w="5670" w:type="dxa"/>
            <w:tcBorders>
              <w:top w:val="single" w:sz="4" w:space="0" w:color="auto"/>
              <w:left w:val="single" w:sz="4" w:space="0" w:color="auto"/>
              <w:bottom w:val="single" w:sz="4" w:space="0" w:color="auto"/>
              <w:right w:val="single" w:sz="4" w:space="0" w:color="auto"/>
            </w:tcBorders>
            <w:hideMark/>
          </w:tcPr>
          <w:p w14:paraId="604CA122" w14:textId="77777777" w:rsidR="002D3C29" w:rsidRDefault="002D3C29">
            <w:pPr>
              <w:widowControl w:val="0"/>
              <w:autoSpaceDE w:val="0"/>
              <w:autoSpaceDN w:val="0"/>
              <w:adjustRightInd w:val="0"/>
              <w:rPr>
                <w:sz w:val="24"/>
                <w:szCs w:val="24"/>
                <w:lang w:val="uk-UA"/>
              </w:rPr>
            </w:pPr>
            <w:r>
              <w:rPr>
                <w:sz w:val="24"/>
                <w:szCs w:val="24"/>
                <w:lang w:val="uk-UA"/>
              </w:rPr>
              <w:t xml:space="preserve">Габаритні розміри </w:t>
            </w:r>
            <w:proofErr w:type="spellStart"/>
            <w:r>
              <w:rPr>
                <w:sz w:val="24"/>
                <w:szCs w:val="24"/>
                <w:lang w:val="uk-UA"/>
              </w:rPr>
              <w:t>водорозбризкувача</w:t>
            </w:r>
            <w:proofErr w:type="spellEnd"/>
            <w:r>
              <w:rPr>
                <w:sz w:val="24"/>
                <w:szCs w:val="24"/>
                <w:lang w:val="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CE7123" w14:textId="77777777" w:rsidR="002D3C29" w:rsidRDefault="002D3C29">
            <w:pPr>
              <w:widowControl w:val="0"/>
              <w:autoSpaceDE w:val="0"/>
              <w:autoSpaceDN w:val="0"/>
              <w:adjustRightInd w:val="0"/>
              <w:ind w:left="-111" w:right="-112"/>
              <w:jc w:val="center"/>
              <w:rPr>
                <w:sz w:val="24"/>
                <w:szCs w:val="24"/>
                <w:lang w:val="uk-UA"/>
              </w:rPr>
            </w:pPr>
            <w:r>
              <w:rPr>
                <w:sz w:val="24"/>
                <w:szCs w:val="24"/>
                <w:lang w:val="uk-UA"/>
              </w:rPr>
              <w:t>342 мм х 165 мм х 225 мм</w:t>
            </w:r>
          </w:p>
        </w:tc>
      </w:tr>
      <w:tr w:rsidR="002D3C29" w14:paraId="52D1ACEF"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14:paraId="23B6C881" w14:textId="77777777" w:rsidR="002D3C29" w:rsidRDefault="002D3C29">
            <w:pPr>
              <w:widowControl w:val="0"/>
              <w:autoSpaceDE w:val="0"/>
              <w:autoSpaceDN w:val="0"/>
              <w:adjustRightInd w:val="0"/>
              <w:jc w:val="center"/>
              <w:rPr>
                <w:sz w:val="24"/>
                <w:szCs w:val="24"/>
                <w:lang w:val="uk-UA"/>
              </w:rPr>
            </w:pPr>
            <w:r>
              <w:rPr>
                <w:sz w:val="24"/>
                <w:szCs w:val="24"/>
                <w:lang w:val="uk-UA"/>
              </w:rPr>
              <w:t>8</w:t>
            </w:r>
          </w:p>
        </w:tc>
        <w:tc>
          <w:tcPr>
            <w:tcW w:w="5670" w:type="dxa"/>
            <w:tcBorders>
              <w:top w:val="single" w:sz="4" w:space="0" w:color="auto"/>
              <w:left w:val="single" w:sz="4" w:space="0" w:color="auto"/>
              <w:bottom w:val="single" w:sz="4" w:space="0" w:color="auto"/>
              <w:right w:val="single" w:sz="4" w:space="0" w:color="auto"/>
            </w:tcBorders>
            <w:hideMark/>
          </w:tcPr>
          <w:p w14:paraId="3636D4D4" w14:textId="77777777" w:rsidR="002D3C29" w:rsidRDefault="002D3C29">
            <w:pPr>
              <w:widowControl w:val="0"/>
              <w:autoSpaceDE w:val="0"/>
              <w:autoSpaceDN w:val="0"/>
              <w:adjustRightInd w:val="0"/>
              <w:rPr>
                <w:sz w:val="24"/>
                <w:szCs w:val="24"/>
                <w:lang w:val="uk-UA"/>
              </w:rPr>
            </w:pPr>
            <w:r>
              <w:rPr>
                <w:sz w:val="24"/>
                <w:szCs w:val="24"/>
                <w:lang w:val="uk-UA"/>
              </w:rPr>
              <w:t>Вага (без насадок)</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8FAC4B" w14:textId="77777777" w:rsidR="002D3C29" w:rsidRDefault="002D3C29">
            <w:pPr>
              <w:widowControl w:val="0"/>
              <w:autoSpaceDE w:val="0"/>
              <w:autoSpaceDN w:val="0"/>
              <w:adjustRightInd w:val="0"/>
              <w:jc w:val="center"/>
              <w:rPr>
                <w:sz w:val="24"/>
                <w:szCs w:val="24"/>
                <w:lang w:val="uk-UA"/>
              </w:rPr>
            </w:pPr>
            <w:r>
              <w:rPr>
                <w:sz w:val="24"/>
                <w:szCs w:val="24"/>
                <w:lang w:val="uk-UA"/>
              </w:rPr>
              <w:t>5 кг</w:t>
            </w:r>
          </w:p>
        </w:tc>
      </w:tr>
      <w:tr w:rsidR="002D3C29" w14:paraId="7C1D7BF5" w14:textId="77777777" w:rsidTr="002D3C29">
        <w:trPr>
          <w:trHeight w:val="113"/>
        </w:trPr>
        <w:tc>
          <w:tcPr>
            <w:tcW w:w="709" w:type="dxa"/>
            <w:tcBorders>
              <w:top w:val="single" w:sz="4" w:space="0" w:color="auto"/>
              <w:left w:val="single" w:sz="4" w:space="0" w:color="auto"/>
              <w:bottom w:val="single" w:sz="4" w:space="0" w:color="auto"/>
              <w:right w:val="single" w:sz="4" w:space="0" w:color="auto"/>
            </w:tcBorders>
            <w:vAlign w:val="center"/>
            <w:hideMark/>
          </w:tcPr>
          <w:p w14:paraId="50E4380C" w14:textId="77777777" w:rsidR="002D3C29" w:rsidRDefault="002D3C29">
            <w:pPr>
              <w:widowControl w:val="0"/>
              <w:autoSpaceDE w:val="0"/>
              <w:autoSpaceDN w:val="0"/>
              <w:adjustRightInd w:val="0"/>
              <w:jc w:val="center"/>
              <w:rPr>
                <w:sz w:val="24"/>
                <w:szCs w:val="24"/>
                <w:lang w:val="uk-UA"/>
              </w:rPr>
            </w:pPr>
            <w:r>
              <w:rPr>
                <w:sz w:val="24"/>
                <w:szCs w:val="24"/>
                <w:lang w:val="uk-UA"/>
              </w:rPr>
              <w:t>9</w:t>
            </w:r>
          </w:p>
        </w:tc>
        <w:tc>
          <w:tcPr>
            <w:tcW w:w="5670" w:type="dxa"/>
            <w:tcBorders>
              <w:top w:val="single" w:sz="4" w:space="0" w:color="auto"/>
              <w:left w:val="single" w:sz="4" w:space="0" w:color="auto"/>
              <w:bottom w:val="single" w:sz="4" w:space="0" w:color="auto"/>
              <w:right w:val="single" w:sz="4" w:space="0" w:color="auto"/>
            </w:tcBorders>
            <w:hideMark/>
          </w:tcPr>
          <w:p w14:paraId="5E46FB6D" w14:textId="77777777" w:rsidR="002D3C29" w:rsidRDefault="002D3C29">
            <w:pPr>
              <w:widowControl w:val="0"/>
              <w:autoSpaceDE w:val="0"/>
              <w:autoSpaceDN w:val="0"/>
              <w:adjustRightInd w:val="0"/>
              <w:rPr>
                <w:sz w:val="24"/>
                <w:szCs w:val="24"/>
                <w:lang w:val="uk-UA"/>
              </w:rPr>
            </w:pPr>
            <w:r>
              <w:rPr>
                <w:sz w:val="24"/>
                <w:szCs w:val="24"/>
                <w:lang w:val="uk-UA"/>
              </w:rPr>
              <w:t>Вага кожної насадки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2860FB" w14:textId="77777777" w:rsidR="002D3C29" w:rsidRDefault="002D3C29">
            <w:pPr>
              <w:widowControl w:val="0"/>
              <w:autoSpaceDE w:val="0"/>
              <w:autoSpaceDN w:val="0"/>
              <w:adjustRightInd w:val="0"/>
              <w:jc w:val="center"/>
              <w:rPr>
                <w:sz w:val="24"/>
                <w:szCs w:val="24"/>
                <w:lang w:val="uk-UA"/>
              </w:rPr>
            </w:pPr>
            <w:r>
              <w:rPr>
                <w:sz w:val="24"/>
                <w:szCs w:val="24"/>
                <w:lang w:val="uk-UA"/>
              </w:rPr>
              <w:t>0,24 кг</w:t>
            </w:r>
          </w:p>
        </w:tc>
      </w:tr>
    </w:tbl>
    <w:p w14:paraId="12297319" w14:textId="77777777" w:rsidR="002D3C29" w:rsidRDefault="002D3C29" w:rsidP="002D3C29">
      <w:pPr>
        <w:ind w:firstLine="709"/>
        <w:jc w:val="both"/>
        <w:rPr>
          <w:sz w:val="24"/>
          <w:szCs w:val="24"/>
          <w:lang w:val="uk-UA"/>
        </w:rPr>
      </w:pPr>
    </w:p>
    <w:p w14:paraId="5B313AC1" w14:textId="77777777" w:rsidR="002D3C29" w:rsidRDefault="002D3C29" w:rsidP="002D3C29">
      <w:pPr>
        <w:ind w:firstLine="567"/>
        <w:jc w:val="both"/>
        <w:rPr>
          <w:sz w:val="24"/>
          <w:szCs w:val="24"/>
          <w:lang w:val="uk-UA"/>
        </w:rPr>
      </w:pPr>
      <w:r>
        <w:rPr>
          <w:sz w:val="24"/>
          <w:szCs w:val="24"/>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AA7F28E" w14:textId="77777777" w:rsidR="002D3C29" w:rsidRDefault="002D3C29" w:rsidP="002D3C29">
      <w:pPr>
        <w:ind w:firstLine="567"/>
        <w:jc w:val="both"/>
        <w:rPr>
          <w:sz w:val="24"/>
          <w:szCs w:val="24"/>
          <w:lang w:val="uk-UA"/>
        </w:rPr>
      </w:pPr>
      <w:r>
        <w:rPr>
          <w:sz w:val="24"/>
          <w:szCs w:val="24"/>
          <w:lang w:val="uk-UA"/>
        </w:rPr>
        <w:t>У разі надання еквіваленту предмету закупівлі, додатково у складі тендерної пропозиції необхідно надати: таблицю – порівняння відповідності предмету закупівлі.</w:t>
      </w:r>
    </w:p>
    <w:p w14:paraId="6810EF66" w14:textId="77777777" w:rsidR="002D3C29" w:rsidRDefault="002D3C29" w:rsidP="002D3C29">
      <w:pPr>
        <w:ind w:firstLine="567"/>
        <w:jc w:val="both"/>
        <w:rPr>
          <w:sz w:val="24"/>
          <w:szCs w:val="24"/>
          <w:lang w:val="uk-UA"/>
        </w:rPr>
      </w:pPr>
      <w:r>
        <w:rPr>
          <w:sz w:val="24"/>
          <w:szCs w:val="24"/>
          <w:lang w:val="uk-UA"/>
        </w:rPr>
        <w:t xml:space="preserve">У разі виявлення Замовником невідповідності запропонованого гвинтового </w:t>
      </w:r>
      <w:proofErr w:type="spellStart"/>
      <w:r>
        <w:rPr>
          <w:sz w:val="24"/>
          <w:szCs w:val="24"/>
          <w:lang w:val="uk-UA"/>
        </w:rPr>
        <w:t>водорозбризкувача</w:t>
      </w:r>
      <w:proofErr w:type="spellEnd"/>
      <w:r>
        <w:rPr>
          <w:sz w:val="24"/>
          <w:szCs w:val="24"/>
          <w:lang w:val="uk-UA"/>
        </w:rPr>
        <w:t xml:space="preserve"> </w:t>
      </w:r>
      <w:proofErr w:type="spellStart"/>
      <w:r>
        <w:rPr>
          <w:sz w:val="24"/>
          <w:szCs w:val="24"/>
          <w:lang w:val="uk-UA"/>
        </w:rPr>
        <w:t>вищевизначеним</w:t>
      </w:r>
      <w:proofErr w:type="spellEnd"/>
      <w:r>
        <w:rPr>
          <w:sz w:val="24"/>
          <w:szCs w:val="24"/>
          <w:lang w:val="uk-UA"/>
        </w:rPr>
        <w:t xml:space="preserve"> вимогам, або гвинтовий </w:t>
      </w:r>
      <w:proofErr w:type="spellStart"/>
      <w:r>
        <w:rPr>
          <w:sz w:val="24"/>
          <w:szCs w:val="24"/>
          <w:lang w:val="uk-UA"/>
        </w:rPr>
        <w:t>водорозбризкувач</w:t>
      </w:r>
      <w:proofErr w:type="spellEnd"/>
      <w:r>
        <w:rPr>
          <w:sz w:val="24"/>
          <w:szCs w:val="24"/>
          <w:lang w:val="uk-UA"/>
        </w:rPr>
        <w:t xml:space="preserve"> не зможе, як еквівалент, використовуватись за призначенням, така пропозиція учасника за рішенням робочої групи Замовника може відхилитись, як така, що не відповідає вимогам Замовника, визначеним в тендерній документації.</w:t>
      </w:r>
    </w:p>
    <w:p w14:paraId="23EA114D" w14:textId="77777777" w:rsidR="00A53D48" w:rsidRPr="002D3C29" w:rsidRDefault="00A53D48" w:rsidP="002D3C29">
      <w:pPr>
        <w:jc w:val="center"/>
        <w:rPr>
          <w:lang w:val="uk-UA"/>
        </w:rPr>
      </w:pPr>
      <w:bookmarkStart w:id="0" w:name="_GoBack"/>
      <w:bookmarkEnd w:id="0"/>
    </w:p>
    <w:sectPr w:rsidR="00A53D48" w:rsidRPr="002D3C29" w:rsidSect="00CF154F">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Times New Roman"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hint="default"/>
      </w:rPr>
    </w:lvl>
    <w:lvl w:ilvl="3" w:tplc="04190001">
      <w:start w:val="1"/>
      <w:numFmt w:val="bullet"/>
      <w:lvlText w:val=""/>
      <w:lvlJc w:val="left"/>
      <w:pPr>
        <w:ind w:left="3423" w:hanging="360"/>
      </w:pPr>
      <w:rPr>
        <w:rFonts w:ascii="Symbol" w:hAnsi="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hint="default"/>
      </w:rPr>
    </w:lvl>
    <w:lvl w:ilvl="6" w:tplc="04190001">
      <w:start w:val="1"/>
      <w:numFmt w:val="bullet"/>
      <w:lvlText w:val=""/>
      <w:lvlJc w:val="left"/>
      <w:pPr>
        <w:ind w:left="5583" w:hanging="360"/>
      </w:pPr>
      <w:rPr>
        <w:rFonts w:ascii="Symbol" w:hAnsi="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hint="default"/>
      </w:rPr>
    </w:lvl>
  </w:abstractNum>
  <w:abstractNum w:abstractNumId="1" w15:restartNumberingAfterBreak="0">
    <w:nsid w:val="6D7D1992"/>
    <w:multiLevelType w:val="hybridMultilevel"/>
    <w:tmpl w:val="5F688582"/>
    <w:lvl w:ilvl="0" w:tplc="F3C69EB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48"/>
    <w:rsid w:val="001D2934"/>
    <w:rsid w:val="002D3C29"/>
    <w:rsid w:val="005C7400"/>
    <w:rsid w:val="007109A9"/>
    <w:rsid w:val="00A53D48"/>
    <w:rsid w:val="00B73FEC"/>
    <w:rsid w:val="00CF154F"/>
    <w:rsid w:val="00E2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E484"/>
  <w15:chartTrackingRefBased/>
  <w15:docId w15:val="{6025BDC2-FAC8-4EE8-8320-7910472D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5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F154F"/>
    <w:pPr>
      <w:spacing w:after="120" w:line="480" w:lineRule="auto"/>
      <w:ind w:left="283"/>
    </w:pPr>
  </w:style>
  <w:style w:type="character" w:customStyle="1" w:styleId="20">
    <w:name w:val="Основной текст с отступом 2 Знак"/>
    <w:basedOn w:val="a0"/>
    <w:link w:val="2"/>
    <w:uiPriority w:val="99"/>
    <w:rsid w:val="00CF154F"/>
    <w:rPr>
      <w:rFonts w:ascii="Times New Roman" w:eastAsia="Times New Roman" w:hAnsi="Times New Roman" w:cs="Times New Roman"/>
      <w:sz w:val="20"/>
      <w:szCs w:val="20"/>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CF154F"/>
    <w:pPr>
      <w:spacing w:before="100" w:beforeAutospacing="1" w:after="100" w:afterAutospacing="1"/>
    </w:pPr>
    <w:rPr>
      <w:rFonts w:eastAsia="MS Mincho"/>
      <w:sz w:val="24"/>
      <w:szCs w:val="24"/>
      <w:lang w:eastAsia="ja-JP"/>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rsid w:val="00CF154F"/>
    <w:rPr>
      <w:rFonts w:ascii="Times New Roman" w:eastAsia="MS Mincho" w:hAnsi="Times New Roman" w:cs="Times New Roman"/>
      <w:sz w:val="24"/>
      <w:szCs w:val="24"/>
      <w:lang w:eastAsia="ja-JP"/>
    </w:rPr>
  </w:style>
  <w:style w:type="paragraph" w:styleId="a5">
    <w:name w:val="List Paragraph"/>
    <w:basedOn w:val="a"/>
    <w:uiPriority w:val="34"/>
    <w:qFormat/>
    <w:rsid w:val="00CF154F"/>
    <w:pPr>
      <w:ind w:left="720"/>
      <w:contextualSpacing/>
    </w:pPr>
  </w:style>
  <w:style w:type="character" w:customStyle="1" w:styleId="a6">
    <w:name w:val="Без интервала Знак"/>
    <w:link w:val="a7"/>
    <w:uiPriority w:val="1"/>
    <w:locked/>
    <w:rsid w:val="00B73FEC"/>
    <w:rPr>
      <w:rFonts w:ascii="Calibri" w:eastAsia="Calibri" w:hAnsi="Calibri" w:cs="Calibri"/>
      <w:b/>
      <w:bCs/>
    </w:rPr>
  </w:style>
  <w:style w:type="paragraph" w:styleId="a7">
    <w:name w:val="No Spacing"/>
    <w:link w:val="a6"/>
    <w:uiPriority w:val="1"/>
    <w:qFormat/>
    <w:rsid w:val="00B73FEC"/>
    <w:pPr>
      <w:spacing w:after="0" w:line="240" w:lineRule="auto"/>
    </w:pPr>
    <w:rPr>
      <w:rFonts w:ascii="Calibri" w:eastAsia="Calibri" w:hAnsi="Calibri" w:cs="Calibri"/>
      <w:b/>
      <w:bCs/>
    </w:rPr>
  </w:style>
  <w:style w:type="paragraph" w:styleId="a8">
    <w:name w:val="Body Text"/>
    <w:basedOn w:val="a"/>
    <w:link w:val="a9"/>
    <w:uiPriority w:val="99"/>
    <w:semiHidden/>
    <w:unhideWhenUsed/>
    <w:rsid w:val="005C7400"/>
    <w:pPr>
      <w:spacing w:after="120"/>
    </w:pPr>
  </w:style>
  <w:style w:type="character" w:customStyle="1" w:styleId="a9">
    <w:name w:val="Основной текст Знак"/>
    <w:basedOn w:val="a0"/>
    <w:link w:val="a8"/>
    <w:uiPriority w:val="99"/>
    <w:semiHidden/>
    <w:rsid w:val="005C74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7115">
      <w:bodyDiv w:val="1"/>
      <w:marLeft w:val="0"/>
      <w:marRight w:val="0"/>
      <w:marTop w:val="0"/>
      <w:marBottom w:val="0"/>
      <w:divBdr>
        <w:top w:val="none" w:sz="0" w:space="0" w:color="auto"/>
        <w:left w:val="none" w:sz="0" w:space="0" w:color="auto"/>
        <w:bottom w:val="none" w:sz="0" w:space="0" w:color="auto"/>
        <w:right w:val="none" w:sz="0" w:space="0" w:color="auto"/>
      </w:divBdr>
    </w:div>
    <w:div w:id="99953260">
      <w:bodyDiv w:val="1"/>
      <w:marLeft w:val="0"/>
      <w:marRight w:val="0"/>
      <w:marTop w:val="0"/>
      <w:marBottom w:val="0"/>
      <w:divBdr>
        <w:top w:val="none" w:sz="0" w:space="0" w:color="auto"/>
        <w:left w:val="none" w:sz="0" w:space="0" w:color="auto"/>
        <w:bottom w:val="none" w:sz="0" w:space="0" w:color="auto"/>
        <w:right w:val="none" w:sz="0" w:space="0" w:color="auto"/>
      </w:divBdr>
    </w:div>
    <w:div w:id="320043028">
      <w:bodyDiv w:val="1"/>
      <w:marLeft w:val="0"/>
      <w:marRight w:val="0"/>
      <w:marTop w:val="0"/>
      <w:marBottom w:val="0"/>
      <w:divBdr>
        <w:top w:val="none" w:sz="0" w:space="0" w:color="auto"/>
        <w:left w:val="none" w:sz="0" w:space="0" w:color="auto"/>
        <w:bottom w:val="none" w:sz="0" w:space="0" w:color="auto"/>
        <w:right w:val="none" w:sz="0" w:space="0" w:color="auto"/>
      </w:divBdr>
    </w:div>
    <w:div w:id="361323456">
      <w:bodyDiv w:val="1"/>
      <w:marLeft w:val="0"/>
      <w:marRight w:val="0"/>
      <w:marTop w:val="0"/>
      <w:marBottom w:val="0"/>
      <w:divBdr>
        <w:top w:val="none" w:sz="0" w:space="0" w:color="auto"/>
        <w:left w:val="none" w:sz="0" w:space="0" w:color="auto"/>
        <w:bottom w:val="none" w:sz="0" w:space="0" w:color="auto"/>
        <w:right w:val="none" w:sz="0" w:space="0" w:color="auto"/>
      </w:divBdr>
    </w:div>
    <w:div w:id="433062588">
      <w:bodyDiv w:val="1"/>
      <w:marLeft w:val="0"/>
      <w:marRight w:val="0"/>
      <w:marTop w:val="0"/>
      <w:marBottom w:val="0"/>
      <w:divBdr>
        <w:top w:val="none" w:sz="0" w:space="0" w:color="auto"/>
        <w:left w:val="none" w:sz="0" w:space="0" w:color="auto"/>
        <w:bottom w:val="none" w:sz="0" w:space="0" w:color="auto"/>
        <w:right w:val="none" w:sz="0" w:space="0" w:color="auto"/>
      </w:divBdr>
    </w:div>
    <w:div w:id="619071257">
      <w:bodyDiv w:val="1"/>
      <w:marLeft w:val="0"/>
      <w:marRight w:val="0"/>
      <w:marTop w:val="0"/>
      <w:marBottom w:val="0"/>
      <w:divBdr>
        <w:top w:val="none" w:sz="0" w:space="0" w:color="auto"/>
        <w:left w:val="none" w:sz="0" w:space="0" w:color="auto"/>
        <w:bottom w:val="none" w:sz="0" w:space="0" w:color="auto"/>
        <w:right w:val="none" w:sz="0" w:space="0" w:color="auto"/>
      </w:divBdr>
    </w:div>
    <w:div w:id="992634975">
      <w:bodyDiv w:val="1"/>
      <w:marLeft w:val="0"/>
      <w:marRight w:val="0"/>
      <w:marTop w:val="0"/>
      <w:marBottom w:val="0"/>
      <w:divBdr>
        <w:top w:val="none" w:sz="0" w:space="0" w:color="auto"/>
        <w:left w:val="none" w:sz="0" w:space="0" w:color="auto"/>
        <w:bottom w:val="none" w:sz="0" w:space="0" w:color="auto"/>
        <w:right w:val="none" w:sz="0" w:space="0" w:color="auto"/>
      </w:divBdr>
    </w:div>
    <w:div w:id="19720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2022-11-07T12:41:00Z</dcterms:created>
  <dcterms:modified xsi:type="dcterms:W3CDTF">2023-03-31T07:15:00Z</dcterms:modified>
</cp:coreProperties>
</file>