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BA" w:rsidRPr="003C1B73" w:rsidRDefault="001E57F1">
      <w:pPr>
        <w:spacing w:after="0"/>
        <w:jc w:val="center"/>
        <w:rPr>
          <w:rFonts w:ascii="Times New Roman" w:hAnsi="Times New Roman"/>
          <w:b/>
          <w:bCs/>
          <w:sz w:val="32"/>
          <w:lang w:val="uk-UA"/>
        </w:rPr>
      </w:pPr>
      <w:r w:rsidRPr="003C1B73">
        <w:rPr>
          <w:rFonts w:ascii="Times New Roman" w:hAnsi="Times New Roman"/>
          <w:b/>
          <w:bCs/>
          <w:sz w:val="32"/>
          <w:lang w:val="uk-UA"/>
        </w:rPr>
        <w:t xml:space="preserve">Славська селищна рада </w:t>
      </w:r>
      <w:proofErr w:type="spellStart"/>
      <w:r w:rsidRPr="003C1B73">
        <w:rPr>
          <w:rFonts w:ascii="Times New Roman" w:hAnsi="Times New Roman"/>
          <w:b/>
          <w:bCs/>
          <w:sz w:val="32"/>
          <w:lang w:val="uk-UA"/>
        </w:rPr>
        <w:t>Стрийського</w:t>
      </w:r>
      <w:proofErr w:type="spellEnd"/>
      <w:r w:rsidRPr="003C1B73">
        <w:rPr>
          <w:rFonts w:ascii="Times New Roman" w:hAnsi="Times New Roman"/>
          <w:b/>
          <w:bCs/>
          <w:sz w:val="32"/>
          <w:lang w:val="uk-UA"/>
        </w:rPr>
        <w:t xml:space="preserve"> району Львівської області</w:t>
      </w:r>
    </w:p>
    <w:p w:rsidR="009056BA" w:rsidRPr="003C1B73" w:rsidRDefault="009056BA">
      <w:pPr>
        <w:spacing w:after="0"/>
        <w:jc w:val="center"/>
        <w:rPr>
          <w:rFonts w:ascii="Times New Roman" w:hAnsi="Times New Roman"/>
          <w:b/>
          <w:bCs/>
          <w:sz w:val="32"/>
          <w:lang w:val="uk-UA"/>
        </w:rPr>
      </w:pPr>
    </w:p>
    <w:tbl>
      <w:tblPr>
        <w:tblW w:w="9316" w:type="dxa"/>
        <w:tblInd w:w="288" w:type="dxa"/>
        <w:tblLayout w:type="fixed"/>
        <w:tblLook w:val="04A0"/>
      </w:tblPr>
      <w:tblGrid>
        <w:gridCol w:w="3218"/>
        <w:gridCol w:w="6098"/>
      </w:tblGrid>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pPr>
              <w:widowControl w:val="0"/>
              <w:spacing w:after="0"/>
              <w:rPr>
                <w:rFonts w:ascii="Times New Roman" w:hAnsi="Times New Roman"/>
                <w:b/>
                <w:bCs/>
                <w:lang w:val="uk-UA"/>
              </w:rPr>
            </w:pPr>
            <w:r w:rsidRPr="003C1B73">
              <w:rPr>
                <w:rFonts w:ascii="Times New Roman" w:hAnsi="Times New Roman"/>
                <w:b/>
                <w:bCs/>
                <w:lang w:val="uk-UA"/>
              </w:rPr>
              <w:t>ЗАТВЕРДЖЕНО</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1E57F1">
            <w:pPr>
              <w:widowControl w:val="0"/>
              <w:spacing w:after="0"/>
              <w:rPr>
                <w:rFonts w:ascii="Times New Roman" w:hAnsi="Times New Roman"/>
                <w:b/>
                <w:bCs/>
                <w:lang w:val="uk-UA"/>
              </w:rPr>
            </w:pPr>
            <w:r w:rsidRPr="003C1B73">
              <w:rPr>
                <w:rFonts w:ascii="Times New Roman" w:hAnsi="Times New Roman"/>
                <w:b/>
                <w:bCs/>
                <w:lang w:val="uk-UA"/>
              </w:rPr>
              <w:t>РІШЕННЯМ УПОВНОВАЖЕНО</w:t>
            </w:r>
            <w:r w:rsidR="001E57F1" w:rsidRPr="003C1B73">
              <w:rPr>
                <w:rFonts w:ascii="Times New Roman" w:hAnsi="Times New Roman"/>
                <w:b/>
                <w:bCs/>
                <w:lang w:val="uk-UA"/>
              </w:rPr>
              <w:t>Ї</w:t>
            </w:r>
            <w:r w:rsidRPr="003C1B73">
              <w:rPr>
                <w:rFonts w:ascii="Times New Roman" w:hAnsi="Times New Roman"/>
                <w:b/>
                <w:bCs/>
                <w:lang w:val="uk-UA"/>
              </w:rPr>
              <w:t xml:space="preserve"> ОСОБ</w:t>
            </w:r>
            <w:r w:rsidR="001E57F1" w:rsidRPr="003C1B73">
              <w:rPr>
                <w:rFonts w:ascii="Times New Roman" w:hAnsi="Times New Roman"/>
                <w:b/>
                <w:bCs/>
                <w:lang w:val="uk-UA"/>
              </w:rPr>
              <w:t>И</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692601">
            <w:pPr>
              <w:widowControl w:val="0"/>
              <w:spacing w:after="0"/>
              <w:rPr>
                <w:lang w:val="uk-UA"/>
              </w:rPr>
            </w:pPr>
            <w:r w:rsidRPr="003C1B73">
              <w:rPr>
                <w:rFonts w:ascii="Times New Roman" w:hAnsi="Times New Roman"/>
                <w:b/>
                <w:bCs/>
                <w:color w:val="000000"/>
                <w:lang w:val="uk-UA"/>
              </w:rPr>
              <w:t xml:space="preserve">ВІД  </w:t>
            </w:r>
            <w:r w:rsidR="00875CD6">
              <w:rPr>
                <w:rFonts w:ascii="Times New Roman" w:hAnsi="Times New Roman"/>
                <w:b/>
                <w:bCs/>
                <w:color w:val="000000"/>
                <w:lang w:val="uk-UA"/>
              </w:rPr>
              <w:t>25</w:t>
            </w:r>
            <w:r w:rsidR="00F90254">
              <w:rPr>
                <w:rFonts w:ascii="Times New Roman" w:hAnsi="Times New Roman"/>
                <w:b/>
                <w:bCs/>
                <w:color w:val="000000"/>
                <w:lang w:val="en-US"/>
              </w:rPr>
              <w:t>.</w:t>
            </w:r>
            <w:r w:rsidR="00875CD6">
              <w:rPr>
                <w:rFonts w:ascii="Times New Roman" w:hAnsi="Times New Roman"/>
                <w:b/>
                <w:bCs/>
                <w:color w:val="000000"/>
                <w:lang w:val="uk-UA"/>
              </w:rPr>
              <w:t>01</w:t>
            </w:r>
            <w:r w:rsidR="00F90254" w:rsidRPr="00F90254">
              <w:rPr>
                <w:rFonts w:ascii="Times New Roman" w:hAnsi="Times New Roman"/>
                <w:b/>
                <w:bCs/>
                <w:color w:val="000000"/>
              </w:rPr>
              <w:t>.</w:t>
            </w:r>
            <w:r w:rsidR="00875CD6">
              <w:rPr>
                <w:rFonts w:ascii="Times New Roman" w:hAnsi="Times New Roman"/>
                <w:b/>
                <w:color w:val="000000"/>
                <w:lang w:val="uk-UA"/>
              </w:rPr>
              <w:t xml:space="preserve"> 2023</w:t>
            </w:r>
            <w:r w:rsidRPr="003C1B73">
              <w:rPr>
                <w:rFonts w:ascii="Times New Roman" w:hAnsi="Times New Roman"/>
                <w:b/>
                <w:color w:val="000000"/>
                <w:lang w:val="uk-UA"/>
              </w:rPr>
              <w:t xml:space="preserve"> </w:t>
            </w:r>
            <w:r w:rsidR="00692601">
              <w:rPr>
                <w:rFonts w:ascii="Times New Roman" w:hAnsi="Times New Roman"/>
                <w:b/>
                <w:color w:val="000000"/>
                <w:lang w:val="uk-UA"/>
              </w:rPr>
              <w:t>РОКУ</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875CD6" w:rsidP="001E57F1">
            <w:pPr>
              <w:widowControl w:val="0"/>
              <w:spacing w:after="0"/>
              <w:rPr>
                <w:rFonts w:ascii="Times New Roman" w:hAnsi="Times New Roman"/>
                <w:b/>
                <w:bCs/>
                <w:lang w:val="uk-UA"/>
              </w:rPr>
            </w:pPr>
            <w:r>
              <w:rPr>
                <w:rFonts w:ascii="Times New Roman" w:hAnsi="Times New Roman"/>
                <w:b/>
                <w:bCs/>
                <w:lang w:val="uk-UA"/>
              </w:rPr>
              <w:t>Р.М.ХРИПТА</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bl>
    <w:p w:rsidR="009056BA" w:rsidRPr="003C1B73" w:rsidRDefault="009056BA">
      <w:pPr>
        <w:spacing w:after="0"/>
        <w:ind w:left="320"/>
        <w:jc w:val="center"/>
        <w:rPr>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tbl>
      <w:tblPr>
        <w:tblW w:w="9881" w:type="dxa"/>
        <w:tblInd w:w="108" w:type="dxa"/>
        <w:tblLayout w:type="fixed"/>
        <w:tblLook w:val="04A0"/>
      </w:tblPr>
      <w:tblGrid>
        <w:gridCol w:w="9881"/>
      </w:tblGrid>
      <w:tr w:rsidR="009056BA" w:rsidRPr="003C1B73">
        <w:tc>
          <w:tcPr>
            <w:tcW w:w="9881" w:type="dxa"/>
            <w:shd w:val="clear" w:color="auto" w:fill="FFFFFF"/>
          </w:tcPr>
          <w:p w:rsidR="009056BA" w:rsidRPr="003C1B73" w:rsidRDefault="00084E66">
            <w:pPr>
              <w:widowControl w:val="0"/>
              <w:spacing w:after="0"/>
              <w:jc w:val="center"/>
              <w:rPr>
                <w:rFonts w:ascii="Times New Roman" w:hAnsi="Times New Roman"/>
                <w:b/>
                <w:bCs/>
                <w:color w:val="000000"/>
                <w:sz w:val="36"/>
                <w:szCs w:val="36"/>
                <w:lang w:val="uk-UA"/>
              </w:rPr>
            </w:pPr>
            <w:r w:rsidRPr="003C1B73">
              <w:rPr>
                <w:rFonts w:ascii="Times New Roman" w:hAnsi="Times New Roman"/>
                <w:b/>
                <w:bCs/>
                <w:color w:val="000000"/>
                <w:sz w:val="36"/>
                <w:szCs w:val="36"/>
                <w:lang w:val="uk-UA"/>
              </w:rPr>
              <w:t>ТЕНДЕРНА ДОКУМЕНТАЦІЯ</w:t>
            </w:r>
          </w:p>
          <w:p w:rsidR="00A219A7" w:rsidRPr="003C1B73" w:rsidRDefault="00A219A7" w:rsidP="00E04CB9">
            <w:pPr>
              <w:widowControl w:val="0"/>
              <w:spacing w:after="0"/>
              <w:jc w:val="center"/>
              <w:rPr>
                <w:rFonts w:ascii="Times New Roman" w:hAnsi="Times New Roman"/>
                <w:bCs/>
                <w:color w:val="000000"/>
                <w:sz w:val="28"/>
                <w:szCs w:val="28"/>
                <w:lang w:val="uk-UA"/>
              </w:rPr>
            </w:pPr>
            <w:r w:rsidRPr="003C1B73">
              <w:rPr>
                <w:rFonts w:ascii="Times New Roman" w:hAnsi="Times New Roman"/>
                <w:bCs/>
                <w:color w:val="000000"/>
                <w:sz w:val="28"/>
                <w:szCs w:val="28"/>
                <w:lang w:val="uk-UA"/>
              </w:rPr>
              <w:t>на закупівлю:</w:t>
            </w:r>
          </w:p>
          <w:p w:rsidR="00E04CB9" w:rsidRPr="003C1B73" w:rsidRDefault="00084E66" w:rsidP="00E04CB9">
            <w:pPr>
              <w:widowControl w:val="0"/>
              <w:spacing w:after="0"/>
              <w:jc w:val="center"/>
              <w:rPr>
                <w:rFonts w:ascii="Times New Roman" w:eastAsia="Times New Roman" w:hAnsi="Times New Roman"/>
                <w:b/>
                <w:bCs/>
                <w:i/>
                <w:caps/>
                <w:color w:val="000000"/>
                <w:kern w:val="2"/>
                <w:sz w:val="24"/>
                <w:szCs w:val="24"/>
                <w:lang w:val="uk-UA"/>
              </w:rPr>
            </w:pPr>
            <w:r w:rsidRPr="003C1B73">
              <w:rPr>
                <w:rFonts w:ascii="Times New Roman" w:eastAsia="Times New Roman" w:hAnsi="Times New Roman"/>
                <w:bCs/>
                <w:i/>
                <w:color w:val="000000"/>
                <w:sz w:val="28"/>
                <w:szCs w:val="28"/>
                <w:lang w:val="uk-UA"/>
              </w:rPr>
              <w:t xml:space="preserve">  </w:t>
            </w:r>
            <w:r w:rsidR="00E264D4" w:rsidRPr="003C1B73">
              <w:rPr>
                <w:rFonts w:ascii="Times New Roman" w:eastAsia="Times New Roman" w:hAnsi="Times New Roman"/>
                <w:bCs/>
                <w:i/>
                <w:color w:val="000000"/>
                <w:sz w:val="28"/>
                <w:szCs w:val="28"/>
                <w:lang w:val="uk-UA"/>
              </w:rPr>
              <w:t>«</w:t>
            </w:r>
            <w:r w:rsidR="00CE63D1">
              <w:rPr>
                <w:rFonts w:ascii="Times New Roman" w:eastAsia="Times New Roman" w:hAnsi="Times New Roman"/>
                <w:bCs/>
                <w:i/>
                <w:color w:val="000000"/>
                <w:sz w:val="28"/>
                <w:szCs w:val="28"/>
                <w:lang w:val="uk-UA"/>
              </w:rPr>
              <w:t xml:space="preserve">Дизельний генератор для забезпечення діяльності адміністративної будівлі Славської селищної ради </w:t>
            </w:r>
            <w:proofErr w:type="spellStart"/>
            <w:r w:rsidR="00CE63D1">
              <w:rPr>
                <w:rFonts w:ascii="Times New Roman" w:eastAsia="Times New Roman" w:hAnsi="Times New Roman"/>
                <w:bCs/>
                <w:i/>
                <w:color w:val="000000"/>
                <w:sz w:val="28"/>
                <w:szCs w:val="28"/>
                <w:lang w:val="uk-UA"/>
              </w:rPr>
              <w:t>Стрийського</w:t>
            </w:r>
            <w:proofErr w:type="spellEnd"/>
            <w:r w:rsidR="00CE63D1">
              <w:rPr>
                <w:rFonts w:ascii="Times New Roman" w:eastAsia="Times New Roman" w:hAnsi="Times New Roman"/>
                <w:bCs/>
                <w:i/>
                <w:color w:val="000000"/>
                <w:sz w:val="28"/>
                <w:szCs w:val="28"/>
                <w:lang w:val="uk-UA"/>
              </w:rPr>
              <w:t xml:space="preserve"> району Львівської області</w:t>
            </w:r>
            <w:r w:rsidR="00E264D4" w:rsidRPr="003C1B73">
              <w:rPr>
                <w:rFonts w:ascii="Times New Roman" w:eastAsia="Times New Roman" w:hAnsi="Times New Roman"/>
                <w:bCs/>
                <w:i/>
                <w:color w:val="000000"/>
                <w:sz w:val="28"/>
                <w:szCs w:val="28"/>
                <w:lang w:val="uk-UA"/>
              </w:rPr>
              <w:t>»</w:t>
            </w:r>
          </w:p>
          <w:p w:rsidR="00A219A7" w:rsidRPr="003C1B73" w:rsidRDefault="00A219A7" w:rsidP="00E04CB9">
            <w:pPr>
              <w:widowControl w:val="0"/>
              <w:spacing w:after="0"/>
              <w:jc w:val="center"/>
              <w:rPr>
                <w:rFonts w:ascii="Times New Roman" w:eastAsia="Times New Roman" w:hAnsi="Times New Roman"/>
                <w:b/>
                <w:bCs/>
                <w:caps/>
                <w:color w:val="000000"/>
                <w:kern w:val="2"/>
                <w:sz w:val="24"/>
                <w:szCs w:val="24"/>
                <w:lang w:val="uk-UA"/>
              </w:rPr>
            </w:pPr>
          </w:p>
          <w:p w:rsidR="009056BA" w:rsidRPr="00CE63D1" w:rsidRDefault="00084E66" w:rsidP="00E04CB9">
            <w:pPr>
              <w:widowControl w:val="0"/>
              <w:spacing w:after="0"/>
              <w:jc w:val="center"/>
              <w:rPr>
                <w:rStyle w:val="b-tagtext"/>
                <w:rFonts w:ascii="Times New Roman" w:eastAsia="Times New Roman" w:hAnsi="Times New Roman"/>
                <w:bCs/>
                <w:color w:val="000000"/>
                <w:sz w:val="24"/>
                <w:szCs w:val="24"/>
                <w:lang w:val="uk-UA"/>
              </w:rPr>
            </w:pPr>
            <w:r w:rsidRPr="00CE63D1">
              <w:rPr>
                <w:rFonts w:ascii="Times New Roman" w:eastAsia="Times New Roman" w:hAnsi="Times New Roman"/>
                <w:bCs/>
                <w:color w:val="000000"/>
                <w:sz w:val="24"/>
                <w:szCs w:val="24"/>
                <w:lang w:val="uk-UA"/>
              </w:rPr>
              <w:t xml:space="preserve">Код предмета закупівлі згідно з </w:t>
            </w:r>
            <w:proofErr w:type="spellStart"/>
            <w:r w:rsidRPr="00CE63D1">
              <w:rPr>
                <w:rFonts w:ascii="Times New Roman" w:eastAsia="Times New Roman" w:hAnsi="Times New Roman"/>
                <w:bCs/>
                <w:color w:val="000000"/>
                <w:sz w:val="24"/>
                <w:szCs w:val="24"/>
                <w:lang w:val="uk-UA"/>
              </w:rPr>
              <w:t>ДК</w:t>
            </w:r>
            <w:proofErr w:type="spellEnd"/>
            <w:r w:rsidRPr="00CE63D1">
              <w:rPr>
                <w:rFonts w:ascii="Times New Roman" w:eastAsia="Times New Roman" w:hAnsi="Times New Roman"/>
                <w:bCs/>
                <w:color w:val="000000"/>
                <w:sz w:val="24"/>
                <w:szCs w:val="24"/>
                <w:lang w:val="uk-UA"/>
              </w:rPr>
              <w:t xml:space="preserve"> 021:2015 – </w:t>
            </w:r>
            <w:r w:rsidRPr="00CE63D1">
              <w:rPr>
                <w:rStyle w:val="b-tagtext"/>
                <w:rFonts w:ascii="Times New Roman" w:eastAsia="Times New Roman" w:hAnsi="Times New Roman"/>
                <w:bCs/>
                <w:color w:val="000000"/>
                <w:sz w:val="24"/>
                <w:szCs w:val="24"/>
                <w:lang w:val="uk-UA"/>
              </w:rPr>
              <w:t xml:space="preserve"> </w:t>
            </w:r>
            <w:r w:rsidR="00CE63D1" w:rsidRPr="00CE63D1">
              <w:rPr>
                <w:rFonts w:ascii="Times New Roman" w:hAnsi="Times New Roman"/>
                <w:color w:val="000000" w:themeColor="text1"/>
                <w:sz w:val="24"/>
                <w:szCs w:val="24"/>
                <w:shd w:val="clear" w:color="auto" w:fill="FFFFFF"/>
              </w:rPr>
              <w:t>31120000-3 </w:t>
            </w:r>
            <w:proofErr w:type="spellStart"/>
            <w:r w:rsidR="00CE63D1" w:rsidRPr="00CE63D1">
              <w:rPr>
                <w:rStyle w:val="afb"/>
                <w:rFonts w:ascii="Times New Roman" w:hAnsi="Times New Roman"/>
                <w:bCs/>
                <w:i w:val="0"/>
                <w:iCs w:val="0"/>
                <w:color w:val="000000" w:themeColor="text1"/>
                <w:sz w:val="24"/>
                <w:szCs w:val="24"/>
                <w:shd w:val="clear" w:color="auto" w:fill="FFFFFF"/>
              </w:rPr>
              <w:t>Генератори</w:t>
            </w:r>
            <w:proofErr w:type="spellEnd"/>
          </w:p>
        </w:tc>
      </w:tr>
      <w:tr w:rsidR="009056BA" w:rsidRPr="003C1B73">
        <w:tc>
          <w:tcPr>
            <w:tcW w:w="9881" w:type="dxa"/>
            <w:shd w:val="clear" w:color="auto" w:fill="FFFFFF"/>
          </w:tcPr>
          <w:p w:rsidR="009056BA" w:rsidRPr="003C1B73" w:rsidRDefault="009056BA">
            <w:pPr>
              <w:widowControl w:val="0"/>
              <w:snapToGrid w:val="0"/>
              <w:spacing w:after="0"/>
              <w:jc w:val="center"/>
              <w:rPr>
                <w:rFonts w:ascii="Times New Roman" w:eastAsia="Times New Roman" w:hAnsi="Times New Roman"/>
                <w:sz w:val="28"/>
                <w:shd w:val="clear" w:color="auto" w:fill="FFFFFF"/>
                <w:lang w:val="uk-UA"/>
              </w:rPr>
            </w:pPr>
          </w:p>
        </w:tc>
      </w:tr>
    </w:tbl>
    <w:p w:rsidR="009056BA" w:rsidRPr="003C1B73" w:rsidRDefault="00FF2FF6">
      <w:pPr>
        <w:spacing w:after="0" w:line="240" w:lineRule="auto"/>
        <w:rPr>
          <w:rFonts w:ascii="Times New Roman" w:hAnsi="Times New Roman"/>
          <w:b/>
          <w:bCs/>
          <w:lang w:val="uk-UA"/>
        </w:rPr>
      </w:pPr>
      <w:r w:rsidRPr="00FF2FF6">
        <w:rPr>
          <w:noProof/>
          <w:lang w:val="uk-UA"/>
        </w:rPr>
        <w:pict>
          <v:rect id="Прямоугольник 1" o:spid="_x0000_s1026" style="position:absolute;margin-left:-6.95pt;margin-top:199.45pt;width:495.65pt;height:157.9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" o:allowincell="f" stroked="f" strokeweight="0"/>
        </w:pict>
      </w:r>
      <w:bookmarkStart w:id="0" w:name="__UnoMark__107_416901299"/>
      <w:bookmarkEnd w:id="0"/>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rPr>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Default="009056BA">
      <w:pPr>
        <w:spacing w:after="0"/>
        <w:jc w:val="center"/>
        <w:rPr>
          <w:rFonts w:ascii="Times New Roman" w:hAnsi="Times New Roman"/>
          <w:b/>
          <w:bCs/>
          <w:lang w:val="uk-UA"/>
        </w:rPr>
      </w:pPr>
    </w:p>
    <w:p w:rsidR="00CE63D1" w:rsidRDefault="00CE63D1">
      <w:pPr>
        <w:spacing w:after="0"/>
        <w:jc w:val="center"/>
        <w:rPr>
          <w:rFonts w:ascii="Times New Roman" w:hAnsi="Times New Roman"/>
          <w:b/>
          <w:bCs/>
          <w:lang w:val="uk-UA"/>
        </w:rPr>
      </w:pPr>
    </w:p>
    <w:p w:rsidR="00CE63D1" w:rsidRDefault="00CE63D1">
      <w:pPr>
        <w:spacing w:after="0"/>
        <w:jc w:val="center"/>
        <w:rPr>
          <w:rFonts w:ascii="Times New Roman" w:hAnsi="Times New Roman"/>
          <w:b/>
          <w:bCs/>
          <w:lang w:val="uk-UA"/>
        </w:rPr>
      </w:pPr>
    </w:p>
    <w:p w:rsidR="00CE63D1" w:rsidRPr="003C1B73" w:rsidRDefault="00CE63D1">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A219A7">
      <w:pPr>
        <w:widowControl w:val="0"/>
        <w:spacing w:after="0" w:line="240" w:lineRule="auto"/>
        <w:ind w:left="-1418"/>
        <w:jc w:val="center"/>
        <w:textAlignment w:val="baseline"/>
        <w:rPr>
          <w:rFonts w:ascii="Times New Roman" w:eastAsia="Times New Roman" w:hAnsi="Times New Roman"/>
          <w:b/>
          <w:bCs/>
          <w:color w:val="000000"/>
          <w:kern w:val="2"/>
          <w:sz w:val="24"/>
          <w:szCs w:val="24"/>
          <w:lang w:val="uk-UA" w:eastAsia="zh-CN" w:bidi="hi-IN"/>
        </w:rPr>
      </w:pPr>
      <w:proofErr w:type="spellStart"/>
      <w:r w:rsidRPr="003C1B73">
        <w:rPr>
          <w:rFonts w:ascii="Times New Roman" w:eastAsia="Times New Roman" w:hAnsi="Times New Roman"/>
          <w:b/>
          <w:bCs/>
          <w:color w:val="000000"/>
          <w:kern w:val="2"/>
          <w:sz w:val="24"/>
          <w:szCs w:val="24"/>
          <w:lang w:val="uk-UA" w:eastAsia="zh-CN" w:bidi="hi-IN"/>
        </w:rPr>
        <w:t>смт</w:t>
      </w:r>
      <w:proofErr w:type="spellEnd"/>
      <w:r w:rsidRPr="003C1B73">
        <w:rPr>
          <w:rFonts w:ascii="Times New Roman" w:eastAsia="Times New Roman" w:hAnsi="Times New Roman"/>
          <w:b/>
          <w:bCs/>
          <w:color w:val="000000"/>
          <w:kern w:val="2"/>
          <w:sz w:val="24"/>
          <w:szCs w:val="24"/>
          <w:lang w:val="uk-UA" w:eastAsia="zh-CN" w:bidi="hi-IN"/>
        </w:rPr>
        <w:t>. Славське</w:t>
      </w:r>
      <w:r w:rsidR="00084E66" w:rsidRPr="003C1B73">
        <w:rPr>
          <w:rFonts w:ascii="Times New Roman" w:eastAsia="Times New Roman" w:hAnsi="Times New Roman"/>
          <w:b/>
          <w:bCs/>
          <w:color w:val="000000"/>
          <w:kern w:val="2"/>
          <w:sz w:val="24"/>
          <w:szCs w:val="24"/>
          <w:lang w:val="uk-UA" w:eastAsia="zh-CN" w:bidi="hi-IN"/>
        </w:rPr>
        <w:t xml:space="preserve"> – 202</w:t>
      </w:r>
      <w:r w:rsidR="00CE63D1">
        <w:rPr>
          <w:rFonts w:ascii="Times New Roman" w:eastAsia="Times New Roman" w:hAnsi="Times New Roman"/>
          <w:b/>
          <w:bCs/>
          <w:color w:val="000000"/>
          <w:kern w:val="2"/>
          <w:sz w:val="24"/>
          <w:szCs w:val="24"/>
          <w:lang w:val="uk-UA" w:eastAsia="zh-CN" w:bidi="hi-IN"/>
        </w:rPr>
        <w:t>3</w:t>
      </w:r>
      <w:r w:rsidR="00084E66" w:rsidRPr="003C1B73">
        <w:rPr>
          <w:rFonts w:ascii="Times New Roman" w:eastAsia="Times New Roman" w:hAnsi="Times New Roman"/>
          <w:b/>
          <w:bCs/>
          <w:color w:val="000000"/>
          <w:kern w:val="2"/>
          <w:sz w:val="24"/>
          <w:szCs w:val="24"/>
          <w:lang w:val="uk-UA" w:eastAsia="zh-CN" w:bidi="hi-IN"/>
        </w:rPr>
        <w:t xml:space="preserve"> рік</w:t>
      </w:r>
    </w:p>
    <w:tbl>
      <w:tblPr>
        <w:tblW w:w="5000" w:type="pct"/>
        <w:tblLayout w:type="fixed"/>
        <w:tblCellMar>
          <w:top w:w="48" w:type="dxa"/>
          <w:left w:w="48" w:type="dxa"/>
          <w:bottom w:w="48" w:type="dxa"/>
          <w:right w:w="48" w:type="dxa"/>
        </w:tblCellMar>
        <w:tblLook w:val="04A0"/>
      </w:tblPr>
      <w:tblGrid>
        <w:gridCol w:w="567"/>
        <w:gridCol w:w="2930"/>
        <w:gridCol w:w="5954"/>
      </w:tblGrid>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Загальні положення</w:t>
            </w:r>
          </w:p>
        </w:tc>
      </w:tr>
      <w:tr w:rsidR="009056BA" w:rsidRPr="003C1B73" w:rsidTr="00034CBE">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Терміни, які вживаються в тендерній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замовника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9056BA">
            <w:pPr>
              <w:widowControl w:val="0"/>
              <w:spacing w:before="150" w:after="150" w:line="240" w:lineRule="auto"/>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повне найменування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rsidP="00692601">
            <w:pPr>
              <w:widowControl w:val="0"/>
              <w:spacing w:after="0" w:line="240" w:lineRule="auto"/>
              <w:jc w:val="both"/>
              <w:rPr>
                <w:rFonts w:ascii="Times New Roman" w:eastAsia="Times New Roman" w:hAnsi="Times New Roman"/>
                <w:color w:val="000000"/>
                <w:sz w:val="24"/>
                <w:szCs w:val="24"/>
                <w:shd w:val="clear" w:color="auto" w:fill="FFFFFF"/>
                <w:lang w:val="uk-UA" w:eastAsia="ru-RU"/>
              </w:rPr>
            </w:pPr>
            <w:r w:rsidRPr="003C1B73">
              <w:rPr>
                <w:rFonts w:ascii="Times New Roman" w:eastAsia="Times New Roman" w:hAnsi="Times New Roman"/>
                <w:color w:val="000000"/>
                <w:sz w:val="24"/>
                <w:szCs w:val="24"/>
                <w:shd w:val="clear" w:color="auto" w:fill="FFFFFF"/>
                <w:lang w:val="uk-UA" w:eastAsia="ru-RU"/>
              </w:rPr>
              <w:t xml:space="preserve">Славська селищна рада </w:t>
            </w:r>
            <w:proofErr w:type="spellStart"/>
            <w:r w:rsidRPr="003C1B73">
              <w:rPr>
                <w:rFonts w:ascii="Times New Roman" w:eastAsia="Times New Roman" w:hAnsi="Times New Roman"/>
                <w:color w:val="000000"/>
                <w:sz w:val="24"/>
                <w:szCs w:val="24"/>
                <w:shd w:val="clear" w:color="auto" w:fill="FFFFFF"/>
                <w:lang w:val="uk-UA" w:eastAsia="ru-RU"/>
              </w:rPr>
              <w:t>Стрийського</w:t>
            </w:r>
            <w:proofErr w:type="spellEnd"/>
            <w:r w:rsidRPr="003C1B73">
              <w:rPr>
                <w:rFonts w:ascii="Times New Roman" w:eastAsia="Times New Roman" w:hAnsi="Times New Roman"/>
                <w:color w:val="000000"/>
                <w:sz w:val="24"/>
                <w:szCs w:val="24"/>
                <w:shd w:val="clear" w:color="auto" w:fill="FFFFFF"/>
                <w:lang w:val="uk-UA" w:eastAsia="ru-RU"/>
              </w:rPr>
              <w:t xml:space="preserve"> району Львівської області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місцезнаходження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after="0"/>
              <w:rPr>
                <w:rFonts w:ascii="Times New Roman" w:hAnsi="Times New Roman"/>
                <w:color w:val="000000"/>
                <w:lang w:val="uk-UA"/>
              </w:rPr>
            </w:pPr>
            <w:r w:rsidRPr="003C1B73">
              <w:rPr>
                <w:rFonts w:ascii="Times New Roman" w:hAnsi="Times New Roman"/>
                <w:color w:val="000000"/>
                <w:lang w:val="uk-UA"/>
              </w:rPr>
              <w:t>82660</w:t>
            </w:r>
            <w:r w:rsidR="00084E66" w:rsidRPr="003C1B73">
              <w:rPr>
                <w:rFonts w:ascii="Times New Roman" w:hAnsi="Times New Roman"/>
                <w:color w:val="000000"/>
                <w:lang w:val="uk-UA"/>
              </w:rPr>
              <w:t xml:space="preserve">, </w:t>
            </w:r>
            <w:r w:rsidRPr="003C1B73">
              <w:rPr>
                <w:rFonts w:ascii="Times New Roman" w:hAnsi="Times New Roman"/>
                <w:color w:val="000000"/>
                <w:lang w:val="uk-UA"/>
              </w:rPr>
              <w:t>Львівська область Стрийс</w:t>
            </w:r>
            <w:r w:rsidR="00692601">
              <w:rPr>
                <w:rFonts w:ascii="Times New Roman" w:hAnsi="Times New Roman"/>
                <w:color w:val="000000"/>
                <w:lang w:val="uk-UA"/>
              </w:rPr>
              <w:t xml:space="preserve">ький район, </w:t>
            </w:r>
            <w:proofErr w:type="spellStart"/>
            <w:r w:rsidR="00692601">
              <w:rPr>
                <w:rFonts w:ascii="Times New Roman" w:hAnsi="Times New Roman"/>
                <w:color w:val="000000"/>
                <w:lang w:val="uk-UA"/>
              </w:rPr>
              <w:t>смт</w:t>
            </w:r>
            <w:proofErr w:type="spellEnd"/>
            <w:r w:rsidR="00692601">
              <w:rPr>
                <w:rFonts w:ascii="Times New Roman" w:hAnsi="Times New Roman"/>
                <w:color w:val="000000"/>
                <w:lang w:val="uk-UA"/>
              </w:rPr>
              <w:t>. Славське, вул.</w:t>
            </w:r>
            <w:r w:rsidRPr="003C1B73">
              <w:rPr>
                <w:rFonts w:ascii="Times New Roman" w:hAnsi="Times New Roman"/>
                <w:color w:val="000000"/>
                <w:lang w:val="uk-UA"/>
              </w:rPr>
              <w:t xml:space="preserve"> В.Івасюка, 24</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Посадова особа замовника, уповноважена</w:t>
            </w:r>
            <w:r w:rsidR="00084E66" w:rsidRPr="003C1B73">
              <w:rPr>
                <w:rFonts w:ascii="Times New Roman" w:eastAsia="Times New Roman" w:hAnsi="Times New Roman"/>
                <w:sz w:val="24"/>
                <w:szCs w:val="24"/>
                <w:lang w:val="uk-UA" w:eastAsia="ru-RU"/>
              </w:rPr>
              <w:t xml:space="preserve"> здійснювати зв'язок з учасниками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EA419A">
            <w:pPr>
              <w:widowControl w:val="0"/>
              <w:spacing w:after="0" w:line="240" w:lineRule="auto"/>
              <w:rPr>
                <w:lang w:val="uk-UA"/>
              </w:rPr>
            </w:pPr>
            <w:r>
              <w:rPr>
                <w:rFonts w:ascii="Times New Roman" w:hAnsi="Times New Roman"/>
                <w:color w:val="000000"/>
                <w:lang w:val="uk-UA" w:eastAsia="zh-CN"/>
              </w:rPr>
              <w:t>Провідний спеціаліст</w:t>
            </w:r>
            <w:r w:rsidR="00A219A7" w:rsidRPr="003C1B73">
              <w:rPr>
                <w:rFonts w:ascii="Times New Roman" w:hAnsi="Times New Roman"/>
                <w:color w:val="000000"/>
                <w:lang w:val="uk-UA" w:eastAsia="zh-CN"/>
              </w:rPr>
              <w:t xml:space="preserve"> юридичного відділу </w:t>
            </w:r>
            <w:r>
              <w:rPr>
                <w:rFonts w:ascii="Times New Roman" w:hAnsi="Times New Roman"/>
                <w:color w:val="000000"/>
                <w:lang w:val="uk-UA" w:eastAsia="zh-CN"/>
              </w:rPr>
              <w:t xml:space="preserve">Ростислав </w:t>
            </w:r>
            <w:proofErr w:type="spellStart"/>
            <w:r>
              <w:rPr>
                <w:rFonts w:ascii="Times New Roman" w:hAnsi="Times New Roman"/>
                <w:color w:val="000000"/>
                <w:lang w:val="uk-UA" w:eastAsia="zh-CN"/>
              </w:rPr>
              <w:t>Хрипта</w:t>
            </w:r>
            <w:proofErr w:type="spellEnd"/>
            <w:r w:rsidR="00A219A7" w:rsidRPr="003C1B73">
              <w:rPr>
                <w:rFonts w:ascii="Times New Roman" w:hAnsi="Times New Roman"/>
                <w:color w:val="000000"/>
                <w:lang w:val="uk-UA" w:eastAsia="zh-CN"/>
              </w:rPr>
              <w:t xml:space="preserve"> Тел.: 0325142566. E-</w:t>
            </w:r>
            <w:proofErr w:type="spellStart"/>
            <w:r w:rsidR="00A219A7" w:rsidRPr="003C1B73">
              <w:rPr>
                <w:rFonts w:ascii="Times New Roman" w:hAnsi="Times New Roman"/>
                <w:color w:val="000000"/>
                <w:lang w:val="uk-UA" w:eastAsia="zh-CN"/>
              </w:rPr>
              <w:t>mail</w:t>
            </w:r>
            <w:proofErr w:type="spellEnd"/>
            <w:r w:rsidR="00A219A7" w:rsidRPr="003C1B73">
              <w:rPr>
                <w:rFonts w:ascii="Times New Roman" w:hAnsi="Times New Roman"/>
                <w:color w:val="000000"/>
                <w:lang w:val="uk-UA" w:eastAsia="zh-CN"/>
              </w:rPr>
              <w:t xml:space="preserve">: </w:t>
            </w:r>
            <w:r w:rsidR="00A219A7" w:rsidRPr="003C1B73">
              <w:rPr>
                <w:rFonts w:ascii="Times New Roman" w:hAnsi="Times New Roman"/>
                <w:color w:val="000000"/>
                <w:u w:val="single"/>
                <w:lang w:val="uk-UA" w:eastAsia="zh-CN"/>
              </w:rPr>
              <w:t>slavske_rada@ukr.net</w:t>
            </w:r>
          </w:p>
          <w:p w:rsidR="009056BA" w:rsidRPr="003C1B73" w:rsidRDefault="009056BA">
            <w:pPr>
              <w:widowControl w:val="0"/>
              <w:spacing w:after="0" w:line="240" w:lineRule="auto"/>
              <w:rPr>
                <w:rFonts w:ascii="Times New Roman" w:hAnsi="Times New Roman"/>
                <w:color w:val="000000"/>
                <w:lang w:val="uk-UA"/>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450D9E">
            <w:pPr>
              <w:widowControl w:val="0"/>
              <w:spacing w:before="150" w:after="150" w:line="240" w:lineRule="auto"/>
              <w:rPr>
                <w:rFonts w:ascii="Times New Roman" w:eastAsia="Times New Roman" w:hAnsi="Times New Roman"/>
                <w:sz w:val="24"/>
                <w:szCs w:val="24"/>
                <w:shd w:val="clear" w:color="auto" w:fill="FFFFFF"/>
                <w:lang w:val="uk-UA" w:eastAsia="ru-RU"/>
              </w:rPr>
            </w:pPr>
            <w:r w:rsidRPr="003C1B73">
              <w:rPr>
                <w:rFonts w:ascii="Times New Roman" w:eastAsia="Times New Roman" w:hAnsi="Times New Roman"/>
                <w:sz w:val="24"/>
                <w:szCs w:val="24"/>
                <w:shd w:val="clear" w:color="auto" w:fill="FFFFFF"/>
                <w:lang w:val="uk-UA" w:eastAsia="ru-RU"/>
              </w:rPr>
              <w:t xml:space="preserve">відкриті торги </w:t>
            </w:r>
            <w:r w:rsidR="00692601">
              <w:rPr>
                <w:rFonts w:ascii="Times New Roman" w:eastAsia="Times New Roman" w:hAnsi="Times New Roman"/>
                <w:sz w:val="24"/>
                <w:szCs w:val="24"/>
                <w:shd w:val="clear" w:color="auto" w:fill="FFFFFF"/>
                <w:lang w:val="uk-UA" w:eastAsia="ru-RU"/>
              </w:rPr>
              <w:t>з особливостями</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предмет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spacing w:after="0"/>
              <w:rPr>
                <w:lang w:val="uk-UA"/>
              </w:rPr>
            </w:pPr>
            <w:r w:rsidRPr="003C1B73">
              <w:rPr>
                <w:rFonts w:ascii="Times New Roman" w:eastAsia="Times New Roman" w:hAnsi="Times New Roman"/>
                <w:color w:val="000000"/>
                <w:sz w:val="24"/>
                <w:szCs w:val="24"/>
                <w:highlight w:val="white"/>
                <w:lang w:val="uk-UA"/>
              </w:rPr>
              <w:t xml:space="preserve">Код предмета закупівлі </w:t>
            </w:r>
            <w:r w:rsidR="00CE63D1" w:rsidRPr="00CE63D1">
              <w:rPr>
                <w:rFonts w:ascii="Times New Roman" w:eastAsia="Times New Roman" w:hAnsi="Times New Roman"/>
                <w:bCs/>
                <w:color w:val="000000"/>
                <w:sz w:val="24"/>
                <w:szCs w:val="24"/>
                <w:lang w:val="uk-UA"/>
              </w:rPr>
              <w:t xml:space="preserve">згідно з </w:t>
            </w:r>
            <w:proofErr w:type="spellStart"/>
            <w:r w:rsidR="00CE63D1" w:rsidRPr="00CE63D1">
              <w:rPr>
                <w:rFonts w:ascii="Times New Roman" w:eastAsia="Times New Roman" w:hAnsi="Times New Roman"/>
                <w:bCs/>
                <w:color w:val="000000"/>
                <w:sz w:val="24"/>
                <w:szCs w:val="24"/>
                <w:lang w:val="uk-UA"/>
              </w:rPr>
              <w:t>ДК</w:t>
            </w:r>
            <w:proofErr w:type="spellEnd"/>
            <w:r w:rsidR="00CE63D1" w:rsidRPr="00CE63D1">
              <w:rPr>
                <w:rFonts w:ascii="Times New Roman" w:eastAsia="Times New Roman" w:hAnsi="Times New Roman"/>
                <w:bCs/>
                <w:color w:val="000000"/>
                <w:sz w:val="24"/>
                <w:szCs w:val="24"/>
                <w:lang w:val="uk-UA"/>
              </w:rPr>
              <w:t xml:space="preserve"> 021:2015 – </w:t>
            </w:r>
            <w:r w:rsidR="00CE63D1" w:rsidRPr="00CE63D1">
              <w:rPr>
                <w:rStyle w:val="b-tagtext"/>
                <w:rFonts w:ascii="Times New Roman" w:eastAsia="Times New Roman" w:hAnsi="Times New Roman"/>
                <w:bCs/>
                <w:color w:val="000000"/>
                <w:sz w:val="24"/>
                <w:szCs w:val="24"/>
                <w:lang w:val="uk-UA"/>
              </w:rPr>
              <w:t xml:space="preserve"> </w:t>
            </w:r>
            <w:r w:rsidR="00CE63D1" w:rsidRPr="00CE63D1">
              <w:rPr>
                <w:rFonts w:ascii="Times New Roman" w:hAnsi="Times New Roman"/>
                <w:color w:val="000000" w:themeColor="text1"/>
                <w:sz w:val="24"/>
                <w:szCs w:val="24"/>
                <w:shd w:val="clear" w:color="auto" w:fill="FFFFFF"/>
              </w:rPr>
              <w:t>31120000-3 </w:t>
            </w:r>
            <w:proofErr w:type="spellStart"/>
            <w:r w:rsidR="00CE63D1" w:rsidRPr="00CE63D1">
              <w:rPr>
                <w:rStyle w:val="afb"/>
                <w:rFonts w:ascii="Times New Roman" w:hAnsi="Times New Roman"/>
                <w:bCs/>
                <w:i w:val="0"/>
                <w:iCs w:val="0"/>
                <w:color w:val="000000" w:themeColor="text1"/>
                <w:sz w:val="24"/>
                <w:szCs w:val="24"/>
                <w:shd w:val="clear" w:color="auto" w:fill="FFFFFF"/>
              </w:rPr>
              <w:t>Генератори</w:t>
            </w:r>
            <w:proofErr w:type="spellEnd"/>
          </w:p>
        </w:tc>
      </w:tr>
      <w:tr w:rsidR="00034CBE"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назва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CE63D1" w:rsidRDefault="00CE63D1" w:rsidP="00034CBE">
            <w:pPr>
              <w:tabs>
                <w:tab w:val="left" w:pos="2220"/>
              </w:tabs>
              <w:rPr>
                <w:rFonts w:ascii="Times New Roman" w:hAnsi="Times New Roman"/>
                <w:bCs/>
                <w:caps/>
                <w:kern w:val="2"/>
                <w:sz w:val="24"/>
                <w:szCs w:val="24"/>
                <w:lang w:val="uk-UA"/>
              </w:rPr>
            </w:pPr>
            <w:r w:rsidRPr="00CE63D1">
              <w:rPr>
                <w:rFonts w:ascii="Times New Roman" w:eastAsia="Times New Roman" w:hAnsi="Times New Roman"/>
                <w:bCs/>
                <w:color w:val="000000"/>
                <w:sz w:val="24"/>
                <w:szCs w:val="28"/>
                <w:lang w:val="uk-UA"/>
              </w:rPr>
              <w:t xml:space="preserve">Дизельний генератор для забезпечення діяльності адміністративної будівлі Славської селищної ради </w:t>
            </w:r>
            <w:proofErr w:type="spellStart"/>
            <w:r w:rsidRPr="00CE63D1">
              <w:rPr>
                <w:rFonts w:ascii="Times New Roman" w:eastAsia="Times New Roman" w:hAnsi="Times New Roman"/>
                <w:bCs/>
                <w:color w:val="000000"/>
                <w:sz w:val="24"/>
                <w:szCs w:val="28"/>
                <w:lang w:val="uk-UA"/>
              </w:rPr>
              <w:t>Стрийського</w:t>
            </w:r>
            <w:proofErr w:type="spellEnd"/>
            <w:r w:rsidRPr="00CE63D1">
              <w:rPr>
                <w:rFonts w:ascii="Times New Roman" w:eastAsia="Times New Roman" w:hAnsi="Times New Roman"/>
                <w:bCs/>
                <w:color w:val="000000"/>
                <w:sz w:val="24"/>
                <w:szCs w:val="28"/>
                <w:lang w:val="uk-UA"/>
              </w:rPr>
              <w:t xml:space="preserve"> району Львівської області</w:t>
            </w:r>
            <w:r w:rsidRPr="00CE63D1">
              <w:rPr>
                <w:rFonts w:ascii="Times New Roman" w:hAnsi="Times New Roman"/>
                <w:bCs/>
                <w:caps/>
                <w:kern w:val="2"/>
                <w:szCs w:val="24"/>
                <w:lang w:val="uk-UA"/>
              </w:rPr>
              <w:t xml:space="preserve"> </w:t>
            </w:r>
          </w:p>
        </w:tc>
      </w:tr>
      <w:tr w:rsidR="00034CBE"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CE63D1" w:rsidRDefault="00CE63D1" w:rsidP="00034CBE">
            <w:pPr>
              <w:tabs>
                <w:tab w:val="left" w:pos="2220"/>
              </w:tabs>
              <w:rPr>
                <w:rFonts w:ascii="Times New Roman" w:hAnsi="Times New Roman"/>
                <w:bCs/>
                <w:caps/>
                <w:kern w:val="2"/>
                <w:sz w:val="24"/>
                <w:szCs w:val="24"/>
                <w:lang w:val="uk-UA"/>
              </w:rPr>
            </w:pPr>
            <w:r w:rsidRPr="00CE63D1">
              <w:rPr>
                <w:rFonts w:ascii="Times New Roman" w:eastAsia="Times New Roman" w:hAnsi="Times New Roman"/>
                <w:bCs/>
                <w:color w:val="000000"/>
                <w:sz w:val="24"/>
                <w:szCs w:val="28"/>
                <w:lang w:val="uk-UA"/>
              </w:rPr>
              <w:t xml:space="preserve">Дизельний генератор для забезпечення діяльності адміністративної будівлі Славської селищної ради </w:t>
            </w:r>
            <w:proofErr w:type="spellStart"/>
            <w:r w:rsidRPr="00CE63D1">
              <w:rPr>
                <w:rFonts w:ascii="Times New Roman" w:eastAsia="Times New Roman" w:hAnsi="Times New Roman"/>
                <w:bCs/>
                <w:color w:val="000000"/>
                <w:sz w:val="24"/>
                <w:szCs w:val="28"/>
                <w:lang w:val="uk-UA"/>
              </w:rPr>
              <w:t>Стрийського</w:t>
            </w:r>
            <w:proofErr w:type="spellEnd"/>
            <w:r w:rsidRPr="00CE63D1">
              <w:rPr>
                <w:rFonts w:ascii="Times New Roman" w:eastAsia="Times New Roman" w:hAnsi="Times New Roman"/>
                <w:bCs/>
                <w:color w:val="000000"/>
                <w:sz w:val="24"/>
                <w:szCs w:val="28"/>
                <w:lang w:val="uk-UA"/>
              </w:rPr>
              <w:t xml:space="preserve"> району Львівської області</w:t>
            </w:r>
            <w:r w:rsidRPr="00CE63D1">
              <w:rPr>
                <w:rFonts w:ascii="Times New Roman" w:hAnsi="Times New Roman"/>
                <w:bCs/>
                <w:caps/>
                <w:kern w:val="2"/>
                <w:szCs w:val="24"/>
                <w:lang w:val="uk-UA"/>
              </w:rPr>
              <w:t xml:space="preserve">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кількість товару та місце його поставки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spacing w:after="0"/>
              <w:jc w:val="both"/>
              <w:rPr>
                <w:lang w:val="uk-UA"/>
              </w:rPr>
            </w:pPr>
            <w:r w:rsidRPr="003C1B73">
              <w:rPr>
                <w:rFonts w:ascii="Times New Roman" w:hAnsi="Times New Roman"/>
                <w:color w:val="000000"/>
                <w:sz w:val="24"/>
                <w:szCs w:val="24"/>
                <w:shd w:val="clear" w:color="auto" w:fill="FFFFFF"/>
                <w:lang w:val="uk-UA"/>
              </w:rPr>
              <w:t>За адресою Замовника.</w:t>
            </w:r>
          </w:p>
          <w:p w:rsidR="009056BA" w:rsidRPr="003C1B73" w:rsidRDefault="00CE63D1">
            <w:pPr>
              <w:numPr>
                <w:ilvl w:val="0"/>
                <w:numId w:val="24"/>
              </w:numPr>
              <w:spacing w:after="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1</w:t>
            </w:r>
            <w:r w:rsidR="00084E66" w:rsidRPr="003C1B73">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шт.</w:t>
            </w:r>
          </w:p>
          <w:p w:rsidR="009056BA" w:rsidRPr="003C1B73" w:rsidRDefault="00084E66">
            <w:pPr>
              <w:spacing w:after="0"/>
              <w:jc w:val="both"/>
              <w:rPr>
                <w:rFonts w:ascii="Times New Roman" w:eastAsia="Times New Roman" w:hAnsi="Times New Roman"/>
                <w:color w:val="000000"/>
                <w:sz w:val="24"/>
                <w:szCs w:val="24"/>
                <w:shd w:val="clear" w:color="auto" w:fill="FFFFFF"/>
                <w:lang w:val="uk-UA"/>
              </w:rPr>
            </w:pPr>
            <w:r w:rsidRPr="003C1B73">
              <w:rPr>
                <w:rFonts w:ascii="Times New Roman" w:eastAsia="Times New Roman" w:hAnsi="Times New Roman"/>
                <w:color w:val="000000"/>
                <w:sz w:val="24"/>
                <w:szCs w:val="24"/>
                <w:shd w:val="clear" w:color="auto" w:fill="FFFFFF"/>
                <w:lang w:val="uk-UA"/>
              </w:rPr>
              <w:t xml:space="preserve">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поставки товарів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692601">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До </w:t>
            </w:r>
            <w:r w:rsidR="00CE63D1">
              <w:rPr>
                <w:rFonts w:ascii="Times New Roman" w:eastAsia="Times New Roman" w:hAnsi="Times New Roman"/>
                <w:sz w:val="24"/>
                <w:szCs w:val="24"/>
                <w:lang w:val="uk-UA" w:eastAsia="ru-RU"/>
              </w:rPr>
              <w:t>2</w:t>
            </w:r>
            <w:r w:rsidR="00692601">
              <w:rPr>
                <w:rFonts w:ascii="Times New Roman" w:eastAsia="Times New Roman" w:hAnsi="Times New Roman"/>
                <w:sz w:val="24"/>
                <w:szCs w:val="24"/>
                <w:lang w:val="uk-UA" w:eastAsia="ru-RU"/>
              </w:rPr>
              <w:t>4</w:t>
            </w:r>
            <w:r w:rsidRPr="003C1B73">
              <w:rPr>
                <w:rFonts w:ascii="Times New Roman" w:eastAsia="Times New Roman" w:hAnsi="Times New Roman"/>
                <w:sz w:val="24"/>
                <w:szCs w:val="24"/>
                <w:lang w:val="uk-UA" w:eastAsia="ru-RU"/>
              </w:rPr>
              <w:t>.</w:t>
            </w:r>
            <w:r w:rsidR="00CE63D1">
              <w:rPr>
                <w:rFonts w:ascii="Times New Roman" w:eastAsia="Times New Roman" w:hAnsi="Times New Roman"/>
                <w:sz w:val="24"/>
                <w:szCs w:val="24"/>
                <w:lang w:val="uk-UA" w:eastAsia="ru-RU"/>
              </w:rPr>
              <w:t>02</w:t>
            </w:r>
            <w:r w:rsidRPr="003C1B73">
              <w:rPr>
                <w:rFonts w:ascii="Times New Roman" w:eastAsia="Times New Roman" w:hAnsi="Times New Roman"/>
                <w:sz w:val="24"/>
                <w:szCs w:val="24"/>
                <w:lang w:val="uk-UA" w:eastAsia="ru-RU"/>
              </w:rPr>
              <w:t>.202</w:t>
            </w:r>
            <w:r w:rsidR="00CE63D1">
              <w:rPr>
                <w:rFonts w:ascii="Times New Roman" w:eastAsia="Times New Roman" w:hAnsi="Times New Roman"/>
                <w:sz w:val="24"/>
                <w:szCs w:val="24"/>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Недискримінація учасників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валютою тендерної пропозиції є гривня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056BA" w:rsidRPr="003C1B73" w:rsidRDefault="009056BA">
            <w:pPr>
              <w:widowControl w:val="0"/>
              <w:spacing w:before="150" w:after="150" w:line="240" w:lineRule="auto"/>
              <w:jc w:val="both"/>
              <w:rPr>
                <w:rFonts w:ascii="Times New Roman" w:eastAsia="Times New Roman" w:hAnsi="Times New Roman"/>
                <w:sz w:val="24"/>
                <w:szCs w:val="24"/>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надання роз'яснень щодо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1B73">
              <w:rPr>
                <w:rFonts w:ascii="Times New Roman" w:eastAsia="Times New Roman" w:hAnsi="Times New Roman"/>
                <w:sz w:val="24"/>
                <w:szCs w:val="24"/>
                <w:lang w:val="uk-UA" w:eastAsia="ru-RU"/>
              </w:rPr>
              <w:t>машинозчитувальному</w:t>
            </w:r>
            <w:proofErr w:type="spellEnd"/>
            <w:r w:rsidRPr="003C1B7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Інструкція з підготовки тендерної пропозиції</w:t>
            </w: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Зміст і спосіб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shd w:val="clear" w:color="auto" w:fill="FFFFFF"/>
                <w:lang w:val="uk-UA"/>
              </w:rPr>
            </w:pPr>
            <w:r w:rsidRPr="003C1B73">
              <w:rPr>
                <w:rFonts w:ascii="Times New Roman" w:eastAsia="Times New Roman" w:hAnsi="Times New Roman"/>
                <w:sz w:val="24"/>
                <w:szCs w:val="24"/>
                <w:shd w:val="clear" w:color="auto" w:fill="FFFFFF"/>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r w:rsidRPr="003C1B73">
              <w:rPr>
                <w:rFonts w:ascii="Times New Roman" w:eastAsia="Times New Roman" w:hAnsi="Times New Roman"/>
                <w:sz w:val="24"/>
                <w:szCs w:val="24"/>
                <w:shd w:val="clear" w:color="auto" w:fill="FFFFFF"/>
                <w:lang w:val="uk-UA" w:eastAsia="ru-RU"/>
              </w:rPr>
              <w:lastRenderedPageBreak/>
              <w:t>документації</w:t>
            </w:r>
            <w:r w:rsidRPr="003C1B73">
              <w:rPr>
                <w:rFonts w:ascii="Times New Roman" w:eastAsia="Times New Roman" w:hAnsi="Times New Roman"/>
                <w:i/>
                <w:iCs/>
                <w:sz w:val="24"/>
                <w:szCs w:val="24"/>
                <w:shd w:val="clear" w:color="auto" w:fill="FFFFFF"/>
                <w:lang w:val="uk-UA" w:eastAsia="ru-RU"/>
              </w:rPr>
              <w:t>(примітки для замовників:</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3C1B73">
              <w:rPr>
                <w:rFonts w:ascii="Times New Roman" w:eastAsia="Times New Roman" w:hAnsi="Times New Roman"/>
                <w:i/>
                <w:iCs/>
                <w:sz w:val="24"/>
                <w:szCs w:val="24"/>
                <w:shd w:val="clear" w:color="auto" w:fill="FFFFFF"/>
                <w:lang w:val="uk-UA" w:eastAsia="ru-RU"/>
              </w:rPr>
              <w:t>(якщо таке забезпечення вимагається замовником);</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Відсутність документів, що не передбачені </w:t>
            </w:r>
            <w:r w:rsidRPr="003C1B73">
              <w:rPr>
                <w:rFonts w:ascii="Times New Roman" w:eastAsia="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C1B73">
              <w:rPr>
                <w:rFonts w:ascii="Times New Roman" w:eastAsia="Times New Roman" w:hAnsi="Times New Roman"/>
                <w:sz w:val="24"/>
                <w:szCs w:val="24"/>
                <w:lang w:val="uk-UA" w:eastAsia="ru-RU"/>
              </w:rPr>
              <w:t>их</w:t>
            </w:r>
            <w:proofErr w:type="spellEnd"/>
            <w:r w:rsidRPr="003C1B73">
              <w:rPr>
                <w:rFonts w:ascii="Times New Roman" w:eastAsia="Times New Roman" w:hAnsi="Times New Roman"/>
                <w:sz w:val="24"/>
                <w:szCs w:val="24"/>
                <w:lang w:val="uk-UA" w:eastAsia="ru-RU"/>
              </w:rPr>
              <w:t>) документа(</w:t>
            </w:r>
            <w:proofErr w:type="spellStart"/>
            <w:r w:rsidRPr="003C1B73">
              <w:rPr>
                <w:rFonts w:ascii="Times New Roman" w:eastAsia="Times New Roman" w:hAnsi="Times New Roman"/>
                <w:sz w:val="24"/>
                <w:szCs w:val="24"/>
                <w:lang w:val="uk-UA" w:eastAsia="ru-RU"/>
              </w:rPr>
              <w:t>ів</w:t>
            </w:r>
            <w:proofErr w:type="spellEnd"/>
            <w:r w:rsidRPr="003C1B7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w:t>
            </w:r>
            <w:r w:rsidR="00362006"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w:t>
            </w:r>
            <w:r w:rsidRPr="003C1B73">
              <w:rPr>
                <w:rFonts w:ascii="Times New Roman" w:eastAsia="Times New Roman" w:hAnsi="Times New Roman"/>
                <w:sz w:val="24"/>
                <w:szCs w:val="24"/>
                <w:lang w:val="uk-UA" w:eastAsia="ru-RU"/>
              </w:rPr>
              <w:lastRenderedPageBreak/>
              <w:t>помилку (помилки) у частині: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великої літери;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розділових знаків та відмінювання слів у реченні;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застосування правил переносу частини слова з рядка в рядок;</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написання слів разом та/або окремо, та/або через дефіс;</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3C1B73">
              <w:rPr>
                <w:rFonts w:ascii="Times New Roman" w:eastAsia="Times New Roman" w:hAnsi="Times New Roman"/>
                <w:sz w:val="24"/>
                <w:szCs w:val="24"/>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Приклади формальних помилок:</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C1B73">
              <w:rPr>
                <w:rFonts w:ascii="Times New Roman" w:eastAsia="Times New Roman" w:hAnsi="Times New Roman"/>
                <w:sz w:val="24"/>
                <w:szCs w:val="24"/>
                <w:lang w:val="uk-UA" w:eastAsia="ru-RU"/>
              </w:rPr>
              <w:t>львів</w:t>
            </w:r>
            <w:proofErr w:type="spellEnd"/>
            <w:r w:rsidRPr="003C1B73">
              <w:rPr>
                <w:rFonts w:ascii="Times New Roman" w:eastAsia="Times New Roman" w:hAnsi="Times New Roman"/>
                <w:sz w:val="24"/>
                <w:szCs w:val="24"/>
                <w:lang w:val="uk-UA" w:eastAsia="ru-RU"/>
              </w:rPr>
              <w:t>» замість «місто Львів»;</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w:t>
            </w:r>
            <w:proofErr w:type="spellStart"/>
            <w:r w:rsidRPr="003C1B73">
              <w:rPr>
                <w:rFonts w:ascii="Times New Roman" w:eastAsia="Times New Roman" w:hAnsi="Times New Roman"/>
                <w:sz w:val="24"/>
                <w:szCs w:val="24"/>
                <w:lang w:val="uk-UA" w:eastAsia="ru-RU"/>
              </w:rPr>
              <w:t>тендернапропозиція</w:t>
            </w:r>
            <w:proofErr w:type="spellEnd"/>
            <w:r w:rsidRPr="003C1B73">
              <w:rPr>
                <w:rFonts w:ascii="Times New Roman" w:eastAsia="Times New Roman" w:hAnsi="Times New Roman"/>
                <w:sz w:val="24"/>
                <w:szCs w:val="24"/>
                <w:lang w:val="uk-UA" w:eastAsia="ru-RU"/>
              </w:rPr>
              <w:t>» замість «тендерна пропозиція»;</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w:t>
            </w:r>
            <w:proofErr w:type="spellStart"/>
            <w:r w:rsidRPr="003C1B73">
              <w:rPr>
                <w:rFonts w:ascii="Times New Roman" w:eastAsia="Times New Roman" w:hAnsi="Times New Roman"/>
                <w:sz w:val="24"/>
                <w:szCs w:val="24"/>
                <w:lang w:val="uk-UA" w:eastAsia="ru-RU"/>
              </w:rPr>
              <w:t>срток</w:t>
            </w:r>
            <w:proofErr w:type="spellEnd"/>
            <w:r w:rsidRPr="003C1B73">
              <w:rPr>
                <w:rFonts w:ascii="Times New Roman" w:eastAsia="Times New Roman" w:hAnsi="Times New Roman"/>
                <w:sz w:val="24"/>
                <w:szCs w:val="24"/>
                <w:lang w:val="uk-UA" w:eastAsia="ru-RU"/>
              </w:rPr>
              <w:t xml:space="preserve"> поставки» замість «строк поставки»;</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«Довідка» замість «Лист», «Гарантійний лист» </w:t>
            </w:r>
            <w:r w:rsidRPr="003C1B73">
              <w:rPr>
                <w:rFonts w:ascii="Times New Roman" w:eastAsia="Times New Roman" w:hAnsi="Times New Roman"/>
                <w:sz w:val="24"/>
                <w:szCs w:val="24"/>
                <w:lang w:val="uk-UA" w:eastAsia="ru-RU"/>
              </w:rPr>
              <w:lastRenderedPageBreak/>
              <w:t>замість «Довідка», «Лист» замість «Гарантійний лист» тощо;</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протягом якого тендерні пропозиції є дійсними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sidRPr="003C1B73">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Pr="00107917">
              <w:rPr>
                <w:rFonts w:ascii="Times New Roman" w:eastAsia="Times New Roman" w:hAnsi="Times New Roman"/>
                <w:sz w:val="24"/>
                <w:szCs w:val="24"/>
                <w:lang w:val="uk-UA" w:eastAsia="ru-RU"/>
              </w:rPr>
              <w:t>статтею 17 Закону (крім пункту 13 частини першої статті 17 Закону)</w:t>
            </w:r>
            <w:r w:rsidRPr="003C1B7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454B9A"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та технічна специфікація до предмета закупівлі викладена у Додатку № 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субпідрядника / співвиконавця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Ступень локалізації виробництва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застосовується</w:t>
            </w:r>
          </w:p>
          <w:p w:rsidR="009056BA" w:rsidRPr="003C1B73" w:rsidRDefault="009056BA">
            <w:pPr>
              <w:widowControl w:val="0"/>
              <w:spacing w:before="150" w:after="150" w:line="240" w:lineRule="auto"/>
              <w:jc w:val="both"/>
              <w:rPr>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Подання та розкриття тендерної пропозиції</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Кінцевий строк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Кінцевий строк подання тендерних пропозицій: до </w:t>
            </w:r>
            <w:r w:rsidR="00CE63D1">
              <w:rPr>
                <w:rFonts w:ascii="Times New Roman" w:eastAsia="Times New Roman" w:hAnsi="Times New Roman"/>
                <w:b/>
                <w:bCs/>
                <w:sz w:val="24"/>
                <w:szCs w:val="24"/>
                <w:lang w:val="uk-UA" w:eastAsia="ru-RU"/>
              </w:rPr>
              <w:t>03</w:t>
            </w:r>
            <w:r w:rsidR="00F90254">
              <w:rPr>
                <w:rFonts w:ascii="Times New Roman" w:eastAsia="Times New Roman" w:hAnsi="Times New Roman"/>
                <w:b/>
                <w:bCs/>
                <w:sz w:val="24"/>
                <w:szCs w:val="24"/>
                <w:lang w:val="uk-UA" w:eastAsia="ru-RU"/>
              </w:rPr>
              <w:t>.</w:t>
            </w:r>
            <w:r w:rsidR="00CE63D1">
              <w:rPr>
                <w:rFonts w:ascii="Times New Roman" w:eastAsia="Times New Roman" w:hAnsi="Times New Roman"/>
                <w:b/>
                <w:bCs/>
                <w:sz w:val="24"/>
                <w:szCs w:val="24"/>
                <w:lang w:val="uk-UA" w:eastAsia="ru-RU"/>
              </w:rPr>
              <w:t>02</w:t>
            </w:r>
            <w:r w:rsidR="00F90254">
              <w:rPr>
                <w:rFonts w:ascii="Times New Roman" w:eastAsia="Times New Roman" w:hAnsi="Times New Roman"/>
                <w:b/>
                <w:bCs/>
                <w:sz w:val="24"/>
                <w:szCs w:val="24"/>
                <w:lang w:val="uk-UA" w:eastAsia="ru-RU"/>
              </w:rPr>
              <w:t>.</w:t>
            </w:r>
            <w:r w:rsidRPr="003C1B73">
              <w:rPr>
                <w:rFonts w:ascii="Times New Roman" w:eastAsia="Times New Roman" w:hAnsi="Times New Roman"/>
                <w:b/>
                <w:bCs/>
                <w:sz w:val="24"/>
                <w:szCs w:val="24"/>
                <w:lang w:val="uk-UA" w:eastAsia="ru-RU"/>
              </w:rPr>
              <w:t>202</w:t>
            </w:r>
            <w:r w:rsidR="00CE63D1">
              <w:rPr>
                <w:rFonts w:ascii="Times New Roman" w:eastAsia="Times New Roman" w:hAnsi="Times New Roman"/>
                <w:b/>
                <w:bCs/>
                <w:sz w:val="24"/>
                <w:szCs w:val="24"/>
                <w:lang w:val="uk-UA" w:eastAsia="ru-RU"/>
              </w:rPr>
              <w:t>3</w:t>
            </w:r>
            <w:r w:rsidR="00362006" w:rsidRPr="003C1B73">
              <w:rPr>
                <w:rFonts w:ascii="Times New Roman" w:eastAsia="Times New Roman" w:hAnsi="Times New Roman"/>
                <w:b/>
                <w:bCs/>
                <w:i/>
                <w:iCs/>
                <w:sz w:val="24"/>
                <w:szCs w:val="24"/>
                <w:lang w:val="uk-UA" w:eastAsia="ru-RU"/>
              </w:rPr>
              <w:t xml:space="preserve">.  </w:t>
            </w:r>
            <w:r w:rsidR="00362006" w:rsidRPr="003C1B73">
              <w:rPr>
                <w:rFonts w:ascii="Times New Roman" w:eastAsia="Times New Roman" w:hAnsi="Times New Roman"/>
                <w:bCs/>
                <w:iCs/>
                <w:sz w:val="24"/>
                <w:szCs w:val="24"/>
                <w:lang w:val="uk-UA" w:eastAsia="ru-RU"/>
              </w:rPr>
              <w:t>Час зазначається безпосередньо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Дата та час розкриття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w:t>
            </w:r>
            <w:r w:rsidRPr="003C1B73">
              <w:rPr>
                <w:rFonts w:ascii="Times New Roman" w:eastAsia="Times New Roman" w:hAnsi="Times New Roman"/>
                <w:sz w:val="24"/>
                <w:szCs w:val="24"/>
                <w:lang w:val="uk-UA" w:eastAsia="ru-RU"/>
              </w:rPr>
              <w:lastRenderedPageBreak/>
              <w:t>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Оцінка тендерної пропозиції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Єдиний критерій оцінки – Ціна – 100%.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Інша інформація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93883" w:rsidRDefault="00084E66">
            <w:pPr>
              <w:widowControl w:val="0"/>
              <w:spacing w:before="150" w:after="150" w:line="240" w:lineRule="auto"/>
              <w:jc w:val="both"/>
              <w:rPr>
                <w:rFonts w:ascii="Times New Roman" w:eastAsia="Times New Roman" w:hAnsi="Times New Roman"/>
                <w:color w:val="FF0000"/>
                <w:sz w:val="24"/>
                <w:szCs w:val="24"/>
                <w:lang w:val="uk-UA" w:eastAsia="ru-RU"/>
              </w:rPr>
            </w:pPr>
            <w:r w:rsidRPr="003C1B7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w:t>
            </w:r>
            <w:r w:rsidRPr="00107917">
              <w:rPr>
                <w:rFonts w:ascii="Times New Roman" w:eastAsia="Times New Roman" w:hAnsi="Times New Roman"/>
                <w:sz w:val="24"/>
                <w:szCs w:val="24"/>
                <w:lang w:val="uk-UA" w:eastAsia="ru-RU"/>
              </w:rPr>
              <w:t xml:space="preserve">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07917">
              <w:rPr>
                <w:rFonts w:ascii="Times New Roman" w:eastAsia="Times New Roman" w:hAnsi="Times New Roman"/>
                <w:sz w:val="24"/>
                <w:szCs w:val="24"/>
                <w:lang w:val="uk-UA" w:eastAsia="ru-RU"/>
              </w:rPr>
              <w:t>бенефіціарним</w:t>
            </w:r>
            <w:proofErr w:type="spellEnd"/>
            <w:r w:rsidRPr="0010791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w:t>
            </w:r>
            <w:r w:rsidRPr="003C1B73">
              <w:rPr>
                <w:rFonts w:ascii="Times New Roman" w:eastAsia="Times New Roman" w:hAnsi="Times New Roman"/>
                <w:sz w:val="24"/>
                <w:szCs w:val="24"/>
                <w:lang w:val="uk-UA" w:eastAsia="ru-RU"/>
              </w:rPr>
              <w:t xml:space="preserve"> Білорусь, або фізичною особою </w:t>
            </w:r>
            <w:bookmarkStart w:id="1" w:name="_Hlk119404425"/>
            <w:r w:rsidRPr="003C1B73">
              <w:rPr>
                <w:rFonts w:ascii="Times New Roman" w:eastAsia="Times New Roman" w:hAnsi="Times New Roman"/>
                <w:sz w:val="24"/>
                <w:szCs w:val="24"/>
                <w:lang w:val="uk-UA" w:eastAsia="ru-RU"/>
              </w:rPr>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w:t>
            </w:r>
            <w:r w:rsidRPr="00107917">
              <w:rPr>
                <w:rFonts w:ascii="Times New Roman" w:eastAsia="Times New Roman" w:hAnsi="Times New Roman"/>
                <w:sz w:val="24"/>
                <w:szCs w:val="24"/>
                <w:lang w:val="uk-UA" w:eastAsia="ru-RU"/>
              </w:rPr>
              <w:t>Витяг з Єдиного державного реєстру юридичних осіб, фізичних осіб - підприємців та громадських формувань.</w:t>
            </w:r>
          </w:p>
          <w:bookmarkEnd w:id="1"/>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ненадання учасником довідки в довільній формі та / </w:t>
            </w:r>
            <w:proofErr w:type="spellStart"/>
            <w:r w:rsidRPr="003C1B73">
              <w:rPr>
                <w:rFonts w:ascii="Times New Roman" w:eastAsia="Times New Roman" w:hAnsi="Times New Roman"/>
                <w:sz w:val="24"/>
                <w:szCs w:val="24"/>
                <w:lang w:val="uk-UA" w:eastAsia="ru-RU"/>
              </w:rPr>
              <w:t>абоВитягу</w:t>
            </w:r>
            <w:proofErr w:type="spellEnd"/>
            <w:r w:rsidRPr="003C1B73">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Pr="003C1B73">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3C1B73">
              <w:rPr>
                <w:rFonts w:ascii="Times New Roman" w:eastAsia="Times New Roman" w:hAnsi="Times New Roman"/>
                <w:sz w:val="24"/>
                <w:szCs w:val="24"/>
                <w:lang w:val="uk-UA" w:eastAsia="ru-RU"/>
              </w:rPr>
              <w:t>бенефіціарним</w:t>
            </w:r>
            <w:proofErr w:type="spellEnd"/>
            <w:r w:rsidRPr="003C1B7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B73">
              <w:rPr>
                <w:rFonts w:ascii="Times New Roman" w:eastAsia="Times New Roman" w:hAnsi="Times New Roman"/>
                <w:sz w:val="24"/>
                <w:szCs w:val="24"/>
                <w:lang w:val="uk-UA" w:eastAsia="ru-RU"/>
              </w:rPr>
              <w:t>бенефіціарним</w:t>
            </w:r>
            <w:proofErr w:type="spellEnd"/>
            <w:r w:rsidRPr="003C1B7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Учасник у складі тендерної пропозиції має надати </w:t>
            </w:r>
            <w:r w:rsidRPr="00107917">
              <w:rPr>
                <w:rFonts w:ascii="Times New Roman" w:eastAsia="Times New Roman" w:hAnsi="Times New Roman"/>
                <w:sz w:val="24"/>
                <w:szCs w:val="24"/>
                <w:lang w:val="uk-UA" w:eastAsia="ru-RU"/>
              </w:rPr>
              <w:t xml:space="preserve">довідку в довільній формі про те, що </w:t>
            </w:r>
            <w:bookmarkStart w:id="2" w:name="_Hlk119404760"/>
            <w:r w:rsidRPr="00107917">
              <w:rPr>
                <w:rFonts w:ascii="Times New Roman" w:eastAsia="Times New Roman" w:hAnsi="Times New Roman"/>
                <w:sz w:val="24"/>
                <w:szCs w:val="24"/>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107917">
              <w:rPr>
                <w:rFonts w:ascii="Times New Roman" w:eastAsia="Times New Roman" w:hAnsi="Times New Roman"/>
                <w:sz w:val="24"/>
                <w:szCs w:val="24"/>
                <w:lang w:val="uk-UA" w:eastAsia="ru-RU"/>
              </w:rPr>
              <w:lastRenderedPageBreak/>
              <w:t>територію України видане уповноваженим на це органом.</w:t>
            </w:r>
          </w:p>
          <w:bookmarkEnd w:id="2"/>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3C1B73">
              <w:rPr>
                <w:rFonts w:ascii="Times New Roman" w:eastAsia="Times New Roman" w:hAnsi="Times New Roman"/>
                <w:sz w:val="24"/>
                <w:szCs w:val="24"/>
                <w:lang w:val="uk-UA" w:eastAsia="ru-RU"/>
              </w:rPr>
              <w:lastRenderedPageBreak/>
              <w:t>пропозиції, найменування товару, марки, моделі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056BA" w:rsidRPr="0082058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Відхилення тендерних пропозицій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учасник процедури закупівлі:</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B73">
              <w:rPr>
                <w:rFonts w:ascii="Times New Roman" w:eastAsia="Times New Roman" w:hAnsi="Times New Roman"/>
                <w:sz w:val="24"/>
                <w:szCs w:val="24"/>
                <w:lang w:val="uk-UA" w:eastAsia="ru-RU"/>
              </w:rPr>
              <w:t>бенефіціарним</w:t>
            </w:r>
            <w:proofErr w:type="spellEnd"/>
            <w:r w:rsidRPr="003C1B7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тендерна пропозиція: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строк дії якої закінчився;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w:t>
            </w:r>
            <w:r w:rsidRPr="003C1B73">
              <w:rPr>
                <w:rFonts w:ascii="Times New Roman" w:eastAsia="Times New Roman" w:hAnsi="Times New Roman"/>
                <w:sz w:val="24"/>
                <w:szCs w:val="24"/>
                <w:lang w:val="uk-UA" w:eastAsia="ru-RU"/>
              </w:rPr>
              <w:lastRenderedPageBreak/>
              <w:t>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переможець процедури закупівлі:</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056BA" w:rsidRPr="003C1B73"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56BA" w:rsidRPr="00107917"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3C1B73">
              <w:rPr>
                <w:rFonts w:ascii="Times New Roman" w:eastAsia="Times New Roman" w:hAnsi="Times New Roman"/>
                <w:sz w:val="24"/>
                <w:szCs w:val="24"/>
                <w:lang w:val="uk-UA" w:eastAsia="ru-RU"/>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відміняє відкриті торги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можуть бути відмінені частково (за лотом).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3C1B73">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 xml:space="preserve">Переможець процедури закупівлі </w:t>
            </w:r>
            <w:r w:rsidRPr="003C1B73">
              <w:rPr>
                <w:rFonts w:ascii="Times New Roman" w:eastAsia="Times New Roman" w:hAnsi="Times New Roman"/>
                <w:sz w:val="24"/>
                <w:szCs w:val="24"/>
                <w:lang w:val="uk-UA" w:eastAsia="ru-RU"/>
              </w:rPr>
              <w:t>під час укладення договору про закупівлю повинен надати:</w:t>
            </w:r>
          </w:p>
          <w:p w:rsidR="009056BA" w:rsidRPr="00107917"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1) </w:t>
            </w:r>
            <w:r w:rsidRPr="00107917">
              <w:rPr>
                <w:rFonts w:ascii="Times New Roman" w:eastAsia="Times New Roman" w:hAnsi="Times New Roman"/>
                <w:sz w:val="24"/>
                <w:szCs w:val="24"/>
                <w:lang w:val="uk-UA" w:eastAsia="ru-RU"/>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107917">
              <w:rPr>
                <w:rFonts w:ascii="Times New Roman" w:eastAsia="Times New Roman" w:hAnsi="Times New Roman"/>
                <w:sz w:val="24"/>
                <w:szCs w:val="24"/>
                <w:shd w:val="clear" w:color="auto" w:fill="FFFFFF"/>
                <w:lang w:val="uk-UA" w:eastAsia="ru-RU"/>
              </w:rPr>
              <w:t xml:space="preserve">_______ або направлення інформації на поштову адресу </w:t>
            </w:r>
            <w:r w:rsidRPr="00107917">
              <w:rPr>
                <w:rFonts w:ascii="Times New Roman" w:eastAsia="Times New Roman" w:hAnsi="Times New Roman"/>
                <w:sz w:val="24"/>
                <w:szCs w:val="24"/>
                <w:shd w:val="clear" w:color="auto" w:fill="FFFFFF"/>
                <w:lang w:val="uk-UA" w:eastAsia="ru-RU"/>
              </w:rPr>
              <w:lastRenderedPageBreak/>
              <w:t>замовника, а саме: _______________________________;</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shd w:val="clear" w:color="auto" w:fill="FFFFFF"/>
                <w:lang w:val="uk-UA" w:eastAsia="ru-RU"/>
              </w:rPr>
              <w:t>2) копію ліцензії або документа дозвільного характе</w:t>
            </w:r>
            <w:r w:rsidRPr="00107917">
              <w:rPr>
                <w:rFonts w:ascii="Times New Roman" w:eastAsia="Times New Roman" w:hAnsi="Times New Roman"/>
                <w:sz w:val="24"/>
                <w:szCs w:val="24"/>
                <w:lang w:val="uk-UA" w:eastAsia="ru-RU"/>
              </w:rPr>
              <w:t>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виконання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rsidP="00362006">
            <w:pPr>
              <w:widowControl w:val="0"/>
              <w:spacing w:before="150" w:after="150" w:line="240" w:lineRule="auto"/>
              <w:jc w:val="both"/>
              <w:rPr>
                <w:rFonts w:ascii="Times New Roman" w:eastAsia="Times New Roman" w:hAnsi="Times New Roman"/>
                <w:sz w:val="24"/>
                <w:szCs w:val="24"/>
                <w:lang w:val="uk-UA" w:eastAsia="ru-RU"/>
              </w:rPr>
            </w:pPr>
          </w:p>
        </w:tc>
      </w:tr>
    </w:tbl>
    <w:p w:rsidR="009056BA" w:rsidRPr="003C1B73" w:rsidRDefault="009056BA">
      <w:pPr>
        <w:rPr>
          <w:lang w:val="uk-UA"/>
        </w:rPr>
      </w:pPr>
    </w:p>
    <w:p w:rsidR="009056BA" w:rsidRPr="003C1B73" w:rsidRDefault="009056BA">
      <w:pPr>
        <w:rPr>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107917" w:rsidRPr="003C1B73" w:rsidRDefault="00107917">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362006" w:rsidRDefault="00362006">
      <w:pPr>
        <w:jc w:val="right"/>
        <w:rPr>
          <w:rFonts w:ascii="Times New Roman" w:hAnsi="Times New Roman"/>
          <w:b/>
          <w:bCs/>
          <w:sz w:val="24"/>
          <w:szCs w:val="24"/>
          <w:lang w:val="uk-UA"/>
        </w:rPr>
      </w:pPr>
    </w:p>
    <w:p w:rsidR="00CE63D1" w:rsidRDefault="00CE63D1">
      <w:pPr>
        <w:jc w:val="right"/>
        <w:rPr>
          <w:rFonts w:ascii="Times New Roman" w:hAnsi="Times New Roman"/>
          <w:b/>
          <w:bCs/>
          <w:sz w:val="24"/>
          <w:szCs w:val="24"/>
          <w:lang w:val="uk-UA"/>
        </w:rPr>
      </w:pPr>
    </w:p>
    <w:p w:rsidR="00CE63D1" w:rsidRDefault="00CE63D1">
      <w:pPr>
        <w:jc w:val="right"/>
        <w:rPr>
          <w:rFonts w:ascii="Times New Roman" w:hAnsi="Times New Roman"/>
          <w:b/>
          <w:bCs/>
          <w:sz w:val="24"/>
          <w:szCs w:val="24"/>
          <w:lang w:val="uk-UA"/>
        </w:rPr>
      </w:pPr>
    </w:p>
    <w:p w:rsidR="00CE63D1" w:rsidRPr="003C1B73" w:rsidRDefault="00CE63D1">
      <w:pPr>
        <w:jc w:val="right"/>
        <w:rPr>
          <w:rFonts w:ascii="Times New Roman" w:hAnsi="Times New Roman"/>
          <w:b/>
          <w:bCs/>
          <w:sz w:val="24"/>
          <w:szCs w:val="24"/>
          <w:lang w:val="uk-UA"/>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1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Кваліфікаційні критерії</w:t>
      </w:r>
    </w:p>
    <w:p w:rsidR="00362006" w:rsidRPr="003C1B73" w:rsidRDefault="003C1B73" w:rsidP="00362006">
      <w:pPr>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1.</w:t>
      </w:r>
      <w:r w:rsidR="00362006" w:rsidRPr="003C1B73">
        <w:rPr>
          <w:rFonts w:ascii="Times New Roman" w:hAnsi="Times New Roman"/>
          <w:b/>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rsidR="00362006" w:rsidRPr="003C1B73" w:rsidRDefault="00362006" w:rsidP="00362006">
      <w:pPr>
        <w:spacing w:after="0" w:line="240" w:lineRule="auto"/>
        <w:jc w:val="both"/>
        <w:rPr>
          <w:rFonts w:ascii="Times New Roman" w:hAnsi="Times New Roman"/>
          <w:sz w:val="24"/>
          <w:szCs w:val="24"/>
          <w:lang w:val="uk-UA"/>
        </w:rPr>
      </w:pPr>
    </w:p>
    <w:tbl>
      <w:tblPr>
        <w:tblW w:w="9840"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362006" w:rsidRPr="003C1B73" w:rsidTr="00393883">
        <w:trPr>
          <w:tblHeader/>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Кваліфікаційний критерій</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362006" w:rsidRPr="003C1B73" w:rsidTr="00393883">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Наявність обладнання та матеріально-технічної бази</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 xml:space="preserve">1.1.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348"/>
              <w:gridCol w:w="1415"/>
              <w:gridCol w:w="1416"/>
            </w:tblGrid>
            <w:tr w:rsidR="00362006" w:rsidRPr="003C1B73"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Власне чи орендоване</w:t>
                  </w:r>
                </w:p>
              </w:tc>
            </w:tr>
            <w:tr w:rsidR="00362006" w:rsidRPr="003C1B73"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r>
          </w:tbl>
          <w:p w:rsidR="00362006" w:rsidRPr="003C1B73" w:rsidRDefault="00362006" w:rsidP="00393883">
            <w:pPr>
              <w:widowControl w:val="0"/>
              <w:autoSpaceDE w:val="0"/>
              <w:spacing w:after="0" w:line="240" w:lineRule="auto"/>
              <w:jc w:val="both"/>
              <w:rPr>
                <w:rFonts w:ascii="Times New Roman" w:eastAsia="SimSun" w:hAnsi="Times New Roman"/>
                <w:bCs/>
                <w:kern w:val="2"/>
                <w:sz w:val="24"/>
                <w:szCs w:val="24"/>
                <w:lang w:val="uk-UA" w:eastAsia="hi-IN" w:bidi="hi-IN"/>
              </w:rPr>
            </w:pPr>
          </w:p>
        </w:tc>
      </w:tr>
      <w:tr w:rsidR="00362006" w:rsidRPr="00CE63D1"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2</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працівників відповідної кваліфікації, які мають необхідні знання та досвід</w:t>
            </w:r>
          </w:p>
        </w:tc>
        <w:tc>
          <w:tcPr>
            <w:tcW w:w="6064" w:type="dxa"/>
            <w:tcBorders>
              <w:top w:val="single" w:sz="2" w:space="0" w:color="000000"/>
              <w:left w:val="single" w:sz="2" w:space="0" w:color="000000"/>
              <w:bottom w:val="single" w:sz="2" w:space="0" w:color="000000"/>
              <w:right w:val="single" w:sz="2" w:space="0" w:color="000000"/>
            </w:tcBorders>
          </w:tcPr>
          <w:p w:rsidR="00362006"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2.1</w:t>
            </w:r>
            <w:r w:rsidRPr="003C1B73">
              <w:rPr>
                <w:rFonts w:ascii="Times New Roman" w:hAnsi="Times New Roman"/>
                <w:color w:val="FF0000"/>
                <w:sz w:val="24"/>
                <w:szCs w:val="24"/>
                <w:lang w:val="uk-UA"/>
              </w:rPr>
              <w:t xml:space="preserve">. </w:t>
            </w:r>
            <w:r w:rsidRPr="003C1B73">
              <w:rPr>
                <w:rFonts w:ascii="Times New Roman" w:hAnsi="Times New Roman"/>
                <w:sz w:val="24"/>
                <w:szCs w:val="24"/>
                <w:lang w:val="uk-UA"/>
              </w:rPr>
              <w:t xml:space="preserve">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працівників відповідної кваліфікації, які мають необхідні знання та досвід і будуть залучені до виконання умов договору</w:t>
            </w:r>
            <w:r w:rsidRPr="003C1B73">
              <w:rPr>
                <w:rFonts w:ascii="Times New Roman" w:eastAsia="SimSun" w:hAnsi="Times New Roman"/>
                <w:kern w:val="2"/>
                <w:sz w:val="24"/>
                <w:szCs w:val="24"/>
                <w:lang w:val="uk-UA" w:eastAsia="hi-IN" w:bidi="hi-IN"/>
              </w:rPr>
              <w:t xml:space="preserve"> </w:t>
            </w:r>
            <w:r w:rsidRPr="003C1B73">
              <w:rPr>
                <w:rFonts w:ascii="Times New Roman" w:hAnsi="Times New Roman"/>
                <w:sz w:val="24"/>
                <w:szCs w:val="24"/>
                <w:lang w:val="uk-UA" w:eastAsia="ru-RU"/>
              </w:rPr>
              <w:t>у довільній формі</w:t>
            </w:r>
            <w:r w:rsidR="00CE63D1">
              <w:rPr>
                <w:rFonts w:ascii="Times New Roman" w:hAnsi="Times New Roman"/>
                <w:sz w:val="24"/>
                <w:szCs w:val="24"/>
                <w:lang w:val="uk-UA" w:eastAsia="ru-RU"/>
              </w:rPr>
              <w:t xml:space="preserve"> з дорученням копій трудових книжок таких працівників.</w:t>
            </w:r>
          </w:p>
          <w:p w:rsidR="00CE63D1" w:rsidRPr="003C1B73" w:rsidRDefault="00CE63D1" w:rsidP="00393883">
            <w:pPr>
              <w:widowControl w:val="0"/>
              <w:autoSpaceDE w:val="0"/>
              <w:spacing w:after="0" w:line="240" w:lineRule="auto"/>
              <w:jc w:val="both"/>
              <w:rPr>
                <w:rFonts w:ascii="Times New Roman" w:eastAsia="SimSun" w:hAnsi="Times New Roman"/>
                <w:kern w:val="2"/>
                <w:sz w:val="24"/>
                <w:szCs w:val="24"/>
                <w:lang w:val="uk-UA" w:eastAsia="hi-IN" w:bidi="hi-IN"/>
              </w:rPr>
            </w:pPr>
            <w:r>
              <w:rPr>
                <w:rFonts w:ascii="Times New Roman" w:hAnsi="Times New Roman"/>
                <w:sz w:val="24"/>
                <w:szCs w:val="24"/>
                <w:lang w:val="uk-UA" w:eastAsia="ru-RU"/>
              </w:rPr>
              <w:t>У разі найму фізичних осіб на умовах цивільно-правового договору (договорів), учасник надає у складі тендерної пропозиції їх копії.</w:t>
            </w:r>
          </w:p>
          <w:p w:rsidR="00362006" w:rsidRPr="003C1B73" w:rsidRDefault="00362006" w:rsidP="00CE63D1">
            <w:pPr>
              <w:spacing w:after="0" w:line="240" w:lineRule="auto"/>
              <w:ind w:right="113" w:firstLine="33"/>
              <w:jc w:val="both"/>
              <w:rPr>
                <w:rFonts w:ascii="Times New Roman" w:hAnsi="Times New Roman"/>
                <w:sz w:val="24"/>
                <w:szCs w:val="24"/>
                <w:lang w:val="uk-UA"/>
              </w:rPr>
            </w:pPr>
          </w:p>
        </w:tc>
      </w:tr>
      <w:tr w:rsidR="00362006" w:rsidRPr="003C1B73"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3</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kern w:val="2"/>
                <w:sz w:val="24"/>
                <w:szCs w:val="24"/>
                <w:lang w:val="uk-UA" w:eastAsia="hi-IN" w:bidi="hi-IN"/>
              </w:rPr>
            </w:pPr>
            <w:r w:rsidRPr="003C1B73">
              <w:rPr>
                <w:rFonts w:ascii="Times New Roman" w:hAnsi="Times New Roman"/>
                <w:sz w:val="24"/>
                <w:szCs w:val="24"/>
                <w:lang w:val="uk-UA"/>
              </w:rPr>
              <w:t xml:space="preserve">3.1.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досвіду виконання аналогічного договору, у вигляді наступної таблиці</w:t>
            </w:r>
            <w:r w:rsidRPr="003C1B73">
              <w:rPr>
                <w:rFonts w:ascii="Times New Roman" w:eastAsia="SimSun" w:hAnsi="Times New Roman"/>
                <w:kern w:val="2"/>
                <w:sz w:val="24"/>
                <w:szCs w:val="24"/>
                <w:lang w:val="uk-UA" w:eastAsia="hi-IN" w:bidi="hi-IN"/>
              </w:rPr>
              <w:t>:</w:t>
            </w:r>
          </w:p>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Замовник, ЄДРПОУ, адреса, телефон, ПІБ 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Рік виконання</w:t>
                  </w:r>
                </w:p>
              </w:tc>
            </w:tr>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5</w:t>
                  </w:r>
                </w:p>
              </w:tc>
            </w:tr>
          </w:tbl>
          <w:p w:rsidR="00362006" w:rsidRPr="003C1B73" w:rsidRDefault="00362006" w:rsidP="00393883">
            <w:pPr>
              <w:widowControl w:val="0"/>
              <w:autoSpaceDE w:val="0"/>
              <w:spacing w:after="0" w:line="240" w:lineRule="auto"/>
              <w:jc w:val="both"/>
              <w:rPr>
                <w:rFonts w:ascii="Times New Roman" w:hAnsi="Times New Roman"/>
                <w:sz w:val="24"/>
                <w:szCs w:val="24"/>
                <w:lang w:val="uk-UA"/>
              </w:rPr>
            </w:pPr>
            <w:r w:rsidRPr="003C1B73">
              <w:rPr>
                <w:rFonts w:ascii="Times New Roman" w:hAnsi="Times New Roman"/>
                <w:sz w:val="24"/>
                <w:szCs w:val="24"/>
                <w:lang w:val="uk-UA"/>
              </w:rPr>
              <w:t>3.2. Копії виконаного аналогічного* договору, акту(</w:t>
            </w:r>
            <w:proofErr w:type="spellStart"/>
            <w:r w:rsidRPr="003C1B73">
              <w:rPr>
                <w:rFonts w:ascii="Times New Roman" w:hAnsi="Times New Roman"/>
                <w:sz w:val="24"/>
                <w:szCs w:val="24"/>
                <w:lang w:val="uk-UA"/>
              </w:rPr>
              <w:t>-ів</w:t>
            </w:r>
            <w:proofErr w:type="spellEnd"/>
            <w:r w:rsidRPr="003C1B73">
              <w:rPr>
                <w:rFonts w:ascii="Times New Roman" w:hAnsi="Times New Roman"/>
                <w:sz w:val="24"/>
                <w:szCs w:val="24"/>
                <w:lang w:val="uk-UA"/>
              </w:rPr>
              <w:t>) наданих послуг, виконаних робіт або видаткової(</w:t>
            </w:r>
            <w:proofErr w:type="spellStart"/>
            <w:r w:rsidRPr="003C1B73">
              <w:rPr>
                <w:rFonts w:ascii="Times New Roman" w:hAnsi="Times New Roman"/>
                <w:sz w:val="24"/>
                <w:szCs w:val="24"/>
                <w:lang w:val="uk-UA"/>
              </w:rPr>
              <w:t>-их</w:t>
            </w:r>
            <w:proofErr w:type="spellEnd"/>
            <w:r w:rsidRPr="003C1B73">
              <w:rPr>
                <w:rFonts w:ascii="Times New Roman" w:hAnsi="Times New Roman"/>
                <w:sz w:val="24"/>
                <w:szCs w:val="24"/>
                <w:lang w:val="uk-UA"/>
              </w:rPr>
              <w:t>) накладної(</w:t>
            </w:r>
            <w:proofErr w:type="spellStart"/>
            <w:r w:rsidRPr="003C1B73">
              <w:rPr>
                <w:rFonts w:ascii="Times New Roman" w:hAnsi="Times New Roman"/>
                <w:sz w:val="24"/>
                <w:szCs w:val="24"/>
                <w:lang w:val="uk-UA"/>
              </w:rPr>
              <w:t>-их</w:t>
            </w:r>
            <w:proofErr w:type="spellEnd"/>
            <w:r w:rsidRPr="003C1B73">
              <w:rPr>
                <w:rFonts w:ascii="Times New Roman" w:hAnsi="Times New Roman"/>
                <w:sz w:val="24"/>
                <w:szCs w:val="24"/>
                <w:lang w:val="uk-UA"/>
              </w:rPr>
              <w:t>), підписаних сторонами, інших документів, що підтверджують виконання аналогічного договору.</w:t>
            </w:r>
          </w:p>
          <w:p w:rsidR="00362006" w:rsidRPr="003C1B73" w:rsidRDefault="00362006" w:rsidP="00393883">
            <w:pPr>
              <w:widowControl w:val="0"/>
              <w:autoSpaceDE w:val="0"/>
              <w:spacing w:after="0" w:line="240" w:lineRule="auto"/>
              <w:jc w:val="both"/>
              <w:rPr>
                <w:rFonts w:ascii="Times New Roman" w:hAnsi="Times New Roman"/>
                <w:i/>
                <w:sz w:val="24"/>
                <w:szCs w:val="24"/>
                <w:lang w:val="uk-UA"/>
              </w:rPr>
            </w:pPr>
            <w:r w:rsidRPr="003C1B73">
              <w:rPr>
                <w:rFonts w:ascii="Times New Roman" w:hAnsi="Times New Roman"/>
                <w:i/>
                <w:sz w:val="24"/>
                <w:szCs w:val="24"/>
                <w:lang w:val="uk-UA"/>
              </w:rPr>
              <w:t xml:space="preserve">* </w:t>
            </w:r>
            <w:r w:rsidRPr="003C1B73">
              <w:rPr>
                <w:rFonts w:ascii="Times New Roman" w:hAnsi="Times New Roman"/>
                <w:i/>
                <w:sz w:val="20"/>
                <w:szCs w:val="20"/>
                <w:lang w:val="uk-UA"/>
              </w:rPr>
              <w:t>Під аналогічним договором розуміється договір аналогічний предмету закупівлі.</w:t>
            </w:r>
          </w:p>
        </w:tc>
      </w:tr>
    </w:tbl>
    <w:p w:rsidR="00362006" w:rsidRPr="003C1B73" w:rsidRDefault="00362006" w:rsidP="00362006">
      <w:pPr>
        <w:spacing w:after="0" w:line="240" w:lineRule="auto"/>
        <w:jc w:val="both"/>
        <w:rPr>
          <w:rFonts w:ascii="Times New Roman" w:hAnsi="Times New Roman"/>
          <w:lang w:val="uk-UA"/>
        </w:rPr>
      </w:pPr>
    </w:p>
    <w:p w:rsidR="003C1B73" w:rsidRPr="003C1B73" w:rsidRDefault="003C1B73" w:rsidP="003C1B73">
      <w:pPr>
        <w:pStyle w:val="af1"/>
        <w:numPr>
          <w:ilvl w:val="0"/>
          <w:numId w:val="31"/>
        </w:numPr>
        <w:suppressAutoHyphens w:val="0"/>
        <w:spacing w:after="0" w:line="240" w:lineRule="auto"/>
        <w:jc w:val="both"/>
        <w:rPr>
          <w:rFonts w:ascii="Times New Roman" w:hAnsi="Times New Roman"/>
          <w:b/>
          <w:bCs/>
          <w:sz w:val="24"/>
          <w:szCs w:val="24"/>
          <w:lang w:val="uk-UA"/>
        </w:rPr>
      </w:pPr>
      <w:r w:rsidRPr="003C1B73">
        <w:rPr>
          <w:rFonts w:ascii="Times New Roman" w:hAnsi="Times New Roman"/>
          <w:b/>
          <w:bCs/>
          <w:sz w:val="24"/>
          <w:szCs w:val="24"/>
          <w:lang w:val="uk-UA"/>
        </w:rPr>
        <w:t>Інші документи:</w:t>
      </w:r>
    </w:p>
    <w:p w:rsidR="003C1B73" w:rsidRPr="003C1B73" w:rsidRDefault="003C1B73" w:rsidP="003C1B73">
      <w:pPr>
        <w:pStyle w:val="af1"/>
        <w:spacing w:after="0" w:line="240" w:lineRule="auto"/>
        <w:jc w:val="both"/>
        <w:rPr>
          <w:rFonts w:ascii="Times New Roman" w:hAnsi="Times New Roman"/>
          <w:b/>
          <w:bCs/>
          <w:sz w:val="24"/>
          <w:szCs w:val="24"/>
          <w:lang w:val="uk-UA"/>
        </w:rPr>
      </w:pPr>
    </w:p>
    <w:p w:rsidR="003C1B73" w:rsidRPr="003C1B73" w:rsidRDefault="003C1B73" w:rsidP="003C1B73">
      <w:pPr>
        <w:widowControl w:val="0"/>
        <w:numPr>
          <w:ilvl w:val="0"/>
          <w:numId w:val="28"/>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eastAsia="Times New Roman"/>
          <w:lang w:val="uk-UA"/>
        </w:rPr>
        <w:t xml:space="preserve"> </w:t>
      </w:r>
      <w:r w:rsidRPr="003C1B73">
        <w:rPr>
          <w:rFonts w:ascii="Times New Roman" w:eastAsia="Times New Roman" w:hAnsi="Times New Roman"/>
          <w:b/>
          <w:bCs/>
          <w:i/>
          <w:iCs/>
          <w:sz w:val="24"/>
          <w:szCs w:val="24"/>
          <w:lang w:val="uk-UA" w:eastAsia="ru-RU"/>
        </w:rPr>
        <w:t>Правомочність на укладення договору про закупівлю та підписання цінової пропозиції</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Для юридичних осіб</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Сканована з оригіналу копія документу(</w:t>
      </w:r>
      <w:proofErr w:type="spellStart"/>
      <w:r w:rsidRPr="003C1B73">
        <w:rPr>
          <w:rFonts w:ascii="Times New Roman" w:eastAsia="Times New Roman" w:hAnsi="Times New Roman"/>
          <w:sz w:val="24"/>
          <w:szCs w:val="24"/>
          <w:lang w:val="uk-UA" w:eastAsia="ru-RU"/>
        </w:rPr>
        <w:t>ів</w:t>
      </w:r>
      <w:proofErr w:type="spellEnd"/>
      <w:r w:rsidRPr="003C1B73">
        <w:rPr>
          <w:rFonts w:ascii="Times New Roman" w:eastAsia="Times New Roman" w:hAnsi="Times New Roman"/>
          <w:sz w:val="24"/>
          <w:szCs w:val="24"/>
          <w:lang w:val="uk-UA" w:eastAsia="ru-RU"/>
        </w:rPr>
        <w:t>), що підтверджує повноваження особи, яка підписує пропозицію та/або уповноважена на підписання договору про закупівлю:</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виписка з протоколу засновників або копія протоколу засновників,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наказ про призначення,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довіреність або доручення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sz w:val="24"/>
          <w:szCs w:val="24"/>
          <w:lang w:val="uk-UA" w:eastAsia="ru-RU"/>
        </w:rPr>
        <w:t>- інший документ, що підтверджує повноваження посадової особи учасника на підписання документів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i/>
          <w:iCs/>
          <w:sz w:val="24"/>
          <w:szCs w:val="24"/>
          <w:lang w:val="uk-UA" w:eastAsia="ru-RU"/>
        </w:rPr>
        <w:t>Учасник надає один з документів відповідно до організаційно-правової власності суб’єкта господарювання.</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C1B73" w:rsidRPr="003C1B73" w:rsidRDefault="003C1B73" w:rsidP="003C1B73">
      <w:pPr>
        <w:widowControl w:val="0"/>
        <w:numPr>
          <w:ilvl w:val="0"/>
          <w:numId w:val="30"/>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му реєстратору для проведення державної реєстрації юридичної особи із зазначенням ун</w:t>
      </w:r>
      <w:r w:rsidRPr="003C1B73">
        <w:rPr>
          <w:rFonts w:ascii="Times New Roman" w:eastAsia="Times New Roman" w:hAnsi="Times New Roman"/>
          <w:sz w:val="24"/>
          <w:szCs w:val="24"/>
          <w:lang w:val="uk-UA" w:eastAsia="ru-RU"/>
        </w:rPr>
        <w:t>і</w:t>
      </w:r>
      <w:r w:rsidRPr="003C1B73">
        <w:rPr>
          <w:rFonts w:ascii="Times New Roman" w:eastAsia="Times New Roman" w:hAnsi="Times New Roman"/>
          <w:sz w:val="24"/>
          <w:szCs w:val="24"/>
          <w:lang w:val="uk-UA" w:eastAsia="ru-RU"/>
        </w:rPr>
        <w:t>кального коду, що дає можливість доступу до результатів надання адміністративних по</w:t>
      </w:r>
      <w:r w:rsidRPr="003C1B73">
        <w:rPr>
          <w:rFonts w:ascii="Times New Roman" w:eastAsia="Times New Roman" w:hAnsi="Times New Roman"/>
          <w:sz w:val="24"/>
          <w:szCs w:val="24"/>
          <w:lang w:val="uk-UA" w:eastAsia="ru-RU"/>
        </w:rPr>
        <w:t>с</w:t>
      </w:r>
      <w:r w:rsidRPr="003C1B73">
        <w:rPr>
          <w:rFonts w:ascii="Times New Roman" w:eastAsia="Times New Roman" w:hAnsi="Times New Roman"/>
          <w:sz w:val="24"/>
          <w:szCs w:val="24"/>
          <w:lang w:val="uk-UA" w:eastAsia="ru-RU"/>
        </w:rPr>
        <w:t>луг у сфері державної реєстрації, у тому числі до установчих документів юридичної ос</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 xml:space="preserve">би. В описі документів повинні бути зазначені: унікальний код, </w:t>
      </w:r>
      <w:proofErr w:type="spellStart"/>
      <w:r w:rsidRPr="003C1B73">
        <w:rPr>
          <w:rFonts w:ascii="Times New Roman" w:eastAsia="Times New Roman" w:hAnsi="Times New Roman"/>
          <w:sz w:val="24"/>
          <w:szCs w:val="24"/>
          <w:lang w:val="uk-UA" w:eastAsia="ru-RU"/>
        </w:rPr>
        <w:t>веб-сайт</w:t>
      </w:r>
      <w:proofErr w:type="spellEnd"/>
      <w:r w:rsidRPr="003C1B73">
        <w:rPr>
          <w:rFonts w:ascii="Times New Roman" w:eastAsia="Times New Roman" w:hAnsi="Times New Roman"/>
          <w:sz w:val="24"/>
          <w:szCs w:val="24"/>
          <w:lang w:val="uk-UA" w:eastAsia="ru-RU"/>
        </w:rPr>
        <w:t xml:space="preserve"> за яким Замовник має можливість перевірити установчі документи юридичної особи, дата формування вит</w:t>
      </w:r>
      <w:r w:rsidRPr="003C1B73">
        <w:rPr>
          <w:rFonts w:ascii="Times New Roman" w:eastAsia="Times New Roman" w:hAnsi="Times New Roman"/>
          <w:sz w:val="24"/>
          <w:szCs w:val="24"/>
          <w:lang w:val="uk-UA" w:eastAsia="ru-RU"/>
        </w:rPr>
        <w:t>я</w:t>
      </w:r>
      <w:r w:rsidRPr="003C1B73">
        <w:rPr>
          <w:rFonts w:ascii="Times New Roman" w:eastAsia="Times New Roman" w:hAnsi="Times New Roman"/>
          <w:sz w:val="24"/>
          <w:szCs w:val="24"/>
          <w:lang w:val="uk-UA" w:eastAsia="ru-RU"/>
        </w:rPr>
        <w:t>гу, а також підпис та ініціали державного реєстратора, який здійснює державну реєстр</w:t>
      </w:r>
      <w:r w:rsidRPr="003C1B73">
        <w:rPr>
          <w:rFonts w:ascii="Times New Roman" w:eastAsia="Times New Roman" w:hAnsi="Times New Roman"/>
          <w:sz w:val="24"/>
          <w:szCs w:val="24"/>
          <w:lang w:val="uk-UA" w:eastAsia="ru-RU"/>
        </w:rPr>
        <w:t>а</w:t>
      </w:r>
      <w:r w:rsidRPr="003C1B73">
        <w:rPr>
          <w:rFonts w:ascii="Times New Roman" w:eastAsia="Times New Roman" w:hAnsi="Times New Roman"/>
          <w:sz w:val="24"/>
          <w:szCs w:val="24"/>
          <w:lang w:val="uk-UA" w:eastAsia="ru-RU"/>
        </w:rPr>
        <w:t>цію юридичної особи.</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фізичних осіб-підприємців: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3C1B73">
        <w:rPr>
          <w:rFonts w:ascii="Times New Roman" w:eastAsia="Times New Roman" w:hAnsi="Times New Roman"/>
          <w:bCs/>
          <w:sz w:val="24"/>
          <w:szCs w:val="24"/>
          <w:lang w:val="uk-UA" w:eastAsia="ru-RU"/>
        </w:rPr>
        <w:t>Якщо паспорт виданий у формі ID – картки, надаються копії з обох сторін картки та  довідку про реєстрацію і місце проживання</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1.5. Копія довідки про присвоєння ідентифікаційного номера або копія реєстраційного номеру облікової картки платника податків.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C1B73" w:rsidRPr="003C1B73" w:rsidRDefault="003C1B73" w:rsidP="003C1B73">
      <w:pPr>
        <w:widowControl w:val="0"/>
        <w:numPr>
          <w:ilvl w:val="0"/>
          <w:numId w:val="29"/>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p>
    <w:p w:rsidR="009056BA" w:rsidRPr="003C1B73" w:rsidRDefault="009056BA">
      <w:pPr>
        <w:jc w:val="both"/>
        <w:rPr>
          <w:rFonts w:ascii="Times New Roman" w:hAnsi="Times New Roman"/>
          <w:sz w:val="24"/>
          <w:szCs w:val="24"/>
          <w:lang w:val="uk-UA"/>
        </w:rPr>
      </w:pPr>
    </w:p>
    <w:p w:rsidR="009056BA" w:rsidRPr="003C1B73" w:rsidRDefault="009056BA">
      <w:pPr>
        <w:rPr>
          <w:lang w:val="uk-UA"/>
        </w:rPr>
      </w:pPr>
    </w:p>
    <w:p w:rsidR="009056BA" w:rsidRPr="003C1B73" w:rsidRDefault="009056BA">
      <w:pPr>
        <w:rPr>
          <w:lang w:val="uk-UA"/>
        </w:rPr>
      </w:pPr>
    </w:p>
    <w:p w:rsidR="002E52B8" w:rsidRDefault="002E52B8">
      <w:pPr>
        <w:jc w:val="right"/>
        <w:rPr>
          <w:rFonts w:ascii="Times New Roman" w:hAnsi="Times New Roman"/>
          <w:b/>
          <w:bCs/>
          <w:sz w:val="24"/>
          <w:szCs w:val="24"/>
          <w:lang w:val="uk-UA"/>
        </w:rPr>
      </w:pPr>
    </w:p>
    <w:p w:rsidR="002E52B8" w:rsidRDefault="002E52B8">
      <w:pPr>
        <w:jc w:val="right"/>
        <w:rPr>
          <w:rFonts w:ascii="Times New Roman" w:hAnsi="Times New Roman"/>
          <w:b/>
          <w:bCs/>
          <w:sz w:val="24"/>
          <w:szCs w:val="24"/>
          <w:lang w:val="uk-UA"/>
        </w:rPr>
      </w:pPr>
    </w:p>
    <w:p w:rsidR="002E52B8" w:rsidRDefault="002E52B8">
      <w:pPr>
        <w:jc w:val="right"/>
        <w:rPr>
          <w:rFonts w:ascii="Times New Roman" w:hAnsi="Times New Roman"/>
          <w:b/>
          <w:bCs/>
          <w:sz w:val="24"/>
          <w:szCs w:val="24"/>
          <w:lang w:val="uk-UA"/>
        </w:rPr>
      </w:pPr>
    </w:p>
    <w:p w:rsidR="002E52B8" w:rsidRDefault="002E52B8">
      <w:pPr>
        <w:jc w:val="right"/>
        <w:rPr>
          <w:rFonts w:ascii="Times New Roman" w:hAnsi="Times New Roman"/>
          <w:b/>
          <w:bCs/>
          <w:sz w:val="24"/>
          <w:szCs w:val="24"/>
          <w:lang w:val="uk-UA"/>
        </w:rPr>
      </w:pPr>
    </w:p>
    <w:p w:rsidR="002E52B8" w:rsidRDefault="002E52B8">
      <w:pPr>
        <w:jc w:val="right"/>
        <w:rPr>
          <w:rFonts w:ascii="Times New Roman" w:hAnsi="Times New Roman"/>
          <w:b/>
          <w:bCs/>
          <w:sz w:val="24"/>
          <w:szCs w:val="24"/>
          <w:lang w:val="uk-UA"/>
        </w:rPr>
      </w:pPr>
    </w:p>
    <w:p w:rsidR="002E52B8" w:rsidRDefault="002E52B8">
      <w:pPr>
        <w:jc w:val="right"/>
        <w:rPr>
          <w:rFonts w:ascii="Times New Roman" w:hAnsi="Times New Roman"/>
          <w:b/>
          <w:bCs/>
          <w:sz w:val="24"/>
          <w:szCs w:val="24"/>
          <w:lang w:val="uk-UA"/>
        </w:rPr>
      </w:pPr>
    </w:p>
    <w:p w:rsidR="002E52B8" w:rsidRDefault="002E52B8">
      <w:pPr>
        <w:jc w:val="right"/>
        <w:rPr>
          <w:rFonts w:ascii="Times New Roman" w:hAnsi="Times New Roman"/>
          <w:b/>
          <w:bCs/>
          <w:sz w:val="24"/>
          <w:szCs w:val="24"/>
          <w:lang w:val="uk-UA"/>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2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Підстави для відмови в участі у процедурі закупівлі</w:t>
      </w:r>
    </w:p>
    <w:tbl>
      <w:tblPr>
        <w:tblW w:w="10774" w:type="dxa"/>
        <w:tblInd w:w="-1189" w:type="dxa"/>
        <w:tblLayout w:type="fixed"/>
        <w:tblLook w:val="04A0"/>
      </w:tblPr>
      <w:tblGrid>
        <w:gridCol w:w="564"/>
        <w:gridCol w:w="3548"/>
        <w:gridCol w:w="2977"/>
        <w:gridCol w:w="3685"/>
      </w:tblGrid>
      <w:tr w:rsidR="009056BA" w:rsidRPr="00820584">
        <w:tc>
          <w:tcPr>
            <w:tcW w:w="563"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Підстави для відмови в участі у процедурі закупівлі</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3C1B73">
              <w:rPr>
                <w:rFonts w:ascii="Times New Roman" w:eastAsia="Times New Roman" w:hAnsi="Times New Roman"/>
                <w:i/>
                <w:iCs/>
                <w:sz w:val="24"/>
                <w:szCs w:val="24"/>
                <w:shd w:val="clear" w:color="auto" w:fill="FFFFFF"/>
                <w:lang w:val="uk-UA" w:eastAsia="ru-RU"/>
              </w:rPr>
              <w:t>(</w:t>
            </w:r>
            <w:r w:rsidRPr="003C1B7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82058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1B7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C1B73">
              <w:rPr>
                <w:rFonts w:ascii="Times New Roman" w:eastAsia="Times New Roman" w:hAnsi="Times New Roman"/>
                <w:sz w:val="24"/>
                <w:szCs w:val="24"/>
                <w:lang w:val="uk-UA" w:eastAsia="ru-RU"/>
              </w:rPr>
              <w:t>.</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r>
      <w:tr w:rsidR="009056BA" w:rsidRPr="0082058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bookmarkStart w:id="3" w:name="_Hlk119410488"/>
            <w:r w:rsidRPr="003C1B73">
              <w:rPr>
                <w:rFonts w:ascii="Times New Roman" w:eastAsia="Times New Roman" w:hAnsi="Times New Roman"/>
                <w:sz w:val="24"/>
                <w:szCs w:val="24"/>
                <w:shd w:val="clear" w:color="auto" w:fill="FFFFFF"/>
                <w:lang w:val="uk-UA" w:eastAsia="ru-RU"/>
              </w:rPr>
              <w:t>із законом до відповідальності за вчинення корупційного правопорушення або правопорушення, пов’язаного з корупцією (</w:t>
            </w:r>
            <w:r w:rsidRPr="003C1B73">
              <w:rPr>
                <w:rFonts w:ascii="Times New Roman" w:eastAsia="Times New Roman" w:hAnsi="Times New Roman"/>
                <w:sz w:val="24"/>
                <w:szCs w:val="24"/>
                <w:lang w:val="uk-UA" w:eastAsia="ru-RU"/>
              </w:rPr>
              <w:t>пункт 3 частини 1 статті 17 Закону)</w:t>
            </w:r>
            <w:bookmarkEnd w:id="3"/>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або довідку з Єдиного державного реєстру осіб, які вчинили корупційні правопорушення  про те, що </w:t>
            </w:r>
            <w:r w:rsidRPr="00107917">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lang w:val="uk-UA"/>
              </w:rPr>
            </w:pPr>
            <w:r w:rsidRPr="003C1B7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FF2FF6">
              <w:fldChar w:fldCharType="begin"/>
            </w:r>
            <w:r w:rsidR="00FF2FF6">
              <w:instrText>HYPERLINK</w:instrText>
            </w:r>
            <w:r w:rsidR="00FF2FF6" w:rsidRPr="00820584">
              <w:rPr>
                <w:lang w:val="uk-UA"/>
              </w:rPr>
              <w:instrText xml:space="preserve"> "</w:instrText>
            </w:r>
            <w:r w:rsidR="00FF2FF6">
              <w:instrText>https</w:instrText>
            </w:r>
            <w:r w:rsidR="00FF2FF6" w:rsidRPr="00820584">
              <w:rPr>
                <w:lang w:val="uk-UA"/>
              </w:rPr>
              <w:instrText>://</w:instrText>
            </w:r>
            <w:r w:rsidR="00FF2FF6">
              <w:instrText>zakon</w:instrText>
            </w:r>
            <w:r w:rsidR="00FF2FF6" w:rsidRPr="00820584">
              <w:rPr>
                <w:lang w:val="uk-UA"/>
              </w:rPr>
              <w:instrText>.</w:instrText>
            </w:r>
            <w:r w:rsidR="00FF2FF6">
              <w:instrText>rada</w:instrText>
            </w:r>
            <w:r w:rsidR="00FF2FF6" w:rsidRPr="00820584">
              <w:rPr>
                <w:lang w:val="uk-UA"/>
              </w:rPr>
              <w:instrText>.</w:instrText>
            </w:r>
            <w:r w:rsidR="00FF2FF6">
              <w:instrText>gov</w:instrText>
            </w:r>
            <w:r w:rsidR="00FF2FF6" w:rsidRPr="00820584">
              <w:rPr>
                <w:lang w:val="uk-UA"/>
              </w:rPr>
              <w:instrText>.</w:instrText>
            </w:r>
            <w:r w:rsidR="00FF2FF6">
              <w:instrText>ua</w:instrText>
            </w:r>
            <w:r w:rsidR="00FF2FF6" w:rsidRPr="00820584">
              <w:rPr>
                <w:lang w:val="uk-UA"/>
              </w:rPr>
              <w:instrText>/</w:instrText>
            </w:r>
            <w:r w:rsidR="00FF2FF6">
              <w:instrText>laws</w:instrText>
            </w:r>
            <w:r w:rsidR="00FF2FF6" w:rsidRPr="00820584">
              <w:rPr>
                <w:lang w:val="uk-UA"/>
              </w:rPr>
              <w:instrText>/</w:instrText>
            </w:r>
            <w:r w:rsidR="00FF2FF6">
              <w:instrText>show</w:instrText>
            </w:r>
            <w:r w:rsidR="00FF2FF6" w:rsidRPr="00820584">
              <w:rPr>
                <w:lang w:val="uk-UA"/>
              </w:rPr>
              <w:instrText>/2210-14" \</w:instrText>
            </w:r>
            <w:r w:rsidR="00FF2FF6">
              <w:instrText>l</w:instrText>
            </w:r>
            <w:r w:rsidR="00FF2FF6" w:rsidRPr="00820584">
              <w:rPr>
                <w:lang w:val="uk-UA"/>
              </w:rPr>
              <w:instrText xml:space="preserve"> "</w:instrText>
            </w:r>
            <w:r w:rsidR="00FF2FF6">
              <w:instrText>n</w:instrText>
            </w:r>
            <w:r w:rsidR="00FF2FF6" w:rsidRPr="00820584">
              <w:rPr>
                <w:lang w:val="uk-UA"/>
              </w:rPr>
              <w:instrText>456"</w:instrText>
            </w:r>
            <w:r w:rsidR="00FF2FF6">
              <w:fldChar w:fldCharType="separate"/>
            </w:r>
            <w:r w:rsidRPr="003C1B73">
              <w:rPr>
                <w:rFonts w:ascii="Times New Roman" w:eastAsia="Times New Roman" w:hAnsi="Times New Roman"/>
                <w:sz w:val="24"/>
                <w:szCs w:val="24"/>
                <w:shd w:val="clear" w:color="auto" w:fill="FFFFFF"/>
                <w:lang w:val="uk-UA" w:eastAsia="ru-RU"/>
              </w:rPr>
              <w:t>пунктом 1 статті 50</w:t>
            </w:r>
            <w:r w:rsidR="00FF2FF6">
              <w:fldChar w:fldCharType="end"/>
            </w:r>
            <w:r w:rsidRPr="003C1B7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C1B73">
              <w:rPr>
                <w:rFonts w:ascii="Times New Roman" w:eastAsia="Times New Roman" w:hAnsi="Times New Roman"/>
                <w:sz w:val="24"/>
                <w:szCs w:val="24"/>
                <w:shd w:val="clear" w:color="auto" w:fill="FFFFFF"/>
                <w:lang w:val="uk-UA" w:eastAsia="ru-RU"/>
              </w:rPr>
              <w:t>антиконкурентних</w:t>
            </w:r>
            <w:proofErr w:type="spellEnd"/>
            <w:r w:rsidRPr="003C1B7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C1B7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3C1B73">
              <w:rPr>
                <w:rFonts w:ascii="Times New Roman" w:eastAsia="Times New Roman" w:hAnsi="Times New Roman"/>
                <w:sz w:val="24"/>
                <w:szCs w:val="24"/>
                <w:lang w:val="uk-UA" w:eastAsia="ru-RU"/>
              </w:rPr>
              <w:t xml:space="preserve">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color w:val="000000" w:themeColor="text1"/>
                <w:sz w:val="24"/>
                <w:szCs w:val="24"/>
                <w:lang w:val="uk-UA" w:eastAsia="ru-RU"/>
              </w:rPr>
              <w:t xml:space="preserve">судимості не має та в розшуку </w:t>
            </w:r>
            <w:r w:rsidRPr="003C1B73">
              <w:rPr>
                <w:rFonts w:ascii="Times New Roman" w:eastAsia="Times New Roman" w:hAnsi="Times New Roman"/>
                <w:sz w:val="24"/>
                <w:szCs w:val="24"/>
                <w:lang w:val="uk-UA" w:eastAsia="ru-RU"/>
              </w:rPr>
              <w:t xml:space="preserve">не </w:t>
            </w:r>
            <w:r w:rsidRPr="003C1B73">
              <w:rPr>
                <w:rFonts w:ascii="Times New Roman" w:eastAsia="Times New Roman" w:hAnsi="Times New Roman"/>
                <w:sz w:val="24"/>
                <w:szCs w:val="24"/>
                <w:lang w:val="uk-UA" w:eastAsia="ru-RU"/>
              </w:rPr>
              <w:lastRenderedPageBreak/>
              <w:t>перебуває.</w:t>
            </w:r>
          </w:p>
        </w:tc>
      </w:tr>
      <w:tr w:rsidR="009056BA" w:rsidRPr="0082058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C1B7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w:t>
            </w:r>
            <w:r w:rsidRPr="00107917">
              <w:rPr>
                <w:rFonts w:ascii="Times New Roman" w:eastAsia="Times New Roman" w:hAnsi="Times New Roman"/>
                <w:color w:val="000000" w:themeColor="text1"/>
                <w:sz w:val="24"/>
                <w:szCs w:val="24"/>
                <w:lang w:val="uk-UA" w:eastAsia="ru-RU"/>
              </w:rPr>
              <w:t xml:space="preserve">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07917">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07917">
              <w:rPr>
                <w:rFonts w:ascii="Times New Roman" w:eastAsia="Times New Roman" w:hAnsi="Times New Roman"/>
                <w:color w:val="000000" w:themeColor="text1"/>
                <w:sz w:val="24"/>
                <w:szCs w:val="24"/>
                <w:lang w:val="uk-UA" w:eastAsia="ru-RU"/>
              </w:rPr>
              <w:t>.</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C1B7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інформаційний лист наданий міжрегіональним управліннями Міністерства юстиції України </w:t>
            </w:r>
            <w:r w:rsidRPr="00107917">
              <w:rPr>
                <w:rFonts w:ascii="Times New Roman" w:eastAsia="Times New Roman" w:hAnsi="Times New Roman"/>
                <w:color w:val="000000" w:themeColor="text1"/>
                <w:sz w:val="24"/>
                <w:szCs w:val="24"/>
                <w:lang w:val="uk-UA" w:eastAsia="ru-RU"/>
              </w:rPr>
              <w:lastRenderedPageBreak/>
              <w:t>або Міністерством юстиції України про те, що</w:t>
            </w:r>
            <w:r w:rsidRPr="00107917">
              <w:rPr>
                <w:rFonts w:ascii="Times New Roman" w:eastAsia="Times New Roman" w:hAnsi="Times New Roman"/>
                <w:color w:val="000000" w:themeColor="text1"/>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056BA" w:rsidRPr="0082058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C1B7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з Єдиного державного </w:t>
            </w:r>
            <w:r w:rsidRPr="00107917">
              <w:rPr>
                <w:rFonts w:ascii="Times New Roman" w:eastAsia="Times New Roman" w:hAnsi="Times New Roman"/>
                <w:color w:val="000000" w:themeColor="text1"/>
                <w:sz w:val="24"/>
                <w:szCs w:val="24"/>
                <w:shd w:val="clear" w:color="auto" w:fill="FFFFFF"/>
                <w:lang w:val="uk-UA" w:eastAsia="ru-RU"/>
              </w:rPr>
              <w:t xml:space="preserve">реєстру юридичних осіб, фізичних осіб - підприємців та громадських формувань, </w:t>
            </w:r>
            <w:r w:rsidRPr="00107917">
              <w:rPr>
                <w:rFonts w:ascii="Times New Roman" w:eastAsia="Times New Roman" w:hAnsi="Times New Roman"/>
                <w:color w:val="000000" w:themeColor="text1"/>
                <w:sz w:val="24"/>
                <w:szCs w:val="24"/>
                <w:lang w:val="uk-UA" w:eastAsia="ru-RU"/>
              </w:rPr>
              <w:t>   в який містить інформацію про те, що</w:t>
            </w:r>
            <w:r w:rsidRPr="00107917">
              <w:rPr>
                <w:rFonts w:ascii="Times New Roman" w:eastAsia="Times New Roman" w:hAnsi="Times New Roman"/>
                <w:color w:val="000000" w:themeColor="text1"/>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C1B7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w:t>
            </w:r>
            <w:r w:rsidRPr="003C1B73">
              <w:rPr>
                <w:rFonts w:ascii="Times New Roman" w:eastAsia="Times New Roman" w:hAnsi="Times New Roman"/>
                <w:sz w:val="24"/>
                <w:szCs w:val="24"/>
                <w:shd w:val="clear" w:color="auto" w:fill="FFFFFF"/>
                <w:lang w:val="uk-UA" w:eastAsia="ru-RU"/>
              </w:rPr>
              <w:lastRenderedPageBreak/>
              <w:t>здійснення у неї публічних закупівель товарів, робіт і послуг згідно із Законом України «Про санкції» (</w:t>
            </w:r>
            <w:r w:rsidRPr="003C1B7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Замовник перевіряє інформацію самостійно. Переможець не надає підтвердження своєї </w:t>
            </w:r>
            <w:r w:rsidRPr="003C1B73">
              <w:rPr>
                <w:rFonts w:ascii="Times New Roman" w:eastAsia="Times New Roman" w:hAnsi="Times New Roman"/>
                <w:sz w:val="24"/>
                <w:szCs w:val="24"/>
                <w:lang w:val="uk-UA" w:eastAsia="ru-RU"/>
              </w:rPr>
              <w:lastRenderedPageBreak/>
              <w:t>відповідності.</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1B7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судимості не має та в розшуку не перебуває.</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C1B7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9056BA" w:rsidRPr="0082058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hd w:val="clear" w:color="auto" w:fill="FFFFFF"/>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3C1B73">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rsidR="009056BA" w:rsidRPr="003C1B73" w:rsidRDefault="00084E66">
            <w:pPr>
              <w:widowControl w:val="0"/>
              <w:shd w:val="clear" w:color="auto" w:fill="FFFFFF"/>
              <w:spacing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rsidP="003C1B73">
            <w:pPr>
              <w:widowControl w:val="0"/>
              <w:jc w:val="both"/>
              <w:rPr>
                <w:rFonts w:ascii="Times New Roman" w:hAnsi="Times New Roman"/>
                <w:sz w:val="24"/>
                <w:szCs w:val="24"/>
                <w:lang w:val="uk-UA"/>
              </w:rPr>
            </w:pPr>
            <w:r w:rsidRPr="003C1B7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3C1B73">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Pr="003C1B73">
              <w:rPr>
                <w:rFonts w:ascii="Times New Roman" w:hAnsi="Times New Roman"/>
                <w:sz w:val="24"/>
                <w:szCs w:val="24"/>
                <w:lang w:val="uk-UA"/>
              </w:rPr>
              <w:t>надати</w:t>
            </w:r>
            <w:r w:rsidR="003C1B73" w:rsidRPr="003C1B73">
              <w:rPr>
                <w:rFonts w:ascii="Times New Roman" w:hAnsi="Times New Roman"/>
                <w:sz w:val="24"/>
                <w:szCs w:val="24"/>
                <w:lang w:val="uk-UA"/>
              </w:rPr>
              <w:t xml:space="preserve"> відповідну </w:t>
            </w:r>
            <w:r w:rsidRPr="003C1B73">
              <w:rPr>
                <w:rFonts w:ascii="Times New Roman" w:hAnsi="Times New Roman"/>
                <w:sz w:val="24"/>
                <w:szCs w:val="24"/>
                <w:lang w:val="uk-UA"/>
              </w:rPr>
              <w:t xml:space="preserve">довідку в довільній формі </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107917">
              <w:rPr>
                <w:rFonts w:ascii="Times New Roman" w:eastAsia="Times New Roman" w:hAnsi="Times New Roman"/>
                <w:color w:val="000000" w:themeColor="text1"/>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або</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56BA" w:rsidRPr="003C1B73" w:rsidRDefault="009056BA">
      <w:pPr>
        <w:rPr>
          <w:lang w:val="uk-UA"/>
        </w:rPr>
      </w:pPr>
    </w:p>
    <w:p w:rsidR="009056BA" w:rsidRPr="003C1B73" w:rsidRDefault="00084E66">
      <w:pPr>
        <w:jc w:val="both"/>
        <w:rPr>
          <w:lang w:val="uk-UA"/>
        </w:rPr>
      </w:pPr>
      <w:r w:rsidRPr="003C1B7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9056BA">
      <w:pPr>
        <w:spacing w:after="0"/>
        <w:jc w:val="both"/>
        <w:rPr>
          <w:rFonts w:ascii="Times New Roman" w:hAnsi="Times New Roman"/>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9056BA" w:rsidRPr="00CE63D1" w:rsidRDefault="00084E66">
      <w:pPr>
        <w:jc w:val="right"/>
        <w:rPr>
          <w:rFonts w:ascii="Times New Roman" w:hAnsi="Times New Roman"/>
          <w:lang w:val="uk-UA"/>
        </w:rPr>
      </w:pPr>
      <w:bookmarkStart w:id="4" w:name="_Hlk119411055"/>
      <w:r w:rsidRPr="00CE63D1">
        <w:rPr>
          <w:rFonts w:ascii="Times New Roman" w:hAnsi="Times New Roman"/>
          <w:b/>
          <w:bCs/>
          <w:sz w:val="24"/>
          <w:szCs w:val="24"/>
          <w:lang w:val="uk-UA"/>
        </w:rPr>
        <w:lastRenderedPageBreak/>
        <w:t>Додаток № 3 до тендерної документації</w:t>
      </w:r>
    </w:p>
    <w:p w:rsidR="009056BA" w:rsidRPr="00CE63D1" w:rsidRDefault="009056BA">
      <w:pPr>
        <w:jc w:val="right"/>
        <w:rPr>
          <w:rFonts w:ascii="Times New Roman" w:hAnsi="Times New Roman"/>
          <w:b/>
          <w:bCs/>
          <w:sz w:val="24"/>
          <w:szCs w:val="24"/>
          <w:lang w:val="uk-UA"/>
        </w:rPr>
      </w:pPr>
    </w:p>
    <w:p w:rsidR="009056BA" w:rsidRPr="00CE63D1" w:rsidRDefault="00084E66">
      <w:pPr>
        <w:contextualSpacing/>
        <w:jc w:val="center"/>
        <w:rPr>
          <w:rFonts w:ascii="Times New Roman" w:hAnsi="Times New Roman"/>
          <w:lang w:val="uk-UA"/>
        </w:rPr>
      </w:pPr>
      <w:r w:rsidRPr="00CE63D1">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056BA" w:rsidRPr="00CE63D1" w:rsidRDefault="009056BA">
      <w:pPr>
        <w:contextualSpacing/>
        <w:jc w:val="center"/>
        <w:rPr>
          <w:rFonts w:ascii="Times New Roman" w:hAnsi="Times New Roman"/>
          <w:b/>
          <w:bCs/>
          <w:i/>
          <w:iCs/>
          <w:sz w:val="20"/>
          <w:szCs w:val="20"/>
          <w:lang w:val="uk-UA"/>
        </w:rPr>
      </w:pPr>
    </w:p>
    <w:p w:rsidR="00CE036F" w:rsidRDefault="00CE036F" w:rsidP="00CE63D1">
      <w:pPr>
        <w:autoSpaceDE w:val="0"/>
        <w:autoSpaceDN w:val="0"/>
        <w:adjustRightInd w:val="0"/>
        <w:spacing w:after="0" w:line="240" w:lineRule="auto"/>
        <w:jc w:val="center"/>
        <w:rPr>
          <w:rFonts w:ascii="Times New Roman" w:hAnsi="Times New Roman"/>
          <w:szCs w:val="28"/>
          <w:lang w:val="uk-UA"/>
        </w:rPr>
      </w:pPr>
      <w:bookmarkStart w:id="5" w:name="_Hlk119405497"/>
      <w:bookmarkEnd w:id="4"/>
    </w:p>
    <w:p w:rsidR="00CE63D1" w:rsidRPr="00CE036F" w:rsidRDefault="00CE63D1" w:rsidP="00CE63D1">
      <w:pPr>
        <w:autoSpaceDE w:val="0"/>
        <w:autoSpaceDN w:val="0"/>
        <w:adjustRightInd w:val="0"/>
        <w:spacing w:after="0" w:line="240" w:lineRule="auto"/>
        <w:jc w:val="center"/>
        <w:rPr>
          <w:rFonts w:ascii="Times New Roman" w:hAnsi="Times New Roman"/>
          <w:sz w:val="20"/>
          <w:szCs w:val="28"/>
          <w:lang w:val="uk-UA"/>
        </w:rPr>
      </w:pPr>
      <w:r w:rsidRPr="00CE63D1">
        <w:rPr>
          <w:rFonts w:ascii="Times New Roman" w:hAnsi="Times New Roman"/>
          <w:szCs w:val="28"/>
        </w:rPr>
        <w:t>ДИЗЕЛЬГЕНЕРАТОРНА ЕЛЕКТРОУСТАНОВКА</w:t>
      </w:r>
      <w:r w:rsidR="00CE036F">
        <w:rPr>
          <w:rFonts w:ascii="Times New Roman" w:hAnsi="Times New Roman"/>
          <w:szCs w:val="28"/>
          <w:lang w:val="uk-UA"/>
        </w:rPr>
        <w:t xml:space="preserve"> </w:t>
      </w:r>
      <w:r w:rsidR="00CE036F" w:rsidRPr="00CE036F">
        <w:rPr>
          <w:rFonts w:ascii="Times New Roman" w:hAnsi="Times New Roman"/>
          <w:szCs w:val="24"/>
          <w:lang w:val="en-US"/>
        </w:rPr>
        <w:t>DAEWOO</w:t>
      </w:r>
      <w:r w:rsidR="00CE036F" w:rsidRPr="00CE036F">
        <w:rPr>
          <w:rFonts w:ascii="Times New Roman" w:hAnsi="Times New Roman"/>
          <w:szCs w:val="24"/>
        </w:rPr>
        <w:t xml:space="preserve"> (</w:t>
      </w:r>
      <w:proofErr w:type="spellStart"/>
      <w:r w:rsidR="00CE036F" w:rsidRPr="00CE036F">
        <w:rPr>
          <w:rFonts w:ascii="Times New Roman" w:hAnsi="Times New Roman"/>
          <w:szCs w:val="24"/>
        </w:rPr>
        <w:t>або</w:t>
      </w:r>
      <w:proofErr w:type="spellEnd"/>
      <w:r w:rsidR="00CE036F" w:rsidRPr="00CE036F">
        <w:rPr>
          <w:rFonts w:ascii="Times New Roman" w:hAnsi="Times New Roman"/>
          <w:szCs w:val="24"/>
        </w:rPr>
        <w:t xml:space="preserve"> </w:t>
      </w:r>
      <w:proofErr w:type="spellStart"/>
      <w:r w:rsidR="00CE036F" w:rsidRPr="00CE036F">
        <w:rPr>
          <w:rFonts w:ascii="Times New Roman" w:hAnsi="Times New Roman"/>
          <w:szCs w:val="24"/>
        </w:rPr>
        <w:t>еквівалент</w:t>
      </w:r>
      <w:proofErr w:type="spellEnd"/>
      <w:r w:rsidR="00CE036F" w:rsidRPr="00CE036F">
        <w:rPr>
          <w:rFonts w:ascii="Times New Roman" w:hAnsi="Times New Roman"/>
          <w:szCs w:val="24"/>
        </w:rPr>
        <w:t>)</w:t>
      </w:r>
    </w:p>
    <w:p w:rsidR="00CE63D1" w:rsidRDefault="00CE036F" w:rsidP="00CE63D1">
      <w:pPr>
        <w:autoSpaceDE w:val="0"/>
        <w:autoSpaceDN w:val="0"/>
        <w:adjustRightInd w:val="0"/>
        <w:spacing w:after="0" w:line="240" w:lineRule="auto"/>
        <w:rPr>
          <w:rFonts w:ascii="Times New Roman" w:hAnsi="Times New Roman"/>
          <w:szCs w:val="28"/>
          <w:lang w:val="uk-UA"/>
        </w:rPr>
      </w:pPr>
      <w:r>
        <w:rPr>
          <w:rFonts w:ascii="Times New Roman" w:hAnsi="Times New Roman"/>
          <w:szCs w:val="28"/>
          <w:lang w:val="uk-UA"/>
        </w:rPr>
        <w:t>Кількість – 1 шт.</w:t>
      </w:r>
    </w:p>
    <w:p w:rsidR="00CE036F" w:rsidRPr="00CE036F" w:rsidRDefault="00CE036F" w:rsidP="00CE63D1">
      <w:pPr>
        <w:autoSpaceDE w:val="0"/>
        <w:autoSpaceDN w:val="0"/>
        <w:adjustRightInd w:val="0"/>
        <w:spacing w:after="0" w:line="240" w:lineRule="auto"/>
        <w:rPr>
          <w:rFonts w:ascii="Times New Roman" w:hAnsi="Times New Roman"/>
          <w:szCs w:val="28"/>
          <w:lang w:val="uk-UA"/>
        </w:rPr>
      </w:pPr>
    </w:p>
    <w:tbl>
      <w:tblPr>
        <w:tblStyle w:val="af8"/>
        <w:tblW w:w="0" w:type="auto"/>
        <w:tblLook w:val="04A0"/>
      </w:tblPr>
      <w:tblGrid>
        <w:gridCol w:w="2336"/>
        <w:gridCol w:w="2336"/>
        <w:gridCol w:w="2336"/>
        <w:gridCol w:w="2337"/>
      </w:tblGrid>
      <w:tr w:rsidR="00CE63D1" w:rsidRPr="00CE63D1" w:rsidTr="00CE63D1">
        <w:tc>
          <w:tcPr>
            <w:tcW w:w="2336" w:type="dxa"/>
            <w:vAlign w:val="center"/>
          </w:tcPr>
          <w:p w:rsidR="00CE63D1" w:rsidRPr="00CE036F" w:rsidRDefault="00CE63D1" w:rsidP="00CE63D1">
            <w:pPr>
              <w:rPr>
                <w:rFonts w:ascii="Times New Roman" w:hAnsi="Times New Roman"/>
                <w:b/>
                <w:sz w:val="24"/>
                <w:szCs w:val="24"/>
              </w:rPr>
            </w:pPr>
            <w:r w:rsidRPr="00CE036F">
              <w:rPr>
                <w:rFonts w:ascii="Times New Roman" w:hAnsi="Times New Roman"/>
                <w:b/>
                <w:sz w:val="24"/>
                <w:szCs w:val="24"/>
              </w:rPr>
              <w:t>Модель</w:t>
            </w:r>
          </w:p>
        </w:tc>
        <w:tc>
          <w:tcPr>
            <w:tcW w:w="2336" w:type="dxa"/>
            <w:vAlign w:val="center"/>
          </w:tcPr>
          <w:p w:rsidR="00CE63D1" w:rsidRPr="00CE036F" w:rsidRDefault="00CE63D1" w:rsidP="00CE63D1">
            <w:pPr>
              <w:autoSpaceDE w:val="0"/>
              <w:autoSpaceDN w:val="0"/>
              <w:adjustRightInd w:val="0"/>
              <w:rPr>
                <w:rFonts w:ascii="Times New Roman" w:hAnsi="Times New Roman"/>
                <w:sz w:val="24"/>
                <w:szCs w:val="24"/>
                <w:lang w:val="uk-UA"/>
              </w:rPr>
            </w:pPr>
            <w:r w:rsidRPr="00CE63D1">
              <w:rPr>
                <w:rFonts w:ascii="Times New Roman" w:hAnsi="Times New Roman"/>
                <w:sz w:val="24"/>
                <w:szCs w:val="24"/>
              </w:rPr>
              <w:t>DAGFS-35</w:t>
            </w:r>
            <w:r w:rsidR="00CE036F">
              <w:rPr>
                <w:rFonts w:ascii="Times New Roman" w:hAnsi="Times New Roman"/>
                <w:sz w:val="24"/>
                <w:szCs w:val="24"/>
                <w:lang w:val="uk-UA"/>
              </w:rPr>
              <w:t xml:space="preserve"> або аналог.</w:t>
            </w:r>
          </w:p>
        </w:tc>
        <w:tc>
          <w:tcPr>
            <w:tcW w:w="2336" w:type="dxa"/>
            <w:vAlign w:val="center"/>
          </w:tcPr>
          <w:p w:rsidR="00CE63D1" w:rsidRPr="00CE036F" w:rsidRDefault="00CE63D1" w:rsidP="00CE63D1">
            <w:pPr>
              <w:rPr>
                <w:rFonts w:ascii="Times New Roman" w:hAnsi="Times New Roman"/>
                <w:b/>
                <w:sz w:val="24"/>
                <w:szCs w:val="24"/>
              </w:rPr>
            </w:pPr>
            <w:proofErr w:type="spellStart"/>
            <w:r w:rsidRPr="00CE036F">
              <w:rPr>
                <w:rFonts w:ascii="Times New Roman" w:hAnsi="Times New Roman"/>
                <w:b/>
                <w:sz w:val="24"/>
                <w:szCs w:val="24"/>
              </w:rPr>
              <w:t>Потужність</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28 </w:t>
            </w:r>
            <w:proofErr w:type="spellStart"/>
            <w:r w:rsidRPr="00CE63D1">
              <w:rPr>
                <w:rFonts w:ascii="Times New Roman" w:hAnsi="Times New Roman"/>
                <w:sz w:val="24"/>
                <w:szCs w:val="24"/>
              </w:rPr>
              <w:t>kW</w:t>
            </w:r>
            <w:proofErr w:type="spellEnd"/>
          </w:p>
        </w:tc>
      </w:tr>
      <w:tr w:rsidR="00CE63D1" w:rsidRPr="00CE63D1" w:rsidTr="00CE63D1">
        <w:tc>
          <w:tcPr>
            <w:tcW w:w="2336" w:type="dxa"/>
            <w:vAlign w:val="center"/>
          </w:tcPr>
          <w:p w:rsidR="00CE63D1" w:rsidRPr="00CE036F" w:rsidRDefault="00CE63D1" w:rsidP="00CE63D1">
            <w:pPr>
              <w:rPr>
                <w:rFonts w:ascii="Times New Roman" w:hAnsi="Times New Roman"/>
                <w:b/>
                <w:sz w:val="24"/>
                <w:szCs w:val="24"/>
              </w:rPr>
            </w:pPr>
            <w:r w:rsidRPr="00CE036F">
              <w:rPr>
                <w:rFonts w:ascii="Times New Roman" w:hAnsi="Times New Roman"/>
                <w:b/>
                <w:sz w:val="24"/>
                <w:szCs w:val="24"/>
              </w:rPr>
              <w:t xml:space="preserve">Модель </w:t>
            </w:r>
            <w:proofErr w:type="spellStart"/>
            <w:r w:rsidRPr="00CE036F">
              <w:rPr>
                <w:rFonts w:ascii="Times New Roman" w:hAnsi="Times New Roman"/>
                <w:b/>
                <w:sz w:val="24"/>
                <w:szCs w:val="24"/>
              </w:rPr>
              <w:t>двигуна</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K4102D</w:t>
            </w:r>
          </w:p>
        </w:tc>
        <w:tc>
          <w:tcPr>
            <w:tcW w:w="2336" w:type="dxa"/>
            <w:vAlign w:val="center"/>
          </w:tcPr>
          <w:p w:rsidR="00CE63D1" w:rsidRPr="00CE036F" w:rsidRDefault="00CE63D1" w:rsidP="00CE63D1">
            <w:pPr>
              <w:rPr>
                <w:rFonts w:ascii="Times New Roman" w:hAnsi="Times New Roman"/>
                <w:b/>
                <w:sz w:val="24"/>
                <w:szCs w:val="24"/>
              </w:rPr>
            </w:pPr>
            <w:proofErr w:type="spellStart"/>
            <w:r w:rsidRPr="00CE036F">
              <w:rPr>
                <w:rFonts w:ascii="Times New Roman" w:hAnsi="Times New Roman"/>
                <w:b/>
                <w:sz w:val="24"/>
                <w:szCs w:val="24"/>
              </w:rPr>
              <w:t>Потужність</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35 KVA</w:t>
            </w:r>
          </w:p>
        </w:tc>
      </w:tr>
      <w:tr w:rsidR="00CE63D1" w:rsidRPr="00CE63D1" w:rsidTr="00CE63D1">
        <w:tc>
          <w:tcPr>
            <w:tcW w:w="2336" w:type="dxa"/>
            <w:vAlign w:val="center"/>
          </w:tcPr>
          <w:p w:rsidR="00CE63D1" w:rsidRPr="00CE036F" w:rsidRDefault="00CE63D1" w:rsidP="00CE63D1">
            <w:pPr>
              <w:rPr>
                <w:rFonts w:ascii="Times New Roman" w:hAnsi="Times New Roman"/>
                <w:b/>
                <w:sz w:val="24"/>
                <w:szCs w:val="24"/>
              </w:rPr>
            </w:pPr>
            <w:r w:rsidRPr="00CE036F">
              <w:rPr>
                <w:rFonts w:ascii="Times New Roman" w:hAnsi="Times New Roman"/>
                <w:b/>
                <w:sz w:val="24"/>
                <w:szCs w:val="24"/>
              </w:rPr>
              <w:t>Модель генератора</w:t>
            </w:r>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VG-184G</w:t>
            </w: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proofErr w:type="spellStart"/>
            <w:r w:rsidRPr="00CE036F">
              <w:rPr>
                <w:rFonts w:ascii="Times New Roman" w:hAnsi="Times New Roman"/>
                <w:b/>
                <w:sz w:val="24"/>
                <w:szCs w:val="24"/>
              </w:rPr>
              <w:t>Живлення</w:t>
            </w:r>
            <w:proofErr w:type="spellEnd"/>
            <w:r w:rsidRPr="00CE036F">
              <w:rPr>
                <w:rFonts w:ascii="Times New Roman" w:hAnsi="Times New Roman"/>
                <w:b/>
                <w:sz w:val="24"/>
                <w:szCs w:val="24"/>
              </w:rPr>
              <w:t xml:space="preserve"> в </w:t>
            </w:r>
            <w:proofErr w:type="spellStart"/>
            <w:r w:rsidRPr="00CE036F">
              <w:rPr>
                <w:rFonts w:ascii="Times New Roman" w:hAnsi="Times New Roman"/>
                <w:b/>
                <w:sz w:val="24"/>
                <w:szCs w:val="24"/>
              </w:rPr>
              <w:t>режимі</w:t>
            </w:r>
            <w:proofErr w:type="spellEnd"/>
            <w:r w:rsidRPr="00CE036F">
              <w:rPr>
                <w:rFonts w:ascii="Times New Roman" w:hAnsi="Times New Roman"/>
                <w:b/>
                <w:sz w:val="24"/>
                <w:szCs w:val="24"/>
              </w:rPr>
              <w:t xml:space="preserve"> </w:t>
            </w:r>
            <w:proofErr w:type="spellStart"/>
            <w:r w:rsidRPr="00CE036F">
              <w:rPr>
                <w:rFonts w:ascii="Times New Roman" w:hAnsi="Times New Roman"/>
                <w:b/>
                <w:sz w:val="24"/>
                <w:szCs w:val="24"/>
              </w:rPr>
              <w:t>очікування</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30.8 </w:t>
            </w:r>
            <w:proofErr w:type="spellStart"/>
            <w:r w:rsidRPr="00CE63D1">
              <w:rPr>
                <w:rFonts w:ascii="Times New Roman" w:hAnsi="Times New Roman"/>
                <w:sz w:val="24"/>
                <w:szCs w:val="24"/>
              </w:rPr>
              <w:t>kW</w:t>
            </w:r>
            <w:proofErr w:type="spellEnd"/>
          </w:p>
        </w:tc>
      </w:tr>
      <w:tr w:rsidR="00CE63D1" w:rsidRPr="00CE63D1" w:rsidTr="00CE63D1">
        <w:tc>
          <w:tcPr>
            <w:tcW w:w="2336" w:type="dxa"/>
            <w:vAlign w:val="center"/>
          </w:tcPr>
          <w:p w:rsidR="00CE63D1" w:rsidRPr="00CE036F" w:rsidRDefault="00CE63D1" w:rsidP="00CE63D1">
            <w:pPr>
              <w:rPr>
                <w:rFonts w:ascii="Times New Roman" w:hAnsi="Times New Roman"/>
                <w:b/>
                <w:sz w:val="24"/>
                <w:szCs w:val="24"/>
              </w:rPr>
            </w:pPr>
            <w:r w:rsidRPr="00CE036F">
              <w:rPr>
                <w:rFonts w:ascii="Times New Roman" w:hAnsi="Times New Roman"/>
                <w:b/>
                <w:sz w:val="24"/>
                <w:szCs w:val="24"/>
              </w:rPr>
              <w:t>Частота</w:t>
            </w:r>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50 </w:t>
            </w:r>
            <w:proofErr w:type="spellStart"/>
            <w:r w:rsidRPr="00CE63D1">
              <w:rPr>
                <w:rFonts w:ascii="Times New Roman" w:hAnsi="Times New Roman"/>
                <w:sz w:val="24"/>
                <w:szCs w:val="24"/>
              </w:rPr>
              <w:t>Hz</w:t>
            </w:r>
            <w:proofErr w:type="spellEnd"/>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proofErr w:type="spellStart"/>
            <w:r w:rsidRPr="00CE036F">
              <w:rPr>
                <w:rFonts w:ascii="Times New Roman" w:hAnsi="Times New Roman"/>
                <w:b/>
                <w:sz w:val="24"/>
                <w:szCs w:val="24"/>
              </w:rPr>
              <w:t>Живлення</w:t>
            </w:r>
            <w:proofErr w:type="spellEnd"/>
            <w:r w:rsidRPr="00CE036F">
              <w:rPr>
                <w:rFonts w:ascii="Times New Roman" w:hAnsi="Times New Roman"/>
                <w:b/>
                <w:sz w:val="24"/>
                <w:szCs w:val="24"/>
              </w:rPr>
              <w:t xml:space="preserve"> в </w:t>
            </w:r>
            <w:proofErr w:type="spellStart"/>
            <w:r w:rsidRPr="00CE036F">
              <w:rPr>
                <w:rFonts w:ascii="Times New Roman" w:hAnsi="Times New Roman"/>
                <w:b/>
                <w:sz w:val="24"/>
                <w:szCs w:val="24"/>
              </w:rPr>
              <w:t>режимі</w:t>
            </w:r>
            <w:proofErr w:type="spellEnd"/>
            <w:r w:rsidRPr="00CE036F">
              <w:rPr>
                <w:rFonts w:ascii="Times New Roman" w:hAnsi="Times New Roman"/>
                <w:b/>
                <w:sz w:val="24"/>
                <w:szCs w:val="24"/>
              </w:rPr>
              <w:t xml:space="preserve"> </w:t>
            </w:r>
            <w:proofErr w:type="spellStart"/>
            <w:r w:rsidRPr="00CE036F">
              <w:rPr>
                <w:rFonts w:ascii="Times New Roman" w:hAnsi="Times New Roman"/>
                <w:b/>
                <w:sz w:val="24"/>
                <w:szCs w:val="24"/>
              </w:rPr>
              <w:t>очікування</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38.5 KVA</w:t>
            </w:r>
          </w:p>
        </w:tc>
      </w:tr>
      <w:tr w:rsidR="00CE63D1" w:rsidRPr="00CE63D1" w:rsidTr="00CE63D1">
        <w:tc>
          <w:tcPr>
            <w:tcW w:w="2336" w:type="dxa"/>
            <w:vAlign w:val="center"/>
          </w:tcPr>
          <w:p w:rsidR="00CE63D1" w:rsidRPr="00CE036F" w:rsidRDefault="00CE63D1" w:rsidP="00CE63D1">
            <w:pPr>
              <w:rPr>
                <w:rFonts w:ascii="Times New Roman" w:hAnsi="Times New Roman"/>
                <w:b/>
                <w:sz w:val="24"/>
                <w:szCs w:val="24"/>
              </w:rPr>
            </w:pPr>
            <w:proofErr w:type="spellStart"/>
            <w:r w:rsidRPr="00CE036F">
              <w:rPr>
                <w:rFonts w:ascii="Times New Roman" w:hAnsi="Times New Roman"/>
                <w:b/>
                <w:sz w:val="24"/>
                <w:szCs w:val="24"/>
              </w:rPr>
              <w:t>Фази</w:t>
            </w:r>
            <w:proofErr w:type="spellEnd"/>
            <w:r w:rsidRPr="00CE036F">
              <w:rPr>
                <w:rFonts w:ascii="Times New Roman" w:hAnsi="Times New Roman"/>
                <w:b/>
                <w:sz w:val="24"/>
                <w:szCs w:val="24"/>
              </w:rPr>
              <w:t>/</w:t>
            </w:r>
            <w:proofErr w:type="spellStart"/>
            <w:r w:rsidRPr="00CE036F">
              <w:rPr>
                <w:rFonts w:ascii="Times New Roman" w:hAnsi="Times New Roman"/>
                <w:b/>
                <w:sz w:val="24"/>
                <w:szCs w:val="24"/>
              </w:rPr>
              <w:t>Напруга</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3 </w:t>
            </w:r>
            <w:proofErr w:type="spellStart"/>
            <w:r w:rsidRPr="00CE63D1">
              <w:rPr>
                <w:rFonts w:ascii="Times New Roman" w:hAnsi="Times New Roman"/>
                <w:sz w:val="24"/>
                <w:szCs w:val="24"/>
              </w:rPr>
              <w:t>фази</w:t>
            </w:r>
            <w:proofErr w:type="spellEnd"/>
            <w:r w:rsidRPr="00CE63D1">
              <w:rPr>
                <w:rFonts w:ascii="Times New Roman" w:hAnsi="Times New Roman"/>
                <w:sz w:val="24"/>
                <w:szCs w:val="24"/>
              </w:rPr>
              <w:t>/ 380 V</w:t>
            </w: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r w:rsidRPr="00CE036F">
              <w:rPr>
                <w:rFonts w:ascii="Times New Roman" w:hAnsi="Times New Roman"/>
                <w:b/>
                <w:sz w:val="24"/>
                <w:szCs w:val="24"/>
              </w:rPr>
              <w:t>Вага нетто</w:t>
            </w:r>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proofErr w:type="gramStart"/>
            <w:r w:rsidRPr="00CE63D1">
              <w:rPr>
                <w:rFonts w:ascii="Times New Roman" w:hAnsi="Times New Roman"/>
                <w:sz w:val="24"/>
                <w:szCs w:val="24"/>
              </w:rPr>
              <w:t xml:space="preserve">Не </w:t>
            </w:r>
            <w:proofErr w:type="spellStart"/>
            <w:r w:rsidRPr="00CE63D1">
              <w:rPr>
                <w:rFonts w:ascii="Times New Roman" w:hAnsi="Times New Roman"/>
                <w:sz w:val="24"/>
                <w:szCs w:val="24"/>
              </w:rPr>
              <w:t>б</w:t>
            </w:r>
            <w:proofErr w:type="gramEnd"/>
            <w:r w:rsidRPr="00CE63D1">
              <w:rPr>
                <w:rFonts w:ascii="Times New Roman" w:hAnsi="Times New Roman"/>
                <w:sz w:val="24"/>
                <w:szCs w:val="24"/>
              </w:rPr>
              <w:t>ільше</w:t>
            </w:r>
            <w:proofErr w:type="spellEnd"/>
            <w:r w:rsidRPr="00CE63D1">
              <w:rPr>
                <w:rFonts w:ascii="Times New Roman" w:hAnsi="Times New Roman"/>
                <w:sz w:val="24"/>
                <w:szCs w:val="24"/>
              </w:rPr>
              <w:t xml:space="preserve"> 710 </w:t>
            </w:r>
            <w:proofErr w:type="spellStart"/>
            <w:r w:rsidRPr="00CE63D1">
              <w:rPr>
                <w:rFonts w:ascii="Times New Roman" w:hAnsi="Times New Roman"/>
                <w:sz w:val="24"/>
                <w:szCs w:val="24"/>
              </w:rPr>
              <w:t>kg</w:t>
            </w:r>
            <w:proofErr w:type="spellEnd"/>
          </w:p>
        </w:tc>
      </w:tr>
      <w:tr w:rsidR="00CE63D1" w:rsidRPr="00CE63D1" w:rsidTr="00CE63D1">
        <w:tc>
          <w:tcPr>
            <w:tcW w:w="2336" w:type="dxa"/>
            <w:vAlign w:val="center"/>
          </w:tcPr>
          <w:p w:rsidR="00CE63D1" w:rsidRPr="00CE036F" w:rsidRDefault="00CE63D1" w:rsidP="00CE63D1">
            <w:pPr>
              <w:rPr>
                <w:rFonts w:ascii="Times New Roman" w:hAnsi="Times New Roman"/>
                <w:b/>
                <w:sz w:val="24"/>
                <w:szCs w:val="24"/>
              </w:rPr>
            </w:pPr>
            <w:proofErr w:type="spellStart"/>
            <w:r w:rsidRPr="00CE036F">
              <w:rPr>
                <w:rFonts w:ascii="Times New Roman" w:hAnsi="Times New Roman"/>
                <w:b/>
                <w:sz w:val="24"/>
                <w:szCs w:val="24"/>
              </w:rPr>
              <w:t>Номінальний</w:t>
            </w:r>
            <w:proofErr w:type="spellEnd"/>
            <w:r w:rsidRPr="00CE036F">
              <w:rPr>
                <w:rFonts w:ascii="Times New Roman" w:hAnsi="Times New Roman"/>
                <w:b/>
                <w:sz w:val="24"/>
                <w:szCs w:val="24"/>
              </w:rPr>
              <w:t xml:space="preserve"> струм</w:t>
            </w:r>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lang w:val="en-US"/>
              </w:rPr>
            </w:pPr>
            <w:r w:rsidRPr="00CE63D1">
              <w:rPr>
                <w:rFonts w:ascii="Times New Roman" w:hAnsi="Times New Roman"/>
                <w:sz w:val="24"/>
                <w:szCs w:val="24"/>
              </w:rPr>
              <w:t>53 A</w:t>
            </w: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Розміри</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proofErr w:type="gramStart"/>
            <w:r w:rsidRPr="00CE63D1">
              <w:rPr>
                <w:rFonts w:ascii="Times New Roman" w:hAnsi="Times New Roman"/>
                <w:sz w:val="24"/>
                <w:szCs w:val="24"/>
              </w:rPr>
              <w:t xml:space="preserve">Не </w:t>
            </w:r>
            <w:proofErr w:type="spellStart"/>
            <w:r w:rsidRPr="00CE63D1">
              <w:rPr>
                <w:rFonts w:ascii="Times New Roman" w:hAnsi="Times New Roman"/>
                <w:sz w:val="24"/>
                <w:szCs w:val="24"/>
              </w:rPr>
              <w:t>б</w:t>
            </w:r>
            <w:proofErr w:type="gramEnd"/>
            <w:r w:rsidRPr="00CE63D1">
              <w:rPr>
                <w:rFonts w:ascii="Times New Roman" w:hAnsi="Times New Roman"/>
                <w:sz w:val="24"/>
                <w:szCs w:val="24"/>
              </w:rPr>
              <w:t>ільше</w:t>
            </w:r>
            <w:proofErr w:type="spellEnd"/>
            <w:r w:rsidRPr="00CE63D1">
              <w:rPr>
                <w:rFonts w:ascii="Times New Roman" w:hAnsi="Times New Roman"/>
                <w:sz w:val="24"/>
                <w:szCs w:val="24"/>
              </w:rPr>
              <w:t xml:space="preserve"> 2000x850x1150 </w:t>
            </w:r>
            <w:proofErr w:type="spellStart"/>
            <w:r w:rsidRPr="00CE63D1">
              <w:rPr>
                <w:rFonts w:ascii="Times New Roman" w:hAnsi="Times New Roman"/>
                <w:sz w:val="24"/>
                <w:szCs w:val="24"/>
              </w:rPr>
              <w:t>mm</w:t>
            </w:r>
            <w:proofErr w:type="spellEnd"/>
          </w:p>
        </w:tc>
      </w:tr>
    </w:tbl>
    <w:p w:rsidR="00CE63D1" w:rsidRPr="00CE63D1" w:rsidRDefault="00CE63D1" w:rsidP="00CE63D1">
      <w:pPr>
        <w:rPr>
          <w:rFonts w:ascii="Times New Roman" w:hAnsi="Times New Roman"/>
          <w:szCs w:val="28"/>
        </w:rPr>
      </w:pPr>
    </w:p>
    <w:p w:rsidR="00CE63D1" w:rsidRPr="00CE63D1" w:rsidRDefault="00CE63D1" w:rsidP="00CE63D1">
      <w:pPr>
        <w:autoSpaceDE w:val="0"/>
        <w:autoSpaceDN w:val="0"/>
        <w:adjustRightInd w:val="0"/>
        <w:spacing w:after="0" w:line="240" w:lineRule="auto"/>
        <w:jc w:val="center"/>
        <w:rPr>
          <w:rFonts w:ascii="Times New Roman" w:hAnsi="Times New Roman"/>
          <w:szCs w:val="28"/>
        </w:rPr>
      </w:pPr>
      <w:r w:rsidRPr="00CE63D1">
        <w:rPr>
          <w:rFonts w:ascii="Times New Roman" w:hAnsi="Times New Roman"/>
          <w:szCs w:val="28"/>
        </w:rPr>
        <w:t>ДЕТАЛІ ДВИГУНА</w:t>
      </w:r>
    </w:p>
    <w:p w:rsidR="00CE63D1" w:rsidRPr="00CE63D1" w:rsidRDefault="00CE63D1" w:rsidP="00CE63D1">
      <w:pPr>
        <w:autoSpaceDE w:val="0"/>
        <w:autoSpaceDN w:val="0"/>
        <w:adjustRightInd w:val="0"/>
        <w:spacing w:after="0" w:line="240" w:lineRule="auto"/>
        <w:rPr>
          <w:rFonts w:ascii="Times New Roman" w:hAnsi="Times New Roman"/>
          <w:szCs w:val="28"/>
        </w:rPr>
      </w:pPr>
    </w:p>
    <w:tbl>
      <w:tblPr>
        <w:tblStyle w:val="af8"/>
        <w:tblW w:w="0" w:type="auto"/>
        <w:tblLook w:val="04A0"/>
      </w:tblPr>
      <w:tblGrid>
        <w:gridCol w:w="2336"/>
        <w:gridCol w:w="2336"/>
        <w:gridCol w:w="2336"/>
        <w:gridCol w:w="2337"/>
      </w:tblGrid>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r w:rsidRPr="00CE036F">
              <w:rPr>
                <w:rFonts w:ascii="Times New Roman" w:hAnsi="Times New Roman"/>
                <w:b/>
                <w:sz w:val="24"/>
                <w:szCs w:val="24"/>
              </w:rPr>
              <w:t xml:space="preserve">Модель </w:t>
            </w:r>
            <w:proofErr w:type="spellStart"/>
            <w:r w:rsidRPr="00CE036F">
              <w:rPr>
                <w:rFonts w:ascii="Times New Roman" w:hAnsi="Times New Roman"/>
                <w:b/>
                <w:sz w:val="24"/>
                <w:szCs w:val="24"/>
              </w:rPr>
              <w:t>двигуна</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lang w:val="en-US"/>
              </w:rPr>
            </w:pPr>
            <w:r w:rsidRPr="00CE63D1">
              <w:rPr>
                <w:rFonts w:ascii="Times New Roman" w:hAnsi="Times New Roman"/>
                <w:sz w:val="24"/>
                <w:szCs w:val="24"/>
              </w:rPr>
              <w:t>K4102D</w:t>
            </w: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Кількість</w:t>
            </w:r>
            <w:proofErr w:type="spellEnd"/>
            <w:r w:rsidRPr="00CE036F">
              <w:rPr>
                <w:rFonts w:ascii="Times New Roman" w:hAnsi="Times New Roman"/>
                <w:b/>
                <w:sz w:val="24"/>
                <w:szCs w:val="24"/>
              </w:rPr>
              <w:t xml:space="preserve"> </w:t>
            </w:r>
            <w:proofErr w:type="spellStart"/>
            <w:r w:rsidRPr="00CE036F">
              <w:rPr>
                <w:rFonts w:ascii="Times New Roman" w:hAnsi="Times New Roman"/>
                <w:b/>
                <w:sz w:val="24"/>
                <w:szCs w:val="24"/>
              </w:rPr>
              <w:t>циліндрів</w:t>
            </w:r>
            <w:proofErr w:type="spellEnd"/>
          </w:p>
          <w:p w:rsidR="00CE63D1" w:rsidRPr="00CE036F" w:rsidRDefault="00CE63D1" w:rsidP="00CE63D1">
            <w:pPr>
              <w:autoSpaceDE w:val="0"/>
              <w:autoSpaceDN w:val="0"/>
              <w:adjustRightInd w:val="0"/>
              <w:rPr>
                <w:rFonts w:ascii="Times New Roman" w:hAnsi="Times New Roman"/>
                <w:b/>
                <w:sz w:val="24"/>
                <w:szCs w:val="24"/>
                <w:lang w:val="en-US"/>
              </w:rPr>
            </w:pPr>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4</w:t>
            </w:r>
          </w:p>
        </w:tc>
      </w:tr>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proofErr w:type="spellStart"/>
            <w:r w:rsidRPr="00CE036F">
              <w:rPr>
                <w:rFonts w:ascii="Times New Roman" w:hAnsi="Times New Roman"/>
                <w:b/>
                <w:sz w:val="24"/>
                <w:szCs w:val="24"/>
              </w:rPr>
              <w:t>Номінальна</w:t>
            </w:r>
            <w:proofErr w:type="spellEnd"/>
            <w:r w:rsidRPr="00CE036F">
              <w:rPr>
                <w:rFonts w:ascii="Times New Roman" w:hAnsi="Times New Roman"/>
                <w:b/>
                <w:sz w:val="24"/>
                <w:szCs w:val="24"/>
              </w:rPr>
              <w:t xml:space="preserve"> </w:t>
            </w:r>
            <w:proofErr w:type="spellStart"/>
            <w:r w:rsidRPr="00CE036F">
              <w:rPr>
                <w:rFonts w:ascii="Times New Roman" w:hAnsi="Times New Roman"/>
                <w:b/>
                <w:sz w:val="24"/>
                <w:szCs w:val="24"/>
              </w:rPr>
              <w:t>потужність</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lang w:val="en-US"/>
              </w:rPr>
            </w:pPr>
            <w:r w:rsidRPr="00CE63D1">
              <w:rPr>
                <w:rFonts w:ascii="Times New Roman" w:hAnsi="Times New Roman"/>
                <w:sz w:val="24"/>
                <w:szCs w:val="24"/>
              </w:rPr>
              <w:t xml:space="preserve">36 </w:t>
            </w:r>
            <w:proofErr w:type="spellStart"/>
            <w:r w:rsidRPr="00CE63D1">
              <w:rPr>
                <w:rFonts w:ascii="Times New Roman" w:hAnsi="Times New Roman"/>
                <w:sz w:val="24"/>
                <w:szCs w:val="24"/>
              </w:rPr>
              <w:t>kW</w:t>
            </w:r>
            <w:proofErr w:type="spellEnd"/>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Об’є</w:t>
            </w:r>
            <w:proofErr w:type="gramStart"/>
            <w:r w:rsidRPr="00CE036F">
              <w:rPr>
                <w:rFonts w:ascii="Times New Roman" w:hAnsi="Times New Roman"/>
                <w:b/>
                <w:sz w:val="24"/>
                <w:szCs w:val="24"/>
              </w:rPr>
              <w:t>м</w:t>
            </w:r>
            <w:proofErr w:type="spellEnd"/>
            <w:proofErr w:type="gramEnd"/>
            <w:r w:rsidRPr="00CE036F">
              <w:rPr>
                <w:rFonts w:ascii="Times New Roman" w:hAnsi="Times New Roman"/>
                <w:b/>
                <w:sz w:val="24"/>
                <w:szCs w:val="24"/>
              </w:rPr>
              <w:t xml:space="preserve"> </w:t>
            </w:r>
            <w:proofErr w:type="spellStart"/>
            <w:r w:rsidRPr="00CE036F">
              <w:rPr>
                <w:rFonts w:ascii="Times New Roman" w:hAnsi="Times New Roman"/>
                <w:b/>
                <w:sz w:val="24"/>
                <w:szCs w:val="24"/>
              </w:rPr>
              <w:t>мастила</w:t>
            </w:r>
            <w:proofErr w:type="spellEnd"/>
          </w:p>
          <w:p w:rsidR="00CE63D1" w:rsidRPr="00CE036F" w:rsidRDefault="00CE63D1" w:rsidP="00CE63D1">
            <w:pPr>
              <w:autoSpaceDE w:val="0"/>
              <w:autoSpaceDN w:val="0"/>
              <w:adjustRightInd w:val="0"/>
              <w:rPr>
                <w:rFonts w:ascii="Times New Roman" w:hAnsi="Times New Roman"/>
                <w:b/>
                <w:sz w:val="24"/>
                <w:szCs w:val="24"/>
                <w:lang w:val="en-US"/>
              </w:rPr>
            </w:pPr>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13 L</w:t>
            </w:r>
          </w:p>
          <w:p w:rsidR="00CE63D1" w:rsidRPr="00CE63D1" w:rsidRDefault="00CE63D1" w:rsidP="00CE63D1">
            <w:pPr>
              <w:autoSpaceDE w:val="0"/>
              <w:autoSpaceDN w:val="0"/>
              <w:adjustRightInd w:val="0"/>
              <w:rPr>
                <w:rFonts w:ascii="Times New Roman" w:hAnsi="Times New Roman"/>
                <w:sz w:val="24"/>
                <w:szCs w:val="24"/>
                <w:lang w:val="en-US"/>
              </w:rPr>
            </w:pPr>
          </w:p>
        </w:tc>
      </w:tr>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proofErr w:type="spellStart"/>
            <w:r w:rsidRPr="00CE036F">
              <w:rPr>
                <w:rFonts w:ascii="Times New Roman" w:hAnsi="Times New Roman"/>
                <w:b/>
                <w:sz w:val="24"/>
                <w:szCs w:val="24"/>
              </w:rPr>
              <w:t>Номінальна</w:t>
            </w:r>
            <w:proofErr w:type="spellEnd"/>
            <w:r w:rsidRPr="00CE036F">
              <w:rPr>
                <w:rFonts w:ascii="Times New Roman" w:hAnsi="Times New Roman"/>
                <w:b/>
                <w:sz w:val="24"/>
                <w:szCs w:val="24"/>
              </w:rPr>
              <w:t xml:space="preserve"> </w:t>
            </w:r>
            <w:proofErr w:type="spellStart"/>
            <w:r w:rsidRPr="00CE036F">
              <w:rPr>
                <w:rFonts w:ascii="Times New Roman" w:hAnsi="Times New Roman"/>
                <w:b/>
                <w:sz w:val="24"/>
                <w:szCs w:val="24"/>
              </w:rPr>
              <w:t>потужність</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lang w:val="en-US"/>
              </w:rPr>
            </w:pPr>
            <w:r w:rsidRPr="00CE63D1">
              <w:rPr>
                <w:rFonts w:ascii="Times New Roman" w:hAnsi="Times New Roman"/>
                <w:sz w:val="24"/>
                <w:szCs w:val="24"/>
              </w:rPr>
              <w:t>45 KVA</w:t>
            </w: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proofErr w:type="spellStart"/>
            <w:r w:rsidRPr="00CE036F">
              <w:rPr>
                <w:rFonts w:ascii="Times New Roman" w:hAnsi="Times New Roman"/>
                <w:b/>
                <w:sz w:val="24"/>
                <w:szCs w:val="24"/>
              </w:rPr>
              <w:t>Об’є</w:t>
            </w:r>
            <w:proofErr w:type="gramStart"/>
            <w:r w:rsidRPr="00CE036F">
              <w:rPr>
                <w:rFonts w:ascii="Times New Roman" w:hAnsi="Times New Roman"/>
                <w:b/>
                <w:sz w:val="24"/>
                <w:szCs w:val="24"/>
              </w:rPr>
              <w:t>м</w:t>
            </w:r>
            <w:proofErr w:type="spellEnd"/>
            <w:proofErr w:type="gramEnd"/>
            <w:r w:rsidRPr="00CE036F">
              <w:rPr>
                <w:rFonts w:ascii="Times New Roman" w:hAnsi="Times New Roman"/>
                <w:b/>
                <w:sz w:val="24"/>
                <w:szCs w:val="24"/>
              </w:rPr>
              <w:t xml:space="preserve"> бака </w:t>
            </w:r>
            <w:proofErr w:type="spellStart"/>
            <w:r w:rsidRPr="00CE036F">
              <w:rPr>
                <w:rFonts w:ascii="Times New Roman" w:hAnsi="Times New Roman"/>
                <w:b/>
                <w:sz w:val="24"/>
                <w:szCs w:val="24"/>
              </w:rPr>
              <w:t>двигуна</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lang w:val="en-US"/>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72</w:t>
            </w:r>
            <w:r w:rsidRPr="00CE63D1">
              <w:rPr>
                <w:rFonts w:ascii="Times New Roman" w:hAnsi="Times New Roman"/>
                <w:sz w:val="24"/>
                <w:szCs w:val="24"/>
                <w:lang w:val="en-US"/>
              </w:rPr>
              <w:t>L</w:t>
            </w:r>
          </w:p>
        </w:tc>
      </w:tr>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r w:rsidRPr="00CE036F">
              <w:rPr>
                <w:rFonts w:ascii="Times New Roman" w:hAnsi="Times New Roman"/>
                <w:b/>
                <w:sz w:val="24"/>
                <w:szCs w:val="24"/>
              </w:rPr>
              <w:t xml:space="preserve">Тип </w:t>
            </w:r>
            <w:proofErr w:type="spellStart"/>
            <w:r w:rsidRPr="00CE036F">
              <w:rPr>
                <w:rFonts w:ascii="Times New Roman" w:hAnsi="Times New Roman"/>
                <w:b/>
                <w:sz w:val="24"/>
                <w:szCs w:val="24"/>
              </w:rPr>
              <w:t>двигуна</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4-х </w:t>
            </w:r>
            <w:proofErr w:type="spellStart"/>
            <w:r w:rsidRPr="00CE63D1">
              <w:rPr>
                <w:rFonts w:ascii="Times New Roman" w:hAnsi="Times New Roman"/>
                <w:sz w:val="24"/>
                <w:szCs w:val="24"/>
              </w:rPr>
              <w:t>тактний</w:t>
            </w:r>
            <w:proofErr w:type="spellEnd"/>
            <w:r w:rsidRPr="00CE63D1">
              <w:rPr>
                <w:rFonts w:ascii="Times New Roman" w:hAnsi="Times New Roman"/>
                <w:sz w:val="24"/>
                <w:szCs w:val="24"/>
              </w:rPr>
              <w:t xml:space="preserve">, </w:t>
            </w:r>
            <w:proofErr w:type="spellStart"/>
            <w:r w:rsidRPr="00CE63D1">
              <w:rPr>
                <w:rFonts w:ascii="Times New Roman" w:hAnsi="Times New Roman"/>
                <w:sz w:val="24"/>
                <w:szCs w:val="24"/>
              </w:rPr>
              <w:t>водяне</w:t>
            </w:r>
            <w:proofErr w:type="spellEnd"/>
            <w:r w:rsidRPr="00CE63D1">
              <w:rPr>
                <w:rFonts w:ascii="Times New Roman" w:hAnsi="Times New Roman"/>
                <w:sz w:val="24"/>
                <w:szCs w:val="24"/>
              </w:rPr>
              <w:t xml:space="preserve"> </w:t>
            </w:r>
            <w:proofErr w:type="spellStart"/>
            <w:r w:rsidRPr="00CE63D1">
              <w:rPr>
                <w:rFonts w:ascii="Times New Roman" w:hAnsi="Times New Roman"/>
                <w:sz w:val="24"/>
                <w:szCs w:val="24"/>
              </w:rPr>
              <w:t>охолодження</w:t>
            </w:r>
            <w:proofErr w:type="spellEnd"/>
            <w:r w:rsidRPr="00CE63D1">
              <w:rPr>
                <w:rFonts w:ascii="Times New Roman" w:hAnsi="Times New Roman"/>
                <w:sz w:val="24"/>
                <w:szCs w:val="24"/>
              </w:rPr>
              <w:t xml:space="preserve">, </w:t>
            </w:r>
            <w:proofErr w:type="spellStart"/>
            <w:r w:rsidRPr="00CE63D1">
              <w:rPr>
                <w:rFonts w:ascii="Times New Roman" w:hAnsi="Times New Roman"/>
                <w:sz w:val="24"/>
                <w:szCs w:val="24"/>
              </w:rPr>
              <w:t>електричний</w:t>
            </w:r>
            <w:proofErr w:type="spellEnd"/>
            <w:r w:rsidRPr="00CE63D1">
              <w:rPr>
                <w:rFonts w:ascii="Times New Roman" w:hAnsi="Times New Roman"/>
                <w:sz w:val="24"/>
                <w:szCs w:val="24"/>
              </w:rPr>
              <w:t xml:space="preserve"> запуск</w:t>
            </w: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Витрати</w:t>
            </w:r>
            <w:proofErr w:type="spellEnd"/>
            <w:r w:rsidRPr="00CE036F">
              <w:rPr>
                <w:rFonts w:ascii="Times New Roman" w:hAnsi="Times New Roman"/>
                <w:b/>
                <w:sz w:val="24"/>
                <w:szCs w:val="24"/>
              </w:rPr>
              <w:t xml:space="preserve"> </w:t>
            </w:r>
            <w:proofErr w:type="spellStart"/>
            <w:r w:rsidRPr="00CE036F">
              <w:rPr>
                <w:rFonts w:ascii="Times New Roman" w:hAnsi="Times New Roman"/>
                <w:b/>
                <w:sz w:val="24"/>
                <w:szCs w:val="24"/>
              </w:rPr>
              <w:t>палива</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proofErr w:type="gramStart"/>
            <w:r w:rsidRPr="00CE63D1">
              <w:rPr>
                <w:rFonts w:ascii="Times New Roman" w:hAnsi="Times New Roman"/>
                <w:sz w:val="24"/>
                <w:szCs w:val="24"/>
              </w:rPr>
              <w:t xml:space="preserve">Не </w:t>
            </w:r>
            <w:proofErr w:type="spellStart"/>
            <w:r w:rsidRPr="00CE63D1">
              <w:rPr>
                <w:rFonts w:ascii="Times New Roman" w:hAnsi="Times New Roman"/>
                <w:sz w:val="24"/>
                <w:szCs w:val="24"/>
              </w:rPr>
              <w:t>б</w:t>
            </w:r>
            <w:proofErr w:type="gramEnd"/>
            <w:r w:rsidRPr="00CE63D1">
              <w:rPr>
                <w:rFonts w:ascii="Times New Roman" w:hAnsi="Times New Roman"/>
                <w:sz w:val="24"/>
                <w:szCs w:val="24"/>
              </w:rPr>
              <w:t>ільше</w:t>
            </w:r>
            <w:proofErr w:type="spellEnd"/>
            <w:r w:rsidRPr="00CE63D1">
              <w:rPr>
                <w:rFonts w:ascii="Times New Roman" w:hAnsi="Times New Roman"/>
                <w:sz w:val="24"/>
                <w:szCs w:val="24"/>
              </w:rPr>
              <w:t xml:space="preserve"> 8.2 л/г при 75% </w:t>
            </w:r>
            <w:proofErr w:type="spellStart"/>
            <w:r w:rsidRPr="00CE63D1">
              <w:rPr>
                <w:rFonts w:ascii="Times New Roman" w:hAnsi="Times New Roman"/>
                <w:sz w:val="24"/>
                <w:szCs w:val="24"/>
              </w:rPr>
              <w:t>завантаження</w:t>
            </w:r>
            <w:proofErr w:type="spellEnd"/>
          </w:p>
        </w:tc>
      </w:tr>
    </w:tbl>
    <w:p w:rsidR="00CE63D1" w:rsidRPr="00CE63D1" w:rsidRDefault="00CE63D1" w:rsidP="00CE63D1">
      <w:pPr>
        <w:autoSpaceDE w:val="0"/>
        <w:autoSpaceDN w:val="0"/>
        <w:adjustRightInd w:val="0"/>
        <w:spacing w:after="0" w:line="240" w:lineRule="auto"/>
        <w:rPr>
          <w:rFonts w:ascii="Times New Roman" w:hAnsi="Times New Roman"/>
          <w:szCs w:val="28"/>
        </w:rPr>
      </w:pPr>
    </w:p>
    <w:p w:rsidR="00CE63D1" w:rsidRPr="00CE63D1" w:rsidRDefault="00CE63D1" w:rsidP="00CE63D1">
      <w:pPr>
        <w:autoSpaceDE w:val="0"/>
        <w:autoSpaceDN w:val="0"/>
        <w:adjustRightInd w:val="0"/>
        <w:spacing w:after="0" w:line="240" w:lineRule="auto"/>
        <w:jc w:val="center"/>
        <w:rPr>
          <w:rFonts w:ascii="Times New Roman" w:hAnsi="Times New Roman"/>
          <w:szCs w:val="28"/>
        </w:rPr>
      </w:pPr>
      <w:r w:rsidRPr="00CE63D1">
        <w:rPr>
          <w:rFonts w:ascii="Times New Roman" w:hAnsi="Times New Roman"/>
          <w:szCs w:val="28"/>
        </w:rPr>
        <w:t>ДЕТАЛІ ГЕНЕРАТОРА</w:t>
      </w:r>
    </w:p>
    <w:p w:rsidR="00CE63D1" w:rsidRPr="00CE63D1" w:rsidRDefault="00CE63D1" w:rsidP="00CE63D1">
      <w:pPr>
        <w:autoSpaceDE w:val="0"/>
        <w:autoSpaceDN w:val="0"/>
        <w:adjustRightInd w:val="0"/>
        <w:spacing w:after="0" w:line="240" w:lineRule="auto"/>
        <w:rPr>
          <w:rFonts w:ascii="Times New Roman" w:hAnsi="Times New Roman"/>
          <w:szCs w:val="28"/>
        </w:rPr>
      </w:pPr>
    </w:p>
    <w:tbl>
      <w:tblPr>
        <w:tblStyle w:val="af8"/>
        <w:tblW w:w="0" w:type="auto"/>
        <w:tblLook w:val="04A0"/>
      </w:tblPr>
      <w:tblGrid>
        <w:gridCol w:w="2336"/>
        <w:gridCol w:w="2336"/>
        <w:gridCol w:w="2336"/>
        <w:gridCol w:w="2337"/>
      </w:tblGrid>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r w:rsidRPr="00CE036F">
              <w:rPr>
                <w:rFonts w:ascii="Times New Roman" w:hAnsi="Times New Roman"/>
                <w:b/>
                <w:sz w:val="24"/>
                <w:szCs w:val="24"/>
              </w:rPr>
              <w:t>Модель генератора</w:t>
            </w:r>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VG-184G</w:t>
            </w:r>
          </w:p>
          <w:p w:rsidR="00CE63D1" w:rsidRPr="00CE63D1" w:rsidRDefault="00CE63D1" w:rsidP="00CE63D1">
            <w:pPr>
              <w:autoSpaceDE w:val="0"/>
              <w:autoSpaceDN w:val="0"/>
              <w:adjustRightInd w:val="0"/>
              <w:rPr>
                <w:rFonts w:ascii="Times New Roman" w:hAnsi="Times New Roman"/>
                <w:sz w:val="24"/>
                <w:szCs w:val="24"/>
                <w:lang w:val="en-US"/>
              </w:rPr>
            </w:pP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lang w:val="en-US"/>
              </w:rPr>
            </w:pPr>
            <w:r w:rsidRPr="00CE036F">
              <w:rPr>
                <w:rFonts w:ascii="Times New Roman" w:hAnsi="Times New Roman"/>
                <w:b/>
                <w:sz w:val="24"/>
                <w:szCs w:val="24"/>
              </w:rPr>
              <w:t xml:space="preserve">ATS </w:t>
            </w:r>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lang w:val="en-US"/>
              </w:rPr>
            </w:pPr>
            <w:r w:rsidRPr="00CE63D1">
              <w:rPr>
                <w:rFonts w:ascii="Times New Roman" w:hAnsi="Times New Roman"/>
                <w:sz w:val="24"/>
                <w:szCs w:val="24"/>
              </w:rPr>
              <w:t>100 A</w:t>
            </w:r>
          </w:p>
        </w:tc>
      </w:tr>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r w:rsidRPr="00CE036F">
              <w:rPr>
                <w:rFonts w:ascii="Times New Roman" w:hAnsi="Times New Roman"/>
                <w:b/>
                <w:sz w:val="24"/>
                <w:szCs w:val="24"/>
              </w:rPr>
              <w:t>Тип генератора</w:t>
            </w:r>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proofErr w:type="spellStart"/>
            <w:r w:rsidRPr="00CE63D1">
              <w:rPr>
                <w:rFonts w:ascii="Times New Roman" w:hAnsi="Times New Roman"/>
                <w:sz w:val="24"/>
                <w:szCs w:val="24"/>
              </w:rPr>
              <w:t>безщітковий</w:t>
            </w:r>
            <w:proofErr w:type="spellEnd"/>
          </w:p>
          <w:p w:rsidR="00CE63D1" w:rsidRPr="00CE63D1" w:rsidRDefault="00CE63D1" w:rsidP="00CE63D1">
            <w:pPr>
              <w:autoSpaceDE w:val="0"/>
              <w:autoSpaceDN w:val="0"/>
              <w:adjustRightInd w:val="0"/>
              <w:rPr>
                <w:rFonts w:ascii="Times New Roman" w:hAnsi="Times New Roman"/>
                <w:sz w:val="24"/>
                <w:szCs w:val="24"/>
                <w:lang w:val="en-US"/>
              </w:rPr>
            </w:pP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r w:rsidRPr="00CE036F">
              <w:rPr>
                <w:rFonts w:ascii="Times New Roman" w:hAnsi="Times New Roman"/>
                <w:b/>
                <w:sz w:val="24"/>
                <w:szCs w:val="24"/>
              </w:rPr>
              <w:lastRenderedPageBreak/>
              <w:t>A.V.R.</w:t>
            </w:r>
          </w:p>
          <w:p w:rsidR="00CE63D1" w:rsidRPr="00CE036F" w:rsidRDefault="00CE63D1" w:rsidP="00CE63D1">
            <w:pPr>
              <w:autoSpaceDE w:val="0"/>
              <w:autoSpaceDN w:val="0"/>
              <w:adjustRightInd w:val="0"/>
              <w:rPr>
                <w:rFonts w:ascii="Times New Roman" w:hAnsi="Times New Roman"/>
                <w:b/>
                <w:sz w:val="24"/>
                <w:szCs w:val="24"/>
                <w:lang w:val="en-US"/>
              </w:rPr>
            </w:pPr>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lastRenderedPageBreak/>
              <w:t>SX460</w:t>
            </w:r>
          </w:p>
          <w:p w:rsidR="00CE63D1" w:rsidRPr="00CE63D1" w:rsidRDefault="00CE63D1" w:rsidP="00CE63D1">
            <w:pPr>
              <w:autoSpaceDE w:val="0"/>
              <w:autoSpaceDN w:val="0"/>
              <w:adjustRightInd w:val="0"/>
              <w:rPr>
                <w:rFonts w:ascii="Times New Roman" w:hAnsi="Times New Roman"/>
                <w:sz w:val="24"/>
                <w:szCs w:val="24"/>
                <w:lang w:val="en-US"/>
              </w:rPr>
            </w:pPr>
          </w:p>
        </w:tc>
      </w:tr>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lastRenderedPageBreak/>
              <w:t>Потужність</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35</w:t>
            </w:r>
          </w:p>
          <w:p w:rsidR="00CE63D1" w:rsidRPr="00CE63D1" w:rsidRDefault="00CE63D1" w:rsidP="00CE63D1">
            <w:pPr>
              <w:autoSpaceDE w:val="0"/>
              <w:autoSpaceDN w:val="0"/>
              <w:adjustRightInd w:val="0"/>
              <w:rPr>
                <w:rFonts w:ascii="Times New Roman" w:hAnsi="Times New Roman"/>
                <w:sz w:val="24"/>
                <w:szCs w:val="24"/>
                <w:lang w:val="en-US"/>
              </w:rPr>
            </w:pP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Захист</w:t>
            </w:r>
            <w:proofErr w:type="spellEnd"/>
          </w:p>
          <w:p w:rsidR="00CE63D1" w:rsidRPr="00CE036F" w:rsidRDefault="00CE63D1" w:rsidP="00CE63D1">
            <w:pPr>
              <w:autoSpaceDE w:val="0"/>
              <w:autoSpaceDN w:val="0"/>
              <w:adjustRightInd w:val="0"/>
              <w:rPr>
                <w:rFonts w:ascii="Times New Roman" w:hAnsi="Times New Roman"/>
                <w:b/>
                <w:sz w:val="24"/>
                <w:szCs w:val="24"/>
                <w:lang w:val="en-US"/>
              </w:rPr>
            </w:pPr>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proofErr w:type="gramStart"/>
            <w:r w:rsidRPr="00CE63D1">
              <w:rPr>
                <w:rFonts w:ascii="Times New Roman" w:hAnsi="Times New Roman"/>
                <w:sz w:val="24"/>
                <w:szCs w:val="24"/>
              </w:rPr>
              <w:t>г</w:t>
            </w:r>
            <w:proofErr w:type="gramEnd"/>
            <w:r w:rsidRPr="00CE63D1">
              <w:rPr>
                <w:rFonts w:ascii="Times New Roman" w:hAnsi="Times New Roman"/>
                <w:sz w:val="24"/>
                <w:szCs w:val="24"/>
              </w:rPr>
              <w:t>ірше</w:t>
            </w:r>
            <w:proofErr w:type="spellEnd"/>
            <w:r w:rsidRPr="00CE63D1">
              <w:rPr>
                <w:rFonts w:ascii="Times New Roman" w:hAnsi="Times New Roman"/>
                <w:sz w:val="24"/>
                <w:szCs w:val="24"/>
              </w:rPr>
              <w:t xml:space="preserve"> IP23</w:t>
            </w:r>
          </w:p>
          <w:p w:rsidR="00CE63D1" w:rsidRPr="00CE63D1" w:rsidRDefault="00CE63D1" w:rsidP="00CE63D1">
            <w:pPr>
              <w:autoSpaceDE w:val="0"/>
              <w:autoSpaceDN w:val="0"/>
              <w:adjustRightInd w:val="0"/>
              <w:rPr>
                <w:rFonts w:ascii="Times New Roman" w:hAnsi="Times New Roman"/>
                <w:sz w:val="24"/>
                <w:szCs w:val="24"/>
                <w:lang w:val="en-US"/>
              </w:rPr>
            </w:pPr>
          </w:p>
        </w:tc>
      </w:tr>
      <w:tr w:rsidR="00CE63D1" w:rsidRPr="00CE63D1" w:rsidTr="00CE63D1">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Ефективність</w:t>
            </w:r>
            <w:proofErr w:type="spellEnd"/>
          </w:p>
        </w:tc>
        <w:tc>
          <w:tcPr>
            <w:tcW w:w="2336"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менше</w:t>
            </w:r>
            <w:proofErr w:type="spellEnd"/>
            <w:r w:rsidRPr="00CE63D1">
              <w:rPr>
                <w:rFonts w:ascii="Times New Roman" w:hAnsi="Times New Roman"/>
                <w:sz w:val="24"/>
                <w:szCs w:val="24"/>
              </w:rPr>
              <w:t xml:space="preserve"> 90%</w:t>
            </w:r>
          </w:p>
          <w:p w:rsidR="00CE63D1" w:rsidRPr="00CE63D1" w:rsidRDefault="00CE63D1" w:rsidP="00CE63D1">
            <w:pPr>
              <w:autoSpaceDE w:val="0"/>
              <w:autoSpaceDN w:val="0"/>
              <w:adjustRightInd w:val="0"/>
              <w:rPr>
                <w:rFonts w:ascii="Times New Roman" w:hAnsi="Times New Roman"/>
                <w:sz w:val="24"/>
                <w:szCs w:val="24"/>
                <w:lang w:val="en-US"/>
              </w:rPr>
            </w:pPr>
          </w:p>
        </w:tc>
        <w:tc>
          <w:tcPr>
            <w:tcW w:w="2336" w:type="dxa"/>
            <w:vAlign w:val="center"/>
          </w:tcPr>
          <w:p w:rsidR="00CE63D1" w:rsidRPr="00CE036F" w:rsidRDefault="00CE63D1" w:rsidP="00CE63D1">
            <w:pPr>
              <w:autoSpaceDE w:val="0"/>
              <w:autoSpaceDN w:val="0"/>
              <w:adjustRightInd w:val="0"/>
              <w:rPr>
                <w:rFonts w:ascii="Times New Roman" w:hAnsi="Times New Roman"/>
                <w:b/>
                <w:sz w:val="24"/>
                <w:szCs w:val="24"/>
              </w:rPr>
            </w:pPr>
            <w:proofErr w:type="spellStart"/>
            <w:r w:rsidRPr="00CE036F">
              <w:rPr>
                <w:rFonts w:ascii="Times New Roman" w:hAnsi="Times New Roman"/>
                <w:b/>
                <w:sz w:val="24"/>
                <w:szCs w:val="24"/>
              </w:rPr>
              <w:t>Ізоляція</w:t>
            </w:r>
            <w:proofErr w:type="spellEnd"/>
          </w:p>
        </w:tc>
        <w:tc>
          <w:tcPr>
            <w:tcW w:w="2337" w:type="dxa"/>
            <w:vAlign w:val="center"/>
          </w:tcPr>
          <w:p w:rsidR="00CE63D1" w:rsidRPr="00CE63D1" w:rsidRDefault="00CE63D1" w:rsidP="00CE63D1">
            <w:pPr>
              <w:autoSpaceDE w:val="0"/>
              <w:autoSpaceDN w:val="0"/>
              <w:adjustRightInd w:val="0"/>
              <w:rPr>
                <w:rFonts w:ascii="Times New Roman" w:hAnsi="Times New Roman"/>
                <w:sz w:val="24"/>
                <w:szCs w:val="24"/>
              </w:rPr>
            </w:pPr>
            <w:r w:rsidRPr="00CE63D1">
              <w:rPr>
                <w:rFonts w:ascii="Times New Roman" w:hAnsi="Times New Roman"/>
                <w:sz w:val="24"/>
                <w:szCs w:val="24"/>
              </w:rPr>
              <w:t xml:space="preserve">Не </w:t>
            </w:r>
            <w:proofErr w:type="spellStart"/>
            <w:r w:rsidRPr="00CE63D1">
              <w:rPr>
                <w:rFonts w:ascii="Times New Roman" w:hAnsi="Times New Roman"/>
                <w:sz w:val="24"/>
                <w:szCs w:val="24"/>
              </w:rPr>
              <w:t>нижче</w:t>
            </w:r>
            <w:proofErr w:type="spellEnd"/>
            <w:r w:rsidRPr="00CE63D1">
              <w:rPr>
                <w:rFonts w:ascii="Times New Roman" w:hAnsi="Times New Roman"/>
                <w:sz w:val="24"/>
                <w:szCs w:val="24"/>
              </w:rPr>
              <w:t xml:space="preserve"> </w:t>
            </w:r>
            <w:proofErr w:type="spellStart"/>
            <w:r w:rsidRPr="00CE63D1">
              <w:rPr>
                <w:rFonts w:ascii="Times New Roman" w:hAnsi="Times New Roman"/>
                <w:sz w:val="24"/>
                <w:szCs w:val="24"/>
              </w:rPr>
              <w:t>Class</w:t>
            </w:r>
            <w:proofErr w:type="spellEnd"/>
            <w:r w:rsidRPr="00CE63D1">
              <w:rPr>
                <w:rFonts w:ascii="Times New Roman" w:hAnsi="Times New Roman"/>
                <w:sz w:val="24"/>
                <w:szCs w:val="24"/>
              </w:rPr>
              <w:t xml:space="preserve"> H</w:t>
            </w:r>
          </w:p>
          <w:p w:rsidR="00CE63D1" w:rsidRPr="00CE63D1" w:rsidRDefault="00CE63D1" w:rsidP="00CE63D1">
            <w:pPr>
              <w:autoSpaceDE w:val="0"/>
              <w:autoSpaceDN w:val="0"/>
              <w:adjustRightInd w:val="0"/>
              <w:rPr>
                <w:rFonts w:ascii="Times New Roman" w:hAnsi="Times New Roman"/>
                <w:sz w:val="24"/>
                <w:szCs w:val="24"/>
                <w:lang w:val="en-US"/>
              </w:rPr>
            </w:pPr>
          </w:p>
        </w:tc>
      </w:tr>
    </w:tbl>
    <w:p w:rsidR="00CE63D1" w:rsidRPr="00CE63D1" w:rsidRDefault="00CE63D1" w:rsidP="00CE63D1">
      <w:pPr>
        <w:autoSpaceDE w:val="0"/>
        <w:autoSpaceDN w:val="0"/>
        <w:adjustRightInd w:val="0"/>
        <w:spacing w:after="0" w:line="240" w:lineRule="auto"/>
        <w:rPr>
          <w:rFonts w:ascii="Times New Roman" w:hAnsi="Times New Roman"/>
          <w:b/>
          <w:szCs w:val="28"/>
        </w:rPr>
      </w:pPr>
    </w:p>
    <w:p w:rsidR="00CE63D1" w:rsidRPr="00CE63D1" w:rsidRDefault="00CE63D1" w:rsidP="00CE63D1">
      <w:pPr>
        <w:autoSpaceDE w:val="0"/>
        <w:autoSpaceDN w:val="0"/>
        <w:adjustRightInd w:val="0"/>
        <w:spacing w:after="0" w:line="240" w:lineRule="auto"/>
        <w:jc w:val="center"/>
        <w:rPr>
          <w:rFonts w:ascii="Times New Roman" w:hAnsi="Times New Roman"/>
          <w:b/>
          <w:i/>
          <w:szCs w:val="28"/>
          <w:u w:val="single"/>
        </w:rPr>
      </w:pPr>
      <w:proofErr w:type="spellStart"/>
      <w:proofErr w:type="gramStart"/>
      <w:r w:rsidRPr="00CE63D1">
        <w:rPr>
          <w:rFonts w:ascii="Times New Roman" w:hAnsi="Times New Roman"/>
          <w:b/>
          <w:i/>
          <w:szCs w:val="28"/>
        </w:rPr>
        <w:t>Вс</w:t>
      </w:r>
      <w:proofErr w:type="gramEnd"/>
      <w:r w:rsidRPr="00CE63D1">
        <w:rPr>
          <w:rFonts w:ascii="Times New Roman" w:hAnsi="Times New Roman"/>
          <w:b/>
          <w:i/>
          <w:szCs w:val="28"/>
        </w:rPr>
        <w:t>і</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посилання</w:t>
      </w:r>
      <w:proofErr w:type="spellEnd"/>
      <w:r w:rsidRPr="00CE63D1">
        <w:rPr>
          <w:rFonts w:ascii="Times New Roman" w:hAnsi="Times New Roman"/>
          <w:b/>
          <w:i/>
          <w:szCs w:val="28"/>
        </w:rPr>
        <w:t xml:space="preserve"> в </w:t>
      </w:r>
      <w:proofErr w:type="spellStart"/>
      <w:r w:rsidRPr="00CE63D1">
        <w:rPr>
          <w:rFonts w:ascii="Times New Roman" w:hAnsi="Times New Roman"/>
          <w:b/>
          <w:i/>
          <w:szCs w:val="28"/>
        </w:rPr>
        <w:t>тендерній</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документації</w:t>
      </w:r>
      <w:proofErr w:type="spellEnd"/>
      <w:r w:rsidRPr="00CE63D1">
        <w:rPr>
          <w:rFonts w:ascii="Times New Roman" w:hAnsi="Times New Roman"/>
          <w:b/>
          <w:i/>
          <w:szCs w:val="28"/>
        </w:rPr>
        <w:t xml:space="preserve"> та </w:t>
      </w:r>
      <w:proofErr w:type="spellStart"/>
      <w:r w:rsidRPr="00CE63D1">
        <w:rPr>
          <w:rFonts w:ascii="Times New Roman" w:hAnsi="Times New Roman"/>
          <w:b/>
          <w:i/>
          <w:szCs w:val="28"/>
        </w:rPr>
        <w:t>даній</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технічній</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специфікації</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зокрема</w:t>
      </w:r>
      <w:proofErr w:type="spellEnd"/>
      <w:r w:rsidRPr="00CE63D1">
        <w:rPr>
          <w:rFonts w:ascii="Times New Roman" w:hAnsi="Times New Roman"/>
          <w:b/>
          <w:i/>
          <w:szCs w:val="28"/>
        </w:rPr>
        <w:t xml:space="preserve"> на </w:t>
      </w:r>
      <w:proofErr w:type="spellStart"/>
      <w:r w:rsidRPr="00CE63D1">
        <w:rPr>
          <w:rFonts w:ascii="Times New Roman" w:hAnsi="Times New Roman"/>
          <w:b/>
          <w:i/>
          <w:szCs w:val="28"/>
        </w:rPr>
        <w:t>конкретні</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торгову</w:t>
      </w:r>
      <w:proofErr w:type="spellEnd"/>
      <w:r w:rsidRPr="00CE63D1">
        <w:rPr>
          <w:rFonts w:ascii="Times New Roman" w:hAnsi="Times New Roman"/>
          <w:b/>
          <w:i/>
          <w:szCs w:val="28"/>
        </w:rPr>
        <w:t xml:space="preserve"> марку (</w:t>
      </w:r>
      <w:proofErr w:type="spellStart"/>
      <w:r w:rsidRPr="00CE63D1">
        <w:rPr>
          <w:rFonts w:ascii="Times New Roman" w:hAnsi="Times New Roman"/>
          <w:b/>
          <w:i/>
          <w:szCs w:val="28"/>
        </w:rPr>
        <w:t>найменування</w:t>
      </w:r>
      <w:proofErr w:type="spellEnd"/>
      <w:r w:rsidRPr="00CE63D1">
        <w:rPr>
          <w:rFonts w:ascii="Times New Roman" w:hAnsi="Times New Roman"/>
          <w:b/>
          <w:i/>
          <w:szCs w:val="28"/>
        </w:rPr>
        <w:t xml:space="preserve">), модель </w:t>
      </w:r>
      <w:proofErr w:type="spellStart"/>
      <w:r w:rsidRPr="00CE63D1">
        <w:rPr>
          <w:rFonts w:ascii="Times New Roman" w:hAnsi="Times New Roman"/>
          <w:b/>
          <w:i/>
          <w:szCs w:val="28"/>
        </w:rPr>
        <w:t>слід</w:t>
      </w:r>
      <w:proofErr w:type="spellEnd"/>
      <w:r w:rsidRPr="00CE63D1">
        <w:rPr>
          <w:rFonts w:ascii="Times New Roman" w:hAnsi="Times New Roman"/>
          <w:b/>
          <w:i/>
          <w:szCs w:val="28"/>
        </w:rPr>
        <w:t xml:space="preserve"> </w:t>
      </w:r>
      <w:proofErr w:type="spellStart"/>
      <w:r w:rsidRPr="00CE63D1">
        <w:rPr>
          <w:rFonts w:ascii="Times New Roman" w:hAnsi="Times New Roman"/>
          <w:b/>
          <w:i/>
          <w:szCs w:val="28"/>
        </w:rPr>
        <w:t>читати</w:t>
      </w:r>
      <w:proofErr w:type="spellEnd"/>
      <w:r w:rsidRPr="00CE63D1">
        <w:rPr>
          <w:rFonts w:ascii="Times New Roman" w:hAnsi="Times New Roman"/>
          <w:b/>
          <w:i/>
          <w:szCs w:val="28"/>
        </w:rPr>
        <w:t xml:space="preserve"> </w:t>
      </w:r>
      <w:r w:rsidRPr="00CE63D1">
        <w:rPr>
          <w:rFonts w:ascii="Times New Roman" w:hAnsi="Times New Roman"/>
          <w:b/>
          <w:i/>
          <w:szCs w:val="28"/>
          <w:u w:val="single"/>
        </w:rPr>
        <w:t xml:space="preserve">«… </w:t>
      </w:r>
      <w:proofErr w:type="spellStart"/>
      <w:r w:rsidRPr="00CE63D1">
        <w:rPr>
          <w:rFonts w:ascii="Times New Roman" w:hAnsi="Times New Roman"/>
          <w:b/>
          <w:i/>
          <w:szCs w:val="28"/>
          <w:u w:val="single"/>
        </w:rPr>
        <w:t>або</w:t>
      </w:r>
      <w:proofErr w:type="spellEnd"/>
      <w:r w:rsidRPr="00CE63D1">
        <w:rPr>
          <w:rFonts w:ascii="Times New Roman" w:hAnsi="Times New Roman"/>
          <w:b/>
          <w:i/>
          <w:szCs w:val="28"/>
          <w:u w:val="single"/>
        </w:rPr>
        <w:t xml:space="preserve"> </w:t>
      </w:r>
      <w:proofErr w:type="spellStart"/>
      <w:r w:rsidRPr="00CE63D1">
        <w:rPr>
          <w:rFonts w:ascii="Times New Roman" w:hAnsi="Times New Roman"/>
          <w:b/>
          <w:i/>
          <w:szCs w:val="28"/>
          <w:u w:val="single"/>
        </w:rPr>
        <w:t>еквівалент</w:t>
      </w:r>
      <w:proofErr w:type="spellEnd"/>
      <w:r w:rsidRPr="00CE63D1">
        <w:rPr>
          <w:rFonts w:ascii="Times New Roman" w:hAnsi="Times New Roman"/>
          <w:b/>
          <w:i/>
          <w:szCs w:val="28"/>
          <w:u w:val="single"/>
        </w:rPr>
        <w:t>».</w:t>
      </w:r>
    </w:p>
    <w:p w:rsidR="00FC24E2" w:rsidRPr="00CE63D1" w:rsidRDefault="00FC24E2" w:rsidP="003C1B73">
      <w:pPr>
        <w:spacing w:after="0" w:line="240" w:lineRule="auto"/>
        <w:ind w:firstLine="357"/>
        <w:jc w:val="right"/>
        <w:rPr>
          <w:rFonts w:ascii="Times New Roman" w:eastAsia="Times New Roman" w:hAnsi="Times New Roman"/>
          <w:b/>
          <w:color w:val="000000"/>
          <w:sz w:val="27"/>
          <w:szCs w:val="27"/>
          <w:lang w:eastAsia="ru-RU"/>
        </w:rPr>
      </w:pPr>
    </w:p>
    <w:p w:rsidR="00CE63D1" w:rsidRPr="00CE63D1" w:rsidRDefault="00CE63D1" w:rsidP="00CE63D1">
      <w:pPr>
        <w:spacing w:after="0" w:line="240" w:lineRule="auto"/>
        <w:ind w:firstLine="357"/>
        <w:jc w:val="both"/>
        <w:rPr>
          <w:rFonts w:ascii="Times New Roman" w:eastAsia="Times New Roman" w:hAnsi="Times New Roman"/>
          <w:b/>
          <w:color w:val="000000"/>
          <w:sz w:val="24"/>
          <w:szCs w:val="27"/>
          <w:lang w:val="uk-UA" w:eastAsia="ru-RU"/>
        </w:rPr>
      </w:pPr>
      <w:bookmarkStart w:id="6" w:name="_GoBack"/>
      <w:bookmarkEnd w:id="6"/>
      <w:r w:rsidRPr="00CE63D1">
        <w:rPr>
          <w:rFonts w:ascii="Times New Roman" w:eastAsia="Times New Roman" w:hAnsi="Times New Roman"/>
          <w:b/>
          <w:color w:val="000000"/>
          <w:sz w:val="24"/>
          <w:szCs w:val="27"/>
          <w:lang w:val="uk-UA" w:eastAsia="ru-RU"/>
        </w:rPr>
        <w:t xml:space="preserve">У складі тендерної пропозиції учасник </w:t>
      </w:r>
      <w:r>
        <w:rPr>
          <w:rFonts w:ascii="Times New Roman" w:eastAsia="Times New Roman" w:hAnsi="Times New Roman"/>
          <w:b/>
          <w:color w:val="000000"/>
          <w:sz w:val="24"/>
          <w:szCs w:val="27"/>
          <w:lang w:val="uk-UA" w:eastAsia="ru-RU"/>
        </w:rPr>
        <w:t>повинен надати</w:t>
      </w:r>
      <w:r w:rsidRPr="00CE63D1">
        <w:rPr>
          <w:rFonts w:ascii="Times New Roman" w:eastAsia="Times New Roman" w:hAnsi="Times New Roman"/>
          <w:b/>
          <w:color w:val="000000"/>
          <w:sz w:val="24"/>
          <w:szCs w:val="27"/>
          <w:lang w:val="uk-UA" w:eastAsia="ru-RU"/>
        </w:rPr>
        <w:t xml:space="preserve"> скановану з оригіналу копію митної декларації на запропонований товар</w:t>
      </w:r>
      <w:r>
        <w:rPr>
          <w:rFonts w:ascii="Times New Roman" w:eastAsia="Times New Roman" w:hAnsi="Times New Roman"/>
          <w:b/>
          <w:color w:val="000000"/>
          <w:sz w:val="24"/>
          <w:szCs w:val="27"/>
          <w:lang w:val="uk-UA" w:eastAsia="ru-RU"/>
        </w:rPr>
        <w:t>.</w:t>
      </w: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CE63D1" w:rsidRDefault="00CE63D1"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2E52B8"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p>
    <w:p w:rsidR="00AF53E0" w:rsidRPr="003C1B73" w:rsidRDefault="002E52B8" w:rsidP="003C1B73">
      <w:pPr>
        <w:spacing w:after="0" w:line="240" w:lineRule="auto"/>
        <w:ind w:firstLine="357"/>
        <w:jc w:val="right"/>
        <w:rPr>
          <w:rFonts w:ascii="Times New Roman" w:eastAsia="Times New Roman" w:hAnsi="Times New Roman"/>
          <w:b/>
          <w:color w:val="000000"/>
          <w:sz w:val="27"/>
          <w:szCs w:val="27"/>
          <w:lang w:val="uk-UA" w:eastAsia="ru-RU"/>
        </w:rPr>
      </w:pPr>
      <w:r>
        <w:rPr>
          <w:rFonts w:ascii="Times New Roman" w:eastAsia="Times New Roman" w:hAnsi="Times New Roman"/>
          <w:b/>
          <w:color w:val="000000"/>
          <w:sz w:val="27"/>
          <w:szCs w:val="27"/>
          <w:lang w:val="uk-UA" w:eastAsia="ru-RU"/>
        </w:rPr>
        <w:lastRenderedPageBreak/>
        <w:t>Д</w:t>
      </w:r>
      <w:r w:rsidR="00AF53E0" w:rsidRPr="003C1B73">
        <w:rPr>
          <w:rFonts w:ascii="Times New Roman" w:eastAsia="Times New Roman" w:hAnsi="Times New Roman"/>
          <w:b/>
          <w:color w:val="000000"/>
          <w:sz w:val="27"/>
          <w:szCs w:val="27"/>
          <w:lang w:val="uk-UA" w:eastAsia="ru-RU"/>
        </w:rPr>
        <w:t xml:space="preserve">одаток </w:t>
      </w:r>
      <w:r w:rsidR="00FC2075" w:rsidRPr="003C1B73">
        <w:rPr>
          <w:rFonts w:ascii="Times New Roman" w:eastAsia="Times New Roman" w:hAnsi="Times New Roman"/>
          <w:b/>
          <w:color w:val="000000"/>
          <w:sz w:val="27"/>
          <w:szCs w:val="27"/>
          <w:lang w:val="uk-UA" w:eastAsia="ru-RU"/>
        </w:rPr>
        <w:t>4</w:t>
      </w:r>
    </w:p>
    <w:p w:rsidR="003C1B73" w:rsidRPr="003C1B73" w:rsidRDefault="003C1B73" w:rsidP="003C1B73">
      <w:pPr>
        <w:spacing w:after="0" w:line="240" w:lineRule="auto"/>
        <w:ind w:firstLine="357"/>
        <w:jc w:val="right"/>
        <w:rPr>
          <w:rFonts w:ascii="Times New Roman" w:eastAsia="Times New Roman" w:hAnsi="Times New Roman"/>
          <w:b/>
          <w:color w:val="000000"/>
          <w:sz w:val="27"/>
          <w:szCs w:val="27"/>
          <w:lang w:val="uk-UA" w:eastAsia="ru-RU"/>
        </w:rPr>
      </w:pPr>
      <w:r w:rsidRPr="003C1B73">
        <w:rPr>
          <w:rFonts w:ascii="Times New Roman" w:eastAsia="Times New Roman" w:hAnsi="Times New Roman"/>
          <w:b/>
          <w:color w:val="000000"/>
          <w:sz w:val="27"/>
          <w:szCs w:val="27"/>
          <w:lang w:val="uk-UA" w:eastAsia="ru-RU"/>
        </w:rPr>
        <w:t>до тендерної документації</w:t>
      </w:r>
    </w:p>
    <w:p w:rsidR="00AF53E0" w:rsidRPr="003C1B73" w:rsidRDefault="00AF53E0" w:rsidP="00FC24E2">
      <w:pPr>
        <w:spacing w:after="0" w:line="240" w:lineRule="auto"/>
        <w:rPr>
          <w:rFonts w:ascii="Times New Roman" w:eastAsia="Times New Roman" w:hAnsi="Times New Roman"/>
          <w:b/>
          <w:color w:val="000000"/>
          <w:sz w:val="27"/>
          <w:szCs w:val="27"/>
          <w:lang w:val="uk-UA" w:eastAsia="ru-RU"/>
        </w:rPr>
      </w:pPr>
    </w:p>
    <w:p w:rsidR="003C1B73" w:rsidRPr="00692601" w:rsidRDefault="003C1B73" w:rsidP="00692601">
      <w:pPr>
        <w:widowControl w:val="0"/>
        <w:spacing w:after="0" w:line="240" w:lineRule="auto"/>
        <w:ind w:firstLine="567"/>
        <w:jc w:val="center"/>
        <w:rPr>
          <w:rFonts w:ascii="Times New Roman" w:eastAsia="Times New Roman" w:hAnsi="Times New Roman"/>
          <w:sz w:val="24"/>
          <w:szCs w:val="24"/>
          <w:lang w:val="uk-UA" w:eastAsia="uk-UA"/>
        </w:rPr>
      </w:pPr>
      <w:r w:rsidRPr="00692601">
        <w:rPr>
          <w:rFonts w:ascii="Times New Roman" w:hAnsi="Times New Roman"/>
          <w:b/>
          <w:sz w:val="24"/>
          <w:szCs w:val="24"/>
          <w:lang w:val="uk-UA" w:eastAsia="zh-CN"/>
        </w:rPr>
        <w:t>(</w:t>
      </w:r>
      <w:r w:rsidRPr="00692601">
        <w:rPr>
          <w:rFonts w:ascii="Times New Roman" w:eastAsia="Times New Roman" w:hAnsi="Times New Roman"/>
          <w:sz w:val="24"/>
          <w:szCs w:val="24"/>
          <w:lang w:val="uk-UA" w:eastAsia="uk-UA"/>
        </w:rPr>
        <w:t>ПРОЕКТ)</w:t>
      </w:r>
    </w:p>
    <w:p w:rsidR="003C1B73" w:rsidRPr="00692601" w:rsidRDefault="003C1B73" w:rsidP="00692601">
      <w:pPr>
        <w:widowControl w:val="0"/>
        <w:spacing w:after="0" w:line="240" w:lineRule="auto"/>
        <w:ind w:firstLine="567"/>
        <w:jc w:val="center"/>
        <w:rPr>
          <w:rFonts w:ascii="Times New Roman" w:eastAsia="Times New Roman" w:hAnsi="Times New Roman"/>
          <w:sz w:val="24"/>
          <w:szCs w:val="24"/>
          <w:lang w:val="uk-UA" w:eastAsia="uk-UA"/>
        </w:rPr>
      </w:pPr>
      <w:r w:rsidRPr="00692601">
        <w:rPr>
          <w:rFonts w:ascii="Times New Roman" w:eastAsia="Times New Roman" w:hAnsi="Times New Roman"/>
          <w:b/>
          <w:bCs/>
          <w:color w:val="000000"/>
          <w:sz w:val="24"/>
          <w:szCs w:val="24"/>
          <w:lang w:val="uk-UA" w:eastAsia="uk-UA"/>
        </w:rPr>
        <w:t>ДОГОВІР № _____</w:t>
      </w:r>
    </w:p>
    <w:p w:rsidR="003C1B73" w:rsidRPr="00692601" w:rsidRDefault="003C1B73" w:rsidP="00692601">
      <w:pPr>
        <w:widowControl w:val="0"/>
        <w:spacing w:after="0" w:line="240" w:lineRule="auto"/>
        <w:ind w:firstLine="567"/>
        <w:jc w:val="center"/>
        <w:rPr>
          <w:rFonts w:ascii="Times New Roman" w:eastAsia="Times New Roman" w:hAnsi="Times New Roman"/>
          <w:sz w:val="24"/>
          <w:szCs w:val="24"/>
          <w:lang w:val="uk-UA" w:eastAsia="uk-UA"/>
        </w:rPr>
      </w:pPr>
      <w:r w:rsidRPr="00692601">
        <w:rPr>
          <w:rFonts w:ascii="Times New Roman" w:eastAsia="Times New Roman" w:hAnsi="Times New Roman"/>
          <w:b/>
          <w:bCs/>
          <w:color w:val="000000"/>
          <w:sz w:val="24"/>
          <w:szCs w:val="24"/>
          <w:lang w:val="uk-UA" w:eastAsia="uk-UA"/>
        </w:rPr>
        <w:t>про закупівлю</w:t>
      </w:r>
    </w:p>
    <w:p w:rsidR="003C1B73" w:rsidRPr="00692601" w:rsidRDefault="003C1B73" w:rsidP="003C1B73">
      <w:pPr>
        <w:widowControl w:val="0"/>
        <w:spacing w:after="0" w:line="240" w:lineRule="auto"/>
        <w:ind w:firstLine="567"/>
        <w:jc w:val="both"/>
        <w:rPr>
          <w:rFonts w:ascii="Times New Roman" w:eastAsia="Times New Roman" w:hAnsi="Times New Roman"/>
          <w:sz w:val="24"/>
          <w:szCs w:val="24"/>
          <w:lang w:val="uk-UA" w:eastAsia="uk-UA"/>
        </w:rPr>
      </w:pPr>
      <w:r w:rsidRPr="00692601">
        <w:rPr>
          <w:rFonts w:ascii="Times New Roman" w:eastAsia="Times New Roman" w:hAnsi="Times New Roman"/>
          <w:sz w:val="24"/>
          <w:szCs w:val="24"/>
          <w:lang w:val="uk-UA" w:eastAsia="uk-UA"/>
        </w:rPr>
        <w:t> </w:t>
      </w:r>
    </w:p>
    <w:p w:rsidR="003C1B73" w:rsidRPr="00692601" w:rsidRDefault="003C1B73" w:rsidP="003C1B73">
      <w:pPr>
        <w:widowControl w:val="0"/>
        <w:spacing w:after="0" w:line="240" w:lineRule="auto"/>
        <w:jc w:val="center"/>
        <w:rPr>
          <w:rFonts w:ascii="Times New Roman" w:eastAsia="Times New Roman" w:hAnsi="Times New Roman"/>
          <w:sz w:val="24"/>
          <w:szCs w:val="24"/>
          <w:lang w:val="uk-UA" w:eastAsia="uk-UA"/>
        </w:rPr>
      </w:pPr>
      <w:r w:rsidRPr="00692601">
        <w:rPr>
          <w:rFonts w:ascii="Times New Roman" w:eastAsia="Times New Roman" w:hAnsi="Times New Roman"/>
          <w:b/>
          <w:bCs/>
          <w:color w:val="000000"/>
          <w:sz w:val="24"/>
          <w:szCs w:val="24"/>
          <w:lang w:val="uk-UA" w:eastAsia="uk-UA"/>
        </w:rPr>
        <w:t>___________</w:t>
      </w:r>
      <w:r w:rsidRPr="00692601">
        <w:rPr>
          <w:rFonts w:ascii="Times New Roman" w:eastAsia="Times New Roman" w:hAnsi="Times New Roman"/>
          <w:b/>
          <w:bCs/>
          <w:color w:val="000000"/>
          <w:sz w:val="24"/>
          <w:szCs w:val="24"/>
          <w:lang w:val="uk-UA" w:eastAsia="uk-UA"/>
        </w:rPr>
        <w:tab/>
      </w:r>
      <w:r w:rsidRPr="00692601">
        <w:rPr>
          <w:rFonts w:ascii="Times New Roman" w:eastAsia="Times New Roman" w:hAnsi="Times New Roman"/>
          <w:b/>
          <w:bCs/>
          <w:color w:val="000000"/>
          <w:sz w:val="24"/>
          <w:szCs w:val="24"/>
          <w:lang w:val="uk-UA" w:eastAsia="uk-UA"/>
        </w:rPr>
        <w:tab/>
      </w:r>
      <w:r w:rsidRPr="00692601">
        <w:rPr>
          <w:rFonts w:ascii="Times New Roman" w:eastAsia="Times New Roman" w:hAnsi="Times New Roman"/>
          <w:b/>
          <w:bCs/>
          <w:color w:val="000000"/>
          <w:sz w:val="24"/>
          <w:szCs w:val="24"/>
          <w:lang w:val="uk-UA" w:eastAsia="uk-UA"/>
        </w:rPr>
        <w:tab/>
      </w:r>
      <w:r w:rsidRPr="00692601">
        <w:rPr>
          <w:rFonts w:ascii="Times New Roman" w:eastAsia="Times New Roman" w:hAnsi="Times New Roman"/>
          <w:b/>
          <w:bCs/>
          <w:color w:val="000000"/>
          <w:sz w:val="24"/>
          <w:szCs w:val="24"/>
          <w:lang w:val="uk-UA" w:eastAsia="uk-UA"/>
        </w:rPr>
        <w:tab/>
      </w:r>
      <w:r w:rsidRPr="00692601">
        <w:rPr>
          <w:rFonts w:ascii="Times New Roman" w:eastAsia="Times New Roman" w:hAnsi="Times New Roman"/>
          <w:b/>
          <w:bCs/>
          <w:color w:val="000000"/>
          <w:sz w:val="24"/>
          <w:szCs w:val="24"/>
          <w:lang w:val="uk-UA" w:eastAsia="uk-UA"/>
        </w:rPr>
        <w:tab/>
      </w:r>
      <w:r w:rsidRPr="00692601">
        <w:rPr>
          <w:rFonts w:ascii="Times New Roman" w:eastAsia="Times New Roman" w:hAnsi="Times New Roman"/>
          <w:b/>
          <w:bCs/>
          <w:color w:val="000000"/>
          <w:sz w:val="24"/>
          <w:szCs w:val="24"/>
          <w:lang w:val="uk-UA" w:eastAsia="uk-UA"/>
        </w:rPr>
        <w:tab/>
        <w:t>«_____» _________________ 2022 року</w:t>
      </w:r>
    </w:p>
    <w:p w:rsidR="003C1B73" w:rsidRPr="00692601" w:rsidRDefault="003C1B73" w:rsidP="003C1B73">
      <w:pPr>
        <w:widowControl w:val="0"/>
        <w:spacing w:after="0" w:line="240" w:lineRule="auto"/>
        <w:ind w:firstLine="567"/>
        <w:jc w:val="both"/>
        <w:rPr>
          <w:rFonts w:ascii="Times New Roman" w:eastAsia="Times New Roman" w:hAnsi="Times New Roman"/>
          <w:sz w:val="24"/>
          <w:szCs w:val="24"/>
          <w:lang w:val="uk-UA" w:eastAsia="uk-UA"/>
        </w:rPr>
      </w:pPr>
      <w:r w:rsidRPr="00692601">
        <w:rPr>
          <w:rFonts w:ascii="Times New Roman" w:eastAsia="Times New Roman" w:hAnsi="Times New Roman"/>
          <w:sz w:val="24"/>
          <w:szCs w:val="24"/>
          <w:lang w:val="uk-UA" w:eastAsia="uk-UA"/>
        </w:rPr>
        <w:t> </w:t>
      </w:r>
    </w:p>
    <w:p w:rsidR="003C1B73" w:rsidRPr="00692601" w:rsidRDefault="003C1B73" w:rsidP="003C1B73">
      <w:pPr>
        <w:widowControl w:val="0"/>
        <w:spacing w:after="0" w:line="240" w:lineRule="auto"/>
        <w:ind w:firstLine="411"/>
        <w:jc w:val="both"/>
        <w:rPr>
          <w:rFonts w:ascii="Times New Roman" w:eastAsia="Times New Roman" w:hAnsi="Times New Roman"/>
          <w:sz w:val="24"/>
          <w:szCs w:val="24"/>
          <w:lang w:val="uk-UA" w:eastAsia="uk-UA"/>
        </w:rPr>
      </w:pPr>
      <w:r w:rsidRPr="00692601">
        <w:rPr>
          <w:rFonts w:ascii="Times New Roman" w:eastAsia="Times New Roman" w:hAnsi="Times New Roman"/>
          <w:b/>
          <w:bCs/>
          <w:color w:val="000000"/>
          <w:sz w:val="24"/>
          <w:szCs w:val="24"/>
          <w:lang w:val="uk-UA" w:eastAsia="uk-UA"/>
        </w:rPr>
        <w:t xml:space="preserve">Славська селищна рада </w:t>
      </w:r>
      <w:proofErr w:type="spellStart"/>
      <w:r w:rsidRPr="00692601">
        <w:rPr>
          <w:rFonts w:ascii="Times New Roman" w:eastAsia="Times New Roman" w:hAnsi="Times New Roman"/>
          <w:b/>
          <w:bCs/>
          <w:color w:val="000000"/>
          <w:sz w:val="24"/>
          <w:szCs w:val="24"/>
          <w:lang w:val="uk-UA" w:eastAsia="uk-UA"/>
        </w:rPr>
        <w:t>Стрийського</w:t>
      </w:r>
      <w:proofErr w:type="spellEnd"/>
      <w:r w:rsidRPr="00692601">
        <w:rPr>
          <w:rFonts w:ascii="Times New Roman" w:eastAsia="Times New Roman" w:hAnsi="Times New Roman"/>
          <w:b/>
          <w:bCs/>
          <w:color w:val="000000"/>
          <w:sz w:val="24"/>
          <w:szCs w:val="24"/>
          <w:lang w:val="uk-UA" w:eastAsia="uk-UA"/>
        </w:rPr>
        <w:t xml:space="preserve"> району Львівської області ,</w:t>
      </w:r>
      <w:r w:rsidRPr="00692601">
        <w:rPr>
          <w:rFonts w:ascii="Times New Roman" w:eastAsia="Times New Roman" w:hAnsi="Times New Roman"/>
          <w:color w:val="000000"/>
          <w:sz w:val="24"/>
          <w:szCs w:val="24"/>
          <w:lang w:val="uk-UA" w:eastAsia="uk-UA"/>
        </w:rPr>
        <w:t xml:space="preserve"> в особі Славського селищного голови  </w:t>
      </w:r>
      <w:proofErr w:type="spellStart"/>
      <w:r w:rsidRPr="00692601">
        <w:rPr>
          <w:rFonts w:ascii="Times New Roman" w:eastAsia="Times New Roman" w:hAnsi="Times New Roman"/>
          <w:color w:val="000000"/>
          <w:sz w:val="24"/>
          <w:szCs w:val="24"/>
          <w:lang w:val="uk-UA" w:eastAsia="uk-UA"/>
        </w:rPr>
        <w:t>Беги</w:t>
      </w:r>
      <w:proofErr w:type="spellEnd"/>
      <w:r w:rsidRPr="00692601">
        <w:rPr>
          <w:rFonts w:ascii="Times New Roman" w:eastAsia="Times New Roman" w:hAnsi="Times New Roman"/>
          <w:color w:val="000000"/>
          <w:sz w:val="24"/>
          <w:szCs w:val="24"/>
          <w:lang w:val="uk-UA" w:eastAsia="uk-UA"/>
        </w:rPr>
        <w:t xml:space="preserve"> Володимира Мироновича, що діє на підставі Закону України «Про місцеве самоврядування» (далі - ЗАМОВНИК), з однієї сторони,     </w:t>
      </w:r>
      <w:r w:rsidRPr="00692601">
        <w:rPr>
          <w:rFonts w:ascii="Times New Roman" w:eastAsia="Times New Roman" w:hAnsi="Times New Roman"/>
          <w:b/>
          <w:bCs/>
          <w:color w:val="000000"/>
          <w:sz w:val="24"/>
          <w:szCs w:val="24"/>
          <w:lang w:val="uk-UA" w:eastAsia="uk-UA"/>
        </w:rPr>
        <w:t>___________________________</w:t>
      </w:r>
      <w:r w:rsidRPr="00692601">
        <w:rPr>
          <w:rFonts w:ascii="Times New Roman" w:eastAsia="Times New Roman" w:hAnsi="Times New Roman"/>
          <w:color w:val="000000"/>
          <w:sz w:val="24"/>
          <w:szCs w:val="24"/>
          <w:lang w:val="uk-UA" w:eastAsia="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C1B73" w:rsidRPr="00692601" w:rsidRDefault="003C1B73" w:rsidP="003C1B73">
      <w:pPr>
        <w:widowControl w:val="0"/>
        <w:spacing w:after="0" w:line="240" w:lineRule="auto"/>
        <w:ind w:firstLine="567"/>
        <w:jc w:val="center"/>
        <w:rPr>
          <w:rFonts w:ascii="Times New Roman" w:eastAsia="Times New Roman" w:hAnsi="Times New Roman"/>
          <w:sz w:val="24"/>
          <w:szCs w:val="24"/>
          <w:lang w:val="uk-UA" w:eastAsia="uk-UA"/>
        </w:rPr>
      </w:pPr>
      <w:r w:rsidRPr="00692601">
        <w:rPr>
          <w:rFonts w:ascii="Times New Roman" w:eastAsia="Times New Roman" w:hAnsi="Times New Roman"/>
          <w:b/>
          <w:bCs/>
          <w:color w:val="000000"/>
          <w:sz w:val="24"/>
          <w:szCs w:val="24"/>
          <w:lang w:val="uk-UA" w:eastAsia="uk-UA"/>
        </w:rPr>
        <w:t>1.  Предмет договору</w:t>
      </w:r>
    </w:p>
    <w:p w:rsidR="00FC24E2" w:rsidRPr="00692601" w:rsidRDefault="003C1B73" w:rsidP="00FC24E2">
      <w:pPr>
        <w:widowControl w:val="0"/>
        <w:spacing w:after="0" w:line="240" w:lineRule="auto"/>
        <w:ind w:firstLine="567"/>
        <w:jc w:val="both"/>
        <w:rPr>
          <w:rFonts w:ascii="Times New Roman" w:eastAsia="Times New Roman" w:hAnsi="Times New Roman"/>
          <w:color w:val="000000"/>
          <w:sz w:val="24"/>
          <w:szCs w:val="24"/>
          <w:lang w:eastAsia="uk-UA"/>
        </w:rPr>
      </w:pPr>
      <w:r w:rsidRPr="00692601">
        <w:rPr>
          <w:rFonts w:ascii="Times New Roman" w:eastAsia="Times New Roman" w:hAnsi="Times New Roman"/>
          <w:color w:val="000000"/>
          <w:sz w:val="24"/>
          <w:szCs w:val="24"/>
          <w:lang w:val="uk-UA" w:eastAsia="uk-UA"/>
        </w:rPr>
        <w:t xml:space="preserve">1.1. </w:t>
      </w:r>
      <w:proofErr w:type="spellStart"/>
      <w:r w:rsidR="00FC24E2" w:rsidRPr="00692601">
        <w:rPr>
          <w:rFonts w:ascii="Times New Roman" w:eastAsia="Times New Roman" w:hAnsi="Times New Roman"/>
          <w:color w:val="000000"/>
          <w:sz w:val="24"/>
          <w:szCs w:val="24"/>
          <w:lang w:eastAsia="uk-UA"/>
        </w:rPr>
        <w:t>Постачальник</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зобов</w:t>
      </w:r>
      <w:proofErr w:type="gramStart"/>
      <w:r w:rsidR="00FC24E2" w:rsidRPr="00692601">
        <w:rPr>
          <w:rFonts w:ascii="Times New Roman" w:eastAsia="Times New Roman" w:hAnsi="Times New Roman"/>
          <w:color w:val="000000"/>
          <w:sz w:val="24"/>
          <w:szCs w:val="24"/>
          <w:lang w:eastAsia="uk-UA"/>
        </w:rPr>
        <w:t>`я</w:t>
      </w:r>
      <w:proofErr w:type="gramEnd"/>
      <w:r w:rsidR="00FC24E2" w:rsidRPr="00692601">
        <w:rPr>
          <w:rFonts w:ascii="Times New Roman" w:eastAsia="Times New Roman" w:hAnsi="Times New Roman"/>
          <w:color w:val="000000"/>
          <w:sz w:val="24"/>
          <w:szCs w:val="24"/>
          <w:lang w:eastAsia="uk-UA"/>
        </w:rPr>
        <w:t>зується</w:t>
      </w:r>
      <w:proofErr w:type="spellEnd"/>
      <w:r w:rsidR="00FC24E2" w:rsidRPr="00692601">
        <w:rPr>
          <w:rFonts w:ascii="Times New Roman" w:eastAsia="Times New Roman" w:hAnsi="Times New Roman"/>
          <w:color w:val="000000"/>
          <w:sz w:val="24"/>
          <w:szCs w:val="24"/>
          <w:lang w:eastAsia="uk-UA"/>
        </w:rPr>
        <w:t xml:space="preserve"> у 202</w:t>
      </w:r>
      <w:r w:rsidR="002E52B8" w:rsidRPr="00692601">
        <w:rPr>
          <w:rFonts w:ascii="Times New Roman" w:eastAsia="Times New Roman" w:hAnsi="Times New Roman"/>
          <w:color w:val="000000"/>
          <w:sz w:val="24"/>
          <w:szCs w:val="24"/>
          <w:lang w:val="uk-UA" w:eastAsia="uk-UA"/>
        </w:rPr>
        <w:t>3</w:t>
      </w:r>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році</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поставити</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Замовникові</w:t>
      </w:r>
      <w:proofErr w:type="spellEnd"/>
      <w:r w:rsidR="00FC24E2" w:rsidRPr="00692601">
        <w:rPr>
          <w:rFonts w:ascii="Times New Roman" w:eastAsia="Times New Roman" w:hAnsi="Times New Roman"/>
          <w:color w:val="000000"/>
          <w:sz w:val="24"/>
          <w:szCs w:val="24"/>
          <w:lang w:eastAsia="uk-UA"/>
        </w:rPr>
        <w:t xml:space="preserve"> товар –</w:t>
      </w:r>
      <w:r w:rsidR="00FC24E2" w:rsidRPr="00692601">
        <w:rPr>
          <w:rFonts w:ascii="Times New Roman" w:hAnsi="Times New Roman"/>
          <w:sz w:val="24"/>
          <w:szCs w:val="24"/>
        </w:rPr>
        <w:t xml:space="preserve"> </w:t>
      </w:r>
      <w:r w:rsidR="002E52B8" w:rsidRPr="00692601">
        <w:rPr>
          <w:rFonts w:ascii="Times New Roman" w:hAnsi="Times New Roman"/>
          <w:sz w:val="24"/>
          <w:szCs w:val="24"/>
          <w:lang w:val="uk-UA"/>
        </w:rPr>
        <w:t>дизельний генератор</w:t>
      </w:r>
      <w:r w:rsidR="00FC24E2" w:rsidRPr="00692601">
        <w:rPr>
          <w:rFonts w:ascii="Times New Roman" w:hAnsi="Times New Roman"/>
          <w:sz w:val="24"/>
          <w:szCs w:val="24"/>
        </w:rPr>
        <w:t xml:space="preserve">, код за ДК 021:2015: </w:t>
      </w:r>
      <w:r w:rsidR="00CE036F" w:rsidRPr="00692601">
        <w:rPr>
          <w:rFonts w:ascii="Times New Roman" w:hAnsi="Times New Roman"/>
          <w:color w:val="000000" w:themeColor="text1"/>
          <w:sz w:val="24"/>
          <w:szCs w:val="24"/>
          <w:shd w:val="clear" w:color="auto" w:fill="FFFFFF"/>
        </w:rPr>
        <w:t>31120000-3 </w:t>
      </w:r>
      <w:proofErr w:type="spellStart"/>
      <w:r w:rsidR="00CE036F" w:rsidRPr="00692601">
        <w:rPr>
          <w:rStyle w:val="afb"/>
          <w:rFonts w:ascii="Times New Roman" w:hAnsi="Times New Roman"/>
          <w:bCs/>
          <w:i w:val="0"/>
          <w:iCs w:val="0"/>
          <w:color w:val="000000" w:themeColor="text1"/>
          <w:sz w:val="24"/>
          <w:szCs w:val="24"/>
          <w:shd w:val="clear" w:color="auto" w:fill="FFFFFF"/>
        </w:rPr>
        <w:t>Генератори</w:t>
      </w:r>
      <w:proofErr w:type="spellEnd"/>
      <w:r w:rsidR="00CE036F" w:rsidRPr="00692601">
        <w:rPr>
          <w:rFonts w:ascii="Times New Roman" w:hAnsi="Times New Roman"/>
          <w:sz w:val="24"/>
          <w:szCs w:val="24"/>
        </w:rPr>
        <w:t xml:space="preserve"> </w:t>
      </w:r>
      <w:r w:rsidR="00FC24E2" w:rsidRPr="00692601">
        <w:rPr>
          <w:rFonts w:ascii="Times New Roman" w:hAnsi="Times New Roman"/>
          <w:sz w:val="24"/>
          <w:szCs w:val="24"/>
        </w:rPr>
        <w:t>(</w:t>
      </w:r>
      <w:proofErr w:type="spellStart"/>
      <w:r w:rsidR="00FC24E2" w:rsidRPr="00692601">
        <w:rPr>
          <w:rFonts w:ascii="Times New Roman" w:hAnsi="Times New Roman"/>
          <w:sz w:val="24"/>
          <w:szCs w:val="24"/>
        </w:rPr>
        <w:t>далі</w:t>
      </w:r>
      <w:proofErr w:type="spellEnd"/>
      <w:r w:rsidR="00FC24E2" w:rsidRPr="00692601">
        <w:rPr>
          <w:rFonts w:ascii="Times New Roman" w:hAnsi="Times New Roman"/>
          <w:sz w:val="24"/>
          <w:szCs w:val="24"/>
        </w:rPr>
        <w:t xml:space="preserve"> – Товар)</w:t>
      </w:r>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зазначений</w:t>
      </w:r>
      <w:proofErr w:type="spellEnd"/>
      <w:r w:rsidR="00FC24E2" w:rsidRPr="00692601">
        <w:rPr>
          <w:rFonts w:ascii="Times New Roman" w:eastAsia="Times New Roman" w:hAnsi="Times New Roman"/>
          <w:color w:val="000000"/>
          <w:sz w:val="24"/>
          <w:szCs w:val="24"/>
          <w:lang w:eastAsia="uk-UA"/>
        </w:rPr>
        <w:t xml:space="preserve"> в </w:t>
      </w:r>
      <w:proofErr w:type="spellStart"/>
      <w:r w:rsidR="00FC24E2" w:rsidRPr="00692601">
        <w:rPr>
          <w:rFonts w:ascii="Times New Roman" w:eastAsia="Times New Roman" w:hAnsi="Times New Roman"/>
          <w:color w:val="000000"/>
          <w:sz w:val="24"/>
          <w:szCs w:val="24"/>
          <w:lang w:eastAsia="uk-UA"/>
        </w:rPr>
        <w:t>специфікації</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що</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є</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додатком</w:t>
      </w:r>
      <w:proofErr w:type="spellEnd"/>
      <w:r w:rsidR="00FC24E2" w:rsidRPr="00692601">
        <w:rPr>
          <w:rFonts w:ascii="Times New Roman" w:eastAsia="Times New Roman" w:hAnsi="Times New Roman"/>
          <w:color w:val="000000"/>
          <w:sz w:val="24"/>
          <w:szCs w:val="24"/>
          <w:lang w:eastAsia="uk-UA"/>
        </w:rPr>
        <w:t xml:space="preserve"> до </w:t>
      </w:r>
      <w:proofErr w:type="spellStart"/>
      <w:r w:rsidR="00FC24E2" w:rsidRPr="00692601">
        <w:rPr>
          <w:rFonts w:ascii="Times New Roman" w:eastAsia="Times New Roman" w:hAnsi="Times New Roman"/>
          <w:color w:val="000000"/>
          <w:sz w:val="24"/>
          <w:szCs w:val="24"/>
          <w:lang w:eastAsia="uk-UA"/>
        </w:rPr>
        <w:t>цього</w:t>
      </w:r>
      <w:proofErr w:type="spellEnd"/>
      <w:r w:rsidR="00FC24E2" w:rsidRPr="00692601">
        <w:rPr>
          <w:rFonts w:ascii="Times New Roman" w:eastAsia="Times New Roman" w:hAnsi="Times New Roman"/>
          <w:color w:val="000000"/>
          <w:sz w:val="24"/>
          <w:szCs w:val="24"/>
          <w:lang w:eastAsia="uk-UA"/>
        </w:rPr>
        <w:t xml:space="preserve"> Договору </w:t>
      </w:r>
      <w:proofErr w:type="spellStart"/>
      <w:r w:rsidR="00FC24E2" w:rsidRPr="00692601">
        <w:rPr>
          <w:rFonts w:ascii="Times New Roman" w:eastAsia="Times New Roman" w:hAnsi="Times New Roman"/>
          <w:color w:val="000000"/>
          <w:sz w:val="24"/>
          <w:szCs w:val="24"/>
          <w:lang w:eastAsia="uk-UA"/>
        </w:rPr>
        <w:t>і</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є</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його</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невід`ємною</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частиною</w:t>
      </w:r>
      <w:proofErr w:type="spellEnd"/>
      <w:r w:rsidR="00FC24E2" w:rsidRPr="00692601">
        <w:rPr>
          <w:rFonts w:ascii="Times New Roman" w:eastAsia="Times New Roman" w:hAnsi="Times New Roman"/>
          <w:color w:val="000000"/>
          <w:sz w:val="24"/>
          <w:szCs w:val="24"/>
          <w:lang w:eastAsia="uk-UA"/>
        </w:rPr>
        <w:t xml:space="preserve">, а </w:t>
      </w:r>
      <w:proofErr w:type="spellStart"/>
      <w:r w:rsidR="00FC24E2" w:rsidRPr="00692601">
        <w:rPr>
          <w:rFonts w:ascii="Times New Roman" w:eastAsia="Times New Roman" w:hAnsi="Times New Roman"/>
          <w:color w:val="000000"/>
          <w:sz w:val="24"/>
          <w:szCs w:val="24"/>
          <w:lang w:eastAsia="uk-UA"/>
        </w:rPr>
        <w:t>Замовник</w:t>
      </w:r>
      <w:proofErr w:type="spellEnd"/>
      <w:r w:rsidR="00FC24E2" w:rsidRPr="00692601">
        <w:rPr>
          <w:rFonts w:ascii="Times New Roman" w:eastAsia="Times New Roman" w:hAnsi="Times New Roman"/>
          <w:color w:val="000000"/>
          <w:sz w:val="24"/>
          <w:szCs w:val="24"/>
          <w:lang w:eastAsia="uk-UA"/>
        </w:rPr>
        <w:t xml:space="preserve"> - </w:t>
      </w:r>
      <w:proofErr w:type="spellStart"/>
      <w:r w:rsidR="00FC24E2" w:rsidRPr="00692601">
        <w:rPr>
          <w:rFonts w:ascii="Times New Roman" w:eastAsia="Times New Roman" w:hAnsi="Times New Roman"/>
          <w:color w:val="000000"/>
          <w:sz w:val="24"/>
          <w:szCs w:val="24"/>
          <w:lang w:eastAsia="uk-UA"/>
        </w:rPr>
        <w:t>прийняти</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і</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оплатити</w:t>
      </w:r>
      <w:proofErr w:type="spellEnd"/>
      <w:r w:rsidR="00FC24E2" w:rsidRPr="00692601">
        <w:rPr>
          <w:rFonts w:ascii="Times New Roman" w:eastAsia="Times New Roman" w:hAnsi="Times New Roman"/>
          <w:color w:val="000000"/>
          <w:sz w:val="24"/>
          <w:szCs w:val="24"/>
          <w:lang w:eastAsia="uk-UA"/>
        </w:rPr>
        <w:t xml:space="preserve"> </w:t>
      </w:r>
      <w:proofErr w:type="spellStart"/>
      <w:r w:rsidR="00FC24E2" w:rsidRPr="00692601">
        <w:rPr>
          <w:rFonts w:ascii="Times New Roman" w:eastAsia="Times New Roman" w:hAnsi="Times New Roman"/>
          <w:color w:val="000000"/>
          <w:sz w:val="24"/>
          <w:szCs w:val="24"/>
          <w:lang w:eastAsia="uk-UA"/>
        </w:rPr>
        <w:t>такий</w:t>
      </w:r>
      <w:proofErr w:type="spellEnd"/>
      <w:r w:rsidR="00FC24E2" w:rsidRPr="00692601">
        <w:rPr>
          <w:rFonts w:ascii="Times New Roman" w:eastAsia="Times New Roman" w:hAnsi="Times New Roman"/>
          <w:color w:val="000000"/>
          <w:sz w:val="24"/>
          <w:szCs w:val="24"/>
          <w:lang w:eastAsia="uk-UA"/>
        </w:rPr>
        <w:t xml:space="preserve"> товар.</w:t>
      </w:r>
    </w:p>
    <w:p w:rsidR="003C1B73" w:rsidRPr="00692601" w:rsidRDefault="003C1B73" w:rsidP="003C1B73">
      <w:pPr>
        <w:widowControl w:val="0"/>
        <w:spacing w:after="0" w:line="240" w:lineRule="auto"/>
        <w:ind w:firstLine="567"/>
        <w:jc w:val="both"/>
        <w:rPr>
          <w:rFonts w:ascii="Times New Roman" w:eastAsia="Times New Roman" w:hAnsi="Times New Roman"/>
          <w:b/>
          <w:sz w:val="24"/>
          <w:szCs w:val="24"/>
          <w:lang w:val="uk-UA"/>
        </w:rPr>
      </w:pPr>
      <w:r w:rsidRPr="00692601">
        <w:rPr>
          <w:rFonts w:ascii="Times New Roman" w:eastAsia="Times New Roman" w:hAnsi="Times New Roman"/>
          <w:color w:val="000000"/>
          <w:sz w:val="24"/>
          <w:szCs w:val="24"/>
          <w:lang w:val="uk-UA" w:eastAsia="uk-UA"/>
        </w:rPr>
        <w:t>1.2. Найменування  (номенклатура, асортимент) товару:</w:t>
      </w:r>
      <w:r w:rsidRPr="00692601">
        <w:rPr>
          <w:rFonts w:ascii="Times New Roman" w:eastAsia="Times New Roman" w:hAnsi="Times New Roman"/>
          <w:b/>
          <w:sz w:val="24"/>
          <w:szCs w:val="24"/>
          <w:lang w:val="uk-UA"/>
        </w:rPr>
        <w:t xml:space="preserve"> </w:t>
      </w:r>
    </w:p>
    <w:p w:rsidR="00F90254" w:rsidRPr="00692601" w:rsidRDefault="003C1B73" w:rsidP="00F90254">
      <w:pPr>
        <w:widowControl w:val="0"/>
        <w:spacing w:after="0" w:line="240" w:lineRule="auto"/>
        <w:ind w:firstLine="567"/>
        <w:jc w:val="both"/>
        <w:rPr>
          <w:rFonts w:ascii="Times New Roman" w:hAnsi="Times New Roman"/>
          <w:b/>
          <w:sz w:val="24"/>
          <w:szCs w:val="24"/>
        </w:rPr>
      </w:pPr>
      <w:r w:rsidRPr="00692601">
        <w:rPr>
          <w:rFonts w:ascii="Times New Roman" w:eastAsia="Times New Roman" w:hAnsi="Times New Roman"/>
          <w:color w:val="000000"/>
          <w:sz w:val="24"/>
          <w:szCs w:val="24"/>
          <w:lang w:val="uk-UA" w:eastAsia="uk-UA"/>
        </w:rPr>
        <w:t>1.3. Кількість товарів – згідно із Специфікацією (додаток №1 Договору).</w:t>
      </w:r>
      <w:r w:rsidRPr="00692601">
        <w:rPr>
          <w:rFonts w:ascii="Times New Roman" w:hAnsi="Times New Roman"/>
          <w:b/>
          <w:sz w:val="24"/>
          <w:szCs w:val="24"/>
          <w:lang w:val="uk-UA"/>
        </w:rPr>
        <w:t xml:space="preserve"> </w:t>
      </w:r>
    </w:p>
    <w:p w:rsidR="00FC24E2" w:rsidRPr="00692601" w:rsidRDefault="00FC24E2" w:rsidP="00F90254">
      <w:pPr>
        <w:widowControl w:val="0"/>
        <w:spacing w:after="0" w:line="240" w:lineRule="auto"/>
        <w:ind w:firstLine="567"/>
        <w:jc w:val="both"/>
        <w:rPr>
          <w:rFonts w:ascii="Times New Roman" w:hAnsi="Times New Roman"/>
          <w:b/>
          <w:sz w:val="24"/>
          <w:szCs w:val="24"/>
          <w:lang w:val="uk-UA"/>
        </w:rPr>
      </w:pPr>
      <w:r w:rsidRPr="00692601">
        <w:rPr>
          <w:rFonts w:ascii="Times New Roman" w:eastAsia="Times New Roman" w:hAnsi="Times New Roman"/>
          <w:color w:val="000000"/>
          <w:sz w:val="24"/>
          <w:szCs w:val="24"/>
          <w:lang w:eastAsia="uk-UA"/>
        </w:rPr>
        <w:t xml:space="preserve">1.4. </w:t>
      </w:r>
      <w:proofErr w:type="spellStart"/>
      <w:r w:rsidRPr="00692601">
        <w:rPr>
          <w:rFonts w:ascii="Times New Roman" w:hAnsi="Times New Roman"/>
          <w:sz w:val="24"/>
          <w:szCs w:val="24"/>
        </w:rPr>
        <w:t>Загальна</w:t>
      </w:r>
      <w:proofErr w:type="spellEnd"/>
      <w:r w:rsidRPr="00692601">
        <w:rPr>
          <w:rFonts w:ascii="Times New Roman" w:hAnsi="Times New Roman"/>
          <w:sz w:val="24"/>
          <w:szCs w:val="24"/>
        </w:rPr>
        <w:t xml:space="preserve"> сума договору становить </w:t>
      </w:r>
      <w:r w:rsidRPr="00692601">
        <w:rPr>
          <w:rFonts w:ascii="Times New Roman" w:hAnsi="Times New Roman"/>
          <w:b/>
          <w:bCs/>
          <w:sz w:val="24"/>
          <w:szCs w:val="24"/>
          <w:lang w:val="uk-UA"/>
        </w:rPr>
        <w:t>___________</w:t>
      </w:r>
      <w:r w:rsidRPr="00692601">
        <w:rPr>
          <w:rFonts w:ascii="Times New Roman" w:hAnsi="Times New Roman"/>
          <w:sz w:val="24"/>
          <w:szCs w:val="24"/>
        </w:rPr>
        <w:t xml:space="preserve"> (</w:t>
      </w:r>
      <w:r w:rsidRPr="00692601">
        <w:rPr>
          <w:rFonts w:ascii="Times New Roman" w:hAnsi="Times New Roman"/>
          <w:sz w:val="24"/>
          <w:szCs w:val="24"/>
          <w:lang w:val="uk-UA"/>
        </w:rPr>
        <w:t>прописом</w:t>
      </w:r>
      <w:r w:rsidRPr="00692601">
        <w:rPr>
          <w:rFonts w:ascii="Times New Roman" w:hAnsi="Times New Roman"/>
          <w:sz w:val="24"/>
          <w:szCs w:val="24"/>
        </w:rPr>
        <w:t xml:space="preserve">) </w:t>
      </w:r>
      <w:r w:rsidRPr="00692601">
        <w:rPr>
          <w:rFonts w:ascii="Times New Roman" w:hAnsi="Times New Roman"/>
          <w:sz w:val="24"/>
          <w:szCs w:val="24"/>
          <w:lang w:val="uk-UA"/>
        </w:rPr>
        <w:t>з/</w:t>
      </w:r>
      <w:r w:rsidRPr="00692601">
        <w:rPr>
          <w:rFonts w:ascii="Times New Roman" w:hAnsi="Times New Roman"/>
          <w:sz w:val="24"/>
          <w:szCs w:val="24"/>
        </w:rPr>
        <w:t>без ПДВ</w:t>
      </w:r>
      <w:r w:rsidRPr="00692601">
        <w:rPr>
          <w:rFonts w:ascii="Times New Roman" w:hAnsi="Times New Roman"/>
          <w:sz w:val="24"/>
          <w:szCs w:val="24"/>
          <w:lang w:val="uk-UA"/>
        </w:rPr>
        <w:t>__________</w:t>
      </w:r>
      <w:r w:rsidRPr="00692601">
        <w:rPr>
          <w:rFonts w:ascii="Times New Roman" w:hAnsi="Times New Roman"/>
          <w:sz w:val="24"/>
          <w:szCs w:val="24"/>
        </w:rPr>
        <w:t>.</w:t>
      </w:r>
    </w:p>
    <w:p w:rsidR="00FC24E2" w:rsidRPr="00692601" w:rsidRDefault="00FC24E2" w:rsidP="003C1B73">
      <w:pPr>
        <w:widowControl w:val="0"/>
        <w:spacing w:after="0" w:line="240" w:lineRule="auto"/>
        <w:ind w:firstLine="567"/>
        <w:jc w:val="both"/>
        <w:rPr>
          <w:rFonts w:ascii="Times New Roman" w:eastAsia="Times New Roman" w:hAnsi="Times New Roman"/>
          <w:b/>
          <w:sz w:val="24"/>
          <w:szCs w:val="24"/>
        </w:rPr>
      </w:pPr>
    </w:p>
    <w:p w:rsidR="003C1B73" w:rsidRPr="00692601" w:rsidRDefault="00FC24E2" w:rsidP="00FC24E2">
      <w:pPr>
        <w:pStyle w:val="13"/>
        <w:suppressAutoHyphens w:val="0"/>
        <w:spacing w:line="240" w:lineRule="auto"/>
        <w:ind w:left="360"/>
        <w:contextualSpacing/>
        <w:jc w:val="center"/>
        <w:rPr>
          <w:rFonts w:ascii="Times New Roman" w:hAnsi="Times New Roman" w:cs="Times New Roman"/>
          <w:b/>
          <w:lang w:val="uk-UA"/>
        </w:rPr>
      </w:pPr>
      <w:r w:rsidRPr="00692601">
        <w:rPr>
          <w:rFonts w:ascii="Times New Roman" w:hAnsi="Times New Roman" w:cs="Times New Roman"/>
          <w:b/>
          <w:lang w:val="uk-UA"/>
        </w:rPr>
        <w:t>2.</w:t>
      </w:r>
      <w:r w:rsidR="003C1B73" w:rsidRPr="00692601">
        <w:rPr>
          <w:rFonts w:ascii="Times New Roman" w:hAnsi="Times New Roman" w:cs="Times New Roman"/>
          <w:b/>
          <w:lang w:val="uk-UA"/>
        </w:rPr>
        <w:t>ПРАВА ТА ОБОВ’ЯЗКИ СТОРІН</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2.1.</w:t>
      </w:r>
      <w:r w:rsidRPr="00692601">
        <w:rPr>
          <w:rFonts w:ascii="Times New Roman" w:hAnsi="Times New Roman"/>
          <w:sz w:val="24"/>
          <w:szCs w:val="24"/>
          <w:lang w:val="uk-UA"/>
        </w:rPr>
        <w:tab/>
        <w:t>Продавець зобов’язаний:</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2.1.1.</w:t>
      </w:r>
      <w:r w:rsidRPr="00692601">
        <w:rPr>
          <w:rFonts w:ascii="Times New Roman" w:hAnsi="Times New Roman"/>
          <w:sz w:val="24"/>
          <w:szCs w:val="24"/>
          <w:lang w:val="uk-UA"/>
        </w:rPr>
        <w:tab/>
        <w:t>Забезпечити передачу Товару у строки, встановлені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2.1.2.</w:t>
      </w:r>
      <w:r w:rsidRPr="00692601">
        <w:rPr>
          <w:rFonts w:ascii="Times New Roman" w:hAnsi="Times New Roman"/>
          <w:sz w:val="24"/>
          <w:szCs w:val="24"/>
          <w:lang w:val="uk-UA"/>
        </w:rPr>
        <w:tab/>
        <w:t>Забезпечити передачу Товару, якість, кількість та асортимент якого відповідає умовам, встановленим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2.1.3.</w:t>
      </w:r>
      <w:r w:rsidRPr="00692601">
        <w:rPr>
          <w:rFonts w:ascii="Times New Roman" w:hAnsi="Times New Roman"/>
          <w:sz w:val="24"/>
          <w:szCs w:val="24"/>
          <w:lang w:val="uk-UA"/>
        </w:rPr>
        <w:tab/>
        <w:t xml:space="preserve">Провести монтаж поставленого обладнання у строки, обумовлені сторонами, але не пізніше </w:t>
      </w:r>
      <w:r w:rsidR="00692601" w:rsidRPr="00692601">
        <w:rPr>
          <w:rFonts w:ascii="Times New Roman" w:hAnsi="Times New Roman"/>
          <w:sz w:val="24"/>
          <w:szCs w:val="24"/>
          <w:lang w:val="uk-UA"/>
        </w:rPr>
        <w:t>24</w:t>
      </w:r>
      <w:r w:rsidRPr="00692601">
        <w:rPr>
          <w:rFonts w:ascii="Times New Roman" w:hAnsi="Times New Roman"/>
          <w:sz w:val="24"/>
          <w:szCs w:val="24"/>
          <w:lang w:val="uk-UA"/>
        </w:rPr>
        <w:t>.</w:t>
      </w:r>
      <w:r w:rsidR="00692601" w:rsidRPr="00692601">
        <w:rPr>
          <w:rFonts w:ascii="Times New Roman" w:hAnsi="Times New Roman"/>
          <w:sz w:val="24"/>
          <w:szCs w:val="24"/>
          <w:lang w:val="uk-UA"/>
        </w:rPr>
        <w:t>0</w:t>
      </w:r>
      <w:r w:rsidRPr="00692601">
        <w:rPr>
          <w:rFonts w:ascii="Times New Roman" w:hAnsi="Times New Roman"/>
          <w:sz w:val="24"/>
          <w:szCs w:val="24"/>
          <w:lang w:val="uk-UA"/>
        </w:rPr>
        <w:t>2.202</w:t>
      </w:r>
      <w:r w:rsidR="00692601" w:rsidRPr="00692601">
        <w:rPr>
          <w:rFonts w:ascii="Times New Roman" w:hAnsi="Times New Roman"/>
          <w:sz w:val="24"/>
          <w:szCs w:val="24"/>
          <w:lang w:val="uk-UA"/>
        </w:rPr>
        <w:t>3</w:t>
      </w:r>
      <w:r w:rsidRPr="00692601">
        <w:rPr>
          <w:rFonts w:ascii="Times New Roman" w:hAnsi="Times New Roman"/>
          <w:sz w:val="24"/>
          <w:szCs w:val="24"/>
          <w:lang w:val="uk-UA"/>
        </w:rPr>
        <w:t xml:space="preserve"> року.</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2.2.</w:t>
      </w:r>
      <w:r w:rsidRPr="00692601">
        <w:rPr>
          <w:rFonts w:ascii="Times New Roman" w:hAnsi="Times New Roman"/>
          <w:sz w:val="24"/>
          <w:szCs w:val="24"/>
          <w:lang w:val="uk-UA"/>
        </w:rPr>
        <w:tab/>
        <w:t>Продавець має право:</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2.2.1.</w:t>
      </w:r>
      <w:r w:rsidRPr="00692601">
        <w:rPr>
          <w:rFonts w:ascii="Times New Roman" w:hAnsi="Times New Roman"/>
          <w:sz w:val="24"/>
          <w:szCs w:val="24"/>
          <w:lang w:val="uk-UA"/>
        </w:rPr>
        <w:tab/>
        <w:t>Отримувати плату за Товар у порядку, визначеному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2.2.2.</w:t>
      </w:r>
      <w:r w:rsidRPr="00692601">
        <w:rPr>
          <w:rFonts w:ascii="Times New Roman" w:hAnsi="Times New Roman"/>
          <w:sz w:val="24"/>
          <w:szCs w:val="24"/>
          <w:lang w:val="uk-UA"/>
        </w:rPr>
        <w:tab/>
        <w:t>На дострокову передачу Товару за умови письмового погодження з Покупцем дати такої дострокової передачі.</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2.3.</w:t>
      </w:r>
      <w:r w:rsidRPr="00692601">
        <w:rPr>
          <w:rFonts w:ascii="Times New Roman" w:hAnsi="Times New Roman"/>
          <w:sz w:val="24"/>
          <w:szCs w:val="24"/>
          <w:lang w:val="uk-UA"/>
        </w:rPr>
        <w:tab/>
        <w:t>Покупець зобов’язаний:</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2.3.1.</w:t>
      </w:r>
      <w:r w:rsidRPr="00692601">
        <w:rPr>
          <w:rFonts w:ascii="Times New Roman" w:hAnsi="Times New Roman"/>
          <w:sz w:val="24"/>
          <w:szCs w:val="24"/>
          <w:lang w:val="uk-UA"/>
        </w:rPr>
        <w:tab/>
        <w:t>Здійснити оплату за поставлений Товар на умовах та у строки, визначені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2.3.2.</w:t>
      </w:r>
      <w:r w:rsidRPr="00692601">
        <w:rPr>
          <w:rFonts w:ascii="Times New Roman" w:hAnsi="Times New Roman"/>
          <w:sz w:val="24"/>
          <w:szCs w:val="24"/>
          <w:lang w:val="uk-UA"/>
        </w:rPr>
        <w:tab/>
        <w:t>Прийняти Товар, поставлений згідно з умовами, визначеними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2.4.</w:t>
      </w:r>
      <w:r w:rsidRPr="00692601">
        <w:rPr>
          <w:rFonts w:ascii="Times New Roman" w:hAnsi="Times New Roman"/>
          <w:sz w:val="24"/>
          <w:szCs w:val="24"/>
          <w:lang w:val="uk-UA"/>
        </w:rPr>
        <w:tab/>
        <w:t>Покупець має право:</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2.4.1.</w:t>
      </w:r>
      <w:r w:rsidRPr="00692601">
        <w:rPr>
          <w:rFonts w:ascii="Times New Roman" w:hAnsi="Times New Roman"/>
          <w:sz w:val="24"/>
          <w:szCs w:val="24"/>
          <w:lang w:val="uk-UA"/>
        </w:rPr>
        <w:tab/>
        <w:t>Вимагати від Продавця своєчасної передачі Товару.</w:t>
      </w:r>
    </w:p>
    <w:p w:rsidR="003C1B73" w:rsidRPr="00692601" w:rsidRDefault="003C1B73" w:rsidP="003C1B73">
      <w:pPr>
        <w:widowControl w:val="0"/>
        <w:spacing w:after="0" w:line="240" w:lineRule="auto"/>
        <w:ind w:firstLine="567"/>
        <w:rPr>
          <w:rFonts w:ascii="Times New Roman" w:eastAsia="Times New Roman" w:hAnsi="Times New Roman"/>
          <w:b/>
          <w:bCs/>
          <w:color w:val="000000"/>
          <w:sz w:val="24"/>
          <w:szCs w:val="24"/>
          <w:lang w:val="uk-UA" w:eastAsia="uk-UA"/>
        </w:rPr>
      </w:pPr>
      <w:r w:rsidRPr="00692601">
        <w:rPr>
          <w:rFonts w:ascii="Times New Roman" w:hAnsi="Times New Roman"/>
          <w:sz w:val="24"/>
          <w:szCs w:val="24"/>
          <w:lang w:val="uk-UA"/>
        </w:rPr>
        <w:t>2.4.2.</w:t>
      </w:r>
      <w:r w:rsidRPr="00692601">
        <w:rPr>
          <w:rFonts w:ascii="Times New Roman" w:hAnsi="Times New Roman"/>
          <w:sz w:val="24"/>
          <w:szCs w:val="24"/>
          <w:lang w:val="uk-UA"/>
        </w:rPr>
        <w:tab/>
        <w:t>Достроково розірвати цей Договір у разі невиконання зобов’язань Продавцем, повідомивши про це останнього за 30 календарних днів до дати розірвання.</w:t>
      </w:r>
      <w:r w:rsidRPr="00692601">
        <w:rPr>
          <w:rFonts w:ascii="Times New Roman" w:eastAsia="Times New Roman" w:hAnsi="Times New Roman"/>
          <w:b/>
          <w:bCs/>
          <w:color w:val="000000"/>
          <w:sz w:val="24"/>
          <w:szCs w:val="24"/>
          <w:lang w:val="uk-UA" w:eastAsia="uk-UA"/>
        </w:rPr>
        <w:t xml:space="preserve"> </w:t>
      </w:r>
    </w:p>
    <w:p w:rsidR="003C1B73" w:rsidRPr="00692601" w:rsidRDefault="003C1B73" w:rsidP="003C1B73">
      <w:pPr>
        <w:widowControl w:val="0"/>
        <w:spacing w:after="0" w:line="240" w:lineRule="auto"/>
        <w:ind w:firstLine="567"/>
        <w:jc w:val="center"/>
        <w:rPr>
          <w:rFonts w:ascii="Times New Roman" w:eastAsia="Times New Roman" w:hAnsi="Times New Roman"/>
          <w:sz w:val="24"/>
          <w:szCs w:val="24"/>
          <w:lang w:val="uk-UA" w:eastAsia="uk-UA"/>
        </w:rPr>
      </w:pPr>
      <w:r w:rsidRPr="00692601">
        <w:rPr>
          <w:rFonts w:ascii="Times New Roman" w:eastAsia="Times New Roman" w:hAnsi="Times New Roman"/>
          <w:b/>
          <w:bCs/>
          <w:color w:val="000000"/>
          <w:sz w:val="24"/>
          <w:szCs w:val="24"/>
          <w:lang w:val="uk-UA" w:eastAsia="uk-UA"/>
        </w:rPr>
        <w:lastRenderedPageBreak/>
        <w:t>3. Порядок здійснення оплати</w:t>
      </w:r>
    </w:p>
    <w:p w:rsidR="003C1B73" w:rsidRPr="00692601" w:rsidRDefault="003C1B73" w:rsidP="003C1B73">
      <w:pPr>
        <w:widowControl w:val="0"/>
        <w:shd w:val="clear" w:color="auto" w:fill="FFFFFF"/>
        <w:spacing w:after="0" w:line="240" w:lineRule="auto"/>
        <w:ind w:firstLine="567"/>
        <w:jc w:val="both"/>
        <w:rPr>
          <w:rFonts w:ascii="Times New Roman" w:eastAsia="Times New Roman" w:hAnsi="Times New Roman"/>
          <w:color w:val="000000"/>
          <w:sz w:val="24"/>
          <w:szCs w:val="24"/>
          <w:lang w:val="uk-UA" w:eastAsia="uk-UA"/>
        </w:rPr>
      </w:pPr>
      <w:r w:rsidRPr="00692601">
        <w:rPr>
          <w:rFonts w:ascii="Times New Roman" w:eastAsia="Times New Roman" w:hAnsi="Times New Roman"/>
          <w:color w:val="000000"/>
          <w:sz w:val="24"/>
          <w:szCs w:val="24"/>
          <w:lang w:val="uk-UA" w:eastAsia="uk-UA"/>
        </w:rPr>
        <w:t>3.1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з бюджету на рахунок Замовника.</w:t>
      </w:r>
    </w:p>
    <w:p w:rsidR="003C1B73" w:rsidRPr="00692601" w:rsidRDefault="003C1B73" w:rsidP="003C1B73">
      <w:pPr>
        <w:widowControl w:val="0"/>
        <w:shd w:val="clear" w:color="auto" w:fill="FFFFFF"/>
        <w:spacing w:after="0" w:line="240" w:lineRule="auto"/>
        <w:ind w:firstLine="567"/>
        <w:jc w:val="both"/>
        <w:rPr>
          <w:rFonts w:ascii="Times New Roman" w:eastAsia="Times New Roman" w:hAnsi="Times New Roman"/>
          <w:sz w:val="24"/>
          <w:szCs w:val="24"/>
          <w:lang w:val="uk-UA" w:eastAsia="uk-UA"/>
        </w:rPr>
      </w:pPr>
      <w:r w:rsidRPr="00692601">
        <w:rPr>
          <w:rFonts w:ascii="Times New Roman" w:eastAsia="Times New Roman" w:hAnsi="Times New Roman"/>
          <w:color w:val="000000"/>
          <w:sz w:val="24"/>
          <w:szCs w:val="24"/>
          <w:lang w:val="uk-UA" w:eastAsia="uk-UA"/>
        </w:rPr>
        <w:t>3.2. Замовник повинен здійснити оплату за поставлений та встановлений належним чином товар протягом 20 робочих днів після підписання сторонами товарно-транспортної або видаткової накладної.</w:t>
      </w:r>
    </w:p>
    <w:p w:rsidR="003C1B73" w:rsidRPr="00692601" w:rsidRDefault="003C1B73" w:rsidP="00FC24E2">
      <w:pPr>
        <w:widowControl w:val="0"/>
        <w:shd w:val="clear" w:color="auto" w:fill="FFFFFF"/>
        <w:spacing w:after="0" w:line="240" w:lineRule="auto"/>
        <w:ind w:firstLine="567"/>
        <w:jc w:val="both"/>
        <w:rPr>
          <w:rFonts w:ascii="Times New Roman" w:eastAsia="Times New Roman" w:hAnsi="Times New Roman"/>
          <w:color w:val="000000"/>
          <w:sz w:val="24"/>
          <w:szCs w:val="24"/>
          <w:lang w:val="uk-UA" w:eastAsia="uk-UA"/>
        </w:rPr>
      </w:pPr>
      <w:r w:rsidRPr="00692601">
        <w:rPr>
          <w:rFonts w:ascii="Times New Roman" w:eastAsia="Times New Roman" w:hAnsi="Times New Roman"/>
          <w:color w:val="000000"/>
          <w:sz w:val="24"/>
          <w:szCs w:val="24"/>
          <w:lang w:val="uk-UA" w:eastAsia="uk-UA"/>
        </w:rPr>
        <w:t>3.3. Платежі здійснюються органами державного казначейства по безготівковому розрахунку на основі платіжних доручень Замовника.</w:t>
      </w:r>
    </w:p>
    <w:p w:rsidR="003C1B73" w:rsidRPr="00692601" w:rsidRDefault="003C1B73" w:rsidP="003C1B73">
      <w:pPr>
        <w:spacing w:line="240" w:lineRule="auto"/>
        <w:ind w:firstLine="709"/>
        <w:jc w:val="both"/>
        <w:rPr>
          <w:rFonts w:ascii="Times New Roman" w:hAnsi="Times New Roman"/>
          <w:b/>
          <w:sz w:val="24"/>
          <w:szCs w:val="24"/>
          <w:lang w:val="uk-UA"/>
        </w:rPr>
      </w:pPr>
      <w:r w:rsidRPr="00692601">
        <w:rPr>
          <w:rFonts w:ascii="Times New Roman" w:hAnsi="Times New Roman"/>
          <w:b/>
          <w:sz w:val="24"/>
          <w:szCs w:val="24"/>
          <w:lang w:val="uk-UA"/>
        </w:rPr>
        <w:t>4. АСОРТИМЕНТ, КІЛЬКІСТЬ ТА ЯКІСТЬ ТОВАРУ. УПАКОВКА ТА МАРКУВАННЯ</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4.1.</w:t>
      </w:r>
      <w:r w:rsidRPr="00692601">
        <w:rPr>
          <w:rFonts w:ascii="Times New Roman" w:hAnsi="Times New Roman"/>
          <w:sz w:val="24"/>
          <w:szCs w:val="24"/>
          <w:lang w:val="uk-UA"/>
        </w:rPr>
        <w:tab/>
        <w:t>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яка надається виробником, а також повну відповідність Товару відповідному Додатку до цього Договору та умовам цього Договору.</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4.2.</w:t>
      </w:r>
      <w:r w:rsidRPr="00692601">
        <w:rPr>
          <w:rFonts w:ascii="Times New Roman" w:hAnsi="Times New Roman"/>
          <w:sz w:val="24"/>
          <w:szCs w:val="24"/>
          <w:lang w:val="uk-UA"/>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4.3.</w:t>
      </w:r>
      <w:r w:rsidRPr="00692601">
        <w:rPr>
          <w:rFonts w:ascii="Times New Roman" w:hAnsi="Times New Roman"/>
          <w:sz w:val="24"/>
          <w:szCs w:val="24"/>
          <w:lang w:val="uk-UA"/>
        </w:rPr>
        <w:tab/>
        <w:t>Упаковка і маркування Товару повинні відповідати встановленим правилам, стандартам і технічним умовам.</w:t>
      </w:r>
    </w:p>
    <w:p w:rsidR="003C1B73" w:rsidRPr="00692601" w:rsidRDefault="003C1B73" w:rsidP="003C1B73">
      <w:pPr>
        <w:pStyle w:val="13"/>
        <w:ind w:left="0" w:firstLine="709"/>
        <w:jc w:val="both"/>
        <w:rPr>
          <w:rFonts w:ascii="Times New Roman" w:hAnsi="Times New Roman" w:cs="Times New Roman"/>
          <w:lang w:val="uk-UA"/>
        </w:rPr>
      </w:pPr>
      <w:r w:rsidRPr="00692601">
        <w:rPr>
          <w:rFonts w:ascii="Times New Roman" w:hAnsi="Times New Roman" w:cs="Times New Roman"/>
          <w:lang w:val="uk-UA"/>
        </w:rPr>
        <w:t>4.4.</w:t>
      </w:r>
      <w:r w:rsidRPr="00692601">
        <w:rPr>
          <w:rFonts w:ascii="Times New Roman" w:hAnsi="Times New Roman" w:cs="Times New Roman"/>
          <w:lang w:val="uk-UA"/>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692601">
        <w:rPr>
          <w:rFonts w:ascii="Times New Roman" w:hAnsi="Times New Roman" w:cs="Times New Roman"/>
          <w:lang w:val="uk-UA"/>
        </w:rPr>
        <w:t>електро-</w:t>
      </w:r>
      <w:proofErr w:type="spellEnd"/>
      <w:r w:rsidRPr="00692601">
        <w:rPr>
          <w:rFonts w:ascii="Times New Roman" w:hAnsi="Times New Roman" w:cs="Times New Roman"/>
          <w:lang w:val="uk-UA"/>
        </w:rPr>
        <w:t>) кар).</w:t>
      </w:r>
    </w:p>
    <w:p w:rsidR="003C1B73" w:rsidRPr="00692601" w:rsidRDefault="003C1B73" w:rsidP="003C1B73">
      <w:pPr>
        <w:pStyle w:val="13"/>
        <w:ind w:left="0"/>
        <w:jc w:val="center"/>
        <w:rPr>
          <w:rFonts w:ascii="Times New Roman" w:hAnsi="Times New Roman" w:cs="Times New Roman"/>
          <w:b/>
          <w:lang w:val="uk-UA"/>
        </w:rPr>
      </w:pPr>
      <w:r w:rsidRPr="00692601">
        <w:rPr>
          <w:rFonts w:ascii="Times New Roman" w:hAnsi="Times New Roman" w:cs="Times New Roman"/>
          <w:b/>
          <w:lang w:val="uk-UA"/>
        </w:rPr>
        <w:t>5.</w:t>
      </w:r>
      <w:r w:rsidRPr="00692601">
        <w:rPr>
          <w:rFonts w:ascii="Times New Roman" w:hAnsi="Times New Roman" w:cs="Times New Roman"/>
          <w:b/>
          <w:lang w:val="uk-UA"/>
        </w:rPr>
        <w:tab/>
        <w:t>УМОВИ ПОСТАЧАННЯ І ПРИЙМАННЯ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5.1.</w:t>
      </w:r>
      <w:r w:rsidRPr="00692601">
        <w:rPr>
          <w:rFonts w:ascii="Times New Roman" w:hAnsi="Times New Roman" w:cs="Times New Roman"/>
          <w:lang w:val="uk-UA"/>
        </w:rPr>
        <w:tab/>
        <w:t>Продавець зобов’язується передати Покупцю Товар у строк та на умовах, визначених цим Договором та відповідн</w:t>
      </w:r>
      <w:r w:rsidR="00692601" w:rsidRPr="00692601">
        <w:rPr>
          <w:rFonts w:ascii="Times New Roman" w:hAnsi="Times New Roman" w:cs="Times New Roman"/>
          <w:lang w:val="uk-UA"/>
        </w:rPr>
        <w:t>ими Додатками до цього Договору. Але не пізніше 24.02.2023 року.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5.2.</w:t>
      </w:r>
      <w:r w:rsidRPr="00692601">
        <w:rPr>
          <w:rFonts w:ascii="Times New Roman" w:hAnsi="Times New Roman" w:cs="Times New Roman"/>
          <w:lang w:val="uk-UA"/>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відповідному Додатку до цього Договору.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5.3.</w:t>
      </w:r>
      <w:r w:rsidRPr="00692601">
        <w:rPr>
          <w:rFonts w:ascii="Times New Roman" w:hAnsi="Times New Roman" w:cs="Times New Roman"/>
          <w:lang w:val="uk-UA"/>
        </w:rPr>
        <w:tab/>
        <w:t xml:space="preserve">Датою постачання Товару вважається дата передачі його Покупцю у місці призначення без зауважень по кількості, комплектності та якості, якщо інше не встановлено Додатками до Договору та/або Додатковими угодами. </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Право власності на Товар переходить від Продавця до Покупця з дати підписання Сторонами без зауважень видаткової накладною та/або Акту приймання-передачі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5.4.</w:t>
      </w:r>
      <w:r w:rsidRPr="00692601">
        <w:rPr>
          <w:rFonts w:ascii="Times New Roman" w:hAnsi="Times New Roman" w:cs="Times New Roman"/>
          <w:lang w:val="uk-UA"/>
        </w:rPr>
        <w:tab/>
        <w:t xml:space="preserve">Продавець зобов’язаний не менше ніж за 3 (три) робочих дні до запланованої дати відвантаження Товару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w:t>
      </w:r>
      <w:proofErr w:type="spellStart"/>
      <w:r w:rsidRPr="00692601">
        <w:rPr>
          <w:rFonts w:ascii="Times New Roman" w:hAnsi="Times New Roman" w:cs="Times New Roman"/>
          <w:lang w:val="uk-UA"/>
        </w:rPr>
        <w:t>pdf</w:t>
      </w:r>
      <w:proofErr w:type="spellEnd"/>
      <w:r w:rsidRPr="00692601">
        <w:rPr>
          <w:rFonts w:ascii="Times New Roman" w:hAnsi="Times New Roman" w:cs="Times New Roman"/>
          <w:lang w:val="uk-UA"/>
        </w:rPr>
        <w:t>) направляється на електронну адресу Покупця, вказану в п. 10.1.2. цього Договору.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lastRenderedPageBreak/>
        <w:t>5.5.</w:t>
      </w:r>
      <w:r w:rsidRPr="00692601">
        <w:rPr>
          <w:rFonts w:ascii="Times New Roman" w:hAnsi="Times New Roman" w:cs="Times New Roman"/>
          <w:lang w:val="uk-UA"/>
        </w:rPr>
        <w:tab/>
        <w:t>Відвантаження Товару проводиться лише після отримання письмового повідомлення Покупця про готовність до прийняття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5.6.</w:t>
      </w:r>
      <w:r w:rsidRPr="00692601">
        <w:rPr>
          <w:rFonts w:ascii="Times New Roman" w:hAnsi="Times New Roman" w:cs="Times New Roman"/>
          <w:lang w:val="uk-UA"/>
        </w:rPr>
        <w:tab/>
        <w:t xml:space="preserve">Якщо Продавець не повідомив Покупця про дату відвантаження Товару відповідно до п. 5.4. цього Договору або відвантажив Товар, не отримавши попередньо від Покупця повідомлення про готовність до прийняття Товару, строк оплати Товару, встановлений відповідно до п. 3.2. цього Договору, </w:t>
      </w:r>
      <w:proofErr w:type="spellStart"/>
      <w:r w:rsidRPr="00692601">
        <w:rPr>
          <w:rFonts w:ascii="Times New Roman" w:hAnsi="Times New Roman" w:cs="Times New Roman"/>
          <w:lang w:val="uk-UA"/>
        </w:rPr>
        <w:t>пролонгується</w:t>
      </w:r>
      <w:proofErr w:type="spellEnd"/>
      <w:r w:rsidRPr="00692601">
        <w:rPr>
          <w:rFonts w:ascii="Times New Roman" w:hAnsi="Times New Roman" w:cs="Times New Roman"/>
          <w:lang w:val="uk-UA"/>
        </w:rPr>
        <w:t xml:space="preserve"> на 5 (п’ять) банківських днів, якщо інше не передбачено Додатками. </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5.7.</w:t>
      </w:r>
      <w:r w:rsidRPr="00692601">
        <w:rPr>
          <w:rFonts w:ascii="Times New Roman" w:hAnsi="Times New Roman" w:cs="Times New Roman"/>
          <w:lang w:val="uk-UA"/>
        </w:rPr>
        <w:tab/>
        <w:t>Для попереднього погодження змісту видаткової накладної, Продавець, перед відвантаженням Товару, направляє на електронну адресу Покупця, вказану в п. 10.1.2 цього Договору, електронну версію видаткової накладної.</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5.8.</w:t>
      </w:r>
      <w:r w:rsidRPr="00692601">
        <w:rPr>
          <w:rFonts w:ascii="Times New Roman" w:hAnsi="Times New Roman" w:cs="Times New Roman"/>
          <w:lang w:val="uk-UA"/>
        </w:rPr>
        <w:tab/>
        <w:t>Продавець надає на адресу Покупця оригінали таких документів:</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5.8.1.</w:t>
      </w:r>
      <w:r w:rsidRPr="00692601">
        <w:rPr>
          <w:rFonts w:ascii="Times New Roman" w:hAnsi="Times New Roman" w:cs="Times New Roman"/>
          <w:lang w:val="uk-UA"/>
        </w:rPr>
        <w:tab/>
      </w:r>
      <w:proofErr w:type="spellStart"/>
      <w:r w:rsidRPr="00692601">
        <w:rPr>
          <w:rFonts w:ascii="Times New Roman" w:hAnsi="Times New Roman" w:cs="Times New Roman"/>
          <w:lang w:val="uk-UA"/>
        </w:rPr>
        <w:t>Вантажоотримувачу</w:t>
      </w:r>
      <w:proofErr w:type="spellEnd"/>
      <w:r w:rsidRPr="00692601">
        <w:rPr>
          <w:rFonts w:ascii="Times New Roman" w:hAnsi="Times New Roman" w:cs="Times New Roman"/>
          <w:lang w:val="uk-UA"/>
        </w:rPr>
        <w:t xml:space="preserve">, вказаному в відповідному Додатку до цього Договору разом із Товаром, у момент постачання: </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товарно-транспортну накладну, при транспортуванні Товару автомобільним транспортом;</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- 2 (два) примірники видаткової накладної на Товар, в якій зазначається: номер накладної, номер цього Договору, кількість, ціна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у разі необхідності, інші документи, передбачені відповідним Додатком до цього Договору та/або чинним законодавством України.</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5.8.2.</w:t>
      </w:r>
      <w:r w:rsidRPr="00692601">
        <w:rPr>
          <w:rFonts w:ascii="Times New Roman" w:hAnsi="Times New Roman" w:cs="Times New Roman"/>
          <w:lang w:val="uk-UA"/>
        </w:rPr>
        <w:tab/>
        <w:t>Покупцю за адресою, вказаною в п. 10.1.2. цього Договору, протягом 2-х робочих днів після прийняття Товару Покупцем без зауважень по кількості, комплектності та якості:</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рахунок-фактуру;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 у разі необхідності, інші документи, передбачені відповідним Додатком до цього Договору та/або чинним законодавством України.</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5.9.</w:t>
      </w:r>
      <w:r w:rsidRPr="00692601">
        <w:rPr>
          <w:rFonts w:ascii="Times New Roman" w:hAnsi="Times New Roman" w:cs="Times New Roman"/>
          <w:lang w:val="uk-UA"/>
        </w:rPr>
        <w:tab/>
        <w:t xml:space="preserve">Правильність та повноту оформлення </w:t>
      </w:r>
      <w:proofErr w:type="spellStart"/>
      <w:r w:rsidRPr="00692601">
        <w:rPr>
          <w:rFonts w:ascii="Times New Roman" w:hAnsi="Times New Roman" w:cs="Times New Roman"/>
          <w:lang w:val="uk-UA"/>
        </w:rPr>
        <w:t>товаросупровідних</w:t>
      </w:r>
      <w:proofErr w:type="spellEnd"/>
      <w:r w:rsidRPr="00692601">
        <w:rPr>
          <w:rFonts w:ascii="Times New Roman" w:hAnsi="Times New Roman" w:cs="Times New Roman"/>
          <w:lang w:val="uk-UA"/>
        </w:rPr>
        <w:t xml:space="preserve"> документів і пов'язаних із цим затримок при відвантаженні Товару приймає на себе Продавець.</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5.10.</w:t>
      </w:r>
      <w:r w:rsidRPr="00692601">
        <w:rPr>
          <w:rFonts w:ascii="Times New Roman" w:hAnsi="Times New Roman" w:cs="Times New Roman"/>
          <w:lang w:val="uk-UA"/>
        </w:rPr>
        <w:tab/>
        <w:t xml:space="preserve">При виникненні додаткових витрат у зв’язку з неправильністю оформлення </w:t>
      </w:r>
      <w:proofErr w:type="spellStart"/>
      <w:r w:rsidRPr="00692601">
        <w:rPr>
          <w:rFonts w:ascii="Times New Roman" w:hAnsi="Times New Roman" w:cs="Times New Roman"/>
          <w:lang w:val="uk-UA"/>
        </w:rPr>
        <w:t>товаросупровідних</w:t>
      </w:r>
      <w:proofErr w:type="spellEnd"/>
      <w:r w:rsidRPr="00692601">
        <w:rPr>
          <w:rFonts w:ascii="Times New Roman" w:hAnsi="Times New Roman" w:cs="Times New Roman"/>
          <w:lang w:val="uk-UA"/>
        </w:rPr>
        <w:t xml:space="preserve">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5.11.</w:t>
      </w:r>
      <w:r w:rsidRPr="00692601">
        <w:rPr>
          <w:rFonts w:ascii="Times New Roman" w:hAnsi="Times New Roman" w:cs="Times New Roman"/>
          <w:lang w:val="uk-UA"/>
        </w:rPr>
        <w:tab/>
        <w:t xml:space="preserve">По прибуттю Товару в кінцевий пункт призначення його прийом проводиться безпосередньо </w:t>
      </w:r>
      <w:proofErr w:type="spellStart"/>
      <w:r w:rsidRPr="00692601">
        <w:rPr>
          <w:rFonts w:ascii="Times New Roman" w:hAnsi="Times New Roman" w:cs="Times New Roman"/>
          <w:lang w:val="uk-UA"/>
        </w:rPr>
        <w:t>вантажоотримувачем</w:t>
      </w:r>
      <w:proofErr w:type="spellEnd"/>
      <w:r w:rsidRPr="00692601">
        <w:rPr>
          <w:rFonts w:ascii="Times New Roman" w:hAnsi="Times New Roman" w:cs="Times New Roman"/>
          <w:lang w:val="uk-UA"/>
        </w:rPr>
        <w:t xml:space="preserve"> з обов’язковим оформленням </w:t>
      </w:r>
      <w:proofErr w:type="spellStart"/>
      <w:r w:rsidRPr="00692601">
        <w:rPr>
          <w:rFonts w:ascii="Times New Roman" w:hAnsi="Times New Roman" w:cs="Times New Roman"/>
          <w:lang w:val="uk-UA"/>
        </w:rPr>
        <w:t>вантажоотримувачем</w:t>
      </w:r>
      <w:proofErr w:type="spellEnd"/>
      <w:r w:rsidRPr="00692601">
        <w:rPr>
          <w:rFonts w:ascii="Times New Roman" w:hAnsi="Times New Roman" w:cs="Times New Roman"/>
          <w:lang w:val="uk-UA"/>
        </w:rPr>
        <w:t xml:space="preserve"> Акту приймання - передачі по кількості та якості Товару.</w:t>
      </w:r>
    </w:p>
    <w:p w:rsidR="003C1B73" w:rsidRPr="00692601" w:rsidRDefault="003C1B73" w:rsidP="003C1B73">
      <w:pPr>
        <w:pStyle w:val="13"/>
        <w:tabs>
          <w:tab w:val="left" w:pos="0"/>
        </w:tabs>
        <w:ind w:left="0" w:firstLine="709"/>
        <w:jc w:val="both"/>
        <w:rPr>
          <w:rFonts w:ascii="Times New Roman" w:hAnsi="Times New Roman" w:cs="Times New Roman"/>
          <w:lang w:val="uk-UA"/>
        </w:rPr>
      </w:pPr>
      <w:r w:rsidRPr="00692601">
        <w:rPr>
          <w:rFonts w:ascii="Times New Roman" w:hAnsi="Times New Roman" w:cs="Times New Roman"/>
          <w:lang w:val="uk-UA"/>
        </w:rPr>
        <w:t>5.12.</w:t>
      </w:r>
      <w:r w:rsidRPr="00692601">
        <w:rPr>
          <w:rFonts w:ascii="Times New Roman" w:hAnsi="Times New Roman" w:cs="Times New Roman"/>
          <w:lang w:val="uk-UA"/>
        </w:rPr>
        <w:tab/>
        <w:t xml:space="preserve">У випадку виявлення при прийнятті Товару його недостачі або надлишку, в Акті приймання – передачі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двохстороннього Акту приймання-передачі по кількості та якості Товару. Постачання </w:t>
      </w:r>
      <w:r w:rsidRPr="00692601">
        <w:rPr>
          <w:rFonts w:ascii="Times New Roman" w:hAnsi="Times New Roman" w:cs="Times New Roman"/>
          <w:lang w:val="uk-UA"/>
        </w:rPr>
        <w:lastRenderedPageBreak/>
        <w:t>частини Товару, щодо якого виявлено недостачу, має бути здійснене протягом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rsidR="003C1B73" w:rsidRPr="00692601" w:rsidRDefault="003C1B73" w:rsidP="003C1B73">
      <w:pPr>
        <w:autoSpaceDE w:val="0"/>
        <w:autoSpaceDN w:val="0"/>
        <w:adjustRightInd w:val="0"/>
        <w:spacing w:line="240" w:lineRule="auto"/>
        <w:jc w:val="both"/>
        <w:rPr>
          <w:rFonts w:ascii="Times New Roman" w:hAnsi="Times New Roman"/>
          <w:sz w:val="24"/>
          <w:szCs w:val="24"/>
          <w:lang w:val="uk-UA"/>
        </w:rPr>
      </w:pPr>
      <w:r w:rsidRPr="00692601">
        <w:rPr>
          <w:rFonts w:ascii="Times New Roman" w:hAnsi="Times New Roman"/>
          <w:sz w:val="24"/>
          <w:szCs w:val="24"/>
          <w:lang w:val="uk-UA"/>
        </w:rPr>
        <w:tab/>
        <w:t>5.13.</w:t>
      </w:r>
      <w:r w:rsidRPr="00692601">
        <w:rPr>
          <w:rFonts w:ascii="Times New Roman" w:hAnsi="Times New Roman"/>
          <w:sz w:val="24"/>
          <w:szCs w:val="24"/>
          <w:lang w:val="uk-UA"/>
        </w:rPr>
        <w:tab/>
        <w:t xml:space="preserve">У випадку виявлення невідповідності, недоліків, відхилень у комплектності, якості, асортименті, упаковці, маркуванні Товару, вказаним у цьому Договорі та/або у Додатках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або </w:t>
      </w:r>
      <w:proofErr w:type="spellStart"/>
      <w:r w:rsidRPr="00692601">
        <w:rPr>
          <w:rFonts w:ascii="Times New Roman" w:hAnsi="Times New Roman"/>
          <w:sz w:val="24"/>
          <w:szCs w:val="24"/>
          <w:lang w:val="uk-UA"/>
        </w:rPr>
        <w:t>Вантажоотримувач</w:t>
      </w:r>
      <w:proofErr w:type="spellEnd"/>
      <w:r w:rsidRPr="00692601">
        <w:rPr>
          <w:rFonts w:ascii="Times New Roman" w:hAnsi="Times New Roman"/>
          <w:sz w:val="24"/>
          <w:szCs w:val="24"/>
          <w:lang w:val="uk-UA"/>
        </w:rPr>
        <w:t xml:space="preserve"> протягом 24 годин після виявлення такої невідповідності письмово повідомляє Продавця 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двохстороннього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двохстороннього Акту приймання-передачі по кількості та якості Товару, та порядок усунення 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rsidR="003C1B73" w:rsidRPr="00692601" w:rsidRDefault="003C1B73" w:rsidP="003C1B73">
      <w:pPr>
        <w:autoSpaceDE w:val="0"/>
        <w:autoSpaceDN w:val="0"/>
        <w:adjustRightInd w:val="0"/>
        <w:spacing w:line="240" w:lineRule="auto"/>
        <w:jc w:val="both"/>
        <w:rPr>
          <w:rFonts w:ascii="Times New Roman" w:hAnsi="Times New Roman"/>
          <w:sz w:val="24"/>
          <w:szCs w:val="24"/>
          <w:lang w:val="uk-UA"/>
        </w:rPr>
      </w:pPr>
      <w:r w:rsidRPr="00692601">
        <w:rPr>
          <w:rFonts w:ascii="Times New Roman" w:hAnsi="Times New Roman"/>
          <w:sz w:val="24"/>
          <w:szCs w:val="24"/>
          <w:lang w:val="uk-UA"/>
        </w:rPr>
        <w:tab/>
        <w:t>5.14.</w:t>
      </w:r>
      <w:r w:rsidRPr="00692601">
        <w:rPr>
          <w:rFonts w:ascii="Times New Roman" w:hAnsi="Times New Roman"/>
          <w:sz w:val="24"/>
          <w:szCs w:val="24"/>
          <w:lang w:val="uk-UA"/>
        </w:rPr>
        <w:tab/>
        <w:t>Після повного та своєчасного усунення Продавцем виявлених недоліків/дефектів відповідного Товару та постачання Товару належної якості до визначеного Покупцем місця Сторони протягом 3 (трьох) робочих днів підписують видаткову накладну на Товар та/або Акт приймання-передачі Товару.</w:t>
      </w:r>
    </w:p>
    <w:p w:rsidR="003C1B73" w:rsidRPr="00692601" w:rsidRDefault="003C1B73" w:rsidP="003C1B73">
      <w:pPr>
        <w:autoSpaceDE w:val="0"/>
        <w:autoSpaceDN w:val="0"/>
        <w:adjustRightInd w:val="0"/>
        <w:spacing w:line="240" w:lineRule="auto"/>
        <w:jc w:val="both"/>
        <w:rPr>
          <w:rFonts w:ascii="Times New Roman" w:hAnsi="Times New Roman"/>
          <w:sz w:val="24"/>
          <w:szCs w:val="24"/>
          <w:lang w:val="uk-UA"/>
        </w:rPr>
      </w:pPr>
      <w:r w:rsidRPr="00692601">
        <w:rPr>
          <w:rFonts w:ascii="Times New Roman" w:hAnsi="Times New Roman"/>
          <w:sz w:val="24"/>
          <w:szCs w:val="24"/>
          <w:lang w:val="uk-UA"/>
        </w:rPr>
        <w:tab/>
        <w:t>5.15.</w:t>
      </w:r>
      <w:r w:rsidRPr="00692601">
        <w:rPr>
          <w:rFonts w:ascii="Times New Roman" w:hAnsi="Times New Roman"/>
          <w:sz w:val="24"/>
          <w:szCs w:val="24"/>
          <w:lang w:val="uk-UA"/>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rsidR="003C1B73" w:rsidRPr="00692601" w:rsidRDefault="003C1B73" w:rsidP="003C1B73">
      <w:pPr>
        <w:spacing w:line="240" w:lineRule="auto"/>
        <w:jc w:val="center"/>
        <w:rPr>
          <w:rFonts w:ascii="Times New Roman" w:hAnsi="Times New Roman"/>
          <w:b/>
          <w:sz w:val="24"/>
          <w:szCs w:val="24"/>
          <w:lang w:val="uk-UA"/>
        </w:rPr>
      </w:pPr>
      <w:r w:rsidRPr="00692601">
        <w:rPr>
          <w:rFonts w:ascii="Times New Roman" w:hAnsi="Times New Roman"/>
          <w:b/>
          <w:sz w:val="24"/>
          <w:szCs w:val="24"/>
          <w:lang w:val="uk-UA"/>
        </w:rPr>
        <w:t>6.</w:t>
      </w:r>
      <w:r w:rsidRPr="00692601">
        <w:rPr>
          <w:rFonts w:ascii="Times New Roman" w:hAnsi="Times New Roman"/>
          <w:b/>
          <w:sz w:val="24"/>
          <w:szCs w:val="24"/>
          <w:lang w:val="uk-UA"/>
        </w:rPr>
        <w:tab/>
        <w:t>ВІДПОВІДАЛЬНІСТЬ СТОРІН</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6.1.</w:t>
      </w:r>
      <w:r w:rsidRPr="00692601">
        <w:rPr>
          <w:rFonts w:ascii="Times New Roman" w:hAnsi="Times New Roman"/>
          <w:sz w:val="24"/>
          <w:szCs w:val="24"/>
          <w:lang w:val="uk-UA"/>
        </w:rPr>
        <w:tab/>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rsidR="003C1B73" w:rsidRPr="00692601" w:rsidRDefault="003C1B73" w:rsidP="003C1B73">
      <w:pPr>
        <w:widowControl w:val="0"/>
        <w:autoSpaceDE w:val="0"/>
        <w:autoSpaceDN w:val="0"/>
        <w:adjustRightInd w:val="0"/>
        <w:spacing w:line="240" w:lineRule="auto"/>
        <w:ind w:firstLine="708"/>
        <w:jc w:val="both"/>
        <w:outlineLvl w:val="0"/>
        <w:rPr>
          <w:rFonts w:ascii="Times New Roman" w:hAnsi="Times New Roman"/>
          <w:sz w:val="24"/>
          <w:szCs w:val="24"/>
          <w:lang w:val="uk-UA"/>
        </w:rPr>
      </w:pPr>
      <w:r w:rsidRPr="00692601">
        <w:rPr>
          <w:rFonts w:ascii="Times New Roman" w:hAnsi="Times New Roman"/>
          <w:sz w:val="24"/>
          <w:szCs w:val="24"/>
          <w:lang w:val="uk-UA"/>
        </w:rPr>
        <w:t>6.2.</w:t>
      </w:r>
      <w:r w:rsidRPr="00692601">
        <w:rPr>
          <w:rFonts w:ascii="Times New Roman" w:hAnsi="Times New Roman"/>
          <w:sz w:val="24"/>
          <w:szCs w:val="24"/>
          <w:lang w:val="uk-UA"/>
        </w:rPr>
        <w:tab/>
        <w:t>Товар, від прийняття якого Покупець відмовився, приймається на відповідальне зберігання за рахунок Продавця до вирішення розбіжностей. Продавець зобов'язаний розпорядитися Товаром, прийнятим на відповідальне зберігання, протягом 10 днів.</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6.3.</w:t>
      </w:r>
      <w:r w:rsidRPr="00692601">
        <w:rPr>
          <w:rFonts w:ascii="Times New Roman" w:hAnsi="Times New Roman"/>
          <w:sz w:val="24"/>
          <w:szCs w:val="24"/>
          <w:lang w:val="uk-UA"/>
        </w:rPr>
        <w:tab/>
        <w:t xml:space="preserve">Якщо протягом гарантійного строку виявляться дефекти або невідповідність якості Товару Продавець зобов'язаний за свій рахунок усунути дефект або замінити Товар протягом 30 (тридцяти) календарних днів з моменту повідомлення </w:t>
      </w:r>
      <w:proofErr w:type="spellStart"/>
      <w:r w:rsidRPr="00692601">
        <w:rPr>
          <w:rFonts w:ascii="Times New Roman" w:hAnsi="Times New Roman"/>
          <w:sz w:val="24"/>
          <w:szCs w:val="24"/>
          <w:lang w:val="uk-UA"/>
        </w:rPr>
        <w:t>вантажоотримувачем</w:t>
      </w:r>
      <w:proofErr w:type="spellEnd"/>
      <w:r w:rsidRPr="00692601">
        <w:rPr>
          <w:rFonts w:ascii="Times New Roman" w:hAnsi="Times New Roman"/>
          <w:sz w:val="24"/>
          <w:szCs w:val="24"/>
          <w:lang w:val="uk-UA"/>
        </w:rPr>
        <w:t xml:space="preserve"> чи Покупцем про дефекти або невідповідність якості Товару, що обумовлена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6.4.</w:t>
      </w:r>
      <w:r w:rsidRPr="00692601">
        <w:rPr>
          <w:rFonts w:ascii="Times New Roman" w:hAnsi="Times New Roman"/>
          <w:sz w:val="24"/>
          <w:szCs w:val="24"/>
          <w:lang w:val="uk-UA"/>
        </w:rPr>
        <w:tab/>
        <w:t>Продавець виплачує Покупцю штраф у розмірі 10 % від вартості Товару неналежної якості або некомплектного у наступних випадках:</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lastRenderedPageBreak/>
        <w:t>6.4.1.</w:t>
      </w:r>
      <w:r w:rsidRPr="00692601">
        <w:rPr>
          <w:rFonts w:ascii="Times New Roman" w:hAnsi="Times New Roman"/>
          <w:sz w:val="24"/>
          <w:szCs w:val="24"/>
          <w:lang w:val="uk-UA"/>
        </w:rPr>
        <w:tab/>
        <w:t>Якщо за наслідками постачання Товару неналежної якості або некомплектного Товару Покупець відмовився в односторонньому порядку від Договору повністю або частково.</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6.4.2.</w:t>
      </w:r>
      <w:r w:rsidRPr="00692601">
        <w:rPr>
          <w:rFonts w:ascii="Times New Roman" w:hAnsi="Times New Roman"/>
          <w:sz w:val="24"/>
          <w:szCs w:val="24"/>
          <w:lang w:val="uk-UA"/>
        </w:rPr>
        <w:tab/>
        <w:t>Якщо невідповідність Товару якості, визначеній цим Договором, встановлена під час його експлуатації протягом гарантійного строку.</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6.7.</w:t>
      </w:r>
      <w:r w:rsidRPr="00692601">
        <w:rPr>
          <w:rFonts w:ascii="Times New Roman" w:hAnsi="Times New Roman"/>
          <w:sz w:val="24"/>
          <w:szCs w:val="24"/>
          <w:lang w:val="uk-UA"/>
        </w:rPr>
        <w:tab/>
        <w:t>У випадку невиконання Продавцем взятих на себе зобов’язань по цьому Договору, Продавець компенсує Покупцю повну суму збитків, у тому числі за простій транспорту, що виник через відсутність необхідних для приймання Товару документів.</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6.8.</w:t>
      </w:r>
      <w:r w:rsidRPr="00692601">
        <w:rPr>
          <w:rFonts w:ascii="Times New Roman" w:hAnsi="Times New Roman"/>
          <w:sz w:val="24"/>
          <w:szCs w:val="24"/>
          <w:lang w:val="uk-UA"/>
        </w:rPr>
        <w:tab/>
        <w:t xml:space="preserve">Продавець також компенсує витрати Покупця за простій транспорту, коли такий простій буде викликаний необхідністю приймання Товару у присутності повноважних представників Продавця у разі постачання Товару, що не відповідає вказаній у </w:t>
      </w:r>
      <w:proofErr w:type="spellStart"/>
      <w:r w:rsidRPr="00692601">
        <w:rPr>
          <w:rFonts w:ascii="Times New Roman" w:hAnsi="Times New Roman"/>
          <w:sz w:val="24"/>
          <w:szCs w:val="24"/>
          <w:lang w:val="uk-UA"/>
        </w:rPr>
        <w:t>товаросупровідних</w:t>
      </w:r>
      <w:proofErr w:type="spellEnd"/>
      <w:r w:rsidRPr="00692601">
        <w:rPr>
          <w:rFonts w:ascii="Times New Roman" w:hAnsi="Times New Roman"/>
          <w:sz w:val="24"/>
          <w:szCs w:val="24"/>
          <w:lang w:val="uk-UA"/>
        </w:rPr>
        <w:t xml:space="preserve"> документах кількості та якості.</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6.9.</w:t>
      </w:r>
      <w:r w:rsidRPr="00692601">
        <w:rPr>
          <w:rFonts w:ascii="Times New Roman" w:hAnsi="Times New Roman"/>
          <w:sz w:val="24"/>
          <w:szCs w:val="24"/>
          <w:lang w:val="uk-UA"/>
        </w:rPr>
        <w:tab/>
        <w:t xml:space="preserve">За порушення строку постачання Товару та його монтажу, у тому числі викликане виявленням нестачі Товару або постачанням Товару, який не відповідає якості та комплектності, що обумовило необхідність заміни або додаткового постачання Товару у порядку, визначеному п. 5.12, п. 5.13 Договору, Продавець сплачує Покупцю штраф у розмірі </w:t>
      </w:r>
      <w:r w:rsidRPr="00692601">
        <w:rPr>
          <w:rFonts w:ascii="Times New Roman" w:hAnsi="Times New Roman"/>
          <w:iCs/>
          <w:sz w:val="24"/>
          <w:szCs w:val="24"/>
          <w:lang w:val="uk-UA"/>
        </w:rPr>
        <w:t xml:space="preserve">5% від вартості непоставленого товару, а в разі прострочення термінів поставки на 30 і більше календарних днів у розмірі 15 % </w:t>
      </w:r>
      <w:r w:rsidRPr="00692601">
        <w:rPr>
          <w:rFonts w:ascii="Times New Roman" w:hAnsi="Times New Roman"/>
          <w:sz w:val="24"/>
          <w:szCs w:val="24"/>
          <w:lang w:val="uk-UA"/>
        </w:rPr>
        <w:t>від вартості Товару не поставленого вчасно.</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6.10.</w:t>
      </w:r>
      <w:r w:rsidRPr="00692601">
        <w:rPr>
          <w:rFonts w:ascii="Times New Roman" w:hAnsi="Times New Roman"/>
          <w:sz w:val="24"/>
          <w:szCs w:val="24"/>
          <w:lang w:val="uk-UA"/>
        </w:rPr>
        <w:tab/>
        <w:t>У разі несвоєчасної або неповної оплати Товару, відповідно до умов визначених цим Договором, Покупець несе відповідальність, передбачену ст. 625 Цивільного кодексу України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6.11.</w:t>
      </w:r>
      <w:r w:rsidRPr="00692601">
        <w:rPr>
          <w:rFonts w:ascii="Times New Roman" w:hAnsi="Times New Roman"/>
          <w:sz w:val="24"/>
          <w:szCs w:val="24"/>
          <w:lang w:val="uk-UA"/>
        </w:rPr>
        <w:tab/>
        <w:t>Оплата неустойки не звільняє Сторони від виконання своїх зобов'язань за цим Договором.</w:t>
      </w:r>
    </w:p>
    <w:p w:rsidR="003C1B73" w:rsidRPr="00692601" w:rsidRDefault="003C1B73" w:rsidP="003C1B73">
      <w:pPr>
        <w:spacing w:line="240" w:lineRule="auto"/>
        <w:jc w:val="center"/>
        <w:rPr>
          <w:rFonts w:ascii="Times New Roman" w:hAnsi="Times New Roman"/>
          <w:b/>
          <w:sz w:val="24"/>
          <w:szCs w:val="24"/>
          <w:lang w:val="uk-UA"/>
        </w:rPr>
      </w:pPr>
      <w:r w:rsidRPr="00692601">
        <w:rPr>
          <w:rFonts w:ascii="Times New Roman" w:hAnsi="Times New Roman"/>
          <w:b/>
          <w:sz w:val="24"/>
          <w:szCs w:val="24"/>
          <w:lang w:val="uk-UA"/>
        </w:rPr>
        <w:t>7.</w:t>
      </w:r>
      <w:r w:rsidRPr="00692601">
        <w:rPr>
          <w:rFonts w:ascii="Times New Roman" w:hAnsi="Times New Roman"/>
          <w:b/>
          <w:sz w:val="24"/>
          <w:szCs w:val="24"/>
          <w:lang w:val="uk-UA"/>
        </w:rPr>
        <w:tab/>
        <w:t>ОБСТАВИНИ, ЩО ВИКЛЮЧАЮТЬ ВІДПОВІДАЛЬНІСТЬ</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7.1.</w:t>
      </w:r>
      <w:r w:rsidRPr="00692601">
        <w:rPr>
          <w:rFonts w:ascii="Times New Roman" w:hAnsi="Times New Roman"/>
          <w:sz w:val="24"/>
          <w:szCs w:val="24"/>
          <w:lang w:val="uk-UA"/>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7.2.</w:t>
      </w:r>
      <w:r w:rsidRPr="00692601">
        <w:rPr>
          <w:rFonts w:ascii="Times New Roman" w:hAnsi="Times New Roman"/>
          <w:sz w:val="24"/>
          <w:szCs w:val="24"/>
          <w:lang w:val="uk-UA"/>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7.3.</w:t>
      </w:r>
      <w:r w:rsidRPr="00692601">
        <w:rPr>
          <w:rFonts w:ascii="Times New Roman" w:hAnsi="Times New Roman"/>
          <w:sz w:val="24"/>
          <w:szCs w:val="24"/>
          <w:lang w:val="uk-UA"/>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7.4.</w:t>
      </w:r>
      <w:r w:rsidRPr="00692601">
        <w:rPr>
          <w:rFonts w:ascii="Times New Roman" w:hAnsi="Times New Roman"/>
          <w:sz w:val="24"/>
          <w:szCs w:val="24"/>
          <w:lang w:val="uk-UA"/>
        </w:rPr>
        <w:tab/>
        <w:t xml:space="preserve">Якщо форс-мажорні обставини тривають більше 1 (одного) місяця, будь-яка зі Сторін має право відмовитися від подальшого виконання цього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w:t>
      </w:r>
      <w:r w:rsidRPr="00692601">
        <w:rPr>
          <w:rFonts w:ascii="Times New Roman" w:hAnsi="Times New Roman"/>
          <w:sz w:val="24"/>
          <w:szCs w:val="24"/>
          <w:lang w:val="uk-UA"/>
        </w:rPr>
        <w:lastRenderedPageBreak/>
        <w:t>Сторони повинні здійснити відповідний взаєморозрахунок згідно з умовами цього Договору за фактично переданий Товар.</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7.5.</w:t>
      </w:r>
      <w:r w:rsidRPr="00692601">
        <w:rPr>
          <w:rFonts w:ascii="Times New Roman" w:hAnsi="Times New Roman"/>
          <w:sz w:val="24"/>
          <w:szCs w:val="24"/>
          <w:lang w:val="uk-UA"/>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3C1B73" w:rsidRPr="00692601" w:rsidRDefault="003C1B73" w:rsidP="003C1B73">
      <w:pPr>
        <w:spacing w:line="240" w:lineRule="auto"/>
        <w:jc w:val="center"/>
        <w:rPr>
          <w:rFonts w:ascii="Times New Roman" w:hAnsi="Times New Roman"/>
          <w:b/>
          <w:sz w:val="24"/>
          <w:szCs w:val="24"/>
          <w:lang w:val="uk-UA"/>
        </w:rPr>
      </w:pPr>
      <w:r w:rsidRPr="00692601">
        <w:rPr>
          <w:rFonts w:ascii="Times New Roman" w:hAnsi="Times New Roman"/>
          <w:b/>
          <w:sz w:val="24"/>
          <w:szCs w:val="24"/>
          <w:lang w:val="uk-UA"/>
        </w:rPr>
        <w:t>8.</w:t>
      </w:r>
      <w:r w:rsidRPr="00692601">
        <w:rPr>
          <w:rFonts w:ascii="Times New Roman" w:hAnsi="Times New Roman"/>
          <w:b/>
          <w:sz w:val="24"/>
          <w:szCs w:val="24"/>
          <w:lang w:val="uk-UA"/>
        </w:rPr>
        <w:tab/>
        <w:t>ПОРЯДОК ВИРІШЕННЯ СПОРІВ ТА РОЗБІЖНОСТЕЙ</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8.1.</w:t>
      </w:r>
      <w:r w:rsidRPr="00692601">
        <w:rPr>
          <w:rFonts w:ascii="Times New Roman" w:hAnsi="Times New Roman"/>
          <w:sz w:val="24"/>
          <w:szCs w:val="24"/>
          <w:lang w:val="uk-UA"/>
        </w:rPr>
        <w:tab/>
        <w:t>Спори і розбіжності, що виникли між Сторонами в ході виконання цього Договору, вирішуються шляхом переговорів.</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8.2.</w:t>
      </w:r>
      <w:r w:rsidRPr="00692601">
        <w:rPr>
          <w:rFonts w:ascii="Times New Roman" w:hAnsi="Times New Roman"/>
          <w:sz w:val="24"/>
          <w:szCs w:val="24"/>
          <w:lang w:val="uk-UA"/>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rsidR="003C1B73" w:rsidRPr="00692601" w:rsidRDefault="003C1B73" w:rsidP="003C1B73">
      <w:pPr>
        <w:spacing w:line="240" w:lineRule="auto"/>
        <w:jc w:val="center"/>
        <w:rPr>
          <w:rFonts w:ascii="Times New Roman" w:hAnsi="Times New Roman"/>
          <w:b/>
          <w:sz w:val="24"/>
          <w:szCs w:val="24"/>
          <w:lang w:val="uk-UA"/>
        </w:rPr>
      </w:pPr>
      <w:r w:rsidRPr="00692601">
        <w:rPr>
          <w:rFonts w:ascii="Times New Roman" w:hAnsi="Times New Roman"/>
          <w:b/>
          <w:sz w:val="24"/>
          <w:szCs w:val="24"/>
          <w:lang w:val="uk-UA"/>
        </w:rPr>
        <w:t>9.</w:t>
      </w:r>
      <w:r w:rsidRPr="00692601">
        <w:rPr>
          <w:rFonts w:ascii="Times New Roman" w:hAnsi="Times New Roman"/>
          <w:b/>
          <w:sz w:val="24"/>
          <w:szCs w:val="24"/>
          <w:lang w:val="uk-UA"/>
        </w:rPr>
        <w:tab/>
        <w:t>КОНФІДЕНЦІЙНІСТЬ</w:t>
      </w:r>
      <w:r w:rsidRPr="00692601">
        <w:rPr>
          <w:rFonts w:ascii="Times New Roman" w:hAnsi="Times New Roman"/>
          <w:sz w:val="24"/>
          <w:szCs w:val="24"/>
          <w:lang w:val="uk-UA"/>
        </w:rPr>
        <w:t xml:space="preserve"> </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9.1.</w:t>
      </w:r>
      <w:r w:rsidRPr="00692601">
        <w:rPr>
          <w:rFonts w:ascii="Times New Roman" w:hAnsi="Times New Roman"/>
          <w:sz w:val="24"/>
          <w:szCs w:val="24"/>
          <w:lang w:val="uk-UA"/>
        </w:rPr>
        <w:tab/>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9.2.</w:t>
      </w:r>
      <w:r w:rsidRPr="00692601">
        <w:rPr>
          <w:rFonts w:ascii="Times New Roman" w:hAnsi="Times New Roman"/>
          <w:sz w:val="24"/>
          <w:szCs w:val="24"/>
          <w:lang w:val="uk-UA"/>
        </w:rPr>
        <w:tab/>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9.3.</w:t>
      </w:r>
      <w:r w:rsidRPr="00692601">
        <w:rPr>
          <w:rFonts w:ascii="Times New Roman" w:hAnsi="Times New Roman"/>
          <w:sz w:val="24"/>
          <w:szCs w:val="24"/>
          <w:lang w:val="uk-UA"/>
        </w:rPr>
        <w:tab/>
        <w:t xml:space="preserve">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w:t>
      </w:r>
      <w:proofErr w:type="spellStart"/>
      <w:r w:rsidRPr="00692601">
        <w:rPr>
          <w:rFonts w:ascii="Times New Roman" w:hAnsi="Times New Roman"/>
          <w:sz w:val="24"/>
          <w:szCs w:val="24"/>
          <w:lang w:val="uk-UA"/>
        </w:rPr>
        <w:t>співрозмірними</w:t>
      </w:r>
      <w:proofErr w:type="spellEnd"/>
      <w:r w:rsidRPr="00692601">
        <w:rPr>
          <w:rFonts w:ascii="Times New Roman" w:hAnsi="Times New Roman"/>
          <w:sz w:val="24"/>
          <w:szCs w:val="24"/>
          <w:lang w:val="uk-UA"/>
        </w:rPr>
        <w:t xml:space="preserve"> з огляду на розумну необхідність судових витрат), яких така Сторона зазнала в рамках провадження щодо порушення цього положення.</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9.4.</w:t>
      </w:r>
      <w:r w:rsidRPr="00692601">
        <w:rPr>
          <w:rFonts w:ascii="Times New Roman" w:hAnsi="Times New Roman"/>
          <w:sz w:val="24"/>
          <w:szCs w:val="24"/>
          <w:lang w:val="uk-UA"/>
        </w:rPr>
        <w:tab/>
        <w:t>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3C1B73" w:rsidRPr="00692601" w:rsidRDefault="003C1B73" w:rsidP="003C1B73">
      <w:pPr>
        <w:spacing w:line="240" w:lineRule="auto"/>
        <w:ind w:firstLine="709"/>
        <w:jc w:val="center"/>
        <w:rPr>
          <w:rFonts w:ascii="Times New Roman" w:hAnsi="Times New Roman"/>
          <w:b/>
          <w:sz w:val="24"/>
          <w:szCs w:val="24"/>
          <w:lang w:val="uk-UA"/>
        </w:rPr>
      </w:pPr>
      <w:r w:rsidRPr="00692601">
        <w:rPr>
          <w:rFonts w:ascii="Times New Roman" w:hAnsi="Times New Roman"/>
          <w:b/>
          <w:sz w:val="24"/>
          <w:szCs w:val="24"/>
          <w:lang w:val="uk-UA"/>
        </w:rPr>
        <w:t>10.</w:t>
      </w:r>
      <w:r w:rsidRPr="00692601">
        <w:rPr>
          <w:rFonts w:ascii="Times New Roman" w:hAnsi="Times New Roman"/>
          <w:b/>
          <w:sz w:val="24"/>
          <w:szCs w:val="24"/>
          <w:lang w:val="uk-UA"/>
        </w:rPr>
        <w:tab/>
        <w:t>ПОВІДОМЛЕННЯ</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10.1.</w:t>
      </w:r>
      <w:r w:rsidRPr="00692601">
        <w:rPr>
          <w:rFonts w:ascii="Times New Roman" w:hAnsi="Times New Roman"/>
          <w:sz w:val="24"/>
          <w:szCs w:val="24"/>
          <w:lang w:val="uk-UA"/>
        </w:rPr>
        <w:tab/>
        <w:t>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(надалі - «Повідомлення») за такими адресами: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10.1.1.</w:t>
      </w:r>
      <w:r w:rsidRPr="00692601">
        <w:rPr>
          <w:rFonts w:ascii="Times New Roman" w:hAnsi="Times New Roman"/>
          <w:sz w:val="24"/>
          <w:szCs w:val="24"/>
          <w:lang w:val="uk-UA"/>
        </w:rPr>
        <w:tab/>
        <w:t>Якщо направляється Продавцю:</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вул. _________, ___, _____, м. ______</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e-</w:t>
      </w:r>
      <w:proofErr w:type="spellStart"/>
      <w:r w:rsidRPr="00692601">
        <w:rPr>
          <w:rFonts w:ascii="Times New Roman" w:hAnsi="Times New Roman"/>
          <w:sz w:val="24"/>
          <w:szCs w:val="24"/>
          <w:lang w:val="uk-UA"/>
        </w:rPr>
        <w:t>mail</w:t>
      </w:r>
      <w:proofErr w:type="spellEnd"/>
      <w:r w:rsidRPr="00692601">
        <w:rPr>
          <w:rFonts w:ascii="Times New Roman" w:hAnsi="Times New Roman"/>
          <w:sz w:val="24"/>
          <w:szCs w:val="24"/>
          <w:lang w:val="uk-UA"/>
        </w:rPr>
        <w:t>: ___________________________</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10.1.2.</w:t>
      </w:r>
      <w:r w:rsidRPr="00692601">
        <w:rPr>
          <w:rFonts w:ascii="Times New Roman" w:hAnsi="Times New Roman"/>
          <w:sz w:val="24"/>
          <w:szCs w:val="24"/>
          <w:lang w:val="uk-UA"/>
        </w:rPr>
        <w:tab/>
        <w:t>Якщо направляється Покупцю:</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lastRenderedPageBreak/>
        <w:t xml:space="preserve">вул. В.Івасюка, 24, </w:t>
      </w:r>
      <w:proofErr w:type="spellStart"/>
      <w:r w:rsidRPr="00692601">
        <w:rPr>
          <w:rFonts w:ascii="Times New Roman" w:hAnsi="Times New Roman"/>
          <w:sz w:val="24"/>
          <w:szCs w:val="24"/>
          <w:lang w:val="uk-UA"/>
        </w:rPr>
        <w:t>смт</w:t>
      </w:r>
      <w:proofErr w:type="spellEnd"/>
      <w:r w:rsidRPr="00692601">
        <w:rPr>
          <w:rFonts w:ascii="Times New Roman" w:hAnsi="Times New Roman"/>
          <w:sz w:val="24"/>
          <w:szCs w:val="24"/>
          <w:lang w:val="uk-UA"/>
        </w:rPr>
        <w:t>. Славське, Стрийський р-н, Львівська обл., 82660.</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e-</w:t>
      </w:r>
      <w:proofErr w:type="spellStart"/>
      <w:r w:rsidRPr="00692601">
        <w:rPr>
          <w:rFonts w:ascii="Times New Roman" w:hAnsi="Times New Roman"/>
          <w:sz w:val="24"/>
          <w:szCs w:val="24"/>
          <w:lang w:val="uk-UA"/>
        </w:rPr>
        <w:t>mail</w:t>
      </w:r>
      <w:proofErr w:type="spellEnd"/>
      <w:r w:rsidRPr="00692601">
        <w:rPr>
          <w:rFonts w:ascii="Times New Roman" w:hAnsi="Times New Roman"/>
          <w:sz w:val="24"/>
          <w:szCs w:val="24"/>
          <w:lang w:val="uk-UA"/>
        </w:rPr>
        <w:t>: slavske_rada@ukr.net</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10.2.</w:t>
      </w:r>
      <w:r w:rsidRPr="00692601">
        <w:rPr>
          <w:rFonts w:ascii="Times New Roman" w:hAnsi="Times New Roman"/>
          <w:sz w:val="24"/>
          <w:szCs w:val="24"/>
          <w:lang w:val="uk-UA"/>
        </w:rPr>
        <w:tab/>
        <w:t>У випадку зміни реквізитів, зазначених у цьому розділі, відповідна Сторона зобов’язана повідомити їх іншій Стороні не пізніше 3-х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rsidR="003C1B73" w:rsidRPr="00692601" w:rsidRDefault="003C1B73" w:rsidP="003C1B73">
      <w:pPr>
        <w:pStyle w:val="13"/>
        <w:numPr>
          <w:ilvl w:val="0"/>
          <w:numId w:val="37"/>
        </w:numPr>
        <w:suppressAutoHyphens w:val="0"/>
        <w:spacing w:line="240" w:lineRule="auto"/>
        <w:contextualSpacing/>
        <w:jc w:val="center"/>
        <w:rPr>
          <w:rFonts w:ascii="Times New Roman" w:hAnsi="Times New Roman" w:cs="Times New Roman"/>
          <w:b/>
          <w:lang w:val="uk-UA"/>
        </w:rPr>
      </w:pPr>
      <w:r w:rsidRPr="00692601">
        <w:rPr>
          <w:rFonts w:ascii="Times New Roman" w:hAnsi="Times New Roman" w:cs="Times New Roman"/>
          <w:b/>
          <w:lang w:val="uk-UA"/>
        </w:rPr>
        <w:t>СТРОК ДІЇ ДОГОВОРУ. ПРИПИНЕННЯ ДОГОВОРУ</w:t>
      </w:r>
    </w:p>
    <w:p w:rsidR="003C1B73" w:rsidRPr="00692601" w:rsidRDefault="003C1B73" w:rsidP="003C1B73">
      <w:pPr>
        <w:pStyle w:val="13"/>
        <w:ind w:left="0"/>
        <w:jc w:val="both"/>
        <w:rPr>
          <w:rFonts w:ascii="Times New Roman" w:hAnsi="Times New Roman" w:cs="Times New Roman"/>
          <w:lang w:val="uk-UA"/>
        </w:rPr>
      </w:pPr>
      <w:r w:rsidRPr="00692601">
        <w:rPr>
          <w:rFonts w:ascii="Times New Roman" w:hAnsi="Times New Roman" w:cs="Times New Roman"/>
          <w:lang w:val="uk-UA"/>
        </w:rPr>
        <w:tab/>
        <w:t>11.1.</w:t>
      </w:r>
      <w:r w:rsidRPr="00692601">
        <w:rPr>
          <w:rFonts w:ascii="Times New Roman" w:hAnsi="Times New Roman" w:cs="Times New Roman"/>
          <w:lang w:val="uk-UA"/>
        </w:rPr>
        <w:tab/>
        <w:t>Сторони домовилися, що цей Договір набуває чинності з дати його підписання Сторонами і діє до 31.12.202</w:t>
      </w:r>
      <w:r w:rsidR="00CE036F" w:rsidRPr="00692601">
        <w:rPr>
          <w:rFonts w:ascii="Times New Roman" w:hAnsi="Times New Roman" w:cs="Times New Roman"/>
          <w:lang w:val="uk-UA"/>
        </w:rPr>
        <w:t>3</w:t>
      </w:r>
      <w:r w:rsidRPr="00692601">
        <w:rPr>
          <w:rFonts w:ascii="Times New Roman" w:hAnsi="Times New Roman" w:cs="Times New Roman"/>
          <w:lang w:val="uk-UA"/>
        </w:rPr>
        <w:t xml:space="preserve"> року.</w:t>
      </w:r>
    </w:p>
    <w:p w:rsidR="003C1B73" w:rsidRPr="00692601" w:rsidRDefault="003C1B73" w:rsidP="003C1B73">
      <w:pPr>
        <w:pStyle w:val="13"/>
        <w:ind w:left="0"/>
        <w:jc w:val="both"/>
        <w:rPr>
          <w:rFonts w:ascii="Times New Roman" w:hAnsi="Times New Roman" w:cs="Times New Roman"/>
          <w:lang w:val="uk-UA"/>
        </w:rPr>
      </w:pPr>
      <w:r w:rsidRPr="00692601">
        <w:rPr>
          <w:rFonts w:ascii="Times New Roman" w:hAnsi="Times New Roman" w:cs="Times New Roman"/>
          <w:lang w:val="uk-UA"/>
        </w:rPr>
        <w:tab/>
        <w:t>11.2.</w:t>
      </w:r>
      <w:r w:rsidRPr="00692601">
        <w:rPr>
          <w:rFonts w:ascii="Times New Roman" w:hAnsi="Times New Roman" w:cs="Times New Roman"/>
          <w:lang w:val="uk-UA"/>
        </w:rPr>
        <w:tab/>
        <w:t>Сторони можуть за взаємною згодою припинити достроково дію цього Договору, підписавши відповідну угоду про припинення.</w:t>
      </w:r>
    </w:p>
    <w:p w:rsidR="003C1B73" w:rsidRPr="00692601" w:rsidRDefault="003C1B73" w:rsidP="003C1B73">
      <w:pPr>
        <w:spacing w:line="240" w:lineRule="auto"/>
        <w:jc w:val="center"/>
        <w:rPr>
          <w:rFonts w:ascii="Times New Roman" w:hAnsi="Times New Roman"/>
          <w:b/>
          <w:sz w:val="24"/>
          <w:szCs w:val="24"/>
          <w:lang w:val="uk-UA"/>
        </w:rPr>
      </w:pPr>
      <w:r w:rsidRPr="00692601">
        <w:rPr>
          <w:rFonts w:ascii="Times New Roman" w:hAnsi="Times New Roman"/>
          <w:b/>
          <w:sz w:val="24"/>
          <w:szCs w:val="24"/>
          <w:lang w:val="uk-UA"/>
        </w:rPr>
        <w:t>12.</w:t>
      </w:r>
      <w:r w:rsidRPr="00692601">
        <w:rPr>
          <w:rFonts w:ascii="Times New Roman" w:hAnsi="Times New Roman"/>
          <w:b/>
          <w:sz w:val="24"/>
          <w:szCs w:val="24"/>
          <w:lang w:val="uk-UA"/>
        </w:rPr>
        <w:tab/>
        <w:t>ІНШІ УМОВИ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12.1.</w:t>
      </w:r>
      <w:r w:rsidRPr="00692601">
        <w:rPr>
          <w:rFonts w:ascii="Times New Roman" w:hAnsi="Times New Roman"/>
          <w:sz w:val="24"/>
          <w:szCs w:val="24"/>
          <w:lang w:val="uk-UA"/>
        </w:rPr>
        <w:tab/>
        <w:t>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12.2.</w:t>
      </w:r>
      <w:r w:rsidRPr="00692601">
        <w:rPr>
          <w:rFonts w:ascii="Times New Roman" w:hAnsi="Times New Roman"/>
          <w:sz w:val="24"/>
          <w:szCs w:val="24"/>
          <w:lang w:val="uk-UA"/>
        </w:rPr>
        <w:tab/>
        <w:t>Ніякі зміни, доповнення до цього Договору або будь-які угоди, пов’язані з цим Договором, не будуть дійсними до тих пір, доки вони не будуть складені в письмовій формі українською мовою та належним чином підписані Сторонами.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12.3.</w:t>
      </w:r>
      <w:r w:rsidRPr="00692601">
        <w:rPr>
          <w:rFonts w:ascii="Times New Roman" w:hAnsi="Times New Roman"/>
          <w:sz w:val="24"/>
          <w:szCs w:val="24"/>
          <w:lang w:val="uk-UA"/>
        </w:rPr>
        <w:tab/>
        <w:t>Усі зміни та доповнення до цього Договору, виконані відповідно до умов визначених у Договорі, складають його невід’ємні частини.</w:t>
      </w:r>
    </w:p>
    <w:p w:rsidR="003C1B73" w:rsidRPr="00692601" w:rsidRDefault="003C1B73" w:rsidP="003C1B73">
      <w:pPr>
        <w:spacing w:line="240" w:lineRule="auto"/>
        <w:jc w:val="both"/>
        <w:rPr>
          <w:rFonts w:ascii="Times New Roman" w:hAnsi="Times New Roman"/>
          <w:color w:val="000000"/>
          <w:sz w:val="24"/>
          <w:szCs w:val="24"/>
          <w:lang w:val="uk-UA"/>
        </w:rPr>
      </w:pPr>
      <w:r w:rsidRPr="00692601">
        <w:rPr>
          <w:rFonts w:ascii="Times New Roman" w:hAnsi="Times New Roman"/>
          <w:sz w:val="24"/>
          <w:szCs w:val="24"/>
          <w:lang w:val="uk-UA"/>
        </w:rPr>
        <w:tab/>
      </w:r>
      <w:r w:rsidRPr="00692601">
        <w:rPr>
          <w:rFonts w:ascii="Times New Roman" w:hAnsi="Times New Roman"/>
          <w:color w:val="000000"/>
          <w:sz w:val="24"/>
          <w:szCs w:val="24"/>
          <w:lang w:val="uk-UA"/>
        </w:rPr>
        <w:t>12.4.</w:t>
      </w:r>
      <w:r w:rsidRPr="00692601">
        <w:rPr>
          <w:rFonts w:ascii="Times New Roman" w:hAnsi="Times New Roman"/>
          <w:color w:val="000000"/>
          <w:sz w:val="24"/>
          <w:szCs w:val="24"/>
          <w:lang w:val="uk-UA"/>
        </w:rPr>
        <w:tab/>
        <w:t>Продавець протягом 7 робочих днів, з моменту отримання для підписання цього Договору, має повернути належним чином підписаний, зі своєї сторони, примірник Договору Покупцю.</w:t>
      </w:r>
    </w:p>
    <w:p w:rsidR="003C1B73" w:rsidRPr="00692601" w:rsidRDefault="003C1B73" w:rsidP="003C1B73">
      <w:pPr>
        <w:spacing w:line="240" w:lineRule="auto"/>
        <w:ind w:firstLine="709"/>
        <w:jc w:val="both"/>
        <w:rPr>
          <w:rFonts w:ascii="Times New Roman" w:hAnsi="Times New Roman"/>
          <w:color w:val="000000"/>
          <w:sz w:val="24"/>
          <w:szCs w:val="24"/>
          <w:lang w:val="uk-UA"/>
        </w:rPr>
      </w:pPr>
      <w:r w:rsidRPr="00692601">
        <w:rPr>
          <w:rFonts w:ascii="Times New Roman" w:hAnsi="Times New Roman"/>
          <w:color w:val="000000"/>
          <w:sz w:val="24"/>
          <w:szCs w:val="24"/>
          <w:lang w:val="uk-UA"/>
        </w:rPr>
        <w:t>Якщо протягом 20 (двадцяти) календарних днів з дати направлення Продавцю для підписання цього Договору Покупець не отримав оригінал підписаного Сторонами Договору, то Сторони звільняються від виконання зобов’язань за цим Договором.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12.5.</w:t>
      </w:r>
      <w:r w:rsidRPr="00692601">
        <w:rPr>
          <w:rFonts w:ascii="Times New Roman" w:hAnsi="Times New Roman"/>
          <w:sz w:val="24"/>
          <w:szCs w:val="24"/>
          <w:lang w:val="uk-UA"/>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Продавця Покупець може надавати зразки відповідного аналога власноручного підпису особи, уповноваженої на підписання цього Договору.</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12.6.</w:t>
      </w:r>
      <w:r w:rsidRPr="00692601">
        <w:rPr>
          <w:rFonts w:ascii="Times New Roman" w:hAnsi="Times New Roman"/>
          <w:sz w:val="24"/>
          <w:szCs w:val="24"/>
          <w:lang w:val="uk-UA"/>
        </w:rPr>
        <w:tab/>
        <w:t>Додатки до цього Договору мають переважну силу перед раніше укладеними доповненнями та додатками (або відміняють їх), і вступають у дію, якщо зроблені в письмовій формі, мають порядковий номер, дату прийняття і підписи повноважних представників Сторін, завірені печатками.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12.7.</w:t>
      </w:r>
      <w:r w:rsidRPr="00692601">
        <w:rPr>
          <w:rFonts w:ascii="Times New Roman" w:hAnsi="Times New Roman"/>
          <w:sz w:val="24"/>
          <w:szCs w:val="24"/>
          <w:lang w:val="uk-UA"/>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12.8.</w:t>
      </w:r>
      <w:r w:rsidRPr="00692601">
        <w:rPr>
          <w:rFonts w:ascii="Times New Roman" w:hAnsi="Times New Roman"/>
          <w:sz w:val="24"/>
          <w:szCs w:val="24"/>
          <w:lang w:val="uk-UA"/>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lastRenderedPageBreak/>
        <w:t>12.9.</w:t>
      </w:r>
      <w:r w:rsidRPr="00692601">
        <w:rPr>
          <w:rFonts w:ascii="Times New Roman" w:hAnsi="Times New Roman"/>
          <w:sz w:val="24"/>
          <w:szCs w:val="24"/>
          <w:lang w:val="uk-UA"/>
        </w:rPr>
        <w:tab/>
        <w:t>При тлумаченні цього Договору застосовуються Міжнародні правила інтерпретації комерційних термінів ІНКОТЕРМС (редакція 2010 року), якщо інше не вказано в цьому Договорі, додатках або додаткових угодах до нього.</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12.10.</w:t>
      </w:r>
      <w:r w:rsidRPr="00692601">
        <w:rPr>
          <w:rFonts w:ascii="Times New Roman" w:hAnsi="Times New Roman"/>
          <w:sz w:val="24"/>
          <w:szCs w:val="24"/>
          <w:lang w:val="uk-UA"/>
        </w:rPr>
        <w:tab/>
        <w:t>Сторони підтверджують, що Продавець і Покупець за цим Договором є платниками податку відповідно до Податкового кодексу України.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12.11.</w:t>
      </w:r>
      <w:r w:rsidRPr="00692601">
        <w:rPr>
          <w:rFonts w:ascii="Times New Roman" w:hAnsi="Times New Roman"/>
          <w:sz w:val="24"/>
          <w:szCs w:val="24"/>
          <w:lang w:val="uk-UA"/>
        </w:rPr>
        <w:tab/>
        <w:t>Взаємовідносини Сторін, не передбачені цим Договором, регулюються чинним законодавством України.</w:t>
      </w:r>
    </w:p>
    <w:p w:rsidR="003C1B73" w:rsidRPr="00692601" w:rsidRDefault="003C1B73" w:rsidP="003C1B73">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12.12.</w:t>
      </w:r>
      <w:r w:rsidRPr="00692601">
        <w:rPr>
          <w:rFonts w:ascii="Times New Roman" w:hAnsi="Times New Roman"/>
          <w:sz w:val="24"/>
          <w:szCs w:val="24"/>
          <w:lang w:val="uk-UA"/>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3C1B73" w:rsidRDefault="003C1B73" w:rsidP="00FC24E2">
      <w:pPr>
        <w:spacing w:line="240" w:lineRule="auto"/>
        <w:ind w:firstLine="709"/>
        <w:jc w:val="both"/>
        <w:rPr>
          <w:rFonts w:ascii="Times New Roman" w:hAnsi="Times New Roman"/>
          <w:sz w:val="24"/>
          <w:szCs w:val="24"/>
          <w:lang w:val="uk-UA"/>
        </w:rPr>
      </w:pPr>
      <w:r w:rsidRPr="00692601">
        <w:rPr>
          <w:rFonts w:ascii="Times New Roman" w:hAnsi="Times New Roman"/>
          <w:sz w:val="24"/>
          <w:szCs w:val="24"/>
          <w:lang w:val="uk-UA"/>
        </w:rPr>
        <w:t>12.13.</w:t>
      </w:r>
      <w:r w:rsidRPr="00692601">
        <w:rPr>
          <w:rFonts w:ascii="Times New Roman" w:hAnsi="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692601" w:rsidRPr="00692601" w:rsidRDefault="00692601" w:rsidP="00FC24E2">
      <w:pPr>
        <w:spacing w:line="240" w:lineRule="auto"/>
        <w:ind w:firstLine="709"/>
        <w:jc w:val="both"/>
        <w:rPr>
          <w:rFonts w:ascii="Times New Roman" w:hAnsi="Times New Roman"/>
          <w:sz w:val="24"/>
          <w:szCs w:val="24"/>
          <w:lang w:val="uk-UA"/>
        </w:rPr>
      </w:pPr>
    </w:p>
    <w:p w:rsidR="003C1B73" w:rsidRPr="003C1B73" w:rsidRDefault="003C1B73" w:rsidP="003C1B73">
      <w:pPr>
        <w:pStyle w:val="13"/>
        <w:numPr>
          <w:ilvl w:val="0"/>
          <w:numId w:val="38"/>
        </w:numPr>
        <w:suppressAutoHyphens w:val="0"/>
        <w:spacing w:line="240" w:lineRule="auto"/>
        <w:contextualSpacing/>
        <w:jc w:val="center"/>
        <w:rPr>
          <w:b/>
          <w:sz w:val="22"/>
          <w:szCs w:val="22"/>
          <w:lang w:val="uk-UA"/>
        </w:rPr>
      </w:pPr>
      <w:r w:rsidRPr="00692601">
        <w:rPr>
          <w:rFonts w:ascii="Times New Roman" w:hAnsi="Times New Roman" w:cs="Times New Roman"/>
          <w:b/>
          <w:lang w:val="uk-UA"/>
        </w:rPr>
        <w:t>ЮРИДИЧНІ АДРЕСИ І РЕКВІЗ</w:t>
      </w:r>
      <w:r w:rsidRPr="003C1B73">
        <w:rPr>
          <w:b/>
          <w:sz w:val="22"/>
          <w:szCs w:val="22"/>
          <w:lang w:val="uk-UA"/>
        </w:rPr>
        <w:t>ИТИ СТОРІН</w:t>
      </w:r>
    </w:p>
    <w:p w:rsidR="003C1B73" w:rsidRPr="003C1B73" w:rsidRDefault="003C1B73" w:rsidP="003C1B73">
      <w:pPr>
        <w:pStyle w:val="13"/>
        <w:rPr>
          <w:b/>
          <w:sz w:val="22"/>
          <w:szCs w:val="22"/>
          <w:lang w:val="uk-UA"/>
        </w:rPr>
      </w:pPr>
    </w:p>
    <w:tbl>
      <w:tblPr>
        <w:tblW w:w="9901" w:type="dxa"/>
        <w:tblInd w:w="108" w:type="dxa"/>
        <w:tblLook w:val="01E0"/>
      </w:tblPr>
      <w:tblGrid>
        <w:gridCol w:w="4820"/>
        <w:gridCol w:w="5081"/>
      </w:tblGrid>
      <w:tr w:rsidR="003C1B73" w:rsidRPr="003C1B73" w:rsidTr="003C1B73">
        <w:trPr>
          <w:trHeight w:val="146"/>
        </w:trPr>
        <w:tc>
          <w:tcPr>
            <w:tcW w:w="4820" w:type="dxa"/>
          </w:tcPr>
          <w:p w:rsidR="003C1B73" w:rsidRPr="003C1B73" w:rsidRDefault="003C1B73" w:rsidP="00393883">
            <w:pPr>
              <w:pStyle w:val="13"/>
              <w:tabs>
                <w:tab w:val="left" w:pos="1"/>
              </w:tabs>
              <w:ind w:left="1" w:hanging="1"/>
              <w:jc w:val="center"/>
              <w:rPr>
                <w:b/>
                <w:sz w:val="22"/>
                <w:szCs w:val="22"/>
                <w:lang w:val="uk-UA"/>
              </w:rPr>
            </w:pPr>
            <w:r w:rsidRPr="003C1B73">
              <w:rPr>
                <w:b/>
                <w:sz w:val="22"/>
                <w:szCs w:val="22"/>
                <w:lang w:val="uk-UA"/>
              </w:rPr>
              <w:t>ПОКУПЕЦЬ:</w:t>
            </w:r>
          </w:p>
        </w:tc>
        <w:tc>
          <w:tcPr>
            <w:tcW w:w="5081" w:type="dxa"/>
          </w:tcPr>
          <w:p w:rsidR="003C1B73" w:rsidRPr="003C1B73" w:rsidRDefault="003C1B73" w:rsidP="00393883">
            <w:pPr>
              <w:pStyle w:val="13"/>
              <w:ind w:left="0"/>
              <w:jc w:val="center"/>
              <w:rPr>
                <w:b/>
                <w:sz w:val="22"/>
                <w:szCs w:val="22"/>
                <w:lang w:val="uk-UA"/>
              </w:rPr>
            </w:pPr>
            <w:r w:rsidRPr="003C1B73">
              <w:rPr>
                <w:b/>
                <w:sz w:val="22"/>
                <w:szCs w:val="22"/>
                <w:lang w:val="uk-UA"/>
              </w:rPr>
              <w:t>ПРОДАВЕЦЬ:</w:t>
            </w:r>
          </w:p>
        </w:tc>
      </w:tr>
      <w:tr w:rsidR="003C1B73" w:rsidRPr="003C1B73" w:rsidTr="003C1B73">
        <w:trPr>
          <w:trHeight w:val="1416"/>
        </w:trPr>
        <w:tc>
          <w:tcPr>
            <w:tcW w:w="4820" w:type="dxa"/>
          </w:tcPr>
          <w:p w:rsidR="003C1B73" w:rsidRPr="003C1B73" w:rsidRDefault="003C1B73" w:rsidP="00393883">
            <w:pPr>
              <w:tabs>
                <w:tab w:val="left" w:pos="1"/>
              </w:tabs>
              <w:spacing w:line="240" w:lineRule="auto"/>
              <w:ind w:left="1" w:right="-1141" w:hanging="1"/>
              <w:jc w:val="center"/>
              <w:rPr>
                <w:rFonts w:ascii="Times New Roman" w:hAnsi="Times New Roman"/>
                <w:b/>
                <w:lang w:val="uk-UA"/>
              </w:rPr>
            </w:pPr>
            <w:r w:rsidRPr="003C1B73">
              <w:rPr>
                <w:rFonts w:ascii="Times New Roman" w:hAnsi="Times New Roman"/>
                <w:b/>
                <w:lang w:val="uk-UA"/>
              </w:rPr>
              <w:t>Славська селищна рада</w:t>
            </w:r>
          </w:p>
          <w:p w:rsidR="003C1B73" w:rsidRPr="003C1B73" w:rsidRDefault="003C1B73" w:rsidP="00393883">
            <w:pPr>
              <w:tabs>
                <w:tab w:val="left" w:pos="1"/>
              </w:tabs>
              <w:spacing w:line="240" w:lineRule="auto"/>
              <w:ind w:left="1" w:hanging="1"/>
              <w:rPr>
                <w:rFonts w:ascii="Times New Roman" w:hAnsi="Times New Roman"/>
                <w:lang w:val="uk-UA"/>
              </w:rPr>
            </w:pPr>
          </w:p>
          <w:p w:rsidR="003C1B73" w:rsidRPr="003C1B73" w:rsidRDefault="003C1B73" w:rsidP="00393883">
            <w:pPr>
              <w:tabs>
                <w:tab w:val="left" w:pos="1"/>
              </w:tabs>
              <w:spacing w:line="240" w:lineRule="auto"/>
              <w:ind w:left="1" w:hanging="1"/>
              <w:rPr>
                <w:rFonts w:ascii="Times New Roman" w:hAnsi="Times New Roman"/>
                <w:lang w:val="uk-UA"/>
              </w:rPr>
            </w:pPr>
            <w:r w:rsidRPr="003C1B73">
              <w:rPr>
                <w:rFonts w:ascii="Times New Roman" w:hAnsi="Times New Roman"/>
                <w:lang w:val="uk-UA"/>
              </w:rPr>
              <w:t xml:space="preserve">Юридична адреса: 82660, Львівська обл., </w:t>
            </w:r>
            <w:proofErr w:type="spellStart"/>
            <w:r w:rsidRPr="003C1B73">
              <w:rPr>
                <w:rFonts w:ascii="Times New Roman" w:hAnsi="Times New Roman"/>
                <w:lang w:val="uk-UA"/>
              </w:rPr>
              <w:t>смт</w:t>
            </w:r>
            <w:proofErr w:type="spellEnd"/>
            <w:r w:rsidRPr="003C1B73">
              <w:rPr>
                <w:rFonts w:ascii="Times New Roman" w:hAnsi="Times New Roman"/>
                <w:lang w:val="uk-UA"/>
              </w:rPr>
              <w:t>. Славське, вул.. В.Івасюка, 24</w:t>
            </w:r>
          </w:p>
          <w:p w:rsidR="003C1B73" w:rsidRPr="003C1B73" w:rsidRDefault="003C1B73" w:rsidP="00393883">
            <w:pPr>
              <w:tabs>
                <w:tab w:val="left" w:pos="1"/>
              </w:tabs>
              <w:spacing w:line="240" w:lineRule="auto"/>
              <w:ind w:left="1" w:hanging="1"/>
              <w:rPr>
                <w:rFonts w:ascii="Times New Roman" w:hAnsi="Times New Roman"/>
                <w:lang w:val="uk-UA"/>
              </w:rPr>
            </w:pPr>
            <w:r w:rsidRPr="003C1B73">
              <w:rPr>
                <w:rFonts w:ascii="Times New Roman" w:hAnsi="Times New Roman"/>
                <w:lang w:val="uk-UA"/>
              </w:rPr>
              <w:t xml:space="preserve">Поштова/фактична адреса: 82660, Львівська обл., </w:t>
            </w:r>
            <w:proofErr w:type="spellStart"/>
            <w:r w:rsidRPr="003C1B73">
              <w:rPr>
                <w:rFonts w:ascii="Times New Roman" w:hAnsi="Times New Roman"/>
                <w:lang w:val="uk-UA"/>
              </w:rPr>
              <w:t>смт</w:t>
            </w:r>
            <w:proofErr w:type="spellEnd"/>
            <w:r w:rsidRPr="003C1B73">
              <w:rPr>
                <w:rFonts w:ascii="Times New Roman" w:hAnsi="Times New Roman"/>
                <w:lang w:val="uk-UA"/>
              </w:rPr>
              <w:t>. Славське, вул.. В.Івасюка, 24</w:t>
            </w:r>
          </w:p>
          <w:p w:rsidR="003C1B73" w:rsidRPr="003C1B73" w:rsidRDefault="003C1B73" w:rsidP="00393883">
            <w:pPr>
              <w:tabs>
                <w:tab w:val="left" w:pos="1"/>
              </w:tabs>
              <w:spacing w:line="240" w:lineRule="auto"/>
              <w:ind w:left="1" w:hanging="1"/>
              <w:rPr>
                <w:rFonts w:ascii="Times New Roman" w:hAnsi="Times New Roman"/>
                <w:lang w:val="uk-UA"/>
              </w:rPr>
            </w:pPr>
            <w:r w:rsidRPr="003C1B73">
              <w:rPr>
                <w:rFonts w:ascii="Times New Roman" w:hAnsi="Times New Roman"/>
                <w:lang w:val="uk-UA"/>
              </w:rPr>
              <w:t>код за ЄДРПОУ 04370314</w:t>
            </w:r>
          </w:p>
          <w:p w:rsidR="003C1B73" w:rsidRPr="003C1B73" w:rsidRDefault="003C1B73" w:rsidP="00393883">
            <w:pPr>
              <w:tabs>
                <w:tab w:val="left" w:pos="1"/>
              </w:tabs>
              <w:spacing w:line="240" w:lineRule="auto"/>
              <w:ind w:left="1" w:hanging="1"/>
              <w:rPr>
                <w:rFonts w:ascii="Times New Roman" w:hAnsi="Times New Roman"/>
                <w:lang w:val="uk-UA"/>
              </w:rPr>
            </w:pPr>
            <w:proofErr w:type="spellStart"/>
            <w:r w:rsidRPr="003C1B73">
              <w:rPr>
                <w:rFonts w:ascii="Times New Roman" w:hAnsi="Times New Roman"/>
                <w:lang w:val="uk-UA"/>
              </w:rPr>
              <w:t>рах</w:t>
            </w:r>
            <w:proofErr w:type="spellEnd"/>
            <w:r w:rsidRPr="003C1B73">
              <w:rPr>
                <w:rFonts w:ascii="Times New Roman" w:hAnsi="Times New Roman"/>
                <w:lang w:val="uk-UA"/>
              </w:rPr>
              <w:t>. № ________________________________________ в ДКСУ м. Київ</w:t>
            </w:r>
          </w:p>
          <w:p w:rsidR="003C1B73" w:rsidRPr="003C1B73" w:rsidRDefault="003C1B73" w:rsidP="00393883">
            <w:pPr>
              <w:pStyle w:val="20"/>
              <w:tabs>
                <w:tab w:val="left" w:pos="1"/>
              </w:tabs>
              <w:spacing w:after="0" w:line="240" w:lineRule="auto"/>
              <w:ind w:left="1" w:hanging="1"/>
              <w:rPr>
                <w:noProof/>
                <w:lang w:val="uk-UA"/>
              </w:rPr>
            </w:pPr>
          </w:p>
          <w:p w:rsidR="003C1B73" w:rsidRPr="003C1B73" w:rsidRDefault="003C1B73" w:rsidP="00393883">
            <w:pPr>
              <w:pStyle w:val="20"/>
              <w:tabs>
                <w:tab w:val="left" w:pos="1"/>
              </w:tabs>
              <w:spacing w:after="0" w:line="240" w:lineRule="auto"/>
              <w:ind w:left="1" w:hanging="1"/>
              <w:rPr>
                <w:noProof/>
                <w:lang w:val="uk-UA"/>
              </w:rPr>
            </w:pPr>
            <w:r w:rsidRPr="003C1B73">
              <w:rPr>
                <w:noProof/>
                <w:lang w:val="uk-UA"/>
              </w:rPr>
              <w:t>Славський селищний голова:</w:t>
            </w:r>
          </w:p>
          <w:p w:rsidR="003C1B73" w:rsidRPr="003C1B73" w:rsidRDefault="003C1B73" w:rsidP="00393883">
            <w:pPr>
              <w:pStyle w:val="20"/>
              <w:tabs>
                <w:tab w:val="left" w:pos="1"/>
              </w:tabs>
              <w:spacing w:after="0" w:line="240" w:lineRule="auto"/>
              <w:ind w:left="1" w:hanging="1"/>
              <w:rPr>
                <w:lang w:val="uk-UA"/>
              </w:rPr>
            </w:pPr>
            <w:r w:rsidRPr="003C1B73">
              <w:rPr>
                <w:b/>
                <w:noProof/>
                <w:lang w:val="uk-UA"/>
              </w:rPr>
              <w:t>___________</w:t>
            </w:r>
            <w:r w:rsidRPr="003C1B73">
              <w:rPr>
                <w:noProof/>
                <w:lang w:val="uk-UA"/>
              </w:rPr>
              <w:t xml:space="preserve">____________            </w:t>
            </w:r>
            <w:r w:rsidRPr="003C1B73">
              <w:rPr>
                <w:b/>
                <w:noProof/>
                <w:lang w:val="uk-UA"/>
              </w:rPr>
              <w:t>Бега В.М.</w:t>
            </w:r>
          </w:p>
        </w:tc>
        <w:tc>
          <w:tcPr>
            <w:tcW w:w="5081" w:type="dxa"/>
          </w:tcPr>
          <w:p w:rsidR="003C1B73" w:rsidRPr="003C1B73" w:rsidRDefault="003C1B73" w:rsidP="00393883">
            <w:pPr>
              <w:spacing w:line="240" w:lineRule="auto"/>
              <w:ind w:left="1" w:right="-1141" w:hanging="1"/>
              <w:rPr>
                <w:rFonts w:ascii="Times New Roman" w:hAnsi="Times New Roman"/>
                <w:b/>
                <w:lang w:val="uk-UA"/>
              </w:rPr>
            </w:pPr>
            <w:r w:rsidRPr="003C1B73">
              <w:rPr>
                <w:rFonts w:ascii="Times New Roman" w:hAnsi="Times New Roman"/>
                <w:b/>
                <w:lang w:val="uk-UA"/>
              </w:rPr>
              <w:t xml:space="preserve">„__________” </w:t>
            </w:r>
            <w:r w:rsidRPr="003C1B73">
              <w:rPr>
                <w:rFonts w:ascii="Times New Roman" w:hAnsi="Times New Roman"/>
                <w:lang w:val="uk-UA"/>
              </w:rPr>
              <w:t>(скорочена назва)</w:t>
            </w:r>
            <w:r w:rsidRPr="003C1B73">
              <w:rPr>
                <w:rFonts w:ascii="Times New Roman" w:hAnsi="Times New Roman"/>
                <w:b/>
                <w:lang w:val="uk-UA"/>
              </w:rPr>
              <w:t>:</w:t>
            </w:r>
          </w:p>
          <w:p w:rsidR="003C1B73" w:rsidRPr="003C1B73" w:rsidRDefault="003C1B73" w:rsidP="00393883">
            <w:pPr>
              <w:spacing w:line="240" w:lineRule="auto"/>
              <w:ind w:left="1" w:hanging="1"/>
              <w:rPr>
                <w:rFonts w:ascii="Times New Roman" w:hAnsi="Times New Roman"/>
                <w:lang w:val="uk-UA"/>
              </w:rPr>
            </w:pP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Юридична адреса: __________________________</w:t>
            </w: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Поштова/фактична адреса: ___________________</w:t>
            </w: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код за ЄДРПОУ ____________________________</w:t>
            </w:r>
          </w:p>
          <w:p w:rsidR="003C1B73" w:rsidRPr="003C1B73" w:rsidRDefault="003C1B73" w:rsidP="00393883">
            <w:pPr>
              <w:spacing w:line="240" w:lineRule="auto"/>
              <w:ind w:left="1" w:hanging="1"/>
              <w:rPr>
                <w:rFonts w:ascii="Times New Roman" w:hAnsi="Times New Roman"/>
                <w:lang w:val="uk-UA"/>
              </w:rPr>
            </w:pPr>
            <w:proofErr w:type="spellStart"/>
            <w:r w:rsidRPr="003C1B73">
              <w:rPr>
                <w:rFonts w:ascii="Times New Roman" w:hAnsi="Times New Roman"/>
                <w:lang w:val="uk-UA"/>
              </w:rPr>
              <w:t>рах</w:t>
            </w:r>
            <w:proofErr w:type="spellEnd"/>
            <w:r w:rsidRPr="003C1B73">
              <w:rPr>
                <w:rFonts w:ascii="Times New Roman" w:hAnsi="Times New Roman"/>
                <w:lang w:val="uk-UA"/>
              </w:rPr>
              <w:t xml:space="preserve">. № __________ в </w:t>
            </w:r>
            <w:r w:rsidRPr="003C1B73">
              <w:rPr>
                <w:rFonts w:ascii="Times New Roman" w:hAnsi="Times New Roman"/>
                <w:u w:val="single"/>
                <w:lang w:val="uk-UA"/>
              </w:rPr>
              <w:t xml:space="preserve">          __назва банку______</w:t>
            </w:r>
            <w:r w:rsidRPr="003C1B73">
              <w:rPr>
                <w:rFonts w:ascii="Times New Roman" w:hAnsi="Times New Roman"/>
                <w:lang w:val="uk-UA"/>
              </w:rPr>
              <w:t>_</w:t>
            </w: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м. ___________________, МФО _______________</w:t>
            </w:r>
          </w:p>
          <w:p w:rsidR="003C1B73" w:rsidRPr="003C1B73" w:rsidRDefault="003C1B73" w:rsidP="00393883">
            <w:pPr>
              <w:pStyle w:val="20"/>
              <w:spacing w:after="0" w:line="240" w:lineRule="auto"/>
              <w:ind w:left="1" w:hanging="1"/>
              <w:rPr>
                <w:lang w:val="uk-UA"/>
              </w:rPr>
            </w:pPr>
            <w:r w:rsidRPr="003C1B73">
              <w:rPr>
                <w:lang w:val="uk-UA"/>
              </w:rPr>
              <w:t>св. пл. ПДВ/витяг з реєстру пл. ПДВ № ________</w:t>
            </w:r>
          </w:p>
          <w:p w:rsidR="003C1B73" w:rsidRPr="003C1B73" w:rsidRDefault="003C1B73" w:rsidP="00393883">
            <w:pPr>
              <w:pStyle w:val="20"/>
              <w:spacing w:after="0" w:line="240" w:lineRule="auto"/>
              <w:ind w:left="1" w:hanging="1"/>
              <w:rPr>
                <w:lang w:val="uk-UA"/>
              </w:rPr>
            </w:pPr>
            <w:r w:rsidRPr="003C1B73">
              <w:rPr>
                <w:lang w:val="uk-UA"/>
              </w:rPr>
              <w:t>ін. под. № _________________________________</w:t>
            </w:r>
          </w:p>
          <w:p w:rsidR="003C1B73" w:rsidRPr="003C1B73" w:rsidRDefault="003C1B73" w:rsidP="00393883">
            <w:pPr>
              <w:spacing w:line="240" w:lineRule="auto"/>
              <w:ind w:left="1" w:right="-1141" w:hanging="1"/>
              <w:rPr>
                <w:rFonts w:ascii="Times New Roman" w:hAnsi="Times New Roman"/>
                <w:noProof/>
                <w:lang w:val="uk-UA"/>
              </w:rPr>
            </w:pPr>
            <w:r w:rsidRPr="003C1B73">
              <w:rPr>
                <w:rFonts w:ascii="Times New Roman" w:hAnsi="Times New Roman"/>
                <w:noProof/>
                <w:lang w:val="uk-UA"/>
              </w:rPr>
              <w:t xml:space="preserve">                                         </w:t>
            </w:r>
          </w:p>
          <w:p w:rsidR="003C1B73" w:rsidRPr="003C1B73" w:rsidRDefault="003C1B73" w:rsidP="00393883">
            <w:pPr>
              <w:spacing w:line="240" w:lineRule="auto"/>
              <w:ind w:left="1" w:right="-1141" w:hanging="1"/>
              <w:rPr>
                <w:rFonts w:ascii="Times New Roman" w:hAnsi="Times New Roman"/>
                <w:noProof/>
                <w:lang w:val="uk-UA"/>
              </w:rPr>
            </w:pPr>
          </w:p>
          <w:p w:rsidR="003C1B73" w:rsidRPr="003C1B73" w:rsidRDefault="003C1B73" w:rsidP="00393883">
            <w:pPr>
              <w:spacing w:line="240" w:lineRule="auto"/>
              <w:ind w:left="1" w:right="-1141" w:hanging="1"/>
              <w:rPr>
                <w:rFonts w:ascii="Times New Roman" w:hAnsi="Times New Roman"/>
                <w:noProof/>
                <w:lang w:val="uk-UA"/>
              </w:rPr>
            </w:pPr>
            <w:r w:rsidRPr="003C1B73">
              <w:rPr>
                <w:rFonts w:ascii="Times New Roman" w:hAnsi="Times New Roman"/>
                <w:noProof/>
                <w:lang w:val="uk-UA"/>
              </w:rPr>
              <w:t>За Продавця:</w:t>
            </w:r>
          </w:p>
          <w:p w:rsidR="003C1B73" w:rsidRPr="003C1B73" w:rsidRDefault="003C1B73" w:rsidP="00393883">
            <w:pPr>
              <w:spacing w:line="240" w:lineRule="auto"/>
              <w:ind w:left="1" w:right="-1141" w:hanging="1"/>
              <w:rPr>
                <w:rFonts w:ascii="Times New Roman" w:hAnsi="Times New Roman"/>
                <w:lang w:val="uk-UA"/>
              </w:rPr>
            </w:pPr>
            <w:r w:rsidRPr="003C1B73">
              <w:rPr>
                <w:rFonts w:ascii="Times New Roman" w:hAnsi="Times New Roman"/>
                <w:b/>
                <w:noProof/>
                <w:lang w:val="uk-UA"/>
              </w:rPr>
              <w:t>___________</w:t>
            </w:r>
            <w:r w:rsidRPr="003C1B73">
              <w:rPr>
                <w:rFonts w:ascii="Times New Roman" w:hAnsi="Times New Roman"/>
                <w:noProof/>
                <w:lang w:val="uk-UA"/>
              </w:rPr>
              <w:t xml:space="preserve">____________            </w:t>
            </w:r>
            <w:r w:rsidRPr="003C1B73">
              <w:rPr>
                <w:rFonts w:ascii="Times New Roman" w:hAnsi="Times New Roman"/>
                <w:b/>
                <w:noProof/>
                <w:lang w:val="uk-UA"/>
              </w:rPr>
              <w:t>_____________</w:t>
            </w:r>
          </w:p>
        </w:tc>
      </w:tr>
      <w:tr w:rsidR="003C1B73" w:rsidRPr="003C1B73" w:rsidTr="003C1B73">
        <w:trPr>
          <w:trHeight w:val="386"/>
        </w:trPr>
        <w:tc>
          <w:tcPr>
            <w:tcW w:w="4820" w:type="dxa"/>
          </w:tcPr>
          <w:p w:rsidR="003C1B73" w:rsidRPr="003C1B73" w:rsidRDefault="003C1B73" w:rsidP="00393883">
            <w:pPr>
              <w:tabs>
                <w:tab w:val="left" w:pos="1"/>
              </w:tabs>
              <w:spacing w:line="240" w:lineRule="auto"/>
              <w:ind w:left="1" w:hanging="1"/>
              <w:jc w:val="both"/>
              <w:rPr>
                <w:rFonts w:ascii="Times New Roman" w:hAnsi="Times New Roman"/>
                <w:lang w:val="uk-UA"/>
              </w:rPr>
            </w:pPr>
            <w:r w:rsidRPr="003C1B73">
              <w:rPr>
                <w:rFonts w:ascii="Times New Roman" w:hAnsi="Times New Roman"/>
                <w:noProof/>
                <w:lang w:val="uk-UA"/>
              </w:rPr>
              <w:t>(підпис)                                            П.І.Б.</w:t>
            </w:r>
          </w:p>
        </w:tc>
        <w:tc>
          <w:tcPr>
            <w:tcW w:w="5081" w:type="dxa"/>
          </w:tcPr>
          <w:p w:rsidR="003C1B73" w:rsidRPr="003C1B73" w:rsidRDefault="003C1B73" w:rsidP="00393883">
            <w:pPr>
              <w:spacing w:line="240" w:lineRule="auto"/>
              <w:ind w:left="1" w:hanging="1"/>
              <w:jc w:val="both"/>
              <w:rPr>
                <w:rFonts w:ascii="Times New Roman" w:hAnsi="Times New Roman"/>
                <w:noProof/>
                <w:lang w:val="uk-UA"/>
              </w:rPr>
            </w:pPr>
            <w:r w:rsidRPr="003C1B73">
              <w:rPr>
                <w:rFonts w:ascii="Times New Roman" w:hAnsi="Times New Roman"/>
                <w:noProof/>
                <w:lang w:val="uk-UA"/>
              </w:rPr>
              <w:t>(підпис)                                            П.І.Б.</w:t>
            </w:r>
          </w:p>
          <w:p w:rsidR="003C1B73" w:rsidRPr="003C1B73" w:rsidRDefault="003C1B73" w:rsidP="00393883">
            <w:pPr>
              <w:spacing w:line="240" w:lineRule="auto"/>
              <w:ind w:left="1" w:hanging="1"/>
              <w:jc w:val="both"/>
              <w:rPr>
                <w:rFonts w:ascii="Times New Roman" w:hAnsi="Times New Roman"/>
                <w:lang w:val="uk-UA"/>
              </w:rPr>
            </w:pPr>
          </w:p>
        </w:tc>
      </w:tr>
    </w:tbl>
    <w:p w:rsidR="00692601" w:rsidRDefault="00692601" w:rsidP="00692601">
      <w:pPr>
        <w:pStyle w:val="1"/>
        <w:numPr>
          <w:ilvl w:val="0"/>
          <w:numId w:val="0"/>
        </w:numPr>
        <w:rPr>
          <w:rFonts w:ascii="Times New Roman" w:eastAsia="Calibri" w:hAnsi="Times New Roman" w:cs="Times New Roman"/>
          <w:b w:val="0"/>
          <w:bCs w:val="0"/>
          <w:sz w:val="22"/>
          <w:szCs w:val="22"/>
          <w:lang w:val="uk-UA"/>
        </w:rPr>
      </w:pPr>
    </w:p>
    <w:p w:rsidR="00820584" w:rsidRPr="00820584" w:rsidRDefault="00820584" w:rsidP="00820584">
      <w:pPr>
        <w:pStyle w:val="a1"/>
        <w:rPr>
          <w:lang w:val="uk-UA"/>
        </w:rPr>
      </w:pPr>
    </w:p>
    <w:p w:rsidR="00692601" w:rsidRDefault="00692601" w:rsidP="00692601">
      <w:pPr>
        <w:pStyle w:val="1"/>
        <w:numPr>
          <w:ilvl w:val="0"/>
          <w:numId w:val="0"/>
        </w:numPr>
        <w:ind w:left="5812"/>
        <w:rPr>
          <w:color w:val="000000"/>
          <w:sz w:val="22"/>
          <w:szCs w:val="22"/>
          <w:lang w:val="uk-UA"/>
        </w:rPr>
      </w:pPr>
    </w:p>
    <w:p w:rsidR="00692601" w:rsidRDefault="00692601" w:rsidP="00692601">
      <w:pPr>
        <w:pStyle w:val="1"/>
        <w:numPr>
          <w:ilvl w:val="0"/>
          <w:numId w:val="0"/>
        </w:numPr>
        <w:ind w:left="5812"/>
        <w:rPr>
          <w:color w:val="000000"/>
          <w:sz w:val="22"/>
          <w:szCs w:val="22"/>
          <w:lang w:val="uk-UA"/>
        </w:rPr>
      </w:pPr>
    </w:p>
    <w:p w:rsidR="003C1B73" w:rsidRPr="003C1B73" w:rsidRDefault="003C1B73" w:rsidP="00692601">
      <w:pPr>
        <w:pStyle w:val="1"/>
        <w:numPr>
          <w:ilvl w:val="0"/>
          <w:numId w:val="0"/>
        </w:numPr>
        <w:ind w:left="5812"/>
        <w:rPr>
          <w:color w:val="000000"/>
          <w:sz w:val="22"/>
          <w:szCs w:val="22"/>
          <w:lang w:val="uk-UA"/>
        </w:rPr>
      </w:pPr>
      <w:r w:rsidRPr="003C1B73">
        <w:rPr>
          <w:color w:val="000000"/>
          <w:sz w:val="22"/>
          <w:szCs w:val="22"/>
          <w:lang w:val="uk-UA"/>
        </w:rPr>
        <w:t>Додаток</w:t>
      </w:r>
    </w:p>
    <w:p w:rsidR="003C1B73" w:rsidRPr="003C1B73" w:rsidRDefault="003C1B73" w:rsidP="003C1B73">
      <w:pPr>
        <w:spacing w:line="240" w:lineRule="auto"/>
        <w:ind w:left="5812"/>
        <w:rPr>
          <w:rFonts w:ascii="Times New Roman" w:hAnsi="Times New Roman"/>
          <w:b/>
          <w:noProof/>
          <w:color w:val="000000"/>
          <w:lang w:val="uk-UA"/>
        </w:rPr>
      </w:pPr>
      <w:r w:rsidRPr="003C1B73">
        <w:rPr>
          <w:rFonts w:ascii="Times New Roman" w:hAnsi="Times New Roman"/>
          <w:b/>
          <w:noProof/>
          <w:color w:val="000000"/>
          <w:lang w:val="uk-UA"/>
        </w:rPr>
        <w:t xml:space="preserve">до Договору №  </w:t>
      </w:r>
    </w:p>
    <w:p w:rsidR="003C1B73" w:rsidRPr="003C1B73" w:rsidRDefault="003C1B73" w:rsidP="003C1B73">
      <w:pPr>
        <w:spacing w:line="240" w:lineRule="auto"/>
        <w:ind w:left="5812"/>
        <w:rPr>
          <w:rFonts w:ascii="Times New Roman" w:hAnsi="Times New Roman"/>
          <w:color w:val="000000"/>
          <w:lang w:val="uk-UA"/>
        </w:rPr>
      </w:pPr>
      <w:r w:rsidRPr="003C1B73">
        <w:rPr>
          <w:rFonts w:ascii="Times New Roman" w:hAnsi="Times New Roman"/>
          <w:color w:val="000000"/>
          <w:lang w:val="uk-UA"/>
        </w:rPr>
        <w:t>від                               202</w:t>
      </w:r>
      <w:r w:rsidR="00692601">
        <w:rPr>
          <w:rFonts w:ascii="Times New Roman" w:hAnsi="Times New Roman"/>
          <w:color w:val="000000"/>
          <w:lang w:val="uk-UA"/>
        </w:rPr>
        <w:t>3</w:t>
      </w:r>
      <w:r w:rsidRPr="003C1B73">
        <w:rPr>
          <w:rFonts w:ascii="Times New Roman" w:hAnsi="Times New Roman"/>
          <w:color w:val="000000"/>
          <w:lang w:val="uk-UA"/>
        </w:rPr>
        <w:t>р.</w:t>
      </w:r>
    </w:p>
    <w:p w:rsidR="003C1B73" w:rsidRPr="003C1B73" w:rsidRDefault="003C1B73" w:rsidP="003C1B73">
      <w:pPr>
        <w:pStyle w:val="a1"/>
        <w:spacing w:line="240" w:lineRule="auto"/>
        <w:ind w:left="-851" w:right="-142" w:hanging="142"/>
        <w:jc w:val="center"/>
        <w:rPr>
          <w:rFonts w:ascii="Times New Roman" w:hAnsi="Times New Roman"/>
          <w:b/>
          <w:noProof/>
          <w:color w:val="000000"/>
          <w:lang w:val="uk-UA"/>
        </w:rPr>
      </w:pPr>
      <w:r w:rsidRPr="003C1B73">
        <w:rPr>
          <w:rFonts w:ascii="Times New Roman" w:hAnsi="Times New Roman"/>
          <w:b/>
          <w:noProof/>
          <w:color w:val="000000"/>
          <w:lang w:val="uk-UA"/>
        </w:rPr>
        <w:t>СПЕЦИФІКАЦІЯ</w:t>
      </w:r>
    </w:p>
    <w:p w:rsidR="003C1B73" w:rsidRPr="003C1B73" w:rsidRDefault="003C1B73" w:rsidP="003C1B73">
      <w:pPr>
        <w:pStyle w:val="a1"/>
        <w:spacing w:line="240" w:lineRule="auto"/>
        <w:ind w:left="-851" w:right="-142" w:hanging="142"/>
        <w:jc w:val="center"/>
        <w:rPr>
          <w:rFonts w:ascii="Times New Roman" w:hAnsi="Times New Roman"/>
          <w:b/>
          <w:noProof/>
          <w:color w:val="000000"/>
          <w:lang w:val="uk-UA"/>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567"/>
        <w:gridCol w:w="709"/>
        <w:gridCol w:w="1417"/>
        <w:gridCol w:w="993"/>
        <w:gridCol w:w="1700"/>
        <w:gridCol w:w="1417"/>
      </w:tblGrid>
      <w:tr w:rsidR="003C1B73" w:rsidRPr="003C1B73" w:rsidTr="00393883">
        <w:trPr>
          <w:trHeight w:val="806"/>
        </w:trPr>
        <w:tc>
          <w:tcPr>
            <w:tcW w:w="426" w:type="dxa"/>
            <w:vAlign w:val="center"/>
          </w:tcPr>
          <w:p w:rsidR="003C1B73" w:rsidRPr="003C1B73" w:rsidRDefault="003C1B73" w:rsidP="00393883">
            <w:pPr>
              <w:pStyle w:val="a1"/>
              <w:spacing w:line="240" w:lineRule="auto"/>
              <w:ind w:left="-108" w:right="-135"/>
              <w:jc w:val="center"/>
              <w:rPr>
                <w:rFonts w:ascii="Times New Roman" w:hAnsi="Times New Roman"/>
                <w:b/>
                <w:noProof/>
                <w:color w:val="000000"/>
                <w:lang w:val="uk-UA"/>
              </w:rPr>
            </w:pPr>
            <w:bookmarkStart w:id="7" w:name="_Hlk119403726"/>
            <w:r w:rsidRPr="003C1B73">
              <w:rPr>
                <w:rFonts w:ascii="Times New Roman" w:hAnsi="Times New Roman"/>
                <w:b/>
                <w:noProof/>
                <w:color w:val="000000"/>
                <w:lang w:val="uk-UA"/>
              </w:rPr>
              <w:t>№ п/п</w:t>
            </w:r>
          </w:p>
        </w:tc>
        <w:tc>
          <w:tcPr>
            <w:tcW w:w="2835"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Найменування Товару</w:t>
            </w:r>
          </w:p>
        </w:tc>
        <w:tc>
          <w:tcPr>
            <w:tcW w:w="56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Од. вим.</w:t>
            </w:r>
          </w:p>
        </w:tc>
        <w:tc>
          <w:tcPr>
            <w:tcW w:w="709" w:type="dxa"/>
            <w:vAlign w:val="center"/>
          </w:tcPr>
          <w:p w:rsidR="003C1B73" w:rsidRPr="003C1B73" w:rsidRDefault="003C1B73" w:rsidP="00393883">
            <w:pPr>
              <w:pStyle w:val="a1"/>
              <w:spacing w:line="240" w:lineRule="auto"/>
              <w:ind w:right="-108" w:hanging="119"/>
              <w:jc w:val="center"/>
              <w:rPr>
                <w:rFonts w:ascii="Times New Roman" w:hAnsi="Times New Roman"/>
                <w:b/>
                <w:noProof/>
                <w:color w:val="000000"/>
                <w:lang w:val="uk-UA"/>
              </w:rPr>
            </w:pPr>
            <w:r w:rsidRPr="003C1B73">
              <w:rPr>
                <w:rFonts w:ascii="Times New Roman" w:hAnsi="Times New Roman"/>
                <w:b/>
                <w:noProof/>
                <w:color w:val="000000"/>
                <w:lang w:val="uk-UA"/>
              </w:rPr>
              <w:t>Кіль</w:t>
            </w:r>
          </w:p>
          <w:p w:rsidR="003C1B73" w:rsidRPr="003C1B73" w:rsidRDefault="003C1B73" w:rsidP="00393883">
            <w:pPr>
              <w:pStyle w:val="a1"/>
              <w:spacing w:line="240" w:lineRule="auto"/>
              <w:ind w:left="-119" w:right="-108"/>
              <w:jc w:val="center"/>
              <w:rPr>
                <w:rFonts w:ascii="Times New Roman" w:hAnsi="Times New Roman"/>
                <w:b/>
                <w:noProof/>
                <w:color w:val="000000"/>
                <w:lang w:val="uk-UA"/>
              </w:rPr>
            </w:pPr>
            <w:r w:rsidRPr="003C1B73">
              <w:rPr>
                <w:rFonts w:ascii="Times New Roman" w:hAnsi="Times New Roman"/>
                <w:b/>
                <w:noProof/>
                <w:color w:val="000000"/>
                <w:lang w:val="uk-UA"/>
              </w:rPr>
              <w:t>кість</w:t>
            </w:r>
          </w:p>
        </w:tc>
        <w:tc>
          <w:tcPr>
            <w:tcW w:w="141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Ціна за одиницю без ПДВ, грн.</w:t>
            </w:r>
          </w:p>
        </w:tc>
        <w:tc>
          <w:tcPr>
            <w:tcW w:w="993"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 xml:space="preserve">ПДВ, </w:t>
            </w:r>
          </w:p>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грн.</w:t>
            </w:r>
          </w:p>
        </w:tc>
        <w:tc>
          <w:tcPr>
            <w:tcW w:w="1700" w:type="dxa"/>
            <w:vAlign w:val="center"/>
          </w:tcPr>
          <w:p w:rsidR="003C1B73" w:rsidRPr="003C1B73" w:rsidRDefault="003C1B73" w:rsidP="00393883">
            <w:pPr>
              <w:pStyle w:val="a1"/>
              <w:spacing w:line="240" w:lineRule="auto"/>
              <w:ind w:left="-161" w:right="-108" w:firstLine="53"/>
              <w:jc w:val="center"/>
              <w:rPr>
                <w:rFonts w:ascii="Times New Roman" w:hAnsi="Times New Roman"/>
                <w:b/>
                <w:noProof/>
                <w:color w:val="000000"/>
                <w:lang w:val="uk-UA"/>
              </w:rPr>
            </w:pPr>
            <w:r w:rsidRPr="003C1B73">
              <w:rPr>
                <w:rFonts w:ascii="Times New Roman" w:hAnsi="Times New Roman"/>
                <w:b/>
                <w:noProof/>
                <w:color w:val="000000"/>
                <w:lang w:val="uk-UA"/>
              </w:rPr>
              <w:t>Загальна вартість без ПДВ, грн.</w:t>
            </w:r>
          </w:p>
        </w:tc>
        <w:tc>
          <w:tcPr>
            <w:tcW w:w="141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Загальна вартість з ПДВ, грн.</w:t>
            </w:r>
          </w:p>
        </w:tc>
      </w:tr>
      <w:tr w:rsidR="003C1B73" w:rsidRPr="003C1B73" w:rsidTr="00393883">
        <w:trPr>
          <w:trHeight w:val="541"/>
        </w:trPr>
        <w:tc>
          <w:tcPr>
            <w:tcW w:w="426" w:type="dxa"/>
            <w:vAlign w:val="center"/>
          </w:tcPr>
          <w:p w:rsidR="003C1B73" w:rsidRPr="003C1B73" w:rsidRDefault="003C1B73" w:rsidP="00393883">
            <w:pPr>
              <w:pStyle w:val="a1"/>
              <w:spacing w:line="240" w:lineRule="auto"/>
              <w:jc w:val="center"/>
              <w:rPr>
                <w:rFonts w:ascii="Times New Roman" w:hAnsi="Times New Roman"/>
                <w:noProof/>
                <w:color w:val="000000"/>
                <w:lang w:val="uk-UA"/>
              </w:rPr>
            </w:pPr>
            <w:r w:rsidRPr="003C1B73">
              <w:rPr>
                <w:rFonts w:ascii="Times New Roman" w:hAnsi="Times New Roman"/>
                <w:noProof/>
                <w:color w:val="000000"/>
                <w:lang w:val="uk-UA"/>
              </w:rPr>
              <w:t>1.</w:t>
            </w:r>
          </w:p>
        </w:tc>
        <w:tc>
          <w:tcPr>
            <w:tcW w:w="2835" w:type="dxa"/>
            <w:vAlign w:val="center"/>
          </w:tcPr>
          <w:p w:rsidR="003C1B73" w:rsidRPr="003C1B73" w:rsidRDefault="003C1B73" w:rsidP="00393883">
            <w:pPr>
              <w:pStyle w:val="a1"/>
              <w:spacing w:line="240" w:lineRule="auto"/>
              <w:ind w:left="-81" w:right="-108"/>
              <w:jc w:val="center"/>
              <w:rPr>
                <w:rFonts w:ascii="Times New Roman" w:hAnsi="Times New Roman"/>
                <w:b/>
                <w:noProof/>
                <w:color w:val="000000"/>
                <w:lang w:val="uk-UA"/>
              </w:rPr>
            </w:pPr>
          </w:p>
        </w:tc>
        <w:tc>
          <w:tcPr>
            <w:tcW w:w="56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p>
        </w:tc>
        <w:tc>
          <w:tcPr>
            <w:tcW w:w="709" w:type="dxa"/>
            <w:vAlign w:val="center"/>
          </w:tcPr>
          <w:p w:rsidR="003C1B73" w:rsidRPr="003C1B73" w:rsidRDefault="003C1B73" w:rsidP="00393883">
            <w:pPr>
              <w:spacing w:line="240" w:lineRule="auto"/>
              <w:ind w:left="-108" w:right="-108"/>
              <w:jc w:val="center"/>
              <w:rPr>
                <w:rFonts w:ascii="Times New Roman" w:hAnsi="Times New Roman"/>
                <w:b/>
                <w:color w:val="000000"/>
                <w:lang w:val="uk-UA"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1B73" w:rsidRPr="003C1B73" w:rsidRDefault="003C1B73" w:rsidP="00393883">
            <w:pPr>
              <w:spacing w:line="240" w:lineRule="auto"/>
              <w:ind w:left="-108" w:right="-108"/>
              <w:jc w:val="center"/>
              <w:rPr>
                <w:rFonts w:ascii="Times New Roman" w:hAnsi="Times New Roman"/>
                <w:b/>
                <w:bCs/>
                <w:lang w:val="uk-UA" w:eastAsia="uk-UA"/>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C1B73" w:rsidRPr="003C1B73" w:rsidRDefault="003C1B73" w:rsidP="00393883">
            <w:pPr>
              <w:spacing w:line="240" w:lineRule="auto"/>
              <w:ind w:left="-108" w:right="-107"/>
              <w:jc w:val="center"/>
              <w:rPr>
                <w:rFonts w:ascii="Times New Roman" w:hAnsi="Times New Roman"/>
                <w:b/>
                <w:bCs/>
                <w:lang w:val="uk-UA"/>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3C1B73" w:rsidRPr="003C1B73" w:rsidRDefault="003C1B73" w:rsidP="00393883">
            <w:pPr>
              <w:spacing w:line="240" w:lineRule="auto"/>
              <w:ind w:left="-109"/>
              <w:jc w:val="center"/>
              <w:rPr>
                <w:rFonts w:ascii="Times New Roman" w:hAnsi="Times New Roman"/>
                <w:b/>
                <w:bCs/>
                <w:lang w:val="uk-UA"/>
              </w:rPr>
            </w:pPr>
          </w:p>
        </w:tc>
        <w:tc>
          <w:tcPr>
            <w:tcW w:w="1417" w:type="dxa"/>
            <w:tcBorders>
              <w:top w:val="single" w:sz="4" w:space="0" w:color="auto"/>
              <w:left w:val="nil"/>
              <w:bottom w:val="single" w:sz="4" w:space="0" w:color="auto"/>
            </w:tcBorders>
            <w:shd w:val="clear" w:color="auto" w:fill="auto"/>
            <w:vAlign w:val="center"/>
          </w:tcPr>
          <w:p w:rsidR="003C1B73" w:rsidRPr="003C1B73" w:rsidRDefault="003C1B73" w:rsidP="00393883">
            <w:pPr>
              <w:spacing w:line="240" w:lineRule="auto"/>
              <w:ind w:left="-108" w:right="-108"/>
              <w:jc w:val="center"/>
              <w:rPr>
                <w:rFonts w:ascii="Times New Roman" w:hAnsi="Times New Roman"/>
                <w:b/>
                <w:bCs/>
                <w:color w:val="000000"/>
                <w:lang w:val="uk-UA"/>
              </w:rPr>
            </w:pPr>
          </w:p>
        </w:tc>
      </w:tr>
      <w:tr w:rsidR="003C1B73" w:rsidRPr="003C1B73" w:rsidTr="00393883">
        <w:trPr>
          <w:trHeight w:val="297"/>
        </w:trPr>
        <w:tc>
          <w:tcPr>
            <w:tcW w:w="4537" w:type="dxa"/>
            <w:gridSpan w:val="4"/>
            <w:vAlign w:val="center"/>
          </w:tcPr>
          <w:p w:rsidR="003C1B73" w:rsidRPr="003C1B73" w:rsidRDefault="003C1B73" w:rsidP="00393883">
            <w:pPr>
              <w:pStyle w:val="a1"/>
              <w:spacing w:line="240" w:lineRule="auto"/>
              <w:jc w:val="right"/>
              <w:rPr>
                <w:rFonts w:ascii="Times New Roman" w:hAnsi="Times New Roman"/>
                <w:noProof/>
                <w:color w:val="000000"/>
                <w:lang w:val="uk-UA"/>
              </w:rPr>
            </w:pPr>
            <w:r w:rsidRPr="003C1B73">
              <w:rPr>
                <w:rFonts w:ascii="Times New Roman" w:hAnsi="Times New Roman"/>
                <w:b/>
                <w:noProof/>
                <w:color w:val="000000"/>
                <w:lang w:val="uk-UA"/>
              </w:rPr>
              <w:t>ВСЬОГО:</w:t>
            </w:r>
          </w:p>
        </w:tc>
        <w:tc>
          <w:tcPr>
            <w:tcW w:w="5527" w:type="dxa"/>
            <w:gridSpan w:val="4"/>
            <w:vAlign w:val="center"/>
          </w:tcPr>
          <w:p w:rsidR="003C1B73" w:rsidRPr="003C1B73" w:rsidRDefault="003C1B73" w:rsidP="00393883">
            <w:pPr>
              <w:pStyle w:val="a1"/>
              <w:spacing w:line="240" w:lineRule="auto"/>
              <w:jc w:val="center"/>
              <w:rPr>
                <w:rFonts w:ascii="Times New Roman" w:hAnsi="Times New Roman"/>
                <w:b/>
                <w:bCs/>
                <w:i/>
                <w:iCs/>
                <w:color w:val="000000"/>
                <w:lang w:val="uk-UA"/>
              </w:rPr>
            </w:pPr>
            <w:r w:rsidRPr="003C1B73">
              <w:rPr>
                <w:rFonts w:ascii="Times New Roman" w:hAnsi="Times New Roman"/>
                <w:b/>
                <w:bCs/>
                <w:lang w:val="uk-UA"/>
              </w:rPr>
              <w:t xml:space="preserve">       </w:t>
            </w:r>
            <w:r w:rsidRPr="003C1B73">
              <w:rPr>
                <w:rFonts w:ascii="Times New Roman" w:hAnsi="Times New Roman"/>
                <w:b/>
                <w:noProof/>
                <w:color w:val="000000"/>
                <w:lang w:val="uk-UA"/>
              </w:rPr>
              <w:t xml:space="preserve">грн., в т.ч. ПДВ: </w:t>
            </w:r>
            <w:r w:rsidRPr="003C1B73">
              <w:rPr>
                <w:rFonts w:ascii="Times New Roman" w:hAnsi="Times New Roman"/>
                <w:b/>
                <w:bCs/>
                <w:color w:val="000000"/>
                <w:lang w:val="uk-UA"/>
              </w:rPr>
              <w:t xml:space="preserve">       грн.</w:t>
            </w:r>
          </w:p>
        </w:tc>
      </w:tr>
    </w:tbl>
    <w:bookmarkEnd w:id="7"/>
    <w:p w:rsidR="003C1B73" w:rsidRPr="003C1B73" w:rsidRDefault="003C1B73" w:rsidP="003C1B73">
      <w:pPr>
        <w:numPr>
          <w:ilvl w:val="0"/>
          <w:numId w:val="36"/>
        </w:numPr>
        <w:tabs>
          <w:tab w:val="clear" w:pos="360"/>
          <w:tab w:val="left" w:pos="426"/>
          <w:tab w:val="num" w:pos="502"/>
        </w:tabs>
        <w:suppressAutoHyphens w:val="0"/>
        <w:spacing w:after="0" w:line="240" w:lineRule="auto"/>
        <w:ind w:left="0" w:right="78" w:firstLine="0"/>
        <w:jc w:val="both"/>
        <w:rPr>
          <w:rFonts w:ascii="Times New Roman" w:hAnsi="Times New Roman"/>
          <w:b/>
          <w:noProof/>
          <w:color w:val="000000"/>
          <w:lang w:val="uk-UA"/>
        </w:rPr>
      </w:pPr>
      <w:r w:rsidRPr="003C1B73">
        <w:rPr>
          <w:rFonts w:ascii="Times New Roman" w:hAnsi="Times New Roman"/>
          <w:noProof/>
          <w:color w:val="000000"/>
          <w:lang w:val="uk-UA"/>
        </w:rPr>
        <w:t xml:space="preserve">Загальна вартість </w:t>
      </w:r>
      <w:r w:rsidRPr="003C1B73">
        <w:rPr>
          <w:rFonts w:ascii="Times New Roman" w:hAnsi="Times New Roman"/>
          <w:b/>
          <w:noProof/>
          <w:color w:val="000000"/>
          <w:lang w:val="uk-UA"/>
        </w:rPr>
        <w:t xml:space="preserve">Товару, </w:t>
      </w:r>
      <w:r w:rsidRPr="003C1B73">
        <w:rPr>
          <w:rFonts w:ascii="Times New Roman" w:hAnsi="Times New Roman"/>
          <w:noProof/>
          <w:color w:val="000000"/>
          <w:lang w:val="uk-UA"/>
        </w:rPr>
        <w:t>що поставляється по цьому Додатку, складає:</w:t>
      </w:r>
      <w:r w:rsidRPr="003C1B73">
        <w:rPr>
          <w:rFonts w:ascii="Times New Roman" w:hAnsi="Times New Roman"/>
          <w:b/>
          <w:noProof/>
          <w:color w:val="000000"/>
          <w:lang w:val="uk-UA"/>
        </w:rPr>
        <w:t xml:space="preserve">_______________гривень    коп., в т.ч. ПДВ – </w:t>
      </w:r>
      <w:r w:rsidRPr="003C1B73">
        <w:rPr>
          <w:rFonts w:ascii="Times New Roman" w:hAnsi="Times New Roman"/>
          <w:b/>
          <w:bCs/>
          <w:color w:val="000000"/>
          <w:lang w:val="uk-UA"/>
        </w:rPr>
        <w:t xml:space="preserve">    грн.</w:t>
      </w:r>
      <w:r w:rsidRPr="003C1B73">
        <w:rPr>
          <w:rFonts w:ascii="Times New Roman" w:hAnsi="Times New Roman"/>
          <w:b/>
          <w:noProof/>
          <w:color w:val="000000"/>
          <w:lang w:val="uk-UA"/>
        </w:rPr>
        <w:t xml:space="preserve">      коп.</w:t>
      </w:r>
    </w:p>
    <w:p w:rsidR="003C1B73" w:rsidRPr="003C1B73" w:rsidRDefault="003C1B73" w:rsidP="003C1B73">
      <w:pPr>
        <w:numPr>
          <w:ilvl w:val="0"/>
          <w:numId w:val="36"/>
        </w:numPr>
        <w:tabs>
          <w:tab w:val="clear" w:pos="360"/>
          <w:tab w:val="left" w:pos="284"/>
          <w:tab w:val="left" w:pos="426"/>
          <w:tab w:val="num" w:pos="502"/>
        </w:tabs>
        <w:suppressAutoHyphens w:val="0"/>
        <w:spacing w:after="0" w:line="240" w:lineRule="auto"/>
        <w:ind w:left="0" w:right="78" w:firstLine="0"/>
        <w:jc w:val="both"/>
        <w:rPr>
          <w:rFonts w:ascii="Times New Roman" w:hAnsi="Times New Roman"/>
          <w:bCs/>
          <w:noProof/>
          <w:color w:val="000000"/>
          <w:lang w:val="uk-UA"/>
        </w:rPr>
      </w:pPr>
      <w:r w:rsidRPr="003C1B73">
        <w:rPr>
          <w:rFonts w:ascii="Times New Roman" w:hAnsi="Times New Roman"/>
          <w:bCs/>
          <w:color w:val="000000"/>
          <w:lang w:val="uk-UA"/>
        </w:rPr>
        <w:t>Умови оплати: Післяплата.</w:t>
      </w:r>
    </w:p>
    <w:p w:rsidR="003C1B73" w:rsidRPr="003C1B73" w:rsidRDefault="003C1B73" w:rsidP="003C1B73">
      <w:pPr>
        <w:numPr>
          <w:ilvl w:val="0"/>
          <w:numId w:val="36"/>
        </w:numPr>
        <w:tabs>
          <w:tab w:val="clear" w:pos="360"/>
          <w:tab w:val="left" w:pos="426"/>
        </w:tabs>
        <w:suppressAutoHyphens w:val="0"/>
        <w:spacing w:after="0" w:line="240" w:lineRule="auto"/>
        <w:ind w:left="0" w:right="78" w:firstLine="0"/>
        <w:jc w:val="both"/>
        <w:rPr>
          <w:rFonts w:ascii="Times New Roman" w:hAnsi="Times New Roman"/>
          <w:noProof/>
          <w:color w:val="000000"/>
          <w:lang w:val="uk-UA"/>
        </w:rPr>
      </w:pPr>
      <w:r w:rsidRPr="003C1B73">
        <w:rPr>
          <w:rFonts w:ascii="Times New Roman" w:hAnsi="Times New Roman"/>
          <w:noProof/>
          <w:color w:val="000000"/>
          <w:lang w:val="uk-UA"/>
        </w:rPr>
        <w:t xml:space="preserve">Термін поставки: до </w:t>
      </w:r>
      <w:r w:rsidR="00CE036F">
        <w:rPr>
          <w:rFonts w:ascii="Times New Roman" w:hAnsi="Times New Roman"/>
          <w:noProof/>
          <w:color w:val="000000"/>
          <w:lang w:val="uk-UA"/>
        </w:rPr>
        <w:t xml:space="preserve"> 2</w:t>
      </w:r>
      <w:r w:rsidR="00692601">
        <w:rPr>
          <w:rFonts w:ascii="Times New Roman" w:hAnsi="Times New Roman"/>
          <w:noProof/>
          <w:color w:val="000000"/>
          <w:lang w:val="uk-UA"/>
        </w:rPr>
        <w:t>4</w:t>
      </w:r>
      <w:r w:rsidR="00CE036F">
        <w:rPr>
          <w:rFonts w:ascii="Times New Roman" w:hAnsi="Times New Roman"/>
          <w:noProof/>
          <w:color w:val="000000"/>
          <w:lang w:val="uk-UA"/>
        </w:rPr>
        <w:t>.02.2023</w:t>
      </w:r>
      <w:r w:rsidRPr="003C1B73">
        <w:rPr>
          <w:rFonts w:ascii="Times New Roman" w:hAnsi="Times New Roman"/>
          <w:noProof/>
          <w:color w:val="000000"/>
          <w:lang w:val="uk-UA"/>
        </w:rPr>
        <w:t xml:space="preserve"> року.</w:t>
      </w:r>
    </w:p>
    <w:p w:rsidR="003C1B73" w:rsidRPr="003C1B73" w:rsidRDefault="003C1B73" w:rsidP="003C1B73">
      <w:pPr>
        <w:numPr>
          <w:ilvl w:val="0"/>
          <w:numId w:val="36"/>
        </w:numPr>
        <w:tabs>
          <w:tab w:val="clear" w:pos="360"/>
          <w:tab w:val="left" w:pos="426"/>
          <w:tab w:val="num" w:pos="502"/>
          <w:tab w:val="left" w:pos="567"/>
        </w:tabs>
        <w:suppressAutoHyphens w:val="0"/>
        <w:spacing w:after="0" w:line="240" w:lineRule="auto"/>
        <w:ind w:left="0" w:firstLine="0"/>
        <w:contextualSpacing/>
        <w:jc w:val="both"/>
        <w:rPr>
          <w:rFonts w:ascii="Times New Roman" w:hAnsi="Times New Roman"/>
          <w:noProof/>
          <w:color w:val="000000"/>
          <w:lang w:val="uk-UA"/>
        </w:rPr>
      </w:pPr>
      <w:r w:rsidRPr="003C1B73">
        <w:rPr>
          <w:rFonts w:ascii="Times New Roman" w:hAnsi="Times New Roman"/>
          <w:noProof/>
          <w:color w:val="000000"/>
          <w:lang w:val="uk-UA"/>
        </w:rPr>
        <w:t>В усьому іншому, що не передбачено цим Додатком, Сторони керуються положеннями вищевказаного Договору.</w:t>
      </w:r>
    </w:p>
    <w:p w:rsidR="003C1B73" w:rsidRPr="003C1B73" w:rsidRDefault="003C1B73" w:rsidP="003C1B73">
      <w:pPr>
        <w:pStyle w:val="FR1"/>
        <w:numPr>
          <w:ilvl w:val="0"/>
          <w:numId w:val="36"/>
        </w:numPr>
        <w:tabs>
          <w:tab w:val="clear" w:pos="360"/>
          <w:tab w:val="left" w:pos="426"/>
          <w:tab w:val="num" w:pos="502"/>
          <w:tab w:val="num" w:pos="567"/>
        </w:tabs>
        <w:ind w:left="0" w:firstLine="0"/>
        <w:rPr>
          <w:color w:val="000000"/>
          <w:sz w:val="22"/>
          <w:szCs w:val="22"/>
        </w:rPr>
      </w:pPr>
      <w:r w:rsidRPr="003C1B73">
        <w:rPr>
          <w:color w:val="000000"/>
          <w:sz w:val="22"/>
          <w:szCs w:val="22"/>
        </w:rPr>
        <w:t>Цей Додаток набирає сили з дати його підписання Сторонами і є невід'ємною частиною вищ</w:t>
      </w:r>
      <w:r w:rsidRPr="003C1B73">
        <w:rPr>
          <w:color w:val="000000"/>
          <w:sz w:val="22"/>
          <w:szCs w:val="22"/>
        </w:rPr>
        <w:t>е</w:t>
      </w:r>
      <w:r w:rsidRPr="003C1B73">
        <w:rPr>
          <w:color w:val="000000"/>
          <w:sz w:val="22"/>
          <w:szCs w:val="22"/>
        </w:rPr>
        <w:t>вказаного Договору.</w:t>
      </w:r>
    </w:p>
    <w:p w:rsidR="003C1B73" w:rsidRPr="003C1B73" w:rsidRDefault="003C1B73" w:rsidP="003C1B73">
      <w:pPr>
        <w:pStyle w:val="FR1"/>
        <w:numPr>
          <w:ilvl w:val="0"/>
          <w:numId w:val="36"/>
        </w:numPr>
        <w:tabs>
          <w:tab w:val="clear" w:pos="360"/>
          <w:tab w:val="left" w:pos="426"/>
          <w:tab w:val="num" w:pos="502"/>
          <w:tab w:val="num" w:pos="567"/>
        </w:tabs>
        <w:ind w:left="0" w:firstLine="0"/>
        <w:rPr>
          <w:color w:val="000000"/>
          <w:sz w:val="22"/>
          <w:szCs w:val="22"/>
        </w:rPr>
      </w:pPr>
      <w:r w:rsidRPr="003C1B73">
        <w:rPr>
          <w:color w:val="000000"/>
          <w:sz w:val="22"/>
          <w:szCs w:val="22"/>
        </w:rPr>
        <w:t>Цей Додаток складений в двох примірниках – по одному для кожної із Сторін.</w:t>
      </w:r>
    </w:p>
    <w:p w:rsidR="003C1B73" w:rsidRPr="003C1B73" w:rsidRDefault="003C1B73" w:rsidP="003C1B73">
      <w:pPr>
        <w:pStyle w:val="FR1"/>
        <w:tabs>
          <w:tab w:val="left" w:pos="426"/>
          <w:tab w:val="num" w:pos="567"/>
        </w:tabs>
        <w:rPr>
          <w:color w:val="000000"/>
          <w:sz w:val="22"/>
          <w:szCs w:val="22"/>
        </w:rPr>
      </w:pPr>
    </w:p>
    <w:p w:rsidR="003C1B73" w:rsidRPr="003C1B73" w:rsidRDefault="003C1B73" w:rsidP="003C1B73">
      <w:pPr>
        <w:pStyle w:val="FR1"/>
        <w:tabs>
          <w:tab w:val="left" w:pos="426"/>
          <w:tab w:val="num" w:pos="567"/>
        </w:tabs>
        <w:ind w:left="0"/>
        <w:rPr>
          <w:color w:val="000000"/>
          <w:sz w:val="22"/>
          <w:szCs w:val="22"/>
        </w:rPr>
      </w:pPr>
    </w:p>
    <w:p w:rsidR="003C1B73" w:rsidRPr="003C1B73" w:rsidRDefault="003C1B73" w:rsidP="003C1B73">
      <w:pPr>
        <w:pStyle w:val="5"/>
        <w:jc w:val="center"/>
        <w:rPr>
          <w:rFonts w:ascii="Times New Roman" w:hAnsi="Times New Roman" w:cs="Times New Roman"/>
          <w:noProof/>
          <w:color w:val="000000"/>
          <w:lang w:val="uk-UA"/>
        </w:rPr>
      </w:pPr>
      <w:r w:rsidRPr="003C1B73">
        <w:rPr>
          <w:rFonts w:ascii="Times New Roman" w:hAnsi="Times New Roman" w:cs="Times New Roman"/>
          <w:noProof/>
          <w:color w:val="000000"/>
          <w:lang w:val="uk-UA"/>
        </w:rPr>
        <w:t>ПІДПИСИ СТОРІН:</w:t>
      </w:r>
    </w:p>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tbl>
      <w:tblPr>
        <w:tblW w:w="0" w:type="auto"/>
        <w:tblLayout w:type="fixed"/>
        <w:tblLook w:val="0000"/>
      </w:tblPr>
      <w:tblGrid>
        <w:gridCol w:w="4644"/>
        <w:gridCol w:w="5179"/>
      </w:tblGrid>
      <w:tr w:rsidR="003C1B73" w:rsidRPr="003C1B73" w:rsidTr="00393883">
        <w:trPr>
          <w:trHeight w:val="574"/>
        </w:trPr>
        <w:tc>
          <w:tcPr>
            <w:tcW w:w="4644" w:type="dxa"/>
            <w:vAlign w:val="center"/>
          </w:tcPr>
          <w:p w:rsidR="003C1B73" w:rsidRPr="003C1B73" w:rsidRDefault="003C1B73" w:rsidP="00393883">
            <w:pPr>
              <w:spacing w:line="240" w:lineRule="auto"/>
              <w:jc w:val="center"/>
              <w:rPr>
                <w:rFonts w:ascii="Times New Roman" w:hAnsi="Times New Roman"/>
                <w:b/>
                <w:noProof/>
                <w:color w:val="000000"/>
                <w:lang w:val="uk-UA"/>
              </w:rPr>
            </w:pPr>
            <w:r w:rsidRPr="003C1B73">
              <w:rPr>
                <w:rFonts w:ascii="Times New Roman" w:hAnsi="Times New Roman"/>
                <w:b/>
                <w:noProof/>
                <w:color w:val="000000"/>
                <w:lang w:val="uk-UA"/>
              </w:rPr>
              <w:t>Покупець</w:t>
            </w:r>
          </w:p>
        </w:tc>
        <w:tc>
          <w:tcPr>
            <w:tcW w:w="5179" w:type="dxa"/>
            <w:vAlign w:val="center"/>
          </w:tcPr>
          <w:p w:rsidR="003C1B73" w:rsidRPr="003C1B73" w:rsidRDefault="003C1B73" w:rsidP="00393883">
            <w:pPr>
              <w:spacing w:line="240" w:lineRule="auto"/>
              <w:jc w:val="center"/>
              <w:rPr>
                <w:rFonts w:ascii="Times New Roman" w:hAnsi="Times New Roman"/>
                <w:b/>
                <w:noProof/>
                <w:color w:val="000000"/>
                <w:lang w:val="uk-UA"/>
              </w:rPr>
            </w:pPr>
            <w:r w:rsidRPr="003C1B73">
              <w:rPr>
                <w:rFonts w:ascii="Times New Roman" w:hAnsi="Times New Roman"/>
                <w:b/>
                <w:noProof/>
                <w:color w:val="000000"/>
                <w:lang w:val="uk-UA"/>
              </w:rPr>
              <w:t>Продавець</w:t>
            </w:r>
          </w:p>
        </w:tc>
      </w:tr>
      <w:tr w:rsidR="003C1B73" w:rsidRPr="003C1B73" w:rsidTr="00393883">
        <w:tc>
          <w:tcPr>
            <w:tcW w:w="4644" w:type="dxa"/>
          </w:tcPr>
          <w:p w:rsidR="003C1B73" w:rsidRPr="003C1B73" w:rsidRDefault="003C1B73" w:rsidP="00393883">
            <w:pPr>
              <w:spacing w:line="240" w:lineRule="auto"/>
              <w:jc w:val="right"/>
              <w:rPr>
                <w:rFonts w:ascii="Times New Roman" w:hAnsi="Times New Roman"/>
                <w:b/>
                <w:noProof/>
                <w:color w:val="000000"/>
                <w:lang w:val="uk-UA"/>
              </w:rPr>
            </w:pPr>
          </w:p>
          <w:p w:rsidR="003C1B73" w:rsidRPr="003C1B73" w:rsidRDefault="003C1B73" w:rsidP="00393883">
            <w:pPr>
              <w:spacing w:line="240" w:lineRule="auto"/>
              <w:rPr>
                <w:rFonts w:ascii="Times New Roman" w:hAnsi="Times New Roman"/>
                <w:b/>
                <w:noProof/>
                <w:color w:val="000000"/>
                <w:lang w:val="uk-UA"/>
              </w:rPr>
            </w:pPr>
            <w:r w:rsidRPr="003C1B73">
              <w:rPr>
                <w:rFonts w:ascii="Times New Roman" w:hAnsi="Times New Roman"/>
                <w:b/>
                <w:noProof/>
                <w:color w:val="000000"/>
                <w:lang w:val="uk-UA"/>
              </w:rPr>
              <w:t xml:space="preserve">___________________ </w:t>
            </w:r>
          </w:p>
        </w:tc>
        <w:tc>
          <w:tcPr>
            <w:tcW w:w="5179" w:type="dxa"/>
          </w:tcPr>
          <w:p w:rsidR="003C1B73" w:rsidRPr="003C1B73" w:rsidRDefault="003C1B73" w:rsidP="00393883">
            <w:pPr>
              <w:spacing w:line="240" w:lineRule="auto"/>
              <w:jc w:val="right"/>
              <w:rPr>
                <w:rFonts w:ascii="Times New Roman" w:hAnsi="Times New Roman"/>
                <w:b/>
                <w:noProof/>
                <w:color w:val="000000"/>
                <w:lang w:val="uk-UA"/>
              </w:rPr>
            </w:pPr>
          </w:p>
          <w:p w:rsidR="003C1B73" w:rsidRPr="003C1B73" w:rsidRDefault="003C1B73" w:rsidP="00393883">
            <w:pPr>
              <w:spacing w:line="240" w:lineRule="auto"/>
              <w:ind w:right="-32"/>
              <w:rPr>
                <w:rFonts w:ascii="Times New Roman" w:hAnsi="Times New Roman"/>
                <w:b/>
                <w:noProof/>
                <w:color w:val="000000"/>
                <w:lang w:val="uk-UA"/>
              </w:rPr>
            </w:pPr>
            <w:r w:rsidRPr="003C1B73">
              <w:rPr>
                <w:rFonts w:ascii="Times New Roman" w:hAnsi="Times New Roman"/>
                <w:b/>
                <w:noProof/>
                <w:color w:val="000000"/>
                <w:lang w:val="uk-UA"/>
              </w:rPr>
              <w:t>___________________</w:t>
            </w:r>
            <w:r w:rsidRPr="003C1B73">
              <w:rPr>
                <w:rFonts w:ascii="Times New Roman" w:hAnsi="Times New Roman"/>
                <w:b/>
                <w:lang w:val="uk-UA"/>
              </w:rPr>
              <w:t xml:space="preserve"> </w:t>
            </w:r>
          </w:p>
        </w:tc>
      </w:tr>
      <w:bookmarkEnd w:id="5"/>
    </w:tbl>
    <w:p w:rsidR="003C1B73" w:rsidRPr="003C1B73" w:rsidRDefault="003C1B73" w:rsidP="003C1B73">
      <w:pPr>
        <w:pStyle w:val="af9"/>
        <w:ind w:firstLine="708"/>
        <w:rPr>
          <w:b/>
          <w:color w:val="000000" w:themeColor="text1"/>
          <w:lang w:val="uk-UA"/>
        </w:rPr>
      </w:pPr>
    </w:p>
    <w:p w:rsidR="003C1B73" w:rsidRPr="003C1B73" w:rsidRDefault="003C1B73" w:rsidP="003C1B73">
      <w:pPr>
        <w:pStyle w:val="af9"/>
        <w:ind w:firstLine="708"/>
        <w:rPr>
          <w:b/>
          <w:color w:val="000000" w:themeColor="text1"/>
          <w:lang w:val="uk-UA"/>
        </w:rPr>
      </w:pPr>
    </w:p>
    <w:p w:rsidR="003C1B73" w:rsidRPr="003C1B73" w:rsidRDefault="003C1B73" w:rsidP="003C1B73">
      <w:pPr>
        <w:pStyle w:val="af9"/>
        <w:ind w:firstLine="708"/>
        <w:rPr>
          <w:b/>
          <w:color w:val="000000" w:themeColor="text1"/>
          <w:lang w:val="uk-UA"/>
        </w:rPr>
      </w:pPr>
    </w:p>
    <w:p w:rsidR="003C1B73" w:rsidRPr="003C1B73" w:rsidRDefault="003C1B73" w:rsidP="00C41D1D">
      <w:pPr>
        <w:spacing w:after="0" w:line="240" w:lineRule="auto"/>
        <w:ind w:firstLine="357"/>
        <w:jc w:val="center"/>
        <w:rPr>
          <w:rFonts w:cs="Calibri"/>
          <w:lang w:val="uk-UA" w:eastAsia="zh-CN"/>
        </w:rPr>
      </w:pPr>
    </w:p>
    <w:sectPr w:rsidR="003C1B73" w:rsidRPr="003C1B73" w:rsidSect="00FB4358">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Segoe Print">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cs="Times New Roman" w:hint="default"/>
        <w:color w:val="000000"/>
        <w:shd w:val="clear" w:color="auto" w:fill="FFFFFF"/>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842362"/>
    <w:multiLevelType w:val="multilevel"/>
    <w:tmpl w:val="41ACDD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F475477"/>
    <w:multiLevelType w:val="hybridMultilevel"/>
    <w:tmpl w:val="C7DE3B18"/>
    <w:lvl w:ilvl="0" w:tplc="677A23FC">
      <w:start w:val="18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7036"/>
    <w:multiLevelType w:val="multilevel"/>
    <w:tmpl w:val="3CF25CA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3BC3ED6"/>
    <w:multiLevelType w:val="multilevel"/>
    <w:tmpl w:val="0F7C84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243C9"/>
    <w:multiLevelType w:val="multilevel"/>
    <w:tmpl w:val="4D063D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AAF673E"/>
    <w:multiLevelType w:val="multilevel"/>
    <w:tmpl w:val="060426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412E8"/>
    <w:multiLevelType w:val="multilevel"/>
    <w:tmpl w:val="E57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3233D"/>
    <w:multiLevelType w:val="multilevel"/>
    <w:tmpl w:val="33EA0F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5D6785"/>
    <w:multiLevelType w:val="multilevel"/>
    <w:tmpl w:val="3008F5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7D17F0"/>
    <w:multiLevelType w:val="multilevel"/>
    <w:tmpl w:val="22B86E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79E1DF6"/>
    <w:multiLevelType w:val="multilevel"/>
    <w:tmpl w:val="159672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D5D0AC0"/>
    <w:multiLevelType w:val="hybridMultilevel"/>
    <w:tmpl w:val="86FE4E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D6216"/>
    <w:multiLevelType w:val="multilevel"/>
    <w:tmpl w:val="82043C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DB3224"/>
    <w:multiLevelType w:val="multilevel"/>
    <w:tmpl w:val="BE08BF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B652EB"/>
    <w:multiLevelType w:val="singleLevel"/>
    <w:tmpl w:val="0419000F"/>
    <w:lvl w:ilvl="0">
      <w:start w:val="1"/>
      <w:numFmt w:val="decimal"/>
      <w:lvlText w:val="%1."/>
      <w:lvlJc w:val="left"/>
      <w:pPr>
        <w:tabs>
          <w:tab w:val="num" w:pos="360"/>
        </w:tabs>
        <w:ind w:left="360" w:hanging="360"/>
      </w:pPr>
    </w:lvl>
  </w:abstractNum>
  <w:abstractNum w:abstractNumId="18">
    <w:nsid w:val="38C63090"/>
    <w:multiLevelType w:val="multilevel"/>
    <w:tmpl w:val="A42A88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124394C"/>
    <w:multiLevelType w:val="multilevel"/>
    <w:tmpl w:val="C46868B8"/>
    <w:lvl w:ilvl="0">
      <w:start w:val="19"/>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42421B52"/>
    <w:multiLevelType w:val="multilevel"/>
    <w:tmpl w:val="A94088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6473F1"/>
    <w:multiLevelType w:val="multilevel"/>
    <w:tmpl w:val="7A6885E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4786230"/>
    <w:multiLevelType w:val="multilevel"/>
    <w:tmpl w:val="32C285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B431D10"/>
    <w:multiLevelType w:val="multilevel"/>
    <w:tmpl w:val="5CC45F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53A524FA"/>
    <w:multiLevelType w:val="multilevel"/>
    <w:tmpl w:val="A6EE6B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58D82DDB"/>
    <w:multiLevelType w:val="multilevel"/>
    <w:tmpl w:val="688401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C074BE"/>
    <w:multiLevelType w:val="multilevel"/>
    <w:tmpl w:val="C9F8C8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61390DA6"/>
    <w:multiLevelType w:val="multilevel"/>
    <w:tmpl w:val="745A43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29">
    <w:nsid w:val="64281184"/>
    <w:multiLevelType w:val="multilevel"/>
    <w:tmpl w:val="70201B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4F601B"/>
    <w:multiLevelType w:val="multilevel"/>
    <w:tmpl w:val="56CAEA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666459E6"/>
    <w:multiLevelType w:val="multilevel"/>
    <w:tmpl w:val="2F089E8C"/>
    <w:lvl w:ilvl="0">
      <w:start w:val="2"/>
      <w:numFmt w:val="decimal"/>
      <w:lvlText w:val="%1."/>
      <w:lvlJc w:val="left"/>
      <w:pPr>
        <w:ind w:left="360" w:hanging="360"/>
      </w:pPr>
    </w:lvl>
    <w:lvl w:ilvl="1">
      <w:start w:val="3"/>
      <w:numFmt w:val="decimal"/>
      <w:lvlText w:val="%1.%2."/>
      <w:lvlJc w:val="left"/>
      <w:pPr>
        <w:ind w:left="73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87347C6"/>
    <w:multiLevelType w:val="multilevel"/>
    <w:tmpl w:val="8466E1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6F6475"/>
    <w:multiLevelType w:val="multilevel"/>
    <w:tmpl w:val="61CE84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6">
    <w:nsid w:val="6D227078"/>
    <w:multiLevelType w:val="multilevel"/>
    <w:tmpl w:val="D1F2C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7A7725"/>
    <w:multiLevelType w:val="multilevel"/>
    <w:tmpl w:val="17E27B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2905B35"/>
    <w:multiLevelType w:val="multilevel"/>
    <w:tmpl w:val="84B6C4F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34F34"/>
    <w:multiLevelType w:val="multilevel"/>
    <w:tmpl w:val="AB4AAF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73391206"/>
    <w:multiLevelType w:val="multilevel"/>
    <w:tmpl w:val="2E56FBE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3">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9835C01"/>
    <w:multiLevelType w:val="multilevel"/>
    <w:tmpl w:val="925445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A5E364F"/>
    <w:multiLevelType w:val="multilevel"/>
    <w:tmpl w:val="7D50DB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45"/>
  </w:num>
  <w:num w:numId="3">
    <w:abstractNumId w:val="6"/>
  </w:num>
  <w:num w:numId="4">
    <w:abstractNumId w:val="44"/>
  </w:num>
  <w:num w:numId="5">
    <w:abstractNumId w:val="24"/>
  </w:num>
  <w:num w:numId="6">
    <w:abstractNumId w:val="18"/>
  </w:num>
  <w:num w:numId="7">
    <w:abstractNumId w:val="11"/>
  </w:num>
  <w:num w:numId="8">
    <w:abstractNumId w:val="31"/>
  </w:num>
  <w:num w:numId="9">
    <w:abstractNumId w:val="38"/>
  </w:num>
  <w:num w:numId="10">
    <w:abstractNumId w:val="23"/>
  </w:num>
  <w:num w:numId="11">
    <w:abstractNumId w:val="22"/>
  </w:num>
  <w:num w:numId="12">
    <w:abstractNumId w:val="2"/>
  </w:num>
  <w:num w:numId="13">
    <w:abstractNumId w:val="41"/>
  </w:num>
  <w:num w:numId="14">
    <w:abstractNumId w:val="36"/>
  </w:num>
  <w:num w:numId="15">
    <w:abstractNumId w:val="19"/>
  </w:num>
  <w:num w:numId="16">
    <w:abstractNumId w:val="27"/>
  </w:num>
  <w:num w:numId="17">
    <w:abstractNumId w:val="29"/>
  </w:num>
  <w:num w:numId="18">
    <w:abstractNumId w:val="34"/>
  </w:num>
  <w:num w:numId="19">
    <w:abstractNumId w:val="26"/>
  </w:num>
  <w:num w:numId="20">
    <w:abstractNumId w:val="21"/>
  </w:num>
  <w:num w:numId="21">
    <w:abstractNumId w:val="14"/>
  </w:num>
  <w:num w:numId="22">
    <w:abstractNumId w:val="12"/>
  </w:num>
  <w:num w:numId="23">
    <w:abstractNumId w:val="40"/>
  </w:num>
  <w:num w:numId="24">
    <w:abstractNumId w:val="39"/>
  </w:num>
  <w:num w:numId="25">
    <w:abstractNumId w:val="0"/>
  </w:num>
  <w:num w:numId="26">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42"/>
  </w:num>
  <w:num w:numId="31">
    <w:abstractNumId w:val="25"/>
  </w:num>
  <w:num w:numId="32">
    <w:abstractNumId w:val="43"/>
  </w:num>
  <w:num w:numId="33">
    <w:abstractNumId w:val="35"/>
  </w:num>
  <w:num w:numId="34">
    <w:abstractNumId w:val="8"/>
  </w:num>
  <w:num w:numId="35">
    <w:abstractNumId w:val="5"/>
  </w:num>
  <w:num w:numId="36">
    <w:abstractNumId w:val="17"/>
  </w:num>
  <w:num w:numId="37">
    <w:abstractNumId w:val="15"/>
  </w:num>
  <w:num w:numId="38">
    <w:abstractNumId w:val="37"/>
  </w:num>
  <w:num w:numId="39">
    <w:abstractNumId w:val="13"/>
  </w:num>
  <w:num w:numId="40">
    <w:abstractNumId w:val="9"/>
  </w:num>
  <w:num w:numId="41">
    <w:abstractNumId w:val="10"/>
  </w:num>
  <w:num w:numId="42">
    <w:abstractNumId w:val="3"/>
  </w:num>
  <w:num w:numId="43">
    <w:abstractNumId w:val="16"/>
  </w:num>
  <w:num w:numId="44">
    <w:abstractNumId w:val="33"/>
  </w:num>
  <w:num w:numId="45">
    <w:abstractNumId w:val="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9056BA"/>
    <w:rsid w:val="000045E3"/>
    <w:rsid w:val="00015286"/>
    <w:rsid w:val="00034CBE"/>
    <w:rsid w:val="00035C4B"/>
    <w:rsid w:val="00062132"/>
    <w:rsid w:val="00084E66"/>
    <w:rsid w:val="00107917"/>
    <w:rsid w:val="00165F64"/>
    <w:rsid w:val="001B188E"/>
    <w:rsid w:val="001E57F1"/>
    <w:rsid w:val="00207ED6"/>
    <w:rsid w:val="002E35EE"/>
    <w:rsid w:val="002E52B8"/>
    <w:rsid w:val="003475F1"/>
    <w:rsid w:val="00362006"/>
    <w:rsid w:val="00393883"/>
    <w:rsid w:val="003C1B73"/>
    <w:rsid w:val="003D054B"/>
    <w:rsid w:val="003F4D06"/>
    <w:rsid w:val="003F7555"/>
    <w:rsid w:val="00450D9E"/>
    <w:rsid w:val="00454B9A"/>
    <w:rsid w:val="00477871"/>
    <w:rsid w:val="00485BB1"/>
    <w:rsid w:val="004D0DC8"/>
    <w:rsid w:val="00503B92"/>
    <w:rsid w:val="00521F2D"/>
    <w:rsid w:val="0057520A"/>
    <w:rsid w:val="005B21AC"/>
    <w:rsid w:val="005E4B00"/>
    <w:rsid w:val="006546F3"/>
    <w:rsid w:val="00692601"/>
    <w:rsid w:val="007721F5"/>
    <w:rsid w:val="00776442"/>
    <w:rsid w:val="00793A1E"/>
    <w:rsid w:val="007B47E0"/>
    <w:rsid w:val="007C44A6"/>
    <w:rsid w:val="008076D4"/>
    <w:rsid w:val="00820584"/>
    <w:rsid w:val="00875CD6"/>
    <w:rsid w:val="00884CFA"/>
    <w:rsid w:val="008B3B14"/>
    <w:rsid w:val="008B3EE0"/>
    <w:rsid w:val="008C1B42"/>
    <w:rsid w:val="009056BA"/>
    <w:rsid w:val="009B5289"/>
    <w:rsid w:val="009D11D0"/>
    <w:rsid w:val="00A219A7"/>
    <w:rsid w:val="00A278D0"/>
    <w:rsid w:val="00A73861"/>
    <w:rsid w:val="00AB3740"/>
    <w:rsid w:val="00AE4460"/>
    <w:rsid w:val="00AF53E0"/>
    <w:rsid w:val="00BB183D"/>
    <w:rsid w:val="00C30154"/>
    <w:rsid w:val="00C41D1D"/>
    <w:rsid w:val="00C97995"/>
    <w:rsid w:val="00CE036F"/>
    <w:rsid w:val="00CE63D1"/>
    <w:rsid w:val="00D02143"/>
    <w:rsid w:val="00D84866"/>
    <w:rsid w:val="00E04CB9"/>
    <w:rsid w:val="00E264D4"/>
    <w:rsid w:val="00E729B8"/>
    <w:rsid w:val="00EA419A"/>
    <w:rsid w:val="00F57FD1"/>
    <w:rsid w:val="00F90254"/>
    <w:rsid w:val="00FB4358"/>
    <w:rsid w:val="00FB5202"/>
    <w:rsid w:val="00FC2075"/>
    <w:rsid w:val="00FC24E2"/>
    <w:rsid w:val="00FF2F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0"/>
    <w:next w:val="a1"/>
    <w:qFormat/>
    <w:rsid w:val="00FB4358"/>
    <w:pPr>
      <w:numPr>
        <w:numId w:val="1"/>
      </w:numPr>
      <w:outlineLvl w:val="0"/>
    </w:pPr>
    <w:rPr>
      <w:rFonts w:ascii="Liberation Serif" w:eastAsia="Segoe UI" w:hAnsi="Liberation Serif" w:cs="Tahoma"/>
      <w:b/>
      <w:bCs/>
      <w:sz w:val="48"/>
      <w:szCs w:val="48"/>
    </w:rPr>
  </w:style>
  <w:style w:type="paragraph" w:styleId="2">
    <w:name w:val="heading 2"/>
    <w:basedOn w:val="a"/>
    <w:next w:val="a"/>
    <w:qFormat/>
    <w:rsid w:val="00FB4358"/>
    <w:pPr>
      <w:keepNext/>
      <w:spacing w:before="240" w:after="60"/>
      <w:outlineLvl w:val="1"/>
    </w:pPr>
    <w:rPr>
      <w:rFonts w:ascii="Arial" w:hAnsi="Arial" w:cs="Arial"/>
      <w:b/>
      <w:bCs/>
      <w:i/>
      <w:iCs/>
      <w:sz w:val="28"/>
      <w:szCs w:val="28"/>
    </w:rPr>
  </w:style>
  <w:style w:type="paragraph" w:styleId="3">
    <w:name w:val="heading 3"/>
    <w:basedOn w:val="10"/>
    <w:next w:val="a1"/>
    <w:qFormat/>
    <w:rsid w:val="00FB4358"/>
    <w:pPr>
      <w:numPr>
        <w:ilvl w:val="2"/>
        <w:numId w:val="1"/>
      </w:numPr>
      <w:tabs>
        <w:tab w:val="left" w:pos="720"/>
      </w:tabs>
      <w:spacing w:before="280" w:after="80"/>
      <w:ind w:left="720" w:hanging="720"/>
      <w:contextualSpacing/>
      <w:outlineLvl w:val="2"/>
    </w:pPr>
  </w:style>
  <w:style w:type="paragraph" w:styleId="5">
    <w:name w:val="heading 5"/>
    <w:basedOn w:val="a"/>
    <w:next w:val="a"/>
    <w:link w:val="50"/>
    <w:uiPriority w:val="9"/>
    <w:semiHidden/>
    <w:unhideWhenUsed/>
    <w:qFormat/>
    <w:rsid w:val="003C1B7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іперпосилання"/>
    <w:uiPriority w:val="99"/>
    <w:unhideWhenUsed/>
    <w:rsid w:val="00B413F2"/>
    <w:rPr>
      <w:color w:val="0000FF"/>
      <w:u w:val="single"/>
    </w:rPr>
  </w:style>
  <w:style w:type="character" w:styleId="a6">
    <w:name w:val="Strong"/>
    <w:uiPriority w:val="22"/>
    <w:qFormat/>
    <w:rsid w:val="00897BF9"/>
    <w:rPr>
      <w:b/>
      <w:bCs/>
    </w:rPr>
  </w:style>
  <w:style w:type="character" w:customStyle="1" w:styleId="a7">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8">
    <w:name w:val="Текст выноски Знак"/>
    <w:uiPriority w:val="99"/>
    <w:semiHidden/>
    <w:qFormat/>
    <w:rsid w:val="008F7BC0"/>
    <w:rPr>
      <w:rFonts w:ascii="Segoe UI" w:hAnsi="Segoe UI" w:cs="Segoe UI"/>
      <w:sz w:val="18"/>
      <w:szCs w:val="18"/>
    </w:rPr>
  </w:style>
  <w:style w:type="character" w:styleId="a9">
    <w:name w:val="annotation reference"/>
    <w:uiPriority w:val="99"/>
    <w:semiHidden/>
    <w:unhideWhenUsed/>
    <w:qFormat/>
    <w:rsid w:val="00D24F3A"/>
    <w:rPr>
      <w:sz w:val="16"/>
      <w:szCs w:val="16"/>
    </w:rPr>
  </w:style>
  <w:style w:type="character" w:customStyle="1" w:styleId="aa">
    <w:name w:val="Текст примечания Знак"/>
    <w:uiPriority w:val="99"/>
    <w:semiHidden/>
    <w:qFormat/>
    <w:rsid w:val="00D24F3A"/>
    <w:rPr>
      <w:sz w:val="20"/>
      <w:szCs w:val="20"/>
    </w:rPr>
  </w:style>
  <w:style w:type="character" w:customStyle="1" w:styleId="ab">
    <w:name w:val="Тема примечания Знак"/>
    <w:uiPriority w:val="99"/>
    <w:semiHidden/>
    <w:qFormat/>
    <w:rsid w:val="00D24F3A"/>
    <w:rPr>
      <w:b/>
      <w:bCs/>
      <w:sz w:val="20"/>
      <w:szCs w:val="20"/>
    </w:rPr>
  </w:style>
  <w:style w:type="character" w:customStyle="1" w:styleId="b-tagtext">
    <w:name w:val="b-tag__text"/>
    <w:basedOn w:val="a2"/>
    <w:qFormat/>
    <w:rsid w:val="00FB4358"/>
  </w:style>
  <w:style w:type="character" w:customStyle="1" w:styleId="ac">
    <w:name w:val="Відвідане гіперпосилання"/>
    <w:rsid w:val="00FB4358"/>
    <w:rPr>
      <w:rFonts w:cs="Times New Roman"/>
      <w:color w:val="800080"/>
      <w:u w:val="single"/>
    </w:rPr>
  </w:style>
  <w:style w:type="character" w:customStyle="1" w:styleId="WW8Num11z0">
    <w:name w:val="WW8Num11z0"/>
    <w:qFormat/>
    <w:rsid w:val="00FB4358"/>
    <w:rPr>
      <w:rFonts w:ascii="Times New Roman CYR" w:eastAsia="Tahoma" w:hAnsi="Times New Roman CYR" w:cs="Times New Roman CYR"/>
      <w:color w:val="00000A"/>
      <w:sz w:val="28"/>
      <w:szCs w:val="24"/>
    </w:rPr>
  </w:style>
  <w:style w:type="character" w:customStyle="1" w:styleId="WW8Num11z1">
    <w:name w:val="WW8Num11z1"/>
    <w:qFormat/>
    <w:rsid w:val="00FB4358"/>
  </w:style>
  <w:style w:type="character" w:customStyle="1" w:styleId="WW8Num11z2">
    <w:name w:val="WW8Num11z2"/>
    <w:qFormat/>
    <w:rsid w:val="00FB4358"/>
  </w:style>
  <w:style w:type="character" w:customStyle="1" w:styleId="WW8Num11z3">
    <w:name w:val="WW8Num11z3"/>
    <w:qFormat/>
    <w:rsid w:val="00FB4358"/>
  </w:style>
  <w:style w:type="character" w:customStyle="1" w:styleId="WW8Num11z4">
    <w:name w:val="WW8Num11z4"/>
    <w:qFormat/>
    <w:rsid w:val="00FB4358"/>
  </w:style>
  <w:style w:type="character" w:customStyle="1" w:styleId="WW8Num11z5">
    <w:name w:val="WW8Num11z5"/>
    <w:qFormat/>
    <w:rsid w:val="00FB4358"/>
  </w:style>
  <w:style w:type="character" w:customStyle="1" w:styleId="WW8Num11z6">
    <w:name w:val="WW8Num11z6"/>
    <w:qFormat/>
    <w:rsid w:val="00FB4358"/>
  </w:style>
  <w:style w:type="character" w:customStyle="1" w:styleId="WW8Num11z7">
    <w:name w:val="WW8Num11z7"/>
    <w:qFormat/>
    <w:rsid w:val="00FB4358"/>
  </w:style>
  <w:style w:type="character" w:customStyle="1" w:styleId="WW8Num11z8">
    <w:name w:val="WW8Num11z8"/>
    <w:qFormat/>
    <w:rsid w:val="00FB4358"/>
  </w:style>
  <w:style w:type="character" w:customStyle="1" w:styleId="WW8Num3z0">
    <w:name w:val="WW8Num3z0"/>
    <w:qFormat/>
    <w:rsid w:val="00FB4358"/>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FB4358"/>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FB4358"/>
    <w:rPr>
      <w:rFonts w:ascii="Times New Roman" w:eastAsia="Calibri" w:hAnsi="Times New Roman" w:cs="Times New Roman"/>
    </w:rPr>
  </w:style>
  <w:style w:type="character" w:customStyle="1" w:styleId="WW8Num5z1">
    <w:name w:val="WW8Num5z1"/>
    <w:qFormat/>
    <w:rsid w:val="00FB4358"/>
    <w:rPr>
      <w:rFonts w:ascii="Courier New" w:hAnsi="Courier New" w:cs="Courier New"/>
    </w:rPr>
  </w:style>
  <w:style w:type="character" w:customStyle="1" w:styleId="WW8Num5z2">
    <w:name w:val="WW8Num5z2"/>
    <w:qFormat/>
    <w:rsid w:val="00FB4358"/>
    <w:rPr>
      <w:rFonts w:ascii="Wingdings" w:hAnsi="Wingdings" w:cs="Wingdings"/>
    </w:rPr>
  </w:style>
  <w:style w:type="character" w:customStyle="1" w:styleId="WW8Num5z3">
    <w:name w:val="WW8Num5z3"/>
    <w:qFormat/>
    <w:rsid w:val="00FB4358"/>
    <w:rPr>
      <w:rFonts w:ascii="Symbol" w:hAnsi="Symbol" w:cs="Symbol"/>
    </w:rPr>
  </w:style>
  <w:style w:type="character" w:customStyle="1" w:styleId="ad">
    <w:name w:val="Виділення жирним"/>
    <w:qFormat/>
    <w:rsid w:val="00FB4358"/>
    <w:rPr>
      <w:rFonts w:cs="Times New Roman"/>
      <w:b/>
      <w:bCs/>
    </w:rPr>
  </w:style>
  <w:style w:type="character" w:customStyle="1" w:styleId="rvts0">
    <w:name w:val="rvts0"/>
    <w:qFormat/>
    <w:rsid w:val="00FB4358"/>
    <w:rPr>
      <w:rFonts w:cs="Times New Roman"/>
    </w:rPr>
  </w:style>
  <w:style w:type="character" w:customStyle="1" w:styleId="-">
    <w:name w:val="Интернет-ссылка"/>
    <w:qFormat/>
    <w:rsid w:val="00FB4358"/>
    <w:rPr>
      <w:rFonts w:cs="Times New Roman"/>
      <w:color w:val="0000FF"/>
      <w:u w:val="single"/>
    </w:rPr>
  </w:style>
  <w:style w:type="paragraph" w:styleId="a0">
    <w:name w:val="Title"/>
    <w:basedOn w:val="a"/>
    <w:next w:val="a1"/>
    <w:qFormat/>
    <w:rsid w:val="00FB4358"/>
    <w:pPr>
      <w:keepNext/>
      <w:spacing w:before="240" w:after="120"/>
    </w:pPr>
    <w:rPr>
      <w:rFonts w:ascii="Liberation Sans" w:eastAsia="Noto Sans CJK SC" w:hAnsi="Liberation Sans" w:cs="Lohit Devanagari"/>
      <w:sz w:val="28"/>
      <w:szCs w:val="28"/>
    </w:rPr>
  </w:style>
  <w:style w:type="paragraph" w:styleId="a1">
    <w:name w:val="Body Text"/>
    <w:basedOn w:val="a"/>
    <w:rsid w:val="00FB4358"/>
    <w:pPr>
      <w:spacing w:after="140" w:line="276" w:lineRule="auto"/>
    </w:pPr>
  </w:style>
  <w:style w:type="paragraph" w:styleId="ae">
    <w:name w:val="List"/>
    <w:basedOn w:val="a1"/>
    <w:rsid w:val="00FB4358"/>
    <w:rPr>
      <w:rFonts w:cs="Lohit Devanagari"/>
    </w:rPr>
  </w:style>
  <w:style w:type="paragraph" w:styleId="af">
    <w:name w:val="caption"/>
    <w:basedOn w:val="a"/>
    <w:qFormat/>
    <w:rsid w:val="00FB4358"/>
    <w:pPr>
      <w:suppressLineNumbers/>
      <w:spacing w:before="120" w:after="120"/>
    </w:pPr>
    <w:rPr>
      <w:rFonts w:cs="Lohit Devanagari"/>
      <w:i/>
      <w:iCs/>
      <w:sz w:val="24"/>
      <w:szCs w:val="24"/>
    </w:rPr>
  </w:style>
  <w:style w:type="paragraph" w:customStyle="1" w:styleId="af0">
    <w:name w:val="Покажчик"/>
    <w:basedOn w:val="a"/>
    <w:qFormat/>
    <w:rsid w:val="00FB4358"/>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1">
    <w:name w:val="List Paragraph"/>
    <w:basedOn w:val="a"/>
    <w:uiPriority w:val="99"/>
    <w:qFormat/>
    <w:rsid w:val="00FB4358"/>
    <w:pPr>
      <w:spacing w:after="200"/>
      <w:ind w:left="720"/>
      <w:contextualSpacing/>
    </w:pPr>
  </w:style>
  <w:style w:type="paragraph" w:customStyle="1" w:styleId="1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f2">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3">
    <w:name w:val="annotation text"/>
    <w:basedOn w:val="a"/>
    <w:uiPriority w:val="99"/>
    <w:semiHidden/>
    <w:unhideWhenUsed/>
    <w:qFormat/>
    <w:rsid w:val="00D24F3A"/>
    <w:pPr>
      <w:spacing w:line="240" w:lineRule="auto"/>
    </w:pPr>
    <w:rPr>
      <w:sz w:val="20"/>
      <w:szCs w:val="20"/>
    </w:rPr>
  </w:style>
  <w:style w:type="paragraph" w:styleId="af4">
    <w:name w:val="annotation subject"/>
    <w:basedOn w:val="af3"/>
    <w:next w:val="af3"/>
    <w:uiPriority w:val="99"/>
    <w:semiHidden/>
    <w:unhideWhenUsed/>
    <w:qFormat/>
    <w:rsid w:val="00D24F3A"/>
    <w:rPr>
      <w:b/>
      <w:bCs/>
    </w:rPr>
  </w:style>
  <w:style w:type="paragraph" w:customStyle="1" w:styleId="12">
    <w:name w:val="Основной текст1"/>
    <w:basedOn w:val="a"/>
    <w:qFormat/>
    <w:rsid w:val="00FB4358"/>
    <w:pPr>
      <w:spacing w:after="140" w:line="288" w:lineRule="auto"/>
    </w:pPr>
    <w:rPr>
      <w:rFonts w:ascii="Liberation Serif;Times New Roma" w:eastAsia="Tahoma" w:hAnsi="Liberation Serif;Times New Roma" w:cs="Lohit Devanagari;Segoe Print"/>
      <w:sz w:val="24"/>
      <w:szCs w:val="24"/>
      <w:lang w:bidi="hi-IN"/>
    </w:rPr>
  </w:style>
  <w:style w:type="paragraph" w:styleId="af5">
    <w:name w:val="No Spacing"/>
    <w:qFormat/>
    <w:rsid w:val="00FB4358"/>
    <w:rPr>
      <w:rFonts w:cs="Calibri"/>
      <w:sz w:val="22"/>
      <w:szCs w:val="22"/>
      <w:lang w:val="uk-UA" w:eastAsia="zh-CN"/>
    </w:rPr>
  </w:style>
  <w:style w:type="paragraph" w:customStyle="1" w:styleId="HTML1">
    <w:name w:val="Стандартный HTML1"/>
    <w:basedOn w:val="a"/>
    <w:qFormat/>
    <w:rsid w:val="00FB4358"/>
    <w:pPr>
      <w:spacing w:after="0"/>
    </w:pPr>
    <w:rPr>
      <w:rFonts w:ascii="Courier New" w:eastAsia="Tahoma" w:hAnsi="Courier New" w:cs="Courier New"/>
      <w:color w:val="000000"/>
      <w:sz w:val="18"/>
      <w:szCs w:val="18"/>
      <w:lang w:bidi="hi-IN"/>
    </w:rPr>
  </w:style>
  <w:style w:type="paragraph" w:styleId="af6">
    <w:name w:val="Body Text Indent"/>
    <w:basedOn w:val="a"/>
    <w:rsid w:val="00FB4358"/>
    <w:pPr>
      <w:spacing w:after="120"/>
      <w:ind w:left="283"/>
    </w:pPr>
  </w:style>
  <w:style w:type="paragraph" w:styleId="HTML">
    <w:name w:val="HTML Preformatted"/>
    <w:basedOn w:val="a"/>
    <w:qFormat/>
    <w:rsid w:val="00FB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Default">
    <w:name w:val="Default"/>
    <w:qFormat/>
    <w:rsid w:val="00FB4358"/>
    <w:rPr>
      <w:rFonts w:ascii="Times New Roman" w:eastAsia="Times New Roman" w:hAnsi="Times New Roman"/>
      <w:color w:val="000000"/>
      <w:sz w:val="24"/>
      <w:szCs w:val="24"/>
      <w:lang w:val="uk-UA" w:eastAsia="zh-CN"/>
    </w:rPr>
  </w:style>
  <w:style w:type="paragraph" w:customStyle="1" w:styleId="af7">
    <w:name w:val="Вміст рамки"/>
    <w:basedOn w:val="a"/>
    <w:qFormat/>
    <w:rsid w:val="00FB4358"/>
  </w:style>
  <w:style w:type="paragraph" w:customStyle="1" w:styleId="13">
    <w:name w:val="Абзац списка1"/>
    <w:basedOn w:val="a"/>
    <w:qFormat/>
    <w:rsid w:val="00FB4358"/>
    <w:pPr>
      <w:spacing w:after="0"/>
      <w:ind w:left="708"/>
    </w:pPr>
    <w:rPr>
      <w:rFonts w:ascii="Liberation Serif;Times New Roma" w:hAnsi="Liberation Serif;Times New Roma" w:cs="Lohit Devanagari;Times New Roma"/>
      <w:sz w:val="24"/>
      <w:szCs w:val="24"/>
      <w:lang w:bidi="hi-IN"/>
    </w:rPr>
  </w:style>
  <w:style w:type="paragraph" w:customStyle="1" w:styleId="10">
    <w:name w:val="Заголовок1"/>
    <w:basedOn w:val="a"/>
    <w:next w:val="a"/>
    <w:qFormat/>
    <w:rsid w:val="00FB4358"/>
    <w:pPr>
      <w:spacing w:before="240" w:after="60"/>
      <w:jc w:val="center"/>
    </w:pPr>
    <w:rPr>
      <w:rFonts w:ascii="Calibri Light;Arial" w:eastAsia="Times New Roman" w:hAnsi="Calibri Light;Arial" w:cs="Calibri Light;Arial"/>
      <w:b/>
      <w:bCs/>
      <w:kern w:val="2"/>
      <w:sz w:val="32"/>
      <w:szCs w:val="32"/>
    </w:rPr>
  </w:style>
  <w:style w:type="paragraph" w:customStyle="1" w:styleId="rvps2">
    <w:name w:val="rvps2"/>
    <w:basedOn w:val="a"/>
    <w:qFormat/>
    <w:rsid w:val="00FB4358"/>
    <w:pPr>
      <w:spacing w:before="280" w:after="280" w:line="240" w:lineRule="auto"/>
    </w:pPr>
    <w:rPr>
      <w:rFonts w:ascii="Times New Roman" w:hAnsi="Times New Roman"/>
      <w:sz w:val="24"/>
      <w:szCs w:val="24"/>
    </w:rPr>
  </w:style>
  <w:style w:type="paragraph" w:styleId="20">
    <w:name w:val="Body Text 2"/>
    <w:basedOn w:val="a"/>
    <w:qFormat/>
    <w:rsid w:val="00FB4358"/>
    <w:pPr>
      <w:suppressAutoHyphens w:val="0"/>
      <w:spacing w:after="120" w:line="480" w:lineRule="auto"/>
    </w:pPr>
    <w:rPr>
      <w:rFonts w:ascii="Times New Roman" w:eastAsia="Times New Roman" w:hAnsi="Times New Roman"/>
      <w:sz w:val="24"/>
      <w:szCs w:val="24"/>
    </w:rPr>
  </w:style>
  <w:style w:type="paragraph" w:customStyle="1" w:styleId="21">
    <w:name w:val="Обычный (веб)2"/>
    <w:basedOn w:val="a"/>
    <w:qFormat/>
    <w:rsid w:val="00FB4358"/>
    <w:pPr>
      <w:spacing w:before="280" w:after="280" w:line="240" w:lineRule="auto"/>
    </w:pPr>
    <w:rPr>
      <w:rFonts w:ascii="Times New Roman" w:eastAsia="Times New Roman" w:hAnsi="Times New Roman"/>
      <w:sz w:val="24"/>
      <w:szCs w:val="24"/>
    </w:rPr>
  </w:style>
  <w:style w:type="numbering" w:customStyle="1" w:styleId="WW8Num11">
    <w:name w:val="WW8Num11"/>
    <w:qFormat/>
    <w:rsid w:val="00FB4358"/>
  </w:style>
  <w:style w:type="numbering" w:customStyle="1" w:styleId="WW8Num3">
    <w:name w:val="WW8Num3"/>
    <w:qFormat/>
    <w:rsid w:val="00FB4358"/>
  </w:style>
  <w:style w:type="numbering" w:customStyle="1" w:styleId="WW8Num2">
    <w:name w:val="WW8Num2"/>
    <w:qFormat/>
    <w:rsid w:val="00FB4358"/>
  </w:style>
  <w:style w:type="numbering" w:customStyle="1" w:styleId="WW8Num5">
    <w:name w:val="WW8Num5"/>
    <w:qFormat/>
    <w:rsid w:val="00FB4358"/>
  </w:style>
  <w:style w:type="table" w:styleId="af8">
    <w:name w:val="Table Grid"/>
    <w:basedOn w:val="a3"/>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AB374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basedOn w:val="a2"/>
    <w:uiPriority w:val="99"/>
    <w:unhideWhenUsed/>
    <w:rsid w:val="003C1B73"/>
    <w:rPr>
      <w:color w:val="0563C1" w:themeColor="hyperlink"/>
      <w:u w:val="single"/>
    </w:rPr>
  </w:style>
  <w:style w:type="paragraph" w:customStyle="1" w:styleId="14">
    <w:name w:val="Обычный1"/>
    <w:qFormat/>
    <w:rsid w:val="003C1B73"/>
    <w:pPr>
      <w:suppressAutoHyphens w:val="0"/>
      <w:spacing w:line="276" w:lineRule="auto"/>
    </w:pPr>
    <w:rPr>
      <w:rFonts w:ascii="Arial" w:eastAsia="Arial" w:hAnsi="Arial" w:cs="Arial"/>
      <w:color w:val="000000"/>
      <w:sz w:val="22"/>
      <w:szCs w:val="22"/>
    </w:rPr>
  </w:style>
  <w:style w:type="character" w:customStyle="1" w:styleId="50">
    <w:name w:val="Заголовок 5 Знак"/>
    <w:basedOn w:val="a2"/>
    <w:link w:val="5"/>
    <w:uiPriority w:val="9"/>
    <w:semiHidden/>
    <w:rsid w:val="003C1B73"/>
    <w:rPr>
      <w:rFonts w:asciiTheme="majorHAnsi" w:eastAsiaTheme="majorEastAsia" w:hAnsiTheme="majorHAnsi" w:cstheme="majorBidi"/>
      <w:color w:val="1F3763" w:themeColor="accent1" w:themeShade="7F"/>
      <w:sz w:val="22"/>
      <w:szCs w:val="22"/>
      <w:lang w:eastAsia="en-US"/>
    </w:rPr>
  </w:style>
  <w:style w:type="paragraph" w:customStyle="1" w:styleId="FR1">
    <w:name w:val="FR1"/>
    <w:rsid w:val="003C1B73"/>
    <w:pPr>
      <w:widowControl w:val="0"/>
      <w:suppressAutoHyphens w:val="0"/>
      <w:ind w:left="40"/>
      <w:jc w:val="both"/>
    </w:pPr>
    <w:rPr>
      <w:rFonts w:ascii="Times New Roman" w:eastAsia="Times New Roman" w:hAnsi="Times New Roman"/>
      <w:snapToGrid w:val="0"/>
      <w:lang w:val="uk-UA" w:eastAsia="en-US"/>
    </w:rPr>
  </w:style>
  <w:style w:type="character" w:styleId="afb">
    <w:name w:val="Emphasis"/>
    <w:basedOn w:val="a2"/>
    <w:uiPriority w:val="20"/>
    <w:qFormat/>
    <w:rsid w:val="00CE63D1"/>
    <w:rPr>
      <w:i/>
      <w:iCs/>
    </w:rPr>
  </w:style>
</w:styles>
</file>

<file path=word/webSettings.xml><?xml version="1.0" encoding="utf-8"?>
<w:webSettings xmlns:r="http://schemas.openxmlformats.org/officeDocument/2006/relationships" xmlns:w="http://schemas.openxmlformats.org/wordprocessingml/2006/main">
  <w:divs>
    <w:div w:id="61409179">
      <w:bodyDiv w:val="1"/>
      <w:marLeft w:val="0"/>
      <w:marRight w:val="0"/>
      <w:marTop w:val="0"/>
      <w:marBottom w:val="0"/>
      <w:divBdr>
        <w:top w:val="none" w:sz="0" w:space="0" w:color="auto"/>
        <w:left w:val="none" w:sz="0" w:space="0" w:color="auto"/>
        <w:bottom w:val="none" w:sz="0" w:space="0" w:color="auto"/>
        <w:right w:val="none" w:sz="0" w:space="0" w:color="auto"/>
      </w:divBdr>
    </w:div>
    <w:div w:id="2072655147">
      <w:bodyDiv w:val="1"/>
      <w:marLeft w:val="0"/>
      <w:marRight w:val="0"/>
      <w:marTop w:val="0"/>
      <w:marBottom w:val="0"/>
      <w:divBdr>
        <w:top w:val="none" w:sz="0" w:space="0" w:color="auto"/>
        <w:left w:val="none" w:sz="0" w:space="0" w:color="auto"/>
        <w:bottom w:val="none" w:sz="0" w:space="0" w:color="auto"/>
        <w:right w:val="none" w:sz="0" w:space="0" w:color="auto"/>
      </w:divBdr>
    </w:div>
    <w:div w:id="212449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F0A4-97BC-4CE6-89BB-0244FD6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51531</Words>
  <Characters>29373</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2023-01-25T12:37:00Z</dcterms:created>
  <dcterms:modified xsi:type="dcterms:W3CDTF">2023-01-25T13:42:00Z</dcterms:modified>
  <dc:language>uk-UA</dc:language>
</cp:coreProperties>
</file>