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1656" w14:textId="77777777" w:rsidR="00224ABC" w:rsidRPr="00E149E6" w:rsidRDefault="009D2094" w:rsidP="00224ABC">
      <w:pPr>
        <w:spacing w:before="60" w:after="60" w:line="240" w:lineRule="auto"/>
        <w:contextualSpacing/>
        <w:jc w:val="center"/>
        <w:outlineLvl w:val="0"/>
        <w:rPr>
          <w:b/>
          <w:sz w:val="24"/>
          <w:szCs w:val="24"/>
          <w:lang w:val="uk-UA" w:eastAsia="uk-UA"/>
        </w:rPr>
      </w:pPr>
      <w:r w:rsidRPr="009D2094">
        <w:rPr>
          <w:b/>
          <w:sz w:val="28"/>
          <w:szCs w:val="28"/>
          <w:lang w:val="uk-UA" w:eastAsia="uk-UA"/>
        </w:rPr>
        <w:t>ДМИТРІВСЬКИЙ АКАДЕМІЧНИЙ ЛІЦЕЙ «ПЕРСПЕКТИВА» ДМИТРІВСЬКОЇ СІЛЬСЬКОЇ РАДИ БУЧАНСЬКОГО РАЙОНУ КИЇВСЬКОЇ ОБЛАСТІ</w:t>
      </w:r>
    </w:p>
    <w:p w14:paraId="2D7AA56E" w14:textId="77777777" w:rsidR="00C71499" w:rsidRPr="00E149E6" w:rsidRDefault="00C71499" w:rsidP="00224ABC">
      <w:pPr>
        <w:pStyle w:val="HTML"/>
        <w:jc w:val="center"/>
        <w:rPr>
          <w:rFonts w:ascii="Times New Roman" w:hAnsi="Times New Roman" w:cs="Times New Roman"/>
          <w:b/>
          <w:sz w:val="24"/>
          <w:szCs w:val="24"/>
          <w:lang w:val="uk-UA"/>
        </w:rPr>
      </w:pPr>
    </w:p>
    <w:p w14:paraId="55292BAD" w14:textId="77777777" w:rsidR="006E0E27" w:rsidRPr="00E149E6" w:rsidRDefault="006E0E27" w:rsidP="006E0E27">
      <w:pPr>
        <w:pStyle w:val="HTML"/>
        <w:jc w:val="center"/>
        <w:rPr>
          <w:rFonts w:ascii="Times New Roman" w:hAnsi="Times New Roman" w:cs="Times New Roman"/>
          <w:b/>
          <w:sz w:val="24"/>
          <w:szCs w:val="24"/>
          <w:lang w:val="uk-UA"/>
        </w:rPr>
      </w:pPr>
    </w:p>
    <w:p w14:paraId="277D66F6" w14:textId="77777777" w:rsidR="006E0E27" w:rsidRPr="00E149E6" w:rsidRDefault="006E0E27" w:rsidP="006E0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0"/>
        <w:rPr>
          <w:rFonts w:ascii="Times New Roman" w:hAnsi="Times New Roman" w:cs="Times New Roman"/>
          <w:b/>
          <w:sz w:val="24"/>
          <w:szCs w:val="24"/>
          <w:lang w:val="uk-UA"/>
        </w:rPr>
      </w:pPr>
      <w:r w:rsidRPr="00E149E6">
        <w:rPr>
          <w:rFonts w:ascii="Times New Roman" w:hAnsi="Times New Roman" w:cs="Times New Roman"/>
          <w:b/>
          <w:sz w:val="24"/>
          <w:szCs w:val="24"/>
          <w:lang w:val="uk-UA"/>
        </w:rPr>
        <w:t>«ЗАТВЕРДЖЕНО»</w:t>
      </w:r>
      <w:r w:rsidRPr="00E149E6">
        <w:rPr>
          <w:rFonts w:ascii="Times New Roman" w:hAnsi="Times New Roman" w:cs="Times New Roman"/>
          <w:b/>
          <w:sz w:val="24"/>
          <w:szCs w:val="24"/>
          <w:lang w:val="uk-UA"/>
        </w:rPr>
        <w:tab/>
      </w:r>
    </w:p>
    <w:p w14:paraId="10E3C06A" w14:textId="77777777" w:rsidR="006E0E27" w:rsidRPr="00E149E6" w:rsidRDefault="006E0E27" w:rsidP="006E0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0"/>
        <w:rPr>
          <w:rFonts w:ascii="Times New Roman" w:hAnsi="Times New Roman" w:cs="Times New Roman"/>
          <w:b/>
          <w:sz w:val="24"/>
          <w:szCs w:val="24"/>
          <w:lang w:val="uk-UA"/>
        </w:rPr>
      </w:pPr>
      <w:r w:rsidRPr="00E149E6">
        <w:rPr>
          <w:rFonts w:ascii="Times New Roman" w:hAnsi="Times New Roman" w:cs="Times New Roman"/>
          <w:b/>
          <w:sz w:val="24"/>
          <w:szCs w:val="24"/>
          <w:lang w:val="uk-UA"/>
        </w:rPr>
        <w:t>Рішення уповноваженої особи</w:t>
      </w:r>
    </w:p>
    <w:p w14:paraId="0C595C35" w14:textId="5CD59632" w:rsidR="006E0E27" w:rsidRPr="00E149E6" w:rsidRDefault="006E0E27" w:rsidP="006E0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0"/>
        <w:rPr>
          <w:rFonts w:ascii="Times New Roman" w:hAnsi="Times New Roman" w:cs="Times New Roman"/>
          <w:b/>
          <w:sz w:val="24"/>
          <w:szCs w:val="24"/>
          <w:lang w:val="uk-UA"/>
        </w:rPr>
      </w:pPr>
      <w:r w:rsidRPr="00E149E6">
        <w:rPr>
          <w:rFonts w:ascii="Times New Roman" w:hAnsi="Times New Roman" w:cs="Times New Roman"/>
          <w:b/>
          <w:sz w:val="24"/>
          <w:szCs w:val="24"/>
          <w:lang w:val="uk-UA"/>
        </w:rPr>
        <w:t xml:space="preserve">від   </w:t>
      </w:r>
      <w:r w:rsidR="00CA45EF">
        <w:rPr>
          <w:rFonts w:ascii="Times New Roman" w:hAnsi="Times New Roman" w:cs="Times New Roman"/>
          <w:b/>
          <w:sz w:val="24"/>
          <w:szCs w:val="24"/>
          <w:lang w:val="uk-UA"/>
        </w:rPr>
        <w:t>«0</w:t>
      </w:r>
      <w:r w:rsidR="00FF4CB4">
        <w:rPr>
          <w:rFonts w:ascii="Times New Roman" w:hAnsi="Times New Roman" w:cs="Times New Roman"/>
          <w:b/>
          <w:sz w:val="24"/>
          <w:szCs w:val="24"/>
          <w:lang w:val="uk-UA"/>
        </w:rPr>
        <w:t>6</w:t>
      </w:r>
      <w:bookmarkStart w:id="0" w:name="_GoBack"/>
      <w:bookmarkEnd w:id="0"/>
      <w:r w:rsidR="00CA45EF">
        <w:rPr>
          <w:rFonts w:ascii="Times New Roman" w:hAnsi="Times New Roman" w:cs="Times New Roman"/>
          <w:b/>
          <w:sz w:val="24"/>
          <w:szCs w:val="24"/>
          <w:lang w:val="uk-UA"/>
        </w:rPr>
        <w:t>» грудня 2022</w:t>
      </w:r>
      <w:r w:rsidRPr="00E149E6">
        <w:rPr>
          <w:rFonts w:ascii="Times New Roman" w:hAnsi="Times New Roman" w:cs="Times New Roman"/>
          <w:b/>
          <w:sz w:val="24"/>
          <w:szCs w:val="24"/>
          <w:lang w:val="uk-UA"/>
        </w:rPr>
        <w:t xml:space="preserve"> року</w:t>
      </w:r>
      <w:r w:rsidRPr="00E149E6">
        <w:rPr>
          <w:rFonts w:ascii="Times New Roman" w:hAnsi="Times New Roman" w:cs="Times New Roman"/>
          <w:b/>
          <w:sz w:val="24"/>
          <w:szCs w:val="24"/>
          <w:lang w:val="uk-UA"/>
        </w:rPr>
        <w:tab/>
      </w:r>
      <w:r w:rsidRPr="00E149E6">
        <w:rPr>
          <w:rFonts w:ascii="Times New Roman" w:hAnsi="Times New Roman" w:cs="Times New Roman"/>
          <w:b/>
          <w:sz w:val="24"/>
          <w:szCs w:val="24"/>
          <w:lang w:val="uk-UA"/>
        </w:rPr>
        <w:tab/>
      </w:r>
    </w:p>
    <w:p w14:paraId="5B330B7C" w14:textId="77777777" w:rsidR="006E0E27" w:rsidRPr="00E149E6" w:rsidRDefault="006E0E27" w:rsidP="006E0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0"/>
        <w:rPr>
          <w:rFonts w:ascii="Times New Roman" w:hAnsi="Times New Roman" w:cs="Times New Roman"/>
          <w:b/>
          <w:sz w:val="24"/>
          <w:szCs w:val="24"/>
          <w:lang w:val="uk-UA"/>
        </w:rPr>
      </w:pPr>
      <w:r w:rsidRPr="00E149E6">
        <w:rPr>
          <w:rFonts w:ascii="Times New Roman" w:hAnsi="Times New Roman" w:cs="Times New Roman"/>
          <w:b/>
          <w:sz w:val="24"/>
          <w:szCs w:val="24"/>
          <w:lang w:val="uk-UA"/>
        </w:rPr>
        <w:t>Уповноважена особа</w:t>
      </w:r>
    </w:p>
    <w:p w14:paraId="504C70A8" w14:textId="459FB69F" w:rsidR="006E0E27" w:rsidRPr="00E149E6" w:rsidRDefault="006E0E27" w:rsidP="006E0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0"/>
        <w:rPr>
          <w:rFonts w:ascii="Times New Roman" w:hAnsi="Times New Roman" w:cs="Times New Roman"/>
          <w:b/>
          <w:sz w:val="24"/>
          <w:szCs w:val="24"/>
          <w:lang w:val="uk-UA"/>
        </w:rPr>
      </w:pPr>
      <w:r w:rsidRPr="00E149E6">
        <w:rPr>
          <w:rFonts w:ascii="Times New Roman" w:hAnsi="Times New Roman" w:cs="Times New Roman"/>
          <w:b/>
          <w:sz w:val="24"/>
          <w:szCs w:val="24"/>
          <w:lang w:val="uk-UA"/>
        </w:rPr>
        <w:t xml:space="preserve">________________ </w:t>
      </w:r>
      <w:r w:rsidR="00CA45EF">
        <w:rPr>
          <w:rFonts w:ascii="Times New Roman" w:hAnsi="Times New Roman" w:cs="Times New Roman"/>
          <w:b/>
          <w:sz w:val="24"/>
          <w:szCs w:val="24"/>
          <w:lang w:val="uk-UA"/>
        </w:rPr>
        <w:t>/В.М. Козлюк/</w:t>
      </w:r>
    </w:p>
    <w:p w14:paraId="1F8ACA5B" w14:textId="77777777" w:rsidR="006E0E27" w:rsidRPr="00E149E6" w:rsidRDefault="006E0E27" w:rsidP="006E0E2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0"/>
        <w:rPr>
          <w:rFonts w:ascii="Times New Roman" w:hAnsi="Times New Roman" w:cs="Times New Roman"/>
          <w:b/>
          <w:sz w:val="24"/>
          <w:szCs w:val="24"/>
          <w:lang w:val="uk-UA"/>
        </w:rPr>
      </w:pPr>
      <w:r w:rsidRPr="00E149E6">
        <w:rPr>
          <w:rFonts w:ascii="Times New Roman" w:hAnsi="Times New Roman" w:cs="Times New Roman"/>
          <w:b/>
          <w:sz w:val="24"/>
          <w:szCs w:val="24"/>
          <w:lang w:val="uk-UA"/>
        </w:rPr>
        <w:tab/>
      </w:r>
      <w:r w:rsidRPr="00E149E6">
        <w:rPr>
          <w:rFonts w:ascii="Times New Roman" w:hAnsi="Times New Roman" w:cs="Times New Roman"/>
          <w:b/>
          <w:sz w:val="24"/>
          <w:szCs w:val="24"/>
          <w:lang w:val="uk-UA"/>
        </w:rPr>
        <w:tab/>
      </w:r>
    </w:p>
    <w:p w14:paraId="2A81B90F" w14:textId="77777777" w:rsidR="006E0E27" w:rsidRPr="00E149E6" w:rsidRDefault="006E0E27" w:rsidP="006E0E27">
      <w:pPr>
        <w:pStyle w:val="HTML"/>
        <w:jc w:val="center"/>
        <w:rPr>
          <w:rFonts w:ascii="Times New Roman" w:hAnsi="Times New Roman" w:cs="Times New Roman"/>
          <w:b/>
          <w:sz w:val="24"/>
          <w:szCs w:val="24"/>
          <w:lang w:val="uk-UA"/>
        </w:rPr>
      </w:pPr>
    </w:p>
    <w:p w14:paraId="4DA55089" w14:textId="77777777" w:rsidR="006E0E27" w:rsidRPr="00E149E6" w:rsidRDefault="006E0E27" w:rsidP="006E0E27">
      <w:pPr>
        <w:pStyle w:val="HTML"/>
        <w:jc w:val="center"/>
        <w:rPr>
          <w:rFonts w:ascii="Times New Roman" w:hAnsi="Times New Roman" w:cs="Times New Roman"/>
          <w:b/>
          <w:sz w:val="24"/>
          <w:szCs w:val="24"/>
          <w:lang w:val="uk-UA"/>
        </w:rPr>
      </w:pPr>
    </w:p>
    <w:p w14:paraId="5A0F7AAC" w14:textId="77777777" w:rsidR="00224ABC" w:rsidRPr="00E149E6" w:rsidRDefault="00224ABC" w:rsidP="00224ABC">
      <w:pPr>
        <w:pStyle w:val="HTML"/>
        <w:jc w:val="center"/>
        <w:rPr>
          <w:rFonts w:ascii="Times New Roman" w:hAnsi="Times New Roman" w:cs="Times New Roman"/>
          <w:b/>
          <w:sz w:val="24"/>
          <w:szCs w:val="24"/>
          <w:lang w:val="uk-UA"/>
        </w:rPr>
      </w:pPr>
      <w:r w:rsidRPr="00E149E6">
        <w:rPr>
          <w:rFonts w:ascii="Times New Roman" w:hAnsi="Times New Roman" w:cs="Times New Roman"/>
          <w:b/>
          <w:sz w:val="24"/>
          <w:szCs w:val="24"/>
          <w:lang w:val="uk-UA"/>
        </w:rPr>
        <w:t xml:space="preserve">ТЕНДЕРНА  ДОКУМЕНТАЦІЯ </w:t>
      </w:r>
    </w:p>
    <w:p w14:paraId="1EE20FB3" w14:textId="77777777" w:rsidR="00224ABC" w:rsidRPr="00E149E6" w:rsidRDefault="00224ABC" w:rsidP="00224ABC">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b/>
          <w:sz w:val="24"/>
          <w:szCs w:val="24"/>
          <w:lang w:val="uk-UA"/>
        </w:rPr>
      </w:pPr>
    </w:p>
    <w:p w14:paraId="6180F920" w14:textId="77777777" w:rsidR="00224ABC" w:rsidRPr="00E149E6" w:rsidRDefault="00224ABC" w:rsidP="00224ABC">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b/>
          <w:sz w:val="24"/>
          <w:szCs w:val="24"/>
          <w:lang w:val="uk-UA"/>
        </w:rPr>
      </w:pPr>
      <w:r w:rsidRPr="00E149E6">
        <w:rPr>
          <w:b/>
          <w:sz w:val="24"/>
          <w:szCs w:val="24"/>
          <w:lang w:val="uk-UA"/>
        </w:rPr>
        <w:t xml:space="preserve">на закупівлю </w:t>
      </w:r>
    </w:p>
    <w:p w14:paraId="2BE23C2F" w14:textId="77777777" w:rsidR="00840A4A" w:rsidRPr="00E149E6" w:rsidRDefault="00840A4A" w:rsidP="00840A4A">
      <w:pPr>
        <w:tabs>
          <w:tab w:val="left" w:pos="5220"/>
        </w:tabs>
        <w:jc w:val="center"/>
        <w:rPr>
          <w:b/>
          <w:sz w:val="24"/>
          <w:szCs w:val="24"/>
          <w:lang w:val="uk-UA"/>
        </w:rPr>
      </w:pPr>
      <w:r w:rsidRPr="00E149E6">
        <w:rPr>
          <w:b/>
          <w:sz w:val="24"/>
          <w:szCs w:val="24"/>
          <w:lang w:val="uk-UA"/>
        </w:rPr>
        <w:t>Джерела резервного живлення-Генератори</w:t>
      </w:r>
    </w:p>
    <w:p w14:paraId="212B9EB5" w14:textId="77777777" w:rsidR="00C94F97" w:rsidRPr="00E149E6" w:rsidRDefault="00840A4A" w:rsidP="00840A4A">
      <w:pPr>
        <w:tabs>
          <w:tab w:val="left" w:pos="5220"/>
        </w:tabs>
        <w:jc w:val="center"/>
        <w:rPr>
          <w:b/>
          <w:sz w:val="24"/>
          <w:szCs w:val="24"/>
          <w:lang w:val="uk-UA"/>
        </w:rPr>
      </w:pPr>
      <w:r w:rsidRPr="00E149E6">
        <w:rPr>
          <w:b/>
          <w:sz w:val="24"/>
          <w:szCs w:val="24"/>
          <w:lang w:val="uk-UA"/>
        </w:rPr>
        <w:t>(Код ДК 021:2015: 31120000-3 - Генератори)</w:t>
      </w:r>
    </w:p>
    <w:p w14:paraId="2174521C"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067EB32C" w14:textId="77777777" w:rsidR="00224ABC" w:rsidRPr="00E149E6" w:rsidRDefault="00224ABC" w:rsidP="00224ABC">
      <w:pPr>
        <w:pStyle w:val="HTML"/>
        <w:jc w:val="center"/>
        <w:rPr>
          <w:rFonts w:ascii="Times New Roman" w:hAnsi="Times New Roman" w:cs="Times New Roman"/>
          <w:b/>
          <w:sz w:val="24"/>
          <w:szCs w:val="24"/>
          <w:lang w:val="uk-UA"/>
        </w:rPr>
      </w:pPr>
      <w:r w:rsidRPr="00E149E6">
        <w:rPr>
          <w:rFonts w:ascii="Times New Roman" w:hAnsi="Times New Roman" w:cs="Times New Roman"/>
          <w:b/>
          <w:sz w:val="24"/>
          <w:szCs w:val="24"/>
          <w:lang w:val="uk-UA"/>
        </w:rPr>
        <w:t xml:space="preserve">Процедура закупівлі – відкриті торги </w:t>
      </w:r>
      <w:r w:rsidR="008041B9" w:rsidRPr="00E149E6">
        <w:rPr>
          <w:rFonts w:ascii="Times New Roman" w:hAnsi="Times New Roman" w:cs="Times New Roman"/>
          <w:b/>
          <w:sz w:val="24"/>
          <w:szCs w:val="24"/>
          <w:lang w:val="uk-UA"/>
        </w:rPr>
        <w:t>з особливостями</w:t>
      </w:r>
    </w:p>
    <w:p w14:paraId="45AC5EE6"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00C17513"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18B51360"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75B50990"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3D3CCDCA"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60AF92FA"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4AA65D6E"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6B5B3247"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24A4CE86"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6193A08D"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77833210" w14:textId="77777777" w:rsidR="00224ABC" w:rsidRPr="00E149E6" w:rsidRDefault="00224ABC" w:rsidP="00224ABC">
      <w:pPr>
        <w:spacing w:before="60" w:after="60" w:line="240" w:lineRule="auto"/>
        <w:contextualSpacing/>
        <w:jc w:val="center"/>
        <w:outlineLvl w:val="0"/>
        <w:rPr>
          <w:b/>
          <w:bCs/>
          <w:sz w:val="24"/>
          <w:szCs w:val="24"/>
          <w:bdr w:val="none" w:sz="0" w:space="0" w:color="auto" w:frame="1"/>
          <w:lang w:val="uk-UA" w:eastAsia="uk-UA"/>
        </w:rPr>
      </w:pPr>
    </w:p>
    <w:p w14:paraId="7F247EC7" w14:textId="77777777" w:rsidR="00224ABC" w:rsidRPr="00E149E6" w:rsidRDefault="00224ABC" w:rsidP="00224ABC">
      <w:pPr>
        <w:jc w:val="center"/>
        <w:rPr>
          <w:b/>
          <w:bCs/>
          <w:sz w:val="24"/>
          <w:szCs w:val="24"/>
          <w:lang w:val="uk-UA"/>
        </w:rPr>
      </w:pPr>
    </w:p>
    <w:p w14:paraId="362098F2" w14:textId="77777777" w:rsidR="00224ABC" w:rsidRPr="00E149E6" w:rsidRDefault="00224ABC" w:rsidP="00224ABC">
      <w:pPr>
        <w:jc w:val="center"/>
        <w:rPr>
          <w:b/>
          <w:bCs/>
          <w:sz w:val="24"/>
          <w:szCs w:val="24"/>
          <w:lang w:val="uk-UA"/>
        </w:rPr>
      </w:pPr>
    </w:p>
    <w:p w14:paraId="1B98511C" w14:textId="77777777" w:rsidR="00224ABC" w:rsidRPr="00E149E6" w:rsidRDefault="00224ABC" w:rsidP="00224ABC">
      <w:pPr>
        <w:jc w:val="center"/>
        <w:rPr>
          <w:b/>
          <w:bCs/>
          <w:sz w:val="24"/>
          <w:szCs w:val="24"/>
          <w:lang w:val="uk-UA"/>
        </w:rPr>
      </w:pPr>
    </w:p>
    <w:p w14:paraId="3D6C66CE" w14:textId="77777777" w:rsidR="00224ABC" w:rsidRPr="00E149E6" w:rsidRDefault="00224ABC" w:rsidP="00224ABC">
      <w:pPr>
        <w:jc w:val="center"/>
        <w:rPr>
          <w:b/>
          <w:bCs/>
          <w:sz w:val="24"/>
          <w:szCs w:val="24"/>
          <w:lang w:val="uk-UA"/>
        </w:rPr>
      </w:pPr>
    </w:p>
    <w:p w14:paraId="02B0B931" w14:textId="77777777" w:rsidR="00224ABC" w:rsidRPr="00E149E6" w:rsidRDefault="00224ABC" w:rsidP="00224ABC">
      <w:pPr>
        <w:jc w:val="center"/>
        <w:rPr>
          <w:b/>
          <w:bCs/>
          <w:sz w:val="24"/>
          <w:szCs w:val="24"/>
          <w:lang w:val="uk-UA"/>
        </w:rPr>
      </w:pPr>
    </w:p>
    <w:p w14:paraId="50BD43CC" w14:textId="77777777" w:rsidR="00224ABC" w:rsidRPr="00E149E6" w:rsidRDefault="00224ABC" w:rsidP="00224ABC">
      <w:pPr>
        <w:jc w:val="center"/>
        <w:rPr>
          <w:b/>
          <w:bCs/>
          <w:sz w:val="24"/>
          <w:szCs w:val="24"/>
          <w:lang w:val="uk-UA"/>
        </w:rPr>
      </w:pPr>
    </w:p>
    <w:p w14:paraId="07DECF65" w14:textId="77777777" w:rsidR="00224ABC" w:rsidRPr="00E149E6" w:rsidRDefault="00224ABC" w:rsidP="00224ABC">
      <w:pPr>
        <w:jc w:val="center"/>
        <w:rPr>
          <w:b/>
          <w:bCs/>
          <w:sz w:val="24"/>
          <w:szCs w:val="24"/>
          <w:lang w:val="uk-UA"/>
        </w:rPr>
      </w:pPr>
    </w:p>
    <w:p w14:paraId="09C6F77D" w14:textId="77777777" w:rsidR="00224ABC" w:rsidRDefault="00224ABC" w:rsidP="00224ABC">
      <w:pPr>
        <w:jc w:val="center"/>
        <w:rPr>
          <w:b/>
          <w:bCs/>
          <w:sz w:val="24"/>
          <w:szCs w:val="24"/>
          <w:lang w:val="uk-UA"/>
        </w:rPr>
      </w:pPr>
    </w:p>
    <w:p w14:paraId="311126D1" w14:textId="77777777" w:rsidR="008C51D2" w:rsidRPr="00E149E6" w:rsidRDefault="008C51D2" w:rsidP="00224ABC">
      <w:pPr>
        <w:jc w:val="center"/>
        <w:rPr>
          <w:b/>
          <w:bCs/>
          <w:sz w:val="24"/>
          <w:szCs w:val="24"/>
          <w:lang w:val="uk-UA"/>
        </w:rPr>
      </w:pPr>
    </w:p>
    <w:p w14:paraId="7A0AE070" w14:textId="77777777" w:rsidR="004254BB" w:rsidRDefault="004254BB" w:rsidP="00224ABC">
      <w:pPr>
        <w:jc w:val="center"/>
        <w:rPr>
          <w:b/>
          <w:bCs/>
          <w:sz w:val="24"/>
          <w:szCs w:val="24"/>
          <w:lang w:val="uk-UA"/>
        </w:rPr>
      </w:pPr>
    </w:p>
    <w:p w14:paraId="0E511197" w14:textId="77777777" w:rsidR="00224ABC" w:rsidRPr="00E149E6" w:rsidRDefault="009D2094" w:rsidP="00224ABC">
      <w:pPr>
        <w:jc w:val="center"/>
        <w:rPr>
          <w:b/>
          <w:bCs/>
          <w:sz w:val="24"/>
          <w:szCs w:val="24"/>
          <w:lang w:val="uk-UA"/>
        </w:rPr>
      </w:pPr>
      <w:r>
        <w:rPr>
          <w:b/>
          <w:bCs/>
          <w:sz w:val="24"/>
          <w:szCs w:val="24"/>
          <w:lang w:val="uk-UA"/>
        </w:rPr>
        <w:t>с</w:t>
      </w:r>
      <w:r w:rsidR="009F4EB8">
        <w:rPr>
          <w:b/>
          <w:bCs/>
          <w:sz w:val="24"/>
          <w:szCs w:val="24"/>
          <w:lang w:val="uk-UA"/>
        </w:rPr>
        <w:t>мт</w:t>
      </w:r>
      <w:r w:rsidR="00224ABC" w:rsidRPr="00E149E6">
        <w:rPr>
          <w:b/>
          <w:bCs/>
          <w:sz w:val="24"/>
          <w:szCs w:val="24"/>
          <w:lang w:val="uk-UA"/>
        </w:rPr>
        <w:t xml:space="preserve">. </w:t>
      </w:r>
      <w:r>
        <w:rPr>
          <w:b/>
          <w:bCs/>
          <w:sz w:val="24"/>
          <w:szCs w:val="24"/>
          <w:lang w:val="uk-UA"/>
        </w:rPr>
        <w:t>Дмитрівка</w:t>
      </w:r>
    </w:p>
    <w:p w14:paraId="571C8CB8" w14:textId="77777777" w:rsidR="00224ABC" w:rsidRDefault="006B5CDE" w:rsidP="00224ABC">
      <w:pPr>
        <w:spacing w:before="60" w:after="60" w:line="240" w:lineRule="auto"/>
        <w:contextualSpacing/>
        <w:jc w:val="center"/>
        <w:outlineLvl w:val="0"/>
        <w:rPr>
          <w:b/>
          <w:sz w:val="24"/>
          <w:szCs w:val="24"/>
          <w:lang w:val="uk-UA"/>
        </w:rPr>
      </w:pPr>
      <w:r w:rsidRPr="00E149E6">
        <w:rPr>
          <w:b/>
          <w:sz w:val="24"/>
          <w:szCs w:val="24"/>
          <w:lang w:val="uk-UA"/>
        </w:rPr>
        <w:t>2022</w:t>
      </w:r>
      <w:r w:rsidR="00224ABC" w:rsidRPr="00E149E6">
        <w:rPr>
          <w:b/>
          <w:sz w:val="24"/>
          <w:szCs w:val="24"/>
          <w:lang w:val="uk-UA"/>
        </w:rPr>
        <w:t xml:space="preserve"> рік</w:t>
      </w:r>
    </w:p>
    <w:p w14:paraId="7D4F57E4" w14:textId="77777777" w:rsidR="008C51D2" w:rsidRDefault="008C51D2" w:rsidP="00224ABC">
      <w:pPr>
        <w:spacing w:before="60" w:after="60" w:line="240" w:lineRule="auto"/>
        <w:contextualSpacing/>
        <w:jc w:val="center"/>
        <w:outlineLvl w:val="0"/>
        <w:rPr>
          <w:b/>
          <w:sz w:val="24"/>
          <w:szCs w:val="24"/>
          <w:lang w:val="uk-UA"/>
        </w:rPr>
      </w:pPr>
    </w:p>
    <w:p w14:paraId="67EBB8FE" w14:textId="77777777" w:rsidR="008C51D2" w:rsidRDefault="008C51D2" w:rsidP="00224ABC">
      <w:pPr>
        <w:spacing w:before="60" w:after="60" w:line="240" w:lineRule="auto"/>
        <w:contextualSpacing/>
        <w:jc w:val="center"/>
        <w:outlineLvl w:val="0"/>
        <w:rPr>
          <w:b/>
          <w:sz w:val="24"/>
          <w:szCs w:val="24"/>
          <w:lang w:val="uk-UA"/>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54"/>
        <w:gridCol w:w="3431"/>
        <w:gridCol w:w="14"/>
        <w:gridCol w:w="6292"/>
      </w:tblGrid>
      <w:tr w:rsidR="00840A4A" w:rsidRPr="00E149E6" w14:paraId="597E405D" w14:textId="77777777" w:rsidTr="001A5885">
        <w:trPr>
          <w:trHeight w:val="416"/>
          <w:jc w:val="center"/>
        </w:trPr>
        <w:tc>
          <w:tcPr>
            <w:tcW w:w="607" w:type="dxa"/>
            <w:shd w:val="clear" w:color="auto" w:fill="auto"/>
            <w:vAlign w:val="center"/>
          </w:tcPr>
          <w:p w14:paraId="5924C928" w14:textId="77777777" w:rsidR="00465790" w:rsidRPr="00E149E6" w:rsidRDefault="00465790" w:rsidP="00CD2D06">
            <w:pPr>
              <w:spacing w:after="0" w:line="240" w:lineRule="auto"/>
              <w:jc w:val="center"/>
              <w:rPr>
                <w:sz w:val="24"/>
                <w:szCs w:val="24"/>
                <w:lang w:val="uk-UA"/>
              </w:rPr>
            </w:pPr>
            <w:r w:rsidRPr="00E149E6">
              <w:rPr>
                <w:sz w:val="24"/>
                <w:szCs w:val="24"/>
                <w:lang w:val="uk-UA"/>
              </w:rPr>
              <w:lastRenderedPageBreak/>
              <w:t>№</w:t>
            </w:r>
          </w:p>
        </w:tc>
        <w:tc>
          <w:tcPr>
            <w:tcW w:w="9791" w:type="dxa"/>
            <w:gridSpan w:val="4"/>
            <w:shd w:val="clear" w:color="auto" w:fill="auto"/>
            <w:vAlign w:val="center"/>
          </w:tcPr>
          <w:p w14:paraId="7345D80C" w14:textId="77777777" w:rsidR="00465790" w:rsidRPr="00E149E6" w:rsidRDefault="00465790" w:rsidP="00CD2D06">
            <w:pPr>
              <w:tabs>
                <w:tab w:val="left" w:pos="1050"/>
              </w:tabs>
              <w:spacing w:after="0" w:line="240" w:lineRule="auto"/>
              <w:ind w:firstLine="388"/>
              <w:jc w:val="center"/>
              <w:rPr>
                <w:b/>
                <w:sz w:val="24"/>
                <w:szCs w:val="24"/>
                <w:lang w:val="uk-UA"/>
              </w:rPr>
            </w:pPr>
            <w:r w:rsidRPr="00E149E6">
              <w:rPr>
                <w:b/>
                <w:sz w:val="24"/>
                <w:szCs w:val="24"/>
                <w:lang w:val="uk-UA"/>
              </w:rPr>
              <w:t>Розділ 1. Загальні положення</w:t>
            </w:r>
          </w:p>
        </w:tc>
      </w:tr>
      <w:tr w:rsidR="00840A4A" w:rsidRPr="00E149E6" w14:paraId="681D6BCC" w14:textId="77777777" w:rsidTr="00074511">
        <w:trPr>
          <w:trHeight w:val="270"/>
          <w:jc w:val="center"/>
        </w:trPr>
        <w:tc>
          <w:tcPr>
            <w:tcW w:w="607" w:type="dxa"/>
            <w:shd w:val="clear" w:color="auto" w:fill="auto"/>
            <w:vAlign w:val="center"/>
          </w:tcPr>
          <w:p w14:paraId="5B78214D" w14:textId="77777777" w:rsidR="00465790" w:rsidRPr="00E149E6" w:rsidRDefault="00465790" w:rsidP="00CD2D06">
            <w:pPr>
              <w:spacing w:after="0" w:line="240" w:lineRule="auto"/>
              <w:jc w:val="center"/>
              <w:rPr>
                <w:sz w:val="24"/>
                <w:szCs w:val="24"/>
                <w:lang w:val="uk-UA"/>
              </w:rPr>
            </w:pPr>
            <w:r w:rsidRPr="00E149E6">
              <w:rPr>
                <w:sz w:val="24"/>
                <w:szCs w:val="24"/>
                <w:lang w:val="uk-UA"/>
              </w:rPr>
              <w:t>1</w:t>
            </w:r>
          </w:p>
        </w:tc>
        <w:tc>
          <w:tcPr>
            <w:tcW w:w="3499" w:type="dxa"/>
            <w:gridSpan w:val="3"/>
            <w:shd w:val="clear" w:color="auto" w:fill="auto"/>
            <w:vAlign w:val="center"/>
          </w:tcPr>
          <w:p w14:paraId="2AA267EE" w14:textId="77777777" w:rsidR="00465790" w:rsidRPr="00E149E6" w:rsidRDefault="00465790" w:rsidP="00CD2D06">
            <w:pPr>
              <w:spacing w:after="0" w:line="240" w:lineRule="auto"/>
              <w:jc w:val="center"/>
              <w:rPr>
                <w:sz w:val="24"/>
                <w:szCs w:val="24"/>
                <w:lang w:val="uk-UA"/>
              </w:rPr>
            </w:pPr>
            <w:r w:rsidRPr="00E149E6">
              <w:rPr>
                <w:sz w:val="24"/>
                <w:szCs w:val="24"/>
                <w:lang w:val="uk-UA"/>
              </w:rPr>
              <w:t>2</w:t>
            </w:r>
          </w:p>
        </w:tc>
        <w:tc>
          <w:tcPr>
            <w:tcW w:w="6292" w:type="dxa"/>
            <w:shd w:val="clear" w:color="auto" w:fill="auto"/>
            <w:vAlign w:val="center"/>
          </w:tcPr>
          <w:p w14:paraId="3379F0F3" w14:textId="77777777" w:rsidR="00465790" w:rsidRPr="00E149E6" w:rsidRDefault="00465790" w:rsidP="00CD2D06">
            <w:pPr>
              <w:spacing w:after="0" w:line="240" w:lineRule="auto"/>
              <w:jc w:val="center"/>
              <w:rPr>
                <w:sz w:val="24"/>
                <w:szCs w:val="24"/>
                <w:lang w:val="uk-UA"/>
              </w:rPr>
            </w:pPr>
            <w:r w:rsidRPr="00E149E6">
              <w:rPr>
                <w:sz w:val="24"/>
                <w:szCs w:val="24"/>
                <w:lang w:val="uk-UA"/>
              </w:rPr>
              <w:t>3</w:t>
            </w:r>
          </w:p>
        </w:tc>
      </w:tr>
      <w:tr w:rsidR="00840A4A" w:rsidRPr="00E149E6" w14:paraId="07F37A2B" w14:textId="77777777" w:rsidTr="001A5885">
        <w:trPr>
          <w:trHeight w:val="1119"/>
          <w:jc w:val="center"/>
        </w:trPr>
        <w:tc>
          <w:tcPr>
            <w:tcW w:w="607" w:type="dxa"/>
            <w:shd w:val="clear" w:color="auto" w:fill="auto"/>
          </w:tcPr>
          <w:p w14:paraId="4BBD62ED"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1</w:t>
            </w:r>
          </w:p>
        </w:tc>
        <w:tc>
          <w:tcPr>
            <w:tcW w:w="3499" w:type="dxa"/>
            <w:gridSpan w:val="3"/>
            <w:shd w:val="clear" w:color="auto" w:fill="auto"/>
          </w:tcPr>
          <w:p w14:paraId="3B88F491" w14:textId="77777777" w:rsidR="00122ACE" w:rsidRPr="00E149E6" w:rsidRDefault="00122ACE" w:rsidP="00CD2D06">
            <w:pPr>
              <w:spacing w:after="0" w:line="240" w:lineRule="auto"/>
              <w:rPr>
                <w:sz w:val="24"/>
                <w:szCs w:val="24"/>
                <w:lang w:val="uk-UA"/>
              </w:rPr>
            </w:pPr>
            <w:r w:rsidRPr="00E149E6">
              <w:rPr>
                <w:b/>
                <w:bCs/>
                <w:sz w:val="24"/>
                <w:szCs w:val="24"/>
                <w:lang w:val="uk-UA" w:eastAsia="ru-RU"/>
              </w:rPr>
              <w:t>Терміни, які вживаються в тендерній документації</w:t>
            </w:r>
          </w:p>
        </w:tc>
        <w:tc>
          <w:tcPr>
            <w:tcW w:w="6292" w:type="dxa"/>
            <w:shd w:val="clear" w:color="auto" w:fill="auto"/>
          </w:tcPr>
          <w:p w14:paraId="101B29AF" w14:textId="77777777" w:rsidR="00122ACE" w:rsidRPr="00E149E6" w:rsidRDefault="00122ACE" w:rsidP="00CD2D06">
            <w:pPr>
              <w:spacing w:after="0" w:line="240" w:lineRule="auto"/>
              <w:ind w:firstLine="284"/>
              <w:rPr>
                <w:sz w:val="24"/>
                <w:szCs w:val="24"/>
                <w:lang w:val="uk-UA"/>
              </w:rPr>
            </w:pPr>
            <w:r w:rsidRPr="00E149E6">
              <w:rPr>
                <w:sz w:val="24"/>
                <w:szCs w:val="24"/>
                <w:lang w:val="uk-UA"/>
              </w:rPr>
              <w:t xml:space="preserve">Документацію розроблено відповідно до вимог Закону України «Про публічні закупівлі» (далі </w:t>
            </w:r>
            <w:r w:rsidR="00BE0D08" w:rsidRPr="00E149E6">
              <w:rPr>
                <w:sz w:val="24"/>
                <w:szCs w:val="24"/>
                <w:lang w:val="uk-UA"/>
              </w:rPr>
              <w:t>-</w:t>
            </w:r>
            <w:r w:rsidRPr="00E149E6">
              <w:rPr>
                <w:sz w:val="24"/>
                <w:szCs w:val="24"/>
                <w:lang w:val="uk-UA"/>
              </w:rPr>
              <w:t xml:space="preserve">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w:t>
            </w:r>
            <w:r w:rsidR="00074511" w:rsidRPr="00E149E6">
              <w:rPr>
                <w:sz w:val="24"/>
                <w:szCs w:val="24"/>
                <w:lang w:val="uk-UA"/>
              </w:rPr>
              <w:t>их Законом України «Про публічні закупівлі»</w:t>
            </w:r>
            <w:r w:rsidRPr="00E149E6">
              <w:rPr>
                <w:sz w:val="24"/>
                <w:szCs w:val="24"/>
                <w:lang w:val="uk-UA"/>
              </w:rPr>
              <w:t xml:space="preserve">, на період дії правового режиму воєнного стану в Україні та протягом 90 днів з дня його припинення або скасування» (далі </w:t>
            </w:r>
            <w:r w:rsidR="009D2094">
              <w:rPr>
                <w:sz w:val="24"/>
                <w:szCs w:val="24"/>
                <w:lang w:val="uk-UA"/>
              </w:rPr>
              <w:t>-</w:t>
            </w:r>
            <w:r w:rsidRPr="00E149E6">
              <w:rPr>
                <w:sz w:val="24"/>
                <w:szCs w:val="24"/>
                <w:lang w:val="uk-UA"/>
              </w:rPr>
              <w:t xml:space="preserve"> Особливості).</w:t>
            </w:r>
          </w:p>
          <w:p w14:paraId="7D1ACB3A" w14:textId="77777777" w:rsidR="00122ACE" w:rsidRPr="00E149E6" w:rsidRDefault="00122ACE" w:rsidP="00CD2D06">
            <w:pPr>
              <w:spacing w:after="0" w:line="240" w:lineRule="auto"/>
              <w:ind w:firstLine="284"/>
              <w:rPr>
                <w:sz w:val="24"/>
                <w:szCs w:val="24"/>
                <w:lang w:val="uk-UA"/>
              </w:rPr>
            </w:pPr>
            <w:r w:rsidRPr="00E149E6">
              <w:rPr>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40A4A" w:rsidRPr="00E149E6" w14:paraId="3A3A7EC2" w14:textId="77777777" w:rsidTr="001A5885">
        <w:trPr>
          <w:trHeight w:val="563"/>
          <w:jc w:val="center"/>
        </w:trPr>
        <w:tc>
          <w:tcPr>
            <w:tcW w:w="607" w:type="dxa"/>
            <w:shd w:val="clear" w:color="auto" w:fill="auto"/>
          </w:tcPr>
          <w:p w14:paraId="22A26E1C"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2</w:t>
            </w:r>
          </w:p>
        </w:tc>
        <w:tc>
          <w:tcPr>
            <w:tcW w:w="3499" w:type="dxa"/>
            <w:gridSpan w:val="3"/>
            <w:shd w:val="clear" w:color="auto" w:fill="auto"/>
          </w:tcPr>
          <w:p w14:paraId="4C66DB46" w14:textId="77777777" w:rsidR="00122ACE" w:rsidRPr="00E149E6" w:rsidRDefault="00122ACE" w:rsidP="00CD2D06">
            <w:pPr>
              <w:spacing w:after="0" w:line="240" w:lineRule="auto"/>
              <w:rPr>
                <w:sz w:val="24"/>
                <w:szCs w:val="24"/>
                <w:lang w:val="uk-UA"/>
              </w:rPr>
            </w:pPr>
            <w:r w:rsidRPr="00E149E6">
              <w:rPr>
                <w:b/>
                <w:bCs/>
                <w:sz w:val="24"/>
                <w:szCs w:val="24"/>
                <w:lang w:val="uk-UA" w:eastAsia="ru-RU"/>
              </w:rPr>
              <w:t>Інформація про замовника торгів</w:t>
            </w:r>
          </w:p>
        </w:tc>
        <w:tc>
          <w:tcPr>
            <w:tcW w:w="6292" w:type="dxa"/>
            <w:shd w:val="clear" w:color="auto" w:fill="auto"/>
          </w:tcPr>
          <w:p w14:paraId="20F6E1A0" w14:textId="77777777" w:rsidR="00122ACE" w:rsidRPr="00E149E6" w:rsidRDefault="00122ACE" w:rsidP="00CD2D06">
            <w:pPr>
              <w:spacing w:after="0" w:line="240" w:lineRule="auto"/>
              <w:rPr>
                <w:sz w:val="24"/>
                <w:szCs w:val="24"/>
                <w:lang w:val="uk-UA"/>
              </w:rPr>
            </w:pPr>
            <w:r w:rsidRPr="00E149E6">
              <w:rPr>
                <w:sz w:val="24"/>
                <w:szCs w:val="24"/>
                <w:lang w:val="uk-UA" w:eastAsia="ru-RU"/>
              </w:rPr>
              <w:t> </w:t>
            </w:r>
          </w:p>
        </w:tc>
      </w:tr>
      <w:tr w:rsidR="00840A4A" w:rsidRPr="00FF4CB4" w14:paraId="32315A6D" w14:textId="77777777" w:rsidTr="001A5885">
        <w:trPr>
          <w:trHeight w:val="400"/>
          <w:jc w:val="center"/>
        </w:trPr>
        <w:tc>
          <w:tcPr>
            <w:tcW w:w="607" w:type="dxa"/>
            <w:shd w:val="clear" w:color="auto" w:fill="auto"/>
          </w:tcPr>
          <w:p w14:paraId="711DA4D3"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2.1</w:t>
            </w:r>
          </w:p>
        </w:tc>
        <w:tc>
          <w:tcPr>
            <w:tcW w:w="3499" w:type="dxa"/>
            <w:gridSpan w:val="3"/>
            <w:shd w:val="clear" w:color="auto" w:fill="auto"/>
          </w:tcPr>
          <w:p w14:paraId="19493661" w14:textId="77777777" w:rsidR="00122ACE" w:rsidRPr="00E149E6" w:rsidRDefault="00122ACE" w:rsidP="00CD2D06">
            <w:pPr>
              <w:spacing w:after="0" w:line="240" w:lineRule="auto"/>
              <w:rPr>
                <w:sz w:val="24"/>
                <w:szCs w:val="24"/>
                <w:lang w:val="uk-UA"/>
              </w:rPr>
            </w:pPr>
            <w:r w:rsidRPr="00E149E6">
              <w:rPr>
                <w:sz w:val="24"/>
                <w:szCs w:val="24"/>
                <w:lang w:val="uk-UA" w:eastAsia="ru-RU"/>
              </w:rPr>
              <w:t>повне найменування</w:t>
            </w:r>
          </w:p>
        </w:tc>
        <w:tc>
          <w:tcPr>
            <w:tcW w:w="6292" w:type="dxa"/>
            <w:shd w:val="clear" w:color="auto" w:fill="auto"/>
          </w:tcPr>
          <w:p w14:paraId="28B7E74E" w14:textId="77777777" w:rsidR="00122ACE" w:rsidRPr="0038670C" w:rsidRDefault="009F4EB8" w:rsidP="00CD2D06">
            <w:pPr>
              <w:spacing w:after="0" w:line="240" w:lineRule="auto"/>
              <w:contextualSpacing/>
              <w:outlineLvl w:val="0"/>
              <w:rPr>
                <w:sz w:val="24"/>
                <w:szCs w:val="24"/>
                <w:lang w:val="uk-UA"/>
              </w:rPr>
            </w:pPr>
            <w:r w:rsidRPr="0038670C">
              <w:rPr>
                <w:sz w:val="24"/>
                <w:szCs w:val="24"/>
                <w:lang w:val="uk-UA"/>
              </w:rPr>
              <w:t>ДМИТРІВСЬКИЙ АКАДЕМІЧНИЙ ЛІЦЕЙ «ПЕРСПЕКТИВА» ДМИТРІВСЬКОЇ СІЛЬСЬКОЇ РАДИ БУЧАНСЬКОГО РАЙОНУ КИЇВСЬКОЇ ОБЛАСТІ</w:t>
            </w:r>
          </w:p>
        </w:tc>
      </w:tr>
      <w:tr w:rsidR="00840A4A" w:rsidRPr="00E149E6" w14:paraId="36ADBCB5" w14:textId="77777777" w:rsidTr="001A5885">
        <w:trPr>
          <w:trHeight w:val="574"/>
          <w:jc w:val="center"/>
        </w:trPr>
        <w:tc>
          <w:tcPr>
            <w:tcW w:w="607" w:type="dxa"/>
            <w:shd w:val="clear" w:color="auto" w:fill="auto"/>
          </w:tcPr>
          <w:p w14:paraId="2A66DF31"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2.2</w:t>
            </w:r>
          </w:p>
        </w:tc>
        <w:tc>
          <w:tcPr>
            <w:tcW w:w="3499" w:type="dxa"/>
            <w:gridSpan w:val="3"/>
            <w:shd w:val="clear" w:color="auto" w:fill="auto"/>
          </w:tcPr>
          <w:p w14:paraId="478D1B3D" w14:textId="77777777" w:rsidR="00122ACE" w:rsidRPr="00E149E6" w:rsidRDefault="00122ACE" w:rsidP="00CD2D06">
            <w:pPr>
              <w:spacing w:after="0" w:line="240" w:lineRule="auto"/>
              <w:rPr>
                <w:sz w:val="24"/>
                <w:szCs w:val="24"/>
                <w:lang w:val="uk-UA"/>
              </w:rPr>
            </w:pPr>
            <w:r w:rsidRPr="00E149E6">
              <w:rPr>
                <w:sz w:val="24"/>
                <w:szCs w:val="24"/>
                <w:lang w:val="uk-UA" w:eastAsia="ru-RU"/>
              </w:rPr>
              <w:t>місцезнаходження</w:t>
            </w:r>
          </w:p>
        </w:tc>
        <w:tc>
          <w:tcPr>
            <w:tcW w:w="6292" w:type="dxa"/>
            <w:shd w:val="clear" w:color="auto" w:fill="auto"/>
          </w:tcPr>
          <w:p w14:paraId="0B5AD518" w14:textId="77777777" w:rsidR="00122ACE" w:rsidRPr="0038670C" w:rsidRDefault="009F4EB8" w:rsidP="00CD2D06">
            <w:pPr>
              <w:pStyle w:val="aa"/>
              <w:spacing w:line="240" w:lineRule="auto"/>
              <w:jc w:val="left"/>
              <w:rPr>
                <w:sz w:val="24"/>
                <w:szCs w:val="24"/>
                <w:lang w:val="uk-UA"/>
              </w:rPr>
            </w:pPr>
            <w:r w:rsidRPr="0038670C">
              <w:rPr>
                <w:sz w:val="24"/>
                <w:szCs w:val="24"/>
                <w:lang w:val="uk-UA"/>
              </w:rPr>
              <w:t>Україна, 08112, Київська обл., Бучанський р-н, село Дмитрівка, Дмитрівська ТГ, вул.Лісна, будинок 42</w:t>
            </w:r>
          </w:p>
        </w:tc>
      </w:tr>
      <w:tr w:rsidR="00840A4A" w:rsidRPr="00FF4CB4" w14:paraId="412FFADB" w14:textId="77777777" w:rsidTr="001A5885">
        <w:trPr>
          <w:trHeight w:val="1119"/>
          <w:jc w:val="center"/>
        </w:trPr>
        <w:tc>
          <w:tcPr>
            <w:tcW w:w="607" w:type="dxa"/>
            <w:shd w:val="clear" w:color="auto" w:fill="auto"/>
          </w:tcPr>
          <w:p w14:paraId="422D2E11"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2.3</w:t>
            </w:r>
          </w:p>
        </w:tc>
        <w:tc>
          <w:tcPr>
            <w:tcW w:w="3499" w:type="dxa"/>
            <w:gridSpan w:val="3"/>
            <w:shd w:val="clear" w:color="auto" w:fill="auto"/>
          </w:tcPr>
          <w:p w14:paraId="5A4D127F" w14:textId="77777777" w:rsidR="00122ACE" w:rsidRPr="00E149E6" w:rsidRDefault="00122ACE" w:rsidP="00CD2D06">
            <w:pPr>
              <w:spacing w:after="0" w:line="240" w:lineRule="auto"/>
              <w:rPr>
                <w:sz w:val="24"/>
                <w:szCs w:val="24"/>
                <w:lang w:val="uk-UA"/>
              </w:rPr>
            </w:pPr>
            <w:r w:rsidRPr="00E149E6">
              <w:rPr>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92" w:type="dxa"/>
            <w:shd w:val="clear" w:color="auto" w:fill="auto"/>
          </w:tcPr>
          <w:p w14:paraId="59CB878C" w14:textId="77777777" w:rsidR="009F4EB8" w:rsidRPr="00FC6C3A" w:rsidRDefault="009F4EB8" w:rsidP="009F4EB8">
            <w:pPr>
              <w:pStyle w:val="rvps2"/>
              <w:shd w:val="clear" w:color="auto" w:fill="FFFFFF"/>
              <w:spacing w:before="0" w:beforeAutospacing="0" w:after="0" w:afterAutospacing="0"/>
            </w:pPr>
            <w:r w:rsidRPr="00FC6C3A">
              <w:t>ПІБ: Козлюк Валентина Миколаївна</w:t>
            </w:r>
          </w:p>
          <w:p w14:paraId="701BF7E6" w14:textId="77777777" w:rsidR="009F4EB8" w:rsidRPr="00FC6C3A" w:rsidRDefault="009F4EB8" w:rsidP="009F4EB8">
            <w:pPr>
              <w:pStyle w:val="rvps2"/>
              <w:shd w:val="clear" w:color="auto" w:fill="FFFFFF"/>
              <w:spacing w:before="0" w:beforeAutospacing="0" w:after="0" w:afterAutospacing="0"/>
            </w:pPr>
            <w:r w:rsidRPr="00FC6C3A">
              <w:t xml:space="preserve">Посада: </w:t>
            </w:r>
            <w:r w:rsidRPr="00CB2ACA">
              <w:rPr>
                <w:bCs/>
              </w:rPr>
              <w:t>уповноважена особа,</w:t>
            </w:r>
            <w:r w:rsidRPr="00FC6C3A">
              <w:rPr>
                <w:bCs/>
              </w:rPr>
              <w:t xml:space="preserve"> </w:t>
            </w:r>
          </w:p>
          <w:p w14:paraId="7C021DEC" w14:textId="77777777" w:rsidR="009F4EB8" w:rsidRPr="00FC6C3A" w:rsidRDefault="009F4EB8" w:rsidP="009F4EB8">
            <w:pPr>
              <w:pStyle w:val="rvps2"/>
              <w:shd w:val="clear" w:color="auto" w:fill="FFFFFF"/>
              <w:spacing w:before="0" w:beforeAutospacing="0" w:after="0" w:afterAutospacing="0"/>
            </w:pPr>
            <w:r w:rsidRPr="00FC6C3A">
              <w:t xml:space="preserve">Адреса: </w:t>
            </w:r>
            <w:r w:rsidRPr="00FC6C3A">
              <w:rPr>
                <w:bCs/>
              </w:rPr>
              <w:t xml:space="preserve">Україна, 28600, Київська область, </w:t>
            </w:r>
            <w:r w:rsidRPr="00FC6C3A">
              <w:rPr>
                <w:rFonts w:ascii="Arial" w:hAnsi="Arial" w:cs="Arial"/>
                <w:bCs/>
                <w:color w:val="1F1F1F"/>
                <w:sz w:val="21"/>
                <w:szCs w:val="21"/>
                <w:shd w:val="clear" w:color="auto" w:fill="FFFFFF"/>
              </w:rPr>
              <w:t xml:space="preserve"> </w:t>
            </w:r>
            <w:r w:rsidRPr="00FC6C3A">
              <w:rPr>
                <w:bCs/>
                <w:color w:val="1F1F1F"/>
                <w:shd w:val="clear" w:color="auto" w:fill="FFFFFF"/>
              </w:rPr>
              <w:t>Бучанський р-н, село Дмитрівка, Дмитрівська ТГ, вул.Лісна, будинок, 42</w:t>
            </w:r>
          </w:p>
          <w:p w14:paraId="7842F22C" w14:textId="77777777" w:rsidR="009F4EB8" w:rsidRPr="00CB2ACA" w:rsidRDefault="009F4EB8" w:rsidP="009F4EB8">
            <w:pPr>
              <w:pStyle w:val="rvps2"/>
              <w:shd w:val="clear" w:color="auto" w:fill="FFFFFF"/>
              <w:spacing w:before="0" w:beforeAutospacing="0" w:after="0" w:afterAutospacing="0"/>
            </w:pPr>
            <w:r w:rsidRPr="00FC6C3A">
              <w:t>Тел</w:t>
            </w:r>
            <w:r w:rsidRPr="00FC6C3A">
              <w:rPr>
                <w:lang w:val="en-US"/>
              </w:rPr>
              <w:t>. +380</w:t>
            </w:r>
            <w:r>
              <w:t>689325712</w:t>
            </w:r>
          </w:p>
          <w:p w14:paraId="3B518389" w14:textId="77777777" w:rsidR="00986FCD" w:rsidRPr="00E149E6" w:rsidRDefault="009F4EB8" w:rsidP="009F4EB8">
            <w:pPr>
              <w:pStyle w:val="2"/>
              <w:spacing w:after="0" w:line="240" w:lineRule="auto"/>
              <w:rPr>
                <w:sz w:val="24"/>
                <w:szCs w:val="24"/>
                <w:lang w:eastAsia="uk-UA"/>
              </w:rPr>
            </w:pPr>
            <w:r w:rsidRPr="00FC6C3A">
              <w:rPr>
                <w:sz w:val="24"/>
                <w:szCs w:val="24"/>
                <w:lang w:val="en-US"/>
              </w:rPr>
              <w:t>e-mail: dmytrivskazosh@ukr.net</w:t>
            </w:r>
          </w:p>
        </w:tc>
      </w:tr>
      <w:tr w:rsidR="00840A4A" w:rsidRPr="00E149E6" w14:paraId="6DDE4720" w14:textId="77777777" w:rsidTr="001A5885">
        <w:trPr>
          <w:trHeight w:val="366"/>
          <w:jc w:val="center"/>
        </w:trPr>
        <w:tc>
          <w:tcPr>
            <w:tcW w:w="607" w:type="dxa"/>
            <w:shd w:val="clear" w:color="auto" w:fill="auto"/>
          </w:tcPr>
          <w:p w14:paraId="68B78676"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3</w:t>
            </w:r>
          </w:p>
        </w:tc>
        <w:tc>
          <w:tcPr>
            <w:tcW w:w="3499" w:type="dxa"/>
            <w:gridSpan w:val="3"/>
            <w:shd w:val="clear" w:color="auto" w:fill="auto"/>
          </w:tcPr>
          <w:p w14:paraId="63AE5414" w14:textId="77777777" w:rsidR="00122ACE" w:rsidRPr="00E149E6" w:rsidRDefault="00122ACE" w:rsidP="00CD2D06">
            <w:pPr>
              <w:spacing w:after="0" w:line="240" w:lineRule="auto"/>
              <w:rPr>
                <w:sz w:val="24"/>
                <w:szCs w:val="24"/>
                <w:lang w:val="uk-UA"/>
              </w:rPr>
            </w:pPr>
            <w:r w:rsidRPr="00E149E6">
              <w:rPr>
                <w:b/>
                <w:bCs/>
                <w:sz w:val="24"/>
                <w:szCs w:val="24"/>
                <w:lang w:val="uk-UA" w:eastAsia="ru-RU"/>
              </w:rPr>
              <w:t>Процедура закупівлі</w:t>
            </w:r>
          </w:p>
        </w:tc>
        <w:tc>
          <w:tcPr>
            <w:tcW w:w="6292" w:type="dxa"/>
            <w:shd w:val="clear" w:color="auto" w:fill="auto"/>
          </w:tcPr>
          <w:p w14:paraId="31DC5CBB" w14:textId="77777777" w:rsidR="00122ACE" w:rsidRPr="00E149E6" w:rsidRDefault="00122ACE" w:rsidP="00CD2D06">
            <w:pPr>
              <w:spacing w:after="0" w:line="240" w:lineRule="auto"/>
              <w:rPr>
                <w:b/>
                <w:sz w:val="24"/>
                <w:szCs w:val="24"/>
                <w:lang w:val="uk-UA"/>
              </w:rPr>
            </w:pPr>
            <w:r w:rsidRPr="00E149E6">
              <w:rPr>
                <w:b/>
                <w:sz w:val="24"/>
                <w:szCs w:val="24"/>
                <w:lang w:val="uk-UA" w:eastAsia="ru-RU"/>
              </w:rPr>
              <w:t>відкриті торги з особливостями</w:t>
            </w:r>
          </w:p>
        </w:tc>
      </w:tr>
      <w:tr w:rsidR="00840A4A" w:rsidRPr="00E149E6" w14:paraId="1418AC79" w14:textId="77777777" w:rsidTr="001A5885">
        <w:trPr>
          <w:trHeight w:val="601"/>
          <w:jc w:val="center"/>
        </w:trPr>
        <w:tc>
          <w:tcPr>
            <w:tcW w:w="607" w:type="dxa"/>
            <w:shd w:val="clear" w:color="auto" w:fill="auto"/>
          </w:tcPr>
          <w:p w14:paraId="035B84A0"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4</w:t>
            </w:r>
          </w:p>
        </w:tc>
        <w:tc>
          <w:tcPr>
            <w:tcW w:w="3499" w:type="dxa"/>
            <w:gridSpan w:val="3"/>
            <w:shd w:val="clear" w:color="auto" w:fill="auto"/>
          </w:tcPr>
          <w:p w14:paraId="68FB941D" w14:textId="77777777" w:rsidR="00122ACE" w:rsidRPr="00E149E6" w:rsidRDefault="00122ACE" w:rsidP="00CD2D06">
            <w:pPr>
              <w:spacing w:after="0" w:line="240" w:lineRule="auto"/>
              <w:rPr>
                <w:sz w:val="24"/>
                <w:szCs w:val="24"/>
                <w:lang w:val="uk-UA"/>
              </w:rPr>
            </w:pPr>
            <w:r w:rsidRPr="00E149E6">
              <w:rPr>
                <w:b/>
                <w:bCs/>
                <w:sz w:val="24"/>
                <w:szCs w:val="24"/>
                <w:lang w:val="uk-UA" w:eastAsia="ru-RU"/>
              </w:rPr>
              <w:t>Інформація про предмет закупівлі</w:t>
            </w:r>
          </w:p>
        </w:tc>
        <w:tc>
          <w:tcPr>
            <w:tcW w:w="6292" w:type="dxa"/>
            <w:shd w:val="clear" w:color="auto" w:fill="auto"/>
          </w:tcPr>
          <w:p w14:paraId="166DF9E6" w14:textId="77777777" w:rsidR="00122ACE" w:rsidRPr="00E149E6" w:rsidRDefault="00122ACE" w:rsidP="00CD2D06">
            <w:pPr>
              <w:spacing w:after="0" w:line="240" w:lineRule="auto"/>
              <w:rPr>
                <w:sz w:val="24"/>
                <w:szCs w:val="24"/>
                <w:lang w:val="uk-UA"/>
              </w:rPr>
            </w:pPr>
            <w:r w:rsidRPr="00E149E6">
              <w:rPr>
                <w:i/>
                <w:iCs/>
                <w:sz w:val="24"/>
                <w:szCs w:val="24"/>
                <w:lang w:val="uk-UA" w:eastAsia="ru-RU"/>
              </w:rPr>
              <w:t> </w:t>
            </w:r>
          </w:p>
        </w:tc>
      </w:tr>
      <w:tr w:rsidR="00840A4A" w:rsidRPr="00E149E6" w14:paraId="4D6D5EE1" w14:textId="77777777" w:rsidTr="001A5885">
        <w:trPr>
          <w:trHeight w:val="631"/>
          <w:jc w:val="center"/>
        </w:trPr>
        <w:tc>
          <w:tcPr>
            <w:tcW w:w="607" w:type="dxa"/>
            <w:shd w:val="clear" w:color="auto" w:fill="auto"/>
          </w:tcPr>
          <w:p w14:paraId="119D4F1D"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4.1</w:t>
            </w:r>
          </w:p>
        </w:tc>
        <w:tc>
          <w:tcPr>
            <w:tcW w:w="3499" w:type="dxa"/>
            <w:gridSpan w:val="3"/>
            <w:shd w:val="clear" w:color="auto" w:fill="auto"/>
          </w:tcPr>
          <w:p w14:paraId="5AF0C501" w14:textId="77777777" w:rsidR="00122ACE" w:rsidRPr="00E149E6" w:rsidRDefault="00122ACE" w:rsidP="00CD2D06">
            <w:pPr>
              <w:spacing w:after="0" w:line="240" w:lineRule="auto"/>
              <w:rPr>
                <w:sz w:val="24"/>
                <w:szCs w:val="24"/>
                <w:lang w:val="uk-UA"/>
              </w:rPr>
            </w:pPr>
            <w:r w:rsidRPr="00E149E6">
              <w:rPr>
                <w:sz w:val="24"/>
                <w:szCs w:val="24"/>
                <w:lang w:val="uk-UA" w:eastAsia="ru-RU"/>
              </w:rPr>
              <w:t>назва предмета закупівлі</w:t>
            </w:r>
          </w:p>
        </w:tc>
        <w:tc>
          <w:tcPr>
            <w:tcW w:w="6292" w:type="dxa"/>
            <w:shd w:val="clear" w:color="auto" w:fill="auto"/>
          </w:tcPr>
          <w:p w14:paraId="61C29D6A" w14:textId="77777777" w:rsidR="00334B09" w:rsidRPr="00E149E6" w:rsidRDefault="00334B09" w:rsidP="00CD2D06">
            <w:pPr>
              <w:spacing w:after="0" w:line="240" w:lineRule="auto"/>
              <w:rPr>
                <w:b/>
                <w:sz w:val="24"/>
                <w:szCs w:val="24"/>
                <w:lang w:val="uk-UA" w:eastAsia="ru-RU"/>
              </w:rPr>
            </w:pPr>
            <w:r w:rsidRPr="00E149E6">
              <w:rPr>
                <w:b/>
                <w:sz w:val="24"/>
                <w:szCs w:val="24"/>
                <w:lang w:val="uk-UA" w:eastAsia="ru-RU"/>
              </w:rPr>
              <w:t>Джерела резервного живлення-Генератори</w:t>
            </w:r>
          </w:p>
          <w:p w14:paraId="021DD47D" w14:textId="77777777" w:rsidR="00122ACE" w:rsidRPr="00E149E6" w:rsidRDefault="00334B09" w:rsidP="00CD2D06">
            <w:pPr>
              <w:spacing w:after="0" w:line="240" w:lineRule="auto"/>
              <w:rPr>
                <w:b/>
                <w:sz w:val="24"/>
                <w:szCs w:val="24"/>
                <w:lang w:val="uk-UA"/>
              </w:rPr>
            </w:pPr>
            <w:r w:rsidRPr="00E149E6">
              <w:rPr>
                <w:b/>
                <w:sz w:val="24"/>
                <w:szCs w:val="24"/>
                <w:lang w:val="uk-UA" w:eastAsia="ru-RU"/>
              </w:rPr>
              <w:t>(Код ДК 021:2015: 31120000-3 - Генератори)</w:t>
            </w:r>
          </w:p>
        </w:tc>
      </w:tr>
      <w:tr w:rsidR="00840A4A" w:rsidRPr="00E149E6" w14:paraId="4A7BABCE" w14:textId="77777777" w:rsidTr="001A5885">
        <w:trPr>
          <w:trHeight w:val="1119"/>
          <w:jc w:val="center"/>
        </w:trPr>
        <w:tc>
          <w:tcPr>
            <w:tcW w:w="607" w:type="dxa"/>
            <w:shd w:val="clear" w:color="auto" w:fill="auto"/>
          </w:tcPr>
          <w:p w14:paraId="77DDC2AA" w14:textId="77777777" w:rsidR="00122ACE" w:rsidRPr="00E149E6" w:rsidRDefault="00122ACE" w:rsidP="00CD2D06">
            <w:pPr>
              <w:spacing w:after="0" w:line="240" w:lineRule="auto"/>
              <w:jc w:val="center"/>
              <w:rPr>
                <w:sz w:val="24"/>
                <w:szCs w:val="24"/>
                <w:lang w:val="uk-UA" w:eastAsia="ru-RU"/>
              </w:rPr>
            </w:pPr>
            <w:r w:rsidRPr="00E149E6">
              <w:rPr>
                <w:sz w:val="24"/>
                <w:szCs w:val="24"/>
                <w:lang w:val="uk-UA" w:eastAsia="ru-RU"/>
              </w:rPr>
              <w:t>4.2</w:t>
            </w:r>
          </w:p>
        </w:tc>
        <w:tc>
          <w:tcPr>
            <w:tcW w:w="3499" w:type="dxa"/>
            <w:gridSpan w:val="3"/>
            <w:shd w:val="clear" w:color="auto" w:fill="auto"/>
          </w:tcPr>
          <w:p w14:paraId="1181FE4E" w14:textId="77777777" w:rsidR="00122ACE" w:rsidRPr="00E149E6" w:rsidRDefault="00122ACE" w:rsidP="00CD2D06">
            <w:pPr>
              <w:spacing w:after="0" w:line="240" w:lineRule="auto"/>
              <w:rPr>
                <w:sz w:val="24"/>
                <w:szCs w:val="24"/>
                <w:lang w:val="uk-UA" w:eastAsia="ru-RU"/>
              </w:rPr>
            </w:pPr>
            <w:r w:rsidRPr="00E149E6">
              <w:rPr>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92" w:type="dxa"/>
            <w:shd w:val="clear" w:color="auto" w:fill="auto"/>
          </w:tcPr>
          <w:p w14:paraId="4305A444" w14:textId="77777777" w:rsidR="00122ACE" w:rsidRPr="00E149E6" w:rsidRDefault="00122ACE" w:rsidP="00CD2D06">
            <w:pPr>
              <w:keepNext/>
              <w:keepLines/>
              <w:spacing w:after="0" w:line="240" w:lineRule="auto"/>
              <w:ind w:right="120"/>
              <w:contextualSpacing/>
              <w:rPr>
                <w:sz w:val="24"/>
                <w:szCs w:val="24"/>
                <w:lang w:val="uk-UA" w:eastAsia="ru-RU"/>
              </w:rPr>
            </w:pPr>
            <w:r w:rsidRPr="00E149E6">
              <w:rPr>
                <w:sz w:val="24"/>
                <w:szCs w:val="24"/>
                <w:lang w:val="uk-UA" w:eastAsia="ru-RU"/>
              </w:rPr>
              <w:t>Закупівля здійснюється щодо предмета закупівлі в цілому.</w:t>
            </w:r>
          </w:p>
        </w:tc>
      </w:tr>
      <w:tr w:rsidR="00840A4A" w:rsidRPr="00E149E6" w14:paraId="601F937D" w14:textId="77777777" w:rsidTr="001A5885">
        <w:trPr>
          <w:trHeight w:val="615"/>
          <w:jc w:val="center"/>
        </w:trPr>
        <w:tc>
          <w:tcPr>
            <w:tcW w:w="607" w:type="dxa"/>
            <w:shd w:val="clear" w:color="auto" w:fill="auto"/>
          </w:tcPr>
          <w:p w14:paraId="057AD548"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4.3</w:t>
            </w:r>
          </w:p>
        </w:tc>
        <w:tc>
          <w:tcPr>
            <w:tcW w:w="3499" w:type="dxa"/>
            <w:gridSpan w:val="3"/>
            <w:shd w:val="clear" w:color="auto" w:fill="auto"/>
          </w:tcPr>
          <w:p w14:paraId="5454DDA8" w14:textId="77777777" w:rsidR="00122ACE" w:rsidRPr="00E149E6" w:rsidRDefault="00122ACE" w:rsidP="00CD2D06">
            <w:pPr>
              <w:spacing w:after="0" w:line="240" w:lineRule="auto"/>
              <w:rPr>
                <w:sz w:val="24"/>
                <w:szCs w:val="24"/>
                <w:lang w:val="uk-UA" w:eastAsia="ru-RU"/>
              </w:rPr>
            </w:pPr>
            <w:r w:rsidRPr="00E149E6">
              <w:rPr>
                <w:sz w:val="24"/>
                <w:szCs w:val="24"/>
                <w:lang w:val="uk-UA" w:eastAsia="ru-RU"/>
              </w:rPr>
              <w:t xml:space="preserve">кількість товару та місце його поставки </w:t>
            </w:r>
          </w:p>
        </w:tc>
        <w:tc>
          <w:tcPr>
            <w:tcW w:w="6292" w:type="dxa"/>
            <w:shd w:val="clear" w:color="auto" w:fill="auto"/>
          </w:tcPr>
          <w:p w14:paraId="56C86034" w14:textId="20822547" w:rsidR="00122ACE" w:rsidRPr="00E149E6" w:rsidRDefault="009F4EB8" w:rsidP="006F1845">
            <w:pPr>
              <w:keepNext/>
              <w:keepLines/>
              <w:spacing w:after="0" w:line="240" w:lineRule="auto"/>
              <w:ind w:right="120"/>
              <w:contextualSpacing/>
              <w:rPr>
                <w:sz w:val="24"/>
                <w:szCs w:val="24"/>
                <w:lang w:val="uk-UA"/>
              </w:rPr>
            </w:pPr>
            <w:r w:rsidRPr="009F4EB8">
              <w:rPr>
                <w:sz w:val="24"/>
                <w:szCs w:val="24"/>
                <w:lang w:val="uk-UA" w:eastAsia="ru-RU"/>
              </w:rPr>
              <w:t>Україна, 08112, Київська обл., Бучанський р-н, село Дмитрівка, Дмитрівська ТГ, вул.</w:t>
            </w:r>
            <w:r w:rsidR="00F4517F">
              <w:rPr>
                <w:sz w:val="24"/>
                <w:szCs w:val="24"/>
                <w:lang w:val="uk-UA" w:eastAsia="ru-RU"/>
              </w:rPr>
              <w:t xml:space="preserve"> </w:t>
            </w:r>
            <w:r w:rsidRPr="009F4EB8">
              <w:rPr>
                <w:sz w:val="24"/>
                <w:szCs w:val="24"/>
                <w:lang w:val="uk-UA" w:eastAsia="ru-RU"/>
              </w:rPr>
              <w:t>Лісна, будинок 42</w:t>
            </w:r>
            <w:r w:rsidR="00334B09" w:rsidRPr="00E149E6">
              <w:rPr>
                <w:sz w:val="24"/>
                <w:szCs w:val="24"/>
                <w:lang w:val="uk-UA" w:eastAsia="ru-RU"/>
              </w:rPr>
              <w:t xml:space="preserve">. </w:t>
            </w:r>
            <w:r w:rsidR="00122ACE" w:rsidRPr="00E149E6">
              <w:rPr>
                <w:sz w:val="24"/>
                <w:szCs w:val="24"/>
                <w:lang w:val="uk-UA" w:eastAsia="ru-RU"/>
              </w:rPr>
              <w:t xml:space="preserve">Кількість – </w:t>
            </w:r>
            <w:r w:rsidR="006F1845">
              <w:rPr>
                <w:sz w:val="24"/>
                <w:szCs w:val="24"/>
                <w:lang w:val="uk-UA" w:eastAsia="ru-RU"/>
              </w:rPr>
              <w:t>4</w:t>
            </w:r>
            <w:r w:rsidR="00122ACE" w:rsidRPr="00E149E6">
              <w:rPr>
                <w:sz w:val="24"/>
                <w:szCs w:val="24"/>
                <w:lang w:val="uk-UA" w:eastAsia="ru-RU"/>
              </w:rPr>
              <w:t xml:space="preserve"> шт.</w:t>
            </w:r>
          </w:p>
        </w:tc>
      </w:tr>
      <w:tr w:rsidR="00840A4A" w:rsidRPr="00E149E6" w14:paraId="5F1CA40E" w14:textId="77777777" w:rsidTr="00197D10">
        <w:trPr>
          <w:trHeight w:val="383"/>
          <w:jc w:val="center"/>
        </w:trPr>
        <w:tc>
          <w:tcPr>
            <w:tcW w:w="607" w:type="dxa"/>
            <w:shd w:val="clear" w:color="auto" w:fill="auto"/>
          </w:tcPr>
          <w:p w14:paraId="366A1221"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4.4</w:t>
            </w:r>
          </w:p>
        </w:tc>
        <w:tc>
          <w:tcPr>
            <w:tcW w:w="3499" w:type="dxa"/>
            <w:gridSpan w:val="3"/>
            <w:shd w:val="clear" w:color="auto" w:fill="auto"/>
          </w:tcPr>
          <w:p w14:paraId="1E464F29" w14:textId="77777777" w:rsidR="00122ACE" w:rsidRPr="00E149E6" w:rsidRDefault="00122ACE" w:rsidP="00CD2D06">
            <w:pPr>
              <w:spacing w:after="0" w:line="240" w:lineRule="auto"/>
              <w:rPr>
                <w:sz w:val="24"/>
                <w:szCs w:val="24"/>
                <w:lang w:val="uk-UA"/>
              </w:rPr>
            </w:pPr>
            <w:r w:rsidRPr="00E149E6">
              <w:rPr>
                <w:sz w:val="24"/>
                <w:szCs w:val="24"/>
                <w:lang w:val="uk-UA" w:eastAsia="ru-RU"/>
              </w:rPr>
              <w:t>строки поставки товару</w:t>
            </w:r>
          </w:p>
        </w:tc>
        <w:tc>
          <w:tcPr>
            <w:tcW w:w="6292" w:type="dxa"/>
            <w:shd w:val="clear" w:color="auto" w:fill="auto"/>
          </w:tcPr>
          <w:p w14:paraId="0A57A333" w14:textId="77777777" w:rsidR="00122ACE" w:rsidRPr="00E149E6" w:rsidRDefault="00122ACE" w:rsidP="00CD2D06">
            <w:pPr>
              <w:spacing w:after="0" w:line="240" w:lineRule="auto"/>
              <w:rPr>
                <w:b/>
                <w:sz w:val="24"/>
                <w:szCs w:val="24"/>
                <w:lang w:val="uk-UA"/>
              </w:rPr>
            </w:pPr>
            <w:r w:rsidRPr="00E149E6">
              <w:rPr>
                <w:b/>
                <w:sz w:val="24"/>
                <w:szCs w:val="24"/>
                <w:lang w:val="uk-UA" w:eastAsia="ru-RU"/>
              </w:rPr>
              <w:t xml:space="preserve">до 20 грудня 2022 року </w:t>
            </w:r>
          </w:p>
        </w:tc>
      </w:tr>
      <w:tr w:rsidR="00840A4A" w:rsidRPr="00E149E6" w14:paraId="4FBE85A4" w14:textId="77777777" w:rsidTr="008041B9">
        <w:trPr>
          <w:trHeight w:val="274"/>
          <w:jc w:val="center"/>
        </w:trPr>
        <w:tc>
          <w:tcPr>
            <w:tcW w:w="607" w:type="dxa"/>
            <w:shd w:val="clear" w:color="auto" w:fill="auto"/>
          </w:tcPr>
          <w:p w14:paraId="68CEA6B1" w14:textId="77777777" w:rsidR="00122ACE" w:rsidRPr="00E149E6" w:rsidRDefault="00122ACE" w:rsidP="00CD2D06">
            <w:pPr>
              <w:spacing w:after="0" w:line="240" w:lineRule="auto"/>
              <w:jc w:val="center"/>
              <w:rPr>
                <w:sz w:val="24"/>
                <w:szCs w:val="24"/>
                <w:lang w:val="uk-UA"/>
              </w:rPr>
            </w:pPr>
            <w:r w:rsidRPr="00E149E6">
              <w:rPr>
                <w:sz w:val="24"/>
                <w:szCs w:val="24"/>
                <w:lang w:val="uk-UA" w:eastAsia="ru-RU"/>
              </w:rPr>
              <w:t>5</w:t>
            </w:r>
          </w:p>
        </w:tc>
        <w:tc>
          <w:tcPr>
            <w:tcW w:w="3499" w:type="dxa"/>
            <w:gridSpan w:val="3"/>
            <w:shd w:val="clear" w:color="auto" w:fill="auto"/>
          </w:tcPr>
          <w:p w14:paraId="5ADDCCEF" w14:textId="77777777" w:rsidR="00122ACE" w:rsidRPr="00E149E6" w:rsidRDefault="00122ACE" w:rsidP="00CD2D06">
            <w:pPr>
              <w:spacing w:after="0" w:line="240" w:lineRule="auto"/>
              <w:rPr>
                <w:sz w:val="24"/>
                <w:szCs w:val="24"/>
                <w:lang w:val="uk-UA"/>
              </w:rPr>
            </w:pPr>
            <w:r w:rsidRPr="00E149E6">
              <w:rPr>
                <w:b/>
                <w:bCs/>
                <w:sz w:val="24"/>
                <w:szCs w:val="24"/>
                <w:lang w:val="uk-UA" w:eastAsia="ru-RU"/>
              </w:rPr>
              <w:t>Недискримінація учасників</w:t>
            </w:r>
            <w:r w:rsidRPr="00E149E6">
              <w:rPr>
                <w:sz w:val="24"/>
                <w:szCs w:val="24"/>
                <w:lang w:val="uk-UA"/>
              </w:rPr>
              <w:t xml:space="preserve"> </w:t>
            </w:r>
          </w:p>
        </w:tc>
        <w:tc>
          <w:tcPr>
            <w:tcW w:w="6292" w:type="dxa"/>
            <w:shd w:val="clear" w:color="auto" w:fill="auto"/>
          </w:tcPr>
          <w:p w14:paraId="0A0BD79A" w14:textId="77777777" w:rsidR="00122ACE" w:rsidRPr="00E149E6" w:rsidRDefault="00122ACE" w:rsidP="00CD2D06">
            <w:pPr>
              <w:pBdr>
                <w:top w:val="nil"/>
                <w:left w:val="nil"/>
                <w:bottom w:val="nil"/>
                <w:right w:val="nil"/>
                <w:between w:val="nil"/>
              </w:pBdr>
              <w:spacing w:after="0" w:line="240" w:lineRule="auto"/>
              <w:ind w:firstLine="386"/>
              <w:rPr>
                <w:sz w:val="24"/>
                <w:szCs w:val="24"/>
                <w:lang w:val="uk-UA"/>
              </w:rPr>
            </w:pPr>
            <w:r w:rsidRPr="00E149E6">
              <w:rPr>
                <w:sz w:val="24"/>
                <w:szCs w:val="24"/>
                <w:lang w:val="uk-UA"/>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35ADC35" w14:textId="77777777" w:rsidR="00122ACE" w:rsidRPr="00E149E6" w:rsidRDefault="00122ACE" w:rsidP="00CD2D06">
            <w:pPr>
              <w:tabs>
                <w:tab w:val="left" w:pos="1050"/>
              </w:tabs>
              <w:spacing w:after="0" w:line="240" w:lineRule="auto"/>
              <w:ind w:firstLine="386"/>
              <w:rPr>
                <w:sz w:val="24"/>
                <w:szCs w:val="24"/>
                <w:lang w:val="uk-UA"/>
              </w:rPr>
            </w:pPr>
            <w:r w:rsidRPr="00E149E6">
              <w:rPr>
                <w:sz w:val="24"/>
                <w:szCs w:val="24"/>
                <w:lang w:val="uk-UA"/>
              </w:rPr>
              <w:t>Замовник забезпечує вільний доступ усіх учасників до інформації про закупівлю, передбаченої Законом.</w:t>
            </w:r>
          </w:p>
        </w:tc>
      </w:tr>
      <w:tr w:rsidR="00840A4A" w:rsidRPr="00E149E6" w14:paraId="220C980D" w14:textId="77777777" w:rsidTr="001A5885">
        <w:trPr>
          <w:trHeight w:val="930"/>
          <w:jc w:val="center"/>
        </w:trPr>
        <w:tc>
          <w:tcPr>
            <w:tcW w:w="607" w:type="dxa"/>
            <w:shd w:val="clear" w:color="auto" w:fill="auto"/>
          </w:tcPr>
          <w:p w14:paraId="5B19BABF" w14:textId="77777777" w:rsidR="006778A3" w:rsidRPr="00E149E6" w:rsidRDefault="006778A3" w:rsidP="00CD2D06">
            <w:pPr>
              <w:spacing w:after="0" w:line="240" w:lineRule="auto"/>
              <w:jc w:val="center"/>
              <w:rPr>
                <w:sz w:val="24"/>
                <w:szCs w:val="24"/>
                <w:lang w:val="uk-UA"/>
              </w:rPr>
            </w:pPr>
            <w:r w:rsidRPr="00E149E6">
              <w:rPr>
                <w:sz w:val="24"/>
                <w:szCs w:val="24"/>
                <w:lang w:val="uk-UA" w:eastAsia="ru-RU"/>
              </w:rPr>
              <w:t>6</w:t>
            </w:r>
          </w:p>
        </w:tc>
        <w:tc>
          <w:tcPr>
            <w:tcW w:w="3499" w:type="dxa"/>
            <w:gridSpan w:val="3"/>
            <w:shd w:val="clear" w:color="auto" w:fill="auto"/>
          </w:tcPr>
          <w:p w14:paraId="051E06E2" w14:textId="77777777" w:rsidR="006778A3" w:rsidRPr="00E149E6" w:rsidRDefault="006778A3" w:rsidP="00CD2D06">
            <w:pPr>
              <w:spacing w:after="0" w:line="240" w:lineRule="auto"/>
              <w:rPr>
                <w:sz w:val="24"/>
                <w:szCs w:val="24"/>
                <w:lang w:val="uk-UA"/>
              </w:rPr>
            </w:pPr>
            <w:r w:rsidRPr="00E149E6">
              <w:rPr>
                <w:b/>
                <w:bCs/>
                <w:sz w:val="24"/>
                <w:szCs w:val="24"/>
                <w:lang w:val="uk-UA" w:eastAsia="ru-RU"/>
              </w:rPr>
              <w:t>Валюта, у якій повинна бути зазначена ціна тендерної пропозиції</w:t>
            </w:r>
          </w:p>
        </w:tc>
        <w:tc>
          <w:tcPr>
            <w:tcW w:w="6292" w:type="dxa"/>
            <w:shd w:val="clear" w:color="auto" w:fill="auto"/>
          </w:tcPr>
          <w:p w14:paraId="6BFAC93E" w14:textId="77777777" w:rsidR="006778A3" w:rsidRPr="00E149E6" w:rsidRDefault="006778A3" w:rsidP="00CD2D06">
            <w:pPr>
              <w:spacing w:after="0" w:line="240" w:lineRule="auto"/>
              <w:ind w:firstLine="386"/>
              <w:rPr>
                <w:sz w:val="24"/>
                <w:szCs w:val="24"/>
                <w:lang w:val="uk-UA"/>
              </w:rPr>
            </w:pPr>
            <w:r w:rsidRPr="00E149E6">
              <w:rPr>
                <w:sz w:val="24"/>
                <w:szCs w:val="24"/>
                <w:lang w:val="uk-UA"/>
              </w:rPr>
              <w:t xml:space="preserve">Валютою тендерної пропозиції є гривня. </w:t>
            </w:r>
          </w:p>
          <w:p w14:paraId="0F0731C2" w14:textId="77777777" w:rsidR="006778A3" w:rsidRPr="00E149E6" w:rsidRDefault="006778A3" w:rsidP="00CD2D06">
            <w:pPr>
              <w:spacing w:after="0" w:line="240" w:lineRule="auto"/>
              <w:ind w:firstLine="386"/>
              <w:rPr>
                <w:sz w:val="24"/>
                <w:szCs w:val="24"/>
                <w:lang w:val="uk-UA"/>
              </w:rPr>
            </w:pPr>
            <w:r w:rsidRPr="00E149E6">
              <w:rPr>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40A4A" w:rsidRPr="00FF4CB4" w14:paraId="670E8011" w14:textId="77777777" w:rsidTr="004F3357">
        <w:trPr>
          <w:trHeight w:val="565"/>
          <w:jc w:val="center"/>
        </w:trPr>
        <w:tc>
          <w:tcPr>
            <w:tcW w:w="607" w:type="dxa"/>
            <w:shd w:val="clear" w:color="auto" w:fill="auto"/>
          </w:tcPr>
          <w:p w14:paraId="5831E384" w14:textId="77777777" w:rsidR="006778A3" w:rsidRPr="00E149E6" w:rsidRDefault="006778A3" w:rsidP="00CD2D06">
            <w:pPr>
              <w:spacing w:after="0" w:line="240" w:lineRule="auto"/>
              <w:jc w:val="center"/>
              <w:rPr>
                <w:sz w:val="24"/>
                <w:szCs w:val="24"/>
                <w:lang w:val="uk-UA"/>
              </w:rPr>
            </w:pPr>
            <w:r w:rsidRPr="00E149E6">
              <w:rPr>
                <w:sz w:val="24"/>
                <w:szCs w:val="24"/>
                <w:lang w:val="uk-UA" w:eastAsia="ru-RU"/>
              </w:rPr>
              <w:t>7</w:t>
            </w:r>
          </w:p>
        </w:tc>
        <w:tc>
          <w:tcPr>
            <w:tcW w:w="3499" w:type="dxa"/>
            <w:gridSpan w:val="3"/>
            <w:shd w:val="clear" w:color="auto" w:fill="auto"/>
          </w:tcPr>
          <w:p w14:paraId="0CF23305" w14:textId="77777777" w:rsidR="006778A3" w:rsidRPr="00E149E6" w:rsidRDefault="006778A3" w:rsidP="00CD2D06">
            <w:pPr>
              <w:spacing w:after="0" w:line="240" w:lineRule="auto"/>
              <w:rPr>
                <w:sz w:val="24"/>
                <w:szCs w:val="24"/>
                <w:highlight w:val="yellow"/>
                <w:lang w:val="uk-UA"/>
              </w:rPr>
            </w:pPr>
            <w:r w:rsidRPr="00E149E6">
              <w:rPr>
                <w:b/>
                <w:bCs/>
                <w:sz w:val="24"/>
                <w:szCs w:val="24"/>
                <w:lang w:val="uk-UA" w:eastAsia="ru-RU"/>
              </w:rPr>
              <w:t xml:space="preserve">Мова (мови), якою  (якими) повинні бути  складені </w:t>
            </w:r>
            <w:r w:rsidRPr="00E149E6">
              <w:rPr>
                <w:b/>
                <w:bCs/>
                <w:sz w:val="24"/>
                <w:szCs w:val="24"/>
                <w:lang w:val="uk-UA" w:eastAsia="ru-RU"/>
              </w:rPr>
              <w:lastRenderedPageBreak/>
              <w:t>тендерні пропозиції</w:t>
            </w:r>
          </w:p>
        </w:tc>
        <w:tc>
          <w:tcPr>
            <w:tcW w:w="6292" w:type="dxa"/>
            <w:shd w:val="clear" w:color="auto" w:fill="auto"/>
          </w:tcPr>
          <w:p w14:paraId="429C0827" w14:textId="77777777" w:rsidR="006778A3" w:rsidRPr="00E149E6" w:rsidRDefault="006778A3" w:rsidP="00CD2D06">
            <w:pPr>
              <w:spacing w:after="0" w:line="240" w:lineRule="auto"/>
              <w:ind w:firstLine="386"/>
              <w:rPr>
                <w:sz w:val="24"/>
                <w:szCs w:val="24"/>
                <w:lang w:val="uk-UA"/>
              </w:rPr>
            </w:pPr>
            <w:r w:rsidRPr="00E149E6">
              <w:rPr>
                <w:sz w:val="24"/>
                <w:szCs w:val="24"/>
                <w:lang w:val="uk-UA"/>
              </w:rPr>
              <w:lastRenderedPageBreak/>
              <w:t>Мова тендерної пропозиції – українська.</w:t>
            </w:r>
          </w:p>
          <w:p w14:paraId="76F1A8FD" w14:textId="77777777" w:rsidR="006778A3" w:rsidRPr="00E149E6" w:rsidRDefault="006778A3" w:rsidP="00CD2D06">
            <w:pPr>
              <w:spacing w:after="0" w:line="240" w:lineRule="auto"/>
              <w:ind w:firstLine="386"/>
              <w:rPr>
                <w:sz w:val="24"/>
                <w:szCs w:val="24"/>
                <w:lang w:val="uk-UA"/>
              </w:rPr>
            </w:pPr>
            <w:r w:rsidRPr="00E149E6">
              <w:rPr>
                <w:sz w:val="24"/>
                <w:szCs w:val="24"/>
                <w:lang w:val="uk-UA"/>
              </w:rPr>
              <w:t xml:space="preserve">Під час проведення процедур закупівель усі </w:t>
            </w:r>
            <w:r w:rsidRPr="00E149E6">
              <w:rPr>
                <w:sz w:val="24"/>
                <w:szCs w:val="24"/>
                <w:lang w:val="uk-UA"/>
              </w:rPr>
              <w:lastRenderedPageBreak/>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FECF689" w14:textId="77777777" w:rsidR="006778A3" w:rsidRPr="00E149E6" w:rsidRDefault="006778A3" w:rsidP="00CD2D06">
            <w:pPr>
              <w:spacing w:after="0" w:line="240" w:lineRule="auto"/>
              <w:ind w:firstLine="386"/>
              <w:rPr>
                <w:sz w:val="24"/>
                <w:szCs w:val="24"/>
                <w:lang w:val="uk-UA"/>
              </w:rPr>
            </w:pPr>
            <w:r w:rsidRPr="00E149E6">
              <w:rPr>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0BAACBA" w14:textId="77777777" w:rsidR="006778A3" w:rsidRPr="00E149E6" w:rsidRDefault="006778A3" w:rsidP="00CD2D06">
            <w:pPr>
              <w:spacing w:after="0" w:line="240" w:lineRule="auto"/>
              <w:ind w:firstLine="386"/>
              <w:rPr>
                <w:sz w:val="24"/>
                <w:szCs w:val="24"/>
                <w:lang w:val="uk-UA"/>
              </w:rPr>
            </w:pPr>
            <w:r w:rsidRPr="00E149E6">
              <w:rPr>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48135F0" w14:textId="77777777" w:rsidR="006778A3" w:rsidRPr="00E149E6" w:rsidRDefault="006778A3" w:rsidP="00CD2D06">
            <w:pPr>
              <w:spacing w:after="0" w:line="240" w:lineRule="auto"/>
              <w:ind w:firstLine="386"/>
              <w:rPr>
                <w:sz w:val="24"/>
                <w:szCs w:val="24"/>
                <w:lang w:val="uk-UA"/>
              </w:rPr>
            </w:pPr>
            <w:r w:rsidRPr="00E149E6">
              <w:rPr>
                <w:sz w:val="24"/>
                <w:szCs w:val="24"/>
                <w:lang w:val="uk-UA"/>
              </w:rPr>
              <w:t>Виключення:</w:t>
            </w:r>
          </w:p>
          <w:p w14:paraId="6BFEEDE9" w14:textId="77777777" w:rsidR="006778A3" w:rsidRPr="00E149E6" w:rsidRDefault="006778A3" w:rsidP="00CD2D06">
            <w:pPr>
              <w:spacing w:after="0" w:line="240" w:lineRule="auto"/>
              <w:ind w:firstLine="386"/>
              <w:rPr>
                <w:sz w:val="24"/>
                <w:szCs w:val="24"/>
                <w:lang w:val="uk-UA"/>
              </w:rPr>
            </w:pPr>
            <w:r w:rsidRPr="00E149E6">
              <w:rPr>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DF9E68D" w14:textId="77777777" w:rsidR="006778A3" w:rsidRPr="00E149E6" w:rsidRDefault="006778A3" w:rsidP="00CD2D06">
            <w:pPr>
              <w:spacing w:after="0" w:line="240" w:lineRule="auto"/>
              <w:ind w:firstLine="386"/>
              <w:rPr>
                <w:sz w:val="24"/>
                <w:szCs w:val="24"/>
                <w:lang w:val="uk-UA"/>
              </w:rPr>
            </w:pPr>
            <w:r w:rsidRPr="00E149E6">
              <w:rPr>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0A4A" w:rsidRPr="00E149E6" w14:paraId="5D5D578E" w14:textId="77777777" w:rsidTr="00AD5830">
        <w:trPr>
          <w:trHeight w:val="449"/>
          <w:jc w:val="center"/>
        </w:trPr>
        <w:tc>
          <w:tcPr>
            <w:tcW w:w="10398" w:type="dxa"/>
            <w:gridSpan w:val="5"/>
            <w:shd w:val="clear" w:color="auto" w:fill="auto"/>
            <w:vAlign w:val="center"/>
          </w:tcPr>
          <w:p w14:paraId="32540C01" w14:textId="77777777" w:rsidR="00122ACE" w:rsidRPr="00E149E6" w:rsidRDefault="00122ACE" w:rsidP="00CD2D06">
            <w:pPr>
              <w:tabs>
                <w:tab w:val="left" w:pos="1050"/>
              </w:tabs>
              <w:spacing w:after="0" w:line="240" w:lineRule="auto"/>
              <w:ind w:firstLine="388"/>
              <w:jc w:val="center"/>
              <w:rPr>
                <w:b/>
                <w:sz w:val="24"/>
                <w:szCs w:val="24"/>
                <w:lang w:val="uk-UA"/>
              </w:rPr>
            </w:pPr>
            <w:r w:rsidRPr="00E149E6">
              <w:rPr>
                <w:b/>
                <w:sz w:val="24"/>
                <w:szCs w:val="24"/>
                <w:lang w:val="uk-UA"/>
              </w:rPr>
              <w:lastRenderedPageBreak/>
              <w:t>Розділ 2. Порядок унесення змін та надання роз’яснень до тендерної документації</w:t>
            </w:r>
          </w:p>
        </w:tc>
      </w:tr>
      <w:tr w:rsidR="00840A4A" w:rsidRPr="00FF4CB4" w14:paraId="5F21F9A9" w14:textId="77777777" w:rsidTr="001A5885">
        <w:trPr>
          <w:trHeight w:val="278"/>
          <w:jc w:val="center"/>
        </w:trPr>
        <w:tc>
          <w:tcPr>
            <w:tcW w:w="607" w:type="dxa"/>
            <w:shd w:val="clear" w:color="auto" w:fill="auto"/>
          </w:tcPr>
          <w:p w14:paraId="60F4D094" w14:textId="77777777" w:rsidR="00B45405" w:rsidRPr="00E149E6" w:rsidRDefault="00B45405" w:rsidP="00CD2D06">
            <w:pPr>
              <w:spacing w:after="0" w:line="240" w:lineRule="auto"/>
              <w:jc w:val="center"/>
              <w:rPr>
                <w:sz w:val="24"/>
                <w:szCs w:val="24"/>
                <w:lang w:val="uk-UA"/>
              </w:rPr>
            </w:pPr>
            <w:r w:rsidRPr="00E149E6">
              <w:rPr>
                <w:sz w:val="24"/>
                <w:szCs w:val="24"/>
                <w:lang w:val="uk-UA"/>
              </w:rPr>
              <w:t>1</w:t>
            </w:r>
          </w:p>
        </w:tc>
        <w:tc>
          <w:tcPr>
            <w:tcW w:w="3499" w:type="dxa"/>
            <w:gridSpan w:val="3"/>
            <w:shd w:val="clear" w:color="auto" w:fill="auto"/>
          </w:tcPr>
          <w:p w14:paraId="2AF2B07C" w14:textId="77777777" w:rsidR="00B45405" w:rsidRPr="00E149E6" w:rsidRDefault="00B45405" w:rsidP="00CD2D06">
            <w:pPr>
              <w:spacing w:after="0" w:line="240" w:lineRule="auto"/>
              <w:rPr>
                <w:b/>
                <w:bCs/>
                <w:sz w:val="24"/>
                <w:szCs w:val="24"/>
                <w:lang w:val="uk-UA"/>
              </w:rPr>
            </w:pPr>
            <w:r w:rsidRPr="00E149E6">
              <w:rPr>
                <w:b/>
                <w:bCs/>
                <w:sz w:val="24"/>
                <w:szCs w:val="24"/>
                <w:lang w:val="uk-UA"/>
              </w:rPr>
              <w:t>Процедура надання роз’яснень щодо тендерної документації</w:t>
            </w:r>
          </w:p>
        </w:tc>
        <w:tc>
          <w:tcPr>
            <w:tcW w:w="6292" w:type="dxa"/>
            <w:shd w:val="clear" w:color="auto" w:fill="auto"/>
          </w:tcPr>
          <w:p w14:paraId="3B693C0B" w14:textId="77777777" w:rsidR="00B45405" w:rsidRPr="00E149E6" w:rsidRDefault="00B45405" w:rsidP="00CD2D06">
            <w:pPr>
              <w:spacing w:after="0" w:line="240" w:lineRule="auto"/>
              <w:ind w:firstLine="386"/>
              <w:rPr>
                <w:sz w:val="24"/>
                <w:szCs w:val="24"/>
                <w:lang w:val="uk-UA"/>
              </w:rPr>
            </w:pPr>
            <w:r w:rsidRPr="00E149E6">
              <w:rPr>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315846" w14:textId="77777777" w:rsidR="00B45405" w:rsidRPr="00E149E6" w:rsidRDefault="00B45405" w:rsidP="00CD2D06">
            <w:pPr>
              <w:spacing w:after="0" w:line="240" w:lineRule="auto"/>
              <w:ind w:firstLine="386"/>
              <w:rPr>
                <w:sz w:val="24"/>
                <w:szCs w:val="24"/>
                <w:lang w:val="uk-UA"/>
              </w:rPr>
            </w:pPr>
            <w:r w:rsidRPr="00E149E6">
              <w:rPr>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144CF2" w14:textId="77777777" w:rsidR="00B45405" w:rsidRPr="00E149E6" w:rsidRDefault="00B45405" w:rsidP="00CD2D06">
            <w:pPr>
              <w:spacing w:after="0" w:line="240" w:lineRule="auto"/>
              <w:ind w:firstLine="386"/>
              <w:rPr>
                <w:sz w:val="24"/>
                <w:szCs w:val="24"/>
                <w:lang w:val="uk-UA"/>
              </w:rPr>
            </w:pPr>
            <w:r w:rsidRPr="00E149E6">
              <w:rPr>
                <w:sz w:val="24"/>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D8BFC0" w14:textId="77777777" w:rsidR="00B45405" w:rsidRPr="00E149E6" w:rsidRDefault="00B45405" w:rsidP="00CD2D06">
            <w:pPr>
              <w:spacing w:after="0" w:line="240" w:lineRule="auto"/>
              <w:ind w:firstLine="386"/>
              <w:rPr>
                <w:sz w:val="24"/>
                <w:szCs w:val="24"/>
                <w:lang w:val="uk-UA"/>
              </w:rPr>
            </w:pPr>
            <w:r w:rsidRPr="00E149E6">
              <w:rPr>
                <w:sz w:val="24"/>
                <w:szCs w:val="24"/>
                <w:lang w:val="uk-UA"/>
              </w:rPr>
              <w:t xml:space="preserve">У разі несвоєчасного надання замовником роз’яснень </w:t>
            </w:r>
            <w:r w:rsidRPr="00E149E6">
              <w:rPr>
                <w:sz w:val="24"/>
                <w:szCs w:val="24"/>
                <w:lang w:val="uk-UA"/>
              </w:rPr>
              <w:lastRenderedPageBreak/>
              <w:t>щодо змісту тендерної документації електронна система закупівель автоматично зупиняє перебіг відкритих торгів.</w:t>
            </w:r>
          </w:p>
          <w:p w14:paraId="1240E871" w14:textId="77777777" w:rsidR="00B45405" w:rsidRPr="00E149E6" w:rsidRDefault="00B45405" w:rsidP="00CD2D06">
            <w:pPr>
              <w:spacing w:after="0" w:line="240" w:lineRule="auto"/>
              <w:ind w:firstLine="386"/>
              <w:rPr>
                <w:sz w:val="24"/>
                <w:szCs w:val="24"/>
                <w:lang w:val="uk-UA"/>
              </w:rPr>
            </w:pPr>
            <w:r w:rsidRPr="00E149E6">
              <w:rPr>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0A4A" w:rsidRPr="00E149E6" w14:paraId="2770032A" w14:textId="77777777" w:rsidTr="001A5885">
        <w:trPr>
          <w:trHeight w:val="703"/>
          <w:jc w:val="center"/>
        </w:trPr>
        <w:tc>
          <w:tcPr>
            <w:tcW w:w="607" w:type="dxa"/>
            <w:shd w:val="clear" w:color="auto" w:fill="auto"/>
          </w:tcPr>
          <w:p w14:paraId="3573B498" w14:textId="77777777" w:rsidR="00B45405" w:rsidRPr="00E149E6" w:rsidRDefault="00B45405" w:rsidP="00CD2D06">
            <w:pPr>
              <w:spacing w:after="0" w:line="240" w:lineRule="auto"/>
              <w:jc w:val="center"/>
              <w:rPr>
                <w:sz w:val="24"/>
                <w:szCs w:val="24"/>
                <w:lang w:val="uk-UA"/>
              </w:rPr>
            </w:pPr>
            <w:r w:rsidRPr="00E149E6">
              <w:rPr>
                <w:sz w:val="24"/>
                <w:szCs w:val="24"/>
                <w:lang w:val="uk-UA" w:eastAsia="ru-RU"/>
              </w:rPr>
              <w:lastRenderedPageBreak/>
              <w:t>2</w:t>
            </w:r>
          </w:p>
        </w:tc>
        <w:tc>
          <w:tcPr>
            <w:tcW w:w="3499" w:type="dxa"/>
            <w:gridSpan w:val="3"/>
            <w:shd w:val="clear" w:color="auto" w:fill="auto"/>
          </w:tcPr>
          <w:p w14:paraId="32E3E9C9" w14:textId="77777777" w:rsidR="00B45405" w:rsidRPr="00E149E6" w:rsidRDefault="00B45405" w:rsidP="00CD2D06">
            <w:pPr>
              <w:spacing w:after="0" w:line="240" w:lineRule="auto"/>
              <w:rPr>
                <w:sz w:val="24"/>
                <w:szCs w:val="24"/>
                <w:lang w:val="uk-UA"/>
              </w:rPr>
            </w:pPr>
            <w:r w:rsidRPr="00E149E6">
              <w:rPr>
                <w:b/>
                <w:bCs/>
                <w:sz w:val="24"/>
                <w:szCs w:val="24"/>
                <w:lang w:val="uk-UA" w:eastAsia="ru-RU"/>
              </w:rPr>
              <w:t>Внесення змін до тендерної документації</w:t>
            </w:r>
          </w:p>
        </w:tc>
        <w:tc>
          <w:tcPr>
            <w:tcW w:w="6292" w:type="dxa"/>
            <w:shd w:val="clear" w:color="auto" w:fill="auto"/>
          </w:tcPr>
          <w:p w14:paraId="6C8C9131" w14:textId="77777777" w:rsidR="00B45405" w:rsidRPr="00E149E6" w:rsidRDefault="00B45405" w:rsidP="00CD2D06">
            <w:pPr>
              <w:spacing w:after="0" w:line="240" w:lineRule="auto"/>
              <w:ind w:firstLine="386"/>
              <w:rPr>
                <w:sz w:val="24"/>
                <w:szCs w:val="24"/>
                <w:lang w:val="uk-UA"/>
              </w:rPr>
            </w:pPr>
            <w:r w:rsidRPr="00E149E6">
              <w:rPr>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AB0873" w14:textId="77777777" w:rsidR="00CC6CA7" w:rsidRPr="00E149E6" w:rsidRDefault="00B45405" w:rsidP="00CD2D06">
            <w:pPr>
              <w:spacing w:after="0" w:line="240" w:lineRule="auto"/>
              <w:ind w:firstLine="386"/>
              <w:rPr>
                <w:sz w:val="24"/>
                <w:szCs w:val="24"/>
                <w:lang w:val="uk-UA"/>
              </w:rPr>
            </w:pPr>
            <w:r w:rsidRPr="00E149E6">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0A4A" w:rsidRPr="00E149E6" w14:paraId="2A3CEFD7" w14:textId="77777777" w:rsidTr="00CC6CA7">
        <w:trPr>
          <w:trHeight w:val="361"/>
          <w:jc w:val="center"/>
        </w:trPr>
        <w:tc>
          <w:tcPr>
            <w:tcW w:w="10398" w:type="dxa"/>
            <w:gridSpan w:val="5"/>
            <w:shd w:val="clear" w:color="auto" w:fill="auto"/>
            <w:vAlign w:val="center"/>
          </w:tcPr>
          <w:p w14:paraId="0F361E81" w14:textId="77777777" w:rsidR="00122ACE" w:rsidRPr="00E149E6" w:rsidRDefault="00122ACE" w:rsidP="00CD2D06">
            <w:pPr>
              <w:tabs>
                <w:tab w:val="left" w:pos="1050"/>
              </w:tabs>
              <w:spacing w:after="0" w:line="240" w:lineRule="auto"/>
              <w:ind w:firstLine="388"/>
              <w:jc w:val="center"/>
              <w:rPr>
                <w:b/>
                <w:sz w:val="24"/>
                <w:szCs w:val="24"/>
                <w:lang w:val="uk-UA"/>
              </w:rPr>
            </w:pPr>
            <w:r w:rsidRPr="00E149E6">
              <w:rPr>
                <w:b/>
                <w:sz w:val="24"/>
                <w:szCs w:val="24"/>
                <w:lang w:val="uk-UA"/>
              </w:rPr>
              <w:t>Розділ 3. Інструкція з підготовки тендерної пропозиції</w:t>
            </w:r>
          </w:p>
        </w:tc>
      </w:tr>
      <w:tr w:rsidR="006B6C1C" w:rsidRPr="00FF4CB4" w14:paraId="05BBE7EB" w14:textId="77777777" w:rsidTr="00B471BB">
        <w:trPr>
          <w:trHeight w:val="361"/>
          <w:jc w:val="center"/>
        </w:trPr>
        <w:tc>
          <w:tcPr>
            <w:tcW w:w="661" w:type="dxa"/>
            <w:gridSpan w:val="2"/>
            <w:shd w:val="clear" w:color="auto" w:fill="auto"/>
          </w:tcPr>
          <w:p w14:paraId="7EC9CEB0" w14:textId="77777777" w:rsidR="006B6C1C" w:rsidRPr="00E149E6" w:rsidRDefault="006B6C1C" w:rsidP="00CD2D06">
            <w:pPr>
              <w:spacing w:after="0" w:line="240" w:lineRule="auto"/>
              <w:jc w:val="center"/>
              <w:rPr>
                <w:sz w:val="24"/>
                <w:szCs w:val="24"/>
                <w:lang w:val="uk-UA"/>
              </w:rPr>
            </w:pPr>
            <w:r w:rsidRPr="00E149E6">
              <w:rPr>
                <w:b/>
                <w:bCs/>
                <w:sz w:val="24"/>
                <w:szCs w:val="24"/>
                <w:lang w:val="uk-UA" w:eastAsia="ru-RU"/>
              </w:rPr>
              <w:t>1</w:t>
            </w:r>
          </w:p>
        </w:tc>
        <w:tc>
          <w:tcPr>
            <w:tcW w:w="3431" w:type="dxa"/>
            <w:shd w:val="clear" w:color="auto" w:fill="auto"/>
          </w:tcPr>
          <w:p w14:paraId="1F0B2FFF" w14:textId="77777777" w:rsidR="006B6C1C" w:rsidRPr="00E149E6" w:rsidRDefault="006B6C1C" w:rsidP="00CD2D06">
            <w:pPr>
              <w:spacing w:after="0" w:line="240" w:lineRule="auto"/>
              <w:rPr>
                <w:b/>
                <w:bCs/>
                <w:sz w:val="24"/>
                <w:szCs w:val="24"/>
                <w:lang w:val="uk-UA" w:eastAsia="ru-RU"/>
              </w:rPr>
            </w:pPr>
            <w:r w:rsidRPr="00E149E6">
              <w:rPr>
                <w:b/>
                <w:bCs/>
                <w:sz w:val="24"/>
                <w:szCs w:val="24"/>
                <w:lang w:val="uk-UA" w:eastAsia="ru-RU"/>
              </w:rPr>
              <w:t>Зміст і спосіб подання тендерної пропозиції</w:t>
            </w:r>
          </w:p>
          <w:p w14:paraId="0B3D1F6F" w14:textId="77777777" w:rsidR="006B6C1C" w:rsidRPr="00E149E6" w:rsidRDefault="006B6C1C" w:rsidP="00CD2D06">
            <w:pPr>
              <w:spacing w:after="0" w:line="240" w:lineRule="auto"/>
              <w:rPr>
                <w:sz w:val="24"/>
                <w:szCs w:val="24"/>
                <w:lang w:val="uk-UA"/>
              </w:rPr>
            </w:pPr>
          </w:p>
        </w:tc>
        <w:tc>
          <w:tcPr>
            <w:tcW w:w="6306" w:type="dxa"/>
            <w:gridSpan w:val="2"/>
            <w:shd w:val="clear" w:color="auto" w:fill="auto"/>
            <w:vAlign w:val="center"/>
          </w:tcPr>
          <w:p w14:paraId="42EB97FA" w14:textId="77777777" w:rsidR="006B6C1C" w:rsidRPr="00E149E6" w:rsidRDefault="006B6C1C" w:rsidP="00CD2D06">
            <w:pPr>
              <w:spacing w:after="0" w:line="240" w:lineRule="auto"/>
              <w:ind w:firstLine="386"/>
              <w:rPr>
                <w:sz w:val="24"/>
                <w:szCs w:val="24"/>
                <w:lang w:val="uk-UA"/>
              </w:rPr>
            </w:pPr>
            <w:r w:rsidRPr="00E149E6">
              <w:rPr>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3322391" w14:textId="77777777" w:rsidR="006B6C1C" w:rsidRPr="00E149E6" w:rsidRDefault="006B6C1C" w:rsidP="00CD2D06">
            <w:pPr>
              <w:spacing w:after="0" w:line="240" w:lineRule="auto"/>
              <w:ind w:firstLine="386"/>
              <w:rPr>
                <w:sz w:val="24"/>
                <w:szCs w:val="24"/>
                <w:lang w:val="uk-UA"/>
              </w:rPr>
            </w:pPr>
            <w:r w:rsidRPr="00E149E6">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58B5209" w14:textId="77777777" w:rsidR="006B6C1C" w:rsidRPr="00E149E6" w:rsidRDefault="006B6C1C" w:rsidP="00CD2D06">
            <w:pPr>
              <w:numPr>
                <w:ilvl w:val="0"/>
                <w:numId w:val="1"/>
              </w:numPr>
              <w:spacing w:after="0" w:line="240" w:lineRule="auto"/>
              <w:ind w:left="0" w:firstLine="386"/>
              <w:rPr>
                <w:sz w:val="24"/>
                <w:szCs w:val="24"/>
                <w:lang w:val="uk-UA"/>
              </w:rPr>
            </w:pPr>
            <w:r w:rsidRPr="00E149E6">
              <w:rPr>
                <w:sz w:val="24"/>
                <w:szCs w:val="24"/>
                <w:lang w:val="uk-UA"/>
              </w:rPr>
              <w:t xml:space="preserve">інформацією, що підтверджує відповідність учасника кваліфікаційним (кваліфікаційному) критеріям – згідно з </w:t>
            </w:r>
            <w:r w:rsidRPr="00E149E6">
              <w:rPr>
                <w:b/>
                <w:sz w:val="24"/>
                <w:szCs w:val="24"/>
                <w:lang w:val="uk-UA"/>
              </w:rPr>
              <w:t>Додатком 1</w:t>
            </w:r>
            <w:r w:rsidRPr="00E149E6">
              <w:rPr>
                <w:sz w:val="24"/>
                <w:szCs w:val="24"/>
                <w:lang w:val="uk-UA"/>
              </w:rPr>
              <w:t xml:space="preserve"> до цієї тендерної документації;</w:t>
            </w:r>
          </w:p>
          <w:p w14:paraId="1CD6ED60" w14:textId="77777777" w:rsidR="006B6C1C" w:rsidRPr="00E149E6" w:rsidRDefault="006B6C1C" w:rsidP="00CD2D06">
            <w:pPr>
              <w:numPr>
                <w:ilvl w:val="0"/>
                <w:numId w:val="1"/>
              </w:numPr>
              <w:spacing w:after="0" w:line="240" w:lineRule="auto"/>
              <w:ind w:left="0" w:firstLine="386"/>
              <w:rPr>
                <w:sz w:val="24"/>
                <w:szCs w:val="24"/>
                <w:lang w:val="uk-UA"/>
              </w:rPr>
            </w:pPr>
            <w:r w:rsidRPr="00E149E6">
              <w:rPr>
                <w:sz w:val="24"/>
                <w:szCs w:val="24"/>
                <w:lang w:val="uk-UA"/>
              </w:rPr>
              <w:t xml:space="preserve">інформацією щодо відсутності підстав, установлених у статті 17 Закону, – згідно з </w:t>
            </w:r>
            <w:r w:rsidRPr="00E149E6">
              <w:rPr>
                <w:b/>
                <w:sz w:val="24"/>
                <w:szCs w:val="24"/>
                <w:lang w:val="uk-UA"/>
              </w:rPr>
              <w:t>Додатком 1</w:t>
            </w:r>
            <w:r w:rsidRPr="00E149E6">
              <w:rPr>
                <w:sz w:val="24"/>
                <w:szCs w:val="24"/>
                <w:lang w:val="uk-UA"/>
              </w:rPr>
              <w:t xml:space="preserve"> до цієї тендерної документації;</w:t>
            </w:r>
          </w:p>
          <w:p w14:paraId="7C5D4800" w14:textId="77777777" w:rsidR="006B6C1C" w:rsidRPr="00E149E6" w:rsidRDefault="006B6C1C" w:rsidP="00CD2D06">
            <w:pPr>
              <w:numPr>
                <w:ilvl w:val="0"/>
                <w:numId w:val="1"/>
              </w:numPr>
              <w:spacing w:after="0" w:line="240" w:lineRule="auto"/>
              <w:ind w:left="0" w:firstLine="386"/>
              <w:rPr>
                <w:sz w:val="24"/>
                <w:szCs w:val="24"/>
                <w:lang w:val="uk-UA"/>
              </w:rPr>
            </w:pPr>
            <w:r w:rsidRPr="00E149E6">
              <w:rPr>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згідно з </w:t>
            </w:r>
            <w:r w:rsidRPr="00E149E6">
              <w:rPr>
                <w:b/>
                <w:sz w:val="24"/>
                <w:szCs w:val="24"/>
                <w:lang w:val="uk-UA"/>
              </w:rPr>
              <w:t>Додатком 2</w:t>
            </w:r>
            <w:r w:rsidRPr="00E149E6">
              <w:rPr>
                <w:sz w:val="24"/>
                <w:szCs w:val="24"/>
                <w:lang w:val="uk-UA"/>
              </w:rPr>
              <w:t xml:space="preserve"> до тендерної документації;</w:t>
            </w:r>
          </w:p>
          <w:p w14:paraId="21A016D2" w14:textId="77777777" w:rsidR="006B6C1C" w:rsidRPr="00E149E6" w:rsidRDefault="006B6C1C" w:rsidP="00CD2D06">
            <w:pPr>
              <w:numPr>
                <w:ilvl w:val="0"/>
                <w:numId w:val="1"/>
              </w:numPr>
              <w:spacing w:after="0" w:line="240" w:lineRule="auto"/>
              <w:ind w:left="0" w:firstLine="386"/>
              <w:rPr>
                <w:sz w:val="24"/>
                <w:szCs w:val="24"/>
                <w:lang w:val="uk-UA"/>
              </w:rPr>
            </w:pPr>
            <w:r w:rsidRPr="00E149E6">
              <w:rPr>
                <w:sz w:val="24"/>
                <w:szCs w:val="24"/>
                <w:lang w:val="uk-UA"/>
              </w:rPr>
              <w:t xml:space="preserve">у разі якщо тендерна пропозиція подається об’єднанням учасників, до неї обов’язково включається </w:t>
            </w:r>
            <w:r w:rsidRPr="00E149E6">
              <w:rPr>
                <w:sz w:val="24"/>
                <w:szCs w:val="24"/>
                <w:lang w:val="uk-UA"/>
              </w:rPr>
              <w:lastRenderedPageBreak/>
              <w:t>документ про створення такого об’єднання;</w:t>
            </w:r>
          </w:p>
          <w:p w14:paraId="159842A5" w14:textId="77777777" w:rsidR="006B6C1C" w:rsidRPr="00E149E6" w:rsidRDefault="006B6C1C" w:rsidP="00CD2D06">
            <w:pPr>
              <w:numPr>
                <w:ilvl w:val="0"/>
                <w:numId w:val="1"/>
              </w:numPr>
              <w:spacing w:after="0" w:line="240" w:lineRule="auto"/>
              <w:ind w:left="0" w:firstLine="386"/>
              <w:rPr>
                <w:sz w:val="24"/>
                <w:szCs w:val="24"/>
                <w:lang w:val="uk-UA"/>
              </w:rPr>
            </w:pPr>
            <w:r w:rsidRPr="00E149E6">
              <w:rPr>
                <w:sz w:val="24"/>
                <w:szCs w:val="24"/>
                <w:lang w:val="uk-UA"/>
              </w:rPr>
              <w:t>іншою інформацією та документами, відповідно до вимог цієї тендерної документації та додатків до неї.</w:t>
            </w:r>
          </w:p>
          <w:p w14:paraId="0D416AF1" w14:textId="77777777" w:rsidR="006B6C1C" w:rsidRPr="00E149E6" w:rsidRDefault="006B6C1C" w:rsidP="00CD2D06">
            <w:pPr>
              <w:spacing w:after="0" w:line="240" w:lineRule="auto"/>
              <w:ind w:firstLine="386"/>
              <w:rPr>
                <w:sz w:val="24"/>
                <w:szCs w:val="24"/>
                <w:lang w:val="uk-UA"/>
              </w:rPr>
            </w:pPr>
            <w:r w:rsidRPr="00E149E6">
              <w:rPr>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B05F77" w14:textId="77777777" w:rsidR="006B6C1C" w:rsidRPr="00E149E6" w:rsidRDefault="006B6C1C" w:rsidP="00CD2D06">
            <w:pPr>
              <w:spacing w:after="0" w:line="240" w:lineRule="auto"/>
              <w:ind w:firstLine="388"/>
              <w:rPr>
                <w:sz w:val="24"/>
                <w:szCs w:val="24"/>
                <w:lang w:val="uk-UA"/>
              </w:rPr>
            </w:pPr>
            <w:r w:rsidRPr="00E149E6">
              <w:rPr>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64B2FC0" w14:textId="77777777" w:rsidR="006B6C1C" w:rsidRPr="00E149E6" w:rsidRDefault="006B6C1C" w:rsidP="00CD2D06">
            <w:pPr>
              <w:spacing w:after="0" w:line="240" w:lineRule="auto"/>
              <w:rPr>
                <w:b/>
                <w:sz w:val="24"/>
                <w:szCs w:val="24"/>
                <w:lang w:val="uk-UA"/>
              </w:rPr>
            </w:pPr>
            <w:r w:rsidRPr="00E149E6">
              <w:rPr>
                <w:b/>
                <w:sz w:val="24"/>
                <w:szCs w:val="24"/>
                <w:lang w:val="uk-UA"/>
              </w:rPr>
              <w:t>Опис та приклади формальних несуттєвих помилок.</w:t>
            </w:r>
          </w:p>
          <w:p w14:paraId="0D739239" w14:textId="77777777" w:rsidR="006B6C1C" w:rsidRPr="00E149E6" w:rsidRDefault="006B6C1C" w:rsidP="00CD2D06">
            <w:pPr>
              <w:spacing w:after="0" w:line="240" w:lineRule="auto"/>
              <w:rPr>
                <w:sz w:val="24"/>
                <w:szCs w:val="24"/>
                <w:lang w:val="uk-UA"/>
              </w:rPr>
            </w:pPr>
            <w:r w:rsidRPr="00E149E6">
              <w:rPr>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5BD5466" w14:textId="77777777" w:rsidR="006B6C1C" w:rsidRPr="00E149E6" w:rsidRDefault="006B6C1C" w:rsidP="00CD2D06">
            <w:pPr>
              <w:spacing w:after="0" w:line="240" w:lineRule="auto"/>
              <w:rPr>
                <w:sz w:val="24"/>
                <w:szCs w:val="24"/>
                <w:lang w:val="uk-UA"/>
              </w:rPr>
            </w:pPr>
            <w:r w:rsidRPr="00E149E6">
              <w:rPr>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B5B8FAA" w14:textId="77777777" w:rsidR="006B6C1C" w:rsidRPr="00E149E6" w:rsidRDefault="006B6C1C" w:rsidP="00CD2D06">
            <w:pPr>
              <w:spacing w:after="0" w:line="240" w:lineRule="auto"/>
              <w:rPr>
                <w:b/>
                <w:sz w:val="24"/>
                <w:szCs w:val="24"/>
                <w:lang w:val="uk-UA"/>
              </w:rPr>
            </w:pPr>
            <w:r w:rsidRPr="00E149E6">
              <w:rPr>
                <w:b/>
                <w:sz w:val="24"/>
                <w:szCs w:val="24"/>
                <w:lang w:val="uk-UA"/>
              </w:rPr>
              <w:t>Опис формальних помилок:</w:t>
            </w:r>
          </w:p>
          <w:p w14:paraId="32A358F5" w14:textId="77777777" w:rsidR="006B6C1C" w:rsidRPr="00E149E6" w:rsidRDefault="006B6C1C" w:rsidP="00CD2D06">
            <w:pPr>
              <w:spacing w:after="0" w:line="240" w:lineRule="auto"/>
              <w:ind w:firstLine="386"/>
              <w:rPr>
                <w:sz w:val="24"/>
                <w:szCs w:val="24"/>
                <w:lang w:val="uk-UA"/>
              </w:rPr>
            </w:pPr>
            <w:r w:rsidRPr="00E149E6">
              <w:rPr>
                <w:sz w:val="24"/>
                <w:szCs w:val="24"/>
                <w:lang w:val="uk-UA"/>
              </w:rPr>
              <w:t>1.</w:t>
            </w:r>
            <w:r w:rsidRPr="00E149E6">
              <w:rPr>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3F986D92" w14:textId="77777777" w:rsidR="006B6C1C" w:rsidRPr="00E149E6" w:rsidRDefault="006B6C1C" w:rsidP="00CD2D06">
            <w:pPr>
              <w:spacing w:after="0" w:line="240" w:lineRule="auto"/>
              <w:ind w:firstLine="386"/>
              <w:rPr>
                <w:sz w:val="24"/>
                <w:szCs w:val="24"/>
                <w:lang w:val="uk-UA"/>
              </w:rPr>
            </w:pPr>
            <w:r w:rsidRPr="00E149E6">
              <w:rPr>
                <w:sz w:val="24"/>
                <w:szCs w:val="24"/>
                <w:lang w:val="uk-UA"/>
              </w:rPr>
              <w:t>-</w:t>
            </w:r>
            <w:r w:rsidRPr="00E149E6">
              <w:rPr>
                <w:sz w:val="24"/>
                <w:szCs w:val="24"/>
                <w:lang w:val="uk-UA"/>
              </w:rPr>
              <w:tab/>
              <w:t>уживання великої літери;</w:t>
            </w:r>
          </w:p>
          <w:p w14:paraId="55B04737" w14:textId="77777777" w:rsidR="006B6C1C" w:rsidRPr="00E149E6" w:rsidRDefault="006B6C1C" w:rsidP="00CD2D06">
            <w:pPr>
              <w:spacing w:after="0" w:line="240" w:lineRule="auto"/>
              <w:ind w:firstLine="386"/>
              <w:rPr>
                <w:sz w:val="24"/>
                <w:szCs w:val="24"/>
                <w:lang w:val="uk-UA"/>
              </w:rPr>
            </w:pPr>
            <w:r w:rsidRPr="00E149E6">
              <w:rPr>
                <w:sz w:val="24"/>
                <w:szCs w:val="24"/>
                <w:lang w:val="uk-UA"/>
              </w:rPr>
              <w:t>-</w:t>
            </w:r>
            <w:r w:rsidRPr="00E149E6">
              <w:rPr>
                <w:sz w:val="24"/>
                <w:szCs w:val="24"/>
                <w:lang w:val="uk-UA"/>
              </w:rPr>
              <w:tab/>
              <w:t>уживання розділових знаків та відмінювання слів у реченні;</w:t>
            </w:r>
          </w:p>
          <w:p w14:paraId="66A8E644" w14:textId="77777777" w:rsidR="006B6C1C" w:rsidRPr="00E149E6" w:rsidRDefault="006B6C1C" w:rsidP="00CD2D06">
            <w:pPr>
              <w:spacing w:after="0" w:line="240" w:lineRule="auto"/>
              <w:ind w:firstLine="386"/>
              <w:rPr>
                <w:sz w:val="24"/>
                <w:szCs w:val="24"/>
                <w:lang w:val="uk-UA"/>
              </w:rPr>
            </w:pPr>
            <w:r w:rsidRPr="00E149E6">
              <w:rPr>
                <w:sz w:val="24"/>
                <w:szCs w:val="24"/>
                <w:lang w:val="uk-UA"/>
              </w:rPr>
              <w:t>-</w:t>
            </w:r>
            <w:r w:rsidRPr="00E149E6">
              <w:rPr>
                <w:sz w:val="24"/>
                <w:szCs w:val="24"/>
                <w:lang w:val="uk-UA"/>
              </w:rPr>
              <w:tab/>
              <w:t>використання слова або мовного звороту, запозичених з іншої мови;</w:t>
            </w:r>
          </w:p>
          <w:p w14:paraId="78969E02" w14:textId="77777777" w:rsidR="006B6C1C" w:rsidRPr="00E149E6" w:rsidRDefault="006B6C1C" w:rsidP="00CD2D06">
            <w:pPr>
              <w:spacing w:after="0" w:line="240" w:lineRule="auto"/>
              <w:ind w:firstLine="386"/>
              <w:rPr>
                <w:sz w:val="24"/>
                <w:szCs w:val="24"/>
                <w:lang w:val="uk-UA"/>
              </w:rPr>
            </w:pPr>
            <w:r w:rsidRPr="00E149E6">
              <w:rPr>
                <w:sz w:val="24"/>
                <w:szCs w:val="24"/>
                <w:lang w:val="uk-UA"/>
              </w:rPr>
              <w:t>-</w:t>
            </w:r>
            <w:r w:rsidRPr="00E149E6">
              <w:rPr>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38B4BA" w14:textId="77777777" w:rsidR="006B6C1C" w:rsidRPr="00E149E6" w:rsidRDefault="006B6C1C" w:rsidP="00CD2D06">
            <w:pPr>
              <w:spacing w:after="0" w:line="240" w:lineRule="auto"/>
              <w:ind w:firstLine="386"/>
              <w:rPr>
                <w:sz w:val="24"/>
                <w:szCs w:val="24"/>
                <w:lang w:val="uk-UA"/>
              </w:rPr>
            </w:pPr>
            <w:r w:rsidRPr="00E149E6">
              <w:rPr>
                <w:sz w:val="24"/>
                <w:szCs w:val="24"/>
                <w:lang w:val="uk-UA"/>
              </w:rPr>
              <w:t>-</w:t>
            </w:r>
            <w:r w:rsidRPr="00E149E6">
              <w:rPr>
                <w:sz w:val="24"/>
                <w:szCs w:val="24"/>
                <w:lang w:val="uk-UA"/>
              </w:rPr>
              <w:tab/>
              <w:t>застосування правил переносу частини слова з рядка в рядок;</w:t>
            </w:r>
          </w:p>
          <w:p w14:paraId="2B7A231B" w14:textId="77777777" w:rsidR="006B6C1C" w:rsidRPr="00E149E6" w:rsidRDefault="006B6C1C" w:rsidP="00CD2D06">
            <w:pPr>
              <w:spacing w:after="0" w:line="240" w:lineRule="auto"/>
              <w:ind w:firstLine="386"/>
              <w:rPr>
                <w:sz w:val="24"/>
                <w:szCs w:val="24"/>
                <w:lang w:val="uk-UA"/>
              </w:rPr>
            </w:pPr>
            <w:r w:rsidRPr="00E149E6">
              <w:rPr>
                <w:sz w:val="24"/>
                <w:szCs w:val="24"/>
                <w:lang w:val="uk-UA"/>
              </w:rPr>
              <w:t>-</w:t>
            </w:r>
            <w:r w:rsidRPr="00E149E6">
              <w:rPr>
                <w:sz w:val="24"/>
                <w:szCs w:val="24"/>
                <w:lang w:val="uk-UA"/>
              </w:rPr>
              <w:tab/>
              <w:t>написання слів разом та/або окремо, та/або через дефіс;</w:t>
            </w:r>
          </w:p>
          <w:p w14:paraId="07A18CFE" w14:textId="77777777" w:rsidR="006B6C1C" w:rsidRPr="00E149E6" w:rsidRDefault="006B6C1C" w:rsidP="00CD2D06">
            <w:pPr>
              <w:spacing w:after="0" w:line="240" w:lineRule="auto"/>
              <w:ind w:firstLine="386"/>
              <w:rPr>
                <w:sz w:val="24"/>
                <w:szCs w:val="24"/>
                <w:lang w:val="uk-UA"/>
              </w:rPr>
            </w:pPr>
            <w:r w:rsidRPr="00E149E6">
              <w:rPr>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AA9901" w14:textId="77777777" w:rsidR="006B6C1C" w:rsidRPr="00E149E6" w:rsidRDefault="006B6C1C" w:rsidP="00CD2D06">
            <w:pPr>
              <w:spacing w:after="0" w:line="240" w:lineRule="auto"/>
              <w:ind w:firstLine="386"/>
              <w:rPr>
                <w:sz w:val="24"/>
                <w:szCs w:val="24"/>
                <w:lang w:val="uk-UA"/>
              </w:rPr>
            </w:pPr>
            <w:r w:rsidRPr="00E149E6">
              <w:rPr>
                <w:sz w:val="24"/>
                <w:szCs w:val="24"/>
                <w:lang w:val="uk-UA"/>
              </w:rPr>
              <w:t>2.</w:t>
            </w:r>
            <w:r w:rsidRPr="00E149E6">
              <w:rPr>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E149E6">
              <w:rPr>
                <w:sz w:val="24"/>
                <w:szCs w:val="24"/>
                <w:lang w:val="uk-UA"/>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CA610" w14:textId="77777777" w:rsidR="006B6C1C" w:rsidRPr="00E149E6" w:rsidRDefault="006B6C1C" w:rsidP="00CD2D06">
            <w:pPr>
              <w:spacing w:after="0" w:line="240" w:lineRule="auto"/>
              <w:ind w:firstLine="386"/>
              <w:rPr>
                <w:sz w:val="24"/>
                <w:szCs w:val="24"/>
                <w:lang w:val="uk-UA"/>
              </w:rPr>
            </w:pPr>
            <w:r w:rsidRPr="00E149E6">
              <w:rPr>
                <w:sz w:val="24"/>
                <w:szCs w:val="24"/>
                <w:lang w:val="uk-UA"/>
              </w:rPr>
              <w:t>3.</w:t>
            </w:r>
            <w:r w:rsidRPr="00E149E6">
              <w:rPr>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3B8076" w14:textId="77777777" w:rsidR="006B6C1C" w:rsidRPr="00E149E6" w:rsidRDefault="006B6C1C" w:rsidP="00CD2D06">
            <w:pPr>
              <w:spacing w:after="0" w:line="240" w:lineRule="auto"/>
              <w:ind w:firstLine="386"/>
              <w:rPr>
                <w:sz w:val="24"/>
                <w:szCs w:val="24"/>
                <w:lang w:val="uk-UA"/>
              </w:rPr>
            </w:pPr>
            <w:r w:rsidRPr="00E149E6">
              <w:rPr>
                <w:sz w:val="24"/>
                <w:szCs w:val="24"/>
                <w:lang w:val="uk-UA"/>
              </w:rPr>
              <w:t>4.</w:t>
            </w:r>
            <w:r w:rsidRPr="00E149E6">
              <w:rPr>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FBC2819" w14:textId="77777777" w:rsidR="006B6C1C" w:rsidRPr="00E149E6" w:rsidRDefault="006B6C1C" w:rsidP="00CD2D06">
            <w:pPr>
              <w:spacing w:after="0" w:line="240" w:lineRule="auto"/>
              <w:ind w:firstLine="386"/>
              <w:rPr>
                <w:sz w:val="24"/>
                <w:szCs w:val="24"/>
                <w:lang w:val="uk-UA"/>
              </w:rPr>
            </w:pPr>
            <w:r w:rsidRPr="00E149E6">
              <w:rPr>
                <w:sz w:val="24"/>
                <w:szCs w:val="24"/>
                <w:lang w:val="uk-UA"/>
              </w:rPr>
              <w:t>5.</w:t>
            </w:r>
            <w:r w:rsidRPr="00E149E6">
              <w:rPr>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5B4364" w14:textId="77777777" w:rsidR="006B6C1C" w:rsidRPr="00E149E6" w:rsidRDefault="006B6C1C" w:rsidP="00CD2D06">
            <w:pPr>
              <w:spacing w:after="0" w:line="240" w:lineRule="auto"/>
              <w:ind w:firstLine="386"/>
              <w:rPr>
                <w:sz w:val="24"/>
                <w:szCs w:val="24"/>
                <w:lang w:val="uk-UA"/>
              </w:rPr>
            </w:pPr>
            <w:r w:rsidRPr="00E149E6">
              <w:rPr>
                <w:sz w:val="24"/>
                <w:szCs w:val="24"/>
                <w:lang w:val="uk-UA"/>
              </w:rPr>
              <w:t>6.</w:t>
            </w:r>
            <w:r w:rsidRPr="00E149E6">
              <w:rPr>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3513FD" w14:textId="77777777" w:rsidR="006B6C1C" w:rsidRPr="00E149E6" w:rsidRDefault="006B6C1C" w:rsidP="00CD2D06">
            <w:pPr>
              <w:spacing w:after="0" w:line="240" w:lineRule="auto"/>
              <w:ind w:firstLine="386"/>
              <w:rPr>
                <w:sz w:val="24"/>
                <w:szCs w:val="24"/>
                <w:lang w:val="uk-UA"/>
              </w:rPr>
            </w:pPr>
            <w:r w:rsidRPr="00E149E6">
              <w:rPr>
                <w:sz w:val="24"/>
                <w:szCs w:val="24"/>
                <w:lang w:val="uk-UA"/>
              </w:rPr>
              <w:t>7.</w:t>
            </w:r>
            <w:r w:rsidRPr="00E149E6">
              <w:rPr>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4CC7BF" w14:textId="77777777" w:rsidR="006B6C1C" w:rsidRPr="00E149E6" w:rsidRDefault="006B6C1C" w:rsidP="00CD2D06">
            <w:pPr>
              <w:spacing w:after="0" w:line="240" w:lineRule="auto"/>
              <w:ind w:firstLine="386"/>
              <w:rPr>
                <w:sz w:val="24"/>
                <w:szCs w:val="24"/>
                <w:lang w:val="uk-UA"/>
              </w:rPr>
            </w:pPr>
            <w:r w:rsidRPr="00E149E6">
              <w:rPr>
                <w:sz w:val="24"/>
                <w:szCs w:val="24"/>
                <w:lang w:val="uk-UA"/>
              </w:rPr>
              <w:t>8.</w:t>
            </w:r>
            <w:r w:rsidRPr="00E149E6">
              <w:rPr>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97C760" w14:textId="77777777" w:rsidR="006B6C1C" w:rsidRPr="00E149E6" w:rsidRDefault="006B6C1C" w:rsidP="00CD2D06">
            <w:pPr>
              <w:spacing w:after="0" w:line="240" w:lineRule="auto"/>
              <w:ind w:firstLine="386"/>
              <w:rPr>
                <w:sz w:val="24"/>
                <w:szCs w:val="24"/>
                <w:lang w:val="uk-UA"/>
              </w:rPr>
            </w:pPr>
            <w:r w:rsidRPr="00E149E6">
              <w:rPr>
                <w:sz w:val="24"/>
                <w:szCs w:val="24"/>
                <w:lang w:val="uk-UA"/>
              </w:rPr>
              <w:t>9.</w:t>
            </w:r>
            <w:r w:rsidRPr="00E149E6">
              <w:rPr>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C8714F" w14:textId="77777777" w:rsidR="006B6C1C" w:rsidRPr="00E149E6" w:rsidRDefault="006B6C1C" w:rsidP="00CD2D06">
            <w:pPr>
              <w:spacing w:after="0" w:line="240" w:lineRule="auto"/>
              <w:ind w:firstLine="386"/>
              <w:rPr>
                <w:sz w:val="24"/>
                <w:szCs w:val="24"/>
                <w:lang w:val="uk-UA"/>
              </w:rPr>
            </w:pPr>
            <w:r w:rsidRPr="00E149E6">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AFCFD3" w14:textId="77777777" w:rsidR="006B6C1C" w:rsidRPr="00E149E6" w:rsidRDefault="006B6C1C" w:rsidP="00CD2D06">
            <w:pPr>
              <w:spacing w:after="0" w:line="240" w:lineRule="auto"/>
              <w:ind w:firstLine="386"/>
              <w:rPr>
                <w:sz w:val="24"/>
                <w:szCs w:val="24"/>
                <w:lang w:val="uk-UA"/>
              </w:rPr>
            </w:pPr>
            <w:r w:rsidRPr="00E149E6">
              <w:rPr>
                <w:sz w:val="24"/>
                <w:szCs w:val="24"/>
                <w:lang w:val="uk-UA"/>
              </w:rPr>
              <w:t>11.</w:t>
            </w:r>
            <w:r w:rsidRPr="00E149E6">
              <w:rPr>
                <w:sz w:val="24"/>
                <w:szCs w:val="24"/>
                <w:lang w:val="uk-UA"/>
              </w:rPr>
              <w:tab/>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C4893F" w14:textId="77777777" w:rsidR="006B6C1C" w:rsidRPr="00E149E6" w:rsidRDefault="006B6C1C" w:rsidP="00CD2D06">
            <w:pPr>
              <w:spacing w:after="0" w:line="240" w:lineRule="auto"/>
              <w:ind w:firstLine="386"/>
              <w:rPr>
                <w:sz w:val="24"/>
                <w:szCs w:val="24"/>
                <w:lang w:val="uk-UA"/>
              </w:rPr>
            </w:pPr>
            <w:r w:rsidRPr="00E149E6">
              <w:rPr>
                <w:sz w:val="24"/>
                <w:szCs w:val="24"/>
                <w:lang w:val="uk-UA"/>
              </w:rPr>
              <w:t>12.</w:t>
            </w:r>
            <w:r w:rsidRPr="00E149E6">
              <w:rPr>
                <w:sz w:val="24"/>
                <w:szCs w:val="24"/>
                <w:lang w:val="uk-UA"/>
              </w:rPr>
              <w:tab/>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D22D8C" w14:textId="77777777" w:rsidR="006B6C1C" w:rsidRPr="00E149E6" w:rsidRDefault="006B6C1C" w:rsidP="00CD2D06">
            <w:pPr>
              <w:spacing w:after="0" w:line="240" w:lineRule="auto"/>
              <w:rPr>
                <w:sz w:val="24"/>
                <w:szCs w:val="24"/>
                <w:lang w:val="uk-UA"/>
              </w:rPr>
            </w:pPr>
            <w:r w:rsidRPr="00E149E6">
              <w:rPr>
                <w:sz w:val="24"/>
                <w:szCs w:val="24"/>
                <w:lang w:val="uk-UA"/>
              </w:rPr>
              <w:t>Приклади формальних помилок:</w:t>
            </w:r>
          </w:p>
          <w:p w14:paraId="432A30D8" w14:textId="77777777" w:rsidR="006B6C1C" w:rsidRPr="00E149E6" w:rsidRDefault="006B6C1C" w:rsidP="00CD2D06">
            <w:pPr>
              <w:spacing w:after="0" w:line="240" w:lineRule="auto"/>
              <w:rPr>
                <w:sz w:val="24"/>
                <w:szCs w:val="24"/>
                <w:lang w:val="uk-UA"/>
              </w:rPr>
            </w:pPr>
            <w:r w:rsidRPr="00E149E6">
              <w:rPr>
                <w:sz w:val="24"/>
                <w:szCs w:val="24"/>
                <w:lang w:val="uk-UA"/>
              </w:rPr>
              <w:t xml:space="preserve">- «Інформація в довільній формі» замість «Інформація»,  «Лист-пояснення» замість «Лист», «довідка» замість </w:t>
            </w:r>
            <w:r w:rsidRPr="00E149E6">
              <w:rPr>
                <w:sz w:val="24"/>
                <w:szCs w:val="24"/>
                <w:lang w:val="uk-UA"/>
              </w:rPr>
              <w:lastRenderedPageBreak/>
              <w:t xml:space="preserve">«гарантійний лист», «інформація» замість «довідка»; </w:t>
            </w:r>
          </w:p>
          <w:p w14:paraId="44A0B844" w14:textId="77777777" w:rsidR="006B6C1C" w:rsidRPr="00E149E6" w:rsidRDefault="006B6C1C" w:rsidP="00CD2D06">
            <w:pPr>
              <w:spacing w:after="0" w:line="240" w:lineRule="auto"/>
              <w:rPr>
                <w:sz w:val="24"/>
                <w:szCs w:val="24"/>
                <w:lang w:val="uk-UA"/>
              </w:rPr>
            </w:pPr>
            <w:r w:rsidRPr="00E149E6">
              <w:rPr>
                <w:sz w:val="24"/>
                <w:szCs w:val="24"/>
                <w:lang w:val="uk-UA"/>
              </w:rPr>
              <w:t>-  «м.київ» замість «м.Київ»;</w:t>
            </w:r>
          </w:p>
          <w:p w14:paraId="64C9F4D3" w14:textId="77777777" w:rsidR="006B6C1C" w:rsidRPr="00E149E6" w:rsidRDefault="006B6C1C" w:rsidP="00CD2D06">
            <w:pPr>
              <w:spacing w:after="0" w:line="240" w:lineRule="auto"/>
              <w:rPr>
                <w:sz w:val="24"/>
                <w:szCs w:val="24"/>
                <w:lang w:val="uk-UA"/>
              </w:rPr>
            </w:pPr>
            <w:r w:rsidRPr="00E149E6">
              <w:rPr>
                <w:sz w:val="24"/>
                <w:szCs w:val="24"/>
                <w:lang w:val="uk-UA"/>
              </w:rPr>
              <w:t>- «поряд -ок» замість «поря - док»;</w:t>
            </w:r>
          </w:p>
          <w:p w14:paraId="32C2209D" w14:textId="77777777" w:rsidR="006B6C1C" w:rsidRPr="00E149E6" w:rsidRDefault="006B6C1C" w:rsidP="00CD2D06">
            <w:pPr>
              <w:spacing w:after="0" w:line="240" w:lineRule="auto"/>
              <w:rPr>
                <w:sz w:val="24"/>
                <w:szCs w:val="24"/>
                <w:lang w:val="uk-UA"/>
              </w:rPr>
            </w:pPr>
            <w:r w:rsidRPr="00E149E6">
              <w:rPr>
                <w:sz w:val="24"/>
                <w:szCs w:val="24"/>
                <w:lang w:val="uk-UA"/>
              </w:rPr>
              <w:t>- «ненадається» замість «не надається»»;</w:t>
            </w:r>
          </w:p>
          <w:p w14:paraId="5C69F855" w14:textId="77777777" w:rsidR="006B6C1C" w:rsidRPr="00E149E6" w:rsidRDefault="006B6C1C" w:rsidP="00CD2D06">
            <w:pPr>
              <w:spacing w:after="0" w:line="240" w:lineRule="auto"/>
              <w:rPr>
                <w:sz w:val="24"/>
                <w:szCs w:val="24"/>
                <w:lang w:val="uk-UA"/>
              </w:rPr>
            </w:pPr>
            <w:r w:rsidRPr="00E149E6">
              <w:rPr>
                <w:sz w:val="24"/>
                <w:szCs w:val="24"/>
                <w:lang w:val="uk-UA"/>
              </w:rPr>
              <w:t>- «______________№_____________» замість «14.08.2020 №320/13/14-01»</w:t>
            </w:r>
          </w:p>
          <w:p w14:paraId="6868B1CA" w14:textId="77777777" w:rsidR="006B6C1C" w:rsidRPr="00E149E6" w:rsidRDefault="006B6C1C" w:rsidP="00CD2D06">
            <w:pPr>
              <w:spacing w:after="0" w:line="240" w:lineRule="auto"/>
              <w:rPr>
                <w:sz w:val="24"/>
                <w:szCs w:val="24"/>
                <w:lang w:val="uk-UA"/>
              </w:rPr>
            </w:pPr>
            <w:r w:rsidRPr="00E149E6">
              <w:rPr>
                <w:sz w:val="24"/>
                <w:szCs w:val="24"/>
                <w:lang w:val="uk-UA"/>
              </w:rPr>
              <w:t xml:space="preserve">- учасник розмістив (завантажив) документ у форматі «JPG» замість  документа у форматі «pdf» (PortableDocumentFormat)». </w:t>
            </w:r>
          </w:p>
          <w:p w14:paraId="13797537" w14:textId="77777777" w:rsidR="006B6C1C" w:rsidRPr="00E149E6" w:rsidRDefault="006B6C1C" w:rsidP="00CD2D06">
            <w:pPr>
              <w:spacing w:after="0" w:line="240" w:lineRule="auto"/>
              <w:ind w:left="40" w:firstLine="380"/>
              <w:rPr>
                <w:sz w:val="24"/>
                <w:szCs w:val="24"/>
                <w:lang w:val="uk-UA"/>
              </w:rPr>
            </w:pPr>
            <w:r w:rsidRPr="00E149E6">
              <w:rPr>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9288DC" w14:textId="77777777" w:rsidR="006B6C1C" w:rsidRPr="00E149E6" w:rsidRDefault="006B6C1C" w:rsidP="00CD2D06">
            <w:pPr>
              <w:spacing w:after="0" w:line="240" w:lineRule="auto"/>
              <w:ind w:left="40" w:firstLine="380"/>
              <w:rPr>
                <w:sz w:val="24"/>
                <w:szCs w:val="24"/>
                <w:lang w:val="uk-UA"/>
              </w:rPr>
            </w:pPr>
            <w:r w:rsidRPr="00E149E6">
              <w:rPr>
                <w:sz w:val="24"/>
                <w:szCs w:val="24"/>
                <w:lang w:val="uk-UA"/>
              </w:rPr>
              <w:t>УВАГА!</w:t>
            </w:r>
          </w:p>
          <w:p w14:paraId="51993D82" w14:textId="77777777" w:rsidR="006B6C1C" w:rsidRPr="00E149E6" w:rsidRDefault="006B6C1C" w:rsidP="00CD2D06">
            <w:pPr>
              <w:spacing w:after="0" w:line="240" w:lineRule="auto"/>
              <w:ind w:firstLine="380"/>
              <w:rPr>
                <w:sz w:val="24"/>
                <w:szCs w:val="24"/>
                <w:lang w:val="uk-UA"/>
              </w:rPr>
            </w:pPr>
            <w:bookmarkStart w:id="1" w:name="_heading=h.3znysh7" w:colFirst="0" w:colLast="0"/>
            <w:bookmarkEnd w:id="1"/>
            <w:r w:rsidRPr="00E149E6">
              <w:rPr>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ED9790B" w14:textId="77777777" w:rsidR="006B6C1C" w:rsidRPr="00E149E6" w:rsidRDefault="006B6C1C" w:rsidP="00CD2D06">
            <w:pPr>
              <w:spacing w:after="0" w:line="240" w:lineRule="auto"/>
              <w:ind w:firstLine="380"/>
              <w:rPr>
                <w:sz w:val="24"/>
                <w:szCs w:val="24"/>
                <w:lang w:val="uk-UA"/>
              </w:rPr>
            </w:pPr>
            <w:r w:rsidRPr="00E149E6">
              <w:rPr>
                <w:sz w:val="24"/>
                <w:szCs w:val="24"/>
                <w:lang w:val="uk-UA"/>
              </w:rPr>
              <w:t>1) документи мають бути чіткими та розбірливими для читання;</w:t>
            </w:r>
          </w:p>
          <w:p w14:paraId="78058C82" w14:textId="77777777" w:rsidR="006B6C1C" w:rsidRPr="00E149E6" w:rsidRDefault="006B6C1C" w:rsidP="00CD2D06">
            <w:pPr>
              <w:spacing w:after="0" w:line="240" w:lineRule="auto"/>
              <w:ind w:firstLine="380"/>
              <w:rPr>
                <w:sz w:val="24"/>
                <w:szCs w:val="24"/>
                <w:lang w:val="uk-UA"/>
              </w:rPr>
            </w:pPr>
            <w:r w:rsidRPr="00E149E6">
              <w:rPr>
                <w:sz w:val="24"/>
                <w:szCs w:val="24"/>
                <w:lang w:val="uk-UA"/>
              </w:rPr>
              <w:t>2) тендерна пропозиція учасника повинна бути підписана кваліфікованим електронним підписом (КЕП) /удосконаленим електронним підписом (УЕП);</w:t>
            </w:r>
          </w:p>
          <w:p w14:paraId="07EC5EA0" w14:textId="77777777" w:rsidR="006B6C1C" w:rsidRPr="00E149E6" w:rsidRDefault="006B6C1C" w:rsidP="00CD2D06">
            <w:pPr>
              <w:spacing w:after="0" w:line="240" w:lineRule="auto"/>
              <w:ind w:firstLine="380"/>
              <w:rPr>
                <w:sz w:val="24"/>
                <w:szCs w:val="24"/>
                <w:lang w:val="uk-UA"/>
              </w:rPr>
            </w:pPr>
            <w:r w:rsidRPr="00E149E6">
              <w:rPr>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F6DC4C" w14:textId="77777777" w:rsidR="006B6C1C" w:rsidRPr="00E149E6" w:rsidRDefault="006B6C1C" w:rsidP="00CD2D06">
            <w:pPr>
              <w:spacing w:after="0" w:line="240" w:lineRule="auto"/>
              <w:ind w:firstLine="380"/>
              <w:rPr>
                <w:sz w:val="24"/>
                <w:szCs w:val="24"/>
                <w:lang w:val="uk-UA"/>
              </w:rPr>
            </w:pPr>
            <w:r w:rsidRPr="00E149E6">
              <w:rPr>
                <w:sz w:val="24"/>
                <w:szCs w:val="24"/>
                <w:lang w:val="uk-UA"/>
              </w:rPr>
              <w:t>Винятки:</w:t>
            </w:r>
          </w:p>
          <w:p w14:paraId="466DFD9E" w14:textId="77777777" w:rsidR="006B6C1C" w:rsidRPr="00E149E6" w:rsidRDefault="006B6C1C" w:rsidP="00CD2D06">
            <w:pPr>
              <w:spacing w:after="0" w:line="240" w:lineRule="auto"/>
              <w:ind w:firstLine="380"/>
              <w:rPr>
                <w:sz w:val="24"/>
                <w:szCs w:val="24"/>
                <w:lang w:val="uk-UA"/>
              </w:rPr>
            </w:pPr>
            <w:r w:rsidRPr="00E149E6">
              <w:rPr>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4A75E1C" w14:textId="77777777" w:rsidR="006B6C1C" w:rsidRPr="00E149E6" w:rsidRDefault="006B6C1C" w:rsidP="00CD2D06">
            <w:pPr>
              <w:spacing w:after="0" w:line="240" w:lineRule="auto"/>
              <w:ind w:firstLine="380"/>
              <w:rPr>
                <w:sz w:val="24"/>
                <w:szCs w:val="24"/>
                <w:lang w:val="uk-UA"/>
              </w:rPr>
            </w:pPr>
            <w:r w:rsidRPr="00E149E6">
              <w:rPr>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3D20522" w14:textId="77777777" w:rsidR="006B6C1C" w:rsidRPr="00E149E6" w:rsidRDefault="006B6C1C" w:rsidP="00CD2D06">
            <w:pPr>
              <w:spacing w:after="0" w:line="240" w:lineRule="auto"/>
              <w:ind w:left="40" w:firstLine="380"/>
              <w:rPr>
                <w:sz w:val="24"/>
                <w:szCs w:val="24"/>
                <w:lang w:val="uk-UA"/>
              </w:rPr>
            </w:pPr>
            <w:r w:rsidRPr="00E149E6">
              <w:rPr>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149E6">
              <w:rPr>
                <w:sz w:val="24"/>
                <w:szCs w:val="24"/>
                <w:lang w:val="uk-UA"/>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B1B9C3A" w14:textId="77777777" w:rsidR="006B6C1C" w:rsidRPr="00E149E6" w:rsidRDefault="006B6C1C" w:rsidP="00CD2D06">
            <w:pPr>
              <w:spacing w:after="0" w:line="240" w:lineRule="auto"/>
              <w:ind w:left="40" w:firstLine="380"/>
              <w:rPr>
                <w:sz w:val="24"/>
                <w:szCs w:val="24"/>
                <w:lang w:val="uk-UA"/>
              </w:rPr>
            </w:pPr>
            <w:r w:rsidRPr="00E149E6">
              <w:rPr>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D4543B8" w14:textId="77777777" w:rsidR="006B6C1C" w:rsidRPr="00E149E6" w:rsidRDefault="006B6C1C" w:rsidP="00CD2D06">
            <w:pPr>
              <w:spacing w:after="0" w:line="240" w:lineRule="auto"/>
              <w:ind w:left="40" w:firstLine="380"/>
              <w:rPr>
                <w:sz w:val="24"/>
                <w:szCs w:val="24"/>
                <w:lang w:val="uk-UA"/>
              </w:rPr>
            </w:pPr>
            <w:r w:rsidRPr="00E149E6">
              <w:rPr>
                <w:sz w:val="24"/>
                <w:szCs w:val="24"/>
                <w:lang w:val="uk-UA"/>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6543E433" w14:textId="77777777" w:rsidR="006B6C1C" w:rsidRPr="00E149E6" w:rsidRDefault="006B6C1C" w:rsidP="00CD2D06">
            <w:pPr>
              <w:spacing w:after="0" w:line="240" w:lineRule="auto"/>
              <w:ind w:firstLine="380"/>
              <w:rPr>
                <w:sz w:val="24"/>
                <w:szCs w:val="24"/>
                <w:lang w:val="uk-UA"/>
              </w:rPr>
            </w:pPr>
            <w:bookmarkStart w:id="2" w:name="_heading=h.2et92p0" w:colFirst="0" w:colLast="0"/>
            <w:bookmarkEnd w:id="2"/>
            <w:r w:rsidRPr="00E149E6">
              <w:rPr>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8966A31" w14:textId="77777777" w:rsidR="006B6C1C" w:rsidRPr="00E149E6" w:rsidRDefault="006B6C1C" w:rsidP="00CD2D06">
            <w:pPr>
              <w:spacing w:after="0" w:line="240" w:lineRule="auto"/>
              <w:ind w:firstLine="380"/>
              <w:rPr>
                <w:sz w:val="24"/>
                <w:szCs w:val="24"/>
                <w:lang w:val="uk-UA"/>
              </w:rPr>
            </w:pPr>
            <w:bookmarkStart w:id="3" w:name="_heading=h.hjqm8skarbdr" w:colFirst="0" w:colLast="0"/>
            <w:bookmarkEnd w:id="3"/>
            <w:r w:rsidRPr="00E149E6">
              <w:rPr>
                <w:sz w:val="24"/>
                <w:szCs w:val="24"/>
                <w:lang w:val="uk-UA"/>
              </w:rPr>
              <w:t xml:space="preserve">Тендерні пропозиції мають право подавати всі заінтересовані особи. </w:t>
            </w:r>
          </w:p>
          <w:p w14:paraId="3D74C8B2" w14:textId="77777777" w:rsidR="006B6C1C" w:rsidRPr="00E149E6" w:rsidRDefault="006B6C1C" w:rsidP="00CD2D06">
            <w:pPr>
              <w:spacing w:after="0" w:line="240" w:lineRule="auto"/>
              <w:ind w:firstLine="380"/>
              <w:rPr>
                <w:sz w:val="24"/>
                <w:szCs w:val="24"/>
                <w:lang w:val="uk-UA"/>
              </w:rPr>
            </w:pPr>
            <w:bookmarkStart w:id="4" w:name="_heading=h.ftj7vaqoric" w:colFirst="0" w:colLast="0"/>
            <w:bookmarkEnd w:id="4"/>
            <w:r w:rsidRPr="00E149E6">
              <w:rPr>
                <w:sz w:val="24"/>
                <w:szCs w:val="24"/>
                <w:lang w:val="uk-UA"/>
              </w:rPr>
              <w:t xml:space="preserve">Кожен учасник має право подати тільки одну тендерну пропозицію. </w:t>
            </w:r>
          </w:p>
          <w:p w14:paraId="444427E9" w14:textId="77777777" w:rsidR="006B6C1C" w:rsidRPr="00E149E6" w:rsidRDefault="006B6C1C" w:rsidP="00CD2D06">
            <w:pPr>
              <w:spacing w:after="0" w:line="240" w:lineRule="auto"/>
              <w:ind w:firstLine="380"/>
              <w:rPr>
                <w:sz w:val="24"/>
                <w:szCs w:val="24"/>
                <w:lang w:val="uk-UA"/>
              </w:rPr>
            </w:pPr>
            <w:r w:rsidRPr="00E149E6">
              <w:rPr>
                <w:sz w:val="24"/>
                <w:szCs w:val="24"/>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EA6DAC" w:rsidRPr="00E149E6" w14:paraId="44C257D4" w14:textId="77777777" w:rsidTr="00B471BB">
        <w:trPr>
          <w:trHeight w:val="532"/>
          <w:jc w:val="center"/>
        </w:trPr>
        <w:tc>
          <w:tcPr>
            <w:tcW w:w="607" w:type="dxa"/>
            <w:shd w:val="clear" w:color="auto" w:fill="auto"/>
          </w:tcPr>
          <w:p w14:paraId="14BCE6C9" w14:textId="77777777" w:rsidR="00EA6DAC" w:rsidRPr="00E149E6" w:rsidRDefault="00EA6DAC" w:rsidP="00CD2D06">
            <w:pPr>
              <w:spacing w:after="0" w:line="240" w:lineRule="auto"/>
              <w:jc w:val="center"/>
              <w:rPr>
                <w:sz w:val="24"/>
                <w:szCs w:val="24"/>
                <w:lang w:val="uk-UA"/>
              </w:rPr>
            </w:pPr>
            <w:r w:rsidRPr="00E149E6">
              <w:rPr>
                <w:sz w:val="24"/>
                <w:szCs w:val="24"/>
                <w:lang w:val="uk-UA" w:eastAsia="ru-RU"/>
              </w:rPr>
              <w:lastRenderedPageBreak/>
              <w:t>2</w:t>
            </w:r>
          </w:p>
        </w:tc>
        <w:tc>
          <w:tcPr>
            <w:tcW w:w="3499" w:type="dxa"/>
            <w:gridSpan w:val="3"/>
            <w:shd w:val="clear" w:color="auto" w:fill="auto"/>
          </w:tcPr>
          <w:p w14:paraId="2DEE5A47" w14:textId="77777777" w:rsidR="00EA6DAC" w:rsidRPr="00E149E6" w:rsidRDefault="00EA6DAC" w:rsidP="00CD2D06">
            <w:pPr>
              <w:spacing w:after="0" w:line="240" w:lineRule="auto"/>
              <w:rPr>
                <w:sz w:val="24"/>
                <w:szCs w:val="24"/>
                <w:lang w:val="uk-UA"/>
              </w:rPr>
            </w:pPr>
            <w:bookmarkStart w:id="5" w:name="_Hlk37757836"/>
            <w:r w:rsidRPr="00E149E6">
              <w:rPr>
                <w:b/>
                <w:bCs/>
                <w:sz w:val="24"/>
                <w:szCs w:val="24"/>
                <w:lang w:val="uk-UA" w:eastAsia="ru-RU"/>
              </w:rPr>
              <w:t>Забезпечення тендерної пропозиції</w:t>
            </w:r>
            <w:bookmarkEnd w:id="5"/>
          </w:p>
        </w:tc>
        <w:tc>
          <w:tcPr>
            <w:tcW w:w="6292" w:type="dxa"/>
            <w:shd w:val="clear" w:color="auto" w:fill="auto"/>
          </w:tcPr>
          <w:p w14:paraId="2C0A248B" w14:textId="77777777" w:rsidR="00EA6DAC" w:rsidRPr="00E149E6" w:rsidRDefault="00EA6DAC" w:rsidP="00CD2D06">
            <w:pPr>
              <w:spacing w:after="0" w:line="240" w:lineRule="auto"/>
              <w:rPr>
                <w:sz w:val="24"/>
                <w:szCs w:val="24"/>
                <w:lang w:val="uk-UA" w:eastAsia="uk-UA"/>
              </w:rPr>
            </w:pPr>
            <w:r w:rsidRPr="00E149E6">
              <w:rPr>
                <w:sz w:val="24"/>
                <w:szCs w:val="24"/>
                <w:lang w:val="uk-UA" w:eastAsia="uk-UA"/>
              </w:rPr>
              <w:t xml:space="preserve">Забезпечення </w:t>
            </w:r>
            <w:r w:rsidR="00544986">
              <w:rPr>
                <w:sz w:val="24"/>
                <w:szCs w:val="24"/>
                <w:lang w:val="uk-UA" w:eastAsia="uk-UA"/>
              </w:rPr>
              <w:t xml:space="preserve">тендерної </w:t>
            </w:r>
            <w:r w:rsidRPr="00E149E6">
              <w:rPr>
                <w:sz w:val="24"/>
                <w:szCs w:val="24"/>
                <w:lang w:val="uk-UA" w:eastAsia="uk-UA"/>
              </w:rPr>
              <w:t xml:space="preserve">пропозиції – банківська гарантія надається учасником у вигляді: електронного документу.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КЕП/УЕП уповноваженої особи банку-гаранта та повинен дозволяти перевірку такого підпису. </w:t>
            </w:r>
          </w:p>
          <w:p w14:paraId="1C28BEAB" w14:textId="77777777" w:rsidR="00EA6DAC" w:rsidRPr="00E149E6" w:rsidRDefault="00EA6DAC" w:rsidP="00CD2D06">
            <w:pPr>
              <w:spacing w:after="0" w:line="240" w:lineRule="auto"/>
              <w:rPr>
                <w:sz w:val="24"/>
                <w:szCs w:val="24"/>
                <w:lang w:val="uk-UA" w:eastAsia="uk-UA"/>
              </w:rPr>
            </w:pPr>
            <w:r w:rsidRPr="00E149E6">
              <w:rPr>
                <w:sz w:val="24"/>
                <w:szCs w:val="24"/>
                <w:lang w:val="uk-UA" w:eastAsia="uk-UA"/>
              </w:rPr>
              <w:t xml:space="preserve">Банківська гарантія може надаватись: разом з файлом «p7s» із накладанням КЕП/УЕП або у вигляді файлу в форматі, придатному для перевірки достовірності видачі банківської гарантії банком та КЕП/УЕП уповноваженої посадової особи банку-гаранта. 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зареєстрованого в Міністерстві юстиції України 13.01.2005 за № 41/10321 або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зареєстрованого в Міністерстві юстиції України від 03.03.2021 № 275/35897. </w:t>
            </w:r>
          </w:p>
          <w:p w14:paraId="62275540" w14:textId="5A352C0E" w:rsidR="00EA6DAC" w:rsidRPr="00E149E6" w:rsidRDefault="00EA6DAC" w:rsidP="00CD2D06">
            <w:pPr>
              <w:spacing w:after="0" w:line="240" w:lineRule="auto"/>
              <w:rPr>
                <w:sz w:val="24"/>
                <w:szCs w:val="24"/>
                <w:lang w:val="uk-UA" w:eastAsia="uk-UA"/>
              </w:rPr>
            </w:pPr>
            <w:r w:rsidRPr="00E149E6">
              <w:rPr>
                <w:sz w:val="24"/>
                <w:szCs w:val="24"/>
                <w:lang w:val="uk-UA" w:eastAsia="uk-UA"/>
              </w:rPr>
              <w:t>Банківська гарантія повинна містити посилання на ц</w:t>
            </w:r>
            <w:r w:rsidR="00E9069A">
              <w:rPr>
                <w:sz w:val="24"/>
                <w:szCs w:val="24"/>
                <w:lang w:val="uk-UA" w:eastAsia="uk-UA"/>
              </w:rPr>
              <w:t>ю</w:t>
            </w:r>
            <w:r w:rsidRPr="00E149E6">
              <w:rPr>
                <w:sz w:val="24"/>
                <w:szCs w:val="24"/>
                <w:lang w:val="uk-UA" w:eastAsia="uk-UA"/>
              </w:rPr>
              <w:t xml:space="preserve"> </w:t>
            </w:r>
            <w:r w:rsidR="00E9069A">
              <w:rPr>
                <w:sz w:val="24"/>
                <w:szCs w:val="24"/>
                <w:lang w:val="uk-UA" w:eastAsia="uk-UA"/>
              </w:rPr>
              <w:lastRenderedPageBreak/>
              <w:t>тендерну документацію</w:t>
            </w:r>
            <w:r w:rsidRPr="00E149E6">
              <w:rPr>
                <w:sz w:val="24"/>
                <w:szCs w:val="24"/>
                <w:lang w:val="uk-UA" w:eastAsia="uk-UA"/>
              </w:rPr>
              <w:t xml:space="preserve"> та на зміни</w:t>
            </w:r>
            <w:r w:rsidR="00E9069A">
              <w:rPr>
                <w:sz w:val="24"/>
                <w:szCs w:val="24"/>
                <w:lang w:val="uk-UA" w:eastAsia="uk-UA"/>
              </w:rPr>
              <w:t xml:space="preserve"> до неї</w:t>
            </w:r>
            <w:r w:rsidRPr="00E149E6">
              <w:rPr>
                <w:sz w:val="24"/>
                <w:szCs w:val="24"/>
                <w:lang w:val="uk-UA" w:eastAsia="uk-UA"/>
              </w:rPr>
              <w:t xml:space="preserve">, за їх наявності. Забезпечення </w:t>
            </w:r>
            <w:r w:rsidR="002851DE">
              <w:rPr>
                <w:sz w:val="24"/>
                <w:szCs w:val="24"/>
                <w:lang w:val="uk-UA" w:eastAsia="uk-UA"/>
              </w:rPr>
              <w:t>тендерної пропозиції</w:t>
            </w:r>
            <w:r w:rsidRPr="00E149E6">
              <w:rPr>
                <w:sz w:val="24"/>
                <w:szCs w:val="24"/>
                <w:lang w:val="uk-UA" w:eastAsia="uk-UA"/>
              </w:rPr>
              <w:t xml:space="preserve">: </w:t>
            </w:r>
            <w:r w:rsidR="00D36A51">
              <w:rPr>
                <w:sz w:val="24"/>
                <w:szCs w:val="24"/>
                <w:lang w:val="uk-UA" w:eastAsia="uk-UA"/>
              </w:rPr>
              <w:t>2900</w:t>
            </w:r>
            <w:r w:rsidRPr="00983C84">
              <w:rPr>
                <w:sz w:val="24"/>
                <w:szCs w:val="24"/>
                <w:lang w:val="uk-UA" w:eastAsia="uk-UA"/>
              </w:rPr>
              <w:t xml:space="preserve">,00 грн </w:t>
            </w:r>
            <w:r w:rsidRPr="00D36A51">
              <w:rPr>
                <w:sz w:val="24"/>
                <w:szCs w:val="24"/>
                <w:lang w:val="uk-UA" w:eastAsia="uk-UA"/>
              </w:rPr>
              <w:t>(</w:t>
            </w:r>
            <w:r w:rsidR="00D36A51" w:rsidRPr="00D36A51">
              <w:rPr>
                <w:sz w:val="24"/>
                <w:szCs w:val="24"/>
                <w:lang w:val="uk-UA" w:eastAsia="uk-UA"/>
              </w:rPr>
              <w:t xml:space="preserve">дві </w:t>
            </w:r>
            <w:r w:rsidRPr="00D36A51">
              <w:rPr>
                <w:sz w:val="24"/>
                <w:szCs w:val="24"/>
                <w:lang w:val="uk-UA" w:eastAsia="uk-UA"/>
              </w:rPr>
              <w:t>тисяч</w:t>
            </w:r>
            <w:r w:rsidR="00D36A51" w:rsidRPr="00D36A51">
              <w:rPr>
                <w:sz w:val="24"/>
                <w:szCs w:val="24"/>
                <w:lang w:val="uk-UA" w:eastAsia="uk-UA"/>
              </w:rPr>
              <w:t>і дев’ятсот</w:t>
            </w:r>
            <w:r w:rsidRPr="00D36A51">
              <w:rPr>
                <w:sz w:val="24"/>
                <w:szCs w:val="24"/>
                <w:lang w:val="uk-UA" w:eastAsia="uk-UA"/>
              </w:rPr>
              <w:t xml:space="preserve"> гривень нуль копійок</w:t>
            </w:r>
            <w:r w:rsidRPr="00983C84">
              <w:rPr>
                <w:sz w:val="24"/>
                <w:szCs w:val="24"/>
                <w:lang w:val="uk-UA" w:eastAsia="uk-UA"/>
              </w:rPr>
              <w:t>).</w:t>
            </w:r>
            <w:r w:rsidRPr="00E149E6">
              <w:rPr>
                <w:sz w:val="24"/>
                <w:szCs w:val="24"/>
                <w:lang w:val="uk-UA" w:eastAsia="uk-UA"/>
              </w:rPr>
              <w:t xml:space="preserve"> Строк дії забезпечення </w:t>
            </w:r>
            <w:r w:rsidR="00E9069A">
              <w:rPr>
                <w:sz w:val="24"/>
                <w:szCs w:val="24"/>
                <w:lang w:val="uk-UA" w:eastAsia="uk-UA"/>
              </w:rPr>
              <w:t xml:space="preserve">тендерної </w:t>
            </w:r>
            <w:r w:rsidRPr="00E149E6">
              <w:rPr>
                <w:sz w:val="24"/>
                <w:szCs w:val="24"/>
                <w:lang w:val="uk-UA" w:eastAsia="uk-UA"/>
              </w:rPr>
              <w:t xml:space="preserve">пропозиції не менше </w:t>
            </w:r>
            <w:r w:rsidR="00E40457" w:rsidRPr="00E149E6">
              <w:rPr>
                <w:sz w:val="24"/>
                <w:szCs w:val="24"/>
                <w:lang w:val="uk-UA" w:eastAsia="uk-UA"/>
              </w:rPr>
              <w:t>90</w:t>
            </w:r>
            <w:r w:rsidRPr="00E149E6">
              <w:rPr>
                <w:sz w:val="24"/>
                <w:szCs w:val="24"/>
                <w:lang w:val="uk-UA" w:eastAsia="uk-UA"/>
              </w:rPr>
              <w:t xml:space="preserve"> днів із дати кінцевого строку подання пропозицій.</w:t>
            </w:r>
            <w:r w:rsidRPr="00E149E6">
              <w:rPr>
                <w:sz w:val="24"/>
                <w:szCs w:val="24"/>
                <w:lang w:val="uk-UA"/>
              </w:rPr>
              <w:t xml:space="preserve"> </w:t>
            </w:r>
            <w:r w:rsidRPr="00E149E6">
              <w:rPr>
                <w:sz w:val="24"/>
                <w:szCs w:val="24"/>
                <w:lang w:val="uk-UA" w:eastAsia="uk-UA"/>
              </w:rPr>
              <w:t xml:space="preserve">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Банківським установам рекомендовано вказувати у колонтитулах тендерної гарантії посилання на програмний комплекс, яким накладено КЕП/УЕП або вказати метод перевірення справжності гарантії. </w:t>
            </w:r>
            <w:r w:rsidR="00EF26E6">
              <w:rPr>
                <w:sz w:val="24"/>
                <w:szCs w:val="24"/>
                <w:lang w:val="uk-UA" w:eastAsia="uk-UA"/>
              </w:rPr>
              <w:t>Тендерна п</w:t>
            </w:r>
            <w:r w:rsidRPr="00E149E6">
              <w:rPr>
                <w:sz w:val="24"/>
                <w:szCs w:val="24"/>
                <w:lang w:val="uk-UA" w:eastAsia="uk-UA"/>
              </w:rPr>
              <w:t xml:space="preserve">ропозиція, що не супроводжується забезпеченням (в тому числі якщо надане учасником забезпечення не відповідає вимогам оголошення), відхиляється замовником. Банківські реквізити замовника: </w:t>
            </w:r>
            <w:r w:rsidR="001A4179" w:rsidRPr="0038670C">
              <w:rPr>
                <w:sz w:val="24"/>
                <w:szCs w:val="24"/>
                <w:lang w:val="uk-UA"/>
              </w:rPr>
              <w:t>ДМИТРІВСЬКИЙ АКАДЕМІЧНИЙ ЛІЦЕЙ «ПЕРСПЕКТИВА» ДМИТРІВСЬКОЇ СІЛЬСЬКОЇ РАДИ БУЧАНСЬКОГО РАЙОНУ КИЇВСЬКОЇ ОБЛАСТІ</w:t>
            </w:r>
            <w:r w:rsidRPr="00E149E6">
              <w:rPr>
                <w:sz w:val="24"/>
                <w:szCs w:val="24"/>
                <w:shd w:val="clear" w:color="auto" w:fill="FFFFFF"/>
                <w:lang w:val="uk-UA"/>
              </w:rPr>
              <w:t>,</w:t>
            </w:r>
            <w:r w:rsidRPr="00E149E6">
              <w:rPr>
                <w:sz w:val="24"/>
                <w:szCs w:val="24"/>
                <w:lang w:val="uk-UA" w:eastAsia="uk-UA"/>
              </w:rPr>
              <w:t xml:space="preserve"> код ЄДРПОУ </w:t>
            </w:r>
            <w:r w:rsidR="008A0FD1" w:rsidRPr="008A0FD1">
              <w:rPr>
                <w:sz w:val="24"/>
                <w:szCs w:val="24"/>
                <w:lang w:val="uk-UA" w:eastAsia="uk-UA"/>
              </w:rPr>
              <w:t>25667136</w:t>
            </w:r>
            <w:r w:rsidRPr="00E149E6">
              <w:rPr>
                <w:sz w:val="24"/>
                <w:szCs w:val="24"/>
                <w:lang w:val="uk-UA" w:eastAsia="uk-UA"/>
              </w:rPr>
              <w:t xml:space="preserve">, місцезнаходження та адреса для листування: </w:t>
            </w:r>
            <w:r w:rsidR="001A4179" w:rsidRPr="001A4179">
              <w:rPr>
                <w:rStyle w:val="h-address-formatter"/>
                <w:sz w:val="24"/>
                <w:szCs w:val="24"/>
                <w:bdr w:val="none" w:sz="0" w:space="0" w:color="auto" w:frame="1"/>
                <w:lang w:val="uk-UA"/>
              </w:rPr>
              <w:t>Україна, 08112, Київська обл., Бучанський р-н, село Дмитрівка, Дмитрівська ТГ, вул.Лісна, будинок 42</w:t>
            </w:r>
            <w:r w:rsidRPr="00E149E6">
              <w:rPr>
                <w:rStyle w:val="h-address-formatter"/>
                <w:sz w:val="24"/>
                <w:szCs w:val="24"/>
                <w:bdr w:val="none" w:sz="0" w:space="0" w:color="auto" w:frame="1"/>
                <w:lang w:val="uk-UA"/>
              </w:rPr>
              <w:t>,</w:t>
            </w:r>
            <w:r w:rsidR="00647895" w:rsidRPr="00E149E6">
              <w:rPr>
                <w:rStyle w:val="h-address-formatter"/>
                <w:sz w:val="24"/>
                <w:szCs w:val="24"/>
                <w:bdr w:val="none" w:sz="0" w:space="0" w:color="auto" w:frame="1"/>
                <w:lang w:val="uk-UA"/>
              </w:rPr>
              <w:t xml:space="preserve"> </w:t>
            </w:r>
            <w:r w:rsidR="001A4179" w:rsidRPr="00F708F3">
              <w:rPr>
                <w:sz w:val="24"/>
                <w:szCs w:val="24"/>
                <w:lang w:val="uk-UA" w:eastAsia="uk-UA"/>
              </w:rPr>
              <w:t xml:space="preserve">р/р </w:t>
            </w:r>
            <w:r w:rsidR="00F708F3">
              <w:rPr>
                <w:sz w:val="24"/>
                <w:szCs w:val="24"/>
                <w:lang w:val="uk-UA" w:eastAsia="uk-UA"/>
              </w:rPr>
              <w:t>698201720344221007163163629</w:t>
            </w:r>
            <w:r w:rsidR="001A4179">
              <w:rPr>
                <w:sz w:val="24"/>
                <w:szCs w:val="24"/>
                <w:lang w:val="uk-UA" w:eastAsia="uk-UA"/>
              </w:rPr>
              <w:t xml:space="preserve"> </w:t>
            </w:r>
            <w:r w:rsidRPr="00E149E6">
              <w:rPr>
                <w:sz w:val="24"/>
                <w:szCs w:val="24"/>
                <w:lang w:val="uk-UA" w:eastAsia="uk-UA"/>
              </w:rPr>
              <w:t>в Державній казначейській службі України, м. Київ, МФО 820172</w:t>
            </w:r>
            <w:r w:rsidR="00647895" w:rsidRPr="00E149E6">
              <w:rPr>
                <w:sz w:val="24"/>
                <w:szCs w:val="24"/>
                <w:lang w:val="uk-UA" w:eastAsia="uk-UA"/>
              </w:rPr>
              <w:t>.</w:t>
            </w:r>
          </w:p>
          <w:p w14:paraId="19FE5BC2" w14:textId="77777777" w:rsidR="00EA6DAC" w:rsidRPr="00E149E6" w:rsidRDefault="00EA6DAC" w:rsidP="00CD2D06">
            <w:pPr>
              <w:spacing w:after="0" w:line="240" w:lineRule="auto"/>
              <w:ind w:left="57" w:right="57"/>
              <w:rPr>
                <w:sz w:val="24"/>
                <w:szCs w:val="24"/>
                <w:lang w:val="uk-UA"/>
              </w:rPr>
            </w:pPr>
            <w:r w:rsidRPr="00E149E6">
              <w:rPr>
                <w:sz w:val="24"/>
                <w:szCs w:val="24"/>
                <w:lang w:val="uk-UA"/>
              </w:rPr>
              <w:t>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14:paraId="4E12DD58" w14:textId="77777777" w:rsidR="00EA6DAC" w:rsidRPr="00E149E6" w:rsidRDefault="00EA6DAC" w:rsidP="00CD2D06">
            <w:pPr>
              <w:spacing w:after="0" w:line="240" w:lineRule="auto"/>
              <w:ind w:left="57" w:right="57"/>
              <w:rPr>
                <w:sz w:val="24"/>
                <w:szCs w:val="24"/>
                <w:lang w:val="uk-UA"/>
              </w:rPr>
            </w:pPr>
            <w:r w:rsidRPr="00E149E6">
              <w:rPr>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Грошове забезпечення (покриття) гарантії повинно бути підтверджено оригіналом довідки (листа, тощо), виданої банком-гарантом (надається у складі пропозиції), завіреної печаткою банку-гаранту та підписом уповноваженої особи банку-гаранту, щодо наявності на рахунку учасника грошових коштів в розмірі не менше ніж розмір забезпечення пропозиції. Довідка повинна містити: - посилання на номер оголошення; - предмет закупівлі; - номер і дату банківської гарантії.</w:t>
            </w:r>
          </w:p>
        </w:tc>
      </w:tr>
      <w:tr w:rsidR="00EA6DAC" w:rsidRPr="00FF4CB4" w14:paraId="11063D5A" w14:textId="77777777" w:rsidTr="00B471BB">
        <w:trPr>
          <w:trHeight w:val="939"/>
          <w:jc w:val="center"/>
        </w:trPr>
        <w:tc>
          <w:tcPr>
            <w:tcW w:w="607" w:type="dxa"/>
            <w:shd w:val="clear" w:color="auto" w:fill="auto"/>
          </w:tcPr>
          <w:p w14:paraId="6EB03834" w14:textId="77777777" w:rsidR="00EA6DAC" w:rsidRPr="00E149E6" w:rsidRDefault="00EA6DAC" w:rsidP="00CD2D06">
            <w:pPr>
              <w:spacing w:after="0" w:line="240" w:lineRule="auto"/>
              <w:jc w:val="center"/>
              <w:rPr>
                <w:sz w:val="24"/>
                <w:szCs w:val="24"/>
                <w:lang w:val="uk-UA"/>
              </w:rPr>
            </w:pPr>
            <w:r w:rsidRPr="00E149E6">
              <w:rPr>
                <w:sz w:val="24"/>
                <w:szCs w:val="24"/>
                <w:lang w:val="uk-UA" w:eastAsia="ru-RU"/>
              </w:rPr>
              <w:lastRenderedPageBreak/>
              <w:t>3</w:t>
            </w:r>
          </w:p>
        </w:tc>
        <w:tc>
          <w:tcPr>
            <w:tcW w:w="3499" w:type="dxa"/>
            <w:gridSpan w:val="3"/>
            <w:shd w:val="clear" w:color="auto" w:fill="auto"/>
          </w:tcPr>
          <w:p w14:paraId="79691B13" w14:textId="77777777" w:rsidR="00EA6DAC" w:rsidRPr="00E149E6" w:rsidRDefault="00EA6DAC" w:rsidP="00CD2D06">
            <w:pPr>
              <w:spacing w:after="0" w:line="240" w:lineRule="auto"/>
              <w:rPr>
                <w:sz w:val="24"/>
                <w:szCs w:val="24"/>
                <w:lang w:val="uk-UA"/>
              </w:rPr>
            </w:pPr>
            <w:r w:rsidRPr="00E149E6">
              <w:rPr>
                <w:b/>
                <w:bCs/>
                <w:sz w:val="24"/>
                <w:szCs w:val="24"/>
                <w:lang w:val="uk-UA" w:eastAsia="ru-RU"/>
              </w:rPr>
              <w:t>Умови повернення чи неповернення забезпечення тендерної пропозиції</w:t>
            </w:r>
          </w:p>
        </w:tc>
        <w:tc>
          <w:tcPr>
            <w:tcW w:w="6292" w:type="dxa"/>
            <w:shd w:val="clear" w:color="auto" w:fill="auto"/>
          </w:tcPr>
          <w:p w14:paraId="50408F3A" w14:textId="77777777" w:rsidR="00EA6DAC" w:rsidRPr="00E149E6" w:rsidRDefault="00EA6DAC" w:rsidP="00CD2D06">
            <w:pPr>
              <w:spacing w:after="0" w:line="240" w:lineRule="auto"/>
              <w:rPr>
                <w:sz w:val="24"/>
                <w:szCs w:val="24"/>
                <w:lang w:val="uk-UA"/>
              </w:rPr>
            </w:pPr>
            <w:r w:rsidRPr="00E149E6">
              <w:rPr>
                <w:sz w:val="24"/>
                <w:szCs w:val="24"/>
                <w:lang w:val="uk-UA"/>
              </w:rPr>
              <w:t>Забезпечення тендерної пропозиції/пропозиції не повертається у разі:</w:t>
            </w:r>
          </w:p>
          <w:p w14:paraId="57C3907E" w14:textId="77777777" w:rsidR="00EA6DAC" w:rsidRPr="00E149E6" w:rsidRDefault="00EA6DAC" w:rsidP="00CD2D06">
            <w:pPr>
              <w:spacing w:after="0" w:line="240" w:lineRule="auto"/>
              <w:rPr>
                <w:sz w:val="24"/>
                <w:szCs w:val="24"/>
                <w:lang w:val="uk-UA"/>
              </w:rPr>
            </w:pPr>
            <w:r w:rsidRPr="00E149E6">
              <w:rPr>
                <w:sz w:val="24"/>
                <w:szCs w:val="24"/>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48B053F" w14:textId="77777777" w:rsidR="00EA6DAC" w:rsidRPr="00E149E6" w:rsidRDefault="00EA6DAC" w:rsidP="00CD2D06">
            <w:pPr>
              <w:spacing w:after="0" w:line="240" w:lineRule="auto"/>
              <w:rPr>
                <w:sz w:val="24"/>
                <w:szCs w:val="24"/>
                <w:lang w:val="uk-UA"/>
              </w:rPr>
            </w:pPr>
            <w:r w:rsidRPr="00E149E6">
              <w:rPr>
                <w:sz w:val="24"/>
                <w:szCs w:val="24"/>
                <w:lang w:val="uk-UA"/>
              </w:rPr>
              <w:lastRenderedPageBreak/>
              <w:t>2) непідписання договору про закупівлю учасником, який став переможцем тендеру/спрощеної закупівлі;</w:t>
            </w:r>
          </w:p>
          <w:p w14:paraId="645502B3" w14:textId="77777777" w:rsidR="00EA6DAC" w:rsidRPr="00E149E6" w:rsidRDefault="00EA6DAC" w:rsidP="00CD2D06">
            <w:pPr>
              <w:spacing w:after="0" w:line="240" w:lineRule="auto"/>
              <w:rPr>
                <w:sz w:val="24"/>
                <w:szCs w:val="24"/>
                <w:lang w:val="uk-UA"/>
              </w:rPr>
            </w:pPr>
            <w:r w:rsidRPr="00E149E6">
              <w:rPr>
                <w:sz w:val="24"/>
                <w:szCs w:val="24"/>
                <w:lang w:val="uk-UA"/>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2C556B70" w14:textId="77777777" w:rsidR="00EA6DAC" w:rsidRPr="00E149E6" w:rsidRDefault="00EA6DAC" w:rsidP="00CD2D06">
            <w:pPr>
              <w:spacing w:after="0" w:line="240" w:lineRule="auto"/>
              <w:rPr>
                <w:sz w:val="24"/>
                <w:szCs w:val="24"/>
                <w:lang w:val="uk-UA"/>
              </w:rPr>
            </w:pPr>
            <w:r w:rsidRPr="00E149E6">
              <w:rPr>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077C6E" w14:textId="77777777" w:rsidR="00EA6DAC" w:rsidRPr="00E149E6" w:rsidRDefault="00EA6DAC" w:rsidP="00CD2D06">
            <w:pPr>
              <w:spacing w:after="0" w:line="240" w:lineRule="auto"/>
              <w:rPr>
                <w:sz w:val="24"/>
                <w:szCs w:val="24"/>
                <w:lang w:val="uk-UA"/>
              </w:rPr>
            </w:pPr>
            <w:r w:rsidRPr="00E149E6">
              <w:rPr>
                <w:sz w:val="24"/>
                <w:szCs w:val="24"/>
                <w:lang w:val="uk-UA"/>
              </w:rPr>
              <w:t>Забезпечення тендерної пропозиції/пропозиції повертається учаснику в разі:</w:t>
            </w:r>
          </w:p>
          <w:p w14:paraId="0E3D7283" w14:textId="77777777" w:rsidR="00EA6DAC" w:rsidRPr="00E149E6" w:rsidRDefault="00EA6DAC" w:rsidP="00CD2D06">
            <w:pPr>
              <w:spacing w:after="0" w:line="240" w:lineRule="auto"/>
              <w:rPr>
                <w:sz w:val="24"/>
                <w:szCs w:val="24"/>
                <w:lang w:val="uk-UA"/>
              </w:rPr>
            </w:pPr>
            <w:r w:rsidRPr="00E149E6">
              <w:rPr>
                <w:sz w:val="24"/>
                <w:szCs w:val="24"/>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65ECA4E" w14:textId="77777777" w:rsidR="00EA6DAC" w:rsidRPr="00E149E6" w:rsidRDefault="00EA6DAC" w:rsidP="00CD2D06">
            <w:pPr>
              <w:spacing w:after="0" w:line="240" w:lineRule="auto"/>
              <w:rPr>
                <w:sz w:val="24"/>
                <w:szCs w:val="24"/>
                <w:lang w:val="uk-UA"/>
              </w:rPr>
            </w:pPr>
            <w:r w:rsidRPr="00E149E6">
              <w:rPr>
                <w:sz w:val="24"/>
                <w:szCs w:val="24"/>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D83ED72" w14:textId="77777777" w:rsidR="00EA6DAC" w:rsidRPr="00E149E6" w:rsidRDefault="00EA6DAC" w:rsidP="00CD2D06">
            <w:pPr>
              <w:spacing w:after="0" w:line="240" w:lineRule="auto"/>
              <w:rPr>
                <w:sz w:val="24"/>
                <w:szCs w:val="24"/>
                <w:lang w:val="uk-UA"/>
              </w:rPr>
            </w:pPr>
            <w:r w:rsidRPr="00E149E6">
              <w:rPr>
                <w:sz w:val="24"/>
                <w:szCs w:val="24"/>
                <w:lang w:val="uk-UA"/>
              </w:rPr>
              <w:t>3) відкликання тендерної пропозиції/пропозиції до закінчення строку її подання;</w:t>
            </w:r>
          </w:p>
          <w:p w14:paraId="293929D3" w14:textId="77777777" w:rsidR="00EA6DAC" w:rsidRPr="00E149E6" w:rsidRDefault="00EA6DAC" w:rsidP="00CD2D06">
            <w:pPr>
              <w:spacing w:after="0" w:line="240" w:lineRule="auto"/>
              <w:rPr>
                <w:sz w:val="24"/>
                <w:szCs w:val="24"/>
                <w:highlight w:val="yellow"/>
                <w:lang w:val="uk-UA"/>
              </w:rPr>
            </w:pPr>
            <w:r w:rsidRPr="00E149E6">
              <w:rPr>
                <w:sz w:val="24"/>
                <w:szCs w:val="24"/>
                <w:lang w:val="uk-UA"/>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tc>
      </w:tr>
      <w:tr w:rsidR="006B6C1C" w:rsidRPr="00FF4CB4" w14:paraId="62C39B8B" w14:textId="77777777" w:rsidTr="001A5885">
        <w:trPr>
          <w:trHeight w:val="560"/>
          <w:jc w:val="center"/>
        </w:trPr>
        <w:tc>
          <w:tcPr>
            <w:tcW w:w="607" w:type="dxa"/>
            <w:shd w:val="clear" w:color="auto" w:fill="auto"/>
          </w:tcPr>
          <w:p w14:paraId="376C53ED"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lastRenderedPageBreak/>
              <w:t>4</w:t>
            </w:r>
          </w:p>
        </w:tc>
        <w:tc>
          <w:tcPr>
            <w:tcW w:w="3499" w:type="dxa"/>
            <w:gridSpan w:val="3"/>
            <w:shd w:val="clear" w:color="auto" w:fill="auto"/>
          </w:tcPr>
          <w:p w14:paraId="51DC87B5"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Строк, протягом якого тендерні пропозиції є дійсними</w:t>
            </w:r>
          </w:p>
        </w:tc>
        <w:tc>
          <w:tcPr>
            <w:tcW w:w="6292" w:type="dxa"/>
            <w:shd w:val="clear" w:color="auto" w:fill="auto"/>
            <w:vAlign w:val="center"/>
          </w:tcPr>
          <w:p w14:paraId="144F1814" w14:textId="77777777" w:rsidR="006B6C1C" w:rsidRPr="00E149E6" w:rsidRDefault="006B6C1C" w:rsidP="00CD2D06">
            <w:pPr>
              <w:spacing w:after="0" w:line="240" w:lineRule="auto"/>
              <w:ind w:firstLine="386"/>
              <w:rPr>
                <w:sz w:val="24"/>
                <w:szCs w:val="24"/>
                <w:lang w:val="uk-UA"/>
              </w:rPr>
            </w:pPr>
            <w:r w:rsidRPr="00E149E6">
              <w:rPr>
                <w:sz w:val="24"/>
                <w:szCs w:val="24"/>
                <w:lang w:val="uk-UA"/>
              </w:rPr>
              <w:t xml:space="preserve">Тендерні пропозиції вважаються дійсними протягом </w:t>
            </w:r>
            <w:r w:rsidRPr="00E149E6">
              <w:rPr>
                <w:b/>
                <w:sz w:val="24"/>
                <w:szCs w:val="24"/>
                <w:lang w:val="uk-UA"/>
              </w:rPr>
              <w:t>90 днів</w:t>
            </w:r>
            <w:r w:rsidRPr="00E149E6">
              <w:rPr>
                <w:sz w:val="24"/>
                <w:szCs w:val="24"/>
                <w:lang w:val="uk-UA"/>
              </w:rPr>
              <w:t xml:space="preserve"> із дати кінцевого строку подання тендерних пропозицій. </w:t>
            </w:r>
          </w:p>
          <w:p w14:paraId="395B6B44" w14:textId="77777777" w:rsidR="006B6C1C" w:rsidRPr="00E149E6" w:rsidRDefault="006B6C1C" w:rsidP="00CD2D06">
            <w:pPr>
              <w:spacing w:after="0" w:line="240" w:lineRule="auto"/>
              <w:ind w:firstLine="386"/>
              <w:rPr>
                <w:sz w:val="24"/>
                <w:szCs w:val="24"/>
                <w:lang w:val="uk-UA"/>
              </w:rPr>
            </w:pPr>
            <w:r w:rsidRPr="00E149E6">
              <w:rPr>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2EEBCB" w14:textId="77777777" w:rsidR="006B6C1C" w:rsidRPr="00E149E6" w:rsidRDefault="006B6C1C" w:rsidP="00CD2D06">
            <w:pPr>
              <w:spacing w:after="0" w:line="240" w:lineRule="auto"/>
              <w:ind w:firstLine="386"/>
              <w:rPr>
                <w:sz w:val="24"/>
                <w:szCs w:val="24"/>
                <w:lang w:val="uk-UA"/>
              </w:rPr>
            </w:pPr>
            <w:r w:rsidRPr="00E149E6">
              <w:rPr>
                <w:sz w:val="24"/>
                <w:szCs w:val="24"/>
                <w:lang w:val="uk-UA"/>
              </w:rPr>
              <w:t>Учасник процедури закупівлі має право:</w:t>
            </w:r>
          </w:p>
          <w:p w14:paraId="3A18874A" w14:textId="77777777" w:rsidR="006B6C1C" w:rsidRPr="00E149E6" w:rsidRDefault="006B6C1C" w:rsidP="00CD2D06">
            <w:pPr>
              <w:spacing w:after="0" w:line="240" w:lineRule="auto"/>
              <w:ind w:firstLine="386"/>
              <w:rPr>
                <w:sz w:val="24"/>
                <w:szCs w:val="24"/>
                <w:lang w:val="uk-UA"/>
              </w:rPr>
            </w:pPr>
            <w:r w:rsidRPr="00E149E6">
              <w:rPr>
                <w:sz w:val="24"/>
                <w:szCs w:val="24"/>
                <w:lang w:val="uk-UA"/>
              </w:rPr>
              <w:t>- відхилити таку вимогу, не втрачаючи при цьому наданого ним забезпечення тендерної пропозиції;</w:t>
            </w:r>
          </w:p>
          <w:p w14:paraId="5A0AF2BB" w14:textId="77777777" w:rsidR="006B6C1C" w:rsidRPr="00E149E6" w:rsidRDefault="006B6C1C" w:rsidP="00CD2D06">
            <w:pPr>
              <w:spacing w:after="0" w:line="240" w:lineRule="auto"/>
              <w:ind w:firstLine="386"/>
              <w:rPr>
                <w:sz w:val="24"/>
                <w:szCs w:val="24"/>
                <w:lang w:val="uk-UA"/>
              </w:rPr>
            </w:pPr>
            <w:r w:rsidRPr="00E149E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10EE066" w14:textId="77777777" w:rsidR="006B6C1C" w:rsidRPr="00E149E6" w:rsidRDefault="006B6C1C" w:rsidP="00CD2D06">
            <w:pPr>
              <w:spacing w:after="0" w:line="240" w:lineRule="auto"/>
              <w:ind w:firstLine="386"/>
              <w:rPr>
                <w:sz w:val="24"/>
                <w:szCs w:val="24"/>
                <w:lang w:val="uk-UA"/>
              </w:rPr>
            </w:pPr>
            <w:r w:rsidRPr="00E149E6">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6C1C" w:rsidRPr="00FF4CB4" w14:paraId="36360A17" w14:textId="77777777" w:rsidTr="001A5885">
        <w:trPr>
          <w:trHeight w:val="1119"/>
          <w:jc w:val="center"/>
        </w:trPr>
        <w:tc>
          <w:tcPr>
            <w:tcW w:w="607" w:type="dxa"/>
            <w:shd w:val="clear" w:color="auto" w:fill="auto"/>
          </w:tcPr>
          <w:p w14:paraId="05331252"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5</w:t>
            </w:r>
          </w:p>
        </w:tc>
        <w:tc>
          <w:tcPr>
            <w:tcW w:w="3499" w:type="dxa"/>
            <w:gridSpan w:val="3"/>
            <w:shd w:val="clear" w:color="auto" w:fill="auto"/>
          </w:tcPr>
          <w:p w14:paraId="135279B5"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Кваліфікаційні критерії до учасників та вимоги, установлені статтею 17 Закону</w:t>
            </w:r>
          </w:p>
        </w:tc>
        <w:tc>
          <w:tcPr>
            <w:tcW w:w="6292" w:type="dxa"/>
            <w:shd w:val="clear" w:color="auto" w:fill="auto"/>
            <w:vAlign w:val="center"/>
          </w:tcPr>
          <w:p w14:paraId="5E13C4C8" w14:textId="77777777" w:rsidR="006B6C1C" w:rsidRPr="00E149E6" w:rsidRDefault="006B6C1C" w:rsidP="00CD2D06">
            <w:pPr>
              <w:spacing w:after="0" w:line="240" w:lineRule="auto"/>
              <w:ind w:firstLine="386"/>
              <w:rPr>
                <w:sz w:val="24"/>
                <w:szCs w:val="24"/>
                <w:lang w:val="uk-UA"/>
              </w:rPr>
            </w:pPr>
            <w:r w:rsidRPr="00E149E6">
              <w:rPr>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49E6">
              <w:rPr>
                <w:b/>
                <w:sz w:val="24"/>
                <w:szCs w:val="24"/>
                <w:lang w:val="uk-UA"/>
              </w:rPr>
              <w:t>Додатку 1</w:t>
            </w:r>
            <w:r w:rsidRPr="00E149E6">
              <w:rPr>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E149E6">
              <w:rPr>
                <w:b/>
                <w:sz w:val="24"/>
                <w:szCs w:val="24"/>
                <w:lang w:val="uk-UA"/>
              </w:rPr>
              <w:t>Додатку 1</w:t>
            </w:r>
            <w:r w:rsidRPr="00E149E6">
              <w:rPr>
                <w:sz w:val="24"/>
                <w:szCs w:val="24"/>
                <w:lang w:val="uk-UA"/>
              </w:rPr>
              <w:t xml:space="preserve"> до цієї тендерної документації. </w:t>
            </w:r>
          </w:p>
          <w:p w14:paraId="3771170E" w14:textId="77777777" w:rsidR="006B6C1C" w:rsidRPr="00E149E6" w:rsidRDefault="006B6C1C" w:rsidP="00CD2D06">
            <w:pPr>
              <w:spacing w:after="0" w:line="240" w:lineRule="auto"/>
              <w:ind w:firstLine="386"/>
              <w:rPr>
                <w:b/>
                <w:sz w:val="24"/>
                <w:szCs w:val="24"/>
                <w:lang w:val="uk-UA"/>
              </w:rPr>
            </w:pPr>
            <w:r w:rsidRPr="00E149E6">
              <w:rPr>
                <w:b/>
                <w:sz w:val="24"/>
                <w:szCs w:val="24"/>
                <w:lang w:val="uk-UA"/>
              </w:rPr>
              <w:t>Підстави, встановлені статтею 17 Закону:</w:t>
            </w:r>
          </w:p>
          <w:p w14:paraId="088E4B3B" w14:textId="77777777" w:rsidR="006B6C1C" w:rsidRPr="00E149E6" w:rsidRDefault="006B6C1C" w:rsidP="00CD2D06">
            <w:pPr>
              <w:spacing w:after="0" w:line="240" w:lineRule="auto"/>
              <w:ind w:firstLine="386"/>
              <w:rPr>
                <w:sz w:val="24"/>
                <w:szCs w:val="24"/>
                <w:lang w:val="uk-UA"/>
              </w:rPr>
            </w:pPr>
            <w:r w:rsidRPr="00E149E6">
              <w:rPr>
                <w:sz w:val="24"/>
                <w:szCs w:val="24"/>
                <w:lang w:val="uk-UA"/>
              </w:rPr>
              <w:t xml:space="preserve">1) замовник має незаперечні докази того, що учасник процедури закупівлі пропонує, дає або погоджується дати </w:t>
            </w:r>
            <w:r w:rsidRPr="00E149E6">
              <w:rPr>
                <w:sz w:val="24"/>
                <w:szCs w:val="24"/>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5E8D36D" w14:textId="77777777" w:rsidR="006B6C1C" w:rsidRPr="00E149E6" w:rsidRDefault="006B6C1C" w:rsidP="00CD2D06">
            <w:pPr>
              <w:spacing w:after="0" w:line="240" w:lineRule="auto"/>
              <w:ind w:firstLine="386"/>
              <w:rPr>
                <w:sz w:val="24"/>
                <w:szCs w:val="24"/>
                <w:lang w:val="uk-UA"/>
              </w:rPr>
            </w:pPr>
            <w:r w:rsidRPr="00E149E6">
              <w:rPr>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03D0E4" w14:textId="77777777" w:rsidR="006B6C1C" w:rsidRPr="00E149E6" w:rsidRDefault="006B6C1C" w:rsidP="00CD2D06">
            <w:pPr>
              <w:spacing w:after="0" w:line="240" w:lineRule="auto"/>
              <w:ind w:firstLine="386"/>
              <w:rPr>
                <w:sz w:val="24"/>
                <w:szCs w:val="24"/>
                <w:lang w:val="uk-UA"/>
              </w:rPr>
            </w:pPr>
            <w:r w:rsidRPr="00E149E6">
              <w:rPr>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71A1EF" w14:textId="77777777" w:rsidR="006B6C1C" w:rsidRPr="00E149E6" w:rsidRDefault="006B6C1C" w:rsidP="00CD2D06">
            <w:pPr>
              <w:spacing w:after="0" w:line="240" w:lineRule="auto"/>
              <w:ind w:firstLine="386"/>
              <w:rPr>
                <w:sz w:val="24"/>
                <w:szCs w:val="24"/>
                <w:lang w:val="uk-UA"/>
              </w:rPr>
            </w:pPr>
            <w:r w:rsidRPr="00E149E6">
              <w:rPr>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5DFEE7" w14:textId="77777777" w:rsidR="006B6C1C" w:rsidRPr="00E149E6" w:rsidRDefault="006B6C1C" w:rsidP="00CD2D06">
            <w:pPr>
              <w:spacing w:after="0" w:line="240" w:lineRule="auto"/>
              <w:ind w:firstLine="386"/>
              <w:rPr>
                <w:sz w:val="24"/>
                <w:szCs w:val="24"/>
                <w:lang w:val="uk-UA"/>
              </w:rPr>
            </w:pPr>
            <w:r w:rsidRPr="00E149E6">
              <w:rPr>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008BCC9" w14:textId="77777777" w:rsidR="006B6C1C" w:rsidRPr="00E149E6" w:rsidRDefault="006B6C1C" w:rsidP="00CD2D06">
            <w:pPr>
              <w:spacing w:after="0" w:line="240" w:lineRule="auto"/>
              <w:ind w:firstLine="386"/>
              <w:rPr>
                <w:sz w:val="24"/>
                <w:szCs w:val="24"/>
                <w:lang w:val="uk-UA"/>
              </w:rPr>
            </w:pPr>
            <w:r w:rsidRPr="00E149E6">
              <w:rPr>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A3F2ED5" w14:textId="77777777" w:rsidR="006B6C1C" w:rsidRPr="00E149E6" w:rsidRDefault="006B6C1C" w:rsidP="00CD2D06">
            <w:pPr>
              <w:spacing w:after="0" w:line="240" w:lineRule="auto"/>
              <w:ind w:firstLine="386"/>
              <w:rPr>
                <w:sz w:val="24"/>
                <w:szCs w:val="24"/>
                <w:lang w:val="uk-UA"/>
              </w:rPr>
            </w:pPr>
            <w:r w:rsidRPr="00E149E6">
              <w:rPr>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F4639D" w14:textId="77777777" w:rsidR="006B6C1C" w:rsidRPr="00E149E6" w:rsidRDefault="006B6C1C" w:rsidP="00CD2D06">
            <w:pPr>
              <w:spacing w:after="0" w:line="240" w:lineRule="auto"/>
              <w:ind w:firstLine="386"/>
              <w:rPr>
                <w:sz w:val="24"/>
                <w:szCs w:val="24"/>
                <w:lang w:val="uk-UA"/>
              </w:rPr>
            </w:pPr>
            <w:r w:rsidRPr="00E149E6">
              <w:rPr>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E9E6DC1" w14:textId="77777777" w:rsidR="006B6C1C" w:rsidRPr="00E149E6" w:rsidRDefault="006B6C1C" w:rsidP="00CD2D06">
            <w:pPr>
              <w:spacing w:after="0" w:line="240" w:lineRule="auto"/>
              <w:ind w:firstLine="386"/>
              <w:rPr>
                <w:sz w:val="24"/>
                <w:szCs w:val="24"/>
                <w:lang w:val="uk-UA"/>
              </w:rPr>
            </w:pPr>
            <w:r w:rsidRPr="00E149E6">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E55848" w14:textId="77777777" w:rsidR="006B6C1C" w:rsidRPr="00E149E6" w:rsidRDefault="006B6C1C" w:rsidP="00CD2D06">
            <w:pPr>
              <w:spacing w:after="0" w:line="240" w:lineRule="auto"/>
              <w:ind w:firstLine="386"/>
              <w:rPr>
                <w:sz w:val="24"/>
                <w:szCs w:val="24"/>
                <w:lang w:val="uk-UA"/>
              </w:rPr>
            </w:pPr>
            <w:r w:rsidRPr="00E149E6">
              <w:rPr>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F78B3D3" w14:textId="77777777" w:rsidR="006B6C1C" w:rsidRPr="00E149E6" w:rsidRDefault="006B6C1C" w:rsidP="00CD2D06">
            <w:pPr>
              <w:spacing w:after="0" w:line="240" w:lineRule="auto"/>
              <w:ind w:firstLine="386"/>
              <w:rPr>
                <w:sz w:val="24"/>
                <w:szCs w:val="24"/>
                <w:lang w:val="uk-UA"/>
              </w:rPr>
            </w:pPr>
            <w:r w:rsidRPr="00E149E6">
              <w:rPr>
                <w:sz w:val="24"/>
                <w:szCs w:val="24"/>
                <w:lang w:val="uk-UA"/>
              </w:rPr>
              <w:t xml:space="preserve">11) учасник процедури закупівлі є особою, до якої </w:t>
            </w:r>
            <w:r w:rsidRPr="00E149E6">
              <w:rPr>
                <w:sz w:val="24"/>
                <w:szCs w:val="24"/>
                <w:lang w:val="uk-UA"/>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14:paraId="74976E2E" w14:textId="77777777" w:rsidR="006B6C1C" w:rsidRPr="00E149E6" w:rsidRDefault="006B6C1C" w:rsidP="00CD2D06">
            <w:pPr>
              <w:spacing w:after="0" w:line="240" w:lineRule="auto"/>
              <w:ind w:firstLine="386"/>
              <w:rPr>
                <w:sz w:val="24"/>
                <w:szCs w:val="24"/>
                <w:lang w:val="uk-UA"/>
              </w:rPr>
            </w:pPr>
            <w:r w:rsidRPr="00E149E6">
              <w:rPr>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6AD451" w14:textId="77777777" w:rsidR="006B6C1C" w:rsidRPr="00E149E6" w:rsidRDefault="006B6C1C" w:rsidP="00CD2D06">
            <w:pPr>
              <w:spacing w:after="0" w:line="240" w:lineRule="auto"/>
              <w:ind w:firstLine="386"/>
              <w:rPr>
                <w:i/>
                <w:sz w:val="24"/>
                <w:szCs w:val="24"/>
                <w:lang w:val="uk-UA"/>
              </w:rPr>
            </w:pPr>
            <w:r w:rsidRPr="00E149E6">
              <w:rPr>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49E6">
              <w:rPr>
                <w:i/>
                <w:sz w:val="24"/>
                <w:szCs w:val="24"/>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D602023" w14:textId="77777777" w:rsidR="006B6C1C" w:rsidRPr="00E149E6" w:rsidRDefault="006B6C1C" w:rsidP="00CD2D06">
            <w:pPr>
              <w:spacing w:after="0" w:line="240" w:lineRule="auto"/>
              <w:ind w:firstLine="386"/>
              <w:rPr>
                <w:sz w:val="24"/>
                <w:szCs w:val="24"/>
                <w:lang w:val="uk-UA"/>
              </w:rPr>
            </w:pPr>
            <w:r w:rsidRPr="00E149E6">
              <w:rPr>
                <w:sz w:val="24"/>
                <w:szCs w:val="24"/>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BDAA2A" w14:textId="77777777" w:rsidR="006B6C1C" w:rsidRPr="00E149E6" w:rsidRDefault="006B6C1C" w:rsidP="00CD2D06">
            <w:pPr>
              <w:spacing w:after="0" w:line="240" w:lineRule="auto"/>
              <w:ind w:firstLine="386"/>
              <w:rPr>
                <w:sz w:val="24"/>
                <w:szCs w:val="24"/>
                <w:lang w:val="uk-UA"/>
              </w:rPr>
            </w:pPr>
            <w:r w:rsidRPr="00E149E6">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B6C1C" w:rsidRPr="00E149E6" w14:paraId="77F28AD5" w14:textId="77777777" w:rsidTr="001A5885">
        <w:trPr>
          <w:trHeight w:val="557"/>
          <w:jc w:val="center"/>
        </w:trPr>
        <w:tc>
          <w:tcPr>
            <w:tcW w:w="607" w:type="dxa"/>
            <w:shd w:val="clear" w:color="auto" w:fill="auto"/>
          </w:tcPr>
          <w:p w14:paraId="522DDF82"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lastRenderedPageBreak/>
              <w:t>6</w:t>
            </w:r>
          </w:p>
        </w:tc>
        <w:tc>
          <w:tcPr>
            <w:tcW w:w="3499" w:type="dxa"/>
            <w:gridSpan w:val="3"/>
            <w:shd w:val="clear" w:color="auto" w:fill="auto"/>
          </w:tcPr>
          <w:p w14:paraId="44E45F2F" w14:textId="77777777" w:rsidR="006B6C1C" w:rsidRPr="00E149E6" w:rsidRDefault="006B6C1C" w:rsidP="00CD2D06">
            <w:pPr>
              <w:spacing w:after="0" w:line="240" w:lineRule="auto"/>
              <w:rPr>
                <w:sz w:val="24"/>
                <w:szCs w:val="24"/>
                <w:lang w:val="uk-UA"/>
              </w:rPr>
            </w:pPr>
            <w:r w:rsidRPr="00E149E6">
              <w:rPr>
                <w:b/>
                <w:sz w:val="24"/>
                <w:szCs w:val="24"/>
                <w:lang w:val="uk-UA" w:eastAsia="uk-UA"/>
              </w:rPr>
              <w:t>Інформація про технічні, якісні та кількісні характеристики предмета закупівлі</w:t>
            </w:r>
          </w:p>
        </w:tc>
        <w:tc>
          <w:tcPr>
            <w:tcW w:w="6292" w:type="dxa"/>
            <w:shd w:val="clear" w:color="auto" w:fill="auto"/>
            <w:vAlign w:val="center"/>
          </w:tcPr>
          <w:p w14:paraId="08246991" w14:textId="77777777" w:rsidR="006B6C1C" w:rsidRPr="00E149E6" w:rsidRDefault="006B6C1C" w:rsidP="00CD2D06">
            <w:pPr>
              <w:spacing w:after="0" w:line="240" w:lineRule="auto"/>
              <w:ind w:firstLine="389"/>
              <w:contextualSpacing/>
              <w:rPr>
                <w:sz w:val="24"/>
                <w:szCs w:val="24"/>
                <w:lang w:val="uk-UA"/>
              </w:rPr>
            </w:pPr>
            <w:r w:rsidRPr="00E149E6">
              <w:rPr>
                <w:sz w:val="24"/>
                <w:szCs w:val="24"/>
                <w:lang w:val="uk-UA" w:eastAsia="ru-RU"/>
              </w:rPr>
              <w:t>Вимоги до предмета закупівлі (технічні, якісні та кількісні характеристики) згідно з</w:t>
            </w:r>
            <w:hyperlink r:id="rId8" w:history="1">
              <w:r w:rsidRPr="00E149E6">
                <w:rPr>
                  <w:sz w:val="24"/>
                  <w:szCs w:val="24"/>
                  <w:lang w:val="uk-UA" w:eastAsia="ru-RU"/>
                </w:rPr>
                <w:t xml:space="preserve"> пунктом третім частини друго</w:t>
              </w:r>
            </w:hyperlink>
            <w:r w:rsidRPr="00E149E6">
              <w:rPr>
                <w:sz w:val="24"/>
                <w:szCs w:val="24"/>
                <w:lang w:val="uk-UA"/>
              </w:rPr>
              <w:t>ї</w:t>
            </w:r>
            <w:r w:rsidRPr="00E149E6">
              <w:rPr>
                <w:sz w:val="24"/>
                <w:szCs w:val="24"/>
                <w:lang w:val="uk-UA" w:eastAsia="ru-RU"/>
              </w:rPr>
              <w:t xml:space="preserve"> статті 22 Закону зазначено в </w:t>
            </w:r>
            <w:r w:rsidRPr="00E149E6">
              <w:rPr>
                <w:b/>
                <w:sz w:val="24"/>
                <w:szCs w:val="24"/>
                <w:lang w:val="uk-UA" w:eastAsia="ru-RU"/>
              </w:rPr>
              <w:t>Додатку 2</w:t>
            </w:r>
            <w:r w:rsidRPr="00E149E6">
              <w:rPr>
                <w:b/>
                <w:bCs/>
                <w:sz w:val="24"/>
                <w:szCs w:val="24"/>
                <w:lang w:val="uk-UA" w:eastAsia="ru-RU"/>
              </w:rPr>
              <w:t xml:space="preserve"> </w:t>
            </w:r>
            <w:r w:rsidRPr="00E149E6">
              <w:rPr>
                <w:sz w:val="24"/>
                <w:szCs w:val="24"/>
                <w:lang w:val="uk-UA" w:eastAsia="ru-RU"/>
              </w:rPr>
              <w:t>до цієї тендерної документації.</w:t>
            </w:r>
            <w:r w:rsidRPr="00E149E6">
              <w:rPr>
                <w:sz w:val="24"/>
                <w:szCs w:val="24"/>
                <w:lang w:val="uk-UA"/>
              </w:rPr>
              <w:t xml:space="preserve"> </w:t>
            </w:r>
          </w:p>
        </w:tc>
      </w:tr>
      <w:tr w:rsidR="006B6C1C" w:rsidRPr="00E149E6" w14:paraId="557C2A78" w14:textId="77777777" w:rsidTr="001A5885">
        <w:trPr>
          <w:trHeight w:val="1119"/>
          <w:jc w:val="center"/>
        </w:trPr>
        <w:tc>
          <w:tcPr>
            <w:tcW w:w="607" w:type="dxa"/>
            <w:shd w:val="clear" w:color="auto" w:fill="auto"/>
          </w:tcPr>
          <w:p w14:paraId="2EC4FF32"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7</w:t>
            </w:r>
          </w:p>
        </w:tc>
        <w:tc>
          <w:tcPr>
            <w:tcW w:w="3499" w:type="dxa"/>
            <w:gridSpan w:val="3"/>
            <w:shd w:val="clear" w:color="auto" w:fill="auto"/>
          </w:tcPr>
          <w:p w14:paraId="567EF7B5"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Інформація про субпідрядника/співвиконавця (у випадку закупівлі робіт чи послуг)</w:t>
            </w:r>
          </w:p>
        </w:tc>
        <w:tc>
          <w:tcPr>
            <w:tcW w:w="6292" w:type="dxa"/>
            <w:shd w:val="clear" w:color="auto" w:fill="auto"/>
          </w:tcPr>
          <w:p w14:paraId="5FF1ACB9" w14:textId="77777777" w:rsidR="006B6C1C" w:rsidRPr="00E149E6" w:rsidRDefault="006B6C1C" w:rsidP="00CD2D06">
            <w:pPr>
              <w:spacing w:after="0" w:line="240" w:lineRule="auto"/>
              <w:ind w:right="120"/>
              <w:contextualSpacing/>
              <w:rPr>
                <w:b/>
                <w:sz w:val="24"/>
                <w:szCs w:val="24"/>
                <w:lang w:val="uk-UA" w:eastAsia="ru-RU"/>
              </w:rPr>
            </w:pPr>
            <w:r w:rsidRPr="00E149E6">
              <w:rPr>
                <w:b/>
                <w:sz w:val="24"/>
                <w:szCs w:val="24"/>
                <w:lang w:val="uk-UA" w:eastAsia="ru-RU"/>
              </w:rPr>
              <w:t>Не передбачено.</w:t>
            </w:r>
          </w:p>
        </w:tc>
      </w:tr>
      <w:tr w:rsidR="006B6C1C" w:rsidRPr="00FF4CB4" w14:paraId="561E548C" w14:textId="77777777" w:rsidTr="001A5885">
        <w:trPr>
          <w:trHeight w:val="841"/>
          <w:jc w:val="center"/>
        </w:trPr>
        <w:tc>
          <w:tcPr>
            <w:tcW w:w="607" w:type="dxa"/>
            <w:shd w:val="clear" w:color="auto" w:fill="auto"/>
          </w:tcPr>
          <w:p w14:paraId="177621B3"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8</w:t>
            </w:r>
          </w:p>
        </w:tc>
        <w:tc>
          <w:tcPr>
            <w:tcW w:w="3499" w:type="dxa"/>
            <w:gridSpan w:val="3"/>
            <w:shd w:val="clear" w:color="auto" w:fill="auto"/>
          </w:tcPr>
          <w:p w14:paraId="29F79D48"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Унесення змін або відкликання тендерної пропозиції учасником</w:t>
            </w:r>
          </w:p>
        </w:tc>
        <w:tc>
          <w:tcPr>
            <w:tcW w:w="6292" w:type="dxa"/>
            <w:shd w:val="clear" w:color="auto" w:fill="auto"/>
            <w:vAlign w:val="center"/>
          </w:tcPr>
          <w:p w14:paraId="1B59910D" w14:textId="77777777" w:rsidR="006B6C1C" w:rsidRPr="00E149E6" w:rsidRDefault="006B6C1C" w:rsidP="00CD2D06">
            <w:pPr>
              <w:spacing w:after="0" w:line="240" w:lineRule="auto"/>
              <w:ind w:firstLine="420"/>
              <w:rPr>
                <w:sz w:val="24"/>
                <w:szCs w:val="24"/>
                <w:lang w:val="uk-UA"/>
              </w:rPr>
            </w:pPr>
            <w:r w:rsidRPr="00E149E6">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6C1C" w:rsidRPr="00E149E6" w14:paraId="2A10F8F3" w14:textId="77777777" w:rsidTr="00EF62DB">
        <w:trPr>
          <w:trHeight w:val="442"/>
          <w:jc w:val="center"/>
        </w:trPr>
        <w:tc>
          <w:tcPr>
            <w:tcW w:w="10398" w:type="dxa"/>
            <w:gridSpan w:val="5"/>
            <w:shd w:val="clear" w:color="auto" w:fill="auto"/>
            <w:vAlign w:val="center"/>
          </w:tcPr>
          <w:p w14:paraId="649E5ADF" w14:textId="77777777" w:rsidR="006B6C1C" w:rsidRPr="00E149E6" w:rsidRDefault="006B6C1C" w:rsidP="00CD2D06">
            <w:pPr>
              <w:spacing w:after="0" w:line="240" w:lineRule="auto"/>
              <w:jc w:val="center"/>
              <w:rPr>
                <w:sz w:val="24"/>
                <w:szCs w:val="24"/>
                <w:lang w:val="uk-UA"/>
              </w:rPr>
            </w:pPr>
            <w:r w:rsidRPr="00E149E6">
              <w:rPr>
                <w:b/>
                <w:sz w:val="24"/>
                <w:szCs w:val="24"/>
                <w:lang w:val="uk-UA"/>
              </w:rPr>
              <w:t>Розділ 4. Подання та розкриття тендерної пропозиції</w:t>
            </w:r>
          </w:p>
        </w:tc>
      </w:tr>
      <w:tr w:rsidR="006B6C1C" w:rsidRPr="00E149E6" w14:paraId="183D6625" w14:textId="77777777" w:rsidTr="002947CF">
        <w:trPr>
          <w:trHeight w:val="1119"/>
          <w:jc w:val="center"/>
        </w:trPr>
        <w:tc>
          <w:tcPr>
            <w:tcW w:w="607" w:type="dxa"/>
            <w:shd w:val="clear" w:color="auto" w:fill="auto"/>
          </w:tcPr>
          <w:p w14:paraId="682B573E"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lastRenderedPageBreak/>
              <w:t>1</w:t>
            </w:r>
          </w:p>
        </w:tc>
        <w:tc>
          <w:tcPr>
            <w:tcW w:w="3499" w:type="dxa"/>
            <w:gridSpan w:val="3"/>
            <w:shd w:val="clear" w:color="auto" w:fill="auto"/>
          </w:tcPr>
          <w:p w14:paraId="61BEE4FA"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Кінцевий строк подання тендерної пропозиції</w:t>
            </w:r>
          </w:p>
        </w:tc>
        <w:tc>
          <w:tcPr>
            <w:tcW w:w="6292" w:type="dxa"/>
            <w:tcBorders>
              <w:bottom w:val="nil"/>
            </w:tcBorders>
            <w:shd w:val="clear" w:color="auto" w:fill="auto"/>
            <w:vAlign w:val="center"/>
          </w:tcPr>
          <w:p w14:paraId="73632388"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Кінцевий строк подання тендерних пропозицій </w:t>
            </w:r>
          </w:p>
          <w:p w14:paraId="3D571B02" w14:textId="107F61A4" w:rsidR="006B6C1C" w:rsidRPr="00E149E6" w:rsidRDefault="00C63F52" w:rsidP="00CD2D06">
            <w:pPr>
              <w:spacing w:after="0" w:line="240" w:lineRule="auto"/>
              <w:rPr>
                <w:sz w:val="24"/>
                <w:szCs w:val="24"/>
                <w:lang w:val="uk-UA"/>
              </w:rPr>
            </w:pPr>
            <w:r>
              <w:rPr>
                <w:b/>
                <w:sz w:val="24"/>
                <w:szCs w:val="24"/>
                <w:lang w:val="uk-UA"/>
              </w:rPr>
              <w:t>1</w:t>
            </w:r>
            <w:r w:rsidR="00007D74">
              <w:rPr>
                <w:b/>
                <w:sz w:val="24"/>
                <w:szCs w:val="24"/>
                <w:lang w:val="uk-UA"/>
              </w:rPr>
              <w:t>4</w:t>
            </w:r>
            <w:r w:rsidR="002B5941" w:rsidRPr="004F3841">
              <w:rPr>
                <w:b/>
                <w:sz w:val="24"/>
                <w:szCs w:val="24"/>
                <w:lang w:val="uk-UA"/>
              </w:rPr>
              <w:t xml:space="preserve"> </w:t>
            </w:r>
            <w:r w:rsidR="00C9692C" w:rsidRPr="004F3841">
              <w:rPr>
                <w:b/>
                <w:sz w:val="24"/>
                <w:szCs w:val="24"/>
                <w:lang w:val="uk-UA"/>
              </w:rPr>
              <w:t>грудня</w:t>
            </w:r>
            <w:r w:rsidR="006B6C1C" w:rsidRPr="004F3841">
              <w:rPr>
                <w:b/>
                <w:sz w:val="24"/>
                <w:szCs w:val="24"/>
                <w:lang w:val="uk-UA"/>
              </w:rPr>
              <w:t xml:space="preserve"> 2022 року до 00:00</w:t>
            </w:r>
            <w:r w:rsidR="006B6C1C" w:rsidRPr="004F3841">
              <w:rPr>
                <w:sz w:val="24"/>
                <w:szCs w:val="24"/>
                <w:lang w:val="uk-UA"/>
              </w:rPr>
              <w:t xml:space="preserve"> </w:t>
            </w:r>
            <w:r w:rsidR="006B6C1C" w:rsidRPr="004F3841">
              <w:rPr>
                <w:i/>
                <w:sz w:val="24"/>
                <w:szCs w:val="24"/>
                <w:lang w:val="uk-UA"/>
              </w:rPr>
              <w:t>(строк для подання тендерних пропозицій не може бути менше ніж сім днів з</w:t>
            </w:r>
            <w:r w:rsidR="006B6C1C" w:rsidRPr="00E149E6">
              <w:rPr>
                <w:i/>
                <w:sz w:val="24"/>
                <w:szCs w:val="24"/>
                <w:lang w:val="uk-UA"/>
              </w:rPr>
              <w:t xml:space="preserve"> дня оприлюднення оголошення про проведення відкритих торгів в електронній системі закупівель).</w:t>
            </w:r>
          </w:p>
          <w:p w14:paraId="51B3E648" w14:textId="77777777" w:rsidR="006B6C1C" w:rsidRPr="00E149E6" w:rsidRDefault="006B6C1C" w:rsidP="00CD2D06">
            <w:pPr>
              <w:spacing w:after="0" w:line="240" w:lineRule="auto"/>
              <w:ind w:firstLine="420"/>
              <w:rPr>
                <w:sz w:val="24"/>
                <w:szCs w:val="24"/>
                <w:lang w:val="uk-UA"/>
              </w:rPr>
            </w:pPr>
            <w:r w:rsidRPr="00E149E6">
              <w:rPr>
                <w:sz w:val="24"/>
                <w:szCs w:val="24"/>
                <w:lang w:val="uk-UA"/>
              </w:rPr>
              <w:t>Отримана тендерна пропозиція вноситься автоматично до реєстру отриманих тендерних пропозицій.</w:t>
            </w:r>
          </w:p>
          <w:p w14:paraId="7D9627BA" w14:textId="77777777" w:rsidR="006B6C1C" w:rsidRPr="00E149E6" w:rsidRDefault="006B6C1C" w:rsidP="00CD2D06">
            <w:pPr>
              <w:spacing w:after="0" w:line="240" w:lineRule="auto"/>
              <w:ind w:firstLine="420"/>
              <w:rPr>
                <w:sz w:val="24"/>
                <w:szCs w:val="24"/>
                <w:lang w:val="uk-UA"/>
              </w:rPr>
            </w:pPr>
            <w:r w:rsidRPr="00E149E6">
              <w:rPr>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47F0708" w14:textId="77777777" w:rsidR="006B6C1C" w:rsidRPr="00E149E6" w:rsidRDefault="006B6C1C" w:rsidP="00CD2D06">
            <w:pPr>
              <w:pBdr>
                <w:top w:val="nil"/>
                <w:left w:val="nil"/>
                <w:bottom w:val="nil"/>
                <w:right w:val="nil"/>
                <w:between w:val="nil"/>
              </w:pBdr>
              <w:spacing w:after="0" w:line="240" w:lineRule="auto"/>
              <w:ind w:firstLine="420"/>
              <w:rPr>
                <w:sz w:val="24"/>
                <w:szCs w:val="24"/>
                <w:lang w:val="uk-UA"/>
              </w:rPr>
            </w:pPr>
            <w:r w:rsidRPr="00E149E6">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6B6C1C" w:rsidRPr="00E149E6" w14:paraId="230ECFDF" w14:textId="77777777" w:rsidTr="00454B3D">
        <w:trPr>
          <w:trHeight w:val="424"/>
          <w:jc w:val="center"/>
        </w:trPr>
        <w:tc>
          <w:tcPr>
            <w:tcW w:w="607" w:type="dxa"/>
            <w:shd w:val="clear" w:color="auto" w:fill="auto"/>
          </w:tcPr>
          <w:p w14:paraId="068461AD"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2</w:t>
            </w:r>
          </w:p>
        </w:tc>
        <w:tc>
          <w:tcPr>
            <w:tcW w:w="3499" w:type="dxa"/>
            <w:gridSpan w:val="3"/>
            <w:shd w:val="clear" w:color="auto" w:fill="auto"/>
          </w:tcPr>
          <w:p w14:paraId="1FA3E139"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Дата та час розкриття тендерної пропозиції</w:t>
            </w:r>
          </w:p>
        </w:tc>
        <w:tc>
          <w:tcPr>
            <w:tcW w:w="6292" w:type="dxa"/>
            <w:shd w:val="clear" w:color="auto" w:fill="auto"/>
            <w:vAlign w:val="center"/>
          </w:tcPr>
          <w:p w14:paraId="6D040419" w14:textId="77777777" w:rsidR="006B6C1C" w:rsidRPr="00E149E6" w:rsidRDefault="006B6C1C" w:rsidP="00CD2D06">
            <w:pPr>
              <w:spacing w:after="0" w:line="240" w:lineRule="auto"/>
              <w:ind w:firstLine="420"/>
              <w:rPr>
                <w:sz w:val="24"/>
                <w:szCs w:val="24"/>
                <w:lang w:val="uk-UA"/>
              </w:rPr>
            </w:pPr>
            <w:r w:rsidRPr="00E149E6">
              <w:rPr>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E1C5B" w14:textId="77777777" w:rsidR="006B6C1C" w:rsidRPr="00E149E6" w:rsidRDefault="006B6C1C" w:rsidP="00CD2D06">
            <w:pPr>
              <w:spacing w:after="0" w:line="240" w:lineRule="auto"/>
              <w:ind w:firstLine="420"/>
              <w:rPr>
                <w:sz w:val="24"/>
                <w:szCs w:val="24"/>
                <w:lang w:val="uk-UA"/>
              </w:rPr>
            </w:pPr>
            <w:r w:rsidRPr="00E149E6">
              <w:rPr>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432B0D6" w14:textId="77777777" w:rsidR="006B6C1C" w:rsidRPr="00E149E6" w:rsidRDefault="006B6C1C" w:rsidP="00CD2D06">
            <w:pPr>
              <w:spacing w:after="0" w:line="240" w:lineRule="auto"/>
              <w:ind w:firstLine="420"/>
              <w:rPr>
                <w:sz w:val="24"/>
                <w:szCs w:val="24"/>
                <w:lang w:val="uk-UA"/>
              </w:rPr>
            </w:pPr>
            <w:r w:rsidRPr="00E149E6">
              <w:rPr>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57B70384" w14:textId="77777777" w:rsidR="006B6C1C" w:rsidRPr="00E149E6" w:rsidRDefault="006B6C1C" w:rsidP="00CD2D06">
            <w:pPr>
              <w:spacing w:after="0" w:line="240" w:lineRule="auto"/>
              <w:ind w:firstLine="420"/>
              <w:rPr>
                <w:strike/>
                <w:sz w:val="24"/>
                <w:szCs w:val="24"/>
                <w:lang w:val="uk-UA"/>
              </w:rPr>
            </w:pPr>
            <w:r w:rsidRPr="00E149E6">
              <w:rPr>
                <w:sz w:val="24"/>
                <w:szCs w:val="24"/>
                <w:lang w:val="uk-UA"/>
              </w:rPr>
              <w:t>Електронний аукціон проводиться електронною системою закупівель відповідно до статті 30 Закону.</w:t>
            </w:r>
          </w:p>
        </w:tc>
      </w:tr>
      <w:tr w:rsidR="006B6C1C" w:rsidRPr="00E149E6" w14:paraId="3DFDE996" w14:textId="77777777" w:rsidTr="00454B3D">
        <w:trPr>
          <w:trHeight w:val="401"/>
          <w:jc w:val="center"/>
        </w:trPr>
        <w:tc>
          <w:tcPr>
            <w:tcW w:w="10398" w:type="dxa"/>
            <w:gridSpan w:val="5"/>
            <w:shd w:val="clear" w:color="auto" w:fill="auto"/>
            <w:vAlign w:val="center"/>
          </w:tcPr>
          <w:p w14:paraId="0A496D97" w14:textId="77777777" w:rsidR="006B6C1C" w:rsidRPr="00E149E6" w:rsidRDefault="006B6C1C" w:rsidP="00CD2D06">
            <w:pPr>
              <w:spacing w:after="0" w:line="240" w:lineRule="auto"/>
              <w:jc w:val="center"/>
              <w:rPr>
                <w:sz w:val="24"/>
                <w:szCs w:val="24"/>
                <w:lang w:val="uk-UA"/>
              </w:rPr>
            </w:pPr>
            <w:r w:rsidRPr="00E149E6">
              <w:rPr>
                <w:b/>
                <w:bCs/>
                <w:kern w:val="36"/>
                <w:sz w:val="24"/>
                <w:szCs w:val="24"/>
                <w:lang w:val="uk-UA" w:eastAsia="ru-RU"/>
              </w:rPr>
              <w:t>Розділ 5. Оцінка тендерної пропозиції</w:t>
            </w:r>
          </w:p>
        </w:tc>
      </w:tr>
      <w:tr w:rsidR="006B6C1C" w:rsidRPr="00E149E6" w14:paraId="0C7E7529" w14:textId="77777777" w:rsidTr="001A5885">
        <w:trPr>
          <w:trHeight w:val="350"/>
          <w:jc w:val="center"/>
        </w:trPr>
        <w:tc>
          <w:tcPr>
            <w:tcW w:w="607" w:type="dxa"/>
            <w:shd w:val="clear" w:color="auto" w:fill="auto"/>
          </w:tcPr>
          <w:p w14:paraId="50F6EE04"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1</w:t>
            </w:r>
          </w:p>
        </w:tc>
        <w:tc>
          <w:tcPr>
            <w:tcW w:w="3499" w:type="dxa"/>
            <w:gridSpan w:val="3"/>
            <w:shd w:val="clear" w:color="auto" w:fill="auto"/>
          </w:tcPr>
          <w:p w14:paraId="2C15F715" w14:textId="77777777" w:rsidR="006B6C1C" w:rsidRPr="00E149E6" w:rsidRDefault="006B6C1C" w:rsidP="00CD2D06">
            <w:pPr>
              <w:spacing w:after="0" w:line="240" w:lineRule="auto"/>
              <w:rPr>
                <w:sz w:val="24"/>
                <w:szCs w:val="24"/>
                <w:lang w:val="uk-UA"/>
              </w:rPr>
            </w:pPr>
            <w:r w:rsidRPr="00E149E6">
              <w:rPr>
                <w:b/>
                <w:sz w:val="24"/>
                <w:szCs w:val="24"/>
                <w:lang w:val="uk-UA" w:eastAsia="uk-UA"/>
              </w:rPr>
              <w:t>Перелік критеріїв та методика оцінки тендерної пропозиції із зазначенням питомої ваги критерію</w:t>
            </w:r>
          </w:p>
        </w:tc>
        <w:tc>
          <w:tcPr>
            <w:tcW w:w="6292" w:type="dxa"/>
            <w:shd w:val="clear" w:color="auto" w:fill="auto"/>
            <w:vAlign w:val="center"/>
          </w:tcPr>
          <w:p w14:paraId="61B49C1F" w14:textId="77777777" w:rsidR="006B6C1C" w:rsidRPr="00E149E6" w:rsidRDefault="006B6C1C" w:rsidP="00CD2D06">
            <w:pPr>
              <w:spacing w:after="0" w:line="240" w:lineRule="auto"/>
              <w:ind w:firstLine="420"/>
              <w:rPr>
                <w:sz w:val="24"/>
                <w:szCs w:val="24"/>
                <w:lang w:val="uk-UA"/>
              </w:rPr>
            </w:pPr>
            <w:r w:rsidRPr="00E149E6">
              <w:rPr>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68D633A4" w14:textId="77777777" w:rsidR="006B6C1C" w:rsidRPr="00E149E6" w:rsidRDefault="006B6C1C" w:rsidP="00CD2D06">
            <w:pPr>
              <w:spacing w:after="0" w:line="240" w:lineRule="auto"/>
              <w:ind w:firstLine="420"/>
              <w:rPr>
                <w:sz w:val="24"/>
                <w:szCs w:val="24"/>
                <w:lang w:val="uk-UA"/>
              </w:rPr>
            </w:pPr>
            <w:r w:rsidRPr="00E149E6">
              <w:rPr>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7C88075F" w14:textId="77777777" w:rsidR="006B6C1C" w:rsidRPr="00E149E6" w:rsidRDefault="006B6C1C" w:rsidP="00CD2D06">
            <w:pPr>
              <w:spacing w:after="0" w:line="240" w:lineRule="auto"/>
              <w:ind w:firstLine="420"/>
              <w:rPr>
                <w:sz w:val="24"/>
                <w:szCs w:val="24"/>
                <w:lang w:val="uk-UA"/>
              </w:rPr>
            </w:pPr>
            <w:r w:rsidRPr="00E149E6">
              <w:rPr>
                <w:sz w:val="24"/>
                <w:szCs w:val="24"/>
                <w:lang w:val="uk-UA"/>
              </w:rPr>
              <w:t>Електронний аукціон проводиться електронною системою закупівель відповідно до статті 30 Закону.</w:t>
            </w:r>
          </w:p>
          <w:p w14:paraId="098FBDD4" w14:textId="77777777" w:rsidR="006B6C1C" w:rsidRPr="00E149E6" w:rsidRDefault="006B6C1C" w:rsidP="00CD2D06">
            <w:pPr>
              <w:spacing w:after="0" w:line="240" w:lineRule="auto"/>
              <w:ind w:firstLine="420"/>
              <w:rPr>
                <w:sz w:val="24"/>
                <w:szCs w:val="24"/>
                <w:lang w:val="uk-UA"/>
              </w:rPr>
            </w:pPr>
            <w:r w:rsidRPr="00E149E6">
              <w:rPr>
                <w:sz w:val="24"/>
                <w:szCs w:val="24"/>
                <w:lang w:val="uk-UA"/>
              </w:rPr>
              <w:t>Критерії та методика оцінки визначаються відповідно до статті 29 Закону.</w:t>
            </w:r>
          </w:p>
          <w:p w14:paraId="6A721A4C" w14:textId="77777777" w:rsidR="006B6C1C" w:rsidRPr="00E149E6" w:rsidRDefault="006B6C1C" w:rsidP="00CD2D06">
            <w:pPr>
              <w:spacing w:after="0" w:line="240" w:lineRule="auto"/>
              <w:ind w:firstLine="420"/>
              <w:rPr>
                <w:sz w:val="24"/>
                <w:szCs w:val="24"/>
                <w:lang w:val="uk-UA"/>
              </w:rPr>
            </w:pPr>
            <w:r w:rsidRPr="00E149E6">
              <w:rPr>
                <w:b/>
                <w:sz w:val="24"/>
                <w:szCs w:val="24"/>
                <w:lang w:val="uk-UA"/>
              </w:rPr>
              <w:t>Перелік критеріїв та методика оцінки тендерної пропозиції із зазначенням питомої ваги критерію:</w:t>
            </w:r>
          </w:p>
          <w:p w14:paraId="3667BCDD" w14:textId="77777777" w:rsidR="006B6C1C" w:rsidRPr="00E149E6" w:rsidRDefault="006B6C1C" w:rsidP="00CD2D06">
            <w:pPr>
              <w:spacing w:after="0" w:line="240" w:lineRule="auto"/>
              <w:ind w:firstLine="420"/>
              <w:rPr>
                <w:i/>
                <w:sz w:val="24"/>
                <w:szCs w:val="24"/>
                <w:lang w:val="uk-UA"/>
              </w:rPr>
            </w:pPr>
            <w:r w:rsidRPr="00E149E6">
              <w:rPr>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149E6">
              <w:rPr>
                <w:i/>
                <w:sz w:val="24"/>
                <w:szCs w:val="24"/>
                <w:lang w:val="uk-UA"/>
              </w:rPr>
              <w:t>(у разі якщо подано дві і більше тендерних пропозицій).</w:t>
            </w:r>
          </w:p>
          <w:p w14:paraId="44C5294D" w14:textId="77777777" w:rsidR="006B6C1C" w:rsidRPr="00E149E6" w:rsidRDefault="006B6C1C" w:rsidP="00CD2D06">
            <w:pPr>
              <w:spacing w:after="0" w:line="240" w:lineRule="auto"/>
              <w:ind w:firstLine="420"/>
              <w:rPr>
                <w:sz w:val="24"/>
                <w:szCs w:val="24"/>
                <w:lang w:val="uk-UA"/>
              </w:rPr>
            </w:pPr>
            <w:r w:rsidRPr="00E149E6">
              <w:rPr>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ACE3F98" w14:textId="77777777" w:rsidR="006B6C1C" w:rsidRPr="00E149E6" w:rsidRDefault="006B6C1C" w:rsidP="00CD2D06">
            <w:pPr>
              <w:spacing w:after="0" w:line="240" w:lineRule="auto"/>
              <w:ind w:firstLine="420"/>
              <w:rPr>
                <w:sz w:val="24"/>
                <w:szCs w:val="24"/>
                <w:lang w:val="uk-UA"/>
              </w:rPr>
            </w:pPr>
            <w:r w:rsidRPr="00E149E6">
              <w:rPr>
                <w:sz w:val="24"/>
                <w:szCs w:val="24"/>
                <w:lang w:val="uk-UA"/>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56A9524"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Ціна тендерної пропозиції </w:t>
            </w:r>
            <w:r w:rsidRPr="00E149E6">
              <w:rPr>
                <w:b/>
                <w:sz w:val="24"/>
                <w:szCs w:val="24"/>
                <w:lang w:val="uk-UA"/>
              </w:rPr>
              <w:t>не може перевищувати</w:t>
            </w:r>
            <w:r w:rsidRPr="00E149E6">
              <w:rPr>
                <w:sz w:val="24"/>
                <w:szCs w:val="24"/>
                <w:lang w:val="uk-UA"/>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54E867A2"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До розгляду </w:t>
            </w:r>
            <w:r w:rsidRPr="00E149E6">
              <w:rPr>
                <w:b/>
                <w:sz w:val="24"/>
                <w:szCs w:val="24"/>
                <w:lang w:val="uk-UA"/>
              </w:rPr>
              <w:t>не приймається</w:t>
            </w:r>
            <w:r w:rsidRPr="00E149E6">
              <w:rPr>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DC9EB8" w14:textId="77777777" w:rsidR="006B6C1C" w:rsidRPr="00E149E6" w:rsidRDefault="006B6C1C" w:rsidP="00CD2D06">
            <w:pPr>
              <w:spacing w:after="0" w:line="240" w:lineRule="auto"/>
              <w:ind w:firstLine="420"/>
              <w:rPr>
                <w:sz w:val="24"/>
                <w:szCs w:val="24"/>
                <w:lang w:val="uk-UA"/>
              </w:rPr>
            </w:pPr>
            <w:r w:rsidRPr="00E149E6">
              <w:rPr>
                <w:sz w:val="24"/>
                <w:szCs w:val="24"/>
                <w:lang w:val="uk-UA"/>
              </w:rPr>
              <w:t>Оцінка тендерних пропозицій здійснюється на основі критерію «Ціна». Питома вага – 100 %.</w:t>
            </w:r>
          </w:p>
          <w:p w14:paraId="14C1F620" w14:textId="77777777" w:rsidR="006B6C1C" w:rsidRPr="00E149E6" w:rsidRDefault="006B6C1C" w:rsidP="00CD2D06">
            <w:pPr>
              <w:spacing w:after="0" w:line="240" w:lineRule="auto"/>
              <w:ind w:firstLine="420"/>
              <w:rPr>
                <w:sz w:val="24"/>
                <w:szCs w:val="24"/>
                <w:lang w:val="uk-UA"/>
              </w:rPr>
            </w:pPr>
            <w:r w:rsidRPr="00E149E6">
              <w:rPr>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00BF813" w14:textId="77777777" w:rsidR="006B6C1C" w:rsidRPr="00E149E6" w:rsidRDefault="006B6C1C" w:rsidP="00CD2D06">
            <w:pPr>
              <w:spacing w:after="0" w:line="240" w:lineRule="auto"/>
              <w:ind w:firstLine="420"/>
              <w:rPr>
                <w:sz w:val="24"/>
                <w:szCs w:val="24"/>
                <w:lang w:val="uk-UA"/>
              </w:rPr>
            </w:pPr>
            <w:r w:rsidRPr="00E149E6">
              <w:rPr>
                <w:sz w:val="24"/>
                <w:szCs w:val="24"/>
                <w:lang w:val="uk-UA"/>
              </w:rPr>
              <w:t>Оцінка здійснюється щодо предмета закупівлі в цілому.</w:t>
            </w:r>
          </w:p>
          <w:p w14:paraId="1638D190" w14:textId="77777777" w:rsidR="006B6C1C" w:rsidRPr="00E149E6" w:rsidRDefault="006B6C1C" w:rsidP="00CD2D06">
            <w:pPr>
              <w:spacing w:after="0" w:line="240" w:lineRule="auto"/>
              <w:ind w:firstLine="420"/>
              <w:rPr>
                <w:sz w:val="24"/>
                <w:szCs w:val="24"/>
                <w:lang w:val="uk-UA"/>
              </w:rPr>
            </w:pPr>
            <w:r w:rsidRPr="00E149E6">
              <w:rPr>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CCC4114" w14:textId="77777777" w:rsidR="006B6C1C" w:rsidRPr="00E149E6" w:rsidRDefault="006B6C1C" w:rsidP="00CD2D06">
            <w:pPr>
              <w:spacing w:after="0" w:line="240" w:lineRule="auto"/>
              <w:ind w:firstLine="420"/>
              <w:rPr>
                <w:sz w:val="24"/>
                <w:szCs w:val="24"/>
                <w:lang w:val="uk-UA"/>
              </w:rPr>
            </w:pPr>
            <w:r w:rsidRPr="00E149E6">
              <w:rPr>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2E965D8"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xml:space="preserve">Розмір мінімального кроку пониження ціни під час електронного </w:t>
            </w:r>
            <w:r w:rsidRPr="00E149E6">
              <w:rPr>
                <w:sz w:val="24"/>
                <w:szCs w:val="24"/>
                <w:lang w:val="uk-UA"/>
              </w:rPr>
              <w:t>аукціону – 1 %.</w:t>
            </w:r>
          </w:p>
          <w:p w14:paraId="2EF4F78C"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6C974CE" w14:textId="77777777" w:rsidR="006B6C1C" w:rsidRPr="00E149E6" w:rsidRDefault="006B6C1C" w:rsidP="00CD2D06">
            <w:pPr>
              <w:spacing w:after="0" w:line="240" w:lineRule="auto"/>
              <w:ind w:firstLine="420"/>
              <w:rPr>
                <w:sz w:val="24"/>
                <w:szCs w:val="24"/>
                <w:lang w:val="uk-UA"/>
              </w:rPr>
            </w:pPr>
            <w:r w:rsidRPr="00E149E6">
              <w:rPr>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992A620"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Строк розгляду тендерної пропозиції, що за результатами оцінки визначена найбільш економічно вигідною, </w:t>
            </w:r>
            <w:r w:rsidRPr="00E149E6">
              <w:rPr>
                <w:b/>
                <w:i/>
                <w:sz w:val="24"/>
                <w:szCs w:val="24"/>
                <w:lang w:val="uk-UA"/>
              </w:rPr>
              <w:t>не повинен перевищувати п’яти робочих днів</w:t>
            </w:r>
            <w:r w:rsidRPr="00E149E6">
              <w:rPr>
                <w:sz w:val="24"/>
                <w:szCs w:val="24"/>
                <w:lang w:val="uk-UA"/>
              </w:rPr>
              <w:t xml:space="preserve"> з дня визначення найбільш економічно вигідної пропозиції. Такий строк може бути аргументовано </w:t>
            </w:r>
            <w:r w:rsidRPr="00E149E6">
              <w:rPr>
                <w:b/>
                <w:i/>
                <w:sz w:val="24"/>
                <w:szCs w:val="24"/>
                <w:lang w:val="uk-UA"/>
              </w:rPr>
              <w:t>продовжено замовником до 20 робочих днів</w:t>
            </w:r>
            <w:r w:rsidRPr="00E149E6">
              <w:rPr>
                <w:sz w:val="24"/>
                <w:szCs w:val="24"/>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9FC08AC"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E149E6">
              <w:rPr>
                <w:sz w:val="24"/>
                <w:szCs w:val="24"/>
                <w:lang w:val="uk-UA"/>
              </w:rPr>
              <w:lastRenderedPageBreak/>
              <w:t>результатами їх оцінки, починаючи з найкращої, у порядку та строки, визначені статтею 29 Закону з урахуванням Особливостей.</w:t>
            </w:r>
          </w:p>
          <w:p w14:paraId="24E56974" w14:textId="77777777" w:rsidR="006B6C1C" w:rsidRPr="00E149E6" w:rsidRDefault="006B6C1C" w:rsidP="00CD2D06">
            <w:pPr>
              <w:spacing w:after="0" w:line="240" w:lineRule="auto"/>
              <w:ind w:firstLine="420"/>
              <w:rPr>
                <w:sz w:val="24"/>
                <w:szCs w:val="24"/>
                <w:lang w:val="uk-UA"/>
              </w:rPr>
            </w:pPr>
            <w:r w:rsidRPr="00E149E6">
              <w:rPr>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00B5F1C" w14:textId="77777777" w:rsidR="006B6C1C" w:rsidRPr="00E149E6" w:rsidRDefault="006B6C1C" w:rsidP="00CD2D06">
            <w:pPr>
              <w:spacing w:after="0" w:line="240" w:lineRule="auto"/>
              <w:ind w:firstLine="420"/>
              <w:rPr>
                <w:sz w:val="24"/>
                <w:szCs w:val="24"/>
                <w:lang w:val="uk-UA"/>
              </w:rPr>
            </w:pPr>
            <w:r w:rsidRPr="00E149E6">
              <w:rPr>
                <w:b/>
                <w:sz w:val="24"/>
                <w:szCs w:val="24"/>
                <w:lang w:val="uk-UA"/>
              </w:rPr>
              <w:t>Аномально низька ціна тендерної пропозиції</w:t>
            </w:r>
            <w:r w:rsidRPr="00E149E6">
              <w:rPr>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F4C7217" w14:textId="77777777" w:rsidR="006B6C1C" w:rsidRPr="00E149E6" w:rsidRDefault="006B6C1C" w:rsidP="00CD2D06">
            <w:pPr>
              <w:spacing w:after="0" w:line="240" w:lineRule="auto"/>
              <w:ind w:firstLine="420"/>
              <w:rPr>
                <w:b/>
                <w:sz w:val="24"/>
                <w:szCs w:val="24"/>
                <w:lang w:val="uk-UA"/>
              </w:rPr>
            </w:pPr>
            <w:r w:rsidRPr="00E149E6">
              <w:rPr>
                <w:sz w:val="24"/>
                <w:szCs w:val="24"/>
                <w:lang w:val="uk-UA"/>
              </w:rPr>
              <w:t xml:space="preserve">Учасник, який надав найбільш економічно вигідну тендерну пропозицію, що є аномально низькою, </w:t>
            </w:r>
            <w:r w:rsidRPr="00E149E6">
              <w:rPr>
                <w:b/>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C1A9AE" w14:textId="77777777" w:rsidR="006B6C1C" w:rsidRPr="00E149E6" w:rsidRDefault="006B6C1C" w:rsidP="00CD2D06">
            <w:pPr>
              <w:spacing w:after="0" w:line="240" w:lineRule="auto"/>
              <w:ind w:firstLine="420"/>
              <w:rPr>
                <w:sz w:val="24"/>
                <w:szCs w:val="24"/>
                <w:lang w:val="uk-UA"/>
              </w:rPr>
            </w:pPr>
            <w:r w:rsidRPr="00E149E6">
              <w:rPr>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A97636E" w14:textId="77777777" w:rsidR="006B6C1C" w:rsidRPr="00E149E6" w:rsidRDefault="006B6C1C" w:rsidP="00CD2D06">
            <w:pPr>
              <w:spacing w:after="0" w:line="240" w:lineRule="auto"/>
              <w:ind w:firstLine="420"/>
              <w:rPr>
                <w:b/>
                <w:sz w:val="24"/>
                <w:szCs w:val="24"/>
                <w:lang w:val="uk-UA"/>
              </w:rPr>
            </w:pPr>
            <w:r w:rsidRPr="00E149E6">
              <w:rPr>
                <w:b/>
                <w:sz w:val="24"/>
                <w:szCs w:val="24"/>
                <w:lang w:val="uk-UA"/>
              </w:rPr>
              <w:t>Обґрунтування аномально низької тендерної пропозиції може містити інформацію про:</w:t>
            </w:r>
          </w:p>
          <w:p w14:paraId="4CCE7064" w14:textId="77777777" w:rsidR="006B6C1C" w:rsidRPr="00E149E6" w:rsidRDefault="006B6C1C" w:rsidP="00CD2D06">
            <w:pPr>
              <w:numPr>
                <w:ilvl w:val="0"/>
                <w:numId w:val="2"/>
              </w:numPr>
              <w:pBdr>
                <w:top w:val="nil"/>
                <w:left w:val="nil"/>
                <w:bottom w:val="nil"/>
                <w:right w:val="nil"/>
                <w:between w:val="nil"/>
              </w:pBdr>
              <w:spacing w:after="0" w:line="240" w:lineRule="auto"/>
              <w:ind w:left="420" w:firstLine="0"/>
              <w:rPr>
                <w:sz w:val="24"/>
                <w:szCs w:val="24"/>
                <w:lang w:val="uk-UA"/>
              </w:rPr>
            </w:pPr>
            <w:r w:rsidRPr="00E149E6">
              <w:rPr>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BA88B7" w14:textId="77777777" w:rsidR="006B6C1C" w:rsidRPr="00E149E6" w:rsidRDefault="006B6C1C" w:rsidP="00CD2D06">
            <w:pPr>
              <w:numPr>
                <w:ilvl w:val="0"/>
                <w:numId w:val="2"/>
              </w:numPr>
              <w:pBdr>
                <w:top w:val="nil"/>
                <w:left w:val="nil"/>
                <w:bottom w:val="nil"/>
                <w:right w:val="nil"/>
                <w:between w:val="nil"/>
              </w:pBdr>
              <w:spacing w:after="0" w:line="240" w:lineRule="auto"/>
              <w:ind w:left="420" w:firstLine="0"/>
              <w:rPr>
                <w:sz w:val="24"/>
                <w:szCs w:val="24"/>
                <w:lang w:val="uk-UA"/>
              </w:rPr>
            </w:pPr>
            <w:r w:rsidRPr="00E149E6">
              <w:rPr>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1BACE5" w14:textId="77777777" w:rsidR="006B6C1C" w:rsidRPr="00E149E6" w:rsidRDefault="006B6C1C" w:rsidP="00CD2D06">
            <w:pPr>
              <w:numPr>
                <w:ilvl w:val="0"/>
                <w:numId w:val="2"/>
              </w:numPr>
              <w:pBdr>
                <w:top w:val="nil"/>
                <w:left w:val="nil"/>
                <w:bottom w:val="nil"/>
                <w:right w:val="nil"/>
                <w:between w:val="nil"/>
              </w:pBdr>
              <w:spacing w:after="0" w:line="240" w:lineRule="auto"/>
              <w:ind w:left="420" w:firstLine="0"/>
              <w:rPr>
                <w:sz w:val="24"/>
                <w:szCs w:val="24"/>
                <w:lang w:val="uk-UA"/>
              </w:rPr>
            </w:pPr>
            <w:r w:rsidRPr="00E149E6">
              <w:rPr>
                <w:sz w:val="24"/>
                <w:szCs w:val="24"/>
                <w:lang w:val="uk-UA"/>
              </w:rPr>
              <w:t>отримання учасником державної допомоги згідно із законодавством.</w:t>
            </w:r>
          </w:p>
          <w:p w14:paraId="09C4B3EC" w14:textId="77777777" w:rsidR="006B6C1C" w:rsidRPr="00E149E6" w:rsidRDefault="006B6C1C" w:rsidP="00CD2D06">
            <w:pPr>
              <w:shd w:val="clear" w:color="auto" w:fill="FFFFFF"/>
              <w:spacing w:after="0" w:line="240" w:lineRule="auto"/>
              <w:ind w:firstLine="420"/>
              <w:rPr>
                <w:sz w:val="24"/>
                <w:szCs w:val="24"/>
                <w:lang w:val="uk-UA"/>
              </w:rPr>
            </w:pPr>
            <w:r w:rsidRPr="00E149E6">
              <w:rPr>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A371955" w14:textId="77777777" w:rsidR="006B6C1C" w:rsidRPr="00E149E6" w:rsidRDefault="006B6C1C" w:rsidP="00CD2D06">
            <w:pPr>
              <w:spacing w:after="0" w:line="240" w:lineRule="auto"/>
              <w:ind w:firstLine="420"/>
              <w:rPr>
                <w:sz w:val="24"/>
                <w:szCs w:val="24"/>
                <w:lang w:val="uk-UA"/>
              </w:rPr>
            </w:pPr>
            <w:r w:rsidRPr="00E149E6">
              <w:rPr>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ED3BF5A"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149E6">
              <w:rPr>
                <w:i/>
                <w:sz w:val="24"/>
                <w:szCs w:val="24"/>
                <w:lang w:val="uk-UA"/>
              </w:rPr>
              <w:t>(якщо такі вимагались)</w:t>
            </w:r>
            <w:r w:rsidRPr="00E149E6">
              <w:rPr>
                <w:sz w:val="24"/>
                <w:szCs w:val="24"/>
                <w:lang w:val="uk-UA"/>
              </w:rPr>
              <w:t xml:space="preserve">, підставам, установленим частиною першою статті 17 </w:t>
            </w:r>
            <w:r w:rsidRPr="00E149E6">
              <w:rPr>
                <w:sz w:val="24"/>
                <w:szCs w:val="24"/>
                <w:lang w:val="uk-UA"/>
              </w:rPr>
              <w:lastRenderedPageBreak/>
              <w:t>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6C60A1A1"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E149E6">
              <w:rPr>
                <w:b/>
                <w:sz w:val="24"/>
                <w:szCs w:val="24"/>
                <w:highlight w:val="white"/>
                <w:lang w:val="uk-UA"/>
              </w:rPr>
              <w:t>в інформації та/або документах,</w:t>
            </w:r>
            <w:r w:rsidRPr="00E149E6">
              <w:rPr>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49E6">
              <w:rPr>
                <w:b/>
                <w:sz w:val="24"/>
                <w:szCs w:val="24"/>
                <w:highlight w:val="white"/>
                <w:lang w:val="uk-UA"/>
              </w:rPr>
              <w:t xml:space="preserve">не може бути меншим ніж два робочі дні </w:t>
            </w:r>
            <w:r w:rsidRPr="00E149E6">
              <w:rPr>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2597B2" w14:textId="77777777" w:rsidR="006B6C1C" w:rsidRPr="00E149E6" w:rsidRDefault="006B6C1C" w:rsidP="00CD2D06">
            <w:pPr>
              <w:shd w:val="clear" w:color="auto" w:fill="FFFFFF"/>
              <w:spacing w:after="0" w:line="240" w:lineRule="auto"/>
              <w:ind w:firstLine="420"/>
              <w:rPr>
                <w:sz w:val="24"/>
                <w:szCs w:val="24"/>
                <w:highlight w:val="white"/>
                <w:lang w:val="uk-UA"/>
              </w:rPr>
            </w:pPr>
            <w:r w:rsidRPr="00E149E6">
              <w:rPr>
                <w:b/>
                <w:sz w:val="24"/>
                <w:szCs w:val="24"/>
                <w:highlight w:val="white"/>
                <w:lang w:val="uk-UA"/>
              </w:rPr>
              <w:t>Під невідповідністю</w:t>
            </w:r>
            <w:r w:rsidRPr="00E149E6">
              <w:rPr>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149E6">
              <w:rPr>
                <w:b/>
                <w:sz w:val="24"/>
                <w:szCs w:val="24"/>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149E6">
              <w:rPr>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396B66" w14:textId="77777777" w:rsidR="006B6C1C" w:rsidRPr="00E149E6" w:rsidRDefault="006B6C1C" w:rsidP="00CD2D06">
            <w:pPr>
              <w:shd w:val="clear" w:color="auto" w:fill="FFFFFF"/>
              <w:spacing w:after="0" w:line="240" w:lineRule="auto"/>
              <w:ind w:firstLine="420"/>
              <w:rPr>
                <w:sz w:val="24"/>
                <w:szCs w:val="24"/>
                <w:highlight w:val="white"/>
                <w:lang w:val="uk-UA"/>
              </w:rPr>
            </w:pPr>
            <w:r w:rsidRPr="00E149E6">
              <w:rPr>
                <w:b/>
                <w:sz w:val="24"/>
                <w:szCs w:val="24"/>
                <w:highlight w:val="white"/>
                <w:lang w:val="uk-UA"/>
              </w:rPr>
              <w:t>Невідповідністю</w:t>
            </w:r>
            <w:r w:rsidRPr="00E149E6">
              <w:rPr>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149E6">
              <w:rPr>
                <w:b/>
                <w:sz w:val="24"/>
                <w:szCs w:val="24"/>
                <w:highlight w:val="white"/>
                <w:lang w:val="uk-UA"/>
              </w:rPr>
              <w:t>вважаються помилки, виправлення яких не призводить до зміни предмета закупівлі, запропонованого учасником</w:t>
            </w:r>
            <w:r w:rsidRPr="00E149E6">
              <w:rPr>
                <w:sz w:val="24"/>
                <w:szCs w:val="24"/>
                <w:highlight w:val="white"/>
                <w:lang w:val="uk-UA"/>
              </w:rPr>
              <w:t xml:space="preserve"> процедури закупівлі у складі його тендерної пропозиції, найменування товару, марки, моделі тощо.</w:t>
            </w:r>
          </w:p>
          <w:p w14:paraId="40D9D277"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6BF1B9"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49E6">
              <w:rPr>
                <w:b/>
                <w:sz w:val="24"/>
                <w:szCs w:val="24"/>
                <w:highlight w:val="white"/>
                <w:lang w:val="uk-UA"/>
              </w:rPr>
              <w:t>протягом 24</w:t>
            </w:r>
            <w:r w:rsidRPr="00E149E6">
              <w:rPr>
                <w:b/>
                <w:i/>
                <w:sz w:val="24"/>
                <w:szCs w:val="24"/>
                <w:lang w:val="uk-UA"/>
              </w:rPr>
              <w:t xml:space="preserve"> </w:t>
            </w:r>
            <w:r w:rsidRPr="00E149E6">
              <w:rPr>
                <w:b/>
                <w:sz w:val="24"/>
                <w:szCs w:val="24"/>
                <w:highlight w:val="white"/>
                <w:lang w:val="uk-UA"/>
              </w:rPr>
              <w:t>годин</w:t>
            </w:r>
            <w:r w:rsidRPr="00E149E6">
              <w:rPr>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B2545E2" w14:textId="77777777" w:rsidR="006B6C1C" w:rsidRPr="00E149E6" w:rsidRDefault="006B6C1C" w:rsidP="00CD2D06">
            <w:pPr>
              <w:spacing w:after="0" w:line="240" w:lineRule="auto"/>
              <w:ind w:firstLine="420"/>
              <w:rPr>
                <w:sz w:val="24"/>
                <w:szCs w:val="24"/>
                <w:lang w:val="uk-UA"/>
              </w:rPr>
            </w:pPr>
            <w:r w:rsidRPr="00E149E6">
              <w:rPr>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0FF6DCBA" w14:textId="77777777" w:rsidR="006B6C1C" w:rsidRPr="00E149E6" w:rsidRDefault="006B6C1C" w:rsidP="00CD2D06">
            <w:pPr>
              <w:spacing w:after="0" w:line="240" w:lineRule="auto"/>
              <w:ind w:firstLine="420"/>
              <w:rPr>
                <w:sz w:val="24"/>
                <w:szCs w:val="24"/>
                <w:lang w:val="uk-UA"/>
              </w:rPr>
            </w:pPr>
            <w:r w:rsidRPr="00E149E6">
              <w:rPr>
                <w:sz w:val="24"/>
                <w:szCs w:val="24"/>
                <w:lang w:val="uk-UA"/>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B6C1C" w:rsidRPr="00FF4CB4" w14:paraId="76BA0F32" w14:textId="77777777" w:rsidTr="001A5885">
        <w:trPr>
          <w:trHeight w:val="1119"/>
          <w:jc w:val="center"/>
        </w:trPr>
        <w:tc>
          <w:tcPr>
            <w:tcW w:w="607" w:type="dxa"/>
            <w:shd w:val="clear" w:color="auto" w:fill="auto"/>
          </w:tcPr>
          <w:p w14:paraId="6A61521A" w14:textId="77777777" w:rsidR="006B6C1C" w:rsidRPr="00E149E6" w:rsidRDefault="006B6C1C" w:rsidP="00CD2D06">
            <w:pPr>
              <w:spacing w:after="0" w:line="240" w:lineRule="auto"/>
              <w:jc w:val="center"/>
              <w:rPr>
                <w:sz w:val="24"/>
                <w:szCs w:val="24"/>
                <w:lang w:val="uk-UA" w:eastAsia="ru-RU"/>
              </w:rPr>
            </w:pPr>
            <w:r w:rsidRPr="00E149E6">
              <w:rPr>
                <w:sz w:val="24"/>
                <w:szCs w:val="24"/>
                <w:lang w:val="uk-UA" w:eastAsia="ru-RU"/>
              </w:rPr>
              <w:lastRenderedPageBreak/>
              <w:t xml:space="preserve"> 2</w:t>
            </w:r>
          </w:p>
        </w:tc>
        <w:tc>
          <w:tcPr>
            <w:tcW w:w="3499" w:type="dxa"/>
            <w:gridSpan w:val="3"/>
            <w:shd w:val="clear" w:color="auto" w:fill="auto"/>
          </w:tcPr>
          <w:p w14:paraId="32978FBB" w14:textId="77777777" w:rsidR="006B6C1C" w:rsidRPr="00E149E6" w:rsidRDefault="006B6C1C" w:rsidP="00CD2D06">
            <w:pPr>
              <w:spacing w:after="0" w:line="240" w:lineRule="auto"/>
              <w:rPr>
                <w:b/>
                <w:sz w:val="24"/>
                <w:szCs w:val="24"/>
                <w:lang w:val="uk-UA"/>
              </w:rPr>
            </w:pPr>
            <w:r w:rsidRPr="00E149E6">
              <w:rPr>
                <w:b/>
                <w:sz w:val="24"/>
                <w:szCs w:val="24"/>
                <w:lang w:val="uk-UA" w:eastAsia="uk-UA"/>
              </w:rPr>
              <w:t>Інша інформація</w:t>
            </w:r>
          </w:p>
        </w:tc>
        <w:tc>
          <w:tcPr>
            <w:tcW w:w="6292" w:type="dxa"/>
            <w:shd w:val="clear" w:color="auto" w:fill="auto"/>
            <w:vAlign w:val="center"/>
          </w:tcPr>
          <w:p w14:paraId="7B71BC11" w14:textId="77777777" w:rsidR="006B6C1C" w:rsidRPr="00E149E6" w:rsidRDefault="006B6C1C" w:rsidP="00CD2D06">
            <w:pPr>
              <w:spacing w:after="0" w:line="240" w:lineRule="auto"/>
              <w:ind w:firstLine="420"/>
              <w:rPr>
                <w:sz w:val="24"/>
                <w:szCs w:val="24"/>
                <w:lang w:val="uk-UA"/>
              </w:rPr>
            </w:pPr>
            <w:r w:rsidRPr="00E149E6">
              <w:rPr>
                <w:sz w:val="24"/>
                <w:szCs w:val="24"/>
                <w:lang w:val="uk-UA"/>
              </w:rPr>
              <w:t>Вартість тендерної пропозиції та всі інші ціни повинні бути чітко визначені.</w:t>
            </w:r>
          </w:p>
          <w:p w14:paraId="5548CEC9" w14:textId="77777777" w:rsidR="006B6C1C" w:rsidRPr="00E149E6" w:rsidRDefault="006B6C1C" w:rsidP="00CD2D06">
            <w:pPr>
              <w:spacing w:after="0" w:line="240" w:lineRule="auto"/>
              <w:ind w:right="120" w:firstLine="420"/>
              <w:rPr>
                <w:sz w:val="24"/>
                <w:szCs w:val="24"/>
                <w:lang w:val="uk-UA"/>
              </w:rPr>
            </w:pPr>
            <w:r w:rsidRPr="00E149E6">
              <w:rPr>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31E389" w14:textId="77777777" w:rsidR="006B6C1C" w:rsidRPr="00E149E6" w:rsidRDefault="006B6C1C" w:rsidP="00CD2D06">
            <w:pPr>
              <w:spacing w:after="0" w:line="240" w:lineRule="auto"/>
              <w:ind w:firstLine="420"/>
              <w:rPr>
                <w:sz w:val="24"/>
                <w:szCs w:val="24"/>
                <w:lang w:val="uk-UA"/>
              </w:rPr>
            </w:pPr>
            <w:r w:rsidRPr="00E149E6">
              <w:rPr>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5F2FBE6" w14:textId="77777777" w:rsidR="006B6C1C" w:rsidRPr="00E149E6" w:rsidRDefault="006B6C1C" w:rsidP="00CD2D06">
            <w:pPr>
              <w:spacing w:after="0" w:line="240" w:lineRule="auto"/>
              <w:ind w:firstLine="420"/>
              <w:rPr>
                <w:sz w:val="24"/>
                <w:szCs w:val="24"/>
                <w:lang w:val="uk-UA"/>
              </w:rPr>
            </w:pPr>
            <w:r w:rsidRPr="00E149E6">
              <w:rPr>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B68D6F" w14:textId="77777777" w:rsidR="006B6C1C" w:rsidRPr="00E149E6" w:rsidRDefault="006B6C1C" w:rsidP="00CD2D06">
            <w:pPr>
              <w:spacing w:after="0" w:line="240" w:lineRule="auto"/>
              <w:ind w:firstLine="420"/>
              <w:rPr>
                <w:sz w:val="24"/>
                <w:szCs w:val="24"/>
                <w:lang w:val="uk-UA"/>
              </w:rPr>
            </w:pPr>
            <w:r w:rsidRPr="00E149E6">
              <w:rPr>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5C9DDD" w14:textId="77777777" w:rsidR="006B6C1C" w:rsidRPr="00E149E6" w:rsidRDefault="006B6C1C" w:rsidP="00CD2D06">
            <w:pPr>
              <w:spacing w:after="0" w:line="240" w:lineRule="auto"/>
              <w:ind w:firstLine="420"/>
              <w:rPr>
                <w:b/>
                <w:sz w:val="24"/>
                <w:szCs w:val="24"/>
                <w:lang w:val="uk-UA"/>
              </w:rPr>
            </w:pPr>
            <w:r w:rsidRPr="00E149E6">
              <w:rPr>
                <w:b/>
                <w:sz w:val="24"/>
                <w:szCs w:val="24"/>
                <w:lang w:val="uk-UA"/>
              </w:rPr>
              <w:t>Інші умови тендерної документації:</w:t>
            </w:r>
          </w:p>
          <w:p w14:paraId="5720E626" w14:textId="77777777" w:rsidR="006B6C1C" w:rsidRPr="00E149E6" w:rsidRDefault="006B6C1C" w:rsidP="00CD2D06">
            <w:pPr>
              <w:spacing w:after="0" w:line="240" w:lineRule="auto"/>
              <w:ind w:firstLine="420"/>
              <w:rPr>
                <w:sz w:val="24"/>
                <w:szCs w:val="24"/>
                <w:lang w:val="uk-UA"/>
              </w:rPr>
            </w:pPr>
            <w:r w:rsidRPr="00E149E6">
              <w:rPr>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242A28DB" w14:textId="77777777" w:rsidR="006B6C1C" w:rsidRPr="00E149E6" w:rsidRDefault="006B6C1C" w:rsidP="00CD2D06">
            <w:pPr>
              <w:spacing w:after="0" w:line="240" w:lineRule="auto"/>
              <w:ind w:firstLine="420"/>
              <w:rPr>
                <w:sz w:val="24"/>
                <w:szCs w:val="24"/>
                <w:lang w:val="uk-UA"/>
              </w:rPr>
            </w:pPr>
            <w:r w:rsidRPr="00E149E6">
              <w:rPr>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06E265D"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E149E6">
              <w:rPr>
                <w:sz w:val="24"/>
                <w:szCs w:val="24"/>
                <w:lang w:val="uk-UA"/>
              </w:rPr>
              <w:lastRenderedPageBreak/>
              <w:t>тендерної пропозиції.</w:t>
            </w:r>
          </w:p>
          <w:p w14:paraId="1CC2783B" w14:textId="77777777" w:rsidR="006B6C1C" w:rsidRPr="00E149E6" w:rsidRDefault="006B6C1C" w:rsidP="00CD2D06">
            <w:pPr>
              <w:spacing w:after="0" w:line="240" w:lineRule="auto"/>
              <w:ind w:firstLine="420"/>
              <w:rPr>
                <w:sz w:val="24"/>
                <w:szCs w:val="24"/>
                <w:lang w:val="uk-UA"/>
              </w:rPr>
            </w:pPr>
            <w:r w:rsidRPr="00E149E6">
              <w:rPr>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B8B3CFC"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5.  Учасники торгів - нерезиденти для виконання вимог щодо подання документів, передбачених </w:t>
            </w:r>
            <w:r w:rsidRPr="00E149E6">
              <w:rPr>
                <w:b/>
                <w:sz w:val="24"/>
                <w:szCs w:val="24"/>
                <w:lang w:val="uk-UA"/>
              </w:rPr>
              <w:t>Додатком 1</w:t>
            </w:r>
            <w:r w:rsidRPr="00E149E6">
              <w:rPr>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AF74D0" w14:textId="77777777" w:rsidR="006B6C1C" w:rsidRPr="00E149E6" w:rsidRDefault="006B6C1C" w:rsidP="00CD2D06">
            <w:pPr>
              <w:spacing w:after="0" w:line="240" w:lineRule="auto"/>
              <w:ind w:firstLine="420"/>
              <w:rPr>
                <w:sz w:val="24"/>
                <w:szCs w:val="24"/>
                <w:lang w:val="uk-UA"/>
              </w:rPr>
            </w:pPr>
            <w:r w:rsidRPr="00E149E6">
              <w:rPr>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12128F5" w14:textId="77777777" w:rsidR="006B6C1C" w:rsidRPr="00E149E6" w:rsidRDefault="006B6C1C" w:rsidP="00CD2D06">
            <w:pPr>
              <w:spacing w:after="0" w:line="240" w:lineRule="auto"/>
              <w:ind w:firstLine="420"/>
              <w:rPr>
                <w:sz w:val="24"/>
                <w:szCs w:val="24"/>
                <w:lang w:val="uk-UA"/>
              </w:rPr>
            </w:pPr>
            <w:r w:rsidRPr="00E149E6">
              <w:rPr>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02CE6DD" w14:textId="77777777" w:rsidR="006B6C1C" w:rsidRPr="00E149E6" w:rsidRDefault="006B6C1C" w:rsidP="00CD2D06">
            <w:pPr>
              <w:spacing w:after="0" w:line="240" w:lineRule="auto"/>
              <w:ind w:firstLine="420"/>
              <w:rPr>
                <w:sz w:val="24"/>
                <w:szCs w:val="24"/>
                <w:lang w:val="uk-UA"/>
              </w:rPr>
            </w:pPr>
            <w:r w:rsidRPr="00E149E6">
              <w:rPr>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5A19E68"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E149E6">
              <w:rPr>
                <w:b/>
                <w:sz w:val="24"/>
                <w:szCs w:val="24"/>
                <w:lang w:val="uk-UA"/>
              </w:rPr>
              <w:t>Додатку 3</w:t>
            </w:r>
            <w:r w:rsidRPr="00E149E6">
              <w:rPr>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446AD03" w14:textId="77777777" w:rsidR="006B6C1C" w:rsidRPr="00E149E6" w:rsidRDefault="006B6C1C" w:rsidP="00CD2D06">
            <w:pPr>
              <w:spacing w:after="0" w:line="240" w:lineRule="auto"/>
              <w:ind w:firstLine="420"/>
              <w:rPr>
                <w:sz w:val="24"/>
                <w:szCs w:val="24"/>
                <w:lang w:val="uk-UA"/>
              </w:rPr>
            </w:pPr>
            <w:r w:rsidRPr="00E149E6">
              <w:rPr>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680C87" w14:textId="77777777" w:rsidR="006B6C1C" w:rsidRPr="00E149E6" w:rsidRDefault="006B6C1C" w:rsidP="00CD2D06">
            <w:pPr>
              <w:pBdr>
                <w:top w:val="nil"/>
                <w:left w:val="nil"/>
                <w:bottom w:val="nil"/>
                <w:right w:val="nil"/>
                <w:between w:val="nil"/>
              </w:pBdr>
              <w:spacing w:after="0" w:line="240" w:lineRule="auto"/>
              <w:ind w:firstLine="420"/>
              <w:rPr>
                <w:sz w:val="24"/>
                <w:szCs w:val="24"/>
                <w:lang w:val="uk-UA"/>
              </w:rPr>
            </w:pPr>
            <w:r w:rsidRPr="00E149E6">
              <w:rPr>
                <w:sz w:val="24"/>
                <w:szCs w:val="24"/>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0B578FA" w14:textId="77777777" w:rsidR="006B6C1C" w:rsidRPr="00E149E6" w:rsidRDefault="006B6C1C" w:rsidP="00CD2D06">
            <w:pPr>
              <w:pBdr>
                <w:top w:val="nil"/>
                <w:left w:val="nil"/>
                <w:bottom w:val="nil"/>
                <w:right w:val="nil"/>
                <w:between w:val="nil"/>
              </w:pBdr>
              <w:spacing w:after="0" w:line="240" w:lineRule="auto"/>
              <w:ind w:firstLine="420"/>
              <w:rPr>
                <w:i/>
                <w:sz w:val="20"/>
                <w:szCs w:val="20"/>
                <w:lang w:val="uk-UA"/>
              </w:rPr>
            </w:pPr>
            <w:r w:rsidRPr="00E149E6">
              <w:rPr>
                <w:sz w:val="24"/>
                <w:szCs w:val="24"/>
                <w:lang w:val="uk-UA"/>
              </w:rPr>
              <w:t xml:space="preserve">Примітка: </w:t>
            </w:r>
            <w:r w:rsidRPr="00E149E6">
              <w:rPr>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CEED1CE" w14:textId="77777777" w:rsidR="006B6C1C" w:rsidRPr="00E149E6" w:rsidRDefault="006B6C1C" w:rsidP="00CD2D06">
            <w:pPr>
              <w:pBdr>
                <w:top w:val="nil"/>
                <w:left w:val="nil"/>
                <w:bottom w:val="nil"/>
                <w:right w:val="nil"/>
                <w:between w:val="nil"/>
              </w:pBdr>
              <w:spacing w:after="0" w:line="240" w:lineRule="auto"/>
              <w:ind w:firstLine="420"/>
              <w:rPr>
                <w:sz w:val="24"/>
                <w:szCs w:val="24"/>
                <w:lang w:val="uk-UA"/>
              </w:rPr>
            </w:pPr>
            <w:r w:rsidRPr="00E149E6">
              <w:rPr>
                <w:sz w:val="24"/>
                <w:szCs w:val="24"/>
                <w:lang w:val="uk-UA"/>
              </w:rPr>
              <w:t xml:space="preserve">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E149E6">
              <w:rPr>
                <w:sz w:val="24"/>
                <w:szCs w:val="24"/>
                <w:lang w:val="uk-UA"/>
              </w:rPr>
              <w:lastRenderedPageBreak/>
              <w:t>підтвердження не потрібно подавати):</w:t>
            </w:r>
          </w:p>
          <w:p w14:paraId="20F3B483" w14:textId="77777777" w:rsidR="006B6C1C" w:rsidRPr="00E149E6" w:rsidRDefault="006B6C1C" w:rsidP="00CD2D06">
            <w:pPr>
              <w:pBdr>
                <w:top w:val="nil"/>
                <w:left w:val="nil"/>
                <w:bottom w:val="nil"/>
                <w:right w:val="nil"/>
                <w:between w:val="nil"/>
              </w:pBdr>
              <w:spacing w:after="0" w:line="240" w:lineRule="auto"/>
              <w:ind w:firstLine="420"/>
              <w:rPr>
                <w:sz w:val="24"/>
                <w:szCs w:val="24"/>
                <w:lang w:val="uk-UA"/>
              </w:rPr>
            </w:pPr>
            <w:r w:rsidRPr="00E149E6">
              <w:rPr>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060D5FD" w14:textId="77777777" w:rsidR="006B6C1C" w:rsidRPr="00E149E6" w:rsidRDefault="006B6C1C" w:rsidP="00CD2D06">
            <w:pPr>
              <w:pBdr>
                <w:top w:val="nil"/>
                <w:left w:val="nil"/>
                <w:bottom w:val="nil"/>
                <w:right w:val="nil"/>
                <w:between w:val="nil"/>
              </w:pBdr>
              <w:spacing w:after="0" w:line="240" w:lineRule="auto"/>
              <w:ind w:firstLine="420"/>
              <w:rPr>
                <w:sz w:val="24"/>
                <w:szCs w:val="24"/>
                <w:lang w:val="uk-UA"/>
              </w:rPr>
            </w:pPr>
            <w:r w:rsidRPr="00E149E6">
              <w:rPr>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FE20ED" w14:textId="77777777" w:rsidR="006B6C1C" w:rsidRPr="00E149E6" w:rsidRDefault="006B6C1C" w:rsidP="00CD2D06">
            <w:pPr>
              <w:pBdr>
                <w:top w:val="nil"/>
                <w:left w:val="nil"/>
                <w:bottom w:val="nil"/>
                <w:right w:val="nil"/>
                <w:between w:val="nil"/>
              </w:pBdr>
              <w:spacing w:after="0" w:line="240" w:lineRule="auto"/>
              <w:ind w:firstLine="420"/>
              <w:rPr>
                <w:i/>
                <w:sz w:val="24"/>
                <w:szCs w:val="24"/>
                <w:lang w:val="uk-UA"/>
              </w:rPr>
            </w:pPr>
            <w:r w:rsidRPr="00E149E6">
              <w:rPr>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9421204" w14:textId="77777777" w:rsidR="006B6C1C" w:rsidRPr="00E149E6" w:rsidRDefault="006B6C1C" w:rsidP="00CD2D06">
            <w:pPr>
              <w:spacing w:after="0" w:line="240" w:lineRule="auto"/>
              <w:ind w:firstLine="420"/>
              <w:rPr>
                <w:i/>
                <w:sz w:val="20"/>
                <w:szCs w:val="20"/>
                <w:lang w:val="uk-UA"/>
              </w:rPr>
            </w:pPr>
            <w:r w:rsidRPr="00E149E6">
              <w:rPr>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B6C1C" w:rsidRPr="00FF4CB4" w14:paraId="1AA33C4D" w14:textId="77777777" w:rsidTr="001A5885">
        <w:trPr>
          <w:trHeight w:val="560"/>
          <w:jc w:val="center"/>
        </w:trPr>
        <w:tc>
          <w:tcPr>
            <w:tcW w:w="607" w:type="dxa"/>
            <w:shd w:val="clear" w:color="auto" w:fill="auto"/>
          </w:tcPr>
          <w:p w14:paraId="5AE5F928"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lastRenderedPageBreak/>
              <w:t>3</w:t>
            </w:r>
          </w:p>
        </w:tc>
        <w:tc>
          <w:tcPr>
            <w:tcW w:w="3499" w:type="dxa"/>
            <w:gridSpan w:val="3"/>
            <w:shd w:val="clear" w:color="auto" w:fill="auto"/>
          </w:tcPr>
          <w:p w14:paraId="43946772"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Відхилення тендерних пропозицій</w:t>
            </w:r>
          </w:p>
        </w:tc>
        <w:tc>
          <w:tcPr>
            <w:tcW w:w="6292" w:type="dxa"/>
            <w:shd w:val="clear" w:color="auto" w:fill="auto"/>
            <w:vAlign w:val="center"/>
          </w:tcPr>
          <w:p w14:paraId="2F515A2E" w14:textId="77777777" w:rsidR="006B6C1C" w:rsidRPr="00E149E6" w:rsidRDefault="006B6C1C" w:rsidP="00CD2D06">
            <w:pPr>
              <w:spacing w:after="0" w:line="240" w:lineRule="auto"/>
              <w:ind w:firstLine="420"/>
              <w:rPr>
                <w:sz w:val="24"/>
                <w:szCs w:val="24"/>
                <w:highlight w:val="white"/>
                <w:lang w:val="uk-UA"/>
              </w:rPr>
            </w:pPr>
            <w:r w:rsidRPr="00E149E6">
              <w:rPr>
                <w:b/>
                <w:sz w:val="24"/>
                <w:szCs w:val="24"/>
                <w:highlight w:val="white"/>
                <w:lang w:val="uk-UA"/>
              </w:rPr>
              <w:t>Замовник відхиляє тендерну пропозицію</w:t>
            </w:r>
            <w:r w:rsidRPr="00E149E6">
              <w:rPr>
                <w:sz w:val="24"/>
                <w:szCs w:val="24"/>
                <w:highlight w:val="white"/>
                <w:lang w:val="uk-UA"/>
              </w:rPr>
              <w:t xml:space="preserve"> із зазначенням аргументації в електронній системі закупівель у разі, коли:</w:t>
            </w:r>
          </w:p>
          <w:p w14:paraId="5EFD616A" w14:textId="77777777" w:rsidR="006B6C1C" w:rsidRPr="00E149E6" w:rsidRDefault="006B6C1C" w:rsidP="00CD2D06">
            <w:pPr>
              <w:spacing w:after="0" w:line="240" w:lineRule="auto"/>
              <w:ind w:firstLine="420"/>
              <w:rPr>
                <w:b/>
                <w:sz w:val="24"/>
                <w:szCs w:val="24"/>
                <w:highlight w:val="white"/>
                <w:lang w:val="uk-UA"/>
              </w:rPr>
            </w:pPr>
            <w:r w:rsidRPr="00E149E6">
              <w:rPr>
                <w:b/>
                <w:sz w:val="24"/>
                <w:szCs w:val="24"/>
                <w:highlight w:val="white"/>
                <w:lang w:val="uk-UA"/>
              </w:rPr>
              <w:t>1) учасник процедури закупівлі:</w:t>
            </w:r>
          </w:p>
          <w:p w14:paraId="398EFD05"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D8D76AB"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0E4D64"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E149E6">
              <w:rPr>
                <w:sz w:val="24"/>
                <w:szCs w:val="24"/>
                <w:highlight w:val="white"/>
                <w:lang w:val="uk-UA"/>
              </w:rPr>
              <w:lastRenderedPageBreak/>
              <w:t>таких невідповідностей;</w:t>
            </w:r>
          </w:p>
          <w:p w14:paraId="7ABBFC45"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8C9E884"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14E9D6C3"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E0C344" w14:textId="77777777" w:rsidR="006B6C1C" w:rsidRPr="00E149E6" w:rsidRDefault="006B6C1C" w:rsidP="00CD2D06">
            <w:pPr>
              <w:pBdr>
                <w:top w:val="nil"/>
                <w:left w:val="nil"/>
                <w:bottom w:val="nil"/>
                <w:right w:val="nil"/>
                <w:between w:val="nil"/>
              </w:pBdr>
              <w:spacing w:after="0" w:line="240" w:lineRule="auto"/>
              <w:ind w:firstLine="420"/>
              <w:rPr>
                <w:b/>
                <w:sz w:val="24"/>
                <w:szCs w:val="24"/>
                <w:highlight w:val="white"/>
                <w:lang w:val="uk-UA"/>
              </w:rPr>
            </w:pPr>
            <w:r w:rsidRPr="00E149E6">
              <w:rPr>
                <w:b/>
                <w:sz w:val="24"/>
                <w:szCs w:val="24"/>
                <w:highlight w:val="white"/>
                <w:lang w:val="uk-UA"/>
              </w:rPr>
              <w:t>2) тендерна пропозиція:</w:t>
            </w:r>
          </w:p>
          <w:p w14:paraId="6EAFEC08"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14:paraId="6DFED10F"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викладена іншою мовою (мовами), ніж мова (мови), що передбачена тендерною документацією;</w:t>
            </w:r>
          </w:p>
          <w:p w14:paraId="63A72ADA"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є такою, строк дії якої закінчився;</w:t>
            </w:r>
          </w:p>
          <w:p w14:paraId="1F23D785"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0FD97D"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241777E3" w14:textId="77777777" w:rsidR="006B6C1C" w:rsidRPr="00E149E6" w:rsidRDefault="006B6C1C" w:rsidP="00CD2D06">
            <w:pPr>
              <w:pBdr>
                <w:top w:val="nil"/>
                <w:left w:val="nil"/>
                <w:bottom w:val="nil"/>
                <w:right w:val="nil"/>
                <w:between w:val="nil"/>
              </w:pBdr>
              <w:spacing w:after="0" w:line="240" w:lineRule="auto"/>
              <w:ind w:firstLine="420"/>
              <w:rPr>
                <w:b/>
                <w:sz w:val="24"/>
                <w:szCs w:val="24"/>
                <w:highlight w:val="white"/>
                <w:lang w:val="uk-UA"/>
              </w:rPr>
            </w:pPr>
            <w:r w:rsidRPr="00E149E6">
              <w:rPr>
                <w:b/>
                <w:sz w:val="24"/>
                <w:szCs w:val="24"/>
                <w:highlight w:val="white"/>
                <w:lang w:val="uk-UA"/>
              </w:rPr>
              <w:t>3) переможець процедури закупівлі:</w:t>
            </w:r>
          </w:p>
          <w:p w14:paraId="335F1363"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1778139"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0A553C1"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218AEA1B"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не надав забезпечення виконання договору про закупівлю, якщо таке забезпечення вимагалося замовником;</w:t>
            </w:r>
          </w:p>
          <w:p w14:paraId="6943E33A"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C71049B"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6CA94A9" w14:textId="77777777" w:rsidR="006B6C1C" w:rsidRPr="00E149E6" w:rsidRDefault="006B6C1C" w:rsidP="00CD2D06">
            <w:pPr>
              <w:pBdr>
                <w:top w:val="nil"/>
                <w:left w:val="nil"/>
                <w:bottom w:val="nil"/>
                <w:right w:val="nil"/>
                <w:between w:val="nil"/>
              </w:pBdr>
              <w:spacing w:after="0" w:line="240" w:lineRule="auto"/>
              <w:ind w:firstLine="420"/>
              <w:rPr>
                <w:b/>
                <w:sz w:val="24"/>
                <w:szCs w:val="24"/>
                <w:highlight w:val="white"/>
                <w:lang w:val="uk-UA"/>
              </w:rPr>
            </w:pPr>
            <w:r w:rsidRPr="00E149E6">
              <w:rPr>
                <w:b/>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4B5F607"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AC5431" w14:textId="77777777" w:rsidR="006B6C1C" w:rsidRPr="00E149E6" w:rsidRDefault="006B6C1C" w:rsidP="00CD2D06">
            <w:pPr>
              <w:pBdr>
                <w:top w:val="nil"/>
                <w:left w:val="nil"/>
                <w:bottom w:val="nil"/>
                <w:right w:val="nil"/>
                <w:between w:val="nil"/>
              </w:pBdr>
              <w:spacing w:after="0" w:line="240" w:lineRule="auto"/>
              <w:ind w:firstLine="420"/>
              <w:rPr>
                <w:sz w:val="24"/>
                <w:szCs w:val="24"/>
                <w:highlight w:val="white"/>
                <w:lang w:val="uk-UA"/>
              </w:rPr>
            </w:pPr>
            <w:r w:rsidRPr="00E149E6">
              <w:rPr>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26B9FC"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9B9DEBF" w14:textId="77777777" w:rsidR="006B6C1C" w:rsidRPr="00E149E6" w:rsidRDefault="006B6C1C" w:rsidP="00CD2D06">
            <w:pPr>
              <w:spacing w:after="0" w:line="240" w:lineRule="auto"/>
              <w:ind w:firstLine="420"/>
              <w:rPr>
                <w:sz w:val="24"/>
                <w:szCs w:val="24"/>
                <w:lang w:val="uk-UA"/>
              </w:rPr>
            </w:pPr>
            <w:r w:rsidRPr="00E149E6">
              <w:rPr>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149E6">
              <w:rPr>
                <w:b/>
                <w:sz w:val="24"/>
                <w:szCs w:val="24"/>
                <w:highlight w:val="white"/>
                <w:lang w:val="uk-UA"/>
              </w:rPr>
              <w:t xml:space="preserve">не пізніш як через чотири дні </w:t>
            </w:r>
            <w:r w:rsidRPr="00E149E6">
              <w:rPr>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6C1C" w:rsidRPr="00E149E6" w14:paraId="3EF460FE" w14:textId="77777777" w:rsidTr="00EF62DB">
        <w:trPr>
          <w:trHeight w:val="472"/>
          <w:jc w:val="center"/>
        </w:trPr>
        <w:tc>
          <w:tcPr>
            <w:tcW w:w="10398" w:type="dxa"/>
            <w:gridSpan w:val="5"/>
            <w:shd w:val="clear" w:color="auto" w:fill="auto"/>
            <w:vAlign w:val="center"/>
          </w:tcPr>
          <w:p w14:paraId="034D1391" w14:textId="77777777" w:rsidR="006B6C1C" w:rsidRPr="00E149E6" w:rsidRDefault="006B6C1C" w:rsidP="00CD2D06">
            <w:pPr>
              <w:spacing w:after="0" w:line="240" w:lineRule="auto"/>
              <w:jc w:val="center"/>
              <w:rPr>
                <w:b/>
                <w:sz w:val="24"/>
                <w:szCs w:val="24"/>
                <w:highlight w:val="white"/>
                <w:lang w:val="uk-UA"/>
              </w:rPr>
            </w:pPr>
            <w:r w:rsidRPr="00E149E6">
              <w:rPr>
                <w:b/>
                <w:sz w:val="24"/>
                <w:szCs w:val="24"/>
                <w:highlight w:val="white"/>
                <w:lang w:val="uk-UA"/>
              </w:rPr>
              <w:lastRenderedPageBreak/>
              <w:t>Розділ 6. Результати торгів та укладання договору про закупівлю</w:t>
            </w:r>
          </w:p>
        </w:tc>
      </w:tr>
      <w:tr w:rsidR="006B6C1C" w:rsidRPr="00E149E6" w14:paraId="0524FD86" w14:textId="77777777" w:rsidTr="001A5885">
        <w:trPr>
          <w:trHeight w:val="1119"/>
          <w:jc w:val="center"/>
        </w:trPr>
        <w:tc>
          <w:tcPr>
            <w:tcW w:w="607" w:type="dxa"/>
            <w:shd w:val="clear" w:color="auto" w:fill="auto"/>
          </w:tcPr>
          <w:p w14:paraId="4039B669"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1</w:t>
            </w:r>
          </w:p>
        </w:tc>
        <w:tc>
          <w:tcPr>
            <w:tcW w:w="3499" w:type="dxa"/>
            <w:gridSpan w:val="3"/>
            <w:shd w:val="clear" w:color="auto" w:fill="auto"/>
          </w:tcPr>
          <w:p w14:paraId="0117A53A" w14:textId="77777777" w:rsidR="006B6C1C" w:rsidRPr="00E149E6" w:rsidRDefault="006B6C1C" w:rsidP="00CD2D06">
            <w:pPr>
              <w:spacing w:after="0" w:line="240" w:lineRule="auto"/>
              <w:rPr>
                <w:b/>
                <w:bCs/>
                <w:sz w:val="24"/>
                <w:szCs w:val="24"/>
                <w:lang w:val="uk-UA"/>
              </w:rPr>
            </w:pPr>
            <w:r w:rsidRPr="00E149E6">
              <w:rPr>
                <w:b/>
                <w:bCs/>
                <w:sz w:val="24"/>
                <w:szCs w:val="24"/>
                <w:lang w:val="uk-UA"/>
              </w:rPr>
              <w:t>Відміна замовником тендеру чи визнання його таким, що не відбувся</w:t>
            </w:r>
          </w:p>
        </w:tc>
        <w:tc>
          <w:tcPr>
            <w:tcW w:w="6292" w:type="dxa"/>
            <w:shd w:val="clear" w:color="auto" w:fill="auto"/>
            <w:vAlign w:val="center"/>
          </w:tcPr>
          <w:p w14:paraId="032A55B3" w14:textId="77777777" w:rsidR="006B6C1C" w:rsidRPr="00E149E6" w:rsidRDefault="006B6C1C" w:rsidP="00CD2D06">
            <w:pPr>
              <w:spacing w:after="0" w:line="240" w:lineRule="auto"/>
              <w:ind w:firstLine="420"/>
              <w:rPr>
                <w:b/>
                <w:sz w:val="24"/>
                <w:szCs w:val="24"/>
                <w:highlight w:val="white"/>
                <w:lang w:val="uk-UA"/>
              </w:rPr>
            </w:pPr>
            <w:r w:rsidRPr="00E149E6">
              <w:rPr>
                <w:b/>
                <w:sz w:val="24"/>
                <w:szCs w:val="24"/>
                <w:highlight w:val="white"/>
                <w:lang w:val="uk-UA"/>
              </w:rPr>
              <w:t>Замовник відміняє відкриті торги у разі:</w:t>
            </w:r>
          </w:p>
          <w:p w14:paraId="0A266D47" w14:textId="77777777" w:rsidR="006B6C1C" w:rsidRPr="00E149E6" w:rsidRDefault="006B6C1C" w:rsidP="00CD2D06">
            <w:pPr>
              <w:spacing w:after="0" w:line="240" w:lineRule="auto"/>
              <w:ind w:firstLine="420"/>
              <w:rPr>
                <w:sz w:val="24"/>
                <w:szCs w:val="24"/>
                <w:lang w:val="uk-UA"/>
              </w:rPr>
            </w:pPr>
            <w:r w:rsidRPr="00E149E6">
              <w:rPr>
                <w:sz w:val="24"/>
                <w:szCs w:val="24"/>
                <w:lang w:val="uk-UA"/>
              </w:rPr>
              <w:t>1) відсутності подальшої потреби в закупівлі товарів, робіт чи послуг;</w:t>
            </w:r>
          </w:p>
          <w:p w14:paraId="7F3AF313" w14:textId="77777777" w:rsidR="006B6C1C" w:rsidRPr="00E149E6" w:rsidRDefault="006B6C1C" w:rsidP="00CD2D06">
            <w:pPr>
              <w:spacing w:after="0" w:line="240" w:lineRule="auto"/>
              <w:ind w:firstLine="420"/>
              <w:rPr>
                <w:sz w:val="24"/>
                <w:szCs w:val="24"/>
                <w:lang w:val="uk-UA"/>
              </w:rPr>
            </w:pPr>
            <w:r w:rsidRPr="00E149E6">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8C0CE6" w14:textId="77777777" w:rsidR="006B6C1C" w:rsidRPr="00E149E6" w:rsidRDefault="006B6C1C" w:rsidP="00CD2D06">
            <w:pPr>
              <w:spacing w:after="0" w:line="240" w:lineRule="auto"/>
              <w:ind w:firstLine="420"/>
              <w:rPr>
                <w:sz w:val="24"/>
                <w:szCs w:val="24"/>
                <w:lang w:val="uk-UA"/>
              </w:rPr>
            </w:pPr>
            <w:r w:rsidRPr="00E149E6">
              <w:rPr>
                <w:sz w:val="24"/>
                <w:szCs w:val="24"/>
                <w:lang w:val="uk-UA"/>
              </w:rPr>
              <w:t>3) скорочення обсягу видатків на здійснення закупівлі товарів, робіт чи послуг;</w:t>
            </w:r>
          </w:p>
          <w:p w14:paraId="7ED78AC6" w14:textId="77777777" w:rsidR="006B6C1C" w:rsidRPr="00E149E6" w:rsidRDefault="006B6C1C" w:rsidP="00CD2D06">
            <w:pPr>
              <w:spacing w:after="0" w:line="240" w:lineRule="auto"/>
              <w:ind w:firstLine="420"/>
              <w:rPr>
                <w:sz w:val="24"/>
                <w:szCs w:val="24"/>
                <w:lang w:val="uk-UA"/>
              </w:rPr>
            </w:pPr>
            <w:r w:rsidRPr="00E149E6">
              <w:rPr>
                <w:sz w:val="24"/>
                <w:szCs w:val="24"/>
                <w:lang w:val="uk-UA"/>
              </w:rPr>
              <w:t>4) коли здійснення закупівлі стало неможливим внаслідок дії обставин непереборної сили.</w:t>
            </w:r>
          </w:p>
          <w:p w14:paraId="2DF3C91D"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У разі відміни відкритих торгів замовник </w:t>
            </w:r>
            <w:r w:rsidRPr="00E149E6">
              <w:rPr>
                <w:b/>
                <w:sz w:val="24"/>
                <w:szCs w:val="24"/>
                <w:lang w:val="uk-UA"/>
              </w:rPr>
              <w:t>протягом одного робочого дня</w:t>
            </w:r>
            <w:r w:rsidRPr="00E149E6">
              <w:rPr>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14:paraId="7C7728AF" w14:textId="77777777" w:rsidR="006B6C1C" w:rsidRPr="00E149E6" w:rsidRDefault="006B6C1C" w:rsidP="00CD2D06">
            <w:pPr>
              <w:spacing w:after="0" w:line="240" w:lineRule="auto"/>
              <w:ind w:firstLine="420"/>
              <w:rPr>
                <w:b/>
                <w:sz w:val="24"/>
                <w:szCs w:val="24"/>
                <w:lang w:val="uk-UA"/>
              </w:rPr>
            </w:pPr>
            <w:r w:rsidRPr="00E149E6">
              <w:rPr>
                <w:b/>
                <w:sz w:val="24"/>
                <w:szCs w:val="24"/>
                <w:lang w:val="uk-UA"/>
              </w:rPr>
              <w:t>Відкриті торги автоматично відміняються електронною системою закупівель у разі:</w:t>
            </w:r>
          </w:p>
          <w:p w14:paraId="0260C8E6" w14:textId="77777777" w:rsidR="006B6C1C" w:rsidRPr="00E149E6" w:rsidRDefault="006B6C1C" w:rsidP="00CD2D06">
            <w:pPr>
              <w:spacing w:after="0" w:line="240" w:lineRule="auto"/>
              <w:ind w:firstLine="420"/>
              <w:rPr>
                <w:sz w:val="24"/>
                <w:szCs w:val="24"/>
                <w:lang w:val="uk-UA"/>
              </w:rPr>
            </w:pPr>
            <w:r w:rsidRPr="00E149E6">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149E6">
              <w:rPr>
                <w:sz w:val="24"/>
                <w:szCs w:val="24"/>
                <w:highlight w:val="white"/>
                <w:lang w:val="uk-UA"/>
              </w:rPr>
              <w:t>цими особливостями</w:t>
            </w:r>
            <w:r w:rsidRPr="00E149E6">
              <w:rPr>
                <w:sz w:val="24"/>
                <w:szCs w:val="24"/>
                <w:lang w:val="uk-UA"/>
              </w:rPr>
              <w:t>;</w:t>
            </w:r>
          </w:p>
          <w:p w14:paraId="5607D4D4" w14:textId="77777777" w:rsidR="006B6C1C" w:rsidRPr="00E149E6" w:rsidRDefault="006B6C1C" w:rsidP="00CD2D06">
            <w:pPr>
              <w:spacing w:after="0" w:line="240" w:lineRule="auto"/>
              <w:ind w:firstLine="420"/>
              <w:rPr>
                <w:sz w:val="24"/>
                <w:szCs w:val="24"/>
                <w:lang w:val="uk-UA"/>
              </w:rPr>
            </w:pPr>
            <w:r w:rsidRPr="00E149E6">
              <w:rPr>
                <w:sz w:val="24"/>
                <w:szCs w:val="24"/>
                <w:lang w:val="uk-UA"/>
              </w:rPr>
              <w:t>2) не</w:t>
            </w:r>
            <w:r w:rsidRPr="00E149E6">
              <w:rPr>
                <w:sz w:val="24"/>
                <w:szCs w:val="24"/>
                <w:highlight w:val="white"/>
                <w:lang w:val="uk-UA"/>
              </w:rPr>
              <w:t>подання жодної тендерної пропозиції для участі</w:t>
            </w:r>
            <w:r w:rsidRPr="00E149E6">
              <w:rPr>
                <w:sz w:val="24"/>
                <w:szCs w:val="24"/>
                <w:lang w:val="uk-UA"/>
              </w:rPr>
              <w:t xml:space="preserve"> у відкритих торгах у строк, установлений замовником згідно з </w:t>
            </w:r>
            <w:r w:rsidRPr="00E149E6">
              <w:rPr>
                <w:sz w:val="24"/>
                <w:szCs w:val="24"/>
                <w:highlight w:val="white"/>
                <w:lang w:val="uk-UA"/>
              </w:rPr>
              <w:t>цими особливостями</w:t>
            </w:r>
            <w:r w:rsidRPr="00E149E6">
              <w:rPr>
                <w:sz w:val="24"/>
                <w:szCs w:val="24"/>
                <w:lang w:val="uk-UA"/>
              </w:rPr>
              <w:t>.</w:t>
            </w:r>
          </w:p>
          <w:p w14:paraId="057CA87B" w14:textId="77777777" w:rsidR="006B6C1C" w:rsidRPr="00E149E6" w:rsidRDefault="006B6C1C" w:rsidP="00CD2D06">
            <w:pPr>
              <w:spacing w:after="0" w:line="240" w:lineRule="auto"/>
              <w:ind w:firstLine="420"/>
              <w:rPr>
                <w:sz w:val="24"/>
                <w:szCs w:val="24"/>
                <w:lang w:val="uk-UA"/>
              </w:rPr>
            </w:pPr>
            <w:r w:rsidRPr="00E149E6">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582A89" w14:textId="77777777" w:rsidR="006B6C1C" w:rsidRPr="00E149E6" w:rsidRDefault="006B6C1C" w:rsidP="00CD2D06">
            <w:pPr>
              <w:spacing w:after="0" w:line="240" w:lineRule="auto"/>
              <w:ind w:firstLine="420"/>
              <w:rPr>
                <w:sz w:val="24"/>
                <w:szCs w:val="24"/>
                <w:lang w:val="uk-UA"/>
              </w:rPr>
            </w:pPr>
            <w:r w:rsidRPr="00E149E6">
              <w:rPr>
                <w:sz w:val="24"/>
                <w:szCs w:val="24"/>
                <w:lang w:val="uk-UA"/>
              </w:rPr>
              <w:t>Відкриті торги можуть бути відмінені частково (за лотом).</w:t>
            </w:r>
          </w:p>
          <w:p w14:paraId="436497EB" w14:textId="77777777" w:rsidR="006B6C1C" w:rsidRPr="00E149E6" w:rsidRDefault="006B6C1C" w:rsidP="00CD2D06">
            <w:pPr>
              <w:spacing w:after="0" w:line="240" w:lineRule="auto"/>
              <w:ind w:firstLine="420"/>
              <w:rPr>
                <w:sz w:val="24"/>
                <w:szCs w:val="24"/>
                <w:lang w:val="uk-UA"/>
              </w:rPr>
            </w:pPr>
            <w:r w:rsidRPr="00E149E6">
              <w:rPr>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B6C1C" w:rsidRPr="00E149E6" w14:paraId="6A6AA6F5" w14:textId="77777777" w:rsidTr="001A5885">
        <w:trPr>
          <w:trHeight w:val="416"/>
          <w:jc w:val="center"/>
        </w:trPr>
        <w:tc>
          <w:tcPr>
            <w:tcW w:w="607" w:type="dxa"/>
            <w:shd w:val="clear" w:color="auto" w:fill="auto"/>
          </w:tcPr>
          <w:p w14:paraId="771EA769"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2</w:t>
            </w:r>
          </w:p>
        </w:tc>
        <w:tc>
          <w:tcPr>
            <w:tcW w:w="3499" w:type="dxa"/>
            <w:gridSpan w:val="3"/>
            <w:shd w:val="clear" w:color="auto" w:fill="auto"/>
          </w:tcPr>
          <w:p w14:paraId="6E096E03"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Строк укладання договору про закупівлю</w:t>
            </w:r>
          </w:p>
        </w:tc>
        <w:tc>
          <w:tcPr>
            <w:tcW w:w="6292" w:type="dxa"/>
            <w:shd w:val="clear" w:color="auto" w:fill="auto"/>
            <w:vAlign w:val="center"/>
          </w:tcPr>
          <w:p w14:paraId="7ACE677E"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49E6">
              <w:rPr>
                <w:b/>
                <w:sz w:val="24"/>
                <w:szCs w:val="24"/>
                <w:highlight w:val="white"/>
                <w:lang w:val="uk-UA"/>
              </w:rPr>
              <w:t>не пізніше ніж через 15 днів</w:t>
            </w:r>
            <w:r w:rsidRPr="00E149E6">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149E6">
              <w:rPr>
                <w:b/>
                <w:sz w:val="24"/>
                <w:szCs w:val="24"/>
                <w:highlight w:val="white"/>
                <w:lang w:val="uk-UA"/>
              </w:rPr>
              <w:t>може бути продовжений до 60 днів</w:t>
            </w:r>
            <w:r w:rsidRPr="00E149E6">
              <w:rPr>
                <w:sz w:val="24"/>
                <w:szCs w:val="24"/>
                <w:highlight w:val="white"/>
                <w:lang w:val="uk-UA"/>
              </w:rPr>
              <w:t xml:space="preserve">. </w:t>
            </w:r>
          </w:p>
          <w:p w14:paraId="5B653718" w14:textId="77777777" w:rsidR="006B6C1C" w:rsidRPr="00E149E6" w:rsidRDefault="006B6C1C" w:rsidP="00CD2D06">
            <w:pPr>
              <w:spacing w:after="0" w:line="240" w:lineRule="auto"/>
              <w:ind w:firstLine="420"/>
              <w:rPr>
                <w:sz w:val="24"/>
                <w:szCs w:val="24"/>
                <w:highlight w:val="white"/>
                <w:lang w:val="uk-UA"/>
              </w:rPr>
            </w:pPr>
            <w:r w:rsidRPr="00E149E6">
              <w:rPr>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FF8A54" w14:textId="77777777" w:rsidR="006B6C1C" w:rsidRPr="00E149E6" w:rsidRDefault="006B6C1C" w:rsidP="00CD2D06">
            <w:pPr>
              <w:spacing w:after="0" w:line="240" w:lineRule="auto"/>
              <w:ind w:firstLine="420"/>
              <w:rPr>
                <w:sz w:val="24"/>
                <w:szCs w:val="24"/>
                <w:lang w:val="uk-UA"/>
              </w:rPr>
            </w:pPr>
            <w:r w:rsidRPr="00E149E6">
              <w:rPr>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E149E6">
              <w:rPr>
                <w:b/>
                <w:sz w:val="24"/>
                <w:szCs w:val="24"/>
                <w:highlight w:val="white"/>
                <w:lang w:val="uk-UA"/>
              </w:rPr>
              <w:t>не може бути укладено раніше ніж через п’ять днів</w:t>
            </w:r>
            <w:r w:rsidRPr="00E149E6">
              <w:rPr>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6B6C1C" w:rsidRPr="00FF4CB4" w14:paraId="2DF0F197" w14:textId="77777777" w:rsidTr="001A5885">
        <w:trPr>
          <w:trHeight w:val="353"/>
          <w:jc w:val="center"/>
        </w:trPr>
        <w:tc>
          <w:tcPr>
            <w:tcW w:w="607" w:type="dxa"/>
            <w:shd w:val="clear" w:color="auto" w:fill="auto"/>
          </w:tcPr>
          <w:p w14:paraId="1893FB2B"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t>3</w:t>
            </w:r>
          </w:p>
        </w:tc>
        <w:tc>
          <w:tcPr>
            <w:tcW w:w="3499" w:type="dxa"/>
            <w:gridSpan w:val="3"/>
            <w:shd w:val="clear" w:color="auto" w:fill="auto"/>
          </w:tcPr>
          <w:p w14:paraId="00176542"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Проєкт договору про закупівлю</w:t>
            </w:r>
          </w:p>
        </w:tc>
        <w:tc>
          <w:tcPr>
            <w:tcW w:w="6292" w:type="dxa"/>
            <w:shd w:val="clear" w:color="auto" w:fill="auto"/>
            <w:vAlign w:val="center"/>
          </w:tcPr>
          <w:p w14:paraId="1C945724" w14:textId="77777777" w:rsidR="006B6C1C" w:rsidRPr="00E149E6" w:rsidRDefault="006B6C1C" w:rsidP="00CD2D06">
            <w:pPr>
              <w:spacing w:after="0" w:line="240" w:lineRule="auto"/>
              <w:ind w:right="120" w:firstLine="420"/>
              <w:rPr>
                <w:sz w:val="24"/>
                <w:szCs w:val="24"/>
                <w:lang w:val="uk-UA"/>
              </w:rPr>
            </w:pPr>
            <w:r w:rsidRPr="00E149E6">
              <w:rPr>
                <w:sz w:val="24"/>
                <w:szCs w:val="24"/>
                <w:lang w:val="uk-UA"/>
              </w:rPr>
              <w:t xml:space="preserve">Проєкт договору про закупівлю викладено в </w:t>
            </w:r>
            <w:r w:rsidRPr="00E149E6">
              <w:rPr>
                <w:b/>
                <w:sz w:val="24"/>
                <w:szCs w:val="24"/>
                <w:highlight w:val="white"/>
                <w:lang w:val="uk-UA"/>
              </w:rPr>
              <w:t>Додатку 3</w:t>
            </w:r>
            <w:r w:rsidRPr="00E149E6">
              <w:rPr>
                <w:b/>
                <w:sz w:val="24"/>
                <w:szCs w:val="24"/>
                <w:lang w:val="uk-UA"/>
              </w:rPr>
              <w:t xml:space="preserve"> </w:t>
            </w:r>
            <w:r w:rsidRPr="00E149E6">
              <w:rPr>
                <w:sz w:val="24"/>
                <w:szCs w:val="24"/>
                <w:lang w:val="uk-UA"/>
              </w:rPr>
              <w:t>до цієї тендерної документації.</w:t>
            </w:r>
          </w:p>
          <w:p w14:paraId="01DFC278" w14:textId="77777777" w:rsidR="006B6C1C" w:rsidRPr="00E149E6" w:rsidRDefault="006B6C1C" w:rsidP="00CD2D06">
            <w:pPr>
              <w:spacing w:after="0" w:line="240" w:lineRule="auto"/>
              <w:ind w:right="120" w:firstLine="420"/>
              <w:rPr>
                <w:sz w:val="24"/>
                <w:szCs w:val="24"/>
                <w:lang w:val="uk-UA"/>
              </w:rPr>
            </w:pPr>
            <w:r w:rsidRPr="00E149E6">
              <w:rPr>
                <w:sz w:val="24"/>
                <w:szCs w:val="24"/>
                <w:lang w:val="uk-UA"/>
              </w:rPr>
              <w:t xml:space="preserve">Договір про закупівлю укладається відповідно до вимог цієї тендерної документації та тендерної </w:t>
            </w:r>
            <w:r w:rsidRPr="00E149E6">
              <w:rPr>
                <w:sz w:val="24"/>
                <w:szCs w:val="24"/>
                <w:lang w:val="uk-UA"/>
              </w:rPr>
              <w:lastRenderedPageBreak/>
              <w:t>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034342A" w14:textId="77777777" w:rsidR="006B6C1C" w:rsidRPr="00E149E6" w:rsidRDefault="006B6C1C" w:rsidP="00CD2D06">
            <w:pPr>
              <w:spacing w:after="0" w:line="240" w:lineRule="auto"/>
              <w:ind w:firstLine="420"/>
              <w:rPr>
                <w:sz w:val="24"/>
                <w:szCs w:val="24"/>
                <w:lang w:val="uk-UA"/>
              </w:rPr>
            </w:pPr>
            <w:r w:rsidRPr="00E149E6">
              <w:rPr>
                <w:b/>
                <w:sz w:val="24"/>
                <w:szCs w:val="24"/>
                <w:highlight w:val="white"/>
                <w:lang w:val="uk-UA"/>
              </w:rPr>
              <w:t>Переможець</w:t>
            </w:r>
            <w:r w:rsidRPr="00E149E6">
              <w:rPr>
                <w:sz w:val="24"/>
                <w:szCs w:val="24"/>
                <w:lang w:val="uk-UA"/>
              </w:rPr>
              <w:t xml:space="preserve"> процедури закупівлі під час укладення договору про закупівлю повинен надати:</w:t>
            </w:r>
          </w:p>
          <w:p w14:paraId="6DC1D612" w14:textId="77777777" w:rsidR="006B6C1C" w:rsidRPr="00E149E6" w:rsidRDefault="006B6C1C" w:rsidP="00CD2D06">
            <w:pPr>
              <w:numPr>
                <w:ilvl w:val="0"/>
                <w:numId w:val="3"/>
              </w:numPr>
              <w:pBdr>
                <w:top w:val="nil"/>
                <w:left w:val="nil"/>
                <w:bottom w:val="nil"/>
                <w:right w:val="nil"/>
                <w:between w:val="nil"/>
              </w:pBdr>
              <w:spacing w:after="0" w:line="240" w:lineRule="auto"/>
              <w:ind w:left="420" w:firstLine="0"/>
              <w:rPr>
                <w:sz w:val="24"/>
                <w:szCs w:val="24"/>
                <w:lang w:val="uk-UA"/>
              </w:rPr>
            </w:pPr>
            <w:r w:rsidRPr="00E149E6">
              <w:rPr>
                <w:sz w:val="24"/>
                <w:szCs w:val="24"/>
                <w:lang w:val="uk-UA"/>
              </w:rPr>
              <w:t>інформацію про право підписання договору про закупівлю;</w:t>
            </w:r>
          </w:p>
          <w:p w14:paraId="403E64D3" w14:textId="77777777" w:rsidR="006B6C1C" w:rsidRPr="00E149E6" w:rsidRDefault="006B6C1C" w:rsidP="00CD2D06">
            <w:pPr>
              <w:numPr>
                <w:ilvl w:val="0"/>
                <w:numId w:val="3"/>
              </w:numPr>
              <w:pBdr>
                <w:top w:val="nil"/>
                <w:left w:val="nil"/>
                <w:bottom w:val="nil"/>
                <w:right w:val="nil"/>
                <w:between w:val="nil"/>
              </w:pBdr>
              <w:spacing w:after="0" w:line="240" w:lineRule="auto"/>
              <w:ind w:left="420" w:firstLine="0"/>
              <w:rPr>
                <w:sz w:val="24"/>
                <w:szCs w:val="24"/>
                <w:lang w:val="uk-UA"/>
              </w:rPr>
            </w:pPr>
            <w:r w:rsidRPr="00E149E6">
              <w:rPr>
                <w:b/>
                <w:sz w:val="24"/>
                <w:szCs w:val="24"/>
                <w:lang w:val="uk-UA"/>
              </w:rPr>
              <w:t>достовірну інформацію про наявність у нього чинної ліцензії або документа дозвільного характеру</w:t>
            </w:r>
            <w:r w:rsidRPr="00E149E6">
              <w:rPr>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4AEB8B6" w14:textId="77777777" w:rsidR="006B6C1C" w:rsidRPr="00E149E6" w:rsidRDefault="006B6C1C" w:rsidP="00CD2D06">
            <w:pPr>
              <w:spacing w:after="0" w:line="240" w:lineRule="auto"/>
              <w:ind w:firstLine="420"/>
              <w:rPr>
                <w:i/>
                <w:sz w:val="24"/>
                <w:szCs w:val="24"/>
                <w:highlight w:val="white"/>
                <w:lang w:val="uk-UA"/>
              </w:rPr>
            </w:pPr>
            <w:r w:rsidRPr="00E149E6">
              <w:rPr>
                <w:i/>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B6C1C" w:rsidRPr="00E149E6" w14:paraId="1088AD26" w14:textId="77777777" w:rsidTr="001A5885">
        <w:trPr>
          <w:trHeight w:val="1119"/>
          <w:jc w:val="center"/>
        </w:trPr>
        <w:tc>
          <w:tcPr>
            <w:tcW w:w="607" w:type="dxa"/>
            <w:shd w:val="clear" w:color="auto" w:fill="auto"/>
          </w:tcPr>
          <w:p w14:paraId="0F70EEAC"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lastRenderedPageBreak/>
              <w:t>4</w:t>
            </w:r>
          </w:p>
        </w:tc>
        <w:tc>
          <w:tcPr>
            <w:tcW w:w="3499" w:type="dxa"/>
            <w:gridSpan w:val="3"/>
            <w:shd w:val="clear" w:color="auto" w:fill="auto"/>
          </w:tcPr>
          <w:p w14:paraId="7A80F487" w14:textId="77777777" w:rsidR="006B6C1C" w:rsidRPr="00E149E6" w:rsidRDefault="006B6C1C" w:rsidP="00CD2D06">
            <w:pPr>
              <w:spacing w:after="0" w:line="240" w:lineRule="auto"/>
              <w:rPr>
                <w:sz w:val="24"/>
                <w:szCs w:val="24"/>
                <w:lang w:val="uk-UA"/>
              </w:rPr>
            </w:pPr>
            <w:r w:rsidRPr="00E149E6">
              <w:rPr>
                <w:b/>
                <w:bCs/>
                <w:sz w:val="24"/>
                <w:szCs w:val="24"/>
                <w:lang w:val="uk-UA" w:eastAsia="ru-RU"/>
              </w:rPr>
              <w:t>Умови договору про закупівлю</w:t>
            </w:r>
          </w:p>
        </w:tc>
        <w:tc>
          <w:tcPr>
            <w:tcW w:w="6292" w:type="dxa"/>
            <w:shd w:val="clear" w:color="auto" w:fill="auto"/>
            <w:vAlign w:val="center"/>
          </w:tcPr>
          <w:p w14:paraId="4031DA27" w14:textId="77777777" w:rsidR="006B6C1C" w:rsidRPr="00E149E6" w:rsidRDefault="006B6C1C" w:rsidP="00CD2D06">
            <w:pPr>
              <w:spacing w:after="0" w:line="240" w:lineRule="auto"/>
              <w:ind w:firstLine="420"/>
              <w:rPr>
                <w:sz w:val="24"/>
                <w:szCs w:val="24"/>
                <w:lang w:val="uk-UA"/>
              </w:rPr>
            </w:pPr>
            <w:r w:rsidRPr="00E149E6">
              <w:rPr>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38ACE6D" w14:textId="77777777" w:rsidR="006B6C1C" w:rsidRPr="00E149E6" w:rsidRDefault="006B6C1C" w:rsidP="00CD2D06">
            <w:pPr>
              <w:spacing w:after="0" w:line="240" w:lineRule="auto"/>
              <w:ind w:firstLine="420"/>
              <w:rPr>
                <w:sz w:val="24"/>
                <w:szCs w:val="24"/>
                <w:lang w:val="uk-UA"/>
              </w:rPr>
            </w:pPr>
            <w:r w:rsidRPr="00E149E6">
              <w:rPr>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F1E17A6" w14:textId="77777777" w:rsidR="006B6C1C" w:rsidRPr="00E149E6" w:rsidRDefault="006B6C1C" w:rsidP="00CD2D06">
            <w:pPr>
              <w:spacing w:after="0" w:line="240" w:lineRule="auto"/>
              <w:ind w:firstLine="420"/>
              <w:rPr>
                <w:sz w:val="24"/>
                <w:szCs w:val="24"/>
                <w:lang w:val="uk-UA"/>
              </w:rPr>
            </w:pPr>
            <w:r w:rsidRPr="00E149E6">
              <w:rPr>
                <w:sz w:val="24"/>
                <w:szCs w:val="24"/>
                <w:lang w:val="uk-UA"/>
              </w:rPr>
              <w:t>- визначення грошового еквівалента зобов’язання в іноземній валюті;</w:t>
            </w:r>
          </w:p>
          <w:p w14:paraId="107DEBF0" w14:textId="77777777" w:rsidR="006B6C1C" w:rsidRPr="00E149E6" w:rsidRDefault="006B6C1C" w:rsidP="00CD2D06">
            <w:pPr>
              <w:spacing w:after="0" w:line="240" w:lineRule="auto"/>
              <w:ind w:firstLine="420"/>
              <w:rPr>
                <w:sz w:val="24"/>
                <w:szCs w:val="24"/>
                <w:lang w:val="uk-UA"/>
              </w:rPr>
            </w:pPr>
            <w:r w:rsidRPr="00E149E6">
              <w:rPr>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D1053E" w14:textId="77777777" w:rsidR="006B6C1C" w:rsidRPr="00E149E6" w:rsidRDefault="006B6C1C" w:rsidP="00CD2D06">
            <w:pPr>
              <w:spacing w:after="0" w:line="240" w:lineRule="auto"/>
              <w:ind w:firstLine="420"/>
              <w:rPr>
                <w:sz w:val="24"/>
                <w:szCs w:val="24"/>
                <w:lang w:val="uk-UA"/>
              </w:rPr>
            </w:pPr>
            <w:r w:rsidRPr="00E149E6">
              <w:rPr>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2C2F80F" w14:textId="77777777" w:rsidR="006B6C1C" w:rsidRPr="00E149E6" w:rsidRDefault="006B6C1C" w:rsidP="00CD2D06">
            <w:pPr>
              <w:pStyle w:val="rvps2"/>
              <w:shd w:val="clear" w:color="auto" w:fill="FFFFFF"/>
              <w:spacing w:before="0" w:beforeAutospacing="0" w:after="0" w:afterAutospacing="0"/>
              <w:ind w:firstLine="450"/>
            </w:pPr>
            <w:r w:rsidRPr="00E149E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B33DCD" w14:textId="77777777" w:rsidR="006B6C1C" w:rsidRPr="00E149E6" w:rsidRDefault="006B6C1C" w:rsidP="00CD2D06">
            <w:pPr>
              <w:pStyle w:val="rvps2"/>
              <w:shd w:val="clear" w:color="auto" w:fill="FFFFFF"/>
              <w:spacing w:before="0" w:beforeAutospacing="0" w:after="0" w:afterAutospacing="0"/>
              <w:ind w:firstLine="450"/>
            </w:pPr>
            <w:bookmarkStart w:id="6" w:name="n74"/>
            <w:bookmarkStart w:id="7" w:name="n75"/>
            <w:bookmarkStart w:id="8" w:name="n76"/>
            <w:bookmarkEnd w:id="6"/>
            <w:bookmarkEnd w:id="7"/>
            <w:bookmarkEnd w:id="8"/>
            <w:r w:rsidRPr="00E149E6">
              <w:t>1) покращення якості предмета закупівлі за умови, що таке покращення не призведе до збільшення суми, визначеної в договорі про закупівлю;</w:t>
            </w:r>
          </w:p>
          <w:p w14:paraId="4356C01B" w14:textId="77777777" w:rsidR="006B6C1C" w:rsidRPr="00E149E6" w:rsidRDefault="006B6C1C" w:rsidP="00CD2D06">
            <w:pPr>
              <w:pStyle w:val="rvps2"/>
              <w:shd w:val="clear" w:color="auto" w:fill="FFFFFF"/>
              <w:spacing w:before="0" w:beforeAutospacing="0" w:after="0" w:afterAutospacing="0"/>
              <w:ind w:firstLine="450"/>
            </w:pPr>
            <w:bookmarkStart w:id="9" w:name="n77"/>
            <w:bookmarkEnd w:id="9"/>
            <w:r w:rsidRPr="00E149E6">
              <w:t>2)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14B574" w14:textId="77777777" w:rsidR="006B6C1C" w:rsidRPr="00E149E6" w:rsidRDefault="006B6C1C" w:rsidP="00CD2D06">
            <w:pPr>
              <w:pStyle w:val="rvps2"/>
              <w:shd w:val="clear" w:color="auto" w:fill="FFFFFF"/>
              <w:spacing w:before="0" w:beforeAutospacing="0" w:after="0" w:afterAutospacing="0"/>
              <w:ind w:firstLine="450"/>
            </w:pPr>
            <w:bookmarkStart w:id="10" w:name="n78"/>
            <w:bookmarkEnd w:id="10"/>
            <w:r w:rsidRPr="00E149E6">
              <w:t>3) погодження зміни ціни в договорі про закупівлю в бік зменшення (без зміни кількості (обсягу) та якості товарів, робіт і послуг);</w:t>
            </w:r>
          </w:p>
          <w:p w14:paraId="1F8227B1" w14:textId="77777777" w:rsidR="006B6C1C" w:rsidRPr="00E149E6" w:rsidRDefault="006B6C1C" w:rsidP="00CD2D06">
            <w:pPr>
              <w:pStyle w:val="rvps2"/>
              <w:shd w:val="clear" w:color="auto" w:fill="FFFFFF"/>
              <w:spacing w:before="0" w:beforeAutospacing="0" w:after="0" w:afterAutospacing="0"/>
              <w:ind w:firstLine="450"/>
            </w:pPr>
            <w:bookmarkStart w:id="11" w:name="n79"/>
            <w:bookmarkEnd w:id="11"/>
            <w:r w:rsidRPr="00E149E6">
              <w:t xml:space="preserve">4) зміни ціни в договорі про закупівлю у зв’язку з </w:t>
            </w:r>
            <w:r w:rsidRPr="00E149E6">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397137" w14:textId="77777777" w:rsidR="006B6C1C" w:rsidRPr="00E149E6" w:rsidRDefault="006B6C1C" w:rsidP="00CD2D06">
            <w:pPr>
              <w:spacing w:after="0" w:line="240" w:lineRule="auto"/>
              <w:ind w:firstLine="387"/>
              <w:rPr>
                <w:b/>
                <w:sz w:val="24"/>
                <w:szCs w:val="24"/>
                <w:lang w:val="uk-UA"/>
              </w:rPr>
            </w:pPr>
            <w:bookmarkStart w:id="12" w:name="n80"/>
            <w:bookmarkStart w:id="13" w:name="n81"/>
            <w:bookmarkEnd w:id="12"/>
            <w:bookmarkEnd w:id="13"/>
            <w:r w:rsidRPr="00E149E6">
              <w:rPr>
                <w:b/>
                <w:sz w:val="24"/>
                <w:szCs w:val="24"/>
                <w:lang w:val="uk-UA"/>
              </w:rPr>
              <w:t xml:space="preserve">Зобов’язання по Договору виникають при наявності та в межах відповідних бюджетних асигнувань на 2022 рік. </w:t>
            </w:r>
          </w:p>
          <w:p w14:paraId="39B9227F" w14:textId="77777777" w:rsidR="006B6C1C" w:rsidRPr="00E149E6" w:rsidRDefault="006B6C1C" w:rsidP="00CD2D06">
            <w:pPr>
              <w:spacing w:after="0" w:line="240" w:lineRule="auto"/>
              <w:ind w:firstLine="387"/>
              <w:rPr>
                <w:sz w:val="24"/>
                <w:szCs w:val="24"/>
                <w:lang w:val="uk-UA"/>
              </w:rPr>
            </w:pPr>
            <w:r w:rsidRPr="00E149E6">
              <w:rPr>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w:t>
            </w:r>
          </w:p>
          <w:p w14:paraId="0E6D41F9" w14:textId="77777777" w:rsidR="006B6C1C" w:rsidRPr="00E149E6" w:rsidRDefault="006B6C1C" w:rsidP="00CD2D06">
            <w:pPr>
              <w:spacing w:after="0" w:line="240" w:lineRule="auto"/>
              <w:ind w:firstLine="387"/>
              <w:rPr>
                <w:sz w:val="24"/>
                <w:szCs w:val="24"/>
                <w:lang w:val="uk-UA"/>
              </w:rPr>
            </w:pPr>
            <w:r w:rsidRPr="00E149E6">
              <w:rPr>
                <w:sz w:val="24"/>
                <w:szCs w:val="24"/>
                <w:lang w:val="uk-UA"/>
              </w:rPr>
              <w:t>Реєстрація договору в органах Держказначейства відбувається відповідно до наказу Міністерства фінансів України від 02.03.2012  № 309.</w:t>
            </w:r>
          </w:p>
        </w:tc>
      </w:tr>
      <w:tr w:rsidR="006B6C1C" w:rsidRPr="00E149E6" w14:paraId="3A4E48C3" w14:textId="77777777" w:rsidTr="00850224">
        <w:trPr>
          <w:trHeight w:val="584"/>
          <w:jc w:val="center"/>
        </w:trPr>
        <w:tc>
          <w:tcPr>
            <w:tcW w:w="607" w:type="dxa"/>
            <w:shd w:val="clear" w:color="auto" w:fill="auto"/>
          </w:tcPr>
          <w:p w14:paraId="66674D6A" w14:textId="77777777" w:rsidR="006B6C1C" w:rsidRPr="00E149E6" w:rsidRDefault="006B6C1C" w:rsidP="00CD2D06">
            <w:pPr>
              <w:spacing w:after="0" w:line="240" w:lineRule="auto"/>
              <w:jc w:val="center"/>
              <w:rPr>
                <w:sz w:val="24"/>
                <w:szCs w:val="24"/>
                <w:lang w:val="uk-UA"/>
              </w:rPr>
            </w:pPr>
            <w:r w:rsidRPr="00E149E6">
              <w:rPr>
                <w:sz w:val="24"/>
                <w:szCs w:val="24"/>
                <w:lang w:val="uk-UA" w:eastAsia="ru-RU"/>
              </w:rPr>
              <w:lastRenderedPageBreak/>
              <w:t>5</w:t>
            </w:r>
          </w:p>
        </w:tc>
        <w:tc>
          <w:tcPr>
            <w:tcW w:w="3499" w:type="dxa"/>
            <w:gridSpan w:val="3"/>
            <w:shd w:val="clear" w:color="auto" w:fill="auto"/>
          </w:tcPr>
          <w:p w14:paraId="2411C7B5" w14:textId="77777777" w:rsidR="006B6C1C" w:rsidRPr="00E149E6" w:rsidRDefault="006B6C1C" w:rsidP="00CD2D06">
            <w:pPr>
              <w:spacing w:after="0" w:line="240" w:lineRule="auto"/>
              <w:rPr>
                <w:b/>
                <w:bCs/>
                <w:sz w:val="24"/>
                <w:szCs w:val="24"/>
                <w:lang w:val="uk-UA" w:eastAsia="ru-RU"/>
              </w:rPr>
            </w:pPr>
            <w:r w:rsidRPr="00E149E6">
              <w:rPr>
                <w:b/>
                <w:bCs/>
                <w:sz w:val="24"/>
                <w:szCs w:val="24"/>
                <w:lang w:val="uk-UA" w:eastAsia="ru-RU"/>
              </w:rPr>
              <w:t>Забезпечення виконання договору про закупівлю</w:t>
            </w:r>
          </w:p>
          <w:p w14:paraId="59272951" w14:textId="77777777" w:rsidR="006B6C1C" w:rsidRPr="00E149E6" w:rsidRDefault="006B6C1C" w:rsidP="00CD2D06">
            <w:pPr>
              <w:spacing w:after="0" w:line="240" w:lineRule="auto"/>
              <w:rPr>
                <w:sz w:val="24"/>
                <w:szCs w:val="24"/>
                <w:lang w:val="uk-UA"/>
              </w:rPr>
            </w:pPr>
          </w:p>
        </w:tc>
        <w:tc>
          <w:tcPr>
            <w:tcW w:w="6292" w:type="dxa"/>
            <w:shd w:val="clear" w:color="auto" w:fill="auto"/>
            <w:vAlign w:val="center"/>
          </w:tcPr>
          <w:p w14:paraId="4E68FBF7" w14:textId="77777777" w:rsidR="006B6C1C" w:rsidRPr="00E149E6" w:rsidRDefault="006B6C1C" w:rsidP="00CD2D06">
            <w:pPr>
              <w:spacing w:after="0" w:line="240" w:lineRule="auto"/>
              <w:contextualSpacing/>
              <w:rPr>
                <w:b/>
                <w:sz w:val="24"/>
                <w:szCs w:val="24"/>
                <w:lang w:val="uk-UA"/>
              </w:rPr>
            </w:pPr>
            <w:r w:rsidRPr="00E149E6">
              <w:rPr>
                <w:b/>
                <w:sz w:val="24"/>
                <w:szCs w:val="24"/>
                <w:lang w:val="uk-UA"/>
              </w:rPr>
              <w:t>Забезпечення виконання договору про закупівлю не вимагається.</w:t>
            </w:r>
          </w:p>
          <w:p w14:paraId="2C971005" w14:textId="77777777" w:rsidR="006B6C1C" w:rsidRPr="00E149E6" w:rsidRDefault="006B6C1C" w:rsidP="00CD2D06">
            <w:pPr>
              <w:keepNext/>
              <w:keepLines/>
              <w:spacing w:after="0" w:line="240" w:lineRule="auto"/>
              <w:contextualSpacing/>
              <w:rPr>
                <w:sz w:val="24"/>
                <w:szCs w:val="24"/>
                <w:lang w:val="uk-UA" w:eastAsia="ru-RU"/>
              </w:rPr>
            </w:pPr>
          </w:p>
        </w:tc>
      </w:tr>
    </w:tbl>
    <w:p w14:paraId="684A3C7A" w14:textId="77777777" w:rsidR="00FD45FF" w:rsidRPr="00E149E6" w:rsidRDefault="00FD45FF" w:rsidP="00465790">
      <w:pPr>
        <w:spacing w:after="0" w:line="240" w:lineRule="auto"/>
        <w:rPr>
          <w:sz w:val="24"/>
          <w:szCs w:val="24"/>
          <w:lang w:val="uk-UA"/>
        </w:rPr>
      </w:pPr>
    </w:p>
    <w:p w14:paraId="02FEF3C8" w14:textId="77777777" w:rsidR="00FD45FF" w:rsidRPr="00E149E6" w:rsidRDefault="00FD45FF" w:rsidP="00465790">
      <w:pPr>
        <w:spacing w:after="0" w:line="240" w:lineRule="auto"/>
        <w:rPr>
          <w:sz w:val="24"/>
          <w:szCs w:val="24"/>
          <w:lang w:val="uk-UA"/>
        </w:rPr>
      </w:pPr>
    </w:p>
    <w:p w14:paraId="09DB02DF" w14:textId="77777777" w:rsidR="001E7C94" w:rsidRPr="00E149E6" w:rsidRDefault="001E7C94" w:rsidP="00465790">
      <w:pPr>
        <w:spacing w:after="0" w:line="240" w:lineRule="auto"/>
        <w:rPr>
          <w:sz w:val="24"/>
          <w:szCs w:val="24"/>
          <w:lang w:val="uk-UA"/>
        </w:rPr>
      </w:pPr>
    </w:p>
    <w:p w14:paraId="3209D5DE" w14:textId="77777777" w:rsidR="001E7C94" w:rsidRDefault="001E7C94" w:rsidP="00465790">
      <w:pPr>
        <w:spacing w:after="0" w:line="240" w:lineRule="auto"/>
        <w:rPr>
          <w:sz w:val="24"/>
          <w:szCs w:val="24"/>
          <w:lang w:val="uk-UA"/>
        </w:rPr>
      </w:pPr>
    </w:p>
    <w:p w14:paraId="3E5E809A" w14:textId="77777777" w:rsidR="00416690" w:rsidRDefault="00416690" w:rsidP="00465790">
      <w:pPr>
        <w:spacing w:after="0" w:line="240" w:lineRule="auto"/>
        <w:rPr>
          <w:sz w:val="24"/>
          <w:szCs w:val="24"/>
          <w:lang w:val="uk-UA"/>
        </w:rPr>
      </w:pPr>
    </w:p>
    <w:p w14:paraId="4A78722B" w14:textId="77777777" w:rsidR="00416690" w:rsidRDefault="00416690" w:rsidP="00465790">
      <w:pPr>
        <w:spacing w:after="0" w:line="240" w:lineRule="auto"/>
        <w:rPr>
          <w:sz w:val="24"/>
          <w:szCs w:val="24"/>
          <w:lang w:val="uk-UA"/>
        </w:rPr>
      </w:pPr>
    </w:p>
    <w:p w14:paraId="09C0B218" w14:textId="77777777" w:rsidR="00416690" w:rsidRDefault="00416690" w:rsidP="00465790">
      <w:pPr>
        <w:spacing w:after="0" w:line="240" w:lineRule="auto"/>
        <w:rPr>
          <w:sz w:val="24"/>
          <w:szCs w:val="24"/>
          <w:lang w:val="uk-UA"/>
        </w:rPr>
      </w:pPr>
    </w:p>
    <w:p w14:paraId="407CE75C" w14:textId="77777777" w:rsidR="00416690" w:rsidRDefault="00416690" w:rsidP="00465790">
      <w:pPr>
        <w:spacing w:after="0" w:line="240" w:lineRule="auto"/>
        <w:rPr>
          <w:sz w:val="24"/>
          <w:szCs w:val="24"/>
          <w:lang w:val="uk-UA"/>
        </w:rPr>
      </w:pPr>
    </w:p>
    <w:p w14:paraId="12C48772" w14:textId="77777777" w:rsidR="00416690" w:rsidRDefault="00416690" w:rsidP="00465790">
      <w:pPr>
        <w:spacing w:after="0" w:line="240" w:lineRule="auto"/>
        <w:rPr>
          <w:sz w:val="24"/>
          <w:szCs w:val="24"/>
          <w:lang w:val="uk-UA"/>
        </w:rPr>
      </w:pPr>
    </w:p>
    <w:p w14:paraId="188CDDC8" w14:textId="77777777" w:rsidR="00416690" w:rsidRDefault="00416690" w:rsidP="00465790">
      <w:pPr>
        <w:spacing w:after="0" w:line="240" w:lineRule="auto"/>
        <w:rPr>
          <w:sz w:val="24"/>
          <w:szCs w:val="24"/>
          <w:lang w:val="uk-UA"/>
        </w:rPr>
      </w:pPr>
    </w:p>
    <w:p w14:paraId="6F25126D" w14:textId="77777777" w:rsidR="00416690" w:rsidRDefault="00416690" w:rsidP="00465790">
      <w:pPr>
        <w:spacing w:after="0" w:line="240" w:lineRule="auto"/>
        <w:rPr>
          <w:sz w:val="24"/>
          <w:szCs w:val="24"/>
          <w:lang w:val="uk-UA"/>
        </w:rPr>
      </w:pPr>
    </w:p>
    <w:p w14:paraId="7C40D874" w14:textId="77777777" w:rsidR="00416690" w:rsidRDefault="00416690" w:rsidP="00465790">
      <w:pPr>
        <w:spacing w:after="0" w:line="240" w:lineRule="auto"/>
        <w:rPr>
          <w:sz w:val="24"/>
          <w:szCs w:val="24"/>
          <w:lang w:val="uk-UA"/>
        </w:rPr>
      </w:pPr>
    </w:p>
    <w:p w14:paraId="5EBCD9E4" w14:textId="77777777" w:rsidR="00416690" w:rsidRDefault="00416690" w:rsidP="00465790">
      <w:pPr>
        <w:spacing w:after="0" w:line="240" w:lineRule="auto"/>
        <w:rPr>
          <w:sz w:val="24"/>
          <w:szCs w:val="24"/>
          <w:lang w:val="uk-UA"/>
        </w:rPr>
      </w:pPr>
    </w:p>
    <w:p w14:paraId="0DFFF47F" w14:textId="77777777" w:rsidR="00416690" w:rsidRDefault="00416690" w:rsidP="00465790">
      <w:pPr>
        <w:spacing w:after="0" w:line="240" w:lineRule="auto"/>
        <w:rPr>
          <w:sz w:val="24"/>
          <w:szCs w:val="24"/>
          <w:lang w:val="uk-UA"/>
        </w:rPr>
      </w:pPr>
    </w:p>
    <w:p w14:paraId="2F53587F" w14:textId="77777777" w:rsidR="00416690" w:rsidRDefault="00416690" w:rsidP="00465790">
      <w:pPr>
        <w:spacing w:after="0" w:line="240" w:lineRule="auto"/>
        <w:rPr>
          <w:sz w:val="24"/>
          <w:szCs w:val="24"/>
          <w:lang w:val="uk-UA"/>
        </w:rPr>
      </w:pPr>
    </w:p>
    <w:p w14:paraId="2B76C7FF" w14:textId="77777777" w:rsidR="00416690" w:rsidRDefault="00416690" w:rsidP="00465790">
      <w:pPr>
        <w:spacing w:after="0" w:line="240" w:lineRule="auto"/>
        <w:rPr>
          <w:sz w:val="24"/>
          <w:szCs w:val="24"/>
          <w:lang w:val="uk-UA"/>
        </w:rPr>
      </w:pPr>
    </w:p>
    <w:p w14:paraId="06E33C89" w14:textId="77777777" w:rsidR="00416690" w:rsidRDefault="00416690" w:rsidP="00465790">
      <w:pPr>
        <w:spacing w:after="0" w:line="240" w:lineRule="auto"/>
        <w:rPr>
          <w:sz w:val="24"/>
          <w:szCs w:val="24"/>
          <w:lang w:val="uk-UA"/>
        </w:rPr>
      </w:pPr>
    </w:p>
    <w:p w14:paraId="5695FE67" w14:textId="77777777" w:rsidR="00416690" w:rsidRDefault="00416690" w:rsidP="00465790">
      <w:pPr>
        <w:spacing w:after="0" w:line="240" w:lineRule="auto"/>
        <w:rPr>
          <w:sz w:val="24"/>
          <w:szCs w:val="24"/>
          <w:lang w:val="uk-UA"/>
        </w:rPr>
      </w:pPr>
    </w:p>
    <w:p w14:paraId="534D9CD1" w14:textId="77777777" w:rsidR="00416690" w:rsidRDefault="00416690" w:rsidP="00465790">
      <w:pPr>
        <w:spacing w:after="0" w:line="240" w:lineRule="auto"/>
        <w:rPr>
          <w:sz w:val="24"/>
          <w:szCs w:val="24"/>
          <w:lang w:val="uk-UA"/>
        </w:rPr>
      </w:pPr>
    </w:p>
    <w:p w14:paraId="6385F13D" w14:textId="77777777" w:rsidR="00416690" w:rsidRDefault="00416690" w:rsidP="00465790">
      <w:pPr>
        <w:spacing w:after="0" w:line="240" w:lineRule="auto"/>
        <w:rPr>
          <w:sz w:val="24"/>
          <w:szCs w:val="24"/>
          <w:lang w:val="uk-UA"/>
        </w:rPr>
      </w:pPr>
    </w:p>
    <w:p w14:paraId="24849FE8" w14:textId="77777777" w:rsidR="00416690" w:rsidRDefault="00416690" w:rsidP="00465790">
      <w:pPr>
        <w:spacing w:after="0" w:line="240" w:lineRule="auto"/>
        <w:rPr>
          <w:sz w:val="24"/>
          <w:szCs w:val="24"/>
          <w:lang w:val="uk-UA"/>
        </w:rPr>
      </w:pPr>
    </w:p>
    <w:p w14:paraId="0EF74C98" w14:textId="77777777" w:rsidR="00416690" w:rsidRDefault="00416690" w:rsidP="00465790">
      <w:pPr>
        <w:spacing w:after="0" w:line="240" w:lineRule="auto"/>
        <w:rPr>
          <w:sz w:val="24"/>
          <w:szCs w:val="24"/>
          <w:lang w:val="uk-UA"/>
        </w:rPr>
      </w:pPr>
    </w:p>
    <w:p w14:paraId="4042175F" w14:textId="77777777" w:rsidR="00416690" w:rsidRDefault="00416690" w:rsidP="00465790">
      <w:pPr>
        <w:spacing w:after="0" w:line="240" w:lineRule="auto"/>
        <w:rPr>
          <w:sz w:val="24"/>
          <w:szCs w:val="24"/>
          <w:lang w:val="uk-UA"/>
        </w:rPr>
      </w:pPr>
    </w:p>
    <w:p w14:paraId="42875B2C" w14:textId="77777777" w:rsidR="00416690" w:rsidRDefault="00416690" w:rsidP="00465790">
      <w:pPr>
        <w:spacing w:after="0" w:line="240" w:lineRule="auto"/>
        <w:rPr>
          <w:sz w:val="24"/>
          <w:szCs w:val="24"/>
          <w:lang w:val="uk-UA"/>
        </w:rPr>
      </w:pPr>
    </w:p>
    <w:p w14:paraId="5DC181A5" w14:textId="77777777" w:rsidR="00416690" w:rsidRDefault="00416690" w:rsidP="00465790">
      <w:pPr>
        <w:spacing w:after="0" w:line="240" w:lineRule="auto"/>
        <w:rPr>
          <w:sz w:val="24"/>
          <w:szCs w:val="24"/>
          <w:lang w:val="uk-UA"/>
        </w:rPr>
      </w:pPr>
    </w:p>
    <w:p w14:paraId="63978EE6" w14:textId="77777777" w:rsidR="00416690" w:rsidRDefault="00416690" w:rsidP="00465790">
      <w:pPr>
        <w:spacing w:after="0" w:line="240" w:lineRule="auto"/>
        <w:rPr>
          <w:sz w:val="24"/>
          <w:szCs w:val="24"/>
          <w:lang w:val="uk-UA"/>
        </w:rPr>
      </w:pPr>
    </w:p>
    <w:p w14:paraId="48520657" w14:textId="77777777" w:rsidR="00416690" w:rsidRDefault="00416690" w:rsidP="00465790">
      <w:pPr>
        <w:spacing w:after="0" w:line="240" w:lineRule="auto"/>
        <w:rPr>
          <w:sz w:val="24"/>
          <w:szCs w:val="24"/>
          <w:lang w:val="uk-UA"/>
        </w:rPr>
      </w:pPr>
    </w:p>
    <w:p w14:paraId="0DCA09F4" w14:textId="77777777" w:rsidR="00416690" w:rsidRDefault="00416690" w:rsidP="00465790">
      <w:pPr>
        <w:spacing w:after="0" w:line="240" w:lineRule="auto"/>
        <w:rPr>
          <w:sz w:val="24"/>
          <w:szCs w:val="24"/>
          <w:lang w:val="uk-UA"/>
        </w:rPr>
      </w:pPr>
    </w:p>
    <w:p w14:paraId="1AECA105" w14:textId="77777777" w:rsidR="00416690" w:rsidRDefault="00416690" w:rsidP="00465790">
      <w:pPr>
        <w:spacing w:after="0" w:line="240" w:lineRule="auto"/>
        <w:rPr>
          <w:sz w:val="24"/>
          <w:szCs w:val="24"/>
          <w:lang w:val="uk-UA"/>
        </w:rPr>
      </w:pPr>
    </w:p>
    <w:p w14:paraId="02EA0C52" w14:textId="77777777" w:rsidR="00416690" w:rsidRDefault="00416690" w:rsidP="00465790">
      <w:pPr>
        <w:spacing w:after="0" w:line="240" w:lineRule="auto"/>
        <w:rPr>
          <w:sz w:val="24"/>
          <w:szCs w:val="24"/>
          <w:lang w:val="uk-UA"/>
        </w:rPr>
      </w:pPr>
    </w:p>
    <w:p w14:paraId="67E74E8C" w14:textId="77777777" w:rsidR="00416690" w:rsidRDefault="00416690" w:rsidP="00465790">
      <w:pPr>
        <w:spacing w:after="0" w:line="240" w:lineRule="auto"/>
        <w:rPr>
          <w:sz w:val="24"/>
          <w:szCs w:val="24"/>
          <w:lang w:val="uk-UA"/>
        </w:rPr>
      </w:pPr>
    </w:p>
    <w:p w14:paraId="2FBD49DF" w14:textId="77777777" w:rsidR="00416690" w:rsidRDefault="00416690" w:rsidP="00465790">
      <w:pPr>
        <w:spacing w:after="0" w:line="240" w:lineRule="auto"/>
        <w:rPr>
          <w:sz w:val="24"/>
          <w:szCs w:val="24"/>
          <w:lang w:val="uk-UA"/>
        </w:rPr>
      </w:pPr>
    </w:p>
    <w:p w14:paraId="0BC7C7E8" w14:textId="77777777" w:rsidR="00416690" w:rsidRDefault="00416690" w:rsidP="00465790">
      <w:pPr>
        <w:spacing w:after="0" w:line="240" w:lineRule="auto"/>
        <w:rPr>
          <w:sz w:val="24"/>
          <w:szCs w:val="24"/>
          <w:lang w:val="uk-UA"/>
        </w:rPr>
      </w:pPr>
    </w:p>
    <w:p w14:paraId="0A4CC53C" w14:textId="77777777" w:rsidR="00416690" w:rsidRDefault="00416690" w:rsidP="00465790">
      <w:pPr>
        <w:spacing w:after="0" w:line="240" w:lineRule="auto"/>
        <w:rPr>
          <w:sz w:val="24"/>
          <w:szCs w:val="24"/>
          <w:lang w:val="uk-UA"/>
        </w:rPr>
      </w:pPr>
    </w:p>
    <w:p w14:paraId="3E3739E2" w14:textId="77777777" w:rsidR="00416690" w:rsidRDefault="00416690" w:rsidP="00465790">
      <w:pPr>
        <w:spacing w:after="0" w:line="240" w:lineRule="auto"/>
        <w:rPr>
          <w:sz w:val="24"/>
          <w:szCs w:val="24"/>
          <w:lang w:val="uk-UA"/>
        </w:rPr>
      </w:pPr>
    </w:p>
    <w:p w14:paraId="67B45795" w14:textId="77777777" w:rsidR="00416690" w:rsidRDefault="00416690" w:rsidP="00465790">
      <w:pPr>
        <w:spacing w:after="0" w:line="240" w:lineRule="auto"/>
        <w:rPr>
          <w:sz w:val="24"/>
          <w:szCs w:val="24"/>
          <w:lang w:val="uk-UA"/>
        </w:rPr>
      </w:pPr>
    </w:p>
    <w:p w14:paraId="0C90F015" w14:textId="77777777" w:rsidR="00416690" w:rsidRDefault="00416690" w:rsidP="00465790">
      <w:pPr>
        <w:spacing w:after="0" w:line="240" w:lineRule="auto"/>
        <w:rPr>
          <w:sz w:val="24"/>
          <w:szCs w:val="24"/>
          <w:lang w:val="uk-UA"/>
        </w:rPr>
      </w:pPr>
    </w:p>
    <w:p w14:paraId="2F572042" w14:textId="77777777" w:rsidR="00416690" w:rsidRDefault="00416690" w:rsidP="00465790">
      <w:pPr>
        <w:spacing w:after="0" w:line="240" w:lineRule="auto"/>
        <w:rPr>
          <w:sz w:val="24"/>
          <w:szCs w:val="24"/>
          <w:lang w:val="uk-UA"/>
        </w:rPr>
      </w:pPr>
    </w:p>
    <w:p w14:paraId="3C7D5A85" w14:textId="77777777" w:rsidR="00EA0014" w:rsidRPr="00B01467" w:rsidRDefault="00EA0014" w:rsidP="00E529BF">
      <w:pPr>
        <w:spacing w:after="0" w:line="240" w:lineRule="auto"/>
        <w:ind w:left="5660" w:right="287" w:firstLine="700"/>
        <w:jc w:val="right"/>
        <w:rPr>
          <w:sz w:val="24"/>
          <w:szCs w:val="24"/>
          <w:lang w:val="uk-UA"/>
        </w:rPr>
      </w:pPr>
      <w:r w:rsidRPr="00B01467">
        <w:rPr>
          <w:b/>
          <w:sz w:val="24"/>
          <w:szCs w:val="24"/>
          <w:lang w:val="uk-UA"/>
        </w:rPr>
        <w:lastRenderedPageBreak/>
        <w:t>ДОДАТОК 1</w:t>
      </w:r>
    </w:p>
    <w:p w14:paraId="3006724A" w14:textId="77777777" w:rsidR="00EA0014" w:rsidRPr="00B01467" w:rsidRDefault="00EA0014" w:rsidP="00E529BF">
      <w:pPr>
        <w:spacing w:after="0" w:line="240" w:lineRule="auto"/>
        <w:ind w:left="5660" w:right="287" w:firstLine="700"/>
        <w:jc w:val="right"/>
        <w:rPr>
          <w:sz w:val="24"/>
          <w:szCs w:val="24"/>
          <w:lang w:val="uk-UA"/>
        </w:rPr>
      </w:pPr>
      <w:r w:rsidRPr="00B01467">
        <w:rPr>
          <w:i/>
          <w:sz w:val="24"/>
          <w:szCs w:val="24"/>
          <w:lang w:val="uk-UA"/>
        </w:rPr>
        <w:t>до тендерної документації</w:t>
      </w:r>
    </w:p>
    <w:p w14:paraId="025B4FC9" w14:textId="77777777" w:rsidR="00EA0014" w:rsidRPr="00E149E6" w:rsidRDefault="00EA0014" w:rsidP="00E529BF">
      <w:pPr>
        <w:spacing w:after="0" w:line="240" w:lineRule="auto"/>
        <w:ind w:left="5660" w:right="287" w:firstLine="700"/>
        <w:rPr>
          <w:sz w:val="20"/>
          <w:szCs w:val="20"/>
          <w:lang w:val="uk-UA"/>
        </w:rPr>
      </w:pPr>
      <w:r w:rsidRPr="00E149E6">
        <w:rPr>
          <w:i/>
          <w:sz w:val="20"/>
          <w:szCs w:val="20"/>
          <w:lang w:val="uk-UA"/>
        </w:rPr>
        <w:t> </w:t>
      </w:r>
    </w:p>
    <w:p w14:paraId="04108FC4" w14:textId="77777777" w:rsidR="00EA0014" w:rsidRPr="00E149E6" w:rsidRDefault="00EA0014" w:rsidP="00E529BF">
      <w:pPr>
        <w:pStyle w:val="a4"/>
        <w:numPr>
          <w:ilvl w:val="0"/>
          <w:numId w:val="4"/>
        </w:numPr>
        <w:shd w:val="clear" w:color="auto" w:fill="FFFFFF"/>
        <w:tabs>
          <w:tab w:val="left" w:pos="284"/>
        </w:tabs>
        <w:spacing w:after="0" w:line="240" w:lineRule="auto"/>
        <w:ind w:left="0" w:right="287" w:firstLine="0"/>
        <w:rPr>
          <w:b/>
          <w:sz w:val="20"/>
          <w:szCs w:val="20"/>
          <w:lang w:val="uk-UA"/>
        </w:rPr>
      </w:pPr>
      <w:r w:rsidRPr="00E149E6">
        <w:rPr>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A67F919" w14:textId="77777777" w:rsidR="00EA0014" w:rsidRPr="00E149E6" w:rsidRDefault="00EA0014" w:rsidP="00E529BF">
      <w:pPr>
        <w:spacing w:after="0" w:line="240" w:lineRule="auto"/>
        <w:ind w:left="885" w:right="287"/>
        <w:jc w:val="center"/>
        <w:rPr>
          <w:sz w:val="20"/>
          <w:szCs w:val="20"/>
          <w:lang w:val="uk-UA"/>
        </w:rPr>
      </w:pPr>
    </w:p>
    <w:tbl>
      <w:tblPr>
        <w:tblW w:w="9884" w:type="dxa"/>
        <w:jc w:val="center"/>
        <w:tblLayout w:type="fixed"/>
        <w:tblLook w:val="0400" w:firstRow="0" w:lastRow="0" w:firstColumn="0" w:lastColumn="0" w:noHBand="0" w:noVBand="1"/>
      </w:tblPr>
      <w:tblGrid>
        <w:gridCol w:w="670"/>
        <w:gridCol w:w="2126"/>
        <w:gridCol w:w="7088"/>
      </w:tblGrid>
      <w:tr w:rsidR="00840A4A" w:rsidRPr="00FF4CB4" w14:paraId="20D79DF9" w14:textId="77777777" w:rsidTr="00A474EB">
        <w:trPr>
          <w:trHeight w:val="629"/>
          <w:jc w:val="center"/>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CBE29A" w14:textId="77777777" w:rsidR="00EA0014" w:rsidRPr="00E149E6" w:rsidRDefault="00EA0014" w:rsidP="00B471BB">
            <w:pPr>
              <w:spacing w:after="0" w:line="240" w:lineRule="auto"/>
              <w:ind w:left="-286" w:right="-277"/>
              <w:jc w:val="center"/>
              <w:rPr>
                <w:sz w:val="20"/>
                <w:szCs w:val="20"/>
                <w:lang w:val="uk-UA"/>
              </w:rPr>
            </w:pPr>
            <w:r w:rsidRPr="00E149E6">
              <w:rPr>
                <w:b/>
                <w:sz w:val="20"/>
                <w:szCs w:val="20"/>
                <w:lang w:val="uk-UA"/>
              </w:rPr>
              <w:t>№ з/п</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C1172D" w14:textId="77777777" w:rsidR="00EA0014" w:rsidRPr="00E149E6" w:rsidRDefault="00EA0014" w:rsidP="00E529BF">
            <w:pPr>
              <w:spacing w:after="0" w:line="240" w:lineRule="auto"/>
              <w:ind w:left="44" w:right="287"/>
              <w:jc w:val="center"/>
              <w:rPr>
                <w:sz w:val="20"/>
                <w:szCs w:val="20"/>
                <w:lang w:val="uk-UA"/>
              </w:rPr>
            </w:pPr>
            <w:r w:rsidRPr="00E149E6">
              <w:rPr>
                <w:b/>
                <w:sz w:val="20"/>
                <w:szCs w:val="20"/>
                <w:lang w:val="uk-UA"/>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2D524" w14:textId="77777777" w:rsidR="00EA0014" w:rsidRPr="00E149E6" w:rsidRDefault="00EA0014" w:rsidP="00E529BF">
            <w:pPr>
              <w:spacing w:after="0" w:line="240" w:lineRule="auto"/>
              <w:ind w:left="-34" w:right="287"/>
              <w:jc w:val="center"/>
              <w:rPr>
                <w:sz w:val="20"/>
                <w:szCs w:val="20"/>
                <w:lang w:val="uk-UA"/>
              </w:rPr>
            </w:pPr>
            <w:r w:rsidRPr="00E149E6">
              <w:rPr>
                <w:b/>
                <w:sz w:val="20"/>
                <w:szCs w:val="20"/>
                <w:lang w:val="uk-UA"/>
              </w:rPr>
              <w:t>Документи та інформація, які підтверджують відповідність Учасника кваліфікаційним критеріям*</w:t>
            </w:r>
          </w:p>
        </w:tc>
      </w:tr>
      <w:tr w:rsidR="00840A4A" w:rsidRPr="00E149E6" w14:paraId="271C9CAA" w14:textId="77777777" w:rsidTr="00A474EB">
        <w:trPr>
          <w:trHeight w:val="2255"/>
          <w:jc w:val="center"/>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40F69" w14:textId="77777777" w:rsidR="00EA0014" w:rsidRPr="00E149E6" w:rsidRDefault="00EA0014" w:rsidP="00E529BF">
            <w:pPr>
              <w:spacing w:after="0" w:line="240" w:lineRule="auto"/>
              <w:ind w:right="287"/>
              <w:rPr>
                <w:sz w:val="20"/>
                <w:szCs w:val="20"/>
                <w:lang w:val="uk-UA"/>
              </w:rPr>
            </w:pPr>
            <w:r w:rsidRPr="00E149E6">
              <w:rPr>
                <w:b/>
                <w:sz w:val="20"/>
                <w:szCs w:val="20"/>
                <w:lang w:val="uk-UA"/>
              </w:rPr>
              <w:t>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FDA3B" w14:textId="77777777" w:rsidR="00EA0014" w:rsidRPr="00E149E6" w:rsidRDefault="00EA0014" w:rsidP="00AC6F9A">
            <w:pPr>
              <w:spacing w:after="0" w:line="240" w:lineRule="auto"/>
              <w:ind w:left="-1" w:right="-63"/>
              <w:jc w:val="left"/>
              <w:rPr>
                <w:sz w:val="20"/>
                <w:szCs w:val="20"/>
                <w:lang w:val="uk-UA"/>
              </w:rPr>
            </w:pPr>
            <w:r w:rsidRPr="00E149E6">
              <w:rPr>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3CDEA" w14:textId="77777777" w:rsidR="00EA0014" w:rsidRPr="00E149E6" w:rsidRDefault="00EA0014" w:rsidP="00E529BF">
            <w:pPr>
              <w:spacing w:after="0" w:line="240" w:lineRule="auto"/>
              <w:ind w:right="287" w:firstLine="388"/>
              <w:rPr>
                <w:sz w:val="20"/>
                <w:szCs w:val="20"/>
                <w:lang w:val="uk-UA"/>
              </w:rPr>
            </w:pPr>
            <w:r w:rsidRPr="00E149E6">
              <w:rPr>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14:paraId="003F8AF7" w14:textId="77777777" w:rsidR="00EA0014" w:rsidRPr="00E149E6" w:rsidRDefault="00EA0014" w:rsidP="00E529BF">
            <w:pPr>
              <w:tabs>
                <w:tab w:val="left" w:pos="671"/>
              </w:tabs>
              <w:spacing w:after="0" w:line="240" w:lineRule="auto"/>
              <w:ind w:right="287" w:firstLine="388"/>
              <w:rPr>
                <w:sz w:val="20"/>
                <w:szCs w:val="20"/>
                <w:lang w:val="uk-UA"/>
              </w:rPr>
            </w:pPr>
            <w:r w:rsidRPr="00E149E6">
              <w:rPr>
                <w:sz w:val="20"/>
                <w:szCs w:val="20"/>
                <w:lang w:val="uk-UA"/>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0C2CA13" w14:textId="77777777" w:rsidR="00EA0014" w:rsidRPr="00E149E6" w:rsidRDefault="00EA0014" w:rsidP="00E529BF">
            <w:pPr>
              <w:spacing w:after="0" w:line="240" w:lineRule="auto"/>
              <w:ind w:right="287" w:firstLine="388"/>
              <w:rPr>
                <w:b/>
                <w:sz w:val="20"/>
                <w:szCs w:val="20"/>
                <w:lang w:val="uk-UA"/>
              </w:rPr>
            </w:pPr>
            <w:r w:rsidRPr="00E149E6">
              <w:rPr>
                <w:b/>
                <w:sz w:val="20"/>
                <w:szCs w:val="20"/>
                <w:lang w:val="uk-UA"/>
              </w:rPr>
              <w:t xml:space="preserve">Аналогічним вважається повністю виконаний (завершений) договір, за яким учасник постачав </w:t>
            </w:r>
            <w:r w:rsidR="00E64805" w:rsidRPr="00E149E6">
              <w:rPr>
                <w:b/>
                <w:sz w:val="20"/>
                <w:szCs w:val="20"/>
                <w:lang w:val="uk-UA"/>
              </w:rPr>
              <w:t>- г</w:t>
            </w:r>
            <w:r w:rsidRPr="00E149E6">
              <w:rPr>
                <w:b/>
                <w:sz w:val="20"/>
                <w:szCs w:val="20"/>
                <w:lang w:val="uk-UA"/>
              </w:rPr>
              <w:t>енератори.</w:t>
            </w:r>
          </w:p>
          <w:p w14:paraId="6BCEF20C" w14:textId="77777777" w:rsidR="00EA0014" w:rsidRPr="00E149E6" w:rsidRDefault="00EA0014" w:rsidP="00E529BF">
            <w:pPr>
              <w:spacing w:after="0" w:line="240" w:lineRule="auto"/>
              <w:ind w:right="287" w:firstLine="388"/>
              <w:rPr>
                <w:sz w:val="20"/>
                <w:szCs w:val="20"/>
                <w:lang w:val="uk-UA"/>
              </w:rPr>
            </w:pPr>
            <w:r w:rsidRPr="00E149E6">
              <w:rPr>
                <w:sz w:val="20"/>
                <w:szCs w:val="20"/>
                <w:lang w:val="uk-UA"/>
              </w:rPr>
              <w:t>2. Не менше 1 копії договору, зазначеного в довідці в повному обсязі,</w:t>
            </w:r>
          </w:p>
          <w:p w14:paraId="7D28B8F5" w14:textId="77777777" w:rsidR="00EA0014" w:rsidRPr="00E149E6" w:rsidRDefault="00EA0014" w:rsidP="00E529BF">
            <w:pPr>
              <w:spacing w:after="0" w:line="240" w:lineRule="auto"/>
              <w:ind w:right="287" w:firstLine="388"/>
              <w:rPr>
                <w:sz w:val="20"/>
                <w:szCs w:val="20"/>
                <w:highlight w:val="white"/>
                <w:lang w:val="uk-UA"/>
              </w:rPr>
            </w:pPr>
            <w:r w:rsidRPr="00E149E6">
              <w:rPr>
                <w:sz w:val="20"/>
                <w:szCs w:val="20"/>
                <w:lang w:val="uk-UA"/>
              </w:rPr>
              <w:t>3. Копії/ю документів/а на підтвердження виконання не менше ніж одного договору, заз</w:t>
            </w:r>
            <w:r w:rsidRPr="00E149E6">
              <w:rPr>
                <w:sz w:val="20"/>
                <w:szCs w:val="20"/>
                <w:highlight w:val="white"/>
                <w:lang w:val="uk-UA"/>
              </w:rPr>
              <w:t>наченого в наданій Учасником довідці. </w:t>
            </w:r>
          </w:p>
          <w:p w14:paraId="1E4C7FEC" w14:textId="77777777" w:rsidR="00EA0014" w:rsidRPr="00E149E6" w:rsidRDefault="00EA0014" w:rsidP="00E529BF">
            <w:pPr>
              <w:spacing w:after="0" w:line="240" w:lineRule="auto"/>
              <w:ind w:right="287" w:firstLine="388"/>
              <w:rPr>
                <w:sz w:val="20"/>
                <w:szCs w:val="20"/>
                <w:highlight w:val="white"/>
                <w:lang w:val="uk-UA"/>
              </w:rPr>
            </w:pPr>
            <w:r w:rsidRPr="00E149E6">
              <w:rPr>
                <w:b/>
                <w:sz w:val="20"/>
                <w:szCs w:val="20"/>
                <w:highlight w:val="white"/>
                <w:lang w:val="uk-UA"/>
              </w:rPr>
              <w:t>або</w:t>
            </w:r>
            <w:r w:rsidRPr="00E149E6">
              <w:rPr>
                <w:sz w:val="20"/>
                <w:szCs w:val="20"/>
                <w:highlight w:val="white"/>
                <w:lang w:val="uk-UA"/>
              </w:rPr>
              <w:t> </w:t>
            </w:r>
          </w:p>
          <w:p w14:paraId="77D45061" w14:textId="77777777" w:rsidR="00EA0014" w:rsidRPr="00E149E6" w:rsidRDefault="00EA0014" w:rsidP="00E529BF">
            <w:pPr>
              <w:spacing w:after="0" w:line="240" w:lineRule="auto"/>
              <w:ind w:right="287" w:firstLine="388"/>
              <w:rPr>
                <w:sz w:val="20"/>
                <w:szCs w:val="20"/>
                <w:lang w:val="uk-UA"/>
              </w:rPr>
            </w:pPr>
            <w:r w:rsidRPr="00E149E6">
              <w:rPr>
                <w:sz w:val="20"/>
                <w:szCs w:val="20"/>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149E6">
              <w:rPr>
                <w:sz w:val="20"/>
                <w:szCs w:val="20"/>
                <w:lang w:val="uk-UA"/>
              </w:rPr>
              <w:t xml:space="preserve">опозиції про належне виконання цього договору. </w:t>
            </w:r>
          </w:p>
        </w:tc>
      </w:tr>
    </w:tbl>
    <w:p w14:paraId="0FB2F051" w14:textId="77777777" w:rsidR="00EA0014" w:rsidRPr="00E149E6" w:rsidRDefault="00EA0014" w:rsidP="00E529BF">
      <w:pPr>
        <w:spacing w:before="120" w:after="120" w:line="240" w:lineRule="auto"/>
        <w:ind w:right="287" w:firstLine="284"/>
        <w:rPr>
          <w:sz w:val="20"/>
          <w:szCs w:val="20"/>
          <w:lang w:val="uk-UA"/>
        </w:rPr>
      </w:pPr>
      <w:r w:rsidRPr="00E149E6">
        <w:rPr>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B9FCA3" w14:textId="77777777" w:rsidR="00EA0014" w:rsidRPr="00E149E6" w:rsidRDefault="00EA0014" w:rsidP="00E529BF">
      <w:pPr>
        <w:spacing w:after="120" w:line="240" w:lineRule="auto"/>
        <w:ind w:right="287"/>
        <w:rPr>
          <w:b/>
          <w:sz w:val="20"/>
          <w:szCs w:val="20"/>
          <w:lang w:val="uk-UA"/>
        </w:rPr>
      </w:pPr>
      <w:r w:rsidRPr="00E149E6">
        <w:rPr>
          <w:b/>
          <w:sz w:val="20"/>
          <w:szCs w:val="20"/>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01DCF4F" w14:textId="77777777" w:rsidR="00EA0014" w:rsidRPr="00E149E6" w:rsidRDefault="00EA0014" w:rsidP="00E529BF">
      <w:pPr>
        <w:pBdr>
          <w:top w:val="nil"/>
          <w:left w:val="nil"/>
          <w:bottom w:val="nil"/>
          <w:right w:val="nil"/>
          <w:between w:val="nil"/>
        </w:pBdr>
        <w:spacing w:after="120" w:line="240" w:lineRule="auto"/>
        <w:ind w:right="287"/>
        <w:rPr>
          <w:sz w:val="20"/>
          <w:szCs w:val="20"/>
          <w:lang w:val="uk-UA"/>
        </w:rPr>
      </w:pPr>
      <w:r w:rsidRPr="00E149E6">
        <w:rPr>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2A6D83A" w14:textId="77777777" w:rsidR="00EA0014" w:rsidRPr="00E149E6" w:rsidRDefault="00EA0014" w:rsidP="00E529BF">
      <w:pPr>
        <w:pBdr>
          <w:top w:val="nil"/>
          <w:left w:val="nil"/>
          <w:bottom w:val="nil"/>
          <w:right w:val="nil"/>
          <w:between w:val="nil"/>
        </w:pBdr>
        <w:spacing w:after="120" w:line="240" w:lineRule="auto"/>
        <w:ind w:right="287"/>
        <w:rPr>
          <w:sz w:val="20"/>
          <w:szCs w:val="20"/>
          <w:lang w:val="uk-UA"/>
        </w:rPr>
      </w:pPr>
      <w:r w:rsidRPr="00E149E6">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5C1EA55" w14:textId="77777777" w:rsidR="00EA0014" w:rsidRPr="00E149E6" w:rsidRDefault="00EA0014" w:rsidP="00E529BF">
      <w:pPr>
        <w:pBdr>
          <w:top w:val="nil"/>
          <w:left w:val="nil"/>
          <w:bottom w:val="nil"/>
          <w:right w:val="nil"/>
          <w:between w:val="nil"/>
        </w:pBdr>
        <w:spacing w:after="120" w:line="240" w:lineRule="auto"/>
        <w:ind w:right="287"/>
        <w:rPr>
          <w:b/>
          <w:sz w:val="20"/>
          <w:szCs w:val="20"/>
          <w:lang w:val="uk-UA"/>
        </w:rPr>
      </w:pPr>
      <w:r w:rsidRPr="00E149E6">
        <w:rPr>
          <w:b/>
          <w:sz w:val="20"/>
          <w:szCs w:val="20"/>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47A0BC" w14:textId="77777777" w:rsidR="00EA0014" w:rsidRPr="00E149E6" w:rsidRDefault="00EA0014" w:rsidP="00E529BF">
      <w:pPr>
        <w:spacing w:after="120" w:line="240" w:lineRule="auto"/>
        <w:ind w:right="287"/>
        <w:rPr>
          <w:sz w:val="20"/>
          <w:szCs w:val="20"/>
          <w:highlight w:val="white"/>
          <w:lang w:val="uk-UA"/>
        </w:rPr>
      </w:pPr>
      <w:r w:rsidRPr="00E149E6">
        <w:rPr>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5EE2EAD" w14:textId="77777777" w:rsidR="00EA0014" w:rsidRPr="00E149E6" w:rsidRDefault="00EA0014" w:rsidP="00E529BF">
      <w:pPr>
        <w:spacing w:after="120" w:line="240" w:lineRule="auto"/>
        <w:ind w:right="287"/>
        <w:rPr>
          <w:sz w:val="20"/>
          <w:szCs w:val="20"/>
          <w:lang w:val="uk-UA"/>
        </w:rPr>
      </w:pPr>
      <w:r w:rsidRPr="00E149E6">
        <w:rPr>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D818FA4" w14:textId="77777777" w:rsidR="00EA0014" w:rsidRPr="00E149E6" w:rsidRDefault="00EA0014" w:rsidP="00E529BF">
      <w:pPr>
        <w:spacing w:after="120" w:line="240" w:lineRule="auto"/>
        <w:ind w:right="287"/>
        <w:jc w:val="center"/>
        <w:rPr>
          <w:b/>
          <w:sz w:val="20"/>
          <w:szCs w:val="20"/>
          <w:lang w:val="uk-UA"/>
        </w:rPr>
      </w:pPr>
      <w:r w:rsidRPr="00E149E6">
        <w:rPr>
          <w:b/>
          <w:sz w:val="20"/>
          <w:szCs w:val="20"/>
          <w:lang w:val="uk-UA"/>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484"/>
        <w:gridCol w:w="4631"/>
        <w:gridCol w:w="5008"/>
      </w:tblGrid>
      <w:tr w:rsidR="00840A4A" w:rsidRPr="00E149E6" w14:paraId="2DB91C83" w14:textId="77777777" w:rsidTr="00B471BB">
        <w:trPr>
          <w:trHeight w:val="629"/>
        </w:trPr>
        <w:tc>
          <w:tcPr>
            <w:tcW w:w="4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07CE4" w14:textId="77777777" w:rsidR="00EA0014" w:rsidRPr="00E149E6" w:rsidRDefault="00EA0014" w:rsidP="00E529BF">
            <w:pPr>
              <w:spacing w:after="0" w:line="240" w:lineRule="auto"/>
              <w:ind w:left="85" w:right="287"/>
              <w:rPr>
                <w:sz w:val="20"/>
                <w:szCs w:val="20"/>
                <w:lang w:val="uk-UA"/>
              </w:rPr>
            </w:pPr>
            <w:r w:rsidRPr="00E149E6">
              <w:rPr>
                <w:b/>
                <w:sz w:val="20"/>
                <w:szCs w:val="20"/>
                <w:lang w:val="uk-UA"/>
              </w:rPr>
              <w:t>№</w:t>
            </w:r>
          </w:p>
          <w:p w14:paraId="4C740966" w14:textId="77777777" w:rsidR="00EA0014" w:rsidRPr="00E149E6" w:rsidRDefault="00EA0014" w:rsidP="00E529BF">
            <w:pPr>
              <w:spacing w:after="0" w:line="240" w:lineRule="auto"/>
              <w:ind w:left="85" w:right="287"/>
              <w:rPr>
                <w:sz w:val="20"/>
                <w:szCs w:val="20"/>
                <w:lang w:val="uk-UA"/>
              </w:rPr>
            </w:pPr>
            <w:r w:rsidRPr="00E149E6">
              <w:rPr>
                <w:b/>
                <w:sz w:val="20"/>
                <w:szCs w:val="20"/>
                <w:lang w:val="uk-UA"/>
              </w:rPr>
              <w:t>з/п</w:t>
            </w:r>
          </w:p>
        </w:tc>
        <w:tc>
          <w:tcPr>
            <w:tcW w:w="4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996E57" w14:textId="77777777" w:rsidR="00EA0014" w:rsidRPr="00E149E6" w:rsidRDefault="00EA0014" w:rsidP="00E529BF">
            <w:pPr>
              <w:spacing w:after="0" w:line="240" w:lineRule="auto"/>
              <w:ind w:left="100" w:right="287"/>
              <w:jc w:val="center"/>
              <w:rPr>
                <w:sz w:val="20"/>
                <w:szCs w:val="20"/>
                <w:lang w:val="uk-UA"/>
              </w:rPr>
            </w:pPr>
            <w:r w:rsidRPr="00E149E6">
              <w:rPr>
                <w:b/>
                <w:sz w:val="20"/>
                <w:szCs w:val="20"/>
                <w:lang w:val="uk-UA"/>
              </w:rPr>
              <w:t>Вимоги статті 17 Закону</w:t>
            </w:r>
          </w:p>
          <w:p w14:paraId="0B2AC2BF" w14:textId="77777777" w:rsidR="00EA0014" w:rsidRPr="00E149E6" w:rsidRDefault="00EA0014" w:rsidP="00E529BF">
            <w:pPr>
              <w:spacing w:after="0" w:line="240" w:lineRule="auto"/>
              <w:ind w:left="100" w:right="287"/>
              <w:jc w:val="center"/>
              <w:rPr>
                <w:sz w:val="20"/>
                <w:szCs w:val="20"/>
                <w:lang w:val="uk-UA"/>
              </w:rPr>
            </w:pPr>
          </w:p>
        </w:tc>
        <w:tc>
          <w:tcPr>
            <w:tcW w:w="50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7DC347" w14:textId="77777777" w:rsidR="00EA0014" w:rsidRPr="00E149E6" w:rsidRDefault="00EA0014" w:rsidP="00E529BF">
            <w:pPr>
              <w:spacing w:after="0" w:line="240" w:lineRule="auto"/>
              <w:ind w:left="88" w:right="287"/>
              <w:jc w:val="center"/>
              <w:rPr>
                <w:sz w:val="20"/>
                <w:szCs w:val="20"/>
                <w:lang w:val="uk-UA"/>
              </w:rPr>
            </w:pPr>
            <w:r w:rsidRPr="00E149E6">
              <w:rPr>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40A4A" w:rsidRPr="00FF4CB4" w14:paraId="1584B44F" w14:textId="77777777" w:rsidTr="00A474EB">
        <w:trPr>
          <w:trHeight w:val="178"/>
        </w:trPr>
        <w:tc>
          <w:tcPr>
            <w:tcW w:w="4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879D64"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t>1</w:t>
            </w:r>
          </w:p>
        </w:tc>
        <w:tc>
          <w:tcPr>
            <w:tcW w:w="4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ADE0F7" w14:textId="77777777" w:rsidR="00EA0014" w:rsidRPr="00E149E6" w:rsidRDefault="00EA0014" w:rsidP="00E529BF">
            <w:pPr>
              <w:spacing w:after="0" w:line="240" w:lineRule="auto"/>
              <w:ind w:left="42" w:right="287"/>
              <w:rPr>
                <w:sz w:val="20"/>
                <w:szCs w:val="20"/>
                <w:lang w:val="uk-UA"/>
              </w:rPr>
            </w:pPr>
            <w:r w:rsidRPr="00E149E6">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B9C4331"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(пункт 3 частини 1 статті 17 Закону)</w:t>
            </w:r>
          </w:p>
        </w:tc>
        <w:tc>
          <w:tcPr>
            <w:tcW w:w="50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A7202" w14:textId="77777777" w:rsidR="00EA0014" w:rsidRPr="00E149E6" w:rsidRDefault="00EA0014" w:rsidP="00E529BF">
            <w:pPr>
              <w:spacing w:after="0" w:line="240" w:lineRule="auto"/>
              <w:ind w:right="287"/>
              <w:rPr>
                <w:sz w:val="20"/>
                <w:szCs w:val="20"/>
                <w:lang w:val="uk-UA"/>
              </w:rPr>
            </w:pPr>
            <w:r w:rsidRPr="00E149E6">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E149E6">
              <w:rPr>
                <w:sz w:val="20"/>
                <w:szCs w:val="20"/>
                <w:lang w:val="uk-UA"/>
              </w:rPr>
              <w:lastRenderedPageBreak/>
              <w:t>корупційні або пов’язані з корупцією правопорушення, яка не стосується запитувача.</w:t>
            </w:r>
          </w:p>
        </w:tc>
      </w:tr>
      <w:tr w:rsidR="00840A4A" w:rsidRPr="00E149E6" w14:paraId="783A0014" w14:textId="77777777" w:rsidTr="00B471BB">
        <w:trPr>
          <w:trHeight w:val="2152"/>
        </w:trPr>
        <w:tc>
          <w:tcPr>
            <w:tcW w:w="4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05FEA9"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lastRenderedPageBreak/>
              <w:t>2</w:t>
            </w:r>
          </w:p>
        </w:tc>
        <w:tc>
          <w:tcPr>
            <w:tcW w:w="4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076991" w14:textId="77777777" w:rsidR="00EA0014" w:rsidRPr="00E149E6" w:rsidRDefault="00EA0014" w:rsidP="00E529BF">
            <w:pPr>
              <w:spacing w:after="0" w:line="240" w:lineRule="auto"/>
              <w:ind w:right="287"/>
              <w:rPr>
                <w:b/>
                <w:sz w:val="20"/>
                <w:szCs w:val="20"/>
                <w:lang w:val="uk-UA"/>
              </w:rPr>
            </w:pPr>
            <w:r w:rsidRPr="00E149E6">
              <w:rPr>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149E6">
              <w:rPr>
                <w:b/>
                <w:sz w:val="20"/>
                <w:szCs w:val="20"/>
                <w:lang w:val="uk-UA"/>
              </w:rPr>
              <w:t> </w:t>
            </w:r>
          </w:p>
          <w:p w14:paraId="6B69C726" w14:textId="77777777" w:rsidR="00EA0014" w:rsidRPr="00E149E6" w:rsidRDefault="00EA0014" w:rsidP="00E529BF">
            <w:pPr>
              <w:spacing w:after="0" w:line="240" w:lineRule="auto"/>
              <w:ind w:right="287"/>
              <w:rPr>
                <w:sz w:val="20"/>
                <w:szCs w:val="20"/>
                <w:lang w:val="uk-UA"/>
              </w:rPr>
            </w:pPr>
            <w:r w:rsidRPr="00E149E6">
              <w:rPr>
                <w:b/>
                <w:sz w:val="20"/>
                <w:szCs w:val="20"/>
                <w:lang w:val="uk-UA"/>
              </w:rPr>
              <w:t>(пункт 6 частини 1 статті 17 Закону)</w:t>
            </w:r>
          </w:p>
        </w:tc>
        <w:tc>
          <w:tcPr>
            <w:tcW w:w="50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9F716" w14:textId="77777777" w:rsidR="00EA0014" w:rsidRPr="00E149E6" w:rsidRDefault="00EA0014" w:rsidP="00E529BF">
            <w:pPr>
              <w:spacing w:after="0" w:line="240" w:lineRule="auto"/>
              <w:ind w:right="287"/>
              <w:rPr>
                <w:sz w:val="20"/>
                <w:szCs w:val="20"/>
                <w:lang w:val="uk-UA"/>
              </w:rPr>
            </w:pPr>
            <w:r w:rsidRPr="00E149E6">
              <w:rPr>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1D58F19E" w14:textId="77777777" w:rsidR="00EA0014" w:rsidRPr="00E149E6" w:rsidRDefault="00EA0014" w:rsidP="00E529BF">
            <w:pPr>
              <w:spacing w:after="0" w:line="240" w:lineRule="auto"/>
              <w:ind w:right="287"/>
              <w:rPr>
                <w:sz w:val="20"/>
                <w:szCs w:val="20"/>
                <w:lang w:val="uk-UA"/>
              </w:rPr>
            </w:pPr>
            <w:r w:rsidRPr="00E149E6">
              <w:rPr>
                <w:sz w:val="20"/>
                <w:szCs w:val="20"/>
                <w:lang w:val="uk-UA"/>
              </w:rPr>
              <w:t>Документ повинен бути не більше тридцятиденної давнини від дати подання документа. </w:t>
            </w:r>
          </w:p>
        </w:tc>
      </w:tr>
      <w:tr w:rsidR="00840A4A" w:rsidRPr="00E149E6" w14:paraId="6B74802C" w14:textId="77777777" w:rsidTr="00B471BB">
        <w:trPr>
          <w:trHeight w:val="2543"/>
        </w:trPr>
        <w:tc>
          <w:tcPr>
            <w:tcW w:w="4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21FC9E"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t>3</w:t>
            </w:r>
          </w:p>
        </w:tc>
        <w:tc>
          <w:tcPr>
            <w:tcW w:w="4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E53542" w14:textId="77777777" w:rsidR="00EA0014" w:rsidRPr="00E149E6" w:rsidRDefault="00EA0014" w:rsidP="00E529BF">
            <w:pPr>
              <w:spacing w:after="0" w:line="240" w:lineRule="auto"/>
              <w:ind w:left="42" w:right="287"/>
              <w:rPr>
                <w:b/>
                <w:sz w:val="20"/>
                <w:szCs w:val="20"/>
                <w:lang w:val="uk-UA"/>
              </w:rPr>
            </w:pPr>
            <w:r w:rsidRPr="00E149E6">
              <w:rPr>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149E6">
              <w:rPr>
                <w:b/>
                <w:sz w:val="20"/>
                <w:szCs w:val="20"/>
                <w:lang w:val="uk-UA"/>
              </w:rPr>
              <w:t xml:space="preserve"> </w:t>
            </w:r>
          </w:p>
          <w:p w14:paraId="2238E21F"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(пункт 12 частини 1 статті 17 Закону)</w:t>
            </w:r>
          </w:p>
        </w:tc>
        <w:tc>
          <w:tcPr>
            <w:tcW w:w="50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477B20" w14:textId="77777777" w:rsidR="00EA0014" w:rsidRPr="00E149E6" w:rsidRDefault="00EA0014" w:rsidP="00E529BF">
            <w:pPr>
              <w:spacing w:after="0" w:line="240" w:lineRule="auto"/>
              <w:ind w:right="287"/>
              <w:rPr>
                <w:sz w:val="20"/>
                <w:szCs w:val="20"/>
                <w:lang w:val="uk-UA"/>
              </w:rPr>
            </w:pPr>
            <w:r w:rsidRPr="00E149E6">
              <w:rPr>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004B7FDA" w14:textId="77777777" w:rsidR="00EA0014" w:rsidRPr="00E149E6" w:rsidRDefault="00EA0014" w:rsidP="00E529BF">
            <w:pPr>
              <w:spacing w:after="0" w:line="240" w:lineRule="auto"/>
              <w:ind w:right="287"/>
              <w:rPr>
                <w:sz w:val="20"/>
                <w:szCs w:val="20"/>
                <w:lang w:val="uk-UA"/>
              </w:rPr>
            </w:pPr>
            <w:r w:rsidRPr="00E149E6">
              <w:rPr>
                <w:sz w:val="20"/>
                <w:szCs w:val="20"/>
                <w:lang w:val="uk-UA"/>
              </w:rPr>
              <w:t>Документ повинен бути не більше тридцятиденної давнини від дати подання документа. </w:t>
            </w:r>
          </w:p>
        </w:tc>
      </w:tr>
      <w:tr w:rsidR="00840A4A" w:rsidRPr="00FF4CB4" w14:paraId="75DFA7EE" w14:textId="77777777" w:rsidTr="00B471BB">
        <w:trPr>
          <w:trHeight w:val="862"/>
        </w:trPr>
        <w:tc>
          <w:tcPr>
            <w:tcW w:w="4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65F7BE"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t>4</w:t>
            </w:r>
          </w:p>
        </w:tc>
        <w:tc>
          <w:tcPr>
            <w:tcW w:w="463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DE217F" w14:textId="77777777" w:rsidR="00EA0014" w:rsidRPr="00E149E6" w:rsidRDefault="00EA0014" w:rsidP="00E529BF">
            <w:pPr>
              <w:spacing w:after="0" w:line="240" w:lineRule="auto"/>
              <w:ind w:left="42" w:right="287"/>
              <w:rPr>
                <w:sz w:val="20"/>
                <w:szCs w:val="20"/>
                <w:lang w:val="uk-UA"/>
              </w:rPr>
            </w:pPr>
            <w:r w:rsidRPr="00E149E6">
              <w:rPr>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B7C727"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(частина 2 статті 17 Закону)</w:t>
            </w:r>
          </w:p>
        </w:tc>
        <w:tc>
          <w:tcPr>
            <w:tcW w:w="50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5FD79F" w14:textId="77777777" w:rsidR="00EA0014" w:rsidRPr="00E149E6" w:rsidRDefault="00EA0014" w:rsidP="00E529BF">
            <w:pPr>
              <w:spacing w:after="0" w:line="240" w:lineRule="auto"/>
              <w:ind w:right="287"/>
              <w:rPr>
                <w:sz w:val="20"/>
                <w:szCs w:val="20"/>
                <w:lang w:val="uk-UA"/>
              </w:rPr>
            </w:pPr>
            <w:r w:rsidRPr="00E149E6">
              <w:rPr>
                <w:b/>
                <w:sz w:val="20"/>
                <w:szCs w:val="20"/>
                <w:lang w:val="uk-UA"/>
              </w:rPr>
              <w:t>Довідка в довільній формі</w:t>
            </w:r>
            <w:r w:rsidRPr="00E149E6">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03A4601" w14:textId="77777777" w:rsidR="00EA0014" w:rsidRPr="00E149E6" w:rsidRDefault="00EA0014" w:rsidP="00E529BF">
      <w:pPr>
        <w:spacing w:after="0" w:line="240" w:lineRule="auto"/>
        <w:ind w:right="287"/>
        <w:rPr>
          <w:b/>
          <w:sz w:val="20"/>
          <w:szCs w:val="20"/>
          <w:lang w:val="uk-UA"/>
        </w:rPr>
      </w:pPr>
    </w:p>
    <w:p w14:paraId="769C679B" w14:textId="77777777" w:rsidR="00EA0014" w:rsidRPr="00E149E6" w:rsidRDefault="00EA0014" w:rsidP="00E529BF">
      <w:pPr>
        <w:spacing w:before="120" w:after="120" w:line="240" w:lineRule="auto"/>
        <w:ind w:right="287"/>
        <w:jc w:val="center"/>
        <w:rPr>
          <w:sz w:val="20"/>
          <w:szCs w:val="20"/>
          <w:lang w:val="uk-UA"/>
        </w:rPr>
      </w:pPr>
      <w:r w:rsidRPr="00E149E6">
        <w:rPr>
          <w:b/>
          <w:sz w:val="20"/>
          <w:szCs w:val="20"/>
          <w:lang w:val="uk-UA"/>
        </w:rPr>
        <w:t>3.2. Документи, які надаються ПЕРЕМОЖЦЕМ (фізичною особою чи фізичною особою — підприємцем):</w:t>
      </w:r>
    </w:p>
    <w:tbl>
      <w:tblPr>
        <w:tblW w:w="1012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4"/>
        <w:gridCol w:w="4678"/>
        <w:gridCol w:w="4961"/>
      </w:tblGrid>
      <w:tr w:rsidR="00840A4A" w:rsidRPr="00E149E6" w14:paraId="49CA8C57" w14:textId="77777777" w:rsidTr="00B471BB">
        <w:trPr>
          <w:trHeight w:val="637"/>
        </w:trPr>
        <w:tc>
          <w:tcPr>
            <w:tcW w:w="484" w:type="dxa"/>
            <w:tcMar>
              <w:top w:w="100" w:type="dxa"/>
              <w:left w:w="100" w:type="dxa"/>
              <w:bottom w:w="100" w:type="dxa"/>
              <w:right w:w="100" w:type="dxa"/>
            </w:tcMar>
          </w:tcPr>
          <w:p w14:paraId="693F9DF1"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w:t>
            </w:r>
          </w:p>
          <w:p w14:paraId="489B1179"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з/п</w:t>
            </w:r>
          </w:p>
        </w:tc>
        <w:tc>
          <w:tcPr>
            <w:tcW w:w="4678" w:type="dxa"/>
            <w:tcMar>
              <w:top w:w="100" w:type="dxa"/>
              <w:left w:w="100" w:type="dxa"/>
              <w:bottom w:w="100" w:type="dxa"/>
              <w:right w:w="100" w:type="dxa"/>
            </w:tcMar>
          </w:tcPr>
          <w:p w14:paraId="7FFA3083" w14:textId="77777777" w:rsidR="00EA0014" w:rsidRPr="00E149E6" w:rsidRDefault="00EA0014" w:rsidP="00E529BF">
            <w:pPr>
              <w:spacing w:after="0" w:line="240" w:lineRule="auto"/>
              <w:ind w:left="42" w:right="287"/>
              <w:jc w:val="center"/>
              <w:rPr>
                <w:sz w:val="20"/>
                <w:szCs w:val="20"/>
                <w:lang w:val="uk-UA"/>
              </w:rPr>
            </w:pPr>
            <w:r w:rsidRPr="00E149E6">
              <w:rPr>
                <w:b/>
                <w:sz w:val="20"/>
                <w:szCs w:val="20"/>
                <w:lang w:val="uk-UA"/>
              </w:rPr>
              <w:t>Вимоги статті 17 Закону</w:t>
            </w:r>
          </w:p>
          <w:p w14:paraId="3C23FE76" w14:textId="77777777" w:rsidR="00EA0014" w:rsidRPr="00E149E6" w:rsidRDefault="00EA0014" w:rsidP="00E529BF">
            <w:pPr>
              <w:spacing w:after="0" w:line="240" w:lineRule="auto"/>
              <w:ind w:left="100" w:right="287"/>
              <w:jc w:val="center"/>
              <w:rPr>
                <w:sz w:val="20"/>
                <w:szCs w:val="20"/>
                <w:lang w:val="uk-UA"/>
              </w:rPr>
            </w:pPr>
          </w:p>
        </w:tc>
        <w:tc>
          <w:tcPr>
            <w:tcW w:w="4961" w:type="dxa"/>
            <w:tcMar>
              <w:top w:w="100" w:type="dxa"/>
              <w:left w:w="100" w:type="dxa"/>
              <w:bottom w:w="100" w:type="dxa"/>
              <w:right w:w="100" w:type="dxa"/>
            </w:tcMar>
          </w:tcPr>
          <w:p w14:paraId="4BE5CBDC" w14:textId="77777777" w:rsidR="00EA0014" w:rsidRPr="00E149E6" w:rsidRDefault="00EA0014" w:rsidP="00E529BF">
            <w:pPr>
              <w:spacing w:after="0" w:line="240" w:lineRule="auto"/>
              <w:ind w:left="41" w:right="287"/>
              <w:jc w:val="center"/>
              <w:rPr>
                <w:sz w:val="20"/>
                <w:szCs w:val="20"/>
                <w:lang w:val="uk-UA"/>
              </w:rPr>
            </w:pPr>
            <w:r w:rsidRPr="00E149E6">
              <w:rPr>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40A4A" w:rsidRPr="00FF4CB4" w14:paraId="04B895D6" w14:textId="77777777" w:rsidTr="00B471BB">
        <w:trPr>
          <w:trHeight w:val="1723"/>
        </w:trPr>
        <w:tc>
          <w:tcPr>
            <w:tcW w:w="484" w:type="dxa"/>
            <w:tcBorders>
              <w:bottom w:val="single" w:sz="4" w:space="0" w:color="auto"/>
            </w:tcBorders>
            <w:tcMar>
              <w:top w:w="100" w:type="dxa"/>
              <w:left w:w="100" w:type="dxa"/>
              <w:bottom w:w="100" w:type="dxa"/>
              <w:right w:w="100" w:type="dxa"/>
            </w:tcMar>
          </w:tcPr>
          <w:p w14:paraId="7A76C223"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t>1</w:t>
            </w:r>
          </w:p>
        </w:tc>
        <w:tc>
          <w:tcPr>
            <w:tcW w:w="4678" w:type="dxa"/>
            <w:tcBorders>
              <w:bottom w:val="single" w:sz="4" w:space="0" w:color="auto"/>
            </w:tcBorders>
            <w:tcMar>
              <w:top w:w="100" w:type="dxa"/>
              <w:left w:w="100" w:type="dxa"/>
              <w:bottom w:w="100" w:type="dxa"/>
              <w:right w:w="100" w:type="dxa"/>
            </w:tcMar>
          </w:tcPr>
          <w:p w14:paraId="3902C56E" w14:textId="77777777" w:rsidR="00EA0014" w:rsidRPr="00E149E6" w:rsidRDefault="00EA0014" w:rsidP="00E529BF">
            <w:pPr>
              <w:spacing w:after="0" w:line="240" w:lineRule="auto"/>
              <w:ind w:left="42" w:right="287"/>
              <w:rPr>
                <w:sz w:val="20"/>
                <w:szCs w:val="20"/>
                <w:lang w:val="uk-UA"/>
              </w:rPr>
            </w:pPr>
            <w:r w:rsidRPr="00E149E6">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5CEB99"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(пункт 3 частини 1 статті 17 Закону)</w:t>
            </w:r>
          </w:p>
        </w:tc>
        <w:tc>
          <w:tcPr>
            <w:tcW w:w="4961" w:type="dxa"/>
            <w:tcBorders>
              <w:bottom w:val="single" w:sz="4" w:space="0" w:color="auto"/>
            </w:tcBorders>
            <w:tcMar>
              <w:top w:w="100" w:type="dxa"/>
              <w:left w:w="100" w:type="dxa"/>
              <w:bottom w:w="100" w:type="dxa"/>
              <w:right w:w="100" w:type="dxa"/>
            </w:tcMar>
          </w:tcPr>
          <w:p w14:paraId="19C70FDF" w14:textId="77777777" w:rsidR="00EA0014" w:rsidRPr="00E149E6" w:rsidRDefault="00EA0014" w:rsidP="00E529BF">
            <w:pPr>
              <w:spacing w:after="0" w:line="240" w:lineRule="auto"/>
              <w:ind w:right="287"/>
              <w:rPr>
                <w:sz w:val="20"/>
                <w:szCs w:val="20"/>
                <w:lang w:val="uk-UA"/>
              </w:rPr>
            </w:pPr>
            <w:r w:rsidRPr="00E149E6">
              <w:rPr>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A4A" w:rsidRPr="00E149E6" w14:paraId="4E339A4D" w14:textId="77777777" w:rsidTr="00B471BB">
        <w:trPr>
          <w:trHeight w:val="2330"/>
        </w:trPr>
        <w:tc>
          <w:tcPr>
            <w:tcW w:w="484" w:type="dxa"/>
            <w:tcBorders>
              <w:bottom w:val="single" w:sz="4" w:space="0" w:color="auto"/>
            </w:tcBorders>
            <w:tcMar>
              <w:top w:w="100" w:type="dxa"/>
              <w:left w:w="100" w:type="dxa"/>
              <w:bottom w:w="100" w:type="dxa"/>
              <w:right w:w="100" w:type="dxa"/>
            </w:tcMar>
          </w:tcPr>
          <w:p w14:paraId="3858F295"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lastRenderedPageBreak/>
              <w:t>2</w:t>
            </w:r>
          </w:p>
        </w:tc>
        <w:tc>
          <w:tcPr>
            <w:tcW w:w="4678" w:type="dxa"/>
            <w:tcBorders>
              <w:bottom w:val="single" w:sz="4" w:space="0" w:color="auto"/>
            </w:tcBorders>
            <w:tcMar>
              <w:top w:w="100" w:type="dxa"/>
              <w:left w:w="100" w:type="dxa"/>
              <w:bottom w:w="100" w:type="dxa"/>
              <w:right w:w="100" w:type="dxa"/>
            </w:tcMar>
          </w:tcPr>
          <w:p w14:paraId="475F0EAD" w14:textId="77777777" w:rsidR="00EA0014" w:rsidRPr="00E149E6" w:rsidRDefault="00EA0014" w:rsidP="00E529BF">
            <w:pPr>
              <w:spacing w:after="0" w:line="240" w:lineRule="auto"/>
              <w:ind w:left="42" w:right="287"/>
              <w:rPr>
                <w:sz w:val="20"/>
                <w:szCs w:val="20"/>
                <w:lang w:val="uk-UA"/>
              </w:rPr>
            </w:pPr>
            <w:r w:rsidRPr="00E149E6">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4C2E6CE"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 (пункт 5 частини 1 статті 17 Закону)</w:t>
            </w:r>
          </w:p>
        </w:tc>
        <w:tc>
          <w:tcPr>
            <w:tcW w:w="4961" w:type="dxa"/>
            <w:tcMar>
              <w:top w:w="100" w:type="dxa"/>
              <w:left w:w="100" w:type="dxa"/>
              <w:bottom w:w="100" w:type="dxa"/>
              <w:right w:w="100" w:type="dxa"/>
            </w:tcMar>
          </w:tcPr>
          <w:p w14:paraId="641D2C26" w14:textId="77777777" w:rsidR="00EA0014" w:rsidRPr="00E149E6" w:rsidRDefault="00EA0014" w:rsidP="00E529BF">
            <w:pPr>
              <w:spacing w:after="0" w:line="240" w:lineRule="auto"/>
              <w:ind w:right="287"/>
              <w:rPr>
                <w:sz w:val="20"/>
                <w:szCs w:val="20"/>
                <w:lang w:val="uk-UA"/>
              </w:rPr>
            </w:pPr>
            <w:r w:rsidRPr="00E149E6">
              <w:rPr>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0A4A" w:rsidRPr="00E149E6" w14:paraId="1D4DA856" w14:textId="77777777" w:rsidTr="00B471BB">
        <w:trPr>
          <w:trHeight w:val="2577"/>
        </w:trPr>
        <w:tc>
          <w:tcPr>
            <w:tcW w:w="484" w:type="dxa"/>
            <w:tcBorders>
              <w:top w:val="single" w:sz="4" w:space="0" w:color="auto"/>
              <w:bottom w:val="single" w:sz="4" w:space="0" w:color="auto"/>
              <w:right w:val="single" w:sz="4" w:space="0" w:color="auto"/>
            </w:tcBorders>
            <w:tcMar>
              <w:top w:w="100" w:type="dxa"/>
              <w:left w:w="100" w:type="dxa"/>
              <w:bottom w:w="100" w:type="dxa"/>
              <w:right w:w="100" w:type="dxa"/>
            </w:tcMar>
          </w:tcPr>
          <w:p w14:paraId="2CB3566A"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t>3</w:t>
            </w:r>
          </w:p>
        </w:tc>
        <w:tc>
          <w:tcPr>
            <w:tcW w:w="4678" w:type="dxa"/>
            <w:tcBorders>
              <w:top w:val="single" w:sz="4" w:space="0" w:color="auto"/>
              <w:left w:val="single" w:sz="4" w:space="0" w:color="auto"/>
              <w:bottom w:val="single" w:sz="4" w:space="0" w:color="auto"/>
            </w:tcBorders>
            <w:tcMar>
              <w:top w:w="100" w:type="dxa"/>
              <w:left w:w="100" w:type="dxa"/>
              <w:bottom w:w="100" w:type="dxa"/>
              <w:right w:w="100" w:type="dxa"/>
            </w:tcMar>
          </w:tcPr>
          <w:p w14:paraId="7706DD32" w14:textId="77777777" w:rsidR="00EA0014" w:rsidRPr="00E149E6" w:rsidRDefault="00EA0014" w:rsidP="00E529BF">
            <w:pPr>
              <w:spacing w:after="0" w:line="240" w:lineRule="auto"/>
              <w:ind w:left="42" w:right="287"/>
              <w:rPr>
                <w:sz w:val="20"/>
                <w:szCs w:val="20"/>
                <w:lang w:val="uk-UA"/>
              </w:rPr>
            </w:pPr>
            <w:r w:rsidRPr="00E149E6">
              <w:rPr>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60CC4F"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(пункт 12 частини 1 статті 17 Закону)</w:t>
            </w:r>
          </w:p>
        </w:tc>
        <w:tc>
          <w:tcPr>
            <w:tcW w:w="4961" w:type="dxa"/>
            <w:tcBorders>
              <w:bottom w:val="single" w:sz="4" w:space="0" w:color="auto"/>
            </w:tcBorders>
            <w:tcMar>
              <w:top w:w="100" w:type="dxa"/>
              <w:left w:w="100" w:type="dxa"/>
              <w:bottom w:w="100" w:type="dxa"/>
              <w:right w:w="100" w:type="dxa"/>
            </w:tcMar>
          </w:tcPr>
          <w:p w14:paraId="658AEA5C" w14:textId="77777777" w:rsidR="00EA0014" w:rsidRPr="00E149E6" w:rsidRDefault="00EA0014" w:rsidP="00E529BF">
            <w:pPr>
              <w:pBdr>
                <w:top w:val="nil"/>
                <w:left w:val="nil"/>
                <w:bottom w:val="nil"/>
                <w:right w:val="nil"/>
                <w:between w:val="nil"/>
              </w:pBdr>
              <w:spacing w:after="0" w:line="276" w:lineRule="auto"/>
              <w:ind w:right="287"/>
              <w:rPr>
                <w:sz w:val="20"/>
                <w:szCs w:val="20"/>
                <w:lang w:val="uk-UA"/>
              </w:rPr>
            </w:pPr>
            <w:r w:rsidRPr="00E149E6">
              <w:rPr>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0A4A" w:rsidRPr="00FF4CB4" w14:paraId="7288BF24" w14:textId="77777777" w:rsidTr="00B471BB">
        <w:trPr>
          <w:trHeight w:val="862"/>
        </w:trPr>
        <w:tc>
          <w:tcPr>
            <w:tcW w:w="484" w:type="dxa"/>
            <w:tcBorders>
              <w:top w:val="single" w:sz="4" w:space="0" w:color="auto"/>
            </w:tcBorders>
            <w:tcMar>
              <w:top w:w="100" w:type="dxa"/>
              <w:left w:w="100" w:type="dxa"/>
              <w:bottom w:w="100" w:type="dxa"/>
              <w:right w:w="100" w:type="dxa"/>
            </w:tcMar>
          </w:tcPr>
          <w:p w14:paraId="473FA7B6"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t>4</w:t>
            </w:r>
          </w:p>
        </w:tc>
        <w:tc>
          <w:tcPr>
            <w:tcW w:w="4678" w:type="dxa"/>
            <w:tcBorders>
              <w:top w:val="single" w:sz="4" w:space="0" w:color="auto"/>
            </w:tcBorders>
            <w:tcMar>
              <w:top w:w="100" w:type="dxa"/>
              <w:left w:w="100" w:type="dxa"/>
              <w:bottom w:w="100" w:type="dxa"/>
              <w:right w:w="100" w:type="dxa"/>
            </w:tcMar>
          </w:tcPr>
          <w:p w14:paraId="7011BAFE" w14:textId="77777777" w:rsidR="00EA0014" w:rsidRPr="00E149E6" w:rsidRDefault="00EA0014" w:rsidP="00E529BF">
            <w:pPr>
              <w:spacing w:after="0" w:line="240" w:lineRule="auto"/>
              <w:ind w:left="42" w:right="287"/>
              <w:rPr>
                <w:sz w:val="20"/>
                <w:szCs w:val="20"/>
                <w:lang w:val="uk-UA"/>
              </w:rPr>
            </w:pPr>
            <w:r w:rsidRPr="00E149E6">
              <w:rPr>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3FA638" w14:textId="77777777" w:rsidR="00EA0014" w:rsidRPr="00E149E6" w:rsidRDefault="00EA0014" w:rsidP="00E529BF">
            <w:pPr>
              <w:spacing w:after="0" w:line="240" w:lineRule="auto"/>
              <w:ind w:left="42" w:right="287"/>
              <w:rPr>
                <w:sz w:val="20"/>
                <w:szCs w:val="20"/>
                <w:lang w:val="uk-UA"/>
              </w:rPr>
            </w:pPr>
            <w:r w:rsidRPr="00E149E6">
              <w:rPr>
                <w:b/>
                <w:sz w:val="20"/>
                <w:szCs w:val="20"/>
                <w:lang w:val="uk-UA"/>
              </w:rPr>
              <w:t>(частина 2 статті 17 Закону)</w:t>
            </w:r>
          </w:p>
        </w:tc>
        <w:tc>
          <w:tcPr>
            <w:tcW w:w="4961" w:type="dxa"/>
            <w:tcBorders>
              <w:top w:val="single" w:sz="4" w:space="0" w:color="auto"/>
            </w:tcBorders>
            <w:tcMar>
              <w:top w:w="100" w:type="dxa"/>
              <w:left w:w="100" w:type="dxa"/>
              <w:bottom w:w="100" w:type="dxa"/>
              <w:right w:w="100" w:type="dxa"/>
            </w:tcMar>
          </w:tcPr>
          <w:p w14:paraId="6BD8AD99" w14:textId="77777777" w:rsidR="00EA0014" w:rsidRPr="00E149E6" w:rsidRDefault="00EA0014" w:rsidP="00E529BF">
            <w:pPr>
              <w:spacing w:after="0" w:line="240" w:lineRule="auto"/>
              <w:ind w:left="41" w:right="287"/>
              <w:rPr>
                <w:sz w:val="20"/>
                <w:szCs w:val="20"/>
                <w:lang w:val="uk-UA"/>
              </w:rPr>
            </w:pPr>
            <w:r w:rsidRPr="00E149E6">
              <w:rPr>
                <w:b/>
                <w:sz w:val="20"/>
                <w:szCs w:val="20"/>
                <w:lang w:val="uk-UA"/>
              </w:rPr>
              <w:t>Довідка в довільній формі</w:t>
            </w:r>
            <w:r w:rsidRPr="00E149E6">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19ABF6" w14:textId="77777777" w:rsidR="00EA0014" w:rsidRPr="00E149E6" w:rsidRDefault="00EA0014" w:rsidP="00E529BF">
      <w:pPr>
        <w:shd w:val="clear" w:color="auto" w:fill="FFFFFF"/>
        <w:spacing w:before="120" w:after="0" w:line="240" w:lineRule="auto"/>
        <w:ind w:right="287"/>
        <w:rPr>
          <w:sz w:val="20"/>
          <w:szCs w:val="20"/>
          <w:lang w:val="uk-UA"/>
        </w:rPr>
      </w:pPr>
      <w:r w:rsidRPr="00E149E6">
        <w:rPr>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AE6B4CB" w14:textId="77777777" w:rsidR="00EA0014" w:rsidRPr="00E149E6" w:rsidRDefault="00EA0014" w:rsidP="00E529BF">
      <w:pPr>
        <w:shd w:val="clear" w:color="auto" w:fill="FFFFFF"/>
        <w:spacing w:after="0" w:line="240" w:lineRule="auto"/>
        <w:ind w:right="287"/>
        <w:rPr>
          <w:sz w:val="20"/>
          <w:szCs w:val="20"/>
          <w:lang w:val="uk-UA"/>
        </w:rPr>
      </w:pPr>
      <w:r w:rsidRPr="00E149E6">
        <w:rPr>
          <w:sz w:val="20"/>
          <w:szCs w:val="20"/>
          <w:lang w:val="uk-UA"/>
        </w:rPr>
        <w:t> </w:t>
      </w:r>
    </w:p>
    <w:p w14:paraId="4FB27A9B" w14:textId="77777777" w:rsidR="00EA0014" w:rsidRPr="00E149E6" w:rsidRDefault="00EA0014" w:rsidP="00E529BF">
      <w:pPr>
        <w:shd w:val="clear" w:color="auto" w:fill="FFFFFF"/>
        <w:spacing w:after="120" w:line="240" w:lineRule="auto"/>
        <w:ind w:right="287"/>
        <w:jc w:val="center"/>
        <w:rPr>
          <w:sz w:val="20"/>
          <w:szCs w:val="20"/>
          <w:lang w:val="uk-UA"/>
        </w:rPr>
      </w:pPr>
      <w:r w:rsidRPr="00E149E6">
        <w:rPr>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840A4A" w:rsidRPr="00E149E6" w14:paraId="3236347D" w14:textId="77777777" w:rsidTr="003157D2">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D167940" w14:textId="77777777" w:rsidR="00EA0014" w:rsidRPr="00E149E6" w:rsidRDefault="00EA0014" w:rsidP="00E529BF">
            <w:pPr>
              <w:spacing w:after="0" w:line="240" w:lineRule="auto"/>
              <w:ind w:left="100" w:right="287"/>
              <w:jc w:val="center"/>
              <w:rPr>
                <w:sz w:val="20"/>
                <w:szCs w:val="20"/>
                <w:lang w:val="uk-UA"/>
              </w:rPr>
            </w:pPr>
            <w:r w:rsidRPr="00E149E6">
              <w:rPr>
                <w:b/>
                <w:sz w:val="20"/>
                <w:szCs w:val="20"/>
                <w:lang w:val="uk-UA"/>
              </w:rPr>
              <w:t>Інші документи від Учасника:</w:t>
            </w:r>
          </w:p>
        </w:tc>
      </w:tr>
      <w:tr w:rsidR="00840A4A" w:rsidRPr="00FF4CB4" w14:paraId="5C5FE13E" w14:textId="77777777" w:rsidTr="003157D2">
        <w:trPr>
          <w:trHeight w:val="20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867A4"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CDC50" w14:textId="77777777" w:rsidR="00EA0014" w:rsidRPr="00E149E6" w:rsidRDefault="00EA0014" w:rsidP="00E529BF">
            <w:pPr>
              <w:spacing w:after="0"/>
              <w:ind w:left="57" w:right="287"/>
              <w:rPr>
                <w:sz w:val="20"/>
                <w:szCs w:val="20"/>
                <w:lang w:val="uk-UA"/>
              </w:rPr>
            </w:pPr>
            <w:r w:rsidRPr="00E149E6">
              <w:rPr>
                <w:sz w:val="20"/>
                <w:szCs w:val="20"/>
                <w:lang w:val="uk-UA"/>
              </w:rPr>
              <w:t>Документи що підтверджують права підпису пропозиції та/або договору про закупівлю:</w:t>
            </w:r>
          </w:p>
          <w:p w14:paraId="029CCBD2" w14:textId="77777777" w:rsidR="00EA0014" w:rsidRPr="00E149E6" w:rsidRDefault="00EA0014" w:rsidP="00E529BF">
            <w:pPr>
              <w:spacing w:after="0"/>
              <w:ind w:left="57" w:right="287"/>
              <w:rPr>
                <w:sz w:val="20"/>
                <w:szCs w:val="20"/>
                <w:lang w:val="uk-UA"/>
              </w:rPr>
            </w:pPr>
            <w:r w:rsidRPr="00E149E6">
              <w:rPr>
                <w:sz w:val="20"/>
                <w:szCs w:val="20"/>
                <w:lang w:val="uk-UA"/>
              </w:rPr>
              <w:t>- Наказ або рішення засновників про призначення керівника;</w:t>
            </w:r>
          </w:p>
          <w:p w14:paraId="5443FA33" w14:textId="77777777" w:rsidR="00EA0014" w:rsidRPr="00E149E6" w:rsidRDefault="00EA0014" w:rsidP="00E529BF">
            <w:pPr>
              <w:spacing w:after="0"/>
              <w:ind w:left="57" w:right="287"/>
              <w:rPr>
                <w:sz w:val="20"/>
                <w:szCs w:val="20"/>
                <w:lang w:val="uk-UA"/>
              </w:rPr>
            </w:pPr>
            <w:r w:rsidRPr="00E149E6">
              <w:rPr>
                <w:sz w:val="20"/>
                <w:szCs w:val="20"/>
                <w:lang w:val="uk-UA"/>
              </w:rPr>
              <w:t>- Для фізичних осіб-підприємців – документи згідно чинного законодавства, що підтверджують їх повноваження на підписання пропозиції разом з копією паспорту або іншого документу, що посвідчує особу фізичної особи-підприємця, та копією ідентифікаційного коду фізичної особи-підприємця).</w:t>
            </w:r>
          </w:p>
          <w:p w14:paraId="4EE2583C" w14:textId="77777777" w:rsidR="00EA0014" w:rsidRPr="00E149E6" w:rsidRDefault="00EA0014" w:rsidP="00E529BF">
            <w:pPr>
              <w:spacing w:after="0"/>
              <w:ind w:left="57" w:right="287"/>
              <w:rPr>
                <w:sz w:val="20"/>
                <w:szCs w:val="20"/>
                <w:lang w:val="uk-UA"/>
              </w:rPr>
            </w:pPr>
            <w:r w:rsidRPr="00E149E6">
              <w:rPr>
                <w:sz w:val="20"/>
                <w:szCs w:val="20"/>
                <w:lang w:val="uk-UA"/>
              </w:rPr>
              <w:t>-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0A4A" w:rsidRPr="00E149E6" w14:paraId="4CAA416F" w14:textId="77777777" w:rsidTr="003157D2">
        <w:trPr>
          <w:trHeight w:val="4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0F37E"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A1F28" w14:textId="77777777" w:rsidR="00EA0014" w:rsidRPr="00E149E6" w:rsidRDefault="00EA0014" w:rsidP="00E529BF">
            <w:pPr>
              <w:pStyle w:val="a4"/>
              <w:spacing w:after="0" w:line="240" w:lineRule="auto"/>
              <w:ind w:left="0" w:right="287"/>
              <w:contextualSpacing w:val="0"/>
              <w:rPr>
                <w:sz w:val="20"/>
                <w:szCs w:val="20"/>
                <w:lang w:val="uk-UA"/>
              </w:rPr>
            </w:pPr>
            <w:r w:rsidRPr="00E149E6">
              <w:rPr>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840A4A" w:rsidRPr="00E149E6" w14:paraId="37E48D5A" w14:textId="77777777" w:rsidTr="003157D2">
        <w:trPr>
          <w:trHeight w:val="21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1B90"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72DCB" w14:textId="77777777" w:rsidR="00EA0014" w:rsidRPr="00E149E6" w:rsidRDefault="00EA0014" w:rsidP="00E529BF">
            <w:pPr>
              <w:pStyle w:val="a4"/>
              <w:numPr>
                <w:ilvl w:val="0"/>
                <w:numId w:val="5"/>
              </w:numPr>
              <w:spacing w:after="0" w:line="240" w:lineRule="auto"/>
              <w:ind w:left="-567" w:right="287" w:firstLine="284"/>
              <w:contextualSpacing w:val="0"/>
              <w:rPr>
                <w:sz w:val="20"/>
                <w:szCs w:val="20"/>
                <w:lang w:val="uk-UA"/>
              </w:rPr>
            </w:pPr>
            <w:r w:rsidRPr="00E149E6">
              <w:rPr>
                <w:sz w:val="20"/>
                <w:szCs w:val="20"/>
                <w:lang w:val="uk-UA"/>
              </w:rPr>
              <w:t>Статут (з останніми змінами) або інший установчий документ - для юридичних осіб.</w:t>
            </w:r>
          </w:p>
        </w:tc>
      </w:tr>
      <w:tr w:rsidR="00840A4A" w:rsidRPr="00E149E6" w14:paraId="509B75E5" w14:textId="77777777" w:rsidTr="003157D2">
        <w:trPr>
          <w:trHeight w:val="1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8FE8"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ABCC" w14:textId="77777777" w:rsidR="00EA0014" w:rsidRPr="00E149E6" w:rsidRDefault="00EA0014" w:rsidP="00E529BF">
            <w:pPr>
              <w:pStyle w:val="a4"/>
              <w:numPr>
                <w:ilvl w:val="0"/>
                <w:numId w:val="5"/>
              </w:numPr>
              <w:spacing w:after="0" w:line="240" w:lineRule="auto"/>
              <w:ind w:left="73" w:right="287" w:hanging="357"/>
              <w:contextualSpacing w:val="0"/>
              <w:rPr>
                <w:sz w:val="20"/>
                <w:szCs w:val="20"/>
                <w:lang w:val="uk-UA"/>
              </w:rPr>
            </w:pPr>
            <w:r w:rsidRPr="00E149E6">
              <w:rPr>
                <w:sz w:val="20"/>
                <w:szCs w:val="20"/>
                <w:lang w:val="uk-UA"/>
              </w:rPr>
              <w:t>Свідоцтво платника ПДВ або Витяг з реєстру платників ПДВ (для платників ПДВ).</w:t>
            </w:r>
          </w:p>
        </w:tc>
      </w:tr>
      <w:tr w:rsidR="00840A4A" w:rsidRPr="00FF4CB4" w14:paraId="54E5131A" w14:textId="77777777" w:rsidTr="003157D2">
        <w:trPr>
          <w:trHeight w:val="5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6A249"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lastRenderedPageBreak/>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CD164" w14:textId="77777777" w:rsidR="00EA0014" w:rsidRPr="00E149E6" w:rsidRDefault="00EA0014" w:rsidP="00E529BF">
            <w:pPr>
              <w:spacing w:after="0"/>
              <w:ind w:right="287"/>
              <w:rPr>
                <w:sz w:val="20"/>
                <w:szCs w:val="20"/>
                <w:lang w:val="uk-UA"/>
              </w:rPr>
            </w:pPr>
            <w:r w:rsidRPr="00E149E6">
              <w:rPr>
                <w:sz w:val="20"/>
                <w:szCs w:val="20"/>
                <w:lang w:val="uk-UA"/>
              </w:rPr>
              <w:t>Довідка, яка містить інформацію про учасника закупівлі, а саме:</w:t>
            </w:r>
          </w:p>
          <w:p w14:paraId="3949C15F" w14:textId="77777777" w:rsidR="00EA0014" w:rsidRPr="00E149E6" w:rsidRDefault="00EA0014" w:rsidP="00E529BF">
            <w:pPr>
              <w:spacing w:after="0"/>
              <w:ind w:right="287"/>
              <w:rPr>
                <w:sz w:val="20"/>
                <w:szCs w:val="20"/>
                <w:lang w:val="uk-UA"/>
              </w:rPr>
            </w:pPr>
            <w:r w:rsidRPr="00E149E6">
              <w:rPr>
                <w:sz w:val="20"/>
                <w:szCs w:val="20"/>
                <w:lang w:val="uk-UA"/>
              </w:rPr>
              <w:t>- Повне найменування;</w:t>
            </w:r>
          </w:p>
          <w:p w14:paraId="5D8C1D65" w14:textId="77777777" w:rsidR="00EA0014" w:rsidRPr="00E149E6" w:rsidRDefault="00EA0014" w:rsidP="00E529BF">
            <w:pPr>
              <w:spacing w:after="0"/>
              <w:ind w:right="287"/>
              <w:rPr>
                <w:sz w:val="20"/>
                <w:szCs w:val="20"/>
                <w:lang w:val="uk-UA"/>
              </w:rPr>
            </w:pPr>
            <w:r w:rsidRPr="00E149E6">
              <w:rPr>
                <w:sz w:val="20"/>
                <w:szCs w:val="20"/>
                <w:lang w:val="uk-UA"/>
              </w:rPr>
              <w:t>- Юридична адреса;</w:t>
            </w:r>
          </w:p>
          <w:p w14:paraId="63509B42" w14:textId="77777777" w:rsidR="00EA0014" w:rsidRPr="00E149E6" w:rsidRDefault="00EA0014" w:rsidP="00E529BF">
            <w:pPr>
              <w:spacing w:after="0"/>
              <w:ind w:right="287"/>
              <w:rPr>
                <w:sz w:val="20"/>
                <w:szCs w:val="20"/>
                <w:lang w:val="uk-UA"/>
              </w:rPr>
            </w:pPr>
            <w:r w:rsidRPr="00E149E6">
              <w:rPr>
                <w:sz w:val="20"/>
                <w:szCs w:val="20"/>
                <w:lang w:val="uk-UA"/>
              </w:rPr>
              <w:t>- Поштова або фактична адреса;</w:t>
            </w:r>
          </w:p>
          <w:p w14:paraId="26611E93" w14:textId="77777777" w:rsidR="00EA0014" w:rsidRPr="00E149E6" w:rsidRDefault="00EA0014" w:rsidP="00E529BF">
            <w:pPr>
              <w:spacing w:after="0"/>
              <w:ind w:right="287"/>
              <w:rPr>
                <w:sz w:val="20"/>
                <w:szCs w:val="20"/>
                <w:lang w:val="uk-UA"/>
              </w:rPr>
            </w:pPr>
            <w:r w:rsidRPr="00E149E6">
              <w:rPr>
                <w:sz w:val="20"/>
                <w:szCs w:val="20"/>
                <w:lang w:val="uk-UA"/>
              </w:rPr>
              <w:t>- Код ЄДРПОУ підприємства (або ІПН ФОП);</w:t>
            </w:r>
          </w:p>
          <w:p w14:paraId="76DEC0F2" w14:textId="77777777" w:rsidR="00EA0014" w:rsidRPr="00E149E6" w:rsidRDefault="00EA0014" w:rsidP="00E529BF">
            <w:pPr>
              <w:spacing w:after="0"/>
              <w:ind w:right="287"/>
              <w:rPr>
                <w:sz w:val="20"/>
                <w:szCs w:val="20"/>
                <w:lang w:val="uk-UA"/>
              </w:rPr>
            </w:pPr>
            <w:r w:rsidRPr="00E149E6">
              <w:rPr>
                <w:sz w:val="20"/>
                <w:szCs w:val="20"/>
                <w:lang w:val="uk-UA"/>
              </w:rPr>
              <w:t>- Банківські реквізити (поточний рахунок, назва банку, в якому відкритий рахунок та МФО);</w:t>
            </w:r>
          </w:p>
          <w:p w14:paraId="5A9CF20F" w14:textId="77777777" w:rsidR="00EA0014" w:rsidRPr="00E149E6" w:rsidRDefault="00EA0014" w:rsidP="00E529BF">
            <w:pPr>
              <w:spacing w:after="0"/>
              <w:ind w:right="287"/>
              <w:rPr>
                <w:sz w:val="20"/>
                <w:szCs w:val="20"/>
                <w:lang w:val="uk-UA"/>
              </w:rPr>
            </w:pPr>
            <w:r w:rsidRPr="00E149E6">
              <w:rPr>
                <w:sz w:val="20"/>
                <w:szCs w:val="20"/>
                <w:lang w:val="uk-UA"/>
              </w:rPr>
              <w:t>- Тел./факс;</w:t>
            </w:r>
          </w:p>
          <w:p w14:paraId="51FF03E3" w14:textId="77777777" w:rsidR="00EA0014" w:rsidRPr="00E149E6" w:rsidRDefault="00EA0014" w:rsidP="00E529BF">
            <w:pPr>
              <w:spacing w:after="0"/>
              <w:ind w:right="287"/>
              <w:rPr>
                <w:sz w:val="20"/>
                <w:szCs w:val="20"/>
                <w:lang w:val="uk-UA"/>
              </w:rPr>
            </w:pPr>
            <w:r w:rsidRPr="00E149E6">
              <w:rPr>
                <w:sz w:val="20"/>
                <w:szCs w:val="20"/>
                <w:lang w:val="uk-UA"/>
              </w:rPr>
              <w:t>- E-mail;</w:t>
            </w:r>
          </w:p>
          <w:p w14:paraId="3F44FE85" w14:textId="77777777" w:rsidR="00EA0014" w:rsidRPr="00E149E6" w:rsidRDefault="00EA0014" w:rsidP="00E529BF">
            <w:pPr>
              <w:spacing w:after="0"/>
              <w:ind w:right="287"/>
              <w:rPr>
                <w:sz w:val="20"/>
                <w:szCs w:val="20"/>
                <w:lang w:val="uk-UA"/>
              </w:rPr>
            </w:pPr>
            <w:r w:rsidRPr="00E149E6">
              <w:rPr>
                <w:sz w:val="20"/>
                <w:szCs w:val="20"/>
                <w:lang w:val="uk-UA"/>
              </w:rPr>
              <w:t>- Посада керівника підприємством та П.І.Б. (для ФОП зазначається П.І.Б).</w:t>
            </w:r>
          </w:p>
        </w:tc>
      </w:tr>
      <w:tr w:rsidR="00840A4A" w:rsidRPr="00E149E6" w14:paraId="565A6FD6" w14:textId="77777777" w:rsidTr="003157D2">
        <w:trPr>
          <w:trHeight w:val="29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A9DAA"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F7F10" w14:textId="77777777" w:rsidR="00EA0014" w:rsidRPr="00E149E6" w:rsidRDefault="00EA0014" w:rsidP="00E529BF">
            <w:pPr>
              <w:spacing w:after="0" w:line="240" w:lineRule="auto"/>
              <w:ind w:left="100" w:right="287" w:hanging="20"/>
              <w:rPr>
                <w:sz w:val="20"/>
                <w:szCs w:val="20"/>
                <w:lang w:val="uk-UA"/>
              </w:rPr>
            </w:pPr>
            <w:r w:rsidRPr="00E149E6">
              <w:rPr>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49E6">
              <w:rPr>
                <w:i/>
                <w:sz w:val="20"/>
                <w:szCs w:val="20"/>
                <w:lang w:val="uk-UA"/>
              </w:rPr>
              <w:t>Замість довідки довільної форми учасник може надати чинну ліцензію або документ дозвільного характеру.</w:t>
            </w:r>
          </w:p>
        </w:tc>
      </w:tr>
      <w:tr w:rsidR="00840A4A" w:rsidRPr="00FF4CB4" w14:paraId="5CC41AFB" w14:textId="77777777" w:rsidTr="003157D2">
        <w:trPr>
          <w:trHeight w:val="223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15B94" w14:textId="77777777" w:rsidR="00EA0014" w:rsidRPr="00E149E6" w:rsidRDefault="00EA0014" w:rsidP="00E529BF">
            <w:pPr>
              <w:spacing w:after="0" w:line="240" w:lineRule="auto"/>
              <w:ind w:left="100" w:right="287"/>
              <w:rPr>
                <w:sz w:val="20"/>
                <w:szCs w:val="20"/>
                <w:lang w:val="uk-UA"/>
              </w:rPr>
            </w:pPr>
            <w:r w:rsidRPr="00E149E6">
              <w:rPr>
                <w:b/>
                <w:sz w:val="20"/>
                <w:szCs w:val="20"/>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319C1" w14:textId="77777777" w:rsidR="00EA0014" w:rsidRPr="00E149E6" w:rsidRDefault="00EA0014" w:rsidP="00E529BF">
            <w:pPr>
              <w:spacing w:after="0" w:line="240" w:lineRule="auto"/>
              <w:ind w:left="120" w:right="287" w:hanging="20"/>
              <w:rPr>
                <w:sz w:val="20"/>
                <w:szCs w:val="20"/>
                <w:lang w:val="uk-UA"/>
              </w:rPr>
            </w:pPr>
            <w:r w:rsidRPr="00E149E6">
              <w:rPr>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0B1FC48D" w14:textId="77777777" w:rsidR="00EA0014" w:rsidRPr="00E149E6" w:rsidRDefault="00EA0014" w:rsidP="00E529BF">
            <w:pPr>
              <w:spacing w:after="0" w:line="240" w:lineRule="auto"/>
              <w:ind w:left="100" w:right="287" w:hanging="20"/>
              <w:rPr>
                <w:sz w:val="20"/>
                <w:szCs w:val="20"/>
                <w:lang w:val="uk-UA"/>
              </w:rPr>
            </w:pPr>
            <w:r w:rsidRPr="00E149E6">
              <w:rPr>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40A4A" w:rsidRPr="00E149E6" w14:paraId="0112B093" w14:textId="77777777" w:rsidTr="003157D2">
        <w:trPr>
          <w:trHeight w:val="33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BED24" w14:textId="77777777" w:rsidR="00EA0014" w:rsidRPr="00E149E6" w:rsidRDefault="00EA0014" w:rsidP="00E529BF">
            <w:pPr>
              <w:spacing w:after="0" w:line="240" w:lineRule="auto"/>
              <w:ind w:left="100" w:right="287"/>
              <w:rPr>
                <w:b/>
                <w:sz w:val="20"/>
                <w:szCs w:val="20"/>
                <w:lang w:val="uk-UA"/>
              </w:rPr>
            </w:pPr>
            <w:r w:rsidRPr="00E149E6">
              <w:rPr>
                <w:b/>
                <w:sz w:val="20"/>
                <w:szCs w:val="20"/>
                <w:lang w:val="uk-UA"/>
              </w:rPr>
              <w:t>8</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575BC" w14:textId="77777777" w:rsidR="00EA0014" w:rsidRPr="00E149E6" w:rsidRDefault="00EA0014" w:rsidP="00E529BF">
            <w:pPr>
              <w:spacing w:after="0" w:line="240" w:lineRule="auto"/>
              <w:ind w:left="120" w:right="287" w:hanging="20"/>
              <w:rPr>
                <w:sz w:val="20"/>
                <w:szCs w:val="20"/>
                <w:lang w:val="uk-UA"/>
              </w:rPr>
            </w:pPr>
            <w:r w:rsidRPr="00E149E6">
              <w:rPr>
                <w:sz w:val="20"/>
                <w:szCs w:val="20"/>
                <w:lang w:val="uk-UA"/>
              </w:rPr>
              <w:t>Цінова пропозиція, за формою, наведеною у Додатку № 4.</w:t>
            </w:r>
          </w:p>
        </w:tc>
      </w:tr>
    </w:tbl>
    <w:p w14:paraId="450CB3DF" w14:textId="77777777" w:rsidR="00EA0014" w:rsidRPr="00E149E6" w:rsidRDefault="00EA0014" w:rsidP="00E529BF">
      <w:pPr>
        <w:spacing w:after="0" w:line="240" w:lineRule="auto"/>
        <w:ind w:right="287"/>
        <w:rPr>
          <w:sz w:val="20"/>
          <w:szCs w:val="20"/>
          <w:lang w:val="uk-UA"/>
        </w:rPr>
      </w:pPr>
    </w:p>
    <w:p w14:paraId="135D3BE5" w14:textId="77777777" w:rsidR="00EA0014" w:rsidRPr="00E149E6" w:rsidRDefault="00EA0014" w:rsidP="00EA0014">
      <w:pPr>
        <w:shd w:val="clear" w:color="auto" w:fill="FFFFFF"/>
        <w:spacing w:after="0" w:line="240" w:lineRule="auto"/>
        <w:ind w:right="-284"/>
        <w:jc w:val="center"/>
        <w:rPr>
          <w:sz w:val="20"/>
          <w:szCs w:val="20"/>
          <w:lang w:val="uk-UA"/>
        </w:rPr>
      </w:pPr>
    </w:p>
    <w:p w14:paraId="7ACF82E0" w14:textId="77777777" w:rsidR="001E7C94" w:rsidRPr="00E149E6" w:rsidRDefault="001E7C94" w:rsidP="00465790">
      <w:pPr>
        <w:spacing w:after="0" w:line="240" w:lineRule="auto"/>
        <w:rPr>
          <w:sz w:val="24"/>
          <w:szCs w:val="24"/>
          <w:lang w:val="uk-UA"/>
        </w:rPr>
      </w:pPr>
    </w:p>
    <w:p w14:paraId="05DCBE8B" w14:textId="77777777" w:rsidR="00B20E4A" w:rsidRPr="00E149E6" w:rsidRDefault="00B20E4A" w:rsidP="00465790">
      <w:pPr>
        <w:spacing w:after="0" w:line="240" w:lineRule="auto"/>
        <w:rPr>
          <w:sz w:val="24"/>
          <w:szCs w:val="24"/>
          <w:lang w:val="uk-UA"/>
        </w:rPr>
      </w:pPr>
    </w:p>
    <w:p w14:paraId="00869505" w14:textId="77777777" w:rsidR="00B20E4A" w:rsidRPr="00E149E6" w:rsidRDefault="00B20E4A" w:rsidP="00465790">
      <w:pPr>
        <w:spacing w:after="0" w:line="240" w:lineRule="auto"/>
        <w:rPr>
          <w:sz w:val="24"/>
          <w:szCs w:val="24"/>
          <w:lang w:val="uk-UA"/>
        </w:rPr>
      </w:pPr>
    </w:p>
    <w:p w14:paraId="460F8EF9" w14:textId="77777777" w:rsidR="00B20E4A" w:rsidRPr="00E149E6" w:rsidRDefault="00B20E4A" w:rsidP="00465790">
      <w:pPr>
        <w:spacing w:after="0" w:line="240" w:lineRule="auto"/>
        <w:rPr>
          <w:sz w:val="24"/>
          <w:szCs w:val="24"/>
          <w:lang w:val="uk-UA"/>
        </w:rPr>
      </w:pPr>
    </w:p>
    <w:p w14:paraId="5DECBC1A" w14:textId="77777777" w:rsidR="00B20E4A" w:rsidRPr="00E149E6" w:rsidRDefault="00B20E4A" w:rsidP="00465790">
      <w:pPr>
        <w:spacing w:after="0" w:line="240" w:lineRule="auto"/>
        <w:rPr>
          <w:sz w:val="24"/>
          <w:szCs w:val="24"/>
          <w:lang w:val="uk-UA"/>
        </w:rPr>
      </w:pPr>
    </w:p>
    <w:p w14:paraId="5DF907FC" w14:textId="77777777" w:rsidR="00B20E4A" w:rsidRPr="00E149E6" w:rsidRDefault="00B20E4A" w:rsidP="00465790">
      <w:pPr>
        <w:spacing w:after="0" w:line="240" w:lineRule="auto"/>
        <w:rPr>
          <w:sz w:val="24"/>
          <w:szCs w:val="24"/>
          <w:lang w:val="uk-UA"/>
        </w:rPr>
      </w:pPr>
    </w:p>
    <w:p w14:paraId="35B446E2" w14:textId="77777777" w:rsidR="00B20E4A" w:rsidRPr="00E149E6" w:rsidRDefault="00B20E4A" w:rsidP="00465790">
      <w:pPr>
        <w:spacing w:after="0" w:line="240" w:lineRule="auto"/>
        <w:rPr>
          <w:sz w:val="24"/>
          <w:szCs w:val="24"/>
          <w:lang w:val="uk-UA"/>
        </w:rPr>
      </w:pPr>
    </w:p>
    <w:p w14:paraId="60101B00" w14:textId="77777777" w:rsidR="00B20E4A" w:rsidRDefault="00B20E4A" w:rsidP="00465790">
      <w:pPr>
        <w:spacing w:after="0" w:line="240" w:lineRule="auto"/>
        <w:rPr>
          <w:sz w:val="24"/>
          <w:szCs w:val="24"/>
          <w:lang w:val="uk-UA"/>
        </w:rPr>
      </w:pPr>
    </w:p>
    <w:p w14:paraId="64E8B31A" w14:textId="77777777" w:rsidR="00416690" w:rsidRDefault="00416690" w:rsidP="00465790">
      <w:pPr>
        <w:spacing w:after="0" w:line="240" w:lineRule="auto"/>
        <w:rPr>
          <w:sz w:val="24"/>
          <w:szCs w:val="24"/>
          <w:lang w:val="uk-UA"/>
        </w:rPr>
      </w:pPr>
    </w:p>
    <w:p w14:paraId="4E2BE00F" w14:textId="77777777" w:rsidR="00416690" w:rsidRDefault="00416690" w:rsidP="00465790">
      <w:pPr>
        <w:spacing w:after="0" w:line="240" w:lineRule="auto"/>
        <w:rPr>
          <w:sz w:val="24"/>
          <w:szCs w:val="24"/>
          <w:lang w:val="uk-UA"/>
        </w:rPr>
      </w:pPr>
    </w:p>
    <w:p w14:paraId="043F83B5" w14:textId="77777777" w:rsidR="00416690" w:rsidRDefault="00416690" w:rsidP="00465790">
      <w:pPr>
        <w:spacing w:after="0" w:line="240" w:lineRule="auto"/>
        <w:rPr>
          <w:sz w:val="24"/>
          <w:szCs w:val="24"/>
          <w:lang w:val="uk-UA"/>
        </w:rPr>
      </w:pPr>
    </w:p>
    <w:p w14:paraId="13AC6B95" w14:textId="77777777" w:rsidR="00416690" w:rsidRDefault="00416690" w:rsidP="00465790">
      <w:pPr>
        <w:spacing w:after="0" w:line="240" w:lineRule="auto"/>
        <w:rPr>
          <w:sz w:val="24"/>
          <w:szCs w:val="24"/>
          <w:lang w:val="uk-UA"/>
        </w:rPr>
      </w:pPr>
    </w:p>
    <w:p w14:paraId="58A7E8C7" w14:textId="77777777" w:rsidR="00416690" w:rsidRDefault="00416690" w:rsidP="00465790">
      <w:pPr>
        <w:spacing w:after="0" w:line="240" w:lineRule="auto"/>
        <w:rPr>
          <w:sz w:val="24"/>
          <w:szCs w:val="24"/>
          <w:lang w:val="uk-UA"/>
        </w:rPr>
      </w:pPr>
    </w:p>
    <w:p w14:paraId="3C99F63B" w14:textId="77777777" w:rsidR="00416690" w:rsidRDefault="00416690" w:rsidP="00465790">
      <w:pPr>
        <w:spacing w:after="0" w:line="240" w:lineRule="auto"/>
        <w:rPr>
          <w:sz w:val="24"/>
          <w:szCs w:val="24"/>
          <w:lang w:val="uk-UA"/>
        </w:rPr>
      </w:pPr>
    </w:p>
    <w:p w14:paraId="79880A66" w14:textId="77777777" w:rsidR="00416690" w:rsidRDefault="00416690" w:rsidP="00465790">
      <w:pPr>
        <w:spacing w:after="0" w:line="240" w:lineRule="auto"/>
        <w:rPr>
          <w:sz w:val="24"/>
          <w:szCs w:val="24"/>
          <w:lang w:val="uk-UA"/>
        </w:rPr>
      </w:pPr>
    </w:p>
    <w:p w14:paraId="7303EA81" w14:textId="77777777" w:rsidR="00416690" w:rsidRDefault="00416690" w:rsidP="00465790">
      <w:pPr>
        <w:spacing w:after="0" w:line="240" w:lineRule="auto"/>
        <w:rPr>
          <w:sz w:val="24"/>
          <w:szCs w:val="24"/>
          <w:lang w:val="uk-UA"/>
        </w:rPr>
      </w:pPr>
    </w:p>
    <w:p w14:paraId="78485603" w14:textId="77777777" w:rsidR="00416690" w:rsidRDefault="00416690" w:rsidP="00465790">
      <w:pPr>
        <w:spacing w:after="0" w:line="240" w:lineRule="auto"/>
        <w:rPr>
          <w:sz w:val="24"/>
          <w:szCs w:val="24"/>
          <w:lang w:val="uk-UA"/>
        </w:rPr>
      </w:pPr>
    </w:p>
    <w:p w14:paraId="0A18BABD" w14:textId="77777777" w:rsidR="00416690" w:rsidRDefault="00416690" w:rsidP="00465790">
      <w:pPr>
        <w:spacing w:after="0" w:line="240" w:lineRule="auto"/>
        <w:rPr>
          <w:sz w:val="24"/>
          <w:szCs w:val="24"/>
          <w:lang w:val="uk-UA"/>
        </w:rPr>
      </w:pPr>
    </w:p>
    <w:p w14:paraId="71C08BB2" w14:textId="77777777" w:rsidR="00416690" w:rsidRDefault="00416690" w:rsidP="00465790">
      <w:pPr>
        <w:spacing w:after="0" w:line="240" w:lineRule="auto"/>
        <w:rPr>
          <w:sz w:val="24"/>
          <w:szCs w:val="24"/>
          <w:lang w:val="uk-UA"/>
        </w:rPr>
      </w:pPr>
    </w:p>
    <w:p w14:paraId="02BC1DDC" w14:textId="77777777" w:rsidR="00416690" w:rsidRDefault="00416690" w:rsidP="00465790">
      <w:pPr>
        <w:spacing w:after="0" w:line="240" w:lineRule="auto"/>
        <w:rPr>
          <w:sz w:val="24"/>
          <w:szCs w:val="24"/>
          <w:lang w:val="uk-UA"/>
        </w:rPr>
      </w:pPr>
    </w:p>
    <w:p w14:paraId="05D22D82" w14:textId="77777777" w:rsidR="00416690" w:rsidRDefault="00416690" w:rsidP="00465790">
      <w:pPr>
        <w:spacing w:after="0" w:line="240" w:lineRule="auto"/>
        <w:rPr>
          <w:sz w:val="24"/>
          <w:szCs w:val="24"/>
          <w:lang w:val="uk-UA"/>
        </w:rPr>
      </w:pPr>
    </w:p>
    <w:p w14:paraId="6B288AA0" w14:textId="77777777" w:rsidR="00416690" w:rsidRDefault="00416690" w:rsidP="00465790">
      <w:pPr>
        <w:spacing w:after="0" w:line="240" w:lineRule="auto"/>
        <w:rPr>
          <w:sz w:val="24"/>
          <w:szCs w:val="24"/>
          <w:lang w:val="uk-UA"/>
        </w:rPr>
      </w:pPr>
    </w:p>
    <w:p w14:paraId="0D5B0804" w14:textId="77777777" w:rsidR="00416690" w:rsidRDefault="00416690" w:rsidP="00465790">
      <w:pPr>
        <w:spacing w:after="0" w:line="240" w:lineRule="auto"/>
        <w:rPr>
          <w:sz w:val="24"/>
          <w:szCs w:val="24"/>
          <w:lang w:val="uk-UA"/>
        </w:rPr>
      </w:pPr>
    </w:p>
    <w:p w14:paraId="784F3B5F" w14:textId="77777777" w:rsidR="00416690" w:rsidRDefault="00416690" w:rsidP="00465790">
      <w:pPr>
        <w:spacing w:after="0" w:line="240" w:lineRule="auto"/>
        <w:rPr>
          <w:sz w:val="24"/>
          <w:szCs w:val="24"/>
          <w:lang w:val="uk-UA"/>
        </w:rPr>
      </w:pPr>
    </w:p>
    <w:p w14:paraId="12A59504" w14:textId="77777777" w:rsidR="00416690" w:rsidRPr="00E149E6" w:rsidRDefault="00416690" w:rsidP="00465790">
      <w:pPr>
        <w:spacing w:after="0" w:line="240" w:lineRule="auto"/>
        <w:rPr>
          <w:sz w:val="24"/>
          <w:szCs w:val="24"/>
          <w:lang w:val="uk-UA"/>
        </w:rPr>
      </w:pPr>
    </w:p>
    <w:p w14:paraId="75526456" w14:textId="77777777" w:rsidR="00B20E4A" w:rsidRPr="00E149E6" w:rsidRDefault="00B20E4A" w:rsidP="00465790">
      <w:pPr>
        <w:spacing w:after="0" w:line="240" w:lineRule="auto"/>
        <w:rPr>
          <w:sz w:val="24"/>
          <w:szCs w:val="24"/>
          <w:lang w:val="uk-UA"/>
        </w:rPr>
      </w:pPr>
    </w:p>
    <w:p w14:paraId="74E025AF" w14:textId="77777777" w:rsidR="00B20E4A" w:rsidRPr="00E149E6" w:rsidRDefault="00B20E4A" w:rsidP="00465790">
      <w:pPr>
        <w:spacing w:after="0" w:line="240" w:lineRule="auto"/>
        <w:rPr>
          <w:sz w:val="24"/>
          <w:szCs w:val="24"/>
          <w:lang w:val="uk-UA"/>
        </w:rPr>
      </w:pPr>
    </w:p>
    <w:p w14:paraId="5612A0E3" w14:textId="77777777" w:rsidR="00B20E4A" w:rsidRPr="00E149E6" w:rsidRDefault="00B20E4A" w:rsidP="00465790">
      <w:pPr>
        <w:spacing w:after="0" w:line="240" w:lineRule="auto"/>
        <w:rPr>
          <w:sz w:val="24"/>
          <w:szCs w:val="24"/>
          <w:lang w:val="uk-UA"/>
        </w:rPr>
      </w:pPr>
    </w:p>
    <w:p w14:paraId="23B2F71D" w14:textId="77777777" w:rsidR="00B20E4A" w:rsidRPr="00E149E6" w:rsidRDefault="00B20E4A" w:rsidP="00465790">
      <w:pPr>
        <w:spacing w:after="0" w:line="240" w:lineRule="auto"/>
        <w:rPr>
          <w:sz w:val="24"/>
          <w:szCs w:val="24"/>
          <w:lang w:val="uk-UA"/>
        </w:rPr>
      </w:pPr>
    </w:p>
    <w:p w14:paraId="23BED46D" w14:textId="77777777" w:rsidR="00416690" w:rsidRPr="00E149E6" w:rsidRDefault="00416690" w:rsidP="00416690">
      <w:pPr>
        <w:spacing w:after="0" w:line="240" w:lineRule="auto"/>
        <w:ind w:left="5660"/>
        <w:jc w:val="right"/>
        <w:rPr>
          <w:sz w:val="24"/>
          <w:szCs w:val="24"/>
          <w:lang w:val="uk-UA" w:eastAsia="ru-RU"/>
        </w:rPr>
      </w:pPr>
      <w:r w:rsidRPr="00E149E6">
        <w:rPr>
          <w:b/>
          <w:bCs/>
          <w:sz w:val="24"/>
          <w:szCs w:val="24"/>
          <w:lang w:val="uk-UA" w:eastAsia="ru-RU"/>
        </w:rPr>
        <w:lastRenderedPageBreak/>
        <w:t>ДОДАТОК  2</w:t>
      </w:r>
    </w:p>
    <w:p w14:paraId="6AE8189C" w14:textId="77777777" w:rsidR="00416690" w:rsidRPr="00E149E6" w:rsidRDefault="00416690" w:rsidP="00416690">
      <w:pPr>
        <w:spacing w:after="0" w:line="240" w:lineRule="auto"/>
        <w:ind w:left="5660"/>
        <w:jc w:val="right"/>
        <w:rPr>
          <w:sz w:val="24"/>
          <w:szCs w:val="24"/>
          <w:lang w:val="uk-UA" w:eastAsia="ru-RU"/>
        </w:rPr>
      </w:pPr>
      <w:r w:rsidRPr="00E149E6">
        <w:rPr>
          <w:i/>
          <w:iCs/>
          <w:sz w:val="24"/>
          <w:szCs w:val="24"/>
          <w:lang w:val="uk-UA" w:eastAsia="ru-RU"/>
        </w:rPr>
        <w:t>до тендерної документації</w:t>
      </w:r>
      <w:r w:rsidRPr="00E149E6">
        <w:rPr>
          <w:sz w:val="24"/>
          <w:szCs w:val="24"/>
          <w:lang w:val="uk-UA" w:eastAsia="ru-RU"/>
        </w:rPr>
        <w:t> </w:t>
      </w:r>
    </w:p>
    <w:p w14:paraId="65050FA8" w14:textId="77777777" w:rsidR="00416690" w:rsidRPr="00E149E6" w:rsidRDefault="00416690" w:rsidP="00416690">
      <w:pPr>
        <w:spacing w:before="240" w:after="0" w:line="240" w:lineRule="auto"/>
        <w:jc w:val="center"/>
        <w:rPr>
          <w:b/>
          <w:bCs/>
          <w:iCs/>
          <w:sz w:val="24"/>
          <w:szCs w:val="24"/>
          <w:shd w:val="clear" w:color="auto" w:fill="FFFFFF"/>
          <w:lang w:val="uk-UA" w:eastAsia="ru-RU"/>
        </w:rPr>
      </w:pPr>
      <w:r w:rsidRPr="00E149E6">
        <w:rPr>
          <w:b/>
          <w:bCs/>
          <w:iCs/>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368AF5" w14:textId="77777777" w:rsidR="00416690" w:rsidRPr="00E149E6" w:rsidRDefault="00416690" w:rsidP="00416690">
      <w:pPr>
        <w:spacing w:before="240" w:after="0" w:line="240" w:lineRule="auto"/>
        <w:jc w:val="center"/>
        <w:rPr>
          <w:b/>
          <w:bCs/>
          <w:iCs/>
          <w:sz w:val="24"/>
          <w:szCs w:val="24"/>
          <w:shd w:val="clear" w:color="auto" w:fill="FFFFFF"/>
          <w:lang w:val="uk-UA" w:eastAsia="ru-RU"/>
        </w:rPr>
      </w:pPr>
    </w:p>
    <w:p w14:paraId="5D7D9432" w14:textId="77777777" w:rsidR="00416690" w:rsidRPr="00E149E6" w:rsidRDefault="00416690" w:rsidP="00416690">
      <w:pPr>
        <w:spacing w:before="120" w:after="0" w:line="240" w:lineRule="auto"/>
        <w:jc w:val="center"/>
        <w:rPr>
          <w:b/>
          <w:sz w:val="24"/>
          <w:szCs w:val="24"/>
          <w:lang w:val="uk-UA" w:eastAsia="uk-UA"/>
        </w:rPr>
      </w:pPr>
      <w:r w:rsidRPr="00E149E6">
        <w:rPr>
          <w:b/>
          <w:sz w:val="24"/>
          <w:szCs w:val="24"/>
          <w:lang w:val="uk-UA" w:eastAsia="uk-UA"/>
        </w:rPr>
        <w:t>ТЕХНІЧНА СПЕЦІФІКАЦІЯ</w:t>
      </w:r>
    </w:p>
    <w:p w14:paraId="35AB2F09" w14:textId="77777777" w:rsidR="00416690" w:rsidRPr="00E149E6" w:rsidRDefault="00416690" w:rsidP="00416690">
      <w:pPr>
        <w:pStyle w:val="aa"/>
        <w:jc w:val="center"/>
        <w:rPr>
          <w:b/>
          <w:sz w:val="24"/>
          <w:szCs w:val="24"/>
          <w:lang w:val="uk-UA"/>
        </w:rPr>
      </w:pPr>
      <w:r w:rsidRPr="00E149E6">
        <w:rPr>
          <w:b/>
          <w:sz w:val="24"/>
          <w:szCs w:val="24"/>
          <w:lang w:val="uk-UA"/>
        </w:rPr>
        <w:t>ДК 021:2015 31120000-3 Генератори (Джерела резервного живлення-Генератори)</w:t>
      </w:r>
    </w:p>
    <w:p w14:paraId="03384331" w14:textId="77777777" w:rsidR="00416690" w:rsidRPr="00E149E6" w:rsidRDefault="00416690" w:rsidP="00416690">
      <w:pPr>
        <w:pStyle w:val="aa"/>
        <w:rPr>
          <w:b/>
          <w:sz w:val="24"/>
          <w:szCs w:val="24"/>
          <w:lang w:val="uk-UA"/>
        </w:rPr>
      </w:pPr>
    </w:p>
    <w:p w14:paraId="207656E4" w14:textId="77777777" w:rsidR="00416690" w:rsidRPr="00E149E6" w:rsidRDefault="00416690" w:rsidP="00416690">
      <w:pPr>
        <w:ind w:firstLine="567"/>
        <w:rPr>
          <w:sz w:val="24"/>
          <w:szCs w:val="24"/>
          <w:lang w:val="uk-UA" w:eastAsia="uk-UA"/>
        </w:rPr>
      </w:pPr>
      <w:r w:rsidRPr="00E149E6">
        <w:rPr>
          <w:sz w:val="24"/>
          <w:szCs w:val="24"/>
          <w:lang w:val="uk-UA" w:eastAsia="uk-UA"/>
        </w:rPr>
        <w:t>При проведенні даної процедури закупівлі Замовник встановлює наступні умови технічної специфікації та інші вимоги щодо предмета закупівлі:</w:t>
      </w:r>
    </w:p>
    <w:p w14:paraId="76F0231F" w14:textId="77777777" w:rsidR="00704AB3" w:rsidRPr="004D50DC" w:rsidRDefault="00704AB3" w:rsidP="00704AB3">
      <w:pPr>
        <w:ind w:firstLine="567"/>
        <w:rPr>
          <w:sz w:val="24"/>
          <w:szCs w:val="24"/>
          <w:lang w:eastAsia="uk-UA"/>
        </w:rPr>
      </w:pPr>
      <w:r w:rsidRPr="00D66E33">
        <w:rPr>
          <w:sz w:val="24"/>
          <w:szCs w:val="24"/>
          <w:lang w:val="uk-UA"/>
        </w:rPr>
        <w:t xml:space="preserve">Джерело резервного живлення-Генератор Тип </w:t>
      </w:r>
      <w:r>
        <w:rPr>
          <w:sz w:val="24"/>
          <w:szCs w:val="24"/>
          <w:lang w:val="uk-UA"/>
        </w:rPr>
        <w:t>1</w:t>
      </w:r>
      <w:r w:rsidRPr="00E149E6">
        <w:rPr>
          <w:sz w:val="24"/>
          <w:szCs w:val="24"/>
          <w:lang w:val="uk-UA"/>
        </w:rPr>
        <w:t xml:space="preserve"> – </w:t>
      </w:r>
      <w:r>
        <w:rPr>
          <w:sz w:val="24"/>
          <w:szCs w:val="24"/>
          <w:lang w:val="uk-UA"/>
        </w:rPr>
        <w:t>3</w:t>
      </w:r>
      <w:r w:rsidRPr="00E149E6">
        <w:rPr>
          <w:sz w:val="24"/>
          <w:szCs w:val="24"/>
          <w:lang w:val="uk-UA"/>
        </w:rPr>
        <w:t xml:space="preserve"> штук</w:t>
      </w:r>
      <w:r>
        <w:rPr>
          <w:sz w:val="24"/>
          <w:szCs w:val="24"/>
          <w:lang w:val="uk-UA"/>
        </w:rPr>
        <w:t>и</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578"/>
        <w:gridCol w:w="3827"/>
      </w:tblGrid>
      <w:tr w:rsidR="00704AB3" w:rsidRPr="00D66E33" w14:paraId="26326914" w14:textId="77777777">
        <w:trPr>
          <w:jc w:val="center"/>
        </w:trPr>
        <w:tc>
          <w:tcPr>
            <w:tcW w:w="445" w:type="dxa"/>
            <w:shd w:val="clear" w:color="auto" w:fill="auto"/>
          </w:tcPr>
          <w:p w14:paraId="7580593D" w14:textId="77777777" w:rsidR="00704AB3" w:rsidRDefault="00704AB3">
            <w:pPr>
              <w:spacing w:after="0" w:line="240" w:lineRule="auto"/>
              <w:rPr>
                <w:sz w:val="24"/>
                <w:szCs w:val="24"/>
                <w:lang w:val="uk-UA"/>
              </w:rPr>
            </w:pPr>
            <w:r>
              <w:rPr>
                <w:sz w:val="24"/>
                <w:szCs w:val="24"/>
                <w:lang w:val="uk-UA"/>
              </w:rPr>
              <w:t>№</w:t>
            </w:r>
          </w:p>
        </w:tc>
        <w:tc>
          <w:tcPr>
            <w:tcW w:w="9405" w:type="dxa"/>
            <w:gridSpan w:val="2"/>
            <w:shd w:val="clear" w:color="auto" w:fill="auto"/>
          </w:tcPr>
          <w:p w14:paraId="57EC7876" w14:textId="77777777" w:rsidR="00704AB3" w:rsidRDefault="00704AB3">
            <w:pPr>
              <w:spacing w:after="0" w:line="240" w:lineRule="auto"/>
              <w:jc w:val="center"/>
              <w:rPr>
                <w:sz w:val="24"/>
                <w:szCs w:val="24"/>
                <w:lang w:val="uk-UA"/>
              </w:rPr>
            </w:pPr>
            <w:r>
              <w:rPr>
                <w:sz w:val="24"/>
                <w:szCs w:val="24"/>
                <w:lang w:val="uk-UA"/>
              </w:rPr>
              <w:t xml:space="preserve">Технічні характеристики </w:t>
            </w:r>
          </w:p>
          <w:p w14:paraId="25D63816" w14:textId="77777777" w:rsidR="00704AB3" w:rsidRDefault="00704AB3">
            <w:pPr>
              <w:spacing w:after="0" w:line="240" w:lineRule="auto"/>
              <w:jc w:val="center"/>
              <w:rPr>
                <w:sz w:val="24"/>
                <w:szCs w:val="24"/>
                <w:lang w:val="uk-UA"/>
              </w:rPr>
            </w:pPr>
            <w:r>
              <w:rPr>
                <w:sz w:val="24"/>
                <w:szCs w:val="24"/>
                <w:lang w:val="uk-UA"/>
              </w:rPr>
              <w:t>Джерело резервного живлення-Генератор Тип 1</w:t>
            </w:r>
          </w:p>
        </w:tc>
      </w:tr>
      <w:tr w:rsidR="00704AB3" w:rsidRPr="00D66E33" w14:paraId="28745099" w14:textId="77777777">
        <w:trPr>
          <w:jc w:val="center"/>
        </w:trPr>
        <w:tc>
          <w:tcPr>
            <w:tcW w:w="445" w:type="dxa"/>
            <w:vMerge w:val="restart"/>
            <w:shd w:val="clear" w:color="auto" w:fill="auto"/>
          </w:tcPr>
          <w:p w14:paraId="76F5E9DF" w14:textId="77777777" w:rsidR="00704AB3" w:rsidRDefault="00704AB3">
            <w:pPr>
              <w:spacing w:after="0" w:line="240" w:lineRule="auto"/>
              <w:jc w:val="center"/>
              <w:rPr>
                <w:sz w:val="24"/>
                <w:szCs w:val="24"/>
                <w:lang w:val="uk-UA"/>
              </w:rPr>
            </w:pPr>
            <w:r>
              <w:rPr>
                <w:sz w:val="24"/>
                <w:szCs w:val="24"/>
                <w:lang w:val="uk-UA"/>
              </w:rPr>
              <w:t>1</w:t>
            </w:r>
          </w:p>
        </w:tc>
        <w:tc>
          <w:tcPr>
            <w:tcW w:w="9405" w:type="dxa"/>
            <w:gridSpan w:val="2"/>
            <w:shd w:val="clear" w:color="auto" w:fill="auto"/>
          </w:tcPr>
          <w:p w14:paraId="531A0666" w14:textId="77777777" w:rsidR="00704AB3" w:rsidRDefault="00704AB3">
            <w:pPr>
              <w:spacing w:after="0" w:line="240" w:lineRule="auto"/>
              <w:rPr>
                <w:sz w:val="24"/>
                <w:szCs w:val="24"/>
                <w:lang w:val="uk-UA"/>
              </w:rPr>
            </w:pPr>
            <w:r>
              <w:rPr>
                <w:sz w:val="24"/>
                <w:szCs w:val="24"/>
                <w:lang w:val="uk-UA"/>
              </w:rPr>
              <w:t>Комплект поставки</w:t>
            </w:r>
          </w:p>
        </w:tc>
      </w:tr>
      <w:tr w:rsidR="00704AB3" w:rsidRPr="00D66E33" w14:paraId="60731F2D" w14:textId="77777777">
        <w:trPr>
          <w:jc w:val="center"/>
        </w:trPr>
        <w:tc>
          <w:tcPr>
            <w:tcW w:w="445" w:type="dxa"/>
            <w:vMerge/>
            <w:shd w:val="clear" w:color="auto" w:fill="auto"/>
          </w:tcPr>
          <w:p w14:paraId="1144B362" w14:textId="77777777" w:rsidR="00704AB3" w:rsidRDefault="00704AB3">
            <w:pPr>
              <w:spacing w:after="0" w:line="240" w:lineRule="auto"/>
              <w:jc w:val="center"/>
              <w:rPr>
                <w:sz w:val="24"/>
                <w:szCs w:val="24"/>
                <w:lang w:val="uk-UA"/>
              </w:rPr>
            </w:pPr>
          </w:p>
        </w:tc>
        <w:tc>
          <w:tcPr>
            <w:tcW w:w="9405" w:type="dxa"/>
            <w:gridSpan w:val="2"/>
            <w:shd w:val="clear" w:color="auto" w:fill="auto"/>
          </w:tcPr>
          <w:p w14:paraId="13A27A1D" w14:textId="77777777" w:rsidR="00704AB3" w:rsidRDefault="00704AB3">
            <w:pPr>
              <w:spacing w:after="0" w:line="240" w:lineRule="auto"/>
              <w:rPr>
                <w:sz w:val="24"/>
                <w:szCs w:val="24"/>
                <w:lang w:val="uk-UA"/>
              </w:rPr>
            </w:pPr>
            <w:r>
              <w:rPr>
                <w:sz w:val="24"/>
                <w:szCs w:val="24"/>
                <w:lang w:val="uk-UA"/>
              </w:rPr>
              <w:t>• Дизельний генератор відкритого виконання.</w:t>
            </w:r>
          </w:p>
          <w:p w14:paraId="5B337743" w14:textId="77777777" w:rsidR="00704AB3" w:rsidRDefault="00704AB3">
            <w:pPr>
              <w:spacing w:after="0" w:line="240" w:lineRule="auto"/>
              <w:rPr>
                <w:sz w:val="24"/>
                <w:szCs w:val="24"/>
                <w:lang w:val="uk-UA"/>
              </w:rPr>
            </w:pPr>
            <w:r>
              <w:rPr>
                <w:sz w:val="24"/>
                <w:szCs w:val="24"/>
                <w:lang w:val="uk-UA"/>
              </w:rPr>
              <w:t>• Інструкція  користувача, паспорт.</w:t>
            </w:r>
          </w:p>
        </w:tc>
      </w:tr>
      <w:tr w:rsidR="00704AB3" w:rsidRPr="00E149E6" w14:paraId="7C9C4540" w14:textId="77777777">
        <w:trPr>
          <w:jc w:val="center"/>
        </w:trPr>
        <w:tc>
          <w:tcPr>
            <w:tcW w:w="445" w:type="dxa"/>
            <w:vMerge w:val="restart"/>
            <w:shd w:val="clear" w:color="auto" w:fill="auto"/>
          </w:tcPr>
          <w:p w14:paraId="3B7FF962" w14:textId="77777777" w:rsidR="00704AB3" w:rsidRDefault="00704AB3">
            <w:pPr>
              <w:spacing w:after="0" w:line="240" w:lineRule="auto"/>
              <w:jc w:val="center"/>
              <w:rPr>
                <w:sz w:val="24"/>
                <w:szCs w:val="24"/>
                <w:lang w:val="uk-UA"/>
              </w:rPr>
            </w:pPr>
            <w:r>
              <w:rPr>
                <w:sz w:val="24"/>
                <w:szCs w:val="24"/>
                <w:lang w:val="uk-UA"/>
              </w:rPr>
              <w:t>2</w:t>
            </w:r>
          </w:p>
        </w:tc>
        <w:tc>
          <w:tcPr>
            <w:tcW w:w="5578" w:type="dxa"/>
            <w:shd w:val="clear" w:color="auto" w:fill="auto"/>
          </w:tcPr>
          <w:p w14:paraId="378EFDFE" w14:textId="77777777" w:rsidR="00704AB3" w:rsidRDefault="00704AB3">
            <w:pPr>
              <w:spacing w:after="0" w:line="240" w:lineRule="auto"/>
              <w:rPr>
                <w:sz w:val="24"/>
                <w:szCs w:val="24"/>
                <w:lang w:val="uk-UA"/>
              </w:rPr>
            </w:pPr>
            <w:r>
              <w:rPr>
                <w:sz w:val="24"/>
                <w:szCs w:val="24"/>
                <w:lang w:val="uk-UA"/>
              </w:rPr>
              <w:t>Загальні відомості</w:t>
            </w:r>
            <w:r>
              <w:rPr>
                <w:sz w:val="24"/>
                <w:szCs w:val="24"/>
                <w:lang w:val="uk-UA"/>
              </w:rPr>
              <w:tab/>
            </w:r>
          </w:p>
        </w:tc>
        <w:tc>
          <w:tcPr>
            <w:tcW w:w="3827" w:type="dxa"/>
            <w:shd w:val="clear" w:color="auto" w:fill="auto"/>
          </w:tcPr>
          <w:p w14:paraId="03B2C781" w14:textId="77777777" w:rsidR="00704AB3" w:rsidRDefault="00704AB3">
            <w:pPr>
              <w:spacing w:after="0" w:line="240" w:lineRule="auto"/>
              <w:jc w:val="center"/>
              <w:rPr>
                <w:sz w:val="24"/>
                <w:szCs w:val="24"/>
                <w:lang w:val="uk-UA"/>
              </w:rPr>
            </w:pPr>
            <w:r>
              <w:rPr>
                <w:sz w:val="24"/>
                <w:szCs w:val="24"/>
                <w:lang w:val="uk-UA"/>
              </w:rPr>
              <w:t>Характеристика</w:t>
            </w:r>
          </w:p>
        </w:tc>
      </w:tr>
      <w:tr w:rsidR="00704AB3" w:rsidRPr="00E149E6" w14:paraId="7E4B0448" w14:textId="77777777">
        <w:trPr>
          <w:jc w:val="center"/>
        </w:trPr>
        <w:tc>
          <w:tcPr>
            <w:tcW w:w="445" w:type="dxa"/>
            <w:vMerge/>
            <w:shd w:val="clear" w:color="auto" w:fill="auto"/>
          </w:tcPr>
          <w:p w14:paraId="12199A98" w14:textId="77777777" w:rsidR="00704AB3" w:rsidRDefault="00704AB3">
            <w:pPr>
              <w:spacing w:after="0" w:line="240" w:lineRule="auto"/>
              <w:jc w:val="center"/>
              <w:rPr>
                <w:sz w:val="24"/>
                <w:szCs w:val="24"/>
                <w:lang w:val="uk-UA"/>
              </w:rPr>
            </w:pPr>
          </w:p>
        </w:tc>
        <w:tc>
          <w:tcPr>
            <w:tcW w:w="5578" w:type="dxa"/>
            <w:shd w:val="clear" w:color="auto" w:fill="auto"/>
          </w:tcPr>
          <w:p w14:paraId="7B4C73E2" w14:textId="77777777" w:rsidR="00704AB3" w:rsidRDefault="00704AB3">
            <w:pPr>
              <w:spacing w:after="0" w:line="240" w:lineRule="auto"/>
              <w:rPr>
                <w:sz w:val="24"/>
                <w:szCs w:val="24"/>
                <w:lang w:val="uk-UA"/>
              </w:rPr>
            </w:pPr>
            <w:r>
              <w:rPr>
                <w:sz w:val="24"/>
                <w:szCs w:val="24"/>
                <w:lang w:val="uk-UA"/>
              </w:rPr>
              <w:t>Максимальна потужність, кВт</w:t>
            </w:r>
          </w:p>
        </w:tc>
        <w:tc>
          <w:tcPr>
            <w:tcW w:w="3827" w:type="dxa"/>
            <w:shd w:val="clear" w:color="auto" w:fill="auto"/>
          </w:tcPr>
          <w:p w14:paraId="3F06ADEC" w14:textId="77777777" w:rsidR="00704AB3" w:rsidRDefault="00704AB3">
            <w:pPr>
              <w:spacing w:after="0" w:line="240" w:lineRule="auto"/>
              <w:jc w:val="center"/>
              <w:rPr>
                <w:sz w:val="24"/>
                <w:szCs w:val="24"/>
                <w:lang w:val="uk-UA"/>
              </w:rPr>
            </w:pPr>
            <w:r>
              <w:rPr>
                <w:sz w:val="24"/>
                <w:szCs w:val="24"/>
                <w:lang w:val="uk-UA"/>
              </w:rPr>
              <w:t>6,5</w:t>
            </w:r>
          </w:p>
        </w:tc>
      </w:tr>
      <w:tr w:rsidR="00704AB3" w:rsidRPr="00E149E6" w14:paraId="30AAD6FA" w14:textId="77777777">
        <w:trPr>
          <w:jc w:val="center"/>
        </w:trPr>
        <w:tc>
          <w:tcPr>
            <w:tcW w:w="445" w:type="dxa"/>
            <w:vMerge/>
            <w:shd w:val="clear" w:color="auto" w:fill="auto"/>
          </w:tcPr>
          <w:p w14:paraId="1EF03E49" w14:textId="77777777" w:rsidR="00704AB3" w:rsidRDefault="00704AB3">
            <w:pPr>
              <w:spacing w:after="0" w:line="240" w:lineRule="auto"/>
              <w:jc w:val="center"/>
              <w:rPr>
                <w:sz w:val="24"/>
                <w:szCs w:val="24"/>
                <w:lang w:val="uk-UA"/>
              </w:rPr>
            </w:pPr>
          </w:p>
        </w:tc>
        <w:tc>
          <w:tcPr>
            <w:tcW w:w="5578" w:type="dxa"/>
            <w:shd w:val="clear" w:color="auto" w:fill="auto"/>
          </w:tcPr>
          <w:p w14:paraId="01924161" w14:textId="77777777" w:rsidR="00704AB3" w:rsidRDefault="00704AB3">
            <w:pPr>
              <w:spacing w:after="0" w:line="240" w:lineRule="auto"/>
              <w:rPr>
                <w:sz w:val="24"/>
                <w:szCs w:val="24"/>
                <w:lang w:val="uk-UA"/>
              </w:rPr>
            </w:pPr>
            <w:r>
              <w:rPr>
                <w:sz w:val="24"/>
                <w:szCs w:val="24"/>
                <w:lang w:val="uk-UA"/>
              </w:rPr>
              <w:t>Номінальна потужність, кВт</w:t>
            </w:r>
          </w:p>
        </w:tc>
        <w:tc>
          <w:tcPr>
            <w:tcW w:w="3827" w:type="dxa"/>
            <w:shd w:val="clear" w:color="auto" w:fill="auto"/>
          </w:tcPr>
          <w:p w14:paraId="62E2C4F5" w14:textId="77777777" w:rsidR="00704AB3" w:rsidRDefault="00704AB3">
            <w:pPr>
              <w:spacing w:after="0" w:line="240" w:lineRule="auto"/>
              <w:jc w:val="center"/>
              <w:rPr>
                <w:sz w:val="24"/>
                <w:szCs w:val="24"/>
                <w:lang w:val="uk-UA"/>
              </w:rPr>
            </w:pPr>
            <w:r>
              <w:rPr>
                <w:sz w:val="24"/>
                <w:szCs w:val="24"/>
                <w:lang w:val="uk-UA"/>
              </w:rPr>
              <w:t>6</w:t>
            </w:r>
          </w:p>
        </w:tc>
      </w:tr>
      <w:tr w:rsidR="00704AB3" w:rsidRPr="00E149E6" w14:paraId="14997171" w14:textId="77777777">
        <w:trPr>
          <w:jc w:val="center"/>
        </w:trPr>
        <w:tc>
          <w:tcPr>
            <w:tcW w:w="445" w:type="dxa"/>
            <w:vMerge/>
            <w:shd w:val="clear" w:color="auto" w:fill="auto"/>
          </w:tcPr>
          <w:p w14:paraId="2506104F" w14:textId="77777777" w:rsidR="00704AB3" w:rsidRDefault="00704AB3">
            <w:pPr>
              <w:spacing w:after="0" w:line="240" w:lineRule="auto"/>
              <w:jc w:val="center"/>
              <w:rPr>
                <w:sz w:val="24"/>
                <w:szCs w:val="24"/>
                <w:lang w:val="uk-UA"/>
              </w:rPr>
            </w:pPr>
          </w:p>
        </w:tc>
        <w:tc>
          <w:tcPr>
            <w:tcW w:w="5578" w:type="dxa"/>
            <w:shd w:val="clear" w:color="auto" w:fill="auto"/>
          </w:tcPr>
          <w:p w14:paraId="74AC7838" w14:textId="77777777" w:rsidR="00704AB3" w:rsidRDefault="00704AB3">
            <w:pPr>
              <w:spacing w:after="0" w:line="240" w:lineRule="auto"/>
              <w:rPr>
                <w:sz w:val="24"/>
                <w:szCs w:val="24"/>
                <w:lang w:val="uk-UA"/>
              </w:rPr>
            </w:pPr>
            <w:r>
              <w:rPr>
                <w:sz w:val="24"/>
                <w:szCs w:val="24"/>
                <w:lang w:val="uk-UA"/>
              </w:rPr>
              <w:t>Кількість фаз, ф</w:t>
            </w:r>
          </w:p>
        </w:tc>
        <w:tc>
          <w:tcPr>
            <w:tcW w:w="3827" w:type="dxa"/>
            <w:shd w:val="clear" w:color="auto" w:fill="auto"/>
          </w:tcPr>
          <w:p w14:paraId="178CEE2A" w14:textId="77777777" w:rsidR="00704AB3" w:rsidRDefault="00704AB3">
            <w:pPr>
              <w:spacing w:after="0" w:line="240" w:lineRule="auto"/>
              <w:jc w:val="center"/>
              <w:rPr>
                <w:sz w:val="24"/>
                <w:szCs w:val="24"/>
                <w:lang w:val="uk-UA"/>
              </w:rPr>
            </w:pPr>
            <w:r>
              <w:rPr>
                <w:sz w:val="24"/>
                <w:szCs w:val="24"/>
                <w:lang w:val="uk-UA"/>
              </w:rPr>
              <w:t>3</w:t>
            </w:r>
          </w:p>
        </w:tc>
      </w:tr>
      <w:tr w:rsidR="00704AB3" w:rsidRPr="00E149E6" w14:paraId="216F3BF3" w14:textId="77777777">
        <w:trPr>
          <w:jc w:val="center"/>
        </w:trPr>
        <w:tc>
          <w:tcPr>
            <w:tcW w:w="445" w:type="dxa"/>
            <w:vMerge/>
            <w:shd w:val="clear" w:color="auto" w:fill="auto"/>
          </w:tcPr>
          <w:p w14:paraId="5DA1A7A8" w14:textId="77777777" w:rsidR="00704AB3" w:rsidRDefault="00704AB3">
            <w:pPr>
              <w:spacing w:after="0" w:line="240" w:lineRule="auto"/>
              <w:jc w:val="center"/>
              <w:rPr>
                <w:sz w:val="24"/>
                <w:szCs w:val="24"/>
                <w:lang w:val="uk-UA"/>
              </w:rPr>
            </w:pPr>
          </w:p>
        </w:tc>
        <w:tc>
          <w:tcPr>
            <w:tcW w:w="5578" w:type="dxa"/>
            <w:shd w:val="clear" w:color="auto" w:fill="auto"/>
          </w:tcPr>
          <w:p w14:paraId="1DA9CD4C" w14:textId="77777777" w:rsidR="00704AB3" w:rsidRDefault="00704AB3">
            <w:pPr>
              <w:spacing w:after="0" w:line="240" w:lineRule="auto"/>
              <w:rPr>
                <w:sz w:val="24"/>
                <w:szCs w:val="24"/>
                <w:lang w:val="uk-UA"/>
              </w:rPr>
            </w:pPr>
            <w:r>
              <w:rPr>
                <w:sz w:val="24"/>
                <w:szCs w:val="24"/>
                <w:lang w:val="uk-UA"/>
              </w:rPr>
              <w:t>Напруга, В</w:t>
            </w:r>
          </w:p>
        </w:tc>
        <w:tc>
          <w:tcPr>
            <w:tcW w:w="3827" w:type="dxa"/>
            <w:shd w:val="clear" w:color="auto" w:fill="auto"/>
          </w:tcPr>
          <w:p w14:paraId="16359A5A" w14:textId="77777777" w:rsidR="00704AB3" w:rsidRDefault="00704AB3">
            <w:pPr>
              <w:spacing w:after="0" w:line="240" w:lineRule="auto"/>
              <w:jc w:val="center"/>
              <w:rPr>
                <w:sz w:val="24"/>
                <w:szCs w:val="24"/>
                <w:lang w:val="uk-UA"/>
              </w:rPr>
            </w:pPr>
            <w:r>
              <w:rPr>
                <w:sz w:val="24"/>
                <w:szCs w:val="24"/>
                <w:lang w:val="uk-UA"/>
              </w:rPr>
              <w:t>230/400 V</w:t>
            </w:r>
          </w:p>
        </w:tc>
      </w:tr>
      <w:tr w:rsidR="00704AB3" w:rsidRPr="00E149E6" w14:paraId="06704F8F" w14:textId="77777777">
        <w:trPr>
          <w:jc w:val="center"/>
        </w:trPr>
        <w:tc>
          <w:tcPr>
            <w:tcW w:w="445" w:type="dxa"/>
            <w:vMerge/>
            <w:shd w:val="clear" w:color="auto" w:fill="auto"/>
          </w:tcPr>
          <w:p w14:paraId="435B972B" w14:textId="77777777" w:rsidR="00704AB3" w:rsidRDefault="00704AB3">
            <w:pPr>
              <w:spacing w:after="0" w:line="240" w:lineRule="auto"/>
              <w:jc w:val="center"/>
              <w:rPr>
                <w:sz w:val="24"/>
                <w:szCs w:val="24"/>
                <w:lang w:val="uk-UA"/>
              </w:rPr>
            </w:pPr>
          </w:p>
        </w:tc>
        <w:tc>
          <w:tcPr>
            <w:tcW w:w="5578" w:type="dxa"/>
            <w:shd w:val="clear" w:color="auto" w:fill="auto"/>
          </w:tcPr>
          <w:p w14:paraId="2BC327CF" w14:textId="77777777" w:rsidR="00704AB3" w:rsidRDefault="00704AB3">
            <w:pPr>
              <w:spacing w:after="0" w:line="240" w:lineRule="auto"/>
              <w:rPr>
                <w:sz w:val="24"/>
                <w:szCs w:val="24"/>
                <w:lang w:val="uk-UA"/>
              </w:rPr>
            </w:pPr>
            <w:r>
              <w:rPr>
                <w:sz w:val="24"/>
                <w:szCs w:val="24"/>
                <w:lang w:val="uk-UA"/>
              </w:rPr>
              <w:t>Номінальна частота, Гц</w:t>
            </w:r>
          </w:p>
        </w:tc>
        <w:tc>
          <w:tcPr>
            <w:tcW w:w="3827" w:type="dxa"/>
            <w:shd w:val="clear" w:color="auto" w:fill="auto"/>
          </w:tcPr>
          <w:p w14:paraId="78DB0C35" w14:textId="77777777" w:rsidR="00704AB3" w:rsidRDefault="00704AB3">
            <w:pPr>
              <w:spacing w:after="0" w:line="240" w:lineRule="auto"/>
              <w:jc w:val="center"/>
              <w:rPr>
                <w:sz w:val="24"/>
                <w:szCs w:val="24"/>
                <w:lang w:val="uk-UA"/>
              </w:rPr>
            </w:pPr>
            <w:r>
              <w:rPr>
                <w:sz w:val="24"/>
                <w:szCs w:val="24"/>
                <w:lang w:val="uk-UA"/>
              </w:rPr>
              <w:t>50</w:t>
            </w:r>
          </w:p>
        </w:tc>
      </w:tr>
      <w:tr w:rsidR="00704AB3" w:rsidRPr="00E149E6" w14:paraId="2F317CD4" w14:textId="77777777">
        <w:trPr>
          <w:jc w:val="center"/>
        </w:trPr>
        <w:tc>
          <w:tcPr>
            <w:tcW w:w="445" w:type="dxa"/>
            <w:vMerge/>
            <w:shd w:val="clear" w:color="auto" w:fill="auto"/>
          </w:tcPr>
          <w:p w14:paraId="1DA8CFA2" w14:textId="77777777" w:rsidR="00704AB3" w:rsidRDefault="00704AB3">
            <w:pPr>
              <w:spacing w:after="0" w:line="240" w:lineRule="auto"/>
              <w:jc w:val="center"/>
              <w:rPr>
                <w:sz w:val="24"/>
                <w:szCs w:val="24"/>
                <w:lang w:val="uk-UA"/>
              </w:rPr>
            </w:pPr>
          </w:p>
        </w:tc>
        <w:tc>
          <w:tcPr>
            <w:tcW w:w="5578" w:type="dxa"/>
            <w:shd w:val="clear" w:color="auto" w:fill="auto"/>
          </w:tcPr>
          <w:p w14:paraId="7032338B" w14:textId="77777777" w:rsidR="00704AB3" w:rsidRDefault="00704AB3">
            <w:pPr>
              <w:spacing w:after="0" w:line="240" w:lineRule="auto"/>
              <w:rPr>
                <w:sz w:val="24"/>
                <w:szCs w:val="24"/>
                <w:lang w:val="uk-UA"/>
              </w:rPr>
            </w:pPr>
            <w:r>
              <w:rPr>
                <w:sz w:val="24"/>
                <w:szCs w:val="24"/>
                <w:lang w:val="uk-UA"/>
              </w:rPr>
              <w:t>Об’єм паливного баку, л</w:t>
            </w:r>
          </w:p>
        </w:tc>
        <w:tc>
          <w:tcPr>
            <w:tcW w:w="3827" w:type="dxa"/>
            <w:shd w:val="clear" w:color="auto" w:fill="auto"/>
          </w:tcPr>
          <w:p w14:paraId="50F05674" w14:textId="77777777" w:rsidR="00704AB3" w:rsidRDefault="00704AB3">
            <w:pPr>
              <w:spacing w:after="0" w:line="240" w:lineRule="auto"/>
              <w:jc w:val="center"/>
              <w:rPr>
                <w:sz w:val="24"/>
                <w:szCs w:val="24"/>
                <w:lang w:val="uk-UA"/>
              </w:rPr>
            </w:pPr>
            <w:r>
              <w:rPr>
                <w:sz w:val="24"/>
                <w:szCs w:val="24"/>
                <w:lang w:val="uk-UA"/>
              </w:rPr>
              <w:t>16</w:t>
            </w:r>
          </w:p>
        </w:tc>
      </w:tr>
      <w:tr w:rsidR="00704AB3" w:rsidRPr="00E149E6" w14:paraId="508CD9A3" w14:textId="77777777">
        <w:trPr>
          <w:jc w:val="center"/>
        </w:trPr>
        <w:tc>
          <w:tcPr>
            <w:tcW w:w="445" w:type="dxa"/>
            <w:vMerge/>
            <w:shd w:val="clear" w:color="auto" w:fill="auto"/>
          </w:tcPr>
          <w:p w14:paraId="188E9EF2" w14:textId="77777777" w:rsidR="00704AB3" w:rsidRDefault="00704AB3">
            <w:pPr>
              <w:spacing w:after="0" w:line="240" w:lineRule="auto"/>
              <w:jc w:val="center"/>
              <w:rPr>
                <w:sz w:val="24"/>
                <w:szCs w:val="24"/>
                <w:lang w:val="uk-UA"/>
              </w:rPr>
            </w:pPr>
          </w:p>
        </w:tc>
        <w:tc>
          <w:tcPr>
            <w:tcW w:w="5578" w:type="dxa"/>
            <w:shd w:val="clear" w:color="auto" w:fill="auto"/>
          </w:tcPr>
          <w:p w14:paraId="327459CB" w14:textId="77777777" w:rsidR="00704AB3" w:rsidRDefault="00704AB3">
            <w:pPr>
              <w:spacing w:after="0" w:line="240" w:lineRule="auto"/>
              <w:rPr>
                <w:sz w:val="24"/>
                <w:szCs w:val="24"/>
                <w:lang w:val="uk-UA"/>
              </w:rPr>
            </w:pPr>
            <w:r>
              <w:rPr>
                <w:sz w:val="24"/>
                <w:szCs w:val="24"/>
                <w:lang w:val="uk-UA"/>
              </w:rPr>
              <w:t>Габаритні розміри (Д х Ш х В), мм</w:t>
            </w:r>
          </w:p>
        </w:tc>
        <w:tc>
          <w:tcPr>
            <w:tcW w:w="3827" w:type="dxa"/>
            <w:shd w:val="clear" w:color="auto" w:fill="auto"/>
          </w:tcPr>
          <w:p w14:paraId="34A59D35" w14:textId="77777777" w:rsidR="00704AB3" w:rsidRDefault="00704AB3">
            <w:pPr>
              <w:spacing w:after="0" w:line="240" w:lineRule="auto"/>
              <w:jc w:val="center"/>
              <w:rPr>
                <w:sz w:val="24"/>
                <w:szCs w:val="24"/>
                <w:lang w:val="uk-UA"/>
              </w:rPr>
            </w:pPr>
            <w:r>
              <w:rPr>
                <w:sz w:val="24"/>
                <w:szCs w:val="24"/>
                <w:lang w:val="uk-UA"/>
              </w:rPr>
              <w:t>770х500х720</w:t>
            </w:r>
          </w:p>
        </w:tc>
      </w:tr>
      <w:tr w:rsidR="00704AB3" w:rsidRPr="00E149E6" w14:paraId="46215F99" w14:textId="77777777">
        <w:trPr>
          <w:jc w:val="center"/>
        </w:trPr>
        <w:tc>
          <w:tcPr>
            <w:tcW w:w="445" w:type="dxa"/>
            <w:vMerge/>
            <w:shd w:val="clear" w:color="auto" w:fill="auto"/>
          </w:tcPr>
          <w:p w14:paraId="468624D2" w14:textId="77777777" w:rsidR="00704AB3" w:rsidRDefault="00704AB3">
            <w:pPr>
              <w:spacing w:after="0" w:line="240" w:lineRule="auto"/>
              <w:jc w:val="center"/>
              <w:rPr>
                <w:sz w:val="24"/>
                <w:szCs w:val="24"/>
                <w:lang w:val="uk-UA"/>
              </w:rPr>
            </w:pPr>
          </w:p>
        </w:tc>
        <w:tc>
          <w:tcPr>
            <w:tcW w:w="5578" w:type="dxa"/>
            <w:shd w:val="clear" w:color="auto" w:fill="auto"/>
          </w:tcPr>
          <w:p w14:paraId="233F67A1" w14:textId="77777777" w:rsidR="00704AB3" w:rsidRDefault="00704AB3">
            <w:pPr>
              <w:spacing w:after="0" w:line="240" w:lineRule="auto"/>
              <w:rPr>
                <w:sz w:val="24"/>
                <w:szCs w:val="24"/>
                <w:lang w:val="uk-UA"/>
              </w:rPr>
            </w:pPr>
            <w:r>
              <w:rPr>
                <w:sz w:val="24"/>
                <w:szCs w:val="24"/>
                <w:lang w:val="uk-UA"/>
              </w:rPr>
              <w:t>Вага, кг</w:t>
            </w:r>
          </w:p>
        </w:tc>
        <w:tc>
          <w:tcPr>
            <w:tcW w:w="3827" w:type="dxa"/>
            <w:shd w:val="clear" w:color="auto" w:fill="auto"/>
          </w:tcPr>
          <w:p w14:paraId="52774F13" w14:textId="77777777" w:rsidR="00704AB3" w:rsidRDefault="00704AB3">
            <w:pPr>
              <w:spacing w:after="0" w:line="240" w:lineRule="auto"/>
              <w:jc w:val="center"/>
              <w:rPr>
                <w:sz w:val="24"/>
                <w:szCs w:val="24"/>
                <w:lang w:val="uk-UA"/>
              </w:rPr>
            </w:pPr>
            <w:r>
              <w:rPr>
                <w:sz w:val="24"/>
                <w:szCs w:val="24"/>
                <w:lang w:val="uk-UA"/>
              </w:rPr>
              <w:t>118</w:t>
            </w:r>
          </w:p>
        </w:tc>
      </w:tr>
      <w:tr w:rsidR="00704AB3" w:rsidRPr="00D66E33" w14:paraId="18C2D48F" w14:textId="77777777">
        <w:trPr>
          <w:trHeight w:val="82"/>
          <w:jc w:val="center"/>
        </w:trPr>
        <w:tc>
          <w:tcPr>
            <w:tcW w:w="445" w:type="dxa"/>
            <w:vMerge w:val="restart"/>
            <w:shd w:val="clear" w:color="auto" w:fill="auto"/>
          </w:tcPr>
          <w:p w14:paraId="095D464E" w14:textId="77777777" w:rsidR="00704AB3" w:rsidRDefault="00704AB3">
            <w:pPr>
              <w:spacing w:after="0" w:line="240" w:lineRule="auto"/>
              <w:jc w:val="center"/>
              <w:rPr>
                <w:sz w:val="24"/>
                <w:szCs w:val="24"/>
                <w:lang w:val="uk-UA"/>
              </w:rPr>
            </w:pPr>
            <w:r>
              <w:rPr>
                <w:sz w:val="24"/>
                <w:szCs w:val="24"/>
                <w:lang w:val="uk-UA"/>
              </w:rPr>
              <w:t>3</w:t>
            </w:r>
          </w:p>
        </w:tc>
        <w:tc>
          <w:tcPr>
            <w:tcW w:w="5578" w:type="dxa"/>
            <w:shd w:val="clear" w:color="auto" w:fill="auto"/>
          </w:tcPr>
          <w:p w14:paraId="5A5ECA05" w14:textId="77777777" w:rsidR="00704AB3" w:rsidRDefault="00704AB3">
            <w:pPr>
              <w:spacing w:after="0" w:line="240" w:lineRule="auto"/>
              <w:rPr>
                <w:sz w:val="24"/>
                <w:szCs w:val="24"/>
                <w:lang w:val="uk-UA"/>
              </w:rPr>
            </w:pPr>
            <w:r>
              <w:rPr>
                <w:sz w:val="24"/>
                <w:szCs w:val="24"/>
                <w:lang w:val="uk-UA"/>
              </w:rPr>
              <w:t>Двигун</w:t>
            </w:r>
          </w:p>
        </w:tc>
        <w:tc>
          <w:tcPr>
            <w:tcW w:w="3827" w:type="dxa"/>
            <w:shd w:val="clear" w:color="auto" w:fill="auto"/>
          </w:tcPr>
          <w:p w14:paraId="0178F7B0" w14:textId="77777777" w:rsidR="00704AB3" w:rsidRDefault="00704AB3">
            <w:pPr>
              <w:spacing w:after="0" w:line="240" w:lineRule="auto"/>
              <w:jc w:val="center"/>
              <w:rPr>
                <w:sz w:val="24"/>
                <w:szCs w:val="24"/>
                <w:lang w:val="uk-UA"/>
              </w:rPr>
            </w:pPr>
            <w:r>
              <w:rPr>
                <w:sz w:val="24"/>
                <w:szCs w:val="24"/>
                <w:lang w:val="uk-UA"/>
              </w:rPr>
              <w:t>Дизельний</w:t>
            </w:r>
          </w:p>
        </w:tc>
      </w:tr>
      <w:tr w:rsidR="00704AB3" w:rsidRPr="00D66E33" w14:paraId="6968F3BF" w14:textId="77777777">
        <w:trPr>
          <w:jc w:val="center"/>
        </w:trPr>
        <w:tc>
          <w:tcPr>
            <w:tcW w:w="445" w:type="dxa"/>
            <w:vMerge/>
            <w:shd w:val="clear" w:color="auto" w:fill="auto"/>
          </w:tcPr>
          <w:p w14:paraId="05613F94" w14:textId="77777777" w:rsidR="00704AB3" w:rsidRDefault="00704AB3">
            <w:pPr>
              <w:spacing w:after="0" w:line="240" w:lineRule="auto"/>
              <w:jc w:val="center"/>
              <w:rPr>
                <w:sz w:val="24"/>
                <w:szCs w:val="24"/>
                <w:lang w:val="uk-UA"/>
              </w:rPr>
            </w:pPr>
          </w:p>
        </w:tc>
        <w:tc>
          <w:tcPr>
            <w:tcW w:w="5578" w:type="dxa"/>
            <w:shd w:val="clear" w:color="auto" w:fill="auto"/>
          </w:tcPr>
          <w:p w14:paraId="7ED0D6A2" w14:textId="77777777" w:rsidR="00704AB3" w:rsidRDefault="00704AB3">
            <w:pPr>
              <w:spacing w:after="0" w:line="240" w:lineRule="auto"/>
              <w:rPr>
                <w:sz w:val="24"/>
                <w:szCs w:val="24"/>
                <w:vertAlign w:val="superscript"/>
                <w:lang w:val="uk-UA"/>
              </w:rPr>
            </w:pPr>
            <w:r>
              <w:rPr>
                <w:sz w:val="24"/>
                <w:szCs w:val="24"/>
                <w:lang w:val="uk-UA"/>
              </w:rPr>
              <w:t>Об’єм, см</w:t>
            </w:r>
            <w:r>
              <w:rPr>
                <w:sz w:val="24"/>
                <w:szCs w:val="24"/>
                <w:vertAlign w:val="superscript"/>
                <w:lang w:val="uk-UA"/>
              </w:rPr>
              <w:t>3</w:t>
            </w:r>
          </w:p>
        </w:tc>
        <w:tc>
          <w:tcPr>
            <w:tcW w:w="3827" w:type="dxa"/>
            <w:shd w:val="clear" w:color="auto" w:fill="auto"/>
          </w:tcPr>
          <w:p w14:paraId="2CC70073" w14:textId="77777777" w:rsidR="00704AB3" w:rsidRDefault="00704AB3">
            <w:pPr>
              <w:spacing w:after="0" w:line="240" w:lineRule="auto"/>
              <w:jc w:val="center"/>
              <w:rPr>
                <w:sz w:val="24"/>
                <w:szCs w:val="24"/>
                <w:lang w:val="uk-UA"/>
              </w:rPr>
            </w:pPr>
            <w:r>
              <w:rPr>
                <w:sz w:val="24"/>
                <w:szCs w:val="24"/>
                <w:lang w:val="uk-UA"/>
              </w:rPr>
              <w:t>499</w:t>
            </w:r>
          </w:p>
        </w:tc>
      </w:tr>
      <w:tr w:rsidR="00704AB3" w:rsidRPr="00D66E33" w14:paraId="159823C7" w14:textId="77777777">
        <w:trPr>
          <w:jc w:val="center"/>
        </w:trPr>
        <w:tc>
          <w:tcPr>
            <w:tcW w:w="445" w:type="dxa"/>
            <w:vMerge/>
            <w:shd w:val="clear" w:color="auto" w:fill="auto"/>
          </w:tcPr>
          <w:p w14:paraId="7A5BDA86" w14:textId="77777777" w:rsidR="00704AB3" w:rsidRDefault="00704AB3">
            <w:pPr>
              <w:spacing w:after="0" w:line="240" w:lineRule="auto"/>
              <w:jc w:val="center"/>
              <w:rPr>
                <w:sz w:val="24"/>
                <w:szCs w:val="24"/>
                <w:lang w:val="uk-UA"/>
              </w:rPr>
            </w:pPr>
          </w:p>
        </w:tc>
        <w:tc>
          <w:tcPr>
            <w:tcW w:w="5578" w:type="dxa"/>
            <w:shd w:val="clear" w:color="auto" w:fill="auto"/>
          </w:tcPr>
          <w:p w14:paraId="30DB355A" w14:textId="77777777" w:rsidR="00704AB3" w:rsidRDefault="00704AB3">
            <w:pPr>
              <w:spacing w:after="0" w:line="240" w:lineRule="auto"/>
              <w:rPr>
                <w:sz w:val="24"/>
                <w:szCs w:val="24"/>
                <w:lang w:val="uk-UA"/>
              </w:rPr>
            </w:pPr>
            <w:r>
              <w:rPr>
                <w:sz w:val="24"/>
                <w:szCs w:val="24"/>
                <w:lang w:val="uk-UA"/>
              </w:rPr>
              <w:t>Кількість циліндрів, од</w:t>
            </w:r>
          </w:p>
        </w:tc>
        <w:tc>
          <w:tcPr>
            <w:tcW w:w="3827" w:type="dxa"/>
            <w:shd w:val="clear" w:color="auto" w:fill="auto"/>
          </w:tcPr>
          <w:p w14:paraId="649A7C1C" w14:textId="77777777" w:rsidR="00704AB3" w:rsidRDefault="00704AB3">
            <w:pPr>
              <w:spacing w:after="0" w:line="240" w:lineRule="auto"/>
              <w:jc w:val="center"/>
              <w:rPr>
                <w:sz w:val="24"/>
                <w:szCs w:val="24"/>
                <w:lang w:val="uk-UA"/>
              </w:rPr>
            </w:pPr>
            <w:r>
              <w:rPr>
                <w:sz w:val="24"/>
                <w:szCs w:val="24"/>
                <w:lang w:val="uk-UA"/>
              </w:rPr>
              <w:t>1</w:t>
            </w:r>
          </w:p>
        </w:tc>
      </w:tr>
      <w:tr w:rsidR="00704AB3" w:rsidRPr="00D66E33" w14:paraId="4DAD3314" w14:textId="77777777">
        <w:trPr>
          <w:jc w:val="center"/>
        </w:trPr>
        <w:tc>
          <w:tcPr>
            <w:tcW w:w="445" w:type="dxa"/>
            <w:vMerge/>
            <w:shd w:val="clear" w:color="auto" w:fill="auto"/>
          </w:tcPr>
          <w:p w14:paraId="08A14876" w14:textId="77777777" w:rsidR="00704AB3" w:rsidRDefault="00704AB3">
            <w:pPr>
              <w:spacing w:after="0" w:line="240" w:lineRule="auto"/>
              <w:jc w:val="center"/>
              <w:rPr>
                <w:sz w:val="24"/>
                <w:szCs w:val="24"/>
                <w:lang w:val="uk-UA"/>
              </w:rPr>
            </w:pPr>
          </w:p>
        </w:tc>
        <w:tc>
          <w:tcPr>
            <w:tcW w:w="5578" w:type="dxa"/>
            <w:shd w:val="clear" w:color="auto" w:fill="auto"/>
          </w:tcPr>
          <w:p w14:paraId="2E658F11" w14:textId="77777777" w:rsidR="00704AB3" w:rsidRDefault="00704AB3">
            <w:pPr>
              <w:spacing w:after="0" w:line="240" w:lineRule="auto"/>
              <w:rPr>
                <w:sz w:val="24"/>
                <w:szCs w:val="24"/>
                <w:lang w:val="uk-UA"/>
              </w:rPr>
            </w:pPr>
            <w:r>
              <w:rPr>
                <w:sz w:val="24"/>
                <w:szCs w:val="24"/>
                <w:lang w:val="uk-UA"/>
              </w:rPr>
              <w:t>Кількість тактів, од</w:t>
            </w:r>
          </w:p>
        </w:tc>
        <w:tc>
          <w:tcPr>
            <w:tcW w:w="3827" w:type="dxa"/>
            <w:shd w:val="clear" w:color="auto" w:fill="auto"/>
          </w:tcPr>
          <w:p w14:paraId="092E3B7F" w14:textId="77777777" w:rsidR="00704AB3" w:rsidRDefault="00704AB3">
            <w:pPr>
              <w:spacing w:after="0" w:line="240" w:lineRule="auto"/>
              <w:jc w:val="center"/>
              <w:rPr>
                <w:sz w:val="24"/>
                <w:szCs w:val="24"/>
                <w:lang w:val="uk-UA"/>
              </w:rPr>
            </w:pPr>
            <w:r>
              <w:rPr>
                <w:sz w:val="24"/>
                <w:szCs w:val="24"/>
                <w:lang w:val="uk-UA"/>
              </w:rPr>
              <w:t>4</w:t>
            </w:r>
          </w:p>
        </w:tc>
      </w:tr>
      <w:tr w:rsidR="00704AB3" w:rsidRPr="00D66E33" w14:paraId="7DF85491" w14:textId="77777777">
        <w:trPr>
          <w:jc w:val="center"/>
        </w:trPr>
        <w:tc>
          <w:tcPr>
            <w:tcW w:w="445" w:type="dxa"/>
            <w:vMerge/>
            <w:shd w:val="clear" w:color="auto" w:fill="auto"/>
          </w:tcPr>
          <w:p w14:paraId="088D6C19" w14:textId="77777777" w:rsidR="00704AB3" w:rsidRDefault="00704AB3">
            <w:pPr>
              <w:spacing w:after="0" w:line="240" w:lineRule="auto"/>
              <w:jc w:val="center"/>
              <w:rPr>
                <w:sz w:val="24"/>
                <w:szCs w:val="24"/>
                <w:lang w:val="uk-UA"/>
              </w:rPr>
            </w:pPr>
          </w:p>
        </w:tc>
        <w:tc>
          <w:tcPr>
            <w:tcW w:w="5578" w:type="dxa"/>
            <w:shd w:val="clear" w:color="auto" w:fill="auto"/>
          </w:tcPr>
          <w:p w14:paraId="3478A8CA" w14:textId="77777777" w:rsidR="00704AB3" w:rsidRDefault="00704AB3">
            <w:pPr>
              <w:spacing w:after="0" w:line="240" w:lineRule="auto"/>
              <w:rPr>
                <w:sz w:val="24"/>
                <w:szCs w:val="24"/>
                <w:lang w:val="uk-UA"/>
              </w:rPr>
            </w:pPr>
            <w:r>
              <w:rPr>
                <w:sz w:val="24"/>
                <w:szCs w:val="24"/>
                <w:lang w:val="uk-UA"/>
              </w:rPr>
              <w:t>Кількість обертів, об/хв</w:t>
            </w:r>
          </w:p>
        </w:tc>
        <w:tc>
          <w:tcPr>
            <w:tcW w:w="3827" w:type="dxa"/>
            <w:shd w:val="clear" w:color="auto" w:fill="auto"/>
          </w:tcPr>
          <w:p w14:paraId="13F01F95" w14:textId="77777777" w:rsidR="00704AB3" w:rsidRDefault="00704AB3">
            <w:pPr>
              <w:spacing w:after="0" w:line="240" w:lineRule="auto"/>
              <w:jc w:val="center"/>
              <w:rPr>
                <w:sz w:val="24"/>
                <w:szCs w:val="24"/>
                <w:lang w:val="uk-UA"/>
              </w:rPr>
            </w:pPr>
            <w:r>
              <w:rPr>
                <w:sz w:val="24"/>
                <w:szCs w:val="24"/>
                <w:lang w:val="uk-UA"/>
              </w:rPr>
              <w:t>3000</w:t>
            </w:r>
          </w:p>
        </w:tc>
      </w:tr>
      <w:tr w:rsidR="00704AB3" w:rsidRPr="00D66E33" w14:paraId="66C3E235" w14:textId="77777777">
        <w:trPr>
          <w:jc w:val="center"/>
        </w:trPr>
        <w:tc>
          <w:tcPr>
            <w:tcW w:w="445" w:type="dxa"/>
            <w:vMerge/>
            <w:shd w:val="clear" w:color="auto" w:fill="auto"/>
          </w:tcPr>
          <w:p w14:paraId="3AD13CC8" w14:textId="77777777" w:rsidR="00704AB3" w:rsidRDefault="00704AB3">
            <w:pPr>
              <w:spacing w:after="0" w:line="240" w:lineRule="auto"/>
              <w:jc w:val="center"/>
              <w:rPr>
                <w:sz w:val="24"/>
                <w:szCs w:val="24"/>
                <w:lang w:val="uk-UA"/>
              </w:rPr>
            </w:pPr>
          </w:p>
        </w:tc>
        <w:tc>
          <w:tcPr>
            <w:tcW w:w="5578" w:type="dxa"/>
            <w:shd w:val="clear" w:color="auto" w:fill="auto"/>
          </w:tcPr>
          <w:p w14:paraId="0815931C" w14:textId="77777777" w:rsidR="00704AB3" w:rsidRDefault="00704AB3">
            <w:pPr>
              <w:spacing w:after="0" w:line="240" w:lineRule="auto"/>
              <w:rPr>
                <w:sz w:val="24"/>
                <w:szCs w:val="24"/>
                <w:lang w:val="uk-UA"/>
              </w:rPr>
            </w:pPr>
            <w:r>
              <w:rPr>
                <w:sz w:val="24"/>
                <w:szCs w:val="24"/>
                <w:lang w:val="uk-UA"/>
              </w:rPr>
              <w:t xml:space="preserve">Система охолодження </w:t>
            </w:r>
          </w:p>
        </w:tc>
        <w:tc>
          <w:tcPr>
            <w:tcW w:w="3827" w:type="dxa"/>
            <w:shd w:val="clear" w:color="auto" w:fill="auto"/>
          </w:tcPr>
          <w:p w14:paraId="3EB95377" w14:textId="77777777" w:rsidR="00704AB3" w:rsidRDefault="00704AB3">
            <w:pPr>
              <w:spacing w:after="0" w:line="240" w:lineRule="auto"/>
              <w:jc w:val="center"/>
              <w:rPr>
                <w:sz w:val="24"/>
                <w:szCs w:val="24"/>
                <w:lang w:val="uk-UA"/>
              </w:rPr>
            </w:pPr>
            <w:r>
              <w:rPr>
                <w:sz w:val="24"/>
                <w:szCs w:val="24"/>
                <w:lang w:val="uk-UA"/>
              </w:rPr>
              <w:t>Повітряна</w:t>
            </w:r>
          </w:p>
        </w:tc>
      </w:tr>
      <w:tr w:rsidR="00704AB3" w:rsidRPr="00D66E33" w14:paraId="7E5F9B51" w14:textId="77777777">
        <w:trPr>
          <w:jc w:val="center"/>
        </w:trPr>
        <w:tc>
          <w:tcPr>
            <w:tcW w:w="445" w:type="dxa"/>
            <w:vMerge/>
            <w:shd w:val="clear" w:color="auto" w:fill="auto"/>
          </w:tcPr>
          <w:p w14:paraId="03C9ED44" w14:textId="77777777" w:rsidR="00704AB3" w:rsidRDefault="00704AB3">
            <w:pPr>
              <w:spacing w:after="0" w:line="240" w:lineRule="auto"/>
              <w:jc w:val="center"/>
              <w:rPr>
                <w:sz w:val="24"/>
                <w:szCs w:val="24"/>
                <w:lang w:val="uk-UA"/>
              </w:rPr>
            </w:pPr>
          </w:p>
        </w:tc>
        <w:tc>
          <w:tcPr>
            <w:tcW w:w="5578" w:type="dxa"/>
            <w:shd w:val="clear" w:color="auto" w:fill="auto"/>
          </w:tcPr>
          <w:p w14:paraId="749FED4B" w14:textId="77777777" w:rsidR="00704AB3" w:rsidRDefault="00704AB3">
            <w:pPr>
              <w:spacing w:after="0" w:line="240" w:lineRule="auto"/>
              <w:rPr>
                <w:sz w:val="24"/>
                <w:szCs w:val="24"/>
                <w:lang w:val="uk-UA"/>
              </w:rPr>
            </w:pPr>
            <w:r>
              <w:rPr>
                <w:sz w:val="24"/>
                <w:szCs w:val="24"/>
                <w:lang w:val="uk-UA"/>
              </w:rPr>
              <w:t>Система запуску</w:t>
            </w:r>
          </w:p>
        </w:tc>
        <w:tc>
          <w:tcPr>
            <w:tcW w:w="3827" w:type="dxa"/>
            <w:shd w:val="clear" w:color="auto" w:fill="auto"/>
          </w:tcPr>
          <w:p w14:paraId="365F3ACD" w14:textId="77777777" w:rsidR="00704AB3" w:rsidRDefault="00704AB3">
            <w:pPr>
              <w:spacing w:after="0" w:line="240" w:lineRule="auto"/>
              <w:jc w:val="center"/>
              <w:rPr>
                <w:sz w:val="24"/>
                <w:szCs w:val="24"/>
                <w:lang w:val="uk-UA"/>
              </w:rPr>
            </w:pPr>
            <w:r>
              <w:rPr>
                <w:sz w:val="24"/>
                <w:szCs w:val="24"/>
                <w:lang w:val="uk-UA"/>
              </w:rPr>
              <w:t>Електрична</w:t>
            </w:r>
          </w:p>
        </w:tc>
      </w:tr>
      <w:tr w:rsidR="00704AB3" w:rsidRPr="00D66E33" w14:paraId="3AAD8383" w14:textId="77777777">
        <w:trPr>
          <w:jc w:val="center"/>
        </w:trPr>
        <w:tc>
          <w:tcPr>
            <w:tcW w:w="445" w:type="dxa"/>
            <w:vMerge/>
            <w:shd w:val="clear" w:color="auto" w:fill="auto"/>
          </w:tcPr>
          <w:p w14:paraId="34D67241" w14:textId="77777777" w:rsidR="00704AB3" w:rsidRDefault="00704AB3">
            <w:pPr>
              <w:spacing w:after="0" w:line="240" w:lineRule="auto"/>
              <w:jc w:val="center"/>
              <w:rPr>
                <w:sz w:val="24"/>
                <w:szCs w:val="24"/>
                <w:lang w:val="uk-UA"/>
              </w:rPr>
            </w:pPr>
          </w:p>
        </w:tc>
        <w:tc>
          <w:tcPr>
            <w:tcW w:w="5578" w:type="dxa"/>
            <w:shd w:val="clear" w:color="auto" w:fill="auto"/>
          </w:tcPr>
          <w:p w14:paraId="21E9FCF5" w14:textId="77777777" w:rsidR="00704AB3" w:rsidRDefault="00704AB3">
            <w:pPr>
              <w:spacing w:after="0" w:line="240" w:lineRule="auto"/>
              <w:rPr>
                <w:sz w:val="24"/>
                <w:szCs w:val="24"/>
                <w:lang w:val="uk-UA"/>
              </w:rPr>
            </w:pPr>
            <w:r>
              <w:rPr>
                <w:sz w:val="24"/>
                <w:szCs w:val="24"/>
                <w:lang w:val="uk-UA"/>
              </w:rPr>
              <w:t>Час роботи при 100% навантаженні, год</w:t>
            </w:r>
          </w:p>
        </w:tc>
        <w:tc>
          <w:tcPr>
            <w:tcW w:w="3827" w:type="dxa"/>
            <w:shd w:val="clear" w:color="auto" w:fill="auto"/>
          </w:tcPr>
          <w:p w14:paraId="289A1893" w14:textId="77777777" w:rsidR="00704AB3" w:rsidRDefault="00704AB3">
            <w:pPr>
              <w:spacing w:after="0" w:line="240" w:lineRule="auto"/>
              <w:jc w:val="center"/>
              <w:rPr>
                <w:sz w:val="24"/>
                <w:szCs w:val="24"/>
                <w:lang w:val="uk-UA"/>
              </w:rPr>
            </w:pPr>
            <w:r>
              <w:rPr>
                <w:sz w:val="24"/>
                <w:szCs w:val="24"/>
                <w:lang w:val="uk-UA"/>
              </w:rPr>
              <w:t>5</w:t>
            </w:r>
          </w:p>
        </w:tc>
      </w:tr>
      <w:tr w:rsidR="00704AB3" w:rsidRPr="00D66E33" w14:paraId="7542634E" w14:textId="77777777">
        <w:trPr>
          <w:jc w:val="center"/>
        </w:trPr>
        <w:tc>
          <w:tcPr>
            <w:tcW w:w="445" w:type="dxa"/>
            <w:vMerge/>
            <w:shd w:val="clear" w:color="auto" w:fill="auto"/>
          </w:tcPr>
          <w:p w14:paraId="2D9B16B4" w14:textId="77777777" w:rsidR="00704AB3" w:rsidRDefault="00704AB3">
            <w:pPr>
              <w:spacing w:after="0" w:line="240" w:lineRule="auto"/>
              <w:jc w:val="center"/>
              <w:rPr>
                <w:sz w:val="24"/>
                <w:szCs w:val="24"/>
                <w:lang w:val="uk-UA"/>
              </w:rPr>
            </w:pPr>
          </w:p>
        </w:tc>
        <w:tc>
          <w:tcPr>
            <w:tcW w:w="5578" w:type="dxa"/>
            <w:shd w:val="clear" w:color="auto" w:fill="auto"/>
          </w:tcPr>
          <w:p w14:paraId="31C2B043" w14:textId="77777777" w:rsidR="00704AB3" w:rsidRDefault="00704AB3">
            <w:pPr>
              <w:spacing w:after="0" w:line="240" w:lineRule="auto"/>
              <w:rPr>
                <w:sz w:val="24"/>
                <w:szCs w:val="24"/>
                <w:lang w:val="uk-UA"/>
              </w:rPr>
            </w:pPr>
            <w:r>
              <w:rPr>
                <w:sz w:val="24"/>
                <w:szCs w:val="24"/>
                <w:lang w:val="uk-UA"/>
              </w:rPr>
              <w:t>Альтернатор</w:t>
            </w:r>
          </w:p>
        </w:tc>
        <w:tc>
          <w:tcPr>
            <w:tcW w:w="3827" w:type="dxa"/>
            <w:shd w:val="clear" w:color="auto" w:fill="auto"/>
          </w:tcPr>
          <w:p w14:paraId="14F0CF03" w14:textId="77777777" w:rsidR="00704AB3" w:rsidRDefault="00704AB3">
            <w:pPr>
              <w:spacing w:after="0" w:line="240" w:lineRule="auto"/>
              <w:jc w:val="center"/>
              <w:rPr>
                <w:sz w:val="24"/>
                <w:szCs w:val="24"/>
                <w:lang w:val="uk-UA"/>
              </w:rPr>
            </w:pPr>
            <w:r>
              <w:rPr>
                <w:sz w:val="24"/>
                <w:szCs w:val="24"/>
                <w:lang w:val="uk-UA"/>
              </w:rPr>
              <w:t>Синхронний</w:t>
            </w:r>
          </w:p>
        </w:tc>
      </w:tr>
    </w:tbl>
    <w:p w14:paraId="0EE8908A" w14:textId="77777777" w:rsidR="00704AB3" w:rsidRDefault="00704AB3" w:rsidP="00704AB3">
      <w:pPr>
        <w:pStyle w:val="11"/>
        <w:pBdr>
          <w:top w:val="nil"/>
          <w:left w:val="nil"/>
          <w:bottom w:val="nil"/>
          <w:right w:val="nil"/>
          <w:between w:val="nil"/>
        </w:pBdr>
        <w:ind w:firstLine="567"/>
        <w:rPr>
          <w:rFonts w:ascii="Times New Roman" w:hAnsi="Times New Roman"/>
          <w:color w:val="auto"/>
          <w:sz w:val="24"/>
          <w:szCs w:val="24"/>
          <w:lang w:val="uk-UA" w:eastAsia="uk-UA"/>
        </w:rPr>
      </w:pPr>
    </w:p>
    <w:p w14:paraId="0AFDB283" w14:textId="77777777" w:rsidR="00704AB3" w:rsidRPr="00E149E6" w:rsidRDefault="00704AB3" w:rsidP="00704AB3">
      <w:pPr>
        <w:ind w:firstLine="567"/>
        <w:rPr>
          <w:sz w:val="24"/>
          <w:szCs w:val="24"/>
          <w:lang w:val="uk-UA" w:eastAsia="uk-UA"/>
        </w:rPr>
      </w:pPr>
      <w:r w:rsidRPr="00D66E33">
        <w:rPr>
          <w:sz w:val="24"/>
          <w:szCs w:val="24"/>
          <w:lang w:val="uk-UA"/>
        </w:rPr>
        <w:t>Джерело резервного живлення-Генератор Тип</w:t>
      </w:r>
      <w:r>
        <w:rPr>
          <w:sz w:val="24"/>
          <w:szCs w:val="24"/>
          <w:lang w:val="uk-UA"/>
        </w:rPr>
        <w:t xml:space="preserve"> 2</w:t>
      </w:r>
      <w:r w:rsidRPr="00E149E6">
        <w:rPr>
          <w:sz w:val="24"/>
          <w:szCs w:val="24"/>
          <w:lang w:val="uk-UA"/>
        </w:rPr>
        <w:t xml:space="preserve"> – </w:t>
      </w:r>
      <w:r>
        <w:rPr>
          <w:sz w:val="24"/>
          <w:szCs w:val="24"/>
          <w:lang w:val="uk-UA"/>
        </w:rPr>
        <w:t>1</w:t>
      </w:r>
      <w:r w:rsidRPr="00E149E6">
        <w:rPr>
          <w:sz w:val="24"/>
          <w:szCs w:val="24"/>
          <w:lang w:val="uk-UA"/>
        </w:rPr>
        <w:t xml:space="preserve"> штук</w:t>
      </w:r>
      <w:r>
        <w:rPr>
          <w:sz w:val="24"/>
          <w:szCs w:val="24"/>
          <w:lang w:val="uk-UA"/>
        </w:rPr>
        <w:t>а</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578"/>
        <w:gridCol w:w="3827"/>
      </w:tblGrid>
      <w:tr w:rsidR="00704AB3" w:rsidRPr="00D66E33" w14:paraId="1CF22B7D" w14:textId="77777777">
        <w:trPr>
          <w:jc w:val="center"/>
        </w:trPr>
        <w:tc>
          <w:tcPr>
            <w:tcW w:w="445" w:type="dxa"/>
            <w:shd w:val="clear" w:color="auto" w:fill="auto"/>
          </w:tcPr>
          <w:p w14:paraId="41B5FDCB" w14:textId="77777777" w:rsidR="00704AB3" w:rsidRDefault="00704AB3">
            <w:pPr>
              <w:spacing w:after="0" w:line="240" w:lineRule="auto"/>
              <w:rPr>
                <w:sz w:val="24"/>
                <w:szCs w:val="24"/>
                <w:lang w:val="uk-UA"/>
              </w:rPr>
            </w:pPr>
            <w:r>
              <w:rPr>
                <w:sz w:val="24"/>
                <w:szCs w:val="24"/>
                <w:lang w:val="uk-UA"/>
              </w:rPr>
              <w:t>№</w:t>
            </w:r>
          </w:p>
        </w:tc>
        <w:tc>
          <w:tcPr>
            <w:tcW w:w="9405" w:type="dxa"/>
            <w:gridSpan w:val="2"/>
            <w:shd w:val="clear" w:color="auto" w:fill="auto"/>
          </w:tcPr>
          <w:p w14:paraId="7DD6230B" w14:textId="77777777" w:rsidR="00704AB3" w:rsidRDefault="00704AB3">
            <w:pPr>
              <w:spacing w:after="0" w:line="240" w:lineRule="auto"/>
              <w:jc w:val="center"/>
              <w:rPr>
                <w:sz w:val="24"/>
                <w:szCs w:val="24"/>
                <w:lang w:val="uk-UA"/>
              </w:rPr>
            </w:pPr>
            <w:r>
              <w:rPr>
                <w:sz w:val="24"/>
                <w:szCs w:val="24"/>
                <w:lang w:val="uk-UA"/>
              </w:rPr>
              <w:t xml:space="preserve">Технічні характеристики </w:t>
            </w:r>
          </w:p>
          <w:p w14:paraId="1B0B5615" w14:textId="77777777" w:rsidR="00704AB3" w:rsidRDefault="00704AB3">
            <w:pPr>
              <w:spacing w:after="0" w:line="240" w:lineRule="auto"/>
              <w:jc w:val="center"/>
              <w:rPr>
                <w:sz w:val="24"/>
                <w:szCs w:val="24"/>
                <w:lang w:val="uk-UA"/>
              </w:rPr>
            </w:pPr>
            <w:r>
              <w:rPr>
                <w:sz w:val="24"/>
                <w:szCs w:val="24"/>
                <w:lang w:val="uk-UA"/>
              </w:rPr>
              <w:t xml:space="preserve">Джерело резервного живлення-Генератор Тип </w:t>
            </w:r>
            <w:r w:rsidR="00EC040A">
              <w:rPr>
                <w:sz w:val="24"/>
                <w:szCs w:val="24"/>
                <w:lang w:val="uk-UA"/>
              </w:rPr>
              <w:t>2</w:t>
            </w:r>
          </w:p>
        </w:tc>
      </w:tr>
      <w:tr w:rsidR="00704AB3" w:rsidRPr="00D66E33" w14:paraId="594AFE47" w14:textId="77777777">
        <w:trPr>
          <w:jc w:val="center"/>
        </w:trPr>
        <w:tc>
          <w:tcPr>
            <w:tcW w:w="445" w:type="dxa"/>
            <w:vMerge w:val="restart"/>
            <w:shd w:val="clear" w:color="auto" w:fill="auto"/>
          </w:tcPr>
          <w:p w14:paraId="117B154F" w14:textId="77777777" w:rsidR="00704AB3" w:rsidRDefault="00704AB3">
            <w:pPr>
              <w:spacing w:after="0" w:line="240" w:lineRule="auto"/>
              <w:jc w:val="center"/>
              <w:rPr>
                <w:sz w:val="24"/>
                <w:szCs w:val="24"/>
                <w:lang w:val="uk-UA"/>
              </w:rPr>
            </w:pPr>
            <w:r>
              <w:rPr>
                <w:sz w:val="24"/>
                <w:szCs w:val="24"/>
                <w:lang w:val="uk-UA"/>
              </w:rPr>
              <w:t>1</w:t>
            </w:r>
          </w:p>
        </w:tc>
        <w:tc>
          <w:tcPr>
            <w:tcW w:w="9405" w:type="dxa"/>
            <w:gridSpan w:val="2"/>
            <w:shd w:val="clear" w:color="auto" w:fill="auto"/>
          </w:tcPr>
          <w:p w14:paraId="39ED2256" w14:textId="77777777" w:rsidR="00704AB3" w:rsidRDefault="00704AB3">
            <w:pPr>
              <w:spacing w:after="0" w:line="240" w:lineRule="auto"/>
              <w:rPr>
                <w:sz w:val="24"/>
                <w:szCs w:val="24"/>
                <w:lang w:val="uk-UA"/>
              </w:rPr>
            </w:pPr>
            <w:r>
              <w:rPr>
                <w:sz w:val="24"/>
                <w:szCs w:val="24"/>
                <w:lang w:val="uk-UA"/>
              </w:rPr>
              <w:t>Комплект поставки</w:t>
            </w:r>
          </w:p>
        </w:tc>
      </w:tr>
      <w:tr w:rsidR="00704AB3" w:rsidRPr="00D66E33" w14:paraId="101522C8" w14:textId="77777777">
        <w:trPr>
          <w:jc w:val="center"/>
        </w:trPr>
        <w:tc>
          <w:tcPr>
            <w:tcW w:w="445" w:type="dxa"/>
            <w:vMerge/>
            <w:shd w:val="clear" w:color="auto" w:fill="auto"/>
          </w:tcPr>
          <w:p w14:paraId="2D09DD1C" w14:textId="77777777" w:rsidR="00704AB3" w:rsidRDefault="00704AB3">
            <w:pPr>
              <w:spacing w:after="0" w:line="240" w:lineRule="auto"/>
              <w:jc w:val="center"/>
              <w:rPr>
                <w:sz w:val="24"/>
                <w:szCs w:val="24"/>
                <w:lang w:val="uk-UA"/>
              </w:rPr>
            </w:pPr>
          </w:p>
        </w:tc>
        <w:tc>
          <w:tcPr>
            <w:tcW w:w="9405" w:type="dxa"/>
            <w:gridSpan w:val="2"/>
            <w:shd w:val="clear" w:color="auto" w:fill="auto"/>
          </w:tcPr>
          <w:p w14:paraId="6E74438D" w14:textId="77777777" w:rsidR="00704AB3" w:rsidRDefault="00704AB3">
            <w:pPr>
              <w:spacing w:after="0" w:line="240" w:lineRule="auto"/>
              <w:rPr>
                <w:sz w:val="24"/>
                <w:szCs w:val="24"/>
                <w:lang w:val="uk-UA"/>
              </w:rPr>
            </w:pPr>
            <w:r>
              <w:rPr>
                <w:sz w:val="24"/>
                <w:szCs w:val="24"/>
                <w:lang w:val="uk-UA"/>
              </w:rPr>
              <w:t>• Бензиновий генератор відкритого виконання.</w:t>
            </w:r>
          </w:p>
          <w:p w14:paraId="7D5063E4" w14:textId="77777777" w:rsidR="00704AB3" w:rsidRDefault="00704AB3">
            <w:pPr>
              <w:spacing w:after="0" w:line="240" w:lineRule="auto"/>
              <w:rPr>
                <w:sz w:val="24"/>
                <w:szCs w:val="24"/>
                <w:lang w:val="uk-UA"/>
              </w:rPr>
            </w:pPr>
            <w:r>
              <w:rPr>
                <w:sz w:val="24"/>
                <w:szCs w:val="24"/>
                <w:lang w:val="uk-UA"/>
              </w:rPr>
              <w:t>• Інструкція  користувача, паспорт.</w:t>
            </w:r>
          </w:p>
        </w:tc>
      </w:tr>
      <w:tr w:rsidR="00704AB3" w:rsidRPr="00E149E6" w14:paraId="0CDB0933" w14:textId="77777777">
        <w:trPr>
          <w:jc w:val="center"/>
        </w:trPr>
        <w:tc>
          <w:tcPr>
            <w:tcW w:w="445" w:type="dxa"/>
            <w:vMerge w:val="restart"/>
            <w:shd w:val="clear" w:color="auto" w:fill="auto"/>
          </w:tcPr>
          <w:p w14:paraId="15E41D5D" w14:textId="77777777" w:rsidR="00704AB3" w:rsidRDefault="00704AB3">
            <w:pPr>
              <w:spacing w:after="0" w:line="240" w:lineRule="auto"/>
              <w:jc w:val="center"/>
              <w:rPr>
                <w:sz w:val="24"/>
                <w:szCs w:val="24"/>
                <w:lang w:val="uk-UA"/>
              </w:rPr>
            </w:pPr>
            <w:r>
              <w:rPr>
                <w:sz w:val="24"/>
                <w:szCs w:val="24"/>
                <w:lang w:val="uk-UA"/>
              </w:rPr>
              <w:t>2</w:t>
            </w:r>
          </w:p>
        </w:tc>
        <w:tc>
          <w:tcPr>
            <w:tcW w:w="5578" w:type="dxa"/>
            <w:shd w:val="clear" w:color="auto" w:fill="auto"/>
          </w:tcPr>
          <w:p w14:paraId="6B472FEE" w14:textId="77777777" w:rsidR="00704AB3" w:rsidRDefault="00704AB3">
            <w:pPr>
              <w:spacing w:after="0" w:line="240" w:lineRule="auto"/>
              <w:rPr>
                <w:sz w:val="24"/>
                <w:szCs w:val="24"/>
                <w:lang w:val="uk-UA"/>
              </w:rPr>
            </w:pPr>
            <w:r>
              <w:rPr>
                <w:sz w:val="24"/>
                <w:szCs w:val="24"/>
                <w:lang w:val="uk-UA"/>
              </w:rPr>
              <w:t>Загальні відомості</w:t>
            </w:r>
            <w:r>
              <w:rPr>
                <w:sz w:val="24"/>
                <w:szCs w:val="24"/>
                <w:lang w:val="uk-UA"/>
              </w:rPr>
              <w:tab/>
            </w:r>
          </w:p>
        </w:tc>
        <w:tc>
          <w:tcPr>
            <w:tcW w:w="3827" w:type="dxa"/>
            <w:shd w:val="clear" w:color="auto" w:fill="auto"/>
          </w:tcPr>
          <w:p w14:paraId="2506B1AD" w14:textId="77777777" w:rsidR="00704AB3" w:rsidRDefault="00704AB3">
            <w:pPr>
              <w:spacing w:after="0" w:line="240" w:lineRule="auto"/>
              <w:jc w:val="center"/>
              <w:rPr>
                <w:sz w:val="24"/>
                <w:szCs w:val="24"/>
                <w:lang w:val="uk-UA"/>
              </w:rPr>
            </w:pPr>
            <w:r>
              <w:rPr>
                <w:sz w:val="24"/>
                <w:szCs w:val="24"/>
                <w:lang w:val="uk-UA"/>
              </w:rPr>
              <w:t>Характеристика</w:t>
            </w:r>
          </w:p>
        </w:tc>
      </w:tr>
      <w:tr w:rsidR="00704AB3" w:rsidRPr="00E149E6" w14:paraId="722569B9" w14:textId="77777777">
        <w:trPr>
          <w:jc w:val="center"/>
        </w:trPr>
        <w:tc>
          <w:tcPr>
            <w:tcW w:w="445" w:type="dxa"/>
            <w:vMerge/>
            <w:shd w:val="clear" w:color="auto" w:fill="auto"/>
          </w:tcPr>
          <w:p w14:paraId="49FCAAB7" w14:textId="77777777" w:rsidR="00704AB3" w:rsidRDefault="00704AB3">
            <w:pPr>
              <w:spacing w:after="0" w:line="240" w:lineRule="auto"/>
              <w:jc w:val="center"/>
              <w:rPr>
                <w:sz w:val="24"/>
                <w:szCs w:val="24"/>
                <w:lang w:val="uk-UA"/>
              </w:rPr>
            </w:pPr>
          </w:p>
        </w:tc>
        <w:tc>
          <w:tcPr>
            <w:tcW w:w="5578" w:type="dxa"/>
            <w:shd w:val="clear" w:color="auto" w:fill="auto"/>
          </w:tcPr>
          <w:p w14:paraId="7D2E095D" w14:textId="77777777" w:rsidR="00704AB3" w:rsidRDefault="00704AB3">
            <w:pPr>
              <w:spacing w:after="0" w:line="240" w:lineRule="auto"/>
              <w:rPr>
                <w:sz w:val="24"/>
                <w:szCs w:val="24"/>
                <w:lang w:val="uk-UA"/>
              </w:rPr>
            </w:pPr>
            <w:r>
              <w:rPr>
                <w:sz w:val="24"/>
                <w:szCs w:val="24"/>
                <w:lang w:val="uk-UA"/>
              </w:rPr>
              <w:t>Максимальна потужність, кВт</w:t>
            </w:r>
          </w:p>
        </w:tc>
        <w:tc>
          <w:tcPr>
            <w:tcW w:w="3827" w:type="dxa"/>
            <w:shd w:val="clear" w:color="auto" w:fill="auto"/>
          </w:tcPr>
          <w:p w14:paraId="6A2A41A6" w14:textId="77777777" w:rsidR="00704AB3" w:rsidRDefault="00704AB3">
            <w:pPr>
              <w:spacing w:after="0" w:line="240" w:lineRule="auto"/>
              <w:jc w:val="center"/>
              <w:rPr>
                <w:sz w:val="24"/>
                <w:szCs w:val="24"/>
                <w:lang w:val="uk-UA"/>
              </w:rPr>
            </w:pPr>
            <w:r>
              <w:rPr>
                <w:sz w:val="24"/>
                <w:szCs w:val="24"/>
                <w:lang w:val="uk-UA"/>
              </w:rPr>
              <w:t>6,5</w:t>
            </w:r>
          </w:p>
        </w:tc>
      </w:tr>
      <w:tr w:rsidR="00704AB3" w:rsidRPr="00E149E6" w14:paraId="0E5DCE33" w14:textId="77777777">
        <w:trPr>
          <w:jc w:val="center"/>
        </w:trPr>
        <w:tc>
          <w:tcPr>
            <w:tcW w:w="445" w:type="dxa"/>
            <w:vMerge/>
            <w:shd w:val="clear" w:color="auto" w:fill="auto"/>
          </w:tcPr>
          <w:p w14:paraId="2055D80B" w14:textId="77777777" w:rsidR="00704AB3" w:rsidRDefault="00704AB3">
            <w:pPr>
              <w:spacing w:after="0" w:line="240" w:lineRule="auto"/>
              <w:jc w:val="center"/>
              <w:rPr>
                <w:sz w:val="24"/>
                <w:szCs w:val="24"/>
                <w:lang w:val="uk-UA"/>
              </w:rPr>
            </w:pPr>
          </w:p>
        </w:tc>
        <w:tc>
          <w:tcPr>
            <w:tcW w:w="5578" w:type="dxa"/>
            <w:shd w:val="clear" w:color="auto" w:fill="auto"/>
          </w:tcPr>
          <w:p w14:paraId="184DDEF6" w14:textId="77777777" w:rsidR="00704AB3" w:rsidRDefault="00704AB3">
            <w:pPr>
              <w:spacing w:after="0" w:line="240" w:lineRule="auto"/>
              <w:rPr>
                <w:sz w:val="24"/>
                <w:szCs w:val="24"/>
                <w:lang w:val="uk-UA"/>
              </w:rPr>
            </w:pPr>
            <w:r>
              <w:rPr>
                <w:sz w:val="24"/>
                <w:szCs w:val="24"/>
                <w:lang w:val="uk-UA"/>
              </w:rPr>
              <w:t>Номінальна потужність, кВт</w:t>
            </w:r>
          </w:p>
        </w:tc>
        <w:tc>
          <w:tcPr>
            <w:tcW w:w="3827" w:type="dxa"/>
            <w:shd w:val="clear" w:color="auto" w:fill="auto"/>
          </w:tcPr>
          <w:p w14:paraId="7E6F4959" w14:textId="77777777" w:rsidR="00704AB3" w:rsidRDefault="00704AB3">
            <w:pPr>
              <w:spacing w:after="0" w:line="240" w:lineRule="auto"/>
              <w:jc w:val="center"/>
              <w:rPr>
                <w:sz w:val="24"/>
                <w:szCs w:val="24"/>
                <w:lang w:val="uk-UA"/>
              </w:rPr>
            </w:pPr>
            <w:r>
              <w:rPr>
                <w:sz w:val="24"/>
                <w:szCs w:val="24"/>
                <w:lang w:val="uk-UA"/>
              </w:rPr>
              <w:t>6</w:t>
            </w:r>
          </w:p>
        </w:tc>
      </w:tr>
      <w:tr w:rsidR="00704AB3" w:rsidRPr="00E149E6" w14:paraId="135F3912" w14:textId="77777777">
        <w:trPr>
          <w:jc w:val="center"/>
        </w:trPr>
        <w:tc>
          <w:tcPr>
            <w:tcW w:w="445" w:type="dxa"/>
            <w:vMerge/>
            <w:shd w:val="clear" w:color="auto" w:fill="auto"/>
          </w:tcPr>
          <w:p w14:paraId="3FBC3F89" w14:textId="77777777" w:rsidR="00704AB3" w:rsidRDefault="00704AB3">
            <w:pPr>
              <w:spacing w:after="0" w:line="240" w:lineRule="auto"/>
              <w:jc w:val="center"/>
              <w:rPr>
                <w:sz w:val="24"/>
                <w:szCs w:val="24"/>
                <w:lang w:val="uk-UA"/>
              </w:rPr>
            </w:pPr>
          </w:p>
        </w:tc>
        <w:tc>
          <w:tcPr>
            <w:tcW w:w="5578" w:type="dxa"/>
            <w:shd w:val="clear" w:color="auto" w:fill="auto"/>
          </w:tcPr>
          <w:p w14:paraId="33DE4FC6" w14:textId="77777777" w:rsidR="00704AB3" w:rsidRDefault="00704AB3">
            <w:pPr>
              <w:spacing w:after="0" w:line="240" w:lineRule="auto"/>
              <w:rPr>
                <w:sz w:val="24"/>
                <w:szCs w:val="24"/>
                <w:lang w:val="uk-UA"/>
              </w:rPr>
            </w:pPr>
            <w:r>
              <w:rPr>
                <w:sz w:val="24"/>
                <w:szCs w:val="24"/>
                <w:lang w:val="uk-UA"/>
              </w:rPr>
              <w:t>Кількість фаз, ф</w:t>
            </w:r>
          </w:p>
        </w:tc>
        <w:tc>
          <w:tcPr>
            <w:tcW w:w="3827" w:type="dxa"/>
            <w:shd w:val="clear" w:color="auto" w:fill="auto"/>
          </w:tcPr>
          <w:p w14:paraId="72A73312" w14:textId="77777777" w:rsidR="00704AB3" w:rsidRDefault="00704AB3">
            <w:pPr>
              <w:spacing w:after="0" w:line="240" w:lineRule="auto"/>
              <w:jc w:val="center"/>
              <w:rPr>
                <w:sz w:val="24"/>
                <w:szCs w:val="24"/>
                <w:lang w:val="uk-UA"/>
              </w:rPr>
            </w:pPr>
            <w:r>
              <w:rPr>
                <w:sz w:val="24"/>
                <w:szCs w:val="24"/>
                <w:lang w:val="uk-UA"/>
              </w:rPr>
              <w:t>1</w:t>
            </w:r>
          </w:p>
        </w:tc>
      </w:tr>
      <w:tr w:rsidR="00704AB3" w:rsidRPr="00E149E6" w14:paraId="72FEF2E6" w14:textId="77777777">
        <w:trPr>
          <w:jc w:val="center"/>
        </w:trPr>
        <w:tc>
          <w:tcPr>
            <w:tcW w:w="445" w:type="dxa"/>
            <w:vMerge/>
            <w:shd w:val="clear" w:color="auto" w:fill="auto"/>
          </w:tcPr>
          <w:p w14:paraId="471D2102" w14:textId="77777777" w:rsidR="00704AB3" w:rsidRDefault="00704AB3">
            <w:pPr>
              <w:spacing w:after="0" w:line="240" w:lineRule="auto"/>
              <w:jc w:val="center"/>
              <w:rPr>
                <w:sz w:val="24"/>
                <w:szCs w:val="24"/>
                <w:lang w:val="uk-UA"/>
              </w:rPr>
            </w:pPr>
          </w:p>
        </w:tc>
        <w:tc>
          <w:tcPr>
            <w:tcW w:w="5578" w:type="dxa"/>
            <w:shd w:val="clear" w:color="auto" w:fill="auto"/>
          </w:tcPr>
          <w:p w14:paraId="43882FC7" w14:textId="77777777" w:rsidR="00704AB3" w:rsidRDefault="00704AB3">
            <w:pPr>
              <w:spacing w:after="0" w:line="240" w:lineRule="auto"/>
              <w:rPr>
                <w:sz w:val="24"/>
                <w:szCs w:val="24"/>
                <w:lang w:val="uk-UA"/>
              </w:rPr>
            </w:pPr>
            <w:r>
              <w:rPr>
                <w:sz w:val="24"/>
                <w:szCs w:val="24"/>
                <w:lang w:val="uk-UA"/>
              </w:rPr>
              <w:t>Напруга, В</w:t>
            </w:r>
          </w:p>
        </w:tc>
        <w:tc>
          <w:tcPr>
            <w:tcW w:w="3827" w:type="dxa"/>
            <w:shd w:val="clear" w:color="auto" w:fill="auto"/>
          </w:tcPr>
          <w:p w14:paraId="5A9DCE44" w14:textId="77777777" w:rsidR="00704AB3" w:rsidRDefault="00704AB3">
            <w:pPr>
              <w:spacing w:after="0" w:line="240" w:lineRule="auto"/>
              <w:jc w:val="center"/>
              <w:rPr>
                <w:sz w:val="24"/>
                <w:szCs w:val="24"/>
                <w:lang w:val="uk-UA"/>
              </w:rPr>
            </w:pPr>
            <w:r>
              <w:rPr>
                <w:sz w:val="24"/>
                <w:szCs w:val="24"/>
                <w:lang w:val="uk-UA"/>
              </w:rPr>
              <w:t>230</w:t>
            </w:r>
          </w:p>
        </w:tc>
      </w:tr>
      <w:tr w:rsidR="00704AB3" w:rsidRPr="00E149E6" w14:paraId="33D61479" w14:textId="77777777">
        <w:trPr>
          <w:jc w:val="center"/>
        </w:trPr>
        <w:tc>
          <w:tcPr>
            <w:tcW w:w="445" w:type="dxa"/>
            <w:vMerge/>
            <w:shd w:val="clear" w:color="auto" w:fill="auto"/>
          </w:tcPr>
          <w:p w14:paraId="39B9467C" w14:textId="77777777" w:rsidR="00704AB3" w:rsidRDefault="00704AB3">
            <w:pPr>
              <w:spacing w:after="0" w:line="240" w:lineRule="auto"/>
              <w:jc w:val="center"/>
              <w:rPr>
                <w:sz w:val="24"/>
                <w:szCs w:val="24"/>
                <w:lang w:val="uk-UA"/>
              </w:rPr>
            </w:pPr>
          </w:p>
        </w:tc>
        <w:tc>
          <w:tcPr>
            <w:tcW w:w="5578" w:type="dxa"/>
            <w:shd w:val="clear" w:color="auto" w:fill="auto"/>
          </w:tcPr>
          <w:p w14:paraId="13D1D04D" w14:textId="77777777" w:rsidR="00704AB3" w:rsidRDefault="00704AB3">
            <w:pPr>
              <w:spacing w:after="0" w:line="240" w:lineRule="auto"/>
              <w:rPr>
                <w:sz w:val="24"/>
                <w:szCs w:val="24"/>
                <w:lang w:val="uk-UA"/>
              </w:rPr>
            </w:pPr>
            <w:r>
              <w:rPr>
                <w:sz w:val="24"/>
                <w:szCs w:val="24"/>
                <w:lang w:val="uk-UA"/>
              </w:rPr>
              <w:t>Номінальна частота, Гц</w:t>
            </w:r>
          </w:p>
        </w:tc>
        <w:tc>
          <w:tcPr>
            <w:tcW w:w="3827" w:type="dxa"/>
            <w:shd w:val="clear" w:color="auto" w:fill="auto"/>
          </w:tcPr>
          <w:p w14:paraId="7330D7DC" w14:textId="77777777" w:rsidR="00704AB3" w:rsidRDefault="00704AB3">
            <w:pPr>
              <w:spacing w:after="0" w:line="240" w:lineRule="auto"/>
              <w:jc w:val="center"/>
              <w:rPr>
                <w:sz w:val="24"/>
                <w:szCs w:val="24"/>
                <w:lang w:val="uk-UA"/>
              </w:rPr>
            </w:pPr>
            <w:r>
              <w:rPr>
                <w:sz w:val="24"/>
                <w:szCs w:val="24"/>
                <w:lang w:val="uk-UA"/>
              </w:rPr>
              <w:t>50</w:t>
            </w:r>
          </w:p>
        </w:tc>
      </w:tr>
      <w:tr w:rsidR="00704AB3" w:rsidRPr="00E149E6" w14:paraId="026740AC" w14:textId="77777777">
        <w:trPr>
          <w:jc w:val="center"/>
        </w:trPr>
        <w:tc>
          <w:tcPr>
            <w:tcW w:w="445" w:type="dxa"/>
            <w:vMerge/>
            <w:shd w:val="clear" w:color="auto" w:fill="auto"/>
          </w:tcPr>
          <w:p w14:paraId="36DC420B" w14:textId="77777777" w:rsidR="00704AB3" w:rsidRDefault="00704AB3">
            <w:pPr>
              <w:spacing w:after="0" w:line="240" w:lineRule="auto"/>
              <w:jc w:val="center"/>
              <w:rPr>
                <w:sz w:val="24"/>
                <w:szCs w:val="24"/>
                <w:lang w:val="uk-UA"/>
              </w:rPr>
            </w:pPr>
          </w:p>
        </w:tc>
        <w:tc>
          <w:tcPr>
            <w:tcW w:w="5578" w:type="dxa"/>
            <w:shd w:val="clear" w:color="auto" w:fill="auto"/>
          </w:tcPr>
          <w:p w14:paraId="3ADE82E7" w14:textId="77777777" w:rsidR="00704AB3" w:rsidRDefault="00704AB3">
            <w:pPr>
              <w:spacing w:after="0" w:line="240" w:lineRule="auto"/>
              <w:rPr>
                <w:sz w:val="24"/>
                <w:szCs w:val="24"/>
                <w:lang w:val="uk-UA"/>
              </w:rPr>
            </w:pPr>
            <w:r>
              <w:rPr>
                <w:sz w:val="24"/>
                <w:szCs w:val="24"/>
                <w:lang w:val="uk-UA"/>
              </w:rPr>
              <w:t>Об’єм паливного баку, л</w:t>
            </w:r>
          </w:p>
        </w:tc>
        <w:tc>
          <w:tcPr>
            <w:tcW w:w="3827" w:type="dxa"/>
            <w:shd w:val="clear" w:color="auto" w:fill="auto"/>
          </w:tcPr>
          <w:p w14:paraId="0550A8C5" w14:textId="77777777" w:rsidR="00704AB3" w:rsidRDefault="00704AB3">
            <w:pPr>
              <w:spacing w:after="0" w:line="240" w:lineRule="auto"/>
              <w:jc w:val="center"/>
              <w:rPr>
                <w:sz w:val="24"/>
                <w:szCs w:val="24"/>
                <w:lang w:val="uk-UA"/>
              </w:rPr>
            </w:pPr>
            <w:r>
              <w:rPr>
                <w:sz w:val="24"/>
                <w:szCs w:val="24"/>
                <w:lang w:val="uk-UA"/>
              </w:rPr>
              <w:t>31</w:t>
            </w:r>
          </w:p>
        </w:tc>
      </w:tr>
      <w:tr w:rsidR="00704AB3" w:rsidRPr="00E149E6" w14:paraId="32FA1922" w14:textId="77777777">
        <w:trPr>
          <w:jc w:val="center"/>
        </w:trPr>
        <w:tc>
          <w:tcPr>
            <w:tcW w:w="445" w:type="dxa"/>
            <w:vMerge/>
            <w:shd w:val="clear" w:color="auto" w:fill="auto"/>
          </w:tcPr>
          <w:p w14:paraId="4E28B550" w14:textId="77777777" w:rsidR="00704AB3" w:rsidRDefault="00704AB3">
            <w:pPr>
              <w:spacing w:after="0" w:line="240" w:lineRule="auto"/>
              <w:jc w:val="center"/>
              <w:rPr>
                <w:sz w:val="24"/>
                <w:szCs w:val="24"/>
                <w:lang w:val="uk-UA"/>
              </w:rPr>
            </w:pPr>
          </w:p>
        </w:tc>
        <w:tc>
          <w:tcPr>
            <w:tcW w:w="5578" w:type="dxa"/>
            <w:shd w:val="clear" w:color="auto" w:fill="auto"/>
          </w:tcPr>
          <w:p w14:paraId="0AC0AC10" w14:textId="77777777" w:rsidR="00704AB3" w:rsidRDefault="00704AB3">
            <w:pPr>
              <w:spacing w:after="0" w:line="240" w:lineRule="auto"/>
              <w:rPr>
                <w:sz w:val="24"/>
                <w:szCs w:val="24"/>
                <w:lang w:val="uk-UA"/>
              </w:rPr>
            </w:pPr>
            <w:r>
              <w:rPr>
                <w:sz w:val="24"/>
                <w:szCs w:val="24"/>
                <w:lang w:val="uk-UA"/>
              </w:rPr>
              <w:t>Габаритні розміри (Д х Ш х В)</w:t>
            </w:r>
          </w:p>
        </w:tc>
        <w:tc>
          <w:tcPr>
            <w:tcW w:w="3827" w:type="dxa"/>
            <w:shd w:val="clear" w:color="auto" w:fill="auto"/>
          </w:tcPr>
          <w:p w14:paraId="1C959ECE" w14:textId="77777777" w:rsidR="00704AB3" w:rsidRDefault="00704AB3">
            <w:pPr>
              <w:spacing w:after="0" w:line="240" w:lineRule="auto"/>
              <w:jc w:val="center"/>
              <w:rPr>
                <w:sz w:val="24"/>
                <w:szCs w:val="24"/>
                <w:lang w:val="uk-UA"/>
              </w:rPr>
            </w:pPr>
            <w:r>
              <w:rPr>
                <w:sz w:val="24"/>
                <w:szCs w:val="24"/>
                <w:lang w:val="uk-UA"/>
              </w:rPr>
              <w:t>555x825x590</w:t>
            </w:r>
          </w:p>
        </w:tc>
      </w:tr>
      <w:tr w:rsidR="00704AB3" w:rsidRPr="00E149E6" w14:paraId="5A80B3A1" w14:textId="77777777">
        <w:trPr>
          <w:jc w:val="center"/>
        </w:trPr>
        <w:tc>
          <w:tcPr>
            <w:tcW w:w="445" w:type="dxa"/>
            <w:vMerge/>
            <w:shd w:val="clear" w:color="auto" w:fill="auto"/>
          </w:tcPr>
          <w:p w14:paraId="3FA2EE17" w14:textId="77777777" w:rsidR="00704AB3" w:rsidRDefault="00704AB3">
            <w:pPr>
              <w:spacing w:after="0" w:line="240" w:lineRule="auto"/>
              <w:jc w:val="center"/>
              <w:rPr>
                <w:sz w:val="24"/>
                <w:szCs w:val="24"/>
                <w:lang w:val="uk-UA"/>
              </w:rPr>
            </w:pPr>
          </w:p>
        </w:tc>
        <w:tc>
          <w:tcPr>
            <w:tcW w:w="5578" w:type="dxa"/>
            <w:shd w:val="clear" w:color="auto" w:fill="auto"/>
          </w:tcPr>
          <w:p w14:paraId="6894BFCB" w14:textId="77777777" w:rsidR="00704AB3" w:rsidRDefault="00704AB3">
            <w:pPr>
              <w:spacing w:after="0" w:line="240" w:lineRule="auto"/>
              <w:rPr>
                <w:sz w:val="24"/>
                <w:szCs w:val="24"/>
                <w:lang w:val="uk-UA"/>
              </w:rPr>
            </w:pPr>
            <w:r>
              <w:rPr>
                <w:sz w:val="24"/>
                <w:szCs w:val="24"/>
                <w:lang w:val="uk-UA"/>
              </w:rPr>
              <w:t>Вага, кг</w:t>
            </w:r>
          </w:p>
        </w:tc>
        <w:tc>
          <w:tcPr>
            <w:tcW w:w="3827" w:type="dxa"/>
            <w:shd w:val="clear" w:color="auto" w:fill="auto"/>
          </w:tcPr>
          <w:p w14:paraId="2D8ECDFA" w14:textId="77777777" w:rsidR="00704AB3" w:rsidRDefault="00704AB3">
            <w:pPr>
              <w:spacing w:after="0" w:line="240" w:lineRule="auto"/>
              <w:jc w:val="center"/>
              <w:rPr>
                <w:sz w:val="24"/>
                <w:szCs w:val="24"/>
                <w:lang w:val="uk-UA"/>
              </w:rPr>
            </w:pPr>
            <w:r>
              <w:rPr>
                <w:sz w:val="24"/>
                <w:szCs w:val="24"/>
                <w:lang w:val="uk-UA"/>
              </w:rPr>
              <w:t>93</w:t>
            </w:r>
          </w:p>
        </w:tc>
      </w:tr>
      <w:tr w:rsidR="00704AB3" w:rsidRPr="00D66E33" w14:paraId="19849A30" w14:textId="77777777">
        <w:trPr>
          <w:trHeight w:val="82"/>
          <w:jc w:val="center"/>
        </w:trPr>
        <w:tc>
          <w:tcPr>
            <w:tcW w:w="445" w:type="dxa"/>
            <w:vMerge w:val="restart"/>
            <w:shd w:val="clear" w:color="auto" w:fill="auto"/>
          </w:tcPr>
          <w:p w14:paraId="16781017" w14:textId="77777777" w:rsidR="00704AB3" w:rsidRDefault="00704AB3">
            <w:pPr>
              <w:spacing w:after="0" w:line="240" w:lineRule="auto"/>
              <w:jc w:val="center"/>
              <w:rPr>
                <w:sz w:val="24"/>
                <w:szCs w:val="24"/>
                <w:lang w:val="uk-UA"/>
              </w:rPr>
            </w:pPr>
            <w:r>
              <w:rPr>
                <w:sz w:val="24"/>
                <w:szCs w:val="24"/>
                <w:lang w:val="uk-UA"/>
              </w:rPr>
              <w:lastRenderedPageBreak/>
              <w:t>3</w:t>
            </w:r>
          </w:p>
        </w:tc>
        <w:tc>
          <w:tcPr>
            <w:tcW w:w="5578" w:type="dxa"/>
            <w:shd w:val="clear" w:color="auto" w:fill="auto"/>
          </w:tcPr>
          <w:p w14:paraId="170E0BB7" w14:textId="77777777" w:rsidR="00704AB3" w:rsidRDefault="00704AB3">
            <w:pPr>
              <w:spacing w:after="0" w:line="240" w:lineRule="auto"/>
              <w:rPr>
                <w:sz w:val="24"/>
                <w:szCs w:val="24"/>
                <w:lang w:val="uk-UA"/>
              </w:rPr>
            </w:pPr>
            <w:r>
              <w:rPr>
                <w:sz w:val="24"/>
                <w:szCs w:val="24"/>
                <w:lang w:val="uk-UA"/>
              </w:rPr>
              <w:t>Двигун</w:t>
            </w:r>
          </w:p>
        </w:tc>
        <w:tc>
          <w:tcPr>
            <w:tcW w:w="3827" w:type="dxa"/>
            <w:shd w:val="clear" w:color="auto" w:fill="auto"/>
          </w:tcPr>
          <w:p w14:paraId="10E4184A" w14:textId="77777777" w:rsidR="00704AB3" w:rsidRDefault="00704AB3">
            <w:pPr>
              <w:spacing w:after="0" w:line="240" w:lineRule="auto"/>
              <w:jc w:val="center"/>
              <w:rPr>
                <w:sz w:val="24"/>
                <w:szCs w:val="24"/>
                <w:lang w:val="uk-UA"/>
              </w:rPr>
            </w:pPr>
            <w:r>
              <w:rPr>
                <w:sz w:val="24"/>
                <w:szCs w:val="24"/>
                <w:lang w:val="uk-UA"/>
              </w:rPr>
              <w:t>Бензиновий</w:t>
            </w:r>
          </w:p>
        </w:tc>
      </w:tr>
      <w:tr w:rsidR="00704AB3" w:rsidRPr="00D66E33" w14:paraId="1B414726" w14:textId="77777777">
        <w:trPr>
          <w:jc w:val="center"/>
        </w:trPr>
        <w:tc>
          <w:tcPr>
            <w:tcW w:w="445" w:type="dxa"/>
            <w:vMerge/>
            <w:shd w:val="clear" w:color="auto" w:fill="auto"/>
          </w:tcPr>
          <w:p w14:paraId="0F1BEBF9" w14:textId="77777777" w:rsidR="00704AB3" w:rsidRDefault="00704AB3">
            <w:pPr>
              <w:spacing w:after="0" w:line="240" w:lineRule="auto"/>
              <w:jc w:val="center"/>
              <w:rPr>
                <w:sz w:val="24"/>
                <w:szCs w:val="24"/>
                <w:lang w:val="uk-UA"/>
              </w:rPr>
            </w:pPr>
          </w:p>
        </w:tc>
        <w:tc>
          <w:tcPr>
            <w:tcW w:w="5578" w:type="dxa"/>
            <w:shd w:val="clear" w:color="auto" w:fill="auto"/>
          </w:tcPr>
          <w:p w14:paraId="3D385C57" w14:textId="77777777" w:rsidR="00704AB3" w:rsidRDefault="00704AB3">
            <w:pPr>
              <w:spacing w:after="0" w:line="240" w:lineRule="auto"/>
              <w:rPr>
                <w:sz w:val="24"/>
                <w:szCs w:val="24"/>
                <w:vertAlign w:val="superscript"/>
                <w:lang w:val="uk-UA"/>
              </w:rPr>
            </w:pPr>
            <w:r>
              <w:rPr>
                <w:sz w:val="24"/>
                <w:szCs w:val="24"/>
                <w:lang w:val="uk-UA"/>
              </w:rPr>
              <w:t>Об’єм, см</w:t>
            </w:r>
            <w:r>
              <w:rPr>
                <w:sz w:val="24"/>
                <w:szCs w:val="24"/>
                <w:vertAlign w:val="superscript"/>
                <w:lang w:val="uk-UA"/>
              </w:rPr>
              <w:t>3</w:t>
            </w:r>
          </w:p>
        </w:tc>
        <w:tc>
          <w:tcPr>
            <w:tcW w:w="3827" w:type="dxa"/>
            <w:shd w:val="clear" w:color="auto" w:fill="auto"/>
          </w:tcPr>
          <w:p w14:paraId="363B47E1" w14:textId="77777777" w:rsidR="00704AB3" w:rsidRDefault="00704AB3">
            <w:pPr>
              <w:spacing w:after="0" w:line="240" w:lineRule="auto"/>
              <w:jc w:val="center"/>
              <w:rPr>
                <w:sz w:val="24"/>
                <w:szCs w:val="24"/>
                <w:lang w:val="uk-UA"/>
              </w:rPr>
            </w:pPr>
            <w:r>
              <w:rPr>
                <w:sz w:val="24"/>
                <w:szCs w:val="24"/>
                <w:lang w:val="uk-UA"/>
              </w:rPr>
              <w:t>420</w:t>
            </w:r>
          </w:p>
        </w:tc>
      </w:tr>
      <w:tr w:rsidR="00704AB3" w:rsidRPr="00D66E33" w14:paraId="01BFD3FF" w14:textId="77777777">
        <w:trPr>
          <w:jc w:val="center"/>
        </w:trPr>
        <w:tc>
          <w:tcPr>
            <w:tcW w:w="445" w:type="dxa"/>
            <w:vMerge/>
            <w:shd w:val="clear" w:color="auto" w:fill="auto"/>
          </w:tcPr>
          <w:p w14:paraId="3253506D" w14:textId="77777777" w:rsidR="00704AB3" w:rsidRDefault="00704AB3">
            <w:pPr>
              <w:spacing w:after="0" w:line="240" w:lineRule="auto"/>
              <w:jc w:val="center"/>
              <w:rPr>
                <w:sz w:val="24"/>
                <w:szCs w:val="24"/>
                <w:lang w:val="uk-UA"/>
              </w:rPr>
            </w:pPr>
          </w:p>
        </w:tc>
        <w:tc>
          <w:tcPr>
            <w:tcW w:w="5578" w:type="dxa"/>
            <w:shd w:val="clear" w:color="auto" w:fill="auto"/>
          </w:tcPr>
          <w:p w14:paraId="41413459" w14:textId="77777777" w:rsidR="00704AB3" w:rsidRDefault="00704AB3">
            <w:pPr>
              <w:spacing w:after="0" w:line="240" w:lineRule="auto"/>
              <w:rPr>
                <w:sz w:val="24"/>
                <w:szCs w:val="24"/>
                <w:lang w:val="uk-UA"/>
              </w:rPr>
            </w:pPr>
            <w:r>
              <w:rPr>
                <w:sz w:val="24"/>
                <w:szCs w:val="24"/>
                <w:lang w:val="uk-UA"/>
              </w:rPr>
              <w:t>Кількість циліндрів, од</w:t>
            </w:r>
          </w:p>
        </w:tc>
        <w:tc>
          <w:tcPr>
            <w:tcW w:w="3827" w:type="dxa"/>
            <w:shd w:val="clear" w:color="auto" w:fill="auto"/>
          </w:tcPr>
          <w:p w14:paraId="7D82107F" w14:textId="77777777" w:rsidR="00704AB3" w:rsidRDefault="00704AB3">
            <w:pPr>
              <w:spacing w:after="0" w:line="240" w:lineRule="auto"/>
              <w:jc w:val="center"/>
              <w:rPr>
                <w:sz w:val="24"/>
                <w:szCs w:val="24"/>
                <w:lang w:val="uk-UA"/>
              </w:rPr>
            </w:pPr>
            <w:r>
              <w:rPr>
                <w:sz w:val="24"/>
                <w:szCs w:val="24"/>
                <w:lang w:val="uk-UA"/>
              </w:rPr>
              <w:t>1</w:t>
            </w:r>
          </w:p>
        </w:tc>
      </w:tr>
      <w:tr w:rsidR="00704AB3" w:rsidRPr="00D66E33" w14:paraId="22ACEBFA" w14:textId="77777777">
        <w:trPr>
          <w:jc w:val="center"/>
        </w:trPr>
        <w:tc>
          <w:tcPr>
            <w:tcW w:w="445" w:type="dxa"/>
            <w:vMerge/>
            <w:shd w:val="clear" w:color="auto" w:fill="auto"/>
          </w:tcPr>
          <w:p w14:paraId="37349ADB" w14:textId="77777777" w:rsidR="00704AB3" w:rsidRDefault="00704AB3">
            <w:pPr>
              <w:spacing w:after="0" w:line="240" w:lineRule="auto"/>
              <w:jc w:val="center"/>
              <w:rPr>
                <w:sz w:val="24"/>
                <w:szCs w:val="24"/>
                <w:lang w:val="uk-UA"/>
              </w:rPr>
            </w:pPr>
          </w:p>
        </w:tc>
        <w:tc>
          <w:tcPr>
            <w:tcW w:w="5578" w:type="dxa"/>
            <w:shd w:val="clear" w:color="auto" w:fill="auto"/>
          </w:tcPr>
          <w:p w14:paraId="78258665" w14:textId="77777777" w:rsidR="00704AB3" w:rsidRDefault="00704AB3">
            <w:pPr>
              <w:spacing w:after="0" w:line="240" w:lineRule="auto"/>
              <w:rPr>
                <w:sz w:val="24"/>
                <w:szCs w:val="24"/>
                <w:lang w:val="uk-UA"/>
              </w:rPr>
            </w:pPr>
            <w:r>
              <w:rPr>
                <w:sz w:val="24"/>
                <w:szCs w:val="24"/>
                <w:lang w:val="uk-UA"/>
              </w:rPr>
              <w:t>Кількість тактів, од</w:t>
            </w:r>
          </w:p>
        </w:tc>
        <w:tc>
          <w:tcPr>
            <w:tcW w:w="3827" w:type="dxa"/>
            <w:shd w:val="clear" w:color="auto" w:fill="auto"/>
          </w:tcPr>
          <w:p w14:paraId="52A1C26F" w14:textId="77777777" w:rsidR="00704AB3" w:rsidRDefault="00704AB3">
            <w:pPr>
              <w:spacing w:after="0" w:line="240" w:lineRule="auto"/>
              <w:jc w:val="center"/>
              <w:rPr>
                <w:sz w:val="24"/>
                <w:szCs w:val="24"/>
                <w:lang w:val="uk-UA"/>
              </w:rPr>
            </w:pPr>
            <w:r>
              <w:rPr>
                <w:sz w:val="24"/>
                <w:szCs w:val="24"/>
                <w:lang w:val="uk-UA"/>
              </w:rPr>
              <w:t>4</w:t>
            </w:r>
          </w:p>
        </w:tc>
      </w:tr>
      <w:tr w:rsidR="00704AB3" w:rsidRPr="00D66E33" w14:paraId="4B61C2CE" w14:textId="77777777">
        <w:trPr>
          <w:jc w:val="center"/>
        </w:trPr>
        <w:tc>
          <w:tcPr>
            <w:tcW w:w="445" w:type="dxa"/>
            <w:vMerge/>
            <w:shd w:val="clear" w:color="auto" w:fill="auto"/>
          </w:tcPr>
          <w:p w14:paraId="5EE58C84" w14:textId="77777777" w:rsidR="00704AB3" w:rsidRDefault="00704AB3">
            <w:pPr>
              <w:spacing w:after="0" w:line="240" w:lineRule="auto"/>
              <w:jc w:val="center"/>
              <w:rPr>
                <w:sz w:val="24"/>
                <w:szCs w:val="24"/>
                <w:lang w:val="uk-UA"/>
              </w:rPr>
            </w:pPr>
          </w:p>
        </w:tc>
        <w:tc>
          <w:tcPr>
            <w:tcW w:w="5578" w:type="dxa"/>
            <w:shd w:val="clear" w:color="auto" w:fill="auto"/>
          </w:tcPr>
          <w:p w14:paraId="274C94B9" w14:textId="77777777" w:rsidR="00704AB3" w:rsidRDefault="00704AB3">
            <w:pPr>
              <w:spacing w:after="0" w:line="240" w:lineRule="auto"/>
              <w:rPr>
                <w:sz w:val="24"/>
                <w:szCs w:val="24"/>
                <w:lang w:val="uk-UA"/>
              </w:rPr>
            </w:pPr>
            <w:r>
              <w:rPr>
                <w:sz w:val="24"/>
                <w:szCs w:val="24"/>
                <w:lang w:val="uk-UA"/>
              </w:rPr>
              <w:t>Кількість обертів, об/хв</w:t>
            </w:r>
          </w:p>
        </w:tc>
        <w:tc>
          <w:tcPr>
            <w:tcW w:w="3827" w:type="dxa"/>
            <w:shd w:val="clear" w:color="auto" w:fill="auto"/>
          </w:tcPr>
          <w:p w14:paraId="3FF23ED8" w14:textId="77777777" w:rsidR="00704AB3" w:rsidRDefault="00704AB3">
            <w:pPr>
              <w:spacing w:after="0" w:line="240" w:lineRule="auto"/>
              <w:jc w:val="center"/>
              <w:rPr>
                <w:sz w:val="24"/>
                <w:szCs w:val="24"/>
                <w:lang w:val="uk-UA"/>
              </w:rPr>
            </w:pPr>
            <w:r>
              <w:rPr>
                <w:sz w:val="24"/>
                <w:szCs w:val="24"/>
                <w:lang w:val="uk-UA"/>
              </w:rPr>
              <w:t>3000</w:t>
            </w:r>
          </w:p>
        </w:tc>
      </w:tr>
      <w:tr w:rsidR="00704AB3" w:rsidRPr="00D66E33" w14:paraId="65C4FBD5" w14:textId="77777777">
        <w:trPr>
          <w:jc w:val="center"/>
        </w:trPr>
        <w:tc>
          <w:tcPr>
            <w:tcW w:w="445" w:type="dxa"/>
            <w:vMerge/>
            <w:shd w:val="clear" w:color="auto" w:fill="auto"/>
          </w:tcPr>
          <w:p w14:paraId="007B269E" w14:textId="77777777" w:rsidR="00704AB3" w:rsidRDefault="00704AB3">
            <w:pPr>
              <w:spacing w:after="0" w:line="240" w:lineRule="auto"/>
              <w:jc w:val="center"/>
              <w:rPr>
                <w:sz w:val="24"/>
                <w:szCs w:val="24"/>
                <w:lang w:val="uk-UA"/>
              </w:rPr>
            </w:pPr>
          </w:p>
        </w:tc>
        <w:tc>
          <w:tcPr>
            <w:tcW w:w="5578" w:type="dxa"/>
            <w:shd w:val="clear" w:color="auto" w:fill="auto"/>
          </w:tcPr>
          <w:p w14:paraId="0F851D58" w14:textId="77777777" w:rsidR="00704AB3" w:rsidRDefault="00704AB3">
            <w:pPr>
              <w:spacing w:after="0" w:line="240" w:lineRule="auto"/>
              <w:rPr>
                <w:sz w:val="24"/>
                <w:szCs w:val="24"/>
                <w:lang w:val="uk-UA"/>
              </w:rPr>
            </w:pPr>
            <w:r>
              <w:rPr>
                <w:sz w:val="24"/>
                <w:szCs w:val="24"/>
                <w:lang w:val="uk-UA"/>
              </w:rPr>
              <w:t>Система запуску</w:t>
            </w:r>
          </w:p>
        </w:tc>
        <w:tc>
          <w:tcPr>
            <w:tcW w:w="3827" w:type="dxa"/>
            <w:shd w:val="clear" w:color="auto" w:fill="auto"/>
          </w:tcPr>
          <w:p w14:paraId="00C37750" w14:textId="77777777" w:rsidR="00704AB3" w:rsidRDefault="00704AB3">
            <w:pPr>
              <w:spacing w:after="0" w:line="240" w:lineRule="auto"/>
              <w:jc w:val="center"/>
              <w:rPr>
                <w:sz w:val="24"/>
                <w:szCs w:val="24"/>
                <w:lang w:val="uk-UA"/>
              </w:rPr>
            </w:pPr>
            <w:r>
              <w:rPr>
                <w:sz w:val="24"/>
                <w:szCs w:val="24"/>
                <w:lang w:val="uk-UA"/>
              </w:rPr>
              <w:t>Повітряна</w:t>
            </w:r>
          </w:p>
        </w:tc>
      </w:tr>
      <w:tr w:rsidR="00704AB3" w:rsidRPr="00D66E33" w14:paraId="57FC9956" w14:textId="77777777">
        <w:trPr>
          <w:jc w:val="center"/>
        </w:trPr>
        <w:tc>
          <w:tcPr>
            <w:tcW w:w="445" w:type="dxa"/>
            <w:vMerge/>
            <w:shd w:val="clear" w:color="auto" w:fill="auto"/>
          </w:tcPr>
          <w:p w14:paraId="50FE12AD" w14:textId="77777777" w:rsidR="00704AB3" w:rsidRDefault="00704AB3">
            <w:pPr>
              <w:spacing w:after="0" w:line="240" w:lineRule="auto"/>
              <w:jc w:val="center"/>
              <w:rPr>
                <w:sz w:val="24"/>
                <w:szCs w:val="24"/>
                <w:lang w:val="uk-UA"/>
              </w:rPr>
            </w:pPr>
          </w:p>
        </w:tc>
        <w:tc>
          <w:tcPr>
            <w:tcW w:w="5578" w:type="dxa"/>
            <w:shd w:val="clear" w:color="auto" w:fill="auto"/>
          </w:tcPr>
          <w:p w14:paraId="3E1F60F2" w14:textId="77777777" w:rsidR="00704AB3" w:rsidRDefault="00704AB3">
            <w:pPr>
              <w:spacing w:after="0" w:line="240" w:lineRule="auto"/>
              <w:rPr>
                <w:sz w:val="24"/>
                <w:szCs w:val="24"/>
                <w:lang w:val="uk-UA"/>
              </w:rPr>
            </w:pPr>
            <w:r>
              <w:rPr>
                <w:sz w:val="24"/>
                <w:szCs w:val="24"/>
                <w:lang w:val="uk-UA"/>
              </w:rPr>
              <w:t>Електрична система</w:t>
            </w:r>
          </w:p>
        </w:tc>
        <w:tc>
          <w:tcPr>
            <w:tcW w:w="3827" w:type="dxa"/>
            <w:shd w:val="clear" w:color="auto" w:fill="auto"/>
          </w:tcPr>
          <w:p w14:paraId="54D7058B" w14:textId="77777777" w:rsidR="00704AB3" w:rsidRDefault="00704AB3">
            <w:pPr>
              <w:spacing w:after="0" w:line="240" w:lineRule="auto"/>
              <w:jc w:val="center"/>
              <w:rPr>
                <w:sz w:val="24"/>
                <w:szCs w:val="24"/>
                <w:lang w:val="uk-UA"/>
              </w:rPr>
            </w:pPr>
            <w:r>
              <w:rPr>
                <w:sz w:val="24"/>
                <w:szCs w:val="24"/>
                <w:lang w:val="uk-UA"/>
              </w:rPr>
              <w:t>Електрична</w:t>
            </w:r>
          </w:p>
        </w:tc>
      </w:tr>
      <w:tr w:rsidR="00704AB3" w:rsidRPr="00D66E33" w14:paraId="2E77CB07" w14:textId="77777777">
        <w:trPr>
          <w:jc w:val="center"/>
        </w:trPr>
        <w:tc>
          <w:tcPr>
            <w:tcW w:w="445" w:type="dxa"/>
            <w:vMerge/>
            <w:shd w:val="clear" w:color="auto" w:fill="auto"/>
          </w:tcPr>
          <w:p w14:paraId="10934B0B" w14:textId="77777777" w:rsidR="00704AB3" w:rsidRDefault="00704AB3">
            <w:pPr>
              <w:spacing w:after="0" w:line="240" w:lineRule="auto"/>
              <w:jc w:val="center"/>
              <w:rPr>
                <w:sz w:val="24"/>
                <w:szCs w:val="24"/>
                <w:lang w:val="uk-UA"/>
              </w:rPr>
            </w:pPr>
          </w:p>
        </w:tc>
        <w:tc>
          <w:tcPr>
            <w:tcW w:w="5578" w:type="dxa"/>
            <w:shd w:val="clear" w:color="auto" w:fill="auto"/>
          </w:tcPr>
          <w:p w14:paraId="7DB28D74" w14:textId="77777777" w:rsidR="00704AB3" w:rsidRDefault="00704AB3">
            <w:pPr>
              <w:spacing w:after="0" w:line="240" w:lineRule="auto"/>
              <w:rPr>
                <w:sz w:val="24"/>
                <w:szCs w:val="24"/>
                <w:lang w:val="uk-UA"/>
              </w:rPr>
            </w:pPr>
            <w:r>
              <w:rPr>
                <w:sz w:val="24"/>
                <w:szCs w:val="24"/>
                <w:lang w:val="uk-UA"/>
              </w:rPr>
              <w:t>Час роботи при 100% навантаженні, год</w:t>
            </w:r>
          </w:p>
        </w:tc>
        <w:tc>
          <w:tcPr>
            <w:tcW w:w="3827" w:type="dxa"/>
            <w:shd w:val="clear" w:color="auto" w:fill="auto"/>
          </w:tcPr>
          <w:p w14:paraId="45E99EA4" w14:textId="77777777" w:rsidR="00704AB3" w:rsidRDefault="00704AB3">
            <w:pPr>
              <w:spacing w:after="0" w:line="240" w:lineRule="auto"/>
              <w:jc w:val="center"/>
              <w:rPr>
                <w:sz w:val="24"/>
                <w:szCs w:val="24"/>
                <w:lang w:val="uk-UA"/>
              </w:rPr>
            </w:pPr>
            <w:r>
              <w:rPr>
                <w:sz w:val="24"/>
                <w:szCs w:val="24"/>
                <w:lang w:val="uk-UA"/>
              </w:rPr>
              <w:t>8</w:t>
            </w:r>
          </w:p>
        </w:tc>
      </w:tr>
      <w:tr w:rsidR="00704AB3" w:rsidRPr="00D66E33" w14:paraId="0AB9BCBB" w14:textId="77777777">
        <w:trPr>
          <w:jc w:val="center"/>
        </w:trPr>
        <w:tc>
          <w:tcPr>
            <w:tcW w:w="445" w:type="dxa"/>
            <w:vMerge/>
            <w:shd w:val="clear" w:color="auto" w:fill="auto"/>
          </w:tcPr>
          <w:p w14:paraId="44B49007" w14:textId="77777777" w:rsidR="00704AB3" w:rsidRDefault="00704AB3">
            <w:pPr>
              <w:spacing w:after="0" w:line="240" w:lineRule="auto"/>
              <w:jc w:val="center"/>
              <w:rPr>
                <w:sz w:val="24"/>
                <w:szCs w:val="24"/>
                <w:lang w:val="uk-UA"/>
              </w:rPr>
            </w:pPr>
          </w:p>
        </w:tc>
        <w:tc>
          <w:tcPr>
            <w:tcW w:w="5578" w:type="dxa"/>
            <w:shd w:val="clear" w:color="auto" w:fill="auto"/>
          </w:tcPr>
          <w:p w14:paraId="5E063721" w14:textId="77777777" w:rsidR="00704AB3" w:rsidRDefault="00704AB3">
            <w:pPr>
              <w:spacing w:after="0" w:line="240" w:lineRule="auto"/>
              <w:rPr>
                <w:sz w:val="24"/>
                <w:szCs w:val="24"/>
                <w:lang w:val="uk-UA"/>
              </w:rPr>
            </w:pPr>
            <w:r>
              <w:rPr>
                <w:sz w:val="24"/>
                <w:szCs w:val="24"/>
                <w:lang w:val="uk-UA"/>
              </w:rPr>
              <w:t>Альтернатор</w:t>
            </w:r>
          </w:p>
        </w:tc>
        <w:tc>
          <w:tcPr>
            <w:tcW w:w="3827" w:type="dxa"/>
            <w:shd w:val="clear" w:color="auto" w:fill="auto"/>
          </w:tcPr>
          <w:p w14:paraId="2F7DDDFB" w14:textId="77777777" w:rsidR="00704AB3" w:rsidRDefault="00704AB3">
            <w:pPr>
              <w:spacing w:after="0" w:line="240" w:lineRule="auto"/>
              <w:jc w:val="center"/>
              <w:rPr>
                <w:sz w:val="24"/>
                <w:szCs w:val="24"/>
                <w:lang w:val="uk-UA"/>
              </w:rPr>
            </w:pPr>
            <w:r>
              <w:rPr>
                <w:sz w:val="24"/>
                <w:szCs w:val="24"/>
                <w:lang w:val="uk-UA"/>
              </w:rPr>
              <w:t>Синхронний</w:t>
            </w:r>
          </w:p>
        </w:tc>
      </w:tr>
    </w:tbl>
    <w:p w14:paraId="1289FD8C" w14:textId="77777777" w:rsidR="00704AB3" w:rsidRDefault="00704AB3" w:rsidP="00E431D9">
      <w:pPr>
        <w:pStyle w:val="11"/>
        <w:pBdr>
          <w:top w:val="nil"/>
          <w:left w:val="nil"/>
          <w:bottom w:val="nil"/>
          <w:right w:val="nil"/>
          <w:between w:val="nil"/>
        </w:pBdr>
        <w:ind w:firstLine="567"/>
        <w:rPr>
          <w:rFonts w:ascii="Times New Roman" w:hAnsi="Times New Roman"/>
          <w:color w:val="auto"/>
          <w:sz w:val="24"/>
          <w:szCs w:val="24"/>
          <w:lang w:val="uk-UA" w:eastAsia="uk-UA"/>
        </w:rPr>
      </w:pPr>
    </w:p>
    <w:p w14:paraId="4F09FB9E" w14:textId="77777777" w:rsidR="00704AB3" w:rsidRDefault="00704AB3" w:rsidP="00704AB3">
      <w:pPr>
        <w:pStyle w:val="11"/>
        <w:pBdr>
          <w:top w:val="nil"/>
          <w:left w:val="nil"/>
          <w:bottom w:val="nil"/>
          <w:right w:val="nil"/>
          <w:between w:val="nil"/>
        </w:pBdr>
        <w:ind w:firstLine="567"/>
        <w:rPr>
          <w:rFonts w:ascii="Times New Roman" w:hAnsi="Times New Roman"/>
          <w:color w:val="auto"/>
          <w:sz w:val="24"/>
          <w:szCs w:val="24"/>
          <w:lang w:val="uk-UA" w:eastAsia="uk-UA"/>
        </w:rPr>
      </w:pPr>
    </w:p>
    <w:p w14:paraId="4D06BA22" w14:textId="77777777" w:rsidR="00416690" w:rsidRPr="00E149E6" w:rsidRDefault="00416690" w:rsidP="00416690">
      <w:pPr>
        <w:pStyle w:val="11"/>
        <w:pBdr>
          <w:top w:val="nil"/>
          <w:left w:val="nil"/>
          <w:bottom w:val="nil"/>
          <w:right w:val="nil"/>
          <w:between w:val="nil"/>
        </w:pBdr>
        <w:ind w:right="117" w:firstLine="567"/>
        <w:rPr>
          <w:rFonts w:ascii="Times New Roman" w:hAnsi="Times New Roman"/>
          <w:color w:val="auto"/>
          <w:sz w:val="24"/>
          <w:szCs w:val="24"/>
          <w:lang w:val="uk-UA" w:eastAsia="uk-UA"/>
        </w:rPr>
      </w:pPr>
      <w:r w:rsidRPr="00E149E6">
        <w:rPr>
          <w:rFonts w:ascii="Times New Roman" w:hAnsi="Times New Roman"/>
          <w:color w:val="auto"/>
          <w:sz w:val="24"/>
          <w:szCs w:val="24"/>
          <w:lang w:val="uk-UA" w:eastAsia="uk-UA"/>
        </w:rPr>
        <w:t xml:space="preserve">Для підтвердження відповідності вимогам замовника технічних, якісних та кількісних характеристик предмета закупівлі Учасник надає наступні документи </w:t>
      </w:r>
      <w:r w:rsidRPr="00E149E6">
        <w:rPr>
          <w:rFonts w:ascii="Times New Roman" w:hAnsi="Times New Roman"/>
          <w:color w:val="auto"/>
          <w:sz w:val="24"/>
          <w:szCs w:val="24"/>
          <w:lang w:val="uk-UA"/>
        </w:rPr>
        <w:t>у складі тендерної пропозиції</w:t>
      </w:r>
      <w:r w:rsidRPr="00E149E6">
        <w:rPr>
          <w:rFonts w:ascii="Times New Roman" w:hAnsi="Times New Roman"/>
          <w:color w:val="auto"/>
          <w:sz w:val="24"/>
          <w:szCs w:val="24"/>
          <w:lang w:val="uk-UA" w:eastAsia="uk-UA"/>
        </w:rPr>
        <w:t>:</w:t>
      </w:r>
    </w:p>
    <w:p w14:paraId="161F8D1C" w14:textId="77777777" w:rsidR="00416690" w:rsidRPr="00FB5473" w:rsidRDefault="00416690" w:rsidP="00416690">
      <w:pPr>
        <w:spacing w:after="0" w:line="276" w:lineRule="auto"/>
        <w:ind w:right="117" w:firstLine="567"/>
        <w:rPr>
          <w:sz w:val="24"/>
          <w:szCs w:val="24"/>
          <w:lang w:val="uk-UA" w:eastAsia="ru-RU"/>
        </w:rPr>
      </w:pPr>
      <w:r w:rsidRPr="00E149E6">
        <w:rPr>
          <w:rFonts w:eastAsia="Arial" w:cs="Calibri"/>
          <w:sz w:val="24"/>
          <w:szCs w:val="24"/>
          <w:lang w:val="uk-UA" w:eastAsia="ar-SA"/>
        </w:rPr>
        <w:t>1</w:t>
      </w:r>
      <w:r w:rsidRPr="00FB5473">
        <w:rPr>
          <w:rFonts w:eastAsia="Arial" w:cs="Calibri"/>
          <w:sz w:val="24"/>
          <w:szCs w:val="24"/>
          <w:lang w:val="uk-UA" w:eastAsia="ar-SA"/>
        </w:rPr>
        <w:t xml:space="preserve">. </w:t>
      </w:r>
      <w:r w:rsidRPr="00FB5473">
        <w:rPr>
          <w:sz w:val="24"/>
          <w:szCs w:val="24"/>
          <w:lang w:val="uk-UA" w:eastAsia="ru-RU"/>
        </w:rPr>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14:paraId="53752E15" w14:textId="77777777" w:rsidR="00416690" w:rsidRPr="00FB5473" w:rsidRDefault="00416690" w:rsidP="00416690">
      <w:pPr>
        <w:spacing w:after="0" w:line="276" w:lineRule="auto"/>
        <w:ind w:right="117" w:firstLine="567"/>
        <w:rPr>
          <w:sz w:val="24"/>
          <w:szCs w:val="24"/>
          <w:lang w:val="uk-UA" w:eastAsia="ru-RU"/>
        </w:rPr>
      </w:pPr>
      <w:r w:rsidRPr="00E149E6">
        <w:rPr>
          <w:sz w:val="24"/>
          <w:szCs w:val="24"/>
          <w:lang w:val="uk-UA" w:eastAsia="ru-RU"/>
        </w:rPr>
        <w:t>1</w:t>
      </w:r>
      <w:r>
        <w:rPr>
          <w:sz w:val="24"/>
          <w:szCs w:val="24"/>
          <w:lang w:val="uk-UA" w:eastAsia="ru-RU"/>
        </w:rPr>
        <w:t xml:space="preserve">. </w:t>
      </w:r>
      <w:r w:rsidRPr="00FB5473">
        <w:rPr>
          <w:sz w:val="24"/>
          <w:szCs w:val="24"/>
          <w:lang w:val="uk-UA" w:eastAsia="ru-RU"/>
        </w:rPr>
        <w:t>П</w:t>
      </w:r>
      <w:r w:rsidRPr="00FB5473">
        <w:rPr>
          <w:bCs/>
          <w:sz w:val="24"/>
          <w:szCs w:val="24"/>
          <w:lang w:val="uk-UA" w:eastAsia="ru-RU"/>
        </w:rPr>
        <w:t>орівняльну таблицю відповідності запропонованого товару</w:t>
      </w:r>
      <w:r w:rsidRPr="00FB5473">
        <w:rPr>
          <w:sz w:val="24"/>
          <w:szCs w:val="24"/>
          <w:lang w:val="uk-UA" w:eastAsia="ru-RU"/>
        </w:rPr>
        <w:t xml:space="preserve"> технічним вимогам Замовника за всіма вищенаведеними характеристиками (обов’язково </w:t>
      </w:r>
      <w:r w:rsidRPr="00FB5473">
        <w:rPr>
          <w:bCs/>
          <w:sz w:val="24"/>
          <w:szCs w:val="24"/>
          <w:lang w:val="uk-UA" w:eastAsia="ru-RU"/>
        </w:rPr>
        <w:t>зазначається виробник та модель</w:t>
      </w:r>
      <w:r w:rsidRPr="00FB5473">
        <w:rPr>
          <w:sz w:val="24"/>
          <w:szCs w:val="24"/>
          <w:lang w:val="uk-UA" w:eastAsia="ru-RU"/>
        </w:rPr>
        <w:t xml:space="preserve"> для можливості перевірки запропонованого обладнання технічним вимогам Замовника, у разі не відповідності технічних характеристик, зазначених в пропозиції</w:t>
      </w:r>
      <w:r w:rsidRPr="00E149E6">
        <w:rPr>
          <w:sz w:val="24"/>
          <w:szCs w:val="24"/>
          <w:lang w:val="uk-UA" w:eastAsia="ru-RU"/>
        </w:rPr>
        <w:t xml:space="preserve"> </w:t>
      </w:r>
      <w:r w:rsidRPr="00E149E6">
        <w:rPr>
          <w:sz w:val="24"/>
          <w:szCs w:val="24"/>
          <w:lang w:val="uk-UA" w:eastAsia="uk-UA"/>
        </w:rPr>
        <w:t>умовам технічної специфікації</w:t>
      </w:r>
      <w:r w:rsidRPr="00FB5473">
        <w:rPr>
          <w:sz w:val="24"/>
          <w:szCs w:val="24"/>
          <w:lang w:val="uk-UA" w:eastAsia="ru-RU"/>
        </w:rPr>
        <w:t>, така пропозиція відхиляється.</w:t>
      </w:r>
    </w:p>
    <w:p w14:paraId="5175BD56" w14:textId="77777777" w:rsidR="00416690" w:rsidRPr="00E149E6" w:rsidRDefault="00416690" w:rsidP="00416690">
      <w:pPr>
        <w:spacing w:after="0" w:line="276" w:lineRule="auto"/>
        <w:ind w:right="117" w:firstLine="567"/>
        <w:rPr>
          <w:sz w:val="24"/>
          <w:szCs w:val="24"/>
          <w:lang w:val="uk-UA" w:eastAsia="uk-UA"/>
        </w:rPr>
      </w:pPr>
      <w:r>
        <w:rPr>
          <w:sz w:val="24"/>
          <w:szCs w:val="24"/>
          <w:lang w:val="uk-UA" w:eastAsia="uk-UA"/>
        </w:rPr>
        <w:t xml:space="preserve">2. </w:t>
      </w:r>
      <w:r w:rsidRPr="00E149E6">
        <w:rPr>
          <w:sz w:val="24"/>
          <w:szCs w:val="24"/>
          <w:lang w:val="uk-UA" w:eastAsia="uk-UA"/>
        </w:rPr>
        <w:t>Г</w:t>
      </w:r>
      <w:r w:rsidRPr="00747375">
        <w:rPr>
          <w:sz w:val="24"/>
          <w:szCs w:val="24"/>
          <w:lang w:val="uk-UA" w:eastAsia="uk-UA"/>
        </w:rPr>
        <w:t xml:space="preserve">енератор повинен бути серійного виробництва. </w:t>
      </w:r>
    </w:p>
    <w:p w14:paraId="2CED60B0" w14:textId="77777777" w:rsidR="00416690" w:rsidRPr="00747375" w:rsidRDefault="00416690" w:rsidP="00416690">
      <w:pPr>
        <w:spacing w:after="0" w:line="276" w:lineRule="auto"/>
        <w:ind w:right="117" w:firstLine="567"/>
        <w:rPr>
          <w:sz w:val="24"/>
          <w:szCs w:val="24"/>
          <w:lang w:val="uk-UA" w:eastAsia="uk-UA"/>
        </w:rPr>
      </w:pPr>
      <w:r>
        <w:rPr>
          <w:sz w:val="24"/>
          <w:szCs w:val="24"/>
          <w:lang w:val="uk-UA" w:eastAsia="uk-UA"/>
        </w:rPr>
        <w:t xml:space="preserve">3. </w:t>
      </w:r>
      <w:r w:rsidRPr="00747375">
        <w:rPr>
          <w:sz w:val="24"/>
          <w:szCs w:val="24"/>
          <w:lang w:val="uk-UA" w:eastAsia="uk-UA"/>
        </w:rPr>
        <w:t>Товар запропонований Учасником має бути новим, таким що не перебував в експлуатації, повністю укомплектованим і готовим до роботи.</w:t>
      </w:r>
    </w:p>
    <w:p w14:paraId="29A30E9D" w14:textId="77777777" w:rsidR="00416690" w:rsidRPr="00747375" w:rsidRDefault="00416690" w:rsidP="00416690">
      <w:pPr>
        <w:spacing w:after="0" w:line="276" w:lineRule="auto"/>
        <w:ind w:right="117" w:firstLine="567"/>
        <w:rPr>
          <w:sz w:val="24"/>
          <w:szCs w:val="24"/>
          <w:lang w:val="uk-UA" w:eastAsia="uk-UA"/>
        </w:rPr>
      </w:pPr>
      <w:r>
        <w:rPr>
          <w:sz w:val="24"/>
          <w:szCs w:val="24"/>
          <w:lang w:val="uk-UA" w:eastAsia="uk-UA"/>
        </w:rPr>
        <w:t xml:space="preserve">4. </w:t>
      </w:r>
      <w:r w:rsidRPr="00747375">
        <w:rPr>
          <w:sz w:val="24"/>
          <w:szCs w:val="24"/>
          <w:lang w:val="uk-UA" w:eastAsia="uk-UA"/>
        </w:rPr>
        <w:t>Технічні, якісні характеристики Товару передбачають застосування заходів із захисту довкілля.</w:t>
      </w:r>
    </w:p>
    <w:p w14:paraId="6F746C3B" w14:textId="77777777" w:rsidR="00416690" w:rsidRPr="00747375" w:rsidRDefault="00416690" w:rsidP="00416690">
      <w:pPr>
        <w:pBdr>
          <w:top w:val="nil"/>
          <w:left w:val="nil"/>
          <w:bottom w:val="nil"/>
          <w:right w:val="nil"/>
          <w:between w:val="nil"/>
        </w:pBdr>
        <w:spacing w:after="0" w:line="276" w:lineRule="auto"/>
        <w:ind w:right="117" w:firstLine="567"/>
        <w:rPr>
          <w:sz w:val="24"/>
          <w:szCs w:val="24"/>
          <w:lang w:val="uk-UA" w:eastAsia="uk-UA"/>
        </w:rPr>
      </w:pPr>
      <w:r>
        <w:rPr>
          <w:rFonts w:eastAsia="SimSun"/>
          <w:color w:val="000000"/>
          <w:sz w:val="24"/>
          <w:szCs w:val="24"/>
          <w:lang w:val="uk-UA" w:eastAsia="ru-RU"/>
        </w:rPr>
        <w:t xml:space="preserve">5. </w:t>
      </w:r>
      <w:r w:rsidRPr="00747375">
        <w:rPr>
          <w:rFonts w:eastAsia="SimSun"/>
          <w:color w:val="000000"/>
          <w:sz w:val="24"/>
          <w:szCs w:val="24"/>
          <w:lang w:val="uk-UA" w:eastAsia="ru-RU"/>
        </w:rPr>
        <w:t xml:space="preserve">Учасник здійснює транспортування до місця поставки, розвантаження, монтаж та наладку товару власними силами та за власний рахунок. Забезпечує гарантійне обслуговування генератора.  </w:t>
      </w:r>
    </w:p>
    <w:p w14:paraId="60691369" w14:textId="77777777" w:rsidR="00416690" w:rsidRPr="00747375" w:rsidRDefault="00416690" w:rsidP="00416690">
      <w:pPr>
        <w:spacing w:after="0" w:line="276" w:lineRule="auto"/>
        <w:ind w:right="117" w:firstLine="567"/>
        <w:rPr>
          <w:sz w:val="24"/>
          <w:szCs w:val="24"/>
          <w:lang w:val="uk-UA" w:eastAsia="uk-UA"/>
        </w:rPr>
      </w:pPr>
      <w:r>
        <w:rPr>
          <w:sz w:val="24"/>
          <w:szCs w:val="24"/>
          <w:lang w:val="uk-UA" w:eastAsia="uk-UA"/>
        </w:rPr>
        <w:t xml:space="preserve">6. </w:t>
      </w:r>
      <w:r w:rsidRPr="00747375">
        <w:rPr>
          <w:sz w:val="24"/>
          <w:szCs w:val="24"/>
          <w:lang w:val="uk-UA" w:eastAsia="uk-UA"/>
        </w:rPr>
        <w:t xml:space="preserve">Гарантійний строк Товару повинен бути не менш ніж </w:t>
      </w:r>
      <w:r>
        <w:rPr>
          <w:sz w:val="24"/>
          <w:szCs w:val="24"/>
          <w:lang w:val="uk-UA" w:eastAsia="uk-UA"/>
        </w:rPr>
        <w:t>24</w:t>
      </w:r>
      <w:r w:rsidRPr="00747375">
        <w:rPr>
          <w:sz w:val="24"/>
          <w:szCs w:val="24"/>
          <w:lang w:val="uk-UA" w:eastAsia="uk-UA"/>
        </w:rPr>
        <w:t xml:space="preserve"> місяця. На території України повинен бути сервісний центр, який здійснює гарантійне обслуговування.</w:t>
      </w:r>
    </w:p>
    <w:p w14:paraId="3A1A8646" w14:textId="77777777" w:rsidR="00416690" w:rsidRPr="00747375" w:rsidRDefault="00416690" w:rsidP="00416690">
      <w:pPr>
        <w:spacing w:after="0" w:line="276" w:lineRule="auto"/>
        <w:ind w:right="117" w:firstLine="567"/>
        <w:rPr>
          <w:sz w:val="24"/>
          <w:szCs w:val="24"/>
          <w:lang w:val="uk-UA" w:eastAsia="uk-UA"/>
        </w:rPr>
      </w:pPr>
      <w:r>
        <w:rPr>
          <w:sz w:val="24"/>
          <w:szCs w:val="24"/>
          <w:lang w:val="uk-UA" w:eastAsia="uk-UA"/>
        </w:rPr>
        <w:t xml:space="preserve">7. </w:t>
      </w:r>
      <w:r w:rsidRPr="00747375">
        <w:rPr>
          <w:sz w:val="24"/>
          <w:szCs w:val="24"/>
          <w:lang w:val="uk-UA" w:eastAsia="uk-UA"/>
        </w:rPr>
        <w:t>Ціна за одиницю Товару повинна бути сформована з урахуванням витрат на транспортування до місця поставки, розвантаження, монтаж та наладку товару та інших витрат.</w:t>
      </w:r>
    </w:p>
    <w:p w14:paraId="269E112F" w14:textId="77777777" w:rsidR="00416690" w:rsidRPr="00E149E6" w:rsidRDefault="00416690" w:rsidP="00416690">
      <w:pPr>
        <w:tabs>
          <w:tab w:val="left" w:pos="567"/>
        </w:tabs>
        <w:spacing w:after="0" w:line="276" w:lineRule="auto"/>
        <w:rPr>
          <w:sz w:val="24"/>
          <w:szCs w:val="24"/>
          <w:lang w:val="uk-UA" w:eastAsia="uk-UA"/>
        </w:rPr>
      </w:pPr>
      <w:r>
        <w:rPr>
          <w:sz w:val="24"/>
          <w:szCs w:val="24"/>
          <w:lang w:val="uk-UA" w:eastAsia="uk-UA"/>
        </w:rPr>
        <w:tab/>
      </w:r>
      <w:r w:rsidR="00911343">
        <w:rPr>
          <w:sz w:val="24"/>
          <w:szCs w:val="24"/>
          <w:lang w:val="uk-UA" w:eastAsia="uk-UA"/>
        </w:rPr>
        <w:t>8</w:t>
      </w:r>
      <w:r>
        <w:rPr>
          <w:sz w:val="24"/>
          <w:szCs w:val="24"/>
          <w:lang w:val="uk-UA" w:eastAsia="uk-UA"/>
        </w:rPr>
        <w:t xml:space="preserve">. </w:t>
      </w:r>
      <w:r w:rsidRPr="00E149E6">
        <w:rPr>
          <w:sz w:val="24"/>
          <w:szCs w:val="24"/>
          <w:lang w:val="uk-UA" w:eastAsia="uk-UA"/>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1906052E" w14:textId="77777777" w:rsidR="00416690" w:rsidRPr="00E149E6" w:rsidRDefault="00416690" w:rsidP="00416690">
      <w:pPr>
        <w:pStyle w:val="aa"/>
        <w:spacing w:line="276" w:lineRule="auto"/>
        <w:ind w:firstLine="567"/>
        <w:rPr>
          <w:sz w:val="24"/>
          <w:szCs w:val="24"/>
          <w:lang w:val="uk-UA"/>
        </w:rPr>
      </w:pPr>
      <w:r w:rsidRPr="00DE23D2">
        <w:rPr>
          <w:sz w:val="24"/>
          <w:szCs w:val="24"/>
          <w:lang w:val="uk-UA"/>
        </w:rPr>
        <w:t>Примітка:</w:t>
      </w:r>
      <w:r>
        <w:rPr>
          <w:sz w:val="24"/>
          <w:szCs w:val="24"/>
          <w:lang w:val="uk-UA"/>
        </w:rPr>
        <w:t xml:space="preserve"> </w:t>
      </w:r>
      <w:r w:rsidRPr="00E149E6">
        <w:rPr>
          <w:sz w:val="24"/>
          <w:szCs w:val="24"/>
          <w:lang w:val="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170165AB" w14:textId="77777777" w:rsidR="00416690" w:rsidRPr="00E149E6" w:rsidRDefault="00416690" w:rsidP="00416690">
      <w:pPr>
        <w:spacing w:after="0" w:line="276" w:lineRule="auto"/>
        <w:rPr>
          <w:sz w:val="24"/>
          <w:szCs w:val="24"/>
          <w:lang w:val="uk-UA"/>
        </w:rPr>
      </w:pPr>
    </w:p>
    <w:p w14:paraId="2BA60E30" w14:textId="77777777" w:rsidR="00416690" w:rsidRPr="00E149E6" w:rsidRDefault="00416690" w:rsidP="00416690">
      <w:pPr>
        <w:spacing w:after="0" w:line="240" w:lineRule="auto"/>
        <w:rPr>
          <w:sz w:val="24"/>
          <w:szCs w:val="24"/>
          <w:lang w:val="uk-UA"/>
        </w:rPr>
      </w:pPr>
    </w:p>
    <w:p w14:paraId="1C7B22B4" w14:textId="77777777" w:rsidR="004029E5" w:rsidRPr="00E149E6" w:rsidRDefault="004029E5" w:rsidP="00E529BF">
      <w:pPr>
        <w:spacing w:after="0" w:line="240" w:lineRule="auto"/>
        <w:rPr>
          <w:sz w:val="24"/>
          <w:szCs w:val="24"/>
          <w:lang w:val="uk-UA"/>
        </w:rPr>
      </w:pPr>
    </w:p>
    <w:p w14:paraId="3AEF1002" w14:textId="77777777" w:rsidR="004029E5" w:rsidRPr="00E149E6" w:rsidRDefault="004029E5" w:rsidP="00E529BF">
      <w:pPr>
        <w:spacing w:after="0" w:line="240" w:lineRule="auto"/>
        <w:rPr>
          <w:sz w:val="24"/>
          <w:szCs w:val="24"/>
          <w:lang w:val="uk-UA"/>
        </w:rPr>
      </w:pPr>
    </w:p>
    <w:p w14:paraId="0045F48C" w14:textId="77777777" w:rsidR="004029E5" w:rsidRPr="00E149E6" w:rsidRDefault="004029E5" w:rsidP="00E529BF">
      <w:pPr>
        <w:spacing w:after="0" w:line="240" w:lineRule="auto"/>
        <w:rPr>
          <w:sz w:val="24"/>
          <w:szCs w:val="24"/>
          <w:lang w:val="uk-UA"/>
        </w:rPr>
      </w:pPr>
    </w:p>
    <w:p w14:paraId="16C34DD8" w14:textId="77777777" w:rsidR="004029E5" w:rsidRPr="00E149E6" w:rsidRDefault="004029E5" w:rsidP="00E529BF">
      <w:pPr>
        <w:spacing w:after="0" w:line="240" w:lineRule="auto"/>
        <w:rPr>
          <w:sz w:val="24"/>
          <w:szCs w:val="24"/>
          <w:lang w:val="uk-UA"/>
        </w:rPr>
      </w:pPr>
    </w:p>
    <w:p w14:paraId="5D8E06AC" w14:textId="77777777" w:rsidR="004029E5" w:rsidRPr="00E149E6" w:rsidRDefault="004029E5" w:rsidP="00E529BF">
      <w:pPr>
        <w:spacing w:after="0" w:line="240" w:lineRule="auto"/>
        <w:rPr>
          <w:sz w:val="24"/>
          <w:szCs w:val="24"/>
          <w:lang w:val="uk-UA"/>
        </w:rPr>
      </w:pPr>
    </w:p>
    <w:p w14:paraId="45EAD56E" w14:textId="77777777" w:rsidR="00B7111F" w:rsidRDefault="00B7111F" w:rsidP="00B20E4A">
      <w:pPr>
        <w:spacing w:after="0" w:line="240" w:lineRule="auto"/>
        <w:rPr>
          <w:sz w:val="24"/>
          <w:szCs w:val="24"/>
          <w:lang w:val="uk-UA"/>
        </w:rPr>
      </w:pPr>
    </w:p>
    <w:p w14:paraId="5D0ABC0B" w14:textId="77777777" w:rsidR="00B7111F" w:rsidRPr="00E149E6" w:rsidRDefault="00B7111F" w:rsidP="00B20E4A">
      <w:pPr>
        <w:spacing w:after="0" w:line="240" w:lineRule="auto"/>
        <w:rPr>
          <w:sz w:val="24"/>
          <w:szCs w:val="24"/>
          <w:lang w:val="uk-UA"/>
        </w:rPr>
      </w:pPr>
    </w:p>
    <w:p w14:paraId="7FDCDF17" w14:textId="77777777" w:rsidR="004029E5" w:rsidRPr="00E149E6" w:rsidRDefault="004029E5" w:rsidP="00B20E4A">
      <w:pPr>
        <w:spacing w:after="0" w:line="240" w:lineRule="auto"/>
        <w:rPr>
          <w:sz w:val="24"/>
          <w:szCs w:val="24"/>
          <w:lang w:val="uk-UA"/>
        </w:rPr>
      </w:pPr>
    </w:p>
    <w:p w14:paraId="5767612D" w14:textId="77777777" w:rsidR="005D7AA1" w:rsidRPr="00E149E6" w:rsidRDefault="005D7AA1" w:rsidP="005D7AA1">
      <w:pPr>
        <w:suppressAutoHyphens/>
        <w:spacing w:after="0" w:line="276" w:lineRule="auto"/>
        <w:jc w:val="right"/>
        <w:rPr>
          <w:b/>
          <w:sz w:val="24"/>
          <w:szCs w:val="24"/>
          <w:lang w:val="uk-UA"/>
        </w:rPr>
      </w:pPr>
      <w:r w:rsidRPr="00E149E6">
        <w:rPr>
          <w:b/>
          <w:sz w:val="24"/>
          <w:szCs w:val="24"/>
          <w:lang w:val="uk-UA"/>
        </w:rPr>
        <w:t>ДОДАТОК 3</w:t>
      </w:r>
    </w:p>
    <w:p w14:paraId="3407E3E0" w14:textId="77777777" w:rsidR="005D7AA1" w:rsidRPr="00E149E6" w:rsidRDefault="005D7AA1" w:rsidP="005D7AA1">
      <w:pPr>
        <w:spacing w:after="0" w:line="240" w:lineRule="auto"/>
        <w:ind w:left="5659"/>
        <w:jc w:val="right"/>
        <w:rPr>
          <w:sz w:val="24"/>
          <w:szCs w:val="24"/>
          <w:lang w:val="uk-UA" w:eastAsia="ru-RU"/>
        </w:rPr>
      </w:pPr>
      <w:r w:rsidRPr="00E149E6">
        <w:rPr>
          <w:i/>
          <w:iCs/>
          <w:sz w:val="24"/>
          <w:szCs w:val="24"/>
          <w:lang w:val="uk-UA" w:eastAsia="ru-RU"/>
        </w:rPr>
        <w:t>до тендерної документації</w:t>
      </w:r>
      <w:r w:rsidRPr="00E149E6">
        <w:rPr>
          <w:sz w:val="24"/>
          <w:szCs w:val="24"/>
          <w:lang w:val="uk-UA" w:eastAsia="ru-RU"/>
        </w:rPr>
        <w:t> </w:t>
      </w:r>
    </w:p>
    <w:p w14:paraId="2DBDCAC3" w14:textId="77777777" w:rsidR="004029E5" w:rsidRPr="00E149E6" w:rsidRDefault="004029E5" w:rsidP="00B20E4A">
      <w:pPr>
        <w:spacing w:after="0" w:line="240" w:lineRule="auto"/>
        <w:rPr>
          <w:sz w:val="24"/>
          <w:szCs w:val="24"/>
          <w:lang w:val="uk-UA"/>
        </w:rPr>
      </w:pPr>
    </w:p>
    <w:p w14:paraId="65187221" w14:textId="77777777" w:rsidR="005D7AA1" w:rsidRPr="00E149E6" w:rsidRDefault="005D7AA1" w:rsidP="005D7AA1">
      <w:pPr>
        <w:spacing w:before="72" w:after="0" w:line="240" w:lineRule="auto"/>
        <w:ind w:left="1861" w:right="1909"/>
        <w:jc w:val="center"/>
        <w:outlineLvl w:val="0"/>
        <w:rPr>
          <w:b/>
          <w:bCs/>
          <w:sz w:val="24"/>
          <w:szCs w:val="24"/>
          <w:lang w:val="uk-UA" w:eastAsia="ru-RU"/>
        </w:rPr>
      </w:pPr>
      <w:r w:rsidRPr="00E149E6">
        <w:rPr>
          <w:b/>
          <w:bCs/>
          <w:sz w:val="24"/>
          <w:szCs w:val="24"/>
          <w:lang w:val="uk-UA" w:eastAsia="ru-RU"/>
        </w:rPr>
        <w:t>ПРОЕКТ ДОГОВОРУ</w:t>
      </w:r>
    </w:p>
    <w:p w14:paraId="75DF4D47" w14:textId="77777777" w:rsidR="005D7AA1" w:rsidRPr="00E149E6" w:rsidRDefault="005D7AA1" w:rsidP="005D7AA1">
      <w:pPr>
        <w:pBdr>
          <w:top w:val="nil"/>
          <w:left w:val="nil"/>
          <w:bottom w:val="nil"/>
          <w:right w:val="nil"/>
          <w:between w:val="nil"/>
        </w:pBdr>
        <w:spacing w:before="5" w:after="0" w:line="240" w:lineRule="auto"/>
        <w:rPr>
          <w:b/>
          <w:sz w:val="23"/>
          <w:szCs w:val="23"/>
          <w:lang w:val="uk-UA" w:eastAsia="ru-RU"/>
        </w:rPr>
      </w:pPr>
    </w:p>
    <w:p w14:paraId="12A48F36" w14:textId="77777777" w:rsidR="005D7AA1" w:rsidRPr="00E149E6" w:rsidRDefault="00F64737" w:rsidP="00E74D35">
      <w:pPr>
        <w:pBdr>
          <w:top w:val="nil"/>
          <w:left w:val="nil"/>
          <w:bottom w:val="nil"/>
          <w:right w:val="nil"/>
          <w:between w:val="nil"/>
        </w:pBdr>
        <w:spacing w:after="0" w:line="240" w:lineRule="auto"/>
        <w:ind w:left="114"/>
        <w:rPr>
          <w:sz w:val="24"/>
          <w:szCs w:val="24"/>
          <w:lang w:val="uk-UA" w:eastAsia="ru-RU"/>
        </w:rPr>
      </w:pPr>
      <w:r>
        <w:rPr>
          <w:sz w:val="24"/>
          <w:szCs w:val="24"/>
          <w:lang w:val="uk-UA" w:eastAsia="ru-RU"/>
        </w:rPr>
        <w:t>с</w:t>
      </w:r>
      <w:r w:rsidR="005D7AA1" w:rsidRPr="00E149E6">
        <w:rPr>
          <w:sz w:val="24"/>
          <w:szCs w:val="24"/>
          <w:lang w:val="uk-UA" w:eastAsia="ru-RU"/>
        </w:rPr>
        <w:t>м</w:t>
      </w:r>
      <w:r>
        <w:rPr>
          <w:sz w:val="24"/>
          <w:szCs w:val="24"/>
          <w:lang w:val="uk-UA" w:eastAsia="ru-RU"/>
        </w:rPr>
        <w:t>т</w:t>
      </w:r>
      <w:r w:rsidR="005D7AA1" w:rsidRPr="00E149E6">
        <w:rPr>
          <w:sz w:val="24"/>
          <w:szCs w:val="24"/>
          <w:lang w:val="uk-UA" w:eastAsia="ru-RU"/>
        </w:rPr>
        <w:t xml:space="preserve">. </w:t>
      </w:r>
      <w:r w:rsidRPr="00F64737">
        <w:rPr>
          <w:sz w:val="24"/>
          <w:szCs w:val="24"/>
          <w:lang w:val="uk-UA" w:eastAsia="ru-RU"/>
        </w:rPr>
        <w:t>Дмитрівка</w:t>
      </w:r>
      <w:r w:rsidR="00E74D35">
        <w:rPr>
          <w:sz w:val="24"/>
          <w:szCs w:val="24"/>
          <w:lang w:val="uk-UA" w:eastAsia="ru-RU"/>
        </w:rPr>
        <w:tab/>
      </w:r>
      <w:r w:rsidR="00E74D35">
        <w:rPr>
          <w:sz w:val="24"/>
          <w:szCs w:val="24"/>
          <w:lang w:val="uk-UA" w:eastAsia="ru-RU"/>
        </w:rPr>
        <w:tab/>
      </w:r>
      <w:r w:rsidR="00E74D35">
        <w:rPr>
          <w:sz w:val="24"/>
          <w:szCs w:val="24"/>
          <w:lang w:val="uk-UA" w:eastAsia="ru-RU"/>
        </w:rPr>
        <w:tab/>
      </w:r>
      <w:r w:rsidR="00E74D35">
        <w:rPr>
          <w:sz w:val="24"/>
          <w:szCs w:val="24"/>
          <w:lang w:val="uk-UA" w:eastAsia="ru-RU"/>
        </w:rPr>
        <w:tab/>
      </w:r>
      <w:r w:rsidR="00E74D35">
        <w:rPr>
          <w:sz w:val="24"/>
          <w:szCs w:val="24"/>
          <w:lang w:val="uk-UA" w:eastAsia="ru-RU"/>
        </w:rPr>
        <w:tab/>
      </w:r>
      <w:r w:rsidR="00E74D35">
        <w:rPr>
          <w:sz w:val="24"/>
          <w:szCs w:val="24"/>
          <w:lang w:val="uk-UA" w:eastAsia="ru-RU"/>
        </w:rPr>
        <w:tab/>
      </w:r>
      <w:r w:rsidR="00E74D35">
        <w:rPr>
          <w:sz w:val="24"/>
          <w:szCs w:val="24"/>
          <w:lang w:val="uk-UA" w:eastAsia="ru-RU"/>
        </w:rPr>
        <w:tab/>
      </w:r>
      <w:r w:rsidR="00E74D35">
        <w:rPr>
          <w:sz w:val="24"/>
          <w:szCs w:val="24"/>
          <w:lang w:val="uk-UA" w:eastAsia="ru-RU"/>
        </w:rPr>
        <w:tab/>
        <w:t xml:space="preserve">  </w:t>
      </w:r>
      <w:r w:rsidR="005D7AA1" w:rsidRPr="00E149E6">
        <w:rPr>
          <w:sz w:val="24"/>
          <w:szCs w:val="24"/>
          <w:lang w:val="uk-UA" w:eastAsia="ru-RU"/>
        </w:rPr>
        <w:t>«</w:t>
      </w:r>
      <w:r w:rsidR="00E74D35">
        <w:rPr>
          <w:sz w:val="24"/>
          <w:szCs w:val="24"/>
          <w:lang w:val="uk-UA" w:eastAsia="ru-RU"/>
        </w:rPr>
        <w:t xml:space="preserve"> </w:t>
      </w:r>
      <w:r w:rsidR="005D7AA1" w:rsidRPr="00E149E6">
        <w:rPr>
          <w:sz w:val="24"/>
          <w:szCs w:val="24"/>
          <w:u w:val="single"/>
          <w:lang w:val="uk-UA" w:eastAsia="ru-RU"/>
        </w:rPr>
        <w:tab/>
      </w:r>
      <w:r w:rsidR="005D7AA1" w:rsidRPr="00E149E6">
        <w:rPr>
          <w:sz w:val="24"/>
          <w:szCs w:val="24"/>
          <w:lang w:val="uk-UA" w:eastAsia="ru-RU"/>
        </w:rPr>
        <w:t>»</w:t>
      </w:r>
      <w:r w:rsidR="005D7AA1" w:rsidRPr="00E149E6">
        <w:rPr>
          <w:sz w:val="24"/>
          <w:szCs w:val="24"/>
          <w:u w:val="single"/>
          <w:lang w:val="uk-UA" w:eastAsia="ru-RU"/>
        </w:rPr>
        <w:tab/>
      </w:r>
      <w:r w:rsidR="005D7AA1" w:rsidRPr="00E149E6">
        <w:rPr>
          <w:sz w:val="24"/>
          <w:szCs w:val="24"/>
          <w:lang w:val="uk-UA" w:eastAsia="ru-RU"/>
        </w:rPr>
        <w:t>2022 року</w:t>
      </w:r>
    </w:p>
    <w:p w14:paraId="4E16CC2E" w14:textId="77777777" w:rsidR="005D7AA1" w:rsidRPr="00E149E6" w:rsidRDefault="00E74D35" w:rsidP="005D7AA1">
      <w:pPr>
        <w:pBdr>
          <w:top w:val="nil"/>
          <w:left w:val="nil"/>
          <w:bottom w:val="nil"/>
          <w:right w:val="nil"/>
          <w:between w:val="nil"/>
        </w:pBdr>
        <w:spacing w:after="0" w:line="240" w:lineRule="auto"/>
        <w:rPr>
          <w:sz w:val="26"/>
          <w:szCs w:val="26"/>
          <w:lang w:val="uk-UA" w:eastAsia="ru-RU"/>
        </w:rPr>
      </w:pPr>
      <w:r>
        <w:rPr>
          <w:sz w:val="26"/>
          <w:szCs w:val="26"/>
          <w:lang w:val="uk-UA" w:eastAsia="ru-RU"/>
        </w:rPr>
        <w:t xml:space="preserve">       </w:t>
      </w:r>
    </w:p>
    <w:p w14:paraId="5BA3D813" w14:textId="77777777" w:rsidR="005D7AA1" w:rsidRPr="00E149E6" w:rsidRDefault="005D7AA1" w:rsidP="005D7AA1">
      <w:pPr>
        <w:pBdr>
          <w:top w:val="nil"/>
          <w:left w:val="nil"/>
          <w:bottom w:val="nil"/>
          <w:right w:val="nil"/>
          <w:between w:val="nil"/>
        </w:pBdr>
        <w:spacing w:before="5" w:after="0" w:line="240" w:lineRule="auto"/>
        <w:rPr>
          <w:lang w:val="uk-UA" w:eastAsia="ru-RU"/>
        </w:rPr>
      </w:pPr>
    </w:p>
    <w:p w14:paraId="37A5492A" w14:textId="77777777" w:rsidR="005D7AA1" w:rsidRPr="003A3EF5" w:rsidRDefault="003652A9" w:rsidP="005D7AA1">
      <w:pPr>
        <w:spacing w:after="0" w:line="240" w:lineRule="auto"/>
        <w:ind w:left="116" w:right="164" w:hanging="3"/>
        <w:rPr>
          <w:sz w:val="24"/>
          <w:szCs w:val="24"/>
          <w:lang w:val="uk-UA" w:eastAsia="ru-RU"/>
        </w:rPr>
      </w:pPr>
      <w:r>
        <w:rPr>
          <w:sz w:val="24"/>
          <w:szCs w:val="24"/>
          <w:lang w:val="uk-UA"/>
        </w:rPr>
        <w:t>Д</w:t>
      </w:r>
      <w:r w:rsidR="00B8346F" w:rsidRPr="0038670C">
        <w:rPr>
          <w:sz w:val="24"/>
          <w:szCs w:val="24"/>
          <w:lang w:val="uk-UA"/>
        </w:rPr>
        <w:t>МИТРІВСЬКИЙ АКАДЕМІЧНИЙ ЛІЦЕЙ «ПЕРСПЕКТИВА» ДМИТРІВСЬКОЇ СІЛЬСЬКОЇ РАДИ БУЧАНСЬКОГО РАЙОНУ КИЇВСЬКОЇ ОБЛАСТІ</w:t>
      </w:r>
      <w:r w:rsidR="005D7AA1" w:rsidRPr="003A3EF5">
        <w:rPr>
          <w:b/>
          <w:sz w:val="24"/>
          <w:szCs w:val="24"/>
          <w:lang w:val="uk-UA" w:eastAsia="ru-RU"/>
        </w:rPr>
        <w:t xml:space="preserve"> </w:t>
      </w:r>
      <w:r w:rsidR="005D7AA1" w:rsidRPr="003A3EF5">
        <w:rPr>
          <w:sz w:val="24"/>
          <w:szCs w:val="24"/>
          <w:lang w:val="uk-UA" w:eastAsia="ru-RU"/>
        </w:rPr>
        <w:t xml:space="preserve">(тут і надалі - </w:t>
      </w:r>
      <w:r w:rsidR="005D7AA1" w:rsidRPr="003A3EF5">
        <w:rPr>
          <w:b/>
          <w:i/>
          <w:sz w:val="24"/>
          <w:szCs w:val="24"/>
          <w:lang w:val="uk-UA" w:eastAsia="ru-RU"/>
        </w:rPr>
        <w:t>Покупець</w:t>
      </w:r>
      <w:r w:rsidR="005D7AA1" w:rsidRPr="003A3EF5">
        <w:rPr>
          <w:sz w:val="24"/>
          <w:szCs w:val="24"/>
          <w:lang w:val="uk-UA" w:eastAsia="ru-RU"/>
        </w:rPr>
        <w:t xml:space="preserve">), в особі </w:t>
      </w:r>
      <w:r w:rsidR="00B8346F">
        <w:rPr>
          <w:sz w:val="24"/>
          <w:szCs w:val="24"/>
          <w:lang w:val="uk-UA" w:eastAsia="ru-RU"/>
        </w:rPr>
        <w:t>____________________________</w:t>
      </w:r>
      <w:r w:rsidR="005D7AA1" w:rsidRPr="003A3EF5">
        <w:rPr>
          <w:sz w:val="24"/>
          <w:szCs w:val="24"/>
          <w:lang w:val="uk-UA" w:eastAsia="ru-RU"/>
        </w:rPr>
        <w:t xml:space="preserve">, що діє на підставі </w:t>
      </w:r>
      <w:r w:rsidR="00B8346F">
        <w:rPr>
          <w:sz w:val="24"/>
          <w:szCs w:val="24"/>
          <w:lang w:val="uk-UA" w:eastAsia="ru-RU"/>
        </w:rPr>
        <w:t>__________________________</w:t>
      </w:r>
      <w:r w:rsidR="005D7AA1" w:rsidRPr="003A3EF5">
        <w:rPr>
          <w:sz w:val="24"/>
          <w:szCs w:val="24"/>
          <w:lang w:val="uk-UA" w:eastAsia="ru-RU"/>
        </w:rPr>
        <w:t>,</w:t>
      </w:r>
      <w:r w:rsidR="003A3EF5" w:rsidRPr="003A3EF5">
        <w:rPr>
          <w:sz w:val="24"/>
          <w:szCs w:val="24"/>
          <w:lang w:val="uk-UA" w:eastAsia="ru-RU"/>
        </w:rPr>
        <w:t xml:space="preserve"> </w:t>
      </w:r>
      <w:r w:rsidR="005D7AA1" w:rsidRPr="003A3EF5">
        <w:rPr>
          <w:sz w:val="24"/>
          <w:szCs w:val="24"/>
          <w:lang w:val="uk-UA" w:eastAsia="ru-RU"/>
        </w:rPr>
        <w:t>з однієї сторони,</w:t>
      </w:r>
      <w:r w:rsidR="003A3EF5" w:rsidRPr="003A3EF5">
        <w:rPr>
          <w:sz w:val="24"/>
          <w:szCs w:val="24"/>
          <w:lang w:val="uk-UA" w:eastAsia="ru-RU"/>
        </w:rPr>
        <w:t xml:space="preserve"> </w:t>
      </w:r>
      <w:r w:rsidR="005D7AA1" w:rsidRPr="003A3EF5">
        <w:rPr>
          <w:sz w:val="24"/>
          <w:szCs w:val="24"/>
          <w:lang w:val="uk-UA" w:eastAsia="ru-RU"/>
        </w:rPr>
        <w:t xml:space="preserve">та </w:t>
      </w:r>
      <w:r w:rsidR="005D7AA1" w:rsidRPr="003A3EF5">
        <w:rPr>
          <w:b/>
          <w:sz w:val="24"/>
          <w:szCs w:val="24"/>
          <w:lang w:val="uk-UA" w:eastAsia="ru-RU"/>
        </w:rPr>
        <w:t xml:space="preserve">_______________________________________________                   </w:t>
      </w:r>
      <w:r w:rsidR="005D7AA1" w:rsidRPr="003A3EF5">
        <w:rPr>
          <w:sz w:val="24"/>
          <w:szCs w:val="24"/>
          <w:lang w:val="uk-UA" w:eastAsia="ru-RU"/>
        </w:rPr>
        <w:t xml:space="preserve">, (тут і надалі – </w:t>
      </w:r>
      <w:r w:rsidR="005D7AA1" w:rsidRPr="003A3EF5">
        <w:rPr>
          <w:b/>
          <w:i/>
          <w:sz w:val="24"/>
          <w:szCs w:val="24"/>
          <w:lang w:val="uk-UA" w:eastAsia="ru-RU"/>
        </w:rPr>
        <w:t>Продавець</w:t>
      </w:r>
      <w:r w:rsidR="005D7AA1" w:rsidRPr="003A3EF5">
        <w:rPr>
          <w:sz w:val="24"/>
          <w:szCs w:val="24"/>
          <w:lang w:val="uk-UA" w:eastAsia="ru-RU"/>
        </w:rPr>
        <w:t>) в особі _____________________________________________, який/яка діє на підставі ___________ з другої сторони, які тут і надалі спільно іменуватимуться «</w:t>
      </w:r>
      <w:r w:rsidR="005D7AA1" w:rsidRPr="003A3EF5">
        <w:rPr>
          <w:b/>
          <w:sz w:val="24"/>
          <w:szCs w:val="24"/>
          <w:lang w:val="uk-UA" w:eastAsia="ru-RU"/>
        </w:rPr>
        <w:t>Сторони</w:t>
      </w:r>
      <w:r w:rsidR="005D7AA1" w:rsidRPr="003A3EF5">
        <w:rPr>
          <w:sz w:val="24"/>
          <w:szCs w:val="24"/>
          <w:lang w:val="uk-UA" w:eastAsia="ru-RU"/>
        </w:rPr>
        <w:t>», а кожен окремо – «</w:t>
      </w:r>
      <w:r w:rsidR="005D7AA1" w:rsidRPr="003A3EF5">
        <w:rPr>
          <w:b/>
          <w:sz w:val="24"/>
          <w:szCs w:val="24"/>
          <w:lang w:val="uk-UA" w:eastAsia="ru-RU"/>
        </w:rPr>
        <w:t>Сторона</w:t>
      </w:r>
      <w:r w:rsidR="005D7AA1" w:rsidRPr="003A3EF5">
        <w:rPr>
          <w:sz w:val="24"/>
          <w:szCs w:val="24"/>
          <w:lang w:val="uk-UA" w:eastAsia="ru-RU"/>
        </w:rPr>
        <w:t>», уклали цей Договір (тут і надалі – «</w:t>
      </w:r>
      <w:r w:rsidR="005D7AA1" w:rsidRPr="003A3EF5">
        <w:rPr>
          <w:b/>
          <w:sz w:val="24"/>
          <w:szCs w:val="24"/>
          <w:lang w:val="uk-UA" w:eastAsia="ru-RU"/>
        </w:rPr>
        <w:t>Договір</w:t>
      </w:r>
      <w:r w:rsidR="005D7AA1" w:rsidRPr="003A3EF5">
        <w:rPr>
          <w:sz w:val="24"/>
          <w:szCs w:val="24"/>
          <w:lang w:val="uk-UA" w:eastAsia="ru-RU"/>
        </w:rPr>
        <w:t>») про наступне:</w:t>
      </w:r>
    </w:p>
    <w:p w14:paraId="5AF49830" w14:textId="77777777" w:rsidR="005D7AA1" w:rsidRPr="00E149E6" w:rsidRDefault="005D7AA1" w:rsidP="005D7AA1">
      <w:pPr>
        <w:pBdr>
          <w:top w:val="nil"/>
          <w:left w:val="nil"/>
          <w:bottom w:val="nil"/>
          <w:right w:val="nil"/>
          <w:between w:val="nil"/>
        </w:pBdr>
        <w:spacing w:before="10" w:after="0" w:line="240" w:lineRule="auto"/>
        <w:rPr>
          <w:sz w:val="23"/>
          <w:szCs w:val="23"/>
          <w:lang w:val="uk-UA" w:eastAsia="ru-RU"/>
        </w:rPr>
      </w:pPr>
    </w:p>
    <w:p w14:paraId="747F51A9" w14:textId="77777777" w:rsidR="005D7AA1" w:rsidRPr="00E149E6" w:rsidRDefault="005D7AA1" w:rsidP="00DC5DBA">
      <w:pPr>
        <w:numPr>
          <w:ilvl w:val="0"/>
          <w:numId w:val="13"/>
        </w:numPr>
        <w:spacing w:after="0" w:line="275" w:lineRule="auto"/>
        <w:jc w:val="center"/>
        <w:outlineLvl w:val="0"/>
        <w:rPr>
          <w:b/>
          <w:bCs/>
          <w:sz w:val="24"/>
          <w:szCs w:val="24"/>
          <w:lang w:val="uk-UA" w:eastAsia="ru-RU"/>
        </w:rPr>
      </w:pPr>
      <w:r w:rsidRPr="00E149E6">
        <w:rPr>
          <w:b/>
          <w:bCs/>
          <w:sz w:val="24"/>
          <w:szCs w:val="24"/>
          <w:lang w:val="uk-UA" w:eastAsia="ru-RU"/>
        </w:rPr>
        <w:t>ПРЕДМЕТ ДОГОВОРУ</w:t>
      </w:r>
    </w:p>
    <w:p w14:paraId="536CB3A2" w14:textId="77777777" w:rsidR="005D7AA1" w:rsidRPr="00E149E6" w:rsidRDefault="005D7AA1" w:rsidP="003A3EF5">
      <w:pPr>
        <w:tabs>
          <w:tab w:val="left" w:pos="3980"/>
          <w:tab w:val="left" w:pos="3981"/>
        </w:tabs>
        <w:spacing w:after="0" w:line="275" w:lineRule="auto"/>
        <w:ind w:left="851" w:right="117" w:hanging="723"/>
        <w:outlineLvl w:val="0"/>
        <w:rPr>
          <w:lang w:val="uk-UA" w:eastAsia="ru-RU"/>
        </w:rPr>
      </w:pPr>
      <w:r w:rsidRPr="00E149E6">
        <w:rPr>
          <w:b/>
          <w:bCs/>
          <w:sz w:val="24"/>
          <w:szCs w:val="24"/>
          <w:lang w:val="uk-UA" w:eastAsia="ru-RU"/>
        </w:rPr>
        <w:t xml:space="preserve"> </w:t>
      </w:r>
      <w:r w:rsidRPr="00E149E6">
        <w:rPr>
          <w:sz w:val="24"/>
          <w:szCs w:val="24"/>
          <w:lang w:val="uk-UA" w:eastAsia="ru-RU"/>
        </w:rPr>
        <w:t>1.1 Для поповнення матеріального резерву на випадок виникнення надзвичайної ситуації  в умовах воєнного стану придбати:</w:t>
      </w:r>
    </w:p>
    <w:p w14:paraId="0C3435C8" w14:textId="77777777" w:rsidR="005D7AA1" w:rsidRPr="00E149E6" w:rsidRDefault="00DC5DBA" w:rsidP="00DC5DBA">
      <w:pPr>
        <w:numPr>
          <w:ilvl w:val="1"/>
          <w:numId w:val="13"/>
        </w:numPr>
        <w:pBdr>
          <w:top w:val="nil"/>
          <w:left w:val="nil"/>
          <w:bottom w:val="nil"/>
          <w:right w:val="nil"/>
          <w:between w:val="nil"/>
        </w:pBdr>
        <w:tabs>
          <w:tab w:val="left" w:pos="484"/>
        </w:tabs>
        <w:spacing w:after="0" w:line="240" w:lineRule="auto"/>
        <w:ind w:right="157"/>
        <w:rPr>
          <w:sz w:val="24"/>
          <w:szCs w:val="24"/>
          <w:lang w:val="uk-UA" w:eastAsia="ru-RU"/>
        </w:rPr>
      </w:pPr>
      <w:r>
        <w:rPr>
          <w:sz w:val="24"/>
          <w:szCs w:val="24"/>
          <w:lang w:val="uk-UA" w:eastAsia="ru-RU"/>
        </w:rPr>
        <w:t xml:space="preserve"> </w:t>
      </w:r>
      <w:r w:rsidR="005D7AA1" w:rsidRPr="00E149E6">
        <w:rPr>
          <w:sz w:val="24"/>
          <w:szCs w:val="24"/>
          <w:lang w:val="uk-UA" w:eastAsia="ru-RU"/>
        </w:rPr>
        <w:t>Предмет договору: ДК 021:2015-31120000-3 «Генератори» (Джерела резервного живлення-Генератори ) - надалі Товар.</w:t>
      </w:r>
    </w:p>
    <w:p w14:paraId="49FFEAA9" w14:textId="77777777" w:rsidR="00DC5DBA" w:rsidRDefault="005D7AA1" w:rsidP="00DC5DBA">
      <w:pPr>
        <w:numPr>
          <w:ilvl w:val="1"/>
          <w:numId w:val="13"/>
        </w:numPr>
        <w:pBdr>
          <w:top w:val="nil"/>
          <w:left w:val="nil"/>
          <w:bottom w:val="nil"/>
          <w:right w:val="nil"/>
          <w:between w:val="nil"/>
        </w:pBdr>
        <w:tabs>
          <w:tab w:val="left" w:pos="491"/>
        </w:tabs>
        <w:spacing w:after="0" w:line="240" w:lineRule="auto"/>
        <w:ind w:right="156"/>
        <w:rPr>
          <w:sz w:val="24"/>
          <w:szCs w:val="24"/>
          <w:lang w:val="uk-UA" w:eastAsia="ru-RU"/>
        </w:rPr>
      </w:pPr>
      <w:r w:rsidRPr="00E149E6">
        <w:rPr>
          <w:sz w:val="24"/>
          <w:szCs w:val="24"/>
          <w:lang w:val="uk-UA" w:eastAsia="ru-RU"/>
        </w:rPr>
        <w:t xml:space="preserve">У порядку та на умовах, визначених цим договором, </w:t>
      </w:r>
      <w:r w:rsidRPr="00E149E6">
        <w:rPr>
          <w:b/>
          <w:i/>
          <w:sz w:val="24"/>
          <w:szCs w:val="24"/>
          <w:lang w:val="uk-UA" w:eastAsia="ru-RU"/>
        </w:rPr>
        <w:t xml:space="preserve">Продавець </w:t>
      </w:r>
      <w:r w:rsidRPr="00E149E6">
        <w:rPr>
          <w:sz w:val="24"/>
          <w:szCs w:val="24"/>
          <w:lang w:val="uk-UA" w:eastAsia="ru-RU"/>
        </w:rPr>
        <w:t xml:space="preserve">зобов'язується поставити і передати у власність </w:t>
      </w:r>
      <w:r w:rsidRPr="00E149E6">
        <w:rPr>
          <w:b/>
          <w:i/>
          <w:sz w:val="24"/>
          <w:szCs w:val="24"/>
          <w:lang w:val="uk-UA" w:eastAsia="ru-RU"/>
        </w:rPr>
        <w:t xml:space="preserve">Покупця </w:t>
      </w:r>
      <w:r w:rsidRPr="00E149E6">
        <w:rPr>
          <w:sz w:val="24"/>
          <w:szCs w:val="24"/>
          <w:lang w:val="uk-UA" w:eastAsia="ru-RU"/>
        </w:rPr>
        <w:t xml:space="preserve">Товар відповідно до Специфікації (Додаток №1), а </w:t>
      </w:r>
      <w:r w:rsidRPr="00E149E6">
        <w:rPr>
          <w:b/>
          <w:i/>
          <w:sz w:val="24"/>
          <w:szCs w:val="24"/>
          <w:lang w:val="uk-UA" w:eastAsia="ru-RU"/>
        </w:rPr>
        <w:t xml:space="preserve">Покупець </w:t>
      </w:r>
      <w:r w:rsidRPr="00E149E6">
        <w:rPr>
          <w:sz w:val="24"/>
          <w:szCs w:val="24"/>
          <w:lang w:val="uk-UA" w:eastAsia="ru-RU"/>
        </w:rPr>
        <w:t>зобов’язується прийняти і здійснити оплату за цей Товар на умовах даного Договору.</w:t>
      </w:r>
    </w:p>
    <w:p w14:paraId="79DA274A" w14:textId="77777777" w:rsidR="00DC5DBA" w:rsidRDefault="00DC5DBA" w:rsidP="00DC5DBA">
      <w:pPr>
        <w:numPr>
          <w:ilvl w:val="1"/>
          <w:numId w:val="13"/>
        </w:numPr>
        <w:pBdr>
          <w:top w:val="nil"/>
          <w:left w:val="nil"/>
          <w:bottom w:val="nil"/>
          <w:right w:val="nil"/>
          <w:between w:val="nil"/>
        </w:pBdr>
        <w:tabs>
          <w:tab w:val="left" w:pos="491"/>
        </w:tabs>
        <w:spacing w:after="0" w:line="240" w:lineRule="auto"/>
        <w:ind w:right="156"/>
        <w:rPr>
          <w:sz w:val="24"/>
          <w:szCs w:val="24"/>
          <w:lang w:val="uk-UA" w:eastAsia="ru-RU"/>
        </w:rPr>
      </w:pPr>
      <w:r>
        <w:rPr>
          <w:sz w:val="24"/>
          <w:szCs w:val="24"/>
          <w:lang w:val="uk-UA" w:eastAsia="ru-RU"/>
        </w:rPr>
        <w:t xml:space="preserve"> </w:t>
      </w:r>
      <w:r w:rsidR="005D7AA1" w:rsidRPr="00DC5DBA">
        <w:rPr>
          <w:sz w:val="24"/>
          <w:szCs w:val="24"/>
          <w:lang w:val="uk-UA" w:eastAsia="ru-RU"/>
        </w:rPr>
        <w:t>Кількість, асортимент та вартість Товару визначено у Специфікації (Додаток №1), яка є невід’ємною частиною даного Договору.</w:t>
      </w:r>
    </w:p>
    <w:p w14:paraId="4122302D" w14:textId="77777777" w:rsidR="005D7AA1" w:rsidRPr="00DC5DBA" w:rsidRDefault="00DC5DBA" w:rsidP="00DC5DBA">
      <w:pPr>
        <w:numPr>
          <w:ilvl w:val="1"/>
          <w:numId w:val="13"/>
        </w:numPr>
        <w:pBdr>
          <w:top w:val="nil"/>
          <w:left w:val="nil"/>
          <w:bottom w:val="nil"/>
          <w:right w:val="nil"/>
          <w:between w:val="nil"/>
        </w:pBdr>
        <w:tabs>
          <w:tab w:val="left" w:pos="491"/>
        </w:tabs>
        <w:spacing w:after="0" w:line="240" w:lineRule="auto"/>
        <w:ind w:right="156"/>
        <w:rPr>
          <w:sz w:val="24"/>
          <w:szCs w:val="24"/>
          <w:lang w:val="uk-UA" w:eastAsia="ru-RU"/>
        </w:rPr>
      </w:pPr>
      <w:r>
        <w:rPr>
          <w:sz w:val="24"/>
          <w:szCs w:val="24"/>
          <w:lang w:val="uk-UA" w:eastAsia="ru-RU"/>
        </w:rPr>
        <w:t xml:space="preserve"> </w:t>
      </w:r>
      <w:r w:rsidR="005D7AA1" w:rsidRPr="00DC5DBA">
        <w:rPr>
          <w:sz w:val="24"/>
          <w:szCs w:val="24"/>
          <w:lang w:val="uk-UA" w:eastAsia="ru-RU"/>
        </w:rPr>
        <w:t>Обсяги закупівлі Товару можуть бути зменшені залежно від реального фінансування видатків шляхом підписання додаткової угоди.</w:t>
      </w:r>
    </w:p>
    <w:p w14:paraId="579F1692" w14:textId="77777777" w:rsidR="005D7AA1" w:rsidRPr="00E149E6" w:rsidRDefault="005D7AA1" w:rsidP="005D7AA1">
      <w:pPr>
        <w:pBdr>
          <w:top w:val="nil"/>
          <w:left w:val="nil"/>
          <w:bottom w:val="nil"/>
          <w:right w:val="nil"/>
          <w:between w:val="nil"/>
        </w:pBdr>
        <w:spacing w:before="3" w:after="0" w:line="240" w:lineRule="auto"/>
        <w:rPr>
          <w:sz w:val="24"/>
          <w:szCs w:val="24"/>
          <w:lang w:val="uk-UA" w:eastAsia="ru-RU"/>
        </w:rPr>
      </w:pPr>
    </w:p>
    <w:p w14:paraId="0D31D248" w14:textId="77777777" w:rsidR="005D7AA1" w:rsidRPr="00E149E6" w:rsidRDefault="005D7AA1" w:rsidP="005D7AA1">
      <w:pPr>
        <w:tabs>
          <w:tab w:val="left" w:pos="0"/>
        </w:tabs>
        <w:spacing w:before="1" w:after="0" w:line="274" w:lineRule="exact"/>
        <w:ind w:right="48"/>
        <w:jc w:val="center"/>
        <w:outlineLvl w:val="0"/>
        <w:rPr>
          <w:b/>
          <w:bCs/>
          <w:lang w:val="uk-UA" w:eastAsia="ru-RU"/>
        </w:rPr>
      </w:pPr>
      <w:r w:rsidRPr="00E149E6">
        <w:rPr>
          <w:b/>
          <w:bCs/>
          <w:sz w:val="24"/>
          <w:szCs w:val="24"/>
          <w:lang w:val="uk-UA" w:eastAsia="ru-RU"/>
        </w:rPr>
        <w:t>2. ЯКІСТЬ ТОВАРУ</w:t>
      </w:r>
    </w:p>
    <w:p w14:paraId="4B5CD591" w14:textId="77777777" w:rsidR="005D7AA1" w:rsidRPr="00E149E6" w:rsidRDefault="005D7AA1" w:rsidP="005D7AA1">
      <w:pPr>
        <w:pBdr>
          <w:top w:val="nil"/>
          <w:left w:val="nil"/>
          <w:bottom w:val="nil"/>
          <w:right w:val="nil"/>
          <w:between w:val="nil"/>
        </w:pBdr>
        <w:spacing w:after="0" w:line="240" w:lineRule="auto"/>
        <w:ind w:left="116"/>
        <w:rPr>
          <w:sz w:val="24"/>
          <w:szCs w:val="24"/>
          <w:lang w:val="uk-UA" w:eastAsia="ru-RU"/>
        </w:rPr>
      </w:pPr>
      <w:r w:rsidRPr="00E149E6">
        <w:rPr>
          <w:sz w:val="24"/>
          <w:szCs w:val="24"/>
          <w:lang w:val="uk-UA" w:eastAsia="ru-RU"/>
        </w:rPr>
        <w:t>2.1</w:t>
      </w:r>
      <w:r w:rsidRPr="00E149E6">
        <w:rPr>
          <w:b/>
          <w:i/>
          <w:sz w:val="24"/>
          <w:szCs w:val="24"/>
          <w:lang w:val="uk-UA" w:eastAsia="ru-RU"/>
        </w:rPr>
        <w:t xml:space="preserve"> Продавець </w:t>
      </w:r>
      <w:r w:rsidRPr="00E149E6">
        <w:rPr>
          <w:sz w:val="24"/>
          <w:szCs w:val="24"/>
          <w:lang w:val="uk-UA" w:eastAsia="ru-RU"/>
        </w:rPr>
        <w:t xml:space="preserve">повинен передати (поставити) </w:t>
      </w:r>
      <w:r w:rsidRPr="00E149E6">
        <w:rPr>
          <w:b/>
          <w:i/>
          <w:sz w:val="24"/>
          <w:szCs w:val="24"/>
          <w:lang w:val="uk-UA" w:eastAsia="ru-RU"/>
        </w:rPr>
        <w:t xml:space="preserve">Покупцю </w:t>
      </w:r>
      <w:r w:rsidRPr="00E149E6">
        <w:rPr>
          <w:sz w:val="24"/>
          <w:szCs w:val="24"/>
          <w:lang w:val="uk-UA" w:eastAsia="ru-RU"/>
        </w:rPr>
        <w:t>Товар, якість якого повинна відповідати діючим в Україні державним стандартам.</w:t>
      </w:r>
    </w:p>
    <w:p w14:paraId="437A0B78" w14:textId="77777777" w:rsidR="005D7AA1" w:rsidRPr="00E149E6" w:rsidRDefault="005D7AA1" w:rsidP="005D7AA1">
      <w:pPr>
        <w:pBdr>
          <w:top w:val="nil"/>
          <w:left w:val="nil"/>
          <w:bottom w:val="nil"/>
          <w:right w:val="nil"/>
          <w:between w:val="nil"/>
        </w:pBdr>
        <w:spacing w:after="0" w:line="240" w:lineRule="auto"/>
        <w:ind w:left="116" w:hanging="3"/>
        <w:rPr>
          <w:sz w:val="24"/>
          <w:szCs w:val="24"/>
          <w:lang w:val="uk-UA" w:eastAsia="ru-RU"/>
        </w:rPr>
      </w:pPr>
      <w:r w:rsidRPr="00E149E6">
        <w:rPr>
          <w:sz w:val="24"/>
          <w:szCs w:val="24"/>
          <w:lang w:val="uk-UA" w:eastAsia="ru-RU"/>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3C16D4BC" w14:textId="77777777" w:rsidR="005D7AA1" w:rsidRPr="00E149E6" w:rsidRDefault="005D7AA1" w:rsidP="005D7AA1">
      <w:pPr>
        <w:pBdr>
          <w:top w:val="nil"/>
          <w:left w:val="nil"/>
          <w:bottom w:val="nil"/>
          <w:right w:val="nil"/>
          <w:between w:val="nil"/>
        </w:pBdr>
        <w:spacing w:after="0" w:line="240" w:lineRule="auto"/>
        <w:ind w:left="116"/>
        <w:rPr>
          <w:sz w:val="24"/>
          <w:szCs w:val="24"/>
          <w:lang w:val="uk-UA" w:eastAsia="ru-RU"/>
        </w:rPr>
      </w:pPr>
      <w:r w:rsidRPr="00E149E6">
        <w:rPr>
          <w:sz w:val="24"/>
          <w:szCs w:val="24"/>
          <w:lang w:val="uk-UA" w:eastAsia="ru-RU"/>
        </w:rPr>
        <w:t>2.3</w:t>
      </w:r>
      <w:r w:rsidRPr="00E149E6">
        <w:rPr>
          <w:b/>
          <w:i/>
          <w:sz w:val="24"/>
          <w:szCs w:val="24"/>
          <w:lang w:val="uk-UA" w:eastAsia="ru-RU"/>
        </w:rPr>
        <w:t xml:space="preserve"> Продавець </w:t>
      </w:r>
      <w:r w:rsidRPr="00E149E6">
        <w:rPr>
          <w:sz w:val="24"/>
          <w:szCs w:val="24"/>
          <w:lang w:val="uk-UA" w:eastAsia="ru-RU"/>
        </w:rPr>
        <w:t>гарантує якість та надійність Товару протягом терміну, який передбачено технічними             умовами та стандартами на даний Товар.</w:t>
      </w:r>
    </w:p>
    <w:p w14:paraId="52EBF77A" w14:textId="77777777" w:rsidR="005D7AA1" w:rsidRPr="00E149E6" w:rsidRDefault="005D7AA1" w:rsidP="005D7AA1">
      <w:pPr>
        <w:pBdr>
          <w:top w:val="nil"/>
          <w:left w:val="nil"/>
          <w:bottom w:val="nil"/>
          <w:right w:val="nil"/>
          <w:between w:val="nil"/>
        </w:pBdr>
        <w:spacing w:after="0" w:line="240" w:lineRule="auto"/>
        <w:ind w:left="116"/>
        <w:rPr>
          <w:sz w:val="24"/>
          <w:szCs w:val="24"/>
          <w:lang w:val="uk-UA" w:eastAsia="ru-RU"/>
        </w:rPr>
      </w:pPr>
      <w:r w:rsidRPr="00E149E6">
        <w:rPr>
          <w:sz w:val="24"/>
          <w:szCs w:val="24"/>
          <w:lang w:val="uk-UA" w:eastAsia="ru-RU"/>
        </w:rPr>
        <w:t>2.4</w:t>
      </w:r>
      <w:r w:rsidRPr="00E149E6">
        <w:rPr>
          <w:b/>
          <w:i/>
          <w:sz w:val="24"/>
          <w:szCs w:val="24"/>
          <w:lang w:val="uk-UA" w:eastAsia="ru-RU"/>
        </w:rPr>
        <w:t xml:space="preserve"> Продавець </w:t>
      </w:r>
      <w:r w:rsidRPr="00E149E6">
        <w:rPr>
          <w:sz w:val="24"/>
          <w:szCs w:val="24"/>
          <w:lang w:val="uk-UA" w:eastAsia="ru-RU"/>
        </w:rPr>
        <w:t>гарантує, що поставлений Товар вільний від жодних прав чи претензій третіх осіб.</w:t>
      </w:r>
    </w:p>
    <w:p w14:paraId="4181F297" w14:textId="77777777" w:rsidR="005D7AA1" w:rsidRPr="00E149E6" w:rsidRDefault="005D7AA1" w:rsidP="005D7AA1">
      <w:pPr>
        <w:pBdr>
          <w:top w:val="nil"/>
          <w:left w:val="nil"/>
          <w:bottom w:val="nil"/>
          <w:right w:val="nil"/>
          <w:between w:val="nil"/>
        </w:pBdr>
        <w:spacing w:after="0" w:line="240" w:lineRule="auto"/>
        <w:ind w:left="116"/>
        <w:rPr>
          <w:sz w:val="24"/>
          <w:szCs w:val="24"/>
          <w:lang w:val="uk-UA" w:eastAsia="ru-RU"/>
        </w:rPr>
      </w:pPr>
    </w:p>
    <w:p w14:paraId="31445A95" w14:textId="77777777" w:rsidR="005D7AA1" w:rsidRPr="00E149E6" w:rsidRDefault="005D7AA1" w:rsidP="005D7AA1">
      <w:pPr>
        <w:tabs>
          <w:tab w:val="left" w:pos="4148"/>
        </w:tabs>
        <w:spacing w:before="3" w:after="0" w:line="240" w:lineRule="auto"/>
        <w:ind w:right="40"/>
        <w:jc w:val="center"/>
        <w:outlineLvl w:val="0"/>
        <w:rPr>
          <w:b/>
          <w:bCs/>
          <w:lang w:val="uk-UA" w:eastAsia="ru-RU"/>
        </w:rPr>
      </w:pPr>
      <w:r w:rsidRPr="00E149E6">
        <w:rPr>
          <w:b/>
          <w:bCs/>
          <w:sz w:val="24"/>
          <w:szCs w:val="24"/>
          <w:lang w:val="uk-UA" w:eastAsia="ru-RU"/>
        </w:rPr>
        <w:t>3. ЦІНА ДОГОВОРУ</w:t>
      </w:r>
    </w:p>
    <w:p w14:paraId="2653C3CC" w14:textId="77777777" w:rsidR="005D7AA1" w:rsidRPr="00E149E6" w:rsidRDefault="005D7AA1" w:rsidP="005D7AA1">
      <w:pPr>
        <w:numPr>
          <w:ilvl w:val="1"/>
          <w:numId w:val="9"/>
        </w:numPr>
        <w:pBdr>
          <w:top w:val="nil"/>
          <w:left w:val="nil"/>
          <w:bottom w:val="nil"/>
          <w:right w:val="nil"/>
          <w:between w:val="nil"/>
        </w:pBdr>
        <w:tabs>
          <w:tab w:val="left" w:pos="522"/>
        </w:tabs>
        <w:spacing w:after="0" w:line="240" w:lineRule="auto"/>
        <w:ind w:right="153" w:hanging="3"/>
        <w:rPr>
          <w:sz w:val="24"/>
          <w:szCs w:val="24"/>
          <w:lang w:val="uk-UA" w:eastAsia="ru-RU"/>
        </w:rPr>
      </w:pPr>
      <w:r w:rsidRPr="00E149E6">
        <w:rPr>
          <w:sz w:val="24"/>
          <w:szCs w:val="24"/>
          <w:lang w:val="uk-UA" w:eastAsia="ru-RU"/>
        </w:rPr>
        <w:t xml:space="preserve">Ціна договору становить </w:t>
      </w:r>
      <w:r w:rsidRPr="00E149E6">
        <w:rPr>
          <w:b/>
          <w:sz w:val="24"/>
          <w:szCs w:val="24"/>
          <w:lang w:val="uk-UA" w:eastAsia="ru-RU"/>
        </w:rPr>
        <w:t xml:space="preserve">_______,00 грн (________ гривень 00 копійок) з/без </w:t>
      </w:r>
      <w:r w:rsidRPr="00E149E6">
        <w:rPr>
          <w:sz w:val="24"/>
          <w:szCs w:val="24"/>
          <w:lang w:val="uk-UA" w:eastAsia="ru-RU"/>
        </w:rPr>
        <w:t>ПДВ.</w:t>
      </w:r>
    </w:p>
    <w:p w14:paraId="768B2F64" w14:textId="77777777" w:rsidR="005D7AA1" w:rsidRPr="00E149E6" w:rsidRDefault="005D7AA1" w:rsidP="005D7AA1">
      <w:pPr>
        <w:numPr>
          <w:ilvl w:val="1"/>
          <w:numId w:val="9"/>
        </w:numPr>
        <w:pBdr>
          <w:top w:val="nil"/>
          <w:left w:val="nil"/>
          <w:bottom w:val="nil"/>
          <w:right w:val="nil"/>
          <w:between w:val="nil"/>
        </w:pBdr>
        <w:tabs>
          <w:tab w:val="left" w:pos="496"/>
        </w:tabs>
        <w:spacing w:after="0" w:line="240" w:lineRule="auto"/>
        <w:ind w:right="161" w:hanging="3"/>
        <w:rPr>
          <w:sz w:val="24"/>
          <w:szCs w:val="24"/>
          <w:lang w:val="uk-UA" w:eastAsia="ru-RU"/>
        </w:rPr>
      </w:pPr>
      <w:r w:rsidRPr="00E149E6">
        <w:rPr>
          <w:sz w:val="24"/>
          <w:szCs w:val="24"/>
          <w:lang w:val="uk-UA" w:eastAsia="ru-RU"/>
        </w:rPr>
        <w:t>Ціна цього Договору може бути зменшена за взаємною згодою Сторін шляхом підписання додаткової угоди.</w:t>
      </w:r>
    </w:p>
    <w:p w14:paraId="54A5F7B4" w14:textId="77777777" w:rsidR="005D7AA1" w:rsidRPr="00E149E6" w:rsidRDefault="005D7AA1" w:rsidP="005D7AA1">
      <w:pPr>
        <w:pBdr>
          <w:top w:val="nil"/>
          <w:left w:val="nil"/>
          <w:bottom w:val="nil"/>
          <w:right w:val="nil"/>
          <w:between w:val="nil"/>
        </w:pBdr>
        <w:spacing w:after="0" w:line="240" w:lineRule="auto"/>
        <w:rPr>
          <w:sz w:val="24"/>
          <w:szCs w:val="24"/>
          <w:lang w:val="uk-UA" w:eastAsia="ru-RU"/>
        </w:rPr>
      </w:pPr>
    </w:p>
    <w:p w14:paraId="7E1C8F46" w14:textId="77777777" w:rsidR="005D7AA1" w:rsidRPr="00E149E6" w:rsidRDefault="005D7AA1" w:rsidP="005D7AA1">
      <w:pPr>
        <w:tabs>
          <w:tab w:val="left" w:pos="3171"/>
        </w:tabs>
        <w:spacing w:after="0" w:line="274" w:lineRule="exact"/>
        <w:ind w:right="41"/>
        <w:jc w:val="center"/>
        <w:outlineLvl w:val="0"/>
        <w:rPr>
          <w:b/>
          <w:bCs/>
          <w:lang w:val="uk-UA" w:eastAsia="ru-RU"/>
        </w:rPr>
      </w:pPr>
      <w:r w:rsidRPr="00E149E6">
        <w:rPr>
          <w:b/>
          <w:bCs/>
          <w:sz w:val="24"/>
          <w:szCs w:val="24"/>
          <w:lang w:val="uk-UA" w:eastAsia="ru-RU"/>
        </w:rPr>
        <w:t>4. ПОРЯДОК ЗДІЙСНЕННЯ ОПЛАТИ</w:t>
      </w:r>
    </w:p>
    <w:p w14:paraId="28B17D4C" w14:textId="77777777" w:rsidR="005D7AA1" w:rsidRPr="00E149E6" w:rsidRDefault="005D7AA1" w:rsidP="005D7AA1">
      <w:pPr>
        <w:numPr>
          <w:ilvl w:val="1"/>
          <w:numId w:val="8"/>
        </w:numPr>
        <w:pBdr>
          <w:top w:val="nil"/>
          <w:left w:val="nil"/>
          <w:bottom w:val="nil"/>
          <w:right w:val="nil"/>
          <w:between w:val="nil"/>
        </w:pBdr>
        <w:tabs>
          <w:tab w:val="left" w:pos="522"/>
        </w:tabs>
        <w:spacing w:after="0" w:line="240" w:lineRule="auto"/>
        <w:ind w:right="154" w:hanging="3"/>
        <w:rPr>
          <w:sz w:val="24"/>
          <w:szCs w:val="24"/>
          <w:lang w:val="uk-UA" w:eastAsia="ru-RU"/>
        </w:rPr>
      </w:pPr>
      <w:r w:rsidRPr="00E149E6">
        <w:rPr>
          <w:sz w:val="24"/>
          <w:szCs w:val="24"/>
          <w:lang w:val="uk-UA" w:eastAsia="ru-RU"/>
        </w:rPr>
        <w:t xml:space="preserve">Розрахунки між сторонами за цим Договором здійснюються шляхом переказу </w:t>
      </w:r>
      <w:r w:rsidRPr="00E149E6">
        <w:rPr>
          <w:b/>
          <w:i/>
          <w:sz w:val="24"/>
          <w:szCs w:val="24"/>
          <w:lang w:val="uk-UA" w:eastAsia="ru-RU"/>
        </w:rPr>
        <w:t xml:space="preserve">Покупцем </w:t>
      </w:r>
      <w:r w:rsidRPr="00E149E6">
        <w:rPr>
          <w:sz w:val="24"/>
          <w:szCs w:val="24"/>
          <w:lang w:val="uk-UA" w:eastAsia="ru-RU"/>
        </w:rPr>
        <w:t xml:space="preserve">оплати в розмірі вартості поставленого Товару на підставі підписаної Сторонами видаткової накладної на розрахунковий рахунок </w:t>
      </w:r>
      <w:r w:rsidRPr="00E149E6">
        <w:rPr>
          <w:b/>
          <w:i/>
          <w:sz w:val="24"/>
          <w:szCs w:val="24"/>
          <w:lang w:val="uk-UA" w:eastAsia="ru-RU"/>
        </w:rPr>
        <w:t>Продавця</w:t>
      </w:r>
      <w:r w:rsidRPr="00E149E6">
        <w:rPr>
          <w:sz w:val="24"/>
          <w:szCs w:val="24"/>
          <w:lang w:val="uk-UA" w:eastAsia="ru-RU"/>
        </w:rPr>
        <w:t>-100% післяплата</w:t>
      </w:r>
    </w:p>
    <w:p w14:paraId="3C2092AB" w14:textId="77777777" w:rsidR="005D7AA1" w:rsidRPr="00E149E6" w:rsidRDefault="005D7AA1" w:rsidP="005D7AA1">
      <w:pPr>
        <w:numPr>
          <w:ilvl w:val="1"/>
          <w:numId w:val="8"/>
        </w:numPr>
        <w:pBdr>
          <w:top w:val="nil"/>
          <w:left w:val="nil"/>
          <w:bottom w:val="nil"/>
          <w:right w:val="nil"/>
          <w:between w:val="nil"/>
        </w:pBdr>
        <w:tabs>
          <w:tab w:val="left" w:pos="597"/>
        </w:tabs>
        <w:spacing w:after="0" w:line="240" w:lineRule="auto"/>
        <w:ind w:right="159" w:hanging="3"/>
        <w:rPr>
          <w:sz w:val="24"/>
          <w:szCs w:val="24"/>
          <w:lang w:val="uk-UA" w:eastAsia="ru-RU"/>
        </w:rPr>
      </w:pPr>
      <w:r w:rsidRPr="00E149E6">
        <w:rPr>
          <w:sz w:val="24"/>
          <w:szCs w:val="24"/>
          <w:lang w:val="uk-UA" w:eastAsia="ru-RU"/>
        </w:rPr>
        <w:t xml:space="preserve">Розрахунки здійснюються </w:t>
      </w:r>
      <w:r w:rsidRPr="00E149E6">
        <w:rPr>
          <w:b/>
          <w:i/>
          <w:sz w:val="24"/>
          <w:szCs w:val="24"/>
          <w:lang w:val="uk-UA" w:eastAsia="ru-RU"/>
        </w:rPr>
        <w:t xml:space="preserve">Покупцем </w:t>
      </w:r>
      <w:r w:rsidRPr="00E149E6">
        <w:rPr>
          <w:sz w:val="24"/>
          <w:szCs w:val="24"/>
          <w:lang w:val="uk-UA" w:eastAsia="ru-RU"/>
        </w:rPr>
        <w:t>у безготівковій формі, відповідно до чинного законодавства за реквізитами Учасника протягом 10 календарних дні.</w:t>
      </w:r>
    </w:p>
    <w:p w14:paraId="48A77D97" w14:textId="77777777" w:rsidR="005D7AA1" w:rsidRPr="00E149E6" w:rsidRDefault="005D7AA1" w:rsidP="005D7AA1">
      <w:pPr>
        <w:pBdr>
          <w:top w:val="nil"/>
          <w:left w:val="nil"/>
          <w:bottom w:val="nil"/>
          <w:right w:val="nil"/>
          <w:between w:val="nil"/>
        </w:pBdr>
        <w:spacing w:after="0" w:line="240" w:lineRule="auto"/>
        <w:ind w:left="116" w:right="166"/>
        <w:rPr>
          <w:sz w:val="24"/>
          <w:szCs w:val="24"/>
          <w:lang w:val="uk-UA" w:eastAsia="ru-RU"/>
        </w:rPr>
      </w:pPr>
      <w:r w:rsidRPr="00E149E6">
        <w:rPr>
          <w:sz w:val="24"/>
          <w:szCs w:val="24"/>
          <w:lang w:val="uk-UA" w:eastAsia="ru-RU"/>
        </w:rPr>
        <w:t>4.3.</w:t>
      </w:r>
      <w:r w:rsidRPr="00E149E6">
        <w:rPr>
          <w:b/>
          <w:i/>
          <w:sz w:val="24"/>
          <w:szCs w:val="24"/>
          <w:lang w:val="uk-UA" w:eastAsia="ru-RU"/>
        </w:rPr>
        <w:t xml:space="preserve"> Покупець </w:t>
      </w:r>
      <w:r w:rsidRPr="00E149E6">
        <w:rPr>
          <w:sz w:val="24"/>
          <w:szCs w:val="24"/>
          <w:lang w:val="uk-UA"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5C89F108" w14:textId="77777777" w:rsidR="005D7AA1" w:rsidRPr="00E149E6" w:rsidRDefault="005D7AA1" w:rsidP="005D7AA1">
      <w:pPr>
        <w:pBdr>
          <w:top w:val="nil"/>
          <w:left w:val="nil"/>
          <w:bottom w:val="nil"/>
          <w:right w:val="nil"/>
          <w:between w:val="nil"/>
        </w:pBdr>
        <w:spacing w:after="0" w:line="240" w:lineRule="auto"/>
        <w:ind w:hanging="2"/>
        <w:rPr>
          <w:sz w:val="16"/>
          <w:szCs w:val="16"/>
          <w:lang w:val="uk-UA" w:eastAsia="ru-RU"/>
        </w:rPr>
      </w:pPr>
    </w:p>
    <w:p w14:paraId="32F09E51" w14:textId="77777777" w:rsidR="005D7AA1" w:rsidRPr="00E149E6" w:rsidRDefault="005D7AA1" w:rsidP="005D7AA1">
      <w:pPr>
        <w:pBdr>
          <w:top w:val="nil"/>
          <w:left w:val="nil"/>
          <w:bottom w:val="nil"/>
          <w:right w:val="nil"/>
          <w:between w:val="nil"/>
        </w:pBdr>
        <w:spacing w:after="0" w:line="240" w:lineRule="auto"/>
        <w:ind w:hanging="2"/>
        <w:jc w:val="center"/>
        <w:rPr>
          <w:lang w:val="uk-UA" w:eastAsia="ru-RU"/>
        </w:rPr>
      </w:pPr>
      <w:r w:rsidRPr="00E149E6">
        <w:rPr>
          <w:b/>
          <w:sz w:val="24"/>
          <w:szCs w:val="24"/>
          <w:lang w:val="uk-UA" w:eastAsia="ru-RU"/>
        </w:rPr>
        <w:t>5. ТЕРМІНИ ТА УМОВИ  ПОСТАВКИ</w:t>
      </w:r>
    </w:p>
    <w:p w14:paraId="53F65E2B" w14:textId="77777777" w:rsidR="005D7AA1" w:rsidRPr="00456475" w:rsidRDefault="005D7AA1" w:rsidP="00456475">
      <w:pPr>
        <w:pBdr>
          <w:top w:val="nil"/>
          <w:left w:val="nil"/>
          <w:bottom w:val="nil"/>
          <w:right w:val="nil"/>
          <w:between w:val="nil"/>
        </w:pBdr>
        <w:spacing w:after="0" w:line="240" w:lineRule="auto"/>
        <w:ind w:left="142" w:hanging="2"/>
        <w:rPr>
          <w:sz w:val="24"/>
          <w:szCs w:val="24"/>
          <w:lang w:val="uk-UA" w:eastAsia="ru-RU"/>
        </w:rPr>
      </w:pPr>
      <w:r w:rsidRPr="00456475">
        <w:rPr>
          <w:sz w:val="24"/>
          <w:szCs w:val="24"/>
          <w:lang w:val="uk-UA" w:eastAsia="ru-RU"/>
        </w:rPr>
        <w:t xml:space="preserve">5.1. Датою постачання і моментом переходу до </w:t>
      </w:r>
      <w:r w:rsidRPr="00456475">
        <w:rPr>
          <w:b/>
          <w:i/>
          <w:sz w:val="24"/>
          <w:szCs w:val="24"/>
          <w:lang w:val="uk-UA" w:eastAsia="ru-RU"/>
        </w:rPr>
        <w:t>Покупця</w:t>
      </w:r>
      <w:r w:rsidRPr="00456475">
        <w:rPr>
          <w:sz w:val="24"/>
          <w:szCs w:val="24"/>
          <w:lang w:val="uk-UA" w:eastAsia="ru-RU"/>
        </w:rPr>
        <w:t xml:space="preserve"> права власності на Товар за цим Договором вважається дата передачі Товару </w:t>
      </w:r>
      <w:r w:rsidRPr="00456475">
        <w:rPr>
          <w:b/>
          <w:i/>
          <w:sz w:val="24"/>
          <w:szCs w:val="24"/>
          <w:lang w:val="uk-UA" w:eastAsia="ru-RU"/>
        </w:rPr>
        <w:t>Покупцеві</w:t>
      </w:r>
      <w:r w:rsidRPr="00456475">
        <w:rPr>
          <w:sz w:val="24"/>
          <w:szCs w:val="24"/>
          <w:lang w:val="uk-UA" w:eastAsia="ru-RU"/>
        </w:rPr>
        <w:t xml:space="preserve"> або його перевізнику (дата накладної). </w:t>
      </w:r>
    </w:p>
    <w:p w14:paraId="2D87822C" w14:textId="77777777" w:rsidR="005D7AA1" w:rsidRPr="00456475" w:rsidRDefault="005D7AA1" w:rsidP="00456475">
      <w:pPr>
        <w:pBdr>
          <w:top w:val="nil"/>
          <w:left w:val="nil"/>
          <w:bottom w:val="nil"/>
          <w:right w:val="nil"/>
          <w:between w:val="nil"/>
        </w:pBdr>
        <w:spacing w:after="0" w:line="240" w:lineRule="auto"/>
        <w:ind w:left="142" w:hanging="2"/>
        <w:rPr>
          <w:sz w:val="24"/>
          <w:szCs w:val="24"/>
          <w:lang w:val="uk-UA" w:eastAsia="ru-RU"/>
        </w:rPr>
      </w:pPr>
      <w:r w:rsidRPr="00456475">
        <w:rPr>
          <w:sz w:val="24"/>
          <w:szCs w:val="24"/>
          <w:lang w:val="uk-UA" w:eastAsia="ru-RU"/>
        </w:rPr>
        <w:t xml:space="preserve">5.2. Товар вважається зданим </w:t>
      </w:r>
      <w:r w:rsidRPr="00456475">
        <w:rPr>
          <w:b/>
          <w:i/>
          <w:sz w:val="24"/>
          <w:szCs w:val="24"/>
          <w:lang w:val="uk-UA" w:eastAsia="ru-RU"/>
        </w:rPr>
        <w:t>Продавцем</w:t>
      </w:r>
      <w:r w:rsidRPr="00456475">
        <w:rPr>
          <w:sz w:val="24"/>
          <w:szCs w:val="24"/>
          <w:lang w:val="uk-UA" w:eastAsia="ru-RU"/>
        </w:rPr>
        <w:t xml:space="preserve"> і прийнятим </w:t>
      </w:r>
      <w:r w:rsidRPr="00456475">
        <w:rPr>
          <w:b/>
          <w:i/>
          <w:sz w:val="24"/>
          <w:szCs w:val="24"/>
          <w:lang w:val="uk-UA" w:eastAsia="ru-RU"/>
        </w:rPr>
        <w:t>Покупцем</w:t>
      </w:r>
      <w:r w:rsidRPr="00456475">
        <w:rPr>
          <w:sz w:val="24"/>
          <w:szCs w:val="24"/>
          <w:lang w:val="uk-UA" w:eastAsia="ru-RU"/>
        </w:rPr>
        <w:t xml:space="preserve"> згідно з кількістю, вказаною в накладних.</w:t>
      </w:r>
    </w:p>
    <w:p w14:paraId="429990B3" w14:textId="77777777" w:rsidR="005D7AA1" w:rsidRPr="00456475" w:rsidRDefault="005D7AA1" w:rsidP="00456475">
      <w:pPr>
        <w:pBdr>
          <w:top w:val="nil"/>
          <w:left w:val="nil"/>
          <w:bottom w:val="nil"/>
          <w:right w:val="nil"/>
          <w:between w:val="nil"/>
        </w:pBdr>
        <w:spacing w:after="0" w:line="240" w:lineRule="auto"/>
        <w:ind w:left="142" w:hanging="2"/>
        <w:rPr>
          <w:sz w:val="24"/>
          <w:szCs w:val="24"/>
          <w:lang w:val="uk-UA" w:eastAsia="ru-RU"/>
        </w:rPr>
      </w:pPr>
      <w:r w:rsidRPr="00456475">
        <w:rPr>
          <w:sz w:val="24"/>
          <w:szCs w:val="24"/>
          <w:lang w:val="uk-UA" w:eastAsia="ru-RU"/>
        </w:rPr>
        <w:t xml:space="preserve">5.3. Товар повинен бути поставлений </w:t>
      </w:r>
      <w:r w:rsidRPr="00456475">
        <w:rPr>
          <w:b/>
          <w:i/>
          <w:sz w:val="24"/>
          <w:szCs w:val="24"/>
          <w:lang w:val="uk-UA" w:eastAsia="ru-RU"/>
        </w:rPr>
        <w:t>Продавцем</w:t>
      </w:r>
      <w:r w:rsidRPr="00456475">
        <w:rPr>
          <w:sz w:val="24"/>
          <w:szCs w:val="24"/>
          <w:lang w:val="uk-UA" w:eastAsia="ru-RU"/>
        </w:rPr>
        <w:t xml:space="preserve"> </w:t>
      </w:r>
      <w:r w:rsidR="00DD66EA" w:rsidRPr="00DD66EA">
        <w:rPr>
          <w:sz w:val="24"/>
          <w:szCs w:val="24"/>
          <w:lang w:val="uk-UA" w:eastAsia="ru-RU"/>
        </w:rPr>
        <w:t>до 20 грудня 2022 року</w:t>
      </w:r>
      <w:r w:rsidRPr="00DD66EA">
        <w:rPr>
          <w:sz w:val="24"/>
          <w:szCs w:val="24"/>
          <w:lang w:val="uk-UA" w:eastAsia="ru-RU"/>
        </w:rPr>
        <w:t>.</w:t>
      </w:r>
    </w:p>
    <w:p w14:paraId="1850FE25" w14:textId="77777777" w:rsidR="005D7AA1" w:rsidRPr="00456475" w:rsidRDefault="005D7AA1" w:rsidP="00456475">
      <w:pPr>
        <w:pBdr>
          <w:top w:val="nil"/>
          <w:left w:val="nil"/>
          <w:bottom w:val="nil"/>
          <w:right w:val="nil"/>
          <w:between w:val="nil"/>
        </w:pBdr>
        <w:spacing w:after="0" w:line="240" w:lineRule="auto"/>
        <w:ind w:left="142" w:hanging="2"/>
        <w:rPr>
          <w:sz w:val="24"/>
          <w:szCs w:val="24"/>
          <w:lang w:val="uk-UA" w:eastAsia="ru-RU"/>
        </w:rPr>
      </w:pPr>
      <w:r w:rsidRPr="00456475">
        <w:rPr>
          <w:sz w:val="24"/>
          <w:szCs w:val="24"/>
          <w:lang w:val="uk-UA" w:eastAsia="ru-RU"/>
        </w:rPr>
        <w:t xml:space="preserve">5.4. Вартість пакування та доставка у склад Покупця входить до вартості Товару. </w:t>
      </w:r>
    </w:p>
    <w:p w14:paraId="7632801E" w14:textId="77777777" w:rsidR="005D7AA1" w:rsidRPr="00E149E6" w:rsidRDefault="005D7AA1" w:rsidP="00F4517F">
      <w:pPr>
        <w:pBdr>
          <w:top w:val="nil"/>
          <w:left w:val="nil"/>
          <w:bottom w:val="nil"/>
          <w:right w:val="nil"/>
          <w:between w:val="nil"/>
        </w:pBdr>
        <w:spacing w:after="0" w:line="240" w:lineRule="auto"/>
        <w:ind w:left="142" w:hanging="2"/>
        <w:rPr>
          <w:sz w:val="24"/>
          <w:szCs w:val="24"/>
          <w:lang w:val="uk-UA" w:eastAsia="ru-RU"/>
        </w:rPr>
      </w:pPr>
      <w:r w:rsidRPr="00456475">
        <w:rPr>
          <w:sz w:val="24"/>
          <w:szCs w:val="24"/>
          <w:lang w:val="uk-UA" w:eastAsia="ru-RU"/>
        </w:rPr>
        <w:t xml:space="preserve">5.5. Місце поставки Товару: </w:t>
      </w:r>
      <w:r w:rsidR="00F4517F" w:rsidRPr="009F4EB8">
        <w:rPr>
          <w:sz w:val="24"/>
          <w:szCs w:val="24"/>
          <w:lang w:val="uk-UA" w:eastAsia="ru-RU"/>
        </w:rPr>
        <w:t>Київська обл., Бучанський р-н, село Дмитрівка, Дмитрівська ТГ, вул.</w:t>
      </w:r>
      <w:r w:rsidR="00F4517F">
        <w:rPr>
          <w:sz w:val="24"/>
          <w:szCs w:val="24"/>
          <w:lang w:val="uk-UA" w:eastAsia="ru-RU"/>
        </w:rPr>
        <w:t xml:space="preserve"> </w:t>
      </w:r>
      <w:r w:rsidR="00F4517F" w:rsidRPr="009F4EB8">
        <w:rPr>
          <w:sz w:val="24"/>
          <w:szCs w:val="24"/>
          <w:lang w:val="uk-UA" w:eastAsia="ru-RU"/>
        </w:rPr>
        <w:t>Лісна, будинок 42</w:t>
      </w:r>
      <w:r w:rsidR="00F4517F" w:rsidRPr="00E149E6">
        <w:rPr>
          <w:sz w:val="24"/>
          <w:szCs w:val="24"/>
          <w:lang w:val="uk-UA" w:eastAsia="ru-RU"/>
        </w:rPr>
        <w:t>.</w:t>
      </w:r>
    </w:p>
    <w:p w14:paraId="0A6A0553" w14:textId="77777777" w:rsidR="005D7AA1" w:rsidRPr="00E149E6" w:rsidRDefault="005D7AA1" w:rsidP="005D7AA1">
      <w:pPr>
        <w:tabs>
          <w:tab w:val="left" w:pos="3344"/>
        </w:tabs>
        <w:spacing w:after="0" w:line="240" w:lineRule="auto"/>
        <w:jc w:val="center"/>
        <w:outlineLvl w:val="0"/>
        <w:rPr>
          <w:b/>
          <w:bCs/>
          <w:lang w:val="uk-UA" w:eastAsia="ru-RU"/>
        </w:rPr>
      </w:pPr>
      <w:r w:rsidRPr="00E149E6">
        <w:rPr>
          <w:b/>
          <w:bCs/>
          <w:sz w:val="24"/>
          <w:szCs w:val="24"/>
          <w:lang w:val="uk-UA" w:eastAsia="ru-RU"/>
        </w:rPr>
        <w:t>6. ПРАВА ТА ОБОВ'ЯЗКИ СТОРІН</w:t>
      </w:r>
    </w:p>
    <w:p w14:paraId="205AEF89" w14:textId="77777777" w:rsidR="005D7AA1" w:rsidRPr="00E149E6" w:rsidRDefault="005D7AA1" w:rsidP="005D7AA1">
      <w:pPr>
        <w:numPr>
          <w:ilvl w:val="1"/>
          <w:numId w:val="7"/>
        </w:numPr>
        <w:pBdr>
          <w:top w:val="nil"/>
          <w:left w:val="nil"/>
          <w:bottom w:val="nil"/>
          <w:right w:val="nil"/>
          <w:between w:val="nil"/>
        </w:pBdr>
        <w:tabs>
          <w:tab w:val="left" w:pos="836"/>
          <w:tab w:val="left" w:pos="837"/>
        </w:tabs>
        <w:spacing w:before="1" w:after="0" w:line="274" w:lineRule="auto"/>
        <w:rPr>
          <w:b/>
          <w:sz w:val="24"/>
          <w:szCs w:val="24"/>
          <w:lang w:val="uk-UA" w:eastAsia="ru-RU"/>
        </w:rPr>
      </w:pPr>
      <w:r w:rsidRPr="00E149E6">
        <w:rPr>
          <w:b/>
          <w:sz w:val="24"/>
          <w:szCs w:val="24"/>
          <w:lang w:val="uk-UA" w:eastAsia="ru-RU"/>
        </w:rPr>
        <w:t>ПОКУПЕЦЬ зобов’язаний:</w:t>
      </w:r>
    </w:p>
    <w:p w14:paraId="5BA41EF4" w14:textId="77777777" w:rsidR="005D7AA1" w:rsidRPr="00E149E6" w:rsidRDefault="005D7AA1" w:rsidP="005D7AA1">
      <w:pPr>
        <w:pBdr>
          <w:top w:val="nil"/>
          <w:left w:val="nil"/>
          <w:bottom w:val="nil"/>
          <w:right w:val="nil"/>
          <w:between w:val="nil"/>
        </w:pBdr>
        <w:spacing w:after="0" w:line="274" w:lineRule="auto"/>
        <w:ind w:left="116"/>
        <w:rPr>
          <w:sz w:val="24"/>
          <w:szCs w:val="24"/>
          <w:lang w:val="uk-UA" w:eastAsia="ru-RU"/>
        </w:rPr>
      </w:pPr>
      <w:r w:rsidRPr="00E149E6">
        <w:rPr>
          <w:sz w:val="24"/>
          <w:szCs w:val="24"/>
          <w:lang w:val="uk-UA" w:eastAsia="ru-RU"/>
        </w:rPr>
        <w:t>6.1.1 Приймати поставлений Товар згідно видаткової накладної.</w:t>
      </w:r>
    </w:p>
    <w:p w14:paraId="42445BB8" w14:textId="77777777" w:rsidR="005D7AA1" w:rsidRPr="00E149E6" w:rsidRDefault="005D7AA1" w:rsidP="005D7AA1">
      <w:pPr>
        <w:numPr>
          <w:ilvl w:val="1"/>
          <w:numId w:val="7"/>
        </w:numPr>
        <w:tabs>
          <w:tab w:val="left" w:pos="836"/>
          <w:tab w:val="left" w:pos="837"/>
        </w:tabs>
        <w:spacing w:before="4" w:after="0" w:line="274" w:lineRule="exact"/>
        <w:outlineLvl w:val="0"/>
        <w:rPr>
          <w:b/>
          <w:bCs/>
          <w:sz w:val="24"/>
          <w:szCs w:val="24"/>
          <w:lang w:val="uk-UA" w:eastAsia="ru-RU"/>
        </w:rPr>
      </w:pPr>
      <w:r w:rsidRPr="00E149E6">
        <w:rPr>
          <w:b/>
          <w:bCs/>
          <w:sz w:val="24"/>
          <w:szCs w:val="24"/>
          <w:lang w:val="uk-UA" w:eastAsia="ru-RU"/>
        </w:rPr>
        <w:t>ПОКУПЕЦЬ має право:</w:t>
      </w:r>
    </w:p>
    <w:p w14:paraId="537F7CF5" w14:textId="77777777" w:rsidR="005D7AA1" w:rsidRPr="00E149E6" w:rsidRDefault="005D7AA1" w:rsidP="005D7AA1">
      <w:pPr>
        <w:numPr>
          <w:ilvl w:val="2"/>
          <w:numId w:val="7"/>
        </w:numPr>
        <w:pBdr>
          <w:top w:val="nil"/>
          <w:left w:val="nil"/>
          <w:bottom w:val="nil"/>
          <w:right w:val="nil"/>
          <w:between w:val="nil"/>
        </w:pBdr>
        <w:tabs>
          <w:tab w:val="left" w:pos="837"/>
        </w:tabs>
        <w:spacing w:after="0" w:line="274" w:lineRule="auto"/>
        <w:rPr>
          <w:sz w:val="24"/>
          <w:szCs w:val="24"/>
          <w:lang w:val="uk-UA" w:eastAsia="ru-RU"/>
        </w:rPr>
      </w:pPr>
      <w:r w:rsidRPr="00E149E6">
        <w:rPr>
          <w:sz w:val="24"/>
          <w:szCs w:val="24"/>
          <w:lang w:val="uk-UA" w:eastAsia="ru-RU"/>
        </w:rPr>
        <w:t>Контролювати поставку Товару у строки встановлені цим Договором.</w:t>
      </w:r>
    </w:p>
    <w:p w14:paraId="5CE9980C" w14:textId="77777777" w:rsidR="005D7AA1" w:rsidRPr="00E149E6" w:rsidRDefault="005D7AA1" w:rsidP="005D7AA1">
      <w:pPr>
        <w:numPr>
          <w:ilvl w:val="2"/>
          <w:numId w:val="7"/>
        </w:numPr>
        <w:pBdr>
          <w:top w:val="nil"/>
          <w:left w:val="nil"/>
          <w:bottom w:val="nil"/>
          <w:right w:val="nil"/>
          <w:between w:val="nil"/>
        </w:pBdr>
        <w:tabs>
          <w:tab w:val="left" w:pos="837"/>
        </w:tabs>
        <w:spacing w:after="0" w:line="240" w:lineRule="auto"/>
        <w:rPr>
          <w:sz w:val="24"/>
          <w:szCs w:val="24"/>
          <w:lang w:val="uk-UA" w:eastAsia="ru-RU"/>
        </w:rPr>
      </w:pPr>
      <w:r w:rsidRPr="00E149E6">
        <w:rPr>
          <w:sz w:val="24"/>
          <w:szCs w:val="24"/>
          <w:lang w:val="uk-UA" w:eastAsia="ru-RU"/>
        </w:rPr>
        <w:t xml:space="preserve">Повернути </w:t>
      </w:r>
      <w:r w:rsidRPr="00E149E6">
        <w:rPr>
          <w:b/>
          <w:i/>
          <w:sz w:val="24"/>
          <w:szCs w:val="24"/>
          <w:lang w:val="uk-UA" w:eastAsia="ru-RU"/>
        </w:rPr>
        <w:t xml:space="preserve">Продавцю </w:t>
      </w:r>
      <w:r w:rsidRPr="00E149E6">
        <w:rPr>
          <w:sz w:val="24"/>
          <w:szCs w:val="24"/>
          <w:lang w:val="uk-UA" w:eastAsia="ru-RU"/>
        </w:rPr>
        <w:t>неякісний Товар.</w:t>
      </w:r>
    </w:p>
    <w:p w14:paraId="087AE46C" w14:textId="77777777" w:rsidR="005D7AA1" w:rsidRPr="00E149E6" w:rsidRDefault="005D7AA1" w:rsidP="005D7AA1">
      <w:pPr>
        <w:numPr>
          <w:ilvl w:val="2"/>
          <w:numId w:val="7"/>
        </w:numPr>
        <w:pBdr>
          <w:top w:val="nil"/>
          <w:left w:val="nil"/>
          <w:bottom w:val="nil"/>
          <w:right w:val="nil"/>
          <w:between w:val="nil"/>
        </w:pBdr>
        <w:tabs>
          <w:tab w:val="left" w:pos="837"/>
        </w:tabs>
        <w:spacing w:after="0" w:line="240" w:lineRule="auto"/>
        <w:ind w:left="116" w:right="161" w:hanging="3"/>
        <w:rPr>
          <w:sz w:val="24"/>
          <w:szCs w:val="24"/>
          <w:lang w:val="uk-UA" w:eastAsia="ru-RU"/>
        </w:rPr>
      </w:pPr>
      <w:r w:rsidRPr="00E149E6">
        <w:rPr>
          <w:sz w:val="24"/>
          <w:szCs w:val="24"/>
          <w:lang w:val="uk-UA" w:eastAsia="ru-RU"/>
        </w:rPr>
        <w:t>Повернути рахунок Продавцю без здійснення оплати в разі ненадання або неналежного оформлення документів (відсутність підписів тощо).</w:t>
      </w:r>
    </w:p>
    <w:p w14:paraId="6D99B176" w14:textId="77777777" w:rsidR="005D7AA1" w:rsidRPr="00E149E6" w:rsidRDefault="005D7AA1" w:rsidP="005D7AA1">
      <w:pPr>
        <w:numPr>
          <w:ilvl w:val="2"/>
          <w:numId w:val="7"/>
        </w:numPr>
        <w:pBdr>
          <w:top w:val="nil"/>
          <w:left w:val="nil"/>
          <w:bottom w:val="nil"/>
          <w:right w:val="nil"/>
          <w:between w:val="nil"/>
        </w:pBdr>
        <w:tabs>
          <w:tab w:val="left" w:pos="837"/>
        </w:tabs>
        <w:spacing w:after="0" w:line="240" w:lineRule="auto"/>
        <w:ind w:left="116" w:right="155" w:hanging="3"/>
        <w:rPr>
          <w:sz w:val="24"/>
          <w:szCs w:val="24"/>
          <w:lang w:val="uk-UA" w:eastAsia="ru-RU"/>
        </w:rPr>
      </w:pPr>
      <w:r w:rsidRPr="00E149E6">
        <w:rPr>
          <w:sz w:val="24"/>
          <w:szCs w:val="24"/>
          <w:lang w:val="uk-UA" w:eastAsia="ru-RU"/>
        </w:rPr>
        <w:t xml:space="preserve">Вимагати дострокового розірвання Договору у разі невиконання зобов’язань </w:t>
      </w:r>
      <w:r w:rsidRPr="00E149E6">
        <w:rPr>
          <w:b/>
          <w:i/>
          <w:sz w:val="24"/>
          <w:szCs w:val="24"/>
          <w:lang w:val="uk-UA" w:eastAsia="ru-RU"/>
        </w:rPr>
        <w:t>Продавцем</w:t>
      </w:r>
      <w:r w:rsidRPr="00E149E6">
        <w:rPr>
          <w:sz w:val="24"/>
          <w:szCs w:val="24"/>
          <w:lang w:val="uk-UA" w:eastAsia="ru-RU"/>
        </w:rPr>
        <w:t>, повідомивши його про це у строк 10 календарних днів.</w:t>
      </w:r>
    </w:p>
    <w:p w14:paraId="3C39FED8" w14:textId="77777777" w:rsidR="005D7AA1" w:rsidRPr="00E149E6" w:rsidRDefault="005D7AA1" w:rsidP="005D7AA1">
      <w:pPr>
        <w:numPr>
          <w:ilvl w:val="2"/>
          <w:numId w:val="7"/>
        </w:numPr>
        <w:pBdr>
          <w:top w:val="nil"/>
          <w:left w:val="nil"/>
          <w:bottom w:val="nil"/>
          <w:right w:val="nil"/>
          <w:between w:val="nil"/>
        </w:pBdr>
        <w:tabs>
          <w:tab w:val="left" w:pos="837"/>
        </w:tabs>
        <w:spacing w:before="1" w:after="0" w:line="240" w:lineRule="auto"/>
        <w:ind w:left="116" w:right="159" w:hanging="3"/>
        <w:rPr>
          <w:sz w:val="24"/>
          <w:szCs w:val="24"/>
          <w:lang w:val="uk-UA" w:eastAsia="ru-RU"/>
        </w:rPr>
      </w:pPr>
      <w:r w:rsidRPr="00E149E6">
        <w:rPr>
          <w:sz w:val="24"/>
          <w:szCs w:val="24"/>
          <w:lang w:val="uk-UA" w:eastAsia="ru-RU"/>
        </w:rPr>
        <w:t>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17F26B6E" w14:textId="77777777" w:rsidR="005D7AA1" w:rsidRPr="00E149E6" w:rsidRDefault="005D7AA1" w:rsidP="005D7AA1">
      <w:pPr>
        <w:numPr>
          <w:ilvl w:val="1"/>
          <w:numId w:val="7"/>
        </w:numPr>
        <w:tabs>
          <w:tab w:val="left" w:pos="836"/>
          <w:tab w:val="left" w:pos="837"/>
        </w:tabs>
        <w:spacing w:before="4" w:after="0" w:line="274" w:lineRule="exact"/>
        <w:outlineLvl w:val="0"/>
        <w:rPr>
          <w:b/>
          <w:bCs/>
          <w:sz w:val="24"/>
          <w:szCs w:val="24"/>
          <w:lang w:val="uk-UA" w:eastAsia="ru-RU"/>
        </w:rPr>
      </w:pPr>
      <w:r w:rsidRPr="00E149E6">
        <w:rPr>
          <w:b/>
          <w:bCs/>
          <w:sz w:val="24"/>
          <w:szCs w:val="24"/>
          <w:lang w:val="uk-UA" w:eastAsia="ru-RU"/>
        </w:rPr>
        <w:t>ПРОДАВЕЦЬ зобов’язаний:</w:t>
      </w:r>
    </w:p>
    <w:p w14:paraId="4A100EF6" w14:textId="77777777" w:rsidR="005D7AA1" w:rsidRPr="00E149E6" w:rsidRDefault="005D7AA1" w:rsidP="005D7AA1">
      <w:pPr>
        <w:numPr>
          <w:ilvl w:val="2"/>
          <w:numId w:val="7"/>
        </w:numPr>
        <w:pBdr>
          <w:top w:val="nil"/>
          <w:left w:val="nil"/>
          <w:bottom w:val="nil"/>
          <w:right w:val="nil"/>
          <w:between w:val="nil"/>
        </w:pBdr>
        <w:tabs>
          <w:tab w:val="left" w:pos="836"/>
          <w:tab w:val="left" w:pos="837"/>
        </w:tabs>
        <w:spacing w:after="0" w:line="274" w:lineRule="auto"/>
        <w:rPr>
          <w:sz w:val="24"/>
          <w:szCs w:val="24"/>
          <w:lang w:val="uk-UA" w:eastAsia="ru-RU"/>
        </w:rPr>
      </w:pPr>
      <w:r w:rsidRPr="00E149E6">
        <w:rPr>
          <w:sz w:val="24"/>
          <w:szCs w:val="24"/>
          <w:lang w:val="uk-UA" w:eastAsia="ru-RU"/>
        </w:rPr>
        <w:t>Поставити Товар у строк, встановлений цим Договором.</w:t>
      </w:r>
    </w:p>
    <w:p w14:paraId="651ACF74" w14:textId="77777777" w:rsidR="005D7AA1" w:rsidRPr="00E149E6" w:rsidRDefault="005D7AA1" w:rsidP="005D7AA1">
      <w:pPr>
        <w:numPr>
          <w:ilvl w:val="2"/>
          <w:numId w:val="7"/>
        </w:numPr>
        <w:pBdr>
          <w:top w:val="nil"/>
          <w:left w:val="nil"/>
          <w:bottom w:val="nil"/>
          <w:right w:val="nil"/>
          <w:between w:val="nil"/>
        </w:pBdr>
        <w:tabs>
          <w:tab w:val="left" w:pos="836"/>
          <w:tab w:val="left" w:pos="837"/>
        </w:tabs>
        <w:spacing w:after="0" w:line="240" w:lineRule="auto"/>
        <w:ind w:left="116" w:right="160" w:hanging="3"/>
        <w:rPr>
          <w:sz w:val="24"/>
          <w:szCs w:val="24"/>
          <w:lang w:val="uk-UA" w:eastAsia="ru-RU"/>
        </w:rPr>
      </w:pPr>
      <w:r w:rsidRPr="00E149E6">
        <w:rPr>
          <w:sz w:val="24"/>
          <w:szCs w:val="24"/>
          <w:lang w:val="uk-UA" w:eastAsia="ru-RU"/>
        </w:rPr>
        <w:t>Забезпечити поставку Товару, якість якого відповідає умовам, встановленим розділом 2 цього Договору</w:t>
      </w:r>
    </w:p>
    <w:p w14:paraId="5095780C" w14:textId="77777777" w:rsidR="005D7AA1" w:rsidRPr="00E149E6" w:rsidRDefault="005D7AA1" w:rsidP="005D7AA1">
      <w:pPr>
        <w:numPr>
          <w:ilvl w:val="2"/>
          <w:numId w:val="7"/>
        </w:numPr>
        <w:pBdr>
          <w:top w:val="nil"/>
          <w:left w:val="nil"/>
          <w:bottom w:val="nil"/>
          <w:right w:val="nil"/>
          <w:between w:val="nil"/>
        </w:pBdr>
        <w:tabs>
          <w:tab w:val="left" w:pos="836"/>
          <w:tab w:val="left" w:pos="837"/>
        </w:tabs>
        <w:spacing w:after="0" w:line="240" w:lineRule="auto"/>
        <w:rPr>
          <w:sz w:val="24"/>
          <w:szCs w:val="24"/>
          <w:lang w:val="uk-UA" w:eastAsia="ru-RU"/>
        </w:rPr>
      </w:pPr>
      <w:r w:rsidRPr="00E149E6">
        <w:rPr>
          <w:sz w:val="24"/>
          <w:szCs w:val="24"/>
          <w:lang w:val="uk-UA" w:eastAsia="ru-RU"/>
        </w:rPr>
        <w:t>Проводити заміну невідповідного та неякісного Товару, усунути виявлені дефекти.</w:t>
      </w:r>
    </w:p>
    <w:p w14:paraId="112B3536" w14:textId="77777777" w:rsidR="005D7AA1" w:rsidRPr="00E149E6" w:rsidRDefault="005D7AA1" w:rsidP="005D7AA1">
      <w:pPr>
        <w:numPr>
          <w:ilvl w:val="1"/>
          <w:numId w:val="7"/>
        </w:numPr>
        <w:tabs>
          <w:tab w:val="left" w:pos="836"/>
          <w:tab w:val="left" w:pos="837"/>
        </w:tabs>
        <w:spacing w:before="5" w:after="0" w:line="274" w:lineRule="exact"/>
        <w:outlineLvl w:val="0"/>
        <w:rPr>
          <w:b/>
          <w:bCs/>
          <w:sz w:val="24"/>
          <w:szCs w:val="24"/>
          <w:lang w:val="uk-UA" w:eastAsia="ru-RU"/>
        </w:rPr>
      </w:pPr>
      <w:r w:rsidRPr="00E149E6">
        <w:rPr>
          <w:b/>
          <w:bCs/>
          <w:sz w:val="24"/>
          <w:szCs w:val="24"/>
          <w:lang w:val="uk-UA" w:eastAsia="ru-RU"/>
        </w:rPr>
        <w:t>ПРОДАВЕЦЬ має право:</w:t>
      </w:r>
    </w:p>
    <w:p w14:paraId="41A50BB8" w14:textId="77777777" w:rsidR="005D7AA1" w:rsidRPr="00E149E6" w:rsidRDefault="005D7AA1" w:rsidP="005D7AA1">
      <w:pPr>
        <w:numPr>
          <w:ilvl w:val="2"/>
          <w:numId w:val="7"/>
        </w:numPr>
        <w:pBdr>
          <w:top w:val="nil"/>
          <w:left w:val="nil"/>
          <w:bottom w:val="nil"/>
          <w:right w:val="nil"/>
          <w:between w:val="nil"/>
        </w:pBdr>
        <w:tabs>
          <w:tab w:val="left" w:pos="837"/>
        </w:tabs>
        <w:spacing w:after="0" w:line="274" w:lineRule="auto"/>
        <w:rPr>
          <w:sz w:val="24"/>
          <w:szCs w:val="24"/>
          <w:lang w:val="uk-UA" w:eastAsia="ru-RU"/>
        </w:rPr>
      </w:pPr>
      <w:r w:rsidRPr="00E149E6">
        <w:rPr>
          <w:sz w:val="24"/>
          <w:szCs w:val="24"/>
          <w:lang w:val="uk-UA" w:eastAsia="ru-RU"/>
        </w:rPr>
        <w:t>Своєчасно і в повному обсязі отримувати плату за Товар.</w:t>
      </w:r>
    </w:p>
    <w:p w14:paraId="73BF6709" w14:textId="77777777" w:rsidR="005D7AA1" w:rsidRPr="00E149E6" w:rsidRDefault="005D7AA1" w:rsidP="005D7AA1">
      <w:pPr>
        <w:pBdr>
          <w:top w:val="nil"/>
          <w:left w:val="nil"/>
          <w:bottom w:val="nil"/>
          <w:right w:val="nil"/>
          <w:between w:val="nil"/>
        </w:pBdr>
        <w:spacing w:before="5" w:after="0" w:line="240" w:lineRule="auto"/>
        <w:rPr>
          <w:sz w:val="24"/>
          <w:szCs w:val="24"/>
          <w:lang w:val="uk-UA" w:eastAsia="ru-RU"/>
        </w:rPr>
      </w:pPr>
    </w:p>
    <w:p w14:paraId="10E0B244" w14:textId="77777777" w:rsidR="005D7AA1" w:rsidRPr="00E149E6" w:rsidRDefault="005D7AA1" w:rsidP="005D7AA1">
      <w:pPr>
        <w:tabs>
          <w:tab w:val="left" w:pos="3451"/>
        </w:tabs>
        <w:spacing w:after="0" w:line="274" w:lineRule="exact"/>
        <w:jc w:val="center"/>
        <w:outlineLvl w:val="0"/>
        <w:rPr>
          <w:b/>
          <w:bCs/>
          <w:sz w:val="24"/>
          <w:szCs w:val="24"/>
          <w:lang w:val="uk-UA" w:eastAsia="ru-RU"/>
        </w:rPr>
      </w:pPr>
      <w:r w:rsidRPr="00E149E6">
        <w:rPr>
          <w:b/>
          <w:bCs/>
          <w:sz w:val="24"/>
          <w:szCs w:val="24"/>
          <w:lang w:val="uk-UA" w:eastAsia="ru-RU"/>
        </w:rPr>
        <w:t>7. ВІДПОВІДАЛЬНІСТЬ СТОРІН</w:t>
      </w:r>
    </w:p>
    <w:p w14:paraId="1723A70F" w14:textId="77777777" w:rsidR="005D7AA1" w:rsidRPr="00E149E6" w:rsidRDefault="005D7AA1" w:rsidP="005D7AA1">
      <w:pPr>
        <w:numPr>
          <w:ilvl w:val="1"/>
          <w:numId w:val="6"/>
        </w:numPr>
        <w:pBdr>
          <w:top w:val="nil"/>
          <w:left w:val="nil"/>
          <w:bottom w:val="nil"/>
          <w:right w:val="nil"/>
          <w:between w:val="nil"/>
        </w:pBdr>
        <w:tabs>
          <w:tab w:val="left" w:pos="470"/>
        </w:tabs>
        <w:spacing w:after="0" w:line="240" w:lineRule="auto"/>
        <w:ind w:right="160" w:hanging="3"/>
        <w:rPr>
          <w:sz w:val="24"/>
          <w:szCs w:val="24"/>
          <w:lang w:val="uk-UA" w:eastAsia="ru-RU"/>
        </w:rPr>
      </w:pPr>
      <w:r w:rsidRPr="00E149E6">
        <w:rPr>
          <w:sz w:val="24"/>
          <w:szCs w:val="24"/>
          <w:lang w:val="uk-UA" w:eastAsia="ru-RU"/>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DCCA172" w14:textId="77777777" w:rsidR="005D7AA1" w:rsidRPr="00E149E6" w:rsidRDefault="005D7AA1" w:rsidP="005D7AA1">
      <w:pPr>
        <w:numPr>
          <w:ilvl w:val="1"/>
          <w:numId w:val="6"/>
        </w:numPr>
        <w:pBdr>
          <w:top w:val="nil"/>
          <w:left w:val="nil"/>
          <w:bottom w:val="nil"/>
          <w:right w:val="nil"/>
          <w:between w:val="nil"/>
        </w:pBdr>
        <w:tabs>
          <w:tab w:val="left" w:pos="506"/>
        </w:tabs>
        <w:spacing w:after="0" w:line="240" w:lineRule="auto"/>
        <w:ind w:right="164" w:hanging="3"/>
        <w:rPr>
          <w:sz w:val="24"/>
          <w:szCs w:val="24"/>
          <w:lang w:val="uk-UA" w:eastAsia="ru-RU"/>
        </w:rPr>
      </w:pPr>
      <w:r w:rsidRPr="00E149E6">
        <w:rPr>
          <w:sz w:val="24"/>
          <w:szCs w:val="24"/>
          <w:lang w:val="uk-UA" w:eastAsia="ru-RU"/>
        </w:rPr>
        <w:t>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E5A78B1" w14:textId="77777777" w:rsidR="005D7AA1" w:rsidRPr="00E149E6" w:rsidRDefault="005D7AA1" w:rsidP="005D7AA1">
      <w:pPr>
        <w:pBdr>
          <w:top w:val="nil"/>
          <w:left w:val="nil"/>
          <w:bottom w:val="nil"/>
          <w:right w:val="nil"/>
          <w:between w:val="nil"/>
        </w:pBdr>
        <w:spacing w:before="3" w:after="0" w:line="240" w:lineRule="auto"/>
        <w:rPr>
          <w:sz w:val="24"/>
          <w:szCs w:val="24"/>
          <w:lang w:val="uk-UA" w:eastAsia="ru-RU"/>
        </w:rPr>
      </w:pPr>
    </w:p>
    <w:p w14:paraId="2FD4F5D1" w14:textId="77777777" w:rsidR="005D7AA1" w:rsidRPr="00E149E6" w:rsidRDefault="005D7AA1" w:rsidP="005D7AA1">
      <w:pPr>
        <w:tabs>
          <w:tab w:val="left" w:pos="3945"/>
        </w:tabs>
        <w:spacing w:after="0" w:line="274" w:lineRule="exact"/>
        <w:jc w:val="center"/>
        <w:outlineLvl w:val="0"/>
        <w:rPr>
          <w:b/>
          <w:bCs/>
          <w:sz w:val="24"/>
          <w:szCs w:val="24"/>
          <w:lang w:val="uk-UA" w:eastAsia="ru-RU"/>
        </w:rPr>
      </w:pPr>
      <w:r w:rsidRPr="00E149E6">
        <w:rPr>
          <w:b/>
          <w:bCs/>
          <w:sz w:val="24"/>
          <w:szCs w:val="24"/>
          <w:lang w:val="uk-UA" w:eastAsia="ru-RU"/>
        </w:rPr>
        <w:t>8. ВИРІШЕННЯ СПОРІВ</w:t>
      </w:r>
    </w:p>
    <w:p w14:paraId="17E732C3" w14:textId="77777777" w:rsidR="005D7AA1" w:rsidRPr="00E149E6" w:rsidRDefault="005D7AA1" w:rsidP="005D7AA1">
      <w:pPr>
        <w:numPr>
          <w:ilvl w:val="1"/>
          <w:numId w:val="12"/>
        </w:numPr>
        <w:pBdr>
          <w:top w:val="nil"/>
          <w:left w:val="nil"/>
          <w:bottom w:val="nil"/>
          <w:right w:val="nil"/>
          <w:between w:val="nil"/>
        </w:pBdr>
        <w:tabs>
          <w:tab w:val="left" w:pos="489"/>
        </w:tabs>
        <w:spacing w:after="0" w:line="240" w:lineRule="auto"/>
        <w:ind w:right="171" w:hanging="3"/>
        <w:rPr>
          <w:sz w:val="24"/>
          <w:szCs w:val="24"/>
          <w:lang w:val="uk-UA" w:eastAsia="ru-RU"/>
        </w:rPr>
      </w:pPr>
      <w:r w:rsidRPr="00E149E6">
        <w:rPr>
          <w:sz w:val="24"/>
          <w:szCs w:val="24"/>
          <w:lang w:val="uk-UA" w:eastAsia="ru-RU"/>
        </w:rPr>
        <w:t>У випадку виникнення спорів або розбіжностей Сторони вирішують їх шляхом переговорів та консультацій.</w:t>
      </w:r>
    </w:p>
    <w:p w14:paraId="1B932288" w14:textId="77777777" w:rsidR="005D7AA1" w:rsidRPr="00E149E6" w:rsidRDefault="005D7AA1" w:rsidP="005D7AA1">
      <w:pPr>
        <w:numPr>
          <w:ilvl w:val="1"/>
          <w:numId w:val="12"/>
        </w:numPr>
        <w:pBdr>
          <w:top w:val="nil"/>
          <w:left w:val="nil"/>
          <w:bottom w:val="nil"/>
          <w:right w:val="nil"/>
          <w:between w:val="nil"/>
        </w:pBdr>
        <w:tabs>
          <w:tab w:val="left" w:pos="463"/>
        </w:tabs>
        <w:spacing w:after="0" w:line="240" w:lineRule="auto"/>
        <w:ind w:right="167" w:hanging="3"/>
        <w:rPr>
          <w:sz w:val="24"/>
          <w:szCs w:val="24"/>
          <w:lang w:val="uk-UA" w:eastAsia="ru-RU"/>
        </w:rPr>
      </w:pPr>
      <w:r w:rsidRPr="00E149E6">
        <w:rPr>
          <w:sz w:val="24"/>
          <w:szCs w:val="24"/>
          <w:lang w:val="uk-UA" w:eastAsia="ru-RU"/>
        </w:rPr>
        <w:t>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76A07E04" w14:textId="77777777" w:rsidR="005D7AA1" w:rsidRPr="00E149E6" w:rsidRDefault="005D7AA1" w:rsidP="005D7AA1">
      <w:pPr>
        <w:pBdr>
          <w:top w:val="nil"/>
          <w:left w:val="nil"/>
          <w:bottom w:val="nil"/>
          <w:right w:val="nil"/>
          <w:between w:val="nil"/>
        </w:pBdr>
        <w:spacing w:before="2" w:after="0" w:line="240" w:lineRule="auto"/>
        <w:rPr>
          <w:sz w:val="24"/>
          <w:szCs w:val="24"/>
          <w:lang w:val="uk-UA" w:eastAsia="ru-RU"/>
        </w:rPr>
      </w:pPr>
    </w:p>
    <w:p w14:paraId="060F4BA7" w14:textId="77777777" w:rsidR="005D7AA1" w:rsidRPr="00E149E6" w:rsidRDefault="005D7AA1" w:rsidP="005D7AA1">
      <w:pPr>
        <w:tabs>
          <w:tab w:val="left" w:pos="3377"/>
        </w:tabs>
        <w:spacing w:before="1" w:after="0" w:line="240" w:lineRule="auto"/>
        <w:jc w:val="center"/>
        <w:outlineLvl w:val="0"/>
        <w:rPr>
          <w:b/>
          <w:bCs/>
          <w:sz w:val="24"/>
          <w:szCs w:val="24"/>
          <w:lang w:val="uk-UA" w:eastAsia="ru-RU"/>
        </w:rPr>
      </w:pPr>
      <w:r w:rsidRPr="00E149E6">
        <w:rPr>
          <w:b/>
          <w:bCs/>
          <w:sz w:val="24"/>
          <w:szCs w:val="24"/>
          <w:lang w:val="uk-UA" w:eastAsia="ru-RU"/>
        </w:rPr>
        <w:t>9. ФОРС МАЖОРНІ ОБСТАВИНИ</w:t>
      </w:r>
    </w:p>
    <w:p w14:paraId="13D6043C" w14:textId="77777777" w:rsidR="005D7AA1" w:rsidRPr="00E149E6" w:rsidRDefault="005D7AA1" w:rsidP="005D7AA1">
      <w:pPr>
        <w:numPr>
          <w:ilvl w:val="1"/>
          <w:numId w:val="11"/>
        </w:numPr>
        <w:pBdr>
          <w:top w:val="nil"/>
          <w:left w:val="nil"/>
          <w:bottom w:val="nil"/>
          <w:right w:val="nil"/>
          <w:between w:val="nil"/>
        </w:pBdr>
        <w:tabs>
          <w:tab w:val="left" w:pos="566"/>
        </w:tabs>
        <w:spacing w:before="10" w:after="0" w:line="242" w:lineRule="auto"/>
        <w:ind w:right="163" w:hanging="3"/>
        <w:rPr>
          <w:sz w:val="24"/>
          <w:szCs w:val="24"/>
          <w:lang w:val="uk-UA" w:eastAsia="ru-RU"/>
        </w:rPr>
      </w:pPr>
      <w:r w:rsidRPr="00E149E6">
        <w:rPr>
          <w:sz w:val="24"/>
          <w:szCs w:val="24"/>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146D3EFA" w14:textId="77777777" w:rsidR="005D7AA1" w:rsidRPr="00E149E6" w:rsidRDefault="005D7AA1" w:rsidP="005D7AA1">
      <w:pPr>
        <w:numPr>
          <w:ilvl w:val="1"/>
          <w:numId w:val="11"/>
        </w:numPr>
        <w:pBdr>
          <w:top w:val="nil"/>
          <w:left w:val="nil"/>
          <w:bottom w:val="nil"/>
          <w:right w:val="nil"/>
          <w:between w:val="nil"/>
        </w:pBdr>
        <w:tabs>
          <w:tab w:val="left" w:pos="518"/>
        </w:tabs>
        <w:spacing w:before="15" w:after="0" w:line="240" w:lineRule="auto"/>
        <w:ind w:right="166" w:hanging="3"/>
        <w:rPr>
          <w:sz w:val="24"/>
          <w:szCs w:val="24"/>
          <w:lang w:val="uk-UA" w:eastAsia="ru-RU"/>
        </w:rPr>
      </w:pPr>
      <w:r w:rsidRPr="00E149E6">
        <w:rPr>
          <w:sz w:val="24"/>
          <w:szCs w:val="24"/>
          <w:lang w:val="uk-UA" w:eastAsia="ru-RU"/>
        </w:rPr>
        <w:t>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3E15B3BE" w14:textId="77777777" w:rsidR="00EB1C74" w:rsidRDefault="005D7AA1" w:rsidP="00EB1C74">
      <w:pPr>
        <w:numPr>
          <w:ilvl w:val="1"/>
          <w:numId w:val="11"/>
        </w:numPr>
        <w:pBdr>
          <w:top w:val="nil"/>
          <w:left w:val="nil"/>
          <w:bottom w:val="nil"/>
          <w:right w:val="nil"/>
          <w:between w:val="nil"/>
        </w:pBdr>
        <w:tabs>
          <w:tab w:val="left" w:pos="472"/>
        </w:tabs>
        <w:spacing w:before="19" w:after="0" w:line="240" w:lineRule="auto"/>
        <w:ind w:right="170" w:hanging="3"/>
        <w:rPr>
          <w:sz w:val="24"/>
          <w:szCs w:val="24"/>
          <w:lang w:val="uk-UA" w:eastAsia="ru-RU"/>
        </w:rPr>
      </w:pPr>
      <w:r w:rsidRPr="00E149E6">
        <w:rPr>
          <w:sz w:val="24"/>
          <w:szCs w:val="24"/>
          <w:lang w:val="uk-UA" w:eastAsia="ru-RU"/>
        </w:rPr>
        <w:t>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619D5F55" w14:textId="77777777" w:rsidR="00EB1C74" w:rsidRPr="00EB1C74" w:rsidRDefault="005D7AA1" w:rsidP="00EB1C74">
      <w:pPr>
        <w:numPr>
          <w:ilvl w:val="1"/>
          <w:numId w:val="11"/>
        </w:numPr>
        <w:pBdr>
          <w:top w:val="nil"/>
          <w:left w:val="nil"/>
          <w:bottom w:val="nil"/>
          <w:right w:val="nil"/>
          <w:between w:val="nil"/>
        </w:pBdr>
        <w:tabs>
          <w:tab w:val="left" w:pos="472"/>
        </w:tabs>
        <w:spacing w:before="19" w:after="0" w:line="240" w:lineRule="auto"/>
        <w:ind w:right="170" w:hanging="3"/>
        <w:rPr>
          <w:sz w:val="24"/>
          <w:szCs w:val="24"/>
          <w:lang w:val="uk-UA" w:eastAsia="ru-RU"/>
        </w:rPr>
      </w:pPr>
      <w:r w:rsidRPr="00EB1C74">
        <w:rPr>
          <w:sz w:val="24"/>
          <w:szCs w:val="24"/>
          <w:lang w:val="uk-UA" w:eastAsia="ru-RU"/>
        </w:rPr>
        <w:t xml:space="preserve">У разі коли строк дії обставин непереборної сили продовжується більше ніж 30 днів, кожна </w:t>
      </w:r>
      <w:r w:rsidRPr="00EB1C74">
        <w:rPr>
          <w:sz w:val="24"/>
          <w:szCs w:val="24"/>
          <w:lang w:val="uk-UA" w:eastAsia="ru-RU"/>
        </w:rPr>
        <w:lastRenderedPageBreak/>
        <w:t>зі Сторін в установленому порядку має право розірвати цей Договір.</w:t>
      </w:r>
    </w:p>
    <w:p w14:paraId="6D5F1B84" w14:textId="77777777" w:rsidR="005D7AA1" w:rsidRPr="00EB1C74" w:rsidRDefault="00EB1C74" w:rsidP="00EB1C74">
      <w:pPr>
        <w:pBdr>
          <w:top w:val="nil"/>
          <w:left w:val="nil"/>
          <w:bottom w:val="nil"/>
          <w:right w:val="nil"/>
          <w:between w:val="nil"/>
        </w:pBdr>
        <w:tabs>
          <w:tab w:val="left" w:pos="472"/>
        </w:tabs>
        <w:spacing w:before="72" w:after="0" w:line="272" w:lineRule="auto"/>
        <w:ind w:right="46"/>
        <w:jc w:val="center"/>
        <w:outlineLvl w:val="0"/>
        <w:rPr>
          <w:b/>
          <w:bCs/>
          <w:lang w:val="uk-UA" w:eastAsia="ru-RU"/>
        </w:rPr>
      </w:pPr>
      <w:r>
        <w:rPr>
          <w:b/>
          <w:bCs/>
          <w:sz w:val="24"/>
          <w:szCs w:val="24"/>
          <w:lang w:val="uk-UA" w:eastAsia="ru-RU"/>
        </w:rPr>
        <w:t>1</w:t>
      </w:r>
      <w:r w:rsidR="005D7AA1" w:rsidRPr="00EB1C74">
        <w:rPr>
          <w:b/>
          <w:bCs/>
          <w:sz w:val="24"/>
          <w:szCs w:val="24"/>
          <w:lang w:val="uk-UA" w:eastAsia="ru-RU"/>
        </w:rPr>
        <w:t>0. СТРОК ДІЇ ДОГОВОРУ</w:t>
      </w:r>
    </w:p>
    <w:p w14:paraId="74AF7669" w14:textId="77777777" w:rsidR="005D7AA1" w:rsidRPr="00E149E6" w:rsidRDefault="005D7AA1" w:rsidP="005D7AA1">
      <w:pPr>
        <w:pBdr>
          <w:top w:val="nil"/>
          <w:left w:val="nil"/>
          <w:bottom w:val="nil"/>
          <w:right w:val="nil"/>
          <w:between w:val="nil"/>
        </w:pBdr>
        <w:spacing w:after="0" w:line="240" w:lineRule="auto"/>
        <w:ind w:left="116" w:right="162" w:hanging="3"/>
        <w:rPr>
          <w:sz w:val="24"/>
          <w:szCs w:val="24"/>
          <w:lang w:val="uk-UA" w:eastAsia="ru-RU"/>
        </w:rPr>
      </w:pPr>
      <w:r w:rsidRPr="00E149E6">
        <w:rPr>
          <w:sz w:val="24"/>
          <w:szCs w:val="24"/>
          <w:lang w:val="uk-UA" w:eastAsia="ru-RU"/>
        </w:rPr>
        <w:t>10.1 Даний Договір набирає чинності з моменту його підписання уповноваженими представниками Сторін і скріплення підписів печатками та діє до 31.12.2022 року, а в частині проведення розрахунків – до повного їх виконання.</w:t>
      </w:r>
    </w:p>
    <w:p w14:paraId="0A5E83DF" w14:textId="77777777" w:rsidR="005D7AA1" w:rsidRPr="00E149E6" w:rsidRDefault="005D7AA1" w:rsidP="005D7AA1">
      <w:pPr>
        <w:pBdr>
          <w:top w:val="nil"/>
          <w:left w:val="nil"/>
          <w:bottom w:val="nil"/>
          <w:right w:val="nil"/>
          <w:between w:val="nil"/>
        </w:pBdr>
        <w:spacing w:before="2" w:after="0" w:line="240" w:lineRule="auto"/>
        <w:rPr>
          <w:sz w:val="24"/>
          <w:szCs w:val="24"/>
          <w:lang w:val="uk-UA" w:eastAsia="ru-RU"/>
        </w:rPr>
      </w:pPr>
    </w:p>
    <w:p w14:paraId="66F5C0E0" w14:textId="77777777" w:rsidR="005D7AA1" w:rsidRPr="00E149E6" w:rsidRDefault="005D7AA1" w:rsidP="005D7AA1">
      <w:pPr>
        <w:tabs>
          <w:tab w:val="left" w:pos="3699"/>
        </w:tabs>
        <w:spacing w:after="0" w:line="274" w:lineRule="exact"/>
        <w:ind w:right="51"/>
        <w:jc w:val="center"/>
        <w:outlineLvl w:val="0"/>
        <w:rPr>
          <w:b/>
          <w:bCs/>
          <w:lang w:val="uk-UA" w:eastAsia="ru-RU"/>
        </w:rPr>
      </w:pPr>
      <w:r w:rsidRPr="00E149E6">
        <w:rPr>
          <w:b/>
          <w:bCs/>
          <w:sz w:val="24"/>
          <w:szCs w:val="24"/>
          <w:lang w:val="uk-UA" w:eastAsia="ru-RU"/>
        </w:rPr>
        <w:t>11. ІНШІ УМОВИ ДОГОВОРУ</w:t>
      </w:r>
    </w:p>
    <w:p w14:paraId="7CF53A6C" w14:textId="77777777" w:rsidR="005D7AA1" w:rsidRPr="00E149E6" w:rsidRDefault="005D7AA1" w:rsidP="005D7AA1">
      <w:pPr>
        <w:numPr>
          <w:ilvl w:val="1"/>
          <w:numId w:val="10"/>
        </w:numPr>
        <w:pBdr>
          <w:top w:val="nil"/>
          <w:left w:val="nil"/>
          <w:bottom w:val="nil"/>
          <w:right w:val="nil"/>
          <w:between w:val="nil"/>
        </w:pBdr>
        <w:tabs>
          <w:tab w:val="left" w:pos="638"/>
        </w:tabs>
        <w:spacing w:after="0" w:line="240" w:lineRule="auto"/>
        <w:ind w:right="173" w:hanging="3"/>
        <w:rPr>
          <w:sz w:val="24"/>
          <w:szCs w:val="24"/>
          <w:lang w:val="uk-UA" w:eastAsia="ru-RU"/>
        </w:rPr>
      </w:pPr>
      <w:r w:rsidRPr="00E149E6">
        <w:rPr>
          <w:sz w:val="24"/>
          <w:szCs w:val="24"/>
          <w:lang w:val="uk-UA" w:eastAsia="ru-RU"/>
        </w:rPr>
        <w:t>Даний Договір укладається і підписується у двох автентичних примірниках, які мають однакову юридичну силу, по одному для кожної Сторін.</w:t>
      </w:r>
    </w:p>
    <w:p w14:paraId="66CF3466" w14:textId="77777777" w:rsidR="005D7AA1" w:rsidRPr="00E149E6" w:rsidRDefault="005D7AA1" w:rsidP="005D7AA1">
      <w:pPr>
        <w:numPr>
          <w:ilvl w:val="1"/>
          <w:numId w:val="10"/>
        </w:numPr>
        <w:pBdr>
          <w:top w:val="nil"/>
          <w:left w:val="nil"/>
          <w:bottom w:val="nil"/>
          <w:right w:val="nil"/>
          <w:between w:val="nil"/>
        </w:pBdr>
        <w:tabs>
          <w:tab w:val="left" w:pos="571"/>
        </w:tabs>
        <w:spacing w:after="0" w:line="240" w:lineRule="auto"/>
        <w:ind w:right="167" w:hanging="3"/>
        <w:rPr>
          <w:sz w:val="24"/>
          <w:szCs w:val="24"/>
          <w:lang w:val="uk-UA" w:eastAsia="ru-RU"/>
        </w:rPr>
      </w:pPr>
      <w:r w:rsidRPr="00E149E6">
        <w:rPr>
          <w:sz w:val="24"/>
          <w:szCs w:val="24"/>
          <w:lang w:val="uk-UA" w:eastAsia="ru-RU"/>
        </w:rPr>
        <w:t>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361A0DF0" w14:textId="77777777" w:rsidR="005D7AA1" w:rsidRPr="00E149E6" w:rsidRDefault="005D7AA1" w:rsidP="005D7AA1">
      <w:pPr>
        <w:numPr>
          <w:ilvl w:val="1"/>
          <w:numId w:val="10"/>
        </w:numPr>
        <w:pBdr>
          <w:top w:val="nil"/>
          <w:left w:val="nil"/>
          <w:bottom w:val="nil"/>
          <w:right w:val="nil"/>
          <w:between w:val="nil"/>
        </w:pBdr>
        <w:tabs>
          <w:tab w:val="left" w:pos="623"/>
        </w:tabs>
        <w:spacing w:after="0" w:line="240" w:lineRule="auto"/>
        <w:ind w:right="163" w:hanging="3"/>
        <w:rPr>
          <w:sz w:val="24"/>
          <w:szCs w:val="24"/>
          <w:lang w:val="uk-UA" w:eastAsia="ru-RU"/>
        </w:rPr>
      </w:pPr>
      <w:r w:rsidRPr="00E149E6">
        <w:rPr>
          <w:sz w:val="24"/>
          <w:szCs w:val="24"/>
          <w:lang w:val="uk-UA" w:eastAsia="ru-RU"/>
        </w:rPr>
        <w:t>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209584B5" w14:textId="77777777" w:rsidR="005D7AA1" w:rsidRPr="00E149E6" w:rsidRDefault="005D7AA1" w:rsidP="005D7AA1">
      <w:pPr>
        <w:numPr>
          <w:ilvl w:val="1"/>
          <w:numId w:val="10"/>
        </w:numPr>
        <w:pBdr>
          <w:top w:val="nil"/>
          <w:left w:val="nil"/>
          <w:bottom w:val="nil"/>
          <w:right w:val="nil"/>
          <w:between w:val="nil"/>
        </w:pBdr>
        <w:tabs>
          <w:tab w:val="left" w:pos="604"/>
        </w:tabs>
        <w:spacing w:after="0" w:line="240" w:lineRule="auto"/>
        <w:ind w:right="165" w:hanging="3"/>
        <w:rPr>
          <w:sz w:val="24"/>
          <w:szCs w:val="24"/>
          <w:lang w:val="uk-UA" w:eastAsia="ru-RU"/>
        </w:rPr>
      </w:pPr>
      <w:r w:rsidRPr="00E149E6">
        <w:rPr>
          <w:sz w:val="24"/>
          <w:szCs w:val="24"/>
          <w:lang w:val="uk-UA" w:eastAsia="ru-RU"/>
        </w:rPr>
        <w:t>У випадках, не передбачених цим Договором, Сторони керуються чинним законодавством України.</w:t>
      </w:r>
    </w:p>
    <w:p w14:paraId="2310E966" w14:textId="77777777" w:rsidR="005D7AA1" w:rsidRPr="00E149E6" w:rsidRDefault="005D7AA1" w:rsidP="005D7AA1">
      <w:pPr>
        <w:tabs>
          <w:tab w:val="left" w:pos="3733"/>
        </w:tabs>
        <w:spacing w:before="3" w:after="0" w:line="274" w:lineRule="exact"/>
        <w:ind w:right="43"/>
        <w:jc w:val="center"/>
        <w:outlineLvl w:val="0"/>
        <w:rPr>
          <w:b/>
          <w:bCs/>
          <w:lang w:val="uk-UA" w:eastAsia="ru-RU"/>
        </w:rPr>
      </w:pPr>
      <w:r w:rsidRPr="00E149E6">
        <w:rPr>
          <w:b/>
          <w:bCs/>
          <w:sz w:val="24"/>
          <w:szCs w:val="24"/>
          <w:lang w:val="uk-UA" w:eastAsia="ru-RU"/>
        </w:rPr>
        <w:t>12. ДОДАТКИ ДО ДОГОВОРУ</w:t>
      </w:r>
    </w:p>
    <w:p w14:paraId="5AD6B922" w14:textId="77777777" w:rsidR="005D7AA1" w:rsidRPr="00E149E6" w:rsidRDefault="005D7AA1" w:rsidP="005D7AA1">
      <w:pPr>
        <w:pBdr>
          <w:top w:val="nil"/>
          <w:left w:val="nil"/>
          <w:bottom w:val="nil"/>
          <w:right w:val="nil"/>
          <w:between w:val="nil"/>
        </w:pBdr>
        <w:spacing w:after="0" w:line="274" w:lineRule="auto"/>
        <w:ind w:left="114"/>
        <w:rPr>
          <w:sz w:val="24"/>
          <w:szCs w:val="24"/>
          <w:highlight w:val="white"/>
          <w:lang w:val="uk-UA" w:eastAsia="ru-RU"/>
        </w:rPr>
      </w:pPr>
      <w:r w:rsidRPr="00E149E6">
        <w:rPr>
          <w:sz w:val="24"/>
          <w:szCs w:val="24"/>
          <w:lang w:val="uk-UA" w:eastAsia="ru-RU"/>
        </w:rPr>
        <w:t>12.1 Невід’ємною частиною цього Договору є:</w:t>
      </w:r>
    </w:p>
    <w:p w14:paraId="7A892756" w14:textId="77777777" w:rsidR="005D7AA1" w:rsidRPr="00E149E6" w:rsidRDefault="005D7AA1" w:rsidP="005D7AA1">
      <w:pPr>
        <w:pBdr>
          <w:top w:val="nil"/>
          <w:left w:val="nil"/>
          <w:bottom w:val="nil"/>
          <w:right w:val="nil"/>
          <w:between w:val="nil"/>
        </w:pBdr>
        <w:spacing w:after="0" w:line="240" w:lineRule="auto"/>
        <w:ind w:left="114"/>
        <w:rPr>
          <w:sz w:val="24"/>
          <w:szCs w:val="24"/>
          <w:lang w:val="uk-UA" w:eastAsia="ru-RU"/>
        </w:rPr>
      </w:pPr>
      <w:r w:rsidRPr="00E149E6">
        <w:rPr>
          <w:sz w:val="24"/>
          <w:szCs w:val="24"/>
          <w:lang w:val="uk-UA" w:eastAsia="ru-RU"/>
        </w:rPr>
        <w:t>Додаток № 1 ─ Специфікація .</w:t>
      </w:r>
    </w:p>
    <w:p w14:paraId="7AB71436" w14:textId="77777777" w:rsidR="005D7AA1" w:rsidRPr="00E149E6" w:rsidRDefault="005D7AA1" w:rsidP="005D7AA1">
      <w:pPr>
        <w:pBdr>
          <w:top w:val="nil"/>
          <w:left w:val="nil"/>
          <w:bottom w:val="nil"/>
          <w:right w:val="nil"/>
          <w:between w:val="nil"/>
        </w:pBdr>
        <w:spacing w:before="5" w:after="0" w:line="240" w:lineRule="auto"/>
        <w:rPr>
          <w:sz w:val="24"/>
          <w:szCs w:val="24"/>
          <w:lang w:val="uk-UA" w:eastAsia="ru-RU"/>
        </w:rPr>
      </w:pPr>
    </w:p>
    <w:p w14:paraId="5C8F5320" w14:textId="77777777" w:rsidR="005D7AA1" w:rsidRPr="00E149E6" w:rsidRDefault="005D7AA1" w:rsidP="005D7AA1">
      <w:pPr>
        <w:tabs>
          <w:tab w:val="left" w:pos="2373"/>
        </w:tabs>
        <w:spacing w:after="0" w:line="240" w:lineRule="auto"/>
        <w:jc w:val="center"/>
        <w:outlineLvl w:val="0"/>
        <w:rPr>
          <w:b/>
          <w:bCs/>
          <w:sz w:val="24"/>
          <w:szCs w:val="24"/>
          <w:lang w:val="uk-UA" w:eastAsia="ru-RU"/>
        </w:rPr>
      </w:pPr>
      <w:r w:rsidRPr="00E149E6">
        <w:rPr>
          <w:b/>
          <w:bCs/>
          <w:sz w:val="24"/>
          <w:szCs w:val="24"/>
          <w:lang w:val="uk-UA" w:eastAsia="ru-RU"/>
        </w:rPr>
        <w:t>13. АДРЕСИ ТА БАНКІВСЬКІ РЕКВІЗИТИ СТОРІН:</w:t>
      </w:r>
    </w:p>
    <w:p w14:paraId="0174E80B" w14:textId="77777777" w:rsidR="005D7AA1" w:rsidRPr="00E149E6" w:rsidRDefault="005D7AA1" w:rsidP="005D7AA1">
      <w:pPr>
        <w:pBdr>
          <w:top w:val="nil"/>
          <w:left w:val="nil"/>
          <w:bottom w:val="nil"/>
          <w:right w:val="nil"/>
          <w:between w:val="nil"/>
        </w:pBdr>
        <w:spacing w:before="10" w:after="1" w:line="240" w:lineRule="auto"/>
        <w:rPr>
          <w:b/>
          <w:sz w:val="24"/>
          <w:szCs w:val="24"/>
          <w:lang w:val="uk-UA" w:eastAsia="ru-RU"/>
        </w:rPr>
      </w:pPr>
    </w:p>
    <w:tbl>
      <w:tblPr>
        <w:tblW w:w="9826" w:type="dxa"/>
        <w:tblInd w:w="151" w:type="dxa"/>
        <w:tblLayout w:type="fixed"/>
        <w:tblLook w:val="0000" w:firstRow="0" w:lastRow="0" w:firstColumn="0" w:lastColumn="0" w:noHBand="0" w:noVBand="0"/>
      </w:tblPr>
      <w:tblGrid>
        <w:gridCol w:w="4911"/>
        <w:gridCol w:w="4915"/>
      </w:tblGrid>
      <w:tr w:rsidR="00840A4A" w:rsidRPr="00E149E6" w14:paraId="148AF78E" w14:textId="77777777" w:rsidTr="00B471BB">
        <w:trPr>
          <w:trHeight w:val="5234"/>
        </w:trPr>
        <w:tc>
          <w:tcPr>
            <w:tcW w:w="4911" w:type="dxa"/>
          </w:tcPr>
          <w:p w14:paraId="7CF6934F" w14:textId="77777777" w:rsidR="005D7AA1" w:rsidRPr="00E149E6" w:rsidRDefault="005D7AA1" w:rsidP="005D7AA1">
            <w:pPr>
              <w:pBdr>
                <w:top w:val="nil"/>
                <w:left w:val="nil"/>
                <w:bottom w:val="nil"/>
                <w:right w:val="nil"/>
                <w:between w:val="nil"/>
              </w:pBdr>
              <w:spacing w:after="0" w:line="266" w:lineRule="auto"/>
              <w:ind w:left="200"/>
              <w:rPr>
                <w:b/>
                <w:sz w:val="24"/>
                <w:szCs w:val="24"/>
                <w:lang w:val="uk-UA" w:eastAsia="ru-RU"/>
              </w:rPr>
            </w:pPr>
            <w:r w:rsidRPr="00E149E6">
              <w:rPr>
                <w:b/>
                <w:sz w:val="24"/>
                <w:szCs w:val="24"/>
                <w:lang w:val="uk-UA" w:eastAsia="ru-RU"/>
              </w:rPr>
              <w:t>ПРОДАВЕЦЬ</w:t>
            </w:r>
          </w:p>
          <w:p w14:paraId="1A7E2913" w14:textId="77777777" w:rsidR="005D7AA1" w:rsidRPr="00E149E6" w:rsidRDefault="005D7AA1" w:rsidP="005D7AA1">
            <w:pPr>
              <w:pBdr>
                <w:top w:val="nil"/>
                <w:left w:val="nil"/>
                <w:bottom w:val="nil"/>
                <w:right w:val="nil"/>
                <w:between w:val="nil"/>
              </w:pBdr>
              <w:spacing w:before="2" w:after="0" w:line="240" w:lineRule="auto"/>
              <w:rPr>
                <w:b/>
                <w:sz w:val="24"/>
                <w:szCs w:val="24"/>
                <w:lang w:val="uk-UA" w:eastAsia="ru-RU"/>
              </w:rPr>
            </w:pPr>
            <w:r w:rsidRPr="00E149E6">
              <w:rPr>
                <w:b/>
                <w:sz w:val="24"/>
                <w:szCs w:val="24"/>
                <w:lang w:val="uk-UA" w:eastAsia="ru-RU"/>
              </w:rPr>
              <w:t>________________________________</w:t>
            </w:r>
          </w:p>
          <w:p w14:paraId="74FA8827" w14:textId="77777777" w:rsidR="005D7AA1" w:rsidRPr="00E149E6" w:rsidRDefault="005D7AA1" w:rsidP="005D7AA1">
            <w:pPr>
              <w:pBdr>
                <w:top w:val="nil"/>
                <w:left w:val="nil"/>
                <w:bottom w:val="nil"/>
                <w:right w:val="nil"/>
                <w:between w:val="nil"/>
              </w:pBdr>
              <w:spacing w:before="2" w:after="0" w:line="240" w:lineRule="auto"/>
              <w:rPr>
                <w:b/>
                <w:sz w:val="24"/>
                <w:szCs w:val="24"/>
                <w:lang w:val="uk-UA" w:eastAsia="ru-RU"/>
              </w:rPr>
            </w:pPr>
            <w:r w:rsidRPr="00E149E6">
              <w:rPr>
                <w:b/>
                <w:sz w:val="24"/>
                <w:szCs w:val="24"/>
                <w:lang w:val="uk-UA" w:eastAsia="ru-RU"/>
              </w:rPr>
              <w:t>________________________________</w:t>
            </w:r>
          </w:p>
          <w:p w14:paraId="4A464098"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0428EDF3"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313D37E1"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149579D9"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45703BC5"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7DB1C868"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p>
          <w:p w14:paraId="286247CD"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p>
          <w:p w14:paraId="5D694D6D"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p>
          <w:p w14:paraId="2BCC3327"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p>
          <w:p w14:paraId="53D32FDD"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p>
          <w:p w14:paraId="67E0232D"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w:t>
            </w:r>
          </w:p>
          <w:p w14:paraId="1CB252C9"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p>
          <w:p w14:paraId="001EAFE8" w14:textId="77777777" w:rsidR="005D7AA1" w:rsidRPr="00E149E6" w:rsidRDefault="005D7AA1" w:rsidP="005D7AA1">
            <w:pPr>
              <w:pBdr>
                <w:top w:val="nil"/>
                <w:left w:val="nil"/>
                <w:bottom w:val="nil"/>
                <w:right w:val="nil"/>
                <w:between w:val="nil"/>
              </w:pBdr>
              <w:spacing w:after="0" w:line="240" w:lineRule="auto"/>
              <w:rPr>
                <w:b/>
                <w:sz w:val="26"/>
                <w:szCs w:val="26"/>
                <w:lang w:val="uk-UA" w:eastAsia="ru-RU"/>
              </w:rPr>
            </w:pPr>
          </w:p>
          <w:p w14:paraId="344F0450" w14:textId="77777777" w:rsidR="005D7AA1" w:rsidRPr="00E149E6" w:rsidRDefault="005D7AA1" w:rsidP="005D7AA1">
            <w:pPr>
              <w:pBdr>
                <w:top w:val="nil"/>
                <w:left w:val="nil"/>
                <w:bottom w:val="nil"/>
                <w:right w:val="nil"/>
                <w:between w:val="nil"/>
              </w:pBdr>
              <w:spacing w:before="230" w:after="0" w:line="256" w:lineRule="auto"/>
              <w:ind w:left="202"/>
              <w:rPr>
                <w:b/>
                <w:sz w:val="24"/>
                <w:szCs w:val="24"/>
                <w:lang w:val="uk-UA" w:eastAsia="ru-RU"/>
              </w:rPr>
            </w:pPr>
            <w:r w:rsidRPr="00E149E6">
              <w:rPr>
                <w:b/>
                <w:sz w:val="24"/>
                <w:szCs w:val="24"/>
                <w:lang w:val="uk-UA" w:eastAsia="ru-RU"/>
              </w:rPr>
              <w:t>___________________ /_____________/</w:t>
            </w:r>
          </w:p>
          <w:p w14:paraId="56655145" w14:textId="77777777" w:rsidR="005D7AA1" w:rsidRPr="00E149E6" w:rsidRDefault="005D7AA1" w:rsidP="005D7AA1">
            <w:pPr>
              <w:pBdr>
                <w:top w:val="nil"/>
                <w:left w:val="nil"/>
                <w:bottom w:val="nil"/>
                <w:right w:val="nil"/>
                <w:between w:val="nil"/>
              </w:pBdr>
              <w:spacing w:before="230" w:after="0" w:line="256" w:lineRule="auto"/>
              <w:ind w:left="202"/>
              <w:rPr>
                <w:b/>
                <w:sz w:val="24"/>
                <w:szCs w:val="24"/>
                <w:lang w:val="uk-UA" w:eastAsia="ru-RU"/>
              </w:rPr>
            </w:pPr>
          </w:p>
        </w:tc>
        <w:tc>
          <w:tcPr>
            <w:tcW w:w="4915" w:type="dxa"/>
            <w:shd w:val="clear" w:color="auto" w:fill="FFFFFF"/>
          </w:tcPr>
          <w:p w14:paraId="07EBB4FD" w14:textId="77777777" w:rsidR="005D7AA1" w:rsidRPr="00E149E6" w:rsidRDefault="005D7AA1" w:rsidP="005D7AA1">
            <w:pPr>
              <w:pBdr>
                <w:top w:val="nil"/>
                <w:left w:val="nil"/>
                <w:bottom w:val="nil"/>
                <w:right w:val="nil"/>
                <w:between w:val="nil"/>
              </w:pBdr>
              <w:spacing w:after="0" w:line="266" w:lineRule="auto"/>
              <w:ind w:left="524"/>
              <w:rPr>
                <w:b/>
                <w:sz w:val="24"/>
                <w:szCs w:val="24"/>
                <w:lang w:val="uk-UA" w:eastAsia="ru-RU"/>
              </w:rPr>
            </w:pPr>
            <w:r w:rsidRPr="00E149E6">
              <w:rPr>
                <w:b/>
                <w:sz w:val="24"/>
                <w:szCs w:val="24"/>
                <w:lang w:val="uk-UA" w:eastAsia="ru-RU"/>
              </w:rPr>
              <w:t>ПОКУПЕЦЬ</w:t>
            </w:r>
          </w:p>
          <w:p w14:paraId="788AF71E" w14:textId="77777777" w:rsidR="00FA5C5C" w:rsidRPr="00E149E6" w:rsidRDefault="00FA5C5C" w:rsidP="00FA5C5C">
            <w:pPr>
              <w:pBdr>
                <w:top w:val="nil"/>
                <w:left w:val="nil"/>
                <w:bottom w:val="nil"/>
                <w:right w:val="nil"/>
                <w:between w:val="nil"/>
              </w:pBdr>
              <w:spacing w:before="2" w:after="0" w:line="240" w:lineRule="auto"/>
              <w:rPr>
                <w:b/>
                <w:sz w:val="24"/>
                <w:szCs w:val="24"/>
                <w:lang w:val="uk-UA" w:eastAsia="ru-RU"/>
              </w:rPr>
            </w:pPr>
            <w:r w:rsidRPr="00E149E6">
              <w:rPr>
                <w:b/>
                <w:sz w:val="24"/>
                <w:szCs w:val="24"/>
                <w:lang w:val="uk-UA" w:eastAsia="ru-RU"/>
              </w:rPr>
              <w:t>________________________________</w:t>
            </w:r>
          </w:p>
          <w:p w14:paraId="0637365C" w14:textId="77777777" w:rsidR="00FA5C5C" w:rsidRPr="00E149E6" w:rsidRDefault="00FA5C5C" w:rsidP="00FA5C5C">
            <w:pPr>
              <w:pBdr>
                <w:top w:val="nil"/>
                <w:left w:val="nil"/>
                <w:bottom w:val="nil"/>
                <w:right w:val="nil"/>
                <w:between w:val="nil"/>
              </w:pBdr>
              <w:spacing w:before="2" w:after="0" w:line="240" w:lineRule="auto"/>
              <w:rPr>
                <w:b/>
                <w:sz w:val="24"/>
                <w:szCs w:val="24"/>
                <w:lang w:val="uk-UA" w:eastAsia="ru-RU"/>
              </w:rPr>
            </w:pPr>
            <w:r w:rsidRPr="00E149E6">
              <w:rPr>
                <w:b/>
                <w:sz w:val="24"/>
                <w:szCs w:val="24"/>
                <w:lang w:val="uk-UA" w:eastAsia="ru-RU"/>
              </w:rPr>
              <w:t>________________________________</w:t>
            </w:r>
          </w:p>
          <w:p w14:paraId="0F2D0FA9"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4EBE8EA0"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7F726DDB"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63ED73AD"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277B9D46"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4C4D4FB6"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p>
          <w:p w14:paraId="4CF7C552"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p>
          <w:p w14:paraId="5859AA36"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p>
          <w:p w14:paraId="02E3C824"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p>
          <w:p w14:paraId="7781BD7B"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p>
          <w:p w14:paraId="474EFE90"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w:t>
            </w:r>
          </w:p>
          <w:p w14:paraId="3C88B3DA"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p>
          <w:p w14:paraId="63688E5B" w14:textId="77777777" w:rsidR="00FA5C5C" w:rsidRPr="00E149E6" w:rsidRDefault="00FA5C5C" w:rsidP="00FA5C5C">
            <w:pPr>
              <w:pBdr>
                <w:top w:val="nil"/>
                <w:left w:val="nil"/>
                <w:bottom w:val="nil"/>
                <w:right w:val="nil"/>
                <w:between w:val="nil"/>
              </w:pBdr>
              <w:spacing w:after="0" w:line="240" w:lineRule="auto"/>
              <w:rPr>
                <w:b/>
                <w:sz w:val="26"/>
                <w:szCs w:val="26"/>
                <w:lang w:val="uk-UA" w:eastAsia="ru-RU"/>
              </w:rPr>
            </w:pPr>
          </w:p>
          <w:p w14:paraId="3D2A22EF" w14:textId="77777777" w:rsidR="005D7AA1" w:rsidRPr="00E149E6" w:rsidRDefault="00FA5C5C" w:rsidP="00FA5C5C">
            <w:pPr>
              <w:pBdr>
                <w:top w:val="nil"/>
                <w:left w:val="nil"/>
                <w:bottom w:val="nil"/>
                <w:right w:val="nil"/>
                <w:between w:val="nil"/>
              </w:pBdr>
              <w:spacing w:before="231" w:after="0" w:line="256" w:lineRule="auto"/>
              <w:ind w:left="526"/>
              <w:rPr>
                <w:sz w:val="24"/>
                <w:szCs w:val="24"/>
                <w:lang w:val="uk-UA" w:eastAsia="ru-RU"/>
              </w:rPr>
            </w:pPr>
            <w:r w:rsidRPr="00E149E6">
              <w:rPr>
                <w:b/>
                <w:sz w:val="24"/>
                <w:szCs w:val="24"/>
                <w:lang w:val="uk-UA" w:eastAsia="ru-RU"/>
              </w:rPr>
              <w:t>___________________ /_____________/</w:t>
            </w:r>
          </w:p>
        </w:tc>
      </w:tr>
    </w:tbl>
    <w:p w14:paraId="3247B610" w14:textId="77777777" w:rsidR="005D7AA1" w:rsidRPr="00E149E6" w:rsidRDefault="005D7AA1" w:rsidP="005D7AA1">
      <w:pPr>
        <w:spacing w:after="0" w:line="256" w:lineRule="auto"/>
        <w:rPr>
          <w:sz w:val="24"/>
          <w:szCs w:val="24"/>
          <w:lang w:val="uk-UA" w:eastAsia="ru-RU"/>
        </w:rPr>
        <w:sectPr w:rsidR="005D7AA1" w:rsidRPr="00E149E6" w:rsidSect="008C51D2">
          <w:pgSz w:w="11910" w:h="16840"/>
          <w:pgMar w:top="993" w:right="400" w:bottom="280" w:left="1300" w:header="708" w:footer="708" w:gutter="0"/>
          <w:cols w:space="720"/>
        </w:sectPr>
      </w:pPr>
    </w:p>
    <w:p w14:paraId="0420557D" w14:textId="77777777" w:rsidR="005D7AA1" w:rsidRPr="00E149E6" w:rsidRDefault="005D7AA1" w:rsidP="005D7AA1">
      <w:pPr>
        <w:pBdr>
          <w:top w:val="nil"/>
          <w:left w:val="nil"/>
          <w:bottom w:val="nil"/>
          <w:right w:val="nil"/>
          <w:between w:val="nil"/>
        </w:pBdr>
        <w:spacing w:before="77" w:after="0" w:line="240" w:lineRule="auto"/>
        <w:ind w:left="5877"/>
        <w:rPr>
          <w:sz w:val="24"/>
          <w:szCs w:val="24"/>
          <w:lang w:val="uk-UA" w:eastAsia="ru-RU"/>
        </w:rPr>
      </w:pPr>
      <w:r w:rsidRPr="00E149E6">
        <w:rPr>
          <w:sz w:val="24"/>
          <w:szCs w:val="24"/>
          <w:lang w:val="uk-UA" w:eastAsia="ru-RU"/>
        </w:rPr>
        <w:lastRenderedPageBreak/>
        <w:t>Додаток № 1 до договору</w:t>
      </w:r>
    </w:p>
    <w:p w14:paraId="677C4F6F" w14:textId="77777777" w:rsidR="005D7AA1" w:rsidRPr="00E149E6" w:rsidRDefault="005D7AA1" w:rsidP="005D7AA1">
      <w:pPr>
        <w:pBdr>
          <w:top w:val="nil"/>
          <w:left w:val="nil"/>
          <w:bottom w:val="nil"/>
          <w:right w:val="nil"/>
          <w:between w:val="nil"/>
        </w:pBdr>
        <w:tabs>
          <w:tab w:val="left" w:pos="7374"/>
          <w:tab w:val="left" w:pos="9338"/>
        </w:tabs>
        <w:spacing w:after="0" w:line="240" w:lineRule="auto"/>
        <w:ind w:left="5877"/>
        <w:rPr>
          <w:sz w:val="24"/>
          <w:szCs w:val="24"/>
          <w:lang w:val="uk-UA" w:eastAsia="ru-RU"/>
        </w:rPr>
      </w:pPr>
      <w:r w:rsidRPr="00E149E6">
        <w:rPr>
          <w:sz w:val="24"/>
          <w:szCs w:val="24"/>
          <w:lang w:val="uk-UA" w:eastAsia="ru-RU"/>
        </w:rPr>
        <w:t>від</w:t>
      </w:r>
      <w:r w:rsidRPr="00E149E6">
        <w:rPr>
          <w:sz w:val="24"/>
          <w:szCs w:val="24"/>
          <w:u w:val="single"/>
          <w:lang w:val="uk-UA" w:eastAsia="ru-RU"/>
        </w:rPr>
        <w:tab/>
      </w:r>
      <w:r w:rsidRPr="00E149E6">
        <w:rPr>
          <w:sz w:val="24"/>
          <w:szCs w:val="24"/>
          <w:lang w:val="uk-UA" w:eastAsia="ru-RU"/>
        </w:rPr>
        <w:t>року №_</w:t>
      </w:r>
      <w:r w:rsidRPr="00E149E6">
        <w:rPr>
          <w:sz w:val="24"/>
          <w:szCs w:val="24"/>
          <w:u w:val="single"/>
          <w:lang w:val="uk-UA" w:eastAsia="ru-RU"/>
        </w:rPr>
        <w:t xml:space="preserve"> </w:t>
      </w:r>
      <w:r w:rsidRPr="00E149E6">
        <w:rPr>
          <w:sz w:val="24"/>
          <w:szCs w:val="24"/>
          <w:u w:val="single"/>
          <w:lang w:val="uk-UA" w:eastAsia="ru-RU"/>
        </w:rPr>
        <w:tab/>
      </w:r>
    </w:p>
    <w:p w14:paraId="270049EA" w14:textId="77777777" w:rsidR="005D7AA1" w:rsidRPr="00E149E6" w:rsidRDefault="005D7AA1" w:rsidP="005D7AA1">
      <w:pPr>
        <w:pBdr>
          <w:top w:val="nil"/>
          <w:left w:val="nil"/>
          <w:bottom w:val="nil"/>
          <w:right w:val="nil"/>
          <w:between w:val="nil"/>
        </w:pBdr>
        <w:spacing w:after="0" w:line="240" w:lineRule="auto"/>
        <w:rPr>
          <w:sz w:val="20"/>
          <w:szCs w:val="20"/>
          <w:lang w:val="uk-UA" w:eastAsia="ru-RU"/>
        </w:rPr>
      </w:pPr>
    </w:p>
    <w:p w14:paraId="512061C2" w14:textId="77777777" w:rsidR="005D7AA1" w:rsidRPr="00E149E6" w:rsidRDefault="005D7AA1" w:rsidP="005D7AA1">
      <w:pPr>
        <w:pBdr>
          <w:top w:val="nil"/>
          <w:left w:val="nil"/>
          <w:bottom w:val="nil"/>
          <w:right w:val="nil"/>
          <w:between w:val="nil"/>
        </w:pBdr>
        <w:spacing w:after="0" w:line="240" w:lineRule="auto"/>
        <w:rPr>
          <w:sz w:val="20"/>
          <w:szCs w:val="20"/>
          <w:lang w:val="uk-UA" w:eastAsia="ru-RU"/>
        </w:rPr>
      </w:pPr>
    </w:p>
    <w:p w14:paraId="625341D1" w14:textId="77777777" w:rsidR="005D7AA1" w:rsidRPr="00E149E6" w:rsidRDefault="005D7AA1" w:rsidP="005D7AA1">
      <w:pPr>
        <w:pBdr>
          <w:top w:val="nil"/>
          <w:left w:val="nil"/>
          <w:bottom w:val="nil"/>
          <w:right w:val="nil"/>
          <w:between w:val="nil"/>
        </w:pBdr>
        <w:spacing w:before="3" w:after="0" w:line="240" w:lineRule="auto"/>
        <w:rPr>
          <w:sz w:val="24"/>
          <w:szCs w:val="24"/>
          <w:lang w:val="uk-UA" w:eastAsia="ru-RU"/>
        </w:rPr>
      </w:pPr>
    </w:p>
    <w:p w14:paraId="2F10CFCF" w14:textId="77777777" w:rsidR="005D7AA1" w:rsidRPr="00E149E6" w:rsidRDefault="005D7AA1" w:rsidP="005D7AA1">
      <w:pPr>
        <w:pBdr>
          <w:top w:val="nil"/>
          <w:left w:val="nil"/>
          <w:bottom w:val="nil"/>
          <w:right w:val="nil"/>
          <w:between w:val="nil"/>
        </w:pBdr>
        <w:spacing w:before="90" w:after="0" w:line="240" w:lineRule="auto"/>
        <w:ind w:left="1861" w:right="1909"/>
        <w:jc w:val="center"/>
        <w:rPr>
          <w:sz w:val="24"/>
          <w:szCs w:val="24"/>
          <w:lang w:val="uk-UA" w:eastAsia="ru-RU"/>
        </w:rPr>
      </w:pPr>
      <w:r w:rsidRPr="00E149E6">
        <w:rPr>
          <w:sz w:val="24"/>
          <w:szCs w:val="24"/>
          <w:lang w:val="uk-UA" w:eastAsia="ru-RU"/>
        </w:rPr>
        <w:t>СПЕЦИФІКАЦІЯ №1</w:t>
      </w:r>
    </w:p>
    <w:p w14:paraId="33010CB8" w14:textId="77777777" w:rsidR="005D7AA1" w:rsidRPr="00E149E6" w:rsidRDefault="005D7AA1" w:rsidP="005D7AA1">
      <w:pPr>
        <w:pBdr>
          <w:top w:val="nil"/>
          <w:left w:val="nil"/>
          <w:bottom w:val="nil"/>
          <w:right w:val="nil"/>
          <w:between w:val="nil"/>
        </w:pBdr>
        <w:spacing w:after="0" w:line="240" w:lineRule="auto"/>
        <w:ind w:left="1858" w:right="1909"/>
        <w:jc w:val="center"/>
        <w:rPr>
          <w:sz w:val="24"/>
          <w:szCs w:val="24"/>
          <w:lang w:val="uk-UA" w:eastAsia="ru-RU"/>
        </w:rPr>
      </w:pPr>
    </w:p>
    <w:p w14:paraId="4A51C47D" w14:textId="77777777" w:rsidR="00453F72" w:rsidRPr="00453F72" w:rsidRDefault="00453F72" w:rsidP="00453F72">
      <w:pPr>
        <w:pBdr>
          <w:top w:val="nil"/>
          <w:left w:val="nil"/>
          <w:bottom w:val="nil"/>
          <w:right w:val="nil"/>
          <w:between w:val="nil"/>
        </w:pBdr>
        <w:spacing w:before="1" w:after="0" w:line="240" w:lineRule="auto"/>
        <w:jc w:val="center"/>
        <w:rPr>
          <w:sz w:val="24"/>
          <w:szCs w:val="24"/>
          <w:lang w:val="uk-UA" w:eastAsia="ru-RU"/>
        </w:rPr>
      </w:pPr>
      <w:r w:rsidRPr="00453F72">
        <w:rPr>
          <w:sz w:val="24"/>
          <w:szCs w:val="24"/>
          <w:lang w:val="uk-UA" w:eastAsia="ru-RU"/>
        </w:rPr>
        <w:t>Джерела резервного живлення-Генератори</w:t>
      </w:r>
    </w:p>
    <w:p w14:paraId="3DEBBA7D" w14:textId="77777777" w:rsidR="005D7AA1" w:rsidRDefault="00453F72" w:rsidP="00453F72">
      <w:pPr>
        <w:pBdr>
          <w:top w:val="nil"/>
          <w:left w:val="nil"/>
          <w:bottom w:val="nil"/>
          <w:right w:val="nil"/>
          <w:between w:val="nil"/>
        </w:pBdr>
        <w:spacing w:before="1" w:after="0" w:line="240" w:lineRule="auto"/>
        <w:jc w:val="center"/>
        <w:rPr>
          <w:sz w:val="24"/>
          <w:szCs w:val="24"/>
          <w:lang w:val="uk-UA" w:eastAsia="ru-RU"/>
        </w:rPr>
      </w:pPr>
      <w:r w:rsidRPr="00453F72">
        <w:rPr>
          <w:sz w:val="24"/>
          <w:szCs w:val="24"/>
          <w:lang w:val="uk-UA" w:eastAsia="ru-RU"/>
        </w:rPr>
        <w:t>(Код ДК 021:2015: 31120000-3 - Генератори)</w:t>
      </w:r>
    </w:p>
    <w:p w14:paraId="175E2767" w14:textId="77777777" w:rsidR="00453F72" w:rsidRPr="00E149E6" w:rsidRDefault="00453F72" w:rsidP="00453F72">
      <w:pPr>
        <w:pBdr>
          <w:top w:val="nil"/>
          <w:left w:val="nil"/>
          <w:bottom w:val="nil"/>
          <w:right w:val="nil"/>
          <w:between w:val="nil"/>
        </w:pBdr>
        <w:spacing w:before="1" w:after="0" w:line="240" w:lineRule="auto"/>
        <w:jc w:val="center"/>
        <w:rPr>
          <w:sz w:val="24"/>
          <w:szCs w:val="24"/>
          <w:lang w:val="uk-UA" w:eastAsia="ru-RU"/>
        </w:rPr>
      </w:pPr>
    </w:p>
    <w:tbl>
      <w:tblPr>
        <w:tblW w:w="9123"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
        <w:gridCol w:w="2552"/>
        <w:gridCol w:w="1559"/>
        <w:gridCol w:w="1134"/>
        <w:gridCol w:w="1559"/>
        <w:gridCol w:w="1459"/>
      </w:tblGrid>
      <w:tr w:rsidR="00840A4A" w:rsidRPr="00CB538F" w14:paraId="2DE9D61A" w14:textId="77777777" w:rsidTr="00852530">
        <w:trPr>
          <w:trHeight w:val="829"/>
        </w:trPr>
        <w:tc>
          <w:tcPr>
            <w:tcW w:w="860" w:type="dxa"/>
          </w:tcPr>
          <w:p w14:paraId="121A53AB" w14:textId="77777777" w:rsidR="005D7AA1" w:rsidRPr="00CB538F" w:rsidRDefault="005D7AA1" w:rsidP="005D7AA1">
            <w:pPr>
              <w:pBdr>
                <w:top w:val="nil"/>
                <w:left w:val="nil"/>
                <w:bottom w:val="nil"/>
                <w:right w:val="nil"/>
                <w:between w:val="nil"/>
              </w:pBdr>
              <w:spacing w:before="143" w:after="0" w:line="240" w:lineRule="auto"/>
              <w:ind w:left="126" w:right="100" w:firstLine="50"/>
              <w:rPr>
                <w:b/>
                <w:sz w:val="24"/>
                <w:szCs w:val="24"/>
                <w:lang w:val="uk-UA" w:eastAsia="ru-RU"/>
              </w:rPr>
            </w:pPr>
            <w:r w:rsidRPr="00CB538F">
              <w:rPr>
                <w:b/>
                <w:sz w:val="24"/>
                <w:szCs w:val="24"/>
                <w:lang w:val="uk-UA" w:eastAsia="ru-RU"/>
              </w:rPr>
              <w:t>№ п/п</w:t>
            </w:r>
          </w:p>
        </w:tc>
        <w:tc>
          <w:tcPr>
            <w:tcW w:w="2552" w:type="dxa"/>
          </w:tcPr>
          <w:p w14:paraId="170871E8" w14:textId="77777777" w:rsidR="005D7AA1" w:rsidRPr="00CB538F" w:rsidRDefault="005D7AA1" w:rsidP="005D7AA1">
            <w:pPr>
              <w:pBdr>
                <w:top w:val="nil"/>
                <w:left w:val="nil"/>
                <w:bottom w:val="nil"/>
                <w:right w:val="nil"/>
                <w:between w:val="nil"/>
              </w:pBdr>
              <w:spacing w:before="6" w:after="0" w:line="240" w:lineRule="auto"/>
              <w:rPr>
                <w:sz w:val="24"/>
                <w:szCs w:val="24"/>
                <w:lang w:val="uk-UA" w:eastAsia="ru-RU"/>
              </w:rPr>
            </w:pPr>
          </w:p>
          <w:p w14:paraId="3A06A042" w14:textId="77777777" w:rsidR="005D7AA1" w:rsidRPr="00CB538F" w:rsidRDefault="005D7AA1" w:rsidP="005D7AA1">
            <w:pPr>
              <w:pBdr>
                <w:top w:val="nil"/>
                <w:left w:val="nil"/>
                <w:bottom w:val="nil"/>
                <w:right w:val="nil"/>
                <w:between w:val="nil"/>
              </w:pBdr>
              <w:spacing w:after="0" w:line="240" w:lineRule="auto"/>
              <w:ind w:left="340"/>
              <w:rPr>
                <w:b/>
                <w:sz w:val="24"/>
                <w:szCs w:val="24"/>
                <w:lang w:val="uk-UA" w:eastAsia="ru-RU"/>
              </w:rPr>
            </w:pPr>
            <w:r w:rsidRPr="00CB538F">
              <w:rPr>
                <w:b/>
                <w:sz w:val="24"/>
                <w:szCs w:val="24"/>
                <w:lang w:val="uk-UA" w:eastAsia="ru-RU"/>
              </w:rPr>
              <w:t>Найменування товару</w:t>
            </w:r>
          </w:p>
        </w:tc>
        <w:tc>
          <w:tcPr>
            <w:tcW w:w="1559" w:type="dxa"/>
          </w:tcPr>
          <w:p w14:paraId="2B3EC8B0" w14:textId="77777777" w:rsidR="005D7AA1" w:rsidRPr="00CB538F" w:rsidRDefault="00CB538F" w:rsidP="005D7AA1">
            <w:pPr>
              <w:pBdr>
                <w:top w:val="nil"/>
                <w:left w:val="nil"/>
                <w:bottom w:val="nil"/>
                <w:right w:val="nil"/>
                <w:between w:val="nil"/>
              </w:pBdr>
              <w:spacing w:after="0" w:line="240" w:lineRule="auto"/>
              <w:ind w:left="143" w:right="136"/>
              <w:jc w:val="center"/>
              <w:rPr>
                <w:b/>
                <w:sz w:val="24"/>
                <w:szCs w:val="24"/>
                <w:lang w:val="uk-UA" w:eastAsia="ru-RU"/>
              </w:rPr>
            </w:pPr>
            <w:r w:rsidRPr="00CB538F">
              <w:rPr>
                <w:b/>
                <w:sz w:val="24"/>
                <w:szCs w:val="24"/>
                <w:lang w:val="uk-UA" w:eastAsia="ru-RU"/>
              </w:rPr>
              <w:t>Одини</w:t>
            </w:r>
            <w:r w:rsidR="005D7AA1" w:rsidRPr="00CB538F">
              <w:rPr>
                <w:b/>
                <w:sz w:val="24"/>
                <w:szCs w:val="24"/>
                <w:lang w:val="uk-UA" w:eastAsia="ru-RU"/>
              </w:rPr>
              <w:t>ця виміру</w:t>
            </w:r>
          </w:p>
        </w:tc>
        <w:tc>
          <w:tcPr>
            <w:tcW w:w="1134" w:type="dxa"/>
          </w:tcPr>
          <w:p w14:paraId="22A5D112" w14:textId="77777777" w:rsidR="005D7AA1" w:rsidRPr="00CB538F" w:rsidRDefault="005D7AA1" w:rsidP="005D7AA1">
            <w:pPr>
              <w:pBdr>
                <w:top w:val="nil"/>
                <w:left w:val="nil"/>
                <w:bottom w:val="nil"/>
                <w:right w:val="nil"/>
                <w:between w:val="nil"/>
              </w:pBdr>
              <w:spacing w:before="143" w:after="0" w:line="240" w:lineRule="auto"/>
              <w:ind w:left="177" w:right="140" w:hanging="15"/>
              <w:rPr>
                <w:b/>
                <w:sz w:val="24"/>
                <w:szCs w:val="24"/>
                <w:lang w:val="uk-UA" w:eastAsia="ru-RU"/>
              </w:rPr>
            </w:pPr>
            <w:r w:rsidRPr="00CB538F">
              <w:rPr>
                <w:b/>
                <w:sz w:val="24"/>
                <w:szCs w:val="24"/>
                <w:lang w:val="uk-UA" w:eastAsia="ru-RU"/>
              </w:rPr>
              <w:t>Кіль- кість</w:t>
            </w:r>
          </w:p>
        </w:tc>
        <w:tc>
          <w:tcPr>
            <w:tcW w:w="1559" w:type="dxa"/>
          </w:tcPr>
          <w:p w14:paraId="4E525DCE" w14:textId="77777777" w:rsidR="005D7AA1" w:rsidRPr="00CB538F" w:rsidRDefault="005D7AA1" w:rsidP="005D7AA1">
            <w:pPr>
              <w:pBdr>
                <w:top w:val="nil"/>
                <w:left w:val="nil"/>
                <w:bottom w:val="nil"/>
                <w:right w:val="nil"/>
                <w:between w:val="nil"/>
              </w:pBdr>
              <w:spacing w:before="6" w:after="0" w:line="240" w:lineRule="auto"/>
              <w:ind w:left="272" w:right="269"/>
              <w:jc w:val="center"/>
              <w:rPr>
                <w:b/>
                <w:sz w:val="24"/>
                <w:szCs w:val="24"/>
                <w:lang w:val="uk-UA" w:eastAsia="ru-RU"/>
              </w:rPr>
            </w:pPr>
            <w:r w:rsidRPr="00CB538F">
              <w:rPr>
                <w:b/>
                <w:sz w:val="24"/>
                <w:szCs w:val="24"/>
                <w:lang w:val="uk-UA" w:eastAsia="ru-RU"/>
              </w:rPr>
              <w:t>Ціна за од. без ПДВ</w:t>
            </w:r>
          </w:p>
          <w:p w14:paraId="48E57F80" w14:textId="77777777" w:rsidR="005D7AA1" w:rsidRPr="00CB538F" w:rsidRDefault="005D7AA1" w:rsidP="005D7AA1">
            <w:pPr>
              <w:pBdr>
                <w:top w:val="nil"/>
                <w:left w:val="nil"/>
                <w:bottom w:val="nil"/>
                <w:right w:val="nil"/>
                <w:between w:val="nil"/>
              </w:pBdr>
              <w:spacing w:after="0" w:line="252" w:lineRule="auto"/>
              <w:ind w:left="271" w:right="269"/>
              <w:jc w:val="center"/>
              <w:rPr>
                <w:b/>
                <w:sz w:val="24"/>
                <w:szCs w:val="24"/>
                <w:lang w:val="uk-UA" w:eastAsia="ru-RU"/>
              </w:rPr>
            </w:pPr>
            <w:r w:rsidRPr="00CB538F">
              <w:rPr>
                <w:b/>
                <w:sz w:val="24"/>
                <w:szCs w:val="24"/>
                <w:lang w:val="uk-UA" w:eastAsia="ru-RU"/>
              </w:rPr>
              <w:t>(грн)</w:t>
            </w:r>
          </w:p>
        </w:tc>
        <w:tc>
          <w:tcPr>
            <w:tcW w:w="1459" w:type="dxa"/>
          </w:tcPr>
          <w:p w14:paraId="27593F46" w14:textId="77777777" w:rsidR="005D7AA1" w:rsidRPr="00CB538F" w:rsidRDefault="005D7AA1" w:rsidP="005D7AA1">
            <w:pPr>
              <w:pBdr>
                <w:top w:val="nil"/>
                <w:left w:val="nil"/>
                <w:bottom w:val="nil"/>
                <w:right w:val="nil"/>
                <w:between w:val="nil"/>
              </w:pBdr>
              <w:spacing w:before="6" w:after="0" w:line="240" w:lineRule="auto"/>
              <w:ind w:left="250" w:right="250"/>
              <w:jc w:val="center"/>
              <w:rPr>
                <w:b/>
                <w:sz w:val="24"/>
                <w:szCs w:val="24"/>
                <w:lang w:val="uk-UA" w:eastAsia="ru-RU"/>
              </w:rPr>
            </w:pPr>
            <w:r w:rsidRPr="00CB538F">
              <w:rPr>
                <w:b/>
                <w:sz w:val="24"/>
                <w:szCs w:val="24"/>
                <w:lang w:val="uk-UA" w:eastAsia="ru-RU"/>
              </w:rPr>
              <w:t>Сума в грн без ПДВ</w:t>
            </w:r>
          </w:p>
          <w:p w14:paraId="25DD17E1" w14:textId="77777777" w:rsidR="005D7AA1" w:rsidRPr="00CB538F" w:rsidRDefault="005D7AA1" w:rsidP="005D7AA1">
            <w:pPr>
              <w:pBdr>
                <w:top w:val="nil"/>
                <w:left w:val="nil"/>
                <w:bottom w:val="nil"/>
                <w:right w:val="nil"/>
                <w:between w:val="nil"/>
              </w:pBdr>
              <w:spacing w:after="0" w:line="252" w:lineRule="auto"/>
              <w:ind w:left="250" w:right="250"/>
              <w:jc w:val="center"/>
              <w:rPr>
                <w:b/>
                <w:sz w:val="24"/>
                <w:szCs w:val="24"/>
                <w:lang w:val="uk-UA" w:eastAsia="ru-RU"/>
              </w:rPr>
            </w:pPr>
            <w:r w:rsidRPr="00CB538F">
              <w:rPr>
                <w:b/>
                <w:sz w:val="24"/>
                <w:szCs w:val="24"/>
                <w:lang w:val="uk-UA" w:eastAsia="ru-RU"/>
              </w:rPr>
              <w:t>(грн.)</w:t>
            </w:r>
          </w:p>
        </w:tc>
      </w:tr>
      <w:tr w:rsidR="00840A4A" w:rsidRPr="00CB538F" w14:paraId="5C6473FC" w14:textId="77777777" w:rsidTr="00852530">
        <w:trPr>
          <w:trHeight w:val="412"/>
        </w:trPr>
        <w:tc>
          <w:tcPr>
            <w:tcW w:w="860" w:type="dxa"/>
            <w:vAlign w:val="center"/>
          </w:tcPr>
          <w:p w14:paraId="7EC7623B"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r w:rsidRPr="00CB538F">
              <w:rPr>
                <w:sz w:val="24"/>
                <w:szCs w:val="24"/>
                <w:lang w:val="uk-UA" w:eastAsia="ru-RU"/>
              </w:rPr>
              <w:t>1</w:t>
            </w:r>
          </w:p>
        </w:tc>
        <w:tc>
          <w:tcPr>
            <w:tcW w:w="2552" w:type="dxa"/>
          </w:tcPr>
          <w:p w14:paraId="421079E1" w14:textId="77777777" w:rsidR="005D7AA1" w:rsidRPr="00CB538F" w:rsidRDefault="005D7AA1" w:rsidP="00CB538F">
            <w:pPr>
              <w:pBdr>
                <w:top w:val="nil"/>
                <w:left w:val="nil"/>
                <w:bottom w:val="nil"/>
                <w:right w:val="nil"/>
                <w:between w:val="nil"/>
              </w:pBdr>
              <w:spacing w:after="0" w:line="240" w:lineRule="auto"/>
              <w:ind w:left="95"/>
              <w:jc w:val="center"/>
              <w:rPr>
                <w:sz w:val="24"/>
                <w:szCs w:val="24"/>
                <w:lang w:val="uk-UA" w:eastAsia="ru-RU"/>
              </w:rPr>
            </w:pPr>
            <w:r w:rsidRPr="00CB538F">
              <w:rPr>
                <w:sz w:val="24"/>
                <w:szCs w:val="24"/>
                <w:lang w:val="uk-UA" w:eastAsia="ru-RU"/>
              </w:rPr>
              <w:t>Джерело резервного живлення-Генератор Тип 1</w:t>
            </w:r>
          </w:p>
        </w:tc>
        <w:tc>
          <w:tcPr>
            <w:tcW w:w="1559" w:type="dxa"/>
            <w:vAlign w:val="center"/>
          </w:tcPr>
          <w:p w14:paraId="0D207DBD" w14:textId="77777777" w:rsidR="005D7AA1" w:rsidRPr="00CB538F" w:rsidRDefault="005D7AA1" w:rsidP="005D7AA1">
            <w:pPr>
              <w:pBdr>
                <w:top w:val="nil"/>
                <w:left w:val="nil"/>
                <w:bottom w:val="nil"/>
                <w:right w:val="nil"/>
                <w:between w:val="nil"/>
              </w:pBdr>
              <w:spacing w:after="0" w:line="240" w:lineRule="auto"/>
              <w:ind w:right="136"/>
              <w:jc w:val="center"/>
              <w:rPr>
                <w:sz w:val="24"/>
                <w:szCs w:val="24"/>
                <w:lang w:val="uk-UA" w:eastAsia="ru-RU"/>
              </w:rPr>
            </w:pPr>
            <w:r w:rsidRPr="00CB538F">
              <w:rPr>
                <w:sz w:val="24"/>
                <w:szCs w:val="24"/>
                <w:lang w:val="uk-UA" w:eastAsia="ru-RU"/>
              </w:rPr>
              <w:t>шт.</w:t>
            </w:r>
          </w:p>
        </w:tc>
        <w:tc>
          <w:tcPr>
            <w:tcW w:w="1134" w:type="dxa"/>
            <w:vAlign w:val="center"/>
          </w:tcPr>
          <w:p w14:paraId="32847CB3" w14:textId="77777777" w:rsidR="005D7AA1" w:rsidRPr="00CB538F" w:rsidRDefault="00C775DD" w:rsidP="005D7AA1">
            <w:pPr>
              <w:pBdr>
                <w:top w:val="nil"/>
                <w:left w:val="nil"/>
                <w:bottom w:val="nil"/>
                <w:right w:val="nil"/>
                <w:between w:val="nil"/>
              </w:pBdr>
              <w:spacing w:after="0" w:line="240" w:lineRule="auto"/>
              <w:jc w:val="center"/>
              <w:rPr>
                <w:sz w:val="24"/>
                <w:szCs w:val="24"/>
                <w:lang w:val="uk-UA" w:eastAsia="ru-RU"/>
              </w:rPr>
            </w:pPr>
            <w:r>
              <w:rPr>
                <w:sz w:val="24"/>
                <w:szCs w:val="24"/>
                <w:lang w:val="uk-UA" w:eastAsia="ru-RU"/>
              </w:rPr>
              <w:t>3</w:t>
            </w:r>
          </w:p>
        </w:tc>
        <w:tc>
          <w:tcPr>
            <w:tcW w:w="1559" w:type="dxa"/>
            <w:vAlign w:val="center"/>
          </w:tcPr>
          <w:p w14:paraId="1FB0ABFB"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p>
        </w:tc>
        <w:tc>
          <w:tcPr>
            <w:tcW w:w="1459" w:type="dxa"/>
            <w:vAlign w:val="center"/>
          </w:tcPr>
          <w:p w14:paraId="57C28490"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p>
        </w:tc>
      </w:tr>
      <w:tr w:rsidR="00840A4A" w:rsidRPr="00CB538F" w14:paraId="6B9E5093" w14:textId="77777777" w:rsidTr="00852530">
        <w:trPr>
          <w:trHeight w:val="412"/>
        </w:trPr>
        <w:tc>
          <w:tcPr>
            <w:tcW w:w="860" w:type="dxa"/>
            <w:vAlign w:val="center"/>
          </w:tcPr>
          <w:p w14:paraId="14C26510"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r w:rsidRPr="00CB538F">
              <w:rPr>
                <w:sz w:val="24"/>
                <w:szCs w:val="24"/>
                <w:lang w:val="uk-UA" w:eastAsia="ru-RU"/>
              </w:rPr>
              <w:t>2</w:t>
            </w:r>
          </w:p>
        </w:tc>
        <w:tc>
          <w:tcPr>
            <w:tcW w:w="2552" w:type="dxa"/>
          </w:tcPr>
          <w:p w14:paraId="00ABDA7A" w14:textId="77777777" w:rsidR="005D7AA1" w:rsidRPr="00CB538F" w:rsidRDefault="005D7AA1" w:rsidP="00CB538F">
            <w:pPr>
              <w:pBdr>
                <w:top w:val="nil"/>
                <w:left w:val="nil"/>
                <w:bottom w:val="nil"/>
                <w:right w:val="nil"/>
                <w:between w:val="nil"/>
              </w:pBdr>
              <w:spacing w:after="0" w:line="240" w:lineRule="auto"/>
              <w:ind w:left="95"/>
              <w:jc w:val="center"/>
              <w:rPr>
                <w:sz w:val="24"/>
                <w:szCs w:val="24"/>
                <w:lang w:val="uk-UA" w:eastAsia="ru-RU"/>
              </w:rPr>
            </w:pPr>
            <w:r w:rsidRPr="00CB538F">
              <w:rPr>
                <w:sz w:val="24"/>
                <w:szCs w:val="24"/>
                <w:lang w:val="uk-UA" w:eastAsia="ru-RU"/>
              </w:rPr>
              <w:t>Джерело резервного живлення-Генератор Тип 2</w:t>
            </w:r>
          </w:p>
        </w:tc>
        <w:tc>
          <w:tcPr>
            <w:tcW w:w="1559" w:type="dxa"/>
            <w:vAlign w:val="center"/>
          </w:tcPr>
          <w:p w14:paraId="5BE92E9E" w14:textId="77777777" w:rsidR="005D7AA1" w:rsidRPr="00CB538F" w:rsidRDefault="00C775DD" w:rsidP="005D7AA1">
            <w:pPr>
              <w:pBdr>
                <w:top w:val="nil"/>
                <w:left w:val="nil"/>
                <w:bottom w:val="nil"/>
                <w:right w:val="nil"/>
                <w:between w:val="nil"/>
              </w:pBdr>
              <w:spacing w:after="0" w:line="240" w:lineRule="auto"/>
              <w:ind w:right="136"/>
              <w:jc w:val="center"/>
              <w:rPr>
                <w:sz w:val="24"/>
                <w:szCs w:val="24"/>
                <w:lang w:val="uk-UA" w:eastAsia="ru-RU"/>
              </w:rPr>
            </w:pPr>
            <w:r w:rsidRPr="00CB538F">
              <w:rPr>
                <w:sz w:val="24"/>
                <w:szCs w:val="24"/>
                <w:lang w:val="uk-UA" w:eastAsia="ru-RU"/>
              </w:rPr>
              <w:t>шт</w:t>
            </w:r>
            <w:r>
              <w:rPr>
                <w:sz w:val="24"/>
                <w:szCs w:val="24"/>
                <w:lang w:val="uk-UA" w:eastAsia="ru-RU"/>
              </w:rPr>
              <w:t>.</w:t>
            </w:r>
          </w:p>
        </w:tc>
        <w:tc>
          <w:tcPr>
            <w:tcW w:w="1134" w:type="dxa"/>
            <w:vAlign w:val="center"/>
          </w:tcPr>
          <w:p w14:paraId="1BAE5B5D" w14:textId="77777777" w:rsidR="005D7AA1" w:rsidRPr="00CB538F" w:rsidRDefault="00C775DD" w:rsidP="005D7AA1">
            <w:pPr>
              <w:pBdr>
                <w:top w:val="nil"/>
                <w:left w:val="nil"/>
                <w:bottom w:val="nil"/>
                <w:right w:val="nil"/>
                <w:between w:val="nil"/>
              </w:pBdr>
              <w:spacing w:after="0" w:line="240" w:lineRule="auto"/>
              <w:jc w:val="center"/>
              <w:rPr>
                <w:sz w:val="24"/>
                <w:szCs w:val="24"/>
                <w:lang w:val="uk-UA" w:eastAsia="ru-RU"/>
              </w:rPr>
            </w:pPr>
            <w:r>
              <w:rPr>
                <w:sz w:val="24"/>
                <w:szCs w:val="24"/>
                <w:lang w:val="uk-UA" w:eastAsia="ru-RU"/>
              </w:rPr>
              <w:t>1</w:t>
            </w:r>
          </w:p>
        </w:tc>
        <w:tc>
          <w:tcPr>
            <w:tcW w:w="1559" w:type="dxa"/>
            <w:vAlign w:val="center"/>
          </w:tcPr>
          <w:p w14:paraId="0AF3B650"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p>
        </w:tc>
        <w:tc>
          <w:tcPr>
            <w:tcW w:w="1459" w:type="dxa"/>
            <w:vAlign w:val="center"/>
          </w:tcPr>
          <w:p w14:paraId="42A5BF07"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p>
        </w:tc>
      </w:tr>
      <w:tr w:rsidR="00840A4A" w:rsidRPr="00CB538F" w14:paraId="44629638" w14:textId="77777777" w:rsidTr="00852530">
        <w:trPr>
          <w:trHeight w:val="278"/>
        </w:trPr>
        <w:tc>
          <w:tcPr>
            <w:tcW w:w="7664" w:type="dxa"/>
            <w:gridSpan w:val="5"/>
          </w:tcPr>
          <w:p w14:paraId="249347F6" w14:textId="77777777" w:rsidR="005D7AA1" w:rsidRPr="00CB538F" w:rsidRDefault="005D7AA1" w:rsidP="005D7AA1">
            <w:pPr>
              <w:pBdr>
                <w:top w:val="nil"/>
                <w:left w:val="nil"/>
                <w:bottom w:val="nil"/>
                <w:right w:val="nil"/>
                <w:between w:val="nil"/>
              </w:pBdr>
              <w:spacing w:before="6" w:after="0" w:line="240" w:lineRule="auto"/>
              <w:jc w:val="right"/>
              <w:rPr>
                <w:b/>
                <w:i/>
                <w:sz w:val="24"/>
                <w:szCs w:val="24"/>
                <w:lang w:val="uk-UA" w:eastAsia="ru-RU"/>
              </w:rPr>
            </w:pPr>
            <w:r w:rsidRPr="00CB538F">
              <w:rPr>
                <w:b/>
                <w:i/>
                <w:sz w:val="24"/>
                <w:szCs w:val="24"/>
                <w:lang w:val="uk-UA" w:eastAsia="ru-RU"/>
              </w:rPr>
              <w:t>Усього, вартість без ПДВ:</w:t>
            </w:r>
          </w:p>
        </w:tc>
        <w:tc>
          <w:tcPr>
            <w:tcW w:w="1459" w:type="dxa"/>
            <w:vAlign w:val="center"/>
          </w:tcPr>
          <w:p w14:paraId="413C6103"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p>
        </w:tc>
      </w:tr>
      <w:tr w:rsidR="00840A4A" w:rsidRPr="00CB538F" w14:paraId="1BE93E81" w14:textId="77777777" w:rsidTr="00852530">
        <w:trPr>
          <w:trHeight w:val="267"/>
        </w:trPr>
        <w:tc>
          <w:tcPr>
            <w:tcW w:w="7664" w:type="dxa"/>
            <w:gridSpan w:val="5"/>
          </w:tcPr>
          <w:p w14:paraId="1529ABED" w14:textId="77777777" w:rsidR="005D7AA1" w:rsidRPr="00CB538F" w:rsidRDefault="005D7AA1" w:rsidP="005D7AA1">
            <w:pPr>
              <w:pBdr>
                <w:top w:val="nil"/>
                <w:left w:val="nil"/>
                <w:bottom w:val="nil"/>
                <w:right w:val="nil"/>
                <w:between w:val="nil"/>
              </w:pBdr>
              <w:spacing w:before="3" w:after="0" w:line="240" w:lineRule="auto"/>
              <w:ind w:right="100"/>
              <w:jc w:val="right"/>
              <w:rPr>
                <w:b/>
                <w:i/>
                <w:sz w:val="24"/>
                <w:szCs w:val="24"/>
                <w:lang w:val="uk-UA" w:eastAsia="ru-RU"/>
              </w:rPr>
            </w:pPr>
            <w:r w:rsidRPr="00CB538F">
              <w:rPr>
                <w:b/>
                <w:i/>
                <w:sz w:val="24"/>
                <w:szCs w:val="24"/>
                <w:lang w:val="uk-UA" w:eastAsia="ru-RU"/>
              </w:rPr>
              <w:t>ПДВ</w:t>
            </w:r>
          </w:p>
        </w:tc>
        <w:tc>
          <w:tcPr>
            <w:tcW w:w="1459" w:type="dxa"/>
            <w:vAlign w:val="center"/>
          </w:tcPr>
          <w:p w14:paraId="7AB564CE"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p>
        </w:tc>
      </w:tr>
      <w:tr w:rsidR="00840A4A" w:rsidRPr="00CB538F" w14:paraId="1374F9D2" w14:textId="77777777" w:rsidTr="00852530">
        <w:trPr>
          <w:trHeight w:val="267"/>
        </w:trPr>
        <w:tc>
          <w:tcPr>
            <w:tcW w:w="7664" w:type="dxa"/>
            <w:gridSpan w:val="5"/>
          </w:tcPr>
          <w:p w14:paraId="5E0FA484" w14:textId="77777777" w:rsidR="005D7AA1" w:rsidRPr="00CB538F" w:rsidRDefault="005D7AA1" w:rsidP="005D7AA1">
            <w:pPr>
              <w:pBdr>
                <w:top w:val="nil"/>
                <w:left w:val="nil"/>
                <w:bottom w:val="nil"/>
                <w:right w:val="nil"/>
                <w:between w:val="nil"/>
              </w:pBdr>
              <w:spacing w:before="3" w:after="0" w:line="240" w:lineRule="auto"/>
              <w:ind w:right="100"/>
              <w:jc w:val="right"/>
              <w:rPr>
                <w:b/>
                <w:i/>
                <w:sz w:val="24"/>
                <w:szCs w:val="24"/>
                <w:lang w:val="uk-UA" w:eastAsia="ru-RU"/>
              </w:rPr>
            </w:pPr>
            <w:r w:rsidRPr="00CB538F">
              <w:rPr>
                <w:b/>
                <w:i/>
                <w:sz w:val="24"/>
                <w:szCs w:val="24"/>
                <w:highlight w:val="white"/>
                <w:lang w:val="uk-UA" w:eastAsia="ru-RU"/>
              </w:rPr>
              <w:t>Усього вартість з ПДВ</w:t>
            </w:r>
          </w:p>
        </w:tc>
        <w:tc>
          <w:tcPr>
            <w:tcW w:w="1459" w:type="dxa"/>
            <w:vAlign w:val="center"/>
          </w:tcPr>
          <w:p w14:paraId="19274B00" w14:textId="77777777" w:rsidR="005D7AA1" w:rsidRPr="00CB538F" w:rsidRDefault="005D7AA1" w:rsidP="005D7AA1">
            <w:pPr>
              <w:pBdr>
                <w:top w:val="nil"/>
                <w:left w:val="nil"/>
                <w:bottom w:val="nil"/>
                <w:right w:val="nil"/>
                <w:between w:val="nil"/>
              </w:pBdr>
              <w:spacing w:after="0" w:line="240" w:lineRule="auto"/>
              <w:jc w:val="center"/>
              <w:rPr>
                <w:sz w:val="24"/>
                <w:szCs w:val="24"/>
                <w:lang w:val="uk-UA" w:eastAsia="ru-RU"/>
              </w:rPr>
            </w:pPr>
          </w:p>
        </w:tc>
      </w:tr>
    </w:tbl>
    <w:p w14:paraId="09A0B752" w14:textId="77777777" w:rsidR="005D7AA1" w:rsidRPr="00E149E6" w:rsidRDefault="005D7AA1" w:rsidP="005D7AA1">
      <w:pPr>
        <w:pBdr>
          <w:top w:val="nil"/>
          <w:left w:val="nil"/>
          <w:bottom w:val="nil"/>
          <w:right w:val="nil"/>
          <w:between w:val="nil"/>
        </w:pBdr>
        <w:spacing w:after="0" w:line="240" w:lineRule="auto"/>
        <w:rPr>
          <w:sz w:val="20"/>
          <w:szCs w:val="20"/>
          <w:lang w:val="uk-UA" w:eastAsia="ru-RU"/>
        </w:rPr>
      </w:pPr>
    </w:p>
    <w:p w14:paraId="75A589F2" w14:textId="77777777" w:rsidR="005D7AA1" w:rsidRPr="00E149E6" w:rsidRDefault="005D7AA1" w:rsidP="005D7AA1">
      <w:pPr>
        <w:pBdr>
          <w:top w:val="nil"/>
          <w:left w:val="nil"/>
          <w:bottom w:val="nil"/>
          <w:right w:val="nil"/>
          <w:between w:val="nil"/>
        </w:pBdr>
        <w:spacing w:before="2" w:after="0" w:line="240" w:lineRule="auto"/>
        <w:rPr>
          <w:sz w:val="29"/>
          <w:szCs w:val="29"/>
          <w:lang w:val="uk-UA" w:eastAsia="ru-RU"/>
        </w:rPr>
      </w:pPr>
    </w:p>
    <w:tbl>
      <w:tblPr>
        <w:tblW w:w="9826" w:type="dxa"/>
        <w:tblInd w:w="151" w:type="dxa"/>
        <w:tblLayout w:type="fixed"/>
        <w:tblLook w:val="0000" w:firstRow="0" w:lastRow="0" w:firstColumn="0" w:lastColumn="0" w:noHBand="0" w:noVBand="0"/>
      </w:tblPr>
      <w:tblGrid>
        <w:gridCol w:w="4911"/>
        <w:gridCol w:w="4915"/>
      </w:tblGrid>
      <w:tr w:rsidR="00840A4A" w:rsidRPr="00E149E6" w14:paraId="4625526B" w14:textId="77777777" w:rsidTr="00FF7ACE">
        <w:trPr>
          <w:trHeight w:val="6430"/>
        </w:trPr>
        <w:tc>
          <w:tcPr>
            <w:tcW w:w="4911" w:type="dxa"/>
          </w:tcPr>
          <w:p w14:paraId="6AA9FBDA" w14:textId="77777777" w:rsidR="005D7AA1" w:rsidRPr="00E149E6" w:rsidRDefault="005D7AA1" w:rsidP="005D7AA1">
            <w:pPr>
              <w:pBdr>
                <w:top w:val="nil"/>
                <w:left w:val="nil"/>
                <w:bottom w:val="nil"/>
                <w:right w:val="nil"/>
                <w:between w:val="nil"/>
              </w:pBdr>
              <w:spacing w:after="0" w:line="266" w:lineRule="auto"/>
              <w:ind w:left="200"/>
              <w:rPr>
                <w:b/>
                <w:sz w:val="24"/>
                <w:szCs w:val="24"/>
                <w:lang w:val="uk-UA" w:eastAsia="ru-RU"/>
              </w:rPr>
            </w:pPr>
            <w:r w:rsidRPr="00E149E6">
              <w:rPr>
                <w:b/>
                <w:sz w:val="24"/>
                <w:szCs w:val="24"/>
                <w:lang w:val="uk-UA" w:eastAsia="ru-RU"/>
              </w:rPr>
              <w:t>ПРОДАВЕЦЬ</w:t>
            </w:r>
          </w:p>
          <w:p w14:paraId="162FCC9D"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r w:rsidRPr="00E149E6">
              <w:rPr>
                <w:sz w:val="26"/>
                <w:szCs w:val="26"/>
                <w:lang w:val="uk-UA" w:eastAsia="ru-RU"/>
              </w:rPr>
              <w:t>___________________________________</w:t>
            </w:r>
          </w:p>
          <w:p w14:paraId="42C96486"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r w:rsidRPr="00E149E6">
              <w:rPr>
                <w:sz w:val="26"/>
                <w:szCs w:val="26"/>
                <w:lang w:val="uk-UA" w:eastAsia="ru-RU"/>
              </w:rPr>
              <w:t>___________________________________</w:t>
            </w:r>
          </w:p>
          <w:p w14:paraId="43223914"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r w:rsidRPr="00E149E6">
              <w:rPr>
                <w:sz w:val="26"/>
                <w:szCs w:val="26"/>
                <w:lang w:val="uk-UA" w:eastAsia="ru-RU"/>
              </w:rPr>
              <w:t>___________________________________</w:t>
            </w:r>
          </w:p>
          <w:p w14:paraId="12F48A49"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r w:rsidRPr="00E149E6">
              <w:rPr>
                <w:sz w:val="26"/>
                <w:szCs w:val="26"/>
                <w:lang w:val="uk-UA" w:eastAsia="ru-RU"/>
              </w:rPr>
              <w:t>___________________________________</w:t>
            </w:r>
          </w:p>
          <w:p w14:paraId="4A69DA13"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r w:rsidRPr="00E149E6">
              <w:rPr>
                <w:sz w:val="26"/>
                <w:szCs w:val="26"/>
                <w:lang w:val="uk-UA" w:eastAsia="ru-RU"/>
              </w:rPr>
              <w:t>___________________________________</w:t>
            </w:r>
          </w:p>
          <w:p w14:paraId="59DFF6A6"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r w:rsidRPr="00E149E6">
              <w:rPr>
                <w:sz w:val="26"/>
                <w:szCs w:val="26"/>
                <w:lang w:val="uk-UA" w:eastAsia="ru-RU"/>
              </w:rPr>
              <w:t>___________________________________</w:t>
            </w:r>
          </w:p>
          <w:p w14:paraId="00061FCA"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05FE47ED"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071A03C7"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0C0F9EAA"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4E4697F9"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0541064B"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2A9B1C8D" w14:textId="77777777" w:rsidR="005D7AA1" w:rsidRPr="00E149E6" w:rsidRDefault="005D7AA1" w:rsidP="005D7AA1">
            <w:pPr>
              <w:pBdr>
                <w:top w:val="nil"/>
                <w:left w:val="nil"/>
                <w:bottom w:val="nil"/>
                <w:right w:val="nil"/>
                <w:between w:val="nil"/>
              </w:pBdr>
              <w:spacing w:before="189" w:after="0" w:line="240" w:lineRule="auto"/>
              <w:ind w:left="200"/>
              <w:rPr>
                <w:b/>
                <w:sz w:val="24"/>
                <w:szCs w:val="24"/>
                <w:lang w:val="uk-UA" w:eastAsia="ru-RU"/>
              </w:rPr>
            </w:pPr>
            <w:r w:rsidRPr="00E149E6">
              <w:rPr>
                <w:b/>
                <w:sz w:val="24"/>
                <w:szCs w:val="24"/>
                <w:lang w:val="uk-UA" w:eastAsia="ru-RU"/>
              </w:rPr>
              <w:t>_______________________________</w:t>
            </w:r>
          </w:p>
          <w:p w14:paraId="1BA314A2"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5A5B424C" w14:textId="77777777" w:rsidR="005D7AA1" w:rsidRPr="00E149E6" w:rsidRDefault="005D7AA1" w:rsidP="005D7AA1">
            <w:pPr>
              <w:pBdr>
                <w:top w:val="nil"/>
                <w:left w:val="nil"/>
                <w:bottom w:val="nil"/>
                <w:right w:val="nil"/>
                <w:between w:val="nil"/>
              </w:pBdr>
              <w:spacing w:after="0" w:line="240" w:lineRule="auto"/>
              <w:rPr>
                <w:sz w:val="26"/>
                <w:szCs w:val="26"/>
                <w:lang w:val="uk-UA" w:eastAsia="ru-RU"/>
              </w:rPr>
            </w:pPr>
          </w:p>
          <w:p w14:paraId="7A0B4754" w14:textId="77777777" w:rsidR="005D7AA1" w:rsidRPr="00E149E6" w:rsidRDefault="005D7AA1" w:rsidP="005D7AA1">
            <w:pPr>
              <w:pBdr>
                <w:top w:val="nil"/>
                <w:left w:val="nil"/>
                <w:bottom w:val="nil"/>
                <w:right w:val="nil"/>
                <w:between w:val="nil"/>
              </w:pBdr>
              <w:spacing w:before="230" w:after="0" w:line="240" w:lineRule="auto"/>
              <w:ind w:left="202"/>
              <w:rPr>
                <w:b/>
                <w:sz w:val="24"/>
                <w:szCs w:val="24"/>
                <w:lang w:val="uk-UA" w:eastAsia="ru-RU"/>
              </w:rPr>
            </w:pPr>
            <w:r w:rsidRPr="00E149E6">
              <w:rPr>
                <w:b/>
                <w:sz w:val="24"/>
                <w:szCs w:val="24"/>
                <w:lang w:val="uk-UA" w:eastAsia="ru-RU"/>
              </w:rPr>
              <w:t>_____________________/_____________/</w:t>
            </w:r>
          </w:p>
        </w:tc>
        <w:tc>
          <w:tcPr>
            <w:tcW w:w="4915" w:type="dxa"/>
          </w:tcPr>
          <w:p w14:paraId="1DBC6D09" w14:textId="77777777" w:rsidR="005D7AA1" w:rsidRPr="00E149E6" w:rsidRDefault="005D7AA1" w:rsidP="001253CB">
            <w:pPr>
              <w:pBdr>
                <w:top w:val="nil"/>
                <w:left w:val="nil"/>
                <w:bottom w:val="nil"/>
                <w:right w:val="nil"/>
                <w:between w:val="nil"/>
              </w:pBdr>
              <w:spacing w:after="0" w:line="266" w:lineRule="auto"/>
              <w:ind w:left="39"/>
              <w:rPr>
                <w:b/>
                <w:sz w:val="24"/>
                <w:szCs w:val="24"/>
                <w:lang w:val="uk-UA" w:eastAsia="ru-RU"/>
              </w:rPr>
            </w:pPr>
            <w:r w:rsidRPr="00E149E6">
              <w:rPr>
                <w:b/>
                <w:sz w:val="24"/>
                <w:szCs w:val="24"/>
                <w:lang w:val="uk-UA" w:eastAsia="ru-RU"/>
              </w:rPr>
              <w:t>ПОКУПЕЦЬ</w:t>
            </w:r>
          </w:p>
          <w:p w14:paraId="60AFAE23" w14:textId="77777777" w:rsidR="00C775DD" w:rsidRPr="00E149E6" w:rsidRDefault="00C775DD" w:rsidP="00C775DD">
            <w:pPr>
              <w:pBdr>
                <w:top w:val="nil"/>
                <w:left w:val="nil"/>
                <w:bottom w:val="nil"/>
                <w:right w:val="nil"/>
                <w:between w:val="nil"/>
              </w:pBdr>
              <w:spacing w:before="2" w:after="0" w:line="240" w:lineRule="auto"/>
              <w:rPr>
                <w:b/>
                <w:sz w:val="24"/>
                <w:szCs w:val="24"/>
                <w:lang w:val="uk-UA" w:eastAsia="ru-RU"/>
              </w:rPr>
            </w:pPr>
            <w:r w:rsidRPr="00E149E6">
              <w:rPr>
                <w:b/>
                <w:sz w:val="24"/>
                <w:szCs w:val="24"/>
                <w:lang w:val="uk-UA" w:eastAsia="ru-RU"/>
              </w:rPr>
              <w:t>________________________________</w:t>
            </w:r>
          </w:p>
          <w:p w14:paraId="4EB85393" w14:textId="77777777" w:rsidR="00C775DD" w:rsidRPr="00E149E6" w:rsidRDefault="00C775DD" w:rsidP="00C775DD">
            <w:pPr>
              <w:pBdr>
                <w:top w:val="nil"/>
                <w:left w:val="nil"/>
                <w:bottom w:val="nil"/>
                <w:right w:val="nil"/>
                <w:between w:val="nil"/>
              </w:pBdr>
              <w:spacing w:before="2" w:after="0" w:line="240" w:lineRule="auto"/>
              <w:rPr>
                <w:b/>
                <w:sz w:val="24"/>
                <w:szCs w:val="24"/>
                <w:lang w:val="uk-UA" w:eastAsia="ru-RU"/>
              </w:rPr>
            </w:pPr>
            <w:r w:rsidRPr="00E149E6">
              <w:rPr>
                <w:b/>
                <w:sz w:val="24"/>
                <w:szCs w:val="24"/>
                <w:lang w:val="uk-UA" w:eastAsia="ru-RU"/>
              </w:rPr>
              <w:t>________________________________</w:t>
            </w:r>
          </w:p>
          <w:p w14:paraId="106B0699"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74E8C70A"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2128B1F6"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313FF06D"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7CF75910"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______________________________</w:t>
            </w:r>
          </w:p>
          <w:p w14:paraId="3820C85A"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p>
          <w:p w14:paraId="5CB3032E"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p>
          <w:p w14:paraId="5A8DD76C" w14:textId="77777777" w:rsidR="00C775DD" w:rsidRDefault="00C775DD" w:rsidP="00C775DD">
            <w:pPr>
              <w:pBdr>
                <w:top w:val="nil"/>
                <w:left w:val="nil"/>
                <w:bottom w:val="nil"/>
                <w:right w:val="nil"/>
                <w:between w:val="nil"/>
              </w:pBdr>
              <w:spacing w:after="0" w:line="240" w:lineRule="auto"/>
              <w:rPr>
                <w:b/>
                <w:sz w:val="26"/>
                <w:szCs w:val="26"/>
                <w:lang w:val="uk-UA" w:eastAsia="ru-RU"/>
              </w:rPr>
            </w:pPr>
          </w:p>
          <w:p w14:paraId="0E8E30AA"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p>
          <w:p w14:paraId="7FEDA8D8"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p>
          <w:p w14:paraId="5B73646C"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p>
          <w:p w14:paraId="74E06A1C"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r w:rsidRPr="00E149E6">
              <w:rPr>
                <w:b/>
                <w:sz w:val="26"/>
                <w:szCs w:val="26"/>
                <w:lang w:val="uk-UA" w:eastAsia="ru-RU"/>
              </w:rPr>
              <w:t>______________________</w:t>
            </w:r>
          </w:p>
          <w:p w14:paraId="60539D12"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p>
          <w:p w14:paraId="02BDA0C5" w14:textId="77777777" w:rsidR="00C775DD" w:rsidRPr="00E149E6" w:rsidRDefault="00C775DD" w:rsidP="00C775DD">
            <w:pPr>
              <w:pBdr>
                <w:top w:val="nil"/>
                <w:left w:val="nil"/>
                <w:bottom w:val="nil"/>
                <w:right w:val="nil"/>
                <w:between w:val="nil"/>
              </w:pBdr>
              <w:spacing w:after="0" w:line="240" w:lineRule="auto"/>
              <w:rPr>
                <w:b/>
                <w:sz w:val="26"/>
                <w:szCs w:val="26"/>
                <w:lang w:val="uk-UA" w:eastAsia="ru-RU"/>
              </w:rPr>
            </w:pPr>
          </w:p>
          <w:p w14:paraId="3FCD6841" w14:textId="77777777" w:rsidR="005D7AA1" w:rsidRPr="00E149E6" w:rsidRDefault="00C775DD" w:rsidP="00C775DD">
            <w:pPr>
              <w:pBdr>
                <w:top w:val="nil"/>
                <w:left w:val="nil"/>
                <w:bottom w:val="nil"/>
                <w:right w:val="nil"/>
                <w:between w:val="nil"/>
              </w:pBdr>
              <w:spacing w:before="230" w:after="0" w:line="240" w:lineRule="auto"/>
              <w:ind w:left="39"/>
              <w:rPr>
                <w:sz w:val="24"/>
                <w:szCs w:val="24"/>
                <w:lang w:val="uk-UA" w:eastAsia="ru-RU"/>
              </w:rPr>
            </w:pPr>
            <w:r w:rsidRPr="00E149E6">
              <w:rPr>
                <w:b/>
                <w:sz w:val="24"/>
                <w:szCs w:val="24"/>
                <w:lang w:val="uk-UA" w:eastAsia="ru-RU"/>
              </w:rPr>
              <w:t>___________________ /_____________/</w:t>
            </w:r>
          </w:p>
        </w:tc>
      </w:tr>
    </w:tbl>
    <w:p w14:paraId="20D7A452" w14:textId="77777777" w:rsidR="005D7AA1" w:rsidRDefault="005D7AA1" w:rsidP="005D7AA1">
      <w:pPr>
        <w:pBdr>
          <w:top w:val="nil"/>
          <w:left w:val="nil"/>
          <w:bottom w:val="nil"/>
          <w:right w:val="nil"/>
          <w:between w:val="nil"/>
        </w:pBdr>
        <w:spacing w:before="4" w:after="0" w:line="240" w:lineRule="auto"/>
        <w:rPr>
          <w:sz w:val="17"/>
          <w:szCs w:val="17"/>
          <w:lang w:val="uk-UA" w:eastAsia="ru-RU"/>
        </w:rPr>
      </w:pPr>
    </w:p>
    <w:p w14:paraId="0BC7A247" w14:textId="77777777" w:rsidR="00852530" w:rsidRDefault="00852530" w:rsidP="005D7AA1">
      <w:pPr>
        <w:pBdr>
          <w:top w:val="nil"/>
          <w:left w:val="nil"/>
          <w:bottom w:val="nil"/>
          <w:right w:val="nil"/>
          <w:between w:val="nil"/>
        </w:pBdr>
        <w:spacing w:before="4" w:after="0" w:line="240" w:lineRule="auto"/>
        <w:rPr>
          <w:sz w:val="17"/>
          <w:szCs w:val="17"/>
          <w:lang w:val="uk-UA" w:eastAsia="ru-RU"/>
        </w:rPr>
      </w:pPr>
    </w:p>
    <w:p w14:paraId="04A93206" w14:textId="77777777" w:rsidR="00852530" w:rsidRDefault="00852530" w:rsidP="005D7AA1">
      <w:pPr>
        <w:pBdr>
          <w:top w:val="nil"/>
          <w:left w:val="nil"/>
          <w:bottom w:val="nil"/>
          <w:right w:val="nil"/>
          <w:between w:val="nil"/>
        </w:pBdr>
        <w:spacing w:before="4" w:after="0" w:line="240" w:lineRule="auto"/>
        <w:rPr>
          <w:sz w:val="17"/>
          <w:szCs w:val="17"/>
          <w:lang w:val="uk-UA" w:eastAsia="ru-RU"/>
        </w:rPr>
      </w:pPr>
    </w:p>
    <w:p w14:paraId="69F0B471" w14:textId="77777777" w:rsidR="00852530" w:rsidRDefault="00852530" w:rsidP="005D7AA1">
      <w:pPr>
        <w:pBdr>
          <w:top w:val="nil"/>
          <w:left w:val="nil"/>
          <w:bottom w:val="nil"/>
          <w:right w:val="nil"/>
          <w:between w:val="nil"/>
        </w:pBdr>
        <w:spacing w:before="4" w:after="0" w:line="240" w:lineRule="auto"/>
        <w:rPr>
          <w:sz w:val="17"/>
          <w:szCs w:val="17"/>
          <w:lang w:val="uk-UA" w:eastAsia="ru-RU"/>
        </w:rPr>
      </w:pPr>
    </w:p>
    <w:p w14:paraId="52474FF5" w14:textId="77777777" w:rsidR="00852530" w:rsidRDefault="00852530" w:rsidP="005D7AA1">
      <w:pPr>
        <w:pBdr>
          <w:top w:val="nil"/>
          <w:left w:val="nil"/>
          <w:bottom w:val="nil"/>
          <w:right w:val="nil"/>
          <w:between w:val="nil"/>
        </w:pBdr>
        <w:spacing w:before="4" w:after="0" w:line="240" w:lineRule="auto"/>
        <w:rPr>
          <w:sz w:val="17"/>
          <w:szCs w:val="17"/>
          <w:lang w:val="uk-UA" w:eastAsia="ru-RU"/>
        </w:rPr>
      </w:pPr>
    </w:p>
    <w:p w14:paraId="14D33BFA" w14:textId="77777777" w:rsidR="00852530" w:rsidRPr="00E149E6" w:rsidRDefault="00852530" w:rsidP="005D7AA1">
      <w:pPr>
        <w:pBdr>
          <w:top w:val="nil"/>
          <w:left w:val="nil"/>
          <w:bottom w:val="nil"/>
          <w:right w:val="nil"/>
          <w:between w:val="nil"/>
        </w:pBdr>
        <w:spacing w:before="4" w:after="0" w:line="240" w:lineRule="auto"/>
        <w:rPr>
          <w:sz w:val="17"/>
          <w:szCs w:val="17"/>
          <w:lang w:val="uk-UA" w:eastAsia="ru-RU"/>
        </w:rPr>
      </w:pPr>
    </w:p>
    <w:p w14:paraId="0589F4F1" w14:textId="77777777" w:rsidR="00E431D9" w:rsidRDefault="00E431D9" w:rsidP="0077753F">
      <w:pPr>
        <w:suppressAutoHyphens/>
        <w:spacing w:after="0" w:line="276" w:lineRule="auto"/>
        <w:jc w:val="right"/>
        <w:rPr>
          <w:b/>
          <w:sz w:val="24"/>
          <w:szCs w:val="24"/>
          <w:lang w:val="uk-UA"/>
        </w:rPr>
      </w:pPr>
    </w:p>
    <w:p w14:paraId="78CBA4A5" w14:textId="77777777" w:rsidR="00E431D9" w:rsidRDefault="00E431D9" w:rsidP="0077753F">
      <w:pPr>
        <w:suppressAutoHyphens/>
        <w:spacing w:after="0" w:line="276" w:lineRule="auto"/>
        <w:jc w:val="right"/>
        <w:rPr>
          <w:b/>
          <w:sz w:val="24"/>
          <w:szCs w:val="24"/>
          <w:lang w:val="uk-UA"/>
        </w:rPr>
      </w:pPr>
    </w:p>
    <w:p w14:paraId="1A7AD44C" w14:textId="77777777" w:rsidR="00E431D9" w:rsidRDefault="00E431D9" w:rsidP="0077753F">
      <w:pPr>
        <w:suppressAutoHyphens/>
        <w:spacing w:after="0" w:line="276" w:lineRule="auto"/>
        <w:jc w:val="right"/>
        <w:rPr>
          <w:b/>
          <w:sz w:val="24"/>
          <w:szCs w:val="24"/>
          <w:lang w:val="uk-UA"/>
        </w:rPr>
      </w:pPr>
    </w:p>
    <w:p w14:paraId="06B0B4B9" w14:textId="37783AF7" w:rsidR="0077753F" w:rsidRPr="00E149E6" w:rsidRDefault="0077753F" w:rsidP="0077753F">
      <w:pPr>
        <w:suppressAutoHyphens/>
        <w:spacing w:after="0" w:line="276" w:lineRule="auto"/>
        <w:jc w:val="right"/>
        <w:rPr>
          <w:b/>
          <w:sz w:val="24"/>
          <w:szCs w:val="24"/>
          <w:lang w:val="uk-UA"/>
        </w:rPr>
      </w:pPr>
      <w:r w:rsidRPr="00E149E6">
        <w:rPr>
          <w:b/>
          <w:sz w:val="24"/>
          <w:szCs w:val="24"/>
          <w:lang w:val="uk-UA"/>
        </w:rPr>
        <w:lastRenderedPageBreak/>
        <w:t>ДОДАТОК 4</w:t>
      </w:r>
    </w:p>
    <w:p w14:paraId="4411DAF3" w14:textId="77777777" w:rsidR="0077753F" w:rsidRPr="00E149E6" w:rsidRDefault="0077753F" w:rsidP="0077753F">
      <w:pPr>
        <w:spacing w:after="0" w:line="240" w:lineRule="auto"/>
        <w:ind w:left="5659"/>
        <w:jc w:val="right"/>
        <w:rPr>
          <w:sz w:val="24"/>
          <w:szCs w:val="24"/>
          <w:lang w:val="uk-UA" w:eastAsia="ru-RU"/>
        </w:rPr>
      </w:pPr>
      <w:r w:rsidRPr="00E149E6">
        <w:rPr>
          <w:i/>
          <w:iCs/>
          <w:sz w:val="24"/>
          <w:szCs w:val="24"/>
          <w:lang w:val="uk-UA" w:eastAsia="ru-RU"/>
        </w:rPr>
        <w:t>до тендерної документації</w:t>
      </w:r>
      <w:r w:rsidRPr="00E149E6">
        <w:rPr>
          <w:sz w:val="24"/>
          <w:szCs w:val="24"/>
          <w:lang w:val="uk-UA" w:eastAsia="ru-RU"/>
        </w:rPr>
        <w:t> </w:t>
      </w:r>
    </w:p>
    <w:p w14:paraId="7C096986" w14:textId="77777777" w:rsidR="0077753F" w:rsidRPr="00E149E6" w:rsidRDefault="0077753F" w:rsidP="0077753F">
      <w:pPr>
        <w:spacing w:after="120" w:line="240" w:lineRule="auto"/>
        <w:jc w:val="center"/>
        <w:rPr>
          <w:b/>
          <w:sz w:val="24"/>
          <w:szCs w:val="24"/>
          <w:lang w:val="uk-UA" w:eastAsia="ru-RU"/>
        </w:rPr>
      </w:pPr>
      <w:r w:rsidRPr="00E149E6">
        <w:rPr>
          <w:b/>
          <w:sz w:val="24"/>
          <w:szCs w:val="24"/>
          <w:lang w:val="uk-UA" w:eastAsia="ru-RU"/>
        </w:rPr>
        <w:t>Цінова пропозиція</w:t>
      </w:r>
    </w:p>
    <w:p w14:paraId="1022444D" w14:textId="77777777" w:rsidR="0077753F" w:rsidRPr="00E149E6" w:rsidRDefault="0077753F" w:rsidP="0077753F">
      <w:pPr>
        <w:spacing w:after="0" w:line="240" w:lineRule="auto"/>
        <w:jc w:val="center"/>
        <w:rPr>
          <w:i/>
          <w:sz w:val="24"/>
          <w:szCs w:val="24"/>
          <w:lang w:val="uk-UA" w:eastAsia="ru-RU"/>
        </w:rPr>
      </w:pPr>
      <w:r w:rsidRPr="00E149E6">
        <w:rPr>
          <w:i/>
          <w:sz w:val="24"/>
          <w:szCs w:val="24"/>
          <w:lang w:val="uk-UA" w:eastAsia="ru-RU"/>
        </w:rPr>
        <w:t>подається на фірмовому бланку учасника (у разі наявності)</w:t>
      </w:r>
    </w:p>
    <w:p w14:paraId="0DA2F2F3" w14:textId="77777777" w:rsidR="0077753F" w:rsidRPr="00E149E6" w:rsidRDefault="0077753F" w:rsidP="0077753F">
      <w:pPr>
        <w:spacing w:after="0" w:line="240" w:lineRule="auto"/>
        <w:jc w:val="center"/>
        <w:rPr>
          <w:i/>
          <w:sz w:val="24"/>
          <w:szCs w:val="24"/>
          <w:lang w:val="uk-UA" w:eastAsia="ru-RU"/>
        </w:rPr>
      </w:pPr>
    </w:p>
    <w:p w14:paraId="3F4F17DD" w14:textId="77777777" w:rsidR="0077753F" w:rsidRPr="00E149E6" w:rsidRDefault="0077753F" w:rsidP="002157CD">
      <w:pPr>
        <w:spacing w:before="100" w:beforeAutospacing="1" w:after="0" w:line="240" w:lineRule="auto"/>
        <w:rPr>
          <w:b/>
          <w:sz w:val="24"/>
          <w:szCs w:val="24"/>
          <w:lang w:val="uk-UA" w:eastAsia="ru-RU"/>
        </w:rPr>
      </w:pPr>
      <w:r w:rsidRPr="00E149E6">
        <w:rPr>
          <w:sz w:val="24"/>
          <w:szCs w:val="24"/>
          <w:lang w:val="uk-UA" w:eastAsia="ru-RU"/>
        </w:rPr>
        <w:t xml:space="preserve">_____________________________ </w:t>
      </w:r>
      <w:r w:rsidRPr="00E149E6">
        <w:rPr>
          <w:i/>
          <w:sz w:val="24"/>
          <w:szCs w:val="24"/>
          <w:lang w:val="uk-UA" w:eastAsia="ru-RU"/>
        </w:rPr>
        <w:t xml:space="preserve">(повна назва Учасника) </w:t>
      </w:r>
      <w:r w:rsidRPr="00E149E6">
        <w:rPr>
          <w:sz w:val="24"/>
          <w:szCs w:val="24"/>
          <w:lang w:val="uk-UA" w:eastAsia="ru-RU"/>
        </w:rPr>
        <w:t xml:space="preserve">надає свою пропозицію щодо участі у відкритих торгах з особливостями на закупівлю: </w:t>
      </w:r>
      <w:r w:rsidR="002157CD" w:rsidRPr="002157CD">
        <w:rPr>
          <w:b/>
          <w:sz w:val="24"/>
          <w:szCs w:val="24"/>
          <w:lang w:val="uk-UA" w:eastAsia="ru-RU"/>
        </w:rPr>
        <w:t>Джерела резервного живлення-Генератори</w:t>
      </w:r>
      <w:r w:rsidR="002157CD">
        <w:rPr>
          <w:b/>
          <w:sz w:val="24"/>
          <w:szCs w:val="24"/>
          <w:lang w:val="uk-UA" w:eastAsia="ru-RU"/>
        </w:rPr>
        <w:t xml:space="preserve"> </w:t>
      </w:r>
      <w:r w:rsidR="002157CD" w:rsidRPr="002157CD">
        <w:rPr>
          <w:b/>
          <w:sz w:val="24"/>
          <w:szCs w:val="24"/>
          <w:lang w:val="uk-UA" w:eastAsia="ru-RU"/>
        </w:rPr>
        <w:t>(Код ДК 021:2015: 31120000-3 - Генератори)</w:t>
      </w:r>
      <w:r w:rsidRPr="00E149E6">
        <w:rPr>
          <w:b/>
          <w:sz w:val="24"/>
          <w:szCs w:val="24"/>
          <w:lang w:val="uk-UA" w:eastAsia="ru-RU"/>
        </w:rPr>
        <w:t>.</w:t>
      </w:r>
    </w:p>
    <w:p w14:paraId="58534CFB" w14:textId="77777777" w:rsidR="0077753F" w:rsidRPr="00E149E6" w:rsidRDefault="0077753F" w:rsidP="0077753F">
      <w:pPr>
        <w:spacing w:after="0" w:line="240" w:lineRule="auto"/>
        <w:ind w:firstLine="426"/>
        <w:rPr>
          <w:sz w:val="24"/>
          <w:szCs w:val="24"/>
          <w:lang w:val="uk-UA"/>
        </w:rPr>
      </w:pPr>
      <w:r w:rsidRPr="00E149E6">
        <w:rPr>
          <w:b/>
          <w:sz w:val="24"/>
          <w:szCs w:val="24"/>
          <w:lang w:val="uk-UA" w:eastAsia="ru-RU"/>
        </w:rPr>
        <w:t xml:space="preserve"> </w:t>
      </w:r>
      <w:r w:rsidRPr="00E149E6">
        <w:rPr>
          <w:sz w:val="24"/>
          <w:szCs w:val="24"/>
          <w:lang w:val="uk-UA"/>
        </w:rPr>
        <w:t>Вивчивши тендерну документацію та технічні вимоги щодо предмету закупівлі, зазначеного вище, ми, уповноважені на підписання документів пропозиції, маємо можливість та погоджуємося виконати вимоги Замовника та Договору на умовах, зазначених у даній тендерній пропозиції на суму ______________ грн. (________________ прописом) (з урахування усіх податків та зборів):</w:t>
      </w:r>
    </w:p>
    <w:p w14:paraId="0EBD0EE8" w14:textId="77777777" w:rsidR="0077753F" w:rsidRPr="00E149E6" w:rsidRDefault="0077753F" w:rsidP="0077753F">
      <w:pPr>
        <w:spacing w:after="0" w:line="240" w:lineRule="auto"/>
        <w:ind w:firstLine="426"/>
        <w:rPr>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34"/>
        <w:gridCol w:w="1276"/>
        <w:gridCol w:w="1843"/>
        <w:gridCol w:w="1843"/>
      </w:tblGrid>
      <w:tr w:rsidR="00840A4A" w:rsidRPr="00E149E6" w14:paraId="598F64E9" w14:textId="77777777" w:rsidTr="00B471BB">
        <w:trPr>
          <w:trHeight w:val="585"/>
        </w:trPr>
        <w:tc>
          <w:tcPr>
            <w:tcW w:w="567" w:type="dxa"/>
          </w:tcPr>
          <w:p w14:paraId="05F185F8" w14:textId="77777777" w:rsidR="0077753F" w:rsidRPr="00E149E6" w:rsidRDefault="0077753F" w:rsidP="0077753F">
            <w:pPr>
              <w:autoSpaceDE w:val="0"/>
              <w:autoSpaceDN w:val="0"/>
              <w:spacing w:after="0" w:line="240" w:lineRule="auto"/>
              <w:jc w:val="center"/>
              <w:rPr>
                <w:b/>
                <w:bCs/>
                <w:sz w:val="24"/>
                <w:szCs w:val="24"/>
                <w:lang w:val="uk-UA"/>
              </w:rPr>
            </w:pPr>
            <w:r w:rsidRPr="00E149E6">
              <w:rPr>
                <w:b/>
                <w:bCs/>
                <w:sz w:val="24"/>
                <w:szCs w:val="24"/>
                <w:lang w:val="uk-UA"/>
              </w:rPr>
              <w:t>№</w:t>
            </w:r>
          </w:p>
          <w:p w14:paraId="1DAD2A9A" w14:textId="77777777" w:rsidR="0077753F" w:rsidRPr="00E149E6" w:rsidRDefault="0077753F" w:rsidP="0077753F">
            <w:pPr>
              <w:autoSpaceDE w:val="0"/>
              <w:autoSpaceDN w:val="0"/>
              <w:spacing w:after="0" w:line="240" w:lineRule="auto"/>
              <w:jc w:val="center"/>
              <w:rPr>
                <w:b/>
                <w:bCs/>
                <w:sz w:val="24"/>
                <w:szCs w:val="24"/>
                <w:lang w:val="uk-UA"/>
              </w:rPr>
            </w:pPr>
            <w:r w:rsidRPr="00E149E6">
              <w:rPr>
                <w:b/>
                <w:bCs/>
                <w:sz w:val="24"/>
                <w:szCs w:val="24"/>
                <w:lang w:val="uk-UA"/>
              </w:rPr>
              <w:t>п/п</w:t>
            </w:r>
          </w:p>
        </w:tc>
        <w:tc>
          <w:tcPr>
            <w:tcW w:w="2835" w:type="dxa"/>
          </w:tcPr>
          <w:p w14:paraId="17480F91" w14:textId="77777777" w:rsidR="0077753F" w:rsidRPr="00E149E6" w:rsidRDefault="0077753F" w:rsidP="0077753F">
            <w:pPr>
              <w:autoSpaceDE w:val="0"/>
              <w:autoSpaceDN w:val="0"/>
              <w:spacing w:after="0" w:line="240" w:lineRule="auto"/>
              <w:jc w:val="center"/>
              <w:rPr>
                <w:b/>
                <w:bCs/>
                <w:lang w:val="uk-UA"/>
              </w:rPr>
            </w:pPr>
            <w:r w:rsidRPr="00E149E6">
              <w:rPr>
                <w:b/>
                <w:bCs/>
                <w:lang w:val="uk-UA"/>
              </w:rPr>
              <w:t xml:space="preserve">Найменування </w:t>
            </w:r>
          </w:p>
          <w:p w14:paraId="4289FB4D" w14:textId="77777777" w:rsidR="0077753F" w:rsidRPr="00E149E6" w:rsidRDefault="0077753F" w:rsidP="0077753F">
            <w:pPr>
              <w:autoSpaceDE w:val="0"/>
              <w:autoSpaceDN w:val="0"/>
              <w:spacing w:after="0" w:line="240" w:lineRule="auto"/>
              <w:jc w:val="center"/>
              <w:rPr>
                <w:b/>
                <w:bCs/>
                <w:lang w:val="uk-UA"/>
              </w:rPr>
            </w:pPr>
            <w:r w:rsidRPr="00E149E6">
              <w:rPr>
                <w:b/>
                <w:bCs/>
                <w:lang w:val="uk-UA"/>
              </w:rPr>
              <w:t>товару</w:t>
            </w:r>
          </w:p>
          <w:p w14:paraId="427A99B5" w14:textId="77777777" w:rsidR="0077753F" w:rsidRPr="00E149E6" w:rsidRDefault="0077753F" w:rsidP="0077753F">
            <w:pPr>
              <w:autoSpaceDE w:val="0"/>
              <w:autoSpaceDN w:val="0"/>
              <w:spacing w:after="0" w:line="240" w:lineRule="auto"/>
              <w:jc w:val="center"/>
              <w:rPr>
                <w:b/>
                <w:bCs/>
                <w:lang w:val="uk-UA"/>
              </w:rPr>
            </w:pPr>
          </w:p>
        </w:tc>
        <w:tc>
          <w:tcPr>
            <w:tcW w:w="1134" w:type="dxa"/>
          </w:tcPr>
          <w:p w14:paraId="74677B55" w14:textId="77777777" w:rsidR="0077753F" w:rsidRPr="00E149E6" w:rsidRDefault="0077753F" w:rsidP="0077753F">
            <w:pPr>
              <w:autoSpaceDE w:val="0"/>
              <w:autoSpaceDN w:val="0"/>
              <w:spacing w:after="0" w:line="240" w:lineRule="auto"/>
              <w:jc w:val="center"/>
              <w:rPr>
                <w:b/>
                <w:bCs/>
                <w:lang w:val="uk-UA"/>
              </w:rPr>
            </w:pPr>
            <w:r w:rsidRPr="00E149E6">
              <w:rPr>
                <w:b/>
                <w:bCs/>
                <w:lang w:val="uk-UA"/>
              </w:rPr>
              <w:t>Од. виміру</w:t>
            </w:r>
          </w:p>
        </w:tc>
        <w:tc>
          <w:tcPr>
            <w:tcW w:w="1276" w:type="dxa"/>
          </w:tcPr>
          <w:p w14:paraId="40F37021" w14:textId="77777777" w:rsidR="0077753F" w:rsidRPr="00E149E6" w:rsidRDefault="0077753F" w:rsidP="0077753F">
            <w:pPr>
              <w:autoSpaceDE w:val="0"/>
              <w:autoSpaceDN w:val="0"/>
              <w:spacing w:after="0" w:line="240" w:lineRule="auto"/>
              <w:jc w:val="center"/>
              <w:rPr>
                <w:b/>
                <w:bCs/>
                <w:lang w:val="uk-UA"/>
              </w:rPr>
            </w:pPr>
            <w:r w:rsidRPr="00E149E6">
              <w:rPr>
                <w:b/>
                <w:bCs/>
                <w:lang w:val="uk-UA"/>
              </w:rPr>
              <w:t>Кількість</w:t>
            </w:r>
          </w:p>
        </w:tc>
        <w:tc>
          <w:tcPr>
            <w:tcW w:w="1843" w:type="dxa"/>
          </w:tcPr>
          <w:p w14:paraId="56216C64" w14:textId="77777777" w:rsidR="0077753F" w:rsidRPr="00E149E6" w:rsidRDefault="0077753F" w:rsidP="0077753F">
            <w:pPr>
              <w:autoSpaceDE w:val="0"/>
              <w:autoSpaceDN w:val="0"/>
              <w:spacing w:after="0" w:line="240" w:lineRule="auto"/>
              <w:jc w:val="center"/>
              <w:rPr>
                <w:b/>
                <w:bCs/>
                <w:lang w:val="uk-UA"/>
              </w:rPr>
            </w:pPr>
            <w:r w:rsidRPr="00E149E6">
              <w:rPr>
                <w:b/>
                <w:bCs/>
                <w:lang w:val="uk-UA"/>
              </w:rPr>
              <w:t xml:space="preserve">Ціна, грн. </w:t>
            </w:r>
          </w:p>
          <w:p w14:paraId="5B482054" w14:textId="77777777" w:rsidR="0077753F" w:rsidRPr="00E149E6" w:rsidRDefault="0077753F" w:rsidP="0077753F">
            <w:pPr>
              <w:autoSpaceDE w:val="0"/>
              <w:autoSpaceDN w:val="0"/>
              <w:spacing w:after="0" w:line="240" w:lineRule="auto"/>
              <w:jc w:val="center"/>
              <w:rPr>
                <w:b/>
                <w:bCs/>
                <w:lang w:val="uk-UA"/>
              </w:rPr>
            </w:pPr>
            <w:r w:rsidRPr="00E149E6">
              <w:rPr>
                <w:b/>
                <w:bCs/>
                <w:lang w:val="uk-UA"/>
              </w:rPr>
              <w:t>без ПДВ</w:t>
            </w:r>
          </w:p>
        </w:tc>
        <w:tc>
          <w:tcPr>
            <w:tcW w:w="1843" w:type="dxa"/>
          </w:tcPr>
          <w:p w14:paraId="790D14D9" w14:textId="77777777" w:rsidR="0077753F" w:rsidRPr="00E149E6" w:rsidRDefault="0077753F" w:rsidP="0077753F">
            <w:pPr>
              <w:autoSpaceDE w:val="0"/>
              <w:autoSpaceDN w:val="0"/>
              <w:spacing w:after="0" w:line="240" w:lineRule="auto"/>
              <w:jc w:val="center"/>
              <w:rPr>
                <w:b/>
                <w:bCs/>
                <w:lang w:val="uk-UA"/>
              </w:rPr>
            </w:pPr>
            <w:r w:rsidRPr="00E149E6">
              <w:rPr>
                <w:b/>
                <w:bCs/>
                <w:lang w:val="uk-UA"/>
              </w:rPr>
              <w:t>Загальна вартість, грн.</w:t>
            </w:r>
          </w:p>
          <w:p w14:paraId="05E5BCFA" w14:textId="77777777" w:rsidR="0077753F" w:rsidRPr="00E149E6" w:rsidRDefault="0077753F" w:rsidP="0077753F">
            <w:pPr>
              <w:autoSpaceDE w:val="0"/>
              <w:autoSpaceDN w:val="0"/>
              <w:spacing w:after="0" w:line="240" w:lineRule="auto"/>
              <w:jc w:val="center"/>
              <w:rPr>
                <w:b/>
                <w:bCs/>
                <w:lang w:val="uk-UA"/>
              </w:rPr>
            </w:pPr>
            <w:r w:rsidRPr="00E149E6">
              <w:rPr>
                <w:b/>
                <w:bCs/>
                <w:lang w:val="uk-UA"/>
              </w:rPr>
              <w:t xml:space="preserve"> без ПДВ</w:t>
            </w:r>
          </w:p>
        </w:tc>
      </w:tr>
      <w:tr w:rsidR="00710D09" w:rsidRPr="00E149E6" w14:paraId="4AA276D9" w14:textId="77777777" w:rsidTr="00B471BB">
        <w:trPr>
          <w:trHeight w:val="465"/>
        </w:trPr>
        <w:tc>
          <w:tcPr>
            <w:tcW w:w="567" w:type="dxa"/>
          </w:tcPr>
          <w:p w14:paraId="6D1F3148" w14:textId="77777777" w:rsidR="00710D09" w:rsidRPr="00E149E6" w:rsidRDefault="00710D09" w:rsidP="00710D09">
            <w:pPr>
              <w:spacing w:after="200" w:line="276" w:lineRule="auto"/>
              <w:jc w:val="center"/>
              <w:rPr>
                <w:sz w:val="24"/>
                <w:szCs w:val="24"/>
                <w:lang w:val="uk-UA"/>
              </w:rPr>
            </w:pPr>
            <w:r w:rsidRPr="00E149E6">
              <w:rPr>
                <w:sz w:val="24"/>
                <w:szCs w:val="24"/>
                <w:lang w:val="uk-UA"/>
              </w:rPr>
              <w:t>1</w:t>
            </w:r>
          </w:p>
        </w:tc>
        <w:tc>
          <w:tcPr>
            <w:tcW w:w="2835" w:type="dxa"/>
          </w:tcPr>
          <w:p w14:paraId="60B293E9" w14:textId="77777777" w:rsidR="00710D09" w:rsidRPr="00CB538F" w:rsidRDefault="00710D09" w:rsidP="00710D09">
            <w:pPr>
              <w:pBdr>
                <w:top w:val="nil"/>
                <w:left w:val="nil"/>
                <w:bottom w:val="nil"/>
                <w:right w:val="nil"/>
                <w:between w:val="nil"/>
              </w:pBdr>
              <w:spacing w:after="0" w:line="240" w:lineRule="auto"/>
              <w:ind w:left="95"/>
              <w:jc w:val="center"/>
              <w:rPr>
                <w:sz w:val="24"/>
                <w:szCs w:val="24"/>
                <w:lang w:val="uk-UA" w:eastAsia="ru-RU"/>
              </w:rPr>
            </w:pPr>
            <w:r w:rsidRPr="00CB538F">
              <w:rPr>
                <w:sz w:val="24"/>
                <w:szCs w:val="24"/>
                <w:lang w:val="uk-UA" w:eastAsia="ru-RU"/>
              </w:rPr>
              <w:t>Джерело резервного живлення-Генератор Тип 1</w:t>
            </w:r>
          </w:p>
        </w:tc>
        <w:tc>
          <w:tcPr>
            <w:tcW w:w="1134" w:type="dxa"/>
          </w:tcPr>
          <w:p w14:paraId="3DE13C1E" w14:textId="77777777" w:rsidR="00710D09" w:rsidRPr="00E149E6" w:rsidRDefault="00710D09" w:rsidP="00710D09">
            <w:pPr>
              <w:spacing w:after="200" w:line="276" w:lineRule="auto"/>
              <w:jc w:val="center"/>
              <w:rPr>
                <w:sz w:val="24"/>
                <w:szCs w:val="24"/>
                <w:lang w:val="uk-UA"/>
              </w:rPr>
            </w:pPr>
            <w:r w:rsidRPr="00E149E6">
              <w:rPr>
                <w:sz w:val="24"/>
                <w:szCs w:val="24"/>
                <w:lang w:val="uk-UA"/>
              </w:rPr>
              <w:t>шт.</w:t>
            </w:r>
          </w:p>
        </w:tc>
        <w:tc>
          <w:tcPr>
            <w:tcW w:w="1276" w:type="dxa"/>
          </w:tcPr>
          <w:p w14:paraId="04CC2903" w14:textId="77777777" w:rsidR="00710D09" w:rsidRPr="00E149E6" w:rsidRDefault="000E1220" w:rsidP="00710D09">
            <w:pPr>
              <w:spacing w:after="200" w:line="276" w:lineRule="auto"/>
              <w:jc w:val="center"/>
              <w:rPr>
                <w:sz w:val="24"/>
                <w:szCs w:val="24"/>
                <w:lang w:val="uk-UA"/>
              </w:rPr>
            </w:pPr>
            <w:r>
              <w:rPr>
                <w:sz w:val="24"/>
                <w:szCs w:val="24"/>
                <w:lang w:val="uk-UA"/>
              </w:rPr>
              <w:t>3</w:t>
            </w:r>
          </w:p>
        </w:tc>
        <w:tc>
          <w:tcPr>
            <w:tcW w:w="1843" w:type="dxa"/>
          </w:tcPr>
          <w:p w14:paraId="274E10F6" w14:textId="77777777" w:rsidR="00710D09" w:rsidRPr="00E149E6" w:rsidRDefault="00710D09" w:rsidP="00710D09">
            <w:pPr>
              <w:spacing w:after="200" w:line="276" w:lineRule="auto"/>
              <w:rPr>
                <w:sz w:val="24"/>
                <w:szCs w:val="24"/>
                <w:lang w:val="uk-UA"/>
              </w:rPr>
            </w:pPr>
          </w:p>
        </w:tc>
        <w:tc>
          <w:tcPr>
            <w:tcW w:w="1843" w:type="dxa"/>
          </w:tcPr>
          <w:p w14:paraId="78ED8208" w14:textId="77777777" w:rsidR="00710D09" w:rsidRPr="00E149E6" w:rsidRDefault="00710D09" w:rsidP="00710D09">
            <w:pPr>
              <w:spacing w:after="200" w:line="276" w:lineRule="auto"/>
              <w:rPr>
                <w:sz w:val="24"/>
                <w:szCs w:val="24"/>
                <w:lang w:val="uk-UA"/>
              </w:rPr>
            </w:pPr>
          </w:p>
        </w:tc>
      </w:tr>
      <w:tr w:rsidR="00710D09" w:rsidRPr="00E149E6" w14:paraId="3BF954DC" w14:textId="77777777" w:rsidTr="00B471BB">
        <w:trPr>
          <w:trHeight w:val="465"/>
        </w:trPr>
        <w:tc>
          <w:tcPr>
            <w:tcW w:w="567" w:type="dxa"/>
          </w:tcPr>
          <w:p w14:paraId="55B64C1B" w14:textId="77777777" w:rsidR="00710D09" w:rsidRPr="00E149E6" w:rsidRDefault="00710D09" w:rsidP="00710D09">
            <w:pPr>
              <w:spacing w:after="200" w:line="276" w:lineRule="auto"/>
              <w:jc w:val="center"/>
              <w:rPr>
                <w:sz w:val="24"/>
                <w:szCs w:val="24"/>
                <w:lang w:val="uk-UA"/>
              </w:rPr>
            </w:pPr>
            <w:r>
              <w:rPr>
                <w:sz w:val="24"/>
                <w:szCs w:val="24"/>
                <w:lang w:val="uk-UA"/>
              </w:rPr>
              <w:t>2</w:t>
            </w:r>
          </w:p>
        </w:tc>
        <w:tc>
          <w:tcPr>
            <w:tcW w:w="2835" w:type="dxa"/>
          </w:tcPr>
          <w:p w14:paraId="4D928984" w14:textId="77777777" w:rsidR="00710D09" w:rsidRPr="00CB538F" w:rsidRDefault="00710D09" w:rsidP="00710D09">
            <w:pPr>
              <w:pBdr>
                <w:top w:val="nil"/>
                <w:left w:val="nil"/>
                <w:bottom w:val="nil"/>
                <w:right w:val="nil"/>
                <w:between w:val="nil"/>
              </w:pBdr>
              <w:spacing w:after="0" w:line="240" w:lineRule="auto"/>
              <w:ind w:left="95"/>
              <w:jc w:val="center"/>
              <w:rPr>
                <w:sz w:val="24"/>
                <w:szCs w:val="24"/>
                <w:lang w:val="uk-UA" w:eastAsia="ru-RU"/>
              </w:rPr>
            </w:pPr>
            <w:r w:rsidRPr="00CB538F">
              <w:rPr>
                <w:sz w:val="24"/>
                <w:szCs w:val="24"/>
                <w:lang w:val="uk-UA" w:eastAsia="ru-RU"/>
              </w:rPr>
              <w:t>Джерело резервного живлення-Генератор Тип 2</w:t>
            </w:r>
          </w:p>
        </w:tc>
        <w:tc>
          <w:tcPr>
            <w:tcW w:w="1134" w:type="dxa"/>
          </w:tcPr>
          <w:p w14:paraId="09B26167" w14:textId="77777777" w:rsidR="00710D09" w:rsidRPr="00E149E6" w:rsidRDefault="00710D09" w:rsidP="00710D09">
            <w:pPr>
              <w:spacing w:after="200" w:line="276" w:lineRule="auto"/>
              <w:jc w:val="center"/>
              <w:rPr>
                <w:sz w:val="24"/>
                <w:szCs w:val="24"/>
                <w:lang w:val="uk-UA"/>
              </w:rPr>
            </w:pPr>
            <w:r w:rsidRPr="00E149E6">
              <w:rPr>
                <w:sz w:val="24"/>
                <w:szCs w:val="24"/>
                <w:lang w:val="uk-UA"/>
              </w:rPr>
              <w:t>шт.</w:t>
            </w:r>
          </w:p>
        </w:tc>
        <w:tc>
          <w:tcPr>
            <w:tcW w:w="1276" w:type="dxa"/>
          </w:tcPr>
          <w:p w14:paraId="1B4F54BB" w14:textId="77777777" w:rsidR="00710D09" w:rsidRPr="00E149E6" w:rsidRDefault="000E1220" w:rsidP="00710D09">
            <w:pPr>
              <w:spacing w:after="200" w:line="276" w:lineRule="auto"/>
              <w:jc w:val="center"/>
              <w:rPr>
                <w:sz w:val="24"/>
                <w:szCs w:val="24"/>
                <w:lang w:val="uk-UA"/>
              </w:rPr>
            </w:pPr>
            <w:r>
              <w:rPr>
                <w:sz w:val="24"/>
                <w:szCs w:val="24"/>
                <w:lang w:val="uk-UA"/>
              </w:rPr>
              <w:t>1</w:t>
            </w:r>
          </w:p>
        </w:tc>
        <w:tc>
          <w:tcPr>
            <w:tcW w:w="1843" w:type="dxa"/>
          </w:tcPr>
          <w:p w14:paraId="4D725922" w14:textId="77777777" w:rsidR="00710D09" w:rsidRPr="00E149E6" w:rsidRDefault="00710D09" w:rsidP="00710D09">
            <w:pPr>
              <w:spacing w:after="200" w:line="276" w:lineRule="auto"/>
              <w:rPr>
                <w:sz w:val="24"/>
                <w:szCs w:val="24"/>
                <w:lang w:val="uk-UA"/>
              </w:rPr>
            </w:pPr>
          </w:p>
        </w:tc>
        <w:tc>
          <w:tcPr>
            <w:tcW w:w="1843" w:type="dxa"/>
          </w:tcPr>
          <w:p w14:paraId="36D246F7" w14:textId="77777777" w:rsidR="00710D09" w:rsidRPr="00E149E6" w:rsidRDefault="00710D09" w:rsidP="00710D09">
            <w:pPr>
              <w:spacing w:after="200" w:line="276" w:lineRule="auto"/>
              <w:rPr>
                <w:sz w:val="24"/>
                <w:szCs w:val="24"/>
                <w:lang w:val="uk-UA"/>
              </w:rPr>
            </w:pPr>
          </w:p>
        </w:tc>
      </w:tr>
    </w:tbl>
    <w:p w14:paraId="41A9DA1F" w14:textId="77777777" w:rsidR="0077753F" w:rsidRPr="00E149E6" w:rsidRDefault="0077753F" w:rsidP="0077753F">
      <w:pPr>
        <w:spacing w:after="0" w:line="276" w:lineRule="auto"/>
        <w:rPr>
          <w:b/>
          <w:bCs/>
          <w:sz w:val="24"/>
          <w:szCs w:val="24"/>
          <w:lang w:val="uk-UA"/>
        </w:rPr>
      </w:pPr>
      <w:r w:rsidRPr="00E149E6">
        <w:rPr>
          <w:b/>
          <w:bCs/>
          <w:sz w:val="24"/>
          <w:szCs w:val="24"/>
          <w:lang w:val="uk-UA"/>
        </w:rPr>
        <w:t xml:space="preserve">                                                                                                         Всього</w:t>
      </w:r>
    </w:p>
    <w:p w14:paraId="2C21A111" w14:textId="77777777" w:rsidR="0077753F" w:rsidRPr="00E149E6" w:rsidRDefault="0077753F" w:rsidP="0077753F">
      <w:pPr>
        <w:spacing w:after="0" w:line="276" w:lineRule="auto"/>
        <w:rPr>
          <w:b/>
          <w:bCs/>
          <w:sz w:val="24"/>
          <w:szCs w:val="24"/>
          <w:lang w:val="uk-UA"/>
        </w:rPr>
      </w:pPr>
      <w:r w:rsidRPr="00E149E6">
        <w:rPr>
          <w:b/>
          <w:bCs/>
          <w:sz w:val="24"/>
          <w:szCs w:val="24"/>
          <w:lang w:val="uk-UA"/>
        </w:rPr>
        <w:t xml:space="preserve">                                                                                                          Сума ПДВ*</w:t>
      </w:r>
    </w:p>
    <w:p w14:paraId="212CDFCC" w14:textId="77777777" w:rsidR="0077753F" w:rsidRPr="00E149E6" w:rsidRDefault="0077753F" w:rsidP="0077753F">
      <w:pPr>
        <w:spacing w:after="120" w:line="276" w:lineRule="auto"/>
        <w:rPr>
          <w:b/>
          <w:bCs/>
          <w:sz w:val="24"/>
          <w:szCs w:val="24"/>
          <w:lang w:val="uk-UA"/>
        </w:rPr>
      </w:pPr>
      <w:r w:rsidRPr="00E149E6">
        <w:rPr>
          <w:b/>
          <w:bCs/>
          <w:sz w:val="24"/>
          <w:szCs w:val="24"/>
          <w:lang w:val="uk-UA"/>
        </w:rPr>
        <w:t xml:space="preserve">                                                                                                          Разом з ПДВ*</w:t>
      </w:r>
    </w:p>
    <w:p w14:paraId="519247AF" w14:textId="77777777" w:rsidR="0077753F" w:rsidRPr="00E149E6" w:rsidRDefault="0077753F" w:rsidP="0077753F">
      <w:pPr>
        <w:spacing w:after="0" w:line="276" w:lineRule="auto"/>
        <w:ind w:left="142"/>
        <w:rPr>
          <w:b/>
          <w:bCs/>
          <w:sz w:val="24"/>
          <w:szCs w:val="24"/>
          <w:lang w:val="uk-UA"/>
        </w:rPr>
      </w:pPr>
      <w:r w:rsidRPr="00E149E6">
        <w:rPr>
          <w:i/>
          <w:iCs/>
          <w:sz w:val="24"/>
          <w:szCs w:val="24"/>
          <w:lang w:val="uk-UA"/>
        </w:rPr>
        <w:t>* з ПДВ – у разі, якщо учасник є платником ПДВ</w:t>
      </w:r>
    </w:p>
    <w:p w14:paraId="73D4F5B7" w14:textId="77777777" w:rsidR="0077753F" w:rsidRPr="00E149E6" w:rsidRDefault="0077753F" w:rsidP="0077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rPr>
          <w:sz w:val="24"/>
          <w:szCs w:val="24"/>
          <w:lang w:val="uk-UA" w:eastAsia="zh-CN"/>
        </w:rPr>
      </w:pPr>
    </w:p>
    <w:p w14:paraId="4BE351F5" w14:textId="77777777" w:rsidR="0077753F" w:rsidRPr="00E149E6" w:rsidRDefault="0077753F" w:rsidP="0077753F">
      <w:pPr>
        <w:spacing w:after="0" w:line="240" w:lineRule="auto"/>
        <w:ind w:firstLine="567"/>
        <w:rPr>
          <w:sz w:val="24"/>
          <w:szCs w:val="24"/>
          <w:lang w:val="uk-UA" w:eastAsia="ru-RU"/>
        </w:rPr>
      </w:pPr>
      <w:r w:rsidRPr="00E149E6">
        <w:rPr>
          <w:sz w:val="24"/>
          <w:szCs w:val="24"/>
          <w:lang w:val="uk-UA" w:eastAsia="ru-RU"/>
        </w:rPr>
        <w:t xml:space="preserve">Ми погоджуємося дотримуватися умов цієї пропозиції протягом 90 календарних днів з дати </w:t>
      </w:r>
      <w:r w:rsidRPr="00E149E6">
        <w:rPr>
          <w:sz w:val="24"/>
          <w:szCs w:val="24"/>
          <w:lang w:val="uk-UA"/>
        </w:rPr>
        <w:t>кінцевого строку подання</w:t>
      </w:r>
      <w:r w:rsidRPr="00E149E6">
        <w:rPr>
          <w:sz w:val="24"/>
          <w:szCs w:val="24"/>
          <w:lang w:val="uk-UA" w:eastAsia="ru-RU"/>
        </w:rPr>
        <w:t xml:space="preserve"> тендерних пропозицій. </w:t>
      </w:r>
    </w:p>
    <w:p w14:paraId="6ACC142B" w14:textId="77777777" w:rsidR="0077753F" w:rsidRPr="00E149E6" w:rsidRDefault="0077753F" w:rsidP="0077753F">
      <w:pPr>
        <w:spacing w:after="0" w:line="240" w:lineRule="auto"/>
        <w:ind w:firstLine="567"/>
        <w:rPr>
          <w:sz w:val="24"/>
          <w:szCs w:val="24"/>
          <w:lang w:val="uk-UA" w:eastAsia="ru-RU"/>
        </w:rPr>
      </w:pPr>
      <w:r w:rsidRPr="00E149E6">
        <w:rPr>
          <w:sz w:val="24"/>
          <w:szCs w:val="24"/>
          <w:lang w:val="uk-UA" w:eastAsia="ru-RU"/>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22EB29A" w14:textId="77777777" w:rsidR="0077753F" w:rsidRPr="00E149E6" w:rsidRDefault="0077753F" w:rsidP="0077753F">
      <w:pPr>
        <w:tabs>
          <w:tab w:val="left" w:pos="540"/>
        </w:tabs>
        <w:spacing w:after="0" w:line="240" w:lineRule="auto"/>
        <w:rPr>
          <w:sz w:val="24"/>
          <w:szCs w:val="24"/>
          <w:lang w:val="uk-UA" w:eastAsia="ru-RU"/>
        </w:rPr>
      </w:pPr>
      <w:r w:rsidRPr="00E149E6">
        <w:rPr>
          <w:sz w:val="24"/>
          <w:szCs w:val="24"/>
          <w:lang w:val="uk-UA" w:eastAsia="ru-RU"/>
        </w:rPr>
        <w:tab/>
        <w:t xml:space="preserve">Ми розуміємо та погоджуємося, що Ви можете відмінити процедуру закупівлі у разі наявності обставин для цього згідно із Законом. </w:t>
      </w:r>
    </w:p>
    <w:p w14:paraId="448696E3" w14:textId="77777777" w:rsidR="0077753F" w:rsidRPr="00E149E6" w:rsidRDefault="0077753F" w:rsidP="0077753F">
      <w:pPr>
        <w:tabs>
          <w:tab w:val="left" w:pos="540"/>
        </w:tabs>
        <w:spacing w:after="0" w:line="240" w:lineRule="auto"/>
        <w:rPr>
          <w:sz w:val="24"/>
          <w:szCs w:val="24"/>
          <w:lang w:val="uk-UA" w:eastAsia="ru-RU"/>
        </w:rPr>
      </w:pPr>
      <w:r w:rsidRPr="00E149E6">
        <w:rPr>
          <w:sz w:val="24"/>
          <w:szCs w:val="24"/>
          <w:lang w:val="uk-UA" w:eastAsia="ru-RU"/>
        </w:rPr>
        <w:tab/>
        <w:t xml:space="preserve">У разі визначення нас переможцем ми погоджуємося укласти договір про закупівлю на умовах викладених у Додатку 3 до тендерної документації із замовником </w:t>
      </w:r>
      <w:r w:rsidRPr="00E149E6">
        <w:rPr>
          <w:sz w:val="24"/>
          <w:szCs w:val="24"/>
          <w:highlight w:val="white"/>
          <w:lang w:val="uk-UA"/>
        </w:rPr>
        <w:t>не пізніше ніж через 15 днів</w:t>
      </w:r>
      <w:r w:rsidRPr="00E149E6">
        <w:rPr>
          <w:sz w:val="24"/>
          <w:szCs w:val="24"/>
          <w:lang w:val="uk-UA" w:eastAsia="ru-RU"/>
        </w:rPr>
        <w:t xml:space="preserve"> з дня прийняття рішення про намір укласти договір про закупівлю та не раніше ніж через 5 днів з дати оприлюднення </w:t>
      </w:r>
      <w:r w:rsidRPr="00E149E6">
        <w:rPr>
          <w:sz w:val="24"/>
          <w:szCs w:val="24"/>
          <w:highlight w:val="white"/>
          <w:lang w:val="uk-UA"/>
        </w:rPr>
        <w:t xml:space="preserve">в електронній системі закупівель </w:t>
      </w:r>
      <w:r w:rsidRPr="00E149E6">
        <w:rPr>
          <w:sz w:val="24"/>
          <w:szCs w:val="24"/>
          <w:lang w:val="uk-UA" w:eastAsia="ru-RU"/>
        </w:rPr>
        <w:t xml:space="preserve">повідомлення про намір укласти договір про закупівлю. </w:t>
      </w:r>
    </w:p>
    <w:p w14:paraId="7A574D3D" w14:textId="77777777" w:rsidR="0077753F" w:rsidRPr="00E149E6" w:rsidRDefault="0077753F" w:rsidP="0077753F">
      <w:pPr>
        <w:tabs>
          <w:tab w:val="left" w:pos="540"/>
        </w:tabs>
        <w:spacing w:after="0" w:line="240" w:lineRule="auto"/>
        <w:rPr>
          <w:sz w:val="24"/>
          <w:szCs w:val="24"/>
          <w:lang w:val="uk-UA" w:eastAsia="ru-RU"/>
        </w:rPr>
      </w:pPr>
      <w:r w:rsidRPr="00E149E6">
        <w:rPr>
          <w:sz w:val="24"/>
          <w:szCs w:val="24"/>
          <w:lang w:val="uk-UA" w:eastAsia="ru-RU"/>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23B2802" w14:textId="77777777" w:rsidR="0077753F" w:rsidRPr="00E149E6" w:rsidRDefault="0077753F" w:rsidP="0077753F">
      <w:pPr>
        <w:spacing w:before="60" w:after="60" w:line="220" w:lineRule="atLeast"/>
        <w:ind w:left="360"/>
        <w:rPr>
          <w:b/>
          <w:i/>
          <w:sz w:val="24"/>
          <w:szCs w:val="24"/>
          <w:lang w:val="uk-UA" w:eastAsia="ru-RU"/>
        </w:rPr>
      </w:pPr>
    </w:p>
    <w:p w14:paraId="327A782B" w14:textId="77777777" w:rsidR="0077753F" w:rsidRPr="00E149E6" w:rsidRDefault="0077753F" w:rsidP="0077753F">
      <w:pPr>
        <w:spacing w:before="60" w:after="60" w:line="220" w:lineRule="atLeast"/>
        <w:ind w:left="360" w:right="-23"/>
        <w:rPr>
          <w:b/>
          <w:i/>
          <w:sz w:val="24"/>
          <w:szCs w:val="24"/>
          <w:lang w:val="uk-UA" w:eastAsia="ru-RU"/>
        </w:rPr>
      </w:pPr>
      <w:r w:rsidRPr="00E149E6">
        <w:rPr>
          <w:b/>
          <w:i/>
          <w:sz w:val="24"/>
          <w:szCs w:val="24"/>
          <w:lang w:val="uk-UA" w:eastAsia="ru-RU"/>
        </w:rPr>
        <w:t>Посада, прізвище, ініціали, підпис уповноваженої особи Учасника, завірені печаткою</w:t>
      </w:r>
    </w:p>
    <w:p w14:paraId="1F60E03E" w14:textId="77777777" w:rsidR="0077753F" w:rsidRPr="00E149E6" w:rsidRDefault="0077753F" w:rsidP="0077753F">
      <w:pPr>
        <w:spacing w:before="60" w:after="60" w:line="220" w:lineRule="atLeast"/>
        <w:ind w:left="360" w:right="-23"/>
        <w:rPr>
          <w:sz w:val="28"/>
          <w:lang w:val="uk-UA"/>
        </w:rPr>
      </w:pPr>
      <w:r w:rsidRPr="00E149E6">
        <w:rPr>
          <w:b/>
          <w:i/>
          <w:sz w:val="24"/>
          <w:szCs w:val="24"/>
          <w:lang w:val="uk-UA" w:eastAsia="ru-RU"/>
        </w:rPr>
        <w:t xml:space="preserve">(у разі наявності) </w:t>
      </w:r>
      <w:r w:rsidRPr="00E149E6">
        <w:rPr>
          <w:b/>
          <w:sz w:val="24"/>
          <w:szCs w:val="24"/>
          <w:lang w:val="uk-UA" w:eastAsia="ru-RU"/>
        </w:rPr>
        <w:t>_________________________________________________________</w:t>
      </w:r>
    </w:p>
    <w:sectPr w:rsidR="0077753F" w:rsidRPr="00E149E6" w:rsidSect="009F6578">
      <w:footerReference w:type="default" r:id="rId9"/>
      <w:pgSz w:w="11906" w:h="16838"/>
      <w:pgMar w:top="568" w:right="851" w:bottom="28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6AE7" w14:textId="77777777" w:rsidR="00947EC9" w:rsidRDefault="00947EC9" w:rsidP="00F32CD3">
      <w:pPr>
        <w:spacing w:after="0" w:line="240" w:lineRule="auto"/>
      </w:pPr>
      <w:r>
        <w:separator/>
      </w:r>
    </w:p>
  </w:endnote>
  <w:endnote w:type="continuationSeparator" w:id="0">
    <w:p w14:paraId="467E6064" w14:textId="77777777" w:rsidR="00947EC9" w:rsidRDefault="00947EC9" w:rsidP="00F3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3C06" w14:textId="14FC512A" w:rsidR="00F708F3" w:rsidRDefault="00F708F3">
    <w:pPr>
      <w:pStyle w:val="af0"/>
      <w:jc w:val="center"/>
    </w:pPr>
    <w:r>
      <w:fldChar w:fldCharType="begin"/>
    </w:r>
    <w:r>
      <w:instrText>PAGE   \* MERGEFORMAT</w:instrText>
    </w:r>
    <w:r>
      <w:fldChar w:fldCharType="separate"/>
    </w:r>
    <w:r w:rsidR="00FF4CB4">
      <w:rPr>
        <w:noProof/>
      </w:rPr>
      <w:t>35</w:t>
    </w:r>
    <w:r>
      <w:fldChar w:fldCharType="end"/>
    </w:r>
  </w:p>
  <w:p w14:paraId="52067803" w14:textId="77777777" w:rsidR="00F708F3" w:rsidRPr="00132B9D" w:rsidRDefault="00F708F3">
    <w:pPr>
      <w:pStyle w:val="af0"/>
      <w:rPr>
        <w:lang w:val="uk-UA"/>
      </w:rPr>
    </w:pPr>
  </w:p>
  <w:p w14:paraId="5D36F004" w14:textId="77777777" w:rsidR="00F708F3" w:rsidRDefault="00F708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32FE9" w14:textId="77777777" w:rsidR="00947EC9" w:rsidRDefault="00947EC9" w:rsidP="00F32CD3">
      <w:pPr>
        <w:spacing w:after="0" w:line="240" w:lineRule="auto"/>
      </w:pPr>
      <w:r>
        <w:separator/>
      </w:r>
    </w:p>
  </w:footnote>
  <w:footnote w:type="continuationSeparator" w:id="0">
    <w:p w14:paraId="45981A08" w14:textId="77777777" w:rsidR="00947EC9" w:rsidRDefault="00947EC9" w:rsidP="00F32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F79"/>
    <w:multiLevelType w:val="multilevel"/>
    <w:tmpl w:val="6A7C886E"/>
    <w:lvl w:ilvl="0">
      <w:start w:val="6"/>
      <w:numFmt w:val="decimal"/>
      <w:lvlText w:val="%1"/>
      <w:lvlJc w:val="left"/>
      <w:pPr>
        <w:ind w:left="836" w:hanging="723"/>
      </w:pPr>
    </w:lvl>
    <w:lvl w:ilvl="1">
      <w:start w:val="1"/>
      <w:numFmt w:val="decimal"/>
      <w:lvlText w:val="%1.%2"/>
      <w:lvlJc w:val="left"/>
      <w:pPr>
        <w:ind w:left="836" w:hanging="723"/>
      </w:pPr>
      <w:rPr>
        <w:rFonts w:ascii="Times New Roman" w:eastAsia="Times New Roman" w:hAnsi="Times New Roman" w:cs="Times New Roman"/>
        <w:sz w:val="24"/>
        <w:szCs w:val="24"/>
      </w:rPr>
    </w:lvl>
    <w:lvl w:ilvl="2">
      <w:start w:val="1"/>
      <w:numFmt w:val="decimal"/>
      <w:lvlText w:val="%1.%2.%3"/>
      <w:lvlJc w:val="left"/>
      <w:pPr>
        <w:ind w:left="836" w:hanging="723"/>
      </w:pPr>
      <w:rPr>
        <w:rFonts w:ascii="Times New Roman" w:eastAsia="Times New Roman" w:hAnsi="Times New Roman" w:cs="Times New Roman"/>
        <w:sz w:val="24"/>
        <w:szCs w:val="24"/>
      </w:rPr>
    </w:lvl>
    <w:lvl w:ilvl="3">
      <w:numFmt w:val="bullet"/>
      <w:lvlText w:val="•"/>
      <w:lvlJc w:val="left"/>
      <w:pPr>
        <w:ind w:left="3649" w:hanging="723"/>
      </w:pPr>
    </w:lvl>
    <w:lvl w:ilvl="4">
      <w:numFmt w:val="bullet"/>
      <w:lvlText w:val="•"/>
      <w:lvlJc w:val="left"/>
      <w:pPr>
        <w:ind w:left="4586" w:hanging="723"/>
      </w:pPr>
    </w:lvl>
    <w:lvl w:ilvl="5">
      <w:numFmt w:val="bullet"/>
      <w:lvlText w:val="•"/>
      <w:lvlJc w:val="left"/>
      <w:pPr>
        <w:ind w:left="5523" w:hanging="723"/>
      </w:pPr>
    </w:lvl>
    <w:lvl w:ilvl="6">
      <w:numFmt w:val="bullet"/>
      <w:lvlText w:val="•"/>
      <w:lvlJc w:val="left"/>
      <w:pPr>
        <w:ind w:left="6459" w:hanging="723"/>
      </w:pPr>
    </w:lvl>
    <w:lvl w:ilvl="7">
      <w:numFmt w:val="bullet"/>
      <w:lvlText w:val="•"/>
      <w:lvlJc w:val="left"/>
      <w:pPr>
        <w:ind w:left="7396" w:hanging="722"/>
      </w:pPr>
    </w:lvl>
    <w:lvl w:ilvl="8">
      <w:numFmt w:val="bullet"/>
      <w:lvlText w:val="•"/>
      <w:lvlJc w:val="left"/>
      <w:pPr>
        <w:ind w:left="8333" w:hanging="723"/>
      </w:pPr>
    </w:lvl>
  </w:abstractNum>
  <w:abstractNum w:abstractNumId="1" w15:restartNumberingAfterBreak="0">
    <w:nsid w:val="12A463F5"/>
    <w:multiLevelType w:val="multilevel"/>
    <w:tmpl w:val="DA020FA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9F2E79"/>
    <w:multiLevelType w:val="hybridMultilevel"/>
    <w:tmpl w:val="E6EED330"/>
    <w:lvl w:ilvl="0" w:tplc="330A6570">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18B51ED0"/>
    <w:multiLevelType w:val="hybridMultilevel"/>
    <w:tmpl w:val="4F5E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2C65C8"/>
    <w:multiLevelType w:val="multilevel"/>
    <w:tmpl w:val="F3ACACBA"/>
    <w:lvl w:ilvl="0">
      <w:start w:val="11"/>
      <w:numFmt w:val="decimal"/>
      <w:lvlText w:val="%1"/>
      <w:lvlJc w:val="left"/>
      <w:pPr>
        <w:ind w:left="116" w:hanging="523"/>
      </w:pPr>
    </w:lvl>
    <w:lvl w:ilvl="1">
      <w:start w:val="1"/>
      <w:numFmt w:val="decimal"/>
      <w:lvlText w:val="%1.%2"/>
      <w:lvlJc w:val="left"/>
      <w:pPr>
        <w:ind w:left="116" w:hanging="523"/>
      </w:pPr>
      <w:rPr>
        <w:rFonts w:ascii="Times New Roman" w:eastAsia="Times New Roman" w:hAnsi="Times New Roman" w:cs="Times New Roman"/>
        <w:sz w:val="24"/>
        <w:szCs w:val="24"/>
      </w:rPr>
    </w:lvl>
    <w:lvl w:ilvl="2">
      <w:numFmt w:val="bullet"/>
      <w:lvlText w:val="•"/>
      <w:lvlJc w:val="left"/>
      <w:pPr>
        <w:ind w:left="2137" w:hanging="523"/>
      </w:pPr>
    </w:lvl>
    <w:lvl w:ilvl="3">
      <w:numFmt w:val="bullet"/>
      <w:lvlText w:val="•"/>
      <w:lvlJc w:val="left"/>
      <w:pPr>
        <w:ind w:left="3145" w:hanging="523"/>
      </w:pPr>
    </w:lvl>
    <w:lvl w:ilvl="4">
      <w:numFmt w:val="bullet"/>
      <w:lvlText w:val="•"/>
      <w:lvlJc w:val="left"/>
      <w:pPr>
        <w:ind w:left="4154" w:hanging="523"/>
      </w:pPr>
    </w:lvl>
    <w:lvl w:ilvl="5">
      <w:numFmt w:val="bullet"/>
      <w:lvlText w:val="•"/>
      <w:lvlJc w:val="left"/>
      <w:pPr>
        <w:ind w:left="5163" w:hanging="523"/>
      </w:pPr>
    </w:lvl>
    <w:lvl w:ilvl="6">
      <w:numFmt w:val="bullet"/>
      <w:lvlText w:val="•"/>
      <w:lvlJc w:val="left"/>
      <w:pPr>
        <w:ind w:left="6171" w:hanging="522"/>
      </w:pPr>
    </w:lvl>
    <w:lvl w:ilvl="7">
      <w:numFmt w:val="bullet"/>
      <w:lvlText w:val="•"/>
      <w:lvlJc w:val="left"/>
      <w:pPr>
        <w:ind w:left="7180" w:hanging="523"/>
      </w:pPr>
    </w:lvl>
    <w:lvl w:ilvl="8">
      <w:numFmt w:val="bullet"/>
      <w:lvlText w:val="•"/>
      <w:lvlJc w:val="left"/>
      <w:pPr>
        <w:ind w:left="8189" w:hanging="523"/>
      </w:pPr>
    </w:lvl>
  </w:abstractNum>
  <w:abstractNum w:abstractNumId="5" w15:restartNumberingAfterBreak="0">
    <w:nsid w:val="315F58FD"/>
    <w:multiLevelType w:val="multilevel"/>
    <w:tmpl w:val="460EF2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E561916"/>
    <w:multiLevelType w:val="multilevel"/>
    <w:tmpl w:val="34A622DE"/>
    <w:lvl w:ilvl="0">
      <w:start w:val="4"/>
      <w:numFmt w:val="decimal"/>
      <w:lvlText w:val="%1"/>
      <w:lvlJc w:val="left"/>
      <w:pPr>
        <w:ind w:left="116" w:hanging="407"/>
      </w:pPr>
    </w:lvl>
    <w:lvl w:ilvl="1">
      <w:start w:val="1"/>
      <w:numFmt w:val="decimal"/>
      <w:lvlText w:val="%1.%2"/>
      <w:lvlJc w:val="left"/>
      <w:pPr>
        <w:ind w:left="116" w:hanging="407"/>
      </w:pPr>
      <w:rPr>
        <w:rFonts w:ascii="Times New Roman" w:eastAsia="Times New Roman" w:hAnsi="Times New Roman" w:cs="Times New Roman"/>
        <w:sz w:val="24"/>
        <w:szCs w:val="24"/>
      </w:rPr>
    </w:lvl>
    <w:lvl w:ilvl="2">
      <w:numFmt w:val="bullet"/>
      <w:lvlText w:val="•"/>
      <w:lvlJc w:val="left"/>
      <w:pPr>
        <w:ind w:left="2137" w:hanging="408"/>
      </w:pPr>
    </w:lvl>
    <w:lvl w:ilvl="3">
      <w:numFmt w:val="bullet"/>
      <w:lvlText w:val="•"/>
      <w:lvlJc w:val="left"/>
      <w:pPr>
        <w:ind w:left="3145" w:hanging="408"/>
      </w:pPr>
    </w:lvl>
    <w:lvl w:ilvl="4">
      <w:numFmt w:val="bullet"/>
      <w:lvlText w:val="•"/>
      <w:lvlJc w:val="left"/>
      <w:pPr>
        <w:ind w:left="4154" w:hanging="408"/>
      </w:pPr>
    </w:lvl>
    <w:lvl w:ilvl="5">
      <w:numFmt w:val="bullet"/>
      <w:lvlText w:val="•"/>
      <w:lvlJc w:val="left"/>
      <w:pPr>
        <w:ind w:left="5163" w:hanging="408"/>
      </w:pPr>
    </w:lvl>
    <w:lvl w:ilvl="6">
      <w:numFmt w:val="bullet"/>
      <w:lvlText w:val="•"/>
      <w:lvlJc w:val="left"/>
      <w:pPr>
        <w:ind w:left="6171" w:hanging="407"/>
      </w:pPr>
    </w:lvl>
    <w:lvl w:ilvl="7">
      <w:numFmt w:val="bullet"/>
      <w:lvlText w:val="•"/>
      <w:lvlJc w:val="left"/>
      <w:pPr>
        <w:ind w:left="7180" w:hanging="408"/>
      </w:pPr>
    </w:lvl>
    <w:lvl w:ilvl="8">
      <w:numFmt w:val="bullet"/>
      <w:lvlText w:val="•"/>
      <w:lvlJc w:val="left"/>
      <w:pPr>
        <w:ind w:left="8189" w:hanging="408"/>
      </w:pPr>
    </w:lvl>
  </w:abstractNum>
  <w:abstractNum w:abstractNumId="7" w15:restartNumberingAfterBreak="0">
    <w:nsid w:val="40AB136F"/>
    <w:multiLevelType w:val="multilevel"/>
    <w:tmpl w:val="5FCED63E"/>
    <w:lvl w:ilvl="0">
      <w:start w:val="8"/>
      <w:numFmt w:val="decimal"/>
      <w:lvlText w:val="%1"/>
      <w:lvlJc w:val="left"/>
      <w:pPr>
        <w:ind w:left="116" w:hanging="375"/>
      </w:pPr>
    </w:lvl>
    <w:lvl w:ilvl="1">
      <w:start w:val="1"/>
      <w:numFmt w:val="decimal"/>
      <w:lvlText w:val="%1.%2"/>
      <w:lvlJc w:val="left"/>
      <w:pPr>
        <w:ind w:left="116" w:hanging="375"/>
      </w:pPr>
      <w:rPr>
        <w:rFonts w:ascii="Times New Roman" w:eastAsia="Times New Roman" w:hAnsi="Times New Roman" w:cs="Times New Roman"/>
        <w:sz w:val="24"/>
        <w:szCs w:val="24"/>
      </w:rPr>
    </w:lvl>
    <w:lvl w:ilvl="2">
      <w:numFmt w:val="bullet"/>
      <w:lvlText w:val="•"/>
      <w:lvlJc w:val="left"/>
      <w:pPr>
        <w:ind w:left="2137" w:hanging="375"/>
      </w:pPr>
    </w:lvl>
    <w:lvl w:ilvl="3">
      <w:numFmt w:val="bullet"/>
      <w:lvlText w:val="•"/>
      <w:lvlJc w:val="left"/>
      <w:pPr>
        <w:ind w:left="3145" w:hanging="375"/>
      </w:pPr>
    </w:lvl>
    <w:lvl w:ilvl="4">
      <w:numFmt w:val="bullet"/>
      <w:lvlText w:val="•"/>
      <w:lvlJc w:val="left"/>
      <w:pPr>
        <w:ind w:left="4154" w:hanging="375"/>
      </w:pPr>
    </w:lvl>
    <w:lvl w:ilvl="5">
      <w:numFmt w:val="bullet"/>
      <w:lvlText w:val="•"/>
      <w:lvlJc w:val="left"/>
      <w:pPr>
        <w:ind w:left="5163" w:hanging="375"/>
      </w:pPr>
    </w:lvl>
    <w:lvl w:ilvl="6">
      <w:numFmt w:val="bullet"/>
      <w:lvlText w:val="•"/>
      <w:lvlJc w:val="left"/>
      <w:pPr>
        <w:ind w:left="6171" w:hanging="375"/>
      </w:pPr>
    </w:lvl>
    <w:lvl w:ilvl="7">
      <w:numFmt w:val="bullet"/>
      <w:lvlText w:val="•"/>
      <w:lvlJc w:val="left"/>
      <w:pPr>
        <w:ind w:left="7180" w:hanging="375"/>
      </w:pPr>
    </w:lvl>
    <w:lvl w:ilvl="8">
      <w:numFmt w:val="bullet"/>
      <w:lvlText w:val="•"/>
      <w:lvlJc w:val="left"/>
      <w:pPr>
        <w:ind w:left="8189" w:hanging="375"/>
      </w:pPr>
    </w:lvl>
  </w:abstractNum>
  <w:abstractNum w:abstractNumId="8" w15:restartNumberingAfterBreak="0">
    <w:nsid w:val="48C334DE"/>
    <w:multiLevelType w:val="multilevel"/>
    <w:tmpl w:val="D4C07CE6"/>
    <w:lvl w:ilvl="0">
      <w:start w:val="7"/>
      <w:numFmt w:val="decimal"/>
      <w:lvlText w:val="%1"/>
      <w:lvlJc w:val="left"/>
      <w:pPr>
        <w:ind w:left="116" w:hanging="356"/>
      </w:pPr>
    </w:lvl>
    <w:lvl w:ilvl="1">
      <w:start w:val="1"/>
      <w:numFmt w:val="decimal"/>
      <w:lvlText w:val="%1.%2"/>
      <w:lvlJc w:val="left"/>
      <w:pPr>
        <w:ind w:left="116" w:hanging="356"/>
      </w:pPr>
      <w:rPr>
        <w:rFonts w:ascii="Times New Roman" w:eastAsia="Times New Roman" w:hAnsi="Times New Roman" w:cs="Times New Roman"/>
        <w:sz w:val="24"/>
        <w:szCs w:val="24"/>
      </w:rPr>
    </w:lvl>
    <w:lvl w:ilvl="2">
      <w:numFmt w:val="bullet"/>
      <w:lvlText w:val="•"/>
      <w:lvlJc w:val="left"/>
      <w:pPr>
        <w:ind w:left="2137" w:hanging="356"/>
      </w:pPr>
    </w:lvl>
    <w:lvl w:ilvl="3">
      <w:numFmt w:val="bullet"/>
      <w:lvlText w:val="•"/>
      <w:lvlJc w:val="left"/>
      <w:pPr>
        <w:ind w:left="3145" w:hanging="356"/>
      </w:pPr>
    </w:lvl>
    <w:lvl w:ilvl="4">
      <w:numFmt w:val="bullet"/>
      <w:lvlText w:val="•"/>
      <w:lvlJc w:val="left"/>
      <w:pPr>
        <w:ind w:left="4154" w:hanging="356"/>
      </w:pPr>
    </w:lvl>
    <w:lvl w:ilvl="5">
      <w:numFmt w:val="bullet"/>
      <w:lvlText w:val="•"/>
      <w:lvlJc w:val="left"/>
      <w:pPr>
        <w:ind w:left="5163" w:hanging="356"/>
      </w:pPr>
    </w:lvl>
    <w:lvl w:ilvl="6">
      <w:numFmt w:val="bullet"/>
      <w:lvlText w:val="•"/>
      <w:lvlJc w:val="left"/>
      <w:pPr>
        <w:ind w:left="6171" w:hanging="356"/>
      </w:pPr>
    </w:lvl>
    <w:lvl w:ilvl="7">
      <w:numFmt w:val="bullet"/>
      <w:lvlText w:val="•"/>
      <w:lvlJc w:val="left"/>
      <w:pPr>
        <w:ind w:left="7180" w:hanging="356"/>
      </w:pPr>
    </w:lvl>
    <w:lvl w:ilvl="8">
      <w:numFmt w:val="bullet"/>
      <w:lvlText w:val="•"/>
      <w:lvlJc w:val="left"/>
      <w:pPr>
        <w:ind w:left="8189" w:hanging="356"/>
      </w:pPr>
    </w:lvl>
  </w:abstractNum>
  <w:abstractNum w:abstractNumId="9" w15:restartNumberingAfterBreak="0">
    <w:nsid w:val="68915D4E"/>
    <w:multiLevelType w:val="multilevel"/>
    <w:tmpl w:val="8DBE2E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043322"/>
    <w:multiLevelType w:val="multilevel"/>
    <w:tmpl w:val="B78C239A"/>
    <w:lvl w:ilvl="0">
      <w:start w:val="1"/>
      <w:numFmt w:val="decimal"/>
      <w:lvlText w:val="%1)"/>
      <w:lvlJc w:val="left"/>
      <w:pPr>
        <w:ind w:left="1919" w:hanging="360"/>
      </w:p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abstractNum w:abstractNumId="11" w15:restartNumberingAfterBreak="0">
    <w:nsid w:val="70966834"/>
    <w:multiLevelType w:val="multilevel"/>
    <w:tmpl w:val="9CC6BFA8"/>
    <w:lvl w:ilvl="0">
      <w:start w:val="3"/>
      <w:numFmt w:val="decimal"/>
      <w:lvlText w:val="%1"/>
      <w:lvlJc w:val="left"/>
      <w:pPr>
        <w:ind w:left="116" w:hanging="407"/>
      </w:pPr>
    </w:lvl>
    <w:lvl w:ilvl="1">
      <w:start w:val="1"/>
      <w:numFmt w:val="decimal"/>
      <w:lvlText w:val="%1.%2"/>
      <w:lvlJc w:val="left"/>
      <w:pPr>
        <w:ind w:left="116" w:hanging="407"/>
      </w:pPr>
      <w:rPr>
        <w:rFonts w:ascii="Times New Roman" w:eastAsia="Times New Roman" w:hAnsi="Times New Roman" w:cs="Times New Roman"/>
        <w:sz w:val="24"/>
        <w:szCs w:val="24"/>
      </w:rPr>
    </w:lvl>
    <w:lvl w:ilvl="2">
      <w:numFmt w:val="bullet"/>
      <w:lvlText w:val="•"/>
      <w:lvlJc w:val="left"/>
      <w:pPr>
        <w:ind w:left="2137" w:hanging="408"/>
      </w:pPr>
    </w:lvl>
    <w:lvl w:ilvl="3">
      <w:numFmt w:val="bullet"/>
      <w:lvlText w:val="•"/>
      <w:lvlJc w:val="left"/>
      <w:pPr>
        <w:ind w:left="3145" w:hanging="408"/>
      </w:pPr>
    </w:lvl>
    <w:lvl w:ilvl="4">
      <w:numFmt w:val="bullet"/>
      <w:lvlText w:val="•"/>
      <w:lvlJc w:val="left"/>
      <w:pPr>
        <w:ind w:left="4154" w:hanging="408"/>
      </w:pPr>
    </w:lvl>
    <w:lvl w:ilvl="5">
      <w:numFmt w:val="bullet"/>
      <w:lvlText w:val="•"/>
      <w:lvlJc w:val="left"/>
      <w:pPr>
        <w:ind w:left="5163" w:hanging="408"/>
      </w:pPr>
    </w:lvl>
    <w:lvl w:ilvl="6">
      <w:numFmt w:val="bullet"/>
      <w:lvlText w:val="•"/>
      <w:lvlJc w:val="left"/>
      <w:pPr>
        <w:ind w:left="6171" w:hanging="407"/>
      </w:pPr>
    </w:lvl>
    <w:lvl w:ilvl="7">
      <w:numFmt w:val="bullet"/>
      <w:lvlText w:val="•"/>
      <w:lvlJc w:val="left"/>
      <w:pPr>
        <w:ind w:left="7180" w:hanging="408"/>
      </w:pPr>
    </w:lvl>
    <w:lvl w:ilvl="8">
      <w:numFmt w:val="bullet"/>
      <w:lvlText w:val="•"/>
      <w:lvlJc w:val="left"/>
      <w:pPr>
        <w:ind w:left="8189" w:hanging="408"/>
      </w:pPr>
    </w:lvl>
  </w:abstractNum>
  <w:abstractNum w:abstractNumId="12" w15:restartNumberingAfterBreak="0">
    <w:nsid w:val="7D0329CC"/>
    <w:multiLevelType w:val="multilevel"/>
    <w:tmpl w:val="81787CD6"/>
    <w:lvl w:ilvl="0">
      <w:start w:val="9"/>
      <w:numFmt w:val="decimal"/>
      <w:lvlText w:val="%1"/>
      <w:lvlJc w:val="left"/>
      <w:pPr>
        <w:ind w:left="116" w:hanging="451"/>
      </w:pPr>
    </w:lvl>
    <w:lvl w:ilvl="1">
      <w:start w:val="1"/>
      <w:numFmt w:val="decimal"/>
      <w:lvlText w:val="%1.%2"/>
      <w:lvlJc w:val="left"/>
      <w:pPr>
        <w:ind w:left="116" w:hanging="451"/>
      </w:pPr>
      <w:rPr>
        <w:rFonts w:ascii="Times New Roman" w:eastAsia="Times New Roman" w:hAnsi="Times New Roman" w:cs="Times New Roman"/>
        <w:sz w:val="24"/>
        <w:szCs w:val="24"/>
      </w:rPr>
    </w:lvl>
    <w:lvl w:ilvl="2">
      <w:numFmt w:val="bullet"/>
      <w:lvlText w:val="•"/>
      <w:lvlJc w:val="left"/>
      <w:pPr>
        <w:ind w:left="2137" w:hanging="451"/>
      </w:pPr>
    </w:lvl>
    <w:lvl w:ilvl="3">
      <w:numFmt w:val="bullet"/>
      <w:lvlText w:val="•"/>
      <w:lvlJc w:val="left"/>
      <w:pPr>
        <w:ind w:left="3145" w:hanging="451"/>
      </w:pPr>
    </w:lvl>
    <w:lvl w:ilvl="4">
      <w:numFmt w:val="bullet"/>
      <w:lvlText w:val="•"/>
      <w:lvlJc w:val="left"/>
      <w:pPr>
        <w:ind w:left="4154" w:hanging="451"/>
      </w:pPr>
    </w:lvl>
    <w:lvl w:ilvl="5">
      <w:numFmt w:val="bullet"/>
      <w:lvlText w:val="•"/>
      <w:lvlJc w:val="left"/>
      <w:pPr>
        <w:ind w:left="5163" w:hanging="451"/>
      </w:pPr>
    </w:lvl>
    <w:lvl w:ilvl="6">
      <w:numFmt w:val="bullet"/>
      <w:lvlText w:val="•"/>
      <w:lvlJc w:val="left"/>
      <w:pPr>
        <w:ind w:left="6171" w:hanging="451"/>
      </w:pPr>
    </w:lvl>
    <w:lvl w:ilvl="7">
      <w:numFmt w:val="bullet"/>
      <w:lvlText w:val="•"/>
      <w:lvlJc w:val="left"/>
      <w:pPr>
        <w:ind w:left="7180" w:hanging="451"/>
      </w:pPr>
    </w:lvl>
    <w:lvl w:ilvl="8">
      <w:numFmt w:val="bullet"/>
      <w:lvlText w:val="•"/>
      <w:lvlJc w:val="left"/>
      <w:pPr>
        <w:ind w:left="8189" w:hanging="451"/>
      </w:pPr>
    </w:lvl>
  </w:abstractNum>
  <w:num w:numId="1">
    <w:abstractNumId w:val="5"/>
  </w:num>
  <w:num w:numId="2">
    <w:abstractNumId w:val="10"/>
  </w:num>
  <w:num w:numId="3">
    <w:abstractNumId w:val="9"/>
  </w:num>
  <w:num w:numId="4">
    <w:abstractNumId w:val="3"/>
  </w:num>
  <w:num w:numId="5">
    <w:abstractNumId w:val="2"/>
  </w:num>
  <w:num w:numId="6">
    <w:abstractNumId w:val="8"/>
  </w:num>
  <w:num w:numId="7">
    <w:abstractNumId w:val="0"/>
  </w:num>
  <w:num w:numId="8">
    <w:abstractNumId w:val="6"/>
  </w:num>
  <w:num w:numId="9">
    <w:abstractNumId w:val="11"/>
  </w:num>
  <w:num w:numId="10">
    <w:abstractNumId w:val="4"/>
  </w:num>
  <w:num w:numId="11">
    <w:abstractNumId w:val="12"/>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E3"/>
    <w:rsid w:val="0000090B"/>
    <w:rsid w:val="00001427"/>
    <w:rsid w:val="00001641"/>
    <w:rsid w:val="00002819"/>
    <w:rsid w:val="00006175"/>
    <w:rsid w:val="00007D74"/>
    <w:rsid w:val="000108E2"/>
    <w:rsid w:val="00011B94"/>
    <w:rsid w:val="000126A6"/>
    <w:rsid w:val="0001482A"/>
    <w:rsid w:val="0001643A"/>
    <w:rsid w:val="00016EEE"/>
    <w:rsid w:val="00021E41"/>
    <w:rsid w:val="00021FF3"/>
    <w:rsid w:val="000226CB"/>
    <w:rsid w:val="000227EC"/>
    <w:rsid w:val="00022AAE"/>
    <w:rsid w:val="00023665"/>
    <w:rsid w:val="000236C6"/>
    <w:rsid w:val="0002397B"/>
    <w:rsid w:val="00024F8B"/>
    <w:rsid w:val="000273EA"/>
    <w:rsid w:val="00027654"/>
    <w:rsid w:val="000303D3"/>
    <w:rsid w:val="00031AAF"/>
    <w:rsid w:val="00033A72"/>
    <w:rsid w:val="0003412E"/>
    <w:rsid w:val="00035258"/>
    <w:rsid w:val="00037382"/>
    <w:rsid w:val="00037732"/>
    <w:rsid w:val="000403D7"/>
    <w:rsid w:val="00042140"/>
    <w:rsid w:val="00043ACE"/>
    <w:rsid w:val="00043F7F"/>
    <w:rsid w:val="00044A57"/>
    <w:rsid w:val="00044DDE"/>
    <w:rsid w:val="00045F8B"/>
    <w:rsid w:val="00046A15"/>
    <w:rsid w:val="000472A0"/>
    <w:rsid w:val="00050F91"/>
    <w:rsid w:val="000515DD"/>
    <w:rsid w:val="00052544"/>
    <w:rsid w:val="00053D33"/>
    <w:rsid w:val="00053F4C"/>
    <w:rsid w:val="0005506E"/>
    <w:rsid w:val="00056020"/>
    <w:rsid w:val="000564A5"/>
    <w:rsid w:val="00057407"/>
    <w:rsid w:val="000629FD"/>
    <w:rsid w:val="0006348C"/>
    <w:rsid w:val="000661F9"/>
    <w:rsid w:val="000667BC"/>
    <w:rsid w:val="00066B44"/>
    <w:rsid w:val="00067A84"/>
    <w:rsid w:val="00072235"/>
    <w:rsid w:val="00074511"/>
    <w:rsid w:val="00075667"/>
    <w:rsid w:val="00076D4A"/>
    <w:rsid w:val="00077503"/>
    <w:rsid w:val="00077FB9"/>
    <w:rsid w:val="00082F61"/>
    <w:rsid w:val="00083816"/>
    <w:rsid w:val="0008509A"/>
    <w:rsid w:val="00086264"/>
    <w:rsid w:val="00087746"/>
    <w:rsid w:val="00087805"/>
    <w:rsid w:val="00087A4A"/>
    <w:rsid w:val="00087BC7"/>
    <w:rsid w:val="00090C48"/>
    <w:rsid w:val="000912B9"/>
    <w:rsid w:val="0009196F"/>
    <w:rsid w:val="0009779B"/>
    <w:rsid w:val="00097D30"/>
    <w:rsid w:val="000A17B4"/>
    <w:rsid w:val="000A3024"/>
    <w:rsid w:val="000A43C4"/>
    <w:rsid w:val="000A488C"/>
    <w:rsid w:val="000A6890"/>
    <w:rsid w:val="000A689F"/>
    <w:rsid w:val="000A72FB"/>
    <w:rsid w:val="000B0221"/>
    <w:rsid w:val="000B3001"/>
    <w:rsid w:val="000B33A6"/>
    <w:rsid w:val="000B3D57"/>
    <w:rsid w:val="000B4C73"/>
    <w:rsid w:val="000B56D9"/>
    <w:rsid w:val="000B6942"/>
    <w:rsid w:val="000C3BD2"/>
    <w:rsid w:val="000C4584"/>
    <w:rsid w:val="000C5537"/>
    <w:rsid w:val="000C55D7"/>
    <w:rsid w:val="000D01A3"/>
    <w:rsid w:val="000D0686"/>
    <w:rsid w:val="000D2441"/>
    <w:rsid w:val="000D27CF"/>
    <w:rsid w:val="000D2EDA"/>
    <w:rsid w:val="000D3AFF"/>
    <w:rsid w:val="000D5017"/>
    <w:rsid w:val="000D6613"/>
    <w:rsid w:val="000D6EE1"/>
    <w:rsid w:val="000E002A"/>
    <w:rsid w:val="000E0227"/>
    <w:rsid w:val="000E1220"/>
    <w:rsid w:val="000E3003"/>
    <w:rsid w:val="000F11FB"/>
    <w:rsid w:val="000F1E20"/>
    <w:rsid w:val="000F25C6"/>
    <w:rsid w:val="000F462E"/>
    <w:rsid w:val="000F490A"/>
    <w:rsid w:val="000F5E42"/>
    <w:rsid w:val="00101164"/>
    <w:rsid w:val="00101AB1"/>
    <w:rsid w:val="00102FE9"/>
    <w:rsid w:val="00106C83"/>
    <w:rsid w:val="00107DC9"/>
    <w:rsid w:val="00110296"/>
    <w:rsid w:val="00110E4D"/>
    <w:rsid w:val="0011153A"/>
    <w:rsid w:val="00111EFA"/>
    <w:rsid w:val="00114360"/>
    <w:rsid w:val="00114492"/>
    <w:rsid w:val="001158CB"/>
    <w:rsid w:val="001174FE"/>
    <w:rsid w:val="0011775A"/>
    <w:rsid w:val="00117F66"/>
    <w:rsid w:val="0012166B"/>
    <w:rsid w:val="001229CE"/>
    <w:rsid w:val="00122ACE"/>
    <w:rsid w:val="001234D5"/>
    <w:rsid w:val="001253CB"/>
    <w:rsid w:val="001255D1"/>
    <w:rsid w:val="001260A0"/>
    <w:rsid w:val="00126EA4"/>
    <w:rsid w:val="00130C97"/>
    <w:rsid w:val="0013156D"/>
    <w:rsid w:val="00131A92"/>
    <w:rsid w:val="00132A2B"/>
    <w:rsid w:val="00132B9D"/>
    <w:rsid w:val="00133162"/>
    <w:rsid w:val="00137706"/>
    <w:rsid w:val="00142A49"/>
    <w:rsid w:val="00144B1C"/>
    <w:rsid w:val="00150955"/>
    <w:rsid w:val="00152DA3"/>
    <w:rsid w:val="001536B9"/>
    <w:rsid w:val="00155233"/>
    <w:rsid w:val="00157BF3"/>
    <w:rsid w:val="001603A1"/>
    <w:rsid w:val="00160E73"/>
    <w:rsid w:val="00163F73"/>
    <w:rsid w:val="00164371"/>
    <w:rsid w:val="00166C61"/>
    <w:rsid w:val="0016752A"/>
    <w:rsid w:val="001746BA"/>
    <w:rsid w:val="00174D42"/>
    <w:rsid w:val="0017667A"/>
    <w:rsid w:val="00180DD7"/>
    <w:rsid w:val="00185514"/>
    <w:rsid w:val="00185E12"/>
    <w:rsid w:val="00186572"/>
    <w:rsid w:val="001867B1"/>
    <w:rsid w:val="00186C5B"/>
    <w:rsid w:val="00190061"/>
    <w:rsid w:val="00190FF3"/>
    <w:rsid w:val="00195F6F"/>
    <w:rsid w:val="00197D10"/>
    <w:rsid w:val="001A2A95"/>
    <w:rsid w:val="001A3659"/>
    <w:rsid w:val="001A4179"/>
    <w:rsid w:val="001A4C7A"/>
    <w:rsid w:val="001A5885"/>
    <w:rsid w:val="001A5DC0"/>
    <w:rsid w:val="001B1579"/>
    <w:rsid w:val="001B371C"/>
    <w:rsid w:val="001B45F9"/>
    <w:rsid w:val="001B642C"/>
    <w:rsid w:val="001B757A"/>
    <w:rsid w:val="001B75D0"/>
    <w:rsid w:val="001C3193"/>
    <w:rsid w:val="001C45A6"/>
    <w:rsid w:val="001C6A65"/>
    <w:rsid w:val="001C7C4B"/>
    <w:rsid w:val="001D126D"/>
    <w:rsid w:val="001D2E8E"/>
    <w:rsid w:val="001D3A10"/>
    <w:rsid w:val="001D3DFE"/>
    <w:rsid w:val="001D410E"/>
    <w:rsid w:val="001D5A3D"/>
    <w:rsid w:val="001D5B07"/>
    <w:rsid w:val="001D5D6B"/>
    <w:rsid w:val="001D739C"/>
    <w:rsid w:val="001D7D45"/>
    <w:rsid w:val="001E1091"/>
    <w:rsid w:val="001E10AD"/>
    <w:rsid w:val="001E297F"/>
    <w:rsid w:val="001E5BD6"/>
    <w:rsid w:val="001E6BC8"/>
    <w:rsid w:val="001E7C94"/>
    <w:rsid w:val="001F1175"/>
    <w:rsid w:val="001F2009"/>
    <w:rsid w:val="001F7880"/>
    <w:rsid w:val="00201905"/>
    <w:rsid w:val="00201C8F"/>
    <w:rsid w:val="0020353B"/>
    <w:rsid w:val="0020472F"/>
    <w:rsid w:val="00212874"/>
    <w:rsid w:val="00213169"/>
    <w:rsid w:val="00214EC2"/>
    <w:rsid w:val="002157CD"/>
    <w:rsid w:val="002203BD"/>
    <w:rsid w:val="00221D2A"/>
    <w:rsid w:val="0022355B"/>
    <w:rsid w:val="00224977"/>
    <w:rsid w:val="00224A34"/>
    <w:rsid w:val="00224ABC"/>
    <w:rsid w:val="00224AC8"/>
    <w:rsid w:val="00225524"/>
    <w:rsid w:val="0022650B"/>
    <w:rsid w:val="00227066"/>
    <w:rsid w:val="00230181"/>
    <w:rsid w:val="00230B9F"/>
    <w:rsid w:val="00232671"/>
    <w:rsid w:val="00233B86"/>
    <w:rsid w:val="0023437B"/>
    <w:rsid w:val="00234D62"/>
    <w:rsid w:val="00236A6F"/>
    <w:rsid w:val="002374A4"/>
    <w:rsid w:val="00237CDA"/>
    <w:rsid w:val="00242E35"/>
    <w:rsid w:val="002443ED"/>
    <w:rsid w:val="00247038"/>
    <w:rsid w:val="00247D16"/>
    <w:rsid w:val="00250125"/>
    <w:rsid w:val="0025067C"/>
    <w:rsid w:val="0025201E"/>
    <w:rsid w:val="0025243A"/>
    <w:rsid w:val="00252EB4"/>
    <w:rsid w:val="002576CA"/>
    <w:rsid w:val="00262869"/>
    <w:rsid w:val="0026382B"/>
    <w:rsid w:val="00264634"/>
    <w:rsid w:val="00264D4D"/>
    <w:rsid w:val="0026708B"/>
    <w:rsid w:val="002747C1"/>
    <w:rsid w:val="002747C7"/>
    <w:rsid w:val="00275F1C"/>
    <w:rsid w:val="00282BA6"/>
    <w:rsid w:val="00283898"/>
    <w:rsid w:val="00284DB1"/>
    <w:rsid w:val="002851DE"/>
    <w:rsid w:val="002855DE"/>
    <w:rsid w:val="00286249"/>
    <w:rsid w:val="002871CD"/>
    <w:rsid w:val="00287785"/>
    <w:rsid w:val="00291CB3"/>
    <w:rsid w:val="002947CF"/>
    <w:rsid w:val="00295AAB"/>
    <w:rsid w:val="002A1D51"/>
    <w:rsid w:val="002A7D51"/>
    <w:rsid w:val="002B2D25"/>
    <w:rsid w:val="002B5941"/>
    <w:rsid w:val="002B7FE4"/>
    <w:rsid w:val="002C0F7E"/>
    <w:rsid w:val="002C1425"/>
    <w:rsid w:val="002C1C11"/>
    <w:rsid w:val="002C2AC9"/>
    <w:rsid w:val="002C3F02"/>
    <w:rsid w:val="002C66C3"/>
    <w:rsid w:val="002C6A0F"/>
    <w:rsid w:val="002D0989"/>
    <w:rsid w:val="002E1772"/>
    <w:rsid w:val="002E1E03"/>
    <w:rsid w:val="002E3BB2"/>
    <w:rsid w:val="002F1C13"/>
    <w:rsid w:val="002F2132"/>
    <w:rsid w:val="002F4845"/>
    <w:rsid w:val="002F5795"/>
    <w:rsid w:val="0030182A"/>
    <w:rsid w:val="00301A0A"/>
    <w:rsid w:val="00301F1B"/>
    <w:rsid w:val="0030213E"/>
    <w:rsid w:val="00303A17"/>
    <w:rsid w:val="0030421D"/>
    <w:rsid w:val="00304830"/>
    <w:rsid w:val="00304F43"/>
    <w:rsid w:val="0030533F"/>
    <w:rsid w:val="00305D1C"/>
    <w:rsid w:val="00306304"/>
    <w:rsid w:val="0030681A"/>
    <w:rsid w:val="00306D4E"/>
    <w:rsid w:val="00312801"/>
    <w:rsid w:val="00313210"/>
    <w:rsid w:val="00313F3A"/>
    <w:rsid w:val="00314CAD"/>
    <w:rsid w:val="003157D2"/>
    <w:rsid w:val="00315E01"/>
    <w:rsid w:val="00317903"/>
    <w:rsid w:val="0032248C"/>
    <w:rsid w:val="00325BBE"/>
    <w:rsid w:val="003278B3"/>
    <w:rsid w:val="003300B0"/>
    <w:rsid w:val="003304A3"/>
    <w:rsid w:val="00330B42"/>
    <w:rsid w:val="0033216E"/>
    <w:rsid w:val="00334068"/>
    <w:rsid w:val="00334A44"/>
    <w:rsid w:val="00334B09"/>
    <w:rsid w:val="00334F8B"/>
    <w:rsid w:val="0033527B"/>
    <w:rsid w:val="0034359A"/>
    <w:rsid w:val="0034379B"/>
    <w:rsid w:val="00343E26"/>
    <w:rsid w:val="00344BFC"/>
    <w:rsid w:val="003465DF"/>
    <w:rsid w:val="0035084B"/>
    <w:rsid w:val="0035286D"/>
    <w:rsid w:val="00354090"/>
    <w:rsid w:val="0035434F"/>
    <w:rsid w:val="003567B9"/>
    <w:rsid w:val="0035756D"/>
    <w:rsid w:val="00360A0B"/>
    <w:rsid w:val="00360BE1"/>
    <w:rsid w:val="00362C35"/>
    <w:rsid w:val="00364165"/>
    <w:rsid w:val="00364853"/>
    <w:rsid w:val="003652A9"/>
    <w:rsid w:val="00365303"/>
    <w:rsid w:val="0036735D"/>
    <w:rsid w:val="003708A8"/>
    <w:rsid w:val="003719C7"/>
    <w:rsid w:val="0037214C"/>
    <w:rsid w:val="00372786"/>
    <w:rsid w:val="0037293B"/>
    <w:rsid w:val="00372A13"/>
    <w:rsid w:val="00375DB7"/>
    <w:rsid w:val="003767EB"/>
    <w:rsid w:val="003770D5"/>
    <w:rsid w:val="00381B0A"/>
    <w:rsid w:val="00382A08"/>
    <w:rsid w:val="00384259"/>
    <w:rsid w:val="0038670C"/>
    <w:rsid w:val="0038690B"/>
    <w:rsid w:val="00386D76"/>
    <w:rsid w:val="00387635"/>
    <w:rsid w:val="00392E3A"/>
    <w:rsid w:val="00396572"/>
    <w:rsid w:val="003A3EF5"/>
    <w:rsid w:val="003B17BB"/>
    <w:rsid w:val="003B75A8"/>
    <w:rsid w:val="003C00AD"/>
    <w:rsid w:val="003C0C80"/>
    <w:rsid w:val="003C1F65"/>
    <w:rsid w:val="003C32BE"/>
    <w:rsid w:val="003C3680"/>
    <w:rsid w:val="003C4572"/>
    <w:rsid w:val="003C45F3"/>
    <w:rsid w:val="003C4815"/>
    <w:rsid w:val="003C4BD6"/>
    <w:rsid w:val="003C4C45"/>
    <w:rsid w:val="003D0005"/>
    <w:rsid w:val="003D0A0F"/>
    <w:rsid w:val="003D14B3"/>
    <w:rsid w:val="003D1C25"/>
    <w:rsid w:val="003D2137"/>
    <w:rsid w:val="003D2B7F"/>
    <w:rsid w:val="003D5959"/>
    <w:rsid w:val="003D717B"/>
    <w:rsid w:val="003D7391"/>
    <w:rsid w:val="003E174F"/>
    <w:rsid w:val="003E3CBB"/>
    <w:rsid w:val="003E4472"/>
    <w:rsid w:val="003E57EE"/>
    <w:rsid w:val="003E5972"/>
    <w:rsid w:val="003E79DE"/>
    <w:rsid w:val="003F01BC"/>
    <w:rsid w:val="004029E5"/>
    <w:rsid w:val="00404892"/>
    <w:rsid w:val="00404BAF"/>
    <w:rsid w:val="004111CD"/>
    <w:rsid w:val="00412771"/>
    <w:rsid w:val="004133FB"/>
    <w:rsid w:val="0041517F"/>
    <w:rsid w:val="00416690"/>
    <w:rsid w:val="00416E5C"/>
    <w:rsid w:val="0042188B"/>
    <w:rsid w:val="00422260"/>
    <w:rsid w:val="004254BB"/>
    <w:rsid w:val="0042589C"/>
    <w:rsid w:val="00427C03"/>
    <w:rsid w:val="0043113E"/>
    <w:rsid w:val="00431C8B"/>
    <w:rsid w:val="00432355"/>
    <w:rsid w:val="004335FF"/>
    <w:rsid w:val="004341BA"/>
    <w:rsid w:val="00434A52"/>
    <w:rsid w:val="004364F2"/>
    <w:rsid w:val="004367B2"/>
    <w:rsid w:val="004369EE"/>
    <w:rsid w:val="00437292"/>
    <w:rsid w:val="00437420"/>
    <w:rsid w:val="0044056B"/>
    <w:rsid w:val="00441791"/>
    <w:rsid w:val="00443AF9"/>
    <w:rsid w:val="00446215"/>
    <w:rsid w:val="00447DB4"/>
    <w:rsid w:val="00451265"/>
    <w:rsid w:val="0045166C"/>
    <w:rsid w:val="00453E2B"/>
    <w:rsid w:val="00453F72"/>
    <w:rsid w:val="00454483"/>
    <w:rsid w:val="00454B3D"/>
    <w:rsid w:val="004555D1"/>
    <w:rsid w:val="00456408"/>
    <w:rsid w:val="00456475"/>
    <w:rsid w:val="00457DF5"/>
    <w:rsid w:val="00460B93"/>
    <w:rsid w:val="00460C40"/>
    <w:rsid w:val="0046153A"/>
    <w:rsid w:val="00463D50"/>
    <w:rsid w:val="00464936"/>
    <w:rsid w:val="00465790"/>
    <w:rsid w:val="0046631C"/>
    <w:rsid w:val="00472A70"/>
    <w:rsid w:val="00474C41"/>
    <w:rsid w:val="0048059F"/>
    <w:rsid w:val="004817A2"/>
    <w:rsid w:val="00481A7E"/>
    <w:rsid w:val="0048221D"/>
    <w:rsid w:val="004836D4"/>
    <w:rsid w:val="00486AE7"/>
    <w:rsid w:val="00486F8C"/>
    <w:rsid w:val="0049004E"/>
    <w:rsid w:val="004904FD"/>
    <w:rsid w:val="00495851"/>
    <w:rsid w:val="00495C00"/>
    <w:rsid w:val="004A0692"/>
    <w:rsid w:val="004A0C22"/>
    <w:rsid w:val="004A31AC"/>
    <w:rsid w:val="004A4C55"/>
    <w:rsid w:val="004A6C2C"/>
    <w:rsid w:val="004B0B3B"/>
    <w:rsid w:val="004B17D8"/>
    <w:rsid w:val="004B3B3F"/>
    <w:rsid w:val="004B3D07"/>
    <w:rsid w:val="004B459E"/>
    <w:rsid w:val="004B48D2"/>
    <w:rsid w:val="004C0906"/>
    <w:rsid w:val="004C09EE"/>
    <w:rsid w:val="004C27B5"/>
    <w:rsid w:val="004C33BC"/>
    <w:rsid w:val="004C3C52"/>
    <w:rsid w:val="004C54F6"/>
    <w:rsid w:val="004C5D1E"/>
    <w:rsid w:val="004C71B1"/>
    <w:rsid w:val="004C7567"/>
    <w:rsid w:val="004C7910"/>
    <w:rsid w:val="004D24F5"/>
    <w:rsid w:val="004D3C27"/>
    <w:rsid w:val="004D5B79"/>
    <w:rsid w:val="004D7939"/>
    <w:rsid w:val="004D7EFB"/>
    <w:rsid w:val="004E1E60"/>
    <w:rsid w:val="004E3E5B"/>
    <w:rsid w:val="004E53D5"/>
    <w:rsid w:val="004E54CD"/>
    <w:rsid w:val="004E5978"/>
    <w:rsid w:val="004F056C"/>
    <w:rsid w:val="004F1112"/>
    <w:rsid w:val="004F3357"/>
    <w:rsid w:val="004F3841"/>
    <w:rsid w:val="004F4045"/>
    <w:rsid w:val="004F55C2"/>
    <w:rsid w:val="004F6DD8"/>
    <w:rsid w:val="004F7B35"/>
    <w:rsid w:val="005004FB"/>
    <w:rsid w:val="00501021"/>
    <w:rsid w:val="00501A29"/>
    <w:rsid w:val="00501F02"/>
    <w:rsid w:val="0050213F"/>
    <w:rsid w:val="00502386"/>
    <w:rsid w:val="005025DB"/>
    <w:rsid w:val="005034F9"/>
    <w:rsid w:val="00503E41"/>
    <w:rsid w:val="005065E9"/>
    <w:rsid w:val="00511163"/>
    <w:rsid w:val="00511D48"/>
    <w:rsid w:val="00512DC9"/>
    <w:rsid w:val="00514303"/>
    <w:rsid w:val="0051535E"/>
    <w:rsid w:val="00520949"/>
    <w:rsid w:val="005248F0"/>
    <w:rsid w:val="00525208"/>
    <w:rsid w:val="00525D1B"/>
    <w:rsid w:val="00530BBF"/>
    <w:rsid w:val="0053385B"/>
    <w:rsid w:val="00533BD5"/>
    <w:rsid w:val="00535EE5"/>
    <w:rsid w:val="00535EEF"/>
    <w:rsid w:val="00536286"/>
    <w:rsid w:val="005411F2"/>
    <w:rsid w:val="0054158A"/>
    <w:rsid w:val="00542851"/>
    <w:rsid w:val="0054303E"/>
    <w:rsid w:val="005438A2"/>
    <w:rsid w:val="0054422A"/>
    <w:rsid w:val="00544986"/>
    <w:rsid w:val="005459FD"/>
    <w:rsid w:val="0054746D"/>
    <w:rsid w:val="005500DD"/>
    <w:rsid w:val="005505D2"/>
    <w:rsid w:val="0055275B"/>
    <w:rsid w:val="005533D9"/>
    <w:rsid w:val="00554113"/>
    <w:rsid w:val="00554179"/>
    <w:rsid w:val="0055486E"/>
    <w:rsid w:val="00560B0C"/>
    <w:rsid w:val="0056113E"/>
    <w:rsid w:val="00561499"/>
    <w:rsid w:val="00562017"/>
    <w:rsid w:val="00565D8D"/>
    <w:rsid w:val="0057006A"/>
    <w:rsid w:val="0057017E"/>
    <w:rsid w:val="00572FEB"/>
    <w:rsid w:val="00576218"/>
    <w:rsid w:val="00576D7B"/>
    <w:rsid w:val="00577D9E"/>
    <w:rsid w:val="00581EA2"/>
    <w:rsid w:val="00583F72"/>
    <w:rsid w:val="005842FC"/>
    <w:rsid w:val="00585E2B"/>
    <w:rsid w:val="00586242"/>
    <w:rsid w:val="0059014A"/>
    <w:rsid w:val="00591F9B"/>
    <w:rsid w:val="00592189"/>
    <w:rsid w:val="005972CB"/>
    <w:rsid w:val="00597DED"/>
    <w:rsid w:val="005A0A46"/>
    <w:rsid w:val="005A0B1C"/>
    <w:rsid w:val="005A43E5"/>
    <w:rsid w:val="005A69FC"/>
    <w:rsid w:val="005A6CD9"/>
    <w:rsid w:val="005B123C"/>
    <w:rsid w:val="005B3D73"/>
    <w:rsid w:val="005B4DC5"/>
    <w:rsid w:val="005B56BC"/>
    <w:rsid w:val="005C0A50"/>
    <w:rsid w:val="005C147D"/>
    <w:rsid w:val="005C188E"/>
    <w:rsid w:val="005C3FB5"/>
    <w:rsid w:val="005C40FE"/>
    <w:rsid w:val="005C4585"/>
    <w:rsid w:val="005C479D"/>
    <w:rsid w:val="005C62D1"/>
    <w:rsid w:val="005C7DF2"/>
    <w:rsid w:val="005D0D1B"/>
    <w:rsid w:val="005D13BD"/>
    <w:rsid w:val="005D4F2F"/>
    <w:rsid w:val="005D680A"/>
    <w:rsid w:val="005D78BF"/>
    <w:rsid w:val="005D7AA1"/>
    <w:rsid w:val="005E0452"/>
    <w:rsid w:val="005E0EE6"/>
    <w:rsid w:val="005E1185"/>
    <w:rsid w:val="005E161F"/>
    <w:rsid w:val="005E1BDC"/>
    <w:rsid w:val="005E46D8"/>
    <w:rsid w:val="005F1628"/>
    <w:rsid w:val="005F2DE8"/>
    <w:rsid w:val="005F373C"/>
    <w:rsid w:val="005F39C1"/>
    <w:rsid w:val="005F4F0F"/>
    <w:rsid w:val="005F6022"/>
    <w:rsid w:val="005F616C"/>
    <w:rsid w:val="005F6914"/>
    <w:rsid w:val="005F7089"/>
    <w:rsid w:val="005F7BF7"/>
    <w:rsid w:val="00601251"/>
    <w:rsid w:val="00602CC2"/>
    <w:rsid w:val="00605899"/>
    <w:rsid w:val="00605DA8"/>
    <w:rsid w:val="00607FAB"/>
    <w:rsid w:val="0061085F"/>
    <w:rsid w:val="00610A28"/>
    <w:rsid w:val="00612755"/>
    <w:rsid w:val="00612778"/>
    <w:rsid w:val="006127E4"/>
    <w:rsid w:val="00613027"/>
    <w:rsid w:val="00613900"/>
    <w:rsid w:val="0061729F"/>
    <w:rsid w:val="00621A0A"/>
    <w:rsid w:val="00623C20"/>
    <w:rsid w:val="00626D39"/>
    <w:rsid w:val="00627293"/>
    <w:rsid w:val="006276A0"/>
    <w:rsid w:val="006278B6"/>
    <w:rsid w:val="006318B0"/>
    <w:rsid w:val="00634E0C"/>
    <w:rsid w:val="006355DB"/>
    <w:rsid w:val="006361D4"/>
    <w:rsid w:val="006402E6"/>
    <w:rsid w:val="00640D41"/>
    <w:rsid w:val="00643256"/>
    <w:rsid w:val="006438D1"/>
    <w:rsid w:val="0064566C"/>
    <w:rsid w:val="00646768"/>
    <w:rsid w:val="00646910"/>
    <w:rsid w:val="00647895"/>
    <w:rsid w:val="00650B4E"/>
    <w:rsid w:val="006510CD"/>
    <w:rsid w:val="006514A0"/>
    <w:rsid w:val="0065317E"/>
    <w:rsid w:val="00653464"/>
    <w:rsid w:val="00654DD9"/>
    <w:rsid w:val="006572F6"/>
    <w:rsid w:val="00657CD2"/>
    <w:rsid w:val="00661015"/>
    <w:rsid w:val="00661A26"/>
    <w:rsid w:val="00661C09"/>
    <w:rsid w:val="00662255"/>
    <w:rsid w:val="00662B0F"/>
    <w:rsid w:val="00663B10"/>
    <w:rsid w:val="00663E0D"/>
    <w:rsid w:val="00666FD0"/>
    <w:rsid w:val="00667267"/>
    <w:rsid w:val="006714A6"/>
    <w:rsid w:val="00673970"/>
    <w:rsid w:val="00674F72"/>
    <w:rsid w:val="006759B6"/>
    <w:rsid w:val="00677128"/>
    <w:rsid w:val="00677145"/>
    <w:rsid w:val="006778A3"/>
    <w:rsid w:val="00681234"/>
    <w:rsid w:val="006817B7"/>
    <w:rsid w:val="00681B6D"/>
    <w:rsid w:val="00684755"/>
    <w:rsid w:val="00690336"/>
    <w:rsid w:val="006911CA"/>
    <w:rsid w:val="0069385D"/>
    <w:rsid w:val="00694DA5"/>
    <w:rsid w:val="006965B0"/>
    <w:rsid w:val="006A2EE8"/>
    <w:rsid w:val="006A4845"/>
    <w:rsid w:val="006A4A40"/>
    <w:rsid w:val="006A5F66"/>
    <w:rsid w:val="006B04F0"/>
    <w:rsid w:val="006B1A6B"/>
    <w:rsid w:val="006B218C"/>
    <w:rsid w:val="006B2244"/>
    <w:rsid w:val="006B41EF"/>
    <w:rsid w:val="006B5CDE"/>
    <w:rsid w:val="006B61F6"/>
    <w:rsid w:val="006B6C1C"/>
    <w:rsid w:val="006B6EB2"/>
    <w:rsid w:val="006B756D"/>
    <w:rsid w:val="006C226E"/>
    <w:rsid w:val="006C6670"/>
    <w:rsid w:val="006C742E"/>
    <w:rsid w:val="006D60C0"/>
    <w:rsid w:val="006D79F8"/>
    <w:rsid w:val="006E0E27"/>
    <w:rsid w:val="006E4118"/>
    <w:rsid w:val="006E4406"/>
    <w:rsid w:val="006E5E0A"/>
    <w:rsid w:val="006F1045"/>
    <w:rsid w:val="006F1845"/>
    <w:rsid w:val="006F257D"/>
    <w:rsid w:val="006F5B08"/>
    <w:rsid w:val="006F66E1"/>
    <w:rsid w:val="006F69E6"/>
    <w:rsid w:val="006F6C84"/>
    <w:rsid w:val="006F6D89"/>
    <w:rsid w:val="006F7233"/>
    <w:rsid w:val="00700B70"/>
    <w:rsid w:val="007015A1"/>
    <w:rsid w:val="00701668"/>
    <w:rsid w:val="0070176B"/>
    <w:rsid w:val="00702026"/>
    <w:rsid w:val="00702DDE"/>
    <w:rsid w:val="00704AB3"/>
    <w:rsid w:val="00704E75"/>
    <w:rsid w:val="0070560A"/>
    <w:rsid w:val="00705ADA"/>
    <w:rsid w:val="00707D2F"/>
    <w:rsid w:val="00710A92"/>
    <w:rsid w:val="00710D09"/>
    <w:rsid w:val="00711AAE"/>
    <w:rsid w:val="00720F1B"/>
    <w:rsid w:val="007211D4"/>
    <w:rsid w:val="0072380C"/>
    <w:rsid w:val="00724BFC"/>
    <w:rsid w:val="00726122"/>
    <w:rsid w:val="007278A1"/>
    <w:rsid w:val="00727FE3"/>
    <w:rsid w:val="0073120B"/>
    <w:rsid w:val="0073149C"/>
    <w:rsid w:val="00733ECF"/>
    <w:rsid w:val="00735781"/>
    <w:rsid w:val="00736BFA"/>
    <w:rsid w:val="007371BF"/>
    <w:rsid w:val="007379DF"/>
    <w:rsid w:val="0074084D"/>
    <w:rsid w:val="00745F4B"/>
    <w:rsid w:val="00747375"/>
    <w:rsid w:val="00751879"/>
    <w:rsid w:val="0075335B"/>
    <w:rsid w:val="00753CAB"/>
    <w:rsid w:val="00757262"/>
    <w:rsid w:val="00761782"/>
    <w:rsid w:val="0076408C"/>
    <w:rsid w:val="00765058"/>
    <w:rsid w:val="007652AA"/>
    <w:rsid w:val="00770996"/>
    <w:rsid w:val="007733AC"/>
    <w:rsid w:val="007737F1"/>
    <w:rsid w:val="00774C51"/>
    <w:rsid w:val="00775249"/>
    <w:rsid w:val="00775652"/>
    <w:rsid w:val="007765EA"/>
    <w:rsid w:val="0077753F"/>
    <w:rsid w:val="0078210C"/>
    <w:rsid w:val="00783C00"/>
    <w:rsid w:val="007852DF"/>
    <w:rsid w:val="00792CDF"/>
    <w:rsid w:val="007939E7"/>
    <w:rsid w:val="00794A52"/>
    <w:rsid w:val="00797060"/>
    <w:rsid w:val="00797CC2"/>
    <w:rsid w:val="00797FE0"/>
    <w:rsid w:val="007A2FE1"/>
    <w:rsid w:val="007A4777"/>
    <w:rsid w:val="007B0029"/>
    <w:rsid w:val="007B0871"/>
    <w:rsid w:val="007B0E3F"/>
    <w:rsid w:val="007B2EA4"/>
    <w:rsid w:val="007B39DF"/>
    <w:rsid w:val="007B57E3"/>
    <w:rsid w:val="007B5EF8"/>
    <w:rsid w:val="007C1CC8"/>
    <w:rsid w:val="007C4C74"/>
    <w:rsid w:val="007C578E"/>
    <w:rsid w:val="007C5A7C"/>
    <w:rsid w:val="007C68E5"/>
    <w:rsid w:val="007C6DB2"/>
    <w:rsid w:val="007D32CA"/>
    <w:rsid w:val="007D365E"/>
    <w:rsid w:val="007D511E"/>
    <w:rsid w:val="007D566A"/>
    <w:rsid w:val="007D594B"/>
    <w:rsid w:val="007D7DA7"/>
    <w:rsid w:val="007D7EE8"/>
    <w:rsid w:val="007F0305"/>
    <w:rsid w:val="007F0A46"/>
    <w:rsid w:val="007F0FD3"/>
    <w:rsid w:val="007F10F0"/>
    <w:rsid w:val="007F28AE"/>
    <w:rsid w:val="007F321C"/>
    <w:rsid w:val="007F48C3"/>
    <w:rsid w:val="007F657A"/>
    <w:rsid w:val="007F6F87"/>
    <w:rsid w:val="00800F84"/>
    <w:rsid w:val="00801202"/>
    <w:rsid w:val="00801B17"/>
    <w:rsid w:val="00801B97"/>
    <w:rsid w:val="00802A29"/>
    <w:rsid w:val="008041B9"/>
    <w:rsid w:val="0080552E"/>
    <w:rsid w:val="00806E81"/>
    <w:rsid w:val="00810068"/>
    <w:rsid w:val="00810569"/>
    <w:rsid w:val="008109D8"/>
    <w:rsid w:val="0081108B"/>
    <w:rsid w:val="008131E0"/>
    <w:rsid w:val="00814316"/>
    <w:rsid w:val="008145B4"/>
    <w:rsid w:val="00815393"/>
    <w:rsid w:val="00817A2E"/>
    <w:rsid w:val="00817BB6"/>
    <w:rsid w:val="00820806"/>
    <w:rsid w:val="00823528"/>
    <w:rsid w:val="008248ED"/>
    <w:rsid w:val="00826F0D"/>
    <w:rsid w:val="00831ECE"/>
    <w:rsid w:val="008349AA"/>
    <w:rsid w:val="00834F02"/>
    <w:rsid w:val="00836674"/>
    <w:rsid w:val="008370A5"/>
    <w:rsid w:val="00837927"/>
    <w:rsid w:val="008379B1"/>
    <w:rsid w:val="00840A4A"/>
    <w:rsid w:val="00844235"/>
    <w:rsid w:val="00850224"/>
    <w:rsid w:val="00852530"/>
    <w:rsid w:val="008532B2"/>
    <w:rsid w:val="008550BC"/>
    <w:rsid w:val="00855C95"/>
    <w:rsid w:val="00857594"/>
    <w:rsid w:val="00860BF9"/>
    <w:rsid w:val="00863D1F"/>
    <w:rsid w:val="00864A4E"/>
    <w:rsid w:val="0086572E"/>
    <w:rsid w:val="00866323"/>
    <w:rsid w:val="008715BC"/>
    <w:rsid w:val="00874A00"/>
    <w:rsid w:val="00875EAF"/>
    <w:rsid w:val="00877442"/>
    <w:rsid w:val="0088072F"/>
    <w:rsid w:val="0088090F"/>
    <w:rsid w:val="008828C9"/>
    <w:rsid w:val="00884376"/>
    <w:rsid w:val="0088509B"/>
    <w:rsid w:val="00885329"/>
    <w:rsid w:val="00886BDE"/>
    <w:rsid w:val="00887C4C"/>
    <w:rsid w:val="0089086E"/>
    <w:rsid w:val="00892B60"/>
    <w:rsid w:val="0089448E"/>
    <w:rsid w:val="008A0FD1"/>
    <w:rsid w:val="008A1521"/>
    <w:rsid w:val="008A1A4E"/>
    <w:rsid w:val="008A5181"/>
    <w:rsid w:val="008A7D0D"/>
    <w:rsid w:val="008B1AFB"/>
    <w:rsid w:val="008B40C0"/>
    <w:rsid w:val="008B411F"/>
    <w:rsid w:val="008C2E4C"/>
    <w:rsid w:val="008C432E"/>
    <w:rsid w:val="008C51D2"/>
    <w:rsid w:val="008C57D4"/>
    <w:rsid w:val="008C618F"/>
    <w:rsid w:val="008D29CC"/>
    <w:rsid w:val="008D34DE"/>
    <w:rsid w:val="008D5F11"/>
    <w:rsid w:val="008D67E3"/>
    <w:rsid w:val="008D755D"/>
    <w:rsid w:val="008E088E"/>
    <w:rsid w:val="008E0DF2"/>
    <w:rsid w:val="008E5AE5"/>
    <w:rsid w:val="008E5FA6"/>
    <w:rsid w:val="008F1B54"/>
    <w:rsid w:val="008F33D2"/>
    <w:rsid w:val="008F3F8E"/>
    <w:rsid w:val="008F4163"/>
    <w:rsid w:val="00901BD5"/>
    <w:rsid w:val="00901C12"/>
    <w:rsid w:val="00904760"/>
    <w:rsid w:val="00904C16"/>
    <w:rsid w:val="009103A6"/>
    <w:rsid w:val="00910BDD"/>
    <w:rsid w:val="00911343"/>
    <w:rsid w:val="00913CFE"/>
    <w:rsid w:val="00916892"/>
    <w:rsid w:val="0092099F"/>
    <w:rsid w:val="009213AE"/>
    <w:rsid w:val="00925A96"/>
    <w:rsid w:val="00926C17"/>
    <w:rsid w:val="00927D66"/>
    <w:rsid w:val="009338EA"/>
    <w:rsid w:val="00934D8D"/>
    <w:rsid w:val="00935BBF"/>
    <w:rsid w:val="00935F9B"/>
    <w:rsid w:val="009369C4"/>
    <w:rsid w:val="00940AB7"/>
    <w:rsid w:val="009410B4"/>
    <w:rsid w:val="009421A7"/>
    <w:rsid w:val="009426E9"/>
    <w:rsid w:val="00943212"/>
    <w:rsid w:val="009433B0"/>
    <w:rsid w:val="0094467C"/>
    <w:rsid w:val="00945351"/>
    <w:rsid w:val="00946A6B"/>
    <w:rsid w:val="00947EC9"/>
    <w:rsid w:val="009506F4"/>
    <w:rsid w:val="00950C33"/>
    <w:rsid w:val="009527BA"/>
    <w:rsid w:val="0095293B"/>
    <w:rsid w:val="00953EDC"/>
    <w:rsid w:val="00955FF0"/>
    <w:rsid w:val="0095730A"/>
    <w:rsid w:val="00962050"/>
    <w:rsid w:val="00962CF4"/>
    <w:rsid w:val="00963A37"/>
    <w:rsid w:val="0096768B"/>
    <w:rsid w:val="00967FAD"/>
    <w:rsid w:val="009712A2"/>
    <w:rsid w:val="009715FC"/>
    <w:rsid w:val="00971682"/>
    <w:rsid w:val="00971D7E"/>
    <w:rsid w:val="009743B0"/>
    <w:rsid w:val="0097452B"/>
    <w:rsid w:val="0097605F"/>
    <w:rsid w:val="00977B7D"/>
    <w:rsid w:val="00980640"/>
    <w:rsid w:val="0098073B"/>
    <w:rsid w:val="009817BC"/>
    <w:rsid w:val="009828C6"/>
    <w:rsid w:val="00983C84"/>
    <w:rsid w:val="00983E52"/>
    <w:rsid w:val="009852D4"/>
    <w:rsid w:val="00986FCD"/>
    <w:rsid w:val="009930DE"/>
    <w:rsid w:val="00993A29"/>
    <w:rsid w:val="00994C12"/>
    <w:rsid w:val="009960FB"/>
    <w:rsid w:val="009961A8"/>
    <w:rsid w:val="00996605"/>
    <w:rsid w:val="00996877"/>
    <w:rsid w:val="009979C3"/>
    <w:rsid w:val="009A2A17"/>
    <w:rsid w:val="009A2BF7"/>
    <w:rsid w:val="009A40D4"/>
    <w:rsid w:val="009A4E4E"/>
    <w:rsid w:val="009A606A"/>
    <w:rsid w:val="009B0C9B"/>
    <w:rsid w:val="009B5078"/>
    <w:rsid w:val="009B50BE"/>
    <w:rsid w:val="009B6924"/>
    <w:rsid w:val="009C1514"/>
    <w:rsid w:val="009C3899"/>
    <w:rsid w:val="009C46F6"/>
    <w:rsid w:val="009D12A6"/>
    <w:rsid w:val="009D2094"/>
    <w:rsid w:val="009D2B1E"/>
    <w:rsid w:val="009D369B"/>
    <w:rsid w:val="009D41F5"/>
    <w:rsid w:val="009D665F"/>
    <w:rsid w:val="009D781F"/>
    <w:rsid w:val="009D7BBE"/>
    <w:rsid w:val="009D7F7B"/>
    <w:rsid w:val="009E0863"/>
    <w:rsid w:val="009E3874"/>
    <w:rsid w:val="009E4E23"/>
    <w:rsid w:val="009E674D"/>
    <w:rsid w:val="009E745B"/>
    <w:rsid w:val="009F0F7F"/>
    <w:rsid w:val="009F13FE"/>
    <w:rsid w:val="009F4A2E"/>
    <w:rsid w:val="009F4EB8"/>
    <w:rsid w:val="009F5CF2"/>
    <w:rsid w:val="009F60DE"/>
    <w:rsid w:val="009F6578"/>
    <w:rsid w:val="009F6F43"/>
    <w:rsid w:val="00A0375E"/>
    <w:rsid w:val="00A037DC"/>
    <w:rsid w:val="00A066A6"/>
    <w:rsid w:val="00A07C0D"/>
    <w:rsid w:val="00A105AD"/>
    <w:rsid w:val="00A11225"/>
    <w:rsid w:val="00A12A2C"/>
    <w:rsid w:val="00A1310D"/>
    <w:rsid w:val="00A14F76"/>
    <w:rsid w:val="00A16704"/>
    <w:rsid w:val="00A17478"/>
    <w:rsid w:val="00A17FAC"/>
    <w:rsid w:val="00A21491"/>
    <w:rsid w:val="00A24A9F"/>
    <w:rsid w:val="00A25957"/>
    <w:rsid w:val="00A31F4F"/>
    <w:rsid w:val="00A32592"/>
    <w:rsid w:val="00A331B7"/>
    <w:rsid w:val="00A33CC1"/>
    <w:rsid w:val="00A353CE"/>
    <w:rsid w:val="00A35C26"/>
    <w:rsid w:val="00A36D95"/>
    <w:rsid w:val="00A402E7"/>
    <w:rsid w:val="00A41A83"/>
    <w:rsid w:val="00A457A6"/>
    <w:rsid w:val="00A4638C"/>
    <w:rsid w:val="00A474EB"/>
    <w:rsid w:val="00A50764"/>
    <w:rsid w:val="00A5094E"/>
    <w:rsid w:val="00A52320"/>
    <w:rsid w:val="00A5282A"/>
    <w:rsid w:val="00A5389D"/>
    <w:rsid w:val="00A53ED3"/>
    <w:rsid w:val="00A55E54"/>
    <w:rsid w:val="00A56642"/>
    <w:rsid w:val="00A56B37"/>
    <w:rsid w:val="00A60644"/>
    <w:rsid w:val="00A60E76"/>
    <w:rsid w:val="00A6213D"/>
    <w:rsid w:val="00A629BF"/>
    <w:rsid w:val="00A6546A"/>
    <w:rsid w:val="00A66823"/>
    <w:rsid w:val="00A66CD9"/>
    <w:rsid w:val="00A70741"/>
    <w:rsid w:val="00A74655"/>
    <w:rsid w:val="00A7641C"/>
    <w:rsid w:val="00A76C15"/>
    <w:rsid w:val="00A77762"/>
    <w:rsid w:val="00A77FBF"/>
    <w:rsid w:val="00A82E35"/>
    <w:rsid w:val="00A83EE7"/>
    <w:rsid w:val="00A86C26"/>
    <w:rsid w:val="00A90A91"/>
    <w:rsid w:val="00A90CCD"/>
    <w:rsid w:val="00A914A8"/>
    <w:rsid w:val="00A9483E"/>
    <w:rsid w:val="00A95A97"/>
    <w:rsid w:val="00A95B9F"/>
    <w:rsid w:val="00A96372"/>
    <w:rsid w:val="00A97A39"/>
    <w:rsid w:val="00AA07FA"/>
    <w:rsid w:val="00AA0C50"/>
    <w:rsid w:val="00AA386C"/>
    <w:rsid w:val="00AA3F6B"/>
    <w:rsid w:val="00AA4167"/>
    <w:rsid w:val="00AA457A"/>
    <w:rsid w:val="00AA57A5"/>
    <w:rsid w:val="00AA58E2"/>
    <w:rsid w:val="00AA79EC"/>
    <w:rsid w:val="00AB1EA3"/>
    <w:rsid w:val="00AB307A"/>
    <w:rsid w:val="00AB4B6E"/>
    <w:rsid w:val="00AB53A3"/>
    <w:rsid w:val="00AB53DA"/>
    <w:rsid w:val="00AB6FB5"/>
    <w:rsid w:val="00AB7DB0"/>
    <w:rsid w:val="00AC2A1A"/>
    <w:rsid w:val="00AC3439"/>
    <w:rsid w:val="00AC4062"/>
    <w:rsid w:val="00AC61E2"/>
    <w:rsid w:val="00AC6F9A"/>
    <w:rsid w:val="00AC7233"/>
    <w:rsid w:val="00AD0052"/>
    <w:rsid w:val="00AD09E0"/>
    <w:rsid w:val="00AD1262"/>
    <w:rsid w:val="00AD1848"/>
    <w:rsid w:val="00AD444C"/>
    <w:rsid w:val="00AD4990"/>
    <w:rsid w:val="00AD5830"/>
    <w:rsid w:val="00AD7FCC"/>
    <w:rsid w:val="00AE00B0"/>
    <w:rsid w:val="00AE3346"/>
    <w:rsid w:val="00AE3A30"/>
    <w:rsid w:val="00AE3D97"/>
    <w:rsid w:val="00AE466E"/>
    <w:rsid w:val="00AF1840"/>
    <w:rsid w:val="00AF349C"/>
    <w:rsid w:val="00AF37F8"/>
    <w:rsid w:val="00AF39BE"/>
    <w:rsid w:val="00AF5EAE"/>
    <w:rsid w:val="00B01467"/>
    <w:rsid w:val="00B04007"/>
    <w:rsid w:val="00B0411D"/>
    <w:rsid w:val="00B04BA8"/>
    <w:rsid w:val="00B070EE"/>
    <w:rsid w:val="00B122EE"/>
    <w:rsid w:val="00B12F9F"/>
    <w:rsid w:val="00B140B7"/>
    <w:rsid w:val="00B15E14"/>
    <w:rsid w:val="00B16153"/>
    <w:rsid w:val="00B167C8"/>
    <w:rsid w:val="00B17BB4"/>
    <w:rsid w:val="00B20E4A"/>
    <w:rsid w:val="00B25675"/>
    <w:rsid w:val="00B300D8"/>
    <w:rsid w:val="00B333F8"/>
    <w:rsid w:val="00B3513F"/>
    <w:rsid w:val="00B35C20"/>
    <w:rsid w:val="00B35CE9"/>
    <w:rsid w:val="00B40FBB"/>
    <w:rsid w:val="00B416E7"/>
    <w:rsid w:val="00B43318"/>
    <w:rsid w:val="00B435C5"/>
    <w:rsid w:val="00B43AB1"/>
    <w:rsid w:val="00B443D4"/>
    <w:rsid w:val="00B45405"/>
    <w:rsid w:val="00B471BB"/>
    <w:rsid w:val="00B47BE3"/>
    <w:rsid w:val="00B51E82"/>
    <w:rsid w:val="00B52263"/>
    <w:rsid w:val="00B523AF"/>
    <w:rsid w:val="00B525DE"/>
    <w:rsid w:val="00B54972"/>
    <w:rsid w:val="00B55532"/>
    <w:rsid w:val="00B56B36"/>
    <w:rsid w:val="00B604EE"/>
    <w:rsid w:val="00B60A8B"/>
    <w:rsid w:val="00B61F89"/>
    <w:rsid w:val="00B62B7D"/>
    <w:rsid w:val="00B634A7"/>
    <w:rsid w:val="00B65541"/>
    <w:rsid w:val="00B6779D"/>
    <w:rsid w:val="00B7111F"/>
    <w:rsid w:val="00B74E23"/>
    <w:rsid w:val="00B776B1"/>
    <w:rsid w:val="00B82822"/>
    <w:rsid w:val="00B8346F"/>
    <w:rsid w:val="00B8670D"/>
    <w:rsid w:val="00B90099"/>
    <w:rsid w:val="00B90FFE"/>
    <w:rsid w:val="00B92B00"/>
    <w:rsid w:val="00B9695A"/>
    <w:rsid w:val="00BA1054"/>
    <w:rsid w:val="00BA16A3"/>
    <w:rsid w:val="00BA1ABA"/>
    <w:rsid w:val="00BA1C1A"/>
    <w:rsid w:val="00BA4C66"/>
    <w:rsid w:val="00BA54C8"/>
    <w:rsid w:val="00BA54D9"/>
    <w:rsid w:val="00BA6F1E"/>
    <w:rsid w:val="00BB1F06"/>
    <w:rsid w:val="00BB6327"/>
    <w:rsid w:val="00BC26A9"/>
    <w:rsid w:val="00BC2740"/>
    <w:rsid w:val="00BC2BE9"/>
    <w:rsid w:val="00BC2E7A"/>
    <w:rsid w:val="00BC3F1F"/>
    <w:rsid w:val="00BC78CF"/>
    <w:rsid w:val="00BC7F6A"/>
    <w:rsid w:val="00BD403C"/>
    <w:rsid w:val="00BD48E5"/>
    <w:rsid w:val="00BD51C4"/>
    <w:rsid w:val="00BD59DF"/>
    <w:rsid w:val="00BE0422"/>
    <w:rsid w:val="00BE0823"/>
    <w:rsid w:val="00BE0D08"/>
    <w:rsid w:val="00BE6445"/>
    <w:rsid w:val="00BE701C"/>
    <w:rsid w:val="00BF141A"/>
    <w:rsid w:val="00BF39FF"/>
    <w:rsid w:val="00BF6F9A"/>
    <w:rsid w:val="00C0064A"/>
    <w:rsid w:val="00C01A70"/>
    <w:rsid w:val="00C02E38"/>
    <w:rsid w:val="00C0369D"/>
    <w:rsid w:val="00C0627D"/>
    <w:rsid w:val="00C0644F"/>
    <w:rsid w:val="00C06BD5"/>
    <w:rsid w:val="00C10AD4"/>
    <w:rsid w:val="00C11D47"/>
    <w:rsid w:val="00C157FE"/>
    <w:rsid w:val="00C17588"/>
    <w:rsid w:val="00C17E72"/>
    <w:rsid w:val="00C21F62"/>
    <w:rsid w:val="00C24829"/>
    <w:rsid w:val="00C25BC3"/>
    <w:rsid w:val="00C25EEA"/>
    <w:rsid w:val="00C30FCE"/>
    <w:rsid w:val="00C329E4"/>
    <w:rsid w:val="00C33E7B"/>
    <w:rsid w:val="00C34D4F"/>
    <w:rsid w:val="00C37C88"/>
    <w:rsid w:val="00C43D7B"/>
    <w:rsid w:val="00C44B88"/>
    <w:rsid w:val="00C50A69"/>
    <w:rsid w:val="00C54878"/>
    <w:rsid w:val="00C55CEE"/>
    <w:rsid w:val="00C57386"/>
    <w:rsid w:val="00C5746F"/>
    <w:rsid w:val="00C57993"/>
    <w:rsid w:val="00C60F29"/>
    <w:rsid w:val="00C613A2"/>
    <w:rsid w:val="00C6180A"/>
    <w:rsid w:val="00C61C1B"/>
    <w:rsid w:val="00C62208"/>
    <w:rsid w:val="00C63329"/>
    <w:rsid w:val="00C63F52"/>
    <w:rsid w:val="00C64109"/>
    <w:rsid w:val="00C65D68"/>
    <w:rsid w:val="00C66BC4"/>
    <w:rsid w:val="00C67BF8"/>
    <w:rsid w:val="00C70DDE"/>
    <w:rsid w:val="00C70FF7"/>
    <w:rsid w:val="00C71499"/>
    <w:rsid w:val="00C73869"/>
    <w:rsid w:val="00C74FF2"/>
    <w:rsid w:val="00C762FA"/>
    <w:rsid w:val="00C775DD"/>
    <w:rsid w:val="00C80466"/>
    <w:rsid w:val="00C83236"/>
    <w:rsid w:val="00C84B5D"/>
    <w:rsid w:val="00C858B9"/>
    <w:rsid w:val="00C85C4E"/>
    <w:rsid w:val="00C92066"/>
    <w:rsid w:val="00C9249E"/>
    <w:rsid w:val="00C94F97"/>
    <w:rsid w:val="00C95D0E"/>
    <w:rsid w:val="00C9692C"/>
    <w:rsid w:val="00C97B78"/>
    <w:rsid w:val="00CA0806"/>
    <w:rsid w:val="00CA1561"/>
    <w:rsid w:val="00CA2417"/>
    <w:rsid w:val="00CA2C44"/>
    <w:rsid w:val="00CA3496"/>
    <w:rsid w:val="00CA45BA"/>
    <w:rsid w:val="00CA45EF"/>
    <w:rsid w:val="00CA46CE"/>
    <w:rsid w:val="00CA4969"/>
    <w:rsid w:val="00CB0BCA"/>
    <w:rsid w:val="00CB1448"/>
    <w:rsid w:val="00CB4401"/>
    <w:rsid w:val="00CB47B1"/>
    <w:rsid w:val="00CB538F"/>
    <w:rsid w:val="00CB7992"/>
    <w:rsid w:val="00CC6CA7"/>
    <w:rsid w:val="00CC7239"/>
    <w:rsid w:val="00CD0D2F"/>
    <w:rsid w:val="00CD11B3"/>
    <w:rsid w:val="00CD2D06"/>
    <w:rsid w:val="00CD4E1F"/>
    <w:rsid w:val="00CD7903"/>
    <w:rsid w:val="00CE0572"/>
    <w:rsid w:val="00CE0BE3"/>
    <w:rsid w:val="00CE11EA"/>
    <w:rsid w:val="00CE47AA"/>
    <w:rsid w:val="00CE68B6"/>
    <w:rsid w:val="00CF0D48"/>
    <w:rsid w:val="00CF2241"/>
    <w:rsid w:val="00CF291C"/>
    <w:rsid w:val="00CF2D03"/>
    <w:rsid w:val="00CF7781"/>
    <w:rsid w:val="00D0338B"/>
    <w:rsid w:val="00D03991"/>
    <w:rsid w:val="00D03BD4"/>
    <w:rsid w:val="00D03E79"/>
    <w:rsid w:val="00D047F9"/>
    <w:rsid w:val="00D04B31"/>
    <w:rsid w:val="00D052FF"/>
    <w:rsid w:val="00D0623C"/>
    <w:rsid w:val="00D14167"/>
    <w:rsid w:val="00D153E3"/>
    <w:rsid w:val="00D15D16"/>
    <w:rsid w:val="00D16763"/>
    <w:rsid w:val="00D16F5C"/>
    <w:rsid w:val="00D174C1"/>
    <w:rsid w:val="00D17DBB"/>
    <w:rsid w:val="00D232B2"/>
    <w:rsid w:val="00D25B55"/>
    <w:rsid w:val="00D260DB"/>
    <w:rsid w:val="00D27F62"/>
    <w:rsid w:val="00D30253"/>
    <w:rsid w:val="00D30888"/>
    <w:rsid w:val="00D32F28"/>
    <w:rsid w:val="00D36A51"/>
    <w:rsid w:val="00D4113C"/>
    <w:rsid w:val="00D427A6"/>
    <w:rsid w:val="00D42B22"/>
    <w:rsid w:val="00D42C72"/>
    <w:rsid w:val="00D43A47"/>
    <w:rsid w:val="00D44698"/>
    <w:rsid w:val="00D44A1C"/>
    <w:rsid w:val="00D450A8"/>
    <w:rsid w:val="00D4564D"/>
    <w:rsid w:val="00D45D40"/>
    <w:rsid w:val="00D51214"/>
    <w:rsid w:val="00D55726"/>
    <w:rsid w:val="00D5687D"/>
    <w:rsid w:val="00D56C54"/>
    <w:rsid w:val="00D57698"/>
    <w:rsid w:val="00D62AA7"/>
    <w:rsid w:val="00D65766"/>
    <w:rsid w:val="00D66E33"/>
    <w:rsid w:val="00D70EC6"/>
    <w:rsid w:val="00D71609"/>
    <w:rsid w:val="00D716A6"/>
    <w:rsid w:val="00D72394"/>
    <w:rsid w:val="00D73A8D"/>
    <w:rsid w:val="00D743E4"/>
    <w:rsid w:val="00D77E45"/>
    <w:rsid w:val="00D80C0A"/>
    <w:rsid w:val="00D826C7"/>
    <w:rsid w:val="00D829CF"/>
    <w:rsid w:val="00D82FB1"/>
    <w:rsid w:val="00D834A1"/>
    <w:rsid w:val="00D86903"/>
    <w:rsid w:val="00D91023"/>
    <w:rsid w:val="00D91F54"/>
    <w:rsid w:val="00D92FCA"/>
    <w:rsid w:val="00DA28B7"/>
    <w:rsid w:val="00DA6DAE"/>
    <w:rsid w:val="00DB412C"/>
    <w:rsid w:val="00DC2105"/>
    <w:rsid w:val="00DC2C16"/>
    <w:rsid w:val="00DC3FDF"/>
    <w:rsid w:val="00DC4ACC"/>
    <w:rsid w:val="00DC5DBA"/>
    <w:rsid w:val="00DC6381"/>
    <w:rsid w:val="00DC67DE"/>
    <w:rsid w:val="00DC6DE6"/>
    <w:rsid w:val="00DD06B5"/>
    <w:rsid w:val="00DD0834"/>
    <w:rsid w:val="00DD10BE"/>
    <w:rsid w:val="00DD53D3"/>
    <w:rsid w:val="00DD66EA"/>
    <w:rsid w:val="00DD7F9D"/>
    <w:rsid w:val="00DE12DD"/>
    <w:rsid w:val="00DE23D2"/>
    <w:rsid w:val="00DE3A7F"/>
    <w:rsid w:val="00DE423C"/>
    <w:rsid w:val="00DE4674"/>
    <w:rsid w:val="00DE5855"/>
    <w:rsid w:val="00DE7B82"/>
    <w:rsid w:val="00DF0FFB"/>
    <w:rsid w:val="00DF46D2"/>
    <w:rsid w:val="00DF4F9A"/>
    <w:rsid w:val="00DF753D"/>
    <w:rsid w:val="00E00E69"/>
    <w:rsid w:val="00E02329"/>
    <w:rsid w:val="00E02903"/>
    <w:rsid w:val="00E03879"/>
    <w:rsid w:val="00E100D7"/>
    <w:rsid w:val="00E12453"/>
    <w:rsid w:val="00E149E6"/>
    <w:rsid w:val="00E14AF3"/>
    <w:rsid w:val="00E158D5"/>
    <w:rsid w:val="00E15F4B"/>
    <w:rsid w:val="00E1743C"/>
    <w:rsid w:val="00E1759C"/>
    <w:rsid w:val="00E17DD2"/>
    <w:rsid w:val="00E203E2"/>
    <w:rsid w:val="00E2122F"/>
    <w:rsid w:val="00E2479D"/>
    <w:rsid w:val="00E312F1"/>
    <w:rsid w:val="00E31BF9"/>
    <w:rsid w:val="00E331FF"/>
    <w:rsid w:val="00E344EF"/>
    <w:rsid w:val="00E34B92"/>
    <w:rsid w:val="00E40300"/>
    <w:rsid w:val="00E40457"/>
    <w:rsid w:val="00E4252E"/>
    <w:rsid w:val="00E431D9"/>
    <w:rsid w:val="00E43C35"/>
    <w:rsid w:val="00E449CF"/>
    <w:rsid w:val="00E44E17"/>
    <w:rsid w:val="00E459B2"/>
    <w:rsid w:val="00E46F9D"/>
    <w:rsid w:val="00E5091F"/>
    <w:rsid w:val="00E50BEB"/>
    <w:rsid w:val="00E51F9A"/>
    <w:rsid w:val="00E529BF"/>
    <w:rsid w:val="00E5719C"/>
    <w:rsid w:val="00E5767E"/>
    <w:rsid w:val="00E60149"/>
    <w:rsid w:val="00E60D8E"/>
    <w:rsid w:val="00E620C7"/>
    <w:rsid w:val="00E64805"/>
    <w:rsid w:val="00E7043D"/>
    <w:rsid w:val="00E70F10"/>
    <w:rsid w:val="00E74D35"/>
    <w:rsid w:val="00E81333"/>
    <w:rsid w:val="00E8332F"/>
    <w:rsid w:val="00E8387A"/>
    <w:rsid w:val="00E847EC"/>
    <w:rsid w:val="00E87B19"/>
    <w:rsid w:val="00E9069A"/>
    <w:rsid w:val="00E9185D"/>
    <w:rsid w:val="00E92115"/>
    <w:rsid w:val="00E92255"/>
    <w:rsid w:val="00E922A4"/>
    <w:rsid w:val="00E925BE"/>
    <w:rsid w:val="00E9451A"/>
    <w:rsid w:val="00EA0014"/>
    <w:rsid w:val="00EA19D6"/>
    <w:rsid w:val="00EA4C11"/>
    <w:rsid w:val="00EA4C4E"/>
    <w:rsid w:val="00EA4C9A"/>
    <w:rsid w:val="00EA62B6"/>
    <w:rsid w:val="00EA6DAC"/>
    <w:rsid w:val="00EA7E07"/>
    <w:rsid w:val="00EB1041"/>
    <w:rsid w:val="00EB1638"/>
    <w:rsid w:val="00EB1C74"/>
    <w:rsid w:val="00EB4633"/>
    <w:rsid w:val="00EB63EB"/>
    <w:rsid w:val="00EB7601"/>
    <w:rsid w:val="00EC040A"/>
    <w:rsid w:val="00EC2BF4"/>
    <w:rsid w:val="00EC4056"/>
    <w:rsid w:val="00EC457A"/>
    <w:rsid w:val="00EC4BC1"/>
    <w:rsid w:val="00ED0346"/>
    <w:rsid w:val="00ED1C58"/>
    <w:rsid w:val="00ED4C15"/>
    <w:rsid w:val="00ED4EC0"/>
    <w:rsid w:val="00ED7206"/>
    <w:rsid w:val="00ED7EF2"/>
    <w:rsid w:val="00EE53B4"/>
    <w:rsid w:val="00EE6EE6"/>
    <w:rsid w:val="00EE7A1C"/>
    <w:rsid w:val="00EF000A"/>
    <w:rsid w:val="00EF26E6"/>
    <w:rsid w:val="00EF3151"/>
    <w:rsid w:val="00EF3A76"/>
    <w:rsid w:val="00EF4906"/>
    <w:rsid w:val="00EF4EA5"/>
    <w:rsid w:val="00EF5717"/>
    <w:rsid w:val="00EF62DB"/>
    <w:rsid w:val="00EF6D83"/>
    <w:rsid w:val="00EF71D9"/>
    <w:rsid w:val="00EF7F5A"/>
    <w:rsid w:val="00F0149F"/>
    <w:rsid w:val="00F04D41"/>
    <w:rsid w:val="00F0528E"/>
    <w:rsid w:val="00F0658E"/>
    <w:rsid w:val="00F07030"/>
    <w:rsid w:val="00F07EBC"/>
    <w:rsid w:val="00F11BE3"/>
    <w:rsid w:val="00F13C98"/>
    <w:rsid w:val="00F15BB7"/>
    <w:rsid w:val="00F17BB3"/>
    <w:rsid w:val="00F25325"/>
    <w:rsid w:val="00F257C9"/>
    <w:rsid w:val="00F2641D"/>
    <w:rsid w:val="00F266F0"/>
    <w:rsid w:val="00F26E8F"/>
    <w:rsid w:val="00F27024"/>
    <w:rsid w:val="00F2715D"/>
    <w:rsid w:val="00F30A3A"/>
    <w:rsid w:val="00F325A9"/>
    <w:rsid w:val="00F32CD3"/>
    <w:rsid w:val="00F33E0D"/>
    <w:rsid w:val="00F35174"/>
    <w:rsid w:val="00F406C8"/>
    <w:rsid w:val="00F40CC1"/>
    <w:rsid w:val="00F4140D"/>
    <w:rsid w:val="00F41C04"/>
    <w:rsid w:val="00F42CE5"/>
    <w:rsid w:val="00F4517F"/>
    <w:rsid w:val="00F4521E"/>
    <w:rsid w:val="00F4524A"/>
    <w:rsid w:val="00F452CD"/>
    <w:rsid w:val="00F468D7"/>
    <w:rsid w:val="00F52121"/>
    <w:rsid w:val="00F5308D"/>
    <w:rsid w:val="00F5655C"/>
    <w:rsid w:val="00F627AE"/>
    <w:rsid w:val="00F64737"/>
    <w:rsid w:val="00F65363"/>
    <w:rsid w:val="00F67C10"/>
    <w:rsid w:val="00F708F3"/>
    <w:rsid w:val="00F7127D"/>
    <w:rsid w:val="00F71B26"/>
    <w:rsid w:val="00F756E1"/>
    <w:rsid w:val="00F75B2B"/>
    <w:rsid w:val="00F76B9F"/>
    <w:rsid w:val="00F76FAB"/>
    <w:rsid w:val="00F80884"/>
    <w:rsid w:val="00F808B8"/>
    <w:rsid w:val="00F84E97"/>
    <w:rsid w:val="00F91C51"/>
    <w:rsid w:val="00F935A3"/>
    <w:rsid w:val="00F93E86"/>
    <w:rsid w:val="00F94B09"/>
    <w:rsid w:val="00F94E5F"/>
    <w:rsid w:val="00F94FBC"/>
    <w:rsid w:val="00F965FB"/>
    <w:rsid w:val="00F97C62"/>
    <w:rsid w:val="00FA02B3"/>
    <w:rsid w:val="00FA2C18"/>
    <w:rsid w:val="00FA41DF"/>
    <w:rsid w:val="00FA5670"/>
    <w:rsid w:val="00FA5C5C"/>
    <w:rsid w:val="00FA7C93"/>
    <w:rsid w:val="00FB054F"/>
    <w:rsid w:val="00FB1BFA"/>
    <w:rsid w:val="00FB3C67"/>
    <w:rsid w:val="00FB4623"/>
    <w:rsid w:val="00FB5473"/>
    <w:rsid w:val="00FB553A"/>
    <w:rsid w:val="00FB61CD"/>
    <w:rsid w:val="00FC14D3"/>
    <w:rsid w:val="00FC2B82"/>
    <w:rsid w:val="00FC50E2"/>
    <w:rsid w:val="00FC6E30"/>
    <w:rsid w:val="00FC7E10"/>
    <w:rsid w:val="00FD10C0"/>
    <w:rsid w:val="00FD2321"/>
    <w:rsid w:val="00FD45FF"/>
    <w:rsid w:val="00FD5521"/>
    <w:rsid w:val="00FD628C"/>
    <w:rsid w:val="00FD6748"/>
    <w:rsid w:val="00FD7984"/>
    <w:rsid w:val="00FE05F6"/>
    <w:rsid w:val="00FE4190"/>
    <w:rsid w:val="00FE436E"/>
    <w:rsid w:val="00FE7C79"/>
    <w:rsid w:val="00FF020E"/>
    <w:rsid w:val="00FF1A80"/>
    <w:rsid w:val="00FF2A07"/>
    <w:rsid w:val="00FF4BF7"/>
    <w:rsid w:val="00FF4CB4"/>
    <w:rsid w:val="00FF5B49"/>
    <w:rsid w:val="00FF5C25"/>
    <w:rsid w:val="00FF5F04"/>
    <w:rsid w:val="00FF63F1"/>
    <w:rsid w:val="00FF7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7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widowControl w:val="0"/>
      <w:adjustRightInd w:val="0"/>
      <w:spacing w:after="160" w:line="259" w:lineRule="auto"/>
      <w:jc w:val="both"/>
      <w:textAlignment w:val="baseline"/>
    </w:pPr>
    <w:rPr>
      <w:rFonts w:ascii="Times New Roman" w:eastAsia="Times New Roman" w:hAnsi="Times New Roman"/>
      <w:sz w:val="22"/>
      <w:szCs w:val="22"/>
      <w:lang w:eastAsia="en-US"/>
    </w:rPr>
  </w:style>
  <w:style w:type="paragraph" w:styleId="6">
    <w:name w:val="heading 6"/>
    <w:basedOn w:val="a"/>
    <w:next w:val="a"/>
    <w:link w:val="60"/>
    <w:qFormat/>
    <w:rsid w:val="009F4EB8"/>
    <w:pPr>
      <w:autoSpaceDE w:val="0"/>
      <w:autoSpaceDN w:val="0"/>
      <w:spacing w:before="240" w:after="60" w:line="240" w:lineRule="auto"/>
      <w:jc w:val="left"/>
      <w:textAlignment w:val="auto"/>
      <w:outlineLvl w:val="5"/>
    </w:pPr>
    <w:rPr>
      <w:rFonts w:ascii="Times New Roman CYR" w:hAnsi="Times New Roman CY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5"/>
    <w:uiPriority w:val="99"/>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
    <w:name w:val="Неразрешенное упоминание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sz w:val="18"/>
      <w:szCs w:val="18"/>
      <w:lang w:val="x-none" w:eastAsia="x-none"/>
    </w:rPr>
  </w:style>
  <w:style w:type="character" w:customStyle="1" w:styleId="a8">
    <w:name w:val="Текст выноски Знак"/>
    <w:link w:val="a7"/>
    <w:uiPriority w:val="99"/>
    <w:semiHidden/>
    <w:rsid w:val="009F5CF2"/>
    <w:rPr>
      <w:rFonts w:ascii="Segoe UI" w:hAnsi="Segoe UI" w:cs="Segoe UI"/>
      <w:sz w:val="18"/>
      <w:szCs w:val="18"/>
    </w:rPr>
  </w:style>
  <w:style w:type="character" w:customStyle="1" w:styleId="rvts0">
    <w:name w:val="rvts0"/>
    <w:uiPriority w:val="99"/>
    <w:rsid w:val="0064566C"/>
    <w:rPr>
      <w:rFonts w:cs="Times New Roman"/>
    </w:rPr>
  </w:style>
  <w:style w:type="paragraph" w:customStyle="1" w:styleId="rvps2">
    <w:name w:val="rvps2"/>
    <w:basedOn w:val="a"/>
    <w:qFormat/>
    <w:rsid w:val="00344BFC"/>
    <w:pPr>
      <w:spacing w:before="100" w:beforeAutospacing="1" w:after="100" w:afterAutospacing="1" w:line="240" w:lineRule="auto"/>
    </w:pPr>
    <w:rPr>
      <w:sz w:val="24"/>
      <w:szCs w:val="24"/>
      <w:lang w:val="uk-UA" w:eastAsia="uk-UA"/>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10"/>
    <w:uiPriority w:val="99"/>
    <w:unhideWhenUsed/>
    <w:qFormat/>
    <w:rsid w:val="001C7C4B"/>
    <w:pPr>
      <w:spacing w:before="100" w:beforeAutospacing="1" w:after="100" w:afterAutospacing="1" w:line="240" w:lineRule="auto"/>
    </w:pPr>
    <w:rPr>
      <w:sz w:val="24"/>
      <w:szCs w:val="24"/>
      <w:lang w:eastAsia="ru-RU"/>
    </w:rPr>
  </w:style>
  <w:style w:type="paragraph" w:styleId="aa">
    <w:name w:val="No Spacing"/>
    <w:link w:val="ab"/>
    <w:uiPriority w:val="1"/>
    <w:qFormat/>
    <w:rsid w:val="00AE466E"/>
    <w:pPr>
      <w:widowControl w:val="0"/>
      <w:adjustRightInd w:val="0"/>
      <w:spacing w:line="360" w:lineRule="atLeast"/>
      <w:jc w:val="both"/>
      <w:textAlignment w:val="baseline"/>
    </w:pPr>
    <w:rPr>
      <w:rFonts w:ascii="Times New Roman" w:eastAsia="Times New Roman" w:hAnsi="Times New Roman"/>
      <w:sz w:val="22"/>
      <w:szCs w:val="22"/>
      <w:lang w:eastAsia="en-US"/>
    </w:rPr>
  </w:style>
  <w:style w:type="character" w:customStyle="1" w:styleId="qowt-font2-timesnewroman">
    <w:name w:val="qowt-font2-timesnewroman"/>
    <w:uiPriority w:val="99"/>
    <w:qFormat/>
    <w:rsid w:val="00626D39"/>
  </w:style>
  <w:style w:type="paragraph" w:styleId="ac">
    <w:name w:val="Document Map"/>
    <w:basedOn w:val="a"/>
    <w:link w:val="ad"/>
    <w:uiPriority w:val="99"/>
    <w:semiHidden/>
    <w:rsid w:val="003278B3"/>
    <w:pPr>
      <w:shd w:val="clear" w:color="auto" w:fill="000080"/>
      <w:spacing w:after="200" w:line="276" w:lineRule="auto"/>
    </w:pPr>
    <w:rPr>
      <w:sz w:val="0"/>
      <w:szCs w:val="0"/>
      <w:lang w:val="x-none"/>
    </w:rPr>
  </w:style>
  <w:style w:type="character" w:customStyle="1" w:styleId="ad">
    <w:name w:val="Схема документа Знак"/>
    <w:link w:val="ac"/>
    <w:uiPriority w:val="99"/>
    <w:semiHidden/>
    <w:rsid w:val="003278B3"/>
    <w:rPr>
      <w:rFonts w:ascii="Times New Roman" w:hAnsi="Times New Roman"/>
      <w:sz w:val="0"/>
      <w:szCs w:val="0"/>
      <w:shd w:val="clear" w:color="auto" w:fill="000080"/>
      <w:lang w:val="x-none" w:eastAsia="en-US"/>
    </w:rPr>
  </w:style>
  <w:style w:type="character" w:customStyle="1" w:styleId="1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457DF5"/>
    <w:rPr>
      <w:sz w:val="24"/>
      <w:szCs w:val="24"/>
      <w:lang w:val="ru-RU" w:eastAsia="ru-RU" w:bidi="ar-SA"/>
    </w:rPr>
  </w:style>
  <w:style w:type="character" w:customStyle="1" w:styleId="ab">
    <w:name w:val="Без интервала Знак"/>
    <w:link w:val="aa"/>
    <w:uiPriority w:val="1"/>
    <w:rsid w:val="000667BC"/>
    <w:rPr>
      <w:sz w:val="22"/>
      <w:szCs w:val="22"/>
      <w:lang w:val="ru-RU" w:eastAsia="en-US" w:bidi="ar-SA"/>
    </w:rPr>
  </w:style>
  <w:style w:type="paragraph" w:customStyle="1" w:styleId="11">
    <w:name w:val="Обычный1"/>
    <w:link w:val="Normal"/>
    <w:qFormat/>
    <w:rsid w:val="00001641"/>
    <w:pPr>
      <w:widowControl w:val="0"/>
      <w:adjustRightInd w:val="0"/>
      <w:spacing w:line="276" w:lineRule="auto"/>
      <w:jc w:val="both"/>
      <w:textAlignment w:val="baseline"/>
    </w:pPr>
    <w:rPr>
      <w:rFonts w:ascii="Arial" w:eastAsia="Times New Roman" w:hAnsi="Arial"/>
      <w:color w:val="000000"/>
      <w:sz w:val="22"/>
      <w:szCs w:val="22"/>
    </w:rPr>
  </w:style>
  <w:style w:type="character" w:customStyle="1" w:styleId="5">
    <w:name w:val="Знак Знак5"/>
    <w:semiHidden/>
    <w:rsid w:val="00312801"/>
    <w:rPr>
      <w:rFonts w:ascii="Times New Roman" w:hAnsi="Times New Roman"/>
      <w:sz w:val="0"/>
      <w:szCs w:val="0"/>
      <w:lang w:eastAsia="en-US"/>
    </w:rPr>
  </w:style>
  <w:style w:type="paragraph" w:customStyle="1" w:styleId="12">
    <w:name w:val="Абзац списка1"/>
    <w:basedOn w:val="a"/>
    <w:rsid w:val="00ED7206"/>
    <w:pPr>
      <w:ind w:left="720"/>
      <w:contextualSpacing/>
    </w:pPr>
  </w:style>
  <w:style w:type="paragraph" w:customStyle="1" w:styleId="13">
    <w:name w:val="Без интервала1"/>
    <w:rsid w:val="00ED7206"/>
    <w:pPr>
      <w:widowControl w:val="0"/>
      <w:adjustRightInd w:val="0"/>
      <w:spacing w:line="360" w:lineRule="atLeast"/>
      <w:jc w:val="both"/>
      <w:textAlignment w:val="baseline"/>
    </w:pPr>
    <w:rPr>
      <w:rFonts w:ascii="Times New Roman" w:eastAsia="Times New Roman" w:hAnsi="Times New Roman"/>
      <w:sz w:val="24"/>
      <w:szCs w:val="24"/>
    </w:rPr>
  </w:style>
  <w:style w:type="character" w:customStyle="1" w:styleId="relative">
    <w:name w:val="relative"/>
    <w:rsid w:val="00495851"/>
  </w:style>
  <w:style w:type="paragraph" w:styleId="HTML">
    <w:name w:val="HTML Preformatted"/>
    <w:basedOn w:val="a"/>
    <w:link w:val="HTML0"/>
    <w:rsid w:val="002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link w:val="HTML"/>
    <w:rsid w:val="00224ABC"/>
    <w:rPr>
      <w:rFonts w:ascii="Courier New" w:eastAsia="Courier New" w:hAnsi="Courier New" w:cs="Courier New"/>
    </w:rPr>
  </w:style>
  <w:style w:type="paragraph" w:customStyle="1" w:styleId="2">
    <w:name w:val="Обычный2"/>
    <w:rsid w:val="0048059F"/>
    <w:pPr>
      <w:widowControl w:val="0"/>
      <w:adjustRightInd w:val="0"/>
      <w:spacing w:after="160" w:line="259" w:lineRule="auto"/>
      <w:jc w:val="both"/>
      <w:textAlignment w:val="baseline"/>
    </w:pPr>
    <w:rPr>
      <w:rFonts w:ascii="Times New Roman" w:eastAsia="Times New Roman" w:hAnsi="Times New Roman"/>
      <w:sz w:val="22"/>
      <w:szCs w:val="22"/>
      <w:lang w:val="uk-UA"/>
    </w:rPr>
  </w:style>
  <w:style w:type="paragraph" w:styleId="ae">
    <w:name w:val="header"/>
    <w:basedOn w:val="a"/>
    <w:link w:val="af"/>
    <w:uiPriority w:val="99"/>
    <w:unhideWhenUsed/>
    <w:rsid w:val="00F32CD3"/>
    <w:pPr>
      <w:tabs>
        <w:tab w:val="center" w:pos="4677"/>
        <w:tab w:val="right" w:pos="9355"/>
      </w:tabs>
    </w:pPr>
  </w:style>
  <w:style w:type="character" w:customStyle="1" w:styleId="af">
    <w:name w:val="Верхний колонтитул Знак"/>
    <w:link w:val="ae"/>
    <w:uiPriority w:val="99"/>
    <w:rsid w:val="00F32CD3"/>
    <w:rPr>
      <w:sz w:val="22"/>
      <w:szCs w:val="22"/>
      <w:lang w:eastAsia="en-US"/>
    </w:rPr>
  </w:style>
  <w:style w:type="paragraph" w:styleId="af0">
    <w:name w:val="footer"/>
    <w:basedOn w:val="a"/>
    <w:link w:val="af1"/>
    <w:uiPriority w:val="99"/>
    <w:unhideWhenUsed/>
    <w:rsid w:val="00F32CD3"/>
    <w:pPr>
      <w:tabs>
        <w:tab w:val="center" w:pos="4677"/>
        <w:tab w:val="right" w:pos="9355"/>
      </w:tabs>
    </w:pPr>
  </w:style>
  <w:style w:type="character" w:customStyle="1" w:styleId="af1">
    <w:name w:val="Нижний колонтитул Знак"/>
    <w:link w:val="af0"/>
    <w:uiPriority w:val="99"/>
    <w:rsid w:val="00F32CD3"/>
    <w:rPr>
      <w:sz w:val="22"/>
      <w:szCs w:val="22"/>
      <w:lang w:eastAsia="en-US"/>
    </w:rPr>
  </w:style>
  <w:style w:type="character" w:customStyle="1" w:styleId="rvts46">
    <w:name w:val="rvts46"/>
    <w:rsid w:val="00001427"/>
  </w:style>
  <w:style w:type="character" w:customStyle="1" w:styleId="a5">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4"/>
    <w:uiPriority w:val="99"/>
    <w:locked/>
    <w:rsid w:val="00A5282A"/>
    <w:rPr>
      <w:sz w:val="22"/>
      <w:szCs w:val="22"/>
      <w:lang w:eastAsia="en-US"/>
    </w:rPr>
  </w:style>
  <w:style w:type="character" w:styleId="af2">
    <w:name w:val="Strong"/>
    <w:uiPriority w:val="22"/>
    <w:qFormat/>
    <w:rsid w:val="00986FCD"/>
    <w:rPr>
      <w:b/>
      <w:bCs/>
    </w:rPr>
  </w:style>
  <w:style w:type="character" w:customStyle="1" w:styleId="Normal">
    <w:name w:val="Normal Знак"/>
    <w:link w:val="11"/>
    <w:rsid w:val="00B20E4A"/>
    <w:rPr>
      <w:rFonts w:ascii="Arial" w:eastAsia="Times New Roman" w:hAnsi="Arial" w:cs="Arial"/>
      <w:color w:val="000000"/>
      <w:sz w:val="22"/>
      <w:szCs w:val="22"/>
      <w:lang w:val="ru-RU" w:eastAsia="ru-RU"/>
    </w:rPr>
  </w:style>
  <w:style w:type="character" w:customStyle="1" w:styleId="h-address-formatter">
    <w:name w:val="h-address-formatter"/>
    <w:rsid w:val="00EA6DAC"/>
  </w:style>
  <w:style w:type="table" w:customStyle="1" w:styleId="14">
    <w:name w:val="Сетка таблицы1"/>
    <w:basedOn w:val="a1"/>
    <w:next w:val="a3"/>
    <w:uiPriority w:val="39"/>
    <w:rsid w:val="00D66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unhideWhenUsed/>
    <w:rsid w:val="001D410E"/>
    <w:pPr>
      <w:widowControl/>
      <w:adjustRightInd/>
      <w:spacing w:after="120" w:line="240" w:lineRule="auto"/>
      <w:jc w:val="left"/>
      <w:textAlignment w:val="auto"/>
    </w:pPr>
    <w:rPr>
      <w:sz w:val="28"/>
      <w:szCs w:val="20"/>
      <w:lang w:val="uk-UA" w:eastAsia="x-none"/>
    </w:rPr>
  </w:style>
  <w:style w:type="character" w:customStyle="1" w:styleId="af4">
    <w:name w:val="Основной текст Знак"/>
    <w:link w:val="af3"/>
    <w:uiPriority w:val="99"/>
    <w:rsid w:val="001D410E"/>
    <w:rPr>
      <w:rFonts w:ascii="Times New Roman" w:eastAsia="Times New Roman" w:hAnsi="Times New Roman"/>
      <w:sz w:val="28"/>
      <w:lang w:eastAsia="x-none"/>
    </w:rPr>
  </w:style>
  <w:style w:type="character" w:customStyle="1" w:styleId="60">
    <w:name w:val="Заголовок 6 Знак"/>
    <w:link w:val="6"/>
    <w:rsid w:val="009F4EB8"/>
    <w:rPr>
      <w:rFonts w:ascii="Times New Roman CYR" w:eastAsia="Times New Roman" w:hAnsi="Times New Roman CYR"/>
      <w:b/>
      <w:bC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515">
      <w:bodyDiv w:val="1"/>
      <w:marLeft w:val="0"/>
      <w:marRight w:val="0"/>
      <w:marTop w:val="0"/>
      <w:marBottom w:val="0"/>
      <w:divBdr>
        <w:top w:val="none" w:sz="0" w:space="0" w:color="auto"/>
        <w:left w:val="none" w:sz="0" w:space="0" w:color="auto"/>
        <w:bottom w:val="none" w:sz="0" w:space="0" w:color="auto"/>
        <w:right w:val="none" w:sz="0" w:space="0" w:color="auto"/>
      </w:divBdr>
    </w:div>
    <w:div w:id="556815596">
      <w:bodyDiv w:val="1"/>
      <w:marLeft w:val="0"/>
      <w:marRight w:val="0"/>
      <w:marTop w:val="0"/>
      <w:marBottom w:val="0"/>
      <w:divBdr>
        <w:top w:val="none" w:sz="0" w:space="0" w:color="auto"/>
        <w:left w:val="none" w:sz="0" w:space="0" w:color="auto"/>
        <w:bottom w:val="none" w:sz="0" w:space="0" w:color="auto"/>
        <w:right w:val="none" w:sz="0" w:space="0" w:color="auto"/>
      </w:divBdr>
    </w:div>
    <w:div w:id="892276712">
      <w:bodyDiv w:val="1"/>
      <w:marLeft w:val="0"/>
      <w:marRight w:val="0"/>
      <w:marTop w:val="0"/>
      <w:marBottom w:val="0"/>
      <w:divBdr>
        <w:top w:val="none" w:sz="0" w:space="0" w:color="auto"/>
        <w:left w:val="none" w:sz="0" w:space="0" w:color="auto"/>
        <w:bottom w:val="none" w:sz="0" w:space="0" w:color="auto"/>
        <w:right w:val="none" w:sz="0" w:space="0" w:color="auto"/>
      </w:divBdr>
    </w:div>
    <w:div w:id="920413702">
      <w:bodyDiv w:val="1"/>
      <w:marLeft w:val="0"/>
      <w:marRight w:val="0"/>
      <w:marTop w:val="0"/>
      <w:marBottom w:val="0"/>
      <w:divBdr>
        <w:top w:val="none" w:sz="0" w:space="0" w:color="auto"/>
        <w:left w:val="none" w:sz="0" w:space="0" w:color="auto"/>
        <w:bottom w:val="none" w:sz="0" w:space="0" w:color="auto"/>
        <w:right w:val="none" w:sz="0" w:space="0" w:color="auto"/>
      </w:divBdr>
    </w:div>
    <w:div w:id="1168446581">
      <w:bodyDiv w:val="1"/>
      <w:marLeft w:val="0"/>
      <w:marRight w:val="0"/>
      <w:marTop w:val="0"/>
      <w:marBottom w:val="0"/>
      <w:divBdr>
        <w:top w:val="none" w:sz="0" w:space="0" w:color="auto"/>
        <w:left w:val="none" w:sz="0" w:space="0" w:color="auto"/>
        <w:bottom w:val="none" w:sz="0" w:space="0" w:color="auto"/>
        <w:right w:val="none" w:sz="0" w:space="0" w:color="auto"/>
      </w:divBdr>
    </w:div>
    <w:div w:id="1722290800">
      <w:bodyDiv w:val="1"/>
      <w:marLeft w:val="0"/>
      <w:marRight w:val="0"/>
      <w:marTop w:val="0"/>
      <w:marBottom w:val="0"/>
      <w:divBdr>
        <w:top w:val="none" w:sz="0" w:space="0" w:color="auto"/>
        <w:left w:val="none" w:sz="0" w:space="0" w:color="auto"/>
        <w:bottom w:val="none" w:sz="0" w:space="0" w:color="auto"/>
        <w:right w:val="none" w:sz="0" w:space="0" w:color="auto"/>
      </w:divBdr>
    </w:div>
    <w:div w:id="1798182826">
      <w:bodyDiv w:val="1"/>
      <w:marLeft w:val="0"/>
      <w:marRight w:val="0"/>
      <w:marTop w:val="0"/>
      <w:marBottom w:val="0"/>
      <w:divBdr>
        <w:top w:val="none" w:sz="0" w:space="0" w:color="auto"/>
        <w:left w:val="none" w:sz="0" w:space="0" w:color="auto"/>
        <w:bottom w:val="none" w:sz="0" w:space="0" w:color="auto"/>
        <w:right w:val="none" w:sz="0" w:space="0" w:color="auto"/>
      </w:divBdr>
    </w:div>
    <w:div w:id="20683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34FF-F0E7-4291-BDF5-44D6C889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13259</Words>
  <Characters>75578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88660</CharactersWithSpaces>
  <SharedDoc>false</SharedDoc>
  <HLinks>
    <vt:vector size="12" baseType="variant">
      <vt:variant>
        <vt:i4>2752551</vt:i4>
      </vt:variant>
      <vt:variant>
        <vt:i4>3</vt:i4>
      </vt:variant>
      <vt:variant>
        <vt:i4>0</vt:i4>
      </vt:variant>
      <vt:variant>
        <vt:i4>5</vt:i4>
      </vt:variant>
      <vt:variant>
        <vt:lpwstr>http://zakon4.rada.gov.ua/laws/show/2289-17</vt:lpwstr>
      </vt:variant>
      <vt:variant>
        <vt:lpwstr/>
      </vt:variant>
      <vt:variant>
        <vt:i4>327727</vt:i4>
      </vt:variant>
      <vt:variant>
        <vt:i4>0</vt:i4>
      </vt:variant>
      <vt:variant>
        <vt:i4>0</vt:i4>
      </vt:variant>
      <vt:variant>
        <vt:i4>5</vt:i4>
      </vt:variant>
      <vt:variant>
        <vt:lpwstr>mailto:gospvid@chernigiv-rada.gov.ua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2022-11-06T18:44:00Z</dcterms:created>
  <dcterms:modified xsi:type="dcterms:W3CDTF">2022-12-06T19:48:00Z</dcterms:modified>
</cp:coreProperties>
</file>