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441" w:rsidRDefault="00BD7441" w:rsidP="00616744">
      <w:pPr>
        <w:spacing w:after="0" w:line="240" w:lineRule="auto"/>
        <w:jc w:val="center"/>
        <w:rPr>
          <w:rFonts w:ascii="Times New Roman" w:hAnsi="Times New Roman" w:cs="Times New Roman"/>
          <w:sz w:val="28"/>
          <w:szCs w:val="28"/>
        </w:rPr>
      </w:pPr>
      <w:r w:rsidRPr="00616744">
        <w:rPr>
          <w:rFonts w:ascii="Times New Roman" w:hAnsi="Times New Roman" w:cs="Times New Roman"/>
          <w:b/>
          <w:sz w:val="28"/>
          <w:szCs w:val="28"/>
          <w:shd w:val="clear" w:color="auto" w:fill="FFFFFF"/>
        </w:rPr>
        <w:t xml:space="preserve">Обґрунтування закупівлі </w:t>
      </w:r>
      <w:r w:rsidR="00334E66" w:rsidRPr="00616744">
        <w:rPr>
          <w:rFonts w:ascii="Times New Roman" w:hAnsi="Times New Roman" w:cs="Times New Roman"/>
          <w:b/>
          <w:sz w:val="28"/>
          <w:szCs w:val="28"/>
          <w:shd w:val="clear" w:color="auto" w:fill="FFFFFF"/>
        </w:rPr>
        <w:t>«</w:t>
      </w:r>
      <w:hyperlink r:id="rId4" w:history="1">
        <w:r w:rsidR="00334E66" w:rsidRPr="00616744">
          <w:rPr>
            <w:rStyle w:val="a4"/>
            <w:rFonts w:ascii="Times New Roman" w:hAnsi="Times New Roman" w:cs="Times New Roman"/>
            <w:b/>
            <w:bCs/>
            <w:color w:val="000000"/>
            <w:sz w:val="28"/>
            <w:szCs w:val="28"/>
            <w:u w:val="none"/>
            <w:bdr w:val="none" w:sz="0" w:space="0" w:color="auto" w:frame="1"/>
          </w:rPr>
          <w:t xml:space="preserve">Додаткові аналогічні послуги по об’єкту – </w:t>
        </w:r>
      </w:hyperlink>
      <w:r w:rsidR="00334E66" w:rsidRPr="00616744">
        <w:rPr>
          <w:rFonts w:ascii="Times New Roman" w:hAnsi="Times New Roman" w:cs="Times New Roman"/>
          <w:b/>
          <w:sz w:val="28"/>
          <w:szCs w:val="28"/>
          <w:shd w:val="clear" w:color="auto" w:fill="FFFFFF"/>
        </w:rPr>
        <w:t xml:space="preserve"> </w:t>
      </w:r>
      <w:r w:rsidRPr="00616744">
        <w:rPr>
          <w:rFonts w:ascii="Times New Roman" w:hAnsi="Times New Roman" w:cs="Times New Roman"/>
          <w:b/>
          <w:sz w:val="28"/>
          <w:szCs w:val="28"/>
          <w:shd w:val="clear" w:color="auto" w:fill="FFFFFF"/>
        </w:rPr>
        <w:t>«</w:t>
      </w:r>
      <w:hyperlink r:id="rId5" w:history="1">
        <w:r w:rsidR="00616744" w:rsidRPr="00616744">
          <w:rPr>
            <w:rFonts w:ascii="Times New Roman" w:hAnsi="Times New Roman" w:cs="Times New Roman"/>
            <w:b/>
            <w:sz w:val="28"/>
            <w:szCs w:val="28"/>
          </w:rPr>
          <w:t>Поточний ремонт тротуару по вулиці Богдана Хмельницького в межах буд. № 128 та АЗС «</w:t>
        </w:r>
        <w:r w:rsidR="00616744" w:rsidRPr="00616744">
          <w:rPr>
            <w:rFonts w:ascii="Times New Roman" w:hAnsi="Times New Roman" w:cs="Times New Roman"/>
            <w:b/>
            <w:sz w:val="28"/>
            <w:szCs w:val="28"/>
            <w:lang w:val="en-US"/>
          </w:rPr>
          <w:t>Shell</w:t>
        </w:r>
        <w:r w:rsidR="00616744" w:rsidRPr="00616744">
          <w:rPr>
            <w:rFonts w:ascii="Times New Roman" w:hAnsi="Times New Roman" w:cs="Times New Roman"/>
            <w:b/>
            <w:sz w:val="28"/>
            <w:szCs w:val="28"/>
          </w:rPr>
          <w:t xml:space="preserve">» в </w:t>
        </w:r>
        <w:r w:rsidR="00616744" w:rsidRPr="00616744">
          <w:rPr>
            <w:rFonts w:ascii="Times New Roman" w:hAnsi="Times New Roman" w:cs="Times New Roman"/>
            <w:b/>
            <w:bCs/>
            <w:color w:val="000000"/>
            <w:sz w:val="28"/>
            <w:szCs w:val="28"/>
          </w:rPr>
          <w:t>м. Переяслав Київської області</w:t>
        </w:r>
        <w:r w:rsidRPr="00616744">
          <w:rPr>
            <w:rStyle w:val="a4"/>
            <w:rFonts w:ascii="Times New Roman" w:hAnsi="Times New Roman" w:cs="Times New Roman"/>
            <w:b/>
            <w:bCs/>
            <w:color w:val="000000"/>
            <w:sz w:val="28"/>
            <w:szCs w:val="28"/>
            <w:u w:val="none"/>
            <w:bdr w:val="none" w:sz="0" w:space="0" w:color="auto" w:frame="1"/>
          </w:rPr>
          <w:t>»</w:t>
        </w:r>
      </w:hyperlink>
    </w:p>
    <w:p w:rsidR="00616744" w:rsidRPr="00616744" w:rsidRDefault="00616744" w:rsidP="00616744">
      <w:pPr>
        <w:spacing w:after="0" w:line="240" w:lineRule="auto"/>
        <w:jc w:val="center"/>
        <w:rPr>
          <w:rFonts w:ascii="Times New Roman" w:hAnsi="Times New Roman" w:cs="Times New Roman"/>
          <w:sz w:val="28"/>
          <w:szCs w:val="28"/>
        </w:rPr>
      </w:pPr>
    </w:p>
    <w:p w:rsidR="00256766" w:rsidRPr="00616744" w:rsidRDefault="00616744" w:rsidP="00BD7441">
      <w:pPr>
        <w:ind w:firstLine="708"/>
        <w:jc w:val="both"/>
        <w:rPr>
          <w:rFonts w:ascii="Times New Roman" w:hAnsi="Times New Roman" w:cs="Times New Roman"/>
          <w:sz w:val="28"/>
          <w:szCs w:val="28"/>
          <w:shd w:val="clear" w:color="auto" w:fill="FFFFFF"/>
        </w:rPr>
      </w:pPr>
      <w:r w:rsidRPr="00616744">
        <w:rPr>
          <w:rFonts w:ascii="Times New Roman" w:hAnsi="Times New Roman" w:cs="Times New Roman"/>
          <w:color w:val="000000"/>
          <w:sz w:val="28"/>
          <w:szCs w:val="28"/>
        </w:rPr>
        <w:t>Комунальне підприємство Переяславське виробниче управління комунального господарства Переяславської міської ради</w:t>
      </w:r>
      <w:r w:rsidRPr="00616744">
        <w:rPr>
          <w:rFonts w:ascii="Times New Roman" w:hAnsi="Times New Roman" w:cs="Times New Roman"/>
          <w:sz w:val="28"/>
          <w:szCs w:val="28"/>
          <w:shd w:val="clear" w:color="auto" w:fill="FFFFFF"/>
        </w:rPr>
        <w:t xml:space="preserve"> </w:t>
      </w:r>
      <w:r w:rsidR="00256766" w:rsidRPr="00616744">
        <w:rPr>
          <w:rFonts w:ascii="Times New Roman" w:hAnsi="Times New Roman" w:cs="Times New Roman"/>
          <w:sz w:val="28"/>
          <w:szCs w:val="28"/>
          <w:shd w:val="clear" w:color="auto" w:fill="FFFFFF"/>
        </w:rPr>
        <w:t>(далі</w:t>
      </w:r>
      <w:r w:rsidRPr="00616744">
        <w:rPr>
          <w:rFonts w:ascii="Times New Roman" w:hAnsi="Times New Roman" w:cs="Times New Roman"/>
          <w:sz w:val="28"/>
          <w:szCs w:val="28"/>
          <w:shd w:val="clear" w:color="auto" w:fill="FFFFFF"/>
        </w:rPr>
        <w:t xml:space="preserve"> – </w:t>
      </w:r>
      <w:r w:rsidR="00256766" w:rsidRPr="00616744">
        <w:rPr>
          <w:rFonts w:ascii="Times New Roman" w:hAnsi="Times New Roman" w:cs="Times New Roman"/>
          <w:sz w:val="28"/>
          <w:szCs w:val="28"/>
          <w:shd w:val="clear" w:color="auto" w:fill="FFFFFF"/>
        </w:rPr>
        <w:t xml:space="preserve">Замовник) за результатами </w:t>
      </w:r>
      <w:r w:rsidR="008C76C2" w:rsidRPr="00616744">
        <w:rPr>
          <w:rFonts w:ascii="Times New Roman" w:hAnsi="Times New Roman" w:cs="Times New Roman"/>
          <w:sz w:val="28"/>
          <w:szCs w:val="28"/>
          <w:shd w:val="clear" w:color="auto" w:fill="FFFFFF"/>
        </w:rPr>
        <w:t>відкритих торгів з особливостями</w:t>
      </w:r>
      <w:r w:rsidR="00256766" w:rsidRPr="00616744">
        <w:rPr>
          <w:rFonts w:ascii="Times New Roman" w:hAnsi="Times New Roman" w:cs="Times New Roman"/>
          <w:sz w:val="28"/>
          <w:szCs w:val="28"/>
          <w:shd w:val="clear" w:color="auto" w:fill="FFFFFF"/>
        </w:rPr>
        <w:t xml:space="preserve"> </w:t>
      </w:r>
      <w:r w:rsidR="00334E66" w:rsidRPr="00616744">
        <w:rPr>
          <w:rFonts w:ascii="Times New Roman" w:hAnsi="Times New Roman" w:cs="Times New Roman"/>
          <w:sz w:val="28"/>
          <w:szCs w:val="28"/>
          <w:shd w:val="clear" w:color="auto" w:fill="FFFFFF"/>
        </w:rPr>
        <w:t xml:space="preserve">за предметом </w:t>
      </w:r>
      <w:r w:rsidR="00256766" w:rsidRPr="00616744">
        <w:rPr>
          <w:rFonts w:ascii="Times New Roman" w:hAnsi="Times New Roman" w:cs="Times New Roman"/>
          <w:sz w:val="28"/>
          <w:szCs w:val="28"/>
          <w:shd w:val="clear" w:color="auto" w:fill="FFFFFF"/>
        </w:rPr>
        <w:t>«</w:t>
      </w:r>
      <w:r w:rsidRPr="00616744">
        <w:rPr>
          <w:rFonts w:ascii="Times New Roman" w:hAnsi="Times New Roman" w:cs="Times New Roman"/>
          <w:sz w:val="28"/>
          <w:szCs w:val="28"/>
        </w:rPr>
        <w:t>Поточний ремонт тротуару по вулиці Богдана Хмельницького в межах буд. № 128 та АЗС «</w:t>
      </w:r>
      <w:r w:rsidRPr="00616744">
        <w:rPr>
          <w:rFonts w:ascii="Times New Roman" w:hAnsi="Times New Roman" w:cs="Times New Roman"/>
          <w:sz w:val="28"/>
          <w:szCs w:val="28"/>
          <w:lang w:val="en-US"/>
        </w:rPr>
        <w:t>Shell</w:t>
      </w:r>
      <w:r w:rsidRPr="00616744">
        <w:rPr>
          <w:rFonts w:ascii="Times New Roman" w:hAnsi="Times New Roman" w:cs="Times New Roman"/>
          <w:sz w:val="28"/>
          <w:szCs w:val="28"/>
        </w:rPr>
        <w:t xml:space="preserve">» в </w:t>
      </w:r>
      <w:r w:rsidRPr="00616744">
        <w:rPr>
          <w:rFonts w:ascii="Times New Roman" w:hAnsi="Times New Roman" w:cs="Times New Roman"/>
          <w:bCs/>
          <w:color w:val="000000"/>
          <w:sz w:val="28"/>
          <w:szCs w:val="28"/>
        </w:rPr>
        <w:t>м. Переяслав Київської області</w:t>
      </w:r>
      <w:r w:rsidR="00256766" w:rsidRPr="00616744">
        <w:rPr>
          <w:rFonts w:ascii="Times New Roman" w:hAnsi="Times New Roman" w:cs="Times New Roman"/>
          <w:sz w:val="28"/>
          <w:szCs w:val="28"/>
          <w:shd w:val="clear" w:color="auto" w:fill="FFFFFF"/>
        </w:rPr>
        <w:t xml:space="preserve">» (ідентифікатор закупівлі </w:t>
      </w:r>
      <w:hyperlink r:id="rId6" w:tgtFrame="_blank" w:tooltip="Оголошення на порталі Уповноваженого органу" w:history="1">
        <w:r w:rsidRPr="00616744">
          <w:rPr>
            <w:rStyle w:val="js-apiid"/>
            <w:rFonts w:ascii="Times New Roman" w:hAnsi="Times New Roman" w:cs="Times New Roman"/>
            <w:color w:val="000000"/>
            <w:sz w:val="28"/>
            <w:szCs w:val="28"/>
            <w:bdr w:val="none" w:sz="0" w:space="0" w:color="auto" w:frame="1"/>
            <w:shd w:val="clear" w:color="auto" w:fill="EEEEEE"/>
          </w:rPr>
          <w:t>UA-2023-06-15-008744-a</w:t>
        </w:r>
      </w:hyperlink>
      <w:r w:rsidR="00256766" w:rsidRPr="00616744">
        <w:rPr>
          <w:rFonts w:ascii="Times New Roman" w:hAnsi="Times New Roman" w:cs="Times New Roman"/>
          <w:sz w:val="28"/>
          <w:szCs w:val="28"/>
          <w:shd w:val="clear" w:color="auto" w:fill="FFFFFF"/>
        </w:rPr>
        <w:t xml:space="preserve">) було укладено договір № </w:t>
      </w:r>
      <w:r w:rsidRPr="00616744">
        <w:rPr>
          <w:rFonts w:ascii="Times New Roman" w:hAnsi="Times New Roman" w:cs="Times New Roman"/>
          <w:sz w:val="28"/>
          <w:szCs w:val="28"/>
          <w:shd w:val="clear" w:color="auto" w:fill="FFFFFF"/>
        </w:rPr>
        <w:t>97</w:t>
      </w:r>
      <w:r w:rsidR="008C76C2" w:rsidRPr="00616744">
        <w:rPr>
          <w:rFonts w:ascii="Times New Roman" w:hAnsi="Times New Roman" w:cs="Times New Roman"/>
          <w:sz w:val="28"/>
          <w:szCs w:val="28"/>
          <w:shd w:val="clear" w:color="auto" w:fill="FFFFFF"/>
        </w:rPr>
        <w:t xml:space="preserve"> </w:t>
      </w:r>
      <w:r w:rsidR="00256766" w:rsidRPr="00616744">
        <w:rPr>
          <w:rFonts w:ascii="Times New Roman" w:hAnsi="Times New Roman" w:cs="Times New Roman"/>
          <w:sz w:val="28"/>
          <w:szCs w:val="28"/>
          <w:shd w:val="clear" w:color="auto" w:fill="FFFFFF"/>
        </w:rPr>
        <w:t xml:space="preserve">від </w:t>
      </w:r>
      <w:r w:rsidRPr="00616744">
        <w:rPr>
          <w:rFonts w:ascii="Times New Roman" w:hAnsi="Times New Roman" w:cs="Times New Roman"/>
          <w:sz w:val="28"/>
          <w:szCs w:val="28"/>
          <w:shd w:val="clear" w:color="auto" w:fill="FFFFFF"/>
        </w:rPr>
        <w:t>05</w:t>
      </w:r>
      <w:r w:rsidR="00256766" w:rsidRPr="00616744">
        <w:rPr>
          <w:rFonts w:ascii="Times New Roman" w:hAnsi="Times New Roman" w:cs="Times New Roman"/>
          <w:sz w:val="28"/>
          <w:szCs w:val="28"/>
          <w:shd w:val="clear" w:color="auto" w:fill="FFFFFF"/>
        </w:rPr>
        <w:t>.0</w:t>
      </w:r>
      <w:r w:rsidRPr="00616744">
        <w:rPr>
          <w:rFonts w:ascii="Times New Roman" w:hAnsi="Times New Roman" w:cs="Times New Roman"/>
          <w:sz w:val="28"/>
          <w:szCs w:val="28"/>
          <w:shd w:val="clear" w:color="auto" w:fill="FFFFFF"/>
        </w:rPr>
        <w:t>7</w:t>
      </w:r>
      <w:r w:rsidR="00256766" w:rsidRPr="00616744">
        <w:rPr>
          <w:rFonts w:ascii="Times New Roman" w:hAnsi="Times New Roman" w:cs="Times New Roman"/>
          <w:sz w:val="28"/>
          <w:szCs w:val="28"/>
          <w:shd w:val="clear" w:color="auto" w:fill="FFFFFF"/>
        </w:rPr>
        <w:t>.202</w:t>
      </w:r>
      <w:r w:rsidRPr="00616744">
        <w:rPr>
          <w:rFonts w:ascii="Times New Roman" w:hAnsi="Times New Roman" w:cs="Times New Roman"/>
          <w:sz w:val="28"/>
          <w:szCs w:val="28"/>
          <w:shd w:val="clear" w:color="auto" w:fill="FFFFFF"/>
        </w:rPr>
        <w:t>3</w:t>
      </w:r>
      <w:r w:rsidR="00256766" w:rsidRPr="00616744">
        <w:rPr>
          <w:rFonts w:ascii="Times New Roman" w:hAnsi="Times New Roman" w:cs="Times New Roman"/>
          <w:sz w:val="28"/>
          <w:szCs w:val="28"/>
          <w:shd w:val="clear" w:color="auto" w:fill="FFFFFF"/>
        </w:rPr>
        <w:t xml:space="preserve"> року з ТОВ «</w:t>
      </w:r>
      <w:r w:rsidRPr="00616744">
        <w:rPr>
          <w:rFonts w:ascii="Times New Roman" w:hAnsi="Times New Roman" w:cs="Times New Roman"/>
          <w:color w:val="000000"/>
          <w:sz w:val="28"/>
          <w:szCs w:val="28"/>
        </w:rPr>
        <w:t>АВТОБУДТРЕК</w:t>
      </w:r>
      <w:r w:rsidR="00256766" w:rsidRPr="00616744">
        <w:rPr>
          <w:rFonts w:ascii="Times New Roman" w:hAnsi="Times New Roman" w:cs="Times New Roman"/>
          <w:sz w:val="28"/>
          <w:szCs w:val="28"/>
          <w:shd w:val="clear" w:color="auto" w:fill="FFFFFF"/>
        </w:rPr>
        <w:t>» (далі</w:t>
      </w:r>
      <w:r>
        <w:rPr>
          <w:rFonts w:ascii="Times New Roman" w:hAnsi="Times New Roman" w:cs="Times New Roman"/>
          <w:sz w:val="28"/>
          <w:szCs w:val="28"/>
          <w:shd w:val="clear" w:color="auto" w:fill="FFFFFF"/>
        </w:rPr>
        <w:t xml:space="preserve"> – </w:t>
      </w:r>
      <w:r w:rsidR="00256766" w:rsidRPr="00616744">
        <w:rPr>
          <w:rFonts w:ascii="Times New Roman" w:hAnsi="Times New Roman" w:cs="Times New Roman"/>
          <w:sz w:val="28"/>
          <w:szCs w:val="28"/>
          <w:shd w:val="clear" w:color="auto" w:fill="FFFFFF"/>
        </w:rPr>
        <w:t>Підрядник).</w:t>
      </w:r>
    </w:p>
    <w:p w:rsidR="00893EBC" w:rsidRPr="00BD7441" w:rsidRDefault="00256766" w:rsidP="00BD7441">
      <w:pPr>
        <w:ind w:firstLine="708"/>
        <w:jc w:val="both"/>
        <w:rPr>
          <w:rFonts w:ascii="Times New Roman" w:hAnsi="Times New Roman" w:cs="Times New Roman"/>
          <w:sz w:val="28"/>
          <w:szCs w:val="28"/>
          <w:shd w:val="clear" w:color="auto" w:fill="FFFFFF"/>
        </w:rPr>
      </w:pPr>
      <w:r w:rsidRPr="00BD7441">
        <w:rPr>
          <w:rFonts w:ascii="Times New Roman" w:hAnsi="Times New Roman" w:cs="Times New Roman"/>
          <w:sz w:val="28"/>
          <w:szCs w:val="28"/>
          <w:shd w:val="clear" w:color="auto" w:fill="FFFFFF"/>
        </w:rPr>
        <w:t xml:space="preserve">В ході </w:t>
      </w:r>
      <w:r w:rsidR="00616744">
        <w:rPr>
          <w:rFonts w:ascii="Times New Roman" w:hAnsi="Times New Roman" w:cs="Times New Roman"/>
          <w:sz w:val="28"/>
          <w:szCs w:val="28"/>
          <w:shd w:val="clear" w:color="auto" w:fill="FFFFFF"/>
        </w:rPr>
        <w:t>надання послуг</w:t>
      </w:r>
      <w:r w:rsidRPr="00BD7441">
        <w:rPr>
          <w:rFonts w:ascii="Times New Roman" w:hAnsi="Times New Roman" w:cs="Times New Roman"/>
          <w:sz w:val="28"/>
          <w:szCs w:val="28"/>
          <w:shd w:val="clear" w:color="auto" w:fill="FFFFFF"/>
        </w:rPr>
        <w:t xml:space="preserve"> Підрядник звернувся до Замовника з пропозицією щодо спільного додаткового обстеження з фахівцями Замовника, з метою визначення можливих додаткових </w:t>
      </w:r>
      <w:r w:rsidR="00616744">
        <w:rPr>
          <w:rFonts w:ascii="Times New Roman" w:hAnsi="Times New Roman" w:cs="Times New Roman"/>
          <w:sz w:val="28"/>
          <w:szCs w:val="28"/>
          <w:shd w:val="clear" w:color="auto" w:fill="FFFFFF"/>
        </w:rPr>
        <w:t>послуг/</w:t>
      </w:r>
      <w:r w:rsidRPr="00BD7441">
        <w:rPr>
          <w:rFonts w:ascii="Times New Roman" w:hAnsi="Times New Roman" w:cs="Times New Roman"/>
          <w:sz w:val="28"/>
          <w:szCs w:val="28"/>
          <w:shd w:val="clear" w:color="auto" w:fill="FFFFFF"/>
        </w:rPr>
        <w:t xml:space="preserve">робіт, які не було враховано у </w:t>
      </w:r>
      <w:r w:rsidR="00616744">
        <w:rPr>
          <w:rFonts w:ascii="Times New Roman" w:hAnsi="Times New Roman" w:cs="Times New Roman"/>
          <w:sz w:val="28"/>
          <w:szCs w:val="28"/>
          <w:shd w:val="clear" w:color="auto" w:fill="FFFFFF"/>
        </w:rPr>
        <w:t>дефектному акті</w:t>
      </w:r>
      <w:r w:rsidR="008C76C2">
        <w:rPr>
          <w:rFonts w:ascii="Times New Roman" w:hAnsi="Times New Roman" w:cs="Times New Roman"/>
          <w:sz w:val="28"/>
          <w:szCs w:val="28"/>
          <w:shd w:val="clear" w:color="auto" w:fill="FFFFFF"/>
        </w:rPr>
        <w:t xml:space="preserve"> під час проведення закупівлі та які не передбачені</w:t>
      </w:r>
      <w:r w:rsidRPr="00BD7441">
        <w:rPr>
          <w:rFonts w:ascii="Times New Roman" w:hAnsi="Times New Roman" w:cs="Times New Roman"/>
          <w:sz w:val="28"/>
          <w:szCs w:val="28"/>
          <w:shd w:val="clear" w:color="auto" w:fill="FFFFFF"/>
        </w:rPr>
        <w:t xml:space="preserve">  Договор</w:t>
      </w:r>
      <w:r w:rsidR="008C76C2">
        <w:rPr>
          <w:rFonts w:ascii="Times New Roman" w:hAnsi="Times New Roman" w:cs="Times New Roman"/>
          <w:sz w:val="28"/>
          <w:szCs w:val="28"/>
          <w:shd w:val="clear" w:color="auto" w:fill="FFFFFF"/>
        </w:rPr>
        <w:t>ом</w:t>
      </w:r>
      <w:r w:rsidRPr="00BD7441">
        <w:rPr>
          <w:rFonts w:ascii="Times New Roman" w:hAnsi="Times New Roman" w:cs="Times New Roman"/>
          <w:sz w:val="28"/>
          <w:szCs w:val="28"/>
          <w:shd w:val="clear" w:color="auto" w:fill="FFFFFF"/>
        </w:rPr>
        <w:t xml:space="preserve">. </w:t>
      </w:r>
    </w:p>
    <w:p w:rsidR="008C76C2" w:rsidRDefault="00256766" w:rsidP="00334E66">
      <w:pPr>
        <w:ind w:firstLine="708"/>
        <w:jc w:val="both"/>
        <w:rPr>
          <w:rFonts w:ascii="Times New Roman" w:hAnsi="Times New Roman" w:cs="Times New Roman"/>
          <w:sz w:val="28"/>
          <w:szCs w:val="28"/>
          <w:shd w:val="clear" w:color="auto" w:fill="FFFFFF"/>
        </w:rPr>
      </w:pPr>
      <w:r w:rsidRPr="00BD7441">
        <w:rPr>
          <w:rFonts w:ascii="Times New Roman" w:hAnsi="Times New Roman" w:cs="Times New Roman"/>
          <w:sz w:val="28"/>
          <w:szCs w:val="28"/>
          <w:shd w:val="clear" w:color="auto" w:fill="FFFFFF"/>
        </w:rPr>
        <w:t xml:space="preserve">Після проведення додаткового обстеження виявлено, що </w:t>
      </w:r>
      <w:proofErr w:type="spellStart"/>
      <w:r w:rsidR="008C76C2">
        <w:rPr>
          <w:rFonts w:ascii="Times New Roman" w:hAnsi="Times New Roman" w:cs="Times New Roman"/>
          <w:sz w:val="28"/>
          <w:szCs w:val="28"/>
          <w:shd w:val="clear" w:color="auto" w:fill="FFFFFF"/>
        </w:rPr>
        <w:t>ямковість</w:t>
      </w:r>
      <w:proofErr w:type="spellEnd"/>
      <w:r w:rsidR="008C76C2">
        <w:rPr>
          <w:rFonts w:ascii="Times New Roman" w:hAnsi="Times New Roman" w:cs="Times New Roman"/>
          <w:sz w:val="28"/>
          <w:szCs w:val="28"/>
          <w:shd w:val="clear" w:color="auto" w:fill="FFFFFF"/>
        </w:rPr>
        <w:t xml:space="preserve"> на </w:t>
      </w:r>
      <w:r w:rsidR="00616744">
        <w:rPr>
          <w:rFonts w:ascii="Times New Roman" w:hAnsi="Times New Roman" w:cs="Times New Roman"/>
          <w:sz w:val="28"/>
          <w:szCs w:val="28"/>
          <w:shd w:val="clear" w:color="auto" w:fill="FFFFFF"/>
        </w:rPr>
        <w:t xml:space="preserve">тротуарі по </w:t>
      </w:r>
      <w:r w:rsidR="008C76C2">
        <w:rPr>
          <w:rFonts w:ascii="Times New Roman" w:hAnsi="Times New Roman" w:cs="Times New Roman"/>
          <w:sz w:val="28"/>
          <w:szCs w:val="28"/>
          <w:shd w:val="clear" w:color="auto" w:fill="FFFFFF"/>
        </w:rPr>
        <w:t xml:space="preserve">вулиці </w:t>
      </w:r>
      <w:r w:rsidR="00616744" w:rsidRPr="00616744">
        <w:rPr>
          <w:rFonts w:ascii="Times New Roman" w:hAnsi="Times New Roman" w:cs="Times New Roman"/>
          <w:sz w:val="28"/>
          <w:szCs w:val="28"/>
          <w:shd w:val="clear" w:color="auto" w:fill="FFFFFF"/>
        </w:rPr>
        <w:t>Богдана Хмельницького в межах буд. № 128 та АЗС «</w:t>
      </w:r>
      <w:proofErr w:type="spellStart"/>
      <w:r w:rsidR="00616744" w:rsidRPr="00616744">
        <w:rPr>
          <w:rFonts w:ascii="Times New Roman" w:hAnsi="Times New Roman" w:cs="Times New Roman"/>
          <w:sz w:val="28"/>
          <w:szCs w:val="28"/>
          <w:shd w:val="clear" w:color="auto" w:fill="FFFFFF"/>
        </w:rPr>
        <w:t>Shell</w:t>
      </w:r>
      <w:proofErr w:type="spellEnd"/>
      <w:r w:rsidR="00616744" w:rsidRPr="00616744">
        <w:rPr>
          <w:rFonts w:ascii="Times New Roman" w:hAnsi="Times New Roman" w:cs="Times New Roman"/>
          <w:sz w:val="28"/>
          <w:szCs w:val="28"/>
          <w:shd w:val="clear" w:color="auto" w:fill="FFFFFF"/>
        </w:rPr>
        <w:t>»</w:t>
      </w:r>
      <w:r w:rsidR="00616744">
        <w:rPr>
          <w:rFonts w:ascii="Times New Roman" w:hAnsi="Times New Roman" w:cs="Times New Roman"/>
          <w:sz w:val="28"/>
          <w:szCs w:val="28"/>
          <w:shd w:val="clear" w:color="auto" w:fill="FFFFFF"/>
        </w:rPr>
        <w:t xml:space="preserve"> </w:t>
      </w:r>
      <w:r w:rsidR="008C76C2">
        <w:rPr>
          <w:rFonts w:ascii="Times New Roman" w:hAnsi="Times New Roman" w:cs="Times New Roman"/>
          <w:sz w:val="28"/>
          <w:szCs w:val="28"/>
          <w:shd w:val="clear" w:color="auto" w:fill="FFFFFF"/>
        </w:rPr>
        <w:t>дійсно збільшилася, що може призвести до додаткових робіт</w:t>
      </w:r>
      <w:r w:rsidR="00616744">
        <w:rPr>
          <w:rFonts w:ascii="Times New Roman" w:hAnsi="Times New Roman" w:cs="Times New Roman"/>
          <w:sz w:val="28"/>
          <w:szCs w:val="28"/>
          <w:shd w:val="clear" w:color="auto" w:fill="FFFFFF"/>
        </w:rPr>
        <w:t>/послуг</w:t>
      </w:r>
      <w:r w:rsidR="008C76C2">
        <w:rPr>
          <w:rFonts w:ascii="Times New Roman" w:hAnsi="Times New Roman" w:cs="Times New Roman"/>
          <w:sz w:val="28"/>
          <w:szCs w:val="28"/>
          <w:shd w:val="clear" w:color="auto" w:fill="FFFFFF"/>
        </w:rPr>
        <w:t xml:space="preserve">. Первинне обстеження </w:t>
      </w:r>
      <w:r w:rsidR="00B33026">
        <w:rPr>
          <w:rFonts w:ascii="Times New Roman" w:hAnsi="Times New Roman" w:cs="Times New Roman"/>
          <w:sz w:val="28"/>
          <w:szCs w:val="28"/>
          <w:shd w:val="clear" w:color="auto" w:fill="FFFFFF"/>
        </w:rPr>
        <w:t>тротуару</w:t>
      </w:r>
      <w:r w:rsidR="008C76C2">
        <w:rPr>
          <w:rFonts w:ascii="Times New Roman" w:hAnsi="Times New Roman" w:cs="Times New Roman"/>
          <w:sz w:val="28"/>
          <w:szCs w:val="28"/>
          <w:shd w:val="clear" w:color="auto" w:fill="FFFFFF"/>
        </w:rPr>
        <w:t xml:space="preserve"> було здійснено у </w:t>
      </w:r>
      <w:r w:rsidR="00B33026">
        <w:rPr>
          <w:rFonts w:ascii="Times New Roman" w:hAnsi="Times New Roman" w:cs="Times New Roman"/>
          <w:sz w:val="28"/>
          <w:szCs w:val="28"/>
          <w:shd w:val="clear" w:color="auto" w:fill="FFFFFF"/>
        </w:rPr>
        <w:t>травні</w:t>
      </w:r>
      <w:r w:rsidR="008C76C2">
        <w:rPr>
          <w:rFonts w:ascii="Times New Roman" w:hAnsi="Times New Roman" w:cs="Times New Roman"/>
          <w:sz w:val="28"/>
          <w:szCs w:val="28"/>
          <w:shd w:val="clear" w:color="auto" w:fill="FFFFFF"/>
        </w:rPr>
        <w:t xml:space="preserve"> та складено дефектний акт. </w:t>
      </w:r>
      <w:r w:rsidR="00B33026">
        <w:rPr>
          <w:rFonts w:ascii="Times New Roman" w:hAnsi="Times New Roman" w:cs="Times New Roman"/>
          <w:sz w:val="28"/>
          <w:szCs w:val="28"/>
          <w:shd w:val="clear" w:color="auto" w:fill="FFFFFF"/>
        </w:rPr>
        <w:t>15</w:t>
      </w:r>
      <w:r w:rsidR="008C76C2">
        <w:rPr>
          <w:rFonts w:ascii="Times New Roman" w:hAnsi="Times New Roman" w:cs="Times New Roman"/>
          <w:sz w:val="28"/>
          <w:szCs w:val="28"/>
          <w:shd w:val="clear" w:color="auto" w:fill="FFFFFF"/>
        </w:rPr>
        <w:t xml:space="preserve"> </w:t>
      </w:r>
      <w:r w:rsidR="00B33026">
        <w:rPr>
          <w:rFonts w:ascii="Times New Roman" w:hAnsi="Times New Roman" w:cs="Times New Roman"/>
          <w:sz w:val="28"/>
          <w:szCs w:val="28"/>
          <w:shd w:val="clear" w:color="auto" w:fill="FFFFFF"/>
        </w:rPr>
        <w:t>червня</w:t>
      </w:r>
      <w:r w:rsidR="008C76C2">
        <w:rPr>
          <w:rFonts w:ascii="Times New Roman" w:hAnsi="Times New Roman" w:cs="Times New Roman"/>
          <w:sz w:val="28"/>
          <w:szCs w:val="28"/>
          <w:shd w:val="clear" w:color="auto" w:fill="FFFFFF"/>
        </w:rPr>
        <w:t xml:space="preserve"> 2023 року оголошено тендер, </w:t>
      </w:r>
      <w:r w:rsidR="00B33026">
        <w:rPr>
          <w:rFonts w:ascii="Times New Roman" w:hAnsi="Times New Roman" w:cs="Times New Roman"/>
          <w:sz w:val="28"/>
          <w:szCs w:val="28"/>
          <w:shd w:val="clear" w:color="auto" w:fill="FFFFFF"/>
        </w:rPr>
        <w:t>05</w:t>
      </w:r>
      <w:r w:rsidR="008C76C2">
        <w:rPr>
          <w:rFonts w:ascii="Times New Roman" w:hAnsi="Times New Roman" w:cs="Times New Roman"/>
          <w:sz w:val="28"/>
          <w:szCs w:val="28"/>
          <w:shd w:val="clear" w:color="auto" w:fill="FFFFFF"/>
        </w:rPr>
        <w:t xml:space="preserve"> </w:t>
      </w:r>
      <w:r w:rsidR="00B33026">
        <w:rPr>
          <w:rFonts w:ascii="Times New Roman" w:hAnsi="Times New Roman" w:cs="Times New Roman"/>
          <w:sz w:val="28"/>
          <w:szCs w:val="28"/>
          <w:shd w:val="clear" w:color="auto" w:fill="FFFFFF"/>
        </w:rPr>
        <w:t>липня</w:t>
      </w:r>
      <w:r w:rsidR="008C76C2">
        <w:rPr>
          <w:rFonts w:ascii="Times New Roman" w:hAnsi="Times New Roman" w:cs="Times New Roman"/>
          <w:sz w:val="28"/>
          <w:szCs w:val="28"/>
          <w:shd w:val="clear" w:color="auto" w:fill="FFFFFF"/>
        </w:rPr>
        <w:t xml:space="preserve"> 2023 року укладено договір з переможцем відкритих торгів з особливостями за предметом </w:t>
      </w:r>
      <w:r w:rsidR="008C76C2" w:rsidRPr="00BD7441">
        <w:rPr>
          <w:rFonts w:ascii="Times New Roman" w:hAnsi="Times New Roman" w:cs="Times New Roman"/>
          <w:sz w:val="28"/>
          <w:szCs w:val="28"/>
          <w:shd w:val="clear" w:color="auto" w:fill="FFFFFF"/>
        </w:rPr>
        <w:t>«</w:t>
      </w:r>
      <w:r w:rsidR="00B33026" w:rsidRPr="00616744">
        <w:rPr>
          <w:rFonts w:ascii="Times New Roman" w:hAnsi="Times New Roman" w:cs="Times New Roman"/>
          <w:sz w:val="28"/>
          <w:szCs w:val="28"/>
        </w:rPr>
        <w:t>Поточний ремонт тротуару по вулиці Богдана Хмельницького в межах буд. № 128 та АЗС «</w:t>
      </w:r>
      <w:r w:rsidR="00B33026" w:rsidRPr="00616744">
        <w:rPr>
          <w:rFonts w:ascii="Times New Roman" w:hAnsi="Times New Roman" w:cs="Times New Roman"/>
          <w:sz w:val="28"/>
          <w:szCs w:val="28"/>
          <w:lang w:val="en-US"/>
        </w:rPr>
        <w:t>Shell</w:t>
      </w:r>
      <w:r w:rsidR="00B33026" w:rsidRPr="00616744">
        <w:rPr>
          <w:rFonts w:ascii="Times New Roman" w:hAnsi="Times New Roman" w:cs="Times New Roman"/>
          <w:sz w:val="28"/>
          <w:szCs w:val="28"/>
        </w:rPr>
        <w:t xml:space="preserve">» в </w:t>
      </w:r>
      <w:r w:rsidR="00B33026" w:rsidRPr="00616744">
        <w:rPr>
          <w:rFonts w:ascii="Times New Roman" w:hAnsi="Times New Roman" w:cs="Times New Roman"/>
          <w:bCs/>
          <w:color w:val="000000"/>
          <w:sz w:val="28"/>
          <w:szCs w:val="28"/>
        </w:rPr>
        <w:t>м. Переяслав Київської області</w:t>
      </w:r>
      <w:r w:rsidR="008C76C2" w:rsidRPr="00BD7441">
        <w:rPr>
          <w:rFonts w:ascii="Times New Roman" w:hAnsi="Times New Roman" w:cs="Times New Roman"/>
          <w:sz w:val="28"/>
          <w:szCs w:val="28"/>
          <w:shd w:val="clear" w:color="auto" w:fill="FFFFFF"/>
        </w:rPr>
        <w:t>»</w:t>
      </w:r>
      <w:r w:rsidR="008C76C2">
        <w:rPr>
          <w:rFonts w:ascii="Times New Roman" w:hAnsi="Times New Roman" w:cs="Times New Roman"/>
          <w:sz w:val="28"/>
          <w:szCs w:val="28"/>
          <w:shd w:val="clear" w:color="auto" w:fill="FFFFFF"/>
        </w:rPr>
        <w:t>.</w:t>
      </w:r>
    </w:p>
    <w:p w:rsidR="00D05528" w:rsidRDefault="008C76C2" w:rsidP="008C76C2">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Фактично підрядник приступив до виконання робіт </w:t>
      </w:r>
      <w:r w:rsidR="00D05528">
        <w:rPr>
          <w:rFonts w:ascii="Times New Roman" w:hAnsi="Times New Roman" w:cs="Times New Roman"/>
          <w:sz w:val="28"/>
          <w:szCs w:val="28"/>
          <w:shd w:val="clear" w:color="auto" w:fill="FFFFFF"/>
        </w:rPr>
        <w:t xml:space="preserve">після </w:t>
      </w:r>
      <w:r w:rsidR="00B33026">
        <w:rPr>
          <w:rFonts w:ascii="Times New Roman" w:hAnsi="Times New Roman" w:cs="Times New Roman"/>
          <w:sz w:val="28"/>
          <w:szCs w:val="28"/>
          <w:shd w:val="clear" w:color="auto" w:fill="FFFFFF"/>
        </w:rPr>
        <w:t>10</w:t>
      </w:r>
      <w:r w:rsidR="00D05528">
        <w:rPr>
          <w:rFonts w:ascii="Times New Roman" w:hAnsi="Times New Roman" w:cs="Times New Roman"/>
          <w:sz w:val="28"/>
          <w:szCs w:val="28"/>
          <w:shd w:val="clear" w:color="auto" w:fill="FFFFFF"/>
        </w:rPr>
        <w:t xml:space="preserve"> </w:t>
      </w:r>
      <w:r w:rsidR="00B33026">
        <w:rPr>
          <w:rFonts w:ascii="Times New Roman" w:hAnsi="Times New Roman" w:cs="Times New Roman"/>
          <w:sz w:val="28"/>
          <w:szCs w:val="28"/>
          <w:shd w:val="clear" w:color="auto" w:fill="FFFFFF"/>
        </w:rPr>
        <w:t>липня</w:t>
      </w:r>
      <w:r w:rsidR="00D05528">
        <w:rPr>
          <w:rFonts w:ascii="Times New Roman" w:hAnsi="Times New Roman" w:cs="Times New Roman"/>
          <w:sz w:val="28"/>
          <w:szCs w:val="28"/>
          <w:shd w:val="clear" w:color="auto" w:fill="FFFFFF"/>
        </w:rPr>
        <w:t xml:space="preserve"> 2023 року та, у ході виконання робіт</w:t>
      </w:r>
      <w:r w:rsidR="00B33026">
        <w:rPr>
          <w:rFonts w:ascii="Times New Roman" w:hAnsi="Times New Roman" w:cs="Times New Roman"/>
          <w:sz w:val="28"/>
          <w:szCs w:val="28"/>
          <w:shd w:val="clear" w:color="auto" w:fill="FFFFFF"/>
        </w:rPr>
        <w:t>/надання послуг</w:t>
      </w:r>
      <w:r w:rsidR="00D05528">
        <w:rPr>
          <w:rFonts w:ascii="Times New Roman" w:hAnsi="Times New Roman" w:cs="Times New Roman"/>
          <w:sz w:val="28"/>
          <w:szCs w:val="28"/>
          <w:shd w:val="clear" w:color="auto" w:fill="FFFFFF"/>
        </w:rPr>
        <w:t>, вказав на додаткові об</w:t>
      </w:r>
      <w:r w:rsidR="00D05528" w:rsidRPr="00D05528">
        <w:rPr>
          <w:rFonts w:ascii="Times New Roman" w:hAnsi="Times New Roman" w:cs="Times New Roman"/>
          <w:sz w:val="28"/>
          <w:szCs w:val="28"/>
          <w:shd w:val="clear" w:color="auto" w:fill="FFFFFF"/>
        </w:rPr>
        <w:t>’</w:t>
      </w:r>
      <w:r w:rsidR="00D05528">
        <w:rPr>
          <w:rFonts w:ascii="Times New Roman" w:hAnsi="Times New Roman" w:cs="Times New Roman"/>
          <w:sz w:val="28"/>
          <w:szCs w:val="28"/>
          <w:shd w:val="clear" w:color="auto" w:fill="FFFFFF"/>
        </w:rPr>
        <w:t>єми робіт</w:t>
      </w:r>
      <w:r w:rsidR="00B33026">
        <w:rPr>
          <w:rFonts w:ascii="Times New Roman" w:hAnsi="Times New Roman" w:cs="Times New Roman"/>
          <w:sz w:val="28"/>
          <w:szCs w:val="28"/>
          <w:shd w:val="clear" w:color="auto" w:fill="FFFFFF"/>
        </w:rPr>
        <w:t>/послуг</w:t>
      </w:r>
      <w:r w:rsidR="00D05528">
        <w:rPr>
          <w:rFonts w:ascii="Times New Roman" w:hAnsi="Times New Roman" w:cs="Times New Roman"/>
          <w:sz w:val="28"/>
          <w:szCs w:val="28"/>
          <w:shd w:val="clear" w:color="auto" w:fill="FFFFFF"/>
        </w:rPr>
        <w:t>.</w:t>
      </w:r>
    </w:p>
    <w:p w:rsidR="00893EBC" w:rsidRPr="00BD7441" w:rsidRDefault="00D05528" w:rsidP="008C76C2">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ході спільного обстеження б</w:t>
      </w:r>
      <w:r w:rsidR="00256766" w:rsidRPr="00BD7441">
        <w:rPr>
          <w:rFonts w:ascii="Times New Roman" w:hAnsi="Times New Roman" w:cs="Times New Roman"/>
          <w:sz w:val="28"/>
          <w:szCs w:val="28"/>
          <w:shd w:val="clear" w:color="auto" w:fill="FFFFFF"/>
        </w:rPr>
        <w:t>ули визначені додаткові обсяги робіт</w:t>
      </w:r>
      <w:r w:rsidR="00B33026">
        <w:rPr>
          <w:rFonts w:ascii="Times New Roman" w:hAnsi="Times New Roman" w:cs="Times New Roman"/>
          <w:sz w:val="28"/>
          <w:szCs w:val="28"/>
          <w:shd w:val="clear" w:color="auto" w:fill="FFFFFF"/>
        </w:rPr>
        <w:t>/послуг</w:t>
      </w:r>
      <w:r w:rsidR="00256766" w:rsidRPr="00BD7441">
        <w:rPr>
          <w:rFonts w:ascii="Times New Roman" w:hAnsi="Times New Roman" w:cs="Times New Roman"/>
          <w:sz w:val="28"/>
          <w:szCs w:val="28"/>
          <w:shd w:val="clear" w:color="auto" w:fill="FFFFFF"/>
        </w:rPr>
        <w:t xml:space="preserve"> без яких унеможливлюється виконання повного комплексу </w:t>
      </w:r>
      <w:r>
        <w:rPr>
          <w:rFonts w:ascii="Times New Roman" w:hAnsi="Times New Roman" w:cs="Times New Roman"/>
          <w:sz w:val="28"/>
          <w:szCs w:val="28"/>
          <w:shd w:val="clear" w:color="auto" w:fill="FFFFFF"/>
        </w:rPr>
        <w:t xml:space="preserve">поточних </w:t>
      </w:r>
      <w:r w:rsidR="00256766" w:rsidRPr="00BD7441">
        <w:rPr>
          <w:rFonts w:ascii="Times New Roman" w:hAnsi="Times New Roman" w:cs="Times New Roman"/>
          <w:sz w:val="28"/>
          <w:szCs w:val="28"/>
          <w:shd w:val="clear" w:color="auto" w:fill="FFFFFF"/>
        </w:rPr>
        <w:t xml:space="preserve">робіт </w:t>
      </w:r>
      <w:r>
        <w:rPr>
          <w:rFonts w:ascii="Times New Roman" w:hAnsi="Times New Roman" w:cs="Times New Roman"/>
          <w:sz w:val="28"/>
          <w:szCs w:val="28"/>
          <w:shd w:val="clear" w:color="auto" w:fill="FFFFFF"/>
        </w:rPr>
        <w:t xml:space="preserve">по зменшенню </w:t>
      </w:r>
      <w:proofErr w:type="spellStart"/>
      <w:r w:rsidR="00B33026">
        <w:rPr>
          <w:rFonts w:ascii="Times New Roman" w:hAnsi="Times New Roman" w:cs="Times New Roman"/>
          <w:sz w:val="28"/>
          <w:szCs w:val="28"/>
          <w:shd w:val="clear" w:color="auto" w:fill="FFFFFF"/>
        </w:rPr>
        <w:t>ямковості</w:t>
      </w:r>
      <w:proofErr w:type="spellEnd"/>
      <w:r w:rsidR="00B33026">
        <w:rPr>
          <w:rFonts w:ascii="Times New Roman" w:hAnsi="Times New Roman" w:cs="Times New Roman"/>
          <w:sz w:val="28"/>
          <w:szCs w:val="28"/>
          <w:shd w:val="clear" w:color="auto" w:fill="FFFFFF"/>
        </w:rPr>
        <w:t xml:space="preserve"> даного тротуару</w:t>
      </w:r>
      <w:r>
        <w:rPr>
          <w:rFonts w:ascii="Times New Roman" w:hAnsi="Times New Roman" w:cs="Times New Roman"/>
          <w:sz w:val="28"/>
          <w:szCs w:val="28"/>
          <w:shd w:val="clear" w:color="auto" w:fill="FFFFFF"/>
        </w:rPr>
        <w:t>.</w:t>
      </w:r>
      <w:r w:rsidR="00256766" w:rsidRPr="00BD7441">
        <w:rPr>
          <w:rFonts w:ascii="Times New Roman" w:hAnsi="Times New Roman" w:cs="Times New Roman"/>
          <w:sz w:val="28"/>
          <w:szCs w:val="28"/>
          <w:shd w:val="clear" w:color="auto" w:fill="FFFFFF"/>
        </w:rPr>
        <w:t xml:space="preserve"> </w:t>
      </w:r>
    </w:p>
    <w:p w:rsidR="006B0485" w:rsidRPr="00BD7441" w:rsidRDefault="00256766" w:rsidP="00BD7441">
      <w:pPr>
        <w:ind w:firstLine="708"/>
        <w:jc w:val="both"/>
        <w:rPr>
          <w:rFonts w:ascii="Times New Roman" w:hAnsi="Times New Roman" w:cs="Times New Roman"/>
          <w:sz w:val="28"/>
          <w:szCs w:val="28"/>
          <w:shd w:val="clear" w:color="auto" w:fill="FFFFFF"/>
        </w:rPr>
      </w:pPr>
      <w:r w:rsidRPr="00BD7441">
        <w:rPr>
          <w:rFonts w:ascii="Times New Roman" w:hAnsi="Times New Roman" w:cs="Times New Roman"/>
          <w:sz w:val="28"/>
          <w:szCs w:val="28"/>
          <w:shd w:val="clear" w:color="auto" w:fill="FFFFFF"/>
        </w:rPr>
        <w:t xml:space="preserve">З огляду на те, що Підрядник надає послуги за Договором, його техніка дислокована на об’єкті, надаються послуги з </w:t>
      </w:r>
      <w:r w:rsidR="00D05528">
        <w:rPr>
          <w:rFonts w:ascii="Times New Roman" w:hAnsi="Times New Roman" w:cs="Times New Roman"/>
          <w:sz w:val="28"/>
          <w:szCs w:val="28"/>
          <w:shd w:val="clear" w:color="auto" w:fill="FFFFFF"/>
        </w:rPr>
        <w:t>поточного</w:t>
      </w:r>
      <w:r w:rsidRPr="00BD7441">
        <w:rPr>
          <w:rFonts w:ascii="Times New Roman" w:hAnsi="Times New Roman" w:cs="Times New Roman"/>
          <w:sz w:val="28"/>
          <w:szCs w:val="28"/>
          <w:shd w:val="clear" w:color="auto" w:fill="FFFFFF"/>
        </w:rPr>
        <w:t xml:space="preserve"> ремонту, передбачені </w:t>
      </w:r>
      <w:r w:rsidR="00D05528">
        <w:rPr>
          <w:rFonts w:ascii="Times New Roman" w:hAnsi="Times New Roman" w:cs="Times New Roman"/>
          <w:sz w:val="28"/>
          <w:szCs w:val="28"/>
          <w:shd w:val="clear" w:color="auto" w:fill="FFFFFF"/>
        </w:rPr>
        <w:t>дефектним актом (додаток 1 до Тендерної документації)</w:t>
      </w:r>
      <w:r w:rsidRPr="00BD7441">
        <w:rPr>
          <w:rFonts w:ascii="Times New Roman" w:hAnsi="Times New Roman" w:cs="Times New Roman"/>
          <w:sz w:val="28"/>
          <w:szCs w:val="28"/>
          <w:shd w:val="clear" w:color="auto" w:fill="FFFFFF"/>
        </w:rPr>
        <w:t xml:space="preserve">, додаткові послуги є аналогічні послугам зазначеним у Договорі, та є технологічно пов’язаними з основними видами робіт, тому їх необхідно виконувати однією підрядною організацією. </w:t>
      </w:r>
    </w:p>
    <w:p w:rsidR="006B0485" w:rsidRPr="00BD7441" w:rsidRDefault="006B0485" w:rsidP="00BD7441">
      <w:pPr>
        <w:ind w:firstLine="708"/>
        <w:jc w:val="both"/>
        <w:rPr>
          <w:rFonts w:ascii="Times New Roman" w:hAnsi="Times New Roman" w:cs="Times New Roman"/>
          <w:spacing w:val="-1"/>
          <w:sz w:val="28"/>
          <w:szCs w:val="28"/>
        </w:rPr>
      </w:pPr>
      <w:r w:rsidRPr="00BD7441">
        <w:rPr>
          <w:rFonts w:ascii="Times New Roman" w:hAnsi="Times New Roman" w:cs="Times New Roman"/>
          <w:spacing w:val="-1"/>
          <w:sz w:val="28"/>
          <w:szCs w:val="28"/>
        </w:rPr>
        <w:t xml:space="preserve">Відповідно до умов пункту 6.1. Договору Підрядник </w:t>
      </w:r>
      <w:r w:rsidR="00B33026" w:rsidRPr="00B33026">
        <w:rPr>
          <w:rFonts w:ascii="Times New Roman" w:hAnsi="Times New Roman" w:cs="Times New Roman"/>
          <w:spacing w:val="-1"/>
          <w:sz w:val="28"/>
          <w:szCs w:val="28"/>
        </w:rPr>
        <w:t xml:space="preserve">гарантує якість закінчених робіт, змонтованих конструкцій і належну якість використаних при цьому матеріалів, та можливість їх експлуатації протягом гарантійного </w:t>
      </w:r>
      <w:r w:rsidR="00B33026" w:rsidRPr="00B33026">
        <w:rPr>
          <w:rFonts w:ascii="Times New Roman" w:hAnsi="Times New Roman" w:cs="Times New Roman"/>
          <w:spacing w:val="-1"/>
          <w:sz w:val="28"/>
          <w:szCs w:val="28"/>
        </w:rPr>
        <w:lastRenderedPageBreak/>
        <w:t>строку відповідно до діючих стандартів, будівельних норм і правил, але не менше 5</w:t>
      </w:r>
      <w:r w:rsidR="00B33026" w:rsidRPr="00B33026">
        <w:rPr>
          <w:rFonts w:ascii="Times New Roman" w:hAnsi="Times New Roman" w:cs="Times New Roman"/>
          <w:sz w:val="28"/>
          <w:szCs w:val="28"/>
          <w:lang w:eastAsia="ar-SA"/>
        </w:rPr>
        <w:t xml:space="preserve"> років з моменту підписання актів </w:t>
      </w:r>
      <w:r w:rsidR="00B33026" w:rsidRPr="00B33026">
        <w:rPr>
          <w:rFonts w:ascii="Times New Roman" w:hAnsi="Times New Roman" w:cs="Times New Roman"/>
          <w:sz w:val="28"/>
          <w:szCs w:val="28"/>
        </w:rPr>
        <w:t>про приймання-передачу виконаних робіт</w:t>
      </w:r>
      <w:r w:rsidRPr="00B33026">
        <w:rPr>
          <w:rFonts w:ascii="Times New Roman" w:hAnsi="Times New Roman" w:cs="Times New Roman"/>
          <w:spacing w:val="-1"/>
          <w:sz w:val="28"/>
          <w:szCs w:val="28"/>
        </w:rPr>
        <w:t>.</w:t>
      </w:r>
      <w:r w:rsidRPr="00BD7441">
        <w:rPr>
          <w:rFonts w:ascii="Times New Roman" w:hAnsi="Times New Roman" w:cs="Times New Roman"/>
          <w:spacing w:val="-1"/>
          <w:sz w:val="28"/>
          <w:szCs w:val="28"/>
        </w:rPr>
        <w:t xml:space="preserve"> Отже, без виконання додаткових робіт</w:t>
      </w:r>
      <w:r w:rsidR="00B33026">
        <w:rPr>
          <w:rFonts w:ascii="Times New Roman" w:hAnsi="Times New Roman" w:cs="Times New Roman"/>
          <w:spacing w:val="-1"/>
          <w:sz w:val="28"/>
          <w:szCs w:val="28"/>
        </w:rPr>
        <w:t>/послуг</w:t>
      </w:r>
      <w:r w:rsidRPr="00BD7441">
        <w:rPr>
          <w:rFonts w:ascii="Times New Roman" w:hAnsi="Times New Roman" w:cs="Times New Roman"/>
          <w:spacing w:val="-1"/>
          <w:sz w:val="28"/>
          <w:szCs w:val="28"/>
        </w:rPr>
        <w:t>, Підрядник не нестиме відповідальності та не зможе гарантувати якість.</w:t>
      </w:r>
    </w:p>
    <w:p w:rsidR="004F5F62" w:rsidRPr="00BD7441" w:rsidRDefault="00256766" w:rsidP="00BD7441">
      <w:pPr>
        <w:ind w:firstLine="708"/>
        <w:jc w:val="both"/>
        <w:rPr>
          <w:rFonts w:ascii="Times New Roman" w:hAnsi="Times New Roman" w:cs="Times New Roman"/>
          <w:sz w:val="28"/>
          <w:szCs w:val="28"/>
          <w:shd w:val="clear" w:color="auto" w:fill="FFFFFF"/>
        </w:rPr>
      </w:pPr>
      <w:r w:rsidRPr="00BD7441">
        <w:rPr>
          <w:rFonts w:ascii="Times New Roman" w:hAnsi="Times New Roman" w:cs="Times New Roman"/>
          <w:sz w:val="28"/>
          <w:szCs w:val="28"/>
          <w:shd w:val="clear" w:color="auto" w:fill="FFFFFF"/>
        </w:rPr>
        <w:t xml:space="preserve">Таким чином, зміна надавача послуг на Об’єкті, може призвести до втрати гарантійних термінів відповідно до договору, так як у випадку надання послуг іншим виконавцем і наявності недоліків, які можуть вплинути на стан </w:t>
      </w:r>
      <w:r w:rsidR="00F871E5">
        <w:rPr>
          <w:rFonts w:ascii="Times New Roman" w:hAnsi="Times New Roman" w:cs="Times New Roman"/>
          <w:sz w:val="28"/>
          <w:szCs w:val="28"/>
          <w:shd w:val="clear" w:color="auto" w:fill="FFFFFF"/>
        </w:rPr>
        <w:t>тротуару</w:t>
      </w:r>
      <w:r w:rsidRPr="00BD7441">
        <w:rPr>
          <w:rFonts w:ascii="Times New Roman" w:hAnsi="Times New Roman" w:cs="Times New Roman"/>
          <w:sz w:val="28"/>
          <w:szCs w:val="28"/>
          <w:shd w:val="clear" w:color="auto" w:fill="FFFFFF"/>
        </w:rPr>
        <w:t xml:space="preserve"> Підрядник не нестиме відповідальності за вади об’єкта відповідно чинних нормативів і правил. </w:t>
      </w:r>
    </w:p>
    <w:p w:rsidR="004F5F62" w:rsidRPr="00BD7441" w:rsidRDefault="00256766" w:rsidP="00BD7441">
      <w:pPr>
        <w:ind w:firstLine="708"/>
        <w:jc w:val="both"/>
        <w:rPr>
          <w:rFonts w:ascii="Times New Roman" w:hAnsi="Times New Roman" w:cs="Times New Roman"/>
          <w:sz w:val="28"/>
          <w:szCs w:val="28"/>
          <w:shd w:val="clear" w:color="auto" w:fill="FFFFFF"/>
        </w:rPr>
      </w:pPr>
      <w:r w:rsidRPr="00BD7441">
        <w:rPr>
          <w:rFonts w:ascii="Times New Roman" w:hAnsi="Times New Roman" w:cs="Times New Roman"/>
          <w:sz w:val="28"/>
          <w:szCs w:val="28"/>
          <w:shd w:val="clear" w:color="auto" w:fill="FFFFFF"/>
        </w:rPr>
        <w:t>Отже, всі додаткові (аналогічні) послуги, що були виявлені під час обстежень є необхідними для завершення робіт</w:t>
      </w:r>
      <w:r w:rsidR="00F871E5">
        <w:rPr>
          <w:rFonts w:ascii="Times New Roman" w:hAnsi="Times New Roman" w:cs="Times New Roman"/>
          <w:sz w:val="28"/>
          <w:szCs w:val="28"/>
          <w:shd w:val="clear" w:color="auto" w:fill="FFFFFF"/>
        </w:rPr>
        <w:t>/послуг</w:t>
      </w:r>
      <w:r w:rsidRPr="00BD7441">
        <w:rPr>
          <w:rFonts w:ascii="Times New Roman" w:hAnsi="Times New Roman" w:cs="Times New Roman"/>
          <w:sz w:val="28"/>
          <w:szCs w:val="28"/>
          <w:shd w:val="clear" w:color="auto" w:fill="FFFFFF"/>
        </w:rPr>
        <w:t xml:space="preserve"> на об’єкті у комплексі, що забезпечить надійність </w:t>
      </w:r>
      <w:r w:rsidR="00D05528">
        <w:rPr>
          <w:rFonts w:ascii="Times New Roman" w:hAnsi="Times New Roman" w:cs="Times New Roman"/>
          <w:sz w:val="28"/>
          <w:szCs w:val="28"/>
          <w:shd w:val="clear" w:color="auto" w:fill="FFFFFF"/>
        </w:rPr>
        <w:t>поточного</w:t>
      </w:r>
      <w:r w:rsidR="00893EBC" w:rsidRPr="00BD7441">
        <w:rPr>
          <w:rFonts w:ascii="Times New Roman" w:hAnsi="Times New Roman" w:cs="Times New Roman"/>
          <w:sz w:val="28"/>
          <w:szCs w:val="28"/>
          <w:shd w:val="clear" w:color="auto" w:fill="FFFFFF"/>
        </w:rPr>
        <w:t xml:space="preserve"> </w:t>
      </w:r>
      <w:r w:rsidRPr="00BD7441">
        <w:rPr>
          <w:rFonts w:ascii="Times New Roman" w:hAnsi="Times New Roman" w:cs="Times New Roman"/>
          <w:sz w:val="28"/>
          <w:szCs w:val="28"/>
          <w:shd w:val="clear" w:color="auto" w:fill="FFFFFF"/>
        </w:rPr>
        <w:t xml:space="preserve">ремонту. Тому, закупівлю </w:t>
      </w:r>
      <w:r w:rsidR="004F5F62" w:rsidRPr="00BD7441">
        <w:rPr>
          <w:rFonts w:ascii="Times New Roman" w:hAnsi="Times New Roman" w:cs="Times New Roman"/>
          <w:sz w:val="28"/>
          <w:szCs w:val="28"/>
          <w:shd w:val="clear" w:color="auto" w:fill="FFFFFF"/>
        </w:rPr>
        <w:t>«</w:t>
      </w:r>
      <w:hyperlink r:id="rId7" w:history="1">
        <w:r w:rsidR="00F871E5" w:rsidRPr="00616744">
          <w:rPr>
            <w:rFonts w:ascii="Times New Roman" w:hAnsi="Times New Roman" w:cs="Times New Roman"/>
            <w:sz w:val="28"/>
            <w:szCs w:val="28"/>
          </w:rPr>
          <w:t>Поточний ремонт тротуару по вулиці Богдана Хмельницького в межах буд. № 128 та АЗС «</w:t>
        </w:r>
        <w:r w:rsidR="00F871E5" w:rsidRPr="00616744">
          <w:rPr>
            <w:rFonts w:ascii="Times New Roman" w:hAnsi="Times New Roman" w:cs="Times New Roman"/>
            <w:sz w:val="28"/>
            <w:szCs w:val="28"/>
            <w:lang w:val="en-US"/>
          </w:rPr>
          <w:t>Shell</w:t>
        </w:r>
        <w:r w:rsidR="00F871E5" w:rsidRPr="00616744">
          <w:rPr>
            <w:rFonts w:ascii="Times New Roman" w:hAnsi="Times New Roman" w:cs="Times New Roman"/>
            <w:sz w:val="28"/>
            <w:szCs w:val="28"/>
          </w:rPr>
          <w:t xml:space="preserve">» в </w:t>
        </w:r>
        <w:r w:rsidR="00F871E5" w:rsidRPr="00616744">
          <w:rPr>
            <w:rFonts w:ascii="Times New Roman" w:hAnsi="Times New Roman" w:cs="Times New Roman"/>
            <w:bCs/>
            <w:color w:val="000000"/>
            <w:sz w:val="28"/>
            <w:szCs w:val="28"/>
          </w:rPr>
          <w:t>м. Переяслав Київської області</w:t>
        </w:r>
        <w:r w:rsidR="004F5F62" w:rsidRPr="00BD7441">
          <w:rPr>
            <w:rStyle w:val="a4"/>
            <w:rFonts w:ascii="Times New Roman" w:hAnsi="Times New Roman" w:cs="Times New Roman"/>
            <w:bCs/>
            <w:color w:val="000000"/>
            <w:sz w:val="28"/>
            <w:szCs w:val="28"/>
            <w:u w:val="none"/>
            <w:bdr w:val="none" w:sz="0" w:space="0" w:color="auto" w:frame="1"/>
          </w:rPr>
          <w:t>»</w:t>
        </w:r>
      </w:hyperlink>
      <w:r w:rsidR="004F5F62" w:rsidRPr="00BD7441">
        <w:rPr>
          <w:rFonts w:ascii="Times New Roman" w:hAnsi="Times New Roman" w:cs="Times New Roman"/>
          <w:sz w:val="28"/>
          <w:szCs w:val="28"/>
          <w:shd w:val="clear" w:color="auto" w:fill="FFFFFF"/>
        </w:rPr>
        <w:t xml:space="preserve"> може бути проведено</w:t>
      </w:r>
      <w:r w:rsidRPr="00BD7441">
        <w:rPr>
          <w:rFonts w:ascii="Times New Roman" w:hAnsi="Times New Roman" w:cs="Times New Roman"/>
          <w:sz w:val="28"/>
          <w:szCs w:val="28"/>
          <w:shd w:val="clear" w:color="auto" w:fill="FFFFFF"/>
        </w:rPr>
        <w:t xml:space="preserve"> </w:t>
      </w:r>
      <w:r w:rsidR="004F5F62" w:rsidRPr="00BD7441">
        <w:rPr>
          <w:rFonts w:ascii="Times New Roman" w:hAnsi="Times New Roman" w:cs="Times New Roman"/>
          <w:sz w:val="28"/>
          <w:szCs w:val="28"/>
          <w:lang w:eastAsia="uk-UA"/>
        </w:rPr>
        <w:t xml:space="preserve">відповідно до підпункту </w:t>
      </w:r>
      <w:r w:rsidR="00F871E5">
        <w:rPr>
          <w:rFonts w:ascii="Times New Roman" w:hAnsi="Times New Roman" w:cs="Times New Roman"/>
          <w:sz w:val="28"/>
          <w:szCs w:val="28"/>
          <w:lang w:eastAsia="uk-UA"/>
        </w:rPr>
        <w:t>8</w:t>
      </w:r>
      <w:r w:rsidR="004F5F62" w:rsidRPr="00BD7441">
        <w:rPr>
          <w:rFonts w:ascii="Times New Roman" w:hAnsi="Times New Roman" w:cs="Times New Roman"/>
          <w:sz w:val="28"/>
          <w:szCs w:val="28"/>
          <w:lang w:eastAsia="uk-UA"/>
        </w:rPr>
        <w:t xml:space="preserve"> пункту 13 </w:t>
      </w:r>
      <w:r w:rsidR="004F5F62" w:rsidRPr="00BD7441">
        <w:rPr>
          <w:rStyle w:val="rvts23"/>
          <w:rFonts w:ascii="Times New Roman" w:hAnsi="Times New Roman" w:cs="Times New Roman"/>
          <w:bCs/>
          <w:color w:val="000000" w:themeColor="text1"/>
          <w:sz w:val="28"/>
          <w:szCs w:val="28"/>
          <w:shd w:val="clear" w:color="auto" w:fill="FFFFFF"/>
        </w:rPr>
        <w:t>Особливостей здійснення публічних закупівель товарів, робіт і послуг для замовників, передбачених </w:t>
      </w:r>
      <w:hyperlink r:id="rId8" w:tgtFrame="_blank" w:history="1">
        <w:r w:rsidR="004F5F62" w:rsidRPr="00BD7441">
          <w:rPr>
            <w:rStyle w:val="a4"/>
            <w:rFonts w:ascii="Times New Roman" w:hAnsi="Times New Roman" w:cs="Times New Roman"/>
            <w:bCs/>
            <w:color w:val="000000" w:themeColor="text1"/>
            <w:sz w:val="28"/>
            <w:szCs w:val="28"/>
            <w:u w:val="none"/>
            <w:shd w:val="clear" w:color="auto" w:fill="FFFFFF"/>
          </w:rPr>
          <w:t>Законом України</w:t>
        </w:r>
      </w:hyperlink>
      <w:r w:rsidR="004F5F62" w:rsidRPr="00BD7441">
        <w:rPr>
          <w:rStyle w:val="rvts23"/>
          <w:rFonts w:ascii="Times New Roman" w:hAnsi="Times New Roman" w:cs="Times New Roman"/>
          <w:bCs/>
          <w:color w:val="000000" w:themeColor="text1"/>
          <w:sz w:val="28"/>
          <w:szCs w:val="28"/>
          <w:shd w:val="clear" w:color="auto" w:fill="FFFFFF"/>
        </w:rPr>
        <w:t> “Про публічні закупівлі”, на період дії правового режиму воєнного стану в Україні та протягом 90 днів з дня його припинення або скасування</w:t>
      </w:r>
      <w:r w:rsidR="004F5F62" w:rsidRPr="00BD7441">
        <w:rPr>
          <w:rFonts w:ascii="Times New Roman" w:hAnsi="Times New Roman" w:cs="Times New Roman"/>
          <w:sz w:val="28"/>
          <w:szCs w:val="28"/>
          <w:lang w:eastAsia="uk-UA"/>
        </w:rPr>
        <w:t xml:space="preserve">, затверджених </w:t>
      </w:r>
      <w:r w:rsidR="004F5F62" w:rsidRPr="00BD7441">
        <w:rPr>
          <w:rFonts w:ascii="Times New Roman" w:hAnsi="Times New Roman" w:cs="Times New Roman"/>
          <w:sz w:val="28"/>
          <w:szCs w:val="28"/>
          <w:shd w:val="clear" w:color="auto" w:fill="FFFFFF"/>
        </w:rPr>
        <w:t xml:space="preserve">постановою Кабінету міністрів України від 12.10.2022 року № 1178, </w:t>
      </w:r>
      <w:r w:rsidR="00BD7441" w:rsidRPr="00BD7441">
        <w:rPr>
          <w:rFonts w:ascii="Times New Roman" w:hAnsi="Times New Roman" w:cs="Times New Roman"/>
          <w:sz w:val="28"/>
          <w:szCs w:val="28"/>
          <w:shd w:val="clear" w:color="auto" w:fill="FFFFFF"/>
        </w:rPr>
        <w:t>так як</w:t>
      </w:r>
      <w:r w:rsidR="004F5F62" w:rsidRPr="00BD7441">
        <w:rPr>
          <w:rFonts w:ascii="Times New Roman" w:hAnsi="Times New Roman" w:cs="Times New Roman"/>
          <w:sz w:val="28"/>
          <w:szCs w:val="28"/>
          <w:shd w:val="clear" w:color="auto" w:fill="FFFFFF"/>
        </w:rPr>
        <w:t xml:space="preserve"> у замовника після укладення договору про закупівлю виникла необхідність у закупівлі додаткових робіт чи послуг, пов’язаних з предметом закупівлі основного договору, в того самого виконавця робіт/надавача послуг. Можливість і умови виконання таких додаткових робіт чи надання послуг можуть бути передбачені в основному договорі про закупівлю, укладеному за результатами проведення закупівлі.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p>
    <w:p w:rsidR="0079745F" w:rsidRPr="00BD7441" w:rsidRDefault="00BD7441" w:rsidP="00BD7441">
      <w:pPr>
        <w:ind w:firstLine="708"/>
        <w:jc w:val="both"/>
        <w:rPr>
          <w:rFonts w:ascii="Times New Roman" w:hAnsi="Times New Roman" w:cs="Times New Roman"/>
          <w:sz w:val="28"/>
          <w:szCs w:val="28"/>
        </w:rPr>
      </w:pPr>
      <w:r w:rsidRPr="00F871E5">
        <w:rPr>
          <w:rFonts w:ascii="Times New Roman" w:hAnsi="Times New Roman" w:cs="Times New Roman"/>
          <w:sz w:val="28"/>
          <w:szCs w:val="28"/>
          <w:shd w:val="clear" w:color="auto" w:fill="FFFFFF"/>
        </w:rPr>
        <w:t>С</w:t>
      </w:r>
      <w:r w:rsidR="00256766" w:rsidRPr="00F871E5">
        <w:rPr>
          <w:rFonts w:ascii="Times New Roman" w:hAnsi="Times New Roman" w:cs="Times New Roman"/>
          <w:sz w:val="28"/>
          <w:szCs w:val="28"/>
          <w:shd w:val="clear" w:color="auto" w:fill="FFFFFF"/>
        </w:rPr>
        <w:t>ум</w:t>
      </w:r>
      <w:r w:rsidRPr="00F871E5">
        <w:rPr>
          <w:rFonts w:ascii="Times New Roman" w:hAnsi="Times New Roman" w:cs="Times New Roman"/>
          <w:sz w:val="28"/>
          <w:szCs w:val="28"/>
          <w:shd w:val="clear" w:color="auto" w:fill="FFFFFF"/>
        </w:rPr>
        <w:t xml:space="preserve">а закупівлі становить </w:t>
      </w:r>
      <w:r w:rsidR="00F871E5" w:rsidRPr="00F871E5">
        <w:rPr>
          <w:rFonts w:ascii="Times New Roman" w:hAnsi="Times New Roman" w:cs="Times New Roman"/>
          <w:sz w:val="28"/>
          <w:szCs w:val="28"/>
        </w:rPr>
        <w:t>5 940 712,81 грн. (п’ять мільйонів дев’ятсот сорок тисяч сімсот дванадцять гривень 81 копійка)</w:t>
      </w:r>
      <w:r w:rsidR="00F871E5" w:rsidRPr="00F871E5">
        <w:rPr>
          <w:rFonts w:ascii="Times New Roman" w:hAnsi="Times New Roman" w:cs="Times New Roman"/>
          <w:spacing w:val="-1"/>
          <w:sz w:val="28"/>
          <w:szCs w:val="28"/>
        </w:rPr>
        <w:t xml:space="preserve"> з ПДВ</w:t>
      </w:r>
      <w:r w:rsidRPr="00F871E5">
        <w:rPr>
          <w:rFonts w:ascii="Times New Roman" w:hAnsi="Times New Roman" w:cs="Times New Roman"/>
          <w:spacing w:val="-1"/>
          <w:sz w:val="28"/>
          <w:szCs w:val="28"/>
        </w:rPr>
        <w:t xml:space="preserve">. </w:t>
      </w:r>
      <w:r w:rsidR="00256766" w:rsidRPr="00F871E5">
        <w:rPr>
          <w:rFonts w:ascii="Times New Roman" w:hAnsi="Times New Roman" w:cs="Times New Roman"/>
          <w:sz w:val="28"/>
          <w:szCs w:val="28"/>
          <w:shd w:val="clear" w:color="auto" w:fill="FFFFFF"/>
        </w:rPr>
        <w:t>Загальна вартість додаткових аналогічних послуг не перевищує 50 відсотків ціни Договору</w:t>
      </w:r>
      <w:r w:rsidR="00F871E5" w:rsidRPr="00F871E5">
        <w:rPr>
          <w:rFonts w:ascii="Times New Roman" w:hAnsi="Times New Roman" w:cs="Times New Roman"/>
          <w:sz w:val="28"/>
          <w:szCs w:val="28"/>
          <w:shd w:val="clear" w:color="auto" w:fill="FFFFFF"/>
        </w:rPr>
        <w:t xml:space="preserve"> та становить </w:t>
      </w:r>
      <w:r w:rsidR="00F871E5" w:rsidRPr="00F871E5">
        <w:rPr>
          <w:rFonts w:ascii="Times New Roman" w:hAnsi="Times New Roman" w:cs="Times New Roman"/>
          <w:sz w:val="28"/>
          <w:szCs w:val="28"/>
        </w:rPr>
        <w:t>319 094,52 грн. (триста дев’ятнадцять тисяч дев’яносто чотири гривні 52 копійки)</w:t>
      </w:r>
      <w:r w:rsidR="00F871E5" w:rsidRPr="00F871E5">
        <w:rPr>
          <w:rFonts w:ascii="Times New Roman" w:hAnsi="Times New Roman" w:cs="Times New Roman"/>
          <w:spacing w:val="-1"/>
          <w:sz w:val="28"/>
          <w:szCs w:val="28"/>
        </w:rPr>
        <w:t xml:space="preserve"> з ПДВ</w:t>
      </w:r>
      <w:r w:rsidR="00256766" w:rsidRPr="00F871E5">
        <w:rPr>
          <w:rFonts w:ascii="Times New Roman" w:hAnsi="Times New Roman" w:cs="Times New Roman"/>
          <w:sz w:val="28"/>
          <w:szCs w:val="28"/>
          <w:shd w:val="clear" w:color="auto" w:fill="FFFFFF"/>
        </w:rPr>
        <w:t xml:space="preserve">. Договір укладений </w:t>
      </w:r>
      <w:r w:rsidR="00F871E5" w:rsidRPr="00F871E5">
        <w:rPr>
          <w:rFonts w:ascii="Times New Roman" w:hAnsi="Times New Roman" w:cs="Times New Roman"/>
          <w:sz w:val="28"/>
          <w:szCs w:val="28"/>
          <w:shd w:val="clear" w:color="auto" w:fill="FFFFFF"/>
        </w:rPr>
        <w:t>05</w:t>
      </w:r>
      <w:r w:rsidR="00256766" w:rsidRPr="00F871E5">
        <w:rPr>
          <w:rFonts w:ascii="Times New Roman" w:hAnsi="Times New Roman" w:cs="Times New Roman"/>
          <w:sz w:val="28"/>
          <w:szCs w:val="28"/>
          <w:shd w:val="clear" w:color="auto" w:fill="FFFFFF"/>
        </w:rPr>
        <w:t>.0</w:t>
      </w:r>
      <w:r w:rsidR="00F871E5" w:rsidRPr="00F871E5">
        <w:rPr>
          <w:rFonts w:ascii="Times New Roman" w:hAnsi="Times New Roman" w:cs="Times New Roman"/>
          <w:sz w:val="28"/>
          <w:szCs w:val="28"/>
          <w:shd w:val="clear" w:color="auto" w:fill="FFFFFF"/>
        </w:rPr>
        <w:t>7</w:t>
      </w:r>
      <w:r w:rsidR="00256766" w:rsidRPr="00F871E5">
        <w:rPr>
          <w:rFonts w:ascii="Times New Roman" w:hAnsi="Times New Roman" w:cs="Times New Roman"/>
          <w:sz w:val="28"/>
          <w:szCs w:val="28"/>
          <w:shd w:val="clear" w:color="auto" w:fill="FFFFFF"/>
        </w:rPr>
        <w:t>.20</w:t>
      </w:r>
      <w:r w:rsidR="00334E66" w:rsidRPr="00F871E5">
        <w:rPr>
          <w:rFonts w:ascii="Times New Roman" w:hAnsi="Times New Roman" w:cs="Times New Roman"/>
          <w:sz w:val="28"/>
          <w:szCs w:val="28"/>
          <w:shd w:val="clear" w:color="auto" w:fill="FFFFFF"/>
        </w:rPr>
        <w:t>23</w:t>
      </w:r>
      <w:r w:rsidR="00256766" w:rsidRPr="00F871E5">
        <w:rPr>
          <w:rFonts w:ascii="Times New Roman" w:hAnsi="Times New Roman" w:cs="Times New Roman"/>
          <w:sz w:val="28"/>
          <w:szCs w:val="28"/>
          <w:shd w:val="clear" w:color="auto" w:fill="FFFFFF"/>
        </w:rPr>
        <w:t xml:space="preserve"> (тобто закупівля додаткових аналогічних послуг буде здійснюватися протягом трьох років після укладення Договору).</w:t>
      </w:r>
      <w:r w:rsidR="00256766" w:rsidRPr="00BD7441">
        <w:rPr>
          <w:rFonts w:ascii="Times New Roman" w:hAnsi="Times New Roman" w:cs="Times New Roman"/>
          <w:sz w:val="28"/>
          <w:szCs w:val="28"/>
          <w:shd w:val="clear" w:color="auto" w:fill="FFFFFF"/>
        </w:rPr>
        <w:t xml:space="preserve"> Строк надання послуг – до 3</w:t>
      </w:r>
      <w:r w:rsidR="00F871E5">
        <w:rPr>
          <w:rFonts w:ascii="Times New Roman" w:hAnsi="Times New Roman" w:cs="Times New Roman"/>
          <w:sz w:val="28"/>
          <w:szCs w:val="28"/>
          <w:shd w:val="clear" w:color="auto" w:fill="FFFFFF"/>
        </w:rPr>
        <w:t>0.09</w:t>
      </w:r>
      <w:r w:rsidR="00256766" w:rsidRPr="00BD7441">
        <w:rPr>
          <w:rFonts w:ascii="Times New Roman" w:hAnsi="Times New Roman" w:cs="Times New Roman"/>
          <w:sz w:val="28"/>
          <w:szCs w:val="28"/>
          <w:shd w:val="clear" w:color="auto" w:fill="FFFFFF"/>
        </w:rPr>
        <w:t>.202</w:t>
      </w:r>
      <w:r w:rsidRPr="00BD7441">
        <w:rPr>
          <w:rFonts w:ascii="Times New Roman" w:hAnsi="Times New Roman" w:cs="Times New Roman"/>
          <w:sz w:val="28"/>
          <w:szCs w:val="28"/>
          <w:shd w:val="clear" w:color="auto" w:fill="FFFFFF"/>
        </w:rPr>
        <w:t xml:space="preserve">3 </w:t>
      </w:r>
      <w:r w:rsidR="00256766" w:rsidRPr="00BD7441">
        <w:rPr>
          <w:rFonts w:ascii="Times New Roman" w:hAnsi="Times New Roman" w:cs="Times New Roman"/>
          <w:sz w:val="28"/>
          <w:szCs w:val="28"/>
          <w:shd w:val="clear" w:color="auto" w:fill="FFFFFF"/>
        </w:rPr>
        <w:t xml:space="preserve">р. Місце надання послуг </w:t>
      </w:r>
      <w:r w:rsidRPr="00BD7441">
        <w:rPr>
          <w:rFonts w:ascii="Times New Roman" w:hAnsi="Times New Roman" w:cs="Times New Roman"/>
          <w:sz w:val="28"/>
          <w:szCs w:val="28"/>
          <w:shd w:val="clear" w:color="auto" w:fill="FFFFFF"/>
        </w:rPr>
        <w:t>–</w:t>
      </w:r>
      <w:r w:rsidR="00256766" w:rsidRPr="00BD7441">
        <w:rPr>
          <w:rFonts w:ascii="Times New Roman" w:hAnsi="Times New Roman" w:cs="Times New Roman"/>
          <w:sz w:val="28"/>
          <w:szCs w:val="28"/>
          <w:shd w:val="clear" w:color="auto" w:fill="FFFFFF"/>
        </w:rPr>
        <w:t xml:space="preserve"> </w:t>
      </w:r>
      <w:r w:rsidR="00F871E5" w:rsidRPr="00F871E5">
        <w:rPr>
          <w:rFonts w:ascii="Times New Roman" w:hAnsi="Times New Roman" w:cs="Times New Roman"/>
          <w:sz w:val="28"/>
          <w:szCs w:val="28"/>
          <w:shd w:val="clear" w:color="auto" w:fill="FFFFFF"/>
        </w:rPr>
        <w:t>тротуар по вулиці Богдана Хмельницького в межах буд. № 128 та АЗС «</w:t>
      </w:r>
      <w:proofErr w:type="spellStart"/>
      <w:r w:rsidR="00F871E5" w:rsidRPr="00F871E5">
        <w:rPr>
          <w:rFonts w:ascii="Times New Roman" w:hAnsi="Times New Roman" w:cs="Times New Roman"/>
          <w:sz w:val="28"/>
          <w:szCs w:val="28"/>
          <w:shd w:val="clear" w:color="auto" w:fill="FFFFFF"/>
        </w:rPr>
        <w:t>Shell</w:t>
      </w:r>
      <w:proofErr w:type="spellEnd"/>
      <w:r w:rsidR="00F871E5" w:rsidRPr="00F871E5">
        <w:rPr>
          <w:rFonts w:ascii="Times New Roman" w:hAnsi="Times New Roman" w:cs="Times New Roman"/>
          <w:sz w:val="28"/>
          <w:szCs w:val="28"/>
          <w:shd w:val="clear" w:color="auto" w:fill="FFFFFF"/>
        </w:rPr>
        <w:t>» в м. Переяслав Київської області</w:t>
      </w:r>
      <w:r w:rsidRPr="00BD7441">
        <w:rPr>
          <w:rFonts w:ascii="Times New Roman" w:hAnsi="Times New Roman" w:cs="Times New Roman"/>
          <w:sz w:val="28"/>
          <w:szCs w:val="28"/>
          <w:shd w:val="clear" w:color="auto" w:fill="FFFFFF"/>
        </w:rPr>
        <w:t>.</w:t>
      </w:r>
    </w:p>
    <w:sectPr w:rsidR="0079745F" w:rsidRPr="00BD7441" w:rsidSect="005354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7181"/>
    <w:rsid w:val="001C7181"/>
    <w:rsid w:val="00240C32"/>
    <w:rsid w:val="00256766"/>
    <w:rsid w:val="002B64E5"/>
    <w:rsid w:val="00334E66"/>
    <w:rsid w:val="00367532"/>
    <w:rsid w:val="004F5F62"/>
    <w:rsid w:val="0053542F"/>
    <w:rsid w:val="005B1F70"/>
    <w:rsid w:val="00616744"/>
    <w:rsid w:val="00677C76"/>
    <w:rsid w:val="006B0485"/>
    <w:rsid w:val="00796413"/>
    <w:rsid w:val="00850753"/>
    <w:rsid w:val="00893EBC"/>
    <w:rsid w:val="008C76C2"/>
    <w:rsid w:val="008D655B"/>
    <w:rsid w:val="00B33026"/>
    <w:rsid w:val="00BD7441"/>
    <w:rsid w:val="00D05528"/>
    <w:rsid w:val="00F871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42F"/>
  </w:style>
  <w:style w:type="paragraph" w:styleId="1">
    <w:name w:val="heading 1"/>
    <w:basedOn w:val="a"/>
    <w:link w:val="10"/>
    <w:uiPriority w:val="9"/>
    <w:qFormat/>
    <w:rsid w:val="002567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4F5F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6766"/>
    <w:rPr>
      <w:rFonts w:ascii="Times New Roman" w:eastAsia="Times New Roman" w:hAnsi="Times New Roman" w:cs="Times New Roman"/>
      <w:b/>
      <w:bCs/>
      <w:kern w:val="36"/>
      <w:sz w:val="48"/>
      <w:szCs w:val="48"/>
      <w:lang w:eastAsia="uk-UA"/>
    </w:rPr>
  </w:style>
  <w:style w:type="paragraph" w:styleId="a3">
    <w:name w:val="No Spacing"/>
    <w:uiPriority w:val="1"/>
    <w:qFormat/>
    <w:rsid w:val="00256766"/>
    <w:pPr>
      <w:spacing w:after="0" w:line="240" w:lineRule="auto"/>
    </w:pPr>
  </w:style>
  <w:style w:type="character" w:customStyle="1" w:styleId="js-apiid">
    <w:name w:val="js-apiid"/>
    <w:basedOn w:val="a0"/>
    <w:rsid w:val="00256766"/>
  </w:style>
  <w:style w:type="character" w:styleId="a4">
    <w:name w:val="Hyperlink"/>
    <w:uiPriority w:val="99"/>
    <w:unhideWhenUsed/>
    <w:rsid w:val="00893EBC"/>
    <w:rPr>
      <w:color w:val="0000FF"/>
      <w:u w:val="single"/>
    </w:rPr>
  </w:style>
  <w:style w:type="character" w:customStyle="1" w:styleId="rvts23">
    <w:name w:val="rvts23"/>
    <w:basedOn w:val="a0"/>
    <w:rsid w:val="00893EBC"/>
  </w:style>
  <w:style w:type="character" w:customStyle="1" w:styleId="20">
    <w:name w:val="Заголовок 2 Знак"/>
    <w:basedOn w:val="a0"/>
    <w:link w:val="2"/>
    <w:uiPriority w:val="9"/>
    <w:semiHidden/>
    <w:rsid w:val="004F5F62"/>
    <w:rPr>
      <w:rFonts w:asciiTheme="majorHAnsi" w:eastAsiaTheme="majorEastAsia" w:hAnsiTheme="majorHAnsi" w:cstheme="majorBidi"/>
      <w:color w:val="2F5496"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474713">
      <w:bodyDiv w:val="1"/>
      <w:marLeft w:val="0"/>
      <w:marRight w:val="0"/>
      <w:marTop w:val="0"/>
      <w:marBottom w:val="0"/>
      <w:divBdr>
        <w:top w:val="none" w:sz="0" w:space="0" w:color="auto"/>
        <w:left w:val="none" w:sz="0" w:space="0" w:color="auto"/>
        <w:bottom w:val="none" w:sz="0" w:space="0" w:color="auto"/>
        <w:right w:val="none" w:sz="0" w:space="0" w:color="auto"/>
      </w:divBdr>
    </w:div>
    <w:div w:id="212159811">
      <w:bodyDiv w:val="1"/>
      <w:marLeft w:val="0"/>
      <w:marRight w:val="0"/>
      <w:marTop w:val="0"/>
      <w:marBottom w:val="0"/>
      <w:divBdr>
        <w:top w:val="none" w:sz="0" w:space="0" w:color="auto"/>
        <w:left w:val="none" w:sz="0" w:space="0" w:color="auto"/>
        <w:bottom w:val="none" w:sz="0" w:space="0" w:color="auto"/>
        <w:right w:val="none" w:sz="0" w:space="0" w:color="auto"/>
      </w:divBdr>
    </w:div>
    <w:div w:id="735591966">
      <w:bodyDiv w:val="1"/>
      <w:marLeft w:val="0"/>
      <w:marRight w:val="0"/>
      <w:marTop w:val="0"/>
      <w:marBottom w:val="0"/>
      <w:divBdr>
        <w:top w:val="none" w:sz="0" w:space="0" w:color="auto"/>
        <w:left w:val="none" w:sz="0" w:space="0" w:color="auto"/>
        <w:bottom w:val="none" w:sz="0" w:space="0" w:color="auto"/>
        <w:right w:val="none" w:sz="0" w:space="0" w:color="auto"/>
      </w:divBdr>
    </w:div>
    <w:div w:id="197409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webSettings" Target="webSettings.xml"/><Relationship Id="rId7" Type="http://schemas.openxmlformats.org/officeDocument/2006/relationships/hyperlink" Target="https://www.dzo.com.ua/tenders/193318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zorro.gov.ua/tender/UA-2023-03-14-009610-a" TargetMode="External"/><Relationship Id="rId5" Type="http://schemas.openxmlformats.org/officeDocument/2006/relationships/hyperlink" Target="https://www.dzo.com.ua/tenders/19331840" TargetMode="External"/><Relationship Id="rId10" Type="http://schemas.openxmlformats.org/officeDocument/2006/relationships/theme" Target="theme/theme1.xml"/><Relationship Id="rId4" Type="http://schemas.openxmlformats.org/officeDocument/2006/relationships/hyperlink" Target="https://www.dzo.com.ua/tenders/1933184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810</Words>
  <Characters>4619</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vera</cp:lastModifiedBy>
  <cp:revision>3</cp:revision>
  <dcterms:created xsi:type="dcterms:W3CDTF">2023-08-14T11:58:00Z</dcterms:created>
  <dcterms:modified xsi:type="dcterms:W3CDTF">2023-08-15T07:21:00Z</dcterms:modified>
</cp:coreProperties>
</file>