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BDD" w:rsidRPr="000F6A5A" w:rsidRDefault="00935BDD" w:rsidP="00935BDD">
      <w:pPr>
        <w:tabs>
          <w:tab w:val="left" w:pos="7230"/>
        </w:tabs>
        <w:spacing w:line="240" w:lineRule="auto"/>
        <w:ind w:left="7230"/>
        <w:rPr>
          <w:rFonts w:ascii="Times New Roman" w:hAnsi="Times New Roman" w:cs="Times New Roman"/>
          <w:snapToGrid w:val="0"/>
        </w:rPr>
      </w:pPr>
      <w:r w:rsidRPr="000F6A5A">
        <w:rPr>
          <w:rFonts w:ascii="Times New Roman" w:hAnsi="Times New Roman" w:cs="Times New Roman"/>
          <w:snapToGrid w:val="0"/>
        </w:rPr>
        <w:t xml:space="preserve">Додаток № </w:t>
      </w:r>
      <w:r>
        <w:rPr>
          <w:rFonts w:ascii="Times New Roman" w:hAnsi="Times New Roman" w:cs="Times New Roman"/>
          <w:snapToGrid w:val="0"/>
        </w:rPr>
        <w:t>5</w:t>
      </w:r>
    </w:p>
    <w:p w:rsidR="00935BDD" w:rsidRPr="000F6A5A" w:rsidRDefault="00935BDD" w:rsidP="00935BDD">
      <w:pPr>
        <w:tabs>
          <w:tab w:val="left" w:pos="7230"/>
        </w:tabs>
        <w:spacing w:line="240" w:lineRule="auto"/>
        <w:ind w:left="7230"/>
        <w:rPr>
          <w:rFonts w:ascii="Times New Roman" w:hAnsi="Times New Roman" w:cs="Times New Roman"/>
          <w:sz w:val="26"/>
          <w:szCs w:val="26"/>
        </w:rPr>
      </w:pPr>
      <w:r w:rsidRPr="000F6A5A">
        <w:rPr>
          <w:rFonts w:ascii="Times New Roman" w:hAnsi="Times New Roman" w:cs="Times New Roman"/>
          <w:snapToGrid w:val="0"/>
        </w:rPr>
        <w:t>до Оголошення про проведення спрощеної закупівлі</w:t>
      </w:r>
    </w:p>
    <w:p w:rsidR="00935BDD" w:rsidRDefault="00935BDD" w:rsidP="00935BDD">
      <w:pPr>
        <w:shd w:val="clear" w:color="auto" w:fill="FFFFFF" w:themeFill="background1"/>
        <w:tabs>
          <w:tab w:val="left" w:pos="121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590F" w:rsidRDefault="00935BDD" w:rsidP="00B5590F">
      <w:pPr>
        <w:shd w:val="clear" w:color="auto" w:fill="FFFFFF" w:themeFill="background1"/>
        <w:tabs>
          <w:tab w:val="left" w:pos="121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281A">
        <w:rPr>
          <w:rFonts w:ascii="Times New Roman" w:hAnsi="Times New Roman" w:cs="Times New Roman"/>
          <w:b/>
          <w:sz w:val="24"/>
          <w:szCs w:val="24"/>
          <w:u w:val="single"/>
        </w:rPr>
        <w:t>Перелік документів</w:t>
      </w:r>
      <w:r w:rsidR="00B5590F">
        <w:rPr>
          <w:rFonts w:ascii="Times New Roman" w:hAnsi="Times New Roman" w:cs="Times New Roman"/>
          <w:b/>
          <w:sz w:val="24"/>
          <w:szCs w:val="24"/>
          <w:u w:val="single"/>
        </w:rPr>
        <w:t>, які подаються</w:t>
      </w:r>
      <w:r w:rsidRPr="003F281A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переможц</w:t>
      </w:r>
      <w:r w:rsidR="00B5590F">
        <w:rPr>
          <w:rFonts w:ascii="Times New Roman" w:hAnsi="Times New Roman" w:cs="Times New Roman"/>
          <w:b/>
          <w:sz w:val="24"/>
          <w:szCs w:val="24"/>
          <w:u w:val="single"/>
        </w:rPr>
        <w:t xml:space="preserve">ем спрощеної закупівлі </w:t>
      </w:r>
    </w:p>
    <w:p w:rsidR="00B5590F" w:rsidRPr="003F281A" w:rsidRDefault="00B5590F" w:rsidP="00B5590F">
      <w:pPr>
        <w:shd w:val="clear" w:color="auto" w:fill="FFFFFF" w:themeFill="background1"/>
        <w:tabs>
          <w:tab w:val="left" w:pos="121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під час </w:t>
      </w:r>
      <w:r w:rsidR="00AB4371">
        <w:rPr>
          <w:rFonts w:ascii="Times New Roman" w:hAnsi="Times New Roman" w:cs="Times New Roman"/>
          <w:b/>
          <w:sz w:val="24"/>
          <w:szCs w:val="24"/>
          <w:u w:val="single"/>
        </w:rPr>
        <w:t>укладання Д</w:t>
      </w:r>
      <w:r w:rsidR="00935BDD" w:rsidRPr="003F281A">
        <w:rPr>
          <w:rFonts w:ascii="Times New Roman" w:hAnsi="Times New Roman" w:cs="Times New Roman"/>
          <w:b/>
          <w:sz w:val="24"/>
          <w:szCs w:val="24"/>
          <w:u w:val="single"/>
        </w:rPr>
        <w:t>оговору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30CF7">
        <w:rPr>
          <w:rFonts w:ascii="Times New Roman" w:hAnsi="Times New Roman" w:cs="Times New Roman"/>
          <w:b/>
          <w:sz w:val="24"/>
          <w:szCs w:val="24"/>
          <w:u w:val="single"/>
        </w:rPr>
        <w:t xml:space="preserve"> (ч.2 ст.41)</w:t>
      </w:r>
    </w:p>
    <w:p w:rsidR="00935BDD" w:rsidRPr="00C56145" w:rsidRDefault="00935BDD" w:rsidP="00935BDD">
      <w:pPr>
        <w:shd w:val="clear" w:color="auto" w:fill="FFFFFF" w:themeFill="background1"/>
        <w:tabs>
          <w:tab w:val="left" w:pos="1215"/>
        </w:tabs>
        <w:rPr>
          <w:rFonts w:eastAsia="Times New Roman"/>
          <w:b/>
        </w:rPr>
      </w:pPr>
    </w:p>
    <w:p w:rsidR="002D2902" w:rsidRPr="003747E7" w:rsidRDefault="002D2902" w:rsidP="002D290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47E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З</w:t>
      </w:r>
      <w:r w:rsidRPr="003747E7">
        <w:rPr>
          <w:rFonts w:ascii="Times New Roman" w:eastAsia="Times New Roman" w:hAnsi="Times New Roman" w:cs="Times New Roman"/>
          <w:sz w:val="24"/>
          <w:szCs w:val="24"/>
          <w:lang w:val="ru-RU"/>
        </w:rPr>
        <w:t>амовник</w:t>
      </w:r>
      <w:proofErr w:type="spellEnd"/>
      <w:r w:rsidRPr="003747E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747E7">
        <w:rPr>
          <w:rFonts w:ascii="Times New Roman" w:eastAsia="Times New Roman" w:hAnsi="Times New Roman" w:cs="Times New Roman"/>
          <w:sz w:val="24"/>
          <w:szCs w:val="24"/>
          <w:lang w:val="ru-RU"/>
        </w:rPr>
        <w:t>укладає</w:t>
      </w:r>
      <w:proofErr w:type="spellEnd"/>
      <w:r w:rsidRPr="003747E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747E7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Start"/>
      <w:r w:rsidRPr="003747E7">
        <w:rPr>
          <w:rFonts w:ascii="Times New Roman" w:eastAsia="Times New Roman" w:hAnsi="Times New Roman" w:cs="Times New Roman"/>
          <w:sz w:val="24"/>
          <w:szCs w:val="24"/>
          <w:lang w:val="ru-RU"/>
        </w:rPr>
        <w:t>оговір</w:t>
      </w:r>
      <w:proofErr w:type="spellEnd"/>
      <w:r w:rsidRPr="003747E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3747E7">
        <w:rPr>
          <w:rFonts w:ascii="Times New Roman" w:eastAsia="Times New Roman" w:hAnsi="Times New Roman" w:cs="Times New Roman"/>
          <w:sz w:val="24"/>
          <w:szCs w:val="24"/>
          <w:lang w:val="ru-RU"/>
        </w:rPr>
        <w:t>закупівлю</w:t>
      </w:r>
      <w:proofErr w:type="spellEnd"/>
      <w:r w:rsidRPr="003747E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="00C226BC" w:rsidRPr="003747E7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747E7">
        <w:rPr>
          <w:rFonts w:ascii="Times New Roman" w:eastAsia="Times New Roman" w:hAnsi="Times New Roman" w:cs="Times New Roman"/>
          <w:sz w:val="24"/>
          <w:szCs w:val="24"/>
          <w:lang w:val="ru-RU"/>
        </w:rPr>
        <w:t>часником</w:t>
      </w:r>
      <w:proofErr w:type="spellEnd"/>
      <w:r w:rsidRPr="003747E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747E7">
        <w:rPr>
          <w:rFonts w:ascii="Times New Roman" w:eastAsia="Times New Roman" w:hAnsi="Times New Roman" w:cs="Times New Roman"/>
          <w:sz w:val="24"/>
          <w:szCs w:val="24"/>
          <w:lang w:val="ru-RU"/>
        </w:rPr>
        <w:t>який</w:t>
      </w:r>
      <w:proofErr w:type="spellEnd"/>
      <w:r w:rsidRPr="003747E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747E7">
        <w:rPr>
          <w:rFonts w:ascii="Times New Roman" w:eastAsia="Times New Roman" w:hAnsi="Times New Roman" w:cs="Times New Roman"/>
          <w:sz w:val="24"/>
          <w:szCs w:val="24"/>
          <w:lang w:val="ru-RU"/>
        </w:rPr>
        <w:t>визнаний</w:t>
      </w:r>
      <w:proofErr w:type="spellEnd"/>
      <w:r w:rsidRPr="003747E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747E7">
        <w:rPr>
          <w:rFonts w:ascii="Times New Roman" w:eastAsia="Times New Roman" w:hAnsi="Times New Roman" w:cs="Times New Roman"/>
          <w:sz w:val="24"/>
          <w:szCs w:val="24"/>
          <w:lang w:val="ru-RU"/>
        </w:rPr>
        <w:t>переможцем</w:t>
      </w:r>
      <w:proofErr w:type="spellEnd"/>
      <w:r w:rsidRPr="003747E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747E7">
        <w:rPr>
          <w:rFonts w:ascii="Times New Roman" w:eastAsia="Times New Roman" w:hAnsi="Times New Roman" w:cs="Times New Roman"/>
          <w:sz w:val="24"/>
          <w:szCs w:val="24"/>
          <w:lang w:val="ru-RU"/>
        </w:rPr>
        <w:t>спрощеної</w:t>
      </w:r>
      <w:proofErr w:type="spellEnd"/>
      <w:r w:rsidR="003747E7" w:rsidRPr="003747E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747E7" w:rsidRPr="003747E7">
        <w:rPr>
          <w:rFonts w:ascii="Times New Roman" w:eastAsia="Times New Roman" w:hAnsi="Times New Roman" w:cs="Times New Roman"/>
          <w:sz w:val="24"/>
          <w:szCs w:val="24"/>
          <w:lang w:val="ru-RU"/>
        </w:rPr>
        <w:t>закупівлі</w:t>
      </w:r>
      <w:proofErr w:type="spellEnd"/>
      <w:r w:rsidR="003747E7" w:rsidRPr="003747E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3747E7" w:rsidRPr="003747E7">
        <w:rPr>
          <w:rFonts w:ascii="Times New Roman" w:hAnsi="Times New Roman" w:cs="Times New Roman"/>
          <w:color w:val="000000"/>
          <w:sz w:val="24"/>
          <w:szCs w:val="24"/>
        </w:rPr>
        <w:t xml:space="preserve">на наступний день після оприлюднення </w:t>
      </w:r>
      <w:r w:rsidR="003747E7" w:rsidRPr="003747E7">
        <w:rPr>
          <w:rFonts w:ascii="Times New Roman" w:hAnsi="Times New Roman" w:cs="Times New Roman"/>
          <w:color w:val="000000"/>
          <w:sz w:val="24"/>
          <w:szCs w:val="24"/>
        </w:rPr>
        <w:t>повідомлення про намір укласти Д</w:t>
      </w:r>
      <w:r w:rsidR="003747E7" w:rsidRPr="003747E7">
        <w:rPr>
          <w:rFonts w:ascii="Times New Roman" w:hAnsi="Times New Roman" w:cs="Times New Roman"/>
          <w:color w:val="000000"/>
          <w:sz w:val="24"/>
          <w:szCs w:val="24"/>
        </w:rPr>
        <w:t>оговір про закупівлю, але не пізніше ніж через 20 днів.</w:t>
      </w:r>
    </w:p>
    <w:p w:rsidR="002D2902" w:rsidRPr="002D2902" w:rsidRDefault="002D2902" w:rsidP="002D290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02">
        <w:rPr>
          <w:rFonts w:ascii="Times New Roman" w:eastAsia="Times New Roman" w:hAnsi="Times New Roman" w:cs="Times New Roman"/>
          <w:sz w:val="24"/>
          <w:szCs w:val="24"/>
        </w:rPr>
        <w:t xml:space="preserve">Договір про закупівлю укладається згідно </w:t>
      </w:r>
      <w:r w:rsidR="000911D4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 w:rsidRPr="002D2902">
        <w:rPr>
          <w:rFonts w:ascii="Times New Roman" w:eastAsia="Times New Roman" w:hAnsi="Times New Roman" w:cs="Times New Roman"/>
          <w:sz w:val="24"/>
          <w:szCs w:val="24"/>
        </w:rPr>
        <w:t>вимог</w:t>
      </w:r>
      <w:r w:rsidR="000911D4"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2D2902">
        <w:rPr>
          <w:rFonts w:ascii="Times New Roman" w:eastAsia="Times New Roman" w:hAnsi="Times New Roman" w:cs="Times New Roman"/>
          <w:sz w:val="24"/>
          <w:szCs w:val="24"/>
        </w:rPr>
        <w:t xml:space="preserve"> статті 41 Закону України «Про публічні закупівлі». </w:t>
      </w:r>
    </w:p>
    <w:p w:rsidR="00935BDD" w:rsidRDefault="00935BDD" w:rsidP="00935BD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A">
        <w:rPr>
          <w:rFonts w:ascii="Times New Roman" w:eastAsia="Times New Roman" w:hAnsi="Times New Roman" w:cs="Times New Roman"/>
          <w:sz w:val="24"/>
          <w:szCs w:val="24"/>
        </w:rPr>
        <w:t xml:space="preserve">Переможець </w:t>
      </w:r>
      <w:proofErr w:type="spellStart"/>
      <w:r w:rsidRPr="003F281A">
        <w:rPr>
          <w:rFonts w:ascii="Times New Roman" w:eastAsia="Times New Roman" w:hAnsi="Times New Roman" w:cs="Times New Roman"/>
          <w:sz w:val="24"/>
          <w:szCs w:val="24"/>
          <w:lang w:val="ru-RU"/>
        </w:rPr>
        <w:t>спрощено</w:t>
      </w:r>
      <w:proofErr w:type="spellEnd"/>
      <w:r w:rsidRPr="003F281A">
        <w:rPr>
          <w:rFonts w:ascii="Times New Roman" w:eastAsia="Times New Roman" w:hAnsi="Times New Roman" w:cs="Times New Roman"/>
          <w:sz w:val="24"/>
          <w:szCs w:val="24"/>
        </w:rPr>
        <w:t xml:space="preserve">ї закупівлі </w:t>
      </w:r>
      <w:r w:rsidRPr="003F281A">
        <w:rPr>
          <w:rFonts w:ascii="Times New Roman" w:eastAsia="Times New Roman" w:hAnsi="Times New Roman" w:cs="Times New Roman"/>
          <w:b/>
          <w:sz w:val="24"/>
          <w:szCs w:val="24"/>
        </w:rPr>
        <w:t xml:space="preserve">під час укладення </w:t>
      </w:r>
      <w:r w:rsidR="00AB4371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3F281A">
        <w:rPr>
          <w:rFonts w:ascii="Times New Roman" w:eastAsia="Times New Roman" w:hAnsi="Times New Roman" w:cs="Times New Roman"/>
          <w:b/>
          <w:sz w:val="24"/>
          <w:szCs w:val="24"/>
        </w:rPr>
        <w:t>оговору</w:t>
      </w:r>
      <w:r w:rsidR="00AB4371">
        <w:rPr>
          <w:rFonts w:ascii="Times New Roman" w:eastAsia="Times New Roman" w:hAnsi="Times New Roman" w:cs="Times New Roman"/>
          <w:sz w:val="24"/>
          <w:szCs w:val="24"/>
        </w:rPr>
        <w:t xml:space="preserve"> про закупівлю повинен надати З</w:t>
      </w:r>
      <w:r w:rsidRPr="003F281A">
        <w:rPr>
          <w:rFonts w:ascii="Times New Roman" w:eastAsia="Times New Roman" w:hAnsi="Times New Roman" w:cs="Times New Roman"/>
          <w:sz w:val="24"/>
          <w:szCs w:val="24"/>
        </w:rPr>
        <w:t xml:space="preserve">амовнику копії наступних документів </w:t>
      </w:r>
      <w:r w:rsidRPr="003F28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паперовому вигляді</w:t>
      </w:r>
      <w:r w:rsidRPr="003F281A">
        <w:rPr>
          <w:rFonts w:ascii="Times New Roman" w:eastAsia="Times New Roman" w:hAnsi="Times New Roman" w:cs="Times New Roman"/>
          <w:sz w:val="24"/>
          <w:szCs w:val="24"/>
        </w:rPr>
        <w:t xml:space="preserve"> (у робочий час за адресою місцезнаходження Замовника: </w:t>
      </w:r>
      <w:r w:rsidR="00AF4EC5">
        <w:rPr>
          <w:rFonts w:ascii="Times New Roman" w:eastAsia="Times New Roman" w:hAnsi="Times New Roman" w:cs="Times New Roman"/>
          <w:sz w:val="24"/>
          <w:szCs w:val="24"/>
        </w:rPr>
        <w:t>вул.</w:t>
      </w:r>
      <w:r w:rsidR="00252A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26BC">
        <w:rPr>
          <w:rFonts w:ascii="Times New Roman" w:eastAsia="Times New Roman" w:hAnsi="Times New Roman" w:cs="Times New Roman"/>
          <w:sz w:val="24"/>
          <w:szCs w:val="24"/>
        </w:rPr>
        <w:t xml:space="preserve">Сергія </w:t>
      </w:r>
      <w:proofErr w:type="spellStart"/>
      <w:r w:rsidR="00C226BC">
        <w:rPr>
          <w:rFonts w:ascii="Times New Roman" w:eastAsia="Times New Roman" w:hAnsi="Times New Roman" w:cs="Times New Roman"/>
          <w:sz w:val="24"/>
          <w:szCs w:val="24"/>
        </w:rPr>
        <w:t>Синенка</w:t>
      </w:r>
      <w:proofErr w:type="spellEnd"/>
      <w:r w:rsidR="00AF4EC5" w:rsidRPr="00AF4EC5">
        <w:rPr>
          <w:rFonts w:ascii="Times New Roman" w:eastAsia="Times New Roman" w:hAnsi="Times New Roman" w:cs="Times New Roman"/>
          <w:sz w:val="24"/>
          <w:szCs w:val="24"/>
        </w:rPr>
        <w:t xml:space="preserve">, буд. </w:t>
      </w:r>
      <w:r w:rsidR="00252A54">
        <w:rPr>
          <w:rFonts w:ascii="Times New Roman" w:eastAsia="Times New Roman" w:hAnsi="Times New Roman" w:cs="Times New Roman"/>
          <w:sz w:val="24"/>
          <w:szCs w:val="24"/>
        </w:rPr>
        <w:t>12</w:t>
      </w:r>
      <w:r w:rsidR="00AB4371">
        <w:rPr>
          <w:rFonts w:ascii="Times New Roman" w:eastAsia="Times New Roman" w:hAnsi="Times New Roman" w:cs="Times New Roman"/>
          <w:sz w:val="24"/>
          <w:szCs w:val="24"/>
        </w:rPr>
        <w:t>,</w:t>
      </w:r>
      <w:r w:rsidR="00AB4371" w:rsidRPr="00AB4371">
        <w:rPr>
          <w:rFonts w:ascii="Times New Roman" w:eastAsia="Times New Roman" w:hAnsi="Times New Roman" w:cs="Times New Roman"/>
          <w:sz w:val="24"/>
          <w:szCs w:val="24"/>
        </w:rPr>
        <w:t xml:space="preserve"> м. Запоріжжя,</w:t>
      </w:r>
      <w:r w:rsidR="00AB4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26BC">
        <w:rPr>
          <w:rFonts w:ascii="Times New Roman" w:eastAsia="Times New Roman" w:hAnsi="Times New Roman" w:cs="Times New Roman"/>
          <w:sz w:val="24"/>
          <w:szCs w:val="24"/>
        </w:rPr>
        <w:t xml:space="preserve">Запорізька область, </w:t>
      </w:r>
      <w:r w:rsidR="00AB4371">
        <w:rPr>
          <w:rFonts w:ascii="Times New Roman" w:eastAsia="Times New Roman" w:hAnsi="Times New Roman" w:cs="Times New Roman"/>
          <w:sz w:val="24"/>
          <w:szCs w:val="24"/>
        </w:rPr>
        <w:t>690</w:t>
      </w:r>
      <w:r w:rsidR="00C226BC">
        <w:rPr>
          <w:rFonts w:ascii="Times New Roman" w:eastAsia="Times New Roman" w:hAnsi="Times New Roman" w:cs="Times New Roman"/>
          <w:sz w:val="24"/>
          <w:szCs w:val="24"/>
        </w:rPr>
        <w:t>41</w:t>
      </w:r>
      <w:r w:rsidRPr="003F281A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935BDD" w:rsidRPr="003F281A" w:rsidRDefault="00935BDD" w:rsidP="00935BDD">
      <w:pPr>
        <w:tabs>
          <w:tab w:val="left" w:pos="1022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A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3F281A">
        <w:t xml:space="preserve"> </w:t>
      </w:r>
      <w:r w:rsidRPr="003F281A">
        <w:rPr>
          <w:rFonts w:ascii="Times New Roman" w:eastAsia="Times New Roman" w:hAnsi="Times New Roman" w:cs="Times New Roman"/>
          <w:sz w:val="24"/>
          <w:szCs w:val="24"/>
        </w:rPr>
        <w:t>відповідну і</w:t>
      </w:r>
      <w:r w:rsidR="00AB4371">
        <w:rPr>
          <w:rFonts w:ascii="Times New Roman" w:eastAsia="Times New Roman" w:hAnsi="Times New Roman" w:cs="Times New Roman"/>
          <w:sz w:val="24"/>
          <w:szCs w:val="24"/>
        </w:rPr>
        <w:t>нформацію про право підписання Д</w:t>
      </w:r>
      <w:r w:rsidRPr="003F281A">
        <w:rPr>
          <w:rFonts w:ascii="Times New Roman" w:eastAsia="Times New Roman" w:hAnsi="Times New Roman" w:cs="Times New Roman"/>
          <w:sz w:val="24"/>
          <w:szCs w:val="24"/>
        </w:rPr>
        <w:t>оговору про закупівлю</w:t>
      </w:r>
      <w:r w:rsidRPr="003F28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F281A">
        <w:rPr>
          <w:rFonts w:ascii="Times New Roman" w:eastAsia="Times New Roman" w:hAnsi="Times New Roman" w:cs="Times New Roman"/>
          <w:sz w:val="24"/>
          <w:szCs w:val="24"/>
        </w:rPr>
        <w:t xml:space="preserve">(протокол/рішення про призначення керівника, наказ про призначення керівника та довіреність або доручення (у разі підписання іншою уповноваженою особою </w:t>
      </w:r>
      <w:r w:rsidR="00C226B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F281A">
        <w:rPr>
          <w:rFonts w:ascii="Times New Roman" w:eastAsia="Times New Roman" w:hAnsi="Times New Roman" w:cs="Times New Roman"/>
          <w:sz w:val="24"/>
          <w:szCs w:val="24"/>
        </w:rPr>
        <w:t>часника) на вчинення правочинів або інший документ, що підтверджує повноваження посадової о</w:t>
      </w:r>
      <w:r w:rsidR="00AB4371">
        <w:rPr>
          <w:rFonts w:ascii="Times New Roman" w:eastAsia="Times New Roman" w:hAnsi="Times New Roman" w:cs="Times New Roman"/>
          <w:sz w:val="24"/>
          <w:szCs w:val="24"/>
        </w:rPr>
        <w:t xml:space="preserve">соби </w:t>
      </w:r>
      <w:r w:rsidR="00C226B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B4371">
        <w:rPr>
          <w:rFonts w:ascii="Times New Roman" w:eastAsia="Times New Roman" w:hAnsi="Times New Roman" w:cs="Times New Roman"/>
          <w:sz w:val="24"/>
          <w:szCs w:val="24"/>
        </w:rPr>
        <w:t>часника на підписання Д</w:t>
      </w:r>
      <w:r w:rsidRPr="003F281A">
        <w:rPr>
          <w:rFonts w:ascii="Times New Roman" w:eastAsia="Times New Roman" w:hAnsi="Times New Roman" w:cs="Times New Roman"/>
          <w:sz w:val="24"/>
          <w:szCs w:val="24"/>
        </w:rPr>
        <w:t>оговору про закупівлю,  у тому числі для фізичних осіб-підприємців;</w:t>
      </w:r>
    </w:p>
    <w:p w:rsidR="00935BDD" w:rsidRPr="003F281A" w:rsidRDefault="00935BDD" w:rsidP="00935BDD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A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3F281A">
        <w:t xml:space="preserve"> </w:t>
      </w:r>
      <w:r w:rsidRPr="003F281A">
        <w:rPr>
          <w:rFonts w:ascii="Times New Roman" w:eastAsia="Times New Roman" w:hAnsi="Times New Roman" w:cs="Times New Roman"/>
          <w:sz w:val="24"/>
          <w:szCs w:val="24"/>
        </w:rPr>
        <w:t>копію ліцензії або документ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законом.</w:t>
      </w:r>
    </w:p>
    <w:p w:rsidR="00935BDD" w:rsidRPr="003F281A" w:rsidRDefault="00935BDD" w:rsidP="00935BDD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A">
        <w:rPr>
          <w:rFonts w:ascii="Times New Roman" w:eastAsia="Times New Roman" w:hAnsi="Times New Roman"/>
          <w:i/>
          <w:sz w:val="24"/>
          <w:szCs w:val="24"/>
        </w:rPr>
        <w:t>Якщо постачання (надання, виконання) предмета закупівлі не передбачає отримання ліцензії чи іншого дозвільного документу, то переможцю спрощеної закупівлі не потрібно надавати ніякого документу.</w:t>
      </w:r>
    </w:p>
    <w:p w:rsidR="00935BDD" w:rsidRPr="003F281A" w:rsidRDefault="00935BDD" w:rsidP="00935BDD">
      <w:pPr>
        <w:shd w:val="clear" w:color="auto" w:fill="FFFFFF" w:themeFill="background1"/>
        <w:tabs>
          <w:tab w:val="left" w:pos="1215"/>
        </w:tabs>
        <w:ind w:firstLine="709"/>
        <w:jc w:val="both"/>
        <w:rPr>
          <w:rFonts w:ascii="Times New Roman" w:hAnsi="Times New Roman" w:cs="Times New Roman"/>
        </w:rPr>
      </w:pPr>
    </w:p>
    <w:p w:rsidR="00935BDD" w:rsidRDefault="00935BDD" w:rsidP="00935BDD">
      <w:pPr>
        <w:rPr>
          <w:rFonts w:ascii="Times New Roman" w:eastAsia="Times New Roman" w:hAnsi="Times New Roman" w:cs="Times New Roman"/>
        </w:rPr>
      </w:pPr>
    </w:p>
    <w:p w:rsidR="00C30CF7" w:rsidRDefault="00C30CF7" w:rsidP="00935BDD">
      <w:pPr>
        <w:rPr>
          <w:rFonts w:ascii="Times New Roman" w:eastAsia="Times New Roman" w:hAnsi="Times New Roman" w:cs="Times New Roman"/>
        </w:rPr>
      </w:pPr>
    </w:p>
    <w:p w:rsidR="00B11E1F" w:rsidRDefault="00B11E1F" w:rsidP="00935BDD">
      <w:pPr>
        <w:rPr>
          <w:rFonts w:ascii="Times New Roman" w:eastAsia="Times New Roman" w:hAnsi="Times New Roman" w:cs="Times New Roman"/>
        </w:rPr>
      </w:pPr>
    </w:p>
    <w:p w:rsidR="005A6A28" w:rsidRDefault="005A6A28" w:rsidP="00935BDD">
      <w:pPr>
        <w:rPr>
          <w:rFonts w:ascii="Times New Roman" w:eastAsia="Times New Roman" w:hAnsi="Times New Roman" w:cs="Times New Roman"/>
        </w:rPr>
      </w:pPr>
    </w:p>
    <w:p w:rsidR="005A6A28" w:rsidRDefault="005A6A28" w:rsidP="00935BDD">
      <w:pPr>
        <w:rPr>
          <w:rFonts w:ascii="Times New Roman" w:eastAsia="Times New Roman" w:hAnsi="Times New Roman" w:cs="Times New Roman"/>
        </w:rPr>
      </w:pPr>
    </w:p>
    <w:p w:rsidR="005A6A28" w:rsidRDefault="005A6A28" w:rsidP="00935BDD">
      <w:pPr>
        <w:rPr>
          <w:rFonts w:ascii="Times New Roman" w:eastAsia="Times New Roman" w:hAnsi="Times New Roman" w:cs="Times New Roman"/>
        </w:rPr>
      </w:pPr>
    </w:p>
    <w:p w:rsidR="00C30CF7" w:rsidRDefault="00C30CF7" w:rsidP="00935BDD">
      <w:pPr>
        <w:rPr>
          <w:rFonts w:ascii="Times New Roman" w:eastAsia="Times New Roman" w:hAnsi="Times New Roman" w:cs="Times New Roman"/>
        </w:rPr>
      </w:pPr>
    </w:p>
    <w:p w:rsidR="00D27267" w:rsidRDefault="00D27267" w:rsidP="00935BDD">
      <w:pPr>
        <w:rPr>
          <w:rFonts w:ascii="Times New Roman" w:eastAsia="Times New Roman" w:hAnsi="Times New Roman" w:cs="Times New Roman"/>
        </w:rPr>
      </w:pPr>
    </w:p>
    <w:p w:rsidR="00D27267" w:rsidRDefault="00D27267" w:rsidP="00935BDD">
      <w:pPr>
        <w:rPr>
          <w:rFonts w:ascii="Times New Roman" w:eastAsia="Times New Roman" w:hAnsi="Times New Roman" w:cs="Times New Roman"/>
        </w:rPr>
      </w:pPr>
    </w:p>
    <w:p w:rsidR="00D27267" w:rsidRDefault="00D27267" w:rsidP="00935BDD">
      <w:pPr>
        <w:rPr>
          <w:rFonts w:ascii="Times New Roman" w:eastAsia="Times New Roman" w:hAnsi="Times New Roman" w:cs="Times New Roman"/>
        </w:rPr>
      </w:pPr>
    </w:p>
    <w:p w:rsidR="00D27267" w:rsidRDefault="00D27267" w:rsidP="00935BDD">
      <w:pPr>
        <w:rPr>
          <w:rFonts w:ascii="Times New Roman" w:eastAsia="Times New Roman" w:hAnsi="Times New Roman" w:cs="Times New Roman"/>
        </w:rPr>
      </w:pPr>
    </w:p>
    <w:p w:rsidR="00D27267" w:rsidRDefault="00D27267" w:rsidP="00935BDD">
      <w:pPr>
        <w:rPr>
          <w:rFonts w:ascii="Times New Roman" w:eastAsia="Times New Roman" w:hAnsi="Times New Roman" w:cs="Times New Roman"/>
        </w:rPr>
      </w:pPr>
    </w:p>
    <w:p w:rsidR="00D27267" w:rsidRDefault="00D27267" w:rsidP="00935BDD">
      <w:pPr>
        <w:rPr>
          <w:rFonts w:ascii="Times New Roman" w:eastAsia="Times New Roman" w:hAnsi="Times New Roman" w:cs="Times New Roman"/>
        </w:rPr>
      </w:pPr>
    </w:p>
    <w:p w:rsidR="00D27267" w:rsidRDefault="00D27267" w:rsidP="00935BDD">
      <w:pPr>
        <w:rPr>
          <w:rFonts w:ascii="Times New Roman" w:eastAsia="Times New Roman" w:hAnsi="Times New Roman" w:cs="Times New Roman"/>
        </w:rPr>
      </w:pPr>
    </w:p>
    <w:p w:rsidR="00D27267" w:rsidRDefault="00D27267" w:rsidP="00935BDD">
      <w:pPr>
        <w:rPr>
          <w:rFonts w:ascii="Times New Roman" w:eastAsia="Times New Roman" w:hAnsi="Times New Roman" w:cs="Times New Roman"/>
        </w:rPr>
      </w:pPr>
    </w:p>
    <w:p w:rsidR="00D27267" w:rsidRDefault="00D27267" w:rsidP="00935BDD">
      <w:pPr>
        <w:rPr>
          <w:rFonts w:ascii="Times New Roman" w:eastAsia="Times New Roman" w:hAnsi="Times New Roman" w:cs="Times New Roman"/>
        </w:rPr>
      </w:pPr>
    </w:p>
    <w:p w:rsidR="00C30CF7" w:rsidRDefault="00C30CF7" w:rsidP="00935BDD">
      <w:pPr>
        <w:rPr>
          <w:rFonts w:ascii="Times New Roman" w:eastAsia="Times New Roman" w:hAnsi="Times New Roman" w:cs="Times New Roman"/>
        </w:rPr>
      </w:pPr>
    </w:p>
    <w:p w:rsidR="00D27267" w:rsidRDefault="00D27267" w:rsidP="00935BDD">
      <w:pPr>
        <w:rPr>
          <w:rFonts w:ascii="Times New Roman" w:eastAsia="Times New Roman" w:hAnsi="Times New Roman" w:cs="Times New Roman"/>
        </w:rPr>
      </w:pPr>
    </w:p>
    <w:p w:rsidR="00D27267" w:rsidRDefault="00D27267" w:rsidP="00935BDD">
      <w:pPr>
        <w:rPr>
          <w:rFonts w:ascii="Times New Roman" w:eastAsia="Times New Roman" w:hAnsi="Times New Roman" w:cs="Times New Roman"/>
        </w:rPr>
      </w:pPr>
    </w:p>
    <w:p w:rsidR="00C30CF7" w:rsidRPr="00D27267" w:rsidRDefault="00C30CF7" w:rsidP="00D27267">
      <w:pPr>
        <w:shd w:val="clear" w:color="auto" w:fill="FFFFFF" w:themeFill="background1"/>
        <w:tabs>
          <w:tab w:val="left" w:pos="1215"/>
        </w:tabs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 w:rsidRPr="003747E7">
        <w:rPr>
          <w:rFonts w:ascii="Times New Roman" w:eastAsia="Times New Roman" w:hAnsi="Times New Roman"/>
          <w:b/>
          <w:sz w:val="24"/>
          <w:szCs w:val="24"/>
        </w:rPr>
        <w:t xml:space="preserve">У разі ненадання під час укладання </w:t>
      </w:r>
      <w:r w:rsidR="000911D4" w:rsidRPr="003747E7">
        <w:rPr>
          <w:rFonts w:ascii="Times New Roman" w:eastAsia="Times New Roman" w:hAnsi="Times New Roman"/>
          <w:b/>
          <w:sz w:val="24"/>
          <w:szCs w:val="24"/>
        </w:rPr>
        <w:t>Д</w:t>
      </w:r>
      <w:r w:rsidRPr="003747E7">
        <w:rPr>
          <w:rFonts w:ascii="Times New Roman" w:eastAsia="Times New Roman" w:hAnsi="Times New Roman"/>
          <w:b/>
          <w:sz w:val="24"/>
          <w:szCs w:val="24"/>
        </w:rPr>
        <w:t xml:space="preserve">оговору переможцем спрощеної закупівлі документів, що передбачені цим додатком, </w:t>
      </w:r>
      <w:r w:rsidR="000911D4" w:rsidRPr="003747E7">
        <w:rPr>
          <w:rFonts w:ascii="Times New Roman" w:eastAsia="Times New Roman" w:hAnsi="Times New Roman"/>
          <w:b/>
          <w:sz w:val="24"/>
          <w:szCs w:val="24"/>
        </w:rPr>
        <w:t>З</w:t>
      </w:r>
      <w:r w:rsidRPr="003747E7">
        <w:rPr>
          <w:rFonts w:ascii="Times New Roman" w:eastAsia="Times New Roman" w:hAnsi="Times New Roman"/>
          <w:b/>
          <w:sz w:val="24"/>
          <w:szCs w:val="24"/>
        </w:rPr>
        <w:t>амовник вважатиме</w:t>
      </w:r>
      <w:r w:rsidR="000911D4" w:rsidRPr="003747E7">
        <w:rPr>
          <w:rFonts w:ascii="Times New Roman" w:eastAsia="Times New Roman" w:hAnsi="Times New Roman"/>
          <w:b/>
          <w:sz w:val="24"/>
          <w:szCs w:val="24"/>
        </w:rPr>
        <w:t>,</w:t>
      </w:r>
      <w:r w:rsidRPr="003747E7">
        <w:rPr>
          <w:rFonts w:ascii="Times New Roman" w:eastAsia="Times New Roman" w:hAnsi="Times New Roman"/>
          <w:b/>
          <w:sz w:val="24"/>
          <w:szCs w:val="24"/>
        </w:rPr>
        <w:t xml:space="preserve"> що </w:t>
      </w:r>
      <w:r w:rsidR="00C226BC" w:rsidRPr="003747E7">
        <w:rPr>
          <w:rFonts w:ascii="Times New Roman" w:eastAsia="Times New Roman" w:hAnsi="Times New Roman"/>
          <w:b/>
          <w:sz w:val="24"/>
          <w:szCs w:val="24"/>
        </w:rPr>
        <w:t>У</w:t>
      </w:r>
      <w:r w:rsidRPr="003747E7">
        <w:rPr>
          <w:rFonts w:ascii="Times New Roman" w:eastAsia="Times New Roman" w:hAnsi="Times New Roman"/>
          <w:b/>
          <w:sz w:val="24"/>
          <w:szCs w:val="24"/>
        </w:rPr>
        <w:t xml:space="preserve">часник відмовився від укладання </w:t>
      </w:r>
      <w:r w:rsidR="000911D4" w:rsidRPr="003747E7">
        <w:rPr>
          <w:rFonts w:ascii="Times New Roman" w:eastAsia="Times New Roman" w:hAnsi="Times New Roman"/>
          <w:b/>
          <w:sz w:val="24"/>
          <w:szCs w:val="24"/>
        </w:rPr>
        <w:t>Д</w:t>
      </w:r>
      <w:r w:rsidRPr="003747E7">
        <w:rPr>
          <w:rFonts w:ascii="Times New Roman" w:eastAsia="Times New Roman" w:hAnsi="Times New Roman"/>
          <w:b/>
          <w:sz w:val="24"/>
          <w:szCs w:val="24"/>
        </w:rPr>
        <w:t xml:space="preserve">оговору про закупівлю та відхиляє </w:t>
      </w:r>
      <w:r w:rsidR="00C226BC" w:rsidRPr="003747E7">
        <w:rPr>
          <w:rFonts w:ascii="Times New Roman" w:eastAsia="Times New Roman" w:hAnsi="Times New Roman"/>
          <w:b/>
          <w:sz w:val="24"/>
          <w:szCs w:val="24"/>
        </w:rPr>
        <w:t>У</w:t>
      </w:r>
      <w:r w:rsidRPr="003747E7">
        <w:rPr>
          <w:rFonts w:ascii="Times New Roman" w:eastAsia="Times New Roman" w:hAnsi="Times New Roman"/>
          <w:b/>
          <w:sz w:val="24"/>
          <w:szCs w:val="24"/>
        </w:rPr>
        <w:t>часника на підставі пункту третього частини тринадцятої статті 14 Закону.</w:t>
      </w:r>
    </w:p>
    <w:sectPr w:rsidR="00C30CF7" w:rsidRPr="00D27267" w:rsidSect="00E226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E4A99"/>
    <w:multiLevelType w:val="hybridMultilevel"/>
    <w:tmpl w:val="2CB6CC76"/>
    <w:lvl w:ilvl="0" w:tplc="1C38FE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BDD"/>
    <w:rsid w:val="00006F25"/>
    <w:rsid w:val="000911D4"/>
    <w:rsid w:val="000A6D8C"/>
    <w:rsid w:val="00252A54"/>
    <w:rsid w:val="002D2902"/>
    <w:rsid w:val="003747E7"/>
    <w:rsid w:val="003A1838"/>
    <w:rsid w:val="004A3D48"/>
    <w:rsid w:val="00530CD9"/>
    <w:rsid w:val="005A6A28"/>
    <w:rsid w:val="00757D51"/>
    <w:rsid w:val="008938B7"/>
    <w:rsid w:val="00935BDD"/>
    <w:rsid w:val="00AB4371"/>
    <w:rsid w:val="00AF4EC5"/>
    <w:rsid w:val="00B11E1F"/>
    <w:rsid w:val="00B5590F"/>
    <w:rsid w:val="00C226BC"/>
    <w:rsid w:val="00C30CF7"/>
    <w:rsid w:val="00C36979"/>
    <w:rsid w:val="00D27267"/>
    <w:rsid w:val="00DD56AD"/>
    <w:rsid w:val="00DE18B1"/>
    <w:rsid w:val="00E2269B"/>
    <w:rsid w:val="00F8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C281E"/>
  <w15:docId w15:val="{B578E712-2078-401F-8CB6-A1DC3D21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BDD"/>
    <w:pPr>
      <w:spacing w:after="0"/>
    </w:pPr>
    <w:rPr>
      <w:rFonts w:ascii="Arial" w:eastAsia="Arial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Основной текст5"/>
    <w:basedOn w:val="a"/>
    <w:qFormat/>
    <w:rsid w:val="00B5590F"/>
    <w:pPr>
      <w:shd w:val="clear" w:color="auto" w:fill="FFFFFF"/>
      <w:spacing w:after="240" w:line="277" w:lineRule="exact"/>
    </w:pPr>
    <w:rPr>
      <w:sz w:val="23"/>
      <w:szCs w:val="23"/>
      <w:lang w:val="ru-RU" w:eastAsia="ru-RU"/>
    </w:rPr>
  </w:style>
  <w:style w:type="paragraph" w:styleId="a3">
    <w:name w:val="List Paragraph"/>
    <w:basedOn w:val="a"/>
    <w:uiPriority w:val="34"/>
    <w:qFormat/>
    <w:rsid w:val="00DE18B1"/>
    <w:pPr>
      <w:ind w:left="720"/>
      <w:contextualSpacing/>
    </w:pPr>
  </w:style>
  <w:style w:type="paragraph" w:styleId="a4">
    <w:name w:val="No Spacing"/>
    <w:uiPriority w:val="1"/>
    <w:qFormat/>
    <w:rsid w:val="00C30CF7"/>
    <w:pPr>
      <w:suppressAutoHyphens/>
      <w:spacing w:after="0" w:line="240" w:lineRule="auto"/>
    </w:pPr>
    <w:rPr>
      <w:rFonts w:ascii="Calibri" w:eastAsia="Calibri" w:hAnsi="Calibri" w:cs="Times New Roman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yme</dc:creator>
  <cp:lastModifiedBy>User</cp:lastModifiedBy>
  <cp:revision>15</cp:revision>
  <cp:lastPrinted>2021-07-02T06:36:00Z</cp:lastPrinted>
  <dcterms:created xsi:type="dcterms:W3CDTF">2021-04-19T06:37:00Z</dcterms:created>
  <dcterms:modified xsi:type="dcterms:W3CDTF">2022-05-15T19:50:00Z</dcterms:modified>
</cp:coreProperties>
</file>