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C3913" w:rsidP="008C3913">
            <w:pPr>
              <w:spacing w:after="0" w:line="264" w:lineRule="auto"/>
              <w:rPr>
                <w:rFonts w:ascii="Times New Roman" w:hAnsi="Times New Roman"/>
                <w:b/>
                <w:bCs/>
              </w:rPr>
            </w:pPr>
            <w:r>
              <w:rPr>
                <w:rFonts w:ascii="Times New Roman" w:hAnsi="Times New Roman"/>
                <w:b/>
                <w:bCs/>
              </w:rPr>
              <w:t xml:space="preserve">ПРОТОКОЛ № </w:t>
            </w:r>
            <w:r w:rsidR="008D2C4C">
              <w:rPr>
                <w:rFonts w:ascii="Times New Roman" w:hAnsi="Times New Roman"/>
                <w:b/>
                <w:bCs/>
              </w:rPr>
              <w:t>1</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8C3913">
              <w:rPr>
                <w:rFonts w:ascii="Times New Roman" w:hAnsi="Times New Roman"/>
                <w:b/>
              </w:rPr>
              <w:t>1</w:t>
            </w:r>
            <w:r w:rsidR="00891241">
              <w:rPr>
                <w:rFonts w:ascii="Times New Roman" w:hAnsi="Times New Roman"/>
                <w:b/>
              </w:rPr>
              <w:t>4</w:t>
            </w:r>
            <w:r w:rsidR="006648BB" w:rsidRPr="002B6D4A">
              <w:rPr>
                <w:rFonts w:ascii="Times New Roman" w:hAnsi="Times New Roman"/>
                <w:b/>
              </w:rPr>
              <w:t xml:space="preserve">» </w:t>
            </w:r>
            <w:r w:rsidR="0022150D">
              <w:rPr>
                <w:rFonts w:ascii="Times New Roman" w:hAnsi="Times New Roman"/>
                <w:b/>
              </w:rPr>
              <w:t>лютого</w:t>
            </w:r>
            <w:r w:rsidR="00D46469" w:rsidRPr="000973C6">
              <w:rPr>
                <w:rFonts w:ascii="Times New Roman" w:hAnsi="Times New Roman"/>
                <w:b/>
              </w:rPr>
              <w:t xml:space="preserve"> </w:t>
            </w:r>
            <w:r w:rsidR="00F87449">
              <w:rPr>
                <w:rFonts w:ascii="Times New Roman" w:hAnsi="Times New Roman"/>
                <w:b/>
              </w:rPr>
              <w:t>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Default="008C3913" w:rsidP="008C3913">
            <w:pPr>
              <w:spacing w:after="0" w:line="264" w:lineRule="auto"/>
              <w:rPr>
                <w:rFonts w:ascii="Times New Roman" w:hAnsi="Times New Roman"/>
                <w:b/>
                <w:bCs/>
                <w:i/>
              </w:rPr>
            </w:pPr>
            <w:r>
              <w:rPr>
                <w:rFonts w:ascii="Times New Roman" w:hAnsi="Times New Roman"/>
                <w:b/>
              </w:rPr>
              <w:t>Руслана КОВАЛЬЧУК</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tbl>
      <w:tblPr>
        <w:tblW w:w="10320" w:type="dxa"/>
        <w:tblLayout w:type="fixed"/>
        <w:tblLook w:val="04A0"/>
      </w:tblPr>
      <w:tblGrid>
        <w:gridCol w:w="10320"/>
      </w:tblGrid>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8C3913">
        <w:tc>
          <w:tcPr>
            <w:tcW w:w="10320"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91241" w:rsidRDefault="00891241" w:rsidP="008D2C4C">
      <w:pPr>
        <w:spacing w:before="240" w:after="0" w:line="240" w:lineRule="auto"/>
        <w:jc w:val="center"/>
        <w:rPr>
          <w:rFonts w:ascii="Times New Roman" w:hAnsi="Times New Roman" w:cs="Times New Roman"/>
          <w:b/>
          <w:sz w:val="32"/>
          <w:szCs w:val="32"/>
          <w:lang w:eastAsia="en-US"/>
        </w:rPr>
      </w:pPr>
      <w:r w:rsidRPr="00891241">
        <w:rPr>
          <w:rFonts w:ascii="Times New Roman" w:hAnsi="Times New Roman" w:cs="Times New Roman"/>
          <w:b/>
          <w:sz w:val="32"/>
          <w:szCs w:val="32"/>
          <w:lang w:eastAsia="en-US"/>
        </w:rPr>
        <w:t xml:space="preserve">Кардани </w:t>
      </w:r>
    </w:p>
    <w:p w:rsidR="00F37BC2" w:rsidRDefault="00891241" w:rsidP="008D2C4C">
      <w:pPr>
        <w:spacing w:before="240" w:after="0" w:line="240" w:lineRule="auto"/>
        <w:jc w:val="center"/>
        <w:rPr>
          <w:rFonts w:ascii="Times New Roman" w:eastAsia="Times New Roman" w:hAnsi="Times New Roman"/>
          <w:b/>
          <w:sz w:val="24"/>
          <w:szCs w:val="24"/>
        </w:rPr>
      </w:pPr>
      <w:r w:rsidRPr="00891241">
        <w:rPr>
          <w:rFonts w:ascii="Times New Roman" w:hAnsi="Times New Roman" w:cs="Times New Roman"/>
          <w:b/>
          <w:sz w:val="32"/>
          <w:szCs w:val="32"/>
          <w:lang w:eastAsia="en-US"/>
        </w:rPr>
        <w:t>згідно ДК021:2015 код 42140000-2 - Зубчасті колеса, зубчасті передачі та приводні елементи</w:t>
      </w: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891241" w:rsidRDefault="00891241" w:rsidP="006648BB">
      <w:pPr>
        <w:spacing w:before="240" w:after="0" w:line="240" w:lineRule="auto"/>
        <w:jc w:val="center"/>
        <w:rPr>
          <w:rFonts w:ascii="Times New Roman" w:eastAsia="Times New Roman" w:hAnsi="Times New Roman"/>
          <w:b/>
          <w:sz w:val="24"/>
          <w:szCs w:val="24"/>
        </w:rPr>
      </w:pPr>
    </w:p>
    <w:p w:rsidR="006648BB" w:rsidRDefault="00333324"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8D2C4C">
        <w:rPr>
          <w:rFonts w:ascii="Times New Roman" w:eastAsia="Times New Roman" w:hAnsi="Times New Roman"/>
          <w:b/>
          <w:sz w:val="24"/>
          <w:szCs w:val="24"/>
        </w:rPr>
        <w:t xml:space="preserve"> рік</w:t>
      </w:r>
    </w:p>
    <w:p w:rsidR="008C3913" w:rsidRDefault="008C39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575"/>
        <w:gridCol w:w="6680"/>
      </w:tblGrid>
      <w:tr w:rsidR="00466315" w:rsidTr="008C3913">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8C3913">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8C3913">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8C3913">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8C3913">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C3913" w:rsidRDefault="008C3913" w:rsidP="008C3913">
            <w:pPr>
              <w:widowControl w:val="0"/>
              <w:autoSpaceDE w:val="0"/>
              <w:autoSpaceDN w:val="0"/>
              <w:spacing w:line="264" w:lineRule="auto"/>
              <w:rPr>
                <w:rFonts w:ascii="Times New Roman" w:hAnsi="Times New Roman" w:cs="Times New Roman"/>
                <w:sz w:val="24"/>
                <w:szCs w:val="24"/>
              </w:rPr>
            </w:pPr>
            <w:r>
              <w:rPr>
                <w:rFonts w:ascii="Times New Roman" w:hAnsi="Times New Roman" w:cs="Times New Roman"/>
                <w:b/>
                <w:sz w:val="24"/>
                <w:szCs w:val="24"/>
              </w:rPr>
              <w:t>Руслана КОВАЛЬЧУК</w:t>
            </w:r>
            <w:r w:rsidRPr="00F67D86">
              <w:rPr>
                <w:rFonts w:ascii="Times New Roman" w:hAnsi="Times New Roman" w:cs="Times New Roman"/>
                <w:sz w:val="24"/>
                <w:szCs w:val="24"/>
              </w:rPr>
              <w:t xml:space="preserve"> – </w:t>
            </w:r>
            <w:r>
              <w:rPr>
                <w:rFonts w:ascii="Times New Roman" w:hAnsi="Times New Roman" w:cs="Times New Roman"/>
                <w:sz w:val="24"/>
                <w:szCs w:val="24"/>
              </w:rPr>
              <w:t>заступник начальника</w:t>
            </w:r>
            <w:r w:rsidRPr="00F67D86">
              <w:rPr>
                <w:rFonts w:ascii="Times New Roman" w:hAnsi="Times New Roman" w:cs="Times New Roman"/>
                <w:sz w:val="24"/>
                <w:szCs w:val="24"/>
              </w:rPr>
              <w:t xml:space="preserve"> відділу публічних закупівель, </w:t>
            </w:r>
          </w:p>
          <w:p w:rsidR="008C3913" w:rsidRPr="00F67D86" w:rsidRDefault="008C3913" w:rsidP="008C3913">
            <w:pPr>
              <w:widowControl w:val="0"/>
              <w:autoSpaceDE w:val="0"/>
              <w:autoSpaceDN w:val="0"/>
              <w:spacing w:line="264" w:lineRule="auto"/>
              <w:rPr>
                <w:rFonts w:ascii="Times New Roman" w:hAnsi="Times New Roman" w:cs="Times New Roman"/>
                <w:sz w:val="24"/>
                <w:szCs w:val="24"/>
              </w:rPr>
            </w:pPr>
            <w:r w:rsidRPr="00F67D86">
              <w:rPr>
                <w:rFonts w:ascii="Times New Roman" w:hAnsi="Times New Roman" w:cs="Times New Roman"/>
                <w:sz w:val="24"/>
                <w:szCs w:val="24"/>
              </w:rPr>
              <w:t xml:space="preserve">уповноважена особа </w:t>
            </w:r>
            <w:proofErr w:type="spellStart"/>
            <w:r w:rsidRPr="00F67D86">
              <w:rPr>
                <w:rFonts w:ascii="Times New Roman" w:hAnsi="Times New Roman" w:cs="Times New Roman"/>
                <w:sz w:val="24"/>
                <w:szCs w:val="24"/>
              </w:rPr>
              <w:t>КП</w:t>
            </w:r>
            <w:proofErr w:type="spellEnd"/>
            <w:r w:rsidRPr="00F67D86">
              <w:rPr>
                <w:rFonts w:ascii="Times New Roman" w:hAnsi="Times New Roman" w:cs="Times New Roman"/>
                <w:sz w:val="24"/>
                <w:szCs w:val="24"/>
              </w:rPr>
              <w:t xml:space="preserve"> «ОМЕТ», </w:t>
            </w:r>
          </w:p>
          <w:p w:rsidR="00466315" w:rsidRDefault="008C3913" w:rsidP="008C3913">
            <w:pPr>
              <w:rPr>
                <w:rFonts w:ascii="Times New Roman" w:eastAsia="Times New Roman" w:hAnsi="Times New Roman" w:cs="Times New Roman"/>
                <w:i/>
                <w:color w:val="FF0000"/>
                <w:sz w:val="24"/>
                <w:szCs w:val="24"/>
                <w:highlight w:val="yellow"/>
              </w:rPr>
            </w:pPr>
            <w:r w:rsidRPr="00F67D86">
              <w:rPr>
                <w:rFonts w:ascii="Times New Roman" w:hAnsi="Times New Roman" w:cs="Times New Roman"/>
                <w:sz w:val="24"/>
                <w:szCs w:val="24"/>
                <w:lang w:eastAsia="zh-CN"/>
              </w:rPr>
              <w:t>e-</w:t>
            </w:r>
            <w:proofErr w:type="spellStart"/>
            <w:r w:rsidRPr="00F67D86">
              <w:rPr>
                <w:rFonts w:ascii="Times New Roman" w:hAnsi="Times New Roman" w:cs="Times New Roman"/>
                <w:sz w:val="24"/>
                <w:szCs w:val="24"/>
                <w:lang w:eastAsia="zh-CN"/>
              </w:rPr>
              <w:t>mail</w:t>
            </w:r>
            <w:proofErr w:type="spellEnd"/>
            <w:r w:rsidRPr="00F67D86">
              <w:rPr>
                <w:rFonts w:ascii="Times New Roman" w:hAnsi="Times New Roman" w:cs="Times New Roman"/>
                <w:sz w:val="24"/>
                <w:szCs w:val="24"/>
                <w:lang w:eastAsia="zh-CN"/>
              </w:rPr>
              <w:t xml:space="preserve">: </w:t>
            </w:r>
            <w:r w:rsidRPr="0039769C">
              <w:rPr>
                <w:rFonts w:ascii="Times New Roman" w:hAnsi="Times New Roman" w:cs="Times New Roman"/>
                <w:color w:val="1F1F1F"/>
                <w:sz w:val="24"/>
                <w:szCs w:val="24"/>
                <w:shd w:val="clear" w:color="auto" w:fill="FFFFFF"/>
              </w:rPr>
              <w:t>kpometzakupivli1@gmail.com</w:t>
            </w:r>
            <w:r w:rsidRPr="00F67D86">
              <w:rPr>
                <w:rFonts w:ascii="Times New Roman" w:hAnsi="Times New Roman" w:cs="Times New Roman"/>
                <w:sz w:val="24"/>
                <w:szCs w:val="24"/>
                <w:shd w:val="clear" w:color="auto" w:fill="FFFFFF"/>
                <w:lang w:eastAsia="zh-CN"/>
              </w:rPr>
              <w:t>,</w:t>
            </w:r>
            <w:r w:rsidRPr="00F67D86">
              <w:rPr>
                <w:rFonts w:ascii="Times New Roman" w:hAnsi="Times New Roman" w:cs="Times New Roman"/>
                <w:sz w:val="24"/>
                <w:szCs w:val="24"/>
                <w:lang w:eastAsia="zh-CN"/>
              </w:rPr>
              <w:t xml:space="preserve"> (048) 717-54-67</w:t>
            </w:r>
          </w:p>
        </w:tc>
      </w:tr>
      <w:tr w:rsidR="00466315" w:rsidTr="008C3913">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8C3913">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466315">
            <w:pPr>
              <w:jc w:val="both"/>
              <w:rPr>
                <w:rFonts w:ascii="Times New Roman" w:eastAsia="Times New Roman" w:hAnsi="Times New Roman" w:cs="Times New Roman"/>
                <w:sz w:val="24"/>
                <w:szCs w:val="24"/>
              </w:rPr>
            </w:pPr>
          </w:p>
        </w:tc>
      </w:tr>
      <w:tr w:rsidR="00466315" w:rsidTr="008C3913">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891241">
            <w:pPr>
              <w:jc w:val="both"/>
              <w:rPr>
                <w:rFonts w:ascii="Times New Roman" w:eastAsia="Times New Roman" w:hAnsi="Times New Roman" w:cs="Times New Roman"/>
                <w:b/>
                <w:i/>
                <w:sz w:val="24"/>
                <w:szCs w:val="24"/>
              </w:rPr>
            </w:pPr>
            <w:r w:rsidRPr="00891241">
              <w:rPr>
                <w:rFonts w:ascii="Times New Roman" w:eastAsia="Tahoma" w:hAnsi="Times New Roman" w:cs="Times New Roman"/>
                <w:b/>
                <w:bCs/>
                <w:sz w:val="24"/>
                <w:szCs w:val="24"/>
              </w:rPr>
              <w:t>Кардани згідно ДК021:2015 код 42140000-2 - Зубчасті колеса, зубчасті передачі та приводні елементи</w:t>
            </w:r>
          </w:p>
        </w:tc>
      </w:tr>
      <w:tr w:rsidR="00466315" w:rsidTr="0089124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vAlign w:val="center"/>
          </w:tcPr>
          <w:p w:rsidR="00466315" w:rsidRDefault="003313CE" w:rsidP="00891241">
            <w:pPr>
              <w:widowControl w:val="0"/>
              <w:ind w:right="12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6315" w:rsidTr="00891241">
        <w:trPr>
          <w:trHeight w:val="4952"/>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75" w:type="dxa"/>
          </w:tcPr>
          <w:p w:rsidR="00466315" w:rsidRDefault="003313CE" w:rsidP="00891241">
            <w:pPr>
              <w:widowControl w:val="0"/>
              <w:rPr>
                <w:rFonts w:ascii="Times New Roman" w:eastAsia="Times New Roman" w:hAnsi="Times New Roman" w:cs="Times New Roman"/>
                <w:color w:val="000000"/>
                <w:sz w:val="24"/>
                <w:szCs w:val="24"/>
                <w:highlight w:val="yellow"/>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796"/>
              <w:gridCol w:w="824"/>
              <w:gridCol w:w="1270"/>
            </w:tblGrid>
            <w:tr w:rsidR="00891241" w:rsidRPr="00C839C0" w:rsidTr="00891241">
              <w:trPr>
                <w:trHeight w:val="458"/>
              </w:trPr>
              <w:tc>
                <w:tcPr>
                  <w:tcW w:w="0" w:type="auto"/>
                  <w:tcBorders>
                    <w:top w:val="single" w:sz="4" w:space="0" w:color="auto"/>
                    <w:left w:val="single" w:sz="4" w:space="0" w:color="auto"/>
                    <w:bottom w:val="single" w:sz="4" w:space="0" w:color="auto"/>
                    <w:right w:val="single" w:sz="4" w:space="0" w:color="auto"/>
                  </w:tcBorders>
                  <w:hideMark/>
                </w:tcPr>
                <w:p w:rsidR="00891241" w:rsidRPr="00C839C0" w:rsidRDefault="00891241" w:rsidP="00310B9B">
                  <w:pPr>
                    <w:widowControl w:val="0"/>
                    <w:spacing w:after="0" w:line="240" w:lineRule="auto"/>
                    <w:rPr>
                      <w:rFonts w:ascii="Times New Roman" w:hAnsi="Times New Roman"/>
                      <w:i/>
                      <w:sz w:val="24"/>
                      <w:szCs w:val="24"/>
                    </w:rPr>
                  </w:pPr>
                  <w:r w:rsidRPr="00C839C0">
                    <w:rPr>
                      <w:rFonts w:ascii="Times New Roman" w:hAnsi="Times New Roman"/>
                      <w: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1241" w:rsidRPr="00C839C0" w:rsidRDefault="00891241" w:rsidP="00310B9B">
                  <w:pPr>
                    <w:widowControl w:val="0"/>
                    <w:spacing w:after="0" w:line="240" w:lineRule="auto"/>
                    <w:jc w:val="center"/>
                    <w:rPr>
                      <w:rFonts w:ascii="Times New Roman" w:hAnsi="Times New Roman"/>
                      <w:b/>
                      <w:i/>
                      <w:sz w:val="24"/>
                      <w:szCs w:val="24"/>
                    </w:rPr>
                  </w:pPr>
                  <w:r w:rsidRPr="00C839C0">
                    <w:rPr>
                      <w:rFonts w:ascii="Times New Roman" w:hAnsi="Times New Roman"/>
                      <w:b/>
                      <w:bCs/>
                      <w:i/>
                      <w:sz w:val="24"/>
                      <w:szCs w:val="24"/>
                    </w:rPr>
                    <w:t xml:space="preserve">Найменування </w:t>
                  </w:r>
                  <w:r w:rsidRPr="00C839C0">
                    <w:rPr>
                      <w:rFonts w:ascii="Times New Roman" w:hAnsi="Times New Roman"/>
                      <w:b/>
                      <w:i/>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891241" w:rsidRPr="00C839C0" w:rsidRDefault="00891241" w:rsidP="00310B9B">
                  <w:pPr>
                    <w:widowControl w:val="0"/>
                    <w:spacing w:after="0" w:line="240" w:lineRule="auto"/>
                    <w:jc w:val="center"/>
                    <w:rPr>
                      <w:rFonts w:ascii="Times New Roman" w:hAnsi="Times New Roman"/>
                      <w:i/>
                      <w:sz w:val="24"/>
                      <w:szCs w:val="24"/>
                    </w:rPr>
                  </w:pPr>
                  <w:r w:rsidRPr="00C839C0">
                    <w:rPr>
                      <w:rFonts w:ascii="Times New Roman" w:hAnsi="Times New Roman"/>
                      <w:b/>
                      <w:bCs/>
                      <w:i/>
                      <w:sz w:val="24"/>
                      <w:szCs w:val="24"/>
                    </w:rPr>
                    <w:t xml:space="preserve">Од. </w:t>
                  </w:r>
                  <w:proofErr w:type="spellStart"/>
                  <w:r w:rsidRPr="00C839C0">
                    <w:rPr>
                      <w:rFonts w:ascii="Times New Roman" w:hAnsi="Times New Roman"/>
                      <w:b/>
                      <w:bCs/>
                      <w:i/>
                      <w:sz w:val="24"/>
                      <w:szCs w:val="24"/>
                    </w:rPr>
                    <w:t>вим</w:t>
                  </w:r>
                  <w:proofErr w:type="spellEnd"/>
                  <w:r w:rsidRPr="00C839C0">
                    <w:rPr>
                      <w:rFonts w:ascii="Times New Roman" w:hAnsi="Times New Roman"/>
                      <w:b/>
                      <w:bCs/>
                      <w: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91241" w:rsidRPr="00C839C0" w:rsidRDefault="00891241" w:rsidP="00310B9B">
                  <w:pPr>
                    <w:widowControl w:val="0"/>
                    <w:spacing w:after="0" w:line="240" w:lineRule="auto"/>
                    <w:jc w:val="center"/>
                    <w:rPr>
                      <w:rFonts w:ascii="Times New Roman" w:hAnsi="Times New Roman"/>
                      <w:i/>
                      <w:sz w:val="24"/>
                      <w:szCs w:val="24"/>
                    </w:rPr>
                  </w:pPr>
                  <w:r w:rsidRPr="00C839C0">
                    <w:rPr>
                      <w:rFonts w:ascii="Times New Roman" w:hAnsi="Times New Roman"/>
                      <w:b/>
                      <w:bCs/>
                      <w:i/>
                      <w:sz w:val="24"/>
                      <w:szCs w:val="24"/>
                    </w:rPr>
                    <w:t>Кількість</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трамвай Т3 </w:t>
                  </w:r>
                  <w:proofErr w:type="spellStart"/>
                  <w:r w:rsidRPr="00C839C0">
                    <w:rPr>
                      <w:rFonts w:ascii="Times New Roman" w:hAnsi="Times New Roman" w:cs="Times New Roman"/>
                      <w:sz w:val="24"/>
                      <w:szCs w:val="24"/>
                    </w:rPr>
                    <w:t>ТАТРА</w:t>
                  </w:r>
                  <w:proofErr w:type="spellEnd"/>
                  <w:r w:rsidRPr="00C839C0">
                    <w:rPr>
                      <w:rFonts w:ascii="Times New Roman" w:hAnsi="Times New Roman" w:cs="Times New Roman"/>
                      <w:sz w:val="24"/>
                      <w:szCs w:val="24"/>
                    </w:rPr>
                    <w:t xml:space="preserve"> </w:t>
                  </w:r>
                  <w:r w:rsidRPr="00C839C0">
                    <w:rPr>
                      <w:rFonts w:ascii="Times New Roman" w:hAnsi="Times New Roman"/>
                      <w:sz w:val="24"/>
                      <w:szCs w:val="24"/>
                    </w:rPr>
                    <w:t>посилений</w:t>
                  </w:r>
                  <w:r w:rsidRPr="00C839C0">
                    <w:rPr>
                      <w:rFonts w:ascii="Times New Roman" w:hAnsi="Times New Roman" w:cs="Times New Roman"/>
                      <w:sz w:val="24"/>
                      <w:szCs w:val="24"/>
                    </w:rPr>
                    <w:t xml:space="preserve"> фланець 13-610.00 00-02</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200</w:t>
                  </w:r>
                </w:p>
              </w:tc>
            </w:tr>
            <w:tr w:rsidR="00891241" w:rsidRPr="00C839C0" w:rsidTr="00891241">
              <w:tblPrEx>
                <w:tblLook w:val="0000"/>
              </w:tblPrEx>
              <w:trPr>
                <w:trHeight w:val="749"/>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sz w:val="24"/>
                      <w:szCs w:val="24"/>
                    </w:rPr>
                    <w:t>Карданний</w:t>
                  </w:r>
                  <w:r w:rsidRPr="00C839C0">
                    <w:rPr>
                      <w:rFonts w:ascii="Times New Roman" w:hAnsi="Times New Roman" w:cs="Times New Roman"/>
                      <w:sz w:val="24"/>
                      <w:szCs w:val="24"/>
                    </w:rPr>
                    <w:t xml:space="preserve"> вал трамвай Т3 </w:t>
                  </w:r>
                  <w:proofErr w:type="spellStart"/>
                  <w:r w:rsidRPr="00C839C0">
                    <w:rPr>
                      <w:rFonts w:ascii="Times New Roman" w:hAnsi="Times New Roman" w:cs="Times New Roman"/>
                      <w:sz w:val="24"/>
                      <w:szCs w:val="24"/>
                    </w:rPr>
                    <w:t>ТАТРА</w:t>
                  </w:r>
                  <w:proofErr w:type="spellEnd"/>
                  <w:r w:rsidRPr="00C839C0">
                    <w:rPr>
                      <w:rFonts w:ascii="Times New Roman" w:hAnsi="Times New Roman" w:cs="Times New Roman"/>
                      <w:sz w:val="24"/>
                      <w:szCs w:val="24"/>
                    </w:rPr>
                    <w:t xml:space="preserve"> довгий </w:t>
                  </w:r>
                  <w:proofErr w:type="spellStart"/>
                  <w:r w:rsidRPr="00C839C0">
                    <w:rPr>
                      <w:rFonts w:ascii="Times New Roman" w:hAnsi="Times New Roman" w:cs="Times New Roman"/>
                      <w:sz w:val="24"/>
                      <w:szCs w:val="24"/>
                    </w:rPr>
                    <w:t>шліць</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тролейбус </w:t>
                  </w:r>
                  <w:proofErr w:type="spellStart"/>
                  <w:r w:rsidRPr="00C839C0">
                    <w:rPr>
                      <w:rFonts w:ascii="Times New Roman" w:hAnsi="Times New Roman" w:cs="Times New Roman"/>
                      <w:sz w:val="24"/>
                      <w:szCs w:val="24"/>
                    </w:rPr>
                    <w:t>Троллза</w:t>
                  </w:r>
                  <w:proofErr w:type="spellEnd"/>
                  <w:r w:rsidRPr="00C839C0">
                    <w:rPr>
                      <w:rFonts w:ascii="Times New Roman" w:hAnsi="Times New Roman" w:cs="Times New Roman"/>
                      <w:sz w:val="24"/>
                      <w:szCs w:val="24"/>
                    </w:rPr>
                    <w:t xml:space="preserve"> з мостом RABA 5501А3-2201006-020</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тролейбус </w:t>
                  </w:r>
                  <w:proofErr w:type="spellStart"/>
                  <w:r w:rsidRPr="00C839C0">
                    <w:rPr>
                      <w:rFonts w:ascii="Times New Roman" w:hAnsi="Times New Roman" w:cs="Times New Roman"/>
                      <w:sz w:val="24"/>
                      <w:szCs w:val="24"/>
                    </w:rPr>
                    <w:t>Троллза</w:t>
                  </w:r>
                  <w:proofErr w:type="spellEnd"/>
                  <w:r w:rsidRPr="00C839C0">
                    <w:rPr>
                      <w:rFonts w:ascii="Times New Roman" w:hAnsi="Times New Roman" w:cs="Times New Roman"/>
                      <w:sz w:val="24"/>
                      <w:szCs w:val="24"/>
                    </w:rPr>
                    <w:t xml:space="preserve"> з мостом ZF, 5501А3-2201006-020Д</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16</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5</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101-2201010</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24</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до трамваю ТК (вагон моделі К1)</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r>
            <w:tr w:rsidR="00891241" w:rsidRPr="00C839C0" w:rsidTr="00891241">
              <w:tblPrEx>
                <w:tblLook w:val="0000"/>
              </w:tblPrEx>
              <w:trPr>
                <w:trHeight w:val="315"/>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7</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"Богдан Т 70 117"</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51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тролейбус Шкода ТР21/22</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352"/>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9</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ГАЗ 53 L=2595</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w:t>
                  </w:r>
                </w:p>
              </w:tc>
            </w:tr>
            <w:tr w:rsidR="00891241" w:rsidRPr="00C839C0" w:rsidTr="00891241">
              <w:tblPrEx>
                <w:tblLook w:val="0000"/>
              </w:tblPrEx>
              <w:trPr>
                <w:trHeight w:val="315"/>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10</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Вал карданний ГАЗ 53 L=2620</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376"/>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11</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ГАЗ 52</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54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12</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КАМАЗ задній L=724</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w:t>
                  </w:r>
                </w:p>
              </w:tc>
            </w:tr>
            <w:tr w:rsidR="00891241" w:rsidRPr="00C839C0" w:rsidTr="00891241">
              <w:tblPrEx>
                <w:tblLook w:val="0000"/>
              </w:tblPrEx>
              <w:trPr>
                <w:trHeight w:val="404"/>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13</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УН 053</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14</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КРАЗ заднього моста L=766</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15</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Карданний вал КАМАЗ середній L=629</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w:t>
                  </w:r>
                </w:p>
              </w:tc>
            </w:tr>
            <w:tr w:rsidR="00891241" w:rsidRPr="00C839C0" w:rsidTr="00891241">
              <w:tblPrEx>
                <w:tblLook w:val="0000"/>
              </w:tblPrEx>
              <w:trPr>
                <w:trHeight w:val="327"/>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16</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 xml:space="preserve">Карданний вал </w:t>
                  </w:r>
                  <w:proofErr w:type="spellStart"/>
                  <w:r w:rsidRPr="00C839C0">
                    <w:rPr>
                      <w:rFonts w:ascii="Times New Roman" w:hAnsi="Times New Roman" w:cs="Times New Roman"/>
                      <w:sz w:val="24"/>
                      <w:szCs w:val="24"/>
                    </w:rPr>
                    <w:t>МАЗ</w:t>
                  </w:r>
                  <w:proofErr w:type="spellEnd"/>
                  <w:r w:rsidRPr="00C839C0">
                    <w:rPr>
                      <w:rFonts w:ascii="Times New Roman" w:hAnsi="Times New Roman" w:cs="Times New Roman"/>
                      <w:sz w:val="24"/>
                      <w:szCs w:val="24"/>
                    </w:rPr>
                    <w:t xml:space="preserve"> L=1274</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17</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КАМАЗ штопорне кільце 50*135 посилена</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400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18</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Кільце штопорне хрестовини TATRA T3 велика</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1500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19</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Pr>
                      <w:rFonts w:ascii="Times New Roman" w:hAnsi="Times New Roman"/>
                      <w:sz w:val="24"/>
                      <w:szCs w:val="24"/>
                    </w:rPr>
                    <w:t xml:space="preserve">Хрестовина КРАЗ, </w:t>
                  </w:r>
                  <w:proofErr w:type="spellStart"/>
                  <w:r>
                    <w:rPr>
                      <w:rFonts w:ascii="Times New Roman" w:hAnsi="Times New Roman"/>
                      <w:sz w:val="24"/>
                      <w:szCs w:val="24"/>
                    </w:rPr>
                    <w:t>МАЗ</w:t>
                  </w:r>
                  <w:proofErr w:type="spellEnd"/>
                  <w:r>
                    <w:rPr>
                      <w:rFonts w:ascii="Times New Roman" w:hAnsi="Times New Roman"/>
                      <w:sz w:val="24"/>
                      <w:szCs w:val="24"/>
                    </w:rPr>
                    <w:t xml:space="preserve">, МТЗ </w:t>
                  </w:r>
                  <w:r w:rsidRPr="00C839C0">
                    <w:rPr>
                      <w:rFonts w:ascii="Times New Roman" w:hAnsi="Times New Roman" w:cs="Times New Roman"/>
                      <w:sz w:val="24"/>
                      <w:szCs w:val="24"/>
                    </w:rPr>
                    <w:t>50*155</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20</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ЖД1-4250025-03 101-2201010</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280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21</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TATRA T3 велика 50*135</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22</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RABA MAN 42*119,4</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lastRenderedPageBreak/>
                    <w:t>23</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RABA MAN 52*147,2</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100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24</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карданного валу ГАЗ 3307</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30</w:t>
                  </w:r>
                </w:p>
              </w:tc>
            </w:tr>
            <w:tr w:rsidR="00891241" w:rsidRPr="00C839C0" w:rsidTr="00891241">
              <w:tblPrEx>
                <w:tblLook w:val="0000"/>
              </w:tblPrEx>
              <w:trPr>
                <w:trHeight w:val="517"/>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25</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карданного валу ГАЗ-53, ГАЗ-52,</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60</w:t>
                  </w:r>
                </w:p>
              </w:tc>
            </w:tr>
            <w:tr w:rsidR="00891241" w:rsidRPr="00C839C0" w:rsidTr="00891241">
              <w:tblPrEx>
                <w:tblLook w:val="0000"/>
              </w:tblPrEx>
              <w:trPr>
                <w:trHeight w:val="469"/>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26</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39*118 TATRA T3 мала</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800</w:t>
                  </w:r>
                </w:p>
              </w:tc>
            </w:tr>
            <w:tr w:rsidR="00891241" w:rsidRPr="00C839C0" w:rsidTr="00891241">
              <w:tblPrEx>
                <w:tblLook w:val="0000"/>
              </w:tblPrEx>
              <w:trPr>
                <w:trHeight w:val="462"/>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27</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TATRA 156*47</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30</w:t>
                  </w:r>
                </w:p>
              </w:tc>
            </w:tr>
            <w:tr w:rsidR="00891241" w:rsidRPr="00C839C0" w:rsidTr="00891241">
              <w:tblPrEx>
                <w:tblLook w:val="0000"/>
              </w:tblPrEx>
              <w:trPr>
                <w:trHeight w:val="414"/>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28</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Хрестовина 156*47</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90</w:t>
                  </w:r>
                </w:p>
              </w:tc>
            </w:tr>
            <w:tr w:rsidR="00891241" w:rsidRPr="00C839C0" w:rsidTr="00891241">
              <w:tblPrEx>
                <w:tblLook w:val="0000"/>
              </w:tblPrEx>
              <w:trPr>
                <w:trHeight w:val="600"/>
              </w:trPr>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29</w:t>
                  </w:r>
                </w:p>
              </w:tc>
              <w:tc>
                <w:tcPr>
                  <w:tcW w:w="0" w:type="auto"/>
                  <w:vAlign w:val="center"/>
                </w:tcPr>
                <w:p w:rsidR="00891241" w:rsidRPr="00C839C0" w:rsidRDefault="00891241" w:rsidP="00310B9B">
                  <w:pPr>
                    <w:widowControl w:val="0"/>
                    <w:spacing w:after="0" w:line="240" w:lineRule="auto"/>
                    <w:rPr>
                      <w:rFonts w:ascii="Times New Roman" w:hAnsi="Times New Roman" w:cs="Times New Roman"/>
                      <w:sz w:val="24"/>
                      <w:szCs w:val="24"/>
                    </w:rPr>
                  </w:pPr>
                  <w:r w:rsidRPr="00C839C0">
                    <w:rPr>
                      <w:rFonts w:ascii="Times New Roman" w:hAnsi="Times New Roman" w:cs="Times New Roman"/>
                      <w:sz w:val="24"/>
                      <w:szCs w:val="24"/>
                    </w:rPr>
                    <w:t>Вал карданний в зборі рульової колонки тролейбуса 321</w:t>
                  </w:r>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proofErr w:type="spellStart"/>
                  <w:r w:rsidRPr="00C839C0">
                    <w:rPr>
                      <w:rFonts w:ascii="Times New Roman" w:hAnsi="Times New Roman" w:cs="Times New Roman"/>
                      <w:sz w:val="24"/>
                      <w:szCs w:val="24"/>
                    </w:rPr>
                    <w:t>шт</w:t>
                  </w:r>
                  <w:proofErr w:type="spellEnd"/>
                </w:p>
              </w:tc>
              <w:tc>
                <w:tcPr>
                  <w:tcW w:w="0" w:type="auto"/>
                  <w:vAlign w:val="center"/>
                </w:tcPr>
                <w:p w:rsidR="00891241" w:rsidRPr="00C839C0" w:rsidRDefault="00891241" w:rsidP="00310B9B">
                  <w:pPr>
                    <w:widowControl w:val="0"/>
                    <w:spacing w:after="0" w:line="240" w:lineRule="auto"/>
                    <w:jc w:val="center"/>
                    <w:rPr>
                      <w:rFonts w:ascii="Times New Roman" w:hAnsi="Times New Roman" w:cs="Times New Roman"/>
                      <w:sz w:val="24"/>
                      <w:szCs w:val="24"/>
                    </w:rPr>
                  </w:pPr>
                  <w:r w:rsidRPr="00C839C0">
                    <w:rPr>
                      <w:rFonts w:ascii="Times New Roman" w:hAnsi="Times New Roman" w:cs="Times New Roman"/>
                      <w:sz w:val="24"/>
                      <w:szCs w:val="24"/>
                    </w:rPr>
                    <w:t>14</w:t>
                  </w:r>
                </w:p>
              </w:tc>
            </w:tr>
          </w:tbl>
          <w:p w:rsidR="008C3913" w:rsidRDefault="008C3913">
            <w:pPr>
              <w:widowControl w:val="0"/>
              <w:ind w:right="120"/>
              <w:jc w:val="both"/>
              <w:rPr>
                <w:rFonts w:ascii="Times New Roman" w:eastAsia="Times New Roman" w:hAnsi="Times New Roman" w:cs="Times New Roman"/>
                <w:i/>
                <w:color w:val="4A86E8"/>
                <w:sz w:val="24"/>
                <w:szCs w:val="24"/>
                <w:highlight w:val="white"/>
              </w:rPr>
            </w:pPr>
          </w:p>
        </w:tc>
      </w:tr>
      <w:tr w:rsidR="00466315" w:rsidTr="008C3913">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78659A" w:rsidRPr="0078659A" w:rsidRDefault="0078659A" w:rsidP="0078659A">
            <w:pPr>
              <w:widowControl w:val="0"/>
              <w:rPr>
                <w:rFonts w:ascii="Times New Roman" w:eastAsia="Times New Roman" w:hAnsi="Times New Roman"/>
                <w:sz w:val="24"/>
                <w:szCs w:val="24"/>
              </w:rPr>
            </w:pPr>
            <w:r w:rsidRPr="0078659A">
              <w:rPr>
                <w:rFonts w:ascii="Times New Roman" w:eastAsia="Times New Roman" w:hAnsi="Times New Roman"/>
                <w:sz w:val="24"/>
                <w:szCs w:val="24"/>
              </w:rPr>
              <w:t xml:space="preserve">з дати підписання уповноваженими представниками Сторін та скріплення їх підписів печатками та діє до </w:t>
            </w:r>
            <w:r w:rsidR="00F05C97">
              <w:rPr>
                <w:rFonts w:ascii="Times New Roman" w:eastAsia="Times New Roman" w:hAnsi="Times New Roman"/>
                <w:sz w:val="24"/>
                <w:szCs w:val="24"/>
              </w:rPr>
              <w:t>31.12.20</w:t>
            </w:r>
            <w:r w:rsidRPr="0078659A">
              <w:rPr>
                <w:rFonts w:ascii="Times New Roman" w:eastAsia="Times New Roman" w:hAnsi="Times New Roman"/>
                <w:sz w:val="24"/>
                <w:szCs w:val="24"/>
              </w:rPr>
              <w:t>24 року (включно)</w:t>
            </w:r>
          </w:p>
          <w:p w:rsidR="00FA3BC2" w:rsidRDefault="00F05C97" w:rsidP="00F05C97">
            <w:pPr>
              <w:widowControl w:val="0"/>
              <w:jc w:val="both"/>
              <w:rPr>
                <w:rFonts w:ascii="Times New Roman" w:eastAsia="Times New Roman" w:hAnsi="Times New Roman" w:cs="Times New Roman"/>
                <w:sz w:val="24"/>
                <w:szCs w:val="24"/>
                <w:highlight w:val="cyan"/>
              </w:rPr>
            </w:pPr>
            <w:r w:rsidRPr="00F05C97">
              <w:rPr>
                <w:rFonts w:ascii="Times New Roman" w:eastAsia="Times New Roman" w:hAnsi="Times New Roman"/>
                <w:sz w:val="24"/>
                <w:szCs w:val="24"/>
              </w:rPr>
              <w:t>Строк поставки Товару 3</w:t>
            </w:r>
            <w:r>
              <w:rPr>
                <w:rFonts w:ascii="Times New Roman" w:eastAsia="Times New Roman" w:hAnsi="Times New Roman"/>
                <w:sz w:val="24"/>
                <w:szCs w:val="24"/>
              </w:rPr>
              <w:t xml:space="preserve"> (три)</w:t>
            </w:r>
            <w:r w:rsidRPr="00F05C97">
              <w:rPr>
                <w:rFonts w:ascii="Times New Roman" w:eastAsia="Times New Roman" w:hAnsi="Times New Roman"/>
                <w:sz w:val="24"/>
                <w:szCs w:val="24"/>
              </w:rPr>
              <w:t xml:space="preserve"> календарних дня з дня отримання письмової заявки Замовника на електронну чи поштову адресу. </w:t>
            </w:r>
          </w:p>
        </w:tc>
      </w:tr>
      <w:tr w:rsidR="00466315" w:rsidTr="008C3913">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rsidP="007D3FF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B344DB"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sidR="003313CE">
              <w:rPr>
                <w:rFonts w:ascii="Times New Roman" w:eastAsia="Times New Roman" w:hAnsi="Times New Roman" w:cs="Times New Roman"/>
                <w:b/>
                <w:color w:val="000000"/>
                <w:sz w:val="24"/>
                <w:szCs w:val="24"/>
              </w:rPr>
              <w:t>(якими)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w:t>
            </w:r>
            <w:r>
              <w:rPr>
                <w:rFonts w:ascii="Times New Roman" w:eastAsia="Times New Roman" w:hAnsi="Times New Roman" w:cs="Times New Roman"/>
                <w:color w:val="000000"/>
                <w:sz w:val="24"/>
                <w:szCs w:val="24"/>
              </w:rPr>
              <w:lastRenderedPageBreak/>
              <w:t xml:space="preserve">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8C3913">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B344DB">
        <w:trPr>
          <w:trHeight w:val="155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8C3913">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lastRenderedPageBreak/>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B344DB" w:rsidP="00891241">
            <w:pPr>
              <w:widowControl w:val="0"/>
              <w:tabs>
                <w:tab w:val="left" w:pos="45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13C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rsidP="00891241">
            <w:pPr>
              <w:widowControl w:val="0"/>
              <w:tabs>
                <w:tab w:val="left" w:pos="3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rsidP="00891241">
            <w:pPr>
              <w:widowControl w:val="0"/>
              <w:tabs>
                <w:tab w:val="left" w:pos="45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Про електронні довірчі послуги</w:t>
            </w:r>
            <w:r w:rsidR="00B344D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w:t>
            </w:r>
            <w:r w:rsidR="00B344DB">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8C3913">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466315" w:rsidRPr="003128B8" w:rsidRDefault="00891241" w:rsidP="00B344DB">
            <w:pPr>
              <w:widowControl w:val="0"/>
              <w:jc w:val="both"/>
              <w:rPr>
                <w:rFonts w:ascii="Times New Roman" w:eastAsia="Times New Roman" w:hAnsi="Times New Roman"/>
                <w:sz w:val="24"/>
                <w:szCs w:val="24"/>
              </w:rPr>
            </w:pPr>
            <w:r>
              <w:rPr>
                <w:rFonts w:ascii="Times New Roman" w:eastAsia="Times New Roman" w:hAnsi="Times New Roman"/>
                <w:sz w:val="24"/>
                <w:szCs w:val="24"/>
              </w:rPr>
              <w:t>не вимагається</w:t>
            </w:r>
          </w:p>
        </w:tc>
      </w:tr>
      <w:tr w:rsidR="00466315" w:rsidTr="008C3913">
        <w:trPr>
          <w:trHeight w:val="557"/>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466315" w:rsidRDefault="00466315" w:rsidP="00B344DB">
            <w:pPr>
              <w:widowControl w:val="0"/>
              <w:pBdr>
                <w:top w:val="nil"/>
                <w:left w:val="nil"/>
                <w:bottom w:val="nil"/>
                <w:right w:val="nil"/>
                <w:between w:val="nil"/>
              </w:pBdr>
              <w:tabs>
                <w:tab w:val="left" w:pos="404"/>
              </w:tabs>
              <w:ind w:right="120"/>
              <w:jc w:val="both"/>
              <w:rPr>
                <w:rFonts w:ascii="Times New Roman" w:eastAsia="Times New Roman" w:hAnsi="Times New Roman" w:cs="Times New Roman"/>
                <w:color w:val="00B050"/>
                <w:sz w:val="24"/>
                <w:szCs w:val="24"/>
                <w:highlight w:val="white"/>
              </w:rPr>
            </w:pPr>
            <w:bookmarkStart w:id="5" w:name="_GoBack"/>
            <w:bookmarkEnd w:id="5"/>
          </w:p>
        </w:tc>
      </w:tr>
      <w:tr w:rsidR="00466315" w:rsidTr="008C3913">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rsidP="00B344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00B344DB">
              <w:rPr>
                <w:rFonts w:ascii="Times New Roman" w:eastAsia="Times New Roman" w:hAnsi="Times New Roman" w:cs="Times New Roman"/>
                <w:b/>
                <w:sz w:val="24"/>
                <w:szCs w:val="24"/>
              </w:rPr>
              <w:t xml:space="preserve">, згідно </w:t>
            </w:r>
            <w:r>
              <w:rPr>
                <w:rFonts w:ascii="Times New Roman" w:eastAsia="Times New Roman" w:hAnsi="Times New Roman" w:cs="Times New Roman"/>
                <w:b/>
                <w:sz w:val="24"/>
                <w:szCs w:val="24"/>
              </w:rPr>
              <w:t xml:space="preserve">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w:t>
            </w:r>
            <w:r w:rsidR="00B344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r w:rsidR="00B344DB">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Про санкції</w:t>
            </w:r>
            <w:r w:rsidR="00B344DB">
              <w:rPr>
                <w:rFonts w:ascii="Times New Roman" w:eastAsia="Times New Roman" w:hAnsi="Times New Roman" w:cs="Times New Roman"/>
                <w:color w:val="000000" w:themeColor="text1"/>
                <w:sz w:val="24"/>
                <w:szCs w:val="24"/>
                <w:highlight w:val="white"/>
              </w:rPr>
              <w:t>»</w:t>
            </w:r>
            <w:r w:rsidRPr="00A875EB">
              <w:rPr>
                <w:rFonts w:ascii="Times New Roman" w:eastAsia="Times New Roman" w:hAnsi="Times New Roman" w:cs="Times New Roman"/>
                <w:color w:val="000000" w:themeColor="text1"/>
                <w:sz w:val="24"/>
                <w:szCs w:val="24"/>
                <w:highlight w:val="white"/>
              </w:rPr>
              <w:t xml:space="preserve">,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3313CE"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r w:rsidR="00B344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Не передбачено</w:t>
            </w:r>
          </w:p>
        </w:tc>
      </w:tr>
      <w:tr w:rsidR="00466315" w:rsidTr="008C3913">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8C3913">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8C3913">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B344DB" w:rsidRDefault="000A504E" w:rsidP="00D307AF">
            <w:pPr>
              <w:jc w:val="both"/>
              <w:rPr>
                <w:rFonts w:ascii="Times New Roman" w:eastAsia="Times New Roman" w:hAnsi="Times New Roman"/>
                <w:b/>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F74A40">
              <w:rPr>
                <w:rFonts w:ascii="Times New Roman" w:eastAsia="Times New Roman" w:hAnsi="Times New Roman"/>
                <w:b/>
                <w:sz w:val="24"/>
                <w:szCs w:val="24"/>
              </w:rPr>
              <w:t xml:space="preserve">: </w:t>
            </w:r>
          </w:p>
          <w:p w:rsidR="000A504E" w:rsidRPr="0042026F" w:rsidRDefault="009067FD" w:rsidP="00D307AF">
            <w:pPr>
              <w:jc w:val="both"/>
              <w:rPr>
                <w:rFonts w:ascii="Times New Roman" w:eastAsia="Times New Roman" w:hAnsi="Times New Roman"/>
                <w:i/>
                <w:color w:val="000000"/>
                <w:sz w:val="24"/>
                <w:szCs w:val="24"/>
              </w:rPr>
            </w:pPr>
            <w:r>
              <w:rPr>
                <w:rFonts w:ascii="Times New Roman" w:eastAsia="Times New Roman" w:hAnsi="Times New Roman"/>
                <w:b/>
                <w:sz w:val="24"/>
                <w:szCs w:val="24"/>
              </w:rPr>
              <w:t>0</w:t>
            </w:r>
            <w:r w:rsidR="00B344DB">
              <w:rPr>
                <w:rFonts w:ascii="Times New Roman" w:eastAsia="Times New Roman" w:hAnsi="Times New Roman"/>
                <w:b/>
                <w:sz w:val="24"/>
                <w:szCs w:val="24"/>
              </w:rPr>
              <w:t>2</w:t>
            </w:r>
            <w:r>
              <w:rPr>
                <w:rFonts w:ascii="Times New Roman" w:eastAsia="Times New Roman" w:hAnsi="Times New Roman"/>
                <w:b/>
                <w:sz w:val="24"/>
                <w:szCs w:val="24"/>
              </w:rPr>
              <w:t xml:space="preserve"> березня </w:t>
            </w:r>
            <w:r w:rsidR="00DE1202" w:rsidRPr="00A35C70">
              <w:rPr>
                <w:rFonts w:ascii="Times New Roman" w:eastAsia="Times New Roman" w:hAnsi="Times New Roman"/>
                <w:b/>
                <w:sz w:val="24"/>
                <w:szCs w:val="24"/>
              </w:rPr>
              <w:t>2024</w:t>
            </w:r>
            <w:r w:rsidR="000A504E" w:rsidRPr="00D307AF">
              <w:rPr>
                <w:rFonts w:ascii="Times New Roman" w:eastAsia="Times New Roman" w:hAnsi="Times New Roman"/>
                <w:b/>
                <w:sz w:val="24"/>
                <w:szCs w:val="24"/>
              </w:rPr>
              <w:t xml:space="preserve"> року</w:t>
            </w:r>
            <w:r w:rsidR="000A504E" w:rsidRPr="00D307AF">
              <w:rPr>
                <w:rFonts w:ascii="Times New Roman" w:eastAsia="Times New Roman" w:hAnsi="Times New Roman"/>
                <w:sz w:val="24"/>
                <w:szCs w:val="24"/>
              </w:rPr>
              <w:t xml:space="preserve">, </w:t>
            </w:r>
            <w:r w:rsidR="000A504E" w:rsidRPr="00D307AF">
              <w:rPr>
                <w:rFonts w:ascii="Times New Roman" w:eastAsia="Times New Roman" w:hAnsi="Times New Roman"/>
                <w:i/>
                <w:iCs/>
                <w:sz w:val="24"/>
                <w:szCs w:val="24"/>
              </w:rPr>
              <w:t>час</w:t>
            </w:r>
            <w:r w:rsidR="000A504E" w:rsidRPr="00D307AF">
              <w:rPr>
                <w:rFonts w:eastAsia="Times New Roman"/>
                <w:i/>
                <w:color w:val="000000"/>
                <w:sz w:val="24"/>
                <w:szCs w:val="24"/>
              </w:rPr>
              <w:t xml:space="preserve"> </w:t>
            </w:r>
            <w:r w:rsidR="000A504E"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w:t>
            </w:r>
            <w:r w:rsidR="00B344DB">
              <w:rPr>
                <w:rFonts w:ascii="Times New Roman" w:eastAsia="Times New Roman" w:hAnsi="Times New Roman" w:cs="Times New Roman"/>
                <w:color w:val="000000" w:themeColor="text1"/>
                <w:sz w:val="24"/>
                <w:szCs w:val="24"/>
                <w:highlight w:val="white"/>
              </w:rPr>
              <w:t xml:space="preserve"> </w:t>
            </w:r>
            <w:r w:rsidRPr="00D82D37">
              <w:rPr>
                <w:rFonts w:ascii="Times New Roman" w:eastAsia="Times New Roman" w:hAnsi="Times New Roman" w:cs="Times New Roman"/>
                <w:color w:val="000000" w:themeColor="text1"/>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8C3913">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72513E">
              <w:rPr>
                <w:rFonts w:ascii="Times New Roman" w:eastAsia="Times New Roman" w:hAnsi="Times New Roman" w:cs="Times New Roman"/>
                <w:color w:val="000000" w:themeColor="text1"/>
                <w:sz w:val="24"/>
                <w:szCs w:val="24"/>
                <w:highlight w:val="white"/>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B344DB">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310B9B">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аномально низька ціна тендерної пропозиції</w:t>
            </w:r>
            <w:r w:rsidR="00310B9B">
              <w:rPr>
                <w:rFonts w:ascii="Times New Roman" w:eastAsia="Times New Roman" w:hAnsi="Times New Roman" w:cs="Times New Roman"/>
                <w:color w:val="000000" w:themeColor="text1"/>
                <w:sz w:val="24"/>
                <w:szCs w:val="24"/>
                <w:highlight w:val="white"/>
              </w:rPr>
              <w:t>»</w:t>
            </w:r>
            <w:r w:rsidRPr="0072513E">
              <w:rPr>
                <w:rFonts w:ascii="Times New Roman" w:eastAsia="Times New Roman" w:hAnsi="Times New Roman" w:cs="Times New Roman"/>
                <w:color w:val="000000" w:themeColor="text1"/>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72513E">
              <w:rPr>
                <w:rFonts w:ascii="Times New Roman" w:eastAsia="Times New Roman" w:hAnsi="Times New Roman" w:cs="Times New Roman"/>
                <w:color w:val="000000" w:themeColor="text1"/>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B344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w:t>
            </w:r>
            <w:r w:rsidR="003313CE">
              <w:rPr>
                <w:rFonts w:ascii="Times New Roman" w:eastAsia="Times New Roman" w:hAnsi="Times New Roman" w:cs="Times New Roman"/>
                <w:color w:val="000000"/>
                <w:sz w:val="24"/>
                <w:szCs w:val="24"/>
              </w:rPr>
              <w:t xml:space="preserve"> разі якщо учасник або переможець не повинен складати </w:t>
            </w:r>
            <w:r w:rsidR="003313CE">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3313C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3313CE">
              <w:rPr>
                <w:rFonts w:ascii="Times New Roman" w:eastAsia="Times New Roman" w:hAnsi="Times New Roman" w:cs="Times New Roman"/>
                <w:sz w:val="24"/>
                <w:szCs w:val="24"/>
              </w:rPr>
              <w:t>ненакладення</w:t>
            </w:r>
            <w:proofErr w:type="spellEnd"/>
            <w:r w:rsidR="003313C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3313CE">
              <w:rPr>
                <w:rFonts w:ascii="Times New Roman" w:eastAsia="Times New Roman" w:hAnsi="Times New Roman" w:cs="Times New Roman"/>
                <w:sz w:val="24"/>
                <w:szCs w:val="24"/>
              </w:rPr>
              <w:t>нь</w:t>
            </w:r>
            <w:proofErr w:type="spellEnd"/>
            <w:r w:rsidR="003313CE">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B344DB">
              <w:rPr>
                <w:rFonts w:ascii="Times New Roman" w:eastAsia="Times New Roman" w:hAnsi="Times New Roman" w:cs="Times New Roman"/>
                <w:b/>
                <w:i/>
                <w:color w:val="000000"/>
                <w:sz w:val="24"/>
                <w:szCs w:val="24"/>
              </w:rPr>
              <w:t>Додатком</w:t>
            </w:r>
            <w:r>
              <w:rPr>
                <w:rFonts w:ascii="Times New Roman" w:eastAsia="Times New Roman" w:hAnsi="Times New Roman" w:cs="Times New Roman"/>
                <w:b/>
                <w:i/>
                <w:color w:val="000000"/>
                <w:sz w:val="24"/>
                <w:szCs w:val="24"/>
              </w:rPr>
              <w:t xml:space="preserve">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B344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10B9B">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10B9B">
              <w:rPr>
                <w:rFonts w:ascii="Times New Roman" w:eastAsia="Times New Roman" w:hAnsi="Times New Roman" w:cs="Times New Roman"/>
                <w:color w:val="000000" w:themeColor="text1"/>
                <w:sz w:val="24"/>
                <w:szCs w:val="24"/>
              </w:rPr>
              <w:t>є громадянином Російської</w:t>
            </w:r>
            <w:r>
              <w:rPr>
                <w:rFonts w:ascii="Times New Roman" w:eastAsia="Times New Roman" w:hAnsi="Times New Roman" w:cs="Times New Roman"/>
                <w:color w:val="000000" w:themeColor="text1"/>
                <w:sz w:val="24"/>
                <w:szCs w:val="24"/>
              </w:rPr>
              <w:t xml:space="preserve"> Федерації/Республіки Білорусь/</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І</w:t>
            </w:r>
            <w:r w:rsidRPr="00310B9B">
              <w:rPr>
                <w:rFonts w:ascii="Times New Roman" w:eastAsia="Times New Roman" w:hAnsi="Times New Roman" w:cs="Times New Roman"/>
                <w:color w:val="000000" w:themeColor="text1"/>
                <w:sz w:val="24"/>
                <w:szCs w:val="24"/>
              </w:rPr>
              <w:t xml:space="preserve">сламської Республіки Іран; юридичною особою, утвореною та зареєстрованою відповідно до законодавства України, кінцевим </w:t>
            </w:r>
            <w:proofErr w:type="spellStart"/>
            <w:r w:rsidRPr="00310B9B">
              <w:rPr>
                <w:rFonts w:ascii="Times New Roman" w:eastAsia="Times New Roman" w:hAnsi="Times New Roman" w:cs="Times New Roman"/>
                <w:color w:val="000000" w:themeColor="text1"/>
                <w:sz w:val="24"/>
                <w:szCs w:val="24"/>
              </w:rPr>
              <w:t>бенефіціарним</w:t>
            </w:r>
            <w:proofErr w:type="spellEnd"/>
            <w:r w:rsidRPr="00310B9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color w:val="000000" w:themeColor="text1"/>
                <w:sz w:val="24"/>
                <w:szCs w:val="24"/>
              </w:rPr>
              <w:t xml:space="preserve"> </w:t>
            </w:r>
            <w:r w:rsidRPr="00310B9B">
              <w:rPr>
                <w:rFonts w:ascii="Times New Roman" w:eastAsia="Times New Roman" w:hAnsi="Times New Roman" w:cs="Times New Roman"/>
                <w:color w:val="000000" w:themeColor="text1"/>
                <w:sz w:val="24"/>
                <w:szCs w:val="24"/>
              </w:rPr>
              <w:t xml:space="preserve">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Про публічні закупівлі</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4"/>
                <w:szCs w:val="24"/>
              </w:rPr>
              <w:t>»</w:t>
            </w:r>
            <w:r w:rsidRPr="00310B9B">
              <w:rPr>
                <w:rFonts w:ascii="Times New Roman" w:eastAsia="Times New Roman" w:hAnsi="Times New Roman" w:cs="Times New Roman"/>
                <w:color w:val="000000" w:themeColor="text1"/>
                <w:sz w:val="24"/>
                <w:szCs w:val="24"/>
              </w:rPr>
              <w:t xml:space="preserve"> (Офіційний вісник України, 2022 р., № 84, ст. 5176)</w:t>
            </w:r>
            <w:r w:rsidR="003313CE" w:rsidRPr="008411FB">
              <w:rPr>
                <w:rFonts w:ascii="Times New Roman" w:eastAsia="Times New Roman" w:hAnsi="Times New Roman" w:cs="Times New Roman"/>
                <w:color w:val="000000" w:themeColor="text1"/>
                <w:sz w:val="24"/>
                <w:szCs w:val="24"/>
                <w:highlight w:val="white"/>
              </w:rPr>
              <w:t>;</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B344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B344D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8C3913">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8C3913">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8C3913">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w:t>
            </w:r>
            <w:r>
              <w:rPr>
                <w:rFonts w:ascii="Times New Roman" w:eastAsia="Times New Roman" w:hAnsi="Times New Roman" w:cs="Times New Roman"/>
                <w:color w:val="000000"/>
                <w:sz w:val="24"/>
                <w:szCs w:val="24"/>
                <w:highlight w:val="white"/>
              </w:rPr>
              <w:lastRenderedPageBreak/>
              <w:t>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F760EA">
              <w:rPr>
                <w:rFonts w:ascii="Times New Roman" w:eastAsia="Times New Roman" w:hAnsi="Times New Roman" w:cs="Times New Roman"/>
                <w:color w:val="000000" w:themeColor="text1"/>
                <w:sz w:val="24"/>
                <w:szCs w:val="24"/>
              </w:rPr>
              <w:t>5</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CB732C">
              <w:rPr>
                <w:rFonts w:ascii="Times New Roman" w:eastAsia="Times New Roman" w:hAnsi="Times New Roman" w:cs="Times New Roman"/>
                <w:color w:val="000000"/>
                <w:sz w:val="24"/>
                <w:szCs w:val="24"/>
              </w:rPr>
              <w:t>5</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w:t>
            </w:r>
            <w:r>
              <w:rPr>
                <w:rFonts w:ascii="Times New Roman" w:eastAsia="Times New Roman" w:hAnsi="Times New Roman" w:cs="Times New Roman"/>
                <w:color w:val="000000"/>
                <w:sz w:val="24"/>
                <w:szCs w:val="24"/>
              </w:rPr>
              <w:lastRenderedPageBreak/>
              <w:t>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rsidP="00E451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rsidP="00E45106">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sectPr w:rsidR="00466315" w:rsidSect="0016646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9B" w:rsidRDefault="00310B9B">
      <w:pPr>
        <w:spacing w:after="0" w:line="240" w:lineRule="auto"/>
      </w:pPr>
      <w:r>
        <w:separator/>
      </w:r>
    </w:p>
  </w:endnote>
  <w:endnote w:type="continuationSeparator" w:id="0">
    <w:p w:rsidR="00310B9B" w:rsidRDefault="00310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9B" w:rsidRDefault="00310B9B">
      <w:pPr>
        <w:spacing w:after="0" w:line="240" w:lineRule="auto"/>
      </w:pPr>
      <w:r>
        <w:separator/>
      </w:r>
    </w:p>
  </w:footnote>
  <w:footnote w:type="continuationSeparator" w:id="0">
    <w:p w:rsidR="00310B9B" w:rsidRDefault="00310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9B" w:rsidRDefault="00310B9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C2F0F"/>
    <w:multiLevelType w:val="hybridMultilevel"/>
    <w:tmpl w:val="348A02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66315"/>
    <w:rsid w:val="00030DD4"/>
    <w:rsid w:val="0008187F"/>
    <w:rsid w:val="000973C6"/>
    <w:rsid w:val="000A504E"/>
    <w:rsid w:val="000F138D"/>
    <w:rsid w:val="0016646B"/>
    <w:rsid w:val="001751EB"/>
    <w:rsid w:val="00180A03"/>
    <w:rsid w:val="00185322"/>
    <w:rsid w:val="00190EAD"/>
    <w:rsid w:val="00195E7C"/>
    <w:rsid w:val="001D64BE"/>
    <w:rsid w:val="0022150D"/>
    <w:rsid w:val="00223120"/>
    <w:rsid w:val="002615F1"/>
    <w:rsid w:val="00263EC4"/>
    <w:rsid w:val="00273082"/>
    <w:rsid w:val="002765C0"/>
    <w:rsid w:val="00293195"/>
    <w:rsid w:val="002B6D4A"/>
    <w:rsid w:val="002D09CD"/>
    <w:rsid w:val="002F700F"/>
    <w:rsid w:val="00310B9B"/>
    <w:rsid w:val="003128B8"/>
    <w:rsid w:val="003313CE"/>
    <w:rsid w:val="00333324"/>
    <w:rsid w:val="0039394C"/>
    <w:rsid w:val="0039402E"/>
    <w:rsid w:val="00396502"/>
    <w:rsid w:val="003A6519"/>
    <w:rsid w:val="003B0BDE"/>
    <w:rsid w:val="003B0BE7"/>
    <w:rsid w:val="003B25B7"/>
    <w:rsid w:val="003B2C5F"/>
    <w:rsid w:val="003C3C2E"/>
    <w:rsid w:val="003D391F"/>
    <w:rsid w:val="003E1AC8"/>
    <w:rsid w:val="004360D0"/>
    <w:rsid w:val="0044206E"/>
    <w:rsid w:val="00466315"/>
    <w:rsid w:val="004666B1"/>
    <w:rsid w:val="00490731"/>
    <w:rsid w:val="004A5A7E"/>
    <w:rsid w:val="004C143C"/>
    <w:rsid w:val="005003C1"/>
    <w:rsid w:val="00510665"/>
    <w:rsid w:val="00560241"/>
    <w:rsid w:val="005A4465"/>
    <w:rsid w:val="005A5B30"/>
    <w:rsid w:val="005D4593"/>
    <w:rsid w:val="005E144E"/>
    <w:rsid w:val="005F4744"/>
    <w:rsid w:val="006177E9"/>
    <w:rsid w:val="00661610"/>
    <w:rsid w:val="006648BB"/>
    <w:rsid w:val="006B2850"/>
    <w:rsid w:val="00710C1E"/>
    <w:rsid w:val="0072513E"/>
    <w:rsid w:val="007272A8"/>
    <w:rsid w:val="0074046A"/>
    <w:rsid w:val="0078659A"/>
    <w:rsid w:val="00791685"/>
    <w:rsid w:val="00796BA4"/>
    <w:rsid w:val="007A3420"/>
    <w:rsid w:val="007D3FFD"/>
    <w:rsid w:val="007D67F1"/>
    <w:rsid w:val="007F6ED3"/>
    <w:rsid w:val="008411FB"/>
    <w:rsid w:val="00853048"/>
    <w:rsid w:val="00857820"/>
    <w:rsid w:val="0086651C"/>
    <w:rsid w:val="008766F8"/>
    <w:rsid w:val="00891241"/>
    <w:rsid w:val="00891712"/>
    <w:rsid w:val="00891F3B"/>
    <w:rsid w:val="00897356"/>
    <w:rsid w:val="008C3913"/>
    <w:rsid w:val="008D2C4C"/>
    <w:rsid w:val="008E3414"/>
    <w:rsid w:val="008E7258"/>
    <w:rsid w:val="008F0B1B"/>
    <w:rsid w:val="009067FD"/>
    <w:rsid w:val="00927D91"/>
    <w:rsid w:val="00973E01"/>
    <w:rsid w:val="009913DB"/>
    <w:rsid w:val="009E3323"/>
    <w:rsid w:val="009F5D81"/>
    <w:rsid w:val="00A1445C"/>
    <w:rsid w:val="00A35C70"/>
    <w:rsid w:val="00A71ED7"/>
    <w:rsid w:val="00A759AB"/>
    <w:rsid w:val="00A84FE4"/>
    <w:rsid w:val="00A875EB"/>
    <w:rsid w:val="00A92320"/>
    <w:rsid w:val="00AB2D60"/>
    <w:rsid w:val="00AB5F41"/>
    <w:rsid w:val="00B075B9"/>
    <w:rsid w:val="00B26F63"/>
    <w:rsid w:val="00B344DB"/>
    <w:rsid w:val="00B44E8A"/>
    <w:rsid w:val="00B71198"/>
    <w:rsid w:val="00B72D05"/>
    <w:rsid w:val="00BF1267"/>
    <w:rsid w:val="00C23FBD"/>
    <w:rsid w:val="00C454B4"/>
    <w:rsid w:val="00C66B23"/>
    <w:rsid w:val="00C74FD5"/>
    <w:rsid w:val="00C82DE5"/>
    <w:rsid w:val="00CB3CCA"/>
    <w:rsid w:val="00CB732C"/>
    <w:rsid w:val="00CC77D2"/>
    <w:rsid w:val="00CF0F3D"/>
    <w:rsid w:val="00D307AF"/>
    <w:rsid w:val="00D43AA7"/>
    <w:rsid w:val="00D46469"/>
    <w:rsid w:val="00D52A1A"/>
    <w:rsid w:val="00D71D08"/>
    <w:rsid w:val="00D74371"/>
    <w:rsid w:val="00D82D37"/>
    <w:rsid w:val="00DB4C9C"/>
    <w:rsid w:val="00DC7F9B"/>
    <w:rsid w:val="00DD221E"/>
    <w:rsid w:val="00DE1202"/>
    <w:rsid w:val="00DF3920"/>
    <w:rsid w:val="00E409E8"/>
    <w:rsid w:val="00E45106"/>
    <w:rsid w:val="00E47E60"/>
    <w:rsid w:val="00E50201"/>
    <w:rsid w:val="00E57D00"/>
    <w:rsid w:val="00E7667F"/>
    <w:rsid w:val="00EC5068"/>
    <w:rsid w:val="00EC6FE5"/>
    <w:rsid w:val="00F04CD0"/>
    <w:rsid w:val="00F05C97"/>
    <w:rsid w:val="00F27EE2"/>
    <w:rsid w:val="00F37BC2"/>
    <w:rsid w:val="00F54D31"/>
    <w:rsid w:val="00F74A40"/>
    <w:rsid w:val="00F760EA"/>
    <w:rsid w:val="00F87449"/>
    <w:rsid w:val="00FA1DD1"/>
    <w:rsid w:val="00FA3BC2"/>
    <w:rsid w:val="00FB4D7D"/>
    <w:rsid w:val="00FC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6646B"/>
    <w:pPr>
      <w:keepNext/>
      <w:keepLines/>
      <w:spacing w:before="480" w:after="120"/>
      <w:outlineLvl w:val="0"/>
    </w:pPr>
    <w:rPr>
      <w:b/>
      <w:sz w:val="48"/>
      <w:szCs w:val="48"/>
    </w:rPr>
  </w:style>
  <w:style w:type="paragraph" w:styleId="2">
    <w:name w:val="heading 2"/>
    <w:basedOn w:val="a"/>
    <w:next w:val="a"/>
    <w:uiPriority w:val="9"/>
    <w:semiHidden/>
    <w:unhideWhenUsed/>
    <w:qFormat/>
    <w:rsid w:val="0016646B"/>
    <w:pPr>
      <w:keepNext/>
      <w:keepLines/>
      <w:spacing w:before="360" w:after="80"/>
      <w:outlineLvl w:val="1"/>
    </w:pPr>
    <w:rPr>
      <w:b/>
      <w:sz w:val="36"/>
      <w:szCs w:val="36"/>
    </w:rPr>
  </w:style>
  <w:style w:type="paragraph" w:styleId="3">
    <w:name w:val="heading 3"/>
    <w:basedOn w:val="a"/>
    <w:next w:val="a"/>
    <w:uiPriority w:val="9"/>
    <w:semiHidden/>
    <w:unhideWhenUsed/>
    <w:qFormat/>
    <w:rsid w:val="0016646B"/>
    <w:pPr>
      <w:keepNext/>
      <w:keepLines/>
      <w:spacing w:before="280" w:after="80"/>
      <w:outlineLvl w:val="2"/>
    </w:pPr>
    <w:rPr>
      <w:b/>
      <w:sz w:val="28"/>
      <w:szCs w:val="28"/>
    </w:rPr>
  </w:style>
  <w:style w:type="paragraph" w:styleId="4">
    <w:name w:val="heading 4"/>
    <w:basedOn w:val="a"/>
    <w:next w:val="a"/>
    <w:uiPriority w:val="9"/>
    <w:semiHidden/>
    <w:unhideWhenUsed/>
    <w:qFormat/>
    <w:rsid w:val="0016646B"/>
    <w:pPr>
      <w:keepNext/>
      <w:keepLines/>
      <w:spacing w:before="240" w:after="40"/>
      <w:outlineLvl w:val="3"/>
    </w:pPr>
    <w:rPr>
      <w:b/>
      <w:sz w:val="24"/>
      <w:szCs w:val="24"/>
    </w:rPr>
  </w:style>
  <w:style w:type="paragraph" w:styleId="5">
    <w:name w:val="heading 5"/>
    <w:basedOn w:val="a"/>
    <w:next w:val="a"/>
    <w:uiPriority w:val="9"/>
    <w:semiHidden/>
    <w:unhideWhenUsed/>
    <w:qFormat/>
    <w:rsid w:val="0016646B"/>
    <w:pPr>
      <w:keepNext/>
      <w:keepLines/>
      <w:spacing w:before="220" w:after="40"/>
      <w:outlineLvl w:val="4"/>
    </w:pPr>
    <w:rPr>
      <w:b/>
    </w:rPr>
  </w:style>
  <w:style w:type="paragraph" w:styleId="6">
    <w:name w:val="heading 6"/>
    <w:basedOn w:val="a"/>
    <w:next w:val="a"/>
    <w:uiPriority w:val="9"/>
    <w:semiHidden/>
    <w:unhideWhenUsed/>
    <w:qFormat/>
    <w:rsid w:val="001664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646B"/>
    <w:tblPr>
      <w:tblCellMar>
        <w:top w:w="0" w:type="dxa"/>
        <w:left w:w="0" w:type="dxa"/>
        <w:bottom w:w="0" w:type="dxa"/>
        <w:right w:w="0" w:type="dxa"/>
      </w:tblCellMar>
    </w:tblPr>
  </w:style>
  <w:style w:type="paragraph" w:styleId="a3">
    <w:name w:val="Title"/>
    <w:basedOn w:val="a"/>
    <w:next w:val="a"/>
    <w:uiPriority w:val="10"/>
    <w:qFormat/>
    <w:rsid w:val="0016646B"/>
    <w:pPr>
      <w:keepNext/>
      <w:keepLines/>
      <w:spacing w:before="480" w:after="120"/>
    </w:pPr>
    <w:rPr>
      <w:b/>
      <w:sz w:val="72"/>
      <w:szCs w:val="72"/>
    </w:rPr>
  </w:style>
  <w:style w:type="table" w:customStyle="1" w:styleId="TableNormal0">
    <w:name w:val="Table Normal"/>
    <w:rsid w:val="0016646B"/>
    <w:tblPr>
      <w:tblCellMar>
        <w:top w:w="0" w:type="dxa"/>
        <w:left w:w="0" w:type="dxa"/>
        <w:bottom w:w="0" w:type="dxa"/>
        <w:right w:w="0" w:type="dxa"/>
      </w:tblCellMar>
    </w:tblPr>
  </w:style>
  <w:style w:type="table" w:customStyle="1" w:styleId="TableNormal1">
    <w:name w:val="Table Normal"/>
    <w:rsid w:val="0016646B"/>
    <w:tblPr>
      <w:tblCellMar>
        <w:top w:w="0" w:type="dxa"/>
        <w:left w:w="0" w:type="dxa"/>
        <w:bottom w:w="0" w:type="dxa"/>
        <w:right w:w="0" w:type="dxa"/>
      </w:tblCellMar>
    </w:tblPr>
  </w:style>
  <w:style w:type="table" w:customStyle="1" w:styleId="TableNormal2">
    <w:name w:val="Table Normal"/>
    <w:rsid w:val="0016646B"/>
    <w:tblPr>
      <w:tblCellMar>
        <w:top w:w="0" w:type="dxa"/>
        <w:left w:w="0" w:type="dxa"/>
        <w:bottom w:w="0" w:type="dxa"/>
        <w:right w:w="0" w:type="dxa"/>
      </w:tblCellMar>
    </w:tblPr>
  </w:style>
  <w:style w:type="table" w:customStyle="1" w:styleId="TableNormal3">
    <w:name w:val="Table Normal"/>
    <w:rsid w:val="001664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664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16646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16646B"/>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16646B"/>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16646B"/>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r="http://schemas.openxmlformats.org/officeDocument/2006/relationships" xmlns:w="http://schemas.openxmlformats.org/wordprocessingml/2006/main">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prozorro.gov.ua/search/products?local_share=10" TargetMode="External"/><Relationship Id="rId23"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25</Pages>
  <Words>38271</Words>
  <Characters>21816</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146</cp:revision>
  <cp:lastPrinted>2023-06-29T11:46:00Z</cp:lastPrinted>
  <dcterms:created xsi:type="dcterms:W3CDTF">2020-04-14T07:28:00Z</dcterms:created>
  <dcterms:modified xsi:type="dcterms:W3CDTF">2024-02-22T13:11:00Z</dcterms:modified>
</cp:coreProperties>
</file>