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5D" w:rsidRDefault="002E1F5D" w:rsidP="00EE727C">
      <w:pPr>
        <w:pStyle w:val="a4"/>
        <w:widowControl w:val="0"/>
        <w:autoSpaceDE w:val="0"/>
        <w:rPr>
          <w:rFonts w:ascii="Times New Roman" w:hAnsi="Times New Roman"/>
          <w:b/>
          <w:bCs/>
          <w:color w:val="auto"/>
          <w:sz w:val="24"/>
          <w:szCs w:val="24"/>
          <w:lang w:eastAsia="ru-RU"/>
        </w:rPr>
      </w:pPr>
      <w:r>
        <w:rPr>
          <w:rFonts w:ascii="Times New Roman" w:hAnsi="Times New Roman"/>
          <w:b/>
          <w:bCs/>
          <w:color w:val="auto"/>
          <w:sz w:val="24"/>
          <w:szCs w:val="24"/>
          <w:lang w:eastAsia="ru-RU"/>
        </w:rPr>
        <w:t xml:space="preserve">                                                                                                                                      </w:t>
      </w:r>
      <w:proofErr w:type="spellStart"/>
      <w:r>
        <w:rPr>
          <w:rFonts w:ascii="Times New Roman" w:hAnsi="Times New Roman"/>
          <w:b/>
          <w:bCs/>
          <w:color w:val="auto"/>
          <w:sz w:val="24"/>
          <w:szCs w:val="24"/>
          <w:lang w:eastAsia="ru-RU"/>
        </w:rPr>
        <w:t>Проєкт</w:t>
      </w:r>
      <w:proofErr w:type="spellEnd"/>
      <w:r>
        <w:rPr>
          <w:rFonts w:ascii="Times New Roman" w:hAnsi="Times New Roman"/>
          <w:b/>
          <w:bCs/>
          <w:color w:val="auto"/>
          <w:sz w:val="24"/>
          <w:szCs w:val="24"/>
          <w:lang w:eastAsia="ru-RU"/>
        </w:rPr>
        <w:t xml:space="preserve"> Договору </w:t>
      </w:r>
    </w:p>
    <w:p w:rsidR="002E1F5D" w:rsidRDefault="002E1F5D" w:rsidP="00136E11">
      <w:pPr>
        <w:pStyle w:val="a4"/>
        <w:widowControl w:val="0"/>
        <w:autoSpaceDE w:val="0"/>
        <w:ind w:left="720"/>
        <w:rPr>
          <w:rFonts w:ascii="Times New Roman" w:hAnsi="Times New Roman"/>
          <w:b/>
          <w:bCs/>
          <w:color w:val="auto"/>
          <w:sz w:val="24"/>
          <w:szCs w:val="24"/>
          <w:lang w:eastAsia="ru-RU"/>
        </w:rPr>
      </w:pPr>
    </w:p>
    <w:p w:rsidR="002E1F5D" w:rsidRDefault="002E1F5D" w:rsidP="000C0819">
      <w:pPr>
        <w:widowControl w:val="0"/>
        <w:shd w:val="clear" w:color="auto" w:fill="FFFFFF"/>
        <w:tabs>
          <w:tab w:val="left" w:pos="3465"/>
          <w:tab w:val="center" w:pos="4677"/>
        </w:tabs>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ДОГОВІР № </w:t>
      </w:r>
    </w:p>
    <w:p w:rsidR="002E1F5D" w:rsidRDefault="002E1F5D" w:rsidP="000C0819">
      <w:pPr>
        <w:widowControl w:val="0"/>
        <w:shd w:val="clear" w:color="auto" w:fill="FFFFFF"/>
        <w:tabs>
          <w:tab w:val="left" w:pos="3465"/>
          <w:tab w:val="center" w:pos="4677"/>
        </w:tabs>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на </w:t>
      </w:r>
      <w:r>
        <w:rPr>
          <w:rFonts w:ascii="Times New Roman" w:hAnsi="Times New Roman"/>
          <w:b/>
          <w:bCs/>
          <w:sz w:val="24"/>
          <w:szCs w:val="24"/>
        </w:rPr>
        <w:t>постачання Товару</w:t>
      </w:r>
    </w:p>
    <w:p w:rsidR="002E1F5D" w:rsidRDefault="002E1F5D" w:rsidP="000C0819">
      <w:pPr>
        <w:widowControl w:val="0"/>
        <w:shd w:val="clear" w:color="auto" w:fill="FFFFFF"/>
        <w:tabs>
          <w:tab w:val="left" w:pos="3465"/>
          <w:tab w:val="center" w:pos="4677"/>
        </w:tabs>
        <w:adjustRightInd w:val="0"/>
        <w:spacing w:after="0" w:line="240" w:lineRule="auto"/>
        <w:jc w:val="center"/>
        <w:rPr>
          <w:rFonts w:ascii="Times New Roman" w:hAnsi="Times New Roman"/>
          <w:sz w:val="24"/>
          <w:szCs w:val="24"/>
        </w:rPr>
      </w:pPr>
    </w:p>
    <w:tbl>
      <w:tblPr>
        <w:tblW w:w="0" w:type="auto"/>
        <w:tblInd w:w="108" w:type="dxa"/>
        <w:tblLook w:val="00A0"/>
      </w:tblPr>
      <w:tblGrid>
        <w:gridCol w:w="3073"/>
        <w:gridCol w:w="3114"/>
        <w:gridCol w:w="3842"/>
      </w:tblGrid>
      <w:tr w:rsidR="002E1F5D" w:rsidRPr="00D8595D" w:rsidTr="00D8595D">
        <w:trPr>
          <w:trHeight w:val="366"/>
        </w:trPr>
        <w:tc>
          <w:tcPr>
            <w:tcW w:w="3177" w:type="dxa"/>
          </w:tcPr>
          <w:p w:rsidR="002E1F5D" w:rsidRPr="00D8595D" w:rsidRDefault="002E1F5D" w:rsidP="00D8595D">
            <w:pPr>
              <w:widowControl w:val="0"/>
              <w:tabs>
                <w:tab w:val="left" w:pos="3465"/>
                <w:tab w:val="center" w:pos="4677"/>
              </w:tabs>
              <w:autoSpaceDN w:val="0"/>
              <w:adjustRightInd w:val="0"/>
              <w:spacing w:after="0" w:line="240" w:lineRule="auto"/>
              <w:rPr>
                <w:rFonts w:ascii="Times New Roman" w:hAnsi="Times New Roman"/>
                <w:sz w:val="24"/>
                <w:szCs w:val="24"/>
                <w:lang w:val="ru-RU" w:eastAsia="en-US"/>
              </w:rPr>
            </w:pPr>
            <w:r w:rsidRPr="00D8595D">
              <w:rPr>
                <w:rFonts w:ascii="Times New Roman" w:hAnsi="Times New Roman"/>
                <w:sz w:val="24"/>
                <w:szCs w:val="24"/>
                <w:lang w:val="ru-RU" w:eastAsia="en-US"/>
              </w:rPr>
              <w:t xml:space="preserve">м. </w:t>
            </w:r>
            <w:proofErr w:type="spellStart"/>
            <w:r>
              <w:rPr>
                <w:rFonts w:ascii="Times New Roman" w:hAnsi="Times New Roman"/>
                <w:sz w:val="24"/>
                <w:szCs w:val="24"/>
                <w:lang w:val="ru-RU" w:eastAsia="en-US"/>
              </w:rPr>
              <w:t>Шепетівка</w:t>
            </w:r>
            <w:proofErr w:type="spellEnd"/>
          </w:p>
        </w:tc>
        <w:tc>
          <w:tcPr>
            <w:tcW w:w="3285" w:type="dxa"/>
          </w:tcPr>
          <w:p w:rsidR="002E1F5D" w:rsidRPr="00D8595D" w:rsidRDefault="002E1F5D" w:rsidP="00D8595D">
            <w:pPr>
              <w:widowControl w:val="0"/>
              <w:tabs>
                <w:tab w:val="left" w:pos="3465"/>
                <w:tab w:val="center" w:pos="4677"/>
              </w:tabs>
              <w:autoSpaceDN w:val="0"/>
              <w:adjustRightInd w:val="0"/>
              <w:spacing w:after="0" w:line="240" w:lineRule="auto"/>
              <w:jc w:val="center"/>
              <w:rPr>
                <w:rFonts w:ascii="Times New Roman" w:hAnsi="Times New Roman"/>
                <w:sz w:val="24"/>
                <w:szCs w:val="24"/>
                <w:lang w:val="ru-RU" w:eastAsia="en-US"/>
              </w:rPr>
            </w:pPr>
          </w:p>
        </w:tc>
        <w:tc>
          <w:tcPr>
            <w:tcW w:w="4028" w:type="dxa"/>
          </w:tcPr>
          <w:p w:rsidR="002E1F5D" w:rsidRPr="00D8595D" w:rsidRDefault="002E1F5D" w:rsidP="00D8595D">
            <w:pPr>
              <w:widowControl w:val="0"/>
              <w:tabs>
                <w:tab w:val="left" w:pos="3465"/>
                <w:tab w:val="center" w:pos="4677"/>
              </w:tabs>
              <w:autoSpaceDN w:val="0"/>
              <w:adjustRightInd w:val="0"/>
              <w:spacing w:after="0" w:line="240" w:lineRule="auto"/>
              <w:jc w:val="right"/>
              <w:rPr>
                <w:rFonts w:ascii="Times New Roman" w:hAnsi="Times New Roman"/>
                <w:sz w:val="24"/>
                <w:szCs w:val="24"/>
                <w:lang w:val="ru-RU" w:eastAsia="en-US"/>
              </w:rPr>
            </w:pPr>
            <w:r w:rsidRPr="00D8595D">
              <w:rPr>
                <w:rFonts w:ascii="Times New Roman" w:hAnsi="Times New Roman"/>
                <w:sz w:val="24"/>
                <w:szCs w:val="24"/>
                <w:lang w:val="ru-RU" w:eastAsia="en-US"/>
              </w:rPr>
              <w:t>«</w:t>
            </w:r>
            <w:r>
              <w:rPr>
                <w:rFonts w:ascii="Times New Roman" w:hAnsi="Times New Roman"/>
                <w:sz w:val="24"/>
                <w:szCs w:val="24"/>
                <w:lang w:val="ru-RU" w:eastAsia="en-US"/>
              </w:rPr>
              <w:t xml:space="preserve">    </w:t>
            </w:r>
            <w:r w:rsidRPr="00D8595D">
              <w:rPr>
                <w:rFonts w:ascii="Times New Roman" w:hAnsi="Times New Roman"/>
                <w:sz w:val="24"/>
                <w:szCs w:val="24"/>
                <w:lang w:val="ru-RU" w:eastAsia="en-US"/>
              </w:rPr>
              <w:t xml:space="preserve">» </w:t>
            </w:r>
            <w:r>
              <w:rPr>
                <w:rFonts w:ascii="Times New Roman" w:hAnsi="Times New Roman"/>
                <w:sz w:val="24"/>
                <w:szCs w:val="24"/>
                <w:lang w:val="ru-RU" w:eastAsia="en-US"/>
              </w:rPr>
              <w:t xml:space="preserve">                 </w:t>
            </w:r>
            <w:r w:rsidRPr="00D8595D">
              <w:rPr>
                <w:rFonts w:ascii="Times New Roman" w:hAnsi="Times New Roman"/>
                <w:sz w:val="24"/>
                <w:szCs w:val="24"/>
                <w:lang w:val="ru-RU" w:eastAsia="en-US"/>
              </w:rPr>
              <w:t>20</w:t>
            </w:r>
            <w:r>
              <w:rPr>
                <w:rFonts w:ascii="Times New Roman" w:hAnsi="Times New Roman"/>
                <w:sz w:val="24"/>
                <w:szCs w:val="24"/>
                <w:lang w:val="ru-RU" w:eastAsia="en-US"/>
              </w:rPr>
              <w:t>24</w:t>
            </w:r>
            <w:r w:rsidRPr="00D8595D">
              <w:rPr>
                <w:rFonts w:ascii="Times New Roman" w:hAnsi="Times New Roman"/>
                <w:sz w:val="24"/>
                <w:szCs w:val="24"/>
                <w:lang w:val="ru-RU" w:eastAsia="en-US"/>
              </w:rPr>
              <w:t xml:space="preserve"> р.</w:t>
            </w:r>
          </w:p>
        </w:tc>
      </w:tr>
    </w:tbl>
    <w:p w:rsidR="002E1F5D" w:rsidRDefault="002E1F5D" w:rsidP="000C0819">
      <w:pPr>
        <w:widowControl w:val="0"/>
        <w:shd w:val="clear" w:color="auto" w:fill="FFFFFF"/>
        <w:tabs>
          <w:tab w:val="left" w:pos="3465"/>
          <w:tab w:val="center" w:pos="4677"/>
        </w:tabs>
        <w:adjustRightInd w:val="0"/>
        <w:spacing w:after="0" w:line="240" w:lineRule="auto"/>
        <w:ind w:firstLine="284"/>
        <w:jc w:val="both"/>
        <w:rPr>
          <w:rFonts w:ascii="Times New Roman" w:hAnsi="Times New Roman"/>
          <w:b/>
          <w:sz w:val="24"/>
          <w:szCs w:val="24"/>
        </w:rPr>
      </w:pPr>
    </w:p>
    <w:p w:rsidR="002E1F5D" w:rsidRDefault="002E1F5D" w:rsidP="000C0819">
      <w:pPr>
        <w:widowControl w:val="0"/>
        <w:spacing w:after="0" w:line="240" w:lineRule="auto"/>
        <w:jc w:val="both"/>
        <w:rPr>
          <w:rFonts w:ascii="Times New Roman" w:hAnsi="Times New Roman"/>
          <w:b/>
          <w:bCs/>
          <w:sz w:val="24"/>
          <w:szCs w:val="24"/>
        </w:rPr>
      </w:pPr>
    </w:p>
    <w:p w:rsidR="002E1F5D" w:rsidRDefault="00362ABD" w:rsidP="00BA46BF">
      <w:pPr>
        <w:adjustRightInd w:val="0"/>
        <w:spacing w:after="0" w:line="240" w:lineRule="auto"/>
        <w:ind w:firstLine="567"/>
        <w:jc w:val="both"/>
        <w:rPr>
          <w:color w:val="000000"/>
          <w:sz w:val="24"/>
          <w:szCs w:val="24"/>
        </w:rPr>
      </w:pPr>
      <w:r>
        <w:rPr>
          <w:rFonts w:ascii="Times New Roman" w:hAnsi="Times New Roman"/>
          <w:b/>
          <w:szCs w:val="21"/>
        </w:rPr>
        <w:t>ЗАКЛАД  ДОШКІЛЬНОЇ ОСВІТИ  №9 «БАРВІНОК</w:t>
      </w:r>
      <w:r w:rsidRPr="00A67FF4">
        <w:rPr>
          <w:rFonts w:ascii="Times New Roman" w:hAnsi="Times New Roman"/>
          <w:b/>
          <w:szCs w:val="21"/>
        </w:rPr>
        <w:t xml:space="preserve">» </w:t>
      </w:r>
      <w:r>
        <w:rPr>
          <w:rFonts w:ascii="Times New Roman" w:hAnsi="Times New Roman"/>
          <w:b/>
          <w:szCs w:val="21"/>
        </w:rPr>
        <w:t xml:space="preserve">ШЕПЕТІВСЬКОЇ МІСЬКОЇ РАДИ  ХМЕЛЬНИЦЬКОЇ ОБЛАСТІ </w:t>
      </w:r>
      <w:r w:rsidRPr="006B6D27">
        <w:rPr>
          <w:rFonts w:ascii="Times New Roman" w:hAnsi="Times New Roman"/>
          <w:szCs w:val="21"/>
        </w:rPr>
        <w:t>(надалі-Покупець)</w:t>
      </w:r>
      <w:r>
        <w:rPr>
          <w:rFonts w:ascii="Times New Roman" w:hAnsi="Times New Roman"/>
          <w:b/>
          <w:szCs w:val="21"/>
        </w:rPr>
        <w:t xml:space="preserve"> </w:t>
      </w:r>
      <w:r w:rsidRPr="00A67FF4">
        <w:rPr>
          <w:rFonts w:ascii="Times New Roman" w:hAnsi="Times New Roman"/>
          <w:szCs w:val="21"/>
        </w:rPr>
        <w:t xml:space="preserve">в особі </w:t>
      </w:r>
      <w:r>
        <w:rPr>
          <w:rFonts w:ascii="Times New Roman" w:hAnsi="Times New Roman"/>
          <w:b/>
          <w:szCs w:val="21"/>
        </w:rPr>
        <w:t xml:space="preserve">директора Гринь Олени </w:t>
      </w:r>
      <w:r w:rsidRPr="00A67FF4">
        <w:rPr>
          <w:rFonts w:ascii="Times New Roman" w:hAnsi="Times New Roman"/>
          <w:b/>
          <w:szCs w:val="21"/>
        </w:rPr>
        <w:t xml:space="preserve"> Володимирівни,</w:t>
      </w:r>
      <w:r>
        <w:rPr>
          <w:rFonts w:ascii="Times New Roman" w:hAnsi="Times New Roman"/>
          <w:szCs w:val="21"/>
        </w:rPr>
        <w:t xml:space="preserve"> яка</w:t>
      </w:r>
      <w:r w:rsidRPr="00A67FF4">
        <w:rPr>
          <w:rFonts w:ascii="Times New Roman" w:hAnsi="Times New Roman"/>
          <w:szCs w:val="21"/>
        </w:rPr>
        <w:t xml:space="preserve"> діє на підставі</w:t>
      </w:r>
      <w:r>
        <w:rPr>
          <w:rFonts w:ascii="Times New Roman" w:hAnsi="Times New Roman"/>
          <w:b/>
          <w:szCs w:val="21"/>
        </w:rPr>
        <w:t xml:space="preserve"> Статуту</w:t>
      </w:r>
      <w:r>
        <w:rPr>
          <w:rFonts w:ascii="Times New Roman" w:eastAsia="Arial Unicode MS" w:hAnsi="Times New Roman"/>
          <w:color w:val="000000"/>
          <w:szCs w:val="21"/>
          <w:lang w:bidi="uk-UA"/>
        </w:rPr>
        <w:t>, і</w:t>
      </w:r>
      <w:r w:rsidR="002E1F5D">
        <w:rPr>
          <w:rFonts w:ascii="Times New Roman" w:hAnsi="Times New Roman"/>
          <w:b/>
          <w:color w:val="000000"/>
          <w:sz w:val="24"/>
          <w:szCs w:val="24"/>
        </w:rPr>
        <w:t>_______________________________________________</w:t>
      </w:r>
      <w:r w:rsidR="002E1F5D">
        <w:rPr>
          <w:rFonts w:ascii="Times New Roman" w:hAnsi="Times New Roman"/>
          <w:color w:val="000000"/>
          <w:sz w:val="24"/>
          <w:szCs w:val="24"/>
        </w:rPr>
        <w:t xml:space="preserve"> </w:t>
      </w:r>
      <w:r w:rsidR="002E1F5D" w:rsidRPr="00BA46BF">
        <w:rPr>
          <w:rFonts w:ascii="Times New Roman" w:hAnsi="Times New Roman"/>
          <w:color w:val="000000"/>
          <w:sz w:val="24"/>
          <w:szCs w:val="24"/>
        </w:rPr>
        <w:t xml:space="preserve"> </w:t>
      </w:r>
      <w:r w:rsidR="002E1F5D">
        <w:rPr>
          <w:rFonts w:ascii="Times New Roman" w:hAnsi="Times New Roman"/>
          <w:color w:val="000000"/>
          <w:sz w:val="24"/>
          <w:szCs w:val="24"/>
        </w:rPr>
        <w:t>(далі - Постачальник), в особі ___________________________________________ що діє на підставі ______________________________________________, з іншої сторони (далі разом – Сторони), уклали цей договір про наступне:</w:t>
      </w:r>
      <w:r w:rsidR="002E1F5D" w:rsidRPr="000841B7">
        <w:rPr>
          <w:color w:val="000000"/>
          <w:sz w:val="24"/>
          <w:szCs w:val="24"/>
        </w:rPr>
        <w:t xml:space="preserve"> </w:t>
      </w:r>
    </w:p>
    <w:p w:rsidR="002E1F5D" w:rsidRPr="00034716" w:rsidRDefault="002E1F5D" w:rsidP="00034716">
      <w:pPr>
        <w:adjustRightInd w:val="0"/>
        <w:spacing w:after="0" w:line="240" w:lineRule="auto"/>
        <w:ind w:firstLine="284"/>
        <w:jc w:val="center"/>
        <w:rPr>
          <w:rFonts w:ascii="Times New Roman" w:hAnsi="Times New Roman"/>
          <w:b/>
          <w:color w:val="000000"/>
          <w:sz w:val="24"/>
          <w:szCs w:val="24"/>
        </w:rPr>
      </w:pPr>
      <w:r w:rsidRPr="00034716">
        <w:rPr>
          <w:rFonts w:ascii="Times New Roman" w:hAnsi="Times New Roman"/>
          <w:b/>
          <w:color w:val="000000"/>
          <w:sz w:val="24"/>
          <w:szCs w:val="24"/>
        </w:rPr>
        <w:t xml:space="preserve">1. </w:t>
      </w:r>
      <w:r>
        <w:rPr>
          <w:rFonts w:ascii="Times New Roman" w:hAnsi="Times New Roman"/>
          <w:b/>
          <w:color w:val="000000"/>
          <w:sz w:val="24"/>
          <w:szCs w:val="24"/>
        </w:rPr>
        <w:t>Предмет договору</w:t>
      </w:r>
    </w:p>
    <w:p w:rsidR="002E1F5D" w:rsidRPr="00FE13DC" w:rsidRDefault="002E1F5D" w:rsidP="00136E11">
      <w:pPr>
        <w:shd w:val="clear" w:color="auto" w:fill="FFFFFF"/>
        <w:spacing w:after="0" w:line="240" w:lineRule="auto"/>
        <w:ind w:firstLine="284"/>
        <w:jc w:val="both"/>
        <w:rPr>
          <w:rFonts w:ascii="Times New Roman" w:hAnsi="Times New Roman"/>
          <w:b/>
          <w:sz w:val="24"/>
          <w:szCs w:val="24"/>
        </w:rPr>
      </w:pPr>
      <w:r>
        <w:rPr>
          <w:rFonts w:ascii="Times New Roman" w:hAnsi="Times New Roman"/>
          <w:sz w:val="24"/>
          <w:szCs w:val="24"/>
        </w:rPr>
        <w:t xml:space="preserve">      </w:t>
      </w:r>
      <w:r w:rsidRPr="008D639C">
        <w:rPr>
          <w:rFonts w:ascii="Times New Roman" w:hAnsi="Times New Roman"/>
          <w:sz w:val="24"/>
          <w:szCs w:val="24"/>
        </w:rPr>
        <w:t>1.1.</w:t>
      </w:r>
      <w:r w:rsidRPr="008D639C">
        <w:rPr>
          <w:rFonts w:ascii="Times New Roman" w:hAnsi="Times New Roman"/>
          <w:color w:val="000000"/>
          <w:sz w:val="24"/>
          <w:szCs w:val="24"/>
        </w:rPr>
        <w:t xml:space="preserve"> Постачальник</w:t>
      </w:r>
      <w:r w:rsidRPr="008D639C">
        <w:rPr>
          <w:rFonts w:ascii="Times New Roman" w:hAnsi="Times New Roman"/>
          <w:sz w:val="24"/>
          <w:szCs w:val="24"/>
        </w:rPr>
        <w:t xml:space="preserve"> зобов'язується поставити </w:t>
      </w:r>
      <w:r>
        <w:rPr>
          <w:rFonts w:ascii="Times New Roman" w:hAnsi="Times New Roman"/>
          <w:sz w:val="24"/>
          <w:szCs w:val="24"/>
        </w:rPr>
        <w:t>Покупцю</w:t>
      </w:r>
      <w:r w:rsidRPr="008D639C">
        <w:rPr>
          <w:rFonts w:ascii="Times New Roman" w:hAnsi="Times New Roman"/>
          <w:b/>
          <w:sz w:val="24"/>
          <w:szCs w:val="24"/>
        </w:rPr>
        <w:t xml:space="preserve"> </w:t>
      </w:r>
      <w:r>
        <w:rPr>
          <w:rFonts w:ascii="Times New Roman" w:hAnsi="Times New Roman"/>
          <w:b/>
          <w:sz w:val="24"/>
          <w:szCs w:val="24"/>
        </w:rPr>
        <w:t xml:space="preserve">М’ясо </w:t>
      </w:r>
      <w:r>
        <w:rPr>
          <w:rFonts w:ascii="Times New Roman" w:hAnsi="Times New Roman"/>
          <w:sz w:val="24"/>
        </w:rPr>
        <w:t>(</w:t>
      </w:r>
      <w:proofErr w:type="spellStart"/>
      <w:r>
        <w:rPr>
          <w:rFonts w:ascii="Times New Roman" w:hAnsi="Times New Roman"/>
          <w:sz w:val="24"/>
        </w:rPr>
        <w:t>ДК</w:t>
      </w:r>
      <w:proofErr w:type="spellEnd"/>
      <w:r>
        <w:rPr>
          <w:rFonts w:ascii="Times New Roman" w:hAnsi="Times New Roman"/>
          <w:sz w:val="24"/>
        </w:rPr>
        <w:t xml:space="preserve"> 021:2015 – 15110000-2  </w:t>
      </w:r>
      <w:r>
        <w:rPr>
          <w:rFonts w:ascii="Times New Roman" w:hAnsi="Times New Roman"/>
          <w:b/>
          <w:sz w:val="24"/>
        </w:rPr>
        <w:t>«М’ясо»</w:t>
      </w:r>
      <w:r>
        <w:rPr>
          <w:rFonts w:ascii="Times New Roman" w:hAnsi="Times New Roman"/>
          <w:sz w:val="24"/>
        </w:rPr>
        <w:t xml:space="preserve">) </w:t>
      </w:r>
      <w:r w:rsidRPr="008D639C">
        <w:rPr>
          <w:rFonts w:ascii="Times New Roman" w:hAnsi="Times New Roman"/>
          <w:b/>
          <w:sz w:val="24"/>
          <w:szCs w:val="24"/>
        </w:rPr>
        <w:t xml:space="preserve"> (далі - Товар)</w:t>
      </w:r>
      <w:r w:rsidRPr="008D639C">
        <w:rPr>
          <w:rFonts w:ascii="Times New Roman" w:hAnsi="Times New Roman"/>
          <w:sz w:val="24"/>
          <w:szCs w:val="24"/>
        </w:rPr>
        <w:t>,</w:t>
      </w:r>
      <w:r>
        <w:rPr>
          <w:rFonts w:ascii="Times New Roman" w:hAnsi="Times New Roman"/>
          <w:sz w:val="24"/>
          <w:szCs w:val="24"/>
        </w:rPr>
        <w:t xml:space="preserve"> згідно попереднього замовлення Покупця</w:t>
      </w:r>
      <w:r w:rsidRPr="008D639C">
        <w:rPr>
          <w:rFonts w:ascii="Times New Roman" w:hAnsi="Times New Roman"/>
          <w:sz w:val="24"/>
          <w:szCs w:val="24"/>
        </w:rPr>
        <w:t xml:space="preserve">, а </w:t>
      </w:r>
      <w:r>
        <w:rPr>
          <w:rFonts w:ascii="Times New Roman" w:hAnsi="Times New Roman"/>
          <w:sz w:val="24"/>
          <w:szCs w:val="24"/>
        </w:rPr>
        <w:t xml:space="preserve">Покупець </w:t>
      </w:r>
      <w:r w:rsidRPr="008D639C">
        <w:rPr>
          <w:rFonts w:ascii="Times New Roman" w:hAnsi="Times New Roman"/>
          <w:sz w:val="24"/>
          <w:szCs w:val="24"/>
        </w:rPr>
        <w:t xml:space="preserve"> – </w:t>
      </w:r>
      <w:r>
        <w:rPr>
          <w:rFonts w:ascii="Times New Roman" w:hAnsi="Times New Roman"/>
          <w:sz w:val="24"/>
          <w:szCs w:val="24"/>
        </w:rPr>
        <w:t>прийняти і оплатити такий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2E1F5D" w:rsidRDefault="002E1F5D" w:rsidP="000C0819">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залежно від реального фінансування видатків.</w:t>
      </w:r>
    </w:p>
    <w:p w:rsidR="002E1F5D" w:rsidRPr="00034716" w:rsidRDefault="002E1F5D" w:rsidP="000C0819">
      <w:pPr>
        <w:adjustRightInd w:val="0"/>
        <w:spacing w:after="0" w:line="240" w:lineRule="auto"/>
        <w:ind w:firstLine="284"/>
        <w:jc w:val="center"/>
        <w:rPr>
          <w:rFonts w:ascii="Times New Roman" w:hAnsi="Times New Roman"/>
          <w:b/>
          <w:color w:val="000000"/>
          <w:sz w:val="24"/>
          <w:szCs w:val="24"/>
        </w:rPr>
      </w:pPr>
      <w:r>
        <w:rPr>
          <w:rFonts w:ascii="Times New Roman" w:hAnsi="Times New Roman"/>
          <w:color w:val="000000"/>
          <w:sz w:val="24"/>
          <w:szCs w:val="24"/>
        </w:rPr>
        <w:t>2</w:t>
      </w:r>
      <w:r w:rsidRPr="00034716">
        <w:rPr>
          <w:rFonts w:ascii="Times New Roman" w:hAnsi="Times New Roman"/>
          <w:b/>
          <w:color w:val="000000"/>
          <w:sz w:val="24"/>
          <w:szCs w:val="24"/>
        </w:rPr>
        <w:t>. Ціна, сума договору та порядок розрахунків</w:t>
      </w:r>
    </w:p>
    <w:p w:rsidR="002E1F5D" w:rsidRPr="00034716" w:rsidRDefault="002E1F5D" w:rsidP="002601E5">
      <w:pPr>
        <w:spacing w:after="0" w:line="240" w:lineRule="auto"/>
        <w:ind w:firstLine="567"/>
        <w:jc w:val="both"/>
        <w:rPr>
          <w:rFonts w:ascii="Times New Roman" w:hAnsi="Times New Roman"/>
          <w:sz w:val="24"/>
          <w:szCs w:val="24"/>
        </w:rPr>
      </w:pPr>
      <w:r w:rsidRPr="00034716">
        <w:rPr>
          <w:rFonts w:ascii="Times New Roman" w:hAnsi="Times New Roman"/>
          <w:sz w:val="24"/>
          <w:szCs w:val="24"/>
        </w:rPr>
        <w:t xml:space="preserve">2.1 Ціна на товар визначається в національній валюті, </w:t>
      </w:r>
      <w:r>
        <w:rPr>
          <w:rFonts w:ascii="Times New Roman" w:hAnsi="Times New Roman"/>
          <w:sz w:val="24"/>
          <w:szCs w:val="24"/>
        </w:rPr>
        <w:t xml:space="preserve">яка </w:t>
      </w:r>
      <w:r w:rsidRPr="00034716">
        <w:rPr>
          <w:rFonts w:ascii="Times New Roman" w:hAnsi="Times New Roman"/>
          <w:sz w:val="24"/>
          <w:szCs w:val="24"/>
        </w:rPr>
        <w:t xml:space="preserve">діє на дату оплати замовленої продукції та вказується в  видаткових накладних  на кожну окрему партію продукції. </w:t>
      </w:r>
    </w:p>
    <w:p w:rsidR="002E1F5D" w:rsidRPr="00034716" w:rsidRDefault="002E1F5D" w:rsidP="00034716">
      <w:pPr>
        <w:spacing w:after="0" w:line="240" w:lineRule="auto"/>
        <w:ind w:firstLine="567"/>
        <w:jc w:val="both"/>
        <w:rPr>
          <w:rFonts w:ascii="Times New Roman" w:hAnsi="Times New Roman"/>
          <w:sz w:val="24"/>
          <w:szCs w:val="24"/>
        </w:rPr>
      </w:pPr>
      <w:r>
        <w:rPr>
          <w:rFonts w:ascii="Times New Roman" w:hAnsi="Times New Roman"/>
          <w:sz w:val="24"/>
          <w:szCs w:val="24"/>
        </w:rPr>
        <w:t xml:space="preserve">2.2. </w:t>
      </w:r>
      <w:r w:rsidRPr="00034716">
        <w:rPr>
          <w:rFonts w:ascii="Times New Roman" w:hAnsi="Times New Roman"/>
          <w:sz w:val="24"/>
          <w:szCs w:val="24"/>
        </w:rPr>
        <w:t xml:space="preserve">Розрахунки за продукцію, що відпускається, здійснюється шляхом оплати згідно наданої Постачальником накладної протягом 30 банківських днів з моменту отримання Покупцем  накладної. За згодою сторін порядок розрахунків може бути змінено додатковою угодою до договору. </w:t>
      </w:r>
    </w:p>
    <w:p w:rsidR="002E1F5D" w:rsidRDefault="002E1F5D" w:rsidP="00034716">
      <w:pPr>
        <w:spacing w:after="0" w:line="240" w:lineRule="auto"/>
        <w:ind w:firstLine="567"/>
        <w:jc w:val="both"/>
        <w:rPr>
          <w:rFonts w:ascii="Times New Roman" w:hAnsi="Times New Roman"/>
          <w:sz w:val="24"/>
          <w:szCs w:val="24"/>
        </w:rPr>
      </w:pPr>
      <w:r w:rsidRPr="00034716">
        <w:rPr>
          <w:rFonts w:ascii="Times New Roman" w:hAnsi="Times New Roman"/>
          <w:sz w:val="24"/>
          <w:szCs w:val="24"/>
        </w:rPr>
        <w:t>2.3</w:t>
      </w:r>
      <w:r>
        <w:rPr>
          <w:rFonts w:ascii="Times New Roman" w:hAnsi="Times New Roman"/>
          <w:sz w:val="24"/>
          <w:szCs w:val="24"/>
        </w:rPr>
        <w:t xml:space="preserve">. </w:t>
      </w:r>
      <w:r w:rsidRPr="00034716">
        <w:rPr>
          <w:rFonts w:ascii="Times New Roman" w:hAnsi="Times New Roman"/>
          <w:sz w:val="24"/>
          <w:szCs w:val="24"/>
        </w:rPr>
        <w:t>Постачальник гарантує незмінність ціни на поставлену продукцію з моменту відвантаження її Покупцю до моменту надходження коштів від Покупця.</w:t>
      </w:r>
    </w:p>
    <w:p w:rsidR="002E1F5D" w:rsidRDefault="002E1F5D" w:rsidP="002601E5">
      <w:pPr>
        <w:spacing w:after="0" w:line="240" w:lineRule="auto"/>
        <w:ind w:firstLine="567"/>
        <w:jc w:val="both"/>
        <w:rPr>
          <w:rStyle w:val="2"/>
        </w:rPr>
      </w:pPr>
      <w:r w:rsidRPr="00034716">
        <w:rPr>
          <w:rFonts w:ascii="Times New Roman" w:hAnsi="Times New Roman"/>
          <w:sz w:val="24"/>
          <w:szCs w:val="24"/>
        </w:rPr>
        <w:t xml:space="preserve">  2.</w:t>
      </w:r>
      <w:r>
        <w:rPr>
          <w:rFonts w:ascii="Times New Roman" w:hAnsi="Times New Roman"/>
          <w:sz w:val="24"/>
          <w:szCs w:val="24"/>
        </w:rPr>
        <w:t>4.</w:t>
      </w:r>
      <w:r w:rsidRPr="0003471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Ціна Договору використовується для обмеження максимально можливої загальної ціни Товару та не зобов‘язує Покупця здійснити закупівлю Товару на таку суму протягом дії Договору.</w:t>
      </w:r>
      <w:r w:rsidRPr="0082747E">
        <w:rPr>
          <w:rStyle w:val="2"/>
        </w:rPr>
        <w:t xml:space="preserve"> </w:t>
      </w:r>
    </w:p>
    <w:p w:rsidR="002E1F5D" w:rsidRDefault="002E1F5D" w:rsidP="00034716">
      <w:pPr>
        <w:spacing w:after="0" w:line="240" w:lineRule="auto"/>
        <w:ind w:firstLine="567"/>
        <w:jc w:val="both"/>
        <w:rPr>
          <w:rFonts w:ascii="Times New Roman" w:hAnsi="Times New Roman"/>
          <w:sz w:val="24"/>
          <w:szCs w:val="24"/>
        </w:rPr>
      </w:pPr>
      <w:r w:rsidRPr="00034716">
        <w:rPr>
          <w:rFonts w:ascii="Times New Roman" w:hAnsi="Times New Roman"/>
          <w:sz w:val="24"/>
          <w:szCs w:val="24"/>
        </w:rPr>
        <w:t xml:space="preserve"> </w:t>
      </w:r>
      <w:r>
        <w:rPr>
          <w:rFonts w:ascii="Times New Roman" w:hAnsi="Times New Roman"/>
          <w:sz w:val="24"/>
          <w:szCs w:val="24"/>
        </w:rPr>
        <w:t>2.5.</w:t>
      </w:r>
      <w:r w:rsidRPr="00034716">
        <w:rPr>
          <w:rFonts w:ascii="Times New Roman" w:hAnsi="Times New Roman"/>
          <w:sz w:val="24"/>
          <w:szCs w:val="24"/>
        </w:rPr>
        <w:t>Загальна сума договору складає</w:t>
      </w:r>
      <w:r>
        <w:rPr>
          <w:rFonts w:ascii="Times New Roman" w:hAnsi="Times New Roman"/>
          <w:sz w:val="24"/>
          <w:szCs w:val="24"/>
        </w:rPr>
        <w:t>:</w:t>
      </w:r>
      <w:r w:rsidRPr="00034716">
        <w:rPr>
          <w:rFonts w:ascii="Times New Roman" w:hAnsi="Times New Roman"/>
          <w:sz w:val="24"/>
          <w:szCs w:val="24"/>
        </w:rPr>
        <w:t xml:space="preserve">  </w:t>
      </w:r>
      <w:r>
        <w:rPr>
          <w:rFonts w:ascii="Times New Roman" w:hAnsi="Times New Roman"/>
          <w:sz w:val="24"/>
          <w:szCs w:val="24"/>
        </w:rPr>
        <w:t>____________________________________________</w:t>
      </w:r>
    </w:p>
    <w:p w:rsidR="002E1F5D" w:rsidRDefault="002E1F5D" w:rsidP="00034716">
      <w:pPr>
        <w:spacing w:after="0" w:line="240" w:lineRule="auto"/>
        <w:ind w:firstLine="567"/>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p>
    <w:p w:rsidR="002E1F5D" w:rsidRDefault="002E1F5D" w:rsidP="002601E5">
      <w:pPr>
        <w:spacing w:after="0" w:line="240" w:lineRule="auto"/>
        <w:ind w:firstLine="567"/>
        <w:jc w:val="both"/>
        <w:rPr>
          <w:rFonts w:ascii="Times New Roman" w:hAnsi="Times New Roman"/>
          <w:sz w:val="24"/>
          <w:szCs w:val="24"/>
        </w:rPr>
      </w:pPr>
      <w:r w:rsidRPr="00034716">
        <w:rPr>
          <w:rFonts w:ascii="Times New Roman" w:hAnsi="Times New Roman"/>
          <w:sz w:val="24"/>
          <w:szCs w:val="24"/>
        </w:rPr>
        <w:t>2.</w:t>
      </w:r>
      <w:r>
        <w:rPr>
          <w:rFonts w:ascii="Times New Roman" w:hAnsi="Times New Roman"/>
          <w:sz w:val="24"/>
          <w:szCs w:val="24"/>
        </w:rPr>
        <w:t>6.</w:t>
      </w:r>
      <w:r w:rsidRPr="00034716">
        <w:rPr>
          <w:rFonts w:ascii="Times New Roman" w:hAnsi="Times New Roman"/>
          <w:sz w:val="24"/>
          <w:szCs w:val="24"/>
        </w:rPr>
        <w:t xml:space="preserve"> Звірка по грошовій заборгованості між Постачальником та Покупцем може здійснюватися у випадку необхідності та за ініціативою однієї із Сторін, з обов’язковим складанням акту.</w:t>
      </w:r>
    </w:p>
    <w:p w:rsidR="002E1F5D" w:rsidRDefault="002E1F5D" w:rsidP="002601E5">
      <w:pPr>
        <w:spacing w:after="0" w:line="240" w:lineRule="auto"/>
        <w:ind w:firstLine="567"/>
        <w:jc w:val="both"/>
        <w:rPr>
          <w:rFonts w:ascii="Times New Roman" w:hAnsi="Times New Roman"/>
          <w:sz w:val="24"/>
          <w:szCs w:val="24"/>
        </w:rPr>
      </w:pPr>
      <w:r>
        <w:rPr>
          <w:rFonts w:ascii="Times New Roman" w:hAnsi="Times New Roman"/>
          <w:sz w:val="24"/>
          <w:szCs w:val="24"/>
        </w:rPr>
        <w:t>2.7. Фінансування купівлі-продажу Товару здійснюється в межах фактичних надходжень відповідно до ст..48 Бюджетного кодексу України (розпорядники бюджетних коштів беруть бюджетні зобов’язання за спеціальним фондом бюджету виключно в межах відповідних фактичних  надходжень спеціального фонду бюджету)</w:t>
      </w:r>
    </w:p>
    <w:p w:rsidR="002E1F5D" w:rsidRDefault="002E1F5D" w:rsidP="002601E5">
      <w:pPr>
        <w:spacing w:after="0" w:line="240" w:lineRule="auto"/>
        <w:ind w:firstLine="567"/>
        <w:jc w:val="both"/>
        <w:rPr>
          <w:rFonts w:ascii="Times New Roman" w:hAnsi="Times New Roman"/>
          <w:sz w:val="24"/>
          <w:szCs w:val="24"/>
        </w:rPr>
      </w:pPr>
      <w:r>
        <w:rPr>
          <w:rFonts w:ascii="Times New Roman" w:hAnsi="Times New Roman"/>
          <w:sz w:val="24"/>
          <w:szCs w:val="24"/>
        </w:rPr>
        <w:t>2.8. 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фінансування на свій реєстраційний рахунок.</w:t>
      </w:r>
    </w:p>
    <w:p w:rsidR="002E1F5D" w:rsidRDefault="002E1F5D" w:rsidP="008135AF">
      <w:pPr>
        <w:spacing w:after="0" w:line="240" w:lineRule="auto"/>
        <w:ind w:firstLine="567"/>
        <w:jc w:val="both"/>
        <w:rPr>
          <w:rFonts w:ascii="Times New Roman" w:hAnsi="Times New Roman"/>
          <w:sz w:val="24"/>
          <w:szCs w:val="24"/>
        </w:rPr>
      </w:pPr>
      <w:r>
        <w:rPr>
          <w:rFonts w:ascii="Times New Roman" w:hAnsi="Times New Roman"/>
          <w:sz w:val="24"/>
          <w:szCs w:val="24"/>
        </w:rPr>
        <w:t>2.9. Факт несплати Покупцем поставленого Постачальником Товару у разі затримки  бюджетного фінансування не є підставою для накладання Постачальником штрафних санкцій та пені на Покупця, а також відмови Постачальника від поставки Товару Покупцю.</w:t>
      </w:r>
    </w:p>
    <w:p w:rsidR="002E1F5D" w:rsidRDefault="002E1F5D" w:rsidP="008135AF">
      <w:pPr>
        <w:spacing w:after="0" w:line="240" w:lineRule="auto"/>
        <w:ind w:firstLine="567"/>
        <w:jc w:val="both"/>
        <w:rPr>
          <w:rFonts w:ascii="Times New Roman" w:hAnsi="Times New Roman"/>
          <w:sz w:val="24"/>
          <w:szCs w:val="24"/>
        </w:rPr>
      </w:pPr>
      <w:r>
        <w:rPr>
          <w:rFonts w:ascii="Times New Roman" w:hAnsi="Times New Roman"/>
          <w:sz w:val="24"/>
          <w:szCs w:val="24"/>
        </w:rPr>
        <w:t>2.9.1. У випадках відсутності бюджетного фінансування Постачальник не нараховує Покупцю індекс інфляції за неоплачений поставлений Товар протягом 60 календарних днів</w:t>
      </w:r>
    </w:p>
    <w:p w:rsidR="002E1F5D" w:rsidRDefault="002E1F5D" w:rsidP="00034716">
      <w:pPr>
        <w:widowControl w:val="0"/>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2.9.2. Вид розрахунку: безготівковий.</w:t>
      </w:r>
    </w:p>
    <w:p w:rsidR="002E1F5D" w:rsidRDefault="002E1F5D" w:rsidP="00034716">
      <w:pPr>
        <w:widowControl w:val="0"/>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2.9.3. Форма розрахунку: платіжне доручення.</w:t>
      </w:r>
    </w:p>
    <w:p w:rsidR="00362ABD" w:rsidRDefault="00362ABD" w:rsidP="000C0819">
      <w:pPr>
        <w:adjustRightInd w:val="0"/>
        <w:spacing w:after="0" w:line="240" w:lineRule="auto"/>
        <w:ind w:firstLine="284"/>
        <w:jc w:val="center"/>
        <w:rPr>
          <w:rFonts w:ascii="Times New Roman" w:hAnsi="Times New Roman"/>
          <w:b/>
          <w:color w:val="000000"/>
          <w:sz w:val="24"/>
          <w:szCs w:val="24"/>
        </w:rPr>
      </w:pPr>
    </w:p>
    <w:p w:rsidR="00362ABD" w:rsidRDefault="00362ABD" w:rsidP="000C0819">
      <w:pPr>
        <w:adjustRightInd w:val="0"/>
        <w:spacing w:after="0" w:line="240" w:lineRule="auto"/>
        <w:ind w:firstLine="284"/>
        <w:jc w:val="center"/>
        <w:rPr>
          <w:rFonts w:ascii="Times New Roman" w:hAnsi="Times New Roman"/>
          <w:b/>
          <w:color w:val="000000"/>
          <w:sz w:val="24"/>
          <w:szCs w:val="24"/>
        </w:rPr>
      </w:pPr>
    </w:p>
    <w:p w:rsidR="00362ABD" w:rsidRDefault="00362ABD" w:rsidP="000C0819">
      <w:pPr>
        <w:adjustRightInd w:val="0"/>
        <w:spacing w:after="0" w:line="240" w:lineRule="auto"/>
        <w:ind w:firstLine="284"/>
        <w:jc w:val="center"/>
        <w:rPr>
          <w:rFonts w:ascii="Times New Roman" w:hAnsi="Times New Roman"/>
          <w:b/>
          <w:color w:val="000000"/>
          <w:sz w:val="24"/>
          <w:szCs w:val="24"/>
        </w:rPr>
      </w:pPr>
    </w:p>
    <w:p w:rsidR="002E1F5D" w:rsidRDefault="002E1F5D" w:rsidP="000C0819">
      <w:pPr>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lastRenderedPageBreak/>
        <w:t>3. Якість продукції</w:t>
      </w:r>
    </w:p>
    <w:p w:rsidR="002E1F5D" w:rsidRDefault="002E1F5D" w:rsidP="000C0819">
      <w:pPr>
        <w:spacing w:after="0" w:line="240" w:lineRule="auto"/>
        <w:ind w:firstLine="567"/>
        <w:jc w:val="both"/>
        <w:rPr>
          <w:rFonts w:ascii="Times New Roman" w:hAnsi="Times New Roman"/>
          <w:sz w:val="24"/>
          <w:szCs w:val="24"/>
        </w:rPr>
      </w:pPr>
      <w:r>
        <w:rPr>
          <w:rFonts w:ascii="Times New Roman" w:hAnsi="Times New Roman"/>
          <w:sz w:val="24"/>
          <w:szCs w:val="24"/>
        </w:rPr>
        <w:t>3.1. Товар повинен відповідати вимогам Закону України «</w:t>
      </w:r>
      <w:r>
        <w:rPr>
          <w:rFonts w:ascii="Times New Roman" w:hAnsi="Times New Roman"/>
          <w:bCs/>
          <w:sz w:val="24"/>
          <w:szCs w:val="24"/>
          <w:bdr w:val="none" w:sz="0" w:space="0" w:color="auto" w:frame="1"/>
        </w:rPr>
        <w:t>Про основні принципи та вимоги до безпечності та якості харчових продуктів</w:t>
      </w:r>
      <w:r>
        <w:rPr>
          <w:rFonts w:ascii="Times New Roman" w:hAnsi="Times New Roman"/>
          <w:sz w:val="24"/>
          <w:szCs w:val="24"/>
        </w:rPr>
        <w:t>»</w:t>
      </w:r>
      <w:r>
        <w:rPr>
          <w:rFonts w:ascii="Times New Roman" w:hAnsi="Times New Roman"/>
          <w:sz w:val="24"/>
          <w:szCs w:val="24"/>
          <w:bdr w:val="none" w:sz="0" w:space="0" w:color="auto" w:frame="1"/>
          <w:shd w:val="clear" w:color="auto" w:fill="FFFFFF"/>
        </w:rPr>
        <w:t xml:space="preserve"> від 23.12.1997</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w:t>
      </w:r>
      <w:r>
        <w:rPr>
          <w:rFonts w:ascii="Times New Roman" w:hAnsi="Times New Roman"/>
          <w:bCs/>
          <w:sz w:val="24"/>
          <w:szCs w:val="24"/>
          <w:bdr w:val="none" w:sz="0" w:space="0" w:color="auto" w:frame="1"/>
          <w:shd w:val="clear" w:color="auto" w:fill="FFFFFF"/>
        </w:rPr>
        <w:t xml:space="preserve">771/97-ВР, Закону України «Про дитяче харчування» від 14.09.2006 № 142-V, </w:t>
      </w:r>
      <w:r>
        <w:rPr>
          <w:rFonts w:ascii="Times New Roman" w:hAnsi="Times New Roman"/>
          <w:sz w:val="24"/>
          <w:szCs w:val="24"/>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Товар повинен відповідати показникам якості, безпеки, які встановлюються законодавством України. </w:t>
      </w:r>
    </w:p>
    <w:p w:rsidR="002E1F5D" w:rsidRDefault="002E1F5D" w:rsidP="000C0819">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Товар повинен бути в упаковці, яка відповідає характеру Товару і захищає його від пошкоджень під час поставки. </w:t>
      </w:r>
    </w:p>
    <w:p w:rsidR="002E1F5D" w:rsidRDefault="002E1F5D" w:rsidP="000C0819">
      <w:pPr>
        <w:spacing w:after="0" w:line="240" w:lineRule="auto"/>
        <w:ind w:firstLine="567"/>
        <w:jc w:val="both"/>
        <w:rPr>
          <w:rFonts w:ascii="Times New Roman" w:hAnsi="Times New Roman"/>
          <w:sz w:val="24"/>
          <w:szCs w:val="24"/>
        </w:rPr>
      </w:pPr>
      <w:r>
        <w:rPr>
          <w:rFonts w:ascii="Times New Roman" w:hAnsi="Times New Roman"/>
          <w:sz w:val="24"/>
          <w:szCs w:val="24"/>
        </w:rPr>
        <w:t xml:space="preserve">3.3. Забороняється завозити недоброякісний товар або товар з терміном придатності, що минув. </w:t>
      </w:r>
    </w:p>
    <w:p w:rsidR="002E1F5D" w:rsidRDefault="002E1F5D" w:rsidP="00721742">
      <w:pPr>
        <w:widowControl w:val="0"/>
        <w:spacing w:after="0" w:line="240" w:lineRule="auto"/>
        <w:ind w:firstLine="567"/>
        <w:jc w:val="both"/>
        <w:rPr>
          <w:rFonts w:ascii="Times New Roman" w:hAnsi="Times New Roman"/>
          <w:b/>
          <w:color w:val="000000"/>
          <w:sz w:val="24"/>
          <w:szCs w:val="24"/>
        </w:rPr>
      </w:pPr>
      <w:r>
        <w:rPr>
          <w:rFonts w:ascii="Times New Roman" w:hAnsi="Times New Roman"/>
          <w:sz w:val="24"/>
          <w:szCs w:val="24"/>
        </w:rPr>
        <w:t>3.4. При виявленні дефектів продукції, або будь-чого іншого, що може якимось чином вплинути на якісні характеристики Товару, складається двосторонні Акт в день отримання продукції, яка підлягає поверненню Постачальнику з подальшою заміною до вище зазначених вимог.</w:t>
      </w:r>
    </w:p>
    <w:p w:rsidR="002E1F5D" w:rsidRDefault="002E1F5D" w:rsidP="000C0819">
      <w:pPr>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4. Поставка товару</w:t>
      </w:r>
    </w:p>
    <w:p w:rsidR="002E1F5D" w:rsidRDefault="002E1F5D" w:rsidP="000C0819">
      <w:pPr>
        <w:pStyle w:val="a4"/>
        <w:autoSpaceDE w:val="0"/>
        <w:ind w:firstLine="284"/>
        <w:jc w:val="both"/>
        <w:rPr>
          <w:rFonts w:ascii="Times New Roman" w:hAnsi="Times New Roman"/>
          <w:color w:val="auto"/>
          <w:sz w:val="24"/>
          <w:szCs w:val="24"/>
          <w:lang w:eastAsia="ru-RU"/>
        </w:rPr>
      </w:pPr>
      <w:r>
        <w:rPr>
          <w:rFonts w:ascii="Times New Roman" w:hAnsi="Times New Roman"/>
          <w:color w:val="auto"/>
          <w:sz w:val="24"/>
          <w:szCs w:val="24"/>
          <w:lang w:eastAsia="ru-RU"/>
        </w:rPr>
        <w:t>4.1. Термін поставки Товару:</w:t>
      </w:r>
      <w:r>
        <w:rPr>
          <w:rFonts w:ascii="Times New Roman" w:hAnsi="Times New Roman"/>
          <w:b/>
          <w:color w:val="auto"/>
          <w:sz w:val="24"/>
          <w:szCs w:val="24"/>
          <w:lang w:eastAsia="ru-RU"/>
        </w:rPr>
        <w:t xml:space="preserve"> </w:t>
      </w:r>
      <w:r>
        <w:rPr>
          <w:rFonts w:ascii="Times New Roman" w:hAnsi="Times New Roman"/>
          <w:b/>
          <w:color w:val="000000"/>
          <w:sz w:val="24"/>
          <w:szCs w:val="24"/>
          <w:lang w:eastAsia="ru-RU"/>
        </w:rPr>
        <w:t xml:space="preserve"> до  31.12.2024 року</w:t>
      </w:r>
      <w:r>
        <w:rPr>
          <w:rFonts w:ascii="Times New Roman" w:hAnsi="Times New Roman"/>
          <w:b/>
          <w:color w:val="auto"/>
          <w:sz w:val="24"/>
          <w:szCs w:val="24"/>
          <w:lang w:eastAsia="ru-RU"/>
        </w:rPr>
        <w:t>.</w:t>
      </w:r>
    </w:p>
    <w:p w:rsidR="002E1F5D" w:rsidRDefault="002E1F5D" w:rsidP="000C0819">
      <w:pPr>
        <w:spacing w:after="0" w:line="240" w:lineRule="auto"/>
        <w:ind w:firstLine="284"/>
        <w:jc w:val="both"/>
        <w:textAlignment w:val="baseline"/>
        <w:rPr>
          <w:rStyle w:val="subject"/>
          <w:rFonts w:ascii="Times New Roman" w:hAnsi="Times New Roman"/>
          <w:sz w:val="24"/>
          <w:szCs w:val="24"/>
        </w:rPr>
      </w:pPr>
      <w:r>
        <w:rPr>
          <w:rFonts w:ascii="Times New Roman" w:hAnsi="Times New Roman"/>
          <w:sz w:val="24"/>
          <w:szCs w:val="24"/>
        </w:rPr>
        <w:t>4</w:t>
      </w:r>
      <w:r w:rsidRPr="000C0819">
        <w:rPr>
          <w:rFonts w:ascii="Times New Roman" w:hAnsi="Times New Roman"/>
          <w:sz w:val="24"/>
          <w:szCs w:val="24"/>
        </w:rPr>
        <w:t xml:space="preserve">.2. Місце поставки (передачі) товару: </w:t>
      </w:r>
      <w:r w:rsidRPr="000C0819">
        <w:rPr>
          <w:rStyle w:val="subject"/>
          <w:rFonts w:ascii="Times New Roman" w:hAnsi="Times New Roman"/>
          <w:sz w:val="24"/>
          <w:szCs w:val="24"/>
        </w:rPr>
        <w:t xml:space="preserve">Україна, </w:t>
      </w:r>
      <w:r>
        <w:rPr>
          <w:rStyle w:val="subject"/>
          <w:rFonts w:ascii="Times New Roman" w:hAnsi="Times New Roman"/>
          <w:sz w:val="24"/>
          <w:szCs w:val="24"/>
        </w:rPr>
        <w:t>Хмельницька область</w:t>
      </w:r>
      <w:r w:rsidR="00362ABD">
        <w:rPr>
          <w:rStyle w:val="subject"/>
          <w:rFonts w:ascii="Times New Roman" w:hAnsi="Times New Roman"/>
          <w:sz w:val="24"/>
          <w:szCs w:val="24"/>
        </w:rPr>
        <w:t xml:space="preserve"> місто Шепетівка, вул. Варшавська, 7</w:t>
      </w:r>
      <w:r>
        <w:rPr>
          <w:rStyle w:val="subject"/>
          <w:rFonts w:ascii="Times New Roman" w:hAnsi="Times New Roman"/>
          <w:sz w:val="24"/>
          <w:szCs w:val="24"/>
        </w:rPr>
        <w:t>.</w:t>
      </w:r>
    </w:p>
    <w:p w:rsidR="002E1F5D" w:rsidRDefault="002E1F5D" w:rsidP="00721742">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4.3. Товар поставляється партіями, транспортом і за рахунок Постачальника (включаючи завантажувальні та розвантажувальні роботи) з дотриманням необхідного температурного режиму та санітарно-гігієнічних вимог, згідно попереднього замовлення Покупця.</w:t>
      </w:r>
    </w:p>
    <w:p w:rsidR="002E1F5D" w:rsidRPr="00013DB8" w:rsidRDefault="002E1F5D" w:rsidP="00013DB8">
      <w:pPr>
        <w:pStyle w:val="a4"/>
        <w:autoSpaceDE w:val="0"/>
        <w:ind w:firstLine="284"/>
        <w:jc w:val="both"/>
        <w:rPr>
          <w:rFonts w:ascii="Times New Roman" w:hAnsi="Times New Roman"/>
          <w:color w:val="auto"/>
          <w:sz w:val="24"/>
          <w:szCs w:val="24"/>
          <w:lang w:eastAsia="ru-RU"/>
        </w:rPr>
      </w:pPr>
      <w:r>
        <w:rPr>
          <w:rFonts w:ascii="Times New Roman" w:hAnsi="Times New Roman"/>
          <w:color w:val="auto"/>
          <w:sz w:val="24"/>
          <w:szCs w:val="24"/>
          <w:lang w:eastAsia="ru-RU"/>
        </w:rPr>
        <w:t>4</w:t>
      </w:r>
      <w:r w:rsidRPr="00013DB8">
        <w:rPr>
          <w:rFonts w:ascii="Times New Roman" w:hAnsi="Times New Roman"/>
          <w:color w:val="auto"/>
          <w:sz w:val="24"/>
          <w:szCs w:val="24"/>
          <w:lang w:eastAsia="ru-RU"/>
        </w:rPr>
        <w:t>.</w:t>
      </w:r>
      <w:r>
        <w:rPr>
          <w:rFonts w:ascii="Times New Roman" w:hAnsi="Times New Roman"/>
          <w:color w:val="auto"/>
          <w:sz w:val="24"/>
          <w:szCs w:val="24"/>
          <w:lang w:eastAsia="ru-RU"/>
        </w:rPr>
        <w:t>4</w:t>
      </w:r>
      <w:r w:rsidRPr="00013DB8">
        <w:rPr>
          <w:rFonts w:ascii="Times New Roman" w:hAnsi="Times New Roman"/>
          <w:color w:val="auto"/>
          <w:sz w:val="24"/>
          <w:szCs w:val="24"/>
          <w:lang w:eastAsia="ru-RU"/>
        </w:rPr>
        <w:t>. Поставка повинна виконуватись транспортом, який має санітарний паспорт, водій якого повинен мати санітарну книжку.</w:t>
      </w:r>
    </w:p>
    <w:p w:rsidR="002E1F5D" w:rsidRPr="00013DB8" w:rsidRDefault="002E1F5D" w:rsidP="00013DB8">
      <w:pPr>
        <w:pStyle w:val="a4"/>
        <w:autoSpaceDE w:val="0"/>
        <w:ind w:firstLine="284"/>
        <w:jc w:val="both"/>
        <w:rPr>
          <w:rFonts w:ascii="Times New Roman" w:hAnsi="Times New Roman"/>
          <w:color w:val="auto"/>
          <w:sz w:val="24"/>
          <w:szCs w:val="24"/>
          <w:lang w:eastAsia="ru-RU"/>
        </w:rPr>
      </w:pPr>
      <w:r>
        <w:rPr>
          <w:rFonts w:ascii="Times New Roman" w:hAnsi="Times New Roman"/>
          <w:color w:val="auto"/>
          <w:sz w:val="24"/>
          <w:szCs w:val="24"/>
          <w:lang w:eastAsia="ru-RU"/>
        </w:rPr>
        <w:t>4</w:t>
      </w:r>
      <w:r w:rsidRPr="00013DB8">
        <w:rPr>
          <w:rFonts w:ascii="Times New Roman" w:hAnsi="Times New Roman"/>
          <w:color w:val="auto"/>
          <w:sz w:val="24"/>
          <w:szCs w:val="24"/>
          <w:lang w:eastAsia="ru-RU"/>
        </w:rPr>
        <w:t>.</w:t>
      </w:r>
      <w:r>
        <w:rPr>
          <w:rFonts w:ascii="Times New Roman" w:hAnsi="Times New Roman"/>
          <w:color w:val="auto"/>
          <w:sz w:val="24"/>
          <w:szCs w:val="24"/>
          <w:lang w:eastAsia="ru-RU"/>
        </w:rPr>
        <w:t>5</w:t>
      </w:r>
      <w:r w:rsidRPr="00013DB8">
        <w:rPr>
          <w:rFonts w:ascii="Times New Roman" w:hAnsi="Times New Roman"/>
          <w:color w:val="auto"/>
          <w:sz w:val="24"/>
          <w:szCs w:val="24"/>
          <w:lang w:eastAsia="ru-RU"/>
        </w:rPr>
        <w:t xml:space="preserve">. Постачальник разом з продукцією надає Покупцю накладну на товар, сертифікат якості </w:t>
      </w:r>
      <w:r>
        <w:rPr>
          <w:rFonts w:ascii="Times New Roman" w:hAnsi="Times New Roman"/>
          <w:color w:val="auto"/>
          <w:sz w:val="24"/>
          <w:szCs w:val="24"/>
          <w:lang w:eastAsia="ru-RU"/>
        </w:rPr>
        <w:t>т</w:t>
      </w:r>
      <w:r w:rsidRPr="00013DB8">
        <w:rPr>
          <w:rFonts w:ascii="Times New Roman" w:hAnsi="Times New Roman"/>
          <w:color w:val="auto"/>
          <w:sz w:val="24"/>
          <w:szCs w:val="24"/>
          <w:lang w:eastAsia="ru-RU"/>
        </w:rPr>
        <w:t>а всю супровідну документацію на кожну партію товару згідно вимог діючого законодавства (ДСТУ</w:t>
      </w:r>
      <w:r>
        <w:rPr>
          <w:rFonts w:ascii="Times New Roman" w:hAnsi="Times New Roman"/>
          <w:color w:val="auto"/>
          <w:sz w:val="24"/>
          <w:szCs w:val="24"/>
          <w:lang w:eastAsia="ru-RU"/>
        </w:rPr>
        <w:t xml:space="preserve"> </w:t>
      </w:r>
      <w:r w:rsidRPr="00013DB8">
        <w:rPr>
          <w:rFonts w:ascii="Times New Roman" w:hAnsi="Times New Roman"/>
          <w:color w:val="auto"/>
          <w:sz w:val="24"/>
          <w:szCs w:val="24"/>
          <w:lang w:eastAsia="ru-RU"/>
        </w:rPr>
        <w:t>7517:2014)..</w:t>
      </w:r>
    </w:p>
    <w:p w:rsidR="002E1F5D" w:rsidRDefault="002E1F5D" w:rsidP="00721742">
      <w:pPr>
        <w:spacing w:after="0" w:line="240" w:lineRule="auto"/>
        <w:ind w:firstLine="284"/>
        <w:jc w:val="both"/>
        <w:rPr>
          <w:rFonts w:ascii="Times New Roman" w:hAnsi="Times New Roman"/>
          <w:color w:val="000000"/>
          <w:sz w:val="24"/>
          <w:szCs w:val="24"/>
        </w:rPr>
      </w:pPr>
      <w:r>
        <w:rPr>
          <w:rFonts w:ascii="Times New Roman" w:hAnsi="Times New Roman"/>
          <w:sz w:val="24"/>
          <w:szCs w:val="24"/>
        </w:rPr>
        <w:t>4.6. Покупець має право та повинен перевіряти наявність санітарного паспорту на транспорт та санітарну книжку водія.</w:t>
      </w:r>
    </w:p>
    <w:p w:rsidR="002E1F5D" w:rsidRPr="00DE2AC4" w:rsidRDefault="002E1F5D" w:rsidP="00DE2AC4">
      <w:pPr>
        <w:tabs>
          <w:tab w:val="left" w:pos="1080"/>
        </w:tabs>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5.</w:t>
      </w:r>
      <w:r w:rsidRPr="00DE2AC4">
        <w:rPr>
          <w:rFonts w:ascii="Times New Roman" w:hAnsi="Times New Roman"/>
          <w:b/>
          <w:color w:val="000000"/>
          <w:sz w:val="24"/>
          <w:szCs w:val="24"/>
        </w:rPr>
        <w:t xml:space="preserve">Відповідальність сторін.  </w:t>
      </w:r>
    </w:p>
    <w:p w:rsidR="002E1F5D" w:rsidRPr="00DE2AC4" w:rsidRDefault="002E1F5D" w:rsidP="00DE2AC4">
      <w:pPr>
        <w:pStyle w:val="a4"/>
        <w:autoSpaceDE w:val="0"/>
        <w:ind w:firstLine="284"/>
        <w:jc w:val="both"/>
        <w:rPr>
          <w:rFonts w:ascii="Times New Roman" w:hAnsi="Times New Roman"/>
          <w:color w:val="auto"/>
          <w:sz w:val="24"/>
          <w:szCs w:val="24"/>
          <w:lang w:eastAsia="ru-RU"/>
        </w:rPr>
      </w:pPr>
      <w:r w:rsidRPr="00DE2AC4">
        <w:rPr>
          <w:rFonts w:ascii="Times New Roman" w:hAnsi="Times New Roman"/>
          <w:color w:val="auto"/>
          <w:sz w:val="24"/>
          <w:szCs w:val="24"/>
          <w:lang w:eastAsia="ru-RU"/>
        </w:rPr>
        <w:t>5.1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та санітарної книжки водія) з обов’язковим попередженням за 5 календарних днів</w:t>
      </w:r>
      <w:r>
        <w:rPr>
          <w:rFonts w:ascii="Times New Roman" w:hAnsi="Times New Roman"/>
          <w:color w:val="auto"/>
          <w:sz w:val="24"/>
          <w:szCs w:val="24"/>
          <w:lang w:eastAsia="ru-RU"/>
        </w:rPr>
        <w:t>.</w:t>
      </w:r>
    </w:p>
    <w:p w:rsidR="002E1F5D" w:rsidRDefault="002E1F5D" w:rsidP="00DE2AC4">
      <w:pPr>
        <w:pStyle w:val="a4"/>
        <w:autoSpaceDE w:val="0"/>
        <w:ind w:firstLine="284"/>
        <w:jc w:val="both"/>
        <w:rPr>
          <w:rFonts w:ascii="Times New Roman" w:hAnsi="Times New Roman"/>
          <w:color w:val="auto"/>
          <w:sz w:val="24"/>
          <w:szCs w:val="24"/>
          <w:lang w:eastAsia="ru-RU"/>
        </w:rPr>
      </w:pPr>
      <w:r w:rsidRPr="00DE2AC4">
        <w:rPr>
          <w:rFonts w:ascii="Times New Roman" w:hAnsi="Times New Roman"/>
          <w:color w:val="auto"/>
          <w:sz w:val="24"/>
          <w:szCs w:val="24"/>
          <w:lang w:eastAsia="ru-RU"/>
        </w:rPr>
        <w:t xml:space="preserve">5.2 Уразі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 </w:t>
      </w:r>
    </w:p>
    <w:p w:rsidR="002E1F5D" w:rsidRDefault="002E1F5D" w:rsidP="00DE2AC4">
      <w:pPr>
        <w:pStyle w:val="1"/>
        <w:widowControl w:val="0"/>
        <w:ind w:firstLine="284"/>
        <w:jc w:val="both"/>
        <w:rPr>
          <w:color w:val="auto"/>
          <w:szCs w:val="24"/>
          <w:lang w:val="uk-UA"/>
        </w:rPr>
      </w:pPr>
      <w:r>
        <w:rPr>
          <w:color w:val="auto"/>
          <w:szCs w:val="24"/>
          <w:lang w:val="uk-UA"/>
        </w:rPr>
        <w:t>5.3.Замовник звільняється від відповідальності за несвоєчасну оплату поставлених Товарів у випадку, якщо це сталося внаслідок затримки фінансування.</w:t>
      </w:r>
    </w:p>
    <w:p w:rsidR="002E1F5D" w:rsidRDefault="002E1F5D" w:rsidP="00DE2AC4">
      <w:pPr>
        <w:pStyle w:val="1"/>
        <w:widowControl w:val="0"/>
        <w:ind w:firstLine="284"/>
        <w:jc w:val="both"/>
        <w:rPr>
          <w:color w:val="auto"/>
          <w:szCs w:val="24"/>
          <w:lang w:val="uk-UA"/>
        </w:rPr>
      </w:pPr>
      <w:r>
        <w:rPr>
          <w:color w:val="auto"/>
          <w:szCs w:val="24"/>
          <w:lang w:val="uk-UA"/>
        </w:rPr>
        <w:t>5.4. За порушення термінів передачі товару Постачальник сплачує Покупцю пеню в розмірі подвійної облікової ставки НБУ від вартості недопоставленого товару за кожен день затримки до моменту повного виконання зобов’язань щодо поставки.</w:t>
      </w:r>
    </w:p>
    <w:p w:rsidR="002E1F5D" w:rsidRDefault="002E1F5D" w:rsidP="00DE2AC4">
      <w:pPr>
        <w:pStyle w:val="1"/>
        <w:widowControl w:val="0"/>
        <w:ind w:firstLine="284"/>
        <w:jc w:val="both"/>
        <w:rPr>
          <w:color w:val="auto"/>
          <w:szCs w:val="24"/>
          <w:lang w:val="uk-UA"/>
        </w:rPr>
      </w:pPr>
      <w:r>
        <w:rPr>
          <w:color w:val="auto"/>
          <w:szCs w:val="24"/>
          <w:lang w:val="uk-UA"/>
        </w:rPr>
        <w:t>5.5. За несвоєчасну або неповну оплату вартості товару Покупець сплачує продавцю пеню у розмірі подвійної облікової ставки від суми не оплати (недооплати) за кожен день прострочення до моменту повного виконання Покупцем свого зобов’язання щодо оплати.</w:t>
      </w:r>
    </w:p>
    <w:p w:rsidR="002E1F5D" w:rsidRDefault="002E1F5D" w:rsidP="00DE2AC4">
      <w:pPr>
        <w:pStyle w:val="1"/>
        <w:widowControl w:val="0"/>
        <w:ind w:firstLine="284"/>
        <w:jc w:val="both"/>
        <w:rPr>
          <w:color w:val="auto"/>
          <w:szCs w:val="24"/>
          <w:lang w:val="uk-UA"/>
        </w:rPr>
      </w:pPr>
      <w:r>
        <w:rPr>
          <w:color w:val="auto"/>
          <w:szCs w:val="24"/>
          <w:lang w:val="uk-UA"/>
        </w:rPr>
        <w:t>5.6.За передачу товару, що не відповідає умовам Договору щодо якості, комплектності, Постачальник сплачує Покупцю штраф у розмірі 10 відсотків вартості неякісного товару.</w:t>
      </w:r>
    </w:p>
    <w:p w:rsidR="002E1F5D" w:rsidRDefault="002E1F5D" w:rsidP="00DE2AC4">
      <w:pPr>
        <w:pStyle w:val="1"/>
        <w:widowControl w:val="0"/>
        <w:ind w:firstLine="284"/>
        <w:jc w:val="both"/>
        <w:rPr>
          <w:color w:val="auto"/>
          <w:szCs w:val="24"/>
          <w:lang w:val="uk-UA"/>
        </w:rPr>
      </w:pPr>
      <w:r>
        <w:rPr>
          <w:color w:val="auto"/>
          <w:szCs w:val="24"/>
          <w:lang w:val="uk-UA"/>
        </w:rPr>
        <w:t>5.7. Сплата неустойки ( штрафу, пені) не звільняє Сторони від виконання своїх зобов’язань за Договором.</w:t>
      </w:r>
    </w:p>
    <w:p w:rsidR="002E1F5D" w:rsidRDefault="002E1F5D" w:rsidP="00DE2AC4">
      <w:pPr>
        <w:pStyle w:val="1"/>
        <w:widowControl w:val="0"/>
        <w:ind w:firstLine="284"/>
        <w:jc w:val="both"/>
        <w:rPr>
          <w:color w:val="auto"/>
          <w:szCs w:val="24"/>
          <w:lang w:val="uk-UA"/>
        </w:rPr>
      </w:pPr>
      <w:r>
        <w:rPr>
          <w:color w:val="auto"/>
          <w:szCs w:val="24"/>
          <w:lang w:val="uk-UA"/>
        </w:rPr>
        <w:t>5.8. Постачальник зобов’язаний відшкодувати Покупцю завдані ним збитки на умовах та в розмірах, передбачених ст.22 Цивільного кодексу України. Збитки включають в себе реальні збитки та упущену вигоду (втрачену вигоду) Покупця.</w:t>
      </w:r>
    </w:p>
    <w:p w:rsidR="00362ABD" w:rsidRDefault="00362ABD" w:rsidP="00362ABD">
      <w:pPr>
        <w:widowControl w:val="0"/>
        <w:spacing w:after="0" w:line="240" w:lineRule="auto"/>
        <w:jc w:val="center"/>
        <w:rPr>
          <w:rFonts w:ascii="Times New Roman" w:eastAsia="Arial Unicode MS" w:hAnsi="Times New Roman"/>
          <w:b/>
          <w:bCs/>
          <w:color w:val="000000"/>
          <w:szCs w:val="21"/>
          <w:lang w:bidi="uk-UA"/>
        </w:rPr>
      </w:pPr>
    </w:p>
    <w:p w:rsidR="00362ABD" w:rsidRDefault="00362ABD" w:rsidP="00362ABD">
      <w:pPr>
        <w:widowControl w:val="0"/>
        <w:spacing w:after="0" w:line="240" w:lineRule="auto"/>
        <w:jc w:val="center"/>
        <w:rPr>
          <w:rFonts w:ascii="Times New Roman" w:eastAsia="Arial Unicode MS" w:hAnsi="Times New Roman"/>
          <w:b/>
          <w:bCs/>
          <w:color w:val="000000"/>
          <w:szCs w:val="21"/>
          <w:lang w:bidi="uk-UA"/>
        </w:rPr>
      </w:pPr>
    </w:p>
    <w:p w:rsidR="00362ABD" w:rsidRDefault="00362ABD" w:rsidP="00362ABD">
      <w:pPr>
        <w:widowControl w:val="0"/>
        <w:spacing w:after="0" w:line="240" w:lineRule="auto"/>
        <w:jc w:val="center"/>
        <w:rPr>
          <w:rFonts w:ascii="Times New Roman" w:eastAsia="Arial Unicode MS" w:hAnsi="Times New Roman"/>
          <w:b/>
          <w:bCs/>
          <w:color w:val="000000"/>
          <w:szCs w:val="21"/>
          <w:lang w:bidi="uk-UA"/>
        </w:rPr>
      </w:pPr>
    </w:p>
    <w:p w:rsidR="00362ABD" w:rsidRDefault="00362ABD" w:rsidP="00362ABD">
      <w:pPr>
        <w:widowControl w:val="0"/>
        <w:spacing w:after="0" w:line="240" w:lineRule="auto"/>
        <w:jc w:val="center"/>
        <w:rPr>
          <w:rFonts w:ascii="Times New Roman" w:eastAsia="Arial Unicode MS" w:hAnsi="Times New Roman"/>
          <w:b/>
          <w:bCs/>
          <w:color w:val="000000"/>
          <w:szCs w:val="21"/>
          <w:lang w:bidi="uk-UA"/>
        </w:rPr>
      </w:pPr>
    </w:p>
    <w:p w:rsidR="00362ABD" w:rsidRPr="00362ABD" w:rsidRDefault="00362ABD" w:rsidP="00362ABD">
      <w:pPr>
        <w:widowControl w:val="0"/>
        <w:spacing w:after="0" w:line="240" w:lineRule="auto"/>
        <w:jc w:val="center"/>
        <w:rPr>
          <w:rFonts w:ascii="Times New Roman" w:eastAsia="Arial Unicode MS" w:hAnsi="Times New Roman"/>
          <w:color w:val="000000"/>
          <w:sz w:val="24"/>
          <w:szCs w:val="24"/>
          <w:lang w:bidi="uk-UA"/>
        </w:rPr>
      </w:pPr>
      <w:r w:rsidRPr="00362ABD">
        <w:rPr>
          <w:rFonts w:ascii="Times New Roman" w:eastAsia="Arial Unicode MS" w:hAnsi="Times New Roman"/>
          <w:b/>
          <w:bCs/>
          <w:color w:val="000000"/>
          <w:sz w:val="24"/>
          <w:szCs w:val="24"/>
          <w:lang w:bidi="uk-UA"/>
        </w:rPr>
        <w:lastRenderedPageBreak/>
        <w:t>6. Обставини непереборної сили</w:t>
      </w:r>
    </w:p>
    <w:p w:rsidR="00362ABD" w:rsidRPr="00362ABD" w:rsidRDefault="00361037" w:rsidP="00362ABD">
      <w:pPr>
        <w:widowControl w:val="0"/>
        <w:spacing w:after="0" w:line="240" w:lineRule="auto"/>
        <w:jc w:val="both"/>
        <w:rPr>
          <w:rFonts w:ascii="Times New Roman" w:eastAsia="Arial Unicode MS" w:hAnsi="Times New Roman"/>
          <w:color w:val="000000"/>
          <w:sz w:val="24"/>
          <w:szCs w:val="24"/>
          <w:lang w:bidi="uk-UA"/>
        </w:rPr>
      </w:pPr>
      <w:r w:rsidRPr="00361037">
        <w:rPr>
          <w:rFonts w:ascii="Times New Roman" w:eastAsia="Arial Unicode MS" w:hAnsi="Times New Roman"/>
          <w:color w:val="000000"/>
          <w:sz w:val="24"/>
          <w:szCs w:val="24"/>
          <w:lang w:bidi="uk-UA"/>
        </w:rPr>
        <w:t>6</w:t>
      </w:r>
      <w:r w:rsidR="00362ABD" w:rsidRPr="00361037">
        <w:rPr>
          <w:rFonts w:ascii="Times New Roman" w:eastAsia="Arial Unicode MS" w:hAnsi="Times New Roman"/>
          <w:color w:val="000000"/>
          <w:sz w:val="24"/>
          <w:szCs w:val="24"/>
          <w:lang w:bidi="uk-UA"/>
        </w:rPr>
        <w:t>.1</w:t>
      </w:r>
      <w:r w:rsidR="00362ABD" w:rsidRPr="00362ABD">
        <w:rPr>
          <w:rFonts w:ascii="Times New Roman" w:eastAsia="Arial Unicode MS" w:hAnsi="Times New Roman"/>
          <w:b/>
          <w:color w:val="000000"/>
          <w:sz w:val="24"/>
          <w:szCs w:val="24"/>
          <w:lang w:bidi="uk-UA"/>
        </w:rPr>
        <w:t>.</w:t>
      </w:r>
      <w:r w:rsidR="00362ABD" w:rsidRPr="00362ABD">
        <w:rPr>
          <w:rFonts w:ascii="Times New Roman" w:eastAsia="Arial Unicode MS" w:hAnsi="Times New Roman"/>
          <w:color w:val="000000"/>
          <w:sz w:val="24"/>
          <w:szCs w:val="24"/>
          <w:lang w:bidi="uk-UA"/>
        </w:rPr>
        <w:t xml:space="preserve"> Сторони звільняються від відповідальності за часткове або повне невиконання зобов’язань за цим Договором, якщо воно є наслідком обставин непереборної сили або подій надзвичайного характеру, а саме: пожежі, повені, землетрусів, війни, воєнних дій, страйків, актів органів влади і т.п., що безпосередньо перешкоджають виконанню Сторонами своїх зобов’язань, які Сторони не могли передбачити або яким не могли запобігти.</w:t>
      </w:r>
    </w:p>
    <w:p w:rsidR="00362ABD" w:rsidRPr="00362ABD" w:rsidRDefault="00361037" w:rsidP="00362ABD">
      <w:pPr>
        <w:widowControl w:val="0"/>
        <w:spacing w:after="0" w:line="240" w:lineRule="auto"/>
        <w:jc w:val="both"/>
        <w:rPr>
          <w:rFonts w:ascii="Times New Roman" w:eastAsia="Arial Unicode MS" w:hAnsi="Times New Roman"/>
          <w:color w:val="000000"/>
          <w:sz w:val="24"/>
          <w:szCs w:val="24"/>
          <w:lang w:bidi="uk-UA"/>
        </w:rPr>
      </w:pPr>
      <w:r w:rsidRPr="00361037">
        <w:rPr>
          <w:rFonts w:ascii="Times New Roman" w:eastAsia="Arial Unicode MS" w:hAnsi="Times New Roman"/>
          <w:color w:val="000000"/>
          <w:sz w:val="24"/>
          <w:szCs w:val="24"/>
          <w:lang w:bidi="uk-UA"/>
        </w:rPr>
        <w:t>6</w:t>
      </w:r>
      <w:r w:rsidR="00362ABD" w:rsidRPr="00361037">
        <w:rPr>
          <w:rFonts w:ascii="Times New Roman" w:eastAsia="Arial Unicode MS" w:hAnsi="Times New Roman"/>
          <w:color w:val="000000"/>
          <w:sz w:val="24"/>
          <w:szCs w:val="24"/>
          <w:lang w:bidi="uk-UA"/>
        </w:rPr>
        <w:t>.2</w:t>
      </w:r>
      <w:r w:rsidR="00362ABD" w:rsidRPr="00362ABD">
        <w:rPr>
          <w:rFonts w:ascii="Times New Roman" w:eastAsia="Arial Unicode MS" w:hAnsi="Times New Roman"/>
          <w:b/>
          <w:color w:val="000000"/>
          <w:sz w:val="24"/>
          <w:szCs w:val="24"/>
          <w:lang w:bidi="uk-UA"/>
        </w:rPr>
        <w:t xml:space="preserve">. </w:t>
      </w:r>
      <w:r w:rsidR="00362ABD" w:rsidRPr="00362ABD">
        <w:rPr>
          <w:rFonts w:ascii="Times New Roman" w:eastAsia="Arial Unicode MS" w:hAnsi="Times New Roman"/>
          <w:color w:val="000000"/>
          <w:sz w:val="24"/>
          <w:szCs w:val="24"/>
          <w:lang w:bidi="uk-UA"/>
        </w:rPr>
        <w:t>У разі виникнення обставин непереборної сили одна Сторона зобов’язана письмово</w:t>
      </w:r>
      <w:r w:rsidR="00362ABD" w:rsidRPr="00362ABD">
        <w:rPr>
          <w:rFonts w:ascii="Times New Roman" w:eastAsia="Arial Unicode MS" w:hAnsi="Times New Roman"/>
          <w:b/>
          <w:color w:val="000000"/>
          <w:sz w:val="24"/>
          <w:szCs w:val="24"/>
          <w:lang w:bidi="uk-UA"/>
        </w:rPr>
        <w:t xml:space="preserve"> протягом</w:t>
      </w:r>
      <w:r w:rsidR="00362ABD" w:rsidRPr="00362ABD">
        <w:rPr>
          <w:rFonts w:ascii="Times New Roman" w:eastAsia="Arial Unicode MS" w:hAnsi="Times New Roman"/>
          <w:color w:val="000000"/>
          <w:sz w:val="24"/>
          <w:szCs w:val="24"/>
          <w:lang w:bidi="uk-UA"/>
        </w:rPr>
        <w:t xml:space="preserve"> </w:t>
      </w:r>
      <w:r w:rsidR="00362ABD" w:rsidRPr="00362ABD">
        <w:rPr>
          <w:rFonts w:ascii="Times New Roman" w:eastAsia="Arial Unicode MS" w:hAnsi="Times New Roman"/>
          <w:b/>
          <w:color w:val="000000"/>
          <w:sz w:val="24"/>
          <w:szCs w:val="24"/>
          <w:lang w:bidi="uk-UA"/>
        </w:rPr>
        <w:t>трьох робочих днів</w:t>
      </w:r>
      <w:r w:rsidR="00362ABD" w:rsidRPr="00362ABD">
        <w:rPr>
          <w:rFonts w:ascii="Times New Roman" w:eastAsia="Arial Unicode MS" w:hAnsi="Times New Roman"/>
          <w:color w:val="000000"/>
          <w:sz w:val="24"/>
          <w:szCs w:val="24"/>
          <w:lang w:bidi="uk-UA"/>
        </w:rPr>
        <w:t xml:space="preserve"> поінформувати іншу Сторону про наявність таких обставин, що перешкоджають виконанню цього Договору.</w:t>
      </w:r>
    </w:p>
    <w:p w:rsidR="00362ABD" w:rsidRDefault="00361037" w:rsidP="00362ABD">
      <w:pPr>
        <w:widowControl w:val="0"/>
        <w:spacing w:after="0" w:line="240" w:lineRule="auto"/>
        <w:jc w:val="both"/>
        <w:rPr>
          <w:rFonts w:ascii="Times New Roman" w:eastAsia="Arial Unicode MS" w:hAnsi="Times New Roman"/>
          <w:color w:val="000000"/>
          <w:sz w:val="24"/>
          <w:szCs w:val="24"/>
          <w:lang w:bidi="uk-UA"/>
        </w:rPr>
      </w:pPr>
      <w:r w:rsidRPr="00361037">
        <w:rPr>
          <w:rFonts w:ascii="Times New Roman" w:eastAsia="Arial Unicode MS" w:hAnsi="Times New Roman"/>
          <w:color w:val="000000"/>
          <w:sz w:val="24"/>
          <w:szCs w:val="24"/>
          <w:lang w:bidi="uk-UA"/>
        </w:rPr>
        <w:t>6</w:t>
      </w:r>
      <w:r w:rsidR="00362ABD" w:rsidRPr="00361037">
        <w:rPr>
          <w:rFonts w:ascii="Times New Roman" w:eastAsia="Arial Unicode MS" w:hAnsi="Times New Roman"/>
          <w:color w:val="000000"/>
          <w:sz w:val="24"/>
          <w:szCs w:val="24"/>
          <w:lang w:bidi="uk-UA"/>
        </w:rPr>
        <w:t>.3</w:t>
      </w:r>
      <w:r w:rsidR="00362ABD" w:rsidRPr="00362ABD">
        <w:rPr>
          <w:rFonts w:ascii="Times New Roman" w:eastAsia="Arial Unicode MS" w:hAnsi="Times New Roman"/>
          <w:b/>
          <w:color w:val="000000"/>
          <w:sz w:val="24"/>
          <w:szCs w:val="24"/>
          <w:lang w:bidi="uk-UA"/>
        </w:rPr>
        <w:t>.</w:t>
      </w:r>
      <w:r w:rsidR="00362ABD" w:rsidRPr="00362ABD">
        <w:rPr>
          <w:rFonts w:ascii="Times New Roman" w:eastAsia="Arial Unicode MS" w:hAnsi="Times New Roman"/>
          <w:color w:val="000000"/>
          <w:sz w:val="24"/>
          <w:szCs w:val="24"/>
          <w:lang w:bidi="uk-UA"/>
        </w:rPr>
        <w:t xml:space="preserve"> Кожна із Сторін за цим Договором на вимогу іншої Сторони зобов’язана надати їй документальне підтвердження про настання обставин непереборної сили, видане компетентним органом влади, де мала місце дана обставина.</w:t>
      </w:r>
    </w:p>
    <w:p w:rsidR="00362ABD" w:rsidRDefault="00362ABD" w:rsidP="00362ABD">
      <w:pPr>
        <w:widowControl w:val="0"/>
        <w:spacing w:after="0" w:line="240" w:lineRule="auto"/>
        <w:jc w:val="both"/>
        <w:rPr>
          <w:rFonts w:ascii="Times New Roman" w:eastAsia="Arial Unicode MS" w:hAnsi="Times New Roman"/>
          <w:color w:val="000000"/>
          <w:sz w:val="24"/>
          <w:szCs w:val="24"/>
          <w:lang w:bidi="uk-UA"/>
        </w:rPr>
      </w:pPr>
    </w:p>
    <w:p w:rsidR="00641B6C" w:rsidRPr="00D54E46" w:rsidRDefault="00641B6C" w:rsidP="00641B6C">
      <w:pPr>
        <w:spacing w:after="0" w:line="240" w:lineRule="auto"/>
        <w:ind w:right="-36"/>
        <w:rPr>
          <w:rFonts w:ascii="Times New Roman" w:hAnsi="Times New Roman"/>
          <w:b/>
          <w:sz w:val="24"/>
          <w:szCs w:val="24"/>
        </w:rPr>
      </w:pPr>
      <w:r>
        <w:rPr>
          <w:rFonts w:ascii="Times New Roman" w:hAnsi="Times New Roman"/>
          <w:b/>
          <w:sz w:val="24"/>
          <w:szCs w:val="24"/>
        </w:rPr>
        <w:t xml:space="preserve">                                                             </w:t>
      </w:r>
      <w:r w:rsidRPr="00D54E46">
        <w:rPr>
          <w:rFonts w:ascii="Times New Roman" w:hAnsi="Times New Roman"/>
          <w:b/>
          <w:sz w:val="24"/>
          <w:szCs w:val="24"/>
        </w:rPr>
        <w:t xml:space="preserve"> </w:t>
      </w:r>
      <w:r>
        <w:rPr>
          <w:rFonts w:ascii="Times New Roman" w:hAnsi="Times New Roman"/>
          <w:b/>
          <w:sz w:val="24"/>
          <w:szCs w:val="24"/>
        </w:rPr>
        <w:t>7</w:t>
      </w:r>
      <w:r w:rsidRPr="00D54E46">
        <w:rPr>
          <w:rFonts w:ascii="Times New Roman" w:hAnsi="Times New Roman"/>
          <w:b/>
          <w:sz w:val="24"/>
          <w:szCs w:val="24"/>
        </w:rPr>
        <w:t>. Вирішення спорів</w:t>
      </w:r>
    </w:p>
    <w:p w:rsidR="00641B6C" w:rsidRPr="00D54E46" w:rsidRDefault="00641B6C" w:rsidP="00641B6C">
      <w:pPr>
        <w:tabs>
          <w:tab w:val="left" w:pos="540"/>
        </w:tabs>
        <w:spacing w:after="0" w:line="240" w:lineRule="auto"/>
        <w:ind w:right="-36" w:firstLine="284"/>
        <w:jc w:val="both"/>
        <w:rPr>
          <w:rFonts w:ascii="Times New Roman" w:hAnsi="Times New Roman"/>
          <w:sz w:val="24"/>
          <w:szCs w:val="24"/>
        </w:rPr>
      </w:pPr>
      <w:bookmarkStart w:id="0" w:name="_heading=h.1ksv4uv" w:colFirst="0" w:colLast="0"/>
      <w:bookmarkEnd w:id="0"/>
      <w:r>
        <w:rPr>
          <w:rFonts w:ascii="Times New Roman" w:hAnsi="Times New Roman"/>
          <w:sz w:val="24"/>
          <w:szCs w:val="24"/>
        </w:rPr>
        <w:t>7</w:t>
      </w:r>
      <w:r w:rsidRPr="00D54E46">
        <w:rPr>
          <w:rFonts w:ascii="Times New Roman" w:hAnsi="Times New Roman"/>
          <w:sz w:val="24"/>
          <w:szCs w:val="24"/>
        </w:rPr>
        <w:t>.1. У випадку виникнення спорів або розбіжностей Сторони зобов’язуються вирішувати їх шляхом переговорів та консультацій.</w:t>
      </w:r>
    </w:p>
    <w:p w:rsidR="00641B6C" w:rsidRPr="00D54E46" w:rsidRDefault="00641B6C" w:rsidP="00641B6C">
      <w:pPr>
        <w:tabs>
          <w:tab w:val="left" w:pos="540"/>
        </w:tabs>
        <w:spacing w:after="0" w:line="240" w:lineRule="auto"/>
        <w:ind w:firstLine="284"/>
        <w:jc w:val="both"/>
        <w:rPr>
          <w:rFonts w:ascii="Times New Roman" w:hAnsi="Times New Roman"/>
          <w:sz w:val="24"/>
          <w:szCs w:val="24"/>
        </w:rPr>
      </w:pPr>
      <w:bookmarkStart w:id="1" w:name="_heading=h.44sinio" w:colFirst="0" w:colLast="0"/>
      <w:bookmarkEnd w:id="1"/>
      <w:r>
        <w:rPr>
          <w:rFonts w:ascii="Times New Roman" w:hAnsi="Times New Roman"/>
          <w:sz w:val="24"/>
          <w:szCs w:val="24"/>
        </w:rPr>
        <w:t>7</w:t>
      </w:r>
      <w:r w:rsidRPr="00D54E46">
        <w:rPr>
          <w:rFonts w:ascii="Times New Roman" w:hAnsi="Times New Roman"/>
          <w:sz w:val="24"/>
          <w:szCs w:val="24"/>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62ABD" w:rsidRPr="00362ABD" w:rsidRDefault="00362ABD" w:rsidP="00362ABD">
      <w:pPr>
        <w:widowControl w:val="0"/>
        <w:spacing w:after="0" w:line="240" w:lineRule="auto"/>
        <w:jc w:val="both"/>
        <w:rPr>
          <w:rFonts w:ascii="Times New Roman" w:eastAsia="Arial Unicode MS" w:hAnsi="Times New Roman"/>
          <w:color w:val="000000"/>
          <w:sz w:val="24"/>
          <w:szCs w:val="24"/>
          <w:lang w:bidi="uk-UA"/>
        </w:rPr>
      </w:pPr>
    </w:p>
    <w:p w:rsidR="002E1F5D" w:rsidRPr="00DE2AC4" w:rsidRDefault="00641B6C" w:rsidP="00DE2AC4">
      <w:pPr>
        <w:pStyle w:val="a4"/>
        <w:autoSpaceDE w:val="0"/>
        <w:ind w:firstLine="284"/>
        <w:jc w:val="center"/>
        <w:rPr>
          <w:rFonts w:ascii="Times New Roman" w:hAnsi="Times New Roman"/>
          <w:b/>
          <w:color w:val="auto"/>
          <w:sz w:val="24"/>
          <w:szCs w:val="24"/>
          <w:lang w:eastAsia="ru-RU"/>
        </w:rPr>
      </w:pPr>
      <w:r>
        <w:rPr>
          <w:rFonts w:ascii="Times New Roman" w:hAnsi="Times New Roman"/>
          <w:b/>
          <w:color w:val="auto"/>
          <w:sz w:val="24"/>
          <w:szCs w:val="24"/>
          <w:lang w:eastAsia="ru-RU"/>
        </w:rPr>
        <w:t>8</w:t>
      </w:r>
      <w:r w:rsidR="002E1F5D" w:rsidRPr="00DE2AC4">
        <w:rPr>
          <w:rFonts w:ascii="Times New Roman" w:hAnsi="Times New Roman"/>
          <w:b/>
          <w:color w:val="auto"/>
          <w:sz w:val="24"/>
          <w:szCs w:val="24"/>
          <w:lang w:eastAsia="ru-RU"/>
        </w:rPr>
        <w:t>. Інші умови договору</w:t>
      </w:r>
    </w:p>
    <w:p w:rsidR="002E1F5D" w:rsidRPr="00DE2AC4" w:rsidRDefault="00641B6C" w:rsidP="00DE2AC4">
      <w:pPr>
        <w:pStyle w:val="a4"/>
        <w:autoSpaceDE w:val="0"/>
        <w:ind w:firstLine="284"/>
        <w:jc w:val="both"/>
        <w:rPr>
          <w:rFonts w:ascii="Times New Roman" w:hAnsi="Times New Roman"/>
          <w:color w:val="auto"/>
          <w:sz w:val="24"/>
          <w:szCs w:val="24"/>
          <w:lang w:eastAsia="ru-RU"/>
        </w:rPr>
      </w:pPr>
      <w:r>
        <w:rPr>
          <w:rFonts w:ascii="Times New Roman" w:hAnsi="Times New Roman"/>
          <w:color w:val="auto"/>
          <w:sz w:val="24"/>
          <w:szCs w:val="24"/>
          <w:lang w:eastAsia="ru-RU"/>
        </w:rPr>
        <w:t>8</w:t>
      </w:r>
      <w:r w:rsidR="002E1F5D">
        <w:rPr>
          <w:rFonts w:ascii="Times New Roman" w:hAnsi="Times New Roman"/>
          <w:color w:val="auto"/>
          <w:sz w:val="24"/>
          <w:szCs w:val="24"/>
          <w:lang w:eastAsia="ru-RU"/>
        </w:rPr>
        <w:t>.1.</w:t>
      </w:r>
      <w:r w:rsidR="002E1F5D" w:rsidRPr="00DE2AC4">
        <w:rPr>
          <w:rFonts w:ascii="Times New Roman" w:hAnsi="Times New Roman"/>
          <w:color w:val="auto"/>
          <w:sz w:val="24"/>
          <w:szCs w:val="24"/>
          <w:lang w:eastAsia="ru-RU"/>
        </w:rPr>
        <w:t>Всі зміни, доповнення, додатки до даного Договору є його невід’ємною частиною та мають юридичну силу при умові оформлення їх у письмовому вигляді та підписання Сторонами.</w:t>
      </w:r>
    </w:p>
    <w:p w:rsidR="002E1F5D" w:rsidRPr="00DE2AC4" w:rsidRDefault="00641B6C" w:rsidP="00DE2AC4">
      <w:pPr>
        <w:pStyle w:val="a4"/>
        <w:autoSpaceDE w:val="0"/>
        <w:ind w:firstLine="284"/>
        <w:jc w:val="both"/>
        <w:rPr>
          <w:rFonts w:ascii="Times New Roman" w:hAnsi="Times New Roman"/>
          <w:color w:val="auto"/>
          <w:sz w:val="24"/>
          <w:szCs w:val="24"/>
          <w:lang w:eastAsia="ru-RU"/>
        </w:rPr>
      </w:pPr>
      <w:r>
        <w:rPr>
          <w:rFonts w:ascii="Times New Roman" w:hAnsi="Times New Roman"/>
          <w:color w:val="auto"/>
          <w:sz w:val="24"/>
          <w:szCs w:val="24"/>
          <w:lang w:eastAsia="ru-RU"/>
        </w:rPr>
        <w:t>8</w:t>
      </w:r>
      <w:r w:rsidR="002E1F5D">
        <w:rPr>
          <w:rFonts w:ascii="Times New Roman" w:hAnsi="Times New Roman"/>
          <w:color w:val="auto"/>
          <w:sz w:val="24"/>
          <w:szCs w:val="24"/>
          <w:lang w:eastAsia="ru-RU"/>
        </w:rPr>
        <w:t>.2.</w:t>
      </w:r>
      <w:r w:rsidR="002E1F5D" w:rsidRPr="00DE2AC4">
        <w:rPr>
          <w:rFonts w:ascii="Times New Roman" w:hAnsi="Times New Roman"/>
          <w:color w:val="auto"/>
          <w:sz w:val="24"/>
          <w:szCs w:val="24"/>
          <w:lang w:eastAsia="ru-RU"/>
        </w:rPr>
        <w:t>При зміні банківських реквізитів чи адреси, сторони зобов’язані негайно повідомити одна одну у письмовій формі, завіреній печаткою та підписом керівника.</w:t>
      </w:r>
    </w:p>
    <w:p w:rsidR="002E1F5D" w:rsidRPr="00DE2AC4" w:rsidRDefault="00641B6C" w:rsidP="00DE2AC4">
      <w:pPr>
        <w:pStyle w:val="a4"/>
        <w:autoSpaceDE w:val="0"/>
        <w:ind w:firstLine="284"/>
        <w:jc w:val="both"/>
        <w:rPr>
          <w:rFonts w:ascii="Times New Roman" w:hAnsi="Times New Roman"/>
          <w:color w:val="auto"/>
          <w:sz w:val="24"/>
          <w:szCs w:val="24"/>
          <w:lang w:eastAsia="ru-RU"/>
        </w:rPr>
      </w:pPr>
      <w:r>
        <w:rPr>
          <w:rFonts w:ascii="Times New Roman" w:hAnsi="Times New Roman"/>
          <w:color w:val="auto"/>
          <w:sz w:val="24"/>
          <w:szCs w:val="24"/>
          <w:lang w:eastAsia="ru-RU"/>
        </w:rPr>
        <w:t>8</w:t>
      </w:r>
      <w:r w:rsidR="002E1F5D">
        <w:rPr>
          <w:rFonts w:ascii="Times New Roman" w:hAnsi="Times New Roman"/>
          <w:color w:val="auto"/>
          <w:sz w:val="24"/>
          <w:szCs w:val="24"/>
          <w:lang w:eastAsia="ru-RU"/>
        </w:rPr>
        <w:t>.3.</w:t>
      </w:r>
      <w:r w:rsidR="002E1F5D" w:rsidRPr="00DE2AC4">
        <w:rPr>
          <w:rFonts w:ascii="Times New Roman" w:hAnsi="Times New Roman"/>
          <w:color w:val="auto"/>
          <w:sz w:val="24"/>
          <w:szCs w:val="24"/>
          <w:lang w:eastAsia="ru-RU"/>
        </w:rPr>
        <w:t>В усьому іншому, що не передбачено цим договором, сторони керуються чинним законодавством України.</w:t>
      </w:r>
    </w:p>
    <w:p w:rsidR="002E1F5D" w:rsidRDefault="00641B6C" w:rsidP="00DE2AC4">
      <w:pPr>
        <w:pStyle w:val="1"/>
        <w:widowControl w:val="0"/>
        <w:ind w:firstLine="284"/>
        <w:jc w:val="both"/>
        <w:rPr>
          <w:color w:val="auto"/>
          <w:szCs w:val="24"/>
          <w:lang w:val="uk-UA"/>
        </w:rPr>
      </w:pPr>
      <w:r>
        <w:rPr>
          <w:color w:val="auto"/>
          <w:szCs w:val="24"/>
          <w:lang w:val="uk-UA"/>
        </w:rPr>
        <w:t>8</w:t>
      </w:r>
      <w:r w:rsidR="00361037">
        <w:rPr>
          <w:color w:val="auto"/>
          <w:szCs w:val="24"/>
          <w:lang w:val="uk-UA"/>
        </w:rPr>
        <w:t>.4</w:t>
      </w:r>
      <w:r w:rsidR="002E1F5D">
        <w:rPr>
          <w:color w:val="auto"/>
          <w:szCs w:val="24"/>
          <w:lang w:val="uk-UA"/>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2E1F5D" w:rsidRPr="000C4F55" w:rsidRDefault="00641B6C" w:rsidP="000C4F55">
      <w:pPr>
        <w:pStyle w:val="a4"/>
        <w:autoSpaceDE w:val="0"/>
        <w:ind w:firstLine="284"/>
        <w:jc w:val="both"/>
        <w:rPr>
          <w:rFonts w:ascii="Times New Roman" w:hAnsi="Times New Roman"/>
          <w:color w:val="auto"/>
          <w:sz w:val="24"/>
          <w:szCs w:val="24"/>
          <w:lang w:eastAsia="ru-RU"/>
        </w:rPr>
      </w:pPr>
      <w:r>
        <w:rPr>
          <w:rFonts w:ascii="Times New Roman" w:hAnsi="Times New Roman"/>
          <w:color w:val="auto"/>
          <w:sz w:val="24"/>
          <w:szCs w:val="24"/>
          <w:lang w:eastAsia="ru-RU"/>
        </w:rPr>
        <w:t>8</w:t>
      </w:r>
      <w:r w:rsidR="00361037">
        <w:rPr>
          <w:rFonts w:ascii="Times New Roman" w:hAnsi="Times New Roman"/>
          <w:color w:val="auto"/>
          <w:sz w:val="24"/>
          <w:szCs w:val="24"/>
          <w:lang w:eastAsia="ru-RU"/>
        </w:rPr>
        <w:t>.5</w:t>
      </w:r>
      <w:r w:rsidR="002E1F5D" w:rsidRPr="000C4F55">
        <w:rPr>
          <w:rFonts w:ascii="Times New Roman" w:hAnsi="Times New Roman"/>
          <w:color w:val="auto"/>
          <w:sz w:val="24"/>
          <w:szCs w:val="24"/>
          <w:lang w:eastAsia="ru-RU"/>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w:t>
      </w:r>
      <w:bookmarkStart w:id="2" w:name="n1769"/>
      <w:bookmarkEnd w:id="2"/>
    </w:p>
    <w:p w:rsidR="002E1F5D" w:rsidRPr="000C4F55" w:rsidRDefault="002E1F5D" w:rsidP="000C4F55">
      <w:pPr>
        <w:pStyle w:val="a4"/>
        <w:autoSpaceDE w:val="0"/>
        <w:ind w:firstLine="284"/>
        <w:jc w:val="both"/>
        <w:rPr>
          <w:rFonts w:ascii="Times New Roman" w:hAnsi="Times New Roman"/>
          <w:color w:val="auto"/>
          <w:sz w:val="24"/>
          <w:szCs w:val="24"/>
          <w:lang w:eastAsia="ru-RU"/>
        </w:rPr>
      </w:pPr>
      <w:r w:rsidRPr="000C4F55">
        <w:rPr>
          <w:rFonts w:ascii="Times New Roman" w:hAnsi="Times New Roman"/>
          <w:color w:val="auto"/>
          <w:sz w:val="24"/>
          <w:szCs w:val="24"/>
          <w:lang w:eastAsia="ru-RU"/>
        </w:rPr>
        <w:t>- зменшення обсягів закупівлі, зокрема з урахуванням фактичного обсягу видатків замовника;</w:t>
      </w:r>
    </w:p>
    <w:p w:rsidR="002E1F5D" w:rsidRPr="000C4F55" w:rsidRDefault="002E1F5D" w:rsidP="000C4F55">
      <w:pPr>
        <w:pStyle w:val="a4"/>
        <w:autoSpaceDE w:val="0"/>
        <w:ind w:firstLine="284"/>
        <w:jc w:val="both"/>
        <w:rPr>
          <w:rFonts w:ascii="Times New Roman" w:hAnsi="Times New Roman"/>
          <w:color w:val="auto"/>
          <w:sz w:val="24"/>
          <w:szCs w:val="24"/>
          <w:lang w:eastAsia="ru-RU"/>
        </w:rPr>
      </w:pPr>
      <w:bookmarkStart w:id="3" w:name="n1770"/>
      <w:bookmarkEnd w:id="3"/>
      <w:r w:rsidRPr="000C4F55">
        <w:rPr>
          <w:rFonts w:ascii="Times New Roman" w:hAnsi="Times New Roman"/>
          <w:color w:val="auto"/>
          <w:sz w:val="24"/>
          <w:szCs w:val="24"/>
          <w:lang w:eastAsia="ru-RU"/>
        </w:rPr>
        <w:t xml:space="preserve">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2E1F5D" w:rsidRPr="000C4F55" w:rsidRDefault="002E1F5D" w:rsidP="000C4F55">
      <w:pPr>
        <w:pStyle w:val="a4"/>
        <w:autoSpaceDE w:val="0"/>
        <w:ind w:firstLine="284"/>
        <w:jc w:val="both"/>
        <w:rPr>
          <w:rFonts w:ascii="Times New Roman" w:hAnsi="Times New Roman"/>
          <w:color w:val="auto"/>
          <w:sz w:val="24"/>
          <w:szCs w:val="24"/>
          <w:lang w:eastAsia="ru-RU"/>
        </w:rPr>
      </w:pPr>
      <w:bookmarkStart w:id="4" w:name="n1771"/>
      <w:bookmarkEnd w:id="4"/>
      <w:r w:rsidRPr="000C4F55">
        <w:rPr>
          <w:rFonts w:ascii="Times New Roman" w:hAnsi="Times New Roman"/>
          <w:color w:val="auto"/>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2E1F5D" w:rsidRPr="005F3045" w:rsidRDefault="002E1F5D" w:rsidP="005F3045">
      <w:pPr>
        <w:pStyle w:val="a4"/>
        <w:autoSpaceDE w:val="0"/>
        <w:ind w:firstLine="284"/>
        <w:jc w:val="both"/>
        <w:rPr>
          <w:rFonts w:ascii="Times New Roman" w:hAnsi="Times New Roman"/>
          <w:color w:val="auto"/>
          <w:sz w:val="24"/>
          <w:szCs w:val="24"/>
          <w:lang w:eastAsia="ru-RU"/>
        </w:rPr>
      </w:pPr>
      <w:bookmarkStart w:id="5" w:name="n1772"/>
      <w:bookmarkEnd w:id="5"/>
      <w:r w:rsidRPr="005F3045">
        <w:rPr>
          <w:rFonts w:ascii="Times New Roman" w:hAnsi="Times New Roman"/>
          <w:color w:val="auto"/>
          <w:sz w:val="24"/>
          <w:szCs w:val="24"/>
          <w:lang w:eastAsia="ru-RU"/>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bookmarkStart w:id="6" w:name="n1773"/>
      <w:bookmarkEnd w:id="6"/>
    </w:p>
    <w:p w:rsidR="002E1F5D" w:rsidRPr="005F3045" w:rsidRDefault="002E1F5D" w:rsidP="005F3045">
      <w:pPr>
        <w:pStyle w:val="a4"/>
        <w:autoSpaceDE w:val="0"/>
        <w:ind w:firstLine="284"/>
        <w:jc w:val="both"/>
        <w:rPr>
          <w:rFonts w:ascii="Times New Roman" w:hAnsi="Times New Roman"/>
          <w:color w:val="auto"/>
          <w:sz w:val="24"/>
          <w:szCs w:val="24"/>
          <w:lang w:eastAsia="ru-RU"/>
        </w:rPr>
      </w:pPr>
      <w:r w:rsidRPr="005F3045">
        <w:rPr>
          <w:rFonts w:ascii="Times New Roman" w:hAnsi="Times New Roman"/>
          <w:color w:val="auto"/>
          <w:sz w:val="24"/>
          <w:szCs w:val="24"/>
          <w:lang w:eastAsia="ru-RU"/>
        </w:rPr>
        <w:t xml:space="preserve"> - погодження зміни ціни в договорі  про закупівлю в бік зменшення (без зміни кількості (обсягу) та якості товару)у тому числі у разі коливання ціни  товару на ринку;</w:t>
      </w:r>
    </w:p>
    <w:p w:rsidR="00253F1A" w:rsidRPr="00253F1A" w:rsidRDefault="00253F1A" w:rsidP="00253F1A">
      <w:pPr>
        <w:widowControl w:val="0"/>
        <w:spacing w:after="0" w:line="240" w:lineRule="auto"/>
        <w:jc w:val="both"/>
        <w:rPr>
          <w:rFonts w:ascii="Times New Roman" w:eastAsia="Arial Unicode MS" w:hAnsi="Times New Roman"/>
          <w:color w:val="000000"/>
          <w:sz w:val="24"/>
          <w:szCs w:val="24"/>
          <w:lang w:bidi="uk-UA"/>
        </w:rPr>
      </w:pPr>
      <w:bookmarkStart w:id="7" w:name="n1774"/>
      <w:bookmarkStart w:id="8" w:name="n1775"/>
      <w:bookmarkEnd w:id="7"/>
      <w:bookmarkEnd w:id="8"/>
      <w:r>
        <w:rPr>
          <w:rFonts w:ascii="Times New Roman" w:eastAsia="Arial Unicode MS" w:hAnsi="Times New Roman"/>
          <w:color w:val="000000"/>
          <w:szCs w:val="21"/>
          <w:lang w:bidi="uk-UA"/>
        </w:rPr>
        <w:t xml:space="preserve">    7.6</w:t>
      </w:r>
      <w:r w:rsidRPr="00253F1A">
        <w:rPr>
          <w:rFonts w:ascii="Times New Roman" w:eastAsia="Arial Unicode MS" w:hAnsi="Times New Roman"/>
          <w:color w:val="000000"/>
          <w:sz w:val="24"/>
          <w:szCs w:val="24"/>
          <w:lang w:bidi="uk-UA"/>
        </w:rPr>
        <w:t>. Жодна із Сторін не має права передавати свої права та обов’язки за цим Договором третім особам без письмової згоди іншої Сторони.</w:t>
      </w:r>
    </w:p>
    <w:p w:rsidR="00362ABD" w:rsidRDefault="00362ABD" w:rsidP="000C0819">
      <w:pPr>
        <w:widowControl w:val="0"/>
        <w:spacing w:after="0" w:line="240" w:lineRule="auto"/>
        <w:ind w:firstLine="567"/>
        <w:jc w:val="center"/>
        <w:rPr>
          <w:rFonts w:ascii="Times New Roman" w:hAnsi="Times New Roman"/>
          <w:b/>
          <w:sz w:val="24"/>
          <w:szCs w:val="24"/>
        </w:rPr>
      </w:pPr>
    </w:p>
    <w:p w:rsidR="002E1F5D" w:rsidRDefault="00641B6C" w:rsidP="000C0819">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9</w:t>
      </w:r>
      <w:r w:rsidR="002E1F5D">
        <w:rPr>
          <w:rFonts w:ascii="Times New Roman" w:hAnsi="Times New Roman"/>
          <w:b/>
          <w:sz w:val="24"/>
          <w:szCs w:val="24"/>
        </w:rPr>
        <w:t>. Строк дії договору</w:t>
      </w:r>
    </w:p>
    <w:p w:rsidR="002E1F5D" w:rsidRDefault="00641B6C" w:rsidP="000C0819">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9</w:t>
      </w:r>
      <w:r w:rsidR="002E1F5D">
        <w:rPr>
          <w:rFonts w:ascii="Times New Roman" w:hAnsi="Times New Roman"/>
          <w:sz w:val="24"/>
          <w:szCs w:val="24"/>
        </w:rPr>
        <w:t xml:space="preserve">.1. Цей Договір набирає чинності </w:t>
      </w:r>
      <w:r w:rsidR="002E1F5D">
        <w:rPr>
          <w:rFonts w:ascii="Times New Roman" w:hAnsi="Times New Roman"/>
          <w:b/>
          <w:sz w:val="24"/>
          <w:szCs w:val="24"/>
        </w:rPr>
        <w:t xml:space="preserve">з дати підписання  і діє до 31 грудня 2024 року, </w:t>
      </w:r>
      <w:r w:rsidR="002E1F5D">
        <w:rPr>
          <w:rFonts w:ascii="Times New Roman" w:hAnsi="Times New Roman"/>
          <w:sz w:val="24"/>
          <w:szCs w:val="24"/>
        </w:rPr>
        <w:t>а в частині оплати і поставки Товару – до повного виконання Сторонами своїх зобов’язань.</w:t>
      </w:r>
    </w:p>
    <w:p w:rsidR="002E1F5D" w:rsidRDefault="00641B6C" w:rsidP="000C0819">
      <w:pPr>
        <w:pStyle w:val="1"/>
        <w:widowControl w:val="0"/>
        <w:ind w:firstLine="284"/>
        <w:jc w:val="both"/>
        <w:rPr>
          <w:color w:val="auto"/>
          <w:szCs w:val="24"/>
          <w:lang w:val="uk-UA"/>
        </w:rPr>
      </w:pPr>
      <w:r>
        <w:rPr>
          <w:color w:val="auto"/>
          <w:szCs w:val="24"/>
          <w:lang w:val="uk-UA"/>
        </w:rPr>
        <w:t>9</w:t>
      </w:r>
      <w:r w:rsidR="002E1F5D">
        <w:rPr>
          <w:color w:val="auto"/>
          <w:szCs w:val="24"/>
          <w:lang w:val="uk-UA"/>
        </w:rPr>
        <w:t>.2. Цей Договір укладається і підписується у 2 примірниках, що мають однакову юридичну силу.</w:t>
      </w:r>
    </w:p>
    <w:p w:rsidR="002E1F5D" w:rsidRDefault="00641B6C" w:rsidP="000C0819">
      <w:pPr>
        <w:pStyle w:val="1"/>
        <w:widowControl w:val="0"/>
        <w:ind w:firstLine="284"/>
        <w:jc w:val="both"/>
        <w:rPr>
          <w:color w:val="auto"/>
          <w:szCs w:val="24"/>
          <w:lang w:val="uk-UA"/>
        </w:rPr>
      </w:pPr>
      <w:r>
        <w:rPr>
          <w:color w:val="auto"/>
          <w:szCs w:val="24"/>
          <w:lang w:val="uk-UA"/>
        </w:rPr>
        <w:lastRenderedPageBreak/>
        <w:t>9</w:t>
      </w:r>
      <w:r w:rsidR="002E1F5D">
        <w:rPr>
          <w:color w:val="auto"/>
          <w:szCs w:val="24"/>
          <w:lang w:val="uk-UA"/>
        </w:rPr>
        <w:t>.3. Закінчення терміну дії цього Договору не звільняє Сторони від відповідальності за його порушення, яке мало місце під час дії цього Договору.</w:t>
      </w:r>
    </w:p>
    <w:p w:rsidR="002E1F5D" w:rsidRDefault="002E1F5D" w:rsidP="000C0819">
      <w:pPr>
        <w:adjustRightInd w:val="0"/>
        <w:spacing w:after="0" w:line="240" w:lineRule="auto"/>
        <w:ind w:firstLine="284"/>
        <w:jc w:val="both"/>
        <w:rPr>
          <w:rFonts w:ascii="Times New Roman" w:hAnsi="Times New Roman"/>
          <w:color w:val="000000"/>
          <w:sz w:val="24"/>
          <w:szCs w:val="24"/>
        </w:rPr>
      </w:pPr>
    </w:p>
    <w:p w:rsidR="00362ABD" w:rsidRDefault="00362ABD" w:rsidP="000C0819">
      <w:pPr>
        <w:adjustRightInd w:val="0"/>
        <w:spacing w:after="0" w:line="240" w:lineRule="auto"/>
        <w:ind w:firstLine="284"/>
        <w:jc w:val="center"/>
        <w:rPr>
          <w:rFonts w:ascii="Times New Roman" w:hAnsi="Times New Roman"/>
          <w:b/>
          <w:color w:val="000000"/>
          <w:sz w:val="24"/>
          <w:szCs w:val="24"/>
        </w:rPr>
      </w:pPr>
    </w:p>
    <w:p w:rsidR="00253F1A" w:rsidRDefault="00253F1A" w:rsidP="000C0819">
      <w:pPr>
        <w:adjustRightInd w:val="0"/>
        <w:spacing w:after="0" w:line="240" w:lineRule="auto"/>
        <w:ind w:firstLine="284"/>
        <w:jc w:val="center"/>
        <w:rPr>
          <w:rFonts w:ascii="Times New Roman" w:hAnsi="Times New Roman"/>
          <w:b/>
          <w:color w:val="000000"/>
          <w:sz w:val="24"/>
          <w:szCs w:val="24"/>
        </w:rPr>
      </w:pPr>
    </w:p>
    <w:p w:rsidR="00253F1A" w:rsidRDefault="00253F1A" w:rsidP="000C0819">
      <w:pPr>
        <w:adjustRightInd w:val="0"/>
        <w:spacing w:after="0" w:line="240" w:lineRule="auto"/>
        <w:ind w:firstLine="284"/>
        <w:jc w:val="center"/>
        <w:rPr>
          <w:rFonts w:ascii="Times New Roman" w:hAnsi="Times New Roman"/>
          <w:b/>
          <w:color w:val="000000"/>
          <w:sz w:val="24"/>
          <w:szCs w:val="24"/>
        </w:rPr>
      </w:pPr>
    </w:p>
    <w:p w:rsidR="002E1F5D" w:rsidRDefault="00253F1A" w:rsidP="000C0819">
      <w:pPr>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9</w:t>
      </w:r>
      <w:r w:rsidR="002E1F5D">
        <w:rPr>
          <w:rFonts w:ascii="Times New Roman" w:hAnsi="Times New Roman"/>
          <w:b/>
          <w:color w:val="000000"/>
          <w:sz w:val="24"/>
          <w:szCs w:val="24"/>
        </w:rPr>
        <w:t>. 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0"/>
        <w:gridCol w:w="5103"/>
      </w:tblGrid>
      <w:tr w:rsidR="002E1F5D" w:rsidRPr="00D8595D" w:rsidTr="00CE4F00">
        <w:trPr>
          <w:trHeight w:val="245"/>
        </w:trPr>
        <w:tc>
          <w:tcPr>
            <w:tcW w:w="5000" w:type="dxa"/>
          </w:tcPr>
          <w:p w:rsidR="002E1F5D" w:rsidRPr="00D8595D" w:rsidRDefault="002E1F5D">
            <w:pPr>
              <w:autoSpaceDN w:val="0"/>
              <w:adjustRightInd w:val="0"/>
              <w:spacing w:after="0" w:line="240" w:lineRule="auto"/>
              <w:ind w:left="-37"/>
              <w:jc w:val="center"/>
              <w:rPr>
                <w:rFonts w:ascii="Times New Roman" w:hAnsi="Times New Roman"/>
                <w:b/>
                <w:bCs/>
                <w:sz w:val="24"/>
                <w:szCs w:val="24"/>
              </w:rPr>
            </w:pPr>
            <w:r w:rsidRPr="00D8595D">
              <w:rPr>
                <w:rFonts w:ascii="Times New Roman" w:hAnsi="Times New Roman"/>
                <w:b/>
                <w:bCs/>
                <w:sz w:val="24"/>
                <w:szCs w:val="24"/>
              </w:rPr>
              <w:t>ПОСТАЧАЛЬНИК:</w:t>
            </w:r>
          </w:p>
        </w:tc>
        <w:tc>
          <w:tcPr>
            <w:tcW w:w="5103" w:type="dxa"/>
          </w:tcPr>
          <w:p w:rsidR="002E1F5D" w:rsidRPr="00D8595D" w:rsidRDefault="002E1F5D">
            <w:pPr>
              <w:autoSpaceDN w:val="0"/>
              <w:spacing w:after="0" w:line="240" w:lineRule="auto"/>
              <w:jc w:val="center"/>
              <w:rPr>
                <w:rFonts w:ascii="Times New Roman" w:hAnsi="Times New Roman"/>
                <w:b/>
                <w:bCs/>
                <w:sz w:val="24"/>
                <w:szCs w:val="24"/>
              </w:rPr>
            </w:pPr>
            <w:r w:rsidRPr="00D8595D">
              <w:rPr>
                <w:rFonts w:ascii="Times New Roman" w:hAnsi="Times New Roman"/>
                <w:b/>
                <w:bCs/>
                <w:sz w:val="24"/>
                <w:szCs w:val="24"/>
              </w:rPr>
              <w:t>ПОКУПЕЦЬ:</w:t>
            </w:r>
          </w:p>
        </w:tc>
      </w:tr>
      <w:tr w:rsidR="002E1F5D" w:rsidRPr="00D8595D" w:rsidTr="00CE4F00">
        <w:trPr>
          <w:trHeight w:val="2405"/>
        </w:trPr>
        <w:tc>
          <w:tcPr>
            <w:tcW w:w="5000" w:type="dxa"/>
          </w:tcPr>
          <w:p w:rsidR="002E1F5D" w:rsidRDefault="002E1F5D" w:rsidP="005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2E1F5D" w:rsidRDefault="002E1F5D" w:rsidP="005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2E1F5D" w:rsidRPr="0027333D" w:rsidRDefault="002E1F5D" w:rsidP="005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ru-RU"/>
              </w:rPr>
            </w:pPr>
          </w:p>
          <w:p w:rsidR="002E1F5D" w:rsidRPr="0027333D" w:rsidRDefault="002E1F5D" w:rsidP="005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ru-RU"/>
              </w:rPr>
            </w:pPr>
            <w:r>
              <w:rPr>
                <w:rFonts w:ascii="Times New Roman" w:hAnsi="Times New Roman"/>
                <w:b/>
                <w:sz w:val="24"/>
                <w:szCs w:val="24"/>
                <w:lang w:eastAsia="ru-RU"/>
              </w:rPr>
              <w:t xml:space="preserve"> </w:t>
            </w:r>
          </w:p>
        </w:tc>
        <w:tc>
          <w:tcPr>
            <w:tcW w:w="5103" w:type="dxa"/>
          </w:tcPr>
          <w:p w:rsidR="00362ABD" w:rsidRPr="00641B6C" w:rsidRDefault="00362ABD" w:rsidP="00362ABD">
            <w:pPr>
              <w:widowControl w:val="0"/>
              <w:tabs>
                <w:tab w:val="left" w:pos="4114"/>
              </w:tabs>
              <w:spacing w:after="0" w:line="240" w:lineRule="auto"/>
              <w:rPr>
                <w:rFonts w:ascii="Times New Roman" w:eastAsia="Arial Unicode MS" w:hAnsi="Times New Roman"/>
                <w:b/>
                <w:bCs/>
                <w:iCs/>
                <w:color w:val="000000"/>
                <w:szCs w:val="20"/>
                <w:lang w:bidi="uk-UA"/>
              </w:rPr>
            </w:pPr>
            <w:r w:rsidRPr="00641B6C">
              <w:rPr>
                <w:rFonts w:ascii="Times New Roman" w:eastAsia="Arial Unicode MS" w:hAnsi="Times New Roman"/>
                <w:b/>
                <w:bCs/>
                <w:iCs/>
                <w:color w:val="000000"/>
                <w:szCs w:val="20"/>
                <w:lang w:bidi="uk-UA"/>
              </w:rPr>
              <w:t>ЗАКЛАД ДОШКІЛЬНОЇ ОСВІТИ №9«БАРВІНОК» ШЕПЕТІВСЬКОЇ МІСЬКОЇ РАДИ  ХМЕЛЬНИЦЬКОЇ ОБЛАСТІ</w:t>
            </w:r>
          </w:p>
          <w:p w:rsidR="00362ABD" w:rsidRPr="00A67FF4" w:rsidRDefault="00362ABD" w:rsidP="00362ABD">
            <w:pPr>
              <w:widowControl w:val="0"/>
              <w:tabs>
                <w:tab w:val="left" w:pos="4114"/>
              </w:tabs>
              <w:spacing w:after="0" w:line="240" w:lineRule="auto"/>
              <w:rPr>
                <w:rFonts w:ascii="Times New Roman" w:eastAsia="Arial Unicode MS" w:hAnsi="Times New Roman"/>
                <w:bCs/>
                <w:iCs/>
                <w:color w:val="000000"/>
                <w:szCs w:val="20"/>
                <w:lang w:bidi="uk-UA"/>
              </w:rPr>
            </w:pPr>
            <w:r w:rsidRPr="00641B6C">
              <w:rPr>
                <w:rFonts w:ascii="Times New Roman" w:eastAsia="Arial Unicode MS" w:hAnsi="Times New Roman"/>
                <w:b/>
                <w:bCs/>
                <w:iCs/>
                <w:color w:val="000000"/>
                <w:szCs w:val="20"/>
                <w:lang w:bidi="uk-UA"/>
              </w:rPr>
              <w:t>Юридична адреса</w:t>
            </w:r>
            <w:r w:rsidRPr="00641B6C">
              <w:rPr>
                <w:rFonts w:ascii="Times New Roman" w:eastAsia="Arial Unicode MS" w:hAnsi="Times New Roman"/>
                <w:bCs/>
                <w:iCs/>
                <w:color w:val="000000"/>
                <w:szCs w:val="20"/>
                <w:lang w:bidi="uk-UA"/>
              </w:rPr>
              <w:t>: 30400, Хмельницька</w:t>
            </w:r>
            <w:r w:rsidRPr="00A67FF4">
              <w:rPr>
                <w:rFonts w:ascii="Times New Roman" w:eastAsia="Arial Unicode MS" w:hAnsi="Times New Roman"/>
                <w:bCs/>
                <w:iCs/>
                <w:color w:val="000000"/>
                <w:szCs w:val="20"/>
                <w:lang w:bidi="uk-UA"/>
              </w:rPr>
              <w:t xml:space="preserve"> обл. </w:t>
            </w:r>
          </w:p>
          <w:p w:rsidR="00362ABD" w:rsidRPr="00CD688D" w:rsidRDefault="00362ABD" w:rsidP="00362ABD">
            <w:pPr>
              <w:widowControl w:val="0"/>
              <w:tabs>
                <w:tab w:val="left" w:pos="4114"/>
              </w:tabs>
              <w:spacing w:after="0" w:line="240" w:lineRule="auto"/>
              <w:rPr>
                <w:rFonts w:ascii="Times New Roman" w:eastAsia="Arial Unicode MS" w:hAnsi="Times New Roman"/>
                <w:bCs/>
                <w:iCs/>
                <w:color w:val="000000"/>
                <w:szCs w:val="20"/>
                <w:lang w:bidi="uk-UA"/>
              </w:rPr>
            </w:pPr>
            <w:r>
              <w:rPr>
                <w:rFonts w:ascii="Times New Roman" w:eastAsia="Arial Unicode MS" w:hAnsi="Times New Roman"/>
                <w:bCs/>
                <w:iCs/>
                <w:color w:val="000000"/>
                <w:szCs w:val="20"/>
                <w:lang w:bidi="uk-UA"/>
              </w:rPr>
              <w:t>м. Шепетівка вул. Варшавська, 7</w:t>
            </w:r>
          </w:p>
          <w:p w:rsidR="00362ABD" w:rsidRPr="00A67FF4" w:rsidRDefault="00362ABD" w:rsidP="00362ABD">
            <w:pPr>
              <w:widowControl w:val="0"/>
              <w:tabs>
                <w:tab w:val="left" w:pos="4114"/>
              </w:tabs>
              <w:spacing w:after="0" w:line="240" w:lineRule="auto"/>
              <w:rPr>
                <w:rFonts w:ascii="Times New Roman" w:eastAsia="Arial Unicode MS" w:hAnsi="Times New Roman"/>
                <w:bCs/>
                <w:iCs/>
                <w:color w:val="000000"/>
                <w:szCs w:val="20"/>
                <w:lang w:bidi="uk-UA"/>
              </w:rPr>
            </w:pPr>
            <w:r w:rsidRPr="00A67FF4">
              <w:rPr>
                <w:rFonts w:ascii="Times New Roman" w:eastAsia="Arial Unicode MS" w:hAnsi="Times New Roman"/>
                <w:b/>
                <w:bCs/>
                <w:iCs/>
                <w:color w:val="000000"/>
                <w:szCs w:val="20"/>
                <w:lang w:bidi="uk-UA"/>
              </w:rPr>
              <w:t>Поштова адреса</w:t>
            </w:r>
            <w:r w:rsidRPr="00A67FF4">
              <w:rPr>
                <w:rFonts w:ascii="Times New Roman" w:eastAsia="Arial Unicode MS" w:hAnsi="Times New Roman"/>
                <w:bCs/>
                <w:iCs/>
                <w:color w:val="000000"/>
                <w:szCs w:val="20"/>
                <w:lang w:bidi="uk-UA"/>
              </w:rPr>
              <w:t>: 30400, Хмельницька обл.</w:t>
            </w:r>
          </w:p>
          <w:p w:rsidR="00362ABD" w:rsidRPr="00CD688D" w:rsidRDefault="00362ABD" w:rsidP="00362ABD">
            <w:pPr>
              <w:widowControl w:val="0"/>
              <w:tabs>
                <w:tab w:val="left" w:pos="4114"/>
              </w:tabs>
              <w:spacing w:after="0" w:line="240" w:lineRule="auto"/>
              <w:rPr>
                <w:rFonts w:ascii="Times New Roman" w:eastAsia="Arial Unicode MS" w:hAnsi="Times New Roman"/>
                <w:bCs/>
                <w:iCs/>
                <w:color w:val="000000"/>
                <w:szCs w:val="20"/>
                <w:lang w:bidi="uk-UA"/>
              </w:rPr>
            </w:pPr>
            <w:r>
              <w:rPr>
                <w:rFonts w:ascii="Times New Roman" w:eastAsia="Arial Unicode MS" w:hAnsi="Times New Roman"/>
                <w:bCs/>
                <w:iCs/>
                <w:color w:val="000000"/>
                <w:szCs w:val="20"/>
                <w:lang w:bidi="uk-UA"/>
              </w:rPr>
              <w:t>м. Шепетівка вул. Варшавська, 7</w:t>
            </w:r>
          </w:p>
          <w:p w:rsidR="00362ABD" w:rsidRPr="00A67FF4" w:rsidRDefault="00362ABD" w:rsidP="00362ABD">
            <w:pPr>
              <w:widowControl w:val="0"/>
              <w:tabs>
                <w:tab w:val="left" w:pos="4114"/>
              </w:tabs>
              <w:spacing w:after="0" w:line="240" w:lineRule="auto"/>
              <w:rPr>
                <w:rFonts w:ascii="Times New Roman" w:eastAsia="Arial Unicode MS" w:hAnsi="Times New Roman"/>
                <w:bCs/>
                <w:iCs/>
                <w:color w:val="000000"/>
                <w:szCs w:val="20"/>
                <w:lang w:bidi="uk-UA"/>
              </w:rPr>
            </w:pPr>
            <w:r>
              <w:rPr>
                <w:rFonts w:ascii="Times New Roman" w:eastAsia="Arial Unicode MS" w:hAnsi="Times New Roman"/>
                <w:bCs/>
                <w:iCs/>
                <w:color w:val="000000"/>
                <w:szCs w:val="20"/>
                <w:lang w:bidi="uk-UA"/>
              </w:rPr>
              <w:t>Код ЄДРПОУ: 21338795</w:t>
            </w:r>
          </w:p>
          <w:p w:rsidR="00362ABD" w:rsidRPr="00362ABD" w:rsidRDefault="00362ABD" w:rsidP="00362ABD">
            <w:pPr>
              <w:pStyle w:val="1"/>
              <w:rPr>
                <w:sz w:val="22"/>
                <w:lang w:val="uk-UA"/>
              </w:rPr>
            </w:pPr>
            <w:r w:rsidRPr="00362ABD">
              <w:rPr>
                <w:sz w:val="22"/>
                <w:lang w:val="uk-UA" w:eastAsia="ar-SA"/>
              </w:rPr>
              <w:t xml:space="preserve">Р/р </w:t>
            </w:r>
            <w:r w:rsidRPr="009526DA">
              <w:rPr>
                <w:sz w:val="22"/>
                <w:lang w:val="en-US" w:eastAsia="ar-SA"/>
              </w:rPr>
              <w:t>IBAN</w:t>
            </w:r>
            <w:r w:rsidRPr="00362ABD">
              <w:rPr>
                <w:sz w:val="22"/>
                <w:lang w:val="uk-UA" w:eastAsia="ar-SA"/>
              </w:rPr>
              <w:t xml:space="preserve"> </w:t>
            </w:r>
            <w:r w:rsidRPr="009526DA">
              <w:rPr>
                <w:bCs/>
                <w:sz w:val="22"/>
                <w:lang w:val="en-US" w:eastAsia="ar-SA"/>
              </w:rPr>
              <w:t>UA</w:t>
            </w:r>
            <w:r w:rsidRPr="00362ABD">
              <w:rPr>
                <w:sz w:val="22"/>
                <w:lang w:val="uk-UA" w:eastAsia="ar-SA"/>
              </w:rPr>
              <w:t>578201720344210004000035329</w:t>
            </w:r>
          </w:p>
          <w:p w:rsidR="00362ABD" w:rsidRPr="00A67FF4" w:rsidRDefault="00362ABD" w:rsidP="00362ABD">
            <w:pPr>
              <w:widowControl w:val="0"/>
              <w:tabs>
                <w:tab w:val="left" w:pos="4114"/>
              </w:tabs>
              <w:spacing w:after="0" w:line="240" w:lineRule="auto"/>
              <w:rPr>
                <w:rFonts w:ascii="Times New Roman" w:eastAsia="Arial Unicode MS" w:hAnsi="Times New Roman"/>
                <w:bCs/>
                <w:iCs/>
                <w:color w:val="000000"/>
                <w:szCs w:val="20"/>
                <w:lang w:bidi="uk-UA"/>
              </w:rPr>
            </w:pPr>
            <w:r w:rsidRPr="009526DA">
              <w:rPr>
                <w:rFonts w:ascii="Times New Roman" w:hAnsi="Times New Roman"/>
                <w:lang w:eastAsia="ar-SA"/>
              </w:rPr>
              <w:t xml:space="preserve">Р/р </w:t>
            </w:r>
            <w:r w:rsidRPr="009526DA">
              <w:rPr>
                <w:rFonts w:ascii="Times New Roman" w:hAnsi="Times New Roman"/>
                <w:lang w:val="en-US" w:eastAsia="ar-SA"/>
              </w:rPr>
              <w:t>IBAN</w:t>
            </w:r>
            <w:r w:rsidRPr="009526DA">
              <w:rPr>
                <w:rFonts w:ascii="Times New Roman" w:hAnsi="Times New Roman"/>
                <w:lang w:eastAsia="ar-SA"/>
              </w:rPr>
              <w:t xml:space="preserve"> </w:t>
            </w:r>
            <w:r w:rsidRPr="009526DA">
              <w:rPr>
                <w:rFonts w:ascii="Times New Roman" w:hAnsi="Times New Roman"/>
                <w:lang w:val="en-US"/>
              </w:rPr>
              <w:t>UA</w:t>
            </w:r>
            <w:r w:rsidRPr="009526DA">
              <w:rPr>
                <w:rFonts w:ascii="Times New Roman" w:hAnsi="Times New Roman"/>
              </w:rPr>
              <w:t>738201720344201004200035329</w:t>
            </w:r>
            <w:r>
              <w:rPr>
                <w:sz w:val="24"/>
                <w:szCs w:val="24"/>
                <w:lang w:eastAsia="ar-SA"/>
              </w:rPr>
              <w:t xml:space="preserve">                   </w:t>
            </w:r>
            <w:proofErr w:type="spellStart"/>
            <w:r>
              <w:rPr>
                <w:rFonts w:ascii="Times New Roman" w:eastAsia="Arial Unicode MS" w:hAnsi="Times New Roman"/>
                <w:bCs/>
                <w:iCs/>
                <w:color w:val="000000"/>
                <w:szCs w:val="20"/>
                <w:lang w:bidi="uk-UA"/>
              </w:rPr>
              <w:t>Держказначейська</w:t>
            </w:r>
            <w:proofErr w:type="spellEnd"/>
            <w:r>
              <w:rPr>
                <w:rFonts w:ascii="Times New Roman" w:eastAsia="Arial Unicode MS" w:hAnsi="Times New Roman"/>
                <w:bCs/>
                <w:iCs/>
                <w:color w:val="000000"/>
                <w:szCs w:val="20"/>
                <w:lang w:bidi="uk-UA"/>
              </w:rPr>
              <w:t xml:space="preserve"> служба України м. Київ</w:t>
            </w:r>
          </w:p>
          <w:p w:rsidR="00362ABD" w:rsidRPr="00A67FF4" w:rsidRDefault="00362ABD" w:rsidP="00362ABD">
            <w:pPr>
              <w:widowControl w:val="0"/>
              <w:tabs>
                <w:tab w:val="left" w:pos="4114"/>
              </w:tabs>
              <w:spacing w:after="0" w:line="240" w:lineRule="auto"/>
              <w:rPr>
                <w:rFonts w:ascii="Times New Roman" w:eastAsia="Arial Unicode MS" w:hAnsi="Times New Roman"/>
                <w:bCs/>
                <w:iCs/>
                <w:color w:val="000000"/>
                <w:szCs w:val="20"/>
                <w:lang w:bidi="uk-UA"/>
              </w:rPr>
            </w:pPr>
            <w:r w:rsidRPr="00A67FF4">
              <w:rPr>
                <w:rFonts w:ascii="Times New Roman" w:eastAsia="Arial Unicode MS" w:hAnsi="Times New Roman"/>
                <w:bCs/>
                <w:iCs/>
                <w:color w:val="000000"/>
                <w:szCs w:val="20"/>
                <w:lang w:bidi="uk-UA"/>
              </w:rPr>
              <w:t>МФО 820172</w:t>
            </w:r>
          </w:p>
          <w:p w:rsidR="00362ABD" w:rsidRPr="00A67FF4" w:rsidRDefault="00362ABD" w:rsidP="00362ABD">
            <w:pPr>
              <w:widowControl w:val="0"/>
              <w:tabs>
                <w:tab w:val="left" w:pos="4114"/>
              </w:tabs>
              <w:spacing w:after="0" w:line="240" w:lineRule="auto"/>
              <w:rPr>
                <w:rFonts w:ascii="Times New Roman" w:eastAsia="Arial Unicode MS" w:hAnsi="Times New Roman"/>
                <w:bCs/>
                <w:iCs/>
                <w:color w:val="000000"/>
                <w:szCs w:val="20"/>
                <w:lang w:bidi="uk-UA"/>
              </w:rPr>
            </w:pPr>
            <w:r>
              <w:rPr>
                <w:rFonts w:ascii="Times New Roman" w:eastAsia="Arial Unicode MS" w:hAnsi="Times New Roman"/>
                <w:bCs/>
                <w:iCs/>
                <w:color w:val="000000"/>
                <w:szCs w:val="20"/>
                <w:lang w:bidi="uk-UA"/>
              </w:rPr>
              <w:t>тел.(03840)4-11-18</w:t>
            </w:r>
          </w:p>
          <w:p w:rsidR="00362ABD" w:rsidRPr="00A67FF4" w:rsidRDefault="00362ABD" w:rsidP="00362ABD">
            <w:pPr>
              <w:widowControl w:val="0"/>
              <w:tabs>
                <w:tab w:val="left" w:pos="4114"/>
              </w:tabs>
              <w:spacing w:after="0" w:line="240" w:lineRule="auto"/>
              <w:rPr>
                <w:rFonts w:ascii="Times New Roman" w:eastAsia="Arial Unicode MS" w:hAnsi="Times New Roman"/>
                <w:bCs/>
                <w:iCs/>
                <w:color w:val="000000"/>
                <w:szCs w:val="20"/>
                <w:lang w:bidi="uk-UA"/>
              </w:rPr>
            </w:pPr>
            <w:proofErr w:type="spellStart"/>
            <w:r>
              <w:rPr>
                <w:rFonts w:ascii="Times New Roman" w:eastAsia="Arial Unicode MS" w:hAnsi="Times New Roman"/>
                <w:bCs/>
                <w:iCs/>
                <w:color w:val="000000"/>
                <w:szCs w:val="20"/>
                <w:lang w:bidi="uk-UA"/>
              </w:rPr>
              <w:t>ел</w:t>
            </w:r>
            <w:proofErr w:type="spellEnd"/>
            <w:r>
              <w:rPr>
                <w:rFonts w:ascii="Times New Roman" w:eastAsia="Arial Unicode MS" w:hAnsi="Times New Roman"/>
                <w:bCs/>
                <w:iCs/>
                <w:color w:val="000000"/>
                <w:szCs w:val="20"/>
                <w:lang w:bidi="uk-UA"/>
              </w:rPr>
              <w:t>. адреса: dnz9sh</w:t>
            </w:r>
            <w:r w:rsidRPr="00362ABD">
              <w:rPr>
                <w:rFonts w:ascii="Times New Roman" w:eastAsia="Arial Unicode MS" w:hAnsi="Times New Roman"/>
                <w:bCs/>
                <w:iCs/>
                <w:color w:val="000000"/>
                <w:szCs w:val="20"/>
                <w:lang w:val="ru-RU" w:bidi="uk-UA"/>
              </w:rPr>
              <w:t>@</w:t>
            </w:r>
            <w:proofErr w:type="spellStart"/>
            <w:r>
              <w:rPr>
                <w:rFonts w:ascii="Times New Roman" w:eastAsia="Arial Unicode MS" w:hAnsi="Times New Roman"/>
                <w:bCs/>
                <w:iCs/>
                <w:color w:val="000000"/>
                <w:szCs w:val="20"/>
                <w:lang w:val="en-US" w:bidi="uk-UA"/>
              </w:rPr>
              <w:t>i</w:t>
            </w:r>
            <w:r w:rsidRPr="00A67FF4">
              <w:rPr>
                <w:rFonts w:ascii="Times New Roman" w:eastAsia="Arial Unicode MS" w:hAnsi="Times New Roman"/>
                <w:bCs/>
                <w:iCs/>
                <w:color w:val="000000"/>
                <w:szCs w:val="20"/>
                <w:lang w:bidi="uk-UA"/>
              </w:rPr>
              <w:t>.ua</w:t>
            </w:r>
            <w:proofErr w:type="spellEnd"/>
          </w:p>
          <w:p w:rsidR="002E1F5D" w:rsidRDefault="002E1F5D" w:rsidP="005B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ru-RU"/>
              </w:rPr>
            </w:pPr>
          </w:p>
          <w:p w:rsidR="002E1F5D" w:rsidRPr="0027333D" w:rsidRDefault="002E1F5D" w:rsidP="005B32E2">
            <w:pPr>
              <w:tabs>
                <w:tab w:val="left" w:pos="567"/>
              </w:tabs>
              <w:spacing w:after="0"/>
              <w:ind w:left="-108"/>
              <w:rPr>
                <w:rFonts w:ascii="Times New Roman" w:hAnsi="Times New Roman"/>
                <w:b/>
                <w:sz w:val="24"/>
                <w:szCs w:val="24"/>
                <w:lang w:eastAsia="ru-RU"/>
              </w:rPr>
            </w:pPr>
            <w:r>
              <w:rPr>
                <w:rFonts w:ascii="Times New Roman" w:hAnsi="Times New Roman"/>
                <w:b/>
                <w:sz w:val="24"/>
                <w:szCs w:val="24"/>
                <w:lang w:eastAsia="ru-RU"/>
              </w:rPr>
              <w:t xml:space="preserve">Директор </w:t>
            </w:r>
            <w:r w:rsidRPr="0027333D">
              <w:rPr>
                <w:rFonts w:ascii="Times New Roman" w:hAnsi="Times New Roman"/>
                <w:b/>
                <w:sz w:val="24"/>
                <w:szCs w:val="24"/>
                <w:lang w:eastAsia="ru-RU"/>
              </w:rPr>
              <w:t xml:space="preserve">    </w:t>
            </w:r>
            <w:r w:rsidR="00362ABD">
              <w:rPr>
                <w:rFonts w:ascii="Times New Roman" w:hAnsi="Times New Roman"/>
                <w:b/>
                <w:sz w:val="24"/>
                <w:szCs w:val="24"/>
                <w:lang w:eastAsia="ru-RU"/>
              </w:rPr>
              <w:t xml:space="preserve">               Олена ГРИНЬ</w:t>
            </w:r>
            <w:r w:rsidRPr="0027333D">
              <w:rPr>
                <w:rFonts w:ascii="Times New Roman" w:hAnsi="Times New Roman"/>
                <w:b/>
                <w:sz w:val="24"/>
                <w:szCs w:val="24"/>
                <w:lang w:eastAsia="ru-RU"/>
              </w:rPr>
              <w:t xml:space="preserve">          </w:t>
            </w:r>
          </w:p>
        </w:tc>
      </w:tr>
    </w:tbl>
    <w:p w:rsidR="002E1F5D" w:rsidRDefault="002E1F5D" w:rsidP="000C0819">
      <w:pPr>
        <w:tabs>
          <w:tab w:val="left" w:pos="2160"/>
          <w:tab w:val="left" w:pos="3600"/>
        </w:tabs>
        <w:spacing w:after="0" w:line="240" w:lineRule="auto"/>
        <w:jc w:val="right"/>
        <w:rPr>
          <w:rFonts w:ascii="Times New Roman" w:hAnsi="Times New Roman"/>
          <w:b/>
          <w:sz w:val="24"/>
          <w:szCs w:val="24"/>
        </w:rPr>
      </w:pPr>
    </w:p>
    <w:p w:rsidR="002E1F5D" w:rsidRDefault="002E1F5D" w:rsidP="000C0819">
      <w:pPr>
        <w:tabs>
          <w:tab w:val="left" w:pos="2160"/>
          <w:tab w:val="left" w:pos="3600"/>
        </w:tabs>
        <w:spacing w:after="0" w:line="240" w:lineRule="auto"/>
        <w:jc w:val="right"/>
        <w:rPr>
          <w:rFonts w:ascii="Times New Roman" w:hAnsi="Times New Roman"/>
          <w:b/>
          <w:sz w:val="24"/>
          <w:szCs w:val="24"/>
        </w:rPr>
      </w:pPr>
    </w:p>
    <w:p w:rsidR="002E1F5D" w:rsidRDefault="002E1F5D" w:rsidP="000C0819">
      <w:pPr>
        <w:tabs>
          <w:tab w:val="left" w:pos="2160"/>
          <w:tab w:val="left" w:pos="3600"/>
        </w:tabs>
        <w:spacing w:after="0" w:line="240" w:lineRule="auto"/>
        <w:jc w:val="right"/>
        <w:rPr>
          <w:rFonts w:ascii="Times New Roman" w:hAnsi="Times New Roman"/>
          <w:b/>
          <w:sz w:val="24"/>
          <w:szCs w:val="24"/>
        </w:rPr>
      </w:pPr>
    </w:p>
    <w:p w:rsidR="002E1F5D" w:rsidRDefault="002E1F5D" w:rsidP="000C0819">
      <w:pPr>
        <w:tabs>
          <w:tab w:val="left" w:pos="2160"/>
          <w:tab w:val="left" w:pos="3600"/>
        </w:tabs>
        <w:spacing w:after="0" w:line="240" w:lineRule="auto"/>
        <w:jc w:val="right"/>
        <w:rPr>
          <w:rFonts w:ascii="Times New Roman" w:hAnsi="Times New Roman"/>
          <w:b/>
          <w:sz w:val="24"/>
          <w:szCs w:val="24"/>
        </w:rPr>
      </w:pPr>
    </w:p>
    <w:p w:rsidR="002E1F5D" w:rsidRDefault="002E1F5D" w:rsidP="000C0819">
      <w:pPr>
        <w:tabs>
          <w:tab w:val="left" w:pos="2160"/>
          <w:tab w:val="left" w:pos="3600"/>
        </w:tabs>
        <w:spacing w:after="0" w:line="240" w:lineRule="auto"/>
        <w:jc w:val="right"/>
        <w:rPr>
          <w:rFonts w:ascii="Times New Roman" w:hAnsi="Times New Roman"/>
          <w:b/>
          <w:sz w:val="24"/>
          <w:szCs w:val="24"/>
        </w:rPr>
      </w:pPr>
    </w:p>
    <w:p w:rsidR="002E1F5D" w:rsidRDefault="002E1F5D" w:rsidP="000C0819">
      <w:pPr>
        <w:tabs>
          <w:tab w:val="left" w:pos="2160"/>
          <w:tab w:val="left" w:pos="3600"/>
        </w:tabs>
        <w:spacing w:after="0" w:line="240" w:lineRule="auto"/>
        <w:jc w:val="right"/>
        <w:rPr>
          <w:rFonts w:ascii="Times New Roman" w:hAnsi="Times New Roman"/>
          <w:b/>
          <w:sz w:val="24"/>
          <w:szCs w:val="24"/>
        </w:rPr>
      </w:pPr>
    </w:p>
    <w:p w:rsidR="002E1F5D" w:rsidRDefault="002E1F5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362ABD" w:rsidRDefault="00362ABD" w:rsidP="000C0819">
      <w:pPr>
        <w:tabs>
          <w:tab w:val="left" w:pos="2160"/>
          <w:tab w:val="left" w:pos="3600"/>
        </w:tabs>
        <w:spacing w:after="0" w:line="240" w:lineRule="auto"/>
        <w:jc w:val="right"/>
        <w:rPr>
          <w:rFonts w:ascii="Times New Roman" w:hAnsi="Times New Roman"/>
          <w:b/>
          <w:sz w:val="24"/>
          <w:szCs w:val="24"/>
        </w:rPr>
      </w:pPr>
    </w:p>
    <w:p w:rsidR="002E1F5D" w:rsidRDefault="002E1F5D" w:rsidP="000C0819">
      <w:pPr>
        <w:tabs>
          <w:tab w:val="left" w:pos="2160"/>
          <w:tab w:val="left" w:pos="3600"/>
        </w:tabs>
        <w:spacing w:after="0" w:line="240" w:lineRule="auto"/>
        <w:jc w:val="right"/>
        <w:rPr>
          <w:rFonts w:ascii="Times New Roman" w:hAnsi="Times New Roman"/>
          <w:b/>
          <w:sz w:val="24"/>
          <w:szCs w:val="24"/>
        </w:rPr>
      </w:pPr>
    </w:p>
    <w:p w:rsidR="00362ABD" w:rsidRPr="006044EF" w:rsidRDefault="00362ABD" w:rsidP="00362ABD">
      <w:pPr>
        <w:pageBreakBefore/>
        <w:shd w:val="clear" w:color="auto" w:fill="FFFFFF"/>
        <w:spacing w:after="0" w:line="240" w:lineRule="auto"/>
        <w:jc w:val="right"/>
        <w:rPr>
          <w:rFonts w:ascii="Times New Roman" w:hAnsi="Times New Roman"/>
          <w:b/>
          <w:sz w:val="20"/>
        </w:rPr>
      </w:pPr>
      <w:r w:rsidRPr="006044EF">
        <w:rPr>
          <w:rFonts w:ascii="Times New Roman" w:hAnsi="Times New Roman"/>
          <w:b/>
          <w:sz w:val="20"/>
        </w:rPr>
        <w:lastRenderedPageBreak/>
        <w:t>Додаток № 1</w:t>
      </w:r>
    </w:p>
    <w:p w:rsidR="00362ABD" w:rsidRPr="006044EF" w:rsidRDefault="00362ABD" w:rsidP="00362ABD">
      <w:pPr>
        <w:shd w:val="clear" w:color="auto" w:fill="FFFFFF"/>
        <w:spacing w:after="0" w:line="240" w:lineRule="auto"/>
        <w:jc w:val="right"/>
        <w:rPr>
          <w:rFonts w:ascii="Times New Roman" w:hAnsi="Times New Roman"/>
          <w:b/>
          <w:sz w:val="20"/>
        </w:rPr>
      </w:pPr>
      <w:r w:rsidRPr="006044EF">
        <w:rPr>
          <w:rFonts w:ascii="Times New Roman" w:hAnsi="Times New Roman"/>
          <w:b/>
          <w:sz w:val="20"/>
        </w:rPr>
        <w:t xml:space="preserve">                                                                                                                 до Договору № _______</w:t>
      </w:r>
    </w:p>
    <w:p w:rsidR="00362ABD" w:rsidRPr="00A94524" w:rsidRDefault="00362ABD" w:rsidP="00362ABD">
      <w:pPr>
        <w:shd w:val="clear" w:color="auto" w:fill="FFFFFF"/>
        <w:spacing w:after="0" w:line="240" w:lineRule="auto"/>
        <w:jc w:val="right"/>
        <w:rPr>
          <w:rFonts w:ascii="Times New Roman" w:hAnsi="Times New Roman"/>
          <w:b/>
        </w:rPr>
      </w:pPr>
      <w:r w:rsidRPr="006044EF">
        <w:rPr>
          <w:rFonts w:ascii="Times New Roman" w:hAnsi="Times New Roman"/>
          <w:b/>
          <w:sz w:val="20"/>
        </w:rPr>
        <w:t xml:space="preserve">                                                                                                                 від «___</w:t>
      </w:r>
      <w:r>
        <w:rPr>
          <w:rFonts w:ascii="Times New Roman" w:hAnsi="Times New Roman"/>
          <w:b/>
          <w:sz w:val="20"/>
        </w:rPr>
        <w:t>» ___________2024</w:t>
      </w:r>
      <w:r w:rsidRPr="006044EF">
        <w:rPr>
          <w:rFonts w:ascii="Times New Roman" w:hAnsi="Times New Roman"/>
          <w:b/>
          <w:sz w:val="20"/>
        </w:rPr>
        <w:t xml:space="preserve"> року</w:t>
      </w:r>
    </w:p>
    <w:p w:rsidR="00362ABD" w:rsidRPr="00A94524" w:rsidRDefault="00362ABD" w:rsidP="00362ABD">
      <w:pPr>
        <w:shd w:val="clear" w:color="auto" w:fill="FFFFFF"/>
        <w:spacing w:after="0" w:line="240" w:lineRule="auto"/>
        <w:ind w:firstLine="567"/>
        <w:jc w:val="both"/>
        <w:rPr>
          <w:rFonts w:ascii="Times New Roman" w:hAnsi="Times New Roman"/>
          <w:b/>
        </w:rPr>
      </w:pPr>
    </w:p>
    <w:p w:rsidR="00362ABD" w:rsidRPr="006B1AAE" w:rsidRDefault="00362ABD" w:rsidP="00362ABD">
      <w:pPr>
        <w:shd w:val="clear" w:color="auto" w:fill="FFFFFF"/>
        <w:spacing w:line="264" w:lineRule="auto"/>
        <w:ind w:left="284"/>
        <w:jc w:val="both"/>
        <w:rPr>
          <w:b/>
        </w:rPr>
      </w:pPr>
    </w:p>
    <w:tbl>
      <w:tblPr>
        <w:tblpPr w:leftFromText="180" w:rightFromText="180" w:vertAnchor="text" w:horzAnchor="margin" w:tblpXSpec="center" w:tblpY="469"/>
        <w:tblW w:w="10060" w:type="dxa"/>
        <w:tblLayout w:type="fixed"/>
        <w:tblLook w:val="0000"/>
      </w:tblPr>
      <w:tblGrid>
        <w:gridCol w:w="563"/>
        <w:gridCol w:w="3538"/>
        <w:gridCol w:w="1275"/>
        <w:gridCol w:w="1278"/>
        <w:gridCol w:w="1421"/>
        <w:gridCol w:w="1985"/>
      </w:tblGrid>
      <w:tr w:rsidR="00362ABD" w:rsidRPr="00C45C15" w:rsidTr="00284582">
        <w:trPr>
          <w:cantSplit/>
          <w:trHeight w:val="658"/>
        </w:trPr>
        <w:tc>
          <w:tcPr>
            <w:tcW w:w="563" w:type="dxa"/>
            <w:tcBorders>
              <w:top w:val="single" w:sz="4" w:space="0" w:color="auto"/>
              <w:left w:val="single" w:sz="4" w:space="0" w:color="auto"/>
              <w:bottom w:val="single" w:sz="4" w:space="0" w:color="auto"/>
              <w:right w:val="single" w:sz="4" w:space="0" w:color="auto"/>
            </w:tcBorders>
            <w:vAlign w:val="center"/>
          </w:tcPr>
          <w:p w:rsidR="00362ABD" w:rsidRPr="00C45C15" w:rsidRDefault="00362ABD" w:rsidP="00284582">
            <w:pPr>
              <w:ind w:left="-34" w:firstLine="17"/>
              <w:jc w:val="center"/>
              <w:rPr>
                <w:rFonts w:ascii="Times New Roman" w:eastAsia="SimSun" w:hAnsi="Times New Roman"/>
                <w:b/>
                <w:bCs/>
                <w:color w:val="000000"/>
              </w:rPr>
            </w:pPr>
            <w:r w:rsidRPr="00C45C15">
              <w:rPr>
                <w:rFonts w:ascii="Times New Roman" w:eastAsia="SimSun" w:hAnsi="Times New Roman"/>
                <w:b/>
                <w:bCs/>
                <w:color w:val="000000"/>
              </w:rPr>
              <w:t>№ з/п</w:t>
            </w:r>
          </w:p>
        </w:tc>
        <w:tc>
          <w:tcPr>
            <w:tcW w:w="3538" w:type="dxa"/>
            <w:tcBorders>
              <w:top w:val="single" w:sz="4" w:space="0" w:color="auto"/>
              <w:left w:val="nil"/>
              <w:bottom w:val="single" w:sz="4" w:space="0" w:color="auto"/>
              <w:right w:val="single" w:sz="4" w:space="0" w:color="auto"/>
            </w:tcBorders>
            <w:vAlign w:val="center"/>
          </w:tcPr>
          <w:p w:rsidR="00362ABD" w:rsidRPr="00C45C15" w:rsidRDefault="00362ABD" w:rsidP="00284582">
            <w:pPr>
              <w:jc w:val="center"/>
              <w:rPr>
                <w:rFonts w:ascii="Times New Roman" w:eastAsia="SimSun" w:hAnsi="Times New Roman"/>
                <w:b/>
                <w:bCs/>
                <w:color w:val="000000"/>
              </w:rPr>
            </w:pPr>
            <w:r w:rsidRPr="00C45C15">
              <w:rPr>
                <w:rFonts w:ascii="Times New Roman" w:eastAsia="SimSun" w:hAnsi="Times New Roman"/>
                <w:b/>
                <w:bCs/>
                <w:color w:val="000000"/>
              </w:rPr>
              <w:t xml:space="preserve">Найменування товару </w:t>
            </w:r>
          </w:p>
        </w:tc>
        <w:tc>
          <w:tcPr>
            <w:tcW w:w="1275" w:type="dxa"/>
            <w:tcBorders>
              <w:top w:val="single" w:sz="4" w:space="0" w:color="auto"/>
              <w:left w:val="nil"/>
              <w:bottom w:val="single" w:sz="4" w:space="0" w:color="auto"/>
              <w:right w:val="single" w:sz="4" w:space="0" w:color="auto"/>
            </w:tcBorders>
            <w:vAlign w:val="center"/>
          </w:tcPr>
          <w:p w:rsidR="00362ABD" w:rsidRDefault="00362ABD" w:rsidP="00284582">
            <w:pPr>
              <w:jc w:val="center"/>
              <w:rPr>
                <w:rFonts w:ascii="Times New Roman" w:eastAsia="SimSun" w:hAnsi="Times New Roman"/>
                <w:b/>
                <w:bCs/>
                <w:color w:val="000000"/>
              </w:rPr>
            </w:pPr>
          </w:p>
          <w:p w:rsidR="00362ABD" w:rsidRPr="00C45C15" w:rsidRDefault="00362ABD" w:rsidP="00284582">
            <w:pPr>
              <w:jc w:val="center"/>
              <w:rPr>
                <w:rFonts w:ascii="Times New Roman" w:eastAsia="SimSun" w:hAnsi="Times New Roman"/>
                <w:b/>
                <w:bCs/>
                <w:color w:val="000000"/>
              </w:rPr>
            </w:pPr>
            <w:r w:rsidRPr="00C45C15">
              <w:rPr>
                <w:rFonts w:ascii="Times New Roman" w:eastAsia="SimSun" w:hAnsi="Times New Roman"/>
                <w:b/>
                <w:bCs/>
                <w:color w:val="000000"/>
              </w:rPr>
              <w:t xml:space="preserve">Одиниці виміру </w:t>
            </w:r>
          </w:p>
        </w:tc>
        <w:tc>
          <w:tcPr>
            <w:tcW w:w="1278" w:type="dxa"/>
            <w:tcBorders>
              <w:top w:val="single" w:sz="4" w:space="0" w:color="auto"/>
              <w:left w:val="single" w:sz="4" w:space="0" w:color="auto"/>
              <w:bottom w:val="single" w:sz="4" w:space="0" w:color="auto"/>
              <w:right w:val="single" w:sz="4" w:space="0" w:color="auto"/>
            </w:tcBorders>
          </w:tcPr>
          <w:p w:rsidR="00362ABD" w:rsidRDefault="00362ABD" w:rsidP="00284582">
            <w:pPr>
              <w:jc w:val="center"/>
              <w:rPr>
                <w:rFonts w:ascii="Times New Roman" w:eastAsia="SimSun" w:hAnsi="Times New Roman"/>
                <w:b/>
                <w:bCs/>
                <w:color w:val="000000"/>
              </w:rPr>
            </w:pPr>
          </w:p>
          <w:p w:rsidR="00362ABD" w:rsidRPr="00C45C15" w:rsidRDefault="00362ABD" w:rsidP="00284582">
            <w:pPr>
              <w:jc w:val="center"/>
              <w:rPr>
                <w:rFonts w:ascii="Times New Roman" w:eastAsia="SimSun" w:hAnsi="Times New Roman"/>
                <w:b/>
                <w:bCs/>
                <w:color w:val="000000"/>
              </w:rPr>
            </w:pPr>
            <w:r>
              <w:rPr>
                <w:rFonts w:ascii="Times New Roman" w:eastAsia="SimSun" w:hAnsi="Times New Roman"/>
                <w:b/>
                <w:bCs/>
                <w:color w:val="000000"/>
              </w:rPr>
              <w:t>Кількість</w:t>
            </w:r>
          </w:p>
        </w:tc>
        <w:tc>
          <w:tcPr>
            <w:tcW w:w="1421" w:type="dxa"/>
            <w:tcBorders>
              <w:top w:val="single" w:sz="4" w:space="0" w:color="auto"/>
              <w:left w:val="single" w:sz="4" w:space="0" w:color="auto"/>
              <w:bottom w:val="single" w:sz="4" w:space="0" w:color="auto"/>
              <w:right w:val="single" w:sz="4" w:space="0" w:color="auto"/>
            </w:tcBorders>
            <w:vAlign w:val="center"/>
          </w:tcPr>
          <w:p w:rsidR="00362ABD" w:rsidRPr="0051665E" w:rsidRDefault="00362ABD" w:rsidP="00284582">
            <w:pPr>
              <w:spacing w:after="0"/>
              <w:jc w:val="center"/>
              <w:rPr>
                <w:rFonts w:ascii="Times New Roman" w:eastAsia="SimSun" w:hAnsi="Times New Roman"/>
                <w:b/>
                <w:bCs/>
                <w:color w:val="000000"/>
              </w:rPr>
            </w:pPr>
            <w:r w:rsidRPr="0051665E">
              <w:rPr>
                <w:rFonts w:ascii="Times New Roman" w:eastAsia="SimSun" w:hAnsi="Times New Roman"/>
                <w:b/>
                <w:bCs/>
                <w:color w:val="000000"/>
              </w:rPr>
              <w:t>Ціна без ПДВ</w:t>
            </w:r>
          </w:p>
          <w:p w:rsidR="00362ABD" w:rsidRPr="0051665E" w:rsidRDefault="00362ABD" w:rsidP="00284582">
            <w:pPr>
              <w:spacing w:after="0"/>
              <w:jc w:val="center"/>
              <w:rPr>
                <w:rFonts w:ascii="Times New Roman" w:eastAsia="SimSun" w:hAnsi="Times New Roman"/>
                <w:bCs/>
                <w:color w:val="000000"/>
              </w:rPr>
            </w:pPr>
            <w:r w:rsidRPr="0051665E">
              <w:rPr>
                <w:rFonts w:ascii="Times New Roman" w:eastAsia="SimSun" w:hAnsi="Times New Roman"/>
                <w:b/>
                <w:bCs/>
                <w:color w:val="000000"/>
              </w:rPr>
              <w:t xml:space="preserve">   </w:t>
            </w:r>
            <w:r w:rsidRPr="0051665E">
              <w:rPr>
                <w:rFonts w:ascii="Times New Roman" w:eastAsia="SimSun" w:hAnsi="Times New Roman"/>
                <w:bCs/>
                <w:color w:val="000000"/>
              </w:rPr>
              <w:t>(грн.)</w:t>
            </w:r>
          </w:p>
        </w:tc>
        <w:tc>
          <w:tcPr>
            <w:tcW w:w="1985" w:type="dxa"/>
            <w:tcBorders>
              <w:top w:val="single" w:sz="4" w:space="0" w:color="auto"/>
              <w:left w:val="single" w:sz="4" w:space="0" w:color="auto"/>
              <w:bottom w:val="single" w:sz="4" w:space="0" w:color="auto"/>
              <w:right w:val="single" w:sz="4" w:space="0" w:color="auto"/>
            </w:tcBorders>
            <w:vAlign w:val="center"/>
          </w:tcPr>
          <w:p w:rsidR="00362ABD" w:rsidRPr="006175AD" w:rsidRDefault="00362ABD" w:rsidP="00284582">
            <w:pPr>
              <w:jc w:val="center"/>
              <w:rPr>
                <w:rFonts w:ascii="Times New Roman" w:eastAsia="SimSun" w:hAnsi="Times New Roman"/>
                <w:b/>
                <w:bCs/>
                <w:color w:val="000000"/>
              </w:rPr>
            </w:pPr>
            <w:r>
              <w:rPr>
                <w:rFonts w:ascii="Times New Roman" w:eastAsia="SimSun" w:hAnsi="Times New Roman"/>
                <w:b/>
                <w:bCs/>
                <w:color w:val="000000"/>
              </w:rPr>
              <w:t xml:space="preserve">Загальна вартість без ПДВ </w:t>
            </w:r>
            <w:r w:rsidRPr="0051665E">
              <w:rPr>
                <w:rFonts w:ascii="Times New Roman" w:eastAsia="SimSun" w:hAnsi="Times New Roman"/>
                <w:bCs/>
                <w:color w:val="000000"/>
              </w:rPr>
              <w:t>(грн.)</w:t>
            </w:r>
          </w:p>
        </w:tc>
      </w:tr>
      <w:tr w:rsidR="00362ABD" w:rsidRPr="00C45C15" w:rsidTr="00284582">
        <w:trPr>
          <w:cantSplit/>
          <w:trHeight w:val="257"/>
        </w:trPr>
        <w:tc>
          <w:tcPr>
            <w:tcW w:w="563" w:type="dxa"/>
            <w:tcBorders>
              <w:top w:val="nil"/>
              <w:left w:val="single" w:sz="4" w:space="0" w:color="auto"/>
              <w:bottom w:val="single" w:sz="4" w:space="0" w:color="auto"/>
              <w:right w:val="single" w:sz="4" w:space="0" w:color="auto"/>
            </w:tcBorders>
            <w:vAlign w:val="center"/>
          </w:tcPr>
          <w:p w:rsidR="00362ABD" w:rsidRPr="00C45C15" w:rsidRDefault="00362ABD" w:rsidP="00284582">
            <w:pPr>
              <w:jc w:val="center"/>
              <w:rPr>
                <w:rFonts w:ascii="Times New Roman" w:eastAsia="SimSun" w:hAnsi="Times New Roman"/>
                <w:color w:val="000000"/>
              </w:rPr>
            </w:pPr>
            <w:r>
              <w:rPr>
                <w:rFonts w:ascii="Times New Roman" w:eastAsia="SimSun" w:hAnsi="Times New Roman"/>
                <w:color w:val="000000"/>
              </w:rPr>
              <w:t>1.</w:t>
            </w:r>
          </w:p>
        </w:tc>
        <w:tc>
          <w:tcPr>
            <w:tcW w:w="3538" w:type="dxa"/>
            <w:tcBorders>
              <w:top w:val="nil"/>
              <w:left w:val="single" w:sz="4" w:space="0" w:color="auto"/>
              <w:bottom w:val="single" w:sz="4" w:space="0" w:color="auto"/>
              <w:right w:val="single" w:sz="4" w:space="0" w:color="auto"/>
            </w:tcBorders>
          </w:tcPr>
          <w:p w:rsidR="00362ABD" w:rsidRPr="005922BF" w:rsidRDefault="00362ABD" w:rsidP="00284582">
            <w:pPr>
              <w:rPr>
                <w:rFonts w:ascii="Times New Roman" w:hAnsi="Times New Roman"/>
              </w:rPr>
            </w:pPr>
            <w:r>
              <w:rPr>
                <w:rFonts w:ascii="Times New Roman" w:hAnsi="Times New Roman"/>
              </w:rPr>
              <w:t xml:space="preserve">Лопатка </w:t>
            </w:r>
            <w:proofErr w:type="spellStart"/>
            <w:r>
              <w:rPr>
                <w:rFonts w:ascii="Times New Roman" w:hAnsi="Times New Roman"/>
              </w:rPr>
              <w:t>свинна</w:t>
            </w:r>
            <w:proofErr w:type="spellEnd"/>
            <w:r>
              <w:rPr>
                <w:rFonts w:ascii="Times New Roman" w:hAnsi="Times New Roman"/>
              </w:rPr>
              <w:t>, о</w:t>
            </w:r>
            <w:r>
              <w:rPr>
                <w:rFonts w:ascii="Times New Roman" w:hAnsi="Times New Roman"/>
                <w:lang w:val="en-US"/>
              </w:rPr>
              <w:t>x</w:t>
            </w:r>
            <w:proofErr w:type="spellStart"/>
            <w:r>
              <w:rPr>
                <w:rFonts w:ascii="Times New Roman" w:hAnsi="Times New Roman"/>
              </w:rPr>
              <w:t>олоджена</w:t>
            </w:r>
            <w:proofErr w:type="spellEnd"/>
          </w:p>
        </w:tc>
        <w:tc>
          <w:tcPr>
            <w:tcW w:w="1275" w:type="dxa"/>
            <w:tcBorders>
              <w:top w:val="single" w:sz="4" w:space="0" w:color="auto"/>
              <w:left w:val="nil"/>
              <w:bottom w:val="single" w:sz="4" w:space="0" w:color="auto"/>
              <w:right w:val="single" w:sz="4" w:space="0" w:color="auto"/>
            </w:tcBorders>
          </w:tcPr>
          <w:p w:rsidR="00362ABD" w:rsidRPr="00C45C15" w:rsidRDefault="00362ABD" w:rsidP="00284582">
            <w:pPr>
              <w:jc w:val="center"/>
              <w:rPr>
                <w:rFonts w:ascii="Times New Roman" w:hAnsi="Times New Roman"/>
              </w:rPr>
            </w:pPr>
            <w:r>
              <w:rPr>
                <w:rFonts w:ascii="Times New Roman" w:hAnsi="Times New Roman"/>
              </w:rPr>
              <w:t>кг</w:t>
            </w:r>
          </w:p>
        </w:tc>
        <w:tc>
          <w:tcPr>
            <w:tcW w:w="1278" w:type="dxa"/>
            <w:tcBorders>
              <w:top w:val="nil"/>
              <w:left w:val="single" w:sz="4" w:space="0" w:color="auto"/>
              <w:bottom w:val="single" w:sz="4" w:space="0" w:color="auto"/>
              <w:right w:val="single" w:sz="4" w:space="0" w:color="auto"/>
            </w:tcBorders>
          </w:tcPr>
          <w:p w:rsidR="00362ABD" w:rsidRPr="00F82E15" w:rsidRDefault="00362ABD" w:rsidP="00284582">
            <w:pPr>
              <w:shd w:val="clear" w:color="auto" w:fill="FFFFFF"/>
              <w:jc w:val="center"/>
              <w:rPr>
                <w:rFonts w:ascii="Times New Roman" w:eastAsia="SimSun" w:hAnsi="Times New Roman"/>
                <w:color w:val="333333"/>
              </w:rPr>
            </w:pPr>
            <w:r>
              <w:rPr>
                <w:rFonts w:ascii="Times New Roman" w:eastAsia="SimSun" w:hAnsi="Times New Roman"/>
                <w:color w:val="333333"/>
              </w:rPr>
              <w:t>180</w:t>
            </w:r>
          </w:p>
        </w:tc>
        <w:tc>
          <w:tcPr>
            <w:tcW w:w="1421" w:type="dxa"/>
            <w:tcBorders>
              <w:top w:val="nil"/>
              <w:left w:val="single" w:sz="4" w:space="0" w:color="auto"/>
              <w:bottom w:val="single" w:sz="4" w:space="0" w:color="auto"/>
              <w:right w:val="single" w:sz="4" w:space="0" w:color="auto"/>
            </w:tcBorders>
          </w:tcPr>
          <w:p w:rsidR="00362ABD" w:rsidRPr="00392ABF" w:rsidRDefault="00362ABD" w:rsidP="00284582">
            <w:pPr>
              <w:shd w:val="clear" w:color="auto" w:fill="FFFFFF"/>
              <w:jc w:val="center"/>
              <w:rPr>
                <w:rFonts w:ascii="Times New Roman" w:eastAsia="SimSun" w:hAnsi="Times New Roman"/>
                <w:color w:val="333333"/>
              </w:rPr>
            </w:pPr>
          </w:p>
        </w:tc>
        <w:tc>
          <w:tcPr>
            <w:tcW w:w="1985" w:type="dxa"/>
            <w:tcBorders>
              <w:top w:val="nil"/>
              <w:left w:val="single" w:sz="4" w:space="0" w:color="auto"/>
              <w:bottom w:val="single" w:sz="4" w:space="0" w:color="auto"/>
              <w:right w:val="single" w:sz="4" w:space="0" w:color="auto"/>
            </w:tcBorders>
          </w:tcPr>
          <w:p w:rsidR="00362ABD" w:rsidRPr="00392ABF" w:rsidRDefault="00362ABD" w:rsidP="00284582">
            <w:pPr>
              <w:shd w:val="clear" w:color="auto" w:fill="FFFFFF"/>
              <w:rPr>
                <w:rFonts w:ascii="Times New Roman" w:eastAsia="SimSun" w:hAnsi="Times New Roman"/>
                <w:color w:val="333333"/>
              </w:rPr>
            </w:pPr>
          </w:p>
        </w:tc>
      </w:tr>
      <w:tr w:rsidR="00362ABD" w:rsidTr="00284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3" w:type="dxa"/>
          </w:tcPr>
          <w:p w:rsidR="00362ABD" w:rsidRPr="00F82E15" w:rsidRDefault="00362ABD" w:rsidP="00284582">
            <w:pPr>
              <w:pStyle w:val="a4"/>
              <w:jc w:val="center"/>
              <w:rPr>
                <w:rFonts w:ascii="Times New Roman" w:hAnsi="Times New Roman"/>
                <w:sz w:val="22"/>
                <w:szCs w:val="22"/>
              </w:rPr>
            </w:pPr>
            <w:r>
              <w:rPr>
                <w:rFonts w:ascii="Times New Roman" w:hAnsi="Times New Roman"/>
                <w:sz w:val="22"/>
                <w:szCs w:val="22"/>
              </w:rPr>
              <w:t>2.</w:t>
            </w:r>
          </w:p>
        </w:tc>
        <w:tc>
          <w:tcPr>
            <w:tcW w:w="3538" w:type="dxa"/>
          </w:tcPr>
          <w:p w:rsidR="00362ABD" w:rsidRPr="005922BF" w:rsidRDefault="00362ABD" w:rsidP="00284582">
            <w:pPr>
              <w:pStyle w:val="a4"/>
              <w:rPr>
                <w:rFonts w:ascii="Times New Roman" w:hAnsi="Times New Roman"/>
                <w:sz w:val="22"/>
                <w:szCs w:val="22"/>
                <w:lang w:val="ru-RU"/>
              </w:rPr>
            </w:pPr>
            <w:r w:rsidRPr="005922BF">
              <w:rPr>
                <w:rFonts w:ascii="Times New Roman" w:hAnsi="Times New Roman"/>
                <w:sz w:val="22"/>
                <w:szCs w:val="22"/>
              </w:rPr>
              <w:t>Філе куряче, о</w:t>
            </w:r>
            <w:r w:rsidRPr="005922BF">
              <w:rPr>
                <w:rFonts w:ascii="Times New Roman" w:hAnsi="Times New Roman"/>
                <w:sz w:val="22"/>
                <w:szCs w:val="22"/>
                <w:lang w:val="en-US"/>
              </w:rPr>
              <w:t>x</w:t>
            </w:r>
            <w:proofErr w:type="spellStart"/>
            <w:r>
              <w:rPr>
                <w:rFonts w:ascii="Times New Roman" w:hAnsi="Times New Roman"/>
                <w:sz w:val="22"/>
                <w:szCs w:val="22"/>
                <w:lang w:val="ru-RU"/>
              </w:rPr>
              <w:t>олоджене</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вагове</w:t>
            </w:r>
            <w:proofErr w:type="spellEnd"/>
          </w:p>
        </w:tc>
        <w:tc>
          <w:tcPr>
            <w:tcW w:w="1275" w:type="dxa"/>
          </w:tcPr>
          <w:p w:rsidR="00362ABD" w:rsidRPr="00573E9F" w:rsidRDefault="00362ABD" w:rsidP="00284582">
            <w:pPr>
              <w:pStyle w:val="a4"/>
              <w:jc w:val="center"/>
              <w:rPr>
                <w:rFonts w:ascii="Times New Roman" w:hAnsi="Times New Roman"/>
                <w:sz w:val="22"/>
                <w:szCs w:val="22"/>
                <w:lang w:val="ru-RU"/>
              </w:rPr>
            </w:pPr>
            <w:r w:rsidRPr="00573E9F">
              <w:rPr>
                <w:rFonts w:ascii="Times New Roman" w:hAnsi="Times New Roman"/>
                <w:sz w:val="22"/>
                <w:szCs w:val="22"/>
                <w:lang w:val="ru-RU"/>
              </w:rPr>
              <w:t>кг</w:t>
            </w:r>
          </w:p>
        </w:tc>
        <w:tc>
          <w:tcPr>
            <w:tcW w:w="1278" w:type="dxa"/>
          </w:tcPr>
          <w:p w:rsidR="00362ABD" w:rsidRPr="00F82E15" w:rsidRDefault="00362ABD" w:rsidP="00284582">
            <w:pPr>
              <w:pStyle w:val="a4"/>
              <w:jc w:val="center"/>
              <w:rPr>
                <w:rFonts w:ascii="Times New Roman" w:hAnsi="Times New Roman"/>
                <w:sz w:val="22"/>
                <w:szCs w:val="22"/>
              </w:rPr>
            </w:pPr>
            <w:r>
              <w:rPr>
                <w:rFonts w:ascii="Times New Roman" w:hAnsi="Times New Roman"/>
                <w:sz w:val="22"/>
                <w:szCs w:val="22"/>
              </w:rPr>
              <w:t>350</w:t>
            </w:r>
          </w:p>
        </w:tc>
        <w:tc>
          <w:tcPr>
            <w:tcW w:w="1421" w:type="dxa"/>
          </w:tcPr>
          <w:p w:rsidR="00362ABD" w:rsidRPr="00573E9F" w:rsidRDefault="00362ABD" w:rsidP="00284582">
            <w:pPr>
              <w:pStyle w:val="a4"/>
              <w:jc w:val="center"/>
              <w:rPr>
                <w:rFonts w:ascii="Times New Roman" w:hAnsi="Times New Roman"/>
                <w:sz w:val="22"/>
                <w:szCs w:val="22"/>
                <w:lang w:val="ru-RU"/>
              </w:rPr>
            </w:pPr>
          </w:p>
        </w:tc>
        <w:tc>
          <w:tcPr>
            <w:tcW w:w="1985" w:type="dxa"/>
          </w:tcPr>
          <w:p w:rsidR="00362ABD" w:rsidRPr="00573E9F" w:rsidRDefault="00362ABD" w:rsidP="00284582">
            <w:pPr>
              <w:pStyle w:val="a4"/>
              <w:jc w:val="center"/>
              <w:rPr>
                <w:rFonts w:ascii="Times New Roman" w:hAnsi="Times New Roman"/>
                <w:sz w:val="22"/>
                <w:szCs w:val="22"/>
                <w:lang w:val="ru-RU"/>
              </w:rPr>
            </w:pPr>
          </w:p>
        </w:tc>
      </w:tr>
      <w:tr w:rsidR="00362ABD" w:rsidTr="00284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3" w:type="dxa"/>
          </w:tcPr>
          <w:p w:rsidR="00362ABD" w:rsidRPr="00F82E15" w:rsidRDefault="00362ABD" w:rsidP="00284582">
            <w:pPr>
              <w:pStyle w:val="a4"/>
              <w:jc w:val="center"/>
              <w:rPr>
                <w:rFonts w:ascii="Times New Roman" w:hAnsi="Times New Roman"/>
                <w:sz w:val="22"/>
                <w:szCs w:val="22"/>
              </w:rPr>
            </w:pPr>
            <w:r w:rsidRPr="00F82E15">
              <w:rPr>
                <w:rFonts w:ascii="Times New Roman" w:hAnsi="Times New Roman"/>
                <w:sz w:val="22"/>
                <w:szCs w:val="22"/>
              </w:rPr>
              <w:t>3</w:t>
            </w:r>
            <w:r>
              <w:rPr>
                <w:rFonts w:ascii="Times New Roman" w:hAnsi="Times New Roman"/>
                <w:sz w:val="22"/>
                <w:szCs w:val="22"/>
              </w:rPr>
              <w:t>.</w:t>
            </w:r>
          </w:p>
        </w:tc>
        <w:tc>
          <w:tcPr>
            <w:tcW w:w="3538" w:type="dxa"/>
          </w:tcPr>
          <w:p w:rsidR="00362ABD" w:rsidRPr="005922BF" w:rsidRDefault="00362ABD" w:rsidP="00284582">
            <w:pPr>
              <w:pStyle w:val="a4"/>
              <w:rPr>
                <w:rFonts w:ascii="Times New Roman" w:hAnsi="Times New Roman"/>
                <w:sz w:val="22"/>
                <w:szCs w:val="22"/>
                <w:lang w:val="ru-RU"/>
              </w:rPr>
            </w:pPr>
            <w:r w:rsidRPr="005922BF">
              <w:rPr>
                <w:rFonts w:ascii="Times New Roman" w:hAnsi="Times New Roman"/>
                <w:sz w:val="22"/>
                <w:szCs w:val="22"/>
                <w:lang w:val="ru-RU"/>
              </w:rPr>
              <w:t>Ч</w:t>
            </w:r>
            <w:r w:rsidR="00361037" w:rsidRPr="00641B6C">
              <w:rPr>
                <w:rFonts w:ascii="Times New Roman" w:hAnsi="Times New Roman"/>
                <w:sz w:val="22"/>
                <w:szCs w:val="22"/>
                <w:lang w:val="ru-RU"/>
              </w:rPr>
              <w:t xml:space="preserve">етвертина </w:t>
            </w:r>
            <w:r w:rsidRPr="005922BF">
              <w:rPr>
                <w:rFonts w:ascii="Times New Roman" w:hAnsi="Times New Roman"/>
                <w:sz w:val="22"/>
                <w:szCs w:val="22"/>
                <w:lang w:val="ru-RU"/>
              </w:rPr>
              <w:t xml:space="preserve"> </w:t>
            </w:r>
            <w:proofErr w:type="spellStart"/>
            <w:r w:rsidRPr="005922BF">
              <w:rPr>
                <w:rFonts w:ascii="Times New Roman" w:hAnsi="Times New Roman"/>
                <w:sz w:val="22"/>
                <w:szCs w:val="22"/>
                <w:lang w:val="ru-RU"/>
              </w:rPr>
              <w:t>задня</w:t>
            </w:r>
            <w:proofErr w:type="spellEnd"/>
            <w:r w:rsidRPr="005922BF">
              <w:rPr>
                <w:rFonts w:ascii="Times New Roman" w:hAnsi="Times New Roman"/>
                <w:sz w:val="22"/>
                <w:szCs w:val="22"/>
                <w:lang w:val="ru-RU"/>
              </w:rPr>
              <w:t xml:space="preserve"> </w:t>
            </w:r>
            <w:proofErr w:type="spellStart"/>
            <w:r w:rsidRPr="005922BF">
              <w:rPr>
                <w:rFonts w:ascii="Times New Roman" w:hAnsi="Times New Roman"/>
                <w:sz w:val="22"/>
                <w:szCs w:val="22"/>
                <w:lang w:val="ru-RU"/>
              </w:rPr>
              <w:t>куряча</w:t>
            </w:r>
            <w:proofErr w:type="spellEnd"/>
            <w:r w:rsidRPr="005922BF">
              <w:rPr>
                <w:rFonts w:ascii="Times New Roman" w:hAnsi="Times New Roman"/>
                <w:sz w:val="22"/>
                <w:szCs w:val="22"/>
                <w:lang w:val="ru-RU"/>
              </w:rPr>
              <w:t>, о</w:t>
            </w:r>
            <w:proofErr w:type="gramStart"/>
            <w:r w:rsidRPr="005922BF">
              <w:rPr>
                <w:rFonts w:ascii="Times New Roman" w:hAnsi="Times New Roman"/>
                <w:sz w:val="22"/>
                <w:szCs w:val="22"/>
                <w:lang w:val="en-US"/>
              </w:rPr>
              <w:t>x</w:t>
            </w:r>
            <w:proofErr w:type="spellStart"/>
            <w:proofErr w:type="gramEnd"/>
            <w:r>
              <w:rPr>
                <w:rFonts w:ascii="Times New Roman" w:hAnsi="Times New Roman"/>
                <w:sz w:val="22"/>
                <w:szCs w:val="22"/>
              </w:rPr>
              <w:t>олоджена</w:t>
            </w:r>
            <w:proofErr w:type="spellEnd"/>
            <w:r>
              <w:rPr>
                <w:rFonts w:ascii="Times New Roman" w:hAnsi="Times New Roman"/>
                <w:sz w:val="22"/>
                <w:szCs w:val="22"/>
              </w:rPr>
              <w:t xml:space="preserve"> вагова</w:t>
            </w:r>
          </w:p>
        </w:tc>
        <w:tc>
          <w:tcPr>
            <w:tcW w:w="1275" w:type="dxa"/>
          </w:tcPr>
          <w:p w:rsidR="00362ABD" w:rsidRPr="00573E9F" w:rsidRDefault="00362ABD" w:rsidP="00284582">
            <w:pPr>
              <w:pStyle w:val="a4"/>
              <w:jc w:val="center"/>
              <w:rPr>
                <w:rFonts w:ascii="Times New Roman" w:hAnsi="Times New Roman"/>
                <w:sz w:val="22"/>
                <w:szCs w:val="22"/>
                <w:lang w:val="ru-RU"/>
              </w:rPr>
            </w:pPr>
            <w:r w:rsidRPr="00573E9F">
              <w:rPr>
                <w:rFonts w:ascii="Times New Roman" w:hAnsi="Times New Roman"/>
                <w:sz w:val="22"/>
                <w:szCs w:val="22"/>
                <w:lang w:val="ru-RU"/>
              </w:rPr>
              <w:t>кг</w:t>
            </w:r>
          </w:p>
        </w:tc>
        <w:tc>
          <w:tcPr>
            <w:tcW w:w="1278" w:type="dxa"/>
          </w:tcPr>
          <w:p w:rsidR="00362ABD" w:rsidRPr="00F82E15" w:rsidRDefault="00362ABD" w:rsidP="00284582">
            <w:pPr>
              <w:pStyle w:val="a4"/>
              <w:rPr>
                <w:rFonts w:ascii="Times New Roman" w:hAnsi="Times New Roman"/>
                <w:sz w:val="22"/>
                <w:szCs w:val="22"/>
              </w:rPr>
            </w:pPr>
            <w:r>
              <w:rPr>
                <w:rFonts w:ascii="Times New Roman" w:hAnsi="Times New Roman"/>
                <w:sz w:val="22"/>
                <w:szCs w:val="22"/>
              </w:rPr>
              <w:t xml:space="preserve">      200</w:t>
            </w:r>
          </w:p>
        </w:tc>
        <w:tc>
          <w:tcPr>
            <w:tcW w:w="1421" w:type="dxa"/>
          </w:tcPr>
          <w:p w:rsidR="00362ABD" w:rsidRPr="00573E9F" w:rsidRDefault="00362ABD" w:rsidP="00284582">
            <w:pPr>
              <w:pStyle w:val="a4"/>
              <w:jc w:val="center"/>
              <w:rPr>
                <w:rFonts w:ascii="Times New Roman" w:hAnsi="Times New Roman"/>
                <w:sz w:val="22"/>
                <w:szCs w:val="22"/>
              </w:rPr>
            </w:pPr>
          </w:p>
        </w:tc>
        <w:tc>
          <w:tcPr>
            <w:tcW w:w="1985" w:type="dxa"/>
          </w:tcPr>
          <w:p w:rsidR="00362ABD" w:rsidRPr="00573E9F" w:rsidRDefault="00362ABD" w:rsidP="00284582">
            <w:pPr>
              <w:pStyle w:val="a4"/>
              <w:jc w:val="center"/>
              <w:rPr>
                <w:rFonts w:ascii="Times New Roman" w:hAnsi="Times New Roman"/>
                <w:sz w:val="22"/>
                <w:szCs w:val="22"/>
              </w:rPr>
            </w:pPr>
          </w:p>
        </w:tc>
      </w:tr>
      <w:tr w:rsidR="00362ABD" w:rsidTr="00284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563" w:type="dxa"/>
          </w:tcPr>
          <w:p w:rsidR="00362ABD" w:rsidRPr="00F82E15" w:rsidRDefault="00362ABD" w:rsidP="00284582">
            <w:pPr>
              <w:pStyle w:val="a4"/>
              <w:jc w:val="center"/>
              <w:rPr>
                <w:rFonts w:ascii="Times New Roman" w:hAnsi="Times New Roman"/>
                <w:sz w:val="22"/>
                <w:szCs w:val="22"/>
              </w:rPr>
            </w:pPr>
          </w:p>
        </w:tc>
        <w:tc>
          <w:tcPr>
            <w:tcW w:w="3538" w:type="dxa"/>
          </w:tcPr>
          <w:p w:rsidR="00362ABD" w:rsidRDefault="00362ABD" w:rsidP="00284582">
            <w:pPr>
              <w:pStyle w:val="a4"/>
              <w:rPr>
                <w:rFonts w:ascii="Times New Roman" w:hAnsi="Times New Roman"/>
                <w:b/>
                <w:sz w:val="22"/>
                <w:szCs w:val="22"/>
              </w:rPr>
            </w:pPr>
            <w:r>
              <w:rPr>
                <w:rFonts w:ascii="Times New Roman" w:hAnsi="Times New Roman"/>
                <w:b/>
                <w:sz w:val="22"/>
                <w:szCs w:val="22"/>
              </w:rPr>
              <w:t>ВСЬОГО:</w:t>
            </w:r>
          </w:p>
        </w:tc>
        <w:tc>
          <w:tcPr>
            <w:tcW w:w="1275" w:type="dxa"/>
          </w:tcPr>
          <w:p w:rsidR="00362ABD" w:rsidRDefault="00362ABD" w:rsidP="00284582">
            <w:pPr>
              <w:pStyle w:val="a4"/>
              <w:jc w:val="center"/>
              <w:rPr>
                <w:rFonts w:ascii="Times New Roman" w:hAnsi="Times New Roman"/>
                <w:b/>
                <w:sz w:val="22"/>
                <w:szCs w:val="22"/>
              </w:rPr>
            </w:pPr>
          </w:p>
        </w:tc>
        <w:tc>
          <w:tcPr>
            <w:tcW w:w="1278" w:type="dxa"/>
          </w:tcPr>
          <w:p w:rsidR="00362ABD" w:rsidRDefault="00362ABD" w:rsidP="00284582">
            <w:pPr>
              <w:pStyle w:val="a4"/>
              <w:jc w:val="center"/>
              <w:rPr>
                <w:rFonts w:ascii="Times New Roman" w:hAnsi="Times New Roman"/>
                <w:b/>
                <w:sz w:val="22"/>
                <w:szCs w:val="22"/>
              </w:rPr>
            </w:pPr>
          </w:p>
        </w:tc>
        <w:tc>
          <w:tcPr>
            <w:tcW w:w="1421" w:type="dxa"/>
          </w:tcPr>
          <w:p w:rsidR="00362ABD" w:rsidRDefault="00362ABD" w:rsidP="00284582">
            <w:pPr>
              <w:pStyle w:val="a4"/>
              <w:jc w:val="center"/>
              <w:rPr>
                <w:rFonts w:ascii="Times New Roman" w:hAnsi="Times New Roman"/>
                <w:b/>
                <w:sz w:val="22"/>
                <w:szCs w:val="22"/>
              </w:rPr>
            </w:pPr>
          </w:p>
        </w:tc>
        <w:tc>
          <w:tcPr>
            <w:tcW w:w="1985" w:type="dxa"/>
          </w:tcPr>
          <w:p w:rsidR="00362ABD" w:rsidRDefault="00362ABD" w:rsidP="00284582">
            <w:pPr>
              <w:pStyle w:val="a4"/>
              <w:jc w:val="center"/>
              <w:rPr>
                <w:rFonts w:ascii="Times New Roman" w:hAnsi="Times New Roman"/>
                <w:b/>
                <w:sz w:val="22"/>
                <w:szCs w:val="22"/>
              </w:rPr>
            </w:pPr>
          </w:p>
        </w:tc>
      </w:tr>
    </w:tbl>
    <w:p w:rsidR="00362ABD" w:rsidRPr="00C45C15" w:rsidRDefault="00362ABD" w:rsidP="00362ABD">
      <w:pPr>
        <w:pStyle w:val="a4"/>
        <w:jc w:val="center"/>
        <w:rPr>
          <w:rFonts w:ascii="Times New Roman" w:hAnsi="Times New Roman"/>
          <w:b/>
          <w:sz w:val="22"/>
          <w:szCs w:val="22"/>
        </w:rPr>
      </w:pPr>
      <w:r w:rsidRPr="00C45C15">
        <w:rPr>
          <w:rFonts w:ascii="Times New Roman" w:hAnsi="Times New Roman"/>
          <w:b/>
          <w:sz w:val="22"/>
          <w:szCs w:val="22"/>
        </w:rPr>
        <w:t>Специфікація товару</w:t>
      </w:r>
    </w:p>
    <w:p w:rsidR="00362ABD" w:rsidRPr="006B1AAE" w:rsidRDefault="00362ABD" w:rsidP="00362ABD">
      <w:pPr>
        <w:jc w:val="both"/>
      </w:pPr>
      <w:r w:rsidRPr="006B1AAE">
        <w:t xml:space="preserve">        </w:t>
      </w:r>
    </w:p>
    <w:p w:rsidR="00362ABD" w:rsidRPr="00A67FF4" w:rsidRDefault="00362ABD" w:rsidP="00362ABD">
      <w:pPr>
        <w:widowControl w:val="0"/>
        <w:spacing w:after="0" w:line="240" w:lineRule="auto"/>
        <w:jc w:val="right"/>
        <w:rPr>
          <w:rFonts w:ascii="Times New Roman" w:eastAsia="Arial Unicode MS" w:hAnsi="Times New Roman"/>
          <w:color w:val="000000"/>
          <w:szCs w:val="20"/>
          <w:lang w:bidi="uk-UA"/>
        </w:rPr>
      </w:pPr>
    </w:p>
    <w:p w:rsidR="00362ABD" w:rsidRPr="00A67FF4" w:rsidRDefault="00362ABD" w:rsidP="00362ABD">
      <w:pPr>
        <w:widowControl w:val="0"/>
        <w:spacing w:after="0" w:line="240" w:lineRule="auto"/>
        <w:jc w:val="right"/>
        <w:rPr>
          <w:rFonts w:ascii="Times New Roman" w:eastAsia="Arial Unicode MS" w:hAnsi="Times New Roman"/>
          <w:color w:val="000000"/>
          <w:szCs w:val="20"/>
          <w:lang w:bidi="uk-UA"/>
        </w:rPr>
      </w:pPr>
    </w:p>
    <w:p w:rsidR="00362ABD" w:rsidRDefault="00362ABD" w:rsidP="00362ABD">
      <w:pPr>
        <w:widowControl w:val="0"/>
        <w:numPr>
          <w:ilvl w:val="1"/>
          <w:numId w:val="0"/>
        </w:numPr>
        <w:tabs>
          <w:tab w:val="num" w:pos="576"/>
        </w:tabs>
        <w:spacing w:after="0" w:line="240" w:lineRule="auto"/>
        <w:ind w:right="23"/>
        <w:jc w:val="center"/>
        <w:outlineLvl w:val="1"/>
        <w:rPr>
          <w:rFonts w:ascii="Times New Roman" w:hAnsi="Times New Roman"/>
          <w:b/>
          <w:bCs/>
          <w:iCs/>
          <w:szCs w:val="20"/>
        </w:rPr>
      </w:pPr>
      <w:r w:rsidRPr="00A67FF4">
        <w:rPr>
          <w:rFonts w:ascii="Times New Roman" w:hAnsi="Times New Roman"/>
          <w:b/>
          <w:bCs/>
          <w:iCs/>
          <w:szCs w:val="20"/>
        </w:rPr>
        <w:t>Місцезнаходження  та  банківські реквізити Сторін:</w:t>
      </w:r>
    </w:p>
    <w:p w:rsidR="00362ABD" w:rsidRPr="00A67FF4" w:rsidRDefault="00362ABD" w:rsidP="00362ABD">
      <w:pPr>
        <w:widowControl w:val="0"/>
        <w:numPr>
          <w:ilvl w:val="1"/>
          <w:numId w:val="0"/>
        </w:numPr>
        <w:tabs>
          <w:tab w:val="num" w:pos="576"/>
        </w:tabs>
        <w:spacing w:after="0" w:line="240" w:lineRule="auto"/>
        <w:ind w:right="23"/>
        <w:jc w:val="center"/>
        <w:outlineLvl w:val="1"/>
        <w:rPr>
          <w:rFonts w:ascii="Times New Roman" w:hAnsi="Times New Roman"/>
          <w:b/>
          <w:bCs/>
          <w:iCs/>
          <w:szCs w:val="20"/>
        </w:rPr>
      </w:pPr>
    </w:p>
    <w:tbl>
      <w:tblPr>
        <w:tblW w:w="9516" w:type="dxa"/>
        <w:tblInd w:w="123" w:type="dxa"/>
        <w:tblLayout w:type="fixed"/>
        <w:tblLook w:val="0000"/>
      </w:tblPr>
      <w:tblGrid>
        <w:gridCol w:w="5122"/>
        <w:gridCol w:w="4394"/>
      </w:tblGrid>
      <w:tr w:rsidR="00362ABD" w:rsidRPr="00A67FF4" w:rsidTr="00284582">
        <w:tc>
          <w:tcPr>
            <w:tcW w:w="5122" w:type="dxa"/>
          </w:tcPr>
          <w:p w:rsidR="00362ABD" w:rsidRDefault="00362ABD" w:rsidP="00284582">
            <w:pPr>
              <w:widowControl w:val="0"/>
              <w:tabs>
                <w:tab w:val="left" w:pos="4114"/>
              </w:tabs>
              <w:spacing w:after="0" w:line="240" w:lineRule="auto"/>
              <w:rPr>
                <w:rFonts w:ascii="Times New Roman" w:eastAsia="Arial Unicode MS" w:hAnsi="Times New Roman"/>
                <w:b/>
                <w:bCs/>
                <w:i/>
                <w:iCs/>
                <w:color w:val="000000"/>
                <w:szCs w:val="20"/>
                <w:lang w:bidi="uk-UA"/>
              </w:rPr>
            </w:pPr>
            <w:r w:rsidRPr="00A67FF4">
              <w:rPr>
                <w:rFonts w:ascii="Times New Roman" w:eastAsia="Arial Unicode MS" w:hAnsi="Times New Roman"/>
                <w:b/>
                <w:bCs/>
                <w:i/>
                <w:iCs/>
                <w:color w:val="000000"/>
                <w:szCs w:val="20"/>
                <w:lang w:bidi="uk-UA"/>
              </w:rPr>
              <w:t xml:space="preserve">                         Покупець:   </w:t>
            </w:r>
          </w:p>
          <w:p w:rsidR="00362ABD" w:rsidRPr="00A67FF4" w:rsidRDefault="00362ABD" w:rsidP="00284582">
            <w:pPr>
              <w:widowControl w:val="0"/>
              <w:tabs>
                <w:tab w:val="left" w:pos="4114"/>
              </w:tabs>
              <w:spacing w:after="0" w:line="240" w:lineRule="auto"/>
              <w:rPr>
                <w:rFonts w:ascii="Times New Roman" w:eastAsia="Arial Unicode MS" w:hAnsi="Times New Roman"/>
                <w:b/>
                <w:bCs/>
                <w:i/>
                <w:iCs/>
                <w:color w:val="000000"/>
                <w:szCs w:val="20"/>
                <w:lang w:bidi="uk-UA"/>
              </w:rPr>
            </w:pPr>
            <w:r w:rsidRPr="00A67FF4">
              <w:rPr>
                <w:rFonts w:ascii="Times New Roman" w:eastAsia="Arial Unicode MS" w:hAnsi="Times New Roman"/>
                <w:b/>
                <w:bCs/>
                <w:i/>
                <w:iCs/>
                <w:color w:val="000000"/>
                <w:szCs w:val="20"/>
                <w:lang w:bidi="uk-UA"/>
              </w:rPr>
              <w:t xml:space="preserve">                                                    </w:t>
            </w:r>
          </w:p>
          <w:p w:rsidR="00362ABD" w:rsidRPr="00641B6C" w:rsidRDefault="00362ABD" w:rsidP="00284582">
            <w:pPr>
              <w:widowControl w:val="0"/>
              <w:tabs>
                <w:tab w:val="left" w:pos="4114"/>
              </w:tabs>
              <w:spacing w:after="0" w:line="240" w:lineRule="auto"/>
              <w:rPr>
                <w:rFonts w:ascii="Times New Roman" w:eastAsia="Arial Unicode MS" w:hAnsi="Times New Roman"/>
                <w:b/>
                <w:bCs/>
                <w:iCs/>
                <w:color w:val="000000"/>
                <w:szCs w:val="20"/>
                <w:lang w:bidi="uk-UA"/>
              </w:rPr>
            </w:pPr>
            <w:r w:rsidRPr="00641B6C">
              <w:rPr>
                <w:rFonts w:ascii="Times New Roman" w:eastAsia="Arial Unicode MS" w:hAnsi="Times New Roman"/>
                <w:b/>
                <w:bCs/>
                <w:iCs/>
                <w:color w:val="000000"/>
                <w:szCs w:val="20"/>
                <w:lang w:bidi="uk-UA"/>
              </w:rPr>
              <w:t>ЗАКЛАД ДОШКІЛЬНОЇ ОСВІТИ №9«БАРВІНОК» ШЕПЕТІВСЬКОЇ МІСЬКОЇ РАДИ  ХМЕЛЬНИЦЬКОЇ ОБЛАСТІ</w:t>
            </w:r>
          </w:p>
          <w:p w:rsidR="00362ABD" w:rsidRPr="00A67FF4" w:rsidRDefault="00362ABD" w:rsidP="00284582">
            <w:pPr>
              <w:widowControl w:val="0"/>
              <w:tabs>
                <w:tab w:val="left" w:pos="4114"/>
              </w:tabs>
              <w:spacing w:after="0" w:line="240" w:lineRule="auto"/>
              <w:rPr>
                <w:rFonts w:ascii="Times New Roman" w:eastAsia="Arial Unicode MS" w:hAnsi="Times New Roman"/>
                <w:bCs/>
                <w:iCs/>
                <w:color w:val="000000"/>
                <w:szCs w:val="20"/>
                <w:lang w:bidi="uk-UA"/>
              </w:rPr>
            </w:pPr>
            <w:r w:rsidRPr="00A67FF4">
              <w:rPr>
                <w:rFonts w:ascii="Times New Roman" w:eastAsia="Arial Unicode MS" w:hAnsi="Times New Roman"/>
                <w:b/>
                <w:bCs/>
                <w:iCs/>
                <w:color w:val="000000"/>
                <w:szCs w:val="20"/>
                <w:lang w:bidi="uk-UA"/>
              </w:rPr>
              <w:t>Юридична адреса</w:t>
            </w:r>
            <w:r w:rsidRPr="00A67FF4">
              <w:rPr>
                <w:rFonts w:ascii="Times New Roman" w:eastAsia="Arial Unicode MS" w:hAnsi="Times New Roman"/>
                <w:bCs/>
                <w:iCs/>
                <w:color w:val="000000"/>
                <w:szCs w:val="20"/>
                <w:lang w:bidi="uk-UA"/>
              </w:rPr>
              <w:t xml:space="preserve">: 30400, Хмельницька обл. </w:t>
            </w:r>
          </w:p>
          <w:p w:rsidR="00362ABD" w:rsidRPr="00CD688D" w:rsidRDefault="00362ABD" w:rsidP="00284582">
            <w:pPr>
              <w:widowControl w:val="0"/>
              <w:tabs>
                <w:tab w:val="left" w:pos="4114"/>
              </w:tabs>
              <w:spacing w:after="0" w:line="240" w:lineRule="auto"/>
              <w:rPr>
                <w:rFonts w:ascii="Times New Roman" w:eastAsia="Arial Unicode MS" w:hAnsi="Times New Roman"/>
                <w:bCs/>
                <w:iCs/>
                <w:color w:val="000000"/>
                <w:szCs w:val="20"/>
                <w:lang w:bidi="uk-UA"/>
              </w:rPr>
            </w:pPr>
            <w:r>
              <w:rPr>
                <w:rFonts w:ascii="Times New Roman" w:eastAsia="Arial Unicode MS" w:hAnsi="Times New Roman"/>
                <w:bCs/>
                <w:iCs/>
                <w:color w:val="000000"/>
                <w:szCs w:val="20"/>
                <w:lang w:bidi="uk-UA"/>
              </w:rPr>
              <w:t>м. Шепетівка вул. Варшавська, 7</w:t>
            </w:r>
          </w:p>
          <w:p w:rsidR="00362ABD" w:rsidRPr="00A67FF4" w:rsidRDefault="00362ABD" w:rsidP="00284582">
            <w:pPr>
              <w:widowControl w:val="0"/>
              <w:tabs>
                <w:tab w:val="left" w:pos="4114"/>
              </w:tabs>
              <w:spacing w:after="0" w:line="240" w:lineRule="auto"/>
              <w:rPr>
                <w:rFonts w:ascii="Times New Roman" w:eastAsia="Arial Unicode MS" w:hAnsi="Times New Roman"/>
                <w:bCs/>
                <w:iCs/>
                <w:color w:val="000000"/>
                <w:szCs w:val="20"/>
                <w:lang w:bidi="uk-UA"/>
              </w:rPr>
            </w:pPr>
            <w:r w:rsidRPr="00A67FF4">
              <w:rPr>
                <w:rFonts w:ascii="Times New Roman" w:eastAsia="Arial Unicode MS" w:hAnsi="Times New Roman"/>
                <w:b/>
                <w:bCs/>
                <w:iCs/>
                <w:color w:val="000000"/>
                <w:szCs w:val="20"/>
                <w:lang w:bidi="uk-UA"/>
              </w:rPr>
              <w:t>Поштова адреса</w:t>
            </w:r>
            <w:r w:rsidRPr="00A67FF4">
              <w:rPr>
                <w:rFonts w:ascii="Times New Roman" w:eastAsia="Arial Unicode MS" w:hAnsi="Times New Roman"/>
                <w:bCs/>
                <w:iCs/>
                <w:color w:val="000000"/>
                <w:szCs w:val="20"/>
                <w:lang w:bidi="uk-UA"/>
              </w:rPr>
              <w:t>: 30400, Хмельницька обл.</w:t>
            </w:r>
          </w:p>
          <w:p w:rsidR="00362ABD" w:rsidRPr="00CD688D" w:rsidRDefault="00362ABD" w:rsidP="00284582">
            <w:pPr>
              <w:widowControl w:val="0"/>
              <w:tabs>
                <w:tab w:val="left" w:pos="4114"/>
              </w:tabs>
              <w:spacing w:after="0" w:line="240" w:lineRule="auto"/>
              <w:rPr>
                <w:rFonts w:ascii="Times New Roman" w:eastAsia="Arial Unicode MS" w:hAnsi="Times New Roman"/>
                <w:bCs/>
                <w:iCs/>
                <w:color w:val="000000"/>
                <w:szCs w:val="20"/>
                <w:lang w:bidi="uk-UA"/>
              </w:rPr>
            </w:pPr>
            <w:r>
              <w:rPr>
                <w:rFonts w:ascii="Times New Roman" w:eastAsia="Arial Unicode MS" w:hAnsi="Times New Roman"/>
                <w:bCs/>
                <w:iCs/>
                <w:color w:val="000000"/>
                <w:szCs w:val="20"/>
                <w:lang w:bidi="uk-UA"/>
              </w:rPr>
              <w:t>м. Шепетівка вул. Варшавська, 7</w:t>
            </w:r>
          </w:p>
          <w:p w:rsidR="00362ABD" w:rsidRPr="00A67FF4" w:rsidRDefault="00362ABD" w:rsidP="00284582">
            <w:pPr>
              <w:widowControl w:val="0"/>
              <w:tabs>
                <w:tab w:val="left" w:pos="4114"/>
              </w:tabs>
              <w:spacing w:after="0" w:line="240" w:lineRule="auto"/>
              <w:rPr>
                <w:rFonts w:ascii="Times New Roman" w:eastAsia="Arial Unicode MS" w:hAnsi="Times New Roman"/>
                <w:bCs/>
                <w:iCs/>
                <w:color w:val="000000"/>
                <w:szCs w:val="20"/>
                <w:lang w:bidi="uk-UA"/>
              </w:rPr>
            </w:pPr>
            <w:r>
              <w:rPr>
                <w:rFonts w:ascii="Times New Roman" w:eastAsia="Arial Unicode MS" w:hAnsi="Times New Roman"/>
                <w:bCs/>
                <w:iCs/>
                <w:color w:val="000000"/>
                <w:szCs w:val="20"/>
                <w:lang w:bidi="uk-UA"/>
              </w:rPr>
              <w:t>Код ЄДРПОУ: 21338795</w:t>
            </w:r>
          </w:p>
          <w:p w:rsidR="00362ABD" w:rsidRPr="00362ABD" w:rsidRDefault="00362ABD" w:rsidP="00284582">
            <w:pPr>
              <w:pStyle w:val="1"/>
              <w:rPr>
                <w:sz w:val="22"/>
                <w:lang w:val="uk-UA"/>
              </w:rPr>
            </w:pPr>
            <w:r w:rsidRPr="00362ABD">
              <w:rPr>
                <w:sz w:val="22"/>
                <w:lang w:val="uk-UA" w:eastAsia="ar-SA"/>
              </w:rPr>
              <w:t xml:space="preserve">Р/р </w:t>
            </w:r>
            <w:r w:rsidRPr="009526DA">
              <w:rPr>
                <w:sz w:val="22"/>
                <w:lang w:val="en-US" w:eastAsia="ar-SA"/>
              </w:rPr>
              <w:t>IBAN</w:t>
            </w:r>
            <w:r w:rsidRPr="00362ABD">
              <w:rPr>
                <w:sz w:val="22"/>
                <w:lang w:val="uk-UA" w:eastAsia="ar-SA"/>
              </w:rPr>
              <w:t xml:space="preserve"> </w:t>
            </w:r>
            <w:r w:rsidRPr="009526DA">
              <w:rPr>
                <w:bCs/>
                <w:sz w:val="22"/>
                <w:lang w:val="en-US" w:eastAsia="ar-SA"/>
              </w:rPr>
              <w:t>UA</w:t>
            </w:r>
            <w:r w:rsidRPr="00362ABD">
              <w:rPr>
                <w:sz w:val="22"/>
                <w:lang w:val="uk-UA" w:eastAsia="ar-SA"/>
              </w:rPr>
              <w:t>578201720344210004000035329</w:t>
            </w:r>
          </w:p>
          <w:p w:rsidR="00362ABD" w:rsidRPr="00A67FF4" w:rsidRDefault="00362ABD" w:rsidP="00284582">
            <w:pPr>
              <w:widowControl w:val="0"/>
              <w:tabs>
                <w:tab w:val="left" w:pos="4114"/>
              </w:tabs>
              <w:spacing w:after="0" w:line="240" w:lineRule="auto"/>
              <w:rPr>
                <w:rFonts w:ascii="Times New Roman" w:eastAsia="Arial Unicode MS" w:hAnsi="Times New Roman"/>
                <w:bCs/>
                <w:iCs/>
                <w:color w:val="000000"/>
                <w:szCs w:val="20"/>
                <w:lang w:bidi="uk-UA"/>
              </w:rPr>
            </w:pPr>
            <w:r w:rsidRPr="00202AE0">
              <w:rPr>
                <w:rFonts w:ascii="Times New Roman" w:hAnsi="Times New Roman"/>
                <w:lang w:eastAsia="ar-SA"/>
              </w:rPr>
              <w:t xml:space="preserve">Р/р </w:t>
            </w:r>
            <w:r w:rsidRPr="009526DA">
              <w:rPr>
                <w:rFonts w:ascii="Times New Roman" w:hAnsi="Times New Roman"/>
                <w:lang w:val="en-US" w:eastAsia="ar-SA"/>
              </w:rPr>
              <w:t>IBAN</w:t>
            </w:r>
            <w:r w:rsidRPr="00202AE0">
              <w:rPr>
                <w:rFonts w:ascii="Times New Roman" w:hAnsi="Times New Roman"/>
                <w:lang w:eastAsia="ar-SA"/>
              </w:rPr>
              <w:t xml:space="preserve"> </w:t>
            </w:r>
            <w:r w:rsidRPr="009526DA">
              <w:rPr>
                <w:rFonts w:ascii="Times New Roman" w:hAnsi="Times New Roman"/>
                <w:lang w:val="en-US"/>
              </w:rPr>
              <w:t>UA</w:t>
            </w:r>
            <w:r w:rsidRPr="00202AE0">
              <w:rPr>
                <w:rFonts w:ascii="Times New Roman" w:hAnsi="Times New Roman"/>
              </w:rPr>
              <w:t>738201720344201004200035329</w:t>
            </w:r>
            <w:r w:rsidRPr="00202AE0">
              <w:rPr>
                <w:sz w:val="24"/>
                <w:szCs w:val="24"/>
                <w:lang w:eastAsia="ar-SA"/>
              </w:rPr>
              <w:t xml:space="preserve">                   </w:t>
            </w:r>
            <w:proofErr w:type="spellStart"/>
            <w:r>
              <w:rPr>
                <w:rFonts w:ascii="Times New Roman" w:eastAsia="Arial Unicode MS" w:hAnsi="Times New Roman"/>
                <w:bCs/>
                <w:iCs/>
                <w:color w:val="000000"/>
                <w:szCs w:val="20"/>
                <w:lang w:bidi="uk-UA"/>
              </w:rPr>
              <w:t>Держказначейська</w:t>
            </w:r>
            <w:proofErr w:type="spellEnd"/>
            <w:r>
              <w:rPr>
                <w:rFonts w:ascii="Times New Roman" w:eastAsia="Arial Unicode MS" w:hAnsi="Times New Roman"/>
                <w:bCs/>
                <w:iCs/>
                <w:color w:val="000000"/>
                <w:szCs w:val="20"/>
                <w:lang w:bidi="uk-UA"/>
              </w:rPr>
              <w:t xml:space="preserve"> служба України м. Київ</w:t>
            </w:r>
          </w:p>
          <w:p w:rsidR="00362ABD" w:rsidRPr="00A67FF4" w:rsidRDefault="00362ABD" w:rsidP="00284582">
            <w:pPr>
              <w:widowControl w:val="0"/>
              <w:tabs>
                <w:tab w:val="left" w:pos="4114"/>
              </w:tabs>
              <w:spacing w:after="0" w:line="240" w:lineRule="auto"/>
              <w:rPr>
                <w:rFonts w:ascii="Times New Roman" w:eastAsia="Arial Unicode MS" w:hAnsi="Times New Roman"/>
                <w:bCs/>
                <w:iCs/>
                <w:color w:val="000000"/>
                <w:szCs w:val="20"/>
                <w:lang w:bidi="uk-UA"/>
              </w:rPr>
            </w:pPr>
            <w:r w:rsidRPr="00A67FF4">
              <w:rPr>
                <w:rFonts w:ascii="Times New Roman" w:eastAsia="Arial Unicode MS" w:hAnsi="Times New Roman"/>
                <w:bCs/>
                <w:iCs/>
                <w:color w:val="000000"/>
                <w:szCs w:val="20"/>
                <w:lang w:bidi="uk-UA"/>
              </w:rPr>
              <w:t>МФО 820172</w:t>
            </w:r>
          </w:p>
          <w:p w:rsidR="00362ABD" w:rsidRPr="00A67FF4" w:rsidRDefault="00362ABD" w:rsidP="00284582">
            <w:pPr>
              <w:widowControl w:val="0"/>
              <w:tabs>
                <w:tab w:val="left" w:pos="4114"/>
              </w:tabs>
              <w:spacing w:after="0" w:line="240" w:lineRule="auto"/>
              <w:rPr>
                <w:rFonts w:ascii="Times New Roman" w:eastAsia="Arial Unicode MS" w:hAnsi="Times New Roman"/>
                <w:bCs/>
                <w:iCs/>
                <w:color w:val="000000"/>
                <w:szCs w:val="20"/>
                <w:lang w:bidi="uk-UA"/>
              </w:rPr>
            </w:pPr>
            <w:r>
              <w:rPr>
                <w:rFonts w:ascii="Times New Roman" w:eastAsia="Arial Unicode MS" w:hAnsi="Times New Roman"/>
                <w:bCs/>
                <w:iCs/>
                <w:color w:val="000000"/>
                <w:szCs w:val="20"/>
                <w:lang w:bidi="uk-UA"/>
              </w:rPr>
              <w:t>тел.(03840)4-11-18</w:t>
            </w:r>
          </w:p>
          <w:p w:rsidR="00362ABD" w:rsidRPr="00A67FF4" w:rsidRDefault="00362ABD" w:rsidP="00284582">
            <w:pPr>
              <w:widowControl w:val="0"/>
              <w:tabs>
                <w:tab w:val="left" w:pos="4114"/>
              </w:tabs>
              <w:spacing w:after="0" w:line="240" w:lineRule="auto"/>
              <w:rPr>
                <w:rFonts w:ascii="Times New Roman" w:eastAsia="Arial Unicode MS" w:hAnsi="Times New Roman"/>
                <w:bCs/>
                <w:iCs/>
                <w:color w:val="000000"/>
                <w:szCs w:val="20"/>
                <w:lang w:bidi="uk-UA"/>
              </w:rPr>
            </w:pPr>
            <w:proofErr w:type="spellStart"/>
            <w:r>
              <w:rPr>
                <w:rFonts w:ascii="Times New Roman" w:eastAsia="Arial Unicode MS" w:hAnsi="Times New Roman"/>
                <w:bCs/>
                <w:iCs/>
                <w:color w:val="000000"/>
                <w:szCs w:val="20"/>
                <w:lang w:bidi="uk-UA"/>
              </w:rPr>
              <w:t>ел</w:t>
            </w:r>
            <w:proofErr w:type="spellEnd"/>
            <w:r>
              <w:rPr>
                <w:rFonts w:ascii="Times New Roman" w:eastAsia="Arial Unicode MS" w:hAnsi="Times New Roman"/>
                <w:bCs/>
                <w:iCs/>
                <w:color w:val="000000"/>
                <w:szCs w:val="20"/>
                <w:lang w:bidi="uk-UA"/>
              </w:rPr>
              <w:t>. адреса: dnz9sh</w:t>
            </w:r>
            <w:r w:rsidRPr="00202AE0">
              <w:rPr>
                <w:rFonts w:ascii="Times New Roman" w:eastAsia="Arial Unicode MS" w:hAnsi="Times New Roman"/>
                <w:bCs/>
                <w:iCs/>
                <w:color w:val="000000"/>
                <w:szCs w:val="20"/>
                <w:lang w:val="ru-RU" w:bidi="uk-UA"/>
              </w:rPr>
              <w:t>@</w:t>
            </w:r>
            <w:proofErr w:type="spellStart"/>
            <w:r>
              <w:rPr>
                <w:rFonts w:ascii="Times New Roman" w:eastAsia="Arial Unicode MS" w:hAnsi="Times New Roman"/>
                <w:bCs/>
                <w:iCs/>
                <w:color w:val="000000"/>
                <w:szCs w:val="20"/>
                <w:lang w:val="en-US" w:bidi="uk-UA"/>
              </w:rPr>
              <w:t>i</w:t>
            </w:r>
            <w:r w:rsidRPr="00A67FF4">
              <w:rPr>
                <w:rFonts w:ascii="Times New Roman" w:eastAsia="Arial Unicode MS" w:hAnsi="Times New Roman"/>
                <w:bCs/>
                <w:iCs/>
                <w:color w:val="000000"/>
                <w:szCs w:val="20"/>
                <w:lang w:bidi="uk-UA"/>
              </w:rPr>
              <w:t>.ua</w:t>
            </w:r>
            <w:proofErr w:type="spellEnd"/>
          </w:p>
          <w:p w:rsidR="00362ABD" w:rsidRPr="00A67FF4" w:rsidRDefault="00362ABD" w:rsidP="00284582">
            <w:pPr>
              <w:widowControl w:val="0"/>
              <w:tabs>
                <w:tab w:val="left" w:pos="4114"/>
              </w:tabs>
              <w:spacing w:after="0" w:line="240" w:lineRule="auto"/>
              <w:rPr>
                <w:rFonts w:ascii="Times New Roman" w:eastAsia="Arial Unicode MS" w:hAnsi="Times New Roman"/>
                <w:b/>
                <w:bCs/>
                <w:i/>
                <w:iCs/>
                <w:color w:val="000000"/>
                <w:szCs w:val="20"/>
                <w:lang w:bidi="uk-UA"/>
              </w:rPr>
            </w:pPr>
          </w:p>
          <w:p w:rsidR="00362ABD" w:rsidRPr="00A67FF4" w:rsidRDefault="00362ABD" w:rsidP="00284582">
            <w:pPr>
              <w:widowControl w:val="0"/>
              <w:tabs>
                <w:tab w:val="left" w:pos="4114"/>
              </w:tabs>
              <w:spacing w:after="0" w:line="240" w:lineRule="auto"/>
              <w:rPr>
                <w:rFonts w:ascii="Times New Roman" w:eastAsia="Arial Unicode MS" w:hAnsi="Times New Roman"/>
                <w:b/>
                <w:bCs/>
                <w:i/>
                <w:iCs/>
                <w:color w:val="000000"/>
                <w:szCs w:val="20"/>
                <w:lang w:bidi="uk-UA"/>
              </w:rPr>
            </w:pPr>
            <w:r>
              <w:rPr>
                <w:rFonts w:ascii="Times New Roman" w:eastAsia="Arial Unicode MS" w:hAnsi="Times New Roman"/>
                <w:b/>
                <w:bCs/>
                <w:i/>
                <w:iCs/>
                <w:color w:val="000000"/>
                <w:szCs w:val="20"/>
                <w:lang w:bidi="uk-UA"/>
              </w:rPr>
              <w:t>Директор</w:t>
            </w:r>
          </w:p>
          <w:p w:rsidR="00362ABD" w:rsidRPr="00A67FF4" w:rsidRDefault="00362ABD" w:rsidP="00284582">
            <w:pPr>
              <w:widowControl w:val="0"/>
              <w:tabs>
                <w:tab w:val="left" w:pos="4114"/>
              </w:tabs>
              <w:spacing w:after="0" w:line="240" w:lineRule="auto"/>
              <w:rPr>
                <w:rFonts w:ascii="Times New Roman" w:eastAsia="Arial Unicode MS" w:hAnsi="Times New Roman"/>
                <w:b/>
                <w:bCs/>
                <w:i/>
                <w:iCs/>
                <w:color w:val="000000"/>
                <w:szCs w:val="20"/>
                <w:lang w:bidi="uk-UA"/>
              </w:rPr>
            </w:pPr>
          </w:p>
          <w:p w:rsidR="00362ABD" w:rsidRDefault="00362ABD" w:rsidP="00284582">
            <w:pPr>
              <w:widowControl w:val="0"/>
              <w:spacing w:after="0" w:line="240" w:lineRule="auto"/>
              <w:ind w:right="391"/>
              <w:rPr>
                <w:rFonts w:ascii="Times New Roman" w:eastAsia="Arial Unicode MS" w:hAnsi="Times New Roman"/>
                <w:b/>
                <w:bCs/>
                <w:i/>
                <w:iCs/>
                <w:color w:val="000000"/>
                <w:szCs w:val="20"/>
                <w:lang w:bidi="uk-UA"/>
              </w:rPr>
            </w:pPr>
            <w:r>
              <w:rPr>
                <w:rFonts w:ascii="Times New Roman" w:eastAsia="Arial Unicode MS" w:hAnsi="Times New Roman"/>
                <w:b/>
                <w:bCs/>
                <w:i/>
                <w:iCs/>
                <w:color w:val="000000"/>
                <w:szCs w:val="20"/>
                <w:lang w:bidi="uk-UA"/>
              </w:rPr>
              <w:t xml:space="preserve"> ________________</w:t>
            </w:r>
            <w:proofErr w:type="spellStart"/>
            <w:r w:rsidRPr="00362ABD">
              <w:rPr>
                <w:rFonts w:ascii="Times New Roman" w:eastAsia="Arial Unicode MS" w:hAnsi="Times New Roman"/>
                <w:b/>
                <w:bCs/>
                <w:i/>
                <w:iCs/>
                <w:color w:val="000000"/>
                <w:szCs w:val="20"/>
                <w:lang w:val="ru-RU" w:bidi="uk-UA"/>
              </w:rPr>
              <w:t>Олена</w:t>
            </w:r>
            <w:proofErr w:type="spellEnd"/>
            <w:r w:rsidRPr="00362ABD">
              <w:rPr>
                <w:rFonts w:ascii="Times New Roman" w:eastAsia="Arial Unicode MS" w:hAnsi="Times New Roman"/>
                <w:b/>
                <w:bCs/>
                <w:i/>
                <w:iCs/>
                <w:color w:val="000000"/>
                <w:szCs w:val="20"/>
                <w:lang w:val="ru-RU" w:bidi="uk-UA"/>
              </w:rPr>
              <w:t xml:space="preserve"> ГРИНЬ</w:t>
            </w:r>
          </w:p>
          <w:p w:rsidR="00362ABD" w:rsidRDefault="00362ABD" w:rsidP="00284582">
            <w:pPr>
              <w:widowControl w:val="0"/>
              <w:spacing w:after="0" w:line="240" w:lineRule="auto"/>
              <w:rPr>
                <w:rFonts w:ascii="Times New Roman" w:eastAsia="Arial Unicode MS" w:hAnsi="Times New Roman"/>
                <w:b/>
                <w:bCs/>
                <w:i/>
                <w:iCs/>
                <w:color w:val="000000"/>
                <w:szCs w:val="20"/>
                <w:lang w:bidi="uk-UA"/>
              </w:rPr>
            </w:pPr>
            <w:r w:rsidRPr="00A67FF4">
              <w:rPr>
                <w:rFonts w:ascii="Times New Roman" w:eastAsia="Arial Unicode MS" w:hAnsi="Times New Roman"/>
                <w:b/>
                <w:bCs/>
                <w:i/>
                <w:iCs/>
                <w:color w:val="000000"/>
                <w:szCs w:val="20"/>
                <w:lang w:bidi="uk-UA"/>
              </w:rPr>
              <w:t>м.</w:t>
            </w:r>
            <w:r>
              <w:rPr>
                <w:rFonts w:ascii="Times New Roman" w:eastAsia="Arial Unicode MS" w:hAnsi="Times New Roman"/>
                <w:b/>
                <w:bCs/>
                <w:i/>
                <w:iCs/>
                <w:color w:val="000000"/>
                <w:szCs w:val="20"/>
                <w:lang w:bidi="uk-UA"/>
              </w:rPr>
              <w:t xml:space="preserve"> </w:t>
            </w:r>
            <w:r w:rsidRPr="00A67FF4">
              <w:rPr>
                <w:rFonts w:ascii="Times New Roman" w:eastAsia="Arial Unicode MS" w:hAnsi="Times New Roman"/>
                <w:b/>
                <w:bCs/>
                <w:i/>
                <w:iCs/>
                <w:color w:val="000000"/>
                <w:szCs w:val="20"/>
                <w:lang w:bidi="uk-UA"/>
              </w:rPr>
              <w:t>п.</w:t>
            </w:r>
          </w:p>
          <w:p w:rsidR="00362ABD" w:rsidRPr="00BB29A4" w:rsidRDefault="00362ABD" w:rsidP="00284582">
            <w:pPr>
              <w:widowControl w:val="0"/>
              <w:spacing w:after="0" w:line="240" w:lineRule="auto"/>
              <w:ind w:right="391"/>
              <w:rPr>
                <w:rFonts w:ascii="Times New Roman" w:eastAsia="Arial Unicode MS" w:hAnsi="Times New Roman"/>
                <w:b/>
                <w:bCs/>
                <w:i/>
                <w:iCs/>
                <w:color w:val="000000"/>
                <w:szCs w:val="20"/>
                <w:lang w:bidi="uk-UA"/>
              </w:rPr>
            </w:pPr>
          </w:p>
        </w:tc>
        <w:tc>
          <w:tcPr>
            <w:tcW w:w="4394" w:type="dxa"/>
            <w:shd w:val="clear" w:color="auto" w:fill="auto"/>
          </w:tcPr>
          <w:p w:rsidR="00362ABD" w:rsidRDefault="00362ABD" w:rsidP="00284582">
            <w:pPr>
              <w:autoSpaceDN w:val="0"/>
              <w:spacing w:after="0" w:line="240" w:lineRule="auto"/>
              <w:ind w:right="45"/>
              <w:jc w:val="both"/>
              <w:rPr>
                <w:rFonts w:ascii="Times New Roman" w:hAnsi="Times New Roman"/>
                <w:b/>
                <w:noProof/>
                <w:snapToGrid w:val="0"/>
                <w:szCs w:val="20"/>
                <w:lang w:eastAsia="ru-RU"/>
              </w:rPr>
            </w:pPr>
            <w:r w:rsidRPr="00A67FF4">
              <w:rPr>
                <w:rFonts w:ascii="Times New Roman" w:hAnsi="Times New Roman"/>
                <w:b/>
                <w:i/>
                <w:noProof/>
                <w:snapToGrid w:val="0"/>
                <w:szCs w:val="20"/>
                <w:lang w:eastAsia="ru-RU"/>
              </w:rPr>
              <w:t>Постачальник</w:t>
            </w:r>
            <w:r w:rsidRPr="00A67FF4">
              <w:rPr>
                <w:rFonts w:ascii="Times New Roman" w:hAnsi="Times New Roman"/>
                <w:b/>
                <w:noProof/>
                <w:snapToGrid w:val="0"/>
                <w:szCs w:val="20"/>
                <w:lang w:eastAsia="ru-RU"/>
              </w:rPr>
              <w:t>:</w:t>
            </w:r>
          </w:p>
          <w:p w:rsidR="00362ABD" w:rsidRPr="00A67FF4" w:rsidRDefault="00362ABD" w:rsidP="00284582">
            <w:pPr>
              <w:autoSpaceDN w:val="0"/>
              <w:spacing w:after="0" w:line="240" w:lineRule="auto"/>
              <w:ind w:right="45"/>
              <w:jc w:val="both"/>
              <w:rPr>
                <w:rFonts w:ascii="Times New Roman" w:hAnsi="Times New Roman"/>
                <w:b/>
                <w:noProof/>
                <w:snapToGrid w:val="0"/>
                <w:szCs w:val="20"/>
                <w:lang w:eastAsia="ru-RU"/>
              </w:rPr>
            </w:pPr>
          </w:p>
          <w:p w:rsidR="00362ABD" w:rsidRDefault="00362ABD" w:rsidP="00284582">
            <w:pPr>
              <w:spacing w:after="0" w:line="240" w:lineRule="auto"/>
              <w:rPr>
                <w:rFonts w:ascii="Times New Roman" w:hAnsi="Times New Roman"/>
                <w:szCs w:val="20"/>
              </w:rPr>
            </w:pPr>
            <w:r>
              <w:rPr>
                <w:rFonts w:ascii="Times New Roman" w:hAnsi="Times New Roman"/>
                <w:szCs w:val="20"/>
              </w:rPr>
              <w:t>_____________________________________</w:t>
            </w:r>
          </w:p>
          <w:p w:rsidR="00362ABD" w:rsidRPr="00A67FF4" w:rsidRDefault="00362ABD" w:rsidP="00284582">
            <w:pPr>
              <w:spacing w:after="0" w:line="240" w:lineRule="auto"/>
              <w:rPr>
                <w:rFonts w:ascii="Times New Roman" w:hAnsi="Times New Roman"/>
                <w:szCs w:val="20"/>
              </w:rPr>
            </w:pPr>
          </w:p>
          <w:p w:rsidR="00362ABD" w:rsidRPr="00036E8F" w:rsidRDefault="00362ABD" w:rsidP="00284582">
            <w:pPr>
              <w:spacing w:after="0" w:line="240" w:lineRule="auto"/>
              <w:rPr>
                <w:rFonts w:ascii="Times New Roman" w:hAnsi="Times New Roman"/>
                <w:szCs w:val="20"/>
              </w:rPr>
            </w:pPr>
            <w:r>
              <w:rPr>
                <w:rFonts w:ascii="Times New Roman" w:hAnsi="Times New Roman"/>
                <w:szCs w:val="20"/>
              </w:rPr>
              <w:t>_____________________________________</w:t>
            </w:r>
          </w:p>
          <w:p w:rsidR="00362ABD" w:rsidRDefault="00362ABD" w:rsidP="00284582">
            <w:pPr>
              <w:spacing w:after="0" w:line="240" w:lineRule="auto"/>
              <w:rPr>
                <w:rFonts w:ascii="Times New Roman" w:hAnsi="Times New Roman"/>
                <w:szCs w:val="20"/>
              </w:rPr>
            </w:pPr>
            <w:r>
              <w:rPr>
                <w:rFonts w:ascii="Times New Roman" w:hAnsi="Times New Roman"/>
                <w:szCs w:val="20"/>
              </w:rPr>
              <w:t xml:space="preserve">_____________________________________  </w:t>
            </w:r>
          </w:p>
          <w:p w:rsidR="00362ABD" w:rsidRPr="00036E8F" w:rsidRDefault="00362ABD" w:rsidP="00284582">
            <w:pPr>
              <w:spacing w:after="0" w:line="240" w:lineRule="auto"/>
              <w:rPr>
                <w:rFonts w:ascii="Times New Roman" w:hAnsi="Times New Roman"/>
                <w:spacing w:val="-4"/>
                <w:szCs w:val="20"/>
              </w:rPr>
            </w:pPr>
            <w:r>
              <w:rPr>
                <w:rFonts w:ascii="Times New Roman" w:hAnsi="Times New Roman"/>
                <w:szCs w:val="20"/>
              </w:rPr>
              <w:t>_____________________________________</w:t>
            </w:r>
          </w:p>
          <w:p w:rsidR="00362ABD" w:rsidRPr="00036E8F" w:rsidRDefault="00362ABD" w:rsidP="00284582">
            <w:pPr>
              <w:spacing w:after="0" w:line="240" w:lineRule="auto"/>
              <w:rPr>
                <w:rFonts w:ascii="Times New Roman" w:hAnsi="Times New Roman"/>
                <w:spacing w:val="-4"/>
                <w:szCs w:val="20"/>
              </w:rPr>
            </w:pPr>
            <w:r>
              <w:rPr>
                <w:rFonts w:ascii="Times New Roman" w:hAnsi="Times New Roman"/>
                <w:spacing w:val="-4"/>
                <w:szCs w:val="20"/>
              </w:rPr>
              <w:t xml:space="preserve">______________________________________ </w:t>
            </w:r>
          </w:p>
          <w:p w:rsidR="00362ABD" w:rsidRPr="00BD6C30" w:rsidRDefault="00362ABD" w:rsidP="00284582">
            <w:pPr>
              <w:spacing w:after="0" w:line="240" w:lineRule="auto"/>
              <w:rPr>
                <w:rFonts w:ascii="Times New Roman" w:hAnsi="Times New Roman"/>
                <w:spacing w:val="-4"/>
                <w:szCs w:val="20"/>
              </w:rPr>
            </w:pPr>
            <w:r>
              <w:rPr>
                <w:rFonts w:ascii="Times New Roman" w:hAnsi="Times New Roman"/>
                <w:spacing w:val="-4"/>
                <w:szCs w:val="20"/>
              </w:rPr>
              <w:t>______________________________________</w:t>
            </w:r>
          </w:p>
          <w:p w:rsidR="00362ABD" w:rsidRPr="004D0BC2" w:rsidRDefault="00362ABD" w:rsidP="00284582">
            <w:pPr>
              <w:spacing w:after="0" w:line="240" w:lineRule="auto"/>
              <w:rPr>
                <w:rFonts w:ascii="Times New Roman" w:hAnsi="Times New Roman"/>
                <w:spacing w:val="-4"/>
                <w:szCs w:val="20"/>
              </w:rPr>
            </w:pPr>
            <w:r>
              <w:rPr>
                <w:rFonts w:ascii="Times New Roman" w:hAnsi="Times New Roman"/>
                <w:spacing w:val="-4"/>
                <w:szCs w:val="20"/>
              </w:rPr>
              <w:t>______________________________________</w:t>
            </w:r>
          </w:p>
          <w:p w:rsidR="00362ABD" w:rsidRPr="00BD6C30" w:rsidRDefault="00362ABD" w:rsidP="00284582">
            <w:pPr>
              <w:spacing w:after="0" w:line="240" w:lineRule="auto"/>
              <w:rPr>
                <w:rFonts w:ascii="Times New Roman" w:hAnsi="Times New Roman"/>
                <w:spacing w:val="-4"/>
                <w:szCs w:val="20"/>
              </w:rPr>
            </w:pPr>
            <w:r>
              <w:rPr>
                <w:rFonts w:ascii="Times New Roman" w:hAnsi="Times New Roman"/>
                <w:spacing w:val="-4"/>
                <w:szCs w:val="20"/>
              </w:rPr>
              <w:t>______________________________________</w:t>
            </w:r>
          </w:p>
          <w:p w:rsidR="00362ABD" w:rsidRPr="00A67FF4" w:rsidRDefault="00362ABD" w:rsidP="00284582">
            <w:pPr>
              <w:spacing w:after="0" w:line="240" w:lineRule="auto"/>
              <w:rPr>
                <w:rFonts w:ascii="Times New Roman" w:hAnsi="Times New Roman"/>
                <w:b/>
                <w:spacing w:val="-4"/>
                <w:szCs w:val="20"/>
              </w:rPr>
            </w:pPr>
          </w:p>
          <w:p w:rsidR="00362ABD" w:rsidRPr="00A67FF4" w:rsidRDefault="00362ABD" w:rsidP="00284582">
            <w:pPr>
              <w:spacing w:after="0" w:line="240" w:lineRule="auto"/>
              <w:ind w:right="-18"/>
              <w:jc w:val="both"/>
              <w:rPr>
                <w:rFonts w:ascii="Times New Roman" w:hAnsi="Times New Roman"/>
                <w:b/>
                <w:i/>
                <w:szCs w:val="20"/>
              </w:rPr>
            </w:pPr>
            <w:r>
              <w:rPr>
                <w:rFonts w:ascii="Times New Roman" w:hAnsi="Times New Roman"/>
                <w:b/>
                <w:i/>
                <w:szCs w:val="20"/>
              </w:rPr>
              <w:t>_____________________________________</w:t>
            </w:r>
          </w:p>
          <w:p w:rsidR="00362ABD" w:rsidRDefault="00362ABD" w:rsidP="00284582">
            <w:pPr>
              <w:spacing w:after="0" w:line="240" w:lineRule="auto"/>
              <w:ind w:right="-18"/>
              <w:jc w:val="both"/>
              <w:rPr>
                <w:rFonts w:ascii="Times New Roman" w:hAnsi="Times New Roman"/>
                <w:szCs w:val="20"/>
              </w:rPr>
            </w:pPr>
            <w:r>
              <w:rPr>
                <w:rFonts w:ascii="Times New Roman" w:hAnsi="Times New Roman"/>
                <w:szCs w:val="20"/>
              </w:rPr>
              <w:t>_____________________________________</w:t>
            </w:r>
          </w:p>
          <w:p w:rsidR="00362ABD" w:rsidRPr="004D0BC2" w:rsidRDefault="00362ABD" w:rsidP="00284582">
            <w:pPr>
              <w:spacing w:after="0" w:line="240" w:lineRule="auto"/>
              <w:ind w:right="-18"/>
              <w:jc w:val="both"/>
              <w:rPr>
                <w:rFonts w:ascii="Times New Roman" w:hAnsi="Times New Roman"/>
                <w:szCs w:val="20"/>
              </w:rPr>
            </w:pPr>
            <w:r>
              <w:rPr>
                <w:rFonts w:ascii="Times New Roman" w:hAnsi="Times New Roman"/>
                <w:szCs w:val="20"/>
              </w:rPr>
              <w:t>_____________________________________</w:t>
            </w:r>
          </w:p>
          <w:p w:rsidR="00362ABD" w:rsidRPr="004D0BC2" w:rsidRDefault="00362ABD" w:rsidP="00284582">
            <w:pPr>
              <w:spacing w:after="0" w:line="240" w:lineRule="auto"/>
              <w:ind w:right="-18"/>
              <w:jc w:val="both"/>
              <w:rPr>
                <w:rFonts w:ascii="Times New Roman" w:hAnsi="Times New Roman"/>
                <w:b/>
                <w:szCs w:val="20"/>
              </w:rPr>
            </w:pPr>
            <w:r>
              <w:rPr>
                <w:rFonts w:ascii="Times New Roman" w:hAnsi="Times New Roman"/>
                <w:b/>
                <w:szCs w:val="20"/>
              </w:rPr>
              <w:t>_____________________________________</w:t>
            </w:r>
          </w:p>
          <w:p w:rsidR="00362ABD" w:rsidRDefault="00362ABD" w:rsidP="00284582">
            <w:pPr>
              <w:spacing w:after="0" w:line="240" w:lineRule="auto"/>
              <w:ind w:right="-18"/>
              <w:jc w:val="both"/>
              <w:rPr>
                <w:rFonts w:ascii="Times New Roman" w:hAnsi="Times New Roman"/>
                <w:b/>
                <w:i/>
                <w:szCs w:val="20"/>
              </w:rPr>
            </w:pPr>
          </w:p>
          <w:p w:rsidR="00362ABD" w:rsidRPr="004D0BC2" w:rsidRDefault="00362ABD" w:rsidP="00284582">
            <w:pPr>
              <w:spacing w:after="0" w:line="240" w:lineRule="auto"/>
              <w:ind w:right="-18"/>
              <w:jc w:val="both"/>
              <w:rPr>
                <w:rFonts w:ascii="Times New Roman" w:hAnsi="Times New Roman"/>
                <w:b/>
                <w:szCs w:val="20"/>
              </w:rPr>
            </w:pPr>
            <w:r>
              <w:rPr>
                <w:rFonts w:ascii="Times New Roman" w:hAnsi="Times New Roman"/>
                <w:b/>
                <w:szCs w:val="20"/>
              </w:rPr>
              <w:t>_____________________________________</w:t>
            </w:r>
          </w:p>
          <w:p w:rsidR="00362ABD" w:rsidRPr="00A67FF4" w:rsidRDefault="00362ABD" w:rsidP="00284582">
            <w:pPr>
              <w:spacing w:after="0" w:line="240" w:lineRule="auto"/>
              <w:ind w:right="-18"/>
              <w:jc w:val="both"/>
              <w:rPr>
                <w:rFonts w:ascii="Times New Roman" w:hAnsi="Times New Roman"/>
                <w:b/>
                <w:i/>
                <w:szCs w:val="20"/>
              </w:rPr>
            </w:pPr>
          </w:p>
          <w:p w:rsidR="00362ABD" w:rsidRPr="00A67FF4" w:rsidRDefault="00362ABD" w:rsidP="00284582">
            <w:pPr>
              <w:spacing w:after="0" w:line="240" w:lineRule="auto"/>
              <w:rPr>
                <w:rFonts w:ascii="Times New Roman" w:hAnsi="Times New Roman"/>
                <w:b/>
                <w:i/>
                <w:szCs w:val="20"/>
              </w:rPr>
            </w:pPr>
            <w:r w:rsidRPr="00A67FF4">
              <w:rPr>
                <w:rFonts w:ascii="Times New Roman" w:hAnsi="Times New Roman"/>
                <w:b/>
                <w:i/>
                <w:szCs w:val="20"/>
              </w:rPr>
              <w:t>_</w:t>
            </w:r>
            <w:r>
              <w:rPr>
                <w:rFonts w:ascii="Times New Roman" w:hAnsi="Times New Roman"/>
                <w:b/>
                <w:i/>
                <w:szCs w:val="20"/>
              </w:rPr>
              <w:t>_</w:t>
            </w:r>
            <w:r w:rsidRPr="00A67FF4">
              <w:rPr>
                <w:rFonts w:ascii="Times New Roman" w:hAnsi="Times New Roman"/>
                <w:b/>
                <w:i/>
                <w:szCs w:val="20"/>
              </w:rPr>
              <w:t>_</w:t>
            </w:r>
            <w:r>
              <w:rPr>
                <w:rFonts w:ascii="Times New Roman" w:hAnsi="Times New Roman"/>
                <w:b/>
                <w:i/>
                <w:szCs w:val="20"/>
              </w:rPr>
              <w:t xml:space="preserve">___________  ______________________   </w:t>
            </w:r>
          </w:p>
          <w:p w:rsidR="00362ABD" w:rsidRDefault="00362ABD" w:rsidP="00284582">
            <w:pPr>
              <w:widowControl w:val="0"/>
              <w:spacing w:after="0" w:line="240" w:lineRule="auto"/>
              <w:rPr>
                <w:rFonts w:ascii="Times New Roman" w:eastAsia="Arial Unicode MS" w:hAnsi="Times New Roman"/>
                <w:b/>
                <w:bCs/>
                <w:i/>
                <w:iCs/>
                <w:color w:val="000000"/>
                <w:szCs w:val="20"/>
                <w:lang w:bidi="uk-UA"/>
              </w:rPr>
            </w:pPr>
            <w:r w:rsidRPr="00A67FF4">
              <w:rPr>
                <w:rFonts w:ascii="Times New Roman" w:eastAsia="Arial Unicode MS" w:hAnsi="Times New Roman"/>
                <w:b/>
                <w:bCs/>
                <w:i/>
                <w:iCs/>
                <w:color w:val="000000"/>
                <w:szCs w:val="20"/>
                <w:lang w:bidi="uk-UA"/>
              </w:rPr>
              <w:t>м.</w:t>
            </w:r>
            <w:r>
              <w:rPr>
                <w:rFonts w:ascii="Times New Roman" w:eastAsia="Arial Unicode MS" w:hAnsi="Times New Roman"/>
                <w:b/>
                <w:bCs/>
                <w:i/>
                <w:iCs/>
                <w:color w:val="000000"/>
                <w:szCs w:val="20"/>
                <w:lang w:bidi="uk-UA"/>
              </w:rPr>
              <w:t xml:space="preserve"> </w:t>
            </w:r>
            <w:r w:rsidRPr="00A67FF4">
              <w:rPr>
                <w:rFonts w:ascii="Times New Roman" w:eastAsia="Arial Unicode MS" w:hAnsi="Times New Roman"/>
                <w:b/>
                <w:bCs/>
                <w:i/>
                <w:iCs/>
                <w:color w:val="000000"/>
                <w:szCs w:val="20"/>
                <w:lang w:bidi="uk-UA"/>
              </w:rPr>
              <w:t>п.</w:t>
            </w:r>
          </w:p>
          <w:p w:rsidR="00362ABD" w:rsidRPr="00A67FF4" w:rsidRDefault="00362ABD" w:rsidP="00284582">
            <w:pPr>
              <w:widowControl w:val="0"/>
              <w:spacing w:after="0" w:line="240" w:lineRule="auto"/>
              <w:rPr>
                <w:rFonts w:ascii="Times New Roman" w:eastAsia="Arial Unicode MS" w:hAnsi="Times New Roman"/>
                <w:b/>
                <w:color w:val="000000"/>
                <w:szCs w:val="20"/>
                <w:lang w:bidi="uk-UA"/>
              </w:rPr>
            </w:pPr>
          </w:p>
        </w:tc>
      </w:tr>
    </w:tbl>
    <w:p w:rsidR="002E1F5D" w:rsidRDefault="002E1F5D" w:rsidP="000C0819">
      <w:pPr>
        <w:tabs>
          <w:tab w:val="left" w:pos="2160"/>
          <w:tab w:val="left" w:pos="3600"/>
        </w:tabs>
        <w:spacing w:after="0" w:line="240" w:lineRule="auto"/>
        <w:jc w:val="right"/>
        <w:rPr>
          <w:rFonts w:ascii="Times New Roman" w:hAnsi="Times New Roman"/>
          <w:b/>
          <w:sz w:val="24"/>
          <w:szCs w:val="24"/>
        </w:rPr>
      </w:pPr>
      <w:r>
        <w:rPr>
          <w:rFonts w:ascii="Times New Roman" w:hAnsi="Times New Roman"/>
          <w:b/>
          <w:sz w:val="24"/>
          <w:szCs w:val="24"/>
        </w:rPr>
        <w:t xml:space="preserve">                                                                                                                                                                                                                                        </w:t>
      </w:r>
    </w:p>
    <w:sectPr w:rsidR="002E1F5D" w:rsidSect="000C081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B18"/>
    <w:multiLevelType w:val="multilevel"/>
    <w:tmpl w:val="E8E66B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6501B9"/>
    <w:multiLevelType w:val="multilevel"/>
    <w:tmpl w:val="B5BEE966"/>
    <w:lvl w:ilvl="0">
      <w:start w:val="1"/>
      <w:numFmt w:val="decimal"/>
      <w:lvlText w:val="%1."/>
      <w:lvlJc w:val="left"/>
      <w:pPr>
        <w:ind w:left="928" w:hanging="360"/>
      </w:pPr>
      <w:rPr>
        <w:rFonts w:cs="Times New Roman"/>
        <w:b/>
        <w:sz w:val="24"/>
        <w:szCs w:val="24"/>
      </w:rPr>
    </w:lvl>
    <w:lvl w:ilvl="1">
      <w:start w:val="1"/>
      <w:numFmt w:val="decimal"/>
      <w:isLgl/>
      <w:lvlText w:val="%1.%2."/>
      <w:lvlJc w:val="left"/>
      <w:pPr>
        <w:ind w:left="1495" w:hanging="360"/>
      </w:pPr>
      <w:rPr>
        <w:rFonts w:cs="Times New Roman"/>
        <w:b/>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nsid w:val="22EF575D"/>
    <w:multiLevelType w:val="multilevel"/>
    <w:tmpl w:val="ADE4734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3"/>
        </w:tabs>
        <w:ind w:left="283" w:hanging="360"/>
      </w:pPr>
      <w:rPr>
        <w:rFonts w:cs="Times New Roman" w:hint="default"/>
      </w:rPr>
    </w:lvl>
    <w:lvl w:ilvl="2">
      <w:start w:val="1"/>
      <w:numFmt w:val="decimal"/>
      <w:lvlText w:val="%1.%2.%3."/>
      <w:lvlJc w:val="left"/>
      <w:pPr>
        <w:tabs>
          <w:tab w:val="num" w:pos="566"/>
        </w:tabs>
        <w:ind w:left="566" w:hanging="720"/>
      </w:pPr>
      <w:rPr>
        <w:rFonts w:cs="Times New Roman" w:hint="default"/>
      </w:rPr>
    </w:lvl>
    <w:lvl w:ilvl="3">
      <w:start w:val="1"/>
      <w:numFmt w:val="decimal"/>
      <w:lvlText w:val="%1.%2.%3.%4."/>
      <w:lvlJc w:val="left"/>
      <w:pPr>
        <w:tabs>
          <w:tab w:val="num" w:pos="489"/>
        </w:tabs>
        <w:ind w:left="489" w:hanging="720"/>
      </w:pPr>
      <w:rPr>
        <w:rFonts w:cs="Times New Roman" w:hint="default"/>
      </w:rPr>
    </w:lvl>
    <w:lvl w:ilvl="4">
      <w:start w:val="1"/>
      <w:numFmt w:val="decimal"/>
      <w:lvlText w:val="%1.%2.%3.%4.%5."/>
      <w:lvlJc w:val="left"/>
      <w:pPr>
        <w:tabs>
          <w:tab w:val="num" w:pos="772"/>
        </w:tabs>
        <w:ind w:left="772" w:hanging="1080"/>
      </w:pPr>
      <w:rPr>
        <w:rFonts w:cs="Times New Roman" w:hint="default"/>
      </w:rPr>
    </w:lvl>
    <w:lvl w:ilvl="5">
      <w:start w:val="1"/>
      <w:numFmt w:val="decimal"/>
      <w:lvlText w:val="%1.%2.%3.%4.%5.%6."/>
      <w:lvlJc w:val="left"/>
      <w:pPr>
        <w:tabs>
          <w:tab w:val="num" w:pos="695"/>
        </w:tabs>
        <w:ind w:left="695" w:hanging="1080"/>
      </w:pPr>
      <w:rPr>
        <w:rFonts w:cs="Times New Roman" w:hint="default"/>
      </w:rPr>
    </w:lvl>
    <w:lvl w:ilvl="6">
      <w:start w:val="1"/>
      <w:numFmt w:val="decimal"/>
      <w:lvlText w:val="%1.%2.%3.%4.%5.%6.%7."/>
      <w:lvlJc w:val="left"/>
      <w:pPr>
        <w:tabs>
          <w:tab w:val="num" w:pos="978"/>
        </w:tabs>
        <w:ind w:left="978" w:hanging="1440"/>
      </w:pPr>
      <w:rPr>
        <w:rFonts w:cs="Times New Roman" w:hint="default"/>
      </w:rPr>
    </w:lvl>
    <w:lvl w:ilvl="7">
      <w:start w:val="1"/>
      <w:numFmt w:val="decimal"/>
      <w:lvlText w:val="%1.%2.%3.%4.%5.%6.%7.%8."/>
      <w:lvlJc w:val="left"/>
      <w:pPr>
        <w:tabs>
          <w:tab w:val="num" w:pos="901"/>
        </w:tabs>
        <w:ind w:left="901" w:hanging="1440"/>
      </w:pPr>
      <w:rPr>
        <w:rFonts w:cs="Times New Roman" w:hint="default"/>
      </w:rPr>
    </w:lvl>
    <w:lvl w:ilvl="8">
      <w:start w:val="1"/>
      <w:numFmt w:val="decimal"/>
      <w:lvlText w:val="%1.%2.%3.%4.%5.%6.%7.%8.%9."/>
      <w:lvlJc w:val="left"/>
      <w:pPr>
        <w:tabs>
          <w:tab w:val="num" w:pos="1184"/>
        </w:tabs>
        <w:ind w:left="1184" w:hanging="1800"/>
      </w:pPr>
      <w:rPr>
        <w:rFonts w:cs="Times New Roman" w:hint="default"/>
      </w:rPr>
    </w:lvl>
  </w:abstractNum>
  <w:abstractNum w:abstractNumId="3">
    <w:nsid w:val="394C66F1"/>
    <w:multiLevelType w:val="multilevel"/>
    <w:tmpl w:val="D53CF602"/>
    <w:lvl w:ilvl="0">
      <w:start w:val="6"/>
      <w:numFmt w:val="decimal"/>
      <w:lvlText w:val="%1.2."/>
      <w:lvlJc w:val="left"/>
      <w:pPr>
        <w:tabs>
          <w:tab w:val="num" w:pos="794"/>
        </w:tabs>
        <w:ind w:left="794" w:hanging="437"/>
      </w:pPr>
      <w:rPr>
        <w:rFonts w:cs="Times New Roman"/>
      </w:rPr>
    </w:lvl>
    <w:lvl w:ilvl="1">
      <w:start w:val="1"/>
      <w:numFmt w:val="decimal"/>
      <w:lvlText w:val="%1%2.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42CA6F5E"/>
    <w:multiLevelType w:val="multilevel"/>
    <w:tmpl w:val="70F6FF0C"/>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283"/>
        </w:tabs>
        <w:ind w:left="283" w:hanging="360"/>
      </w:pPr>
      <w:rPr>
        <w:rFonts w:cs="Times New Roman" w:hint="default"/>
      </w:rPr>
    </w:lvl>
    <w:lvl w:ilvl="2">
      <w:start w:val="1"/>
      <w:numFmt w:val="decimal"/>
      <w:lvlText w:val="%1.%2.%3."/>
      <w:lvlJc w:val="left"/>
      <w:pPr>
        <w:tabs>
          <w:tab w:val="num" w:pos="566"/>
        </w:tabs>
        <w:ind w:left="566" w:hanging="720"/>
      </w:pPr>
      <w:rPr>
        <w:rFonts w:cs="Times New Roman" w:hint="default"/>
      </w:rPr>
    </w:lvl>
    <w:lvl w:ilvl="3">
      <w:start w:val="1"/>
      <w:numFmt w:val="decimal"/>
      <w:lvlText w:val="%1.%2.%3.%4."/>
      <w:lvlJc w:val="left"/>
      <w:pPr>
        <w:tabs>
          <w:tab w:val="num" w:pos="489"/>
        </w:tabs>
        <w:ind w:left="489" w:hanging="720"/>
      </w:pPr>
      <w:rPr>
        <w:rFonts w:cs="Times New Roman" w:hint="default"/>
      </w:rPr>
    </w:lvl>
    <w:lvl w:ilvl="4">
      <w:start w:val="1"/>
      <w:numFmt w:val="decimal"/>
      <w:lvlText w:val="%1.%2.%3.%4.%5."/>
      <w:lvlJc w:val="left"/>
      <w:pPr>
        <w:tabs>
          <w:tab w:val="num" w:pos="772"/>
        </w:tabs>
        <w:ind w:left="772" w:hanging="1080"/>
      </w:pPr>
      <w:rPr>
        <w:rFonts w:cs="Times New Roman" w:hint="default"/>
      </w:rPr>
    </w:lvl>
    <w:lvl w:ilvl="5">
      <w:start w:val="1"/>
      <w:numFmt w:val="decimal"/>
      <w:lvlText w:val="%1.%2.%3.%4.%5.%6."/>
      <w:lvlJc w:val="left"/>
      <w:pPr>
        <w:tabs>
          <w:tab w:val="num" w:pos="695"/>
        </w:tabs>
        <w:ind w:left="695" w:hanging="1080"/>
      </w:pPr>
      <w:rPr>
        <w:rFonts w:cs="Times New Roman" w:hint="default"/>
      </w:rPr>
    </w:lvl>
    <w:lvl w:ilvl="6">
      <w:start w:val="1"/>
      <w:numFmt w:val="decimal"/>
      <w:lvlText w:val="%1.%2.%3.%4.%5.%6.%7."/>
      <w:lvlJc w:val="left"/>
      <w:pPr>
        <w:tabs>
          <w:tab w:val="num" w:pos="978"/>
        </w:tabs>
        <w:ind w:left="978" w:hanging="1440"/>
      </w:pPr>
      <w:rPr>
        <w:rFonts w:cs="Times New Roman" w:hint="default"/>
      </w:rPr>
    </w:lvl>
    <w:lvl w:ilvl="7">
      <w:start w:val="1"/>
      <w:numFmt w:val="decimal"/>
      <w:lvlText w:val="%1.%2.%3.%4.%5.%6.%7.%8."/>
      <w:lvlJc w:val="left"/>
      <w:pPr>
        <w:tabs>
          <w:tab w:val="num" w:pos="901"/>
        </w:tabs>
        <w:ind w:left="901" w:hanging="1440"/>
      </w:pPr>
      <w:rPr>
        <w:rFonts w:cs="Times New Roman" w:hint="default"/>
      </w:rPr>
    </w:lvl>
    <w:lvl w:ilvl="8">
      <w:start w:val="1"/>
      <w:numFmt w:val="decimal"/>
      <w:lvlText w:val="%1.%2.%3.%4.%5.%6.%7.%8.%9."/>
      <w:lvlJc w:val="left"/>
      <w:pPr>
        <w:tabs>
          <w:tab w:val="num" w:pos="1184"/>
        </w:tabs>
        <w:ind w:left="1184" w:hanging="1800"/>
      </w:pPr>
      <w:rPr>
        <w:rFonts w:cs="Times New Roman" w:hint="default"/>
      </w:rPr>
    </w:lvl>
  </w:abstractNum>
  <w:abstractNum w:abstractNumId="5">
    <w:nsid w:val="4BBF2CA9"/>
    <w:multiLevelType w:val="hybridMultilevel"/>
    <w:tmpl w:val="112620D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4EAA13CC"/>
    <w:multiLevelType w:val="singleLevel"/>
    <w:tmpl w:val="4AAE590A"/>
    <w:lvl w:ilvl="0">
      <w:start w:val="1"/>
      <w:numFmt w:val="decimal"/>
      <w:lvlText w:val="8.%1."/>
      <w:legacy w:legacy="1" w:legacySpace="0" w:legacyIndent="418"/>
      <w:lvlJc w:val="left"/>
      <w:rPr>
        <w:rFonts w:ascii="Times New Roman" w:hAnsi="Times New Roman" w:cs="Times New Roman" w:hint="default"/>
      </w:rPr>
    </w:lvl>
  </w:abstractNum>
  <w:abstractNum w:abstractNumId="7">
    <w:nsid w:val="611F2C1F"/>
    <w:multiLevelType w:val="multilevel"/>
    <w:tmpl w:val="D4F40E6C"/>
    <w:lvl w:ilvl="0">
      <w:start w:val="6"/>
      <w:numFmt w:val="decimal"/>
      <w:lvlText w:val="%1.3."/>
      <w:lvlJc w:val="left"/>
      <w:pPr>
        <w:tabs>
          <w:tab w:val="num" w:pos="794"/>
        </w:tabs>
        <w:ind w:left="794" w:hanging="437"/>
      </w:pPr>
      <w:rPr>
        <w:rFonts w:cs="Times New Roman"/>
      </w:rPr>
    </w:lvl>
    <w:lvl w:ilvl="1">
      <w:start w:val="1"/>
      <w:numFmt w:val="decimal"/>
      <w:lvlText w:val="%1%2.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6"/>
    <w:lvlOverride w:ilvl="0">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067"/>
    <w:rsid w:val="00013244"/>
    <w:rsid w:val="00013DB8"/>
    <w:rsid w:val="00015B08"/>
    <w:rsid w:val="00034716"/>
    <w:rsid w:val="00040429"/>
    <w:rsid w:val="000841B7"/>
    <w:rsid w:val="000C0819"/>
    <w:rsid w:val="000C48AB"/>
    <w:rsid w:val="000C4F55"/>
    <w:rsid w:val="00134363"/>
    <w:rsid w:val="00136E11"/>
    <w:rsid w:val="00140396"/>
    <w:rsid w:val="0014510A"/>
    <w:rsid w:val="00166ADD"/>
    <w:rsid w:val="00180ED3"/>
    <w:rsid w:val="001B6CE1"/>
    <w:rsid w:val="002069D4"/>
    <w:rsid w:val="002151CC"/>
    <w:rsid w:val="002522E8"/>
    <w:rsid w:val="00253F1A"/>
    <w:rsid w:val="002565FE"/>
    <w:rsid w:val="002601E5"/>
    <w:rsid w:val="00267FE2"/>
    <w:rsid w:val="0027333D"/>
    <w:rsid w:val="002A12CF"/>
    <w:rsid w:val="002A24BB"/>
    <w:rsid w:val="002C4803"/>
    <w:rsid w:val="002D1AAE"/>
    <w:rsid w:val="002E1F5D"/>
    <w:rsid w:val="002E4B3A"/>
    <w:rsid w:val="00307772"/>
    <w:rsid w:val="0031517E"/>
    <w:rsid w:val="00315325"/>
    <w:rsid w:val="00361037"/>
    <w:rsid w:val="00362ABD"/>
    <w:rsid w:val="003B54FC"/>
    <w:rsid w:val="003B70A0"/>
    <w:rsid w:val="003C5D67"/>
    <w:rsid w:val="003D2CA5"/>
    <w:rsid w:val="003D443F"/>
    <w:rsid w:val="003F5225"/>
    <w:rsid w:val="004204BE"/>
    <w:rsid w:val="00422DF6"/>
    <w:rsid w:val="0046717C"/>
    <w:rsid w:val="004D3E02"/>
    <w:rsid w:val="005015B1"/>
    <w:rsid w:val="005154D3"/>
    <w:rsid w:val="0056651E"/>
    <w:rsid w:val="0058603D"/>
    <w:rsid w:val="0059682C"/>
    <w:rsid w:val="005B32E2"/>
    <w:rsid w:val="005C2488"/>
    <w:rsid w:val="005E1B5B"/>
    <w:rsid w:val="005E21D2"/>
    <w:rsid w:val="005E2970"/>
    <w:rsid w:val="005E52F8"/>
    <w:rsid w:val="005F3045"/>
    <w:rsid w:val="00624097"/>
    <w:rsid w:val="0063548E"/>
    <w:rsid w:val="00641B6C"/>
    <w:rsid w:val="006605F9"/>
    <w:rsid w:val="006626A6"/>
    <w:rsid w:val="00682373"/>
    <w:rsid w:val="006B5DEE"/>
    <w:rsid w:val="006C0F4F"/>
    <w:rsid w:val="006C489C"/>
    <w:rsid w:val="006C78C5"/>
    <w:rsid w:val="00721742"/>
    <w:rsid w:val="00737067"/>
    <w:rsid w:val="00757986"/>
    <w:rsid w:val="007630AD"/>
    <w:rsid w:val="00776390"/>
    <w:rsid w:val="00783BC7"/>
    <w:rsid w:val="007848F1"/>
    <w:rsid w:val="007927F2"/>
    <w:rsid w:val="007929E7"/>
    <w:rsid w:val="007B2FB3"/>
    <w:rsid w:val="007D2DAE"/>
    <w:rsid w:val="007D34DC"/>
    <w:rsid w:val="007D4CFC"/>
    <w:rsid w:val="007D7EE7"/>
    <w:rsid w:val="00801D47"/>
    <w:rsid w:val="008135AF"/>
    <w:rsid w:val="008224EE"/>
    <w:rsid w:val="0082624E"/>
    <w:rsid w:val="0082747E"/>
    <w:rsid w:val="0084688B"/>
    <w:rsid w:val="00852817"/>
    <w:rsid w:val="008565B1"/>
    <w:rsid w:val="008B6FD3"/>
    <w:rsid w:val="008D639C"/>
    <w:rsid w:val="008E6F99"/>
    <w:rsid w:val="00914955"/>
    <w:rsid w:val="00927312"/>
    <w:rsid w:val="0095276F"/>
    <w:rsid w:val="00953AF0"/>
    <w:rsid w:val="00956FFE"/>
    <w:rsid w:val="00963768"/>
    <w:rsid w:val="009E6BB2"/>
    <w:rsid w:val="00A17F31"/>
    <w:rsid w:val="00A52982"/>
    <w:rsid w:val="00A5613E"/>
    <w:rsid w:val="00A630A5"/>
    <w:rsid w:val="00A677B3"/>
    <w:rsid w:val="00A86C75"/>
    <w:rsid w:val="00A8713A"/>
    <w:rsid w:val="00B05848"/>
    <w:rsid w:val="00B34A89"/>
    <w:rsid w:val="00B46014"/>
    <w:rsid w:val="00B70AF6"/>
    <w:rsid w:val="00BA46BF"/>
    <w:rsid w:val="00BC378C"/>
    <w:rsid w:val="00BF2FFF"/>
    <w:rsid w:val="00BF323D"/>
    <w:rsid w:val="00C05D84"/>
    <w:rsid w:val="00C67025"/>
    <w:rsid w:val="00C6749E"/>
    <w:rsid w:val="00CD5B4E"/>
    <w:rsid w:val="00CD5CD4"/>
    <w:rsid w:val="00CE4F00"/>
    <w:rsid w:val="00D45E58"/>
    <w:rsid w:val="00D642EF"/>
    <w:rsid w:val="00D75859"/>
    <w:rsid w:val="00D8595D"/>
    <w:rsid w:val="00DD0960"/>
    <w:rsid w:val="00DE2AC4"/>
    <w:rsid w:val="00E1367F"/>
    <w:rsid w:val="00E52E05"/>
    <w:rsid w:val="00EE727C"/>
    <w:rsid w:val="00F16A3D"/>
    <w:rsid w:val="00F57367"/>
    <w:rsid w:val="00F65C49"/>
    <w:rsid w:val="00F865C4"/>
    <w:rsid w:val="00F930AE"/>
    <w:rsid w:val="00FC4C2E"/>
    <w:rsid w:val="00FC6353"/>
    <w:rsid w:val="00FD1A8A"/>
    <w:rsid w:val="00FE13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DF6"/>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7067"/>
    <w:pPr>
      <w:ind w:left="720"/>
      <w:contextualSpacing/>
    </w:pPr>
    <w:rPr>
      <w:lang w:eastAsia="en-US"/>
    </w:rPr>
  </w:style>
  <w:style w:type="paragraph" w:styleId="a4">
    <w:name w:val="Normal (Web)"/>
    <w:aliases w:val="Знак18 Знак,Знак17 Знак1,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qFormat/>
    <w:rsid w:val="000C0819"/>
    <w:pPr>
      <w:autoSpaceDN w:val="0"/>
      <w:spacing w:after="0" w:line="240" w:lineRule="auto"/>
    </w:pPr>
    <w:rPr>
      <w:color w:val="00000A"/>
      <w:sz w:val="20"/>
      <w:szCs w:val="20"/>
    </w:rPr>
  </w:style>
  <w:style w:type="paragraph" w:customStyle="1" w:styleId="1">
    <w:name w:val="Обычный1"/>
    <w:link w:val="Normal"/>
    <w:qFormat/>
    <w:rsid w:val="000C0819"/>
    <w:pPr>
      <w:autoSpaceDN w:val="0"/>
    </w:pPr>
    <w:rPr>
      <w:rFonts w:ascii="Times New Roman" w:hAnsi="Times New Roman"/>
      <w:color w:val="000000"/>
      <w:sz w:val="24"/>
      <w:szCs w:val="22"/>
    </w:rPr>
  </w:style>
  <w:style w:type="paragraph" w:customStyle="1" w:styleId="a1Legal">
    <w:name w:val="a1Legal"/>
    <w:uiPriority w:val="99"/>
    <w:rsid w:val="000C0819"/>
    <w:pPr>
      <w:autoSpaceDN w:val="0"/>
      <w:ind w:left="2160" w:hanging="2160"/>
    </w:pPr>
    <w:rPr>
      <w:rFonts w:ascii="Times New Roman" w:hAnsi="Times New Roman"/>
      <w:color w:val="00000A"/>
      <w:sz w:val="24"/>
      <w:lang w:val="en-US"/>
    </w:rPr>
  </w:style>
  <w:style w:type="paragraph" w:customStyle="1" w:styleId="xl29">
    <w:name w:val="xl29"/>
    <w:uiPriority w:val="99"/>
    <w:rsid w:val="000C0819"/>
    <w:pPr>
      <w:pBdr>
        <w:bottom w:val="single" w:sz="4" w:space="0" w:color="auto"/>
        <w:right w:val="single" w:sz="4" w:space="0" w:color="auto"/>
      </w:pBdr>
      <w:autoSpaceDN w:val="0"/>
      <w:spacing w:before="100" w:beforeAutospacing="1" w:after="100" w:afterAutospacing="1"/>
      <w:jc w:val="center"/>
    </w:pPr>
    <w:rPr>
      <w:rFonts w:ascii="Times New Roman" w:eastAsia="Arial Unicode MS" w:hAnsi="Times New Roman"/>
      <w:sz w:val="24"/>
      <w:szCs w:val="24"/>
    </w:rPr>
  </w:style>
  <w:style w:type="character" w:customStyle="1" w:styleId="apple-converted-space">
    <w:name w:val="apple-converted-space"/>
    <w:uiPriority w:val="99"/>
    <w:rsid w:val="000C0819"/>
  </w:style>
  <w:style w:type="character" w:customStyle="1" w:styleId="subject">
    <w:name w:val="subject"/>
    <w:uiPriority w:val="99"/>
    <w:rsid w:val="000C0819"/>
  </w:style>
  <w:style w:type="character" w:customStyle="1" w:styleId="2">
    <w:name w:val="Основной текст (2)"/>
    <w:uiPriority w:val="99"/>
    <w:rsid w:val="000C0819"/>
    <w:rPr>
      <w:rFonts w:ascii="Times New Roman" w:hAnsi="Times New Roman"/>
      <w:color w:val="000000"/>
      <w:spacing w:val="0"/>
      <w:w w:val="100"/>
      <w:position w:val="0"/>
      <w:sz w:val="22"/>
      <w:u w:val="none"/>
      <w:effect w:val="none"/>
      <w:lang w:val="uk-UA" w:eastAsia="uk-UA"/>
    </w:rPr>
  </w:style>
  <w:style w:type="character" w:customStyle="1" w:styleId="20">
    <w:name w:val="Основной текст (2) + Курсив"/>
    <w:uiPriority w:val="99"/>
    <w:rsid w:val="000C0819"/>
    <w:rPr>
      <w:rFonts w:ascii="Times New Roman" w:hAnsi="Times New Roman"/>
      <w:i/>
      <w:color w:val="000000"/>
      <w:spacing w:val="0"/>
      <w:w w:val="100"/>
      <w:position w:val="0"/>
      <w:sz w:val="22"/>
      <w:u w:val="none"/>
      <w:effect w:val="none"/>
      <w:lang w:val="uk-UA" w:eastAsia="uk-UA"/>
    </w:rPr>
  </w:style>
  <w:style w:type="table" w:styleId="a6">
    <w:name w:val="Table Grid"/>
    <w:basedOn w:val="a1"/>
    <w:uiPriority w:val="99"/>
    <w:rsid w:val="000C0819"/>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034716"/>
    <w:pPr>
      <w:spacing w:after="0" w:line="240" w:lineRule="auto"/>
      <w:ind w:left="720"/>
      <w:contextualSpacing/>
    </w:pPr>
    <w:rPr>
      <w:rFonts w:ascii="Times New Roman" w:hAnsi="Times New Roman"/>
      <w:sz w:val="20"/>
      <w:szCs w:val="20"/>
      <w:lang w:val="ru-RU" w:eastAsia="ru-RU"/>
    </w:rPr>
  </w:style>
  <w:style w:type="paragraph" w:styleId="a7">
    <w:name w:val="Body Text Indent"/>
    <w:basedOn w:val="a"/>
    <w:link w:val="a8"/>
    <w:uiPriority w:val="99"/>
    <w:semiHidden/>
    <w:rsid w:val="00A17F31"/>
    <w:pPr>
      <w:spacing w:after="0" w:line="240" w:lineRule="auto"/>
      <w:ind w:left="792"/>
      <w:jc w:val="both"/>
    </w:pPr>
    <w:rPr>
      <w:rFonts w:ascii="Times New Roman" w:hAnsi="Times New Roman"/>
      <w:sz w:val="28"/>
      <w:szCs w:val="20"/>
      <w:lang w:eastAsia="ru-RU"/>
    </w:rPr>
  </w:style>
  <w:style w:type="character" w:customStyle="1" w:styleId="a8">
    <w:name w:val="Основной текст с отступом Знак"/>
    <w:basedOn w:val="a0"/>
    <w:link w:val="a7"/>
    <w:uiPriority w:val="99"/>
    <w:semiHidden/>
    <w:locked/>
    <w:rsid w:val="00C05D84"/>
    <w:rPr>
      <w:rFonts w:cs="Times New Roman"/>
      <w:lang w:val="uk-UA" w:eastAsia="uk-UA"/>
    </w:rPr>
  </w:style>
  <w:style w:type="paragraph" w:customStyle="1" w:styleId="rvps2">
    <w:name w:val="rvps2"/>
    <w:basedOn w:val="a"/>
    <w:uiPriority w:val="99"/>
    <w:rsid w:val="00852817"/>
    <w:pPr>
      <w:spacing w:before="100" w:beforeAutospacing="1" w:after="100" w:afterAutospacing="1" w:line="240" w:lineRule="auto"/>
    </w:pPr>
    <w:rPr>
      <w:rFonts w:ascii="Times New Roman" w:hAnsi="Times New Roman"/>
      <w:sz w:val="24"/>
      <w:szCs w:val="24"/>
      <w:lang w:val="ru-RU" w:eastAsia="ru-RU"/>
    </w:rPr>
  </w:style>
  <w:style w:type="paragraph" w:styleId="a9">
    <w:name w:val="Document Map"/>
    <w:basedOn w:val="a"/>
    <w:link w:val="aa"/>
    <w:uiPriority w:val="99"/>
    <w:semiHidden/>
    <w:rsid w:val="00C67025"/>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A52982"/>
    <w:rPr>
      <w:rFonts w:ascii="Times New Roman" w:hAnsi="Times New Roman" w:cs="Times New Roman"/>
      <w:sz w:val="2"/>
      <w:lang w:val="uk-UA" w:eastAsia="uk-UA"/>
    </w:rPr>
  </w:style>
  <w:style w:type="paragraph" w:styleId="ab">
    <w:name w:val="Body Text"/>
    <w:basedOn w:val="a"/>
    <w:link w:val="ac"/>
    <w:uiPriority w:val="99"/>
    <w:rsid w:val="00140396"/>
    <w:pPr>
      <w:spacing w:after="120"/>
    </w:pPr>
  </w:style>
  <w:style w:type="character" w:customStyle="1" w:styleId="ac">
    <w:name w:val="Основной текст Знак"/>
    <w:basedOn w:val="a0"/>
    <w:link w:val="ab"/>
    <w:uiPriority w:val="99"/>
    <w:semiHidden/>
    <w:locked/>
    <w:rsid w:val="00140396"/>
    <w:rPr>
      <w:rFonts w:ascii="Calibri" w:hAnsi="Calibri" w:cs="Times New Roman"/>
      <w:sz w:val="22"/>
      <w:szCs w:val="22"/>
      <w:lang w:val="uk-UA" w:eastAsia="uk-UA" w:bidi="ar-SA"/>
    </w:rPr>
  </w:style>
  <w:style w:type="character" w:customStyle="1" w:styleId="Normal">
    <w:name w:val="Normal Знак"/>
    <w:link w:val="1"/>
    <w:qFormat/>
    <w:locked/>
    <w:rsid w:val="00362ABD"/>
    <w:rPr>
      <w:rFonts w:ascii="Times New Roman" w:hAnsi="Times New Roman"/>
      <w:color w:val="000000"/>
      <w:sz w:val="24"/>
      <w:szCs w:val="22"/>
      <w:lang w:bidi="ar-SA"/>
    </w:rPr>
  </w:style>
  <w:style w:type="character" w:customStyle="1" w:styleId="a5">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locked/>
    <w:rsid w:val="00362ABD"/>
    <w:rPr>
      <w:color w:val="00000A"/>
      <w:lang w:val="uk-UA" w:eastAsia="uk-UA"/>
    </w:rPr>
  </w:style>
</w:styles>
</file>

<file path=word/webSettings.xml><?xml version="1.0" encoding="utf-8"?>
<w:webSettings xmlns:r="http://schemas.openxmlformats.org/officeDocument/2006/relationships" xmlns:w="http://schemas.openxmlformats.org/wordprocessingml/2006/main">
  <w:divs>
    <w:div w:id="83501238">
      <w:marLeft w:val="0"/>
      <w:marRight w:val="0"/>
      <w:marTop w:val="0"/>
      <w:marBottom w:val="0"/>
      <w:divBdr>
        <w:top w:val="none" w:sz="0" w:space="0" w:color="auto"/>
        <w:left w:val="none" w:sz="0" w:space="0" w:color="auto"/>
        <w:bottom w:val="none" w:sz="0" w:space="0" w:color="auto"/>
        <w:right w:val="none" w:sz="0" w:space="0" w:color="auto"/>
      </w:divBdr>
    </w:div>
    <w:div w:id="83501239">
      <w:marLeft w:val="0"/>
      <w:marRight w:val="0"/>
      <w:marTop w:val="0"/>
      <w:marBottom w:val="0"/>
      <w:divBdr>
        <w:top w:val="none" w:sz="0" w:space="0" w:color="auto"/>
        <w:left w:val="none" w:sz="0" w:space="0" w:color="auto"/>
        <w:bottom w:val="none" w:sz="0" w:space="0" w:color="auto"/>
        <w:right w:val="none" w:sz="0" w:space="0" w:color="auto"/>
      </w:divBdr>
    </w:div>
    <w:div w:id="83501240">
      <w:marLeft w:val="0"/>
      <w:marRight w:val="0"/>
      <w:marTop w:val="0"/>
      <w:marBottom w:val="0"/>
      <w:divBdr>
        <w:top w:val="none" w:sz="0" w:space="0" w:color="auto"/>
        <w:left w:val="none" w:sz="0" w:space="0" w:color="auto"/>
        <w:bottom w:val="none" w:sz="0" w:space="0" w:color="auto"/>
        <w:right w:val="none" w:sz="0" w:space="0" w:color="auto"/>
      </w:divBdr>
    </w:div>
    <w:div w:id="83501241">
      <w:marLeft w:val="0"/>
      <w:marRight w:val="0"/>
      <w:marTop w:val="0"/>
      <w:marBottom w:val="0"/>
      <w:divBdr>
        <w:top w:val="none" w:sz="0" w:space="0" w:color="auto"/>
        <w:left w:val="none" w:sz="0" w:space="0" w:color="auto"/>
        <w:bottom w:val="none" w:sz="0" w:space="0" w:color="auto"/>
        <w:right w:val="none" w:sz="0" w:space="0" w:color="auto"/>
      </w:divBdr>
    </w:div>
    <w:div w:id="83501242">
      <w:marLeft w:val="0"/>
      <w:marRight w:val="0"/>
      <w:marTop w:val="0"/>
      <w:marBottom w:val="0"/>
      <w:divBdr>
        <w:top w:val="none" w:sz="0" w:space="0" w:color="auto"/>
        <w:left w:val="none" w:sz="0" w:space="0" w:color="auto"/>
        <w:bottom w:val="none" w:sz="0" w:space="0" w:color="auto"/>
        <w:right w:val="none" w:sz="0" w:space="0" w:color="auto"/>
      </w:divBdr>
    </w:div>
    <w:div w:id="83501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0E986-AE40-4626-8385-FBA40873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Asus</cp:lastModifiedBy>
  <cp:revision>50</cp:revision>
  <cp:lastPrinted>2024-01-15T09:58:00Z</cp:lastPrinted>
  <dcterms:created xsi:type="dcterms:W3CDTF">2017-01-18T10:49:00Z</dcterms:created>
  <dcterms:modified xsi:type="dcterms:W3CDTF">2024-01-15T10:33:00Z</dcterms:modified>
</cp:coreProperties>
</file>