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3EA349" w14:textId="020286B1" w:rsidR="0037687F" w:rsidRPr="00155851" w:rsidRDefault="0037687F" w:rsidP="0037687F">
      <w:pPr>
        <w:jc w:val="center"/>
        <w:rPr>
          <w:b/>
          <w:bCs/>
          <w:sz w:val="36"/>
          <w:szCs w:val="36"/>
        </w:rPr>
      </w:pPr>
      <w:r w:rsidRPr="00155851">
        <w:rPr>
          <w:b/>
          <w:bCs/>
          <w:sz w:val="36"/>
          <w:szCs w:val="36"/>
        </w:rPr>
        <w:t>Комунальне підприємство «</w:t>
      </w:r>
      <w:r w:rsidR="001F656B">
        <w:rPr>
          <w:b/>
          <w:bCs/>
          <w:sz w:val="36"/>
          <w:szCs w:val="36"/>
        </w:rPr>
        <w:t>Галичводоканал</w:t>
      </w:r>
      <w:r w:rsidRPr="00155851">
        <w:rPr>
          <w:b/>
          <w:bCs/>
          <w:sz w:val="36"/>
          <w:szCs w:val="36"/>
        </w:rPr>
        <w:t>»</w:t>
      </w:r>
    </w:p>
    <w:p w14:paraId="140AE351" w14:textId="3B3E83A0" w:rsidR="0037687F" w:rsidRPr="00155851" w:rsidRDefault="001F656B" w:rsidP="0037687F">
      <w:pPr>
        <w:jc w:val="center"/>
        <w:rPr>
          <w:b/>
          <w:bCs/>
          <w:sz w:val="38"/>
          <w:szCs w:val="38"/>
        </w:rPr>
      </w:pPr>
      <w:r>
        <w:rPr>
          <w:b/>
          <w:bCs/>
          <w:sz w:val="36"/>
          <w:szCs w:val="36"/>
        </w:rPr>
        <w:t xml:space="preserve">Галицької </w:t>
      </w:r>
      <w:r w:rsidR="0037687F" w:rsidRPr="00155851">
        <w:rPr>
          <w:b/>
          <w:bCs/>
          <w:sz w:val="36"/>
          <w:szCs w:val="36"/>
        </w:rPr>
        <w:t xml:space="preserve"> міської ради </w:t>
      </w:r>
    </w:p>
    <w:tbl>
      <w:tblPr>
        <w:tblW w:w="9068"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00"/>
        <w:gridCol w:w="5468"/>
      </w:tblGrid>
      <w:tr w:rsidR="0037687F" w:rsidRPr="0013007A" w14:paraId="33613591" w14:textId="77777777" w:rsidTr="0074525D">
        <w:trPr>
          <w:trHeight w:val="1165"/>
        </w:trPr>
        <w:tc>
          <w:tcPr>
            <w:tcW w:w="3600" w:type="dxa"/>
            <w:tcBorders>
              <w:top w:val="nil"/>
              <w:left w:val="nil"/>
              <w:bottom w:val="nil"/>
              <w:right w:val="nil"/>
            </w:tcBorders>
          </w:tcPr>
          <w:p w14:paraId="00BF4BF5" w14:textId="77777777" w:rsidR="0037687F" w:rsidRPr="00155851" w:rsidRDefault="0037687F" w:rsidP="0074525D">
            <w:pPr>
              <w:jc w:val="right"/>
              <w:rPr>
                <w:b/>
                <w:bCs/>
                <w:sz w:val="28"/>
                <w:szCs w:val="28"/>
              </w:rPr>
            </w:pPr>
          </w:p>
        </w:tc>
        <w:tc>
          <w:tcPr>
            <w:tcW w:w="5468" w:type="dxa"/>
            <w:tcBorders>
              <w:top w:val="nil"/>
              <w:left w:val="nil"/>
              <w:bottom w:val="nil"/>
              <w:right w:val="nil"/>
            </w:tcBorders>
          </w:tcPr>
          <w:p w14:paraId="45D1ABF4" w14:textId="77777777" w:rsidR="0037687F" w:rsidRPr="0013007A" w:rsidRDefault="0037687F" w:rsidP="0074525D">
            <w:pPr>
              <w:jc w:val="right"/>
              <w:rPr>
                <w:b/>
                <w:bCs/>
                <w:noProof/>
              </w:rPr>
            </w:pPr>
          </w:p>
          <w:p w14:paraId="17BE8117" w14:textId="77777777" w:rsidR="0037687F" w:rsidRPr="0013007A" w:rsidRDefault="0037687F" w:rsidP="0074525D">
            <w:pPr>
              <w:jc w:val="right"/>
              <w:rPr>
                <w:b/>
                <w:bCs/>
                <w:noProof/>
              </w:rPr>
            </w:pPr>
            <w:r w:rsidRPr="0013007A">
              <w:rPr>
                <w:b/>
                <w:bCs/>
                <w:noProof/>
              </w:rPr>
              <w:t>"ЗАТВЕРДЖЕНО"</w:t>
            </w:r>
          </w:p>
          <w:p w14:paraId="026B1F4F" w14:textId="77777777" w:rsidR="0037687F" w:rsidRPr="0013007A" w:rsidRDefault="0037687F" w:rsidP="0074525D">
            <w:pPr>
              <w:jc w:val="right"/>
              <w:rPr>
                <w:bCs/>
                <w:noProof/>
              </w:rPr>
            </w:pPr>
            <w:r w:rsidRPr="0013007A">
              <w:rPr>
                <w:bCs/>
                <w:noProof/>
              </w:rPr>
              <w:t>рішенням Уповноваженої особи</w:t>
            </w:r>
          </w:p>
          <w:p w14:paraId="629CC5E8" w14:textId="32F3DD9B" w:rsidR="0037687F" w:rsidRPr="0013007A" w:rsidRDefault="0037687F" w:rsidP="00F026F8">
            <w:pPr>
              <w:jc w:val="right"/>
              <w:rPr>
                <w:bCs/>
                <w:noProof/>
              </w:rPr>
            </w:pPr>
            <w:r w:rsidRPr="00F026F8">
              <w:rPr>
                <w:bCs/>
                <w:noProof/>
              </w:rPr>
              <w:t xml:space="preserve">протокол № </w:t>
            </w:r>
            <w:r w:rsidR="00F026F8" w:rsidRPr="00F026F8">
              <w:rPr>
                <w:bCs/>
                <w:noProof/>
              </w:rPr>
              <w:t xml:space="preserve">111 </w:t>
            </w:r>
            <w:r w:rsidRPr="00F026F8">
              <w:rPr>
                <w:bCs/>
                <w:noProof/>
              </w:rPr>
              <w:t xml:space="preserve">від </w:t>
            </w:r>
            <w:r w:rsidR="00B303CA" w:rsidRPr="00F026F8">
              <w:rPr>
                <w:bCs/>
                <w:noProof/>
              </w:rPr>
              <w:t>21</w:t>
            </w:r>
            <w:r w:rsidRPr="00F026F8">
              <w:rPr>
                <w:bCs/>
                <w:noProof/>
              </w:rPr>
              <w:t>.0</w:t>
            </w:r>
            <w:r w:rsidR="00B303CA" w:rsidRPr="00F026F8">
              <w:rPr>
                <w:bCs/>
                <w:noProof/>
              </w:rPr>
              <w:t>8</w:t>
            </w:r>
            <w:r w:rsidRPr="00F026F8">
              <w:rPr>
                <w:bCs/>
                <w:noProof/>
              </w:rPr>
              <w:t>.2023</w:t>
            </w:r>
          </w:p>
        </w:tc>
      </w:tr>
    </w:tbl>
    <w:p w14:paraId="3350D5D1" w14:textId="77777777" w:rsidR="0037687F" w:rsidRPr="00155851" w:rsidRDefault="0037687F" w:rsidP="0037687F">
      <w:pPr>
        <w:rPr>
          <w:b/>
          <w:bCs/>
        </w:rPr>
      </w:pPr>
    </w:p>
    <w:tbl>
      <w:tblPr>
        <w:tblW w:w="9847" w:type="dxa"/>
        <w:tblLayout w:type="fixed"/>
        <w:tblLook w:val="0000" w:firstRow="0" w:lastRow="0" w:firstColumn="0" w:lastColumn="0" w:noHBand="0" w:noVBand="0"/>
      </w:tblPr>
      <w:tblGrid>
        <w:gridCol w:w="9847"/>
      </w:tblGrid>
      <w:tr w:rsidR="0037687F" w:rsidRPr="00155851" w14:paraId="57FB8603" w14:textId="77777777" w:rsidTr="0074525D">
        <w:tc>
          <w:tcPr>
            <w:tcW w:w="9847" w:type="dxa"/>
          </w:tcPr>
          <w:p w14:paraId="3F277A1C" w14:textId="77777777" w:rsidR="0037687F" w:rsidRPr="00155851" w:rsidRDefault="0037687F" w:rsidP="0074525D">
            <w:pPr>
              <w:jc w:val="center"/>
              <w:rPr>
                <w:b/>
                <w:bCs/>
                <w:sz w:val="36"/>
                <w:szCs w:val="36"/>
              </w:rPr>
            </w:pPr>
          </w:p>
          <w:p w14:paraId="68844D13" w14:textId="77777777" w:rsidR="0037687F" w:rsidRPr="00155851" w:rsidRDefault="0037687F" w:rsidP="0074525D">
            <w:pPr>
              <w:jc w:val="center"/>
              <w:rPr>
                <w:b/>
                <w:bCs/>
                <w:sz w:val="36"/>
                <w:szCs w:val="36"/>
              </w:rPr>
            </w:pPr>
          </w:p>
          <w:p w14:paraId="368DC7FD" w14:textId="77777777" w:rsidR="0037687F" w:rsidRPr="00155851" w:rsidRDefault="0037687F" w:rsidP="0074525D">
            <w:pPr>
              <w:jc w:val="center"/>
              <w:rPr>
                <w:b/>
                <w:bCs/>
                <w:sz w:val="36"/>
                <w:szCs w:val="36"/>
              </w:rPr>
            </w:pPr>
          </w:p>
          <w:p w14:paraId="783E18F0" w14:textId="77777777" w:rsidR="0037687F" w:rsidRPr="00155851" w:rsidRDefault="0037687F" w:rsidP="0074525D">
            <w:pPr>
              <w:jc w:val="center"/>
              <w:rPr>
                <w:b/>
                <w:bCs/>
                <w:sz w:val="36"/>
                <w:szCs w:val="36"/>
              </w:rPr>
            </w:pPr>
            <w:r w:rsidRPr="00155851">
              <w:rPr>
                <w:b/>
                <w:bCs/>
                <w:sz w:val="36"/>
                <w:szCs w:val="36"/>
              </w:rPr>
              <w:t>ТЕНДЕРНА ДОКУМЕНТАЦІЯ</w:t>
            </w:r>
          </w:p>
          <w:p w14:paraId="014F9BD6" w14:textId="77777777" w:rsidR="0037687F" w:rsidRPr="00155851" w:rsidRDefault="0037687F" w:rsidP="0074525D">
            <w:pPr>
              <w:ind w:firstLine="709"/>
              <w:jc w:val="center"/>
              <w:rPr>
                <w:bCs/>
                <w:sz w:val="28"/>
                <w:szCs w:val="28"/>
              </w:rPr>
            </w:pPr>
          </w:p>
          <w:p w14:paraId="661A22E7" w14:textId="77777777" w:rsidR="0037687F" w:rsidRPr="00155851" w:rsidRDefault="0037687F" w:rsidP="0074525D">
            <w:pPr>
              <w:ind w:firstLine="709"/>
              <w:jc w:val="center"/>
              <w:rPr>
                <w:sz w:val="26"/>
                <w:szCs w:val="26"/>
              </w:rPr>
            </w:pPr>
            <w:r w:rsidRPr="00155851">
              <w:rPr>
                <w:bCs/>
                <w:sz w:val="28"/>
                <w:szCs w:val="28"/>
              </w:rPr>
              <w:t>на закупівлю товару</w:t>
            </w:r>
          </w:p>
          <w:p w14:paraId="13B9E0AC" w14:textId="77777777" w:rsidR="0037687F" w:rsidRPr="00155851" w:rsidRDefault="0037687F" w:rsidP="0074525D">
            <w:pPr>
              <w:ind w:firstLine="709"/>
              <w:jc w:val="center"/>
              <w:rPr>
                <w:spacing w:val="-3"/>
                <w:sz w:val="26"/>
                <w:szCs w:val="26"/>
                <w:shd w:val="clear" w:color="auto" w:fill="FFFFFF" w:themeFill="background1"/>
              </w:rPr>
            </w:pPr>
          </w:p>
          <w:p w14:paraId="5CECE2E0" w14:textId="144A9C39" w:rsidR="0037687F" w:rsidRDefault="00C61B62" w:rsidP="0074525D">
            <w:pPr>
              <w:ind w:firstLine="709"/>
              <w:jc w:val="center"/>
              <w:rPr>
                <w:sz w:val="28"/>
                <w:szCs w:val="28"/>
                <w:u w:val="single"/>
              </w:rPr>
            </w:pPr>
            <w:r>
              <w:rPr>
                <w:sz w:val="28"/>
                <w:szCs w:val="28"/>
                <w:u w:val="single"/>
              </w:rPr>
              <w:t>Цистерна КО-503В-</w:t>
            </w:r>
            <w:r w:rsidR="001E7A69" w:rsidRPr="001E7A69">
              <w:rPr>
                <w:sz w:val="28"/>
                <w:szCs w:val="28"/>
                <w:u w:val="single"/>
              </w:rPr>
              <w:t>3.01.00.00.000 об’ємом 5 куб.м</w:t>
            </w:r>
            <w:r w:rsidR="0037687F">
              <w:rPr>
                <w:sz w:val="28"/>
                <w:szCs w:val="28"/>
                <w:u w:val="single"/>
              </w:rPr>
              <w:t xml:space="preserve"> </w:t>
            </w:r>
            <w:r w:rsidR="0037687F" w:rsidRPr="00B61353">
              <w:rPr>
                <w:sz w:val="28"/>
                <w:szCs w:val="28"/>
                <w:u w:val="single"/>
              </w:rPr>
              <w:t xml:space="preserve"> </w:t>
            </w:r>
          </w:p>
          <w:p w14:paraId="06C894A7" w14:textId="3DE86C5E" w:rsidR="0037687F" w:rsidRPr="0045349B" w:rsidRDefault="0037687F" w:rsidP="0074525D">
            <w:pPr>
              <w:ind w:firstLine="709"/>
              <w:jc w:val="center"/>
              <w:rPr>
                <w:spacing w:val="-3"/>
                <w:sz w:val="28"/>
                <w:szCs w:val="28"/>
                <w:u w:val="single"/>
              </w:rPr>
            </w:pPr>
            <w:r w:rsidRPr="00E20BCB">
              <w:rPr>
                <w:sz w:val="28"/>
                <w:szCs w:val="28"/>
                <w:u w:val="single"/>
              </w:rPr>
              <w:t>(</w:t>
            </w:r>
            <w:r w:rsidR="002840F3" w:rsidRPr="002840F3">
              <w:rPr>
                <w:sz w:val="28"/>
                <w:szCs w:val="28"/>
                <w:u w:val="single"/>
              </w:rPr>
              <w:t>ДК 021:2015:34140000-0 Великовантажні мототранспортні засоби. (34144520-9 - Асенізаційна автоцистерна)</w:t>
            </w:r>
            <w:r w:rsidRPr="00E20BCB">
              <w:rPr>
                <w:sz w:val="28"/>
                <w:szCs w:val="28"/>
                <w:u w:val="single"/>
              </w:rPr>
              <w:t>)</w:t>
            </w:r>
          </w:p>
        </w:tc>
      </w:tr>
    </w:tbl>
    <w:p w14:paraId="6750F588" w14:textId="77777777" w:rsidR="0037687F" w:rsidRPr="00155851" w:rsidRDefault="0037687F" w:rsidP="0037687F">
      <w:pPr>
        <w:pStyle w:val="a8"/>
        <w:spacing w:line="200" w:lineRule="atLeast"/>
        <w:rPr>
          <w:rStyle w:val="FontStyle"/>
          <w:rFonts w:eastAsia="Arial"/>
          <w:bCs w:val="0"/>
          <w:spacing w:val="-2"/>
          <w:sz w:val="28"/>
          <w:szCs w:val="28"/>
          <w:lang w:eastAsia="hi-IN" w:bidi="hi-IN"/>
        </w:rPr>
      </w:pPr>
    </w:p>
    <w:p w14:paraId="27E85772" w14:textId="77777777" w:rsidR="0037687F" w:rsidRPr="00155851" w:rsidRDefault="0037687F" w:rsidP="0037687F">
      <w:pPr>
        <w:pStyle w:val="a8"/>
        <w:spacing w:line="200" w:lineRule="atLeast"/>
        <w:rPr>
          <w:rStyle w:val="FontStyle"/>
          <w:rFonts w:eastAsia="Arial"/>
          <w:b/>
          <w:bCs w:val="0"/>
          <w:spacing w:val="-2"/>
          <w:sz w:val="32"/>
          <w:szCs w:val="32"/>
          <w:lang w:eastAsia="hi-IN" w:bidi="hi-IN"/>
        </w:rPr>
      </w:pPr>
    </w:p>
    <w:p w14:paraId="176F7F9E" w14:textId="77777777" w:rsidR="0037687F" w:rsidRPr="00155851" w:rsidRDefault="0037687F" w:rsidP="0037687F">
      <w:pPr>
        <w:rPr>
          <w:sz w:val="28"/>
          <w:szCs w:val="28"/>
        </w:rPr>
      </w:pPr>
    </w:p>
    <w:p w14:paraId="2B7F83A7" w14:textId="77777777" w:rsidR="0037687F" w:rsidRPr="00155851" w:rsidRDefault="0037687F" w:rsidP="0037687F">
      <w:pPr>
        <w:jc w:val="center"/>
        <w:rPr>
          <w:sz w:val="28"/>
          <w:szCs w:val="28"/>
        </w:rPr>
      </w:pPr>
      <w:r w:rsidRPr="00155851">
        <w:rPr>
          <w:sz w:val="28"/>
          <w:szCs w:val="28"/>
        </w:rPr>
        <w:t>шляхом проведення процедури відкритих торгів з особливостями</w:t>
      </w:r>
    </w:p>
    <w:p w14:paraId="55EA5A6F" w14:textId="77777777" w:rsidR="0037687F" w:rsidRPr="00155851" w:rsidRDefault="0037687F" w:rsidP="0037687F">
      <w:pPr>
        <w:jc w:val="center"/>
        <w:rPr>
          <w:b/>
          <w:sz w:val="28"/>
          <w:szCs w:val="28"/>
        </w:rPr>
      </w:pPr>
    </w:p>
    <w:p w14:paraId="1A9C3A14" w14:textId="77777777" w:rsidR="0037687F" w:rsidRPr="00155851" w:rsidRDefault="0037687F" w:rsidP="0037687F">
      <w:pPr>
        <w:jc w:val="center"/>
        <w:rPr>
          <w:b/>
          <w:sz w:val="28"/>
          <w:szCs w:val="28"/>
        </w:rPr>
      </w:pPr>
    </w:p>
    <w:p w14:paraId="766CDE5D" w14:textId="77777777" w:rsidR="0037687F" w:rsidRPr="00155851" w:rsidRDefault="0037687F" w:rsidP="0037687F">
      <w:pPr>
        <w:tabs>
          <w:tab w:val="left" w:pos="709"/>
        </w:tabs>
        <w:spacing w:before="113" w:after="113" w:line="200" w:lineRule="atLeast"/>
        <w:jc w:val="both"/>
        <w:textAlignment w:val="center"/>
        <w:rPr>
          <w:rFonts w:ascii="Arial" w:hAnsi="Arial" w:cs="Arial"/>
          <w:b/>
          <w:bCs/>
          <w:iCs/>
          <w:shd w:val="clear" w:color="auto" w:fill="FFFFFF"/>
        </w:rPr>
      </w:pPr>
    </w:p>
    <w:p w14:paraId="499B9277" w14:textId="77777777" w:rsidR="0037687F" w:rsidRPr="00155851" w:rsidRDefault="0037687F" w:rsidP="0037687F">
      <w:pPr>
        <w:tabs>
          <w:tab w:val="left" w:pos="709"/>
        </w:tabs>
        <w:spacing w:before="113" w:after="113" w:line="200" w:lineRule="atLeast"/>
        <w:jc w:val="both"/>
        <w:textAlignment w:val="center"/>
        <w:rPr>
          <w:rFonts w:ascii="Arial" w:hAnsi="Arial" w:cs="Arial"/>
          <w:b/>
          <w:bCs/>
          <w:iCs/>
          <w:shd w:val="clear" w:color="auto" w:fill="FFFFFF"/>
        </w:rPr>
      </w:pPr>
    </w:p>
    <w:p w14:paraId="704EC2A8" w14:textId="77777777" w:rsidR="0037687F" w:rsidRPr="00155851" w:rsidRDefault="0037687F" w:rsidP="0037687F">
      <w:pPr>
        <w:tabs>
          <w:tab w:val="left" w:pos="709"/>
        </w:tabs>
        <w:spacing w:before="113" w:after="113" w:line="200" w:lineRule="atLeast"/>
        <w:jc w:val="both"/>
        <w:textAlignment w:val="center"/>
        <w:rPr>
          <w:rFonts w:ascii="Arial" w:hAnsi="Arial" w:cs="Arial"/>
          <w:b/>
          <w:bCs/>
          <w:iCs/>
          <w:shd w:val="clear" w:color="auto" w:fill="FFFFFF"/>
        </w:rPr>
      </w:pPr>
    </w:p>
    <w:p w14:paraId="188EA8A9" w14:textId="77777777" w:rsidR="0037687F" w:rsidRPr="00155851" w:rsidRDefault="0037687F" w:rsidP="0037687F">
      <w:pPr>
        <w:tabs>
          <w:tab w:val="left" w:pos="709"/>
        </w:tabs>
        <w:spacing w:before="113" w:after="113" w:line="200" w:lineRule="atLeast"/>
        <w:jc w:val="both"/>
        <w:textAlignment w:val="center"/>
        <w:rPr>
          <w:rFonts w:ascii="Arial" w:hAnsi="Arial" w:cs="Arial"/>
          <w:b/>
          <w:bCs/>
          <w:iCs/>
          <w:shd w:val="clear" w:color="auto" w:fill="FFFFFF"/>
        </w:rPr>
      </w:pPr>
    </w:p>
    <w:p w14:paraId="33E9182A" w14:textId="77777777" w:rsidR="0037687F" w:rsidRPr="00155851" w:rsidRDefault="0037687F" w:rsidP="0037687F">
      <w:pPr>
        <w:tabs>
          <w:tab w:val="left" w:pos="709"/>
        </w:tabs>
        <w:spacing w:before="113" w:after="113" w:line="200" w:lineRule="atLeast"/>
        <w:jc w:val="both"/>
        <w:textAlignment w:val="center"/>
        <w:rPr>
          <w:rFonts w:ascii="Arial" w:hAnsi="Arial" w:cs="Arial"/>
          <w:b/>
          <w:bCs/>
          <w:iCs/>
          <w:shd w:val="clear" w:color="auto" w:fill="FFFFFF"/>
        </w:rPr>
      </w:pPr>
    </w:p>
    <w:p w14:paraId="1050C2A6" w14:textId="77777777" w:rsidR="0037687F" w:rsidRPr="00155851" w:rsidRDefault="0037687F" w:rsidP="0037687F">
      <w:pPr>
        <w:tabs>
          <w:tab w:val="left" w:pos="709"/>
        </w:tabs>
        <w:spacing w:before="113" w:after="113" w:line="200" w:lineRule="atLeast"/>
        <w:jc w:val="both"/>
        <w:textAlignment w:val="center"/>
        <w:rPr>
          <w:rFonts w:ascii="Arial" w:hAnsi="Arial" w:cs="Arial"/>
          <w:b/>
          <w:bCs/>
          <w:iCs/>
          <w:shd w:val="clear" w:color="auto" w:fill="FFFFFF"/>
        </w:rPr>
      </w:pPr>
    </w:p>
    <w:p w14:paraId="05482769" w14:textId="77777777" w:rsidR="0037687F" w:rsidRPr="00155851" w:rsidRDefault="0037687F" w:rsidP="0037687F">
      <w:pPr>
        <w:tabs>
          <w:tab w:val="left" w:pos="709"/>
        </w:tabs>
        <w:spacing w:before="113" w:after="113" w:line="200" w:lineRule="atLeast"/>
        <w:jc w:val="both"/>
        <w:textAlignment w:val="center"/>
        <w:rPr>
          <w:rFonts w:ascii="Arial" w:hAnsi="Arial" w:cs="Arial"/>
          <w:b/>
          <w:bCs/>
          <w:iCs/>
          <w:shd w:val="clear" w:color="auto" w:fill="FFFFFF"/>
        </w:rPr>
      </w:pPr>
    </w:p>
    <w:p w14:paraId="3C1C9719" w14:textId="77777777" w:rsidR="0037687F" w:rsidRPr="00155851" w:rsidRDefault="0037687F" w:rsidP="0037687F">
      <w:pPr>
        <w:tabs>
          <w:tab w:val="left" w:pos="709"/>
        </w:tabs>
        <w:spacing w:before="113" w:after="113" w:line="200" w:lineRule="atLeast"/>
        <w:jc w:val="both"/>
        <w:textAlignment w:val="center"/>
        <w:rPr>
          <w:rFonts w:ascii="Arial" w:hAnsi="Arial" w:cs="Arial"/>
          <w:b/>
          <w:bCs/>
          <w:iCs/>
          <w:shd w:val="clear" w:color="auto" w:fill="FFFFFF"/>
        </w:rPr>
      </w:pPr>
    </w:p>
    <w:p w14:paraId="2FDD7D83" w14:textId="77777777" w:rsidR="0037687F" w:rsidRPr="00155851" w:rsidRDefault="0037687F" w:rsidP="0037687F">
      <w:pPr>
        <w:tabs>
          <w:tab w:val="left" w:pos="709"/>
        </w:tabs>
        <w:spacing w:before="113" w:after="113" w:line="200" w:lineRule="atLeast"/>
        <w:jc w:val="both"/>
        <w:textAlignment w:val="center"/>
        <w:rPr>
          <w:rFonts w:ascii="Arial" w:hAnsi="Arial" w:cs="Arial"/>
          <w:b/>
          <w:bCs/>
          <w:iCs/>
          <w:shd w:val="clear" w:color="auto" w:fill="FFFFFF"/>
        </w:rPr>
      </w:pPr>
    </w:p>
    <w:p w14:paraId="5F24E5DA" w14:textId="77777777" w:rsidR="0037687F" w:rsidRPr="00155851" w:rsidRDefault="0037687F" w:rsidP="0037687F">
      <w:pPr>
        <w:tabs>
          <w:tab w:val="left" w:pos="709"/>
        </w:tabs>
        <w:spacing w:before="113" w:after="113" w:line="200" w:lineRule="atLeast"/>
        <w:jc w:val="center"/>
        <w:textAlignment w:val="center"/>
        <w:rPr>
          <w:b/>
          <w:bCs/>
          <w:iCs/>
          <w:shd w:val="clear" w:color="auto" w:fill="FFFFFF"/>
        </w:rPr>
      </w:pPr>
    </w:p>
    <w:p w14:paraId="2592BF2D" w14:textId="77777777" w:rsidR="0037687F" w:rsidRPr="00155851" w:rsidRDefault="0037687F" w:rsidP="0037687F">
      <w:pPr>
        <w:tabs>
          <w:tab w:val="left" w:pos="709"/>
        </w:tabs>
        <w:spacing w:before="113" w:after="113" w:line="200" w:lineRule="atLeast"/>
        <w:jc w:val="center"/>
        <w:textAlignment w:val="center"/>
        <w:rPr>
          <w:b/>
          <w:bCs/>
          <w:iCs/>
          <w:shd w:val="clear" w:color="auto" w:fill="FFFFFF"/>
        </w:rPr>
      </w:pPr>
    </w:p>
    <w:p w14:paraId="09BCF92B" w14:textId="77777777" w:rsidR="0037687F" w:rsidRPr="00155851" w:rsidRDefault="0037687F" w:rsidP="0037687F">
      <w:pPr>
        <w:tabs>
          <w:tab w:val="left" w:pos="709"/>
        </w:tabs>
        <w:spacing w:before="113" w:after="113" w:line="200" w:lineRule="atLeast"/>
        <w:textAlignment w:val="center"/>
        <w:rPr>
          <w:b/>
          <w:bCs/>
          <w:iCs/>
          <w:shd w:val="clear" w:color="auto" w:fill="FFFFFF"/>
        </w:rPr>
      </w:pPr>
    </w:p>
    <w:p w14:paraId="31AF959A" w14:textId="77777777" w:rsidR="0037687F" w:rsidRPr="00155851" w:rsidRDefault="0037687F" w:rsidP="0037687F">
      <w:pPr>
        <w:tabs>
          <w:tab w:val="left" w:pos="709"/>
        </w:tabs>
        <w:spacing w:before="113" w:after="113" w:line="200" w:lineRule="atLeast"/>
        <w:textAlignment w:val="center"/>
        <w:rPr>
          <w:b/>
          <w:bCs/>
          <w:iCs/>
          <w:shd w:val="clear" w:color="auto" w:fill="FFFFFF"/>
        </w:rPr>
      </w:pPr>
    </w:p>
    <w:p w14:paraId="380B0A84" w14:textId="77777777" w:rsidR="0037687F" w:rsidRPr="00155851" w:rsidRDefault="0037687F" w:rsidP="0037687F">
      <w:pPr>
        <w:tabs>
          <w:tab w:val="left" w:pos="709"/>
        </w:tabs>
        <w:spacing w:before="113" w:after="113" w:line="200" w:lineRule="atLeast"/>
        <w:textAlignment w:val="center"/>
        <w:rPr>
          <w:b/>
          <w:bCs/>
          <w:iCs/>
          <w:shd w:val="clear" w:color="auto" w:fill="FFFFFF"/>
        </w:rPr>
      </w:pPr>
    </w:p>
    <w:p w14:paraId="1A9F2E11" w14:textId="77777777" w:rsidR="0037687F" w:rsidRPr="00155851" w:rsidRDefault="0037687F" w:rsidP="0037687F">
      <w:pPr>
        <w:tabs>
          <w:tab w:val="left" w:pos="709"/>
        </w:tabs>
        <w:spacing w:before="113" w:after="113" w:line="200" w:lineRule="atLeast"/>
        <w:textAlignment w:val="center"/>
        <w:rPr>
          <w:b/>
          <w:bCs/>
          <w:iCs/>
          <w:shd w:val="clear" w:color="auto" w:fill="FFFFFF"/>
        </w:rPr>
      </w:pPr>
    </w:p>
    <w:p w14:paraId="67B6F9EC" w14:textId="77777777" w:rsidR="0037687F" w:rsidRPr="00155851" w:rsidRDefault="0037687F" w:rsidP="0037687F">
      <w:pPr>
        <w:tabs>
          <w:tab w:val="left" w:pos="709"/>
        </w:tabs>
        <w:spacing w:before="113" w:after="113" w:line="200" w:lineRule="atLeast"/>
        <w:jc w:val="center"/>
        <w:textAlignment w:val="center"/>
        <w:rPr>
          <w:b/>
          <w:bCs/>
          <w:iCs/>
          <w:shd w:val="clear" w:color="auto" w:fill="FFFFFF"/>
        </w:rPr>
      </w:pPr>
    </w:p>
    <w:p w14:paraId="3EFE410A" w14:textId="77777777" w:rsidR="00F026F8" w:rsidRDefault="00F026F8" w:rsidP="0037687F">
      <w:pPr>
        <w:tabs>
          <w:tab w:val="left" w:pos="709"/>
        </w:tabs>
        <w:spacing w:before="113" w:after="113" w:line="200" w:lineRule="atLeast"/>
        <w:jc w:val="center"/>
        <w:textAlignment w:val="center"/>
        <w:rPr>
          <w:bCs/>
          <w:iCs/>
          <w:shd w:val="clear" w:color="auto" w:fill="FFFFFF"/>
        </w:rPr>
      </w:pPr>
    </w:p>
    <w:p w14:paraId="719EB1F7" w14:textId="4ECDE10D" w:rsidR="0037687F" w:rsidRPr="00155851" w:rsidRDefault="0037687F" w:rsidP="0037687F">
      <w:pPr>
        <w:tabs>
          <w:tab w:val="left" w:pos="709"/>
        </w:tabs>
        <w:spacing w:before="113" w:after="113" w:line="200" w:lineRule="atLeast"/>
        <w:jc w:val="center"/>
        <w:textAlignment w:val="center"/>
        <w:rPr>
          <w:bCs/>
          <w:iCs/>
          <w:shd w:val="clear" w:color="auto" w:fill="FFFFFF"/>
        </w:rPr>
      </w:pPr>
      <w:r w:rsidRPr="00155851">
        <w:rPr>
          <w:bCs/>
          <w:iCs/>
          <w:shd w:val="clear" w:color="auto" w:fill="FFFFFF"/>
        </w:rPr>
        <w:t xml:space="preserve">м. </w:t>
      </w:r>
      <w:r w:rsidR="001F656B">
        <w:rPr>
          <w:bCs/>
          <w:iCs/>
          <w:shd w:val="clear" w:color="auto" w:fill="FFFFFF"/>
        </w:rPr>
        <w:t>Галич</w:t>
      </w:r>
      <w:r w:rsidRPr="00155851">
        <w:rPr>
          <w:bCs/>
          <w:iCs/>
          <w:shd w:val="clear" w:color="auto" w:fill="FFFFFF"/>
        </w:rPr>
        <w:t xml:space="preserve"> – 202</w:t>
      </w:r>
      <w:r>
        <w:rPr>
          <w:bCs/>
          <w:iCs/>
          <w:shd w:val="clear" w:color="auto" w:fill="FFFFFF"/>
        </w:rPr>
        <w:t>3</w:t>
      </w:r>
    </w:p>
    <w:p w14:paraId="0C7F8D07" w14:textId="77777777" w:rsidR="00173E2E" w:rsidRDefault="00173E2E" w:rsidP="00A5717A">
      <w:pPr>
        <w:rPr>
          <w:rFonts w:eastAsia="Times New Roman"/>
          <w:b/>
          <w:bCs/>
          <w:sz w:val="32"/>
          <w:szCs w:val="32"/>
          <w:lang w:val="ru"/>
        </w:rPr>
      </w:pPr>
    </w:p>
    <w:p w14:paraId="7A6BC91C" w14:textId="77777777" w:rsidR="00AC05E8" w:rsidRDefault="00AC05E8" w:rsidP="00AC05E8">
      <w:pPr>
        <w:jc w:val="center"/>
        <w:rPr>
          <w:rFonts w:ascii="Verdana" w:eastAsia="Times New Roman" w:hAnsi="Verdana"/>
          <w:sz w:val="16"/>
          <w:szCs w:val="16"/>
          <w:lang w:val="ru"/>
        </w:rPr>
      </w:pPr>
    </w:p>
    <w:tbl>
      <w:tblPr>
        <w:tblW w:w="10849" w:type="dxa"/>
        <w:jc w:val="center"/>
        <w:tblBorders>
          <w:top w:val="double" w:sz="4" w:space="0" w:color="808080"/>
          <w:left w:val="double" w:sz="4" w:space="0" w:color="808080"/>
          <w:bottom w:val="double" w:sz="4" w:space="0" w:color="808080"/>
          <w:right w:val="double" w:sz="4" w:space="0" w:color="808080"/>
          <w:insideH w:val="double" w:sz="4" w:space="0" w:color="808080"/>
          <w:insideV w:val="double" w:sz="4" w:space="0" w:color="808080"/>
        </w:tblBorders>
        <w:tblLayout w:type="fixed"/>
        <w:tblLook w:val="0000" w:firstRow="0" w:lastRow="0" w:firstColumn="0" w:lastColumn="0" w:noHBand="0" w:noVBand="0"/>
      </w:tblPr>
      <w:tblGrid>
        <w:gridCol w:w="576"/>
        <w:gridCol w:w="3253"/>
        <w:gridCol w:w="6929"/>
        <w:gridCol w:w="91"/>
      </w:tblGrid>
      <w:tr w:rsidR="00AC05E8" w14:paraId="25A2B61B" w14:textId="77777777" w:rsidTr="00D01C32">
        <w:trPr>
          <w:trHeight w:val="520"/>
          <w:jc w:val="center"/>
        </w:trPr>
        <w:tc>
          <w:tcPr>
            <w:tcW w:w="576" w:type="dxa"/>
            <w:vAlign w:val="center"/>
          </w:tcPr>
          <w:p w14:paraId="140F3C19" w14:textId="77777777" w:rsidR="00AC05E8" w:rsidRDefault="00AC05E8" w:rsidP="00480A83">
            <w:pPr>
              <w:pStyle w:val="19"/>
              <w:widowControl w:val="0"/>
              <w:spacing w:before="96" w:after="96" w:line="240" w:lineRule="auto"/>
              <w:jc w:val="center"/>
              <w:rPr>
                <w:b/>
                <w:bCs/>
                <w:lang w:val="uk-UA"/>
              </w:rPr>
            </w:pPr>
            <w:r>
              <w:rPr>
                <w:lang w:val="uk-UA"/>
              </w:rPr>
              <w:lastRenderedPageBreak/>
              <w:t xml:space="preserve">                                                                                       </w:t>
            </w:r>
            <w:r>
              <w:rPr>
                <w:rFonts w:ascii="Times New Roman" w:eastAsia="Times New Roman" w:hAnsi="Times New Roman" w:cs="Times New Roman"/>
                <w:b/>
                <w:bCs/>
                <w:sz w:val="24"/>
                <w:szCs w:val="24"/>
                <w:lang w:val="uk-UA"/>
              </w:rPr>
              <w:t>№</w:t>
            </w:r>
          </w:p>
        </w:tc>
        <w:tc>
          <w:tcPr>
            <w:tcW w:w="10273" w:type="dxa"/>
            <w:gridSpan w:val="3"/>
            <w:vAlign w:val="center"/>
          </w:tcPr>
          <w:p w14:paraId="2781478D" w14:textId="77777777" w:rsidR="00AC05E8" w:rsidRDefault="00AC05E8" w:rsidP="00480A83">
            <w:pPr>
              <w:pStyle w:val="19"/>
              <w:widowControl w:val="0"/>
              <w:spacing w:before="96" w:after="96" w:line="240" w:lineRule="auto"/>
              <w:jc w:val="center"/>
              <w:rPr>
                <w:b/>
                <w:bCs/>
                <w:lang w:val="uk-UA"/>
              </w:rPr>
            </w:pPr>
            <w:r>
              <w:rPr>
                <w:rFonts w:ascii="Times New Roman" w:eastAsia="Times New Roman" w:hAnsi="Times New Roman" w:cs="Times New Roman"/>
                <w:b/>
                <w:bCs/>
                <w:sz w:val="24"/>
                <w:szCs w:val="24"/>
                <w:lang w:val="uk-UA"/>
              </w:rPr>
              <w:t>Загальні положення</w:t>
            </w:r>
          </w:p>
        </w:tc>
      </w:tr>
      <w:tr w:rsidR="00AC05E8" w14:paraId="1E15402B" w14:textId="77777777" w:rsidTr="00D01C32">
        <w:trPr>
          <w:trHeight w:val="520"/>
          <w:jc w:val="center"/>
        </w:trPr>
        <w:tc>
          <w:tcPr>
            <w:tcW w:w="576" w:type="dxa"/>
            <w:vAlign w:val="center"/>
          </w:tcPr>
          <w:p w14:paraId="6E30E107" w14:textId="77777777" w:rsidR="00AC05E8" w:rsidRDefault="00AC05E8" w:rsidP="00480A83">
            <w:pPr>
              <w:pStyle w:val="19"/>
              <w:widowControl w:val="0"/>
              <w:spacing w:before="96" w:after="96" w:line="240" w:lineRule="auto"/>
              <w:jc w:val="center"/>
              <w:rPr>
                <w:lang w:val="uk-UA"/>
              </w:rPr>
            </w:pPr>
            <w:r>
              <w:rPr>
                <w:rFonts w:ascii="Times New Roman" w:eastAsia="Times New Roman" w:hAnsi="Times New Roman" w:cs="Times New Roman"/>
                <w:sz w:val="24"/>
                <w:szCs w:val="24"/>
                <w:lang w:val="uk-UA"/>
              </w:rPr>
              <w:t>1</w:t>
            </w:r>
          </w:p>
        </w:tc>
        <w:tc>
          <w:tcPr>
            <w:tcW w:w="3253" w:type="dxa"/>
            <w:vAlign w:val="center"/>
          </w:tcPr>
          <w:p w14:paraId="6435C4B9" w14:textId="77777777" w:rsidR="00AC05E8" w:rsidRDefault="00AC05E8" w:rsidP="00480A83">
            <w:pPr>
              <w:pStyle w:val="19"/>
              <w:widowControl w:val="0"/>
              <w:spacing w:before="96" w:after="96" w:line="240" w:lineRule="auto"/>
              <w:jc w:val="center"/>
              <w:rPr>
                <w:lang w:val="uk-UA"/>
              </w:rPr>
            </w:pPr>
            <w:r>
              <w:rPr>
                <w:rFonts w:ascii="Times New Roman" w:eastAsia="Times New Roman" w:hAnsi="Times New Roman" w:cs="Times New Roman"/>
                <w:sz w:val="24"/>
                <w:szCs w:val="24"/>
                <w:lang w:val="uk-UA"/>
              </w:rPr>
              <w:t>2</w:t>
            </w:r>
          </w:p>
        </w:tc>
        <w:tc>
          <w:tcPr>
            <w:tcW w:w="7020" w:type="dxa"/>
            <w:gridSpan w:val="2"/>
            <w:vAlign w:val="center"/>
          </w:tcPr>
          <w:p w14:paraId="7DC8DEB8" w14:textId="77777777" w:rsidR="00AC05E8" w:rsidRDefault="00AC05E8" w:rsidP="00480A83">
            <w:pPr>
              <w:pStyle w:val="19"/>
              <w:widowControl w:val="0"/>
              <w:spacing w:before="96" w:after="96" w:line="240" w:lineRule="auto"/>
              <w:jc w:val="center"/>
              <w:rPr>
                <w:lang w:val="uk-UA"/>
              </w:rPr>
            </w:pPr>
            <w:r>
              <w:rPr>
                <w:rFonts w:ascii="Times New Roman" w:eastAsia="Times New Roman" w:hAnsi="Times New Roman" w:cs="Times New Roman"/>
                <w:sz w:val="24"/>
                <w:szCs w:val="24"/>
                <w:lang w:val="uk-UA"/>
              </w:rPr>
              <w:t>3</w:t>
            </w:r>
          </w:p>
        </w:tc>
      </w:tr>
      <w:tr w:rsidR="00AC05E8" w:rsidRPr="008F0958" w14:paraId="0A4317F8" w14:textId="77777777" w:rsidTr="00D01C32">
        <w:trPr>
          <w:trHeight w:val="520"/>
          <w:jc w:val="center"/>
        </w:trPr>
        <w:tc>
          <w:tcPr>
            <w:tcW w:w="576" w:type="dxa"/>
          </w:tcPr>
          <w:p w14:paraId="304B66E5" w14:textId="77777777" w:rsidR="00AC05E8" w:rsidRDefault="00AC05E8" w:rsidP="00480A83">
            <w:pPr>
              <w:pStyle w:val="19"/>
              <w:widowControl w:val="0"/>
              <w:spacing w:before="96" w:after="96" w:line="240" w:lineRule="auto"/>
              <w:rPr>
                <w:lang w:val="uk-UA"/>
              </w:rPr>
            </w:pPr>
            <w:r>
              <w:rPr>
                <w:rFonts w:ascii="Times New Roman" w:eastAsia="Times New Roman" w:hAnsi="Times New Roman" w:cs="Times New Roman"/>
                <w:sz w:val="24"/>
                <w:szCs w:val="24"/>
                <w:lang w:val="uk-UA"/>
              </w:rPr>
              <w:t>1</w:t>
            </w:r>
          </w:p>
        </w:tc>
        <w:tc>
          <w:tcPr>
            <w:tcW w:w="3253" w:type="dxa"/>
          </w:tcPr>
          <w:p w14:paraId="57B73EA6" w14:textId="77777777" w:rsidR="00AC05E8" w:rsidRDefault="00AC05E8" w:rsidP="00480A83">
            <w:pPr>
              <w:pStyle w:val="19"/>
              <w:widowControl w:val="0"/>
              <w:spacing w:before="96" w:after="96" w:line="240" w:lineRule="auto"/>
              <w:rPr>
                <w:lang w:val="uk-UA"/>
              </w:rPr>
            </w:pPr>
            <w:r>
              <w:rPr>
                <w:rFonts w:ascii="Times New Roman" w:eastAsia="Times New Roman" w:hAnsi="Times New Roman" w:cs="Times New Roman"/>
                <w:sz w:val="24"/>
                <w:szCs w:val="24"/>
                <w:lang w:val="uk-UA"/>
              </w:rPr>
              <w:t>Терміни, які вживаються в тендерній документації</w:t>
            </w:r>
          </w:p>
        </w:tc>
        <w:tc>
          <w:tcPr>
            <w:tcW w:w="7020" w:type="dxa"/>
            <w:gridSpan w:val="2"/>
            <w:vAlign w:val="center"/>
          </w:tcPr>
          <w:p w14:paraId="7D6441F4" w14:textId="3DBA3897" w:rsidR="00AC05E8" w:rsidRPr="00817D83" w:rsidRDefault="0037687F" w:rsidP="00480A83">
            <w:pPr>
              <w:pStyle w:val="19"/>
              <w:widowControl w:val="0"/>
              <w:spacing w:line="240" w:lineRule="auto"/>
              <w:jc w:val="both"/>
              <w:rPr>
                <w:lang w:val="ru-RU"/>
              </w:rPr>
            </w:pPr>
            <w:r w:rsidRPr="0037687F">
              <w:rPr>
                <w:rFonts w:ascii="Times New Roman" w:eastAsia="Times New Roman" w:hAnsi="Times New Roman" w:cs="Times New Roman"/>
                <w:color w:val="auto"/>
                <w:sz w:val="24"/>
                <w:szCs w:val="24"/>
                <w:lang w:val="uk-UA" w:eastAsia="ru-RU"/>
              </w:rPr>
              <w:t>Тендерна документація розроблена відповідно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 та Законом України «Про публічні закупівлі» (далі — Закон). Терміни вживаються у значенні, наведеному в Особливостях та Законі.</w:t>
            </w:r>
          </w:p>
        </w:tc>
      </w:tr>
      <w:tr w:rsidR="00AC05E8" w14:paraId="63754C7F" w14:textId="77777777" w:rsidTr="00D01C32">
        <w:trPr>
          <w:trHeight w:val="520"/>
          <w:jc w:val="center"/>
        </w:trPr>
        <w:tc>
          <w:tcPr>
            <w:tcW w:w="576" w:type="dxa"/>
          </w:tcPr>
          <w:p w14:paraId="4AFB2EFA" w14:textId="77777777" w:rsidR="00AC05E8" w:rsidRDefault="00AC05E8" w:rsidP="00480A83">
            <w:pPr>
              <w:pStyle w:val="19"/>
              <w:widowControl w:val="0"/>
              <w:spacing w:before="120" w:after="120" w:line="240" w:lineRule="auto"/>
              <w:rPr>
                <w:lang w:val="uk-UA"/>
              </w:rPr>
            </w:pPr>
            <w:r>
              <w:rPr>
                <w:rFonts w:ascii="Times New Roman" w:eastAsia="Times New Roman" w:hAnsi="Times New Roman" w:cs="Times New Roman"/>
                <w:sz w:val="24"/>
                <w:szCs w:val="24"/>
                <w:lang w:val="uk-UA"/>
              </w:rPr>
              <w:t>2</w:t>
            </w:r>
          </w:p>
        </w:tc>
        <w:tc>
          <w:tcPr>
            <w:tcW w:w="3253" w:type="dxa"/>
          </w:tcPr>
          <w:p w14:paraId="21461B44" w14:textId="77777777" w:rsidR="00AC05E8" w:rsidRDefault="00AC05E8" w:rsidP="00480A83">
            <w:pPr>
              <w:pStyle w:val="19"/>
              <w:widowControl w:val="0"/>
              <w:spacing w:before="120" w:after="120" w:line="240" w:lineRule="auto"/>
              <w:jc w:val="both"/>
              <w:rPr>
                <w:lang w:val="uk-UA"/>
              </w:rPr>
            </w:pPr>
            <w:r>
              <w:rPr>
                <w:rFonts w:ascii="Times New Roman" w:eastAsia="Times New Roman" w:hAnsi="Times New Roman" w:cs="Times New Roman"/>
                <w:sz w:val="24"/>
                <w:szCs w:val="24"/>
                <w:lang w:val="uk-UA"/>
              </w:rPr>
              <w:t>Інформація про замовника торгів</w:t>
            </w:r>
          </w:p>
        </w:tc>
        <w:tc>
          <w:tcPr>
            <w:tcW w:w="7020" w:type="dxa"/>
            <w:gridSpan w:val="2"/>
          </w:tcPr>
          <w:p w14:paraId="1990CF81" w14:textId="77777777" w:rsidR="00AC05E8" w:rsidRPr="00B4179E" w:rsidRDefault="00AC05E8" w:rsidP="00480A83">
            <w:pPr>
              <w:shd w:val="clear" w:color="auto" w:fill="FFFFFF"/>
              <w:textAlignment w:val="baseline"/>
              <w:rPr>
                <w:bdr w:val="none" w:sz="0" w:space="0" w:color="auto" w:frame="1"/>
              </w:rPr>
            </w:pPr>
            <w:r>
              <w:t xml:space="preserve"> </w:t>
            </w:r>
          </w:p>
        </w:tc>
      </w:tr>
      <w:tr w:rsidR="001F656B" w14:paraId="2A2A693A" w14:textId="77777777" w:rsidTr="001F656B">
        <w:trPr>
          <w:trHeight w:val="520"/>
          <w:jc w:val="center"/>
        </w:trPr>
        <w:tc>
          <w:tcPr>
            <w:tcW w:w="576" w:type="dxa"/>
          </w:tcPr>
          <w:p w14:paraId="26048CAA" w14:textId="77777777" w:rsidR="001F656B" w:rsidRDefault="001F656B" w:rsidP="001F656B">
            <w:pPr>
              <w:pStyle w:val="19"/>
              <w:widowControl w:val="0"/>
              <w:spacing w:before="120" w:after="120" w:line="240" w:lineRule="auto"/>
              <w:rPr>
                <w:lang w:val="uk-UA"/>
              </w:rPr>
            </w:pPr>
            <w:r>
              <w:rPr>
                <w:rFonts w:ascii="Times New Roman" w:eastAsia="Times New Roman" w:hAnsi="Times New Roman" w:cs="Times New Roman"/>
                <w:sz w:val="24"/>
                <w:szCs w:val="24"/>
                <w:lang w:val="uk-UA"/>
              </w:rPr>
              <w:t>2.1</w:t>
            </w:r>
          </w:p>
        </w:tc>
        <w:tc>
          <w:tcPr>
            <w:tcW w:w="3253" w:type="dxa"/>
          </w:tcPr>
          <w:p w14:paraId="17951826" w14:textId="00CBA1C3" w:rsidR="001F656B" w:rsidRDefault="001F656B" w:rsidP="001F656B">
            <w:pPr>
              <w:pStyle w:val="19"/>
              <w:widowControl w:val="0"/>
              <w:spacing w:before="120" w:after="120" w:line="240" w:lineRule="auto"/>
              <w:ind w:right="113"/>
              <w:jc w:val="both"/>
              <w:rPr>
                <w:lang w:val="uk-UA"/>
              </w:rPr>
            </w:pPr>
            <w:r>
              <w:rPr>
                <w:rFonts w:ascii="Times New Roman" w:eastAsia="Times New Roman" w:hAnsi="Times New Roman" w:cs="Times New Roman"/>
                <w:sz w:val="24"/>
                <w:szCs w:val="24"/>
                <w:lang w:val="uk-UA"/>
              </w:rPr>
              <w:t xml:space="preserve"> Повне найменування</w:t>
            </w:r>
          </w:p>
        </w:tc>
        <w:tc>
          <w:tcPr>
            <w:tcW w:w="7020" w:type="dxa"/>
            <w:gridSpan w:val="2"/>
            <w:tcBorders>
              <w:top w:val="single" w:sz="4" w:space="0" w:color="000000"/>
              <w:left w:val="single" w:sz="4" w:space="0" w:color="000000"/>
              <w:bottom w:val="single" w:sz="4" w:space="0" w:color="000000"/>
              <w:right w:val="single" w:sz="4" w:space="0" w:color="000000"/>
            </w:tcBorders>
          </w:tcPr>
          <w:p w14:paraId="4DCC1ABB" w14:textId="7DFCC8E0" w:rsidR="001F656B" w:rsidRPr="001F656B" w:rsidRDefault="001F656B" w:rsidP="001F656B">
            <w:pPr>
              <w:shd w:val="clear" w:color="auto" w:fill="FFFFFF"/>
              <w:textAlignment w:val="baseline"/>
              <w:rPr>
                <w:bdr w:val="none" w:sz="0" w:space="0" w:color="auto" w:frame="1"/>
              </w:rPr>
            </w:pPr>
            <w:r w:rsidRPr="001F656B">
              <w:t>Комунальне підприємство “Галичводоканал»” Галицької міської ради</w:t>
            </w:r>
          </w:p>
        </w:tc>
      </w:tr>
      <w:tr w:rsidR="001F656B" w14:paraId="5A32DF06" w14:textId="77777777" w:rsidTr="001F656B">
        <w:trPr>
          <w:trHeight w:val="520"/>
          <w:jc w:val="center"/>
        </w:trPr>
        <w:tc>
          <w:tcPr>
            <w:tcW w:w="576" w:type="dxa"/>
          </w:tcPr>
          <w:p w14:paraId="3813A220" w14:textId="77777777" w:rsidR="001F656B" w:rsidRDefault="001F656B" w:rsidP="001F656B">
            <w:pPr>
              <w:pStyle w:val="19"/>
              <w:widowControl w:val="0"/>
              <w:spacing w:before="120" w:after="120" w:line="240" w:lineRule="auto"/>
              <w:rPr>
                <w:lang w:val="uk-UA"/>
              </w:rPr>
            </w:pPr>
            <w:r>
              <w:rPr>
                <w:rFonts w:ascii="Times New Roman" w:eastAsia="Times New Roman" w:hAnsi="Times New Roman" w:cs="Times New Roman"/>
                <w:sz w:val="24"/>
                <w:szCs w:val="24"/>
                <w:lang w:val="uk-UA"/>
              </w:rPr>
              <w:t>2.2</w:t>
            </w:r>
          </w:p>
        </w:tc>
        <w:tc>
          <w:tcPr>
            <w:tcW w:w="3253" w:type="dxa"/>
          </w:tcPr>
          <w:p w14:paraId="643F671C" w14:textId="452030DC" w:rsidR="001F656B" w:rsidRDefault="001F656B" w:rsidP="001F656B">
            <w:pPr>
              <w:pStyle w:val="19"/>
              <w:widowControl w:val="0"/>
              <w:spacing w:before="120" w:after="120" w:line="240" w:lineRule="auto"/>
              <w:ind w:right="113"/>
              <w:jc w:val="both"/>
              <w:rPr>
                <w:lang w:val="uk-UA"/>
              </w:rPr>
            </w:pPr>
            <w:r>
              <w:rPr>
                <w:rFonts w:ascii="Times New Roman" w:eastAsia="Times New Roman" w:hAnsi="Times New Roman" w:cs="Times New Roman"/>
                <w:sz w:val="24"/>
                <w:szCs w:val="24"/>
                <w:lang w:val="uk-UA"/>
              </w:rPr>
              <w:t>Місцезнаходження</w:t>
            </w:r>
          </w:p>
        </w:tc>
        <w:tc>
          <w:tcPr>
            <w:tcW w:w="7020" w:type="dxa"/>
            <w:gridSpan w:val="2"/>
            <w:tcBorders>
              <w:top w:val="single" w:sz="4" w:space="0" w:color="000000"/>
              <w:left w:val="single" w:sz="4" w:space="0" w:color="000000"/>
              <w:bottom w:val="single" w:sz="4" w:space="0" w:color="000000"/>
              <w:right w:val="single" w:sz="4" w:space="0" w:color="000000"/>
            </w:tcBorders>
          </w:tcPr>
          <w:p w14:paraId="5A2F0DD7" w14:textId="291C0446" w:rsidR="001F656B" w:rsidRPr="001F656B" w:rsidRDefault="001F656B" w:rsidP="001F656B">
            <w:pPr>
              <w:pStyle w:val="19"/>
              <w:widowControl w:val="0"/>
              <w:spacing w:line="240" w:lineRule="auto"/>
              <w:jc w:val="both"/>
              <w:rPr>
                <w:rFonts w:ascii="Times New Roman" w:eastAsia="Times New Roman" w:hAnsi="Times New Roman" w:cs="Times New Roman"/>
                <w:sz w:val="24"/>
                <w:szCs w:val="24"/>
                <w:lang w:val="ru"/>
              </w:rPr>
            </w:pPr>
            <w:r w:rsidRPr="001F656B">
              <w:rPr>
                <w:rFonts w:ascii="Times New Roman" w:hAnsi="Times New Roman" w:cs="Times New Roman"/>
              </w:rPr>
              <w:t>Україна 77101 , Івано-Франківська область, м.Галич , вул.Н.Вівчаренко, буд.29.</w:t>
            </w:r>
          </w:p>
        </w:tc>
      </w:tr>
      <w:tr w:rsidR="001F656B" w14:paraId="473C03DC" w14:textId="77777777" w:rsidTr="001F656B">
        <w:trPr>
          <w:trHeight w:val="520"/>
          <w:jc w:val="center"/>
        </w:trPr>
        <w:tc>
          <w:tcPr>
            <w:tcW w:w="576" w:type="dxa"/>
          </w:tcPr>
          <w:p w14:paraId="6CA2D4ED" w14:textId="77777777" w:rsidR="001F656B" w:rsidRDefault="001F656B" w:rsidP="001F656B">
            <w:pPr>
              <w:pStyle w:val="19"/>
              <w:widowControl w:val="0"/>
              <w:spacing w:before="120" w:after="120" w:line="240" w:lineRule="auto"/>
              <w:rPr>
                <w:lang w:val="uk-UA"/>
              </w:rPr>
            </w:pPr>
            <w:r>
              <w:rPr>
                <w:rFonts w:ascii="Times New Roman" w:eastAsia="Times New Roman" w:hAnsi="Times New Roman" w:cs="Times New Roman"/>
                <w:sz w:val="24"/>
                <w:szCs w:val="24"/>
                <w:lang w:val="uk-UA"/>
              </w:rPr>
              <w:t>2.3</w:t>
            </w:r>
          </w:p>
        </w:tc>
        <w:tc>
          <w:tcPr>
            <w:tcW w:w="3253" w:type="dxa"/>
          </w:tcPr>
          <w:p w14:paraId="3DCF6994" w14:textId="22A8AAAF" w:rsidR="001F656B" w:rsidRDefault="001F656B" w:rsidP="001F656B">
            <w:pPr>
              <w:pStyle w:val="19"/>
              <w:widowControl w:val="0"/>
              <w:spacing w:before="120" w:after="120" w:line="240" w:lineRule="auto"/>
              <w:jc w:val="both"/>
              <w:rPr>
                <w:lang w:val="uk-UA"/>
              </w:rPr>
            </w:pPr>
            <w:r>
              <w:rPr>
                <w:rFonts w:ascii="Times New Roman" w:eastAsia="Times New Roman" w:hAnsi="Times New Roman" w:cs="Times New Roman"/>
                <w:sz w:val="24"/>
                <w:szCs w:val="24"/>
                <w:lang w:val="uk-UA"/>
              </w:rPr>
              <w:t>Посадова особа замовника, уповноважена здійснювати зв'язок з учасниками</w:t>
            </w:r>
          </w:p>
        </w:tc>
        <w:tc>
          <w:tcPr>
            <w:tcW w:w="7020" w:type="dxa"/>
            <w:gridSpan w:val="2"/>
            <w:tcBorders>
              <w:top w:val="single" w:sz="4" w:space="0" w:color="000000"/>
              <w:left w:val="single" w:sz="4" w:space="0" w:color="000000"/>
              <w:bottom w:val="single" w:sz="4" w:space="0" w:color="000000"/>
              <w:right w:val="single" w:sz="4" w:space="0" w:color="000000"/>
            </w:tcBorders>
          </w:tcPr>
          <w:p w14:paraId="58E824D6" w14:textId="77777777" w:rsidR="001F656B" w:rsidRPr="001F656B" w:rsidRDefault="001F656B" w:rsidP="001F656B">
            <w:pPr>
              <w:spacing w:line="276" w:lineRule="auto"/>
              <w:rPr>
                <w:color w:val="000000"/>
              </w:rPr>
            </w:pPr>
            <w:r w:rsidRPr="001F656B">
              <w:rPr>
                <w:color w:val="000000"/>
              </w:rPr>
              <w:t xml:space="preserve">Мальцева Ольга Федрівна ,  головний бухгалтер , </w:t>
            </w:r>
          </w:p>
          <w:p w14:paraId="5CDA05A6" w14:textId="77777777" w:rsidR="001F656B" w:rsidRPr="001F656B" w:rsidRDefault="001F656B" w:rsidP="001F656B">
            <w:pPr>
              <w:spacing w:line="276" w:lineRule="auto"/>
              <w:rPr>
                <w:color w:val="000000"/>
              </w:rPr>
            </w:pPr>
            <w:r w:rsidRPr="001F656B">
              <w:rPr>
                <w:color w:val="000000"/>
              </w:rPr>
              <w:t xml:space="preserve">тел.0680501168 ,  </w:t>
            </w:r>
          </w:p>
          <w:p w14:paraId="2C21BB02" w14:textId="77777777" w:rsidR="001F656B" w:rsidRPr="001F656B" w:rsidRDefault="001F656B" w:rsidP="001F656B">
            <w:pPr>
              <w:spacing w:line="276" w:lineRule="auto"/>
              <w:jc w:val="both"/>
              <w:rPr>
                <w:color w:val="000000"/>
              </w:rPr>
            </w:pPr>
            <w:r w:rsidRPr="001F656B">
              <w:rPr>
                <w:color w:val="000000"/>
              </w:rPr>
              <w:t>Е-</w:t>
            </w:r>
            <w:r w:rsidRPr="001F656B">
              <w:rPr>
                <w:color w:val="000000"/>
                <w:lang w:val="en-US"/>
              </w:rPr>
              <w:t>mail</w:t>
            </w:r>
            <w:r w:rsidRPr="001F656B">
              <w:rPr>
                <w:color w:val="000000"/>
              </w:rPr>
              <w:t>:</w:t>
            </w:r>
            <w:r w:rsidRPr="001F656B">
              <w:rPr>
                <w:color w:val="000000"/>
                <w:lang w:val="en-US"/>
              </w:rPr>
              <w:t>voda</w:t>
            </w:r>
            <w:r w:rsidRPr="001F656B">
              <w:rPr>
                <w:color w:val="000000"/>
              </w:rPr>
              <w:t>725@</w:t>
            </w:r>
            <w:r w:rsidRPr="001F656B">
              <w:rPr>
                <w:color w:val="000000"/>
                <w:lang w:val="en-US"/>
              </w:rPr>
              <w:t>ukr</w:t>
            </w:r>
            <w:r w:rsidRPr="001F656B">
              <w:rPr>
                <w:color w:val="000000"/>
              </w:rPr>
              <w:t>.</w:t>
            </w:r>
            <w:r w:rsidRPr="001F656B">
              <w:rPr>
                <w:color w:val="000000"/>
                <w:lang w:val="en-US"/>
              </w:rPr>
              <w:t>net</w:t>
            </w:r>
            <w:r w:rsidRPr="001F656B">
              <w:rPr>
                <w:color w:val="000000"/>
              </w:rPr>
              <w:t xml:space="preserve">, </w:t>
            </w:r>
          </w:p>
          <w:p w14:paraId="2B17B308" w14:textId="251001F0" w:rsidR="001F656B" w:rsidRPr="001F656B" w:rsidRDefault="001F656B" w:rsidP="001F656B">
            <w:pPr>
              <w:pStyle w:val="19"/>
              <w:widowControl w:val="0"/>
              <w:jc w:val="both"/>
              <w:rPr>
                <w:rFonts w:ascii="Times New Roman" w:hAnsi="Times New Roman" w:cs="Times New Roman"/>
                <w:sz w:val="24"/>
                <w:szCs w:val="24"/>
                <w:lang w:val="ru-RU"/>
              </w:rPr>
            </w:pPr>
            <w:r w:rsidRPr="001F656B">
              <w:rPr>
                <w:rFonts w:ascii="Times New Roman" w:hAnsi="Times New Roman" w:cs="Times New Roman"/>
              </w:rPr>
              <w:t>адреса: 77101, м.Галич ,  вул.Н.Вівчаренко , буд. 29</w:t>
            </w:r>
          </w:p>
        </w:tc>
      </w:tr>
      <w:tr w:rsidR="00AC05E8" w14:paraId="367FEC68" w14:textId="77777777" w:rsidTr="00D01C32">
        <w:trPr>
          <w:trHeight w:val="520"/>
          <w:jc w:val="center"/>
        </w:trPr>
        <w:tc>
          <w:tcPr>
            <w:tcW w:w="576" w:type="dxa"/>
          </w:tcPr>
          <w:p w14:paraId="646CF379" w14:textId="77777777" w:rsidR="00AC05E8" w:rsidRDefault="00AC05E8" w:rsidP="00480A83">
            <w:pPr>
              <w:pStyle w:val="19"/>
              <w:widowControl w:val="0"/>
              <w:spacing w:before="120" w:after="120" w:line="240" w:lineRule="auto"/>
              <w:rPr>
                <w:lang w:val="uk-UA"/>
              </w:rPr>
            </w:pPr>
            <w:r>
              <w:rPr>
                <w:rFonts w:ascii="Times New Roman" w:eastAsia="Times New Roman" w:hAnsi="Times New Roman" w:cs="Times New Roman"/>
                <w:sz w:val="24"/>
                <w:szCs w:val="24"/>
                <w:lang w:val="uk-UA"/>
              </w:rPr>
              <w:t>3</w:t>
            </w:r>
          </w:p>
        </w:tc>
        <w:tc>
          <w:tcPr>
            <w:tcW w:w="3253" w:type="dxa"/>
          </w:tcPr>
          <w:p w14:paraId="42C56005" w14:textId="77777777" w:rsidR="00AC05E8" w:rsidRDefault="00AC05E8" w:rsidP="00480A83">
            <w:pPr>
              <w:pStyle w:val="19"/>
              <w:widowControl w:val="0"/>
              <w:spacing w:before="120" w:after="120" w:line="240" w:lineRule="auto"/>
              <w:jc w:val="both"/>
              <w:rPr>
                <w:lang w:val="uk-UA"/>
              </w:rPr>
            </w:pPr>
            <w:r>
              <w:rPr>
                <w:rFonts w:ascii="Times New Roman" w:eastAsia="Times New Roman" w:hAnsi="Times New Roman" w:cs="Times New Roman"/>
                <w:sz w:val="24"/>
                <w:szCs w:val="24"/>
                <w:lang w:val="uk-UA"/>
              </w:rPr>
              <w:t>Процедура закупівлі</w:t>
            </w:r>
          </w:p>
        </w:tc>
        <w:tc>
          <w:tcPr>
            <w:tcW w:w="7020" w:type="dxa"/>
            <w:gridSpan w:val="2"/>
          </w:tcPr>
          <w:p w14:paraId="29016B59" w14:textId="09C9843E" w:rsidR="00AC05E8" w:rsidRPr="0037687F" w:rsidRDefault="00AC05E8" w:rsidP="00480A83">
            <w:pPr>
              <w:pStyle w:val="19"/>
              <w:widowControl w:val="0"/>
              <w:spacing w:before="120" w:after="120" w:line="240" w:lineRule="auto"/>
              <w:jc w:val="both"/>
              <w:rPr>
                <w:lang w:val="ru-RU"/>
              </w:rPr>
            </w:pPr>
            <w:r w:rsidRPr="00AF77E5">
              <w:rPr>
                <w:rFonts w:ascii="Times New Roman" w:eastAsia="Times New Roman" w:hAnsi="Times New Roman" w:cs="Times New Roman"/>
                <w:sz w:val="24"/>
                <w:szCs w:val="24"/>
                <w:lang w:val="uk-UA"/>
              </w:rPr>
              <w:t>Відкриті торги</w:t>
            </w:r>
            <w:r w:rsidRPr="00817D83">
              <w:rPr>
                <w:rFonts w:ascii="Times New Roman" w:eastAsia="Times New Roman" w:hAnsi="Times New Roman" w:cs="Times New Roman"/>
                <w:sz w:val="24"/>
                <w:szCs w:val="24"/>
                <w:lang w:val="ru-RU"/>
              </w:rPr>
              <w:t xml:space="preserve"> (з урахувнням особливостей</w:t>
            </w:r>
            <w:r w:rsidR="006D00C3" w:rsidRPr="0037687F">
              <w:rPr>
                <w:rFonts w:ascii="Times New Roman" w:eastAsia="Times New Roman" w:hAnsi="Times New Roman" w:cs="Times New Roman"/>
                <w:sz w:val="24"/>
                <w:szCs w:val="24"/>
                <w:lang w:val="ru-RU"/>
              </w:rPr>
              <w:t>)</w:t>
            </w:r>
            <w:r w:rsidRPr="00817D83">
              <w:rPr>
                <w:rFonts w:ascii="Times New Roman" w:eastAsia="Times New Roman" w:hAnsi="Times New Roman" w:cs="Times New Roman"/>
                <w:sz w:val="24"/>
                <w:szCs w:val="24"/>
                <w:lang w:val="ru-RU"/>
              </w:rPr>
              <w:t xml:space="preserve"> </w:t>
            </w:r>
            <w:r w:rsidR="006D00C3" w:rsidRPr="0037687F">
              <w:rPr>
                <w:rFonts w:ascii="Times New Roman" w:eastAsia="Times New Roman" w:hAnsi="Times New Roman" w:cs="Times New Roman"/>
                <w:sz w:val="24"/>
                <w:szCs w:val="24"/>
                <w:lang w:val="ru-RU"/>
              </w:rPr>
              <w:t xml:space="preserve"> </w:t>
            </w:r>
          </w:p>
        </w:tc>
      </w:tr>
      <w:tr w:rsidR="00AC05E8" w14:paraId="3CF50A68" w14:textId="77777777" w:rsidTr="00D01C32">
        <w:trPr>
          <w:trHeight w:val="520"/>
          <w:jc w:val="center"/>
        </w:trPr>
        <w:tc>
          <w:tcPr>
            <w:tcW w:w="576" w:type="dxa"/>
          </w:tcPr>
          <w:p w14:paraId="649D18A9" w14:textId="77777777" w:rsidR="00AC05E8" w:rsidRDefault="00AC05E8" w:rsidP="00480A83">
            <w:pPr>
              <w:pStyle w:val="19"/>
              <w:widowControl w:val="0"/>
              <w:spacing w:before="120" w:after="120" w:line="240" w:lineRule="auto"/>
              <w:rPr>
                <w:lang w:val="uk-UA"/>
              </w:rPr>
            </w:pPr>
            <w:r>
              <w:rPr>
                <w:rFonts w:ascii="Times New Roman" w:eastAsia="Times New Roman" w:hAnsi="Times New Roman" w:cs="Times New Roman"/>
                <w:sz w:val="24"/>
                <w:szCs w:val="24"/>
                <w:lang w:val="uk-UA"/>
              </w:rPr>
              <w:t>4</w:t>
            </w:r>
          </w:p>
        </w:tc>
        <w:tc>
          <w:tcPr>
            <w:tcW w:w="3253" w:type="dxa"/>
          </w:tcPr>
          <w:p w14:paraId="79C80526" w14:textId="77777777" w:rsidR="00AC05E8" w:rsidRDefault="00AC05E8" w:rsidP="00480A83">
            <w:pPr>
              <w:pStyle w:val="19"/>
              <w:widowControl w:val="0"/>
              <w:spacing w:before="120" w:after="120" w:line="240" w:lineRule="auto"/>
              <w:jc w:val="both"/>
              <w:rPr>
                <w:lang w:val="uk-UA"/>
              </w:rPr>
            </w:pPr>
            <w:r>
              <w:rPr>
                <w:rFonts w:ascii="Times New Roman" w:eastAsia="Times New Roman" w:hAnsi="Times New Roman" w:cs="Times New Roman"/>
                <w:sz w:val="24"/>
                <w:szCs w:val="24"/>
                <w:lang w:val="uk-UA"/>
              </w:rPr>
              <w:t>Інформація про предмет закупівлі</w:t>
            </w:r>
          </w:p>
        </w:tc>
        <w:tc>
          <w:tcPr>
            <w:tcW w:w="7020" w:type="dxa"/>
            <w:gridSpan w:val="2"/>
          </w:tcPr>
          <w:p w14:paraId="097A8961" w14:textId="77777777" w:rsidR="00AC05E8" w:rsidRDefault="00AC05E8" w:rsidP="00480A83">
            <w:pPr>
              <w:pStyle w:val="19"/>
              <w:widowControl w:val="0"/>
              <w:spacing w:before="120" w:after="120" w:line="240" w:lineRule="auto"/>
              <w:jc w:val="both"/>
              <w:rPr>
                <w:lang w:val="uk-UA"/>
              </w:rPr>
            </w:pPr>
          </w:p>
        </w:tc>
      </w:tr>
      <w:tr w:rsidR="00AC05E8" w:rsidRPr="00B02973" w14:paraId="334CECE8" w14:textId="77777777" w:rsidTr="00D01C32">
        <w:trPr>
          <w:trHeight w:val="784"/>
          <w:jc w:val="center"/>
        </w:trPr>
        <w:tc>
          <w:tcPr>
            <w:tcW w:w="576" w:type="dxa"/>
          </w:tcPr>
          <w:p w14:paraId="1F9D0C27" w14:textId="77777777" w:rsidR="00AC05E8" w:rsidRDefault="00AC05E8" w:rsidP="00480A83">
            <w:pPr>
              <w:pStyle w:val="19"/>
              <w:widowControl w:val="0"/>
              <w:spacing w:before="120" w:after="120" w:line="240" w:lineRule="auto"/>
              <w:rPr>
                <w:lang w:val="uk-UA"/>
              </w:rPr>
            </w:pPr>
            <w:bookmarkStart w:id="0" w:name="_Hlk123023176"/>
            <w:r>
              <w:rPr>
                <w:rFonts w:ascii="Times New Roman" w:eastAsia="Times New Roman" w:hAnsi="Times New Roman" w:cs="Times New Roman"/>
                <w:sz w:val="24"/>
                <w:szCs w:val="24"/>
                <w:lang w:val="uk-UA"/>
              </w:rPr>
              <w:t>4.1</w:t>
            </w:r>
          </w:p>
        </w:tc>
        <w:tc>
          <w:tcPr>
            <w:tcW w:w="3253" w:type="dxa"/>
          </w:tcPr>
          <w:p w14:paraId="66E7FBDF" w14:textId="77777777" w:rsidR="00AC05E8" w:rsidRDefault="00AC05E8" w:rsidP="00480A83">
            <w:pPr>
              <w:pStyle w:val="19"/>
              <w:widowControl w:val="0"/>
              <w:spacing w:before="120" w:after="120" w:line="240" w:lineRule="auto"/>
              <w:ind w:left="-9" w:right="113"/>
              <w:jc w:val="both"/>
              <w:rPr>
                <w:lang w:val="uk-UA"/>
              </w:rPr>
            </w:pPr>
            <w:r>
              <w:rPr>
                <w:rFonts w:ascii="Times New Roman" w:eastAsia="Times New Roman" w:hAnsi="Times New Roman" w:cs="Times New Roman"/>
                <w:sz w:val="24"/>
                <w:szCs w:val="24"/>
                <w:lang w:val="uk-UA"/>
              </w:rPr>
              <w:t>назва предмета закупівлі</w:t>
            </w:r>
          </w:p>
        </w:tc>
        <w:tc>
          <w:tcPr>
            <w:tcW w:w="7020" w:type="dxa"/>
            <w:gridSpan w:val="2"/>
          </w:tcPr>
          <w:p w14:paraId="6CB693B1" w14:textId="041B5815" w:rsidR="00AC05E8" w:rsidRPr="00320A55" w:rsidRDefault="00C61B62" w:rsidP="00320A55">
            <w:pPr>
              <w:shd w:val="clear" w:color="auto" w:fill="FFFFFF"/>
              <w:jc w:val="both"/>
              <w:textAlignment w:val="baseline"/>
            </w:pPr>
            <w:r>
              <w:rPr>
                <w:noProof/>
              </w:rPr>
              <w:t>Цистерна КО-503В-</w:t>
            </w:r>
            <w:r w:rsidR="001E7A69" w:rsidRPr="001E7A69">
              <w:rPr>
                <w:noProof/>
              </w:rPr>
              <w:t xml:space="preserve">3.01.00.00.000 об’ємом 5 куб.м  </w:t>
            </w:r>
            <w:r w:rsidR="001E7A69">
              <w:rPr>
                <w:noProof/>
              </w:rPr>
              <w:t>код</w:t>
            </w:r>
            <w:r w:rsidR="00B91A86" w:rsidRPr="00B91A86">
              <w:rPr>
                <w:noProof/>
              </w:rPr>
              <w:t xml:space="preserve"> </w:t>
            </w:r>
            <w:r w:rsidR="002840F3" w:rsidRPr="002840F3">
              <w:rPr>
                <w:noProof/>
              </w:rPr>
              <w:t>ДК 021:2015:34140000-0 Великовантажні мототранспортні засоби. (34144520-9 - Асенізаційна автоцистерна)</w:t>
            </w:r>
          </w:p>
        </w:tc>
      </w:tr>
      <w:bookmarkEnd w:id="0"/>
      <w:tr w:rsidR="00AC05E8" w14:paraId="4C96B144" w14:textId="77777777" w:rsidTr="00D01C32">
        <w:trPr>
          <w:trHeight w:val="1426"/>
          <w:jc w:val="center"/>
        </w:trPr>
        <w:tc>
          <w:tcPr>
            <w:tcW w:w="576" w:type="dxa"/>
          </w:tcPr>
          <w:p w14:paraId="292940A5" w14:textId="77777777" w:rsidR="00AC05E8" w:rsidRDefault="00AC05E8" w:rsidP="00480A83">
            <w:pPr>
              <w:pStyle w:val="19"/>
              <w:widowControl w:val="0"/>
              <w:spacing w:before="120" w:after="120" w:line="240" w:lineRule="auto"/>
              <w:rPr>
                <w:lang w:val="uk-UA"/>
              </w:rPr>
            </w:pPr>
            <w:r>
              <w:rPr>
                <w:rFonts w:ascii="Times New Roman" w:eastAsia="Times New Roman" w:hAnsi="Times New Roman" w:cs="Times New Roman"/>
                <w:sz w:val="24"/>
                <w:szCs w:val="24"/>
                <w:lang w:val="uk-UA"/>
              </w:rPr>
              <w:t>4.2</w:t>
            </w:r>
          </w:p>
        </w:tc>
        <w:tc>
          <w:tcPr>
            <w:tcW w:w="3253" w:type="dxa"/>
          </w:tcPr>
          <w:p w14:paraId="2EA1D4E8" w14:textId="77777777" w:rsidR="00AC05E8" w:rsidRDefault="00AC05E8" w:rsidP="00480A83">
            <w:pPr>
              <w:pStyle w:val="19"/>
              <w:widowControl w:val="0"/>
              <w:spacing w:line="240" w:lineRule="auto"/>
              <w:ind w:left="-9" w:right="113"/>
              <w:rPr>
                <w:lang w:val="uk-UA"/>
              </w:rPr>
            </w:pPr>
            <w:r>
              <w:rPr>
                <w:rFonts w:ascii="Times New Roman" w:eastAsia="Times New Roman" w:hAnsi="Times New Roman" w:cs="Times New Roman"/>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7020" w:type="dxa"/>
            <w:gridSpan w:val="2"/>
          </w:tcPr>
          <w:p w14:paraId="126C980C" w14:textId="77777777" w:rsidR="0018100C" w:rsidRPr="00320A55" w:rsidRDefault="0018100C" w:rsidP="00320A55">
            <w:pPr>
              <w:widowControl w:val="0"/>
              <w:ind w:right="113"/>
              <w:contextualSpacing/>
              <w:jc w:val="both"/>
              <w:rPr>
                <w:lang w:val="ru" w:eastAsia="uk-UA"/>
              </w:rPr>
            </w:pPr>
          </w:p>
          <w:p w14:paraId="11718F64" w14:textId="5244293D" w:rsidR="00AC05E8" w:rsidRPr="00320A55" w:rsidRDefault="00B91A86" w:rsidP="00320A55">
            <w:pPr>
              <w:widowControl w:val="0"/>
              <w:ind w:right="113"/>
              <w:contextualSpacing/>
              <w:jc w:val="both"/>
              <w:rPr>
                <w:lang w:val="ru" w:eastAsia="uk-UA"/>
              </w:rPr>
            </w:pPr>
            <w:r w:rsidRPr="00155851">
              <w:t>Визначення  окремих  частин предмету закупівлі (лотів) в  межах  цієї процедури закупівлі  не  передбачено.</w:t>
            </w:r>
          </w:p>
        </w:tc>
      </w:tr>
      <w:tr w:rsidR="00AC05E8" w14:paraId="6F7C66A8" w14:textId="77777777" w:rsidTr="00D01C32">
        <w:trPr>
          <w:trHeight w:val="520"/>
          <w:jc w:val="center"/>
        </w:trPr>
        <w:tc>
          <w:tcPr>
            <w:tcW w:w="576" w:type="dxa"/>
          </w:tcPr>
          <w:p w14:paraId="4C1B518C" w14:textId="77777777" w:rsidR="00AC05E8" w:rsidRDefault="00AC05E8" w:rsidP="00480A83">
            <w:pPr>
              <w:pStyle w:val="19"/>
              <w:widowControl w:val="0"/>
              <w:spacing w:before="120" w:after="120" w:line="240" w:lineRule="auto"/>
              <w:rPr>
                <w:lang w:val="uk-UA"/>
              </w:rPr>
            </w:pPr>
            <w:r>
              <w:rPr>
                <w:rFonts w:ascii="Times New Roman" w:eastAsia="Times New Roman" w:hAnsi="Times New Roman" w:cs="Times New Roman"/>
                <w:sz w:val="24"/>
                <w:szCs w:val="24"/>
                <w:lang w:val="uk-UA"/>
              </w:rPr>
              <w:t>4.3</w:t>
            </w:r>
          </w:p>
        </w:tc>
        <w:tc>
          <w:tcPr>
            <w:tcW w:w="3253" w:type="dxa"/>
          </w:tcPr>
          <w:p w14:paraId="4F144B83" w14:textId="77777777" w:rsidR="00AC05E8" w:rsidRDefault="00AC05E8" w:rsidP="00480A83">
            <w:pPr>
              <w:pStyle w:val="19"/>
              <w:widowControl w:val="0"/>
              <w:spacing w:line="240" w:lineRule="auto"/>
              <w:ind w:left="-9" w:right="113"/>
              <w:jc w:val="both"/>
              <w:rPr>
                <w:lang w:val="uk-UA"/>
              </w:rPr>
            </w:pPr>
            <w:r>
              <w:rPr>
                <w:rFonts w:ascii="Times New Roman" w:eastAsia="Times New Roman" w:hAnsi="Times New Roman" w:cs="Times New Roman"/>
                <w:sz w:val="24"/>
                <w:szCs w:val="24"/>
                <w:lang w:val="uk-UA"/>
              </w:rPr>
              <w:t>місце, кількість, обсяг поставки товарів (надання послуг, виконання робіт)</w:t>
            </w:r>
          </w:p>
        </w:tc>
        <w:tc>
          <w:tcPr>
            <w:tcW w:w="7020" w:type="dxa"/>
            <w:gridSpan w:val="2"/>
          </w:tcPr>
          <w:p w14:paraId="58A1D0C2" w14:textId="4677B965" w:rsidR="00AC05E8" w:rsidRPr="001807CE" w:rsidRDefault="00AC05E8" w:rsidP="00480A83">
            <w:pPr>
              <w:pStyle w:val="LO-normal"/>
              <w:spacing w:line="240" w:lineRule="auto"/>
              <w:jc w:val="both"/>
              <w:rPr>
                <w:rFonts w:ascii="Times New Roman" w:hAnsi="Times New Roman" w:cs="Times New Roman"/>
                <w:color w:val="auto"/>
                <w:sz w:val="24"/>
                <w:szCs w:val="24"/>
                <w:lang w:val="uk-UA"/>
              </w:rPr>
            </w:pPr>
            <w:r w:rsidRPr="00333030">
              <w:rPr>
                <w:rFonts w:ascii="Times New Roman" w:eastAsia="Times New Roman" w:hAnsi="Times New Roman" w:cs="Times New Roman"/>
                <w:color w:val="auto"/>
                <w:sz w:val="24"/>
                <w:szCs w:val="24"/>
                <w:lang w:val="uk-UA"/>
              </w:rPr>
              <w:t xml:space="preserve">Місце </w:t>
            </w:r>
            <w:r w:rsidR="00A5717A">
              <w:rPr>
                <w:rFonts w:ascii="Times New Roman" w:eastAsia="Times New Roman" w:hAnsi="Times New Roman" w:cs="Times New Roman"/>
                <w:color w:val="auto"/>
                <w:sz w:val="24"/>
                <w:szCs w:val="24"/>
                <w:lang w:val="uk-UA"/>
              </w:rPr>
              <w:t>поставки товару:</w:t>
            </w:r>
            <w:r w:rsidR="001F656B">
              <w:rPr>
                <w:rFonts w:ascii="Times New Roman" w:eastAsia="Times New Roman" w:hAnsi="Times New Roman" w:cs="Times New Roman"/>
                <w:color w:val="auto"/>
                <w:sz w:val="24"/>
                <w:szCs w:val="24"/>
                <w:lang w:val="uk-UA"/>
              </w:rPr>
              <w:t xml:space="preserve"> м.Галич</w:t>
            </w:r>
            <w:r w:rsidR="001F656B" w:rsidRPr="001F656B">
              <w:rPr>
                <w:rFonts w:ascii="Times New Roman" w:eastAsia="Times New Roman" w:hAnsi="Times New Roman" w:cs="Times New Roman"/>
                <w:color w:val="auto"/>
                <w:sz w:val="24"/>
                <w:szCs w:val="24"/>
                <w:lang w:val="uk-UA"/>
              </w:rPr>
              <w:t>, вул.Н.Вівчаренко</w:t>
            </w:r>
            <w:r w:rsidR="001F656B">
              <w:rPr>
                <w:rFonts w:ascii="Times New Roman" w:eastAsia="Times New Roman" w:hAnsi="Times New Roman" w:cs="Times New Roman"/>
                <w:color w:val="auto"/>
                <w:sz w:val="24"/>
                <w:szCs w:val="24"/>
                <w:lang w:val="uk-UA"/>
              </w:rPr>
              <w:t>,</w:t>
            </w:r>
            <w:r w:rsidR="001F656B" w:rsidRPr="001F656B">
              <w:rPr>
                <w:rFonts w:ascii="Times New Roman" w:eastAsia="Times New Roman" w:hAnsi="Times New Roman" w:cs="Times New Roman"/>
                <w:color w:val="auto"/>
                <w:sz w:val="24"/>
                <w:szCs w:val="24"/>
                <w:lang w:val="uk-UA"/>
              </w:rPr>
              <w:t>буд.29.</w:t>
            </w:r>
            <w:r w:rsidR="001F656B">
              <w:rPr>
                <w:rFonts w:ascii="Times New Roman" w:eastAsia="Times New Roman" w:hAnsi="Times New Roman" w:cs="Times New Roman"/>
                <w:color w:val="auto"/>
                <w:sz w:val="24"/>
                <w:szCs w:val="24"/>
                <w:lang w:val="uk-UA"/>
              </w:rPr>
              <w:t xml:space="preserve"> </w:t>
            </w:r>
            <w:r w:rsidR="00A5717A">
              <w:rPr>
                <w:rFonts w:ascii="Times New Roman" w:hAnsi="Times New Roman" w:cs="Times New Roman"/>
                <w:color w:val="auto"/>
                <w:sz w:val="24"/>
                <w:szCs w:val="24"/>
                <w:lang w:val="uk-UA"/>
              </w:rPr>
              <w:t xml:space="preserve">Кількість - </w:t>
            </w:r>
            <w:r>
              <w:rPr>
                <w:rFonts w:ascii="Times New Roman" w:hAnsi="Times New Roman" w:cs="Times New Roman"/>
                <w:color w:val="auto"/>
                <w:sz w:val="24"/>
                <w:szCs w:val="24"/>
                <w:lang w:val="uk-UA"/>
              </w:rPr>
              <w:t xml:space="preserve"> зазначено у Додатку 4 тендерної документації</w:t>
            </w:r>
            <w:r w:rsidRPr="001807CE">
              <w:rPr>
                <w:rFonts w:ascii="Times New Roman" w:hAnsi="Times New Roman" w:cs="Times New Roman"/>
                <w:color w:val="auto"/>
                <w:sz w:val="24"/>
                <w:szCs w:val="24"/>
                <w:lang w:val="uk-UA"/>
              </w:rPr>
              <w:t xml:space="preserve"> </w:t>
            </w:r>
            <w:r>
              <w:rPr>
                <w:rFonts w:ascii="Times New Roman" w:hAnsi="Times New Roman" w:cs="Times New Roman"/>
                <w:color w:val="auto"/>
                <w:sz w:val="24"/>
                <w:szCs w:val="24"/>
                <w:lang w:val="uk-UA"/>
              </w:rPr>
              <w:t xml:space="preserve">. </w:t>
            </w:r>
          </w:p>
          <w:p w14:paraId="52D27918" w14:textId="77777777" w:rsidR="00AC05E8" w:rsidRPr="00817D83" w:rsidRDefault="00AC05E8" w:rsidP="00480A83">
            <w:pPr>
              <w:widowControl w:val="0"/>
              <w:ind w:right="113" w:hanging="2"/>
              <w:contextualSpacing/>
              <w:jc w:val="both"/>
              <w:rPr>
                <w:lang w:val="ru-RU"/>
              </w:rPr>
            </w:pPr>
            <w:r w:rsidRPr="00817D83">
              <w:rPr>
                <w:bCs/>
                <w:lang w:val="ru-RU"/>
              </w:rPr>
              <w:t xml:space="preserve"> </w:t>
            </w:r>
          </w:p>
        </w:tc>
      </w:tr>
      <w:tr w:rsidR="00AC05E8" w14:paraId="60F21ECC" w14:textId="77777777" w:rsidTr="00D01C32">
        <w:trPr>
          <w:trHeight w:val="1056"/>
          <w:jc w:val="center"/>
        </w:trPr>
        <w:tc>
          <w:tcPr>
            <w:tcW w:w="576" w:type="dxa"/>
          </w:tcPr>
          <w:p w14:paraId="127B2C2D" w14:textId="77777777" w:rsidR="00AC05E8" w:rsidRDefault="00AC05E8" w:rsidP="00480A83">
            <w:pPr>
              <w:pStyle w:val="19"/>
              <w:widowControl w:val="0"/>
              <w:spacing w:before="120" w:after="120" w:line="240" w:lineRule="auto"/>
              <w:rPr>
                <w:lang w:val="uk-UA"/>
              </w:rPr>
            </w:pPr>
            <w:r>
              <w:rPr>
                <w:rFonts w:ascii="Times New Roman" w:eastAsia="Times New Roman" w:hAnsi="Times New Roman" w:cs="Times New Roman"/>
                <w:sz w:val="24"/>
                <w:szCs w:val="24"/>
                <w:lang w:val="uk-UA"/>
              </w:rPr>
              <w:t>4.4</w:t>
            </w:r>
          </w:p>
        </w:tc>
        <w:tc>
          <w:tcPr>
            <w:tcW w:w="3253" w:type="dxa"/>
          </w:tcPr>
          <w:p w14:paraId="1A5A789E" w14:textId="77777777" w:rsidR="00AC05E8" w:rsidRDefault="00AC05E8" w:rsidP="00480A83">
            <w:pPr>
              <w:pStyle w:val="19"/>
              <w:widowControl w:val="0"/>
              <w:spacing w:before="120" w:after="120" w:line="240" w:lineRule="auto"/>
              <w:ind w:left="-9" w:right="113"/>
              <w:rPr>
                <w:lang w:val="uk-UA"/>
              </w:rPr>
            </w:pPr>
            <w:r>
              <w:rPr>
                <w:rFonts w:ascii="Times New Roman" w:eastAsia="Times New Roman" w:hAnsi="Times New Roman" w:cs="Times New Roman"/>
                <w:sz w:val="24"/>
                <w:szCs w:val="24"/>
                <w:lang w:val="uk-UA"/>
              </w:rPr>
              <w:t>строк поставки товарів (надання послуг, виконання робіт)</w:t>
            </w:r>
          </w:p>
        </w:tc>
        <w:tc>
          <w:tcPr>
            <w:tcW w:w="7020" w:type="dxa"/>
            <w:gridSpan w:val="2"/>
          </w:tcPr>
          <w:p w14:paraId="1BD1F6B4" w14:textId="22BF98AE" w:rsidR="00AC05E8" w:rsidRPr="001F17C4" w:rsidRDefault="00AC05E8" w:rsidP="00480A83">
            <w:pPr>
              <w:widowControl w:val="0"/>
              <w:spacing w:beforeLines="50" w:before="120" w:afterLines="50" w:after="120"/>
              <w:ind w:right="113" w:hanging="2"/>
              <w:contextualSpacing/>
              <w:jc w:val="both"/>
            </w:pPr>
            <w:r>
              <w:rPr>
                <w:rFonts w:eastAsia="Times New Roman"/>
              </w:rPr>
              <w:t>до 31.</w:t>
            </w:r>
            <w:r w:rsidR="00AF1E46">
              <w:rPr>
                <w:rFonts w:eastAsia="Times New Roman"/>
                <w:lang w:val="en-US"/>
              </w:rPr>
              <w:t>12</w:t>
            </w:r>
            <w:r>
              <w:rPr>
                <w:rFonts w:eastAsia="Times New Roman"/>
              </w:rPr>
              <w:t>.202</w:t>
            </w:r>
            <w:r w:rsidR="00AF1E46">
              <w:rPr>
                <w:rFonts w:eastAsia="Times New Roman"/>
                <w:lang w:val="en-US"/>
              </w:rPr>
              <w:t>3</w:t>
            </w:r>
            <w:r>
              <w:rPr>
                <w:rFonts w:eastAsia="Times New Roman"/>
              </w:rPr>
              <w:t>р</w:t>
            </w:r>
          </w:p>
        </w:tc>
      </w:tr>
      <w:tr w:rsidR="00AC05E8" w14:paraId="262E4818" w14:textId="77777777" w:rsidTr="00D01C32">
        <w:trPr>
          <w:trHeight w:val="1056"/>
          <w:jc w:val="center"/>
        </w:trPr>
        <w:tc>
          <w:tcPr>
            <w:tcW w:w="576" w:type="dxa"/>
          </w:tcPr>
          <w:p w14:paraId="439455EB" w14:textId="77777777" w:rsidR="00AC05E8" w:rsidRDefault="00AC05E8" w:rsidP="00480A83">
            <w:pPr>
              <w:pStyle w:val="19"/>
              <w:widowControl w:val="0"/>
              <w:spacing w:before="120" w:after="120" w:line="240" w:lineRule="auto"/>
            </w:pPr>
            <w:r>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rPr>
              <w:t>5</w:t>
            </w:r>
          </w:p>
        </w:tc>
        <w:tc>
          <w:tcPr>
            <w:tcW w:w="3253" w:type="dxa"/>
          </w:tcPr>
          <w:p w14:paraId="2CB10219" w14:textId="77777777" w:rsidR="00AC05E8" w:rsidRDefault="00AC05E8" w:rsidP="00480A83">
            <w:pPr>
              <w:pStyle w:val="19"/>
              <w:widowControl w:val="0"/>
              <w:spacing w:before="120" w:after="120" w:line="240" w:lineRule="auto"/>
              <w:ind w:left="-9" w:right="113"/>
            </w:pPr>
            <w:r>
              <w:rPr>
                <w:rFonts w:ascii="Times New Roman" w:eastAsia="Times New Roman" w:hAnsi="Times New Roman" w:cs="Times New Roman"/>
                <w:sz w:val="24"/>
                <w:szCs w:val="24"/>
              </w:rPr>
              <w:t>очікувана вартість предмета закупівлі</w:t>
            </w:r>
          </w:p>
        </w:tc>
        <w:tc>
          <w:tcPr>
            <w:tcW w:w="7020" w:type="dxa"/>
            <w:gridSpan w:val="2"/>
          </w:tcPr>
          <w:p w14:paraId="1DAA37E0" w14:textId="192BBA54" w:rsidR="00AC05E8" w:rsidRPr="00162A86" w:rsidRDefault="001F656B" w:rsidP="00480A83">
            <w:pPr>
              <w:widowControl w:val="0"/>
              <w:spacing w:beforeLines="50" w:before="120" w:afterLines="50" w:after="120"/>
              <w:ind w:right="113"/>
              <w:contextualSpacing/>
              <w:jc w:val="both"/>
            </w:pPr>
            <w:r>
              <w:rPr>
                <w:rFonts w:eastAsia="Times New Roman"/>
                <w:bCs/>
              </w:rPr>
              <w:t>159 963,80</w:t>
            </w:r>
            <w:r w:rsidR="009F438D" w:rsidRPr="009F438D">
              <w:rPr>
                <w:rFonts w:eastAsia="Times New Roman"/>
                <w:bCs/>
                <w:lang w:val="en-US"/>
              </w:rPr>
              <w:t xml:space="preserve"> грн (з ПДВ)</w:t>
            </w:r>
          </w:p>
        </w:tc>
      </w:tr>
      <w:tr w:rsidR="0073501F" w:rsidRPr="00D71624" w14:paraId="4A553473" w14:textId="77777777" w:rsidTr="00D01C32">
        <w:trPr>
          <w:gridAfter w:val="1"/>
          <w:wAfter w:w="91" w:type="dxa"/>
          <w:trHeight w:val="1920"/>
          <w:jc w:val="center"/>
        </w:trPr>
        <w:tc>
          <w:tcPr>
            <w:tcW w:w="576" w:type="dxa"/>
          </w:tcPr>
          <w:p w14:paraId="549A9D66" w14:textId="77777777" w:rsidR="0073501F" w:rsidRDefault="0073501F" w:rsidP="003D5055">
            <w:pPr>
              <w:pStyle w:val="19"/>
              <w:widowControl w:val="0"/>
              <w:spacing w:before="120" w:after="120" w:line="240" w:lineRule="auto"/>
              <w:rPr>
                <w:sz w:val="24"/>
                <w:szCs w:val="24"/>
              </w:rPr>
            </w:pPr>
            <w:r>
              <w:rPr>
                <w:rFonts w:ascii="Times New Roman" w:eastAsia="Times New Roman" w:hAnsi="Times New Roman" w:cs="Times New Roman"/>
                <w:sz w:val="24"/>
                <w:szCs w:val="24"/>
                <w:lang w:val="uk-UA"/>
              </w:rPr>
              <w:lastRenderedPageBreak/>
              <w:t>4.</w:t>
            </w:r>
            <w:r>
              <w:rPr>
                <w:rFonts w:ascii="Times New Roman" w:eastAsia="Times New Roman" w:hAnsi="Times New Roman" w:cs="Times New Roman"/>
                <w:sz w:val="24"/>
                <w:szCs w:val="24"/>
              </w:rPr>
              <w:t>6</w:t>
            </w:r>
          </w:p>
        </w:tc>
        <w:tc>
          <w:tcPr>
            <w:tcW w:w="3253" w:type="dxa"/>
          </w:tcPr>
          <w:p w14:paraId="4A95412C" w14:textId="77777777" w:rsidR="0073501F" w:rsidRPr="0037687F" w:rsidRDefault="0073501F" w:rsidP="003D5055">
            <w:pPr>
              <w:pStyle w:val="19"/>
              <w:widowControl w:val="0"/>
              <w:spacing w:before="120" w:after="120" w:line="240" w:lineRule="auto"/>
              <w:ind w:left="-9" w:right="113"/>
              <w:rPr>
                <w:sz w:val="24"/>
                <w:szCs w:val="24"/>
                <w:lang w:val="ru-RU"/>
              </w:rPr>
            </w:pPr>
            <w:r w:rsidRPr="0037687F">
              <w:rPr>
                <w:rFonts w:ascii="Times New Roman" w:hAnsi="Times New Roman" w:cs="Times New Roman"/>
                <w:sz w:val="24"/>
                <w:szCs w:val="24"/>
                <w:shd w:val="solid" w:color="FFFFFF" w:fill="FFFFFF"/>
                <w:lang w:val="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929" w:type="dxa"/>
          </w:tcPr>
          <w:p w14:paraId="5AF21D22" w14:textId="77777777" w:rsidR="0073501F" w:rsidRPr="00AC710B" w:rsidRDefault="0073501F" w:rsidP="003D5055">
            <w:pPr>
              <w:widowControl w:val="0"/>
              <w:spacing w:beforeLines="50" w:before="120" w:afterLines="50" w:after="120"/>
              <w:ind w:right="113"/>
              <w:contextualSpacing/>
              <w:jc w:val="both"/>
              <w:rPr>
                <w:shd w:val="solid" w:color="FFFFFF" w:fill="FFFFFF"/>
                <w:lang w:eastAsia="en-US"/>
              </w:rPr>
            </w:pPr>
            <w:r w:rsidRPr="00AC710B">
              <w:rPr>
                <w:shd w:val="solid" w:color="FFFFFF" w:fill="FFFFFF"/>
                <w:lang w:eastAsia="en-US"/>
              </w:rPr>
              <w:t>ціна, яка є вищою ніж очікувана вартість предмета закупівлі не</w:t>
            </w:r>
            <w:r>
              <w:rPr>
                <w:shd w:val="solid" w:color="FFFFFF" w:fill="FFFFFF"/>
                <w:lang w:eastAsia="en-US"/>
              </w:rPr>
              <w:t xml:space="preserve"> </w:t>
            </w:r>
            <w:r w:rsidRPr="00AC710B">
              <w:rPr>
                <w:shd w:val="solid" w:color="FFFFFF" w:fill="FFFFFF"/>
                <w:lang w:eastAsia="en-US"/>
              </w:rPr>
              <w:t>приймається</w:t>
            </w:r>
          </w:p>
          <w:p w14:paraId="15548DA0" w14:textId="77777777" w:rsidR="0073501F" w:rsidRPr="00AC710B" w:rsidRDefault="0073501F" w:rsidP="003D5055">
            <w:pPr>
              <w:widowControl w:val="0"/>
              <w:spacing w:beforeLines="50" w:before="120" w:afterLines="50" w:after="120"/>
              <w:ind w:right="113"/>
              <w:contextualSpacing/>
              <w:jc w:val="both"/>
            </w:pPr>
          </w:p>
          <w:p w14:paraId="67C9F8A8" w14:textId="77777777" w:rsidR="0073501F" w:rsidRPr="00AC710B" w:rsidRDefault="0073501F" w:rsidP="003D5055">
            <w:pPr>
              <w:widowControl w:val="0"/>
              <w:spacing w:beforeLines="50" w:before="120" w:afterLines="50" w:after="120"/>
              <w:ind w:right="113"/>
              <w:contextualSpacing/>
              <w:jc w:val="both"/>
              <w:rPr>
                <w:shd w:val="clear" w:color="auto" w:fill="FFFF00"/>
              </w:rPr>
            </w:pPr>
          </w:p>
        </w:tc>
      </w:tr>
      <w:tr w:rsidR="0073501F" w14:paraId="3E729282" w14:textId="77777777" w:rsidTr="00D01C32">
        <w:trPr>
          <w:gridAfter w:val="1"/>
          <w:wAfter w:w="91" w:type="dxa"/>
          <w:trHeight w:val="520"/>
          <w:jc w:val="center"/>
        </w:trPr>
        <w:tc>
          <w:tcPr>
            <w:tcW w:w="576" w:type="dxa"/>
          </w:tcPr>
          <w:p w14:paraId="41C9FD70" w14:textId="28666E3C" w:rsidR="0073501F" w:rsidRPr="00D01C32" w:rsidRDefault="00D01C32" w:rsidP="003D5055">
            <w:pPr>
              <w:pStyle w:val="19"/>
              <w:widowControl w:val="0"/>
              <w:spacing w:before="120" w:after="120" w:line="240" w:lineRule="auto"/>
              <w:rPr>
                <w:lang w:val="uk-UA"/>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lang w:val="uk-UA"/>
              </w:rPr>
              <w:t>.7</w:t>
            </w:r>
          </w:p>
        </w:tc>
        <w:tc>
          <w:tcPr>
            <w:tcW w:w="3253" w:type="dxa"/>
          </w:tcPr>
          <w:p w14:paraId="7D0C8D79" w14:textId="77777777" w:rsidR="0073501F" w:rsidRDefault="0073501F" w:rsidP="003D5055">
            <w:pPr>
              <w:pStyle w:val="19"/>
              <w:widowControl w:val="0"/>
              <w:spacing w:before="120" w:after="120" w:line="240" w:lineRule="auto"/>
              <w:ind w:right="113"/>
              <w:jc w:val="both"/>
              <w:rPr>
                <w:lang w:val="uk-UA"/>
              </w:rPr>
            </w:pPr>
            <w:r>
              <w:rPr>
                <w:rFonts w:ascii="Times New Roman" w:eastAsia="Times New Roman" w:hAnsi="Times New Roman" w:cs="Times New Roman"/>
                <w:sz w:val="24"/>
                <w:szCs w:val="24"/>
                <w:lang w:val="uk-UA"/>
              </w:rPr>
              <w:t>Недискримінація учасників</w:t>
            </w:r>
          </w:p>
        </w:tc>
        <w:tc>
          <w:tcPr>
            <w:tcW w:w="6929" w:type="dxa"/>
          </w:tcPr>
          <w:p w14:paraId="659C485A" w14:textId="77777777" w:rsidR="0073501F" w:rsidRPr="00AC710B" w:rsidRDefault="0073501F" w:rsidP="003D5055">
            <w:pPr>
              <w:pStyle w:val="19"/>
              <w:widowControl w:val="0"/>
              <w:spacing w:line="240" w:lineRule="auto"/>
              <w:ind w:left="34" w:right="113" w:hanging="21"/>
              <w:jc w:val="both"/>
              <w:rPr>
                <w:rFonts w:ascii="Times New Roman" w:eastAsia="Times New Roman" w:hAnsi="Times New Roman" w:cs="Times New Roman"/>
                <w:sz w:val="24"/>
                <w:szCs w:val="24"/>
                <w:lang w:val="uk-UA"/>
              </w:rPr>
            </w:pPr>
            <w:r w:rsidRPr="00AC710B">
              <w:rPr>
                <w:rFonts w:ascii="Times New Roman" w:eastAsia="Times New Roman" w:hAnsi="Times New Roman" w:cs="Times New Roman"/>
                <w:sz w:val="24"/>
                <w:szCs w:val="24"/>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p w14:paraId="37908607" w14:textId="77777777" w:rsidR="0073501F" w:rsidRPr="00AC710B" w:rsidRDefault="0073501F" w:rsidP="003D5055">
            <w:pPr>
              <w:pStyle w:val="19"/>
              <w:widowControl w:val="0"/>
              <w:spacing w:line="240" w:lineRule="auto"/>
              <w:ind w:right="113"/>
              <w:jc w:val="both"/>
              <w:rPr>
                <w:lang w:val="uk-UA"/>
              </w:rPr>
            </w:pPr>
          </w:p>
        </w:tc>
      </w:tr>
      <w:tr w:rsidR="0073501F" w14:paraId="7D06C311" w14:textId="77777777" w:rsidTr="00D01C32">
        <w:trPr>
          <w:gridAfter w:val="1"/>
          <w:wAfter w:w="91" w:type="dxa"/>
          <w:trHeight w:val="520"/>
          <w:jc w:val="center"/>
        </w:trPr>
        <w:tc>
          <w:tcPr>
            <w:tcW w:w="576" w:type="dxa"/>
          </w:tcPr>
          <w:p w14:paraId="4C6B6882" w14:textId="3C032774" w:rsidR="0073501F" w:rsidRDefault="00D01C32" w:rsidP="003D5055">
            <w:pPr>
              <w:pStyle w:val="19"/>
              <w:widowControl w:val="0"/>
              <w:spacing w:before="120" w:after="120" w:line="240" w:lineRule="auto"/>
              <w:rPr>
                <w:lang w:val="uk-UA"/>
              </w:rPr>
            </w:pPr>
            <w:r>
              <w:rPr>
                <w:rFonts w:ascii="Times New Roman" w:eastAsia="Times New Roman" w:hAnsi="Times New Roman" w:cs="Times New Roman"/>
                <w:sz w:val="24"/>
                <w:szCs w:val="24"/>
                <w:lang w:val="uk-UA"/>
              </w:rPr>
              <w:t>4.8</w:t>
            </w:r>
          </w:p>
        </w:tc>
        <w:tc>
          <w:tcPr>
            <w:tcW w:w="3253" w:type="dxa"/>
          </w:tcPr>
          <w:p w14:paraId="4F95108D" w14:textId="77777777" w:rsidR="0073501F" w:rsidRDefault="0073501F" w:rsidP="003D5055">
            <w:pPr>
              <w:pStyle w:val="19"/>
              <w:widowControl w:val="0"/>
              <w:spacing w:before="120" w:after="120" w:line="240" w:lineRule="auto"/>
              <w:ind w:right="113"/>
              <w:rPr>
                <w:lang w:val="uk-UA"/>
              </w:rPr>
            </w:pPr>
            <w:r>
              <w:rPr>
                <w:rFonts w:ascii="Times New Roman" w:eastAsia="Times New Roman" w:hAnsi="Times New Roman" w:cs="Times New Roman"/>
                <w:sz w:val="24"/>
                <w:szCs w:val="24"/>
                <w:lang w:val="uk-UA"/>
              </w:rPr>
              <w:t>Інформація про валюту, у якій повинно бути розраховано та зазначено ціну тендерної пропозиції</w:t>
            </w:r>
          </w:p>
        </w:tc>
        <w:tc>
          <w:tcPr>
            <w:tcW w:w="6929" w:type="dxa"/>
          </w:tcPr>
          <w:p w14:paraId="0F8CBB58" w14:textId="77777777" w:rsidR="00410A0F" w:rsidRDefault="00410A0F" w:rsidP="003D5055">
            <w:pPr>
              <w:pStyle w:val="19"/>
              <w:widowControl w:val="0"/>
              <w:spacing w:line="240" w:lineRule="auto"/>
              <w:ind w:left="34" w:right="113" w:hanging="21"/>
              <w:jc w:val="both"/>
              <w:rPr>
                <w:rFonts w:ascii="Times New Roman" w:eastAsia="Times New Roman" w:hAnsi="Times New Roman" w:cs="Times New Roman"/>
                <w:sz w:val="24"/>
                <w:szCs w:val="24"/>
                <w:lang w:val="uk-UA"/>
              </w:rPr>
            </w:pPr>
          </w:p>
          <w:p w14:paraId="24A8DC72" w14:textId="43D64E75" w:rsidR="0073501F" w:rsidRPr="00AC710B" w:rsidRDefault="0073501F" w:rsidP="003D5055">
            <w:pPr>
              <w:pStyle w:val="19"/>
              <w:widowControl w:val="0"/>
              <w:spacing w:line="240" w:lineRule="auto"/>
              <w:ind w:left="34" w:right="113" w:hanging="21"/>
              <w:jc w:val="both"/>
              <w:rPr>
                <w:lang w:val="uk-UA"/>
              </w:rPr>
            </w:pPr>
            <w:r w:rsidRPr="00AC710B">
              <w:rPr>
                <w:rFonts w:ascii="Times New Roman" w:eastAsia="Times New Roman" w:hAnsi="Times New Roman" w:cs="Times New Roman"/>
                <w:sz w:val="24"/>
                <w:szCs w:val="24"/>
                <w:lang w:val="uk-UA"/>
              </w:rPr>
              <w:t>Валютою тендерної пропозиції є гривня</w:t>
            </w:r>
            <w:r w:rsidR="00A60648">
              <w:rPr>
                <w:rFonts w:ascii="Times New Roman" w:eastAsia="Times New Roman" w:hAnsi="Times New Roman" w:cs="Times New Roman"/>
                <w:sz w:val="24"/>
                <w:szCs w:val="24"/>
                <w:lang w:val="uk-UA"/>
              </w:rPr>
              <w:t>.</w:t>
            </w:r>
          </w:p>
          <w:p w14:paraId="7D1DD87A" w14:textId="7F964B5E" w:rsidR="0073501F" w:rsidRPr="00AC710B" w:rsidRDefault="00410A0F" w:rsidP="003D5055">
            <w:pPr>
              <w:pStyle w:val="19"/>
              <w:widowControl w:val="0"/>
              <w:spacing w:line="240" w:lineRule="auto"/>
              <w:ind w:left="34" w:right="113" w:hanging="21"/>
              <w:jc w:val="both"/>
              <w:rPr>
                <w:lang w:val="uk-UA"/>
              </w:rPr>
            </w:pPr>
            <w:r>
              <w:rPr>
                <w:rFonts w:ascii="Times New Roman" w:eastAsia="Times New Roman" w:hAnsi="Times New Roman" w:cs="Times New Roman"/>
                <w:sz w:val="24"/>
                <w:szCs w:val="24"/>
                <w:lang w:val="uk-UA"/>
              </w:rPr>
              <w:t xml:space="preserve"> </w:t>
            </w:r>
          </w:p>
        </w:tc>
      </w:tr>
      <w:tr w:rsidR="0073501F" w14:paraId="25774CD9" w14:textId="77777777" w:rsidTr="00D01C32">
        <w:trPr>
          <w:gridAfter w:val="1"/>
          <w:wAfter w:w="91" w:type="dxa"/>
          <w:trHeight w:val="520"/>
          <w:jc w:val="center"/>
        </w:trPr>
        <w:tc>
          <w:tcPr>
            <w:tcW w:w="576" w:type="dxa"/>
          </w:tcPr>
          <w:p w14:paraId="07766208" w14:textId="4D57EED6" w:rsidR="0073501F" w:rsidRDefault="00D01C32" w:rsidP="003D5055">
            <w:pPr>
              <w:pStyle w:val="19"/>
              <w:widowControl w:val="0"/>
              <w:spacing w:before="144" w:after="144" w:line="240" w:lineRule="auto"/>
              <w:rPr>
                <w:lang w:val="uk-UA"/>
              </w:rPr>
            </w:pPr>
            <w:r>
              <w:rPr>
                <w:rFonts w:ascii="Times New Roman" w:eastAsia="Times New Roman" w:hAnsi="Times New Roman" w:cs="Times New Roman"/>
                <w:sz w:val="24"/>
                <w:szCs w:val="24"/>
                <w:lang w:val="uk-UA"/>
              </w:rPr>
              <w:t>4.9</w:t>
            </w:r>
          </w:p>
        </w:tc>
        <w:tc>
          <w:tcPr>
            <w:tcW w:w="3253" w:type="dxa"/>
            <w:vAlign w:val="center"/>
          </w:tcPr>
          <w:p w14:paraId="639B9450" w14:textId="77777777" w:rsidR="0073501F" w:rsidRDefault="0073501F" w:rsidP="003D5055">
            <w:pPr>
              <w:pStyle w:val="19"/>
              <w:widowControl w:val="0"/>
              <w:spacing w:before="120" w:after="120" w:line="240" w:lineRule="auto"/>
              <w:ind w:right="113"/>
              <w:rPr>
                <w:lang w:val="uk-UA"/>
              </w:rPr>
            </w:pPr>
            <w:r>
              <w:rPr>
                <w:rFonts w:ascii="Times New Roman" w:eastAsia="Times New Roman" w:hAnsi="Times New Roman" w:cs="Times New Roman"/>
                <w:sz w:val="24"/>
                <w:szCs w:val="24"/>
                <w:lang w:val="uk-UA"/>
              </w:rPr>
              <w:t>Інформація  про  мову (мови),  якою  (якими) повинно  бути  складено тендерні пропозиції</w:t>
            </w:r>
          </w:p>
        </w:tc>
        <w:tc>
          <w:tcPr>
            <w:tcW w:w="6929" w:type="dxa"/>
          </w:tcPr>
          <w:p w14:paraId="62959EDF" w14:textId="77777777" w:rsidR="0073501F" w:rsidRPr="00AC710B" w:rsidRDefault="0073501F" w:rsidP="003D5055">
            <w:pPr>
              <w:pStyle w:val="19"/>
              <w:widowControl w:val="0"/>
              <w:spacing w:line="240" w:lineRule="auto"/>
              <w:ind w:left="34" w:right="113" w:hanging="21"/>
              <w:jc w:val="both"/>
              <w:rPr>
                <w:rFonts w:ascii="Times New Roman" w:eastAsia="Times New Roman" w:hAnsi="Times New Roman" w:cs="Times New Roman"/>
                <w:sz w:val="24"/>
                <w:szCs w:val="24"/>
                <w:lang w:val="uk-UA"/>
              </w:rPr>
            </w:pPr>
            <w:r w:rsidRPr="00AC710B">
              <w:rPr>
                <w:rFonts w:ascii="Times New Roman" w:eastAsia="Times New Roman" w:hAnsi="Times New Roman" w:cs="Times New Roman"/>
                <w:sz w:val="24"/>
                <w:szCs w:val="24"/>
                <w:lang w:val="uk-UA"/>
              </w:rPr>
              <w:t>Усі документи, що входять до складу тендерної пропозиції учасника та підготовлені безпосередньо учасником, повинні бути складені українською мовою, якщо інше не передбачено умовами цієї тендерної документації.</w:t>
            </w:r>
          </w:p>
          <w:p w14:paraId="20FCBABD" w14:textId="77777777" w:rsidR="0073501F" w:rsidRPr="00AC710B" w:rsidRDefault="0073501F" w:rsidP="003D5055">
            <w:pPr>
              <w:pStyle w:val="19"/>
              <w:widowControl w:val="0"/>
              <w:spacing w:line="240" w:lineRule="auto"/>
              <w:ind w:left="34" w:right="113" w:hanging="21"/>
              <w:jc w:val="both"/>
              <w:rPr>
                <w:rFonts w:ascii="Times New Roman" w:eastAsia="Times New Roman" w:hAnsi="Times New Roman" w:cs="Times New Roman"/>
                <w:sz w:val="24"/>
                <w:szCs w:val="24"/>
                <w:lang w:val="uk-UA"/>
              </w:rPr>
            </w:pPr>
            <w:r w:rsidRPr="00AC710B">
              <w:rPr>
                <w:rFonts w:ascii="Times New Roman" w:eastAsia="Times New Roman" w:hAnsi="Times New Roman" w:cs="Times New Roman"/>
                <w:sz w:val="24"/>
                <w:szCs w:val="24"/>
                <w:lang w:val="uk-UA"/>
              </w:rPr>
              <w:t xml:space="preserve">Учасники – нерезиденти України, які беруть участь у процедурі закупівлі, можуть додатково подати свою тендерну пропозицію, викладену англійською </w:t>
            </w:r>
            <w:r w:rsidRPr="0037687F">
              <w:rPr>
                <w:rFonts w:ascii="Times New Roman" w:eastAsia="Times New Roman" w:hAnsi="Times New Roman" w:cs="Times New Roman"/>
                <w:sz w:val="24"/>
                <w:szCs w:val="24"/>
                <w:lang w:val="ru-RU"/>
              </w:rPr>
              <w:t>мовою</w:t>
            </w:r>
            <w:r w:rsidRPr="00AC710B">
              <w:rPr>
                <w:rFonts w:ascii="Times New Roman" w:eastAsia="Times New Roman" w:hAnsi="Times New Roman" w:cs="Times New Roman"/>
                <w:sz w:val="24"/>
                <w:szCs w:val="24"/>
                <w:lang w:val="uk-UA"/>
              </w:rPr>
              <w:t>. Тексти на документах повинні бути автентичними, визначальним є текст, викладений українською мовою.</w:t>
            </w:r>
          </w:p>
          <w:p w14:paraId="1A94A374" w14:textId="77777777" w:rsidR="0073501F" w:rsidRPr="00AC710B" w:rsidRDefault="0073501F" w:rsidP="003D5055">
            <w:pPr>
              <w:pStyle w:val="19"/>
              <w:widowControl w:val="0"/>
              <w:spacing w:line="240" w:lineRule="auto"/>
              <w:ind w:left="34" w:right="113" w:hanging="21"/>
              <w:jc w:val="both"/>
              <w:rPr>
                <w:rFonts w:ascii="Times New Roman" w:eastAsia="Times New Roman" w:hAnsi="Times New Roman" w:cs="Times New Roman"/>
                <w:sz w:val="24"/>
                <w:szCs w:val="24"/>
                <w:lang w:val="uk-UA"/>
              </w:rPr>
            </w:pPr>
            <w:r w:rsidRPr="00AC710B">
              <w:rPr>
                <w:rFonts w:ascii="Times New Roman" w:eastAsia="Times New Roman" w:hAnsi="Times New Roman" w:cs="Times New Roman"/>
                <w:sz w:val="24"/>
                <w:szCs w:val="24"/>
                <w:lang w:val="uk-UA"/>
              </w:rPr>
              <w:t xml:space="preserve">У разі надання учасником будь-яких інших документів, складених іноземною мовою, тендерна пропозиція учасника повинна містити їх переклад українською мовою. </w:t>
            </w:r>
          </w:p>
          <w:p w14:paraId="534F54DC" w14:textId="77777777" w:rsidR="0073501F" w:rsidRPr="00AC710B" w:rsidRDefault="0073501F" w:rsidP="003D5055">
            <w:pPr>
              <w:pStyle w:val="19"/>
              <w:widowControl w:val="0"/>
              <w:spacing w:line="240" w:lineRule="auto"/>
              <w:ind w:left="34" w:right="113" w:hanging="21"/>
              <w:jc w:val="both"/>
              <w:rPr>
                <w:rFonts w:ascii="Times New Roman" w:eastAsia="Times New Roman" w:hAnsi="Times New Roman" w:cs="Times New Roman"/>
                <w:sz w:val="24"/>
                <w:szCs w:val="24"/>
                <w:lang w:val="uk-UA"/>
              </w:rPr>
            </w:pPr>
            <w:r w:rsidRPr="00AC710B">
              <w:rPr>
                <w:rFonts w:ascii="Times New Roman" w:eastAsia="Times New Roman" w:hAnsi="Times New Roman" w:cs="Times New Roman"/>
                <w:sz w:val="24"/>
                <w:szCs w:val="24"/>
                <w:lang w:val="uk-UA"/>
              </w:rPr>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можуть виконуватися та зазначаються у тендерній пропозиції мовою оригіналу латиницею або кирилицею.</w:t>
            </w:r>
          </w:p>
        </w:tc>
      </w:tr>
      <w:tr w:rsidR="0073501F" w14:paraId="6399A0FD" w14:textId="77777777" w:rsidTr="00D01C32">
        <w:trPr>
          <w:gridAfter w:val="1"/>
          <w:wAfter w:w="91" w:type="dxa"/>
          <w:trHeight w:val="520"/>
          <w:jc w:val="center"/>
        </w:trPr>
        <w:tc>
          <w:tcPr>
            <w:tcW w:w="10758" w:type="dxa"/>
            <w:gridSpan w:val="3"/>
            <w:vAlign w:val="center"/>
          </w:tcPr>
          <w:p w14:paraId="6CCBDAE6" w14:textId="77777777" w:rsidR="0073501F" w:rsidRPr="00AC710B" w:rsidRDefault="0073501F" w:rsidP="003D5055">
            <w:pPr>
              <w:pStyle w:val="19"/>
              <w:widowControl w:val="0"/>
              <w:spacing w:before="144" w:after="144" w:line="240" w:lineRule="auto"/>
              <w:jc w:val="center"/>
              <w:rPr>
                <w:b/>
                <w:bCs/>
                <w:lang w:val="uk-UA"/>
              </w:rPr>
            </w:pPr>
            <w:r w:rsidRPr="00AC710B">
              <w:rPr>
                <w:rFonts w:ascii="Times New Roman" w:eastAsia="Times New Roman" w:hAnsi="Times New Roman" w:cs="Times New Roman"/>
                <w:b/>
                <w:bCs/>
                <w:sz w:val="24"/>
                <w:szCs w:val="24"/>
                <w:lang w:val="uk-UA"/>
              </w:rPr>
              <w:t>Порядок внесення змін та надання роз’яснень до тендерної документації</w:t>
            </w:r>
          </w:p>
        </w:tc>
      </w:tr>
      <w:tr w:rsidR="0073501F" w14:paraId="0C6B2651" w14:textId="77777777" w:rsidTr="00D01C32">
        <w:trPr>
          <w:gridAfter w:val="1"/>
          <w:wAfter w:w="91" w:type="dxa"/>
          <w:trHeight w:val="537"/>
          <w:jc w:val="center"/>
        </w:trPr>
        <w:tc>
          <w:tcPr>
            <w:tcW w:w="576" w:type="dxa"/>
          </w:tcPr>
          <w:p w14:paraId="17C1F86F" w14:textId="77777777" w:rsidR="0073501F" w:rsidRDefault="0073501F" w:rsidP="003D5055">
            <w:pPr>
              <w:pStyle w:val="19"/>
              <w:widowControl w:val="0"/>
              <w:spacing w:before="144" w:after="144" w:line="240" w:lineRule="auto"/>
              <w:rPr>
                <w:lang w:val="uk-UA"/>
              </w:rPr>
            </w:pPr>
            <w:r>
              <w:rPr>
                <w:rFonts w:ascii="Times New Roman" w:eastAsia="Times New Roman" w:hAnsi="Times New Roman" w:cs="Times New Roman"/>
                <w:sz w:val="24"/>
                <w:szCs w:val="24"/>
                <w:lang w:val="uk-UA"/>
              </w:rPr>
              <w:t>1</w:t>
            </w:r>
          </w:p>
        </w:tc>
        <w:tc>
          <w:tcPr>
            <w:tcW w:w="3253" w:type="dxa"/>
          </w:tcPr>
          <w:p w14:paraId="07646ABB" w14:textId="77777777" w:rsidR="0073501F" w:rsidRDefault="0073501F" w:rsidP="003D5055">
            <w:pPr>
              <w:pStyle w:val="19"/>
              <w:widowControl w:val="0"/>
              <w:spacing w:before="144" w:after="144" w:line="240" w:lineRule="auto"/>
              <w:ind w:right="113"/>
              <w:rPr>
                <w:lang w:val="uk-UA"/>
              </w:rPr>
            </w:pPr>
            <w:r>
              <w:rPr>
                <w:rFonts w:ascii="Times New Roman" w:eastAsia="Times New Roman" w:hAnsi="Times New Roman" w:cs="Times New Roman"/>
                <w:sz w:val="24"/>
                <w:szCs w:val="24"/>
                <w:lang w:val="uk-UA"/>
              </w:rPr>
              <w:t xml:space="preserve">Процедура надання роз’яснень щодо тендерної документації </w:t>
            </w:r>
          </w:p>
        </w:tc>
        <w:tc>
          <w:tcPr>
            <w:tcW w:w="6929" w:type="dxa"/>
          </w:tcPr>
          <w:p w14:paraId="325F4873" w14:textId="77777777" w:rsidR="0073501F" w:rsidRPr="00AC710B" w:rsidRDefault="0073501F" w:rsidP="003D5055">
            <w:pPr>
              <w:pStyle w:val="19"/>
              <w:widowControl w:val="0"/>
              <w:spacing w:after="144" w:line="240" w:lineRule="auto"/>
              <w:ind w:right="113"/>
              <w:jc w:val="both"/>
              <w:rPr>
                <w:lang w:val="uk-UA"/>
              </w:rPr>
            </w:pPr>
            <w:r w:rsidRPr="00AC710B">
              <w:rPr>
                <w:rFonts w:ascii="Times New Roman" w:hAnsi="Times New Roman" w:cs="Times New Roman"/>
                <w:sz w:val="24"/>
                <w:szCs w:val="24"/>
                <w:shd w:val="solid" w:color="FFFFFF" w:fill="FFFFFF"/>
                <w:lang w:val="uk-UA"/>
              </w:rPr>
              <w:t xml:space="preserve">Фізична/юридична особа має право </w:t>
            </w:r>
            <w:r w:rsidRPr="00CD4F52">
              <w:rPr>
                <w:rFonts w:ascii="Times New Roman" w:hAnsi="Times New Roman" w:cs="Times New Roman"/>
                <w:b/>
                <w:sz w:val="24"/>
                <w:szCs w:val="24"/>
                <w:shd w:val="solid" w:color="FFFFFF" w:fill="FFFFFF"/>
                <w:lang w:val="uk-UA"/>
              </w:rPr>
              <w:t>не пізніше ніж за три дні до закінчення строку подання тендерної пропозиції</w:t>
            </w:r>
            <w:r w:rsidRPr="00AC710B">
              <w:rPr>
                <w:rFonts w:ascii="Times New Roman" w:hAnsi="Times New Roman" w:cs="Times New Roman"/>
                <w:sz w:val="24"/>
                <w:szCs w:val="24"/>
                <w:shd w:val="solid" w:color="FFFFFF" w:fill="FFFFFF"/>
                <w:lang w:val="uk-UA"/>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37687F">
              <w:rPr>
                <w:rFonts w:ascii="Times New Roman" w:hAnsi="Times New Roman" w:cs="Times New Roman"/>
                <w:sz w:val="24"/>
                <w:szCs w:val="24"/>
                <w:shd w:val="solid" w:color="FFFFFF" w:fill="FFFFFF"/>
                <w:lang w:val="ru-RU"/>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37687F">
              <w:rPr>
                <w:rFonts w:ascii="Times New Roman" w:hAnsi="Times New Roman" w:cs="Times New Roman"/>
                <w:b/>
                <w:sz w:val="24"/>
                <w:szCs w:val="24"/>
                <w:shd w:val="solid" w:color="FFFFFF" w:fill="FFFFFF"/>
                <w:lang w:val="ru-RU"/>
              </w:rPr>
              <w:t>протягом трьох днів з дня їх оприлюднення</w:t>
            </w:r>
            <w:r w:rsidRPr="0037687F">
              <w:rPr>
                <w:rFonts w:ascii="Times New Roman" w:hAnsi="Times New Roman" w:cs="Times New Roman"/>
                <w:sz w:val="24"/>
                <w:szCs w:val="24"/>
                <w:shd w:val="solid" w:color="FFFFFF" w:fill="FFFFFF"/>
                <w:lang w:val="ru-RU"/>
              </w:rPr>
              <w:t xml:space="preserve"> надати роз’яснення на звернення шляхом оприлюднення його в електронній системі закупівель.</w:t>
            </w:r>
          </w:p>
        </w:tc>
      </w:tr>
      <w:tr w:rsidR="0073501F" w14:paraId="63B4EA48" w14:textId="77777777" w:rsidTr="00D01C32">
        <w:trPr>
          <w:gridAfter w:val="1"/>
          <w:wAfter w:w="91" w:type="dxa"/>
          <w:trHeight w:val="520"/>
          <w:jc w:val="center"/>
        </w:trPr>
        <w:tc>
          <w:tcPr>
            <w:tcW w:w="576" w:type="dxa"/>
          </w:tcPr>
          <w:p w14:paraId="05A9B04B" w14:textId="77777777" w:rsidR="0073501F" w:rsidRDefault="0073501F" w:rsidP="003D5055">
            <w:pPr>
              <w:pStyle w:val="19"/>
              <w:widowControl w:val="0"/>
              <w:spacing w:before="144" w:after="144" w:line="240" w:lineRule="auto"/>
              <w:jc w:val="center"/>
              <w:rPr>
                <w:lang w:val="uk-UA"/>
              </w:rPr>
            </w:pPr>
            <w:r>
              <w:rPr>
                <w:rFonts w:ascii="Times New Roman" w:eastAsia="Times New Roman" w:hAnsi="Times New Roman" w:cs="Times New Roman"/>
                <w:sz w:val="24"/>
                <w:szCs w:val="24"/>
                <w:lang w:val="uk-UA"/>
              </w:rPr>
              <w:t>2</w:t>
            </w:r>
          </w:p>
        </w:tc>
        <w:tc>
          <w:tcPr>
            <w:tcW w:w="3253" w:type="dxa"/>
          </w:tcPr>
          <w:p w14:paraId="59DCEFEE" w14:textId="77777777" w:rsidR="0073501F" w:rsidRDefault="0073501F" w:rsidP="003D5055">
            <w:pPr>
              <w:pStyle w:val="19"/>
              <w:widowControl w:val="0"/>
              <w:spacing w:before="144" w:after="144" w:line="240" w:lineRule="auto"/>
              <w:ind w:right="113"/>
              <w:rPr>
                <w:lang w:val="uk-UA"/>
              </w:rPr>
            </w:pPr>
            <w:r>
              <w:rPr>
                <w:rFonts w:ascii="Times New Roman" w:eastAsia="Times New Roman" w:hAnsi="Times New Roman" w:cs="Times New Roman"/>
                <w:sz w:val="24"/>
                <w:szCs w:val="24"/>
                <w:lang w:val="uk-UA"/>
              </w:rPr>
              <w:t>Внесення змін до тендерної документації</w:t>
            </w:r>
          </w:p>
        </w:tc>
        <w:tc>
          <w:tcPr>
            <w:tcW w:w="6929" w:type="dxa"/>
          </w:tcPr>
          <w:p w14:paraId="0BED70A1" w14:textId="3A012B11" w:rsidR="0073501F" w:rsidRPr="00470A6D" w:rsidRDefault="0073501F" w:rsidP="003D5055">
            <w:pPr>
              <w:jc w:val="both"/>
              <w:rPr>
                <w:b/>
                <w:shd w:val="solid" w:color="FFFFFF" w:fill="FFFFFF"/>
              </w:rPr>
            </w:pPr>
            <w:r>
              <w:rPr>
                <w:shd w:val="solid" w:color="FFFFFF" w:fill="FFFFFF"/>
                <w:lang w:eastAsia="en-US"/>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w:t>
            </w:r>
            <w:r w:rsidRPr="00410A0F">
              <w:rPr>
                <w:shd w:val="solid" w:color="FFFFFF" w:fill="FFFFFF"/>
                <w:lang w:eastAsia="en-US"/>
              </w:rPr>
              <w:t xml:space="preserve">контролю </w:t>
            </w:r>
            <w:r w:rsidRPr="00410A0F">
              <w:rPr>
                <w:shd w:val="solid" w:color="FFFFFF" w:fill="FFFFFF"/>
                <w:lang w:eastAsia="en-US"/>
              </w:rPr>
              <w:lastRenderedPageBreak/>
              <w:t>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410A0F" w:rsidRPr="00410A0F">
              <w:rPr>
                <w:shd w:val="solid" w:color="FFFFFF" w:fill="FFFFFF"/>
                <w:lang w:eastAsia="en-US"/>
              </w:rPr>
              <w:t>,</w:t>
            </w:r>
            <w:r w:rsidR="00410A0F" w:rsidRPr="00410A0F">
              <w:rPr>
                <w:lang w:eastAsia="uk-UA"/>
              </w:rPr>
              <w:t xml:space="preserve"> а саме в оголошенні про проведення відкритих торгів,</w:t>
            </w:r>
            <w:r w:rsidRPr="00410A0F">
              <w:rPr>
                <w:shd w:val="solid" w:color="FFFFFF" w:fill="FFFFFF"/>
                <w:lang w:eastAsia="en-US"/>
              </w:rPr>
              <w:t xml:space="preserve"> таким чином, щоб з моменту внесення змін до тендерної документації до закінчення кінцевого </w:t>
            </w:r>
            <w:r>
              <w:rPr>
                <w:shd w:val="solid" w:color="FFFFFF" w:fill="FFFFFF"/>
                <w:lang w:eastAsia="en-US"/>
              </w:rPr>
              <w:t xml:space="preserve">строку подання тендерних пропозицій </w:t>
            </w:r>
            <w:r w:rsidRPr="00470A6D">
              <w:rPr>
                <w:b/>
                <w:shd w:val="solid" w:color="FFFFFF" w:fill="FFFFFF"/>
                <w:lang w:eastAsia="en-US"/>
              </w:rPr>
              <w:t>залишалося не менше чотирьох днів.</w:t>
            </w:r>
          </w:p>
          <w:p w14:paraId="2F068AEF" w14:textId="77777777" w:rsidR="0073501F" w:rsidRPr="00AF77E5" w:rsidRDefault="0073501F" w:rsidP="003D5055">
            <w:pPr>
              <w:jc w:val="both"/>
              <w:rPr>
                <w:shd w:val="solid" w:color="FFFFFF" w:fill="FFFFFF"/>
              </w:rPr>
            </w:pPr>
            <w:r>
              <w:rPr>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w:t>
            </w:r>
            <w:r w:rsidRPr="00AF77E5">
              <w:rPr>
                <w:shd w:val="solid" w:color="FFFFFF" w:fill="FFFFFF"/>
                <w:lang w:eastAsia="en-US"/>
              </w:rPr>
              <w:t>дня з дня прийняття рішення про їх внесення.</w:t>
            </w:r>
          </w:p>
          <w:p w14:paraId="290CC060" w14:textId="77777777" w:rsidR="0073501F" w:rsidRPr="00AF77E5" w:rsidRDefault="0073501F" w:rsidP="003D5055">
            <w:pPr>
              <w:jc w:val="both"/>
              <w:rPr>
                <w:shd w:val="solid" w:color="FFFFFF" w:fill="FFFFFF"/>
              </w:rPr>
            </w:pPr>
            <w:r w:rsidRPr="00AF77E5">
              <w:rPr>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14:paraId="693CFCA3" w14:textId="77777777" w:rsidR="0073501F" w:rsidRDefault="0073501F" w:rsidP="003D5055">
            <w:pPr>
              <w:pStyle w:val="19"/>
              <w:widowControl w:val="0"/>
              <w:spacing w:line="240" w:lineRule="auto"/>
              <w:ind w:right="113" w:hanging="21"/>
              <w:jc w:val="both"/>
              <w:rPr>
                <w:lang w:val="uk-UA"/>
              </w:rPr>
            </w:pPr>
            <w:r w:rsidRPr="0037687F">
              <w:rPr>
                <w:rFonts w:ascii="Times New Roman" w:hAnsi="Times New Roman" w:cs="Times New Roman"/>
                <w:sz w:val="24"/>
                <w:szCs w:val="24"/>
                <w:shd w:val="solid" w:color="FFFFFF" w:fill="FFFFFF"/>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73501F" w14:paraId="6555D2F8" w14:textId="77777777" w:rsidTr="00D01C32">
        <w:trPr>
          <w:gridAfter w:val="1"/>
          <w:wAfter w:w="91" w:type="dxa"/>
          <w:trHeight w:val="520"/>
          <w:jc w:val="center"/>
        </w:trPr>
        <w:tc>
          <w:tcPr>
            <w:tcW w:w="10758" w:type="dxa"/>
            <w:gridSpan w:val="3"/>
            <w:vAlign w:val="center"/>
          </w:tcPr>
          <w:p w14:paraId="2E8CA9AB" w14:textId="77777777" w:rsidR="0073501F" w:rsidRDefault="0073501F" w:rsidP="003D5055">
            <w:pPr>
              <w:pStyle w:val="19"/>
              <w:widowControl w:val="0"/>
              <w:spacing w:before="96" w:after="96" w:line="240" w:lineRule="auto"/>
              <w:jc w:val="center"/>
              <w:rPr>
                <w:b/>
                <w:bCs/>
                <w:lang w:val="uk-UA"/>
              </w:rPr>
            </w:pPr>
            <w:r>
              <w:rPr>
                <w:rFonts w:ascii="Times New Roman" w:eastAsia="Times New Roman" w:hAnsi="Times New Roman" w:cs="Times New Roman"/>
                <w:b/>
                <w:bCs/>
                <w:sz w:val="24"/>
                <w:szCs w:val="24"/>
                <w:lang w:val="uk-UA"/>
              </w:rPr>
              <w:lastRenderedPageBreak/>
              <w:t xml:space="preserve">Інструкція з підготовки тендерної пропозиції </w:t>
            </w:r>
          </w:p>
        </w:tc>
      </w:tr>
      <w:tr w:rsidR="0073501F" w14:paraId="049A6B17" w14:textId="77777777" w:rsidTr="00D01C32">
        <w:trPr>
          <w:gridAfter w:val="1"/>
          <w:wAfter w:w="91" w:type="dxa"/>
          <w:trHeight w:val="520"/>
          <w:jc w:val="center"/>
        </w:trPr>
        <w:tc>
          <w:tcPr>
            <w:tcW w:w="576" w:type="dxa"/>
          </w:tcPr>
          <w:p w14:paraId="288B69BC" w14:textId="77777777" w:rsidR="0073501F" w:rsidRDefault="0073501F" w:rsidP="003D5055">
            <w:pPr>
              <w:pStyle w:val="19"/>
              <w:widowControl w:val="0"/>
              <w:spacing w:before="96" w:after="96" w:line="240" w:lineRule="auto"/>
              <w:jc w:val="center"/>
              <w:rPr>
                <w:lang w:val="uk-UA"/>
              </w:rPr>
            </w:pPr>
            <w:r>
              <w:rPr>
                <w:rFonts w:ascii="Times New Roman" w:eastAsia="Times New Roman" w:hAnsi="Times New Roman" w:cs="Times New Roman"/>
                <w:sz w:val="24"/>
                <w:szCs w:val="24"/>
                <w:lang w:val="uk-UA"/>
              </w:rPr>
              <w:t>1</w:t>
            </w:r>
          </w:p>
        </w:tc>
        <w:tc>
          <w:tcPr>
            <w:tcW w:w="3253" w:type="dxa"/>
          </w:tcPr>
          <w:p w14:paraId="07640B85" w14:textId="77777777" w:rsidR="0073501F" w:rsidRDefault="0073501F" w:rsidP="003D5055">
            <w:pPr>
              <w:pStyle w:val="19"/>
              <w:widowControl w:val="0"/>
              <w:spacing w:before="96" w:after="96" w:line="240" w:lineRule="auto"/>
              <w:ind w:right="113"/>
              <w:jc w:val="both"/>
              <w:rPr>
                <w:lang w:val="uk-UA"/>
              </w:rPr>
            </w:pPr>
            <w:r>
              <w:rPr>
                <w:rFonts w:ascii="Times New Roman" w:eastAsia="Times New Roman" w:hAnsi="Times New Roman" w:cs="Times New Roman"/>
                <w:sz w:val="24"/>
                <w:szCs w:val="24"/>
                <w:lang w:val="uk-UA"/>
              </w:rPr>
              <w:t>Зміст і спосіб подання тендерної пропозиції</w:t>
            </w:r>
          </w:p>
        </w:tc>
        <w:tc>
          <w:tcPr>
            <w:tcW w:w="6929" w:type="dxa"/>
          </w:tcPr>
          <w:p w14:paraId="241AA5F7" w14:textId="7FEE1EC7" w:rsidR="0073501F" w:rsidRPr="00F41F38" w:rsidRDefault="00F41F38" w:rsidP="00F41F38">
            <w:pPr>
              <w:widowControl w:val="0"/>
              <w:jc w:val="both"/>
              <w:rPr>
                <w:rFonts w:eastAsia="Times New Roman"/>
              </w:rPr>
            </w:pPr>
            <w:r w:rsidRPr="00F41F38">
              <w:rPr>
                <w:rFonts w:eastAsia="Times New Roman"/>
              </w:rPr>
              <w:t xml:space="preserve">1.1. </w:t>
            </w:r>
            <w:r w:rsidR="0073501F" w:rsidRPr="00F41F38">
              <w:rPr>
                <w:rFonts w:eastAsia="Times New Roman"/>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із сканованими копіями нижчезазначених документів:</w:t>
            </w:r>
          </w:p>
          <w:p w14:paraId="2D5DB47F" w14:textId="72C39C7B" w:rsidR="0073501F" w:rsidRPr="00F41F38" w:rsidRDefault="0073501F" w:rsidP="003D5055">
            <w:pPr>
              <w:widowControl w:val="0"/>
              <w:autoSpaceDE w:val="0"/>
              <w:autoSpaceDN w:val="0"/>
              <w:jc w:val="both"/>
              <w:rPr>
                <w:rFonts w:eastAsia="Times New Roman"/>
                <w:b/>
              </w:rPr>
            </w:pPr>
            <w:r w:rsidRPr="00F41F38">
              <w:rPr>
                <w:rFonts w:eastAsia="Times New Roman"/>
              </w:rPr>
              <w:t xml:space="preserve"> -</w:t>
            </w:r>
            <w:r w:rsidR="0074525D">
              <w:rPr>
                <w:rFonts w:eastAsia="Times New Roman"/>
              </w:rPr>
              <w:t xml:space="preserve"> </w:t>
            </w:r>
            <w:r w:rsidRPr="00F41F38">
              <w:rPr>
                <w:rFonts w:eastAsia="Times New Roman"/>
              </w:rPr>
              <w:t>інформації щодо відповідності учасника вимогам, визначеним</w:t>
            </w:r>
            <w:r w:rsidR="004F66E2" w:rsidRPr="00F41F38">
              <w:rPr>
                <w:rFonts w:eastAsia="Times New Roman"/>
              </w:rPr>
              <w:t xml:space="preserve"> у п. 44</w:t>
            </w:r>
            <w:r w:rsidRPr="00F41F38">
              <w:rPr>
                <w:rFonts w:eastAsia="Times New Roman"/>
              </w:rPr>
              <w:t xml:space="preserve"> </w:t>
            </w:r>
            <w:r w:rsidR="004F66E2" w:rsidRPr="00F41F38">
              <w:rPr>
                <w:rFonts w:eastAsia="Times New Roman"/>
              </w:rPr>
              <w:t xml:space="preserve">Особливостей  </w:t>
            </w:r>
            <w:r w:rsidR="009A4CF9" w:rsidRPr="00F41F38">
              <w:rPr>
                <w:rFonts w:eastAsia="Times New Roman"/>
                <w:b/>
              </w:rPr>
              <w:t xml:space="preserve">у відповідності до </w:t>
            </w:r>
            <w:r w:rsidR="004F66E2" w:rsidRPr="00F41F38">
              <w:rPr>
                <w:rFonts w:eastAsia="Times New Roman"/>
                <w:b/>
              </w:rPr>
              <w:t>Додатк</w:t>
            </w:r>
            <w:r w:rsidR="009A4CF9" w:rsidRPr="00F41F38">
              <w:rPr>
                <w:rFonts w:eastAsia="Times New Roman"/>
                <w:b/>
              </w:rPr>
              <w:t>у</w:t>
            </w:r>
            <w:r w:rsidR="004F66E2" w:rsidRPr="00F41F38">
              <w:rPr>
                <w:rFonts w:eastAsia="Times New Roman"/>
                <w:b/>
              </w:rPr>
              <w:t xml:space="preserve"> № 2 тендерної документації</w:t>
            </w:r>
            <w:r w:rsidR="009A4CF9" w:rsidRPr="00F41F38">
              <w:rPr>
                <w:rFonts w:eastAsia="Times New Roman"/>
                <w:b/>
              </w:rPr>
              <w:t>.</w:t>
            </w:r>
          </w:p>
          <w:p w14:paraId="7EE235B6" w14:textId="6E6F3E40" w:rsidR="0073501F" w:rsidRPr="00F41F38" w:rsidRDefault="0073501F" w:rsidP="003D5055">
            <w:pPr>
              <w:shd w:val="clear" w:color="auto" w:fill="FFFFFF"/>
              <w:jc w:val="both"/>
              <w:rPr>
                <w:rFonts w:eastAsia="Times New Roman"/>
                <w:b/>
                <w:lang w:eastAsia="en-US" w:bidi="as-IN"/>
              </w:rPr>
            </w:pPr>
            <w:r w:rsidRPr="00F41F38">
              <w:rPr>
                <w:rFonts w:eastAsia="Times New Roman"/>
                <w:lang w:eastAsia="en-US" w:bidi="as-IN"/>
              </w:rPr>
              <w:t xml:space="preserve">  -</w:t>
            </w:r>
            <w:r w:rsidR="0074525D">
              <w:rPr>
                <w:rFonts w:eastAsia="Times New Roman"/>
                <w:lang w:eastAsia="en-US" w:bidi="as-IN"/>
              </w:rPr>
              <w:t xml:space="preserve"> </w:t>
            </w:r>
            <w:r w:rsidRPr="00F41F38">
              <w:rPr>
                <w:rFonts w:eastAsia="Times New Roman"/>
                <w:lang w:eastAsia="en-US" w:bidi="as-IN"/>
              </w:rPr>
              <w:t xml:space="preserve">перелік документів та інформації  для підтвердження відповідності Учасника кваліфікаційним критеріям </w:t>
            </w:r>
            <w:r w:rsidR="009A4CF9" w:rsidRPr="00F41F38">
              <w:rPr>
                <w:rFonts w:eastAsia="Times New Roman"/>
                <w:b/>
                <w:lang w:eastAsia="en-US" w:bidi="as-IN"/>
              </w:rPr>
              <w:t xml:space="preserve"> відповідно до </w:t>
            </w:r>
            <w:r w:rsidRPr="00F41F38">
              <w:rPr>
                <w:rFonts w:eastAsia="Times New Roman"/>
                <w:b/>
                <w:lang w:eastAsia="en-US" w:bidi="as-IN"/>
              </w:rPr>
              <w:t>Додатк</w:t>
            </w:r>
            <w:r w:rsidR="009A4CF9" w:rsidRPr="00F41F38">
              <w:rPr>
                <w:rFonts w:eastAsia="Times New Roman"/>
                <w:b/>
                <w:lang w:eastAsia="en-US" w:bidi="as-IN"/>
              </w:rPr>
              <w:t>у</w:t>
            </w:r>
            <w:r w:rsidRPr="00F41F38">
              <w:rPr>
                <w:rFonts w:eastAsia="Times New Roman"/>
                <w:b/>
                <w:lang w:eastAsia="en-US" w:bidi="as-IN"/>
              </w:rPr>
              <w:t xml:space="preserve"> № 1 тендерної документації</w:t>
            </w:r>
          </w:p>
          <w:p w14:paraId="4733958E" w14:textId="62020DA2" w:rsidR="0073501F" w:rsidRPr="00F41F38" w:rsidRDefault="0073501F" w:rsidP="003D5055">
            <w:pPr>
              <w:widowControl w:val="0"/>
              <w:autoSpaceDE w:val="0"/>
              <w:autoSpaceDN w:val="0"/>
              <w:jc w:val="both"/>
              <w:rPr>
                <w:rFonts w:eastAsia="Times New Roman"/>
              </w:rPr>
            </w:pPr>
            <w:r w:rsidRPr="00F41F38">
              <w:rPr>
                <w:rFonts w:eastAsia="Times New Roman"/>
              </w:rPr>
              <w:t xml:space="preserve"> - </w:t>
            </w:r>
            <w:r w:rsidRPr="00F41F38">
              <w:t>інформаці</w:t>
            </w:r>
            <w:r w:rsidR="003C1F71">
              <w:t>ю</w:t>
            </w:r>
            <w:r w:rsidRPr="00F41F38">
              <w:t xml:space="preserve"> про необхідні технічні, якісні та кількісні характеристики предмета закупівлі відповідно</w:t>
            </w:r>
            <w:r w:rsidRPr="00F41F38">
              <w:rPr>
                <w:rFonts w:eastAsia="Times New Roman"/>
                <w:b/>
              </w:rPr>
              <w:t xml:space="preserve"> до Додатку № </w:t>
            </w:r>
            <w:r w:rsidRPr="0037687F">
              <w:rPr>
                <w:rFonts w:eastAsia="Times New Roman"/>
                <w:b/>
              </w:rPr>
              <w:t>4</w:t>
            </w:r>
            <w:r w:rsidRPr="00F41F38">
              <w:rPr>
                <w:rFonts w:eastAsia="Times New Roman"/>
              </w:rPr>
              <w:t xml:space="preserve"> </w:t>
            </w:r>
            <w:r w:rsidRPr="00F41F38">
              <w:rPr>
                <w:rFonts w:eastAsia="Times New Roman"/>
                <w:b/>
              </w:rPr>
              <w:t>тендерної документації;</w:t>
            </w:r>
          </w:p>
          <w:p w14:paraId="20FD4DF7" w14:textId="77777777" w:rsidR="0073501F" w:rsidRPr="00F41F38" w:rsidRDefault="0073501F" w:rsidP="003D5055">
            <w:pPr>
              <w:widowControl w:val="0"/>
              <w:autoSpaceDE w:val="0"/>
              <w:autoSpaceDN w:val="0"/>
              <w:jc w:val="both"/>
              <w:rPr>
                <w:rFonts w:eastAsia="Times New Roman"/>
              </w:rPr>
            </w:pPr>
            <w:r w:rsidRPr="00F41F38">
              <w:rPr>
                <w:rFonts w:eastAsia="Times New Roman"/>
              </w:rPr>
              <w:t xml:space="preserve"> -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30A4CD5B" w14:textId="77777777" w:rsidR="0073501F" w:rsidRPr="00F41F38" w:rsidRDefault="0073501F" w:rsidP="003D5055">
            <w:pPr>
              <w:keepNext/>
              <w:keepLines/>
              <w:suppressLineNumbers/>
              <w:tabs>
                <w:tab w:val="left" w:pos="900"/>
              </w:tabs>
              <w:autoSpaceDE w:val="0"/>
              <w:autoSpaceDN w:val="0"/>
              <w:ind w:firstLine="281"/>
              <w:jc w:val="both"/>
              <w:rPr>
                <w:rFonts w:eastAsia="Times New Roman"/>
              </w:rPr>
            </w:pPr>
            <w:r w:rsidRPr="00F41F38">
              <w:rPr>
                <w:rFonts w:eastAsia="Times New Roman"/>
                <w:b/>
                <w:u w:val="single"/>
              </w:rPr>
              <w:lastRenderedPageBreak/>
              <w:t>для керівника учасника</w:t>
            </w:r>
            <w:r w:rsidRPr="00F41F38">
              <w:rPr>
                <w:rFonts w:eastAsia="Times New Roman"/>
              </w:rPr>
              <w:t xml:space="preserve"> – випискою з протоколу зборів засновників або копією протоколу зборів засновників, копією наказу про призначення, а/або іншим документом, що підтверджує повноваження керівника учасника;</w:t>
            </w:r>
          </w:p>
          <w:p w14:paraId="3D66E09E" w14:textId="77777777" w:rsidR="0073501F" w:rsidRPr="00F41F38" w:rsidRDefault="0073501F" w:rsidP="003D5055">
            <w:pPr>
              <w:keepNext/>
              <w:keepLines/>
              <w:suppressLineNumbers/>
              <w:tabs>
                <w:tab w:val="left" w:pos="900"/>
              </w:tabs>
              <w:autoSpaceDE w:val="0"/>
              <w:autoSpaceDN w:val="0"/>
              <w:ind w:firstLine="281"/>
              <w:jc w:val="both"/>
              <w:rPr>
                <w:rFonts w:eastAsia="Times New Roman"/>
              </w:rPr>
            </w:pPr>
            <w:r w:rsidRPr="00F41F38">
              <w:rPr>
                <w:rFonts w:eastAsia="Times New Roman"/>
                <w:b/>
                <w:u w:val="single"/>
              </w:rPr>
              <w:t>для іншої посадової особи учасника</w:t>
            </w:r>
            <w:r w:rsidRPr="00F41F38">
              <w:rPr>
                <w:rFonts w:eastAsia="Times New Roman"/>
              </w:rPr>
              <w:t xml:space="preserve">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підтверджує повноваження посадової особи учасника, яка надала довіреність (доручення);</w:t>
            </w:r>
          </w:p>
          <w:p w14:paraId="2EC3EEF5" w14:textId="43C89FF0" w:rsidR="0073501F" w:rsidRPr="00F41F38" w:rsidRDefault="0073501F" w:rsidP="003D5055">
            <w:pPr>
              <w:keepNext/>
              <w:keepLines/>
              <w:suppressLineNumbers/>
              <w:tabs>
                <w:tab w:val="left" w:pos="900"/>
              </w:tabs>
              <w:autoSpaceDE w:val="0"/>
              <w:autoSpaceDN w:val="0"/>
              <w:jc w:val="both"/>
              <w:rPr>
                <w:rFonts w:eastAsia="Times New Roman"/>
                <w:b/>
              </w:rPr>
            </w:pPr>
            <w:r w:rsidRPr="00F41F38">
              <w:rPr>
                <w:rFonts w:eastAsia="Times New Roman"/>
              </w:rPr>
              <w:t xml:space="preserve"> -</w:t>
            </w:r>
            <w:r w:rsidRPr="0037687F">
              <w:rPr>
                <w:rFonts w:eastAsia="Times New Roman"/>
                <w:lang w:val="ru-RU"/>
              </w:rPr>
              <w:t xml:space="preserve"> </w:t>
            </w:r>
            <w:r w:rsidRPr="00F41F38">
              <w:rPr>
                <w:rFonts w:eastAsia="Times New Roman"/>
              </w:rPr>
              <w:t xml:space="preserve">Проект Договору на закупівлю, підписаний уповноваженою особою Учасника із заповнення реквізитів Учасника згідно форми, наведеної </w:t>
            </w:r>
            <w:r w:rsidRPr="00F41F38">
              <w:rPr>
                <w:rFonts w:eastAsia="Times New Roman"/>
                <w:b/>
              </w:rPr>
              <w:t xml:space="preserve">у Додатку № </w:t>
            </w:r>
            <w:r w:rsidRPr="0037687F">
              <w:rPr>
                <w:rFonts w:eastAsia="Times New Roman"/>
                <w:b/>
                <w:lang w:val="ru-RU"/>
              </w:rPr>
              <w:t xml:space="preserve">5 </w:t>
            </w:r>
            <w:r w:rsidRPr="00F41F38">
              <w:rPr>
                <w:rFonts w:eastAsia="Times New Roman"/>
                <w:b/>
              </w:rPr>
              <w:t>тендерної документації.</w:t>
            </w:r>
          </w:p>
          <w:p w14:paraId="02AC8EA3" w14:textId="4CC01ECC" w:rsidR="00FD41D6" w:rsidRPr="00F41F38" w:rsidRDefault="00FD41D6" w:rsidP="003D5055">
            <w:pPr>
              <w:keepNext/>
              <w:keepLines/>
              <w:suppressLineNumbers/>
              <w:tabs>
                <w:tab w:val="left" w:pos="900"/>
              </w:tabs>
              <w:autoSpaceDE w:val="0"/>
              <w:autoSpaceDN w:val="0"/>
              <w:jc w:val="both"/>
              <w:rPr>
                <w:rFonts w:eastAsia="Times New Roman"/>
                <w:b/>
              </w:rPr>
            </w:pPr>
            <w:r w:rsidRPr="00F41F38">
              <w:rPr>
                <w:color w:val="000000"/>
              </w:rPr>
              <w:t xml:space="preserve"> - інші документи, які передбачені тендерною документацією.</w:t>
            </w:r>
          </w:p>
          <w:p w14:paraId="2DB2F383" w14:textId="77777777" w:rsidR="0073501F" w:rsidRPr="00F41F38" w:rsidRDefault="0073501F" w:rsidP="003D5055">
            <w:pPr>
              <w:shd w:val="clear" w:color="auto" w:fill="FFFFFF"/>
              <w:jc w:val="both"/>
              <w:rPr>
                <w:rFonts w:eastAsia="Times New Roman"/>
                <w:b/>
                <w:lang w:eastAsia="en-US" w:bidi="as-IN"/>
              </w:rPr>
            </w:pPr>
            <w:r w:rsidRPr="00F41F38">
              <w:rPr>
                <w:rFonts w:eastAsia="Times New Roman"/>
                <w:lang w:eastAsia="en-US" w:bidi="as-IN"/>
              </w:rPr>
              <w:t xml:space="preserve">Інша інформація встановлена відповідно до законодавства для Учасників — юридичних осіб, фізичних осіб та фізичних осіб — підприємців, у тому числі: </w:t>
            </w:r>
          </w:p>
          <w:p w14:paraId="4534BF82" w14:textId="77777777" w:rsidR="0073501F" w:rsidRPr="00F41F38" w:rsidRDefault="0073501F" w:rsidP="003D5055">
            <w:pPr>
              <w:contextualSpacing/>
              <w:jc w:val="both"/>
              <w:rPr>
                <w:rStyle w:val="xfm68404770"/>
              </w:rPr>
            </w:pPr>
            <w:r w:rsidRPr="00F41F38">
              <w:rPr>
                <w:rStyle w:val="xfm68404770"/>
              </w:rPr>
              <w:t xml:space="preserve">завіреної підписом Учасника копії або оригіналу Статуту (для юридичних осіб) або іншого установчого документу із змінами та доповненнями </w:t>
            </w:r>
            <w:r w:rsidRPr="00F41F38">
              <w:rPr>
                <w:bCs/>
                <w:spacing w:val="2"/>
              </w:rPr>
              <w:t xml:space="preserve">(у разі якщо на статуті відсутня відмітка державної реєстрації, необхідно разом із статутом надати копію Опису документів, що надаються державному реєстратору для проведення реєстраційної дії, з кодом доступу дорезультату надання адміністративних послуг. </w:t>
            </w:r>
            <w:r w:rsidRPr="00F41F38">
              <w:rPr>
                <w:rStyle w:val="xfm68404770"/>
              </w:rPr>
              <w:t>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p>
          <w:p w14:paraId="13A3ACAE" w14:textId="77777777" w:rsidR="0073501F" w:rsidRPr="00F41F38" w:rsidRDefault="0073501F" w:rsidP="003D5055">
            <w:pPr>
              <w:contextualSpacing/>
              <w:jc w:val="both"/>
              <w:rPr>
                <w:bCs/>
              </w:rPr>
            </w:pPr>
            <w:r w:rsidRPr="00F41F38">
              <w:rPr>
                <w:rStyle w:val="xfm68404770"/>
              </w:rPr>
              <w:t xml:space="preserve"> - </w:t>
            </w:r>
            <w:r w:rsidRPr="00F41F38">
              <w:rPr>
                <w:bCs/>
              </w:rPr>
              <w:t>завіреної підписом Учасника копії або оригіналу витягу (свідоцтва, виписки) з реєстру платників ПДВ - у разі сплати Учасником ПДВ, або завіреної підписом Учасника копії або оригіналу свідоцтва про право сплати єдиного податку чи копія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p w14:paraId="09244982" w14:textId="5C9A7BAF" w:rsidR="0073501F" w:rsidRPr="00F41F38" w:rsidRDefault="0073501F" w:rsidP="003D5055">
            <w:pPr>
              <w:jc w:val="both"/>
              <w:rPr>
                <w:b/>
                <w:bCs/>
              </w:rPr>
            </w:pPr>
            <w:r w:rsidRPr="0037687F">
              <w:rPr>
                <w:bCs/>
                <w:lang w:val="ru-RU"/>
              </w:rPr>
              <w:t xml:space="preserve">- </w:t>
            </w:r>
            <w:r w:rsidRPr="00F41F38">
              <w:rPr>
                <w:bCs/>
              </w:rPr>
              <w:t xml:space="preserve">тендерної пропозиції, згідно форми, наведеної </w:t>
            </w:r>
            <w:r w:rsidRPr="00F41F38">
              <w:rPr>
                <w:b/>
                <w:bCs/>
              </w:rPr>
              <w:t xml:space="preserve">у Додатку </w:t>
            </w:r>
            <w:r w:rsidRPr="0037687F">
              <w:rPr>
                <w:b/>
                <w:bCs/>
                <w:lang w:val="ru-RU"/>
              </w:rPr>
              <w:t>3</w:t>
            </w:r>
            <w:r w:rsidRPr="00F41F38">
              <w:rPr>
                <w:b/>
                <w:bCs/>
              </w:rPr>
              <w:t xml:space="preserve"> тендерної документації</w:t>
            </w:r>
            <w:r w:rsidR="004007F7" w:rsidRPr="00F41F38">
              <w:rPr>
                <w:b/>
                <w:bCs/>
              </w:rPr>
              <w:t>.</w:t>
            </w:r>
          </w:p>
          <w:p w14:paraId="50F457BC" w14:textId="2358B2CC" w:rsidR="004007F7" w:rsidRPr="00F41F38" w:rsidRDefault="00F41F38" w:rsidP="004007F7">
            <w:pPr>
              <w:ind w:right="15"/>
              <w:jc w:val="both"/>
              <w:textAlignment w:val="baseline"/>
            </w:pPr>
            <w:r w:rsidRPr="00F41F38">
              <w:rPr>
                <w:rStyle w:val="rvts23"/>
              </w:rPr>
              <w:t xml:space="preserve">1.2. </w:t>
            </w:r>
            <w:r w:rsidR="004007F7" w:rsidRPr="00F41F38">
              <w:rPr>
                <w:rStyle w:val="rvts23"/>
              </w:rPr>
              <w:t>В</w:t>
            </w:r>
            <w:r w:rsidR="004007F7" w:rsidRPr="00F41F38">
              <w:t>ідповідно до вимог п. 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14:paraId="48D69812" w14:textId="77777777" w:rsidR="004007F7" w:rsidRPr="00F41F38" w:rsidRDefault="004007F7" w:rsidP="004007F7">
            <w:pPr>
              <w:ind w:right="15" w:firstLine="426"/>
              <w:jc w:val="both"/>
              <w:textAlignment w:val="baseline"/>
              <w:rPr>
                <w:lang w:eastAsia="uk-UA"/>
              </w:rPr>
            </w:pPr>
            <w:r w:rsidRPr="00F41F38">
              <w:t xml:space="preserve">- </w:t>
            </w:r>
            <w:r w:rsidRPr="00F41F38">
              <w:rPr>
                <w:rStyle w:val="rvts0"/>
              </w:rPr>
              <w:t>громадяни Російської Федерації, крім тих, що проживають на території України на законних підставах</w:t>
            </w:r>
            <w:r w:rsidRPr="00F41F38">
              <w:rPr>
                <w:lang w:eastAsia="uk-UA"/>
              </w:rPr>
              <w:t>;</w:t>
            </w:r>
          </w:p>
          <w:p w14:paraId="6B94BD08" w14:textId="77777777" w:rsidR="004007F7" w:rsidRPr="00F41F38" w:rsidRDefault="004007F7" w:rsidP="004007F7">
            <w:pPr>
              <w:ind w:right="15" w:firstLine="426"/>
              <w:jc w:val="both"/>
              <w:textAlignment w:val="baseline"/>
              <w:rPr>
                <w:lang w:eastAsia="uk-UA"/>
              </w:rPr>
            </w:pPr>
            <w:r w:rsidRPr="00F41F38">
              <w:rPr>
                <w:lang w:eastAsia="uk-UA"/>
              </w:rPr>
              <w:t>- юридичні особи, створені та зареєстровані відповідно до законодавства Російської Федерації;</w:t>
            </w:r>
          </w:p>
          <w:p w14:paraId="4424DB96" w14:textId="77777777" w:rsidR="004007F7" w:rsidRPr="00F41F38" w:rsidRDefault="004007F7" w:rsidP="004007F7">
            <w:pPr>
              <w:ind w:right="15" w:firstLine="426"/>
              <w:jc w:val="both"/>
              <w:textAlignment w:val="baseline"/>
              <w:rPr>
                <w:lang w:eastAsia="uk-UA"/>
              </w:rPr>
            </w:pPr>
            <w:r w:rsidRPr="00F41F38">
              <w:rPr>
                <w:lang w:eastAsia="uk-UA"/>
              </w:rPr>
              <w:t xml:space="preserve">- </w:t>
            </w:r>
            <w:r w:rsidRPr="00F41F38">
              <w:rPr>
                <w:rStyle w:val="rvts0"/>
              </w:rPr>
              <w:t xml:space="preserve">юридичні особи, створені та зареєстровані відповідно до законодавства України, кінцевим бенефіціарним власником, </w:t>
            </w:r>
            <w:r w:rsidRPr="00F41F38">
              <w:rPr>
                <w:rStyle w:val="rvts0"/>
              </w:rPr>
              <w:lastRenderedPageBreak/>
              <w:t>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r w:rsidRPr="00F41F38">
              <w:rPr>
                <w:lang w:eastAsia="uk-UA"/>
              </w:rPr>
              <w:t>;</w:t>
            </w:r>
          </w:p>
          <w:p w14:paraId="2D87E1F6" w14:textId="0B57A18B" w:rsidR="004007F7" w:rsidRPr="00F41F38" w:rsidRDefault="004007F7" w:rsidP="004007F7">
            <w:pPr>
              <w:ind w:right="15" w:firstLine="426"/>
              <w:jc w:val="both"/>
              <w:textAlignment w:val="baseline"/>
              <w:rPr>
                <w:rStyle w:val="rvts0"/>
                <w:color w:val="FF0000"/>
              </w:rPr>
            </w:pPr>
            <w:r w:rsidRPr="00F41F38">
              <w:rPr>
                <w:rStyle w:val="rvts0"/>
              </w:rPr>
              <w:t>- юридичні особи, утворені відповідно до законодавства іноземної держави, кінцевим бенефіціарним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 у випадку виконання зобов’язань перед ними за рахунок коштів, передбачених у державному бюджеті</w:t>
            </w:r>
            <w:r w:rsidRPr="00F41F38">
              <w:rPr>
                <w:rStyle w:val="rvts0"/>
                <w:color w:val="FF0000"/>
              </w:rPr>
              <w:t>.</w:t>
            </w:r>
          </w:p>
          <w:p w14:paraId="271AACE4" w14:textId="77777777" w:rsidR="004007F7" w:rsidRPr="00F41F38" w:rsidRDefault="004007F7" w:rsidP="004007F7">
            <w:pPr>
              <w:ind w:right="15" w:firstLine="426"/>
              <w:jc w:val="both"/>
              <w:textAlignment w:val="baseline"/>
            </w:pPr>
            <w:r w:rsidRPr="00F41F38">
              <w:t>Зазначене обмеження не застосовується до юридичних осіб, утворених та зареєстрованих відповідно до законодавства України:</w:t>
            </w:r>
            <w:bookmarkStart w:id="1" w:name="n19"/>
            <w:bookmarkStart w:id="2" w:name="n20"/>
            <w:bookmarkEnd w:id="1"/>
            <w:bookmarkEnd w:id="2"/>
          </w:p>
          <w:p w14:paraId="45677C9F" w14:textId="77777777" w:rsidR="004007F7" w:rsidRPr="00F41F38" w:rsidRDefault="004007F7" w:rsidP="004007F7">
            <w:pPr>
              <w:ind w:right="15" w:firstLine="426"/>
              <w:jc w:val="both"/>
              <w:textAlignment w:val="baseline"/>
            </w:pPr>
            <w:r w:rsidRPr="00F41F38">
              <w:t>які є банками або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bookmarkStart w:id="3" w:name="n22"/>
            <w:bookmarkStart w:id="4" w:name="n21"/>
            <w:bookmarkEnd w:id="3"/>
            <w:bookmarkEnd w:id="4"/>
          </w:p>
          <w:p w14:paraId="2E24B8C7" w14:textId="77777777" w:rsidR="004007F7" w:rsidRPr="00F41F38" w:rsidRDefault="004007F7" w:rsidP="004007F7">
            <w:pPr>
              <w:ind w:right="15" w:firstLine="426"/>
              <w:jc w:val="both"/>
              <w:textAlignment w:val="baseline"/>
            </w:pPr>
            <w:r w:rsidRPr="00F41F38">
              <w:t>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 (Офіційний вісник України, 2004 р., № 26, ст. 1696);</w:t>
            </w:r>
            <w:bookmarkStart w:id="5" w:name="n23"/>
            <w:bookmarkStart w:id="6" w:name="n26"/>
            <w:bookmarkEnd w:id="5"/>
            <w:bookmarkEnd w:id="6"/>
          </w:p>
          <w:p w14:paraId="51D17C0A" w14:textId="77777777" w:rsidR="004007F7" w:rsidRPr="00F41F38" w:rsidRDefault="004007F7" w:rsidP="004007F7">
            <w:pPr>
              <w:ind w:right="15" w:firstLine="426"/>
              <w:jc w:val="both"/>
              <w:textAlignment w:val="baseline"/>
            </w:pPr>
            <w:r w:rsidRPr="00F41F38">
              <w:t>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14:paraId="6C906BFD" w14:textId="77777777" w:rsidR="004007F7" w:rsidRPr="00F41F38" w:rsidRDefault="004007F7" w:rsidP="004007F7">
            <w:pPr>
              <w:ind w:right="15" w:firstLine="426"/>
              <w:jc w:val="both"/>
              <w:textAlignment w:val="baseline"/>
              <w:rPr>
                <w:lang w:eastAsia="uk-UA"/>
              </w:rPr>
            </w:pPr>
            <w:r w:rsidRPr="00F41F38">
              <w:rPr>
                <w:b/>
                <w:lang w:eastAsia="uk-UA"/>
              </w:rPr>
              <w:t>З метою підтвердження виконання вимог даного пункту тендерної документації учасник у складі тендерної пропозиції повинен надати</w:t>
            </w:r>
            <w:r w:rsidRPr="00F41F38">
              <w:rPr>
                <w:lang w:eastAsia="uk-UA"/>
              </w:rPr>
              <w:t>:</w:t>
            </w:r>
          </w:p>
          <w:p w14:paraId="7B8BB960" w14:textId="77777777" w:rsidR="004007F7" w:rsidRPr="00F41F38" w:rsidRDefault="004007F7" w:rsidP="004007F7">
            <w:pPr>
              <w:ind w:right="15" w:firstLine="426"/>
              <w:jc w:val="both"/>
              <w:textAlignment w:val="baseline"/>
            </w:pPr>
            <w:r w:rsidRPr="00F41F38">
              <w:rPr>
                <w:lang w:eastAsia="uk-UA"/>
              </w:rPr>
              <w:t xml:space="preserve">- довідку в довільній формі про те, що учасник не є: </w:t>
            </w:r>
            <w:r w:rsidRPr="00F41F38">
              <w:t xml:space="preserve">громадянином </w:t>
            </w:r>
            <w:r w:rsidRPr="00F41F38">
              <w:rPr>
                <w:rStyle w:val="rvts0"/>
              </w:rPr>
              <w:t>Російської Федерації, крім тих, що проживають на території України на законних підставах</w:t>
            </w:r>
            <w:r w:rsidRPr="00F41F38">
              <w:t xml:space="preserve">; юридичною особою, створеною та зареєстрованою відповідно до законодавства Російської Федерації; юридичною особою, створеною та зареєстрованою </w:t>
            </w:r>
            <w:r w:rsidRPr="00F41F38">
              <w:rPr>
                <w:rStyle w:val="rvts0"/>
              </w:rPr>
              <w:t xml:space="preserve">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юридичною особою, утвореною відповідно до законодавства іноземної держави, </w:t>
            </w:r>
            <w:r w:rsidRPr="00F41F38">
              <w:rPr>
                <w:rStyle w:val="rvts0"/>
              </w:rPr>
              <w:lastRenderedPageBreak/>
              <w:t>кінцевим бенефіціарним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 у випадку виконання зобов’язань перед ними за рахунок коштів, передбачених у державному бюджеті;</w:t>
            </w:r>
          </w:p>
          <w:p w14:paraId="3A538A71" w14:textId="77777777" w:rsidR="004007F7" w:rsidRPr="00F41F38" w:rsidRDefault="004007F7" w:rsidP="004007F7">
            <w:pPr>
              <w:ind w:right="15" w:firstLine="426"/>
              <w:jc w:val="both"/>
              <w:textAlignment w:val="baseline"/>
              <w:rPr>
                <w:lang w:eastAsia="uk-UA"/>
              </w:rPr>
            </w:pPr>
            <w:r w:rsidRPr="00F41F38">
              <w:rPr>
                <w:lang w:eastAsia="uk-UA"/>
              </w:rPr>
              <w:t>- інформацію про кінцевого(их) бенефеціарного(их) власника(ів) із зазначенням інформації про місце проживання (місце реєстрації) та частку в статутному капіталі (для юридичних осіб);</w:t>
            </w:r>
          </w:p>
          <w:p w14:paraId="31F2E08D" w14:textId="77777777" w:rsidR="004007F7" w:rsidRPr="00F41F38" w:rsidRDefault="004007F7" w:rsidP="004007F7">
            <w:pPr>
              <w:ind w:right="15" w:firstLine="426"/>
              <w:jc w:val="both"/>
              <w:textAlignment w:val="baseline"/>
              <w:rPr>
                <w:lang w:eastAsia="uk-UA"/>
              </w:rPr>
            </w:pPr>
            <w:r w:rsidRPr="00F41F38">
              <w:rPr>
                <w:lang w:eastAsia="uk-UA"/>
              </w:rPr>
              <w:t>- законність підстав проживання на території України кінцевого(их) бенефіціарного(их) власника(ів) – громадянина/громадян Російської Федерації підтверджується наданням у складі тендерної пропозиції одного з таких документів*:</w:t>
            </w:r>
          </w:p>
          <w:p w14:paraId="4D9D5059" w14:textId="77777777" w:rsidR="004007F7" w:rsidRPr="00F41F38" w:rsidRDefault="004007F7" w:rsidP="004007F7">
            <w:pPr>
              <w:ind w:right="15" w:firstLine="426"/>
              <w:jc w:val="both"/>
              <w:textAlignment w:val="baseline"/>
            </w:pPr>
            <w:r w:rsidRPr="00F41F38">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272038FB" w14:textId="77777777" w:rsidR="004007F7" w:rsidRPr="00F41F38" w:rsidRDefault="004007F7" w:rsidP="004007F7">
            <w:pPr>
              <w:ind w:right="15" w:firstLine="426"/>
              <w:jc w:val="both"/>
              <w:textAlignment w:val="baseline"/>
            </w:pPr>
            <w:r w:rsidRPr="00F41F38">
              <w:t>б) посвідку на постійне чи тимчасове проживання на території України;</w:t>
            </w:r>
          </w:p>
          <w:p w14:paraId="1A36B613" w14:textId="77777777" w:rsidR="004007F7" w:rsidRPr="00F41F38" w:rsidRDefault="004007F7" w:rsidP="004007F7">
            <w:pPr>
              <w:ind w:right="15" w:firstLine="426"/>
              <w:jc w:val="both"/>
              <w:textAlignment w:val="baseline"/>
            </w:pPr>
            <w:r w:rsidRPr="00F41F38">
              <w:t>в) військовий квиток, виданий російському громадянину, який уклав контракт про проходження військової служби у Збройних Силах України;</w:t>
            </w:r>
          </w:p>
          <w:p w14:paraId="3FF3B5EB" w14:textId="77777777" w:rsidR="004007F7" w:rsidRPr="00F41F38" w:rsidRDefault="004007F7" w:rsidP="004007F7">
            <w:pPr>
              <w:ind w:right="15" w:firstLine="426"/>
              <w:jc w:val="both"/>
              <w:textAlignment w:val="baseline"/>
            </w:pPr>
            <w:r w:rsidRPr="00F41F38">
              <w:t>г) посвідчення біженця чи документ, що підтверджує надання притулку в Україні (стаття 1 Закону України «Про громадянство України»);</w:t>
            </w:r>
          </w:p>
          <w:p w14:paraId="3BDCF7C9" w14:textId="525F580A" w:rsidR="004007F7" w:rsidRPr="00F41F38" w:rsidRDefault="004007F7" w:rsidP="00F41F38">
            <w:pPr>
              <w:widowControl w:val="0"/>
              <w:suppressLineNumbers/>
              <w:suppressAutoHyphens/>
              <w:autoSpaceDE w:val="0"/>
              <w:autoSpaceDN w:val="0"/>
              <w:adjustRightInd w:val="0"/>
              <w:ind w:firstLine="426"/>
              <w:jc w:val="both"/>
              <w:rPr>
                <w:i/>
                <w:iCs/>
                <w:sz w:val="28"/>
                <w:szCs w:val="28"/>
              </w:rPr>
            </w:pPr>
            <w:r w:rsidRPr="00F41F38">
              <w:rPr>
                <w:i/>
                <w:iCs/>
              </w:rPr>
              <w:t>*Згідно роз'яснення Міністерства юстиції України від 08.03.2022 № 24560/8.1.3/10-22.</w:t>
            </w:r>
          </w:p>
          <w:p w14:paraId="5024BFD7" w14:textId="77777777" w:rsidR="0073501F" w:rsidRPr="00F41F38" w:rsidRDefault="0073501F" w:rsidP="003D5055">
            <w:pPr>
              <w:widowControl w:val="0"/>
              <w:tabs>
                <w:tab w:val="left" w:pos="542"/>
              </w:tabs>
              <w:jc w:val="both"/>
              <w:rPr>
                <w:rFonts w:eastAsia="Times New Roman"/>
              </w:rPr>
            </w:pPr>
            <w:r w:rsidRPr="00F41F38">
              <w:rPr>
                <w:rFonts w:eastAsia="Times New Roman"/>
                <w:bCs/>
              </w:rPr>
              <w:t>Під час використання електронної системи закупівель з метою подання тендерних пропозицій та їх оцінки документи,</w:t>
            </w:r>
            <w:r w:rsidRPr="00F41F38">
              <w:rPr>
                <w:bCs/>
              </w:rPr>
              <w:t xml:space="preserve"> </w:t>
            </w:r>
            <w:r w:rsidRPr="00F41F38">
              <w:rPr>
                <w:rFonts w:eastAsia="Times New Roman"/>
                <w:bCs/>
              </w:rPr>
              <w:t>які вимагаються замовником у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Pr="00F41F38">
              <w:rPr>
                <w:rFonts w:eastAsia="Times New Roman"/>
              </w:rPr>
              <w:t xml:space="preserve">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w:t>
            </w:r>
          </w:p>
          <w:p w14:paraId="2CE07D1D" w14:textId="77777777" w:rsidR="0073501F" w:rsidRPr="00F41F38" w:rsidRDefault="0073501F" w:rsidP="003D5055">
            <w:pPr>
              <w:widowControl w:val="0"/>
              <w:tabs>
                <w:tab w:val="left" w:pos="542"/>
              </w:tabs>
              <w:jc w:val="both"/>
              <w:rPr>
                <w:rFonts w:eastAsia="Times New Roman"/>
              </w:rPr>
            </w:pPr>
            <w:r w:rsidRPr="00F41F38">
              <w:rPr>
                <w:rFonts w:eastAsia="Times New Roman"/>
              </w:rPr>
              <w:t>Створити та підписати електронний документ за допомогою КЕП або УЕП можна за допомогою загальнодоступних програмних комплексів, наприклад: https://</w:t>
            </w:r>
            <w:r w:rsidRPr="00F41F38">
              <w:rPr>
                <w:rFonts w:eastAsia="Times New Roman"/>
                <w:lang w:val="ru"/>
              </w:rPr>
              <w:t>czo</w:t>
            </w:r>
            <w:r w:rsidRPr="00F41F38">
              <w:rPr>
                <w:rFonts w:eastAsia="Times New Roman"/>
              </w:rPr>
              <w:t>.gov.ua/</w:t>
            </w:r>
            <w:r w:rsidRPr="00F41F38">
              <w:rPr>
                <w:rFonts w:eastAsia="Times New Roman"/>
                <w:lang w:val="ru"/>
              </w:rPr>
              <w:t>verify</w:t>
            </w:r>
            <w:r w:rsidRPr="00F41F38">
              <w:rPr>
                <w:rFonts w:eastAsia="Times New Roman"/>
              </w:rPr>
              <w:t>.</w:t>
            </w:r>
          </w:p>
          <w:p w14:paraId="3B2C8B7D" w14:textId="77777777" w:rsidR="0073501F" w:rsidRPr="00F41F38" w:rsidRDefault="0073501F" w:rsidP="003D5055">
            <w:pPr>
              <w:jc w:val="both"/>
              <w:rPr>
                <w:rFonts w:eastAsia="Times New Roman"/>
              </w:rPr>
            </w:pPr>
            <w:r w:rsidRPr="00F41F38">
              <w:rPr>
                <w:rFonts w:eastAsia="Times New Roman"/>
              </w:rPr>
              <w:lastRenderedPageBreak/>
              <w:t>Вважатиметеся достатнім виконанням вимог цієї тендерної документації накладання фізичною особою-підприємцем КЕП або УЕП як фізичної особи.</w:t>
            </w:r>
          </w:p>
          <w:p w14:paraId="36F01EF7" w14:textId="77777777" w:rsidR="0073501F" w:rsidRPr="00F41F38" w:rsidRDefault="0073501F" w:rsidP="003D5055">
            <w:pPr>
              <w:jc w:val="both"/>
              <w:rPr>
                <w:rFonts w:eastAsia="Times New Roman"/>
              </w:rPr>
            </w:pPr>
            <w:r w:rsidRPr="00F41F38">
              <w:rPr>
                <w:rFonts w:eastAsia="Times New Roman"/>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34E0BA6E" w14:textId="77777777" w:rsidR="0073501F" w:rsidRPr="00F41F38" w:rsidRDefault="0073501F" w:rsidP="003D5055">
            <w:pPr>
              <w:widowControl w:val="0"/>
              <w:autoSpaceDE w:val="0"/>
              <w:autoSpaceDN w:val="0"/>
              <w:ind w:firstLine="281"/>
              <w:jc w:val="both"/>
              <w:rPr>
                <w:rFonts w:eastAsia="Times New Roman"/>
              </w:rPr>
            </w:pPr>
            <w:r w:rsidRPr="00F41F38">
              <w:rPr>
                <w:rFonts w:eastAsia="Times New Roman"/>
              </w:rPr>
              <w:t>Документи, що вимагаються цією тендерної документацією учасник повинен розмістити (завантажити) в електронній системі закупівель (далі – Система) до кінцевого строку подання тендерної пропозиції у сканованому вигляді.</w:t>
            </w:r>
          </w:p>
          <w:p w14:paraId="2C5CD97D" w14:textId="77777777" w:rsidR="0073501F" w:rsidRPr="00F41F38" w:rsidRDefault="0073501F" w:rsidP="003D5055">
            <w:pPr>
              <w:widowControl w:val="0"/>
              <w:autoSpaceDE w:val="0"/>
              <w:autoSpaceDN w:val="0"/>
              <w:ind w:firstLine="281"/>
              <w:jc w:val="both"/>
              <w:rPr>
                <w:rFonts w:eastAsia="Times New Roman"/>
              </w:rPr>
            </w:pPr>
            <w:r w:rsidRPr="00F41F38">
              <w:rPr>
                <w:rFonts w:eastAsia="Times New Roman"/>
              </w:rPr>
              <w:t>Документи, що розміщуються учасником в Системі, повинні бути належного рівня зображення та доступні до перегляду. Кожен документ має бути завантажений в Систему у вигляді електронного файлу у форматі розширення pdf, jpeg та/або розширення програм, що здійснюють архівацію даних (WinRAR, 7-Zip). Забороняється обмежувати перегляд документів тендерної пропозиції шляхом встановлення на них паролів або у будь-який інший спосіб. Кожен завантажений документ тендерної пропозиції повинен мати назву, яка дозволяє його ідентифікувати.</w:t>
            </w:r>
          </w:p>
          <w:p w14:paraId="01106DDA" w14:textId="77777777" w:rsidR="0073501F" w:rsidRPr="00F41F38" w:rsidRDefault="0073501F" w:rsidP="003D5055">
            <w:pPr>
              <w:autoSpaceDE w:val="0"/>
              <w:autoSpaceDN w:val="0"/>
              <w:ind w:firstLine="281"/>
              <w:jc w:val="both"/>
              <w:rPr>
                <w:rFonts w:eastAsia="Times New Roman"/>
              </w:rPr>
            </w:pPr>
            <w:r w:rsidRPr="00F41F38">
              <w:rPr>
                <w:rFonts w:eastAsia="Times New Roman"/>
              </w:rPr>
              <w:t>Кожен учасник має право подати тільки одну тендерну пропозицію.</w:t>
            </w:r>
          </w:p>
          <w:p w14:paraId="6E52E4B6" w14:textId="77777777" w:rsidR="0073501F" w:rsidRPr="00F41F38" w:rsidRDefault="0073501F" w:rsidP="003D5055">
            <w:pPr>
              <w:autoSpaceDE w:val="0"/>
              <w:autoSpaceDN w:val="0"/>
              <w:ind w:firstLine="281"/>
              <w:jc w:val="both"/>
              <w:rPr>
                <w:rFonts w:eastAsia="Times New Roman"/>
              </w:rPr>
            </w:pPr>
            <w:r w:rsidRPr="00F41F38">
              <w:rPr>
                <w:rFonts w:eastAsia="Times New Roman"/>
                <w:b/>
              </w:rPr>
              <w:t>Опис та приклади формальних (несуттєвих) помилок, допущення яких учасниками не призведе до відхилення їх тендерних пропозицій:</w:t>
            </w:r>
          </w:p>
          <w:p w14:paraId="7D1D13E0" w14:textId="77777777" w:rsidR="0073501F" w:rsidRPr="00F41F38" w:rsidRDefault="0073501F" w:rsidP="003D5055">
            <w:pPr>
              <w:autoSpaceDE w:val="0"/>
              <w:autoSpaceDN w:val="0"/>
              <w:jc w:val="both"/>
              <w:rPr>
                <w:rFonts w:eastAsia="Times New Roman"/>
              </w:rPr>
            </w:pPr>
            <w:r w:rsidRPr="00F41F38">
              <w:rPr>
                <w:rFonts w:eastAsia="Times New Roman"/>
              </w:rPr>
              <w:t>1. Інформація/документ, подана учасником процедури закупівлі у складі тендерної пропозиції, містить помилку (помилки) у частині:</w:t>
            </w:r>
          </w:p>
          <w:p w14:paraId="5F906432" w14:textId="77777777" w:rsidR="0073501F" w:rsidRPr="00F41F38" w:rsidRDefault="0073501F" w:rsidP="003D5055">
            <w:pPr>
              <w:autoSpaceDE w:val="0"/>
              <w:autoSpaceDN w:val="0"/>
              <w:ind w:firstLine="281"/>
              <w:jc w:val="both"/>
              <w:rPr>
                <w:rFonts w:eastAsia="Times New Roman"/>
              </w:rPr>
            </w:pPr>
            <w:r w:rsidRPr="00F41F38">
              <w:rPr>
                <w:rFonts w:eastAsia="Times New Roman"/>
              </w:rPr>
              <w:t>уживання великої літери;</w:t>
            </w:r>
          </w:p>
          <w:p w14:paraId="4160BAB0" w14:textId="77777777" w:rsidR="0073501F" w:rsidRPr="00F41F38" w:rsidRDefault="0073501F" w:rsidP="003D5055">
            <w:pPr>
              <w:autoSpaceDE w:val="0"/>
              <w:autoSpaceDN w:val="0"/>
              <w:ind w:firstLine="281"/>
              <w:jc w:val="both"/>
              <w:rPr>
                <w:rFonts w:eastAsia="Times New Roman"/>
              </w:rPr>
            </w:pPr>
            <w:r w:rsidRPr="00F41F38">
              <w:rPr>
                <w:rFonts w:eastAsia="Times New Roman"/>
              </w:rPr>
              <w:t>уживання розділових знаків та відмінювання слів у реченні;</w:t>
            </w:r>
          </w:p>
          <w:p w14:paraId="36E6DAB0" w14:textId="77777777" w:rsidR="0073501F" w:rsidRPr="00F41F38" w:rsidRDefault="0073501F" w:rsidP="003D5055">
            <w:pPr>
              <w:autoSpaceDE w:val="0"/>
              <w:autoSpaceDN w:val="0"/>
              <w:ind w:firstLine="281"/>
              <w:jc w:val="both"/>
              <w:rPr>
                <w:rFonts w:eastAsia="Times New Roman"/>
              </w:rPr>
            </w:pPr>
            <w:r w:rsidRPr="00F41F38">
              <w:rPr>
                <w:rFonts w:eastAsia="Times New Roman"/>
              </w:rPr>
              <w:t>використання слова або мовного звороту, запозичених з іншої мови;</w:t>
            </w:r>
          </w:p>
          <w:p w14:paraId="5160693A" w14:textId="77777777" w:rsidR="0073501F" w:rsidRPr="00F41F38" w:rsidRDefault="0073501F" w:rsidP="003D5055">
            <w:pPr>
              <w:autoSpaceDE w:val="0"/>
              <w:autoSpaceDN w:val="0"/>
              <w:ind w:firstLine="281"/>
              <w:jc w:val="both"/>
              <w:rPr>
                <w:rFonts w:eastAsia="Times New Roman"/>
              </w:rPr>
            </w:pPr>
            <w:r w:rsidRPr="00F41F38">
              <w:rPr>
                <w:rFonts w:eastAsia="Times New Roman"/>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AB1C75C" w14:textId="77777777" w:rsidR="0073501F" w:rsidRPr="00F41F38" w:rsidRDefault="0073501F" w:rsidP="003D5055">
            <w:pPr>
              <w:autoSpaceDE w:val="0"/>
              <w:autoSpaceDN w:val="0"/>
              <w:ind w:firstLine="281"/>
              <w:jc w:val="both"/>
              <w:rPr>
                <w:rFonts w:eastAsia="Times New Roman"/>
              </w:rPr>
            </w:pPr>
            <w:r w:rsidRPr="00F41F38">
              <w:rPr>
                <w:rFonts w:eastAsia="Times New Roman"/>
              </w:rPr>
              <w:t>застосування правил переносу частини слова з рядка в рядок;</w:t>
            </w:r>
          </w:p>
          <w:p w14:paraId="113A06D7" w14:textId="77777777" w:rsidR="0073501F" w:rsidRPr="00F41F38" w:rsidRDefault="0073501F" w:rsidP="003D5055">
            <w:pPr>
              <w:autoSpaceDE w:val="0"/>
              <w:autoSpaceDN w:val="0"/>
              <w:ind w:firstLine="281"/>
              <w:jc w:val="both"/>
              <w:rPr>
                <w:rFonts w:eastAsia="Times New Roman"/>
              </w:rPr>
            </w:pPr>
            <w:r w:rsidRPr="00F41F38">
              <w:rPr>
                <w:rFonts w:eastAsia="Times New Roman"/>
              </w:rPr>
              <w:t>написання слів разом та/або окремо, та/або через дефіс;</w:t>
            </w:r>
          </w:p>
          <w:p w14:paraId="7A2527AA" w14:textId="77777777" w:rsidR="0073501F" w:rsidRPr="00F41F38" w:rsidRDefault="0073501F" w:rsidP="003D5055">
            <w:pPr>
              <w:autoSpaceDE w:val="0"/>
              <w:autoSpaceDN w:val="0"/>
              <w:ind w:firstLine="281"/>
              <w:jc w:val="both"/>
              <w:rPr>
                <w:rFonts w:eastAsia="Times New Roman"/>
              </w:rPr>
            </w:pPr>
            <w:r w:rsidRPr="00F41F38">
              <w:rPr>
                <w:rFonts w:eastAsia="Times New Roman"/>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E6FA27C" w14:textId="77777777" w:rsidR="0073501F" w:rsidRPr="00F41F38" w:rsidRDefault="0073501F" w:rsidP="003D5055">
            <w:pPr>
              <w:autoSpaceDE w:val="0"/>
              <w:autoSpaceDN w:val="0"/>
              <w:jc w:val="both"/>
              <w:rPr>
                <w:rFonts w:eastAsia="Times New Roman"/>
              </w:rPr>
            </w:pPr>
            <w:r w:rsidRPr="00F41F38">
              <w:rPr>
                <w:rFonts w:eastAsia="Times New Roman"/>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w:t>
            </w:r>
            <w:r w:rsidRPr="00F41F38">
              <w:rPr>
                <w:rFonts w:eastAsia="Times New Roman"/>
              </w:rPr>
              <w:lastRenderedPageBreak/>
              <w:t>та/або не стосується характеристики предмета закупівлі, кваліфікаційних критеріїв до учасника процедури закупівлі.</w:t>
            </w:r>
          </w:p>
          <w:p w14:paraId="1BB96776" w14:textId="77777777" w:rsidR="0073501F" w:rsidRPr="00F41F38" w:rsidRDefault="0073501F" w:rsidP="003D5055">
            <w:pPr>
              <w:autoSpaceDE w:val="0"/>
              <w:autoSpaceDN w:val="0"/>
              <w:jc w:val="both"/>
              <w:rPr>
                <w:rFonts w:eastAsia="Times New Roman"/>
              </w:rPr>
            </w:pPr>
            <w:r w:rsidRPr="00F41F38">
              <w:rPr>
                <w:rFonts w:eastAsia="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2C2C973" w14:textId="77777777" w:rsidR="0073501F" w:rsidRPr="00F41F38" w:rsidRDefault="0073501F" w:rsidP="003D5055">
            <w:pPr>
              <w:autoSpaceDE w:val="0"/>
              <w:autoSpaceDN w:val="0"/>
              <w:jc w:val="both"/>
              <w:rPr>
                <w:rFonts w:eastAsia="Times New Roman"/>
              </w:rPr>
            </w:pPr>
            <w:r w:rsidRPr="00F41F38">
              <w:rPr>
                <w:rFonts w:eastAsia="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5B7015D" w14:textId="77777777" w:rsidR="0073501F" w:rsidRPr="00F41F38" w:rsidRDefault="0073501F" w:rsidP="003D5055">
            <w:pPr>
              <w:autoSpaceDE w:val="0"/>
              <w:autoSpaceDN w:val="0"/>
              <w:jc w:val="both"/>
              <w:rPr>
                <w:rFonts w:eastAsia="Times New Roman"/>
              </w:rPr>
            </w:pPr>
            <w:r w:rsidRPr="00F41F38">
              <w:rPr>
                <w:rFonts w:eastAsia="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8BC3CA8" w14:textId="77777777" w:rsidR="0073501F" w:rsidRPr="00F41F38" w:rsidRDefault="0073501F" w:rsidP="003D5055">
            <w:pPr>
              <w:autoSpaceDE w:val="0"/>
              <w:autoSpaceDN w:val="0"/>
              <w:jc w:val="both"/>
              <w:rPr>
                <w:rFonts w:eastAsia="Times New Roman"/>
              </w:rPr>
            </w:pPr>
            <w:r w:rsidRPr="00F41F38">
              <w:rPr>
                <w:rFonts w:eastAsia="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86FB3DA" w14:textId="77777777" w:rsidR="0073501F" w:rsidRPr="00F41F38" w:rsidRDefault="0073501F" w:rsidP="003D5055">
            <w:pPr>
              <w:autoSpaceDE w:val="0"/>
              <w:autoSpaceDN w:val="0"/>
              <w:jc w:val="both"/>
              <w:rPr>
                <w:rFonts w:eastAsia="Times New Roman"/>
              </w:rPr>
            </w:pPr>
            <w:r w:rsidRPr="00F41F38">
              <w:rPr>
                <w:rFonts w:eastAsia="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0537C3A" w14:textId="77777777" w:rsidR="0073501F" w:rsidRPr="00F41F38" w:rsidRDefault="0073501F" w:rsidP="003D5055">
            <w:pPr>
              <w:autoSpaceDE w:val="0"/>
              <w:autoSpaceDN w:val="0"/>
              <w:jc w:val="both"/>
              <w:rPr>
                <w:rFonts w:eastAsia="Times New Roman"/>
              </w:rPr>
            </w:pPr>
            <w:r w:rsidRPr="00F41F38">
              <w:rPr>
                <w:rFonts w:eastAsia="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DD1823C" w14:textId="77777777" w:rsidR="0073501F" w:rsidRPr="00F41F38" w:rsidRDefault="0073501F" w:rsidP="003D5055">
            <w:pPr>
              <w:autoSpaceDE w:val="0"/>
              <w:autoSpaceDN w:val="0"/>
              <w:jc w:val="both"/>
              <w:rPr>
                <w:rFonts w:eastAsia="Times New Roman"/>
              </w:rPr>
            </w:pPr>
            <w:r w:rsidRPr="00F41F38">
              <w:rPr>
                <w:rFonts w:eastAsia="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97DDE03" w14:textId="77777777" w:rsidR="0073501F" w:rsidRPr="00F41F38" w:rsidRDefault="0073501F" w:rsidP="003D5055">
            <w:pPr>
              <w:autoSpaceDE w:val="0"/>
              <w:autoSpaceDN w:val="0"/>
              <w:jc w:val="both"/>
              <w:rPr>
                <w:rFonts w:eastAsia="Times New Roman"/>
              </w:rPr>
            </w:pPr>
            <w:r w:rsidRPr="00F41F38">
              <w:rPr>
                <w:rFonts w:eastAsia="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CBAE4FE" w14:textId="77777777" w:rsidR="0073501F" w:rsidRPr="00F41F38" w:rsidRDefault="0073501F" w:rsidP="003D5055">
            <w:pPr>
              <w:autoSpaceDE w:val="0"/>
              <w:autoSpaceDN w:val="0"/>
              <w:jc w:val="both"/>
              <w:rPr>
                <w:rFonts w:eastAsia="Times New Roman"/>
              </w:rPr>
            </w:pPr>
            <w:r w:rsidRPr="00F41F38">
              <w:rPr>
                <w:rFonts w:eastAsia="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8EFBE31" w14:textId="77777777" w:rsidR="0073501F" w:rsidRPr="00F41F38" w:rsidRDefault="0073501F" w:rsidP="003D5055">
            <w:pPr>
              <w:autoSpaceDE w:val="0"/>
              <w:autoSpaceDN w:val="0"/>
              <w:jc w:val="both"/>
              <w:rPr>
                <w:rFonts w:eastAsia="Times New Roman"/>
              </w:rPr>
            </w:pPr>
            <w:r w:rsidRPr="00F41F38">
              <w:rPr>
                <w:rFonts w:eastAsia="Times New Roma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0601014" w14:textId="77777777" w:rsidR="0073501F" w:rsidRPr="00F41F38" w:rsidRDefault="0073501F" w:rsidP="003D5055">
            <w:pPr>
              <w:pStyle w:val="a6"/>
              <w:shd w:val="clear" w:color="auto" w:fill="FFFFFF"/>
              <w:spacing w:before="0" w:after="0"/>
              <w:ind w:firstLine="317"/>
              <w:jc w:val="both"/>
              <w:rPr>
                <w:b/>
              </w:rPr>
            </w:pPr>
            <w:r w:rsidRPr="00F41F38">
              <w:rPr>
                <w:b/>
                <w:color w:val="000000"/>
              </w:rPr>
              <w:t xml:space="preserve">Опис та приклади формальних помилок,  відповідно до </w:t>
            </w:r>
            <w:hyperlink r:id="rId8" w:anchor="n1421" w:history="1">
              <w:r w:rsidRPr="00F41F38">
                <w:rPr>
                  <w:rStyle w:val="aa"/>
                  <w:color w:val="000000"/>
                </w:rPr>
                <w:t>п. 19 ч. 2 ст. 22</w:t>
              </w:r>
            </w:hyperlink>
            <w:r w:rsidRPr="00F41F38">
              <w:rPr>
                <w:b/>
                <w:color w:val="000000"/>
              </w:rPr>
              <w:t xml:space="preserve"> Закону:</w:t>
            </w:r>
          </w:p>
          <w:p w14:paraId="4055A489" w14:textId="77777777" w:rsidR="0073501F" w:rsidRPr="00F41F38" w:rsidRDefault="0073501F" w:rsidP="003D5055">
            <w:pPr>
              <w:pStyle w:val="a6"/>
              <w:shd w:val="clear" w:color="auto" w:fill="FFFFFF"/>
              <w:tabs>
                <w:tab w:val="left" w:pos="604"/>
              </w:tabs>
              <w:spacing w:before="0" w:after="0"/>
              <w:jc w:val="both"/>
              <w:textAlignment w:val="baseline"/>
              <w:rPr>
                <w:color w:val="000000"/>
              </w:rPr>
            </w:pPr>
            <w:r w:rsidRPr="00F41F38">
              <w:rPr>
                <w:color w:val="000000"/>
                <w:lang w:val="ru-RU"/>
              </w:rPr>
              <w:t xml:space="preserve">- </w:t>
            </w:r>
            <w:r w:rsidRPr="00F41F38">
              <w:rPr>
                <w:color w:val="000000"/>
              </w:rPr>
              <w:t>розміщення інформації не на фірмовому бланку підприємства;</w:t>
            </w:r>
          </w:p>
          <w:p w14:paraId="3095EA5F" w14:textId="77777777" w:rsidR="0073501F" w:rsidRPr="00F41F38" w:rsidRDefault="0073501F" w:rsidP="003D5055">
            <w:pPr>
              <w:pStyle w:val="a6"/>
              <w:shd w:val="clear" w:color="auto" w:fill="FFFFFF"/>
              <w:tabs>
                <w:tab w:val="left" w:pos="604"/>
              </w:tabs>
              <w:spacing w:before="0" w:after="0"/>
              <w:jc w:val="both"/>
              <w:textAlignment w:val="baseline"/>
              <w:rPr>
                <w:color w:val="000000"/>
              </w:rPr>
            </w:pPr>
            <w:r w:rsidRPr="00F41F38">
              <w:rPr>
                <w:color w:val="000000"/>
                <w:lang w:val="ru-RU"/>
              </w:rPr>
              <w:t xml:space="preserve">- </w:t>
            </w:r>
            <w:r w:rsidRPr="00F41F38">
              <w:rPr>
                <w:color w:val="000000"/>
              </w:rPr>
              <w:t>самостійне виправлення помилок та/або описок у поданій пропозиції під час її складання Учасником; </w:t>
            </w:r>
          </w:p>
          <w:p w14:paraId="024D06BF" w14:textId="77777777" w:rsidR="0073501F" w:rsidRPr="00F41F38" w:rsidRDefault="0073501F" w:rsidP="003D5055">
            <w:pPr>
              <w:pStyle w:val="a6"/>
              <w:shd w:val="clear" w:color="auto" w:fill="FFFFFF"/>
              <w:tabs>
                <w:tab w:val="left" w:pos="604"/>
              </w:tabs>
              <w:spacing w:before="0" w:after="0"/>
              <w:jc w:val="both"/>
              <w:textAlignment w:val="baseline"/>
              <w:rPr>
                <w:color w:val="000000"/>
              </w:rPr>
            </w:pPr>
            <w:r w:rsidRPr="00F41F38">
              <w:rPr>
                <w:color w:val="000000"/>
                <w:lang w:val="ru-RU"/>
              </w:rPr>
              <w:t xml:space="preserve">- </w:t>
            </w:r>
            <w:r w:rsidRPr="00F41F38">
              <w:rPr>
                <w:color w:val="000000"/>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w:t>
            </w:r>
            <w:r w:rsidRPr="00F41F38">
              <w:rPr>
                <w:iCs/>
                <w:color w:val="000000"/>
                <w:u w:val="single"/>
              </w:rPr>
              <w:t>Наприклад:</w:t>
            </w:r>
            <w:r w:rsidRPr="00F41F38">
              <w:rPr>
                <w:iCs/>
                <w:color w:val="000000"/>
              </w:rPr>
              <w:t xml:space="preserve"> зазначення в довідці русизмів, сленгових слів або технічних помилок</w:t>
            </w:r>
            <w:r w:rsidRPr="00F41F38">
              <w:rPr>
                <w:color w:val="000000"/>
              </w:rPr>
              <w:t>;</w:t>
            </w:r>
          </w:p>
          <w:p w14:paraId="600884C2" w14:textId="77777777" w:rsidR="0073501F" w:rsidRPr="00F41F38" w:rsidRDefault="0073501F" w:rsidP="003D5055">
            <w:pPr>
              <w:pStyle w:val="a6"/>
              <w:shd w:val="clear" w:color="auto" w:fill="FFFFFF"/>
              <w:spacing w:before="0" w:after="0"/>
              <w:jc w:val="both"/>
              <w:textAlignment w:val="baseline"/>
              <w:rPr>
                <w:color w:val="000000"/>
              </w:rPr>
            </w:pPr>
            <w:r w:rsidRPr="00F41F38">
              <w:rPr>
                <w:color w:val="000000"/>
                <w:lang w:val="ru-RU"/>
              </w:rPr>
              <w:lastRenderedPageBreak/>
              <w:t xml:space="preserve">- </w:t>
            </w:r>
            <w:r w:rsidRPr="00F41F38">
              <w:rPr>
                <w:color w:val="000000"/>
              </w:rPr>
              <w:t>недотримання встановлених форм згідно Додатків до цієї тендерної документації, але зміст та вся інформація, яка вимагалась Замовником, зазначені у наданому документі/документах;</w:t>
            </w:r>
          </w:p>
          <w:p w14:paraId="41D9E93C" w14:textId="77777777" w:rsidR="0073501F" w:rsidRPr="00F41F38" w:rsidRDefault="0073501F" w:rsidP="003D5055">
            <w:pPr>
              <w:pStyle w:val="a6"/>
              <w:shd w:val="clear" w:color="auto" w:fill="FFFFFF"/>
              <w:spacing w:before="0" w:after="0"/>
              <w:jc w:val="both"/>
              <w:textAlignment w:val="baseline"/>
              <w:rPr>
                <w:color w:val="000000"/>
              </w:rPr>
            </w:pPr>
            <w:r w:rsidRPr="00F41F38">
              <w:rPr>
                <w:color w:val="000000"/>
                <w:lang w:val="ru-RU"/>
              </w:rPr>
              <w:t xml:space="preserve">- </w:t>
            </w:r>
            <w:r w:rsidRPr="00F41F38">
              <w:rPr>
                <w:color w:val="000000"/>
              </w:rPr>
              <w:t xml:space="preserve">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w:t>
            </w:r>
            <w:r w:rsidRPr="00F41F38">
              <w:rPr>
                <w:iCs/>
                <w:color w:val="000000"/>
                <w:u w:val="single"/>
              </w:rPr>
              <w:t>Наприклад:</w:t>
            </w:r>
            <w:r w:rsidRPr="00F41F38">
              <w:rPr>
                <w:iCs/>
                <w:color w:val="000000"/>
              </w:rPr>
              <w:t xml:space="preserve"> замість вимоги надати довідку в довільній формі учасник надав лист-пояснення;</w:t>
            </w:r>
          </w:p>
          <w:p w14:paraId="5FD57CB6" w14:textId="77777777" w:rsidR="0073501F" w:rsidRPr="00F41F38" w:rsidRDefault="0073501F" w:rsidP="003D5055">
            <w:pPr>
              <w:pStyle w:val="a6"/>
              <w:shd w:val="clear" w:color="auto" w:fill="FFFFFF"/>
              <w:spacing w:before="0" w:after="0"/>
              <w:jc w:val="both"/>
              <w:textAlignment w:val="baseline"/>
              <w:rPr>
                <w:color w:val="000000"/>
              </w:rPr>
            </w:pPr>
            <w:r w:rsidRPr="00F41F38">
              <w:rPr>
                <w:color w:val="000000"/>
                <w:lang w:val="ru-RU"/>
              </w:rPr>
              <w:t xml:space="preserve">- </w:t>
            </w:r>
            <w:r w:rsidRPr="00F41F38">
              <w:rPr>
                <w:color w:val="000000"/>
              </w:rPr>
              <w:t>якщо вимога в тендерній документації встановлена декілька разів, учасник може подати необхідний документ або інформацію один раз;</w:t>
            </w:r>
          </w:p>
          <w:p w14:paraId="1C1E2AC3" w14:textId="77777777" w:rsidR="0073501F" w:rsidRPr="00F41F38" w:rsidRDefault="0073501F" w:rsidP="003D5055">
            <w:pPr>
              <w:pStyle w:val="a6"/>
              <w:shd w:val="clear" w:color="auto" w:fill="FFFFFF"/>
              <w:spacing w:before="0" w:after="0"/>
              <w:jc w:val="both"/>
              <w:textAlignment w:val="baseline"/>
              <w:rPr>
                <w:color w:val="000000"/>
              </w:rPr>
            </w:pPr>
            <w:r w:rsidRPr="00F41F38">
              <w:rPr>
                <w:color w:val="000000"/>
                <w:lang w:val="ru-RU"/>
              </w:rPr>
              <w:t xml:space="preserve">- </w:t>
            </w:r>
            <w:r w:rsidRPr="00F41F38">
              <w:rPr>
                <w:color w:val="000000"/>
              </w:rPr>
              <w:t>відсутність інформації, що вимагається, в певних документах, однак наявність цієї інформації в інших документах у складі тендерної пропозиції;</w:t>
            </w:r>
          </w:p>
          <w:p w14:paraId="4C5B29BF" w14:textId="77777777" w:rsidR="0073501F" w:rsidRPr="00F41F38" w:rsidRDefault="0073501F" w:rsidP="003D5055">
            <w:pPr>
              <w:pStyle w:val="a6"/>
              <w:shd w:val="clear" w:color="auto" w:fill="FFFFFF"/>
              <w:spacing w:before="0" w:after="0"/>
              <w:jc w:val="both"/>
              <w:textAlignment w:val="baseline"/>
              <w:rPr>
                <w:color w:val="000000"/>
              </w:rPr>
            </w:pPr>
            <w:r w:rsidRPr="00F41F38">
              <w:rPr>
                <w:color w:val="000000"/>
              </w:rPr>
              <w:t>- інші формальні (несуттєві) помилки, що пов’язані з оформленням тендерної пропозиції та не впливають на зміст пропозиції.</w:t>
            </w:r>
          </w:p>
          <w:p w14:paraId="605D52FC" w14:textId="77777777" w:rsidR="0073501F" w:rsidRPr="00F41F38" w:rsidRDefault="0073501F" w:rsidP="003D5055">
            <w:pPr>
              <w:autoSpaceDE w:val="0"/>
              <w:autoSpaceDN w:val="0"/>
              <w:jc w:val="both"/>
              <w:rPr>
                <w:rFonts w:eastAsia="Times New Roman"/>
              </w:rPr>
            </w:pPr>
            <w:r w:rsidRPr="00F41F38">
              <w:rPr>
                <w:rFonts w:eastAsia="Times New Roman"/>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14:paraId="77457C23" w14:textId="77777777" w:rsidR="0073501F" w:rsidRPr="00F41F38" w:rsidRDefault="0073501F" w:rsidP="003D5055">
            <w:pPr>
              <w:pStyle w:val="19"/>
              <w:widowControl w:val="0"/>
              <w:spacing w:line="240" w:lineRule="auto"/>
              <w:ind w:left="34" w:hanging="21"/>
              <w:jc w:val="both"/>
              <w:rPr>
                <w:rFonts w:ascii="Times New Roman" w:eastAsia="Times New Roman" w:hAnsi="Times New Roman" w:cs="Times New Roman"/>
                <w:color w:val="auto"/>
                <w:sz w:val="24"/>
                <w:szCs w:val="24"/>
                <w:lang w:val="uk-UA"/>
              </w:rPr>
            </w:pPr>
            <w:r w:rsidRPr="00F41F38">
              <w:rPr>
                <w:rFonts w:ascii="Times New Roman" w:eastAsia="Times New Roman" w:hAnsi="Times New Roman" w:cs="Times New Roman"/>
                <w:color w:val="auto"/>
                <w:sz w:val="24"/>
                <w:szCs w:val="24"/>
                <w:lang w:val="uk-UA"/>
              </w:rPr>
              <w:t>Для правильного оформлення тендерної пропозиції учасник вивчає всі інструкції, форми документів, терміни, наведені у цій тендерній документації. Неспроможність подати всю інформацію, що потребує тендерна документація, або подання тендерної пропозиції, яка не відповідає вимогам тендерної документації, буде віднесена на ризик учасника та спричинить за собою відхилення такої тендерної пропозиції.</w:t>
            </w:r>
          </w:p>
          <w:p w14:paraId="3FB84ED0" w14:textId="77777777" w:rsidR="0073501F" w:rsidRPr="00F41F38" w:rsidRDefault="0073501F" w:rsidP="003D5055">
            <w:pPr>
              <w:widowControl w:val="0"/>
              <w:ind w:hanging="21"/>
              <w:jc w:val="both"/>
              <w:rPr>
                <w:rFonts w:eastAsia="Times New Roman"/>
              </w:rPr>
            </w:pPr>
            <w:r w:rsidRPr="00F41F38">
              <w:rPr>
                <w:rFonts w:eastAsia="Times New Roman"/>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1CB46465" w14:textId="77777777" w:rsidR="0073501F" w:rsidRPr="00F41F38" w:rsidRDefault="0073501F" w:rsidP="003D5055">
            <w:pPr>
              <w:pStyle w:val="a6"/>
              <w:spacing w:before="0" w:after="0"/>
              <w:jc w:val="both"/>
            </w:pPr>
            <w:r w:rsidRPr="00F41F38">
              <w:rPr>
                <w:color w:val="000000"/>
              </w:rPr>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w:t>
            </w:r>
            <w:hyperlink r:id="rId9" w:anchor="n15" w:history="1">
              <w:r w:rsidRPr="00F41F38">
                <w:rPr>
                  <w:rStyle w:val="aa"/>
                  <w:color w:val="000000"/>
                  <w:u w:val="none"/>
                </w:rPr>
                <w:t>абз. 4 ст. 2</w:t>
              </w:r>
            </w:hyperlink>
            <w:r w:rsidRPr="00F41F38">
              <w:rPr>
                <w:color w:val="000000"/>
              </w:rPr>
              <w:t xml:space="preserve"> Закону України «Про захист персональних даних» від 01.06.2010 № 2297-VI.</w:t>
            </w:r>
          </w:p>
          <w:p w14:paraId="4F7C4092" w14:textId="77777777" w:rsidR="0073501F" w:rsidRPr="00F41F38" w:rsidRDefault="0073501F" w:rsidP="003D5055">
            <w:pPr>
              <w:pStyle w:val="a6"/>
              <w:spacing w:before="0" w:after="0"/>
              <w:jc w:val="both"/>
              <w:rPr>
                <w:color w:val="000000"/>
              </w:rPr>
            </w:pPr>
            <w:r w:rsidRPr="00F41F38">
              <w:rPr>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CC5FE9F" w14:textId="77777777" w:rsidR="0073501F" w:rsidRPr="00F41F38" w:rsidRDefault="0073501F" w:rsidP="003D5055">
            <w:pPr>
              <w:pStyle w:val="a6"/>
              <w:spacing w:before="0" w:after="0"/>
              <w:jc w:val="both"/>
            </w:pPr>
            <w:r w:rsidRPr="00F41F38">
              <w:rPr>
                <w:color w:val="000000"/>
                <w:shd w:val="clear" w:color="auto" w:fill="FFFFFF"/>
              </w:rPr>
              <w:t>Учасник може визначити частину інформації, яка подається у складі тендерної пропозиції,  як конфіденційну, у тому числі таку що містить персональні дані.</w:t>
            </w:r>
            <w:r w:rsidRPr="00F41F38">
              <w:rPr>
                <w:b/>
                <w:bCs/>
                <w:color w:val="000000"/>
                <w:shd w:val="clear" w:color="auto" w:fill="FFFFFF"/>
              </w:rPr>
              <w:t xml:space="preserve"> </w:t>
            </w:r>
            <w:r w:rsidRPr="00F41F38">
              <w:rPr>
                <w:bCs/>
                <w:color w:val="000000"/>
                <w:shd w:val="clear" w:color="auto" w:fill="FFFFFF"/>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0" w:anchor="n1250" w:history="1">
              <w:r w:rsidRPr="00F41F38">
                <w:rPr>
                  <w:rStyle w:val="aa"/>
                  <w:color w:val="000000"/>
                  <w:shd w:val="clear" w:color="auto" w:fill="FFFFFF"/>
                </w:rPr>
                <w:t>ст. 16</w:t>
              </w:r>
            </w:hyperlink>
            <w:r w:rsidRPr="00F41F38">
              <w:rPr>
                <w:bCs/>
                <w:color w:val="000000"/>
                <w:shd w:val="clear" w:color="auto" w:fill="FFFFFF"/>
              </w:rPr>
              <w:t xml:space="preserve"> Закону, і документи, що підтверджують відсутність підстав, встановлених </w:t>
            </w:r>
            <w:hyperlink r:id="rId11" w:anchor="n1261" w:history="1">
              <w:r w:rsidRPr="00F41F38">
                <w:rPr>
                  <w:rStyle w:val="aa"/>
                  <w:color w:val="000000"/>
                  <w:shd w:val="clear" w:color="auto" w:fill="FFFFFF"/>
                </w:rPr>
                <w:t>ст. 17</w:t>
              </w:r>
            </w:hyperlink>
            <w:r w:rsidRPr="00F41F38">
              <w:rPr>
                <w:bCs/>
                <w:color w:val="000000"/>
                <w:shd w:val="clear" w:color="auto" w:fill="FFFFFF"/>
              </w:rPr>
              <w:t xml:space="preserve"> Закону.</w:t>
            </w:r>
          </w:p>
          <w:p w14:paraId="02C614F3" w14:textId="77777777" w:rsidR="0073501F" w:rsidRPr="00F41F38" w:rsidRDefault="0073501F" w:rsidP="003D5055">
            <w:pPr>
              <w:pStyle w:val="a6"/>
              <w:spacing w:before="0" w:after="0"/>
              <w:jc w:val="both"/>
              <w:rPr>
                <w:color w:val="000000"/>
                <w:shd w:val="clear" w:color="auto" w:fill="FFFFFF"/>
              </w:rPr>
            </w:pPr>
            <w:r w:rsidRPr="00F41F38">
              <w:rPr>
                <w:color w:val="000000"/>
                <w:shd w:val="clear" w:color="auto" w:fill="FFFFFF"/>
              </w:rPr>
              <w:lastRenderedPageBreak/>
              <w:t xml:space="preserve">Для забезпечення виконання цих вимог, учасники, при поданні інформації та документів тендерної пропозиції, не визначають їх як конфіденційні. Учасником може бути заретушована інформація, що є конфіденційною (комерційна таємниця та/або персональні дані (відповідно до вимог </w:t>
            </w:r>
            <w:hyperlink r:id="rId12" w:anchor="Text" w:history="1">
              <w:r w:rsidRPr="00F41F38">
                <w:rPr>
                  <w:rStyle w:val="aa"/>
                  <w:color w:val="000000"/>
                </w:rPr>
                <w:t>Закону України «Про захист персональних даних»</w:t>
              </w:r>
            </w:hyperlink>
            <w:r w:rsidRPr="00F41F38">
              <w:rPr>
                <w:color w:val="000000"/>
                <w:shd w:val="clear" w:color="auto" w:fill="FFFFFF"/>
              </w:rPr>
              <w:t xml:space="preserve">) у документах, що підтверджують відповідність кваліфікаційним критеріям відповідно до </w:t>
            </w:r>
            <w:hyperlink r:id="rId13" w:anchor="n1250" w:history="1">
              <w:r w:rsidRPr="00F41F38">
                <w:rPr>
                  <w:rStyle w:val="aa"/>
                  <w:color w:val="000000"/>
                </w:rPr>
                <w:t>ст. 16</w:t>
              </w:r>
            </w:hyperlink>
            <w:r w:rsidRPr="00F41F38">
              <w:rPr>
                <w:color w:val="000000"/>
                <w:shd w:val="clear" w:color="auto" w:fill="FFFFFF"/>
              </w:rPr>
              <w:t xml:space="preserve"> Закону. При цьому зміст документу не має бути спотворений.</w:t>
            </w:r>
          </w:p>
          <w:p w14:paraId="041E5312" w14:textId="77777777" w:rsidR="0073501F" w:rsidRPr="00F41F38" w:rsidRDefault="0073501F" w:rsidP="003D5055">
            <w:pPr>
              <w:pStyle w:val="a6"/>
              <w:spacing w:before="0" w:after="0"/>
              <w:jc w:val="both"/>
              <w:rPr>
                <w:b/>
                <w:bCs/>
                <w:color w:val="000000"/>
                <w:lang w:val="ru"/>
              </w:rPr>
            </w:pPr>
            <w:r w:rsidRPr="00F41F38">
              <w:rPr>
                <w:b/>
                <w:bCs/>
                <w:color w:val="000000"/>
              </w:rPr>
              <w:t>Підготовка документів учасниками-нерезидентами</w:t>
            </w:r>
            <w:r w:rsidRPr="00F41F38">
              <w:rPr>
                <w:b/>
                <w:bCs/>
                <w:color w:val="000000"/>
                <w:lang w:val="ru"/>
              </w:rPr>
              <w:t>:</w:t>
            </w:r>
          </w:p>
          <w:p w14:paraId="1A659423" w14:textId="77777777" w:rsidR="0073501F" w:rsidRPr="00F41F38" w:rsidRDefault="0073501F" w:rsidP="003D5055">
            <w:pPr>
              <w:pStyle w:val="a6"/>
              <w:shd w:val="clear" w:color="auto" w:fill="FFFFFF"/>
              <w:spacing w:before="0" w:after="0"/>
              <w:jc w:val="both"/>
            </w:pPr>
            <w:r w:rsidRPr="00F41F38">
              <w:rPr>
                <w:color w:val="00000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5F0CED5" w14:textId="77777777" w:rsidR="0073501F" w:rsidRPr="00F41F38" w:rsidRDefault="0073501F" w:rsidP="003D5055">
            <w:pPr>
              <w:pStyle w:val="a6"/>
              <w:shd w:val="clear" w:color="auto" w:fill="FFFFFF"/>
              <w:spacing w:before="0" w:after="0"/>
              <w:ind w:firstLine="287"/>
              <w:jc w:val="both"/>
            </w:pPr>
            <w:r w:rsidRPr="00F41F38">
              <w:rPr>
                <w:color w:val="000000"/>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14:paraId="423BA0F3" w14:textId="77777777" w:rsidR="0073501F" w:rsidRPr="00F41F38" w:rsidRDefault="0073501F" w:rsidP="003D5055">
            <w:pPr>
              <w:pStyle w:val="a6"/>
              <w:spacing w:before="0" w:after="0"/>
              <w:ind w:firstLine="317"/>
              <w:jc w:val="both"/>
              <w:rPr>
                <w:b/>
                <w:bCs/>
                <w:color w:val="000000"/>
              </w:rPr>
            </w:pPr>
            <w:r w:rsidRPr="00F41F38">
              <w:rPr>
                <w:b/>
                <w:color w:val="000000"/>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73501F" w14:paraId="4BD65A82" w14:textId="77777777" w:rsidTr="00D01C32">
        <w:trPr>
          <w:gridAfter w:val="1"/>
          <w:wAfter w:w="91" w:type="dxa"/>
          <w:trHeight w:val="400"/>
          <w:jc w:val="center"/>
        </w:trPr>
        <w:tc>
          <w:tcPr>
            <w:tcW w:w="576" w:type="dxa"/>
          </w:tcPr>
          <w:p w14:paraId="330AF88B" w14:textId="77777777" w:rsidR="0073501F" w:rsidRDefault="0073501F" w:rsidP="003D5055">
            <w:pPr>
              <w:pStyle w:val="19"/>
              <w:widowControl w:val="0"/>
              <w:spacing w:before="96" w:after="96" w:line="240" w:lineRule="auto"/>
              <w:rPr>
                <w:lang w:val="uk-UA"/>
              </w:rPr>
            </w:pPr>
            <w:r>
              <w:rPr>
                <w:rFonts w:ascii="Times New Roman" w:eastAsia="Times New Roman" w:hAnsi="Times New Roman" w:cs="Times New Roman"/>
                <w:sz w:val="24"/>
                <w:szCs w:val="24"/>
                <w:lang w:val="uk-UA"/>
              </w:rPr>
              <w:lastRenderedPageBreak/>
              <w:t>2</w:t>
            </w:r>
          </w:p>
        </w:tc>
        <w:tc>
          <w:tcPr>
            <w:tcW w:w="3253" w:type="dxa"/>
          </w:tcPr>
          <w:p w14:paraId="46EDC643" w14:textId="77777777" w:rsidR="0073501F" w:rsidRDefault="0073501F" w:rsidP="003D5055">
            <w:pPr>
              <w:pStyle w:val="19"/>
              <w:widowControl w:val="0"/>
              <w:spacing w:before="96" w:after="96" w:line="240" w:lineRule="auto"/>
              <w:jc w:val="both"/>
              <w:rPr>
                <w:lang w:val="uk-UA"/>
              </w:rPr>
            </w:pPr>
            <w:r>
              <w:rPr>
                <w:rFonts w:ascii="Times New Roman" w:eastAsia="Times New Roman" w:hAnsi="Times New Roman" w:cs="Times New Roman"/>
                <w:sz w:val="24"/>
                <w:szCs w:val="24"/>
                <w:lang w:val="uk-UA"/>
              </w:rPr>
              <w:t>Забезпечення тендерної пропозиції</w:t>
            </w:r>
          </w:p>
        </w:tc>
        <w:tc>
          <w:tcPr>
            <w:tcW w:w="6929" w:type="dxa"/>
          </w:tcPr>
          <w:p w14:paraId="181F98C8" w14:textId="3EAA2110" w:rsidR="005B2562" w:rsidRPr="00A2772F" w:rsidRDefault="00A2772F" w:rsidP="00A2772F">
            <w:pPr>
              <w:ind w:firstLine="204"/>
              <w:jc w:val="both"/>
              <w:rPr>
                <w:bCs/>
                <w:color w:val="191919"/>
              </w:rPr>
            </w:pPr>
            <w:r>
              <w:rPr>
                <w:lang w:val="en-US"/>
              </w:rPr>
              <w:t xml:space="preserve"> </w:t>
            </w:r>
            <w:r w:rsidR="005B2562" w:rsidRPr="00672B50">
              <w:t xml:space="preserve"> </w:t>
            </w:r>
            <w:r>
              <w:rPr>
                <w:lang w:val="en-US"/>
              </w:rPr>
              <w:t xml:space="preserve"> </w:t>
            </w:r>
            <w:r>
              <w:t>Не вимагається</w:t>
            </w:r>
          </w:p>
          <w:p w14:paraId="2ADBC30C" w14:textId="2F5A456C" w:rsidR="0073501F" w:rsidRPr="00A2772F" w:rsidRDefault="00A2772F" w:rsidP="00A61AE9">
            <w:pPr>
              <w:ind w:firstLine="513"/>
              <w:jc w:val="both"/>
              <w:rPr>
                <w:bCs/>
                <w:color w:val="191919"/>
                <w:lang w:val="en-US"/>
              </w:rPr>
            </w:pPr>
            <w:r>
              <w:rPr>
                <w:bCs/>
                <w:color w:val="191919"/>
                <w:lang w:val="en-US"/>
              </w:rPr>
              <w:t xml:space="preserve"> </w:t>
            </w:r>
          </w:p>
        </w:tc>
      </w:tr>
      <w:tr w:rsidR="0073501F" w14:paraId="2F7EE5C0" w14:textId="77777777" w:rsidTr="00D01C32">
        <w:trPr>
          <w:gridAfter w:val="1"/>
          <w:wAfter w:w="91" w:type="dxa"/>
          <w:trHeight w:val="520"/>
          <w:jc w:val="center"/>
        </w:trPr>
        <w:tc>
          <w:tcPr>
            <w:tcW w:w="576" w:type="dxa"/>
          </w:tcPr>
          <w:p w14:paraId="0CED880E" w14:textId="02A404A1" w:rsidR="0073501F" w:rsidRDefault="00E7127B" w:rsidP="003D5055">
            <w:pPr>
              <w:pStyle w:val="19"/>
              <w:widowControl w:val="0"/>
              <w:spacing w:before="72" w:after="72" w:line="240" w:lineRule="auto"/>
              <w:rPr>
                <w:lang w:val="uk-UA"/>
              </w:rPr>
            </w:pPr>
            <w:r>
              <w:rPr>
                <w:rFonts w:ascii="Times New Roman" w:eastAsia="Times New Roman" w:hAnsi="Times New Roman" w:cs="Times New Roman"/>
                <w:sz w:val="24"/>
                <w:szCs w:val="24"/>
                <w:lang w:val="uk-UA"/>
              </w:rPr>
              <w:t>3</w:t>
            </w:r>
          </w:p>
        </w:tc>
        <w:tc>
          <w:tcPr>
            <w:tcW w:w="3253" w:type="dxa"/>
          </w:tcPr>
          <w:p w14:paraId="0F8931DE" w14:textId="77777777" w:rsidR="0073501F" w:rsidRDefault="0073501F" w:rsidP="003D5055">
            <w:pPr>
              <w:pStyle w:val="19"/>
              <w:widowControl w:val="0"/>
              <w:spacing w:before="72" w:after="72" w:line="240" w:lineRule="auto"/>
              <w:ind w:right="113"/>
              <w:rPr>
                <w:lang w:val="uk-UA"/>
              </w:rPr>
            </w:pPr>
            <w:r>
              <w:rPr>
                <w:rFonts w:ascii="Times New Roman" w:eastAsia="Times New Roman" w:hAnsi="Times New Roman" w:cs="Times New Roman"/>
                <w:sz w:val="24"/>
                <w:szCs w:val="24"/>
                <w:lang w:val="uk-UA"/>
              </w:rPr>
              <w:t>Строк, протягом якого тендерні пропозиції є дійсними</w:t>
            </w:r>
          </w:p>
        </w:tc>
        <w:tc>
          <w:tcPr>
            <w:tcW w:w="6929" w:type="dxa"/>
          </w:tcPr>
          <w:p w14:paraId="1D4ACEA4" w14:textId="77777777" w:rsidR="0073501F" w:rsidRDefault="0073501F" w:rsidP="003D5055">
            <w:pPr>
              <w:pStyle w:val="19"/>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Тендерні пропозиції вважаються дійсними протягом </w:t>
            </w:r>
            <w:r w:rsidRPr="0037687F">
              <w:rPr>
                <w:rFonts w:ascii="Times New Roman" w:eastAsia="Times New Roman" w:hAnsi="Times New Roman" w:cs="Times New Roman"/>
                <w:sz w:val="24"/>
                <w:szCs w:val="24"/>
                <w:lang w:val="ru-RU"/>
              </w:rPr>
              <w:t>9</w:t>
            </w:r>
            <w:r>
              <w:rPr>
                <w:rFonts w:ascii="Times New Roman" w:eastAsia="Times New Roman" w:hAnsi="Times New Roman" w:cs="Times New Roman"/>
                <w:sz w:val="24"/>
                <w:szCs w:val="24"/>
                <w:lang w:val="ru"/>
              </w:rPr>
              <w:t>0</w:t>
            </w: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ru"/>
              </w:rPr>
              <w:t>дев’</w:t>
            </w:r>
            <w:r w:rsidRPr="0037687F">
              <w:rPr>
                <w:rFonts w:ascii="Times New Roman" w:eastAsia="Times New Roman" w:hAnsi="Times New Roman" w:cs="Times New Roman"/>
                <w:sz w:val="24"/>
                <w:szCs w:val="24"/>
                <w:lang w:val="ru-RU"/>
              </w:rPr>
              <w:t>яносто</w:t>
            </w:r>
            <w:r>
              <w:rPr>
                <w:rFonts w:ascii="Times New Roman" w:eastAsia="Times New Roman" w:hAnsi="Times New Roman" w:cs="Times New Roman"/>
                <w:sz w:val="24"/>
                <w:szCs w:val="24"/>
                <w:lang w:val="uk-UA"/>
              </w:rPr>
              <w:t>) днів</w:t>
            </w:r>
            <w:r>
              <w:rPr>
                <w:rFonts w:ascii="Times New Roman" w:eastAsia="Times New Roman" w:hAnsi="Times New Roman" w:cs="Times New Roman"/>
                <w:sz w:val="24"/>
                <w:szCs w:val="24"/>
                <w:lang w:val="ru"/>
              </w:rPr>
              <w:t xml:space="preserve"> </w:t>
            </w:r>
            <w:r w:rsidRPr="0037687F">
              <w:rPr>
                <w:rFonts w:ascii="Times New Roman" w:eastAsia="Times New Roman" w:hAnsi="Times New Roman" w:cs="Times New Roman"/>
                <w:sz w:val="24"/>
                <w:szCs w:val="24"/>
                <w:lang w:val="ru-RU"/>
              </w:rPr>
              <w:t>з дати кінцевого строку подання тендерних пропозицій.</w:t>
            </w:r>
            <w:r>
              <w:rPr>
                <w:rFonts w:ascii="Times New Roman" w:eastAsia="Times New Roman" w:hAnsi="Times New Roman" w:cs="Times New Roman"/>
                <w:sz w:val="24"/>
                <w:szCs w:val="24"/>
                <w:lang w:val="uk-UA"/>
              </w:rPr>
              <w:t xml:space="preserve"> </w:t>
            </w:r>
          </w:p>
          <w:p w14:paraId="59E63DDF" w14:textId="77777777" w:rsidR="0073501F" w:rsidRPr="00AF77E5" w:rsidRDefault="0073501F" w:rsidP="003D5055">
            <w:pPr>
              <w:pStyle w:val="19"/>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Тендерні пропозиції залишаються дійсними протягом зазначеного в тендерній документації строку, який у разі </w:t>
            </w:r>
            <w:r w:rsidRPr="00AF77E5">
              <w:rPr>
                <w:rFonts w:ascii="Times New Roman" w:eastAsia="Times New Roman" w:hAnsi="Times New Roman" w:cs="Times New Roman"/>
                <w:sz w:val="24"/>
                <w:szCs w:val="24"/>
                <w:lang w:val="uk-UA"/>
              </w:rPr>
              <w:t>необхідності може бути продовжений.</w:t>
            </w:r>
          </w:p>
          <w:p w14:paraId="70E07B1C" w14:textId="77777777" w:rsidR="0073501F" w:rsidRPr="00AF77E5" w:rsidRDefault="0073501F" w:rsidP="003D5055">
            <w:pPr>
              <w:pStyle w:val="19"/>
              <w:widowControl w:val="0"/>
              <w:spacing w:line="240" w:lineRule="auto"/>
              <w:ind w:right="113"/>
              <w:jc w:val="both"/>
              <w:rPr>
                <w:rFonts w:ascii="Times New Roman" w:eastAsia="Times New Roman" w:hAnsi="Times New Roman" w:cs="Times New Roman"/>
                <w:sz w:val="24"/>
                <w:szCs w:val="24"/>
                <w:lang w:val="uk-UA"/>
              </w:rPr>
            </w:pPr>
            <w:r w:rsidRPr="00AF77E5">
              <w:rPr>
                <w:rFonts w:ascii="Times New Roman" w:eastAsia="Times New Roman" w:hAnsi="Times New Roman" w:cs="Times New Roman"/>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EDFDEF9" w14:textId="77777777" w:rsidR="0073501F" w:rsidRPr="00AF77E5" w:rsidRDefault="0073501F" w:rsidP="003D5055">
            <w:pPr>
              <w:pStyle w:val="19"/>
              <w:widowControl w:val="0"/>
              <w:spacing w:line="240" w:lineRule="auto"/>
              <w:ind w:right="113"/>
              <w:jc w:val="both"/>
              <w:rPr>
                <w:rFonts w:ascii="Times New Roman" w:eastAsia="Times New Roman" w:hAnsi="Times New Roman" w:cs="Times New Roman"/>
                <w:sz w:val="24"/>
                <w:szCs w:val="24"/>
                <w:lang w:val="uk-UA"/>
              </w:rPr>
            </w:pPr>
            <w:r w:rsidRPr="0037687F">
              <w:rPr>
                <w:rFonts w:ascii="Times New Roman" w:eastAsia="Times New Roman" w:hAnsi="Times New Roman" w:cs="Times New Roman"/>
                <w:sz w:val="24"/>
                <w:szCs w:val="24"/>
                <w:lang w:val="ru-RU"/>
              </w:rPr>
              <w:t xml:space="preserve">- </w:t>
            </w:r>
            <w:r w:rsidRPr="00AF77E5">
              <w:rPr>
                <w:rFonts w:ascii="Times New Roman" w:eastAsia="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14:paraId="1D79F5C3" w14:textId="77777777" w:rsidR="0073501F" w:rsidRPr="00AF77E5" w:rsidRDefault="0073501F" w:rsidP="003D5055">
            <w:pPr>
              <w:pStyle w:val="19"/>
              <w:widowControl w:val="0"/>
              <w:spacing w:line="240" w:lineRule="auto"/>
              <w:ind w:right="113"/>
              <w:jc w:val="both"/>
              <w:rPr>
                <w:rFonts w:ascii="Times New Roman" w:eastAsia="Times New Roman" w:hAnsi="Times New Roman" w:cs="Times New Roman"/>
                <w:sz w:val="24"/>
                <w:szCs w:val="24"/>
                <w:lang w:val="uk-UA"/>
              </w:rPr>
            </w:pPr>
            <w:r w:rsidRPr="00AF77E5">
              <w:rPr>
                <w:rFonts w:ascii="Times New Roman" w:eastAsia="Times New Roman" w:hAnsi="Times New Roman" w:cs="Times New Roman"/>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14:paraId="6AD604B1" w14:textId="77777777" w:rsidR="0073501F" w:rsidRDefault="0073501F" w:rsidP="003D5055">
            <w:pPr>
              <w:pStyle w:val="19"/>
              <w:widowControl w:val="0"/>
              <w:spacing w:line="240" w:lineRule="auto"/>
              <w:ind w:right="113"/>
              <w:jc w:val="both"/>
              <w:rPr>
                <w:lang w:val="uk-UA"/>
              </w:rPr>
            </w:pPr>
            <w:r w:rsidRPr="00AF77E5">
              <w:rPr>
                <w:rFonts w:ascii="Times New Roman" w:eastAsia="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47A38" w14:paraId="4AA856A2" w14:textId="77777777" w:rsidTr="00D01C32">
        <w:trPr>
          <w:gridAfter w:val="1"/>
          <w:wAfter w:w="91" w:type="dxa"/>
          <w:trHeight w:val="520"/>
          <w:jc w:val="center"/>
        </w:trPr>
        <w:tc>
          <w:tcPr>
            <w:tcW w:w="576" w:type="dxa"/>
          </w:tcPr>
          <w:p w14:paraId="3240BC82" w14:textId="12C275E0" w:rsidR="00A47A38" w:rsidRDefault="00E7127B" w:rsidP="00A47A38">
            <w:pPr>
              <w:pStyle w:val="19"/>
              <w:widowControl w:val="0"/>
              <w:spacing w:before="48" w:line="240" w:lineRule="auto"/>
              <w:rPr>
                <w:lang w:val="uk-UA"/>
              </w:rPr>
            </w:pPr>
            <w:r>
              <w:rPr>
                <w:rFonts w:ascii="Times New Roman" w:eastAsia="Times New Roman" w:hAnsi="Times New Roman" w:cs="Times New Roman"/>
                <w:sz w:val="24"/>
                <w:szCs w:val="24"/>
                <w:lang w:val="uk-UA"/>
              </w:rPr>
              <w:t>4</w:t>
            </w:r>
          </w:p>
        </w:tc>
        <w:tc>
          <w:tcPr>
            <w:tcW w:w="3253" w:type="dxa"/>
          </w:tcPr>
          <w:p w14:paraId="788CA52F" w14:textId="61C47DEC" w:rsidR="00A47A38" w:rsidRPr="00F41F38" w:rsidRDefault="00A47A38" w:rsidP="00A47A38">
            <w:pPr>
              <w:pStyle w:val="19"/>
              <w:widowControl w:val="0"/>
              <w:spacing w:before="48" w:line="240" w:lineRule="auto"/>
              <w:ind w:right="113"/>
              <w:rPr>
                <w:rFonts w:ascii="Times New Roman" w:hAnsi="Times New Roman" w:cs="Times New Roman"/>
                <w:lang w:val="uk-UA"/>
              </w:rPr>
            </w:pPr>
            <w:r w:rsidRPr="00F41F38">
              <w:rPr>
                <w:rFonts w:ascii="Times New Roman" w:eastAsia="Times New Roman" w:hAnsi="Times New Roman" w:cs="Times New Roman"/>
                <w:color w:val="auto"/>
                <w:sz w:val="24"/>
                <w:szCs w:val="24"/>
                <w:lang w:val="uk-UA"/>
              </w:rPr>
              <w:t xml:space="preserve">Кваліфікаційні критерії до учасників та вимоги, установлені  </w:t>
            </w:r>
            <w:r w:rsidRPr="00F41F38">
              <w:rPr>
                <w:rFonts w:ascii="Times New Roman" w:hAnsi="Times New Roman" w:cs="Times New Roman"/>
                <w:color w:val="auto"/>
                <w:lang w:val="uk-UA"/>
              </w:rPr>
              <w:t>пунктом 47 Особливостей</w:t>
            </w:r>
          </w:p>
        </w:tc>
        <w:tc>
          <w:tcPr>
            <w:tcW w:w="6929" w:type="dxa"/>
          </w:tcPr>
          <w:p w14:paraId="662D33DE" w14:textId="77777777" w:rsidR="00A47A38" w:rsidRPr="00A47A38" w:rsidRDefault="00A47A38" w:rsidP="00A47A38">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A47A38">
              <w:rPr>
                <w:rFonts w:ascii="Times New Roman" w:eastAsia="Times New Roman" w:hAnsi="Times New Roman" w:cs="Times New Roman"/>
                <w:color w:val="auto"/>
                <w:sz w:val="24"/>
                <w:szCs w:val="24"/>
                <w:lang w:val="uk-UA"/>
              </w:rPr>
              <w:t xml:space="preserve">5.1. Кваліфікаційні критерії </w:t>
            </w:r>
            <w:r w:rsidRPr="00A47A38">
              <w:rPr>
                <w:rFonts w:ascii="Times New Roman" w:hAnsi="Times New Roman" w:cs="Times New Roman"/>
                <w:color w:val="auto"/>
                <w:sz w:val="24"/>
                <w:szCs w:val="24"/>
                <w:lang w:val="uk-UA"/>
              </w:rPr>
              <w:t>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Pr="00A47A38">
              <w:rPr>
                <w:rFonts w:ascii="Times New Roman" w:eastAsia="Times New Roman" w:hAnsi="Times New Roman" w:cs="Times New Roman"/>
                <w:color w:val="auto"/>
                <w:sz w:val="24"/>
                <w:szCs w:val="24"/>
                <w:lang w:val="uk-UA"/>
              </w:rPr>
              <w:t xml:space="preserve"> визначені відповідно до статті 16 Закону з урахуванням вимог Особливостей.</w:t>
            </w:r>
          </w:p>
          <w:p w14:paraId="6F2BBD2A" w14:textId="77777777" w:rsidR="00A47A38" w:rsidRPr="00A47A38" w:rsidRDefault="00A47A38" w:rsidP="00A47A38">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A47A38">
              <w:rPr>
                <w:rFonts w:ascii="Times New Roman" w:eastAsia="Times New Roman" w:hAnsi="Times New Roman" w:cs="Times New Roman"/>
                <w:color w:val="auto"/>
                <w:sz w:val="24"/>
                <w:szCs w:val="24"/>
                <w:lang w:val="uk-UA"/>
              </w:rPr>
              <w:t xml:space="preserve">Перелік документів, що підтверджує інформацію учасника, щодо відповідності встановленим кваліфікаційним критеріям </w:t>
            </w:r>
            <w:r w:rsidRPr="00A47A38">
              <w:rPr>
                <w:rFonts w:ascii="Times New Roman" w:eastAsia="Times New Roman" w:hAnsi="Times New Roman" w:cs="Times New Roman"/>
                <w:color w:val="auto"/>
                <w:sz w:val="24"/>
                <w:szCs w:val="24"/>
                <w:lang w:val="uk-UA"/>
              </w:rPr>
              <w:lastRenderedPageBreak/>
              <w:t>наведено у Додатку 4 Тендерної документації.</w:t>
            </w:r>
          </w:p>
          <w:p w14:paraId="7C04D536" w14:textId="77777777" w:rsidR="00A47A38" w:rsidRPr="00A47A38"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A47A38">
              <w:rPr>
                <w:rFonts w:ascii="Times New Roman" w:hAnsi="Times New Roman" w:cs="Times New Roman"/>
                <w:color w:val="auto"/>
                <w:sz w:val="24"/>
                <w:szCs w:val="24"/>
                <w:lang w:val="uk-UA"/>
              </w:rPr>
              <w:t xml:space="preserve">Підстави для відмови в участі у відкритих торгах та інформація про спосіб підтвердження відсутності підстав для відхилення визначені відповідно до пункту </w:t>
            </w:r>
            <w:r w:rsidRPr="003C1F71">
              <w:rPr>
                <w:rFonts w:ascii="Times New Roman" w:hAnsi="Times New Roman" w:cs="Times New Roman"/>
                <w:color w:val="auto"/>
                <w:sz w:val="24"/>
                <w:szCs w:val="24"/>
                <w:lang w:val="uk-UA"/>
              </w:rPr>
              <w:t xml:space="preserve">47 </w:t>
            </w:r>
            <w:r w:rsidRPr="00A47A38">
              <w:rPr>
                <w:rFonts w:ascii="Times New Roman" w:hAnsi="Times New Roman" w:cs="Times New Roman"/>
                <w:color w:val="auto"/>
                <w:sz w:val="24"/>
                <w:szCs w:val="24"/>
                <w:lang w:val="uk-UA"/>
              </w:rPr>
              <w:t>Особливостей.</w:t>
            </w:r>
          </w:p>
          <w:p w14:paraId="60747A9E" w14:textId="77777777" w:rsidR="00A47A38" w:rsidRPr="00A47A38"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A47A38">
              <w:rPr>
                <w:rFonts w:ascii="Times New Roman" w:hAnsi="Times New Roman" w:cs="Times New Roman"/>
                <w:color w:val="auto"/>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F90DEEE" w14:textId="77777777" w:rsidR="00A47A38" w:rsidRPr="00A47A38"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A47A38">
              <w:rPr>
                <w:rFonts w:ascii="Times New Roman" w:hAnsi="Times New Roman" w:cs="Times New Roman"/>
                <w:color w:val="auto"/>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3C54101" w14:textId="77777777" w:rsidR="00A47A38" w:rsidRPr="00A47A38"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A47A38">
              <w:rPr>
                <w:rFonts w:ascii="Times New Roman" w:hAnsi="Times New Roman" w:cs="Times New Roman"/>
                <w:color w:val="auto"/>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15B969B"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A47A38">
              <w:rPr>
                <w:rFonts w:ascii="Times New Roman" w:hAnsi="Times New Roman" w:cs="Times New Roman"/>
                <w:color w:val="auto"/>
                <w:sz w:val="24"/>
                <w:szCs w:val="24"/>
                <w:lang w:val="uk-UA"/>
              </w:rPr>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w:t>
            </w:r>
            <w:r w:rsidRPr="00531E4C">
              <w:rPr>
                <w:rFonts w:ascii="Times New Roman" w:hAnsi="Times New Roman" w:cs="Times New Roman"/>
                <w:color w:val="auto"/>
                <w:sz w:val="24"/>
                <w:szCs w:val="24"/>
                <w:lang w:val="uk-UA"/>
              </w:rPr>
              <w:t>правопорушення або правопорушення, пов’язаного з корупцією;</w:t>
            </w:r>
          </w:p>
          <w:p w14:paraId="11ADB0F2"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F69F853"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F685BC6"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19589AE"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0CFAE60"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6A6194BB"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9) у Єдиному державному реєстрі юридичних осіб, фізичних осіб-підприємців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C93AD84"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87463CB"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 xml:space="preserve">11) </w:t>
            </w:r>
            <w:r w:rsidRPr="00531E4C">
              <w:rPr>
                <w:rFonts w:ascii="Times New Roman" w:hAnsi="Times New Roman"/>
                <w:color w:val="auto"/>
                <w:sz w:val="24"/>
                <w:szCs w:val="24"/>
                <w:lang w:val="uk-UA" w:eastAsia="uk-UA"/>
              </w:rPr>
              <w:t xml:space="preserve">учасник процедури закупівлі або кінцевий бенефіціарний власник, член або учасник (акціонер) юридичної особи – учасника </w:t>
            </w:r>
            <w:r w:rsidRPr="00531E4C">
              <w:rPr>
                <w:rFonts w:ascii="Times New Roman" w:hAnsi="Times New Roman"/>
                <w:color w:val="auto"/>
                <w:sz w:val="24"/>
                <w:szCs w:val="24"/>
                <w:lang w:val="uk-UA" w:eastAsia="uk-UA"/>
              </w:rPr>
              <w:lastRenderedPageBreak/>
              <w:t>процедури закупівлі є особою, до якої застосовано санкцію у виді заборони на здійснення нею публічних закупівель товарів, робіт і послуг згідно із Законом України «Про санкції»</w:t>
            </w:r>
            <w:r w:rsidRPr="00531E4C">
              <w:rPr>
                <w:rFonts w:ascii="Times New Roman" w:hAnsi="Times New Roman" w:cs="Times New Roman"/>
                <w:color w:val="auto"/>
                <w:sz w:val="24"/>
                <w:szCs w:val="24"/>
                <w:lang w:val="uk-UA"/>
              </w:rPr>
              <w:t>;</w:t>
            </w:r>
          </w:p>
          <w:p w14:paraId="7425171E"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DF4D8D4"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52F0B77"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olor w:val="auto"/>
                <w:sz w:val="24"/>
                <w:szCs w:val="24"/>
                <w:lang w:val="uk-UA" w:eastAsia="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8D7B4E4"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 xml:space="preserve">Замовник не вимагає документального підтвердження інформації про відсутність підстав для відхилення тендерної пропозиції </w:t>
            </w:r>
            <w:r w:rsidRPr="00531E4C">
              <w:rPr>
                <w:rFonts w:ascii="Times New Roman" w:hAnsi="Times New Roman" w:cs="Times New Roman"/>
                <w:bCs/>
                <w:color w:val="auto"/>
                <w:sz w:val="24"/>
                <w:szCs w:val="24"/>
                <w:lang w:val="uk-UA" w:eastAsia="en-US"/>
              </w:rPr>
              <w:t>учасника процедури закупівлі та/або переможця</w:t>
            </w:r>
            <w:r w:rsidRPr="00531E4C">
              <w:rPr>
                <w:rFonts w:ascii="Times New Roman" w:hAnsi="Times New Roman" w:cs="Times New Roman"/>
                <w:color w:val="auto"/>
                <w:sz w:val="24"/>
                <w:szCs w:val="24"/>
                <w:lang w:val="uk-UA"/>
              </w:rPr>
              <w:t>,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46434E71"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F25270F"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6F583467" w14:textId="77777777" w:rsidR="00A47A38" w:rsidRPr="00531E4C" w:rsidRDefault="00A47A38" w:rsidP="00A47A38">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Інформація про відсутність підстав, визначених у пункті 4</w:t>
            </w:r>
            <w:r w:rsidRPr="00531E4C">
              <w:rPr>
                <w:rFonts w:ascii="Times New Roman" w:hAnsi="Times New Roman" w:cs="Times New Roman"/>
                <w:color w:val="auto"/>
                <w:lang w:val="uk-UA"/>
              </w:rPr>
              <w:t>7</w:t>
            </w:r>
            <w:r w:rsidRPr="00531E4C">
              <w:rPr>
                <w:rFonts w:ascii="Times New Roman" w:hAnsi="Times New Roman" w:cs="Times New Roman"/>
                <w:color w:val="auto"/>
                <w:sz w:val="24"/>
                <w:szCs w:val="24"/>
                <w:lang w:val="uk-UA"/>
              </w:rPr>
              <w:t xml:space="preserve"> Особливостей, надається учасником відповідно до вимог Додатку </w:t>
            </w:r>
            <w:r w:rsidRPr="00531E4C">
              <w:rPr>
                <w:rFonts w:ascii="Times New Roman" w:eastAsia="Times New Roman" w:hAnsi="Times New Roman" w:cs="Times New Roman"/>
                <w:color w:val="auto"/>
                <w:sz w:val="24"/>
                <w:szCs w:val="24"/>
                <w:lang w:val="uk-UA"/>
              </w:rPr>
              <w:lastRenderedPageBreak/>
              <w:t>4 Тендерної документації.</w:t>
            </w:r>
          </w:p>
          <w:p w14:paraId="25DF37F9"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bookmarkStart w:id="7" w:name="n308"/>
            <w:bookmarkEnd w:id="7"/>
            <w:r w:rsidRPr="00531E4C">
              <w:rPr>
                <w:rFonts w:ascii="Times New Roman" w:eastAsia="Times New Roman" w:hAnsi="Times New Roman" w:cs="Times New Roman"/>
                <w:b/>
                <w:color w:val="auto"/>
                <w:sz w:val="24"/>
                <w:szCs w:val="24"/>
                <w:lang w:val="uk-UA"/>
              </w:rPr>
              <w:t xml:space="preserve">5.2. </w:t>
            </w:r>
            <w:r w:rsidRPr="00531E4C">
              <w:rPr>
                <w:rFonts w:ascii="Times New Roman" w:hAnsi="Times New Roman" w:cs="Times New Roman"/>
                <w:color w:val="auto"/>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Pr="00531E4C">
              <w:rPr>
                <w:rFonts w:ascii="Times New Roman" w:hAnsi="Times New Roman" w:cs="Times New Roman"/>
                <w:color w:val="auto"/>
                <w:lang w:val="uk-UA"/>
              </w:rPr>
              <w:t>7</w:t>
            </w:r>
            <w:r w:rsidRPr="00531E4C">
              <w:rPr>
                <w:rFonts w:ascii="Times New Roman" w:hAnsi="Times New Roman" w:cs="Times New Roman"/>
                <w:color w:val="auto"/>
                <w:sz w:val="24"/>
                <w:szCs w:val="24"/>
                <w:lang w:val="uk-UA"/>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Pr="00531E4C">
              <w:rPr>
                <w:rFonts w:ascii="Times New Roman" w:hAnsi="Times New Roman" w:cs="Times New Roman"/>
                <w:color w:val="auto"/>
                <w:sz w:val="24"/>
                <w:szCs w:val="24"/>
                <w:lang w:val="uk-UA" w:eastAsia="en-US"/>
              </w:rPr>
              <w:t>публічних електронних реєстрах</w:t>
            </w:r>
            <w:r w:rsidRPr="00531E4C">
              <w:rPr>
                <w:rFonts w:ascii="Times New Roman" w:hAnsi="Times New Roman" w:cs="Times New Roman"/>
                <w:color w:val="auto"/>
                <w:sz w:val="24"/>
                <w:szCs w:val="24"/>
                <w:lang w:val="uk-UA"/>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F731C4D" w14:textId="77777777" w:rsidR="00A47A38" w:rsidRPr="00531E4C" w:rsidRDefault="00A47A38" w:rsidP="00A47A38">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531E4C">
              <w:rPr>
                <w:rFonts w:ascii="Times New Roman" w:hAnsi="Times New Roman" w:cs="Times New Roman"/>
                <w:color w:val="auto"/>
                <w:sz w:val="24"/>
                <w:szCs w:val="24"/>
                <w:lang w:val="uk-UA" w:eastAsia="uk-UA"/>
              </w:rPr>
              <w:t xml:space="preserve">Замовником визначається спосіб документального підтвердження згідно із законодавством щодо відсутності підстав, передбачених пунктами </w:t>
            </w:r>
            <w:r w:rsidRPr="00531E4C">
              <w:rPr>
                <w:rFonts w:ascii="Times New Roman" w:hAnsi="Times New Roman" w:cs="Times New Roman"/>
                <w:color w:val="auto"/>
                <w:sz w:val="24"/>
                <w:szCs w:val="24"/>
                <w:lang w:val="uk-UA"/>
              </w:rPr>
              <w:t>3, 5, 6 і 12 та в абзаці чотирнадцятому пункту 4</w:t>
            </w:r>
            <w:r w:rsidRPr="00531E4C">
              <w:rPr>
                <w:color w:val="auto"/>
                <w:lang w:val="uk-UA"/>
              </w:rPr>
              <w:t>7</w:t>
            </w:r>
            <w:r w:rsidRPr="00531E4C">
              <w:rPr>
                <w:rFonts w:ascii="Times New Roman" w:hAnsi="Times New Roman" w:cs="Times New Roman"/>
                <w:color w:val="auto"/>
                <w:sz w:val="24"/>
                <w:szCs w:val="24"/>
                <w:lang w:val="uk-UA"/>
              </w:rPr>
              <w:t xml:space="preserve"> Особливостей</w:t>
            </w:r>
            <w:r w:rsidRPr="00531E4C">
              <w:rPr>
                <w:rFonts w:ascii="Times New Roman" w:hAnsi="Times New Roman" w:cs="Times New Roman"/>
                <w:color w:val="auto"/>
                <w:sz w:val="24"/>
                <w:szCs w:val="24"/>
                <w:lang w:val="uk-UA" w:eastAsia="uk-UA"/>
              </w:rPr>
              <w:t>, для надання таких документів лише переможцем процедури закупівлі через електронну систему закупівель</w:t>
            </w:r>
            <w:r w:rsidRPr="00531E4C">
              <w:rPr>
                <w:rFonts w:ascii="Times New Roman" w:hAnsi="Times New Roman" w:cs="Times New Roman"/>
                <w:color w:val="auto"/>
                <w:sz w:val="24"/>
                <w:szCs w:val="24"/>
                <w:lang w:val="uk-UA"/>
              </w:rPr>
              <w:t>, а саме:</w:t>
            </w:r>
          </w:p>
          <w:p w14:paraId="7E11B5CC" w14:textId="77777777" w:rsidR="00A47A38" w:rsidRPr="00A47A38" w:rsidRDefault="00A47A38" w:rsidP="00A47A38">
            <w:pPr>
              <w:tabs>
                <w:tab w:val="left" w:pos="-328"/>
              </w:tabs>
              <w:suppressAutoHyphens/>
              <w:ind w:firstLine="426"/>
              <w:jc w:val="both"/>
            </w:pPr>
            <w:r w:rsidRPr="00531E4C">
              <w:t xml:space="preserve">1. Інформаційна довідка з Єдиного державного реєстру осіб, які вчинили корупційні або пов’язані з </w:t>
            </w:r>
            <w:r w:rsidRPr="00531E4C">
              <w:rPr>
                <w:lang w:eastAsia="uk-UA"/>
              </w:rPr>
              <w:t xml:space="preserve">корупцією правопорушення, </w:t>
            </w:r>
            <w:r w:rsidRPr="00531E4C">
              <w:t>отримана/в</w:t>
            </w:r>
            <w:r w:rsidRPr="00A47A38">
              <w:t xml:space="preserve">идана не раніше дня оприлюднення повідомлення про намір укласти договір про закупівлю в електронній системі закупівель, про відсутність відносно керівника учасника процедури закупівлі, фізичної особи, яка є учасником процедури закупівлі, інформації про корупційне правопорушення або правопорушення, пов'язаного з корупцією. Вказана інформаційна довідка </w:t>
            </w:r>
            <w:r w:rsidRPr="00A47A38">
              <w:rPr>
                <w:shd w:val="clear" w:color="auto" w:fill="FFFFFF"/>
              </w:rPr>
              <w:t>повинна бути надана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довідок (документів).</w:t>
            </w:r>
          </w:p>
          <w:p w14:paraId="08784ED2" w14:textId="77777777" w:rsidR="00A47A38" w:rsidRPr="00531E4C" w:rsidRDefault="00A47A38" w:rsidP="00A47A38">
            <w:pPr>
              <w:tabs>
                <w:tab w:val="left" w:pos="-328"/>
              </w:tabs>
              <w:suppressAutoHyphens/>
              <w:ind w:firstLine="426"/>
              <w:jc w:val="both"/>
            </w:pPr>
            <w:r w:rsidRPr="00A47A38">
              <w:t xml:space="preserve">2.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фізична особа, яка є учасником, </w:t>
            </w:r>
            <w:r w:rsidRPr="00A47A38">
              <w:rPr>
                <w:lang w:eastAsia="uk-UA"/>
              </w:rPr>
              <w:t xml:space="preserve">не була притягнута до кримінальної відповідальності, не має судимості або обмежень, передбачених кримінальним процесуальним законодавством України та на підтвердження </w:t>
            </w:r>
            <w:r w:rsidRPr="00A47A38">
              <w:t>відсутності підстави, передбаченої підпунктом 12 пункту 47 Особливостей</w:t>
            </w:r>
            <w:r w:rsidRPr="00A47A38">
              <w:rPr>
                <w:lang w:eastAsia="uk-UA"/>
              </w:rPr>
              <w:t>,</w:t>
            </w:r>
            <w:r w:rsidRPr="00A47A38">
              <w:rPr>
                <w:shd w:val="clear" w:color="auto" w:fill="FFFFFF"/>
                <w:lang w:eastAsia="en-US"/>
              </w:rPr>
              <w:t xml:space="preserve"> що містить інформацію станом на дату, не раніше дня оприлюднення повідомлення про намір укласти </w:t>
            </w:r>
            <w:r w:rsidRPr="00531E4C">
              <w:rPr>
                <w:shd w:val="clear" w:color="auto" w:fill="FFFFFF"/>
                <w:lang w:eastAsia="en-US"/>
              </w:rPr>
              <w:t>договір про закупівлю в електронній системі закупівель</w:t>
            </w:r>
            <w:r w:rsidRPr="00531E4C">
              <w:rPr>
                <w:shd w:val="clear" w:color="auto" w:fill="FFFFFF"/>
              </w:rPr>
              <w:t xml:space="preserve">. </w:t>
            </w:r>
            <w:r w:rsidRPr="00531E4C">
              <w:rPr>
                <w:bCs/>
              </w:rPr>
              <w:t>В</w:t>
            </w:r>
            <w:r w:rsidRPr="00531E4C">
              <w:rPr>
                <w:shd w:val="clear" w:color="auto" w:fill="FFFFFF"/>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w:t>
            </w:r>
          </w:p>
          <w:p w14:paraId="0A747D93" w14:textId="77777777" w:rsidR="00A47A38" w:rsidRPr="00A47A38" w:rsidRDefault="00A47A38" w:rsidP="00A47A38">
            <w:pPr>
              <w:tabs>
                <w:tab w:val="left" w:pos="-328"/>
              </w:tabs>
              <w:suppressAutoHyphens/>
              <w:ind w:firstLine="426"/>
              <w:jc w:val="both"/>
            </w:pPr>
            <w:r w:rsidRPr="00531E4C">
              <w:t xml:space="preserve">3. Витяг з інформаційно-аналітичної системи «Облік відомостей про притягнення особи до кримінальної </w:t>
            </w:r>
            <w:r w:rsidRPr="00531E4C">
              <w:lastRenderedPageBreak/>
              <w:t xml:space="preserve">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керівник учасника процедури закупівлі </w:t>
            </w:r>
            <w:r w:rsidRPr="00531E4C">
              <w:rPr>
                <w:lang w:eastAsia="uk-UA"/>
              </w:rPr>
              <w:t xml:space="preserve">не був притягнутий до кримінальної відповідальності, не має судимості або обмежень, передбачених кримінальним процесуальним законодавством України та на підтвердження </w:t>
            </w:r>
            <w:r w:rsidRPr="00531E4C">
              <w:t>відсутності підстави, передбаченої підпунктом 12 пункту 47 Особливостей</w:t>
            </w:r>
            <w:r w:rsidRPr="00531E4C">
              <w:rPr>
                <w:lang w:eastAsia="uk-UA"/>
              </w:rPr>
              <w:t>,</w:t>
            </w:r>
            <w:r w:rsidRPr="00531E4C">
              <w:rPr>
                <w:shd w:val="clear" w:color="auto" w:fill="FFFFFF"/>
                <w:lang w:eastAsia="en-US"/>
              </w:rPr>
              <w:t xml:space="preserve"> що містить інформацію станом на дату, не раніше дня оприлюднення повідомлення про намір укласти договір про закупівлю в електронній системі закупівель</w:t>
            </w:r>
            <w:r w:rsidRPr="00531E4C">
              <w:rPr>
                <w:shd w:val="clear" w:color="auto" w:fill="FFFFFF"/>
              </w:rPr>
              <w:t xml:space="preserve">. </w:t>
            </w:r>
            <w:r w:rsidRPr="00531E4C">
              <w:rPr>
                <w:bCs/>
              </w:rPr>
              <w:t>В</w:t>
            </w:r>
            <w:r w:rsidRPr="00531E4C">
              <w:rPr>
                <w:shd w:val="clear" w:color="auto" w:fill="FFFFFF"/>
              </w:rPr>
              <w:t xml:space="preserve">казаний Витяг повинен бути наданий у вигляді електронного документу </w:t>
            </w:r>
            <w:r w:rsidRPr="00A47A38">
              <w:rPr>
                <w:shd w:val="clear" w:color="auto" w:fill="FFFFFF"/>
              </w:rPr>
              <w:t>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w:t>
            </w:r>
          </w:p>
          <w:p w14:paraId="3202151E" w14:textId="77777777" w:rsidR="00A47A38" w:rsidRPr="00A47A38" w:rsidRDefault="00A47A38" w:rsidP="00A47A38">
            <w:pPr>
              <w:ind w:firstLine="426"/>
              <w:jc w:val="both"/>
              <w:rPr>
                <w:lang w:eastAsia="uk-UA"/>
              </w:rPr>
            </w:pPr>
            <w:r w:rsidRPr="00A47A38">
              <w:rPr>
                <w:lang w:eastAsia="uk-UA"/>
              </w:rPr>
              <w:t>4. 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0A525CF" w14:textId="14F0F9E4" w:rsidR="00A47A38" w:rsidRPr="00A47A38" w:rsidRDefault="00A47A38" w:rsidP="00A47A38">
            <w:pPr>
              <w:jc w:val="both"/>
              <w:rPr>
                <w:rFonts w:eastAsia="Times New Roman"/>
              </w:rPr>
            </w:pPr>
            <w:r w:rsidRPr="00A47A38">
              <w:rPr>
                <w:i/>
                <w:lang w:eastAsia="uk-UA"/>
              </w:rPr>
              <w:t>*</w:t>
            </w:r>
            <w:r w:rsidRPr="00A47A38">
              <w:rPr>
                <w:i/>
              </w:rPr>
              <w:t xml:space="preserve">Учасник процедури закупівлі, що перебуває в обставинах, зазначених в абзаці чотирнадцятому </w:t>
            </w:r>
            <w:r w:rsidRPr="00532DAB">
              <w:rPr>
                <w:i/>
              </w:rPr>
              <w:t>пункту 47 Особливостей</w:t>
            </w:r>
            <w:r w:rsidRPr="00A47A38">
              <w:rPr>
                <w:i/>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A47A38">
              <w:rPr>
                <w:i/>
                <w:lang w:eastAsia="uk-UA"/>
              </w:rPr>
              <w:t>.</w:t>
            </w:r>
          </w:p>
        </w:tc>
      </w:tr>
      <w:tr w:rsidR="00A47A38" w14:paraId="51DC76B7" w14:textId="77777777" w:rsidTr="00D01C32">
        <w:trPr>
          <w:gridAfter w:val="1"/>
          <w:wAfter w:w="91" w:type="dxa"/>
          <w:trHeight w:val="520"/>
          <w:jc w:val="center"/>
        </w:trPr>
        <w:tc>
          <w:tcPr>
            <w:tcW w:w="576" w:type="dxa"/>
          </w:tcPr>
          <w:p w14:paraId="371055ED" w14:textId="77777777" w:rsidR="00A47A38" w:rsidRDefault="00A47A38" w:rsidP="00A47A38">
            <w:pPr>
              <w:pStyle w:val="19"/>
              <w:widowControl w:val="0"/>
              <w:spacing w:before="48" w:line="240" w:lineRule="auto"/>
              <w:rPr>
                <w:lang w:val="uk-UA"/>
              </w:rPr>
            </w:pPr>
            <w:r>
              <w:rPr>
                <w:rFonts w:ascii="Times New Roman" w:eastAsia="Times New Roman" w:hAnsi="Times New Roman" w:cs="Times New Roman"/>
                <w:sz w:val="24"/>
                <w:szCs w:val="24"/>
                <w:lang w:val="uk-UA"/>
              </w:rPr>
              <w:lastRenderedPageBreak/>
              <w:t>6</w:t>
            </w:r>
          </w:p>
        </w:tc>
        <w:tc>
          <w:tcPr>
            <w:tcW w:w="3253" w:type="dxa"/>
          </w:tcPr>
          <w:p w14:paraId="08BD2D1C" w14:textId="77777777" w:rsidR="00A47A38" w:rsidRDefault="00A47A38" w:rsidP="00A47A38">
            <w:pPr>
              <w:pStyle w:val="19"/>
              <w:widowControl w:val="0"/>
              <w:spacing w:before="48" w:line="240" w:lineRule="auto"/>
              <w:ind w:right="113"/>
              <w:rPr>
                <w:lang w:val="uk-UA"/>
              </w:rPr>
            </w:pPr>
            <w:r>
              <w:rPr>
                <w:rFonts w:ascii="Times New Roman" w:eastAsia="Times New Roman" w:hAnsi="Times New Roman" w:cs="Times New Roman"/>
                <w:sz w:val="24"/>
                <w:szCs w:val="24"/>
                <w:lang w:val="uk-UA"/>
              </w:rPr>
              <w:t>Інформація про технічні, якісні та кількісні характеристики предмета закупівлі</w:t>
            </w:r>
          </w:p>
        </w:tc>
        <w:tc>
          <w:tcPr>
            <w:tcW w:w="6929" w:type="dxa"/>
          </w:tcPr>
          <w:p w14:paraId="5C782DA3" w14:textId="77777777" w:rsidR="00A47A38" w:rsidRPr="00D66846" w:rsidRDefault="00A47A38" w:rsidP="00A47A38">
            <w:pPr>
              <w:pStyle w:val="19"/>
              <w:widowControl w:val="0"/>
              <w:spacing w:line="240" w:lineRule="auto"/>
              <w:ind w:right="113"/>
              <w:jc w:val="both"/>
              <w:rPr>
                <w:lang w:val="uk-UA"/>
              </w:rPr>
            </w:pPr>
            <w:r w:rsidRPr="00D66846">
              <w:rPr>
                <w:rFonts w:ascii="Times New Roman" w:eastAsia="Times New Roman" w:hAnsi="Times New Roman" w:cs="Times New Roman"/>
                <w:sz w:val="24"/>
                <w:szCs w:val="24"/>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097BB556" w14:textId="77777777" w:rsidR="00A47A38" w:rsidRPr="00D66846" w:rsidRDefault="00A47A38" w:rsidP="00A47A38">
            <w:pPr>
              <w:pStyle w:val="19"/>
              <w:widowControl w:val="0"/>
              <w:spacing w:line="240" w:lineRule="auto"/>
              <w:ind w:right="113"/>
              <w:jc w:val="both"/>
              <w:rPr>
                <w:rFonts w:ascii="Times New Roman" w:eastAsia="Times New Roman" w:hAnsi="Times New Roman" w:cs="Times New Roman"/>
                <w:sz w:val="24"/>
                <w:szCs w:val="24"/>
                <w:lang w:val="uk-UA"/>
              </w:rPr>
            </w:pPr>
            <w:r w:rsidRPr="00D66846">
              <w:rPr>
                <w:rFonts w:ascii="Times New Roman" w:eastAsia="Times New Roman" w:hAnsi="Times New Roman" w:cs="Times New Roman"/>
                <w:sz w:val="24"/>
                <w:szCs w:val="24"/>
                <w:lang w:val="uk-UA"/>
              </w:rPr>
              <w:t xml:space="preserve">замовником зазначаються вимоги до предмета закупівлі згідно з </w:t>
            </w:r>
            <w:hyperlink r:id="rId14">
              <w:r w:rsidRPr="00D66846">
                <w:rPr>
                  <w:rFonts w:ascii="Times New Roman" w:eastAsia="Times New Roman" w:hAnsi="Times New Roman" w:cs="Times New Roman"/>
                  <w:sz w:val="24"/>
                  <w:szCs w:val="24"/>
                  <w:lang w:val="uk-UA"/>
                </w:rPr>
                <w:t>частиною другою</w:t>
              </w:r>
            </w:hyperlink>
            <w:r w:rsidRPr="00D66846">
              <w:rPr>
                <w:rFonts w:ascii="Times New Roman" w:eastAsia="Times New Roman" w:hAnsi="Times New Roman" w:cs="Times New Roman"/>
                <w:sz w:val="24"/>
                <w:szCs w:val="24"/>
                <w:lang w:val="uk-UA"/>
              </w:rPr>
              <w:t xml:space="preserve"> статті 22 Закону.</w:t>
            </w:r>
          </w:p>
          <w:p w14:paraId="69E86607" w14:textId="77777777" w:rsidR="00A47A38" w:rsidRPr="00D66846" w:rsidRDefault="00A47A38" w:rsidP="00A47A38">
            <w:pPr>
              <w:jc w:val="both"/>
              <w:rPr>
                <w:rFonts w:eastAsia="Times New Roman"/>
                <w:bCs/>
              </w:rPr>
            </w:pPr>
            <w:r w:rsidRPr="00D66846">
              <w:rPr>
                <w:rFonts w:eastAsia="Times New Roman"/>
              </w:rPr>
              <w:t>Технічні, якісні, кількісні та інші вимоги Замовника до предмета закупівлі</w:t>
            </w:r>
            <w:r w:rsidRPr="00D66846">
              <w:rPr>
                <w:rFonts w:eastAsia="Times New Roman"/>
                <w:bCs/>
              </w:rPr>
              <w:t xml:space="preserve"> наведено у </w:t>
            </w:r>
            <w:r w:rsidRPr="00D66846">
              <w:rPr>
                <w:rFonts w:eastAsia="Times New Roman"/>
                <w:b/>
                <w:bCs/>
              </w:rPr>
              <w:t xml:space="preserve">Додатку № </w:t>
            </w:r>
            <w:r>
              <w:rPr>
                <w:rFonts w:eastAsia="Times New Roman"/>
                <w:b/>
                <w:bCs/>
              </w:rPr>
              <w:t>4</w:t>
            </w:r>
            <w:r w:rsidRPr="00D66846">
              <w:rPr>
                <w:rFonts w:eastAsia="Times New Roman"/>
                <w:b/>
                <w:bCs/>
              </w:rPr>
              <w:t xml:space="preserve"> тендерної документації</w:t>
            </w:r>
            <w:r w:rsidRPr="00D66846">
              <w:rPr>
                <w:rFonts w:eastAsia="Times New Roman"/>
                <w:bCs/>
              </w:rPr>
              <w:t>.</w:t>
            </w:r>
          </w:p>
          <w:p w14:paraId="139F06D1" w14:textId="77777777" w:rsidR="00A47A38" w:rsidRPr="00D66846" w:rsidRDefault="00A47A38" w:rsidP="00A47A38">
            <w:pPr>
              <w:jc w:val="both"/>
              <w:rPr>
                <w:rFonts w:eastAsia="Times New Roman"/>
              </w:rPr>
            </w:pPr>
            <w:r w:rsidRPr="00D66846">
              <w:rPr>
                <w:rFonts w:eastAsia="Times New Roman"/>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14:paraId="56D54575" w14:textId="77777777" w:rsidR="00A47A38" w:rsidRPr="00D66846" w:rsidRDefault="00A47A38" w:rsidP="00A47A38">
            <w:pPr>
              <w:jc w:val="both"/>
              <w:rPr>
                <w:rFonts w:eastAsia="Times New Roman"/>
              </w:rPr>
            </w:pPr>
            <w:r w:rsidRPr="00D66846">
              <w:rPr>
                <w:rFonts w:eastAsia="Times New Roman"/>
              </w:rPr>
              <w:t xml:space="preserve">У разі якщо ця документація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w:t>
            </w:r>
            <w:r w:rsidRPr="00D66846">
              <w:rPr>
                <w:rFonts w:eastAsia="Times New Roman"/>
              </w:rPr>
              <w:lastRenderedPageBreak/>
              <w:t>правилами, таке посилання слід читати з виразом  "або еквівалент".</w:t>
            </w:r>
          </w:p>
          <w:p w14:paraId="4ED688EC" w14:textId="5D86E7C4" w:rsidR="00A47A38" w:rsidRDefault="00A47A38" w:rsidP="00A47A38">
            <w:pPr>
              <w:tabs>
                <w:tab w:val="left" w:pos="424"/>
              </w:tabs>
              <w:jc w:val="both"/>
            </w:pPr>
            <w:r w:rsidRPr="00062AD9">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w:t>
            </w:r>
            <w:r w:rsidR="00457D02">
              <w:t>З</w:t>
            </w:r>
            <w:r w:rsidRPr="00062AD9">
              <w:t xml:space="preserve">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653C357A" w14:textId="77777777" w:rsidR="00A47A38" w:rsidRPr="00D66846" w:rsidRDefault="00A47A38" w:rsidP="00A47A38">
            <w:pPr>
              <w:widowControl w:val="0"/>
              <w:jc w:val="both"/>
              <w:rPr>
                <w:rFonts w:eastAsia="Times New Roman"/>
              </w:rPr>
            </w:pPr>
            <w:r w:rsidRPr="00D66846">
              <w:rPr>
                <w:rFonts w:eastAsia="Times New Roman"/>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D66846">
              <w:rPr>
                <w:rFonts w:eastAsia="Times New Roman"/>
                <w:b/>
              </w:rPr>
              <w:t xml:space="preserve"> </w:t>
            </w:r>
            <w:r w:rsidRPr="00D66846">
              <w:rPr>
                <w:rFonts w:eastAsia="Times New Roman"/>
              </w:rPr>
              <w:t xml:space="preserve">рішення. </w:t>
            </w:r>
          </w:p>
        </w:tc>
      </w:tr>
      <w:tr w:rsidR="00A47A38" w14:paraId="1E56148C" w14:textId="77777777" w:rsidTr="00D01C32">
        <w:trPr>
          <w:gridAfter w:val="1"/>
          <w:wAfter w:w="91" w:type="dxa"/>
          <w:trHeight w:val="520"/>
          <w:jc w:val="center"/>
        </w:trPr>
        <w:tc>
          <w:tcPr>
            <w:tcW w:w="576" w:type="dxa"/>
          </w:tcPr>
          <w:p w14:paraId="11C32BD1" w14:textId="77777777" w:rsidR="00A47A38" w:rsidRDefault="00A47A38" w:rsidP="00A47A38">
            <w:pPr>
              <w:pStyle w:val="19"/>
              <w:widowControl w:val="0"/>
              <w:spacing w:before="48" w:line="240" w:lineRule="auto"/>
              <w:rPr>
                <w:lang w:val="uk-UA"/>
              </w:rPr>
            </w:pPr>
            <w:r>
              <w:rPr>
                <w:rFonts w:ascii="Times New Roman" w:eastAsia="Times New Roman" w:hAnsi="Times New Roman" w:cs="Times New Roman"/>
                <w:sz w:val="24"/>
                <w:szCs w:val="24"/>
                <w:lang w:val="uk-UA"/>
              </w:rPr>
              <w:lastRenderedPageBreak/>
              <w:t>7</w:t>
            </w:r>
          </w:p>
        </w:tc>
        <w:tc>
          <w:tcPr>
            <w:tcW w:w="3253" w:type="dxa"/>
          </w:tcPr>
          <w:p w14:paraId="0774A288" w14:textId="77777777" w:rsidR="00A47A38" w:rsidRDefault="00A47A38" w:rsidP="00A47A38">
            <w:pPr>
              <w:pStyle w:val="19"/>
              <w:widowControl w:val="0"/>
              <w:spacing w:before="48" w:line="240" w:lineRule="auto"/>
              <w:ind w:right="113"/>
              <w:rPr>
                <w:lang w:val="uk-UA"/>
              </w:rPr>
            </w:pPr>
            <w:r>
              <w:rPr>
                <w:rFonts w:ascii="Times New Roman" w:eastAsia="Times New Roman" w:hAnsi="Times New Roman" w:cs="Times New Roman"/>
                <w:sz w:val="24"/>
                <w:szCs w:val="24"/>
                <w:lang w:val="uk-UA"/>
              </w:rPr>
              <w:t>Інформація про субпідрядника (у випадку закупівлі робіт</w:t>
            </w:r>
            <w:r w:rsidRPr="0037687F">
              <w:rPr>
                <w:rFonts w:ascii="Times New Roman" w:eastAsia="Times New Roman" w:hAnsi="Times New Roman" w:cs="Times New Roman"/>
                <w:sz w:val="24"/>
                <w:szCs w:val="24"/>
                <w:lang w:val="ru-RU"/>
              </w:rPr>
              <w:t xml:space="preserve"> та послуг</w:t>
            </w:r>
            <w:r>
              <w:rPr>
                <w:rFonts w:ascii="Times New Roman" w:eastAsia="Times New Roman" w:hAnsi="Times New Roman" w:cs="Times New Roman"/>
                <w:sz w:val="24"/>
                <w:szCs w:val="24"/>
                <w:lang w:val="uk-UA"/>
              </w:rPr>
              <w:t>)</w:t>
            </w:r>
          </w:p>
        </w:tc>
        <w:tc>
          <w:tcPr>
            <w:tcW w:w="6929" w:type="dxa"/>
          </w:tcPr>
          <w:p w14:paraId="208BF853" w14:textId="77777777" w:rsidR="00A47A38" w:rsidRPr="0037687F" w:rsidRDefault="00A47A38" w:rsidP="00A47A38">
            <w:pPr>
              <w:pStyle w:val="19"/>
              <w:widowControl w:val="0"/>
              <w:spacing w:line="240" w:lineRule="auto"/>
              <w:ind w:right="113"/>
              <w:jc w:val="both"/>
              <w:rPr>
                <w:rFonts w:ascii="Times New Roman" w:eastAsia="Times New Roman" w:hAnsi="Times New Roman" w:cs="Times New Roman"/>
                <w:sz w:val="24"/>
                <w:szCs w:val="24"/>
                <w:lang w:val="ru-RU"/>
              </w:rPr>
            </w:pPr>
          </w:p>
          <w:p w14:paraId="34C2557B" w14:textId="77777777" w:rsidR="00A47A38" w:rsidRPr="00D66846" w:rsidRDefault="00A47A38" w:rsidP="00A47A38">
            <w:pPr>
              <w:pStyle w:val="19"/>
              <w:widowControl w:val="0"/>
              <w:spacing w:line="240" w:lineRule="auto"/>
              <w:ind w:right="113"/>
              <w:jc w:val="both"/>
              <w:rPr>
                <w:lang w:val="uk-UA"/>
              </w:rPr>
            </w:pPr>
            <w:r w:rsidRPr="00D66846">
              <w:rPr>
                <w:rFonts w:ascii="Times New Roman" w:eastAsia="Times New Roman" w:hAnsi="Times New Roman" w:cs="Times New Roman"/>
                <w:sz w:val="24"/>
                <w:szCs w:val="24"/>
              </w:rPr>
              <w:t>Не надається</w:t>
            </w:r>
            <w:r w:rsidRPr="00D66846">
              <w:rPr>
                <w:rFonts w:ascii="Times New Roman" w:eastAsia="Times New Roman" w:hAnsi="Times New Roman" w:cs="Times New Roman"/>
                <w:sz w:val="24"/>
                <w:szCs w:val="24"/>
                <w:lang w:val="uk-UA"/>
              </w:rPr>
              <w:t>.</w:t>
            </w:r>
          </w:p>
        </w:tc>
      </w:tr>
      <w:tr w:rsidR="00A47A38" w14:paraId="53358FC7" w14:textId="77777777" w:rsidTr="00D01C32">
        <w:trPr>
          <w:gridAfter w:val="1"/>
          <w:wAfter w:w="91" w:type="dxa"/>
          <w:trHeight w:val="520"/>
          <w:jc w:val="center"/>
        </w:trPr>
        <w:tc>
          <w:tcPr>
            <w:tcW w:w="576" w:type="dxa"/>
          </w:tcPr>
          <w:p w14:paraId="675EEF90" w14:textId="77777777" w:rsidR="00A47A38" w:rsidRDefault="00A47A38" w:rsidP="00A47A38">
            <w:pPr>
              <w:pStyle w:val="19"/>
              <w:widowControl w:val="0"/>
              <w:spacing w:before="48" w:line="240" w:lineRule="auto"/>
              <w:rPr>
                <w:lang w:val="uk-UA"/>
              </w:rPr>
            </w:pPr>
            <w:r>
              <w:rPr>
                <w:rFonts w:ascii="Times New Roman" w:eastAsia="Times New Roman" w:hAnsi="Times New Roman" w:cs="Times New Roman"/>
                <w:sz w:val="24"/>
                <w:szCs w:val="24"/>
                <w:lang w:val="uk-UA"/>
              </w:rPr>
              <w:t>8</w:t>
            </w:r>
          </w:p>
        </w:tc>
        <w:tc>
          <w:tcPr>
            <w:tcW w:w="3253" w:type="dxa"/>
          </w:tcPr>
          <w:p w14:paraId="401943B3" w14:textId="77777777" w:rsidR="00A47A38" w:rsidRDefault="00A47A38" w:rsidP="00A47A38">
            <w:pPr>
              <w:pStyle w:val="19"/>
              <w:widowControl w:val="0"/>
              <w:spacing w:before="48" w:line="240" w:lineRule="auto"/>
              <w:ind w:right="113"/>
              <w:rPr>
                <w:lang w:val="uk-UA"/>
              </w:rPr>
            </w:pPr>
            <w:r>
              <w:rPr>
                <w:rFonts w:ascii="Times New Roman" w:eastAsia="Times New Roman" w:hAnsi="Times New Roman" w:cs="Times New Roman"/>
                <w:sz w:val="24"/>
                <w:szCs w:val="24"/>
                <w:lang w:val="uk-UA"/>
              </w:rPr>
              <w:t>Унесення змін або відкликання тендерної пропозиції учасником</w:t>
            </w:r>
          </w:p>
        </w:tc>
        <w:tc>
          <w:tcPr>
            <w:tcW w:w="6929" w:type="dxa"/>
          </w:tcPr>
          <w:p w14:paraId="24470272" w14:textId="77777777" w:rsidR="00A47A38" w:rsidRPr="00D66846" w:rsidRDefault="00A47A38" w:rsidP="00A47A38">
            <w:pPr>
              <w:pStyle w:val="19"/>
              <w:widowControl w:val="0"/>
              <w:spacing w:line="240" w:lineRule="auto"/>
              <w:ind w:right="113"/>
              <w:jc w:val="both"/>
              <w:rPr>
                <w:lang w:val="uk-UA"/>
              </w:rPr>
            </w:pPr>
            <w:r w:rsidRPr="00D66846">
              <w:rPr>
                <w:rFonts w:ascii="Times New Roman" w:eastAsia="Times New Roman" w:hAnsi="Times New Roman" w:cs="Times New Roman"/>
                <w:sz w:val="24"/>
                <w:szCs w:val="24"/>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A47A38" w14:paraId="5FE5CB15" w14:textId="77777777" w:rsidTr="00D01C32">
        <w:trPr>
          <w:gridAfter w:val="1"/>
          <w:wAfter w:w="91" w:type="dxa"/>
          <w:trHeight w:val="520"/>
          <w:jc w:val="center"/>
        </w:trPr>
        <w:tc>
          <w:tcPr>
            <w:tcW w:w="10758" w:type="dxa"/>
            <w:gridSpan w:val="3"/>
          </w:tcPr>
          <w:p w14:paraId="48D9A041" w14:textId="77777777" w:rsidR="00A47A38" w:rsidRPr="00D66846" w:rsidRDefault="00A47A38" w:rsidP="00A47A38">
            <w:pPr>
              <w:pStyle w:val="19"/>
              <w:widowControl w:val="0"/>
              <w:spacing w:line="240" w:lineRule="auto"/>
              <w:ind w:left="34" w:right="113" w:hanging="23"/>
              <w:jc w:val="both"/>
              <w:rPr>
                <w:b/>
                <w:bCs/>
                <w:lang w:val="uk-UA"/>
              </w:rPr>
            </w:pPr>
            <w:r w:rsidRPr="00D66846">
              <w:rPr>
                <w:rFonts w:ascii="Times New Roman" w:eastAsia="Times New Roman" w:hAnsi="Times New Roman" w:cs="Times New Roman"/>
                <w:b/>
                <w:bCs/>
                <w:sz w:val="24"/>
                <w:szCs w:val="24"/>
                <w:lang w:val="uk-UA"/>
              </w:rPr>
              <w:t>Подання та розкриття тендерної пропозиції</w:t>
            </w:r>
          </w:p>
        </w:tc>
      </w:tr>
      <w:tr w:rsidR="00A47A38" w14:paraId="3B6FFFC6" w14:textId="77777777" w:rsidTr="00D01C32">
        <w:trPr>
          <w:gridAfter w:val="1"/>
          <w:wAfter w:w="91" w:type="dxa"/>
          <w:trHeight w:val="520"/>
          <w:jc w:val="center"/>
        </w:trPr>
        <w:tc>
          <w:tcPr>
            <w:tcW w:w="576" w:type="dxa"/>
          </w:tcPr>
          <w:p w14:paraId="0DACCCEF" w14:textId="77777777" w:rsidR="00A47A38" w:rsidRDefault="00A47A38" w:rsidP="00A47A38">
            <w:pPr>
              <w:pStyle w:val="19"/>
              <w:widowControl w:val="0"/>
              <w:spacing w:before="48" w:line="240" w:lineRule="auto"/>
              <w:rPr>
                <w:lang w:val="uk-UA"/>
              </w:rPr>
            </w:pPr>
            <w:r>
              <w:rPr>
                <w:rFonts w:ascii="Times New Roman" w:eastAsia="Times New Roman" w:hAnsi="Times New Roman" w:cs="Times New Roman"/>
                <w:sz w:val="24"/>
                <w:szCs w:val="24"/>
                <w:lang w:val="uk-UA"/>
              </w:rPr>
              <w:t>1</w:t>
            </w:r>
          </w:p>
        </w:tc>
        <w:tc>
          <w:tcPr>
            <w:tcW w:w="3253" w:type="dxa"/>
          </w:tcPr>
          <w:p w14:paraId="393E9A4E" w14:textId="77777777" w:rsidR="00A47A38" w:rsidRDefault="00A47A38" w:rsidP="00A47A38">
            <w:pPr>
              <w:pStyle w:val="19"/>
              <w:widowControl w:val="0"/>
              <w:spacing w:before="48" w:line="240" w:lineRule="auto"/>
              <w:ind w:right="113"/>
              <w:jc w:val="both"/>
              <w:rPr>
                <w:lang w:val="uk-UA"/>
              </w:rPr>
            </w:pPr>
            <w:r>
              <w:rPr>
                <w:rFonts w:ascii="Times New Roman" w:eastAsia="Times New Roman" w:hAnsi="Times New Roman" w:cs="Times New Roman"/>
                <w:sz w:val="24"/>
                <w:szCs w:val="24"/>
                <w:lang w:val="uk-UA"/>
              </w:rPr>
              <w:t>Кінцевий строк подання тендерної пропозиції</w:t>
            </w:r>
          </w:p>
        </w:tc>
        <w:tc>
          <w:tcPr>
            <w:tcW w:w="6929" w:type="dxa"/>
          </w:tcPr>
          <w:p w14:paraId="31B285FE" w14:textId="3F16F3DC" w:rsidR="00A47A38" w:rsidRPr="00C03AAE" w:rsidRDefault="00A47A38" w:rsidP="00A47A38">
            <w:pPr>
              <w:pStyle w:val="19"/>
              <w:widowControl w:val="0"/>
              <w:spacing w:line="240" w:lineRule="auto"/>
              <w:ind w:left="34" w:right="113"/>
              <w:jc w:val="both"/>
              <w:rPr>
                <w:rFonts w:ascii="Times New Roman" w:eastAsia="Times New Roman" w:hAnsi="Times New Roman" w:cs="Times New Roman"/>
                <w:color w:val="auto"/>
                <w:sz w:val="24"/>
                <w:szCs w:val="24"/>
                <w:lang w:val="uk-UA"/>
              </w:rPr>
            </w:pPr>
            <w:r w:rsidRPr="00C03AAE">
              <w:rPr>
                <w:rFonts w:ascii="Times New Roman" w:eastAsia="Times New Roman" w:hAnsi="Times New Roman" w:cs="Times New Roman"/>
                <w:color w:val="auto"/>
                <w:sz w:val="24"/>
                <w:szCs w:val="24"/>
                <w:lang w:val="uk-UA"/>
              </w:rPr>
              <w:t xml:space="preserve">Кінцевий строк подання тендерних пропозицій </w:t>
            </w:r>
            <w:r w:rsidRPr="00C03AAE">
              <w:rPr>
                <w:rFonts w:ascii="Times New Roman" w:eastAsia="Times New Roman" w:hAnsi="Times New Roman" w:cs="Times New Roman"/>
                <w:b/>
                <w:color w:val="auto"/>
                <w:sz w:val="24"/>
                <w:szCs w:val="24"/>
                <w:lang w:val="uk-UA"/>
              </w:rPr>
              <w:t xml:space="preserve"> </w:t>
            </w:r>
            <w:r w:rsidR="00B303CA" w:rsidRPr="00B303CA">
              <w:rPr>
                <w:rFonts w:ascii="Times New Roman" w:eastAsia="Times New Roman" w:hAnsi="Times New Roman" w:cs="Times New Roman"/>
                <w:b/>
                <w:color w:val="auto"/>
                <w:sz w:val="24"/>
                <w:szCs w:val="24"/>
                <w:lang w:val="ru-RU"/>
              </w:rPr>
              <w:t>29.08</w:t>
            </w:r>
            <w:r w:rsidRPr="00B303CA">
              <w:rPr>
                <w:rFonts w:ascii="Times New Roman" w:eastAsia="Times New Roman" w:hAnsi="Times New Roman" w:cs="Times New Roman"/>
                <w:b/>
                <w:color w:val="auto"/>
                <w:sz w:val="24"/>
                <w:szCs w:val="24"/>
                <w:lang w:val="uk-UA"/>
              </w:rPr>
              <w:t xml:space="preserve">.2023 </w:t>
            </w:r>
            <w:r w:rsidRPr="00C03AAE">
              <w:rPr>
                <w:rFonts w:ascii="Times New Roman" w:eastAsia="Times New Roman" w:hAnsi="Times New Roman" w:cs="Times New Roman"/>
                <w:b/>
                <w:color w:val="auto"/>
                <w:sz w:val="24"/>
                <w:szCs w:val="24"/>
                <w:lang w:val="uk-UA"/>
              </w:rPr>
              <w:t xml:space="preserve">до </w:t>
            </w:r>
            <w:r w:rsidRPr="00C03AAE">
              <w:rPr>
                <w:rFonts w:ascii="Times New Roman" w:eastAsia="Times New Roman" w:hAnsi="Times New Roman" w:cs="Times New Roman"/>
                <w:b/>
                <w:color w:val="auto"/>
                <w:sz w:val="24"/>
                <w:szCs w:val="24"/>
                <w:lang w:val="ru"/>
              </w:rPr>
              <w:t xml:space="preserve">00 </w:t>
            </w:r>
            <w:r w:rsidRPr="00C03AAE">
              <w:rPr>
                <w:rFonts w:ascii="Times New Roman" w:eastAsia="Times New Roman" w:hAnsi="Times New Roman" w:cs="Times New Roman"/>
                <w:b/>
                <w:color w:val="auto"/>
                <w:sz w:val="24"/>
                <w:szCs w:val="24"/>
                <w:lang w:val="uk-UA"/>
              </w:rPr>
              <w:t>год. 00 хв.</w:t>
            </w:r>
          </w:p>
          <w:p w14:paraId="28CB2B14" w14:textId="77777777" w:rsidR="00A47A38" w:rsidRPr="00C03AAE" w:rsidRDefault="00A47A38" w:rsidP="00A47A38">
            <w:pPr>
              <w:pStyle w:val="19"/>
              <w:widowControl w:val="0"/>
              <w:spacing w:line="240" w:lineRule="auto"/>
              <w:ind w:left="34" w:right="113"/>
              <w:jc w:val="both"/>
              <w:rPr>
                <w:rFonts w:ascii="Times New Roman" w:eastAsia="Times New Roman" w:hAnsi="Times New Roman" w:cs="Times New Roman"/>
                <w:color w:val="auto"/>
                <w:sz w:val="24"/>
                <w:szCs w:val="24"/>
                <w:lang w:val="uk-UA"/>
              </w:rPr>
            </w:pPr>
            <w:r w:rsidRPr="00C03AAE">
              <w:rPr>
                <w:rFonts w:ascii="Times New Roman" w:eastAsia="Times New Roman" w:hAnsi="Times New Roman" w:cs="Times New Roman"/>
                <w:color w:val="auto"/>
                <w:sz w:val="24"/>
                <w:szCs w:val="24"/>
                <w:lang w:val="uk-UA"/>
              </w:rPr>
              <w:t>- отримана тендерна пропозиція автоматично вноситься до реєстру;</w:t>
            </w:r>
          </w:p>
          <w:p w14:paraId="154074E3" w14:textId="77777777" w:rsidR="00A47A38" w:rsidRPr="00C03AAE" w:rsidRDefault="00A47A38" w:rsidP="00A47A38">
            <w:pPr>
              <w:pStyle w:val="19"/>
              <w:widowControl w:val="0"/>
              <w:spacing w:line="240" w:lineRule="auto"/>
              <w:ind w:left="34" w:right="113"/>
              <w:jc w:val="both"/>
              <w:rPr>
                <w:rFonts w:ascii="Times New Roman" w:hAnsi="Times New Roman" w:cs="Times New Roman"/>
                <w:color w:val="auto"/>
                <w:lang w:val="uk-UA"/>
              </w:rPr>
            </w:pPr>
            <w:r w:rsidRPr="00C03AAE">
              <w:rPr>
                <w:rFonts w:ascii="Times New Roman" w:eastAsia="Times New Roman" w:hAnsi="Times New Roman" w:cs="Times New Roman"/>
                <w:color w:val="auto"/>
                <w:sz w:val="24"/>
                <w:szCs w:val="24"/>
                <w:lang w:val="uk-UA"/>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 </w:t>
            </w:r>
          </w:p>
          <w:p w14:paraId="64D0DB0A" w14:textId="77777777" w:rsidR="00A47A38" w:rsidRPr="00C03AAE" w:rsidRDefault="00A47A38" w:rsidP="00A47A38">
            <w:pPr>
              <w:pStyle w:val="19"/>
              <w:widowControl w:val="0"/>
              <w:spacing w:line="240" w:lineRule="auto"/>
              <w:ind w:left="34" w:right="113"/>
              <w:jc w:val="both"/>
              <w:rPr>
                <w:rFonts w:ascii="Times New Roman" w:hAnsi="Times New Roman" w:cs="Times New Roman"/>
                <w:color w:val="auto"/>
                <w:lang w:val="uk-UA"/>
              </w:rPr>
            </w:pPr>
            <w:r w:rsidRPr="00C03AAE">
              <w:rPr>
                <w:rFonts w:ascii="Times New Roman" w:eastAsia="Times New Roman" w:hAnsi="Times New Roman" w:cs="Times New Roman"/>
                <w:color w:val="auto"/>
                <w:sz w:val="24"/>
                <w:szCs w:val="24"/>
                <w:lang w:val="uk-UA"/>
              </w:rPr>
              <w:t>-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A47A38" w14:paraId="799178B6" w14:textId="77777777" w:rsidTr="00D01C32">
        <w:trPr>
          <w:gridAfter w:val="1"/>
          <w:wAfter w:w="91" w:type="dxa"/>
          <w:trHeight w:val="520"/>
          <w:jc w:val="center"/>
        </w:trPr>
        <w:tc>
          <w:tcPr>
            <w:tcW w:w="576" w:type="dxa"/>
          </w:tcPr>
          <w:p w14:paraId="52B43368" w14:textId="77777777" w:rsidR="00A47A38" w:rsidRDefault="00A47A38" w:rsidP="00A47A38">
            <w:pPr>
              <w:pStyle w:val="19"/>
              <w:widowControl w:val="0"/>
              <w:spacing w:before="120" w:after="120" w:line="240" w:lineRule="auto"/>
              <w:rPr>
                <w:lang w:val="uk-UA"/>
              </w:rPr>
            </w:pPr>
            <w:r>
              <w:rPr>
                <w:rFonts w:ascii="Times New Roman" w:eastAsia="Times New Roman" w:hAnsi="Times New Roman" w:cs="Times New Roman"/>
                <w:sz w:val="24"/>
                <w:szCs w:val="24"/>
                <w:lang w:val="uk-UA"/>
              </w:rPr>
              <w:t>2</w:t>
            </w:r>
          </w:p>
        </w:tc>
        <w:tc>
          <w:tcPr>
            <w:tcW w:w="3253" w:type="dxa"/>
          </w:tcPr>
          <w:p w14:paraId="66250CDF" w14:textId="77777777" w:rsidR="00A47A38" w:rsidRDefault="00A47A38" w:rsidP="00A47A38">
            <w:pPr>
              <w:pStyle w:val="19"/>
              <w:widowControl w:val="0"/>
              <w:spacing w:before="120" w:after="120" w:line="240" w:lineRule="auto"/>
              <w:ind w:right="113"/>
              <w:rPr>
                <w:rFonts w:ascii="Times New Roman" w:eastAsia="Times New Roman" w:hAnsi="Times New Roman" w:cs="Times New Roman"/>
                <w:sz w:val="24"/>
                <w:szCs w:val="24"/>
                <w:lang w:val="uk-UA"/>
              </w:rPr>
            </w:pPr>
          </w:p>
          <w:p w14:paraId="366BBD06" w14:textId="77777777" w:rsidR="00A47A38" w:rsidRDefault="00A47A38" w:rsidP="00A47A38">
            <w:pPr>
              <w:pStyle w:val="19"/>
              <w:widowControl w:val="0"/>
              <w:spacing w:before="120" w:after="120" w:line="240" w:lineRule="auto"/>
              <w:ind w:right="113"/>
              <w:rPr>
                <w:lang w:val="uk-UA"/>
              </w:rPr>
            </w:pPr>
            <w:r>
              <w:rPr>
                <w:rFonts w:ascii="Times New Roman" w:eastAsia="Times New Roman" w:hAnsi="Times New Roman" w:cs="Times New Roman"/>
                <w:sz w:val="24"/>
                <w:szCs w:val="24"/>
                <w:lang w:val="uk-UA"/>
              </w:rPr>
              <w:t>Розкриття тендерної пропозиції</w:t>
            </w:r>
          </w:p>
        </w:tc>
        <w:tc>
          <w:tcPr>
            <w:tcW w:w="6929" w:type="dxa"/>
          </w:tcPr>
          <w:p w14:paraId="1F275E68" w14:textId="77777777" w:rsidR="00A47A38" w:rsidRPr="00C03AAE" w:rsidRDefault="00A47A38" w:rsidP="00A47A38">
            <w:pPr>
              <w:pStyle w:val="rvps2"/>
              <w:shd w:val="clear" w:color="auto" w:fill="FFFFFF"/>
              <w:spacing w:before="0" w:beforeAutospacing="0" w:after="0" w:afterAutospacing="0" w:line="240" w:lineRule="atLeast"/>
              <w:ind w:firstLine="426"/>
              <w:jc w:val="both"/>
              <w:rPr>
                <w:lang w:eastAsia="uk-UA"/>
              </w:rPr>
            </w:pPr>
            <w:r w:rsidRPr="00C03AAE">
              <w:t xml:space="preserve"> </w:t>
            </w:r>
            <w:r w:rsidRPr="00C03AAE">
              <w:rPr>
                <w:lang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45D728E" w14:textId="77777777" w:rsidR="00A47A38" w:rsidRPr="00C03AAE" w:rsidRDefault="00A47A38" w:rsidP="00A47A38">
            <w:pPr>
              <w:pStyle w:val="rvps2"/>
              <w:shd w:val="clear" w:color="auto" w:fill="FFFFFF"/>
              <w:spacing w:before="0" w:beforeAutospacing="0" w:after="0" w:afterAutospacing="0" w:line="240" w:lineRule="atLeast"/>
              <w:ind w:firstLine="426"/>
              <w:jc w:val="both"/>
            </w:pPr>
            <w:r w:rsidRPr="00C03AAE">
              <w:rPr>
                <w:lang w:eastAsia="uk-UA"/>
              </w:rPr>
              <w:t xml:space="preserve">Розкриття тендерних пропозицій здійснюється відповідно до статті 28 Закону (положення </w:t>
            </w:r>
            <w:hyperlink r:id="rId15" w:anchor="n1495" w:tgtFrame="_blank" w:history="1">
              <w:r w:rsidRPr="00C03AAE">
                <w:rPr>
                  <w:lang w:eastAsia="uk-UA"/>
                </w:rPr>
                <w:t>абзацу третього</w:t>
              </w:r>
            </w:hyperlink>
            <w:r w:rsidRPr="00C03AAE">
              <w:rPr>
                <w:lang w:eastAsia="uk-UA"/>
              </w:rPr>
              <w:t xml:space="preserve"> частини першої та </w:t>
            </w:r>
            <w:hyperlink r:id="rId16" w:anchor="n1497" w:tgtFrame="_blank" w:history="1">
              <w:r w:rsidRPr="00C03AAE">
                <w:rPr>
                  <w:lang w:eastAsia="uk-UA"/>
                </w:rPr>
                <w:t>абзацу другого</w:t>
              </w:r>
            </w:hyperlink>
            <w:r w:rsidRPr="00C03AAE">
              <w:rPr>
                <w:lang w:eastAsia="uk-UA"/>
              </w:rPr>
              <w:t xml:space="preserve"> частини другої статті 28 Закону не застосовуються).</w:t>
            </w:r>
          </w:p>
          <w:p w14:paraId="500082F5" w14:textId="77777777" w:rsidR="00A47A38" w:rsidRPr="00C03AAE" w:rsidRDefault="00A47A38" w:rsidP="00A47A38">
            <w:pPr>
              <w:pStyle w:val="rvps2"/>
              <w:shd w:val="clear" w:color="auto" w:fill="FFFFFF"/>
              <w:spacing w:before="0" w:beforeAutospacing="0" w:after="0" w:afterAutospacing="0" w:line="240" w:lineRule="atLeast"/>
              <w:ind w:firstLine="426"/>
              <w:jc w:val="both"/>
            </w:pPr>
            <w:bookmarkStart w:id="8" w:name="n291"/>
            <w:bookmarkEnd w:id="8"/>
            <w:r w:rsidRPr="00C03AAE">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w:t>
            </w:r>
            <w:r w:rsidRPr="00C03AAE">
              <w:lastRenderedPageBreak/>
              <w:t>відповідно до </w:t>
            </w:r>
            <w:hyperlink r:id="rId17" w:anchor="n1250" w:tgtFrame="_blank" w:history="1">
              <w:r w:rsidRPr="00C03AAE">
                <w:rPr>
                  <w:rStyle w:val="aa"/>
                  <w:color w:val="auto"/>
                </w:rPr>
                <w:t>статті 16 </w:t>
              </w:r>
            </w:hyperlink>
            <w:r w:rsidRPr="00C03AAE">
              <w:t xml:space="preserve">Закону, і документи, що підтверджують відсутність підстав, визначених </w:t>
            </w:r>
            <w:r w:rsidRPr="00C03AAE">
              <w:rPr>
                <w:bCs/>
              </w:rPr>
              <w:t>пунктом 47 Особливостей</w:t>
            </w:r>
            <w:r w:rsidRPr="00C03AAE">
              <w:t>.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38ED1027" w14:textId="3EACD4E2" w:rsidR="00A47A38" w:rsidRPr="00C03AAE" w:rsidRDefault="00A47A38" w:rsidP="00A47A38">
            <w:pPr>
              <w:jc w:val="both"/>
              <w:rPr>
                <w:rFonts w:eastAsia="Times New Roman"/>
              </w:rPr>
            </w:pPr>
            <w:bookmarkStart w:id="9" w:name="n292"/>
            <w:bookmarkEnd w:id="9"/>
            <w:r w:rsidRPr="00C03AAE">
              <w:rPr>
                <w:rStyle w:val="rvts0"/>
              </w:rPr>
              <w:t xml:space="preserve">Протокол розкриття тендерних пропозицій формується та оприлюднюється відповідно до частин </w:t>
            </w:r>
            <w:hyperlink r:id="rId18" w:anchor="n1499" w:tgtFrame="_blank" w:history="1">
              <w:r w:rsidRPr="00C03AAE">
                <w:rPr>
                  <w:rStyle w:val="aa"/>
                  <w:color w:val="auto"/>
                </w:rPr>
                <w:t>третьої</w:t>
              </w:r>
            </w:hyperlink>
            <w:r w:rsidRPr="00C03AAE">
              <w:rPr>
                <w:rStyle w:val="rvts0"/>
              </w:rPr>
              <w:t xml:space="preserve"> та </w:t>
            </w:r>
            <w:hyperlink r:id="rId19" w:anchor="n1500" w:tgtFrame="_blank" w:history="1">
              <w:r w:rsidRPr="00C03AAE">
                <w:rPr>
                  <w:rStyle w:val="aa"/>
                  <w:color w:val="auto"/>
                </w:rPr>
                <w:t>четвертої</w:t>
              </w:r>
            </w:hyperlink>
            <w:r w:rsidRPr="00C03AAE">
              <w:rPr>
                <w:rStyle w:val="rvts0"/>
              </w:rPr>
              <w:t xml:space="preserve"> статті 28 Закону</w:t>
            </w:r>
            <w:r w:rsidRPr="00C03AAE">
              <w:t>.</w:t>
            </w:r>
          </w:p>
        </w:tc>
      </w:tr>
      <w:tr w:rsidR="00A47A38" w14:paraId="5571D027" w14:textId="77777777" w:rsidTr="00D01C32">
        <w:trPr>
          <w:gridAfter w:val="1"/>
          <w:wAfter w:w="91" w:type="dxa"/>
          <w:trHeight w:val="520"/>
          <w:jc w:val="center"/>
        </w:trPr>
        <w:tc>
          <w:tcPr>
            <w:tcW w:w="10758" w:type="dxa"/>
            <w:gridSpan w:val="3"/>
          </w:tcPr>
          <w:p w14:paraId="5CD0E86F" w14:textId="77777777" w:rsidR="00A47A38" w:rsidRPr="00193609" w:rsidRDefault="00A47A38" w:rsidP="00A47A38">
            <w:pPr>
              <w:pStyle w:val="19"/>
              <w:widowControl w:val="0"/>
              <w:spacing w:line="240" w:lineRule="auto"/>
              <w:ind w:right="113"/>
              <w:jc w:val="center"/>
              <w:rPr>
                <w:rFonts w:ascii="Times New Roman" w:hAnsi="Times New Roman" w:cs="Times New Roman"/>
                <w:b/>
                <w:bCs/>
                <w:lang w:val="uk-UA"/>
              </w:rPr>
            </w:pPr>
            <w:r w:rsidRPr="00193609">
              <w:rPr>
                <w:rFonts w:ascii="Times New Roman" w:eastAsia="Times New Roman" w:hAnsi="Times New Roman" w:cs="Times New Roman"/>
                <w:b/>
                <w:bCs/>
                <w:sz w:val="24"/>
                <w:szCs w:val="24"/>
                <w:lang w:val="uk-UA"/>
              </w:rPr>
              <w:lastRenderedPageBreak/>
              <w:t>Оцінка тендерної пропозиції</w:t>
            </w:r>
          </w:p>
        </w:tc>
      </w:tr>
      <w:tr w:rsidR="00A47A38" w14:paraId="10C0E8E2" w14:textId="77777777" w:rsidTr="00D01C32">
        <w:trPr>
          <w:gridAfter w:val="1"/>
          <w:wAfter w:w="91" w:type="dxa"/>
          <w:trHeight w:val="520"/>
          <w:jc w:val="center"/>
        </w:trPr>
        <w:tc>
          <w:tcPr>
            <w:tcW w:w="576" w:type="dxa"/>
          </w:tcPr>
          <w:p w14:paraId="0A4B3C3E" w14:textId="77777777" w:rsidR="00A47A38" w:rsidRDefault="00A47A38" w:rsidP="00A47A38">
            <w:pPr>
              <w:pStyle w:val="19"/>
              <w:widowControl w:val="0"/>
              <w:spacing w:before="120" w:after="120" w:line="240" w:lineRule="auto"/>
              <w:rPr>
                <w:lang w:val="uk-UA"/>
              </w:rPr>
            </w:pPr>
            <w:r>
              <w:rPr>
                <w:rFonts w:ascii="Times New Roman" w:eastAsia="Times New Roman" w:hAnsi="Times New Roman" w:cs="Times New Roman"/>
                <w:sz w:val="24"/>
                <w:szCs w:val="24"/>
                <w:lang w:val="uk-UA"/>
              </w:rPr>
              <w:t>1</w:t>
            </w:r>
          </w:p>
        </w:tc>
        <w:tc>
          <w:tcPr>
            <w:tcW w:w="3253" w:type="dxa"/>
          </w:tcPr>
          <w:p w14:paraId="0352C25C" w14:textId="77777777" w:rsidR="00A47A38" w:rsidRDefault="00A47A38" w:rsidP="00A47A38">
            <w:pPr>
              <w:pStyle w:val="19"/>
              <w:widowControl w:val="0"/>
              <w:spacing w:before="120" w:after="120" w:line="240" w:lineRule="auto"/>
              <w:ind w:right="113"/>
              <w:rPr>
                <w:lang w:val="uk-UA"/>
              </w:rPr>
            </w:pPr>
            <w:r>
              <w:rPr>
                <w:rFonts w:ascii="Times New Roman" w:eastAsia="Times New Roman" w:hAnsi="Times New Roman" w:cs="Times New Roman"/>
                <w:sz w:val="24"/>
                <w:szCs w:val="24"/>
                <w:lang w:val="uk-UA"/>
              </w:rPr>
              <w:t>Перелік критеріїв та методика оцінки тендерної пропозиції із зазначенням питомої ваги критерію</w:t>
            </w:r>
          </w:p>
        </w:tc>
        <w:tc>
          <w:tcPr>
            <w:tcW w:w="6929" w:type="dxa"/>
          </w:tcPr>
          <w:p w14:paraId="18F700DE" w14:textId="77777777" w:rsidR="00A47A38" w:rsidRPr="006952FB" w:rsidRDefault="00370CE5" w:rsidP="00A47A38">
            <w:pPr>
              <w:jc w:val="both"/>
              <w:rPr>
                <w:rFonts w:eastAsia="Times New Roman"/>
              </w:rPr>
            </w:pPr>
            <w:hyperlink r:id="rId20" w:tgtFrame="_blank" w:history="1">
              <w:r w:rsidR="00A47A38" w:rsidRPr="006952FB">
                <w:rPr>
                  <w:rFonts w:eastAsia="Times New Roman"/>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hyperlink>
          </w:p>
          <w:p w14:paraId="56E8F607" w14:textId="77777777" w:rsidR="00A47A38" w:rsidRPr="006952FB" w:rsidRDefault="00370CE5" w:rsidP="00A47A38">
            <w:pPr>
              <w:jc w:val="both"/>
              <w:rPr>
                <w:rFonts w:eastAsia="Times New Roman"/>
              </w:rPr>
            </w:pPr>
            <w:hyperlink r:id="rId21" w:tgtFrame="_blank" w:history="1">
              <w:r w:rsidR="00A47A38" w:rsidRPr="006952FB">
                <w:rPr>
                  <w:rFonts w:eastAsia="Times New Roman"/>
                </w:rPr>
                <w:t>Найбільш економічно вигідною тендерною пропозицією електронна система закупівель визначає тендерну пропозицію, ціна / приведена ціна якої є найнижчою.</w:t>
              </w:r>
            </w:hyperlink>
          </w:p>
          <w:p w14:paraId="42334FEC" w14:textId="77777777" w:rsidR="00A47A38" w:rsidRPr="006952FB" w:rsidRDefault="00370CE5" w:rsidP="00A47A38">
            <w:pPr>
              <w:jc w:val="both"/>
              <w:rPr>
                <w:rFonts w:eastAsia="Times New Roman"/>
              </w:rPr>
            </w:pPr>
            <w:hyperlink r:id="rId22" w:tgtFrame="_blank" w:history="1">
              <w:r w:rsidR="00A47A38" w:rsidRPr="006952FB">
                <w:rPr>
                  <w:rFonts w:eastAsia="Times New Roman"/>
                </w:rPr>
                <w:t>Критеріями оцінки є:</w:t>
              </w:r>
            </w:hyperlink>
          </w:p>
          <w:p w14:paraId="458DE15B" w14:textId="77777777" w:rsidR="00A47A38" w:rsidRPr="006952FB" w:rsidRDefault="00370CE5" w:rsidP="00A47A38">
            <w:pPr>
              <w:jc w:val="both"/>
              <w:rPr>
                <w:rFonts w:eastAsia="Times New Roman"/>
              </w:rPr>
            </w:pPr>
            <w:hyperlink r:id="rId23" w:tgtFrame="_blank" w:history="1">
              <w:r w:rsidR="00A47A38" w:rsidRPr="006952FB">
                <w:rPr>
                  <w:rFonts w:eastAsia="Times New Roman"/>
                </w:rPr>
                <w:t>ціна; або</w:t>
              </w:r>
            </w:hyperlink>
          </w:p>
          <w:p w14:paraId="6F0B4AFB" w14:textId="77777777" w:rsidR="00A47A38" w:rsidRPr="006952FB" w:rsidRDefault="00370CE5" w:rsidP="00A47A38">
            <w:pPr>
              <w:jc w:val="both"/>
              <w:rPr>
                <w:rFonts w:eastAsia="Times New Roman"/>
              </w:rPr>
            </w:pPr>
            <w:hyperlink r:id="rId24" w:tgtFrame="_blank" w:history="1">
              <w:r w:rsidR="00A47A38" w:rsidRPr="006952FB">
                <w:rPr>
                  <w:rFonts w:eastAsia="Times New Roman"/>
                </w:rPr>
                <w:t>вартість життєвого циклу; або</w:t>
              </w:r>
            </w:hyperlink>
          </w:p>
          <w:p w14:paraId="1F4860BE" w14:textId="77777777" w:rsidR="00A47A38" w:rsidRPr="006952FB" w:rsidRDefault="00370CE5" w:rsidP="00A47A38">
            <w:pPr>
              <w:jc w:val="both"/>
              <w:rPr>
                <w:rFonts w:eastAsia="Times New Roman"/>
              </w:rPr>
            </w:pPr>
            <w:hyperlink r:id="rId25" w:tgtFrame="_blank" w:history="1">
              <w:r w:rsidR="00A47A38" w:rsidRPr="006952FB">
                <w:rPr>
                  <w:rFonts w:eastAsia="Times New Roman"/>
                </w:rPr>
                <w:t>ціна разом з іншими критеріями оцінки, що пов'язані із предметом закупівлі.</w:t>
              </w:r>
            </w:hyperlink>
          </w:p>
          <w:p w14:paraId="36B41FAF" w14:textId="77777777" w:rsidR="00A47A38" w:rsidRPr="006952FB" w:rsidRDefault="00370CE5" w:rsidP="00A47A38">
            <w:pPr>
              <w:jc w:val="both"/>
              <w:rPr>
                <w:rFonts w:eastAsia="Times New Roman"/>
              </w:rPr>
            </w:pPr>
            <w:hyperlink r:id="rId26" w:tgtFrame="_blank" w:history="1">
              <w:r w:rsidR="00A47A38" w:rsidRPr="006952FB">
                <w:rPr>
                  <w:rFonts w:eastAsia="Times New Roman"/>
                </w:rPr>
                <w:t>У разі застосування критерію оцінки вартості життєвого циклу до такого критерію, крім ціни товару (роботи, послуги), може включатися один або кілька витрат замовника протягом життєвого циклу товару (товарів), роботи (робіт) або послуги (послуг), а саме витрати, пов'язані з:</w:t>
              </w:r>
            </w:hyperlink>
          </w:p>
          <w:p w14:paraId="37303B11" w14:textId="77777777" w:rsidR="00A47A38" w:rsidRPr="006952FB" w:rsidRDefault="00370CE5" w:rsidP="00A47A38">
            <w:pPr>
              <w:jc w:val="both"/>
              <w:rPr>
                <w:rFonts w:eastAsia="Times New Roman"/>
              </w:rPr>
            </w:pPr>
            <w:hyperlink r:id="rId27" w:tgtFrame="_blank" w:history="1">
              <w:r w:rsidR="00A47A38" w:rsidRPr="006952FB">
                <w:rPr>
                  <w:rFonts w:eastAsia="Times New Roman"/>
                </w:rPr>
                <w:t>використанням товару (товарів), роботи (робіт) або послуги (послуг), зокрема споживання енергії та інших ресурсів;</w:t>
              </w:r>
            </w:hyperlink>
          </w:p>
          <w:p w14:paraId="5056C162" w14:textId="77777777" w:rsidR="00A47A38" w:rsidRPr="006952FB" w:rsidRDefault="00370CE5" w:rsidP="00A47A38">
            <w:pPr>
              <w:jc w:val="both"/>
              <w:rPr>
                <w:rFonts w:eastAsia="Times New Roman"/>
              </w:rPr>
            </w:pPr>
            <w:hyperlink r:id="rId28" w:tgtFrame="_blank" w:history="1">
              <w:r w:rsidR="00A47A38" w:rsidRPr="006952FB">
                <w:rPr>
                  <w:rFonts w:eastAsia="Times New Roman"/>
                </w:rPr>
                <w:t>технічним обслуговуванням;</w:t>
              </w:r>
            </w:hyperlink>
          </w:p>
          <w:p w14:paraId="2B45AE03" w14:textId="77777777" w:rsidR="00A47A38" w:rsidRPr="006952FB" w:rsidRDefault="00370CE5" w:rsidP="00A47A38">
            <w:pPr>
              <w:jc w:val="both"/>
              <w:rPr>
                <w:rFonts w:eastAsia="Times New Roman"/>
              </w:rPr>
            </w:pPr>
            <w:hyperlink r:id="rId29" w:tgtFrame="_blank" w:history="1">
              <w:r w:rsidR="00A47A38" w:rsidRPr="006952FB">
                <w:rPr>
                  <w:rFonts w:eastAsia="Times New Roman"/>
                </w:rPr>
                <w:t>збором та утилізацією товару (товарів);</w:t>
              </w:r>
            </w:hyperlink>
          </w:p>
          <w:p w14:paraId="2B3161AA" w14:textId="77777777" w:rsidR="00A47A38" w:rsidRPr="006952FB" w:rsidRDefault="00370CE5" w:rsidP="00A47A38">
            <w:pPr>
              <w:jc w:val="both"/>
              <w:rPr>
                <w:rFonts w:eastAsia="Times New Roman"/>
              </w:rPr>
            </w:pPr>
            <w:hyperlink r:id="rId30" w:tgtFrame="_blank" w:history="1">
              <w:r w:rsidR="00A47A38" w:rsidRPr="006952FB">
                <w:rPr>
                  <w:rFonts w:eastAsia="Times New Roman"/>
                </w:rPr>
                <w:t>впливом зовнішніх екологічних факторів протягом життєвого циклу товару (товарів), роботи (робіт) або послуги (послуг) у разі, коли їх грошова вартість може бути визначена, зокрема впливом викидів парникових газів, інших забруднюючих речовин, та інші витрати, пов'язані із зменшенням впливу на навколишнє природне середовище (довкілля).</w:t>
              </w:r>
            </w:hyperlink>
          </w:p>
          <w:p w14:paraId="207C6F8E" w14:textId="77777777" w:rsidR="00A47A38" w:rsidRPr="006952FB" w:rsidRDefault="00370CE5" w:rsidP="00A47A38">
            <w:pPr>
              <w:jc w:val="both"/>
              <w:rPr>
                <w:rFonts w:eastAsia="Times New Roman"/>
              </w:rPr>
            </w:pPr>
            <w:hyperlink r:id="rId31" w:tgtFrame="_blank" w:history="1">
              <w:r w:rsidR="00A47A38" w:rsidRPr="006952FB">
                <w:rPr>
                  <w:rFonts w:eastAsia="Times New Roman"/>
                </w:rPr>
                <w:t>У разі застосування критерію оцінки вартості життєвого циклу всі його складові не повинні містити вимог, що обмежують конкуренцію та призводять до дискримінації учасників процедури закупівлі.</w:t>
              </w:r>
            </w:hyperlink>
          </w:p>
          <w:p w14:paraId="60D06849" w14:textId="77777777" w:rsidR="00A47A38" w:rsidRPr="006952FB" w:rsidRDefault="00370CE5" w:rsidP="00A47A38">
            <w:pPr>
              <w:jc w:val="both"/>
              <w:rPr>
                <w:rFonts w:eastAsia="Times New Roman"/>
              </w:rPr>
            </w:pPr>
            <w:hyperlink r:id="rId32" w:tgtFrame="_blank" w:history="1">
              <w:r w:rsidR="00A47A38" w:rsidRPr="006952FB">
                <w:rPr>
                  <w:rFonts w:eastAsia="Times New Roman"/>
                </w:rPr>
                <w:t>Якщо замовником крім ціни встановлені інші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hyperlink>
          </w:p>
          <w:p w14:paraId="363DA039" w14:textId="77777777" w:rsidR="00A47A38" w:rsidRDefault="00370CE5" w:rsidP="00A47A38">
            <w:pPr>
              <w:jc w:val="both"/>
              <w:rPr>
                <w:rFonts w:eastAsia="Times New Roman"/>
              </w:rPr>
            </w:pPr>
            <w:hyperlink r:id="rId33" w:tgtFrame="_blank" w:history="1">
              <w:r w:rsidR="00A47A38" w:rsidRPr="006952FB">
                <w:rPr>
                  <w:rFonts w:eastAsia="Times New Roman"/>
                </w:rPr>
                <w:t>Якщо замовником крім ціни застосовуються інші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hyperlink>
          </w:p>
          <w:p w14:paraId="75386D2A" w14:textId="64A1646F" w:rsidR="00A47A38" w:rsidRPr="00B62DEB" w:rsidRDefault="00A47A38" w:rsidP="00A47A38">
            <w:pPr>
              <w:jc w:val="both"/>
              <w:rPr>
                <w:rFonts w:eastAsia="Times New Roman"/>
              </w:rPr>
            </w:pPr>
            <w:r>
              <w:rPr>
                <w:rFonts w:eastAsia="Times New Roman"/>
              </w:rPr>
              <w:lastRenderedPageBreak/>
              <w:t>Тендерна пропозиція Учасника, ціна якої є вищою, ніж очікувана вартість предмета закупівлі, визначена Замовником в оголошенні про проведення відкритих торгів Замовником не приймається.</w:t>
            </w:r>
          </w:p>
        </w:tc>
      </w:tr>
      <w:tr w:rsidR="00A47A38" w:rsidRPr="0018100C" w14:paraId="337BACCF" w14:textId="77777777" w:rsidTr="00D01C32">
        <w:trPr>
          <w:gridAfter w:val="1"/>
          <w:wAfter w:w="91" w:type="dxa"/>
          <w:trHeight w:val="343"/>
          <w:jc w:val="center"/>
        </w:trPr>
        <w:tc>
          <w:tcPr>
            <w:tcW w:w="576" w:type="dxa"/>
          </w:tcPr>
          <w:p w14:paraId="53B2ED0F" w14:textId="77777777" w:rsidR="00A47A38" w:rsidRPr="0018100C" w:rsidRDefault="00A47A38" w:rsidP="00A47A38">
            <w:pPr>
              <w:pStyle w:val="19"/>
              <w:widowControl w:val="0"/>
              <w:spacing w:line="240" w:lineRule="auto"/>
              <w:rPr>
                <w:color w:val="auto"/>
                <w:lang w:val="uk-UA"/>
              </w:rPr>
            </w:pPr>
          </w:p>
        </w:tc>
        <w:tc>
          <w:tcPr>
            <w:tcW w:w="3253" w:type="dxa"/>
          </w:tcPr>
          <w:p w14:paraId="123D32D1" w14:textId="77777777" w:rsidR="00A47A38" w:rsidRPr="0018100C" w:rsidRDefault="00A47A38" w:rsidP="00A47A38">
            <w:pPr>
              <w:pStyle w:val="19"/>
              <w:widowControl w:val="0"/>
              <w:spacing w:line="240" w:lineRule="auto"/>
              <w:ind w:right="113"/>
              <w:rPr>
                <w:color w:val="auto"/>
                <w:lang w:val="uk-UA"/>
              </w:rPr>
            </w:pPr>
            <w:r w:rsidRPr="0018100C">
              <w:rPr>
                <w:rFonts w:ascii="Times New Roman" w:eastAsia="Times New Roman" w:hAnsi="Times New Roman" w:cs="Times New Roman"/>
                <w:color w:val="auto"/>
                <w:sz w:val="24"/>
                <w:szCs w:val="24"/>
                <w:lang w:val="uk-UA"/>
              </w:rPr>
              <w:t>Інша інформація</w:t>
            </w:r>
          </w:p>
        </w:tc>
        <w:tc>
          <w:tcPr>
            <w:tcW w:w="6929" w:type="dxa"/>
          </w:tcPr>
          <w:p w14:paraId="50D331A6" w14:textId="77777777"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 xml:space="preserve">В разі наявності законодавчої вимоги, Учасник самостійно одержує всі необхідні дозволи, ліцензії, свідоцтва (у тому числі атестаційні) на послуги, які пропонується надавати за договором, та інші документи, пов’язані з поданням його тендерної пропозиції, та несе всі витрати на їх отримання. </w:t>
            </w:r>
          </w:p>
          <w:p w14:paraId="51249036" w14:textId="77777777"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Будь-які витрати учасника, пов’язані з підготовкою та поданням тендерної пропозиції, не відшкодовуються замовником, незалежно від результатів торгів.</w:t>
            </w:r>
          </w:p>
          <w:p w14:paraId="02BD3878" w14:textId="77777777"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Загальна вартість тендерної пропозиції повинна бути остаточно визначена без будь-яких посилань, обмежень або застережень.</w:t>
            </w:r>
          </w:p>
          <w:p w14:paraId="302C06B2" w14:textId="77777777"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Відповідальність за достовірність наданої інформації в своїй тендерної несе учасник.</w:t>
            </w:r>
          </w:p>
          <w:p w14:paraId="2409AFDD" w14:textId="77777777" w:rsidR="00A47A38" w:rsidRPr="0018100C" w:rsidRDefault="00A47A38" w:rsidP="00A47A38">
            <w:pPr>
              <w:widowControl w:val="0"/>
              <w:jc w:val="both"/>
              <w:rPr>
                <w:rFonts w:eastAsia="Times New Roman"/>
              </w:rPr>
            </w:pPr>
            <w:r w:rsidRPr="0018100C">
              <w:rPr>
                <w:rFonts w:eastAsia="Times New Roman"/>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22AC698F" w14:textId="77777777" w:rsidR="00A47A38" w:rsidRPr="0018100C" w:rsidRDefault="00A47A38" w:rsidP="00A47A38">
            <w:pPr>
              <w:widowControl w:val="0"/>
              <w:jc w:val="both"/>
              <w:rPr>
                <w:rFonts w:eastAsia="Times New Roman"/>
              </w:rPr>
            </w:pPr>
            <w:r w:rsidRPr="0018100C">
              <w:rPr>
                <w:rFonts w:eastAsia="Times New Roman"/>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4B5A563C" w14:textId="77777777" w:rsidR="00A47A38" w:rsidRPr="0018100C" w:rsidRDefault="00A47A38" w:rsidP="00A47A38">
            <w:pPr>
              <w:widowControl w:val="0"/>
              <w:jc w:val="both"/>
              <w:rPr>
                <w:rFonts w:eastAsia="Times New Roman"/>
              </w:rPr>
            </w:pPr>
            <w:r w:rsidRPr="0018100C">
              <w:rPr>
                <w:rFonts w:eastAsia="Times New Roman"/>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63AB19FB" w14:textId="77777777" w:rsidR="00A47A38" w:rsidRPr="0018100C" w:rsidRDefault="00A47A38" w:rsidP="00A47A38">
            <w:pPr>
              <w:widowControl w:val="0"/>
              <w:jc w:val="both"/>
              <w:rPr>
                <w:rFonts w:eastAsia="Times New Roman"/>
              </w:rPr>
            </w:pPr>
            <w:r w:rsidRPr="0018100C">
              <w:rPr>
                <w:rFonts w:eastAsia="Times New Roman"/>
              </w:rPr>
              <w:t>Обґрунтування аномально низької тендерної пропозиції може містити інформацію про:</w:t>
            </w:r>
          </w:p>
          <w:p w14:paraId="36109863" w14:textId="77777777" w:rsidR="00A47A38" w:rsidRPr="0018100C" w:rsidRDefault="00A47A38" w:rsidP="00A47A38">
            <w:pPr>
              <w:widowControl w:val="0"/>
              <w:jc w:val="both"/>
              <w:rPr>
                <w:rFonts w:eastAsia="Times New Roman"/>
              </w:rPr>
            </w:pPr>
            <w:r w:rsidRPr="0018100C">
              <w:rPr>
                <w:rFonts w:eastAsia="Times New Roman"/>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5B2DE84" w14:textId="77777777" w:rsidR="00A47A38" w:rsidRPr="0018100C" w:rsidRDefault="00A47A38" w:rsidP="00A47A38">
            <w:pPr>
              <w:widowControl w:val="0"/>
              <w:jc w:val="both"/>
              <w:rPr>
                <w:rFonts w:eastAsia="Times New Roman"/>
              </w:rPr>
            </w:pPr>
            <w:r w:rsidRPr="0018100C">
              <w:rPr>
                <w:rFonts w:eastAsia="Times New Roman"/>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A0F2B8C" w14:textId="77777777" w:rsidR="00A47A38" w:rsidRPr="0018100C" w:rsidRDefault="00A47A38" w:rsidP="00A47A38">
            <w:pPr>
              <w:widowControl w:val="0"/>
              <w:jc w:val="both"/>
              <w:rPr>
                <w:rFonts w:eastAsia="Times New Roman"/>
              </w:rPr>
            </w:pPr>
            <w:r w:rsidRPr="0018100C">
              <w:rPr>
                <w:rFonts w:eastAsia="Times New Roman"/>
              </w:rPr>
              <w:t>3) отримання учасником державної допомоги згідно із законодавством.</w:t>
            </w:r>
          </w:p>
          <w:p w14:paraId="2306592D" w14:textId="77777777" w:rsidR="00A47A38" w:rsidRPr="0018100C" w:rsidRDefault="00A47A38" w:rsidP="00A47A38">
            <w:pPr>
              <w:widowControl w:val="0"/>
              <w:jc w:val="both"/>
              <w:rPr>
                <w:rFonts w:eastAsia="Times New Roman"/>
              </w:rPr>
            </w:pPr>
            <w:r w:rsidRPr="0018100C">
              <w:rPr>
                <w:rFonts w:eastAsia="Times New Roman"/>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w:t>
            </w:r>
            <w:r w:rsidRPr="0018100C">
              <w:rPr>
                <w:rFonts w:eastAsia="Times New Roman"/>
              </w:rPr>
              <w:lastRenderedPageBreak/>
              <w:t>про усунення таких невідповідностей в електронній системі закупівель.</w:t>
            </w:r>
          </w:p>
          <w:p w14:paraId="4597D97B" w14:textId="77777777" w:rsidR="00A47A38" w:rsidRPr="0018100C" w:rsidRDefault="00A47A38" w:rsidP="00A47A38">
            <w:pPr>
              <w:widowControl w:val="0"/>
              <w:jc w:val="both"/>
              <w:rPr>
                <w:rFonts w:eastAsia="Times New Roman"/>
              </w:rPr>
            </w:pPr>
            <w:r w:rsidRPr="0018100C">
              <w:rPr>
                <w:rFonts w:eastAsia="Times New Roman"/>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D7F1E1F" w14:textId="77777777" w:rsidR="00A47A38" w:rsidRPr="0018100C" w:rsidRDefault="00A47A38" w:rsidP="00A47A38">
            <w:pPr>
              <w:widowControl w:val="0"/>
              <w:jc w:val="both"/>
              <w:rPr>
                <w:rFonts w:eastAsia="Times New Roman"/>
              </w:rPr>
            </w:pPr>
            <w:r w:rsidRPr="0018100C">
              <w:rPr>
                <w:rFonts w:eastAsia="Times New Roman"/>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14:paraId="40B36E51" w14:textId="77777777" w:rsidR="00A47A38" w:rsidRPr="0037687F"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ru-RU"/>
              </w:rPr>
            </w:pPr>
            <w:r w:rsidRPr="0037687F">
              <w:rPr>
                <w:rFonts w:ascii="Times New Roman" w:eastAsia="Times New Roman" w:hAnsi="Times New Roman" w:cs="Times New Roman"/>
                <w:color w:val="auto"/>
                <w:sz w:val="24"/>
                <w:szCs w:val="24"/>
                <w:lang w:val="ru-RU"/>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14:paraId="3E9BF85C" w14:textId="77777777" w:rsidR="00A47A38" w:rsidRPr="0037687F" w:rsidRDefault="00A47A38" w:rsidP="00A47A38">
            <w:pPr>
              <w:pStyle w:val="19"/>
              <w:widowControl w:val="0"/>
              <w:spacing w:line="240" w:lineRule="auto"/>
              <w:ind w:right="113"/>
              <w:jc w:val="both"/>
              <w:rPr>
                <w:rFonts w:ascii="Times New Roman" w:eastAsia="Times New Roman" w:hAnsi="Times New Roman" w:cs="Times New Roman"/>
                <w:b/>
                <w:bCs/>
                <w:color w:val="auto"/>
                <w:sz w:val="24"/>
                <w:szCs w:val="24"/>
                <w:lang w:val="ru-RU"/>
              </w:rPr>
            </w:pPr>
            <w:r w:rsidRPr="0037687F">
              <w:rPr>
                <w:rFonts w:ascii="Times New Roman" w:eastAsia="Times New Roman" w:hAnsi="Times New Roman" w:cs="Times New Roman"/>
                <w:b/>
                <w:bCs/>
                <w:color w:val="auto"/>
                <w:sz w:val="24"/>
                <w:szCs w:val="24"/>
                <w:lang w:val="ru-RU"/>
              </w:rPr>
              <w:t>На підтвердження того, що учасник не перебуває під дією спеціальних економічних та інших обмежувальних заходів, встановлених в складі тендерної пропозиції необхідно надати:</w:t>
            </w:r>
          </w:p>
          <w:p w14:paraId="0093C096" w14:textId="77777777" w:rsidR="00A47A38" w:rsidRPr="0037687F"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ru-RU"/>
              </w:rPr>
            </w:pPr>
            <w:r w:rsidRPr="0037687F">
              <w:rPr>
                <w:rFonts w:ascii="Times New Roman" w:eastAsia="Times New Roman" w:hAnsi="Times New Roman" w:cs="Times New Roman"/>
                <w:color w:val="auto"/>
                <w:sz w:val="24"/>
                <w:szCs w:val="24"/>
                <w:lang w:val="ru-RU"/>
              </w:rPr>
              <w:t>1) Гарантійний лист довільної форми яким підтверджено, що учасник не перебуває під дією спеціальних економічних та інших обмежувальних заходів, встановлених:</w:t>
            </w:r>
          </w:p>
          <w:p w14:paraId="3F4FE1D4" w14:textId="77777777" w:rsidR="00A47A38" w:rsidRPr="0037687F"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ru-RU"/>
              </w:rPr>
            </w:pPr>
            <w:r w:rsidRPr="0037687F">
              <w:rPr>
                <w:rFonts w:ascii="Times New Roman" w:eastAsia="Times New Roman" w:hAnsi="Times New Roman" w:cs="Times New Roman"/>
                <w:color w:val="auto"/>
                <w:sz w:val="24"/>
                <w:szCs w:val="24"/>
                <w:lang w:val="ru-RU"/>
              </w:rPr>
              <w:t>- Законом України від 3 березня 2022 року №</w:t>
            </w:r>
            <w:r w:rsidRPr="0018100C">
              <w:rPr>
                <w:rFonts w:ascii="Times New Roman" w:eastAsia="Times New Roman" w:hAnsi="Times New Roman" w:cs="Times New Roman"/>
                <w:color w:val="auto"/>
                <w:sz w:val="24"/>
                <w:szCs w:val="24"/>
                <w:lang w:val="uk-UA"/>
              </w:rPr>
              <w:t xml:space="preserve"> </w:t>
            </w:r>
            <w:r w:rsidRPr="0037687F">
              <w:rPr>
                <w:rFonts w:ascii="Times New Roman" w:eastAsia="Times New Roman" w:hAnsi="Times New Roman" w:cs="Times New Roman"/>
                <w:color w:val="auto"/>
                <w:sz w:val="24"/>
                <w:szCs w:val="24"/>
                <w:lang w:val="ru-RU"/>
              </w:rPr>
              <w:t>2116-</w:t>
            </w:r>
            <w:r w:rsidRPr="0018100C">
              <w:rPr>
                <w:rFonts w:ascii="Times New Roman" w:eastAsia="Times New Roman" w:hAnsi="Times New Roman" w:cs="Times New Roman"/>
                <w:color w:val="auto"/>
                <w:sz w:val="24"/>
                <w:szCs w:val="24"/>
              </w:rPr>
              <w:t>IX</w:t>
            </w:r>
            <w:r w:rsidRPr="0037687F">
              <w:rPr>
                <w:rFonts w:ascii="Times New Roman" w:eastAsia="Times New Roman" w:hAnsi="Times New Roman" w:cs="Times New Roman"/>
                <w:color w:val="auto"/>
                <w:sz w:val="24"/>
                <w:szCs w:val="24"/>
                <w:lang w:val="ru-RU"/>
              </w:rPr>
              <w:t xml:space="preserve"> «Про основні засади примусового вилучення в Україні об’єктів права власності Російської Федерації та її резидентів» (Російська Федерація – держава, яка рішенням Верховної Ради України відповідно до Резолюції Генеральної Асамблеї ООН 3314 «Визначення агресії» від 14 грудня 1974 року визнана державою-агресором і здійснює збройну агресію проти України);</w:t>
            </w:r>
          </w:p>
          <w:p w14:paraId="769769B7" w14:textId="77777777" w:rsidR="00A47A38" w:rsidRPr="0037687F"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ru-RU"/>
              </w:rPr>
            </w:pPr>
            <w:r w:rsidRPr="0037687F">
              <w:rPr>
                <w:rFonts w:ascii="Times New Roman" w:eastAsia="Times New Roman" w:hAnsi="Times New Roman" w:cs="Times New Roman"/>
                <w:color w:val="auto"/>
                <w:sz w:val="24"/>
                <w:szCs w:val="24"/>
                <w:lang w:val="ru-RU"/>
              </w:rPr>
              <w:t>- Постановою Кабінету Міністрів України від 3 березня 2022 року №187 «Про забезпечення захисту національних інтересів за майбутніми позовами держави України у зв’язку з військовою агресією Російської Федерації» (згідно якої передбачено до прийняття та набрання чинності Законом України щодо врегулювання відносин за участю осіб, пов’язаних з державою-агресором, встановлено мораторій (заборону) на виконання дій, передбачених постановою);</w:t>
            </w:r>
          </w:p>
          <w:p w14:paraId="29BF85C5" w14:textId="77777777" w:rsidR="00A47A38" w:rsidRPr="0037687F"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ru-RU"/>
              </w:rPr>
            </w:pPr>
            <w:r w:rsidRPr="0037687F">
              <w:rPr>
                <w:rFonts w:ascii="Times New Roman" w:eastAsia="Times New Roman" w:hAnsi="Times New Roman" w:cs="Times New Roman"/>
                <w:color w:val="auto"/>
                <w:sz w:val="24"/>
                <w:szCs w:val="24"/>
                <w:lang w:val="ru-RU"/>
              </w:rPr>
              <w:t xml:space="preserve">2) Гарантійний лист довільної форми яким підтверджено, що на Учасника не розповсюджується дія Постанови Національного банку України від 24 лютого 2022 року №18 «Про роботу банківської системи в період запровадження воєнного стану» (згідно якої передбачено зупинення здійснення обслуговуючими </w:t>
            </w:r>
            <w:r w:rsidRPr="0037687F">
              <w:rPr>
                <w:rFonts w:ascii="Times New Roman" w:eastAsia="Times New Roman" w:hAnsi="Times New Roman" w:cs="Times New Roman"/>
                <w:color w:val="auto"/>
                <w:sz w:val="24"/>
                <w:szCs w:val="24"/>
                <w:lang w:val="ru-RU"/>
              </w:rPr>
              <w:lastRenderedPageBreak/>
              <w:t>банками видаткових операцій за рахунками резидентів Російської Федерації/Республіки Білорусь, за рахунками юридичних осіб (крім банків), кінцевими бенефіціарними власниками яких є резиденти Російської Федерації/Республіки Білорусь).</w:t>
            </w:r>
          </w:p>
        </w:tc>
      </w:tr>
      <w:tr w:rsidR="00A47A38" w:rsidRPr="0018100C" w14:paraId="11836ABB" w14:textId="77777777" w:rsidTr="00D01C32">
        <w:trPr>
          <w:gridAfter w:val="1"/>
          <w:wAfter w:w="91" w:type="dxa"/>
          <w:trHeight w:val="520"/>
          <w:jc w:val="center"/>
        </w:trPr>
        <w:tc>
          <w:tcPr>
            <w:tcW w:w="576" w:type="dxa"/>
          </w:tcPr>
          <w:p w14:paraId="2AA15DAA" w14:textId="77777777" w:rsidR="00A47A38" w:rsidRPr="0018100C" w:rsidRDefault="00A47A38" w:rsidP="00A47A38">
            <w:pPr>
              <w:pStyle w:val="19"/>
              <w:widowControl w:val="0"/>
              <w:spacing w:line="240" w:lineRule="auto"/>
              <w:rPr>
                <w:color w:val="auto"/>
                <w:lang w:val="uk-UA"/>
              </w:rPr>
            </w:pPr>
            <w:r w:rsidRPr="0018100C">
              <w:rPr>
                <w:rFonts w:ascii="Times New Roman" w:eastAsia="Times New Roman" w:hAnsi="Times New Roman" w:cs="Times New Roman"/>
                <w:color w:val="auto"/>
                <w:sz w:val="24"/>
                <w:szCs w:val="24"/>
                <w:lang w:val="uk-UA"/>
              </w:rPr>
              <w:lastRenderedPageBreak/>
              <w:t>3</w:t>
            </w:r>
          </w:p>
        </w:tc>
        <w:tc>
          <w:tcPr>
            <w:tcW w:w="3253" w:type="dxa"/>
          </w:tcPr>
          <w:p w14:paraId="0B92FBC8" w14:textId="77777777" w:rsidR="00A47A38" w:rsidRPr="0018100C" w:rsidRDefault="00A47A38" w:rsidP="00A47A38">
            <w:pPr>
              <w:pStyle w:val="19"/>
              <w:widowControl w:val="0"/>
              <w:spacing w:line="240" w:lineRule="auto"/>
              <w:ind w:right="113"/>
              <w:rPr>
                <w:color w:val="auto"/>
                <w:lang w:val="uk-UA"/>
              </w:rPr>
            </w:pPr>
            <w:r w:rsidRPr="0018100C">
              <w:rPr>
                <w:rFonts w:ascii="Times New Roman" w:eastAsia="Times New Roman" w:hAnsi="Times New Roman" w:cs="Times New Roman"/>
                <w:color w:val="auto"/>
                <w:sz w:val="24"/>
                <w:szCs w:val="24"/>
                <w:lang w:val="uk-UA"/>
              </w:rPr>
              <w:t>Відхилення тендерних пропозицій</w:t>
            </w:r>
          </w:p>
        </w:tc>
        <w:tc>
          <w:tcPr>
            <w:tcW w:w="6929" w:type="dxa"/>
          </w:tcPr>
          <w:p w14:paraId="7BA63270" w14:textId="77777777" w:rsidR="00A47A38" w:rsidRPr="0018100C" w:rsidRDefault="00A47A38" w:rsidP="00A47A38">
            <w:pPr>
              <w:ind w:firstLine="426"/>
              <w:jc w:val="both"/>
              <w:rPr>
                <w:shd w:val="solid" w:color="FFFFFF" w:fill="FFFFFF"/>
              </w:rPr>
            </w:pPr>
            <w:r w:rsidRPr="0018100C">
              <w:rPr>
                <w:shd w:val="solid" w:color="FFFFFF" w:fill="FFFFFF"/>
              </w:rPr>
              <w:t>1. Замовник відхиляє тендерну пропозицію із зазначенням аргументації в електронній системі закупівель у разі, коли:</w:t>
            </w:r>
          </w:p>
          <w:p w14:paraId="31E9DA3D" w14:textId="77777777" w:rsidR="00A47A38" w:rsidRPr="0018100C" w:rsidRDefault="00A47A38" w:rsidP="00A47A38">
            <w:pPr>
              <w:pStyle w:val="rvps2"/>
              <w:spacing w:before="0" w:beforeAutospacing="0" w:after="0" w:afterAutospacing="0"/>
              <w:ind w:firstLine="426"/>
              <w:jc w:val="both"/>
            </w:pPr>
            <w:r w:rsidRPr="0018100C">
              <w:t>1) учасник процедури закупівлі:</w:t>
            </w:r>
          </w:p>
          <w:p w14:paraId="73663132" w14:textId="77777777" w:rsidR="00A47A38" w:rsidRPr="0018100C" w:rsidRDefault="00A47A38" w:rsidP="00A47A38">
            <w:pPr>
              <w:pStyle w:val="rvps2"/>
              <w:spacing w:before="0" w:beforeAutospacing="0" w:after="0" w:afterAutospacing="0"/>
              <w:ind w:firstLine="426"/>
              <w:jc w:val="both"/>
            </w:pPr>
            <w:bookmarkStart w:id="10" w:name="n593"/>
            <w:bookmarkEnd w:id="10"/>
            <w:r w:rsidRPr="0018100C">
              <w:t>- підпадає під підстави, встановлені пунктом 47 Особливостей;</w:t>
            </w:r>
          </w:p>
          <w:p w14:paraId="327A3F9B" w14:textId="77777777" w:rsidR="00A47A38" w:rsidRPr="0018100C" w:rsidRDefault="00A47A38" w:rsidP="00A47A38">
            <w:pPr>
              <w:pStyle w:val="rvps2"/>
              <w:spacing w:before="0" w:beforeAutospacing="0" w:after="0" w:afterAutospacing="0"/>
              <w:ind w:firstLine="426"/>
              <w:jc w:val="both"/>
            </w:pPr>
            <w:bookmarkStart w:id="11" w:name="n594"/>
            <w:bookmarkEnd w:id="11"/>
            <w:r w:rsidRPr="0018100C">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16E6DB47" w14:textId="77777777" w:rsidR="00A47A38" w:rsidRPr="0018100C" w:rsidRDefault="00A47A38" w:rsidP="00A47A38">
            <w:pPr>
              <w:pStyle w:val="rvps2"/>
              <w:spacing w:before="0" w:beforeAutospacing="0" w:after="0" w:afterAutospacing="0"/>
              <w:ind w:firstLine="426"/>
              <w:jc w:val="both"/>
            </w:pPr>
            <w:bookmarkStart w:id="12" w:name="n595"/>
            <w:bookmarkEnd w:id="12"/>
            <w:r w:rsidRPr="0018100C">
              <w:t>- не надав забезпечення тендерної пропозиції, якщо таке забезпечення вимагалося замовником;</w:t>
            </w:r>
          </w:p>
          <w:p w14:paraId="3176EE96" w14:textId="77777777" w:rsidR="00A47A38" w:rsidRPr="0018100C" w:rsidRDefault="00A47A38" w:rsidP="00A47A38">
            <w:pPr>
              <w:pStyle w:val="rvps2"/>
              <w:spacing w:before="0" w:beforeAutospacing="0" w:after="0" w:afterAutospacing="0"/>
              <w:ind w:firstLine="426"/>
              <w:jc w:val="both"/>
            </w:pPr>
            <w:bookmarkStart w:id="13" w:name="n596"/>
            <w:bookmarkEnd w:id="13"/>
            <w:r w:rsidRPr="0018100C">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AABC862" w14:textId="77777777" w:rsidR="00A47A38" w:rsidRPr="0018100C" w:rsidRDefault="00A47A38" w:rsidP="00A47A38">
            <w:pPr>
              <w:pStyle w:val="rvps2"/>
              <w:spacing w:before="0" w:beforeAutospacing="0" w:after="0" w:afterAutospacing="0"/>
              <w:ind w:firstLine="426"/>
              <w:jc w:val="both"/>
            </w:pPr>
            <w:bookmarkStart w:id="14" w:name="n597"/>
            <w:bookmarkEnd w:id="14"/>
            <w:r w:rsidRPr="0018100C">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6B3333E9" w14:textId="77777777" w:rsidR="00A47A38" w:rsidRPr="0018100C" w:rsidRDefault="00A47A38" w:rsidP="00A47A38">
            <w:pPr>
              <w:pStyle w:val="rvps2"/>
              <w:spacing w:before="0" w:beforeAutospacing="0" w:after="0" w:afterAutospacing="0"/>
              <w:ind w:firstLine="426"/>
              <w:jc w:val="both"/>
            </w:pPr>
            <w:bookmarkStart w:id="15" w:name="n598"/>
            <w:bookmarkEnd w:id="15"/>
            <w:r w:rsidRPr="0018100C">
              <w:t>- визначив конфіденційною інформацію, що не може бути визначена як конфіденційна відповідно до вимог пункту 40 Особливостей;</w:t>
            </w:r>
          </w:p>
          <w:p w14:paraId="265B6975" w14:textId="77777777" w:rsidR="00A47A38" w:rsidRPr="0018100C" w:rsidRDefault="00A47A38" w:rsidP="00A47A38">
            <w:pPr>
              <w:pStyle w:val="rvps2"/>
              <w:spacing w:before="0" w:beforeAutospacing="0" w:after="0" w:afterAutospacing="0"/>
              <w:ind w:firstLine="426"/>
              <w:jc w:val="both"/>
            </w:pPr>
            <w:bookmarkStart w:id="16" w:name="n599"/>
            <w:bookmarkEnd w:id="16"/>
            <w:r w:rsidRPr="0018100C">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w:t>
            </w:r>
            <w:r w:rsidRPr="0018100C">
              <w:lastRenderedPageBreak/>
              <w:t>90 днів з дня його припинення або скасування” (Офіційний вісник України, 2022 р., № 84, ст. 5176);</w:t>
            </w:r>
          </w:p>
          <w:p w14:paraId="1BE97211" w14:textId="77777777" w:rsidR="00A47A38" w:rsidRPr="0018100C" w:rsidRDefault="00A47A38" w:rsidP="00A47A38">
            <w:pPr>
              <w:pStyle w:val="rvps2"/>
              <w:spacing w:before="0" w:beforeAutospacing="0" w:after="0" w:afterAutospacing="0"/>
              <w:ind w:firstLine="426"/>
              <w:jc w:val="both"/>
            </w:pPr>
            <w:bookmarkStart w:id="17" w:name="n600"/>
            <w:bookmarkEnd w:id="17"/>
            <w:r w:rsidRPr="0018100C">
              <w:t>2) тендерна пропозиція:</w:t>
            </w:r>
          </w:p>
          <w:p w14:paraId="65C9B15E" w14:textId="77777777" w:rsidR="00A47A38" w:rsidRPr="0018100C" w:rsidRDefault="00A47A38" w:rsidP="00A47A38">
            <w:pPr>
              <w:pStyle w:val="rvps2"/>
              <w:spacing w:before="0" w:beforeAutospacing="0" w:after="0" w:afterAutospacing="0"/>
              <w:ind w:firstLine="426"/>
              <w:jc w:val="both"/>
            </w:pPr>
            <w:bookmarkStart w:id="18" w:name="n601"/>
            <w:bookmarkEnd w:id="18"/>
            <w:r w:rsidRPr="0018100C">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05A65006" w14:textId="77777777" w:rsidR="00A47A38" w:rsidRPr="0018100C" w:rsidRDefault="00A47A38" w:rsidP="00A47A38">
            <w:pPr>
              <w:pStyle w:val="rvps2"/>
              <w:spacing w:before="0" w:beforeAutospacing="0" w:after="0" w:afterAutospacing="0"/>
              <w:ind w:firstLine="426"/>
              <w:jc w:val="both"/>
            </w:pPr>
            <w:bookmarkStart w:id="19" w:name="n602"/>
            <w:bookmarkEnd w:id="19"/>
            <w:r w:rsidRPr="0018100C">
              <w:t>- є такою, строк дії якої закінчився;</w:t>
            </w:r>
          </w:p>
          <w:p w14:paraId="5858A6BB" w14:textId="77777777" w:rsidR="00A47A38" w:rsidRPr="0018100C" w:rsidRDefault="00A47A38" w:rsidP="00A47A38">
            <w:pPr>
              <w:pStyle w:val="rvps2"/>
              <w:spacing w:before="0" w:beforeAutospacing="0" w:after="0" w:afterAutospacing="0"/>
              <w:ind w:firstLine="426"/>
              <w:jc w:val="both"/>
            </w:pPr>
            <w:bookmarkStart w:id="20" w:name="n603"/>
            <w:bookmarkEnd w:id="20"/>
            <w:r w:rsidRPr="0018100C">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C0148BF" w14:textId="77777777" w:rsidR="00A47A38" w:rsidRPr="0018100C" w:rsidRDefault="00A47A38" w:rsidP="00A47A38">
            <w:pPr>
              <w:pStyle w:val="rvps2"/>
              <w:spacing w:before="0" w:beforeAutospacing="0" w:after="0" w:afterAutospacing="0"/>
              <w:ind w:firstLine="426"/>
              <w:jc w:val="both"/>
            </w:pPr>
            <w:bookmarkStart w:id="21" w:name="n604"/>
            <w:bookmarkEnd w:id="21"/>
            <w:r w:rsidRPr="0018100C">
              <w:t>- не відповідає вимогам, установленим у тендерній документації відповідно до абзацу першого частини третьої статті 22 Закону;</w:t>
            </w:r>
          </w:p>
          <w:p w14:paraId="3850A80C" w14:textId="77777777" w:rsidR="00A47A38" w:rsidRPr="0018100C" w:rsidRDefault="00A47A38" w:rsidP="00A47A38">
            <w:pPr>
              <w:pStyle w:val="rvps2"/>
              <w:spacing w:before="0" w:beforeAutospacing="0" w:after="0" w:afterAutospacing="0"/>
              <w:ind w:firstLine="426"/>
              <w:jc w:val="both"/>
            </w:pPr>
            <w:bookmarkStart w:id="22" w:name="n605"/>
            <w:bookmarkEnd w:id="22"/>
            <w:r w:rsidRPr="0018100C">
              <w:t>3) переможець процедури закупівлі:</w:t>
            </w:r>
          </w:p>
          <w:p w14:paraId="094B93FA" w14:textId="77777777" w:rsidR="00A47A38" w:rsidRPr="0018100C" w:rsidRDefault="00A47A38" w:rsidP="00A47A38">
            <w:pPr>
              <w:pStyle w:val="rvps2"/>
              <w:spacing w:before="0" w:beforeAutospacing="0" w:after="0" w:afterAutospacing="0"/>
              <w:ind w:firstLine="426"/>
              <w:jc w:val="both"/>
            </w:pPr>
            <w:bookmarkStart w:id="23" w:name="n606"/>
            <w:bookmarkEnd w:id="23"/>
            <w:r w:rsidRPr="0018100C">
              <w:t>- відмовився від підписання договору про закупівлю відповідно до вимог тендерної документації або укладення договору про закупівлю;</w:t>
            </w:r>
          </w:p>
          <w:p w14:paraId="33789977" w14:textId="77777777" w:rsidR="00A47A38" w:rsidRPr="0018100C" w:rsidRDefault="00A47A38" w:rsidP="00A47A38">
            <w:pPr>
              <w:pStyle w:val="rvps2"/>
              <w:spacing w:before="0" w:beforeAutospacing="0" w:after="0" w:afterAutospacing="0"/>
              <w:ind w:firstLine="426"/>
              <w:jc w:val="both"/>
            </w:pPr>
            <w:bookmarkStart w:id="24" w:name="n607"/>
            <w:bookmarkEnd w:id="24"/>
            <w:r w:rsidRPr="0018100C">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34A43430" w14:textId="77777777" w:rsidR="00A47A38" w:rsidRPr="0018100C" w:rsidRDefault="00A47A38" w:rsidP="00A47A38">
            <w:pPr>
              <w:pStyle w:val="rvps2"/>
              <w:spacing w:before="0" w:beforeAutospacing="0" w:after="0" w:afterAutospacing="0"/>
              <w:ind w:firstLine="426"/>
              <w:jc w:val="both"/>
            </w:pPr>
            <w:bookmarkStart w:id="25" w:name="n608"/>
            <w:bookmarkEnd w:id="25"/>
            <w:r w:rsidRPr="0018100C">
              <w:t>- не надав забезпечення виконання договору про закупівлю, якщо таке забезпечення вимагалося замовником;</w:t>
            </w:r>
          </w:p>
          <w:p w14:paraId="401F72C9" w14:textId="11E739A2" w:rsidR="00A47A38" w:rsidRPr="0018100C" w:rsidRDefault="00A47A38" w:rsidP="00A47A38">
            <w:pPr>
              <w:ind w:firstLine="426"/>
              <w:jc w:val="both"/>
            </w:pPr>
            <w:bookmarkStart w:id="26" w:name="n609"/>
            <w:bookmarkEnd w:id="26"/>
            <w:r w:rsidRPr="0018100C">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tc>
      </w:tr>
      <w:tr w:rsidR="00A47A38" w:rsidRPr="0018100C" w14:paraId="5EFF0620" w14:textId="77777777" w:rsidTr="00D01C32">
        <w:trPr>
          <w:gridAfter w:val="1"/>
          <w:wAfter w:w="91" w:type="dxa"/>
          <w:trHeight w:val="520"/>
          <w:jc w:val="center"/>
        </w:trPr>
        <w:tc>
          <w:tcPr>
            <w:tcW w:w="10758" w:type="dxa"/>
            <w:gridSpan w:val="3"/>
            <w:vAlign w:val="center"/>
          </w:tcPr>
          <w:p w14:paraId="79A23603" w14:textId="77777777" w:rsidR="00A47A38" w:rsidRPr="0018100C" w:rsidRDefault="00A47A38" w:rsidP="00A47A38">
            <w:pPr>
              <w:pStyle w:val="19"/>
              <w:widowControl w:val="0"/>
              <w:spacing w:line="240" w:lineRule="auto"/>
              <w:ind w:left="92" w:hanging="20"/>
              <w:jc w:val="center"/>
              <w:rPr>
                <w:b/>
                <w:bCs/>
                <w:color w:val="auto"/>
                <w:lang w:val="uk-UA"/>
              </w:rPr>
            </w:pPr>
            <w:r w:rsidRPr="0018100C">
              <w:rPr>
                <w:rFonts w:ascii="Times New Roman" w:eastAsia="Times New Roman" w:hAnsi="Times New Roman" w:cs="Times New Roman"/>
                <w:b/>
                <w:bCs/>
                <w:color w:val="auto"/>
                <w:sz w:val="24"/>
                <w:szCs w:val="24"/>
                <w:lang w:val="uk-UA"/>
              </w:rPr>
              <w:lastRenderedPageBreak/>
              <w:t>Результати торгів та укладання договору про закупівлю</w:t>
            </w:r>
          </w:p>
        </w:tc>
      </w:tr>
      <w:tr w:rsidR="00A47A38" w:rsidRPr="0018100C" w14:paraId="7CDB0DD5" w14:textId="77777777" w:rsidTr="00D01C32">
        <w:trPr>
          <w:gridAfter w:val="1"/>
          <w:wAfter w:w="91" w:type="dxa"/>
          <w:trHeight w:val="520"/>
          <w:jc w:val="center"/>
        </w:trPr>
        <w:tc>
          <w:tcPr>
            <w:tcW w:w="576" w:type="dxa"/>
          </w:tcPr>
          <w:p w14:paraId="789AEF56" w14:textId="77777777" w:rsidR="00A47A38" w:rsidRPr="0018100C" w:rsidRDefault="00A47A38" w:rsidP="00A47A38">
            <w:pPr>
              <w:pStyle w:val="19"/>
              <w:widowControl w:val="0"/>
              <w:spacing w:line="240" w:lineRule="auto"/>
              <w:ind w:right="113"/>
              <w:jc w:val="both"/>
              <w:rPr>
                <w:color w:val="auto"/>
                <w:lang w:val="uk-UA"/>
              </w:rPr>
            </w:pPr>
          </w:p>
        </w:tc>
        <w:tc>
          <w:tcPr>
            <w:tcW w:w="3253" w:type="dxa"/>
          </w:tcPr>
          <w:p w14:paraId="6ADC9DCA" w14:textId="77777777" w:rsidR="00A47A38" w:rsidRPr="0018100C" w:rsidRDefault="00A47A38" w:rsidP="00A47A38">
            <w:pPr>
              <w:pStyle w:val="19"/>
              <w:widowControl w:val="0"/>
              <w:spacing w:line="240" w:lineRule="auto"/>
              <w:ind w:right="113"/>
              <w:rPr>
                <w:color w:val="auto"/>
                <w:lang w:val="uk-UA"/>
              </w:rPr>
            </w:pPr>
            <w:r w:rsidRPr="0018100C">
              <w:rPr>
                <w:rFonts w:ascii="Times New Roman" w:eastAsia="Times New Roman" w:hAnsi="Times New Roman" w:cs="Times New Roman"/>
                <w:color w:val="auto"/>
                <w:sz w:val="24"/>
                <w:szCs w:val="24"/>
                <w:lang w:val="uk-UA"/>
              </w:rPr>
              <w:t>Відміна замовником торгів чи визнання їх такими, що не відбулися</w:t>
            </w:r>
          </w:p>
        </w:tc>
        <w:tc>
          <w:tcPr>
            <w:tcW w:w="6929" w:type="dxa"/>
          </w:tcPr>
          <w:p w14:paraId="2C9E4FC9" w14:textId="77777777"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Замовник відміняє відкриті торги у разі:</w:t>
            </w:r>
          </w:p>
          <w:p w14:paraId="5067A02B" w14:textId="77777777"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1) відсутності подальшої потреби в закупівлі товарів, робіт чи послуг;</w:t>
            </w:r>
          </w:p>
          <w:p w14:paraId="32787CC5" w14:textId="77777777"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14:paraId="535761AA" w14:textId="77777777"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3) скорочення видатків на здійснення закупівлі товарів, робіт чи послуг;</w:t>
            </w:r>
          </w:p>
          <w:p w14:paraId="5A4A9744" w14:textId="77777777"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4) якщо здійснення закупівлі стало неможливим внаслідок дії непереборної сили.</w:t>
            </w:r>
          </w:p>
          <w:p w14:paraId="7A99E3BE" w14:textId="77777777"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 xml:space="preserve">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14:paraId="7CC2DA45" w14:textId="77777777"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Відкриті торги автоматично відміняються електронною системою закупівель у разі:</w:t>
            </w:r>
          </w:p>
          <w:p w14:paraId="5A3C78C9" w14:textId="77777777"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5CF28A43" w14:textId="77777777"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 xml:space="preserve">2) неподання жодної тендерної пропозиції для участі у </w:t>
            </w:r>
            <w:r w:rsidRPr="0018100C">
              <w:rPr>
                <w:rFonts w:ascii="Times New Roman" w:eastAsia="Times New Roman" w:hAnsi="Times New Roman" w:cs="Times New Roman"/>
                <w:color w:val="auto"/>
                <w:sz w:val="24"/>
                <w:szCs w:val="24"/>
                <w:lang w:val="uk-UA"/>
              </w:rPr>
              <w:lastRenderedPageBreak/>
              <w:t>відкритих торгах у строк, встановлений замовником згідно з цими Особливостями.</w:t>
            </w:r>
          </w:p>
          <w:p w14:paraId="5FAF24F9" w14:textId="77777777"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Електронною системою закупівель автоматично протягом одного робочого дня з дня настання підстав для відміни відкритих торгів, визначених</w:t>
            </w:r>
            <w:r w:rsidRPr="0037687F">
              <w:rPr>
                <w:rFonts w:ascii="Times New Roman" w:eastAsia="Times New Roman" w:hAnsi="Times New Roman" w:cs="Times New Roman"/>
                <w:color w:val="auto"/>
                <w:sz w:val="24"/>
                <w:szCs w:val="24"/>
                <w:lang w:val="ru-RU"/>
              </w:rPr>
              <w:t xml:space="preserve"> </w:t>
            </w:r>
            <w:r w:rsidRPr="0018100C">
              <w:rPr>
                <w:rFonts w:ascii="Times New Roman" w:eastAsia="Times New Roman" w:hAnsi="Times New Roman" w:cs="Times New Roman"/>
                <w:color w:val="auto"/>
                <w:sz w:val="24"/>
                <w:szCs w:val="24"/>
                <w:lang w:val="uk-UA"/>
              </w:rPr>
              <w:t>цим пунктом, оприлюднюється інформація про відміну відкритих торгів.</w:t>
            </w:r>
          </w:p>
          <w:p w14:paraId="5D2A4F3A" w14:textId="77777777"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Відкриті торги можуть бути відмінені частково (за лотом).</w:t>
            </w:r>
          </w:p>
          <w:p w14:paraId="3B2E5E0E" w14:textId="77777777" w:rsidR="00A47A38" w:rsidRPr="0018100C" w:rsidRDefault="00A47A38" w:rsidP="00A47A38">
            <w:pPr>
              <w:pStyle w:val="19"/>
              <w:widowControl w:val="0"/>
              <w:spacing w:line="240" w:lineRule="auto"/>
              <w:ind w:right="113"/>
              <w:jc w:val="both"/>
              <w:rPr>
                <w:rFonts w:ascii="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47A38" w:rsidRPr="0018100C" w14:paraId="1928EF79" w14:textId="77777777" w:rsidTr="00D01C32">
        <w:trPr>
          <w:gridAfter w:val="1"/>
          <w:wAfter w:w="91" w:type="dxa"/>
          <w:trHeight w:val="520"/>
          <w:jc w:val="center"/>
        </w:trPr>
        <w:tc>
          <w:tcPr>
            <w:tcW w:w="576" w:type="dxa"/>
          </w:tcPr>
          <w:p w14:paraId="7AAEA0E8" w14:textId="77777777" w:rsidR="00A47A38" w:rsidRPr="0018100C" w:rsidRDefault="00A47A38" w:rsidP="00A47A38">
            <w:pPr>
              <w:pStyle w:val="19"/>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lastRenderedPageBreak/>
              <w:t>2</w:t>
            </w:r>
          </w:p>
        </w:tc>
        <w:tc>
          <w:tcPr>
            <w:tcW w:w="3253" w:type="dxa"/>
          </w:tcPr>
          <w:p w14:paraId="185FE04A" w14:textId="77777777" w:rsidR="00A47A38" w:rsidRPr="0018100C" w:rsidRDefault="00A47A38" w:rsidP="00A47A38">
            <w:pPr>
              <w:pStyle w:val="19"/>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t xml:space="preserve">Строк укладання договору </w:t>
            </w:r>
          </w:p>
        </w:tc>
        <w:tc>
          <w:tcPr>
            <w:tcW w:w="6929" w:type="dxa"/>
          </w:tcPr>
          <w:p w14:paraId="312C420A" w14:textId="77777777" w:rsidR="00A47A38" w:rsidRPr="0018100C" w:rsidRDefault="00A47A38" w:rsidP="00A47A38">
            <w:pPr>
              <w:widowControl w:val="0"/>
              <w:jc w:val="both"/>
              <w:rPr>
                <w:rFonts w:eastAsia="Times New Roman"/>
              </w:rPr>
            </w:pPr>
            <w:r w:rsidRPr="0018100C">
              <w:rPr>
                <w:rFonts w:eastAsia="Times New Roman"/>
              </w:rPr>
              <w:t xml:space="preserve">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 </w:t>
            </w:r>
          </w:p>
          <w:p w14:paraId="09EE343B" w14:textId="77777777" w:rsidR="00A47A38" w:rsidRPr="0018100C" w:rsidRDefault="00A47A38" w:rsidP="00A47A38">
            <w:pPr>
              <w:widowControl w:val="0"/>
              <w:jc w:val="both"/>
              <w:rPr>
                <w:rFonts w:eastAsia="Times New Roman"/>
              </w:rPr>
            </w:pPr>
            <w:r w:rsidRPr="0018100C">
              <w:rPr>
                <w:rFonts w:eastAsia="Times New Roman"/>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12567090" w14:textId="77777777" w:rsidR="00A47A38" w:rsidRPr="0018100C" w:rsidRDefault="00A47A38" w:rsidP="00A47A38">
            <w:pPr>
              <w:pStyle w:val="19"/>
              <w:widowControl w:val="0"/>
              <w:spacing w:line="240" w:lineRule="auto"/>
              <w:ind w:right="113"/>
              <w:jc w:val="both"/>
              <w:rPr>
                <w:rFonts w:ascii="Times New Roman" w:hAnsi="Times New Roman" w:cs="Times New Roman"/>
                <w:color w:val="auto"/>
                <w:sz w:val="24"/>
                <w:szCs w:val="24"/>
                <w:lang w:val="uk-UA"/>
              </w:rPr>
            </w:pPr>
            <w:r w:rsidRPr="0037687F">
              <w:rPr>
                <w:rFonts w:ascii="Times New Roman" w:eastAsia="Times New Roman" w:hAnsi="Times New Roman" w:cs="Times New Roman"/>
                <w:color w:val="auto"/>
                <w:sz w:val="24"/>
                <w:szCs w:val="24"/>
                <w:lang w:val="ru-RU"/>
              </w:rPr>
              <w:t>У разі подання скарги дооргану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A47A38" w:rsidRPr="0018100C" w14:paraId="5CD366E7" w14:textId="77777777" w:rsidTr="00D01C32">
        <w:trPr>
          <w:gridAfter w:val="1"/>
          <w:wAfter w:w="91" w:type="dxa"/>
          <w:trHeight w:val="520"/>
          <w:jc w:val="center"/>
        </w:trPr>
        <w:tc>
          <w:tcPr>
            <w:tcW w:w="576" w:type="dxa"/>
          </w:tcPr>
          <w:p w14:paraId="5277C069" w14:textId="77777777" w:rsidR="00A47A38" w:rsidRPr="0018100C" w:rsidRDefault="00A47A38" w:rsidP="00A47A38">
            <w:pPr>
              <w:pStyle w:val="19"/>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t>3</w:t>
            </w:r>
          </w:p>
        </w:tc>
        <w:tc>
          <w:tcPr>
            <w:tcW w:w="3253" w:type="dxa"/>
          </w:tcPr>
          <w:p w14:paraId="571D529C" w14:textId="77777777" w:rsidR="00A47A38" w:rsidRPr="0018100C" w:rsidRDefault="00A47A38" w:rsidP="00A47A38">
            <w:pPr>
              <w:pStyle w:val="19"/>
              <w:widowControl w:val="0"/>
              <w:spacing w:line="240" w:lineRule="auto"/>
              <w:ind w:right="113"/>
              <w:rPr>
                <w:color w:val="auto"/>
                <w:lang w:val="uk-UA"/>
              </w:rPr>
            </w:pPr>
            <w:r w:rsidRPr="0018100C">
              <w:rPr>
                <w:rFonts w:ascii="Times New Roman" w:eastAsia="Times New Roman" w:hAnsi="Times New Roman" w:cs="Times New Roman"/>
                <w:color w:val="auto"/>
                <w:sz w:val="24"/>
                <w:szCs w:val="24"/>
                <w:lang w:val="uk-UA"/>
              </w:rPr>
              <w:t xml:space="preserve">Проект договору про закупівлю </w:t>
            </w:r>
          </w:p>
        </w:tc>
        <w:tc>
          <w:tcPr>
            <w:tcW w:w="6929" w:type="dxa"/>
          </w:tcPr>
          <w:p w14:paraId="55267440" w14:textId="77777777" w:rsidR="00C82FC1" w:rsidRPr="006415CD" w:rsidRDefault="00C82FC1" w:rsidP="00C82FC1">
            <w:pPr>
              <w:pStyle w:val="LO-normal"/>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 </w:t>
            </w:r>
            <w:r w:rsidRPr="006415CD">
              <w:rPr>
                <w:rFonts w:ascii="Times New Roman" w:eastAsia="Times New Roman" w:hAnsi="Times New Roman" w:cs="Times New Roman"/>
                <w:color w:val="auto"/>
                <w:sz w:val="24"/>
                <w:szCs w:val="24"/>
                <w:lang w:val="uk-UA"/>
              </w:rPr>
              <w:t>Проєкт договору наведено у Додатку 5 до Тендерної документації.</w:t>
            </w:r>
          </w:p>
          <w:p w14:paraId="3F469B3C" w14:textId="77777777" w:rsidR="00C82FC1" w:rsidRPr="006415CD" w:rsidRDefault="00C82FC1" w:rsidP="00C82FC1">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6415CD">
              <w:rPr>
                <w:rFonts w:ascii="Times New Roman" w:hAnsi="Times New Roman" w:cs="Times New Roman"/>
                <w:color w:val="auto"/>
                <w:sz w:val="24"/>
                <w:szCs w:val="24"/>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сьомої-дев’ятої статті 41 Закону, та </w:t>
            </w:r>
            <w:r w:rsidRPr="006415CD">
              <w:rPr>
                <w:rFonts w:ascii="Times New Roman" w:eastAsia="Times New Roman" w:hAnsi="Times New Roman" w:cs="Times New Roman"/>
                <w:color w:val="auto"/>
                <w:sz w:val="24"/>
                <w:szCs w:val="24"/>
                <w:lang w:val="uk-UA"/>
              </w:rPr>
              <w:t>Особливостей.</w:t>
            </w:r>
          </w:p>
          <w:p w14:paraId="12BE1A6D" w14:textId="77777777" w:rsidR="00C82FC1" w:rsidRPr="006415CD" w:rsidRDefault="00C82FC1" w:rsidP="00C82FC1">
            <w:pPr>
              <w:pStyle w:val="LO-normal"/>
              <w:widowControl w:val="0"/>
              <w:spacing w:line="240" w:lineRule="auto"/>
              <w:ind w:firstLine="426"/>
              <w:jc w:val="both"/>
              <w:rPr>
                <w:rFonts w:ascii="Times New Roman" w:hAnsi="Times New Roman" w:cs="Times New Roman"/>
                <w:color w:val="auto"/>
                <w:sz w:val="24"/>
                <w:szCs w:val="24"/>
                <w:lang w:val="uk-UA"/>
              </w:rPr>
            </w:pPr>
            <w:r w:rsidRPr="006415CD">
              <w:rPr>
                <w:rFonts w:ascii="Times New Roman" w:hAnsi="Times New Roman" w:cs="Times New Roman"/>
                <w:color w:val="auto"/>
                <w:sz w:val="24"/>
                <w:szCs w:val="24"/>
                <w:lang w:val="uk-UA"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r w:rsidRPr="006415CD">
              <w:rPr>
                <w:rFonts w:ascii="Times New Roman" w:hAnsi="Times New Roman" w:cs="Times New Roman"/>
                <w:color w:val="auto"/>
                <w:sz w:val="24"/>
                <w:szCs w:val="24"/>
                <w:lang w:val="uk-UA"/>
              </w:rPr>
              <w:t>:</w:t>
            </w:r>
          </w:p>
          <w:p w14:paraId="220881F8" w14:textId="77777777" w:rsidR="00C82FC1" w:rsidRPr="006415CD" w:rsidRDefault="00C82FC1" w:rsidP="00C82FC1">
            <w:pPr>
              <w:pStyle w:val="LO-normal"/>
              <w:widowControl w:val="0"/>
              <w:spacing w:line="240" w:lineRule="auto"/>
              <w:ind w:firstLine="426"/>
              <w:jc w:val="both"/>
              <w:rPr>
                <w:rFonts w:ascii="Times New Roman" w:hAnsi="Times New Roman" w:cs="Times New Roman"/>
                <w:color w:val="auto"/>
                <w:sz w:val="24"/>
                <w:szCs w:val="24"/>
                <w:lang w:val="uk-UA"/>
              </w:rPr>
            </w:pPr>
            <w:r w:rsidRPr="006415CD">
              <w:rPr>
                <w:rFonts w:ascii="Times New Roman" w:hAnsi="Times New Roman" w:cs="Times New Roman"/>
                <w:color w:val="auto"/>
                <w:sz w:val="24"/>
                <w:szCs w:val="24"/>
                <w:lang w:val="uk-UA"/>
              </w:rPr>
              <w:t>визначення грошового еквівалента зобов'язання в іноземній валюті;</w:t>
            </w:r>
          </w:p>
          <w:p w14:paraId="3B6ECDAD" w14:textId="77777777" w:rsidR="00C82FC1" w:rsidRPr="006415CD" w:rsidRDefault="00C82FC1" w:rsidP="00C82FC1">
            <w:pPr>
              <w:pStyle w:val="LO-normal"/>
              <w:widowControl w:val="0"/>
              <w:spacing w:line="240" w:lineRule="auto"/>
              <w:ind w:firstLine="426"/>
              <w:jc w:val="both"/>
              <w:rPr>
                <w:rFonts w:ascii="Times New Roman" w:hAnsi="Times New Roman" w:cs="Times New Roman"/>
                <w:color w:val="auto"/>
                <w:sz w:val="24"/>
                <w:szCs w:val="24"/>
                <w:lang w:val="uk-UA"/>
              </w:rPr>
            </w:pPr>
            <w:r w:rsidRPr="006415CD">
              <w:rPr>
                <w:rFonts w:ascii="Times New Roman" w:hAnsi="Times New Roman" w:cs="Times New Roman"/>
                <w:color w:val="auto"/>
                <w:sz w:val="24"/>
                <w:szCs w:val="24"/>
                <w:lang w:val="uk-UA"/>
              </w:rPr>
              <w:t>перерахунку ціни в бік зменшення ціни тендерної пропозиції переможця без зменшення обсягів закупівлі;</w:t>
            </w:r>
          </w:p>
          <w:p w14:paraId="41F7DC83" w14:textId="24D543BC" w:rsidR="00A47A38" w:rsidRPr="0018100C" w:rsidRDefault="00C82FC1" w:rsidP="00C82FC1">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6415CD">
              <w:rPr>
                <w:rFonts w:ascii="Times New Roman" w:hAnsi="Times New Roman" w:cs="Times New Roman"/>
                <w:color w:val="auto"/>
                <w:sz w:val="24"/>
                <w:szCs w:val="24"/>
                <w:lang w:val="uk-UA"/>
              </w:rPr>
              <w:t>перерахунку ціни та обсягів товарів в бік зменшення за умови необхідності приведення обсягів товарів до кратності упаковки.</w:t>
            </w:r>
          </w:p>
        </w:tc>
      </w:tr>
      <w:tr w:rsidR="00A47A38" w:rsidRPr="0018100C" w14:paraId="358B8A8B" w14:textId="77777777" w:rsidTr="00D01C32">
        <w:trPr>
          <w:gridAfter w:val="1"/>
          <w:wAfter w:w="91" w:type="dxa"/>
          <w:trHeight w:val="520"/>
          <w:jc w:val="center"/>
        </w:trPr>
        <w:tc>
          <w:tcPr>
            <w:tcW w:w="576" w:type="dxa"/>
          </w:tcPr>
          <w:p w14:paraId="351F998A" w14:textId="77777777" w:rsidR="00A47A38" w:rsidRPr="0018100C" w:rsidRDefault="00A47A38" w:rsidP="00A47A38">
            <w:pPr>
              <w:pStyle w:val="19"/>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t>4</w:t>
            </w:r>
          </w:p>
        </w:tc>
        <w:tc>
          <w:tcPr>
            <w:tcW w:w="3253" w:type="dxa"/>
          </w:tcPr>
          <w:p w14:paraId="18521302" w14:textId="6892AA53" w:rsidR="00A47A38" w:rsidRPr="0018100C" w:rsidRDefault="00A47A38" w:rsidP="00A47A38">
            <w:pPr>
              <w:pStyle w:val="19"/>
              <w:widowControl w:val="0"/>
              <w:spacing w:line="240" w:lineRule="auto"/>
              <w:ind w:right="113"/>
              <w:rPr>
                <w:color w:val="auto"/>
                <w:sz w:val="24"/>
                <w:szCs w:val="24"/>
                <w:lang w:val="uk-UA"/>
              </w:rPr>
            </w:pPr>
            <w:r w:rsidRPr="0037687F">
              <w:rPr>
                <w:rFonts w:ascii="Times New Roman" w:hAnsi="Times New Roman" w:cs="Times New Roman"/>
                <w:color w:val="auto"/>
                <w:sz w:val="24"/>
                <w:szCs w:val="24"/>
                <w:lang w:val="ru-RU"/>
              </w:rPr>
              <w:t>Істотні умови договору та порядок внесення до них змін</w:t>
            </w:r>
          </w:p>
        </w:tc>
        <w:tc>
          <w:tcPr>
            <w:tcW w:w="6929" w:type="dxa"/>
          </w:tcPr>
          <w:p w14:paraId="1B49AEF5" w14:textId="32A39E70" w:rsidR="00C82FC1" w:rsidRPr="006415CD" w:rsidRDefault="00A47A38" w:rsidP="00C82FC1">
            <w:pPr>
              <w:pStyle w:val="LO-normal"/>
              <w:widowControl w:val="0"/>
              <w:spacing w:line="240" w:lineRule="auto"/>
              <w:jc w:val="both"/>
              <w:rPr>
                <w:rFonts w:ascii="Times New Roman" w:eastAsia="Times New Roman" w:hAnsi="Times New Roman" w:cs="Times New Roman"/>
                <w:color w:val="auto"/>
                <w:sz w:val="24"/>
                <w:szCs w:val="24"/>
                <w:lang w:val="uk-UA"/>
              </w:rPr>
            </w:pPr>
            <w:r w:rsidRPr="0037687F">
              <w:rPr>
                <w:rFonts w:eastAsia="Times New Roman"/>
                <w:lang w:val="ru-RU" w:eastAsia="uk-UA"/>
              </w:rPr>
              <w:t xml:space="preserve"> </w:t>
            </w:r>
            <w:bookmarkStart w:id="27" w:name="_Hlk128474696"/>
            <w:r w:rsidR="00C82FC1" w:rsidRPr="003678CE">
              <w:rPr>
                <w:rFonts w:ascii="Times New Roman" w:eastAsia="Times New Roman" w:hAnsi="Times New Roman" w:cs="Times New Roman"/>
                <w:color w:val="auto"/>
                <w:sz w:val="24"/>
                <w:szCs w:val="24"/>
                <w:lang w:val="uk-UA"/>
              </w:rPr>
              <w:t xml:space="preserve">Зазначаються </w:t>
            </w:r>
            <w:r w:rsidR="00C82FC1">
              <w:rPr>
                <w:rFonts w:ascii="Times New Roman" w:eastAsia="Times New Roman" w:hAnsi="Times New Roman" w:cs="Times New Roman"/>
                <w:color w:val="auto"/>
                <w:sz w:val="24"/>
                <w:szCs w:val="24"/>
                <w:lang w:val="uk-UA"/>
              </w:rPr>
              <w:t>З</w:t>
            </w:r>
            <w:r w:rsidR="00C82FC1" w:rsidRPr="003678CE">
              <w:rPr>
                <w:rFonts w:ascii="Times New Roman" w:eastAsia="Times New Roman" w:hAnsi="Times New Roman" w:cs="Times New Roman"/>
                <w:color w:val="auto"/>
                <w:sz w:val="24"/>
                <w:szCs w:val="24"/>
                <w:lang w:val="uk-UA"/>
              </w:rPr>
              <w:t>амовником відповідно до вимог статті 41 Закону з урахуванням Особливостей.</w:t>
            </w:r>
          </w:p>
          <w:p w14:paraId="64681172" w14:textId="6812C1D9" w:rsidR="00A47A38" w:rsidRPr="0018100C" w:rsidRDefault="00C82FC1" w:rsidP="00A47A38">
            <w:pPr>
              <w:pBdr>
                <w:top w:val="nil"/>
                <w:left w:val="nil"/>
                <w:bottom w:val="nil"/>
                <w:right w:val="nil"/>
                <w:between w:val="nil"/>
              </w:pBdr>
              <w:jc w:val="both"/>
            </w:pPr>
            <w:r w:rsidRPr="006415CD">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сьомої-дев’ятої статті 41 Закону, та </w:t>
            </w:r>
            <w:r w:rsidRPr="006415CD">
              <w:rPr>
                <w:rFonts w:eastAsia="Times New Roman"/>
              </w:rPr>
              <w:t>Особливостей</w:t>
            </w:r>
            <w:r w:rsidRPr="006415CD">
              <w:t xml:space="preserve"> </w:t>
            </w:r>
          </w:p>
          <w:p w14:paraId="66D399AD" w14:textId="09EC9689" w:rsidR="00A47A38" w:rsidRPr="0018100C" w:rsidRDefault="00562689" w:rsidP="00562689">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18100C">
              <w:rPr>
                <w:rFonts w:ascii="Times New Roman" w:hAnsi="Times New Roman" w:cs="Times New Roman"/>
                <w:color w:val="auto"/>
                <w:sz w:val="24"/>
                <w:szCs w:val="24"/>
                <w:lang w:val="uk-UA"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4F235D1C" w14:textId="2D95CC83" w:rsidR="00A47A38" w:rsidRPr="0018100C" w:rsidRDefault="00A47A38" w:rsidP="00A47A38">
            <w:pPr>
              <w:pBdr>
                <w:top w:val="nil"/>
                <w:left w:val="nil"/>
                <w:bottom w:val="nil"/>
                <w:right w:val="nil"/>
                <w:between w:val="nil"/>
              </w:pBdr>
              <w:suppressAutoHyphens/>
              <w:autoSpaceDE w:val="0"/>
              <w:jc w:val="both"/>
            </w:pPr>
            <w:r w:rsidRPr="0018100C">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1AB7D982" w14:textId="37977B35" w:rsidR="00A47A38" w:rsidRPr="0018100C" w:rsidRDefault="00A47A38" w:rsidP="00A47A38">
            <w:pPr>
              <w:jc w:val="both"/>
            </w:pPr>
            <w:r w:rsidRPr="0018100C">
              <w:t>Істотними умовами договору про закупівлю є:</w:t>
            </w:r>
          </w:p>
          <w:p w14:paraId="1A201E01" w14:textId="77777777" w:rsidR="00A47A38" w:rsidRPr="0018100C" w:rsidRDefault="00A47A38" w:rsidP="00A47A38">
            <w:pPr>
              <w:numPr>
                <w:ilvl w:val="0"/>
                <w:numId w:val="7"/>
              </w:numPr>
              <w:pBdr>
                <w:top w:val="nil"/>
                <w:left w:val="nil"/>
                <w:bottom w:val="nil"/>
                <w:right w:val="nil"/>
                <w:between w:val="nil"/>
              </w:pBdr>
              <w:suppressAutoHyphens/>
              <w:autoSpaceDE w:val="0"/>
              <w:jc w:val="both"/>
            </w:pPr>
            <w:r w:rsidRPr="0018100C">
              <w:t xml:space="preserve">предмет договору; </w:t>
            </w:r>
            <w:bookmarkStart w:id="28" w:name="bookmark=id.4d34og8" w:colFirst="0" w:colLast="0"/>
            <w:bookmarkEnd w:id="28"/>
          </w:p>
          <w:p w14:paraId="5D2BD4AB" w14:textId="77777777" w:rsidR="00A47A38" w:rsidRPr="0018100C" w:rsidRDefault="00A47A38" w:rsidP="00A47A38">
            <w:pPr>
              <w:numPr>
                <w:ilvl w:val="0"/>
                <w:numId w:val="7"/>
              </w:numPr>
              <w:pBdr>
                <w:top w:val="nil"/>
                <w:left w:val="nil"/>
                <w:bottom w:val="nil"/>
                <w:right w:val="nil"/>
                <w:between w:val="nil"/>
              </w:pBdr>
              <w:suppressAutoHyphens/>
              <w:autoSpaceDE w:val="0"/>
              <w:jc w:val="both"/>
            </w:pPr>
            <w:r w:rsidRPr="0018100C">
              <w:t xml:space="preserve">ціна договору; </w:t>
            </w:r>
          </w:p>
          <w:p w14:paraId="1CFC0B3F" w14:textId="418558D9" w:rsidR="00A47A38" w:rsidRPr="0018100C" w:rsidRDefault="00C82FC1" w:rsidP="00A47A38">
            <w:pPr>
              <w:numPr>
                <w:ilvl w:val="0"/>
                <w:numId w:val="7"/>
              </w:numPr>
              <w:pBdr>
                <w:top w:val="nil"/>
                <w:left w:val="nil"/>
                <w:bottom w:val="nil"/>
                <w:right w:val="nil"/>
                <w:between w:val="nil"/>
              </w:pBdr>
              <w:suppressAutoHyphens/>
              <w:autoSpaceDE w:val="0"/>
              <w:jc w:val="both"/>
            </w:pPr>
            <w:r>
              <w:lastRenderedPageBreak/>
              <w:t>строк дії Договору</w:t>
            </w:r>
            <w:r w:rsidR="00A47A38" w:rsidRPr="0018100C">
              <w:t xml:space="preserve">. </w:t>
            </w:r>
            <w:bookmarkStart w:id="29" w:name="bookmark=id.17dp8vu" w:colFirst="0" w:colLast="0"/>
            <w:bookmarkEnd w:id="29"/>
          </w:p>
          <w:p w14:paraId="483384EE" w14:textId="0C38CDC5" w:rsidR="00A47A38" w:rsidRPr="0018100C" w:rsidRDefault="00A47A38" w:rsidP="00A47A38">
            <w:pPr>
              <w:pBdr>
                <w:top w:val="nil"/>
                <w:left w:val="nil"/>
                <w:bottom w:val="nil"/>
                <w:right w:val="nil"/>
                <w:between w:val="nil"/>
              </w:pBdr>
              <w:tabs>
                <w:tab w:val="left" w:pos="407"/>
              </w:tabs>
              <w:jc w:val="both"/>
            </w:pPr>
            <w:r w:rsidRPr="0018100C">
              <w:t xml:space="preserve">Положення договору (окрім істотних умов договору) не є остаточними і вичерпними, і можуть бути доповнені і скориговані під час укладання договору з учасником-переможцем відкритих торгів у залежності від специфіки предмету, характеру, інших умов конкретного договору. Замовник залишає за собою право змінювати положення договору (окрім істотних умов договору) у випадку зміни діючого цивільного, господарського законодавства і законодавства щодо публічних закупівель. </w:t>
            </w:r>
          </w:p>
          <w:p w14:paraId="3BCFBF51" w14:textId="1B82C4E6" w:rsidR="00A47A38" w:rsidRPr="0018100C" w:rsidRDefault="00A47A38" w:rsidP="00A47A38">
            <w:pPr>
              <w:tabs>
                <w:tab w:val="left" w:pos="407"/>
              </w:tabs>
              <w:jc w:val="both"/>
            </w:pPr>
            <w:bookmarkStart w:id="30" w:name="_heading=h.3rdcrjn" w:colFirst="0" w:colLast="0"/>
            <w:bookmarkEnd w:id="30"/>
            <w:r w:rsidRPr="0018100C">
              <w:t>Умови договору про закупівлю не повинні відрізнятися від змісту</w:t>
            </w:r>
            <w:r w:rsidRPr="0018100C">
              <w:rPr>
                <w:rFonts w:eastAsia="Times New Roman"/>
                <w:lang w:eastAsia="uk-UA"/>
              </w:rPr>
              <w:t xml:space="preserve"> </w:t>
            </w:r>
            <w:r w:rsidRPr="0018100C">
              <w:t>тендерної пропозиції переможця процедури закупівлі,</w:t>
            </w:r>
            <w:r w:rsidR="00562689" w:rsidRPr="0018100C">
              <w:rPr>
                <w:lang w:eastAsia="uk-UA"/>
              </w:rPr>
              <w:t xml:space="preserve"> у тому числі за результатами електронного аукціону,</w:t>
            </w:r>
            <w:r w:rsidRPr="0018100C">
              <w:t xml:space="preserve"> крім випадків: </w:t>
            </w:r>
          </w:p>
          <w:p w14:paraId="2BEB6D01" w14:textId="77777777" w:rsidR="00A47A38" w:rsidRPr="0018100C" w:rsidRDefault="00A47A38" w:rsidP="00A47A38">
            <w:pPr>
              <w:numPr>
                <w:ilvl w:val="0"/>
                <w:numId w:val="8"/>
              </w:numPr>
              <w:pBdr>
                <w:top w:val="nil"/>
                <w:left w:val="nil"/>
                <w:bottom w:val="nil"/>
                <w:right w:val="nil"/>
                <w:between w:val="nil"/>
              </w:pBdr>
              <w:tabs>
                <w:tab w:val="left" w:pos="407"/>
              </w:tabs>
              <w:suppressAutoHyphens/>
              <w:autoSpaceDE w:val="0"/>
              <w:jc w:val="both"/>
            </w:pPr>
            <w:r w:rsidRPr="0018100C">
              <w:t>визначення грошового еквівалента зобов’язання в іноземній валюті;</w:t>
            </w:r>
          </w:p>
          <w:p w14:paraId="01C18C65" w14:textId="77777777" w:rsidR="00A47A38" w:rsidRPr="0018100C" w:rsidRDefault="00A47A38" w:rsidP="00A47A38">
            <w:pPr>
              <w:numPr>
                <w:ilvl w:val="0"/>
                <w:numId w:val="8"/>
              </w:numPr>
              <w:pBdr>
                <w:top w:val="nil"/>
                <w:left w:val="nil"/>
                <w:bottom w:val="nil"/>
                <w:right w:val="nil"/>
                <w:between w:val="nil"/>
              </w:pBdr>
              <w:tabs>
                <w:tab w:val="left" w:pos="407"/>
              </w:tabs>
              <w:suppressAutoHyphens/>
              <w:autoSpaceDE w:val="0"/>
              <w:jc w:val="both"/>
            </w:pPr>
            <w:r w:rsidRPr="0018100C">
              <w:t>перерахунку ціни в бік зменшення ціни тендерної пропозиції учасника без зменшення обсягів закупівлі;</w:t>
            </w:r>
          </w:p>
          <w:p w14:paraId="7933A7AD" w14:textId="77777777" w:rsidR="00A47A38" w:rsidRPr="0018100C" w:rsidRDefault="00A47A38" w:rsidP="00A47A38">
            <w:pPr>
              <w:numPr>
                <w:ilvl w:val="0"/>
                <w:numId w:val="8"/>
              </w:numPr>
              <w:pBdr>
                <w:top w:val="nil"/>
                <w:left w:val="nil"/>
                <w:bottom w:val="nil"/>
                <w:right w:val="nil"/>
                <w:between w:val="nil"/>
              </w:pBdr>
              <w:tabs>
                <w:tab w:val="left" w:pos="407"/>
              </w:tabs>
              <w:suppressAutoHyphens/>
              <w:autoSpaceDE w:val="0"/>
              <w:jc w:val="both"/>
            </w:pPr>
            <w:r w:rsidRPr="0018100C">
              <w:t>перерахунку ціни та обсягів товарів в бік зменшення за умови необхідності приведення обсягів товарів до кратності упаковки.</w:t>
            </w:r>
          </w:p>
          <w:p w14:paraId="4DB47F67" w14:textId="206ED50B" w:rsidR="00A47A38" w:rsidRPr="0018100C" w:rsidRDefault="00A47A38" w:rsidP="00A47A38">
            <w:pPr>
              <w:pBdr>
                <w:top w:val="nil"/>
                <w:left w:val="nil"/>
                <w:bottom w:val="nil"/>
                <w:right w:val="nil"/>
                <w:between w:val="nil"/>
              </w:pBdr>
              <w:jc w:val="both"/>
            </w:pPr>
            <w:r w:rsidRPr="0018100C">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0885E06" w14:textId="77777777" w:rsidR="00A47A38" w:rsidRPr="0018100C" w:rsidRDefault="00A47A38" w:rsidP="00A47A38">
            <w:pPr>
              <w:pBdr>
                <w:top w:val="nil"/>
                <w:left w:val="nil"/>
                <w:bottom w:val="nil"/>
                <w:right w:val="nil"/>
                <w:between w:val="nil"/>
              </w:pBdr>
              <w:jc w:val="both"/>
            </w:pPr>
            <w:r w:rsidRPr="0018100C">
              <w:t>1) зменшення обсягів закупівлі, зокрема з урахуванням фактичного обсягу видатків замовника;</w:t>
            </w:r>
          </w:p>
          <w:p w14:paraId="2A8BCA39" w14:textId="77777777" w:rsidR="00A47A38" w:rsidRPr="0018100C" w:rsidRDefault="00A47A38" w:rsidP="00A47A38">
            <w:pPr>
              <w:pBdr>
                <w:top w:val="nil"/>
                <w:left w:val="nil"/>
                <w:bottom w:val="nil"/>
                <w:right w:val="nil"/>
                <w:between w:val="nil"/>
              </w:pBdr>
              <w:jc w:val="both"/>
            </w:pPr>
            <w:r w:rsidRPr="0018100C">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FD9AF78" w14:textId="77777777" w:rsidR="00A47A38" w:rsidRPr="0018100C" w:rsidRDefault="00A47A38" w:rsidP="00A47A38">
            <w:pPr>
              <w:pBdr>
                <w:top w:val="nil"/>
                <w:left w:val="nil"/>
                <w:bottom w:val="nil"/>
                <w:right w:val="nil"/>
                <w:between w:val="nil"/>
              </w:pBdr>
              <w:jc w:val="both"/>
            </w:pPr>
            <w:bookmarkStart w:id="31" w:name="_heading=h.1fob9te" w:colFirst="0" w:colLast="0"/>
            <w:bookmarkEnd w:id="31"/>
            <w:r w:rsidRPr="0018100C">
              <w:t>3) покращення якості предмета закупівлі за умови, що таке покращення не призведе до збільшення суми, визначеної в договорі про закупівлю;</w:t>
            </w:r>
          </w:p>
          <w:p w14:paraId="009F9675" w14:textId="055BC17A" w:rsidR="00A47A38" w:rsidRPr="0018100C" w:rsidRDefault="00A47A38" w:rsidP="00A47A38">
            <w:pPr>
              <w:pBdr>
                <w:top w:val="nil"/>
                <w:left w:val="nil"/>
                <w:bottom w:val="nil"/>
                <w:right w:val="nil"/>
                <w:between w:val="nil"/>
              </w:pBdr>
              <w:jc w:val="both"/>
            </w:pPr>
            <w:r w:rsidRPr="0018100C">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123667A" w14:textId="77777777" w:rsidR="00A47A38" w:rsidRPr="0018100C" w:rsidRDefault="00A47A38" w:rsidP="00A47A38">
            <w:pPr>
              <w:pBdr>
                <w:top w:val="nil"/>
                <w:left w:val="nil"/>
                <w:bottom w:val="nil"/>
                <w:right w:val="nil"/>
                <w:between w:val="nil"/>
              </w:pBdr>
              <w:jc w:val="both"/>
            </w:pPr>
            <w:r w:rsidRPr="0018100C">
              <w:t>5) погодження зміни ціни в договорі про закупівлю в бік зменшення (без зміни кількості (обсягу) та якості товарів, робіт і послуг);</w:t>
            </w:r>
          </w:p>
          <w:p w14:paraId="461EFDF5" w14:textId="5AE8CA89" w:rsidR="00A47A38" w:rsidRPr="0018100C" w:rsidRDefault="00A47A38" w:rsidP="00A47A38">
            <w:pPr>
              <w:pBdr>
                <w:top w:val="nil"/>
                <w:left w:val="nil"/>
                <w:bottom w:val="nil"/>
                <w:right w:val="nil"/>
                <w:between w:val="nil"/>
              </w:pBdr>
              <w:jc w:val="both"/>
            </w:pPr>
            <w:r w:rsidRPr="0018100C">
              <w:t xml:space="preserve">6) зміни ціни в договорі про закупівлю у зв’язку зі зміною ставок податків і зборів та/або зміною умов щодо надання пільг з </w:t>
            </w:r>
            <w:r w:rsidRPr="0018100C">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E017D38" w14:textId="77777777" w:rsidR="00A47A38" w:rsidRPr="0018100C" w:rsidRDefault="00A47A38" w:rsidP="00A47A38">
            <w:pPr>
              <w:pBdr>
                <w:top w:val="nil"/>
                <w:left w:val="nil"/>
                <w:bottom w:val="nil"/>
                <w:right w:val="nil"/>
                <w:between w:val="nil"/>
              </w:pBdr>
              <w:jc w:val="both"/>
            </w:pPr>
            <w:r w:rsidRPr="0018100C">
              <w:t xml:space="preserve">7) зміни встановленого згідно із законодавством органами державної статистики індексу споживчих цін, зміни курсу </w:t>
            </w:r>
            <w:r w:rsidRPr="0018100C">
              <w:lastRenderedPageBreak/>
              <w:t>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A2D8ACA" w14:textId="7620492F" w:rsidR="00A47A38" w:rsidRPr="0018100C" w:rsidRDefault="00A47A38" w:rsidP="00A47A38">
            <w:pPr>
              <w:jc w:val="both"/>
            </w:pPr>
            <w:r w:rsidRPr="0018100C">
              <w:t>8) зміни умов у зв’язку із застосуванням положень частини шостої статті 41 Закону.</w:t>
            </w:r>
          </w:p>
          <w:p w14:paraId="776243FC" w14:textId="77777777" w:rsidR="00562689" w:rsidRPr="0018100C" w:rsidRDefault="00562689" w:rsidP="00562689">
            <w:pPr>
              <w:pStyle w:val="rvps2"/>
              <w:widowControl w:val="0"/>
              <w:autoSpaceDE w:val="0"/>
              <w:spacing w:before="0" w:beforeAutospacing="0" w:after="0" w:afterAutospacing="0"/>
              <w:ind w:firstLine="426"/>
              <w:jc w:val="both"/>
              <w:textAlignment w:val="baseline"/>
            </w:pPr>
            <w:r w:rsidRPr="0018100C">
              <w:rPr>
                <w:rStyle w:val="rvts0"/>
              </w:rPr>
              <w:t xml:space="preserve">У разі коли оприлюднення в електронній системі закупівель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w:t>
            </w:r>
            <w:hyperlink r:id="rId34" w:tgtFrame="_blank" w:history="1">
              <w:r w:rsidRPr="0018100C">
                <w:rPr>
                  <w:rStyle w:val="aa"/>
                  <w:color w:val="auto"/>
                </w:rPr>
                <w:t>Законом</w:t>
              </w:r>
            </w:hyperlink>
            <w:r w:rsidRPr="0018100C">
              <w:rPr>
                <w:rStyle w:val="rvts0"/>
              </w:rPr>
              <w:t xml:space="preserve">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14:paraId="0FD7162F" w14:textId="77777777" w:rsidR="00562689" w:rsidRPr="0018100C" w:rsidRDefault="00562689" w:rsidP="00562689">
            <w:pPr>
              <w:ind w:firstLine="426"/>
              <w:jc w:val="both"/>
            </w:pPr>
            <w:r w:rsidRPr="0018100C">
              <w:t>Договір про закупівлю є нікчемним у разі:</w:t>
            </w:r>
          </w:p>
          <w:p w14:paraId="497AB176" w14:textId="77777777" w:rsidR="00562689" w:rsidRPr="0018100C" w:rsidRDefault="00562689" w:rsidP="00562689">
            <w:pPr>
              <w:ind w:firstLine="426"/>
              <w:jc w:val="both"/>
              <w:rPr>
                <w:shd w:val="solid" w:color="FFFFFF" w:fill="FFFFFF"/>
              </w:rPr>
            </w:pPr>
            <w:r w:rsidRPr="0018100C">
              <w:rPr>
                <w:shd w:val="solid" w:color="FFFFFF" w:fill="FFFFFF"/>
              </w:rPr>
              <w:t>1) коли замовник уклав договір про закупівлю з порушенням вимог, визначених пунктом 5 цих особливостей;</w:t>
            </w:r>
          </w:p>
          <w:p w14:paraId="02F6D20A" w14:textId="77777777" w:rsidR="00562689" w:rsidRPr="0018100C" w:rsidRDefault="00562689" w:rsidP="00562689">
            <w:pPr>
              <w:ind w:firstLine="426"/>
              <w:jc w:val="both"/>
              <w:rPr>
                <w:shd w:val="solid" w:color="FFFFFF" w:fill="FFFFFF"/>
              </w:rPr>
            </w:pPr>
            <w:r w:rsidRPr="0018100C">
              <w:rPr>
                <w:shd w:val="solid" w:color="FFFFFF" w:fill="FFFFFF"/>
              </w:rPr>
              <w:t>2) укладення договору про закупівлю з порушенням вимог пункту 18 цих особливостей;</w:t>
            </w:r>
          </w:p>
          <w:p w14:paraId="51E478C3" w14:textId="77777777" w:rsidR="00562689" w:rsidRPr="0018100C" w:rsidRDefault="00562689" w:rsidP="00562689">
            <w:pPr>
              <w:ind w:firstLine="426"/>
              <w:jc w:val="both"/>
              <w:rPr>
                <w:shd w:val="solid" w:color="FFFFFF" w:fill="FFFFFF"/>
              </w:rPr>
            </w:pPr>
            <w:r w:rsidRPr="0018100C">
              <w:rPr>
                <w:shd w:val="solid" w:color="FFFFFF" w:fill="FFFFFF"/>
              </w:rPr>
              <w:t>3) укладення договору про закупівлю в період оскарження відкритих торгів відповідно до статті 18 Закону та цих особливостей;</w:t>
            </w:r>
          </w:p>
          <w:p w14:paraId="44F9B459" w14:textId="77777777" w:rsidR="00562689" w:rsidRPr="0018100C" w:rsidRDefault="00562689" w:rsidP="00562689">
            <w:pPr>
              <w:ind w:firstLine="426"/>
              <w:jc w:val="both"/>
              <w:rPr>
                <w:shd w:val="solid" w:color="FFFFFF" w:fill="FFFFFF"/>
              </w:rPr>
            </w:pPr>
            <w:r w:rsidRPr="0018100C">
              <w:rPr>
                <w:shd w:val="solid" w:color="FFFFFF" w:fill="FFFFFF"/>
              </w:rPr>
              <w:t>4) укладення договору з порушенням строків, передбачених абзаца</w:t>
            </w:r>
            <w:r w:rsidRPr="0018100C">
              <w:t>ми третім та четвертим пункту 49 цих особливостей, крім випадків зупиненн</w:t>
            </w:r>
            <w:r w:rsidRPr="0018100C">
              <w:rPr>
                <w:shd w:val="solid" w:color="FFFFFF" w:fill="FFFFFF"/>
              </w:rPr>
              <w:t>я перебігу строків у зв’язку з розглядом скарги органом оскарження відповідно до статті 18 Закону з урахуванням цих особливостей;</w:t>
            </w:r>
          </w:p>
          <w:p w14:paraId="344426A6" w14:textId="57A8C74B" w:rsidR="00A47A38" w:rsidRPr="0018100C" w:rsidRDefault="00562689" w:rsidP="00562689">
            <w:pPr>
              <w:jc w:val="both"/>
            </w:pPr>
            <w:r w:rsidRPr="0018100C">
              <w:rPr>
                <w:shd w:val="solid" w:color="FFFFFF" w:fill="FFFFFF"/>
              </w:rPr>
              <w:t xml:space="preserve">   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bookmarkEnd w:id="27"/>
            <w:r w:rsidR="00A47A38" w:rsidRPr="0018100C">
              <w:rPr>
                <w:lang w:eastAsia="en-US"/>
              </w:rPr>
              <w:t xml:space="preserve"> </w:t>
            </w:r>
          </w:p>
        </w:tc>
      </w:tr>
      <w:tr w:rsidR="00A47A38" w:rsidRPr="0018100C" w14:paraId="5E4043B6" w14:textId="77777777" w:rsidTr="00D01C32">
        <w:trPr>
          <w:gridAfter w:val="1"/>
          <w:wAfter w:w="91" w:type="dxa"/>
          <w:trHeight w:val="520"/>
          <w:jc w:val="center"/>
        </w:trPr>
        <w:tc>
          <w:tcPr>
            <w:tcW w:w="576" w:type="dxa"/>
          </w:tcPr>
          <w:p w14:paraId="454EC0FA" w14:textId="77777777" w:rsidR="00A47A38" w:rsidRPr="0018100C" w:rsidRDefault="00A47A38" w:rsidP="00A47A38">
            <w:pPr>
              <w:pStyle w:val="19"/>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lastRenderedPageBreak/>
              <w:t>5</w:t>
            </w:r>
          </w:p>
        </w:tc>
        <w:tc>
          <w:tcPr>
            <w:tcW w:w="3253" w:type="dxa"/>
          </w:tcPr>
          <w:p w14:paraId="794DFF6C" w14:textId="397E287A" w:rsidR="00A47A38" w:rsidRPr="0018100C" w:rsidRDefault="00A47A38" w:rsidP="00A47A38">
            <w:pPr>
              <w:pStyle w:val="19"/>
              <w:widowControl w:val="0"/>
              <w:spacing w:line="240" w:lineRule="auto"/>
              <w:ind w:right="113"/>
              <w:rPr>
                <w:color w:val="auto"/>
                <w:sz w:val="24"/>
                <w:szCs w:val="24"/>
                <w:lang w:val="uk-UA"/>
              </w:rPr>
            </w:pPr>
            <w:r w:rsidRPr="0018100C">
              <w:rPr>
                <w:rFonts w:ascii="Times New Roman" w:eastAsia="Times New Roman" w:hAnsi="Times New Roman" w:cs="Times New Roman"/>
                <w:color w:val="auto"/>
                <w:sz w:val="24"/>
                <w:szCs w:val="24"/>
                <w:lang w:val="uk-UA"/>
              </w:rPr>
              <w:t xml:space="preserve"> </w:t>
            </w:r>
            <w:r w:rsidRPr="0037687F">
              <w:rPr>
                <w:rFonts w:ascii="Times New Roman" w:hAnsi="Times New Roman" w:cs="Times New Roman"/>
                <w:color w:val="auto"/>
                <w:sz w:val="24"/>
                <w:szCs w:val="24"/>
                <w:lang w:val="ru-RU"/>
              </w:rPr>
              <w:t>Дії замовника при відхиленні переможця процедури закупівлі</w:t>
            </w:r>
          </w:p>
        </w:tc>
        <w:tc>
          <w:tcPr>
            <w:tcW w:w="6929" w:type="dxa"/>
          </w:tcPr>
          <w:p w14:paraId="404CD2D0" w14:textId="6537FBD7" w:rsidR="00A47A38" w:rsidRPr="0018100C" w:rsidRDefault="00A47A38" w:rsidP="00A47A38">
            <w:pPr>
              <w:pStyle w:val="19"/>
              <w:widowControl w:val="0"/>
              <w:spacing w:line="240" w:lineRule="auto"/>
              <w:ind w:right="113"/>
              <w:jc w:val="both"/>
              <w:rPr>
                <w:rFonts w:ascii="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 xml:space="preserve"> </w:t>
            </w:r>
            <w:r w:rsidRPr="0037687F">
              <w:rPr>
                <w:rFonts w:ascii="Times New Roman" w:hAnsi="Times New Roman" w:cs="Times New Roman"/>
                <w:color w:val="auto"/>
                <w:sz w:val="24"/>
                <w:szCs w:val="24"/>
                <w:lang w:val="uk-UA"/>
              </w:rPr>
              <w:t>У разі відхилення тендерної пропозиції з підстави, визначеної підпунктом 3 пункту 4</w:t>
            </w:r>
            <w:r w:rsidR="00562689" w:rsidRPr="0018100C">
              <w:rPr>
                <w:rFonts w:ascii="Times New Roman" w:hAnsi="Times New Roman" w:cs="Times New Roman"/>
                <w:color w:val="auto"/>
                <w:sz w:val="24"/>
                <w:szCs w:val="24"/>
                <w:lang w:val="uk-UA"/>
              </w:rPr>
              <w:t>4</w:t>
            </w:r>
            <w:r w:rsidRPr="0037687F">
              <w:rPr>
                <w:rFonts w:ascii="Times New Roman" w:hAnsi="Times New Roman" w:cs="Times New Roman"/>
                <w:color w:val="auto"/>
                <w:sz w:val="24"/>
                <w:szCs w:val="24"/>
                <w:lang w:val="uk-UA"/>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w:t>
            </w:r>
            <w:r w:rsidRPr="0018100C">
              <w:rPr>
                <w:rFonts w:ascii="Times New Roman" w:hAnsi="Times New Roman" w:cs="Times New Roman"/>
                <w:color w:val="auto"/>
                <w:sz w:val="24"/>
                <w:szCs w:val="24"/>
              </w:rPr>
              <w:t>33 Закону та пунктом 46 Особливостей.</w:t>
            </w:r>
          </w:p>
        </w:tc>
      </w:tr>
      <w:tr w:rsidR="00A47A38" w:rsidRPr="0018100C" w14:paraId="59E655F4" w14:textId="77777777" w:rsidTr="00D01C32">
        <w:trPr>
          <w:gridAfter w:val="1"/>
          <w:wAfter w:w="91" w:type="dxa"/>
          <w:trHeight w:val="733"/>
          <w:jc w:val="center"/>
        </w:trPr>
        <w:tc>
          <w:tcPr>
            <w:tcW w:w="576" w:type="dxa"/>
          </w:tcPr>
          <w:p w14:paraId="62728843" w14:textId="77777777" w:rsidR="00A47A38" w:rsidRPr="0018100C" w:rsidRDefault="00A47A38" w:rsidP="00A47A38">
            <w:pPr>
              <w:pStyle w:val="19"/>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t>6</w:t>
            </w:r>
          </w:p>
        </w:tc>
        <w:tc>
          <w:tcPr>
            <w:tcW w:w="3253" w:type="dxa"/>
          </w:tcPr>
          <w:p w14:paraId="5EE268CD" w14:textId="77777777" w:rsidR="00A47A38" w:rsidRPr="0018100C" w:rsidRDefault="00A47A38" w:rsidP="00A47A38">
            <w:pPr>
              <w:pStyle w:val="19"/>
              <w:widowControl w:val="0"/>
              <w:spacing w:line="240" w:lineRule="auto"/>
              <w:ind w:right="113"/>
              <w:rPr>
                <w:color w:val="auto"/>
                <w:lang w:val="uk-UA"/>
              </w:rPr>
            </w:pPr>
            <w:r w:rsidRPr="0018100C">
              <w:rPr>
                <w:rFonts w:ascii="Times New Roman" w:eastAsia="Times New Roman" w:hAnsi="Times New Roman" w:cs="Times New Roman"/>
                <w:color w:val="auto"/>
                <w:sz w:val="24"/>
                <w:szCs w:val="24"/>
                <w:lang w:val="uk-UA"/>
              </w:rPr>
              <w:t xml:space="preserve">Забезпечення виконання договору про закупівлю </w:t>
            </w:r>
          </w:p>
        </w:tc>
        <w:tc>
          <w:tcPr>
            <w:tcW w:w="6929" w:type="dxa"/>
          </w:tcPr>
          <w:p w14:paraId="2EDB60FB" w14:textId="77777777"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rPr>
            </w:pPr>
            <w:r w:rsidRPr="0018100C">
              <w:rPr>
                <w:rFonts w:ascii="Times New Roman" w:eastAsia="Times New Roman" w:hAnsi="Times New Roman" w:cs="Times New Roman"/>
                <w:color w:val="auto"/>
                <w:sz w:val="24"/>
                <w:szCs w:val="24"/>
                <w:lang w:val="uk-UA"/>
              </w:rPr>
              <w:t>Н</w:t>
            </w:r>
            <w:r w:rsidRPr="0018100C">
              <w:rPr>
                <w:rFonts w:ascii="Times New Roman" w:eastAsia="Times New Roman" w:hAnsi="Times New Roman" w:cs="Times New Roman"/>
                <w:color w:val="auto"/>
                <w:sz w:val="24"/>
                <w:szCs w:val="24"/>
              </w:rPr>
              <w:t>е вимагається</w:t>
            </w:r>
          </w:p>
          <w:p w14:paraId="3124553A" w14:textId="77777777"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rPr>
            </w:pPr>
          </w:p>
        </w:tc>
      </w:tr>
    </w:tbl>
    <w:p w14:paraId="747C6135" w14:textId="77777777" w:rsidR="0073501F" w:rsidRPr="0018100C" w:rsidRDefault="0073501F" w:rsidP="0073501F">
      <w:pPr>
        <w:tabs>
          <w:tab w:val="left" w:pos="0"/>
          <w:tab w:val="center" w:pos="4153"/>
          <w:tab w:val="right" w:pos="8306"/>
        </w:tabs>
        <w:rPr>
          <w:b/>
          <w:bCs/>
        </w:rPr>
      </w:pPr>
    </w:p>
    <w:p w14:paraId="7839D6C1" w14:textId="77777777" w:rsidR="0073501F" w:rsidRPr="0018100C" w:rsidRDefault="0073501F" w:rsidP="00480A83">
      <w:pPr>
        <w:tabs>
          <w:tab w:val="left" w:pos="0"/>
          <w:tab w:val="center" w:pos="4153"/>
          <w:tab w:val="right" w:pos="8306"/>
        </w:tabs>
        <w:rPr>
          <w:b/>
          <w:bCs/>
        </w:rPr>
      </w:pPr>
    </w:p>
    <w:p w14:paraId="75A2ED15" w14:textId="77777777" w:rsidR="0073501F" w:rsidRPr="0018100C" w:rsidRDefault="0073501F" w:rsidP="00480A83">
      <w:pPr>
        <w:tabs>
          <w:tab w:val="left" w:pos="0"/>
          <w:tab w:val="center" w:pos="4153"/>
          <w:tab w:val="right" w:pos="8306"/>
        </w:tabs>
        <w:rPr>
          <w:b/>
          <w:bCs/>
        </w:rPr>
      </w:pPr>
    </w:p>
    <w:p w14:paraId="4A9A40DD" w14:textId="4AC4374D" w:rsidR="00F41F38" w:rsidRDefault="0094698C" w:rsidP="00480A83">
      <w:pPr>
        <w:tabs>
          <w:tab w:val="left" w:pos="0"/>
          <w:tab w:val="center" w:pos="4153"/>
          <w:tab w:val="right" w:pos="8306"/>
        </w:tabs>
        <w:rPr>
          <w:b/>
          <w:bCs/>
        </w:rPr>
      </w:pPr>
      <w:r w:rsidRPr="0018100C">
        <w:rPr>
          <w:b/>
          <w:bCs/>
        </w:rPr>
        <w:tab/>
      </w:r>
      <w:r w:rsidR="003D5055" w:rsidRPr="0018100C">
        <w:rPr>
          <w:b/>
          <w:bCs/>
        </w:rPr>
        <w:tab/>
      </w:r>
      <w:r w:rsidR="003D5055" w:rsidRPr="0018100C">
        <w:rPr>
          <w:b/>
          <w:bCs/>
        </w:rPr>
        <w:tab/>
      </w:r>
    </w:p>
    <w:p w14:paraId="648A4F26" w14:textId="77777777" w:rsidR="00457D02" w:rsidRPr="0018100C" w:rsidRDefault="00457D02" w:rsidP="00480A83">
      <w:pPr>
        <w:tabs>
          <w:tab w:val="left" w:pos="0"/>
          <w:tab w:val="center" w:pos="4153"/>
          <w:tab w:val="right" w:pos="8306"/>
        </w:tabs>
        <w:rPr>
          <w:b/>
          <w:bCs/>
        </w:rPr>
      </w:pPr>
    </w:p>
    <w:p w14:paraId="51B37B6A" w14:textId="2D3A0233" w:rsidR="00562689" w:rsidRPr="0018100C" w:rsidRDefault="00562689" w:rsidP="00480A83">
      <w:pPr>
        <w:tabs>
          <w:tab w:val="left" w:pos="0"/>
          <w:tab w:val="center" w:pos="4153"/>
          <w:tab w:val="right" w:pos="8306"/>
        </w:tabs>
        <w:rPr>
          <w:b/>
          <w:bCs/>
        </w:rPr>
      </w:pPr>
    </w:p>
    <w:p w14:paraId="528BBA21" w14:textId="1E3EB027" w:rsidR="00CE010D" w:rsidRPr="0018100C" w:rsidRDefault="00562689" w:rsidP="00480A83">
      <w:pPr>
        <w:tabs>
          <w:tab w:val="left" w:pos="0"/>
          <w:tab w:val="center" w:pos="4153"/>
          <w:tab w:val="right" w:pos="8306"/>
        </w:tabs>
        <w:rPr>
          <w:b/>
          <w:bCs/>
        </w:rPr>
      </w:pPr>
      <w:r w:rsidRPr="0018100C">
        <w:rPr>
          <w:b/>
          <w:bCs/>
        </w:rPr>
        <w:lastRenderedPageBreak/>
        <w:tab/>
      </w:r>
      <w:r w:rsidRPr="0018100C">
        <w:rPr>
          <w:b/>
          <w:bCs/>
        </w:rPr>
        <w:tab/>
      </w:r>
      <w:r w:rsidRPr="0018100C">
        <w:rPr>
          <w:b/>
          <w:bCs/>
        </w:rPr>
        <w:tab/>
      </w:r>
      <w:r w:rsidR="00CE010D" w:rsidRPr="0018100C">
        <w:rPr>
          <w:b/>
          <w:bCs/>
        </w:rPr>
        <w:t xml:space="preserve">ДОДАТОК </w:t>
      </w:r>
      <w:r w:rsidR="00A6676D" w:rsidRPr="0018100C">
        <w:rPr>
          <w:b/>
          <w:bCs/>
        </w:rPr>
        <w:t>№</w:t>
      </w:r>
      <w:r w:rsidR="00CE010D" w:rsidRPr="0018100C">
        <w:rPr>
          <w:b/>
          <w:bCs/>
        </w:rPr>
        <w:t>1</w:t>
      </w:r>
    </w:p>
    <w:p w14:paraId="6A74EC23" w14:textId="55E4B851" w:rsidR="00AD79E4" w:rsidRPr="0018100C" w:rsidRDefault="007D3590" w:rsidP="00AD79E4">
      <w:pPr>
        <w:pStyle w:val="aff0"/>
        <w:ind w:right="-37"/>
        <w:jc w:val="right"/>
        <w:rPr>
          <w:rFonts w:ascii="Times New Roman" w:hAnsi="Times New Roman" w:cs="Times New Roman"/>
          <w:b/>
          <w:bCs/>
          <w:lang w:val="uk-UA"/>
        </w:rPr>
      </w:pPr>
      <w:r w:rsidRPr="0018100C">
        <w:rPr>
          <w:rFonts w:ascii="Times New Roman" w:hAnsi="Times New Roman" w:cs="Times New Roman"/>
          <w:b/>
          <w:bCs/>
          <w:lang w:val="uk-UA"/>
        </w:rPr>
        <w:t>до тендерної документації</w:t>
      </w:r>
    </w:p>
    <w:p w14:paraId="2293FDD7" w14:textId="77777777" w:rsidR="00AD79E4" w:rsidRPr="0018100C" w:rsidRDefault="00AD79E4" w:rsidP="00AD79E4">
      <w:pPr>
        <w:tabs>
          <w:tab w:val="left" w:pos="0"/>
          <w:tab w:val="center" w:pos="4153"/>
          <w:tab w:val="right" w:pos="8306"/>
        </w:tabs>
        <w:ind w:firstLine="540"/>
        <w:jc w:val="right"/>
        <w:rPr>
          <w:b/>
          <w:bCs/>
        </w:rPr>
      </w:pPr>
    </w:p>
    <w:p w14:paraId="227DF600" w14:textId="7617647A" w:rsidR="00AD79E4" w:rsidRPr="0018100C" w:rsidRDefault="00136ACF" w:rsidP="00AD79E4">
      <w:pPr>
        <w:jc w:val="center"/>
        <w:rPr>
          <w:b/>
          <w:bCs/>
          <w:lang w:val="en-US"/>
        </w:rPr>
      </w:pPr>
      <w:r w:rsidRPr="0018100C">
        <w:rPr>
          <w:b/>
          <w:bCs/>
          <w:lang w:val="en-US"/>
        </w:rPr>
        <w:t xml:space="preserve"> </w:t>
      </w:r>
    </w:p>
    <w:p w14:paraId="2EA8FA78" w14:textId="5CEC5911" w:rsidR="00FD1D99" w:rsidRPr="0018100C" w:rsidRDefault="00AD79E4" w:rsidP="00FD1D99">
      <w:pPr>
        <w:jc w:val="center"/>
        <w:rPr>
          <w:b/>
        </w:rPr>
      </w:pPr>
      <w:r w:rsidRPr="0018100C">
        <w:rPr>
          <w:b/>
        </w:rPr>
        <w:t xml:space="preserve">Документи, які повинен надати учасник у складі тендерної пропозиції, для підтвердження відповідності кваліфікаційним критеріям </w:t>
      </w:r>
      <w:r w:rsidR="00A60648" w:rsidRPr="0018100C">
        <w:rPr>
          <w:b/>
        </w:rPr>
        <w:t xml:space="preserve"> </w:t>
      </w:r>
    </w:p>
    <w:p w14:paraId="239D942E" w14:textId="77777777" w:rsidR="00FD1D99" w:rsidRPr="0018100C" w:rsidRDefault="00FD1D99" w:rsidP="00FD1D99">
      <w:pPr>
        <w:ind w:right="22"/>
        <w:jc w:val="both"/>
        <w:rPr>
          <w:rFonts w:eastAsia="Times New Roman"/>
          <w:b/>
          <w:lang w:val="en-US"/>
        </w:rPr>
      </w:pPr>
      <w:r w:rsidRPr="0018100C">
        <w:rPr>
          <w:rFonts w:eastAsia="Times New Roman"/>
          <w:b/>
          <w:lang w:val="en-US"/>
        </w:rPr>
        <w:t xml:space="preserve"> </w:t>
      </w:r>
    </w:p>
    <w:p w14:paraId="39ED7B74" w14:textId="77777777" w:rsidR="00310304" w:rsidRPr="0018100C" w:rsidRDefault="009A35B5" w:rsidP="00FD1D99">
      <w:r>
        <w:t xml:space="preserve"> </w:t>
      </w:r>
    </w:p>
    <w:tbl>
      <w:tblPr>
        <w:tblW w:w="1048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3774"/>
        <w:gridCol w:w="6149"/>
      </w:tblGrid>
      <w:tr w:rsidR="00310304" w:rsidRPr="00155851" w14:paraId="510A221F" w14:textId="77777777" w:rsidTr="00454E3B">
        <w:tc>
          <w:tcPr>
            <w:tcW w:w="560" w:type="dxa"/>
          </w:tcPr>
          <w:p w14:paraId="66A5E189" w14:textId="77777777" w:rsidR="00310304" w:rsidRPr="00155851" w:rsidRDefault="00310304" w:rsidP="00454E3B">
            <w:pPr>
              <w:tabs>
                <w:tab w:val="left" w:pos="1080"/>
              </w:tabs>
              <w:jc w:val="center"/>
              <w:rPr>
                <w:rFonts w:eastAsiaTheme="minorEastAsia"/>
                <w:b/>
                <w:bCs/>
                <w:lang w:eastAsia="uk-UA"/>
              </w:rPr>
            </w:pPr>
            <w:r w:rsidRPr="00155851">
              <w:rPr>
                <w:rFonts w:eastAsiaTheme="minorEastAsia"/>
                <w:b/>
                <w:bCs/>
                <w:lang w:eastAsia="uk-UA"/>
              </w:rPr>
              <w:t>№ п/п</w:t>
            </w:r>
          </w:p>
        </w:tc>
        <w:tc>
          <w:tcPr>
            <w:tcW w:w="3774" w:type="dxa"/>
          </w:tcPr>
          <w:p w14:paraId="04CA4128" w14:textId="77777777" w:rsidR="00310304" w:rsidRPr="00155851" w:rsidRDefault="00310304" w:rsidP="00454E3B">
            <w:pPr>
              <w:tabs>
                <w:tab w:val="left" w:pos="1080"/>
              </w:tabs>
              <w:jc w:val="center"/>
              <w:rPr>
                <w:rFonts w:eastAsiaTheme="minorEastAsia"/>
                <w:b/>
                <w:bCs/>
                <w:lang w:eastAsia="uk-UA"/>
              </w:rPr>
            </w:pPr>
            <w:r w:rsidRPr="00155851">
              <w:rPr>
                <w:rFonts w:eastAsiaTheme="minorEastAsia"/>
                <w:b/>
                <w:bCs/>
                <w:lang w:eastAsia="uk-UA"/>
              </w:rPr>
              <w:t>Кваліфікаційні критерії</w:t>
            </w:r>
          </w:p>
          <w:p w14:paraId="5E323CB9" w14:textId="77777777" w:rsidR="00310304" w:rsidRPr="00155851" w:rsidRDefault="00310304" w:rsidP="00454E3B">
            <w:pPr>
              <w:tabs>
                <w:tab w:val="left" w:pos="1080"/>
              </w:tabs>
              <w:jc w:val="center"/>
              <w:rPr>
                <w:rFonts w:eastAsiaTheme="minorEastAsia"/>
                <w:b/>
                <w:bCs/>
                <w:lang w:eastAsia="uk-UA"/>
              </w:rPr>
            </w:pPr>
          </w:p>
        </w:tc>
        <w:tc>
          <w:tcPr>
            <w:tcW w:w="6149" w:type="dxa"/>
          </w:tcPr>
          <w:p w14:paraId="485070F4" w14:textId="77777777" w:rsidR="00310304" w:rsidRPr="00155851" w:rsidRDefault="00310304" w:rsidP="00454E3B">
            <w:pPr>
              <w:tabs>
                <w:tab w:val="left" w:pos="1080"/>
              </w:tabs>
              <w:jc w:val="center"/>
              <w:rPr>
                <w:rFonts w:eastAsiaTheme="minorEastAsia"/>
                <w:b/>
                <w:bCs/>
                <w:lang w:eastAsia="uk-UA"/>
              </w:rPr>
            </w:pPr>
            <w:r w:rsidRPr="00155851">
              <w:rPr>
                <w:rFonts w:eastAsiaTheme="minorEastAsia"/>
                <w:b/>
                <w:bCs/>
                <w:lang w:eastAsia="uk-UA"/>
              </w:rPr>
              <w:t>Документи,  які підтверджують відповідність Учасника кваліфікаційним критеріям</w:t>
            </w:r>
          </w:p>
        </w:tc>
      </w:tr>
      <w:tr w:rsidR="00310304" w:rsidRPr="00155851" w14:paraId="3A83C329" w14:textId="77777777" w:rsidTr="00454E3B">
        <w:tc>
          <w:tcPr>
            <w:tcW w:w="560" w:type="dxa"/>
          </w:tcPr>
          <w:p w14:paraId="0CCBE52B" w14:textId="77777777" w:rsidR="00310304" w:rsidRPr="00155851" w:rsidRDefault="00310304" w:rsidP="00454E3B">
            <w:pPr>
              <w:tabs>
                <w:tab w:val="left" w:pos="1080"/>
              </w:tabs>
              <w:jc w:val="center"/>
              <w:rPr>
                <w:rFonts w:eastAsiaTheme="minorEastAsia"/>
                <w:b/>
                <w:bCs/>
                <w:lang w:eastAsia="uk-UA"/>
              </w:rPr>
            </w:pPr>
            <w:r>
              <w:rPr>
                <w:rFonts w:eastAsiaTheme="minorEastAsia"/>
                <w:b/>
                <w:bCs/>
                <w:lang w:eastAsia="uk-UA"/>
              </w:rPr>
              <w:t>1.</w:t>
            </w:r>
          </w:p>
        </w:tc>
        <w:tc>
          <w:tcPr>
            <w:tcW w:w="3774" w:type="dxa"/>
          </w:tcPr>
          <w:p w14:paraId="0523574D" w14:textId="77777777" w:rsidR="00310304" w:rsidRPr="00155851" w:rsidRDefault="00310304" w:rsidP="00454E3B">
            <w:pPr>
              <w:rPr>
                <w:color w:val="000000"/>
              </w:rPr>
            </w:pPr>
            <w:r w:rsidRPr="000D737F">
              <w:t>Наявність документально підтвердженого досвіду виконання аналогічного договору.</w:t>
            </w:r>
          </w:p>
        </w:tc>
        <w:tc>
          <w:tcPr>
            <w:tcW w:w="6149" w:type="dxa"/>
          </w:tcPr>
          <w:p w14:paraId="37D8CCAF" w14:textId="77777777" w:rsidR="00310304" w:rsidRPr="000D737F" w:rsidRDefault="00310304" w:rsidP="00454E3B">
            <w:pPr>
              <w:jc w:val="both"/>
              <w:rPr>
                <w:color w:val="000000"/>
                <w:lang w:eastAsia="uk-UA"/>
              </w:rPr>
            </w:pPr>
            <w:r>
              <w:t>1</w:t>
            </w:r>
            <w:r w:rsidRPr="000D737F">
              <w:t xml:space="preserve">.1. Довідка про виконання аналогічного договору, де зазначено повне найменування замовника згідно такого договору; його адреса та контактний номер телефону; відомості про найменування поставлених товарів </w:t>
            </w:r>
            <w:r w:rsidRPr="000D737F">
              <w:rPr>
                <w:color w:val="000000"/>
              </w:rPr>
              <w:t>(крім відомостей, що становлять комерційну таємницю чи конфіденційну інформацію).</w:t>
            </w:r>
          </w:p>
          <w:p w14:paraId="133139C2" w14:textId="77777777" w:rsidR="00310304" w:rsidRPr="000D737F" w:rsidRDefault="00310304" w:rsidP="00454E3B">
            <w:pPr>
              <w:jc w:val="both"/>
              <w:rPr>
                <w:color w:val="000000"/>
              </w:rPr>
            </w:pPr>
            <w:r>
              <w:rPr>
                <w:color w:val="000000"/>
              </w:rPr>
              <w:t>1</w:t>
            </w:r>
            <w:r w:rsidRPr="000D737F">
              <w:rPr>
                <w:color w:val="000000"/>
              </w:rPr>
              <w:t xml:space="preserve">.2. Копія аналогічного договору про поставку товару, необхідного замовнику </w:t>
            </w:r>
            <w:r w:rsidRPr="000D737F">
              <w:t>та/або копії актів приймання передачі/копії інших документів, які підтверджують факт передачі товару (виконання договору), або копію, завірену учасником торгів, відгуку про виконання учасником аналогічного договору від замовника. Відгук повинен містити інформацію про назву предмету закупівлі (договору), кількість, роки виконання договору та інформацію про виконання договору в повному обсязі.</w:t>
            </w:r>
          </w:p>
          <w:p w14:paraId="62817555" w14:textId="77777777" w:rsidR="00310304" w:rsidRPr="000D737F" w:rsidRDefault="00310304" w:rsidP="00454E3B">
            <w:pPr>
              <w:jc w:val="both"/>
              <w:rPr>
                <w:b/>
                <w:i/>
              </w:rPr>
            </w:pPr>
            <w:r w:rsidRPr="000D737F">
              <w:rPr>
                <w:b/>
                <w:i/>
              </w:rPr>
              <w:t>Примітки:</w:t>
            </w:r>
          </w:p>
          <w:p w14:paraId="1B7F1E04" w14:textId="77777777" w:rsidR="00310304" w:rsidRPr="000D737F" w:rsidRDefault="00310304" w:rsidP="00454E3B">
            <w:pPr>
              <w:jc w:val="both"/>
              <w:rPr>
                <w:i/>
              </w:rPr>
            </w:pPr>
            <w:r w:rsidRPr="000D737F">
              <w:rPr>
                <w:i/>
              </w:rPr>
              <w:t>* у випадку, якщо у предметі договору не зазначається конкретна назва товару, які постачалися за договором – учасник обов’язково до копії такого договору долучає належним чином оформлені додатки (тобто додатки, які підписані обома сторонами договору), з яких Замовник зможе визначити товари, які постачалися учасником;</w:t>
            </w:r>
          </w:p>
          <w:p w14:paraId="76AF34A6" w14:textId="77777777" w:rsidR="00310304" w:rsidRPr="00155851" w:rsidRDefault="00310304" w:rsidP="00454E3B">
            <w:pPr>
              <w:tabs>
                <w:tab w:val="left" w:pos="1080"/>
              </w:tabs>
              <w:jc w:val="both"/>
              <w:rPr>
                <w:rFonts w:cs="Lohit Devanagari"/>
                <w:color w:val="000000"/>
                <w:lang w:eastAsia="zh-CN" w:bidi="hi-IN"/>
              </w:rPr>
            </w:pPr>
            <w:r w:rsidRPr="000D737F">
              <w:rPr>
                <w:i/>
              </w:rPr>
              <w:t>**Аналогічними договорами відповідно до умов цієї Документації є договори, які підтверджують наявність в учасника досвіду щодо постачання того ж товару, що є предметом закупівлі</w:t>
            </w:r>
            <w:r w:rsidRPr="000D737F">
              <w:rPr>
                <w:bCs/>
                <w:i/>
                <w:color w:val="000000"/>
              </w:rPr>
              <w:t xml:space="preserve"> </w:t>
            </w:r>
            <w:r w:rsidRPr="000D737F">
              <w:rPr>
                <w:i/>
              </w:rPr>
              <w:t>/ або товару з найбільш схожими характеристиками чи призначенням.</w:t>
            </w:r>
          </w:p>
        </w:tc>
      </w:tr>
    </w:tbl>
    <w:p w14:paraId="24B30491" w14:textId="71894373" w:rsidR="00FD1D99" w:rsidRPr="0018100C" w:rsidRDefault="00FD1D99" w:rsidP="00FD1D99"/>
    <w:p w14:paraId="02C2F7BC" w14:textId="77777777" w:rsidR="00FD1D99" w:rsidRPr="0018100C" w:rsidRDefault="00FD1D99" w:rsidP="00FD1D99">
      <w:pPr>
        <w:jc w:val="both"/>
        <w:rPr>
          <w:rFonts w:eastAsia="Times New Roman"/>
          <w:sz w:val="22"/>
          <w:szCs w:val="22"/>
        </w:rPr>
      </w:pPr>
    </w:p>
    <w:p w14:paraId="0CA69E99" w14:textId="77777777" w:rsidR="00FD1D99" w:rsidRPr="0018100C" w:rsidRDefault="00FD1D99" w:rsidP="00FD1D99">
      <w:pPr>
        <w:rPr>
          <w:rFonts w:eastAsia="Times New Roman"/>
          <w:b/>
        </w:rPr>
        <w:sectPr w:rsidR="00FD1D99" w:rsidRPr="0018100C">
          <w:pgSz w:w="11906" w:h="16838"/>
          <w:pgMar w:top="709" w:right="720" w:bottom="567" w:left="720" w:header="720" w:footer="720" w:gutter="0"/>
          <w:cols w:space="720"/>
        </w:sectPr>
      </w:pPr>
    </w:p>
    <w:p w14:paraId="6F9E39E4" w14:textId="77777777" w:rsidR="00310304" w:rsidRDefault="00310304" w:rsidP="00173E2E">
      <w:pPr>
        <w:tabs>
          <w:tab w:val="left" w:pos="0"/>
          <w:tab w:val="center" w:pos="4153"/>
          <w:tab w:val="right" w:pos="8306"/>
        </w:tabs>
        <w:rPr>
          <w:b/>
          <w:bCs/>
        </w:rPr>
      </w:pPr>
    </w:p>
    <w:p w14:paraId="75FC4369" w14:textId="77777777" w:rsidR="00310304" w:rsidRDefault="00310304" w:rsidP="004678D1">
      <w:pPr>
        <w:tabs>
          <w:tab w:val="left" w:pos="0"/>
          <w:tab w:val="center" w:pos="4153"/>
          <w:tab w:val="right" w:pos="8306"/>
        </w:tabs>
        <w:jc w:val="right"/>
        <w:rPr>
          <w:b/>
          <w:bCs/>
        </w:rPr>
      </w:pPr>
    </w:p>
    <w:p w14:paraId="6FCDDD9D" w14:textId="77777777" w:rsidR="00E818F6" w:rsidRDefault="00E818F6" w:rsidP="004678D1">
      <w:pPr>
        <w:tabs>
          <w:tab w:val="left" w:pos="0"/>
          <w:tab w:val="center" w:pos="4153"/>
          <w:tab w:val="right" w:pos="8306"/>
        </w:tabs>
        <w:jc w:val="right"/>
        <w:rPr>
          <w:b/>
          <w:bCs/>
        </w:rPr>
      </w:pPr>
    </w:p>
    <w:p w14:paraId="06A17A6B" w14:textId="77777777" w:rsidR="00E818F6" w:rsidRDefault="00E818F6" w:rsidP="004678D1">
      <w:pPr>
        <w:tabs>
          <w:tab w:val="left" w:pos="0"/>
          <w:tab w:val="center" w:pos="4153"/>
          <w:tab w:val="right" w:pos="8306"/>
        </w:tabs>
        <w:jc w:val="right"/>
        <w:rPr>
          <w:b/>
          <w:bCs/>
        </w:rPr>
      </w:pPr>
    </w:p>
    <w:p w14:paraId="290E2C5C" w14:textId="77777777" w:rsidR="00E818F6" w:rsidRDefault="00E818F6" w:rsidP="004678D1">
      <w:pPr>
        <w:tabs>
          <w:tab w:val="left" w:pos="0"/>
          <w:tab w:val="center" w:pos="4153"/>
          <w:tab w:val="right" w:pos="8306"/>
        </w:tabs>
        <w:jc w:val="right"/>
        <w:rPr>
          <w:b/>
          <w:bCs/>
        </w:rPr>
      </w:pPr>
    </w:p>
    <w:p w14:paraId="6E1424B3" w14:textId="77777777" w:rsidR="00E818F6" w:rsidRDefault="00E818F6" w:rsidP="004678D1">
      <w:pPr>
        <w:tabs>
          <w:tab w:val="left" w:pos="0"/>
          <w:tab w:val="center" w:pos="4153"/>
          <w:tab w:val="right" w:pos="8306"/>
        </w:tabs>
        <w:jc w:val="right"/>
        <w:rPr>
          <w:b/>
          <w:bCs/>
        </w:rPr>
      </w:pPr>
    </w:p>
    <w:p w14:paraId="089FE711" w14:textId="290B5E44" w:rsidR="00E818F6" w:rsidRDefault="00E818F6" w:rsidP="004678D1">
      <w:pPr>
        <w:tabs>
          <w:tab w:val="left" w:pos="0"/>
          <w:tab w:val="center" w:pos="4153"/>
          <w:tab w:val="right" w:pos="8306"/>
        </w:tabs>
        <w:jc w:val="right"/>
        <w:rPr>
          <w:b/>
          <w:bCs/>
        </w:rPr>
      </w:pPr>
    </w:p>
    <w:p w14:paraId="342C1B0A" w14:textId="1B161B49" w:rsidR="00457D02" w:rsidRDefault="00457D02" w:rsidP="004678D1">
      <w:pPr>
        <w:tabs>
          <w:tab w:val="left" w:pos="0"/>
          <w:tab w:val="center" w:pos="4153"/>
          <w:tab w:val="right" w:pos="8306"/>
        </w:tabs>
        <w:jc w:val="right"/>
        <w:rPr>
          <w:b/>
          <w:bCs/>
        </w:rPr>
      </w:pPr>
    </w:p>
    <w:p w14:paraId="3A219264" w14:textId="34F9DC1F" w:rsidR="00457D02" w:rsidRDefault="00457D02" w:rsidP="004678D1">
      <w:pPr>
        <w:tabs>
          <w:tab w:val="left" w:pos="0"/>
          <w:tab w:val="center" w:pos="4153"/>
          <w:tab w:val="right" w:pos="8306"/>
        </w:tabs>
        <w:jc w:val="right"/>
        <w:rPr>
          <w:b/>
          <w:bCs/>
        </w:rPr>
      </w:pPr>
    </w:p>
    <w:p w14:paraId="707E6A46" w14:textId="3CBFF78A" w:rsidR="00457D02" w:rsidRDefault="00457D02" w:rsidP="004678D1">
      <w:pPr>
        <w:tabs>
          <w:tab w:val="left" w:pos="0"/>
          <w:tab w:val="center" w:pos="4153"/>
          <w:tab w:val="right" w:pos="8306"/>
        </w:tabs>
        <w:jc w:val="right"/>
        <w:rPr>
          <w:b/>
          <w:bCs/>
        </w:rPr>
      </w:pPr>
    </w:p>
    <w:p w14:paraId="2B884991" w14:textId="267B10C0" w:rsidR="00457D02" w:rsidRDefault="00457D02" w:rsidP="004678D1">
      <w:pPr>
        <w:tabs>
          <w:tab w:val="left" w:pos="0"/>
          <w:tab w:val="center" w:pos="4153"/>
          <w:tab w:val="right" w:pos="8306"/>
        </w:tabs>
        <w:jc w:val="right"/>
        <w:rPr>
          <w:b/>
          <w:bCs/>
        </w:rPr>
      </w:pPr>
    </w:p>
    <w:p w14:paraId="5A3E5DC1" w14:textId="259FA44F" w:rsidR="00457D02" w:rsidRDefault="00457D02" w:rsidP="004678D1">
      <w:pPr>
        <w:tabs>
          <w:tab w:val="left" w:pos="0"/>
          <w:tab w:val="center" w:pos="4153"/>
          <w:tab w:val="right" w:pos="8306"/>
        </w:tabs>
        <w:jc w:val="right"/>
        <w:rPr>
          <w:b/>
          <w:bCs/>
        </w:rPr>
      </w:pPr>
    </w:p>
    <w:p w14:paraId="786F3374" w14:textId="5D15D14A" w:rsidR="00457D02" w:rsidRDefault="00457D02" w:rsidP="004678D1">
      <w:pPr>
        <w:tabs>
          <w:tab w:val="left" w:pos="0"/>
          <w:tab w:val="center" w:pos="4153"/>
          <w:tab w:val="right" w:pos="8306"/>
        </w:tabs>
        <w:jc w:val="right"/>
        <w:rPr>
          <w:b/>
          <w:bCs/>
        </w:rPr>
      </w:pPr>
    </w:p>
    <w:p w14:paraId="290AF04E" w14:textId="23B1B3CF" w:rsidR="00457D02" w:rsidRDefault="00457D02" w:rsidP="004678D1">
      <w:pPr>
        <w:tabs>
          <w:tab w:val="left" w:pos="0"/>
          <w:tab w:val="center" w:pos="4153"/>
          <w:tab w:val="right" w:pos="8306"/>
        </w:tabs>
        <w:jc w:val="right"/>
        <w:rPr>
          <w:b/>
          <w:bCs/>
        </w:rPr>
      </w:pPr>
    </w:p>
    <w:p w14:paraId="734BCD02" w14:textId="77777777" w:rsidR="00457D02" w:rsidRDefault="00457D02" w:rsidP="004678D1">
      <w:pPr>
        <w:tabs>
          <w:tab w:val="left" w:pos="0"/>
          <w:tab w:val="center" w:pos="4153"/>
          <w:tab w:val="right" w:pos="8306"/>
        </w:tabs>
        <w:jc w:val="right"/>
        <w:rPr>
          <w:b/>
          <w:bCs/>
        </w:rPr>
      </w:pPr>
    </w:p>
    <w:p w14:paraId="5E49840A" w14:textId="77777777" w:rsidR="00E818F6" w:rsidRDefault="00E818F6" w:rsidP="004678D1">
      <w:pPr>
        <w:tabs>
          <w:tab w:val="left" w:pos="0"/>
          <w:tab w:val="center" w:pos="4153"/>
          <w:tab w:val="right" w:pos="8306"/>
        </w:tabs>
        <w:jc w:val="right"/>
        <w:rPr>
          <w:b/>
          <w:bCs/>
        </w:rPr>
      </w:pPr>
    </w:p>
    <w:p w14:paraId="5AFCE986" w14:textId="77777777" w:rsidR="00E818F6" w:rsidRDefault="00E818F6" w:rsidP="004678D1">
      <w:pPr>
        <w:tabs>
          <w:tab w:val="left" w:pos="0"/>
          <w:tab w:val="center" w:pos="4153"/>
          <w:tab w:val="right" w:pos="8306"/>
        </w:tabs>
        <w:jc w:val="right"/>
        <w:rPr>
          <w:b/>
          <w:bCs/>
        </w:rPr>
      </w:pPr>
    </w:p>
    <w:p w14:paraId="1BF260A1" w14:textId="455B4F45" w:rsidR="00A90DCD" w:rsidRPr="0018100C" w:rsidRDefault="00A90DCD" w:rsidP="004678D1">
      <w:pPr>
        <w:tabs>
          <w:tab w:val="left" w:pos="0"/>
          <w:tab w:val="center" w:pos="4153"/>
          <w:tab w:val="right" w:pos="8306"/>
        </w:tabs>
        <w:jc w:val="right"/>
        <w:rPr>
          <w:b/>
          <w:bCs/>
        </w:rPr>
      </w:pPr>
      <w:r w:rsidRPr="0018100C">
        <w:rPr>
          <w:b/>
          <w:bCs/>
        </w:rPr>
        <w:lastRenderedPageBreak/>
        <w:t>ДОДАТОК №2</w:t>
      </w:r>
    </w:p>
    <w:p w14:paraId="3C71B025" w14:textId="77777777" w:rsidR="00A90DCD" w:rsidRPr="0018100C" w:rsidRDefault="00A90DCD" w:rsidP="004678D1">
      <w:pPr>
        <w:pStyle w:val="aff0"/>
        <w:ind w:right="-37"/>
        <w:jc w:val="right"/>
        <w:rPr>
          <w:rFonts w:ascii="Times New Roman" w:hAnsi="Times New Roman" w:cs="Times New Roman"/>
          <w:b/>
          <w:bCs/>
          <w:lang w:val="uk-UA"/>
        </w:rPr>
      </w:pPr>
      <w:r w:rsidRPr="0018100C">
        <w:rPr>
          <w:rFonts w:ascii="Times New Roman" w:hAnsi="Times New Roman" w:cs="Times New Roman"/>
          <w:b/>
          <w:bCs/>
          <w:lang w:val="uk-UA"/>
        </w:rPr>
        <w:t>до тендерної документації</w:t>
      </w:r>
    </w:p>
    <w:p w14:paraId="4DD86028" w14:textId="6E75B8BB" w:rsidR="00A90DCD" w:rsidRPr="0018100C" w:rsidRDefault="00A90DCD" w:rsidP="004678D1">
      <w:pPr>
        <w:jc w:val="center"/>
        <w:rPr>
          <w:b/>
        </w:rPr>
      </w:pPr>
    </w:p>
    <w:p w14:paraId="1365D816" w14:textId="77777777" w:rsidR="0018100C" w:rsidRPr="0018100C" w:rsidRDefault="0018100C" w:rsidP="0018100C">
      <w:pPr>
        <w:widowControl w:val="0"/>
        <w:suppressAutoHyphens/>
        <w:jc w:val="center"/>
      </w:pPr>
      <w:r w:rsidRPr="0018100C">
        <w:rPr>
          <w:b/>
        </w:rPr>
        <w:t>Підтвердження відсутності обставин для відмови в участі у процедурі закупівлі, передбачених пунктом 47 Особливостей</w:t>
      </w:r>
    </w:p>
    <w:p w14:paraId="451F71C6" w14:textId="77777777" w:rsidR="0018100C" w:rsidRPr="0018100C" w:rsidRDefault="0018100C" w:rsidP="0018100C">
      <w:pPr>
        <w:pStyle w:val="afc"/>
        <w:widowControl w:val="0"/>
        <w:rPr>
          <w:rFonts w:ascii="Times New Roman" w:hAnsi="Times New Roman"/>
          <w:sz w:val="24"/>
          <w:szCs w:val="24"/>
        </w:rPr>
      </w:pPr>
      <w:r w:rsidRPr="0018100C">
        <w:rPr>
          <w:rFonts w:ascii="Times New Roman" w:hAnsi="Times New Roman"/>
          <w:sz w:val="24"/>
          <w:szCs w:val="24"/>
        </w:rPr>
        <w:t>Учасник процедури закупівлі підтверджує відсутність підстав, зазначених в пункті 47 Особливостей (</w:t>
      </w:r>
      <w:r w:rsidRPr="0018100C">
        <w:rPr>
          <w:rStyle w:val="rvts0"/>
          <w:sz w:val="24"/>
          <w:szCs w:val="24"/>
        </w:rPr>
        <w:t>крім підпунктів 1 і 7, абзацу чотирнадцятого пункту 47 Особливостей</w:t>
      </w:r>
      <w:r w:rsidRPr="0018100C">
        <w:rPr>
          <w:rFonts w:ascii="Times New Roman" w:hAnsi="Times New Roman"/>
          <w:sz w:val="24"/>
          <w:szCs w:val="24"/>
        </w:rPr>
        <w:t>), шляхом самостійного декларування відсутності таких підстав в електронній системі закупівель під час подання тендерної пропозиції.</w:t>
      </w:r>
    </w:p>
    <w:p w14:paraId="625C9218" w14:textId="77777777" w:rsidR="0018100C" w:rsidRPr="0018100C" w:rsidRDefault="0018100C" w:rsidP="0018100C">
      <w:pPr>
        <w:ind w:firstLine="567"/>
        <w:jc w:val="both"/>
      </w:pPr>
      <w:r w:rsidRPr="0018100C">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45D8268" w14:textId="77777777" w:rsidR="0018100C" w:rsidRPr="0018100C" w:rsidRDefault="0018100C" w:rsidP="0018100C">
      <w:pPr>
        <w:ind w:firstLine="567"/>
        <w:jc w:val="both"/>
        <w:rPr>
          <w:shd w:val="solid" w:color="FFFFFF" w:fill="FFFFFF"/>
        </w:rPr>
      </w:pPr>
      <w:r w:rsidRPr="0018100C">
        <w:rPr>
          <w:lang w:eastAsia="uk-UA"/>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w:t>
      </w:r>
      <w:r w:rsidRPr="0018100C">
        <w:rPr>
          <w:rStyle w:val="rvts0"/>
        </w:rPr>
        <w:t>пункту 47 Особливостей</w:t>
      </w:r>
      <w:r w:rsidRPr="0018100C">
        <w:rPr>
          <w:lang w:eastAsia="uk-UA"/>
        </w:rPr>
        <w:t>.</w:t>
      </w:r>
    </w:p>
    <w:p w14:paraId="62608188" w14:textId="77777777" w:rsidR="0018100C" w:rsidRPr="0018100C" w:rsidRDefault="0018100C" w:rsidP="0018100C">
      <w:pPr>
        <w:ind w:firstLine="567"/>
        <w:jc w:val="both"/>
        <w:rPr>
          <w:lang w:eastAsia="uk-UA"/>
        </w:rPr>
      </w:pPr>
      <w:r w:rsidRPr="0018100C">
        <w:rPr>
          <w:shd w:val="solid" w:color="FFFFFF" w:fill="FFFFFF"/>
        </w:rPr>
        <w:t>З урахуванням викладеного, учасник у складі тендерної пропозиції надає д</w:t>
      </w:r>
      <w:r w:rsidRPr="0018100C">
        <w:rPr>
          <w:lang w:eastAsia="uk-UA"/>
        </w:rPr>
        <w:t>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із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B562FA0" w14:textId="77777777" w:rsidR="0018100C" w:rsidRPr="0018100C" w:rsidRDefault="0018100C" w:rsidP="0018100C">
      <w:pPr>
        <w:ind w:firstLine="567"/>
        <w:jc w:val="both"/>
        <w:rPr>
          <w:shd w:val="solid" w:color="FFFFFF" w:fill="FFFFFF"/>
        </w:rPr>
      </w:pPr>
      <w:r w:rsidRPr="0018100C">
        <w:rPr>
          <w:i/>
          <w:lang w:eastAsia="uk-UA"/>
        </w:rPr>
        <w:t>*</w:t>
      </w:r>
      <w:r w:rsidRPr="0018100C">
        <w:rPr>
          <w:i/>
        </w:rPr>
        <w:t>Учасник процедури закупівлі, що перебуває в обставинах, зазначених в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46DD236" w14:textId="77777777" w:rsidR="0018100C" w:rsidRPr="0018100C" w:rsidRDefault="0018100C" w:rsidP="0018100C">
      <w:pPr>
        <w:tabs>
          <w:tab w:val="left" w:pos="9498"/>
        </w:tabs>
        <w:ind w:right="-1" w:firstLine="567"/>
        <w:jc w:val="both"/>
      </w:pPr>
    </w:p>
    <w:p w14:paraId="2426273A" w14:textId="77777777" w:rsidR="0018100C" w:rsidRPr="0018100C" w:rsidRDefault="0018100C" w:rsidP="0018100C">
      <w:pPr>
        <w:tabs>
          <w:tab w:val="left" w:pos="9498"/>
        </w:tabs>
        <w:ind w:right="-1" w:firstLine="567"/>
        <w:jc w:val="both"/>
        <w:rPr>
          <w:i/>
          <w:iCs/>
        </w:rPr>
      </w:pPr>
      <w:r w:rsidRPr="0018100C">
        <w:rPr>
          <w:i/>
          <w:iCs/>
        </w:rPr>
        <w:t>Примітка.</w:t>
      </w:r>
    </w:p>
    <w:p w14:paraId="66BBAC17" w14:textId="77777777" w:rsidR="0018100C" w:rsidRPr="0018100C" w:rsidRDefault="0018100C" w:rsidP="0018100C">
      <w:pPr>
        <w:widowControl w:val="0"/>
        <w:autoSpaceDE w:val="0"/>
        <w:autoSpaceDN w:val="0"/>
        <w:adjustRightInd w:val="0"/>
        <w:ind w:firstLine="567"/>
        <w:jc w:val="both"/>
      </w:pPr>
      <w:r w:rsidRPr="0018100C">
        <w:rPr>
          <w:i/>
          <w:iCs/>
        </w:rPr>
        <w:t>У разі подання тендерної пропозиції об’єднанням учасників підтвердження відсутності підстав для відмови в участі у процедурі закупівлі, визначеним пунктом 47 Особливостей, подається по кожному з учасників окремо, які входять у склад об’єднання, шляхом надання довідки в довільній формі.</w:t>
      </w:r>
    </w:p>
    <w:p w14:paraId="1CDAB9D4" w14:textId="77777777" w:rsidR="00B46E9F" w:rsidRPr="0018100C" w:rsidRDefault="00B46E9F" w:rsidP="00B46E9F">
      <w:pPr>
        <w:tabs>
          <w:tab w:val="left" w:pos="540"/>
          <w:tab w:val="left" w:pos="3248"/>
        </w:tabs>
        <w:rPr>
          <w:lang w:bidi="hi-IN"/>
        </w:rPr>
      </w:pPr>
    </w:p>
    <w:p w14:paraId="4D3553D8" w14:textId="77777777" w:rsidR="004817ED" w:rsidRPr="0018100C" w:rsidRDefault="004817ED" w:rsidP="004678D1">
      <w:pPr>
        <w:tabs>
          <w:tab w:val="left" w:pos="1080"/>
        </w:tabs>
        <w:jc w:val="center"/>
        <w:rPr>
          <w:b/>
        </w:rPr>
      </w:pPr>
    </w:p>
    <w:p w14:paraId="6F70E999" w14:textId="05A8565C" w:rsidR="004678D1" w:rsidRPr="0018100C" w:rsidRDefault="004678D1">
      <w:pPr>
        <w:rPr>
          <w:b/>
        </w:rPr>
      </w:pPr>
      <w:r w:rsidRPr="0018100C">
        <w:rPr>
          <w:b/>
        </w:rPr>
        <w:br w:type="page"/>
      </w:r>
    </w:p>
    <w:p w14:paraId="2F29A7E9" w14:textId="77777777" w:rsidR="00A5717A" w:rsidRDefault="00E11B68" w:rsidP="003E3BFC">
      <w:pPr>
        <w:jc w:val="right"/>
        <w:rPr>
          <w:b/>
          <w:bCs/>
        </w:rPr>
      </w:pPr>
      <w:r w:rsidRPr="0018100C">
        <w:rPr>
          <w:b/>
          <w:bCs/>
        </w:rPr>
        <w:lastRenderedPageBreak/>
        <w:t xml:space="preserve">                                                                                         </w:t>
      </w:r>
    </w:p>
    <w:p w14:paraId="58056EDB" w14:textId="483EE024" w:rsidR="003E3BFC" w:rsidRPr="0018100C" w:rsidRDefault="003E3BFC" w:rsidP="003E3BFC">
      <w:pPr>
        <w:jc w:val="right"/>
        <w:rPr>
          <w:b/>
        </w:rPr>
      </w:pPr>
      <w:r w:rsidRPr="0018100C">
        <w:rPr>
          <w:b/>
        </w:rPr>
        <w:t>ДОДАТОК № 3</w:t>
      </w:r>
    </w:p>
    <w:p w14:paraId="637A9A81" w14:textId="77777777" w:rsidR="003E3BFC" w:rsidRPr="0018100C" w:rsidRDefault="003E3BFC" w:rsidP="003E3BFC">
      <w:pPr>
        <w:ind w:right="-37"/>
        <w:jc w:val="right"/>
        <w:rPr>
          <w:rFonts w:eastAsia="Times New Roman"/>
          <w:b/>
          <w:bCs/>
          <w:sz w:val="20"/>
          <w:szCs w:val="20"/>
        </w:rPr>
      </w:pPr>
      <w:r w:rsidRPr="0018100C">
        <w:rPr>
          <w:rFonts w:eastAsia="Times New Roman"/>
          <w:b/>
          <w:bCs/>
          <w:sz w:val="20"/>
          <w:szCs w:val="20"/>
        </w:rPr>
        <w:t>до тендерної документації</w:t>
      </w:r>
    </w:p>
    <w:p w14:paraId="7186239F" w14:textId="77777777" w:rsidR="003E3BFC" w:rsidRPr="0018100C" w:rsidRDefault="003E3BFC" w:rsidP="003E3BFC">
      <w:pPr>
        <w:widowControl w:val="0"/>
        <w:suppressAutoHyphens/>
        <w:jc w:val="center"/>
        <w:rPr>
          <w:b/>
          <w:caps/>
        </w:rPr>
      </w:pPr>
      <w:r w:rsidRPr="0018100C">
        <w:rPr>
          <w:b/>
          <w:i/>
        </w:rPr>
        <w:t xml:space="preserve"> </w:t>
      </w:r>
      <w:r w:rsidRPr="0018100C">
        <w:rPr>
          <w:b/>
          <w:caps/>
        </w:rPr>
        <w:t xml:space="preserve"> ФОРМА</w:t>
      </w:r>
    </w:p>
    <w:p w14:paraId="42118605" w14:textId="77777777" w:rsidR="003E3BFC" w:rsidRPr="0018100C" w:rsidRDefault="003E3BFC" w:rsidP="003E3BFC">
      <w:pPr>
        <w:widowControl w:val="0"/>
        <w:suppressAutoHyphens/>
        <w:jc w:val="center"/>
      </w:pPr>
      <w:r w:rsidRPr="0018100C">
        <w:rPr>
          <w:b/>
          <w:caps/>
        </w:rPr>
        <w:t xml:space="preserve"> «тендернА ПРОПОЗИЦІя»* </w:t>
      </w:r>
    </w:p>
    <w:p w14:paraId="354F4004" w14:textId="6413FD9F" w:rsidR="003E3BFC" w:rsidRPr="0018100C" w:rsidRDefault="003E3BFC" w:rsidP="003E3BFC">
      <w:pPr>
        <w:widowControl w:val="0"/>
        <w:jc w:val="center"/>
        <w:rPr>
          <w:b/>
          <w:bCs/>
        </w:rPr>
      </w:pPr>
      <w:r w:rsidRPr="0018100C">
        <w:rPr>
          <w:b/>
          <w:bCs/>
        </w:rPr>
        <w:t xml:space="preserve">                                                                                                            ___________________ 202</w:t>
      </w:r>
      <w:r w:rsidR="00830E43" w:rsidRPr="0018100C">
        <w:rPr>
          <w:b/>
          <w:bCs/>
        </w:rPr>
        <w:t>3</w:t>
      </w:r>
      <w:r w:rsidRPr="0018100C">
        <w:rPr>
          <w:b/>
          <w:bCs/>
        </w:rPr>
        <w:t xml:space="preserve"> р. </w:t>
      </w:r>
    </w:p>
    <w:p w14:paraId="3C5796E5" w14:textId="77777777" w:rsidR="003E3BFC" w:rsidRPr="0018100C" w:rsidRDefault="003E3BFC" w:rsidP="003E3BFC">
      <w:pPr>
        <w:widowControl w:val="0"/>
      </w:pPr>
      <w:r w:rsidRPr="0018100C">
        <w:t xml:space="preserve">1. Повне Найменування учасника: </w:t>
      </w:r>
    </w:p>
    <w:p w14:paraId="0744A6F0" w14:textId="77777777" w:rsidR="003E3BFC" w:rsidRPr="0018100C" w:rsidRDefault="003E3BFC" w:rsidP="003E3BFC">
      <w:pPr>
        <w:widowControl w:val="0"/>
        <w:jc w:val="both"/>
      </w:pPr>
      <w:r w:rsidRPr="0018100C">
        <w:t xml:space="preserve">2. Адреса (юридична, поштова) учасника торгів  </w:t>
      </w:r>
    </w:p>
    <w:p w14:paraId="6FC4ED32" w14:textId="77777777" w:rsidR="003E3BFC" w:rsidRPr="0018100C" w:rsidRDefault="003E3BFC" w:rsidP="003E3BFC">
      <w:pPr>
        <w:widowControl w:val="0"/>
        <w:jc w:val="both"/>
      </w:pPr>
      <w:r w:rsidRPr="0018100C">
        <w:t>3. Телефон для зв’язку</w:t>
      </w:r>
    </w:p>
    <w:p w14:paraId="70CC9737" w14:textId="77777777" w:rsidR="003E3BFC" w:rsidRPr="0018100C" w:rsidRDefault="003E3BFC" w:rsidP="003E3BFC">
      <w:pPr>
        <w:jc w:val="both"/>
      </w:pPr>
      <w:r w:rsidRPr="0018100C">
        <w:t>4. Прізвище, ім’я, по-батькові посадової особи учасника:</w:t>
      </w:r>
    </w:p>
    <w:p w14:paraId="73D20327" w14:textId="77777777" w:rsidR="003E3BFC" w:rsidRPr="0018100C" w:rsidRDefault="003E3BFC" w:rsidP="003E3BFC">
      <w:pPr>
        <w:jc w:val="both"/>
      </w:pPr>
      <w:r w:rsidRPr="0018100C">
        <w:t xml:space="preserve">- яку уповноважено на підписання документів у складі тендерної пропозиції, контактні телефони </w:t>
      </w:r>
      <w:r w:rsidRPr="0018100C">
        <w:rPr>
          <w:i/>
        </w:rPr>
        <w:t>(бажано вказати мобільний телефон),</w:t>
      </w:r>
      <w:r w:rsidRPr="0018100C">
        <w:t xml:space="preserve"> е-mail: </w:t>
      </w:r>
    </w:p>
    <w:p w14:paraId="5ACFD7D7" w14:textId="77777777" w:rsidR="003E3BFC" w:rsidRPr="0018100C" w:rsidRDefault="003E3BFC" w:rsidP="003E3BFC">
      <w:pPr>
        <w:jc w:val="both"/>
      </w:pPr>
      <w:r w:rsidRPr="0018100C">
        <w:t xml:space="preserve">- яку уповноважено на підписання договору про закупівлю, контактні телефони </w:t>
      </w:r>
      <w:r w:rsidRPr="0018100C">
        <w:rPr>
          <w:i/>
        </w:rPr>
        <w:t>(бажано вказати мобільний телефон),</w:t>
      </w:r>
      <w:r w:rsidRPr="0018100C">
        <w:t xml:space="preserve"> е-mail:  </w:t>
      </w:r>
    </w:p>
    <w:p w14:paraId="729849DD" w14:textId="77777777" w:rsidR="003E3BFC" w:rsidRPr="0018100C" w:rsidRDefault="003E3BFC" w:rsidP="003E3BFC">
      <w:pPr>
        <w:widowControl w:val="0"/>
        <w:jc w:val="both"/>
        <w:rPr>
          <w:lang w:eastAsia="he-IL" w:bidi="he-IL"/>
        </w:rPr>
      </w:pPr>
      <w:r w:rsidRPr="0018100C">
        <w:t xml:space="preserve">5. </w:t>
      </w:r>
      <w:r w:rsidRPr="0018100C">
        <w:rPr>
          <w:lang w:eastAsia="he-IL" w:bidi="he-IL"/>
        </w:rPr>
        <w:t xml:space="preserve">Код ЄДРПОУ (для юридичних осіб) (ідентифікаційний номер фізичної особи – платника податків та інших обов'язкових платежів)  </w:t>
      </w:r>
    </w:p>
    <w:p w14:paraId="57569FAA" w14:textId="77777777" w:rsidR="003E3BFC" w:rsidRPr="0018100C" w:rsidRDefault="003E3BFC" w:rsidP="003E3BFC">
      <w:pPr>
        <w:widowControl w:val="0"/>
        <w:jc w:val="both"/>
        <w:rPr>
          <w:u w:val="single"/>
        </w:rPr>
      </w:pPr>
      <w:r w:rsidRPr="0018100C">
        <w:t>6. Реквізити банку/банків (номер рахунку (у разі наявності), найменування банку та його код МФО), у якому (яких) обслуговується учасник: (</w:t>
      </w:r>
      <w:r w:rsidRPr="0018100C">
        <w:rPr>
          <w:i/>
        </w:rPr>
        <w:t xml:space="preserve">у даному пункті зазначаються реквізити банку (банків) у якому (яких) обслуговується учасник) </w:t>
      </w:r>
      <w:r w:rsidRPr="0018100C">
        <w:rPr>
          <w:u w:val="single"/>
        </w:rPr>
        <w:t>та інформація про наявність чи відсутність кредитної заборгованості.</w:t>
      </w:r>
    </w:p>
    <w:p w14:paraId="31382AAE" w14:textId="280ECC16" w:rsidR="003E3BFC" w:rsidRPr="009516C4" w:rsidRDefault="003E3BFC" w:rsidP="009516C4">
      <w:pPr>
        <w:jc w:val="both"/>
        <w:rPr>
          <w:rFonts w:eastAsia="Times New Roman"/>
          <w:b/>
        </w:rPr>
      </w:pPr>
      <w:r w:rsidRPr="0018100C">
        <w:rPr>
          <w:bCs/>
        </w:rPr>
        <w:t>7. Предмет закупівлі:</w:t>
      </w:r>
      <w:r w:rsidR="00830E43" w:rsidRPr="0018100C">
        <w:rPr>
          <w:rFonts w:eastAsia="Times New Roman"/>
          <w:b/>
        </w:rPr>
        <w:t xml:space="preserve"> </w:t>
      </w:r>
      <w:r w:rsidR="001E7A69" w:rsidRPr="001E7A69">
        <w:rPr>
          <w:rFonts w:eastAsia="Times New Roman"/>
        </w:rPr>
        <w:t xml:space="preserve">Цистерна КО-503В-3.01.00.00.000 об’ємом 5 куб.м  </w:t>
      </w:r>
      <w:r w:rsidR="00356886" w:rsidRPr="009516C4">
        <w:rPr>
          <w:rFonts w:eastAsia="Times New Roman"/>
        </w:rPr>
        <w:t xml:space="preserve"> (</w:t>
      </w:r>
      <w:r w:rsidR="002840F3" w:rsidRPr="002840F3">
        <w:rPr>
          <w:rFonts w:eastAsia="Times New Roman"/>
        </w:rPr>
        <w:t>ДК 021:2015:34140000-0 Великовантажні мототранспортні засоби. (34144520-9 - Асенізаційна автоцистерна)</w:t>
      </w:r>
    </w:p>
    <w:p w14:paraId="04C10B26" w14:textId="77777777" w:rsidR="00883C9C" w:rsidRDefault="003E3BFC" w:rsidP="00883C9C">
      <w:pPr>
        <w:widowControl w:val="0"/>
        <w:jc w:val="both"/>
      </w:pPr>
      <w:r w:rsidRPr="0018100C">
        <w:t xml:space="preserve">8. </w:t>
      </w:r>
      <w:r w:rsidR="00883C9C">
        <w:t>Ціна пропозиції, в тому числі ПДВ* (зазначити цифрами та словами):</w:t>
      </w:r>
    </w:p>
    <w:p w14:paraId="52CA1A98" w14:textId="7CD56DB8" w:rsidR="003E3BFC" w:rsidRPr="00883C9C" w:rsidRDefault="00883C9C" w:rsidP="00883C9C">
      <w:pPr>
        <w:widowControl w:val="0"/>
        <w:jc w:val="both"/>
        <w:rPr>
          <w:i/>
          <w:sz w:val="22"/>
          <w:szCs w:val="22"/>
          <w:lang w:val="ru-RU"/>
        </w:rPr>
      </w:pPr>
      <w:r w:rsidRPr="00883C9C">
        <w:rPr>
          <w:i/>
          <w:sz w:val="22"/>
          <w:szCs w:val="22"/>
        </w:rPr>
        <w:t>(при розрахунку ціни пропозиції учасник включає всі витрати)</w:t>
      </w:r>
    </w:p>
    <w:p w14:paraId="2E6B1AB4" w14:textId="5E573EB6" w:rsidR="003E3BFC" w:rsidRDefault="003E3BFC" w:rsidP="003E3BFC">
      <w:pPr>
        <w:tabs>
          <w:tab w:val="left" w:pos="567"/>
        </w:tabs>
        <w:jc w:val="both"/>
        <w:rPr>
          <w:sz w:val="22"/>
        </w:rPr>
      </w:pPr>
    </w:p>
    <w:tbl>
      <w:tblPr>
        <w:tblW w:w="10206" w:type="dxa"/>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2263"/>
        <w:gridCol w:w="1960"/>
        <w:gridCol w:w="706"/>
        <w:gridCol w:w="704"/>
        <w:gridCol w:w="1711"/>
        <w:gridCol w:w="1558"/>
        <w:gridCol w:w="1292"/>
        <w:gridCol w:w="12"/>
      </w:tblGrid>
      <w:tr w:rsidR="00883C9C" w:rsidRPr="00155851" w14:paraId="645EE22D" w14:textId="77777777" w:rsidTr="001F656B">
        <w:trPr>
          <w:cantSplit/>
          <w:trHeight w:hRule="exact" w:val="1917"/>
        </w:trPr>
        <w:tc>
          <w:tcPr>
            <w:tcW w:w="2263" w:type="dxa"/>
            <w:tcBorders>
              <w:top w:val="single" w:sz="4" w:space="0" w:color="00000A"/>
              <w:left w:val="single" w:sz="4" w:space="0" w:color="00000A"/>
              <w:bottom w:val="single" w:sz="4" w:space="0" w:color="00000A"/>
              <w:right w:val="single" w:sz="4" w:space="0" w:color="00000A"/>
            </w:tcBorders>
            <w:vAlign w:val="center"/>
            <w:hideMark/>
          </w:tcPr>
          <w:p w14:paraId="2D61DA1F" w14:textId="77777777" w:rsidR="00883C9C" w:rsidRPr="00155851" w:rsidRDefault="00883C9C" w:rsidP="001F656B">
            <w:pPr>
              <w:jc w:val="center"/>
            </w:pPr>
            <w:r w:rsidRPr="00155851">
              <w:rPr>
                <w:sz w:val="22"/>
                <w:szCs w:val="22"/>
              </w:rPr>
              <w:t>Найменування предмету закупівлі  відповідно до документації</w:t>
            </w:r>
          </w:p>
        </w:tc>
        <w:tc>
          <w:tcPr>
            <w:tcW w:w="1960" w:type="dxa"/>
            <w:tcBorders>
              <w:top w:val="single" w:sz="4" w:space="0" w:color="00000A"/>
              <w:left w:val="single" w:sz="4" w:space="0" w:color="00000A"/>
              <w:bottom w:val="single" w:sz="4" w:space="0" w:color="00000A"/>
              <w:right w:val="single" w:sz="4" w:space="0" w:color="00000A"/>
            </w:tcBorders>
            <w:vAlign w:val="center"/>
            <w:hideMark/>
          </w:tcPr>
          <w:p w14:paraId="1DF9A890" w14:textId="77777777" w:rsidR="00883C9C" w:rsidRPr="00155851" w:rsidRDefault="00883C9C" w:rsidP="001F656B">
            <w:pPr>
              <w:jc w:val="center"/>
            </w:pPr>
            <w:r w:rsidRPr="00155851">
              <w:rPr>
                <w:sz w:val="22"/>
                <w:szCs w:val="22"/>
              </w:rPr>
              <w:t>Найменування товару, запропонованого учасником, виробник, країна походження</w:t>
            </w:r>
          </w:p>
        </w:tc>
        <w:tc>
          <w:tcPr>
            <w:tcW w:w="706" w:type="dxa"/>
            <w:tcBorders>
              <w:top w:val="single" w:sz="4" w:space="0" w:color="00000A"/>
              <w:left w:val="single" w:sz="4" w:space="0" w:color="00000A"/>
              <w:bottom w:val="single" w:sz="4" w:space="0" w:color="00000A"/>
              <w:right w:val="single" w:sz="4" w:space="0" w:color="00000A"/>
            </w:tcBorders>
            <w:textDirection w:val="btLr"/>
            <w:vAlign w:val="center"/>
            <w:hideMark/>
          </w:tcPr>
          <w:p w14:paraId="0DC452DD" w14:textId="77777777" w:rsidR="00883C9C" w:rsidRPr="00155851" w:rsidRDefault="00883C9C" w:rsidP="001F656B">
            <w:pPr>
              <w:jc w:val="center"/>
            </w:pPr>
            <w:r w:rsidRPr="00155851">
              <w:rPr>
                <w:sz w:val="22"/>
                <w:szCs w:val="22"/>
              </w:rPr>
              <w:t>Одиниця виміру</w:t>
            </w:r>
          </w:p>
        </w:tc>
        <w:tc>
          <w:tcPr>
            <w:tcW w:w="704" w:type="dxa"/>
            <w:tcBorders>
              <w:top w:val="single" w:sz="4" w:space="0" w:color="00000A"/>
              <w:left w:val="single" w:sz="4" w:space="0" w:color="00000A"/>
              <w:bottom w:val="single" w:sz="4" w:space="0" w:color="00000A"/>
              <w:right w:val="single" w:sz="4" w:space="0" w:color="00000A"/>
            </w:tcBorders>
            <w:textDirection w:val="btLr"/>
            <w:vAlign w:val="center"/>
            <w:hideMark/>
          </w:tcPr>
          <w:p w14:paraId="3FABA4C1" w14:textId="77777777" w:rsidR="00883C9C" w:rsidRPr="00155851" w:rsidRDefault="00883C9C" w:rsidP="001F656B">
            <w:pPr>
              <w:ind w:firstLine="360"/>
              <w:jc w:val="center"/>
            </w:pPr>
            <w:r w:rsidRPr="00155851">
              <w:rPr>
                <w:sz w:val="22"/>
                <w:szCs w:val="22"/>
              </w:rPr>
              <w:t>Кількість</w:t>
            </w:r>
          </w:p>
        </w:tc>
        <w:tc>
          <w:tcPr>
            <w:tcW w:w="1711" w:type="dxa"/>
            <w:tcBorders>
              <w:top w:val="single" w:sz="4" w:space="0" w:color="00000A"/>
              <w:left w:val="single" w:sz="4" w:space="0" w:color="00000A"/>
              <w:bottom w:val="single" w:sz="4" w:space="0" w:color="00000A"/>
              <w:right w:val="single" w:sz="4" w:space="0" w:color="00000A"/>
            </w:tcBorders>
            <w:vAlign w:val="center"/>
            <w:hideMark/>
          </w:tcPr>
          <w:p w14:paraId="36DC49FE" w14:textId="77777777" w:rsidR="00883C9C" w:rsidRPr="00155851" w:rsidRDefault="00883C9C" w:rsidP="001F656B">
            <w:pPr>
              <w:jc w:val="center"/>
            </w:pPr>
            <w:r w:rsidRPr="00155851">
              <w:rPr>
                <w:sz w:val="22"/>
                <w:szCs w:val="22"/>
              </w:rPr>
              <w:t>Ціна за одиницю товару без ПДВ (грн.)</w:t>
            </w:r>
          </w:p>
        </w:tc>
        <w:tc>
          <w:tcPr>
            <w:tcW w:w="1558" w:type="dxa"/>
            <w:tcBorders>
              <w:top w:val="single" w:sz="4" w:space="0" w:color="00000A"/>
              <w:left w:val="single" w:sz="4" w:space="0" w:color="00000A"/>
              <w:bottom w:val="single" w:sz="4" w:space="0" w:color="00000A"/>
              <w:right w:val="single" w:sz="4" w:space="0" w:color="00000A"/>
            </w:tcBorders>
            <w:vAlign w:val="center"/>
            <w:hideMark/>
          </w:tcPr>
          <w:p w14:paraId="3C0F72DC" w14:textId="77777777" w:rsidR="00883C9C" w:rsidRPr="00155851" w:rsidRDefault="00883C9C" w:rsidP="001F656B">
            <w:pPr>
              <w:jc w:val="center"/>
            </w:pPr>
            <w:r w:rsidRPr="00155851">
              <w:rPr>
                <w:sz w:val="22"/>
                <w:szCs w:val="22"/>
              </w:rPr>
              <w:t>Ціна за одиницю товару з ПДВ* (грн.)</w:t>
            </w:r>
          </w:p>
        </w:tc>
        <w:tc>
          <w:tcPr>
            <w:tcW w:w="1304" w:type="dxa"/>
            <w:gridSpan w:val="2"/>
            <w:tcBorders>
              <w:top w:val="single" w:sz="4" w:space="0" w:color="00000A"/>
              <w:left w:val="single" w:sz="4" w:space="0" w:color="00000A"/>
              <w:bottom w:val="single" w:sz="4" w:space="0" w:color="00000A"/>
              <w:right w:val="single" w:sz="4" w:space="0" w:color="00000A"/>
            </w:tcBorders>
            <w:vAlign w:val="center"/>
            <w:hideMark/>
          </w:tcPr>
          <w:p w14:paraId="37B636BE" w14:textId="77777777" w:rsidR="00883C9C" w:rsidRPr="00155851" w:rsidRDefault="00883C9C" w:rsidP="001F656B">
            <w:pPr>
              <w:jc w:val="center"/>
            </w:pPr>
            <w:r w:rsidRPr="00155851">
              <w:rPr>
                <w:sz w:val="22"/>
                <w:szCs w:val="22"/>
              </w:rPr>
              <w:t>Сума  товару з ПДВ*(грн.)</w:t>
            </w:r>
          </w:p>
        </w:tc>
      </w:tr>
      <w:tr w:rsidR="00883C9C" w:rsidRPr="00155851" w14:paraId="2E5F6604" w14:textId="77777777" w:rsidTr="001F656B">
        <w:trPr>
          <w:cantSplit/>
          <w:trHeight w:hRule="exact" w:val="381"/>
        </w:trPr>
        <w:tc>
          <w:tcPr>
            <w:tcW w:w="2263" w:type="dxa"/>
            <w:tcBorders>
              <w:top w:val="single" w:sz="4" w:space="0" w:color="00000A"/>
              <w:left w:val="single" w:sz="4" w:space="0" w:color="00000A"/>
              <w:bottom w:val="single" w:sz="4" w:space="0" w:color="00000A"/>
              <w:right w:val="single" w:sz="4" w:space="0" w:color="00000A"/>
            </w:tcBorders>
            <w:vAlign w:val="center"/>
            <w:hideMark/>
          </w:tcPr>
          <w:p w14:paraId="2717B94F" w14:textId="77777777" w:rsidR="00883C9C" w:rsidRPr="00155851" w:rsidRDefault="00883C9C" w:rsidP="001F656B">
            <w:pPr>
              <w:pStyle w:val="ab"/>
              <w:jc w:val="center"/>
              <w:rPr>
                <w:rFonts w:ascii="Times New Roman" w:hAnsi="Times New Roman"/>
                <w:lang w:val="uk-UA"/>
              </w:rPr>
            </w:pPr>
            <w:r w:rsidRPr="00155851">
              <w:rPr>
                <w:rFonts w:ascii="Times New Roman" w:hAnsi="Times New Roman"/>
                <w:lang w:val="uk-UA"/>
              </w:rPr>
              <w:t>1</w:t>
            </w:r>
          </w:p>
        </w:tc>
        <w:tc>
          <w:tcPr>
            <w:tcW w:w="1960" w:type="dxa"/>
            <w:tcBorders>
              <w:top w:val="single" w:sz="4" w:space="0" w:color="00000A"/>
              <w:left w:val="single" w:sz="4" w:space="0" w:color="00000A"/>
              <w:bottom w:val="single" w:sz="4" w:space="0" w:color="00000A"/>
              <w:right w:val="single" w:sz="4" w:space="0" w:color="00000A"/>
            </w:tcBorders>
            <w:vAlign w:val="center"/>
            <w:hideMark/>
          </w:tcPr>
          <w:p w14:paraId="542CC0D3" w14:textId="77777777" w:rsidR="00883C9C" w:rsidRPr="00155851" w:rsidRDefault="00883C9C" w:rsidP="001F656B">
            <w:pPr>
              <w:pStyle w:val="ab"/>
              <w:jc w:val="center"/>
              <w:rPr>
                <w:rFonts w:ascii="Times New Roman" w:hAnsi="Times New Roman"/>
                <w:lang w:val="uk-UA"/>
              </w:rPr>
            </w:pPr>
            <w:r w:rsidRPr="00155851">
              <w:rPr>
                <w:rFonts w:ascii="Times New Roman" w:hAnsi="Times New Roman"/>
                <w:lang w:val="uk-UA"/>
              </w:rPr>
              <w:t>2</w:t>
            </w:r>
          </w:p>
        </w:tc>
        <w:tc>
          <w:tcPr>
            <w:tcW w:w="706" w:type="dxa"/>
            <w:tcBorders>
              <w:top w:val="single" w:sz="4" w:space="0" w:color="00000A"/>
              <w:left w:val="single" w:sz="4" w:space="0" w:color="00000A"/>
              <w:bottom w:val="single" w:sz="4" w:space="0" w:color="00000A"/>
              <w:right w:val="single" w:sz="4" w:space="0" w:color="00000A"/>
            </w:tcBorders>
            <w:vAlign w:val="center"/>
            <w:hideMark/>
          </w:tcPr>
          <w:p w14:paraId="53EE302C" w14:textId="77777777" w:rsidR="00883C9C" w:rsidRPr="00155851" w:rsidRDefault="00883C9C" w:rsidP="001F656B">
            <w:pPr>
              <w:pStyle w:val="ab"/>
              <w:jc w:val="center"/>
              <w:rPr>
                <w:rFonts w:ascii="Times New Roman" w:hAnsi="Times New Roman"/>
                <w:lang w:val="uk-UA"/>
              </w:rPr>
            </w:pPr>
            <w:r w:rsidRPr="00155851">
              <w:rPr>
                <w:rFonts w:ascii="Times New Roman" w:hAnsi="Times New Roman"/>
                <w:lang w:val="uk-UA"/>
              </w:rPr>
              <w:t>3</w:t>
            </w:r>
          </w:p>
        </w:tc>
        <w:tc>
          <w:tcPr>
            <w:tcW w:w="704" w:type="dxa"/>
            <w:tcBorders>
              <w:top w:val="single" w:sz="4" w:space="0" w:color="00000A"/>
              <w:left w:val="single" w:sz="4" w:space="0" w:color="00000A"/>
              <w:bottom w:val="single" w:sz="4" w:space="0" w:color="00000A"/>
              <w:right w:val="single" w:sz="4" w:space="0" w:color="00000A"/>
            </w:tcBorders>
            <w:vAlign w:val="center"/>
            <w:hideMark/>
          </w:tcPr>
          <w:p w14:paraId="73BAF9CC" w14:textId="77777777" w:rsidR="00883C9C" w:rsidRPr="00155851" w:rsidRDefault="00883C9C" w:rsidP="001F656B">
            <w:pPr>
              <w:pStyle w:val="ab"/>
              <w:jc w:val="center"/>
              <w:rPr>
                <w:rFonts w:ascii="Times New Roman" w:hAnsi="Times New Roman"/>
                <w:lang w:val="uk-UA"/>
              </w:rPr>
            </w:pPr>
            <w:r w:rsidRPr="00155851">
              <w:rPr>
                <w:rFonts w:ascii="Times New Roman" w:hAnsi="Times New Roman"/>
                <w:lang w:val="uk-UA"/>
              </w:rPr>
              <w:t>4</w:t>
            </w:r>
          </w:p>
        </w:tc>
        <w:tc>
          <w:tcPr>
            <w:tcW w:w="1711" w:type="dxa"/>
            <w:tcBorders>
              <w:top w:val="single" w:sz="4" w:space="0" w:color="00000A"/>
              <w:left w:val="single" w:sz="4" w:space="0" w:color="00000A"/>
              <w:bottom w:val="single" w:sz="4" w:space="0" w:color="00000A"/>
              <w:right w:val="single" w:sz="4" w:space="0" w:color="00000A"/>
            </w:tcBorders>
            <w:vAlign w:val="center"/>
            <w:hideMark/>
          </w:tcPr>
          <w:p w14:paraId="670E03F0" w14:textId="77777777" w:rsidR="00883C9C" w:rsidRPr="00155851" w:rsidRDefault="00883C9C" w:rsidP="001F656B">
            <w:pPr>
              <w:pStyle w:val="ab"/>
              <w:jc w:val="center"/>
              <w:rPr>
                <w:rFonts w:ascii="Times New Roman" w:hAnsi="Times New Roman"/>
                <w:lang w:val="uk-UA"/>
              </w:rPr>
            </w:pPr>
            <w:r w:rsidRPr="00155851">
              <w:rPr>
                <w:rFonts w:ascii="Times New Roman" w:hAnsi="Times New Roman"/>
                <w:lang w:val="uk-UA"/>
              </w:rPr>
              <w:t>5</w:t>
            </w:r>
          </w:p>
        </w:tc>
        <w:tc>
          <w:tcPr>
            <w:tcW w:w="1558" w:type="dxa"/>
            <w:tcBorders>
              <w:top w:val="single" w:sz="4" w:space="0" w:color="00000A"/>
              <w:left w:val="single" w:sz="4" w:space="0" w:color="00000A"/>
              <w:bottom w:val="single" w:sz="4" w:space="0" w:color="00000A"/>
              <w:right w:val="single" w:sz="4" w:space="0" w:color="00000A"/>
            </w:tcBorders>
            <w:vAlign w:val="center"/>
            <w:hideMark/>
          </w:tcPr>
          <w:p w14:paraId="1FB9FFB5" w14:textId="77777777" w:rsidR="00883C9C" w:rsidRPr="00155851" w:rsidRDefault="00883C9C" w:rsidP="001F656B">
            <w:pPr>
              <w:pStyle w:val="ab"/>
              <w:jc w:val="center"/>
              <w:rPr>
                <w:rFonts w:ascii="Times New Roman" w:hAnsi="Times New Roman"/>
                <w:lang w:val="uk-UA"/>
              </w:rPr>
            </w:pPr>
            <w:r w:rsidRPr="00155851">
              <w:rPr>
                <w:rFonts w:ascii="Times New Roman" w:hAnsi="Times New Roman"/>
                <w:lang w:val="uk-UA"/>
              </w:rPr>
              <w:t>6</w:t>
            </w:r>
          </w:p>
        </w:tc>
        <w:tc>
          <w:tcPr>
            <w:tcW w:w="1304" w:type="dxa"/>
            <w:gridSpan w:val="2"/>
            <w:tcBorders>
              <w:top w:val="single" w:sz="4" w:space="0" w:color="00000A"/>
              <w:left w:val="single" w:sz="4" w:space="0" w:color="00000A"/>
              <w:bottom w:val="single" w:sz="4" w:space="0" w:color="00000A"/>
              <w:right w:val="single" w:sz="4" w:space="0" w:color="00000A"/>
            </w:tcBorders>
            <w:vAlign w:val="center"/>
          </w:tcPr>
          <w:p w14:paraId="3D937D59" w14:textId="77777777" w:rsidR="00883C9C" w:rsidRPr="00155851" w:rsidRDefault="00883C9C" w:rsidP="001F656B">
            <w:pPr>
              <w:pStyle w:val="ab"/>
              <w:jc w:val="center"/>
              <w:rPr>
                <w:rFonts w:ascii="Times New Roman" w:hAnsi="Times New Roman"/>
                <w:lang w:val="uk-UA"/>
              </w:rPr>
            </w:pPr>
            <w:r w:rsidRPr="00155851">
              <w:rPr>
                <w:rFonts w:ascii="Times New Roman" w:hAnsi="Times New Roman"/>
                <w:lang w:val="uk-UA"/>
              </w:rPr>
              <w:t>7</w:t>
            </w:r>
          </w:p>
          <w:p w14:paraId="5E3C9AD1" w14:textId="77777777" w:rsidR="00883C9C" w:rsidRPr="00155851" w:rsidRDefault="00883C9C" w:rsidP="001F656B">
            <w:pPr>
              <w:pStyle w:val="ab"/>
              <w:jc w:val="center"/>
              <w:rPr>
                <w:rFonts w:ascii="Times New Roman" w:hAnsi="Times New Roman"/>
                <w:lang w:val="uk-UA"/>
              </w:rPr>
            </w:pPr>
          </w:p>
          <w:p w14:paraId="560C3BCF" w14:textId="77777777" w:rsidR="00883C9C" w:rsidRPr="00155851" w:rsidRDefault="00883C9C" w:rsidP="001F656B">
            <w:pPr>
              <w:pStyle w:val="ab"/>
              <w:jc w:val="center"/>
              <w:rPr>
                <w:rFonts w:ascii="Times New Roman" w:hAnsi="Times New Roman"/>
                <w:lang w:val="uk-UA"/>
              </w:rPr>
            </w:pPr>
          </w:p>
        </w:tc>
      </w:tr>
      <w:tr w:rsidR="00883C9C" w:rsidRPr="00155851" w14:paraId="4D6C8805" w14:textId="77777777" w:rsidTr="001F656B">
        <w:trPr>
          <w:cantSplit/>
          <w:trHeight w:val="141"/>
        </w:trPr>
        <w:tc>
          <w:tcPr>
            <w:tcW w:w="2263" w:type="dxa"/>
            <w:tcBorders>
              <w:top w:val="single" w:sz="4" w:space="0" w:color="00000A"/>
              <w:left w:val="single" w:sz="4" w:space="0" w:color="00000A"/>
              <w:bottom w:val="single" w:sz="4" w:space="0" w:color="00000A"/>
              <w:right w:val="single" w:sz="4" w:space="0" w:color="00000A"/>
            </w:tcBorders>
            <w:vAlign w:val="center"/>
          </w:tcPr>
          <w:p w14:paraId="1CD97DEC" w14:textId="77777777" w:rsidR="00883C9C" w:rsidRPr="00D36EF1" w:rsidRDefault="00883C9C" w:rsidP="001F656B">
            <w:pPr>
              <w:jc w:val="center"/>
              <w:rPr>
                <w:lang w:val="en-US"/>
              </w:rPr>
            </w:pPr>
          </w:p>
        </w:tc>
        <w:tc>
          <w:tcPr>
            <w:tcW w:w="1960" w:type="dxa"/>
            <w:tcBorders>
              <w:top w:val="single" w:sz="4" w:space="0" w:color="00000A"/>
              <w:left w:val="single" w:sz="4" w:space="0" w:color="00000A"/>
              <w:right w:val="single" w:sz="4" w:space="0" w:color="00000A"/>
            </w:tcBorders>
            <w:vAlign w:val="center"/>
          </w:tcPr>
          <w:p w14:paraId="5EC091BC" w14:textId="77777777" w:rsidR="00883C9C" w:rsidRPr="00155851" w:rsidRDefault="00883C9C" w:rsidP="001F656B">
            <w:pPr>
              <w:jc w:val="center"/>
            </w:pPr>
          </w:p>
        </w:tc>
        <w:tc>
          <w:tcPr>
            <w:tcW w:w="706" w:type="dxa"/>
            <w:tcBorders>
              <w:top w:val="single" w:sz="4" w:space="0" w:color="00000A"/>
              <w:left w:val="single" w:sz="4" w:space="0" w:color="00000A"/>
              <w:right w:val="single" w:sz="4" w:space="0" w:color="00000A"/>
            </w:tcBorders>
            <w:vAlign w:val="center"/>
          </w:tcPr>
          <w:p w14:paraId="1CA3D2AF" w14:textId="77777777" w:rsidR="00883C9C" w:rsidRPr="00440587" w:rsidRDefault="00883C9C" w:rsidP="001F656B">
            <w:pPr>
              <w:jc w:val="center"/>
            </w:pPr>
          </w:p>
        </w:tc>
        <w:tc>
          <w:tcPr>
            <w:tcW w:w="704" w:type="dxa"/>
            <w:tcBorders>
              <w:top w:val="single" w:sz="4" w:space="0" w:color="00000A"/>
              <w:left w:val="single" w:sz="4" w:space="0" w:color="00000A"/>
              <w:right w:val="single" w:sz="4" w:space="0" w:color="00000A"/>
            </w:tcBorders>
            <w:vAlign w:val="center"/>
          </w:tcPr>
          <w:p w14:paraId="53D640F1" w14:textId="77777777" w:rsidR="00883C9C" w:rsidRPr="00155851" w:rsidRDefault="00883C9C" w:rsidP="001F656B">
            <w:pPr>
              <w:jc w:val="center"/>
            </w:pPr>
          </w:p>
        </w:tc>
        <w:tc>
          <w:tcPr>
            <w:tcW w:w="1711" w:type="dxa"/>
            <w:tcBorders>
              <w:top w:val="single" w:sz="4" w:space="0" w:color="00000A"/>
              <w:left w:val="single" w:sz="4" w:space="0" w:color="00000A"/>
              <w:right w:val="single" w:sz="4" w:space="0" w:color="00000A"/>
            </w:tcBorders>
            <w:vAlign w:val="center"/>
          </w:tcPr>
          <w:p w14:paraId="5D862E52" w14:textId="77777777" w:rsidR="00883C9C" w:rsidRPr="00155851" w:rsidRDefault="00883C9C" w:rsidP="001F656B">
            <w:pPr>
              <w:jc w:val="center"/>
            </w:pPr>
          </w:p>
        </w:tc>
        <w:tc>
          <w:tcPr>
            <w:tcW w:w="1558" w:type="dxa"/>
            <w:tcBorders>
              <w:top w:val="single" w:sz="4" w:space="0" w:color="00000A"/>
              <w:left w:val="single" w:sz="4" w:space="0" w:color="00000A"/>
              <w:right w:val="single" w:sz="4" w:space="0" w:color="00000A"/>
            </w:tcBorders>
          </w:tcPr>
          <w:p w14:paraId="7FABF8A5" w14:textId="77777777" w:rsidR="00883C9C" w:rsidRPr="00155851" w:rsidRDefault="00883C9C" w:rsidP="001F656B">
            <w:pPr>
              <w:ind w:hanging="21"/>
              <w:jc w:val="center"/>
            </w:pPr>
          </w:p>
        </w:tc>
        <w:tc>
          <w:tcPr>
            <w:tcW w:w="1304" w:type="dxa"/>
            <w:gridSpan w:val="2"/>
            <w:tcBorders>
              <w:top w:val="single" w:sz="4" w:space="0" w:color="00000A"/>
              <w:left w:val="single" w:sz="4" w:space="0" w:color="00000A"/>
              <w:right w:val="single" w:sz="4" w:space="0" w:color="00000A"/>
            </w:tcBorders>
          </w:tcPr>
          <w:p w14:paraId="036ED1A0" w14:textId="77777777" w:rsidR="00883C9C" w:rsidRPr="00155851" w:rsidRDefault="00883C9C" w:rsidP="001F656B">
            <w:pPr>
              <w:jc w:val="center"/>
            </w:pPr>
          </w:p>
        </w:tc>
      </w:tr>
      <w:tr w:rsidR="00883C9C" w:rsidRPr="00155851" w14:paraId="0D55516B" w14:textId="77777777" w:rsidTr="001F656B">
        <w:trPr>
          <w:cantSplit/>
          <w:trHeight w:val="138"/>
        </w:trPr>
        <w:tc>
          <w:tcPr>
            <w:tcW w:w="2263" w:type="dxa"/>
            <w:tcBorders>
              <w:top w:val="single" w:sz="4" w:space="0" w:color="00000A"/>
              <w:left w:val="single" w:sz="4" w:space="0" w:color="00000A"/>
              <w:bottom w:val="single" w:sz="4" w:space="0" w:color="00000A"/>
              <w:right w:val="single" w:sz="4" w:space="0" w:color="00000A"/>
            </w:tcBorders>
            <w:vAlign w:val="center"/>
          </w:tcPr>
          <w:p w14:paraId="57AAF7B0" w14:textId="77777777" w:rsidR="00883C9C" w:rsidRPr="001E5BA2" w:rsidRDefault="00883C9C" w:rsidP="001F656B">
            <w:pPr>
              <w:jc w:val="center"/>
              <w:rPr>
                <w:lang w:val="en-US"/>
              </w:rPr>
            </w:pPr>
          </w:p>
        </w:tc>
        <w:tc>
          <w:tcPr>
            <w:tcW w:w="1960" w:type="dxa"/>
            <w:tcBorders>
              <w:left w:val="single" w:sz="4" w:space="0" w:color="00000A"/>
              <w:right w:val="single" w:sz="4" w:space="0" w:color="00000A"/>
            </w:tcBorders>
            <w:vAlign w:val="center"/>
          </w:tcPr>
          <w:p w14:paraId="54ED0CE7" w14:textId="77777777" w:rsidR="00883C9C" w:rsidRPr="00155851" w:rsidRDefault="00883C9C" w:rsidP="001F656B">
            <w:pPr>
              <w:jc w:val="center"/>
            </w:pPr>
          </w:p>
        </w:tc>
        <w:tc>
          <w:tcPr>
            <w:tcW w:w="706" w:type="dxa"/>
            <w:tcBorders>
              <w:left w:val="single" w:sz="4" w:space="0" w:color="00000A"/>
              <w:right w:val="single" w:sz="4" w:space="0" w:color="00000A"/>
            </w:tcBorders>
            <w:vAlign w:val="center"/>
          </w:tcPr>
          <w:p w14:paraId="2514DE53" w14:textId="77777777" w:rsidR="00883C9C" w:rsidRDefault="00883C9C" w:rsidP="001F656B">
            <w:pPr>
              <w:jc w:val="center"/>
            </w:pPr>
          </w:p>
        </w:tc>
        <w:tc>
          <w:tcPr>
            <w:tcW w:w="704" w:type="dxa"/>
            <w:tcBorders>
              <w:left w:val="single" w:sz="4" w:space="0" w:color="00000A"/>
              <w:right w:val="single" w:sz="4" w:space="0" w:color="00000A"/>
            </w:tcBorders>
            <w:vAlign w:val="center"/>
          </w:tcPr>
          <w:p w14:paraId="2CA1D8EA" w14:textId="77777777" w:rsidR="00883C9C" w:rsidRDefault="00883C9C" w:rsidP="001F656B">
            <w:pPr>
              <w:jc w:val="center"/>
            </w:pPr>
          </w:p>
        </w:tc>
        <w:tc>
          <w:tcPr>
            <w:tcW w:w="1711" w:type="dxa"/>
            <w:tcBorders>
              <w:left w:val="single" w:sz="4" w:space="0" w:color="00000A"/>
              <w:right w:val="single" w:sz="4" w:space="0" w:color="00000A"/>
            </w:tcBorders>
            <w:vAlign w:val="center"/>
          </w:tcPr>
          <w:p w14:paraId="580B5CC7" w14:textId="77777777" w:rsidR="00883C9C" w:rsidRPr="00155851" w:rsidRDefault="00883C9C" w:rsidP="001F656B">
            <w:pPr>
              <w:jc w:val="center"/>
            </w:pPr>
          </w:p>
        </w:tc>
        <w:tc>
          <w:tcPr>
            <w:tcW w:w="1558" w:type="dxa"/>
            <w:tcBorders>
              <w:left w:val="single" w:sz="4" w:space="0" w:color="00000A"/>
              <w:right w:val="single" w:sz="4" w:space="0" w:color="00000A"/>
            </w:tcBorders>
          </w:tcPr>
          <w:p w14:paraId="46F31AFB" w14:textId="77777777" w:rsidR="00883C9C" w:rsidRPr="00155851" w:rsidRDefault="00883C9C" w:rsidP="001F656B">
            <w:pPr>
              <w:ind w:hanging="21"/>
              <w:jc w:val="center"/>
            </w:pPr>
          </w:p>
        </w:tc>
        <w:tc>
          <w:tcPr>
            <w:tcW w:w="1304" w:type="dxa"/>
            <w:gridSpan w:val="2"/>
            <w:tcBorders>
              <w:left w:val="single" w:sz="4" w:space="0" w:color="00000A"/>
              <w:right w:val="single" w:sz="4" w:space="0" w:color="00000A"/>
            </w:tcBorders>
          </w:tcPr>
          <w:p w14:paraId="775EDD1B" w14:textId="77777777" w:rsidR="00883C9C" w:rsidRPr="00155851" w:rsidRDefault="00883C9C" w:rsidP="001F656B">
            <w:pPr>
              <w:jc w:val="center"/>
            </w:pPr>
          </w:p>
        </w:tc>
      </w:tr>
      <w:tr w:rsidR="00883C9C" w:rsidRPr="00155851" w14:paraId="751F59EF" w14:textId="77777777" w:rsidTr="001F656B">
        <w:trPr>
          <w:cantSplit/>
          <w:trHeight w:val="138"/>
        </w:trPr>
        <w:tc>
          <w:tcPr>
            <w:tcW w:w="2263" w:type="dxa"/>
            <w:tcBorders>
              <w:top w:val="single" w:sz="4" w:space="0" w:color="00000A"/>
              <w:left w:val="single" w:sz="4" w:space="0" w:color="00000A"/>
              <w:bottom w:val="single" w:sz="4" w:space="0" w:color="00000A"/>
              <w:right w:val="single" w:sz="4" w:space="0" w:color="00000A"/>
            </w:tcBorders>
            <w:vAlign w:val="center"/>
          </w:tcPr>
          <w:p w14:paraId="1D212C0C" w14:textId="77777777" w:rsidR="00883C9C" w:rsidRPr="00D36EF1" w:rsidRDefault="00883C9C" w:rsidP="001F656B">
            <w:pPr>
              <w:jc w:val="center"/>
            </w:pPr>
          </w:p>
        </w:tc>
        <w:tc>
          <w:tcPr>
            <w:tcW w:w="1960" w:type="dxa"/>
            <w:tcBorders>
              <w:left w:val="single" w:sz="4" w:space="0" w:color="00000A"/>
              <w:right w:val="single" w:sz="4" w:space="0" w:color="00000A"/>
            </w:tcBorders>
            <w:vAlign w:val="center"/>
          </w:tcPr>
          <w:p w14:paraId="1CA3885A" w14:textId="77777777" w:rsidR="00883C9C" w:rsidRPr="00155851" w:rsidRDefault="00883C9C" w:rsidP="001F656B">
            <w:pPr>
              <w:jc w:val="center"/>
            </w:pPr>
          </w:p>
        </w:tc>
        <w:tc>
          <w:tcPr>
            <w:tcW w:w="706" w:type="dxa"/>
            <w:tcBorders>
              <w:left w:val="single" w:sz="4" w:space="0" w:color="00000A"/>
              <w:right w:val="single" w:sz="4" w:space="0" w:color="00000A"/>
            </w:tcBorders>
            <w:vAlign w:val="center"/>
          </w:tcPr>
          <w:p w14:paraId="48B29CD1" w14:textId="77777777" w:rsidR="00883C9C" w:rsidRDefault="00883C9C" w:rsidP="001F656B">
            <w:pPr>
              <w:jc w:val="center"/>
            </w:pPr>
          </w:p>
        </w:tc>
        <w:tc>
          <w:tcPr>
            <w:tcW w:w="704" w:type="dxa"/>
            <w:tcBorders>
              <w:left w:val="single" w:sz="4" w:space="0" w:color="00000A"/>
              <w:right w:val="single" w:sz="4" w:space="0" w:color="00000A"/>
            </w:tcBorders>
            <w:vAlign w:val="center"/>
          </w:tcPr>
          <w:p w14:paraId="0736D9A4" w14:textId="77777777" w:rsidR="00883C9C" w:rsidRDefault="00883C9C" w:rsidP="001F656B">
            <w:pPr>
              <w:jc w:val="center"/>
            </w:pPr>
          </w:p>
        </w:tc>
        <w:tc>
          <w:tcPr>
            <w:tcW w:w="1711" w:type="dxa"/>
            <w:tcBorders>
              <w:left w:val="single" w:sz="4" w:space="0" w:color="00000A"/>
              <w:right w:val="single" w:sz="4" w:space="0" w:color="00000A"/>
            </w:tcBorders>
            <w:vAlign w:val="center"/>
          </w:tcPr>
          <w:p w14:paraId="5E4828A4" w14:textId="77777777" w:rsidR="00883C9C" w:rsidRPr="00155851" w:rsidRDefault="00883C9C" w:rsidP="001F656B">
            <w:pPr>
              <w:jc w:val="center"/>
            </w:pPr>
          </w:p>
        </w:tc>
        <w:tc>
          <w:tcPr>
            <w:tcW w:w="1558" w:type="dxa"/>
            <w:tcBorders>
              <w:left w:val="single" w:sz="4" w:space="0" w:color="00000A"/>
              <w:right w:val="single" w:sz="4" w:space="0" w:color="00000A"/>
            </w:tcBorders>
          </w:tcPr>
          <w:p w14:paraId="114C0109" w14:textId="77777777" w:rsidR="00883C9C" w:rsidRPr="00155851" w:rsidRDefault="00883C9C" w:rsidP="001F656B">
            <w:pPr>
              <w:ind w:hanging="21"/>
              <w:jc w:val="center"/>
            </w:pPr>
          </w:p>
        </w:tc>
        <w:tc>
          <w:tcPr>
            <w:tcW w:w="1304" w:type="dxa"/>
            <w:gridSpan w:val="2"/>
            <w:tcBorders>
              <w:left w:val="single" w:sz="4" w:space="0" w:color="00000A"/>
              <w:right w:val="single" w:sz="4" w:space="0" w:color="00000A"/>
            </w:tcBorders>
          </w:tcPr>
          <w:p w14:paraId="2BD06780" w14:textId="77777777" w:rsidR="00883C9C" w:rsidRPr="00155851" w:rsidRDefault="00883C9C" w:rsidP="001F656B">
            <w:pPr>
              <w:jc w:val="center"/>
            </w:pPr>
          </w:p>
        </w:tc>
      </w:tr>
      <w:tr w:rsidR="00883C9C" w:rsidRPr="00155851" w14:paraId="7DBF791B" w14:textId="77777777" w:rsidTr="001F656B">
        <w:trPr>
          <w:cantSplit/>
          <w:trHeight w:val="138"/>
        </w:trPr>
        <w:tc>
          <w:tcPr>
            <w:tcW w:w="2263" w:type="dxa"/>
            <w:tcBorders>
              <w:top w:val="single" w:sz="4" w:space="0" w:color="00000A"/>
              <w:left w:val="single" w:sz="4" w:space="0" w:color="00000A"/>
              <w:bottom w:val="single" w:sz="4" w:space="0" w:color="00000A"/>
              <w:right w:val="single" w:sz="4" w:space="0" w:color="00000A"/>
            </w:tcBorders>
            <w:vAlign w:val="center"/>
          </w:tcPr>
          <w:p w14:paraId="4ECA2E1E" w14:textId="77777777" w:rsidR="00883C9C" w:rsidRPr="00D36EF1" w:rsidRDefault="00883C9C" w:rsidP="001F656B">
            <w:pPr>
              <w:jc w:val="center"/>
            </w:pPr>
          </w:p>
        </w:tc>
        <w:tc>
          <w:tcPr>
            <w:tcW w:w="1960" w:type="dxa"/>
            <w:tcBorders>
              <w:left w:val="single" w:sz="4" w:space="0" w:color="00000A"/>
              <w:bottom w:val="single" w:sz="4" w:space="0" w:color="00000A"/>
              <w:right w:val="single" w:sz="4" w:space="0" w:color="00000A"/>
            </w:tcBorders>
            <w:vAlign w:val="center"/>
          </w:tcPr>
          <w:p w14:paraId="3D581E53" w14:textId="77777777" w:rsidR="00883C9C" w:rsidRPr="005C7AF8" w:rsidRDefault="00883C9C" w:rsidP="001F656B">
            <w:pPr>
              <w:jc w:val="center"/>
              <w:rPr>
                <w:lang w:val="en-US"/>
              </w:rPr>
            </w:pPr>
          </w:p>
        </w:tc>
        <w:tc>
          <w:tcPr>
            <w:tcW w:w="706" w:type="dxa"/>
            <w:tcBorders>
              <w:left w:val="single" w:sz="4" w:space="0" w:color="00000A"/>
              <w:bottom w:val="single" w:sz="4" w:space="0" w:color="00000A"/>
              <w:right w:val="single" w:sz="4" w:space="0" w:color="00000A"/>
            </w:tcBorders>
            <w:vAlign w:val="center"/>
          </w:tcPr>
          <w:p w14:paraId="78901F6E" w14:textId="77777777" w:rsidR="00883C9C" w:rsidRDefault="00883C9C" w:rsidP="001F656B">
            <w:pPr>
              <w:jc w:val="center"/>
            </w:pPr>
          </w:p>
        </w:tc>
        <w:tc>
          <w:tcPr>
            <w:tcW w:w="704" w:type="dxa"/>
            <w:tcBorders>
              <w:left w:val="single" w:sz="4" w:space="0" w:color="00000A"/>
              <w:bottom w:val="single" w:sz="4" w:space="0" w:color="00000A"/>
              <w:right w:val="single" w:sz="4" w:space="0" w:color="00000A"/>
            </w:tcBorders>
            <w:vAlign w:val="center"/>
          </w:tcPr>
          <w:p w14:paraId="4C12B187" w14:textId="77777777" w:rsidR="00883C9C" w:rsidRDefault="00883C9C" w:rsidP="001F656B">
            <w:pPr>
              <w:jc w:val="center"/>
            </w:pPr>
          </w:p>
        </w:tc>
        <w:tc>
          <w:tcPr>
            <w:tcW w:w="1711" w:type="dxa"/>
            <w:tcBorders>
              <w:left w:val="single" w:sz="4" w:space="0" w:color="00000A"/>
              <w:bottom w:val="single" w:sz="4" w:space="0" w:color="00000A"/>
              <w:right w:val="single" w:sz="4" w:space="0" w:color="00000A"/>
            </w:tcBorders>
            <w:vAlign w:val="center"/>
          </w:tcPr>
          <w:p w14:paraId="0431578C" w14:textId="77777777" w:rsidR="00883C9C" w:rsidRPr="00155851" w:rsidRDefault="00883C9C" w:rsidP="001F656B">
            <w:pPr>
              <w:jc w:val="center"/>
            </w:pPr>
          </w:p>
        </w:tc>
        <w:tc>
          <w:tcPr>
            <w:tcW w:w="1558" w:type="dxa"/>
            <w:tcBorders>
              <w:left w:val="single" w:sz="4" w:space="0" w:color="00000A"/>
              <w:bottom w:val="single" w:sz="4" w:space="0" w:color="00000A"/>
              <w:right w:val="single" w:sz="4" w:space="0" w:color="00000A"/>
            </w:tcBorders>
          </w:tcPr>
          <w:p w14:paraId="73F83E9E" w14:textId="77777777" w:rsidR="00883C9C" w:rsidRPr="00155851" w:rsidRDefault="00883C9C" w:rsidP="001F656B">
            <w:pPr>
              <w:ind w:hanging="21"/>
              <w:jc w:val="center"/>
            </w:pPr>
          </w:p>
        </w:tc>
        <w:tc>
          <w:tcPr>
            <w:tcW w:w="1304" w:type="dxa"/>
            <w:gridSpan w:val="2"/>
            <w:tcBorders>
              <w:left w:val="single" w:sz="4" w:space="0" w:color="00000A"/>
              <w:bottom w:val="single" w:sz="4" w:space="0" w:color="00000A"/>
              <w:right w:val="single" w:sz="4" w:space="0" w:color="00000A"/>
            </w:tcBorders>
          </w:tcPr>
          <w:p w14:paraId="15872C69" w14:textId="77777777" w:rsidR="00883C9C" w:rsidRPr="00155851" w:rsidRDefault="00883C9C" w:rsidP="001F656B">
            <w:pPr>
              <w:jc w:val="center"/>
            </w:pPr>
          </w:p>
        </w:tc>
      </w:tr>
      <w:tr w:rsidR="00883C9C" w:rsidRPr="00155851" w14:paraId="50B9B1F2" w14:textId="77777777" w:rsidTr="001F656B">
        <w:trPr>
          <w:gridAfter w:val="1"/>
          <w:wAfter w:w="12" w:type="dxa"/>
          <w:trHeight w:val="230"/>
        </w:trPr>
        <w:tc>
          <w:tcPr>
            <w:tcW w:w="8902" w:type="dxa"/>
            <w:gridSpan w:val="6"/>
            <w:tcBorders>
              <w:top w:val="single" w:sz="4" w:space="0" w:color="00000A"/>
              <w:left w:val="single" w:sz="4" w:space="0" w:color="00000A"/>
              <w:bottom w:val="single" w:sz="4" w:space="0" w:color="00000A"/>
              <w:right w:val="single" w:sz="4" w:space="0" w:color="00000A"/>
            </w:tcBorders>
            <w:vAlign w:val="center"/>
            <w:hideMark/>
          </w:tcPr>
          <w:p w14:paraId="3595ED28" w14:textId="77777777" w:rsidR="00883C9C" w:rsidRPr="00D36EF1" w:rsidRDefault="00883C9C" w:rsidP="001F656B">
            <w:pPr>
              <w:jc w:val="both"/>
              <w:rPr>
                <w:b/>
              </w:rPr>
            </w:pPr>
            <w:r w:rsidRPr="00D36EF1">
              <w:rPr>
                <w:b/>
                <w:sz w:val="22"/>
                <w:szCs w:val="22"/>
              </w:rPr>
              <w:t>Загальна вартість товару без ПДВ*:</w:t>
            </w:r>
          </w:p>
        </w:tc>
        <w:tc>
          <w:tcPr>
            <w:tcW w:w="1292" w:type="dxa"/>
            <w:tcBorders>
              <w:top w:val="single" w:sz="4" w:space="0" w:color="00000A"/>
              <w:left w:val="single" w:sz="4" w:space="0" w:color="00000A"/>
              <w:bottom w:val="single" w:sz="4" w:space="0" w:color="00000A"/>
              <w:right w:val="single" w:sz="4" w:space="0" w:color="00000A"/>
            </w:tcBorders>
          </w:tcPr>
          <w:p w14:paraId="53B7E42F" w14:textId="77777777" w:rsidR="00883C9C" w:rsidRPr="00155851" w:rsidRDefault="00883C9C" w:rsidP="001F656B">
            <w:pPr>
              <w:jc w:val="center"/>
            </w:pPr>
          </w:p>
        </w:tc>
      </w:tr>
      <w:tr w:rsidR="00883C9C" w:rsidRPr="00155851" w14:paraId="30698550" w14:textId="77777777" w:rsidTr="001F656B">
        <w:trPr>
          <w:gridAfter w:val="1"/>
          <w:wAfter w:w="12" w:type="dxa"/>
          <w:trHeight w:val="158"/>
        </w:trPr>
        <w:tc>
          <w:tcPr>
            <w:tcW w:w="8902" w:type="dxa"/>
            <w:gridSpan w:val="6"/>
            <w:tcBorders>
              <w:top w:val="single" w:sz="4" w:space="0" w:color="00000A"/>
              <w:left w:val="single" w:sz="4" w:space="0" w:color="00000A"/>
              <w:bottom w:val="single" w:sz="4" w:space="0" w:color="00000A"/>
              <w:right w:val="single" w:sz="4" w:space="0" w:color="00000A"/>
            </w:tcBorders>
            <w:vAlign w:val="center"/>
            <w:hideMark/>
          </w:tcPr>
          <w:p w14:paraId="7EEC66B4" w14:textId="77777777" w:rsidR="00883C9C" w:rsidRPr="00D36EF1" w:rsidRDefault="00883C9C" w:rsidP="001F656B">
            <w:pPr>
              <w:jc w:val="both"/>
              <w:rPr>
                <w:b/>
              </w:rPr>
            </w:pPr>
            <w:r w:rsidRPr="00D36EF1">
              <w:rPr>
                <w:b/>
                <w:sz w:val="22"/>
                <w:szCs w:val="22"/>
              </w:rPr>
              <w:t>крім того ПДВ*</w:t>
            </w:r>
          </w:p>
        </w:tc>
        <w:tc>
          <w:tcPr>
            <w:tcW w:w="1292" w:type="dxa"/>
            <w:tcBorders>
              <w:top w:val="single" w:sz="4" w:space="0" w:color="00000A"/>
              <w:left w:val="single" w:sz="4" w:space="0" w:color="00000A"/>
              <w:bottom w:val="single" w:sz="4" w:space="0" w:color="00000A"/>
              <w:right w:val="single" w:sz="4" w:space="0" w:color="00000A"/>
            </w:tcBorders>
          </w:tcPr>
          <w:p w14:paraId="4E2D06C5" w14:textId="77777777" w:rsidR="00883C9C" w:rsidRPr="00155851" w:rsidRDefault="00883C9C" w:rsidP="001F656B">
            <w:pPr>
              <w:jc w:val="center"/>
            </w:pPr>
          </w:p>
        </w:tc>
      </w:tr>
      <w:tr w:rsidR="00883C9C" w:rsidRPr="00155851" w14:paraId="473C68BC" w14:textId="77777777" w:rsidTr="001F656B">
        <w:trPr>
          <w:gridAfter w:val="1"/>
          <w:wAfter w:w="12" w:type="dxa"/>
          <w:trHeight w:val="255"/>
        </w:trPr>
        <w:tc>
          <w:tcPr>
            <w:tcW w:w="8902" w:type="dxa"/>
            <w:gridSpan w:val="6"/>
            <w:tcBorders>
              <w:top w:val="single" w:sz="4" w:space="0" w:color="00000A"/>
              <w:left w:val="single" w:sz="4" w:space="0" w:color="00000A"/>
              <w:bottom w:val="single" w:sz="4" w:space="0" w:color="00000A"/>
              <w:right w:val="single" w:sz="4" w:space="0" w:color="00000A"/>
            </w:tcBorders>
            <w:vAlign w:val="center"/>
            <w:hideMark/>
          </w:tcPr>
          <w:p w14:paraId="5B2C2E6B" w14:textId="77777777" w:rsidR="00883C9C" w:rsidRPr="00D36EF1" w:rsidRDefault="00883C9C" w:rsidP="001F656B">
            <w:pPr>
              <w:jc w:val="both"/>
              <w:rPr>
                <w:b/>
              </w:rPr>
            </w:pPr>
            <w:r w:rsidRPr="00D36EF1">
              <w:rPr>
                <w:b/>
                <w:sz w:val="22"/>
                <w:szCs w:val="22"/>
              </w:rPr>
              <w:t>Загальна вартість товару з ПДВ*:</w:t>
            </w:r>
          </w:p>
        </w:tc>
        <w:tc>
          <w:tcPr>
            <w:tcW w:w="1292" w:type="dxa"/>
            <w:tcBorders>
              <w:top w:val="single" w:sz="4" w:space="0" w:color="00000A"/>
              <w:left w:val="single" w:sz="4" w:space="0" w:color="00000A"/>
              <w:bottom w:val="single" w:sz="4" w:space="0" w:color="00000A"/>
              <w:right w:val="single" w:sz="4" w:space="0" w:color="00000A"/>
            </w:tcBorders>
          </w:tcPr>
          <w:p w14:paraId="48FDAF57" w14:textId="77777777" w:rsidR="00883C9C" w:rsidRPr="00155851" w:rsidRDefault="00883C9C" w:rsidP="001F656B">
            <w:pPr>
              <w:jc w:val="center"/>
            </w:pPr>
          </w:p>
        </w:tc>
      </w:tr>
    </w:tbl>
    <w:p w14:paraId="540DB83D" w14:textId="77777777" w:rsidR="00883C9C" w:rsidRPr="0018100C" w:rsidRDefault="00883C9C" w:rsidP="003E3BFC">
      <w:pPr>
        <w:tabs>
          <w:tab w:val="left" w:pos="567"/>
        </w:tabs>
        <w:jc w:val="both"/>
        <w:rPr>
          <w:sz w:val="22"/>
        </w:rPr>
      </w:pPr>
    </w:p>
    <w:p w14:paraId="664EB1A7" w14:textId="77777777" w:rsidR="003E3BFC" w:rsidRPr="0018100C" w:rsidRDefault="003E3BFC" w:rsidP="003E3BFC">
      <w:pPr>
        <w:jc w:val="both"/>
      </w:pPr>
      <w:r w:rsidRPr="0018100C">
        <w:t>9. Ми згідні дотримуватися умов тендерної пропозиції не менше 90 днів із дати кінцевого строку подання тендерних пропозицій. Наша тендерна пропозиція буде обов’язковою для нас і може бути акцептована замовником у будь-який час до закінчення встановленого Законом терміну.</w:t>
      </w:r>
    </w:p>
    <w:p w14:paraId="0EE1F07B" w14:textId="4FF1F1BB" w:rsidR="003E3BFC" w:rsidRDefault="00830E43" w:rsidP="00016887">
      <w:pPr>
        <w:tabs>
          <w:tab w:val="left" w:pos="540"/>
        </w:tabs>
        <w:jc w:val="both"/>
        <w:rPr>
          <w:rFonts w:eastAsia="Times New Roman"/>
        </w:rPr>
      </w:pPr>
      <w:r w:rsidRPr="0018100C">
        <w:t xml:space="preserve">10. </w:t>
      </w:r>
      <w:r w:rsidRPr="0018100C">
        <w:rPr>
          <w:rFonts w:eastAsia="Times New Roman"/>
        </w:rPr>
        <w:t>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в електронній системі закупівель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0FD37A90" w14:textId="77777777" w:rsidR="005F17F0" w:rsidRPr="0018100C" w:rsidRDefault="005F17F0" w:rsidP="00016887">
      <w:pPr>
        <w:tabs>
          <w:tab w:val="left" w:pos="540"/>
        </w:tabs>
        <w:jc w:val="both"/>
        <w:rPr>
          <w:rFonts w:eastAsia="Times New Roman"/>
        </w:rPr>
      </w:pPr>
    </w:p>
    <w:p w14:paraId="0CD35948" w14:textId="77777777" w:rsidR="003E3BFC" w:rsidRPr="0018100C" w:rsidRDefault="003E3BFC" w:rsidP="003E3BFC">
      <w:pPr>
        <w:rPr>
          <w:sz w:val="22"/>
          <w:szCs w:val="22"/>
        </w:rPr>
      </w:pPr>
      <w:r w:rsidRPr="0018100C">
        <w:rPr>
          <w:sz w:val="22"/>
          <w:szCs w:val="22"/>
        </w:rPr>
        <w:t xml:space="preserve">     ________________________________</w:t>
      </w:r>
      <w:r w:rsidRPr="0018100C">
        <w:rPr>
          <w:sz w:val="22"/>
          <w:szCs w:val="22"/>
        </w:rPr>
        <w:tab/>
      </w:r>
      <w:r w:rsidRPr="0018100C">
        <w:rPr>
          <w:sz w:val="22"/>
          <w:szCs w:val="22"/>
        </w:rPr>
        <w:tab/>
        <w:t xml:space="preserve">                     </w:t>
      </w:r>
      <w:r w:rsidRPr="0018100C">
        <w:rPr>
          <w:sz w:val="22"/>
          <w:szCs w:val="22"/>
        </w:rPr>
        <w:tab/>
      </w:r>
      <w:r w:rsidRPr="0018100C">
        <w:rPr>
          <w:sz w:val="22"/>
          <w:szCs w:val="22"/>
        </w:rPr>
        <w:tab/>
        <w:t xml:space="preserve">         __________________</w:t>
      </w:r>
    </w:p>
    <w:p w14:paraId="2314D448" w14:textId="3F11A1CE" w:rsidR="003E3BFC" w:rsidRDefault="003E3BFC" w:rsidP="003E3BFC">
      <w:pPr>
        <w:jc w:val="both"/>
        <w:rPr>
          <w:sz w:val="20"/>
          <w:szCs w:val="20"/>
        </w:rPr>
      </w:pPr>
      <w:r w:rsidRPr="0018100C">
        <w:rPr>
          <w:sz w:val="20"/>
          <w:szCs w:val="20"/>
        </w:rPr>
        <w:t xml:space="preserve">      (посада керівника учасника або уповноваженої ним особи)      </w:t>
      </w:r>
      <w:r w:rsidRPr="0018100C">
        <w:t xml:space="preserve">     </w:t>
      </w:r>
      <w:r w:rsidRPr="0018100C">
        <w:tab/>
        <w:t xml:space="preserve">        </w:t>
      </w:r>
      <w:r w:rsidRPr="0018100C">
        <w:rPr>
          <w:sz w:val="20"/>
          <w:szCs w:val="20"/>
        </w:rPr>
        <w:t xml:space="preserve"> (підпис)            (ініціали та прізвище)</w:t>
      </w:r>
    </w:p>
    <w:p w14:paraId="22793E38" w14:textId="2054B0C7" w:rsidR="005F17F0" w:rsidRDefault="005F17F0" w:rsidP="003E3BFC">
      <w:pPr>
        <w:jc w:val="both"/>
        <w:rPr>
          <w:sz w:val="20"/>
          <w:szCs w:val="20"/>
        </w:rPr>
      </w:pPr>
    </w:p>
    <w:p w14:paraId="6C0E923D" w14:textId="77777777" w:rsidR="005F17F0" w:rsidRPr="0018100C" w:rsidRDefault="005F17F0" w:rsidP="003E3BFC">
      <w:pPr>
        <w:jc w:val="both"/>
        <w:rPr>
          <w:sz w:val="20"/>
          <w:szCs w:val="20"/>
        </w:rPr>
      </w:pPr>
    </w:p>
    <w:p w14:paraId="71209FAD" w14:textId="77777777" w:rsidR="003E3BFC" w:rsidRPr="0018100C" w:rsidRDefault="003E3BFC" w:rsidP="003E3BFC">
      <w:pPr>
        <w:widowControl w:val="0"/>
        <w:suppressAutoHyphens/>
        <w:jc w:val="both"/>
      </w:pPr>
      <w:r w:rsidRPr="0018100C">
        <w:t>*</w:t>
      </w:r>
      <w:r w:rsidRPr="0018100C">
        <w:rPr>
          <w:i/>
        </w:rPr>
        <w:t xml:space="preserve"> Форма тендерної пропозиції заповнюється Учасником  та надається</w:t>
      </w:r>
    </w:p>
    <w:p w14:paraId="0B9AA1AB" w14:textId="77777777" w:rsidR="003E3BFC" w:rsidRPr="0018100C" w:rsidRDefault="003E3BFC" w:rsidP="003E3BFC">
      <w:pPr>
        <w:suppressAutoHyphens/>
        <w:jc w:val="both"/>
      </w:pPr>
      <w:r w:rsidRPr="0018100C">
        <w:rPr>
          <w:i/>
        </w:rPr>
        <w:t xml:space="preserve">на фірмовому бланку (за наявності) шляхом завантаження через електронну систему закупівель  </w:t>
      </w:r>
    </w:p>
    <w:p w14:paraId="01822D8D" w14:textId="0856FC2F" w:rsidR="00167B59" w:rsidRPr="0018100C" w:rsidRDefault="00E11B68" w:rsidP="00016887">
      <w:pPr>
        <w:widowControl w:val="0"/>
        <w:jc w:val="center"/>
        <w:rPr>
          <w:b/>
          <w:bCs/>
          <w:lang w:val="ru-RU"/>
        </w:rPr>
      </w:pPr>
      <w:r w:rsidRPr="0018100C">
        <w:rPr>
          <w:b/>
          <w:bCs/>
        </w:rPr>
        <w:t xml:space="preserve">             </w:t>
      </w:r>
      <w:r w:rsidR="004A4FBA" w:rsidRPr="0018100C">
        <w:rPr>
          <w:b/>
          <w:bCs/>
        </w:rPr>
        <w:t xml:space="preserve">        </w:t>
      </w:r>
    </w:p>
    <w:p w14:paraId="691FB7BD" w14:textId="22501688" w:rsidR="003E3BFC" w:rsidRPr="0037687F" w:rsidRDefault="003E3BFC" w:rsidP="00AD79E4">
      <w:pPr>
        <w:ind w:right="-37"/>
        <w:rPr>
          <w:rFonts w:eastAsia="Times New Roman"/>
          <w:b/>
          <w:bCs/>
          <w:sz w:val="20"/>
          <w:szCs w:val="20"/>
          <w:lang w:val="ru-RU"/>
        </w:rPr>
      </w:pPr>
    </w:p>
    <w:p w14:paraId="6BE1B42E" w14:textId="77777777" w:rsidR="00894B2D" w:rsidRPr="0037687F" w:rsidRDefault="00894B2D" w:rsidP="00AD79E4">
      <w:pPr>
        <w:ind w:right="-37"/>
        <w:jc w:val="right"/>
        <w:rPr>
          <w:b/>
          <w:lang w:val="ru-RU"/>
        </w:rPr>
      </w:pPr>
    </w:p>
    <w:p w14:paraId="03375A8E" w14:textId="77777777" w:rsidR="00894B2D" w:rsidRPr="0037687F" w:rsidRDefault="00894B2D" w:rsidP="00AD79E4">
      <w:pPr>
        <w:ind w:right="-37"/>
        <w:jc w:val="right"/>
        <w:rPr>
          <w:b/>
          <w:lang w:val="ru-RU"/>
        </w:rPr>
      </w:pPr>
    </w:p>
    <w:p w14:paraId="472B85C8" w14:textId="77777777" w:rsidR="00A5717A" w:rsidRDefault="00A5717A" w:rsidP="00005FCA">
      <w:pPr>
        <w:rPr>
          <w:b/>
        </w:rPr>
      </w:pPr>
    </w:p>
    <w:p w14:paraId="07C79A47" w14:textId="45E04107" w:rsidR="00894B2D" w:rsidRPr="0018100C" w:rsidRDefault="00894B2D" w:rsidP="00894B2D">
      <w:pPr>
        <w:jc w:val="right"/>
        <w:rPr>
          <w:b/>
        </w:rPr>
      </w:pPr>
      <w:r w:rsidRPr="0018100C">
        <w:rPr>
          <w:b/>
        </w:rPr>
        <w:t>ДОДАТОК № 4</w:t>
      </w:r>
    </w:p>
    <w:p w14:paraId="05159425" w14:textId="77777777" w:rsidR="00A61AE9" w:rsidRPr="0018100C" w:rsidRDefault="00605844" w:rsidP="00A61AE9">
      <w:pPr>
        <w:ind w:right="-37"/>
        <w:jc w:val="right"/>
        <w:rPr>
          <w:rFonts w:eastAsia="Times New Roman"/>
          <w:b/>
          <w:bCs/>
          <w:sz w:val="20"/>
          <w:szCs w:val="20"/>
        </w:rPr>
      </w:pPr>
      <w:r>
        <w:rPr>
          <w:rFonts w:eastAsia="Times New Roman"/>
          <w:b/>
          <w:bCs/>
          <w:sz w:val="20"/>
          <w:szCs w:val="20"/>
        </w:rPr>
        <w:t xml:space="preserve"> </w:t>
      </w:r>
      <w:r w:rsidR="00A61AE9" w:rsidRPr="0018100C">
        <w:rPr>
          <w:rFonts w:eastAsia="Times New Roman"/>
          <w:b/>
          <w:bCs/>
          <w:sz w:val="20"/>
          <w:szCs w:val="20"/>
        </w:rPr>
        <w:t>до тендерної документації</w:t>
      </w:r>
    </w:p>
    <w:p w14:paraId="22DD741D" w14:textId="14AF32E3" w:rsidR="006E33E6" w:rsidRPr="0018100C" w:rsidRDefault="006E33E6" w:rsidP="006E3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p>
    <w:p w14:paraId="608DBCB0" w14:textId="77777777" w:rsidR="00005FCA" w:rsidRPr="00543CDB" w:rsidRDefault="006E33E6" w:rsidP="00005FCA">
      <w:pPr>
        <w:ind w:hanging="142"/>
        <w:jc w:val="center"/>
        <w:rPr>
          <w:b/>
          <w:sz w:val="28"/>
          <w:szCs w:val="28"/>
        </w:rPr>
      </w:pPr>
      <w:r w:rsidRPr="0018100C">
        <w:t xml:space="preserve"> </w:t>
      </w:r>
      <w:r w:rsidRPr="0018100C">
        <w:rPr>
          <w:b/>
          <w:sz w:val="22"/>
        </w:rPr>
        <w:t xml:space="preserve">  </w:t>
      </w:r>
      <w:bookmarkStart w:id="32" w:name="_Hlk47089264"/>
      <w:r w:rsidR="00005FCA" w:rsidRPr="00543CDB">
        <w:rPr>
          <w:b/>
          <w:sz w:val="28"/>
          <w:szCs w:val="28"/>
        </w:rPr>
        <w:t>ТЕХНІЧНІ, ЯКІСНІ ТА ІНШІ ХАРАКТЕРИСТИКИ ПРЕДМЕТА ЗАКУПІВЛІ</w:t>
      </w:r>
    </w:p>
    <w:bookmarkEnd w:id="32"/>
    <w:p w14:paraId="388C851A" w14:textId="77777777" w:rsidR="00005FCA" w:rsidRPr="002D1EFC" w:rsidRDefault="00005FCA" w:rsidP="00005FCA">
      <w:pPr>
        <w:jc w:val="center"/>
        <w:rPr>
          <w:b/>
          <w:color w:val="000000"/>
          <w:sz w:val="28"/>
          <w:szCs w:val="28"/>
        </w:rPr>
      </w:pPr>
      <w:r w:rsidRPr="00543CDB">
        <w:rPr>
          <w:b/>
          <w:sz w:val="28"/>
          <w:szCs w:val="28"/>
        </w:rPr>
        <w:t>(форма, яка подається за підписом Учасника на фірмовому бланку</w:t>
      </w:r>
      <w:r>
        <w:rPr>
          <w:b/>
          <w:sz w:val="28"/>
          <w:szCs w:val="28"/>
        </w:rPr>
        <w:t>)</w:t>
      </w:r>
    </w:p>
    <w:p w14:paraId="01DB1622" w14:textId="77777777" w:rsidR="00005FCA" w:rsidRDefault="00005FCA" w:rsidP="00005FCA">
      <w:pPr>
        <w:jc w:val="center"/>
        <w:rPr>
          <w:color w:val="FF0000"/>
          <w:lang w:val="ru-RU" w:eastAsia="en-US"/>
        </w:rPr>
      </w:pPr>
    </w:p>
    <w:p w14:paraId="4CECC81A" w14:textId="3E2D80E8" w:rsidR="00005FCA" w:rsidRDefault="00005FCA" w:rsidP="00005FCA">
      <w:pPr>
        <w:jc w:val="center"/>
        <w:rPr>
          <w:b/>
          <w:bCs/>
          <w:lang w:eastAsia="en-US"/>
        </w:rPr>
      </w:pPr>
      <w:r w:rsidRPr="00197C7D">
        <w:rPr>
          <w:b/>
          <w:bCs/>
          <w:lang w:eastAsia="en-US"/>
        </w:rPr>
        <w:t>Цистерна КО-503В-13.01.00.00.000</w:t>
      </w:r>
      <w:r w:rsidR="001E7A69">
        <w:rPr>
          <w:b/>
          <w:bCs/>
          <w:lang w:eastAsia="en-US"/>
        </w:rPr>
        <w:t xml:space="preserve"> об’ємом 5 куб.м</w:t>
      </w:r>
      <w:r w:rsidRPr="00197C7D">
        <w:rPr>
          <w:b/>
          <w:bCs/>
          <w:lang w:eastAsia="en-US"/>
        </w:rPr>
        <w:t xml:space="preserve"> </w:t>
      </w:r>
      <w:r w:rsidRPr="002C2570">
        <w:rPr>
          <w:b/>
          <w:bCs/>
          <w:lang w:eastAsia="en-US"/>
        </w:rPr>
        <w:t>для відкачування каналізаційних стоків  при прочищенні мереж та для надання послуг з відкачування рідких побутових відходів</w:t>
      </w:r>
      <w:r>
        <w:rPr>
          <w:b/>
          <w:bCs/>
          <w:lang w:eastAsia="en-US"/>
        </w:rPr>
        <w:t xml:space="preserve"> для встановлення на шасі автомобіля </w:t>
      </w:r>
      <w:r w:rsidR="00737DB0">
        <w:rPr>
          <w:b/>
          <w:bCs/>
          <w:lang w:eastAsia="en-US"/>
        </w:rPr>
        <w:t>МАЗ 4571Р2</w:t>
      </w:r>
      <w:r>
        <w:rPr>
          <w:b/>
          <w:bCs/>
          <w:lang w:eastAsia="en-US"/>
        </w:rPr>
        <w:t xml:space="preserve"> – </w:t>
      </w:r>
      <w:r w:rsidR="001F656B">
        <w:rPr>
          <w:b/>
          <w:bCs/>
          <w:lang w:eastAsia="en-US"/>
        </w:rPr>
        <w:t xml:space="preserve">1 шт </w:t>
      </w:r>
    </w:p>
    <w:p w14:paraId="32C57EAA" w14:textId="77777777" w:rsidR="00005FCA" w:rsidRPr="00197C7D" w:rsidRDefault="00005FCA" w:rsidP="00005FCA">
      <w:pPr>
        <w:jc w:val="center"/>
        <w:rPr>
          <w:bCs/>
          <w:lang w:eastAsia="en-US"/>
        </w:rPr>
      </w:pPr>
    </w:p>
    <w:p w14:paraId="5D991BD8" w14:textId="085AB45E" w:rsidR="00005FCA" w:rsidRDefault="00005FCA" w:rsidP="00005FCA">
      <w:pPr>
        <w:jc w:val="both"/>
        <w:rPr>
          <w:bCs/>
          <w:lang w:eastAsia="en-US"/>
        </w:rPr>
      </w:pPr>
      <w:r>
        <w:rPr>
          <w:bCs/>
          <w:lang w:eastAsia="en-US"/>
        </w:rPr>
        <w:t xml:space="preserve">Комплектація цистерни </w:t>
      </w:r>
      <w:r w:rsidR="001F656B">
        <w:rPr>
          <w:bCs/>
          <w:lang w:eastAsia="en-US"/>
        </w:rPr>
        <w:t>КО-503В-</w:t>
      </w:r>
      <w:r w:rsidRPr="00197C7D">
        <w:rPr>
          <w:bCs/>
          <w:lang w:eastAsia="en-US"/>
        </w:rPr>
        <w:t>3.01.00.00.000</w:t>
      </w:r>
      <w:r>
        <w:rPr>
          <w:bCs/>
          <w:lang w:eastAsia="en-US"/>
        </w:rPr>
        <w:t xml:space="preserve"> об</w:t>
      </w:r>
      <w:r w:rsidRPr="003E3DFF">
        <w:rPr>
          <w:bCs/>
          <w:lang w:val="ru-RU" w:eastAsia="en-US"/>
        </w:rPr>
        <w:t>’</w:t>
      </w:r>
      <w:r>
        <w:rPr>
          <w:bCs/>
          <w:lang w:eastAsia="en-US"/>
        </w:rPr>
        <w:t>ємом 5 м3:</w:t>
      </w:r>
    </w:p>
    <w:p w14:paraId="55CE1060" w14:textId="77777777" w:rsidR="00005FCA" w:rsidRPr="00197C7D" w:rsidRDefault="00005FCA" w:rsidP="00005FCA">
      <w:pPr>
        <w:jc w:val="both"/>
        <w:rPr>
          <w:bCs/>
          <w:lang w:eastAsia="en-US"/>
        </w:rPr>
      </w:pPr>
      <w:r w:rsidRPr="00197C7D">
        <w:rPr>
          <w:bCs/>
          <w:lang w:eastAsia="en-US"/>
        </w:rPr>
        <w:t>-</w:t>
      </w:r>
      <w:r>
        <w:rPr>
          <w:bCs/>
          <w:lang w:eastAsia="en-US"/>
        </w:rPr>
        <w:t xml:space="preserve"> </w:t>
      </w:r>
      <w:r w:rsidRPr="00197C7D">
        <w:rPr>
          <w:bCs/>
          <w:lang w:eastAsia="en-US"/>
        </w:rPr>
        <w:t>кран пробно-спускний КО-503</w:t>
      </w:r>
      <w:r>
        <w:rPr>
          <w:bCs/>
          <w:lang w:eastAsia="en-US"/>
        </w:rPr>
        <w:t>.005.00.000К</w:t>
      </w:r>
      <w:r w:rsidRPr="00197C7D">
        <w:rPr>
          <w:bCs/>
          <w:lang w:eastAsia="en-US"/>
        </w:rPr>
        <w:t xml:space="preserve"> </w:t>
      </w:r>
    </w:p>
    <w:p w14:paraId="5D5703B9" w14:textId="77777777" w:rsidR="00005FCA" w:rsidRPr="00197C7D" w:rsidRDefault="00005FCA" w:rsidP="00005FCA">
      <w:pPr>
        <w:jc w:val="both"/>
        <w:rPr>
          <w:bCs/>
          <w:lang w:eastAsia="en-US"/>
        </w:rPr>
      </w:pPr>
      <w:r w:rsidRPr="00197C7D">
        <w:rPr>
          <w:bCs/>
          <w:lang w:eastAsia="en-US"/>
        </w:rPr>
        <w:t>-</w:t>
      </w:r>
      <w:r>
        <w:rPr>
          <w:bCs/>
          <w:lang w:eastAsia="en-US"/>
        </w:rPr>
        <w:t xml:space="preserve"> к</w:t>
      </w:r>
      <w:r w:rsidRPr="00197C7D">
        <w:rPr>
          <w:bCs/>
          <w:lang w:eastAsia="en-US"/>
        </w:rPr>
        <w:t>ришка КО-503</w:t>
      </w:r>
      <w:r>
        <w:rPr>
          <w:bCs/>
          <w:lang w:eastAsia="en-US"/>
        </w:rPr>
        <w:t>.02.01.00.00.000</w:t>
      </w:r>
      <w:r w:rsidRPr="00197C7D">
        <w:rPr>
          <w:bCs/>
          <w:lang w:eastAsia="en-US"/>
        </w:rPr>
        <w:t>;</w:t>
      </w:r>
    </w:p>
    <w:p w14:paraId="6E36A9AB" w14:textId="77777777" w:rsidR="00005FCA" w:rsidRPr="00197C7D" w:rsidRDefault="00005FCA" w:rsidP="00005FCA">
      <w:pPr>
        <w:jc w:val="both"/>
        <w:rPr>
          <w:bCs/>
          <w:lang w:eastAsia="en-US"/>
        </w:rPr>
      </w:pPr>
      <w:r w:rsidRPr="00197C7D">
        <w:rPr>
          <w:bCs/>
          <w:lang w:eastAsia="en-US"/>
        </w:rPr>
        <w:t>-</w:t>
      </w:r>
      <w:r>
        <w:rPr>
          <w:bCs/>
          <w:lang w:eastAsia="en-US"/>
        </w:rPr>
        <w:t xml:space="preserve"> к</w:t>
      </w:r>
      <w:r w:rsidRPr="00197C7D">
        <w:rPr>
          <w:bCs/>
          <w:lang w:eastAsia="en-US"/>
        </w:rPr>
        <w:t>лапан запобіжний КО-503</w:t>
      </w:r>
      <w:r>
        <w:rPr>
          <w:bCs/>
          <w:lang w:eastAsia="en-US"/>
        </w:rPr>
        <w:t>.88.00.00.00.000</w:t>
      </w:r>
      <w:r w:rsidRPr="00197C7D">
        <w:rPr>
          <w:bCs/>
          <w:lang w:eastAsia="en-US"/>
        </w:rPr>
        <w:t>;</w:t>
      </w:r>
    </w:p>
    <w:p w14:paraId="421800AE" w14:textId="77777777" w:rsidR="00005FCA" w:rsidRPr="00197C7D" w:rsidRDefault="00005FCA" w:rsidP="00005FCA">
      <w:pPr>
        <w:jc w:val="both"/>
        <w:rPr>
          <w:bCs/>
          <w:lang w:eastAsia="en-US"/>
        </w:rPr>
      </w:pPr>
      <w:r w:rsidRPr="00197C7D">
        <w:rPr>
          <w:bCs/>
          <w:lang w:eastAsia="en-US"/>
        </w:rPr>
        <w:t>-</w:t>
      </w:r>
      <w:r>
        <w:rPr>
          <w:bCs/>
          <w:lang w:eastAsia="en-US"/>
        </w:rPr>
        <w:t xml:space="preserve"> п</w:t>
      </w:r>
      <w:r w:rsidRPr="00197C7D">
        <w:rPr>
          <w:bCs/>
          <w:lang w:eastAsia="en-US"/>
        </w:rPr>
        <w:t>оплавок СБМ</w:t>
      </w:r>
      <w:r>
        <w:rPr>
          <w:bCs/>
          <w:lang w:eastAsia="en-US"/>
        </w:rPr>
        <w:t>.068.01.000СБ</w:t>
      </w:r>
      <w:r w:rsidRPr="00197C7D">
        <w:rPr>
          <w:bCs/>
          <w:lang w:eastAsia="en-US"/>
        </w:rPr>
        <w:t>;</w:t>
      </w:r>
    </w:p>
    <w:p w14:paraId="2DDEDAEB" w14:textId="77777777" w:rsidR="00005FCA" w:rsidRPr="00197C7D" w:rsidRDefault="00005FCA" w:rsidP="00005FCA">
      <w:pPr>
        <w:jc w:val="both"/>
        <w:rPr>
          <w:bCs/>
          <w:lang w:eastAsia="en-US"/>
        </w:rPr>
      </w:pPr>
      <w:r w:rsidRPr="00197C7D">
        <w:rPr>
          <w:bCs/>
          <w:lang w:eastAsia="en-US"/>
        </w:rPr>
        <w:t>-</w:t>
      </w:r>
      <w:r>
        <w:rPr>
          <w:bCs/>
          <w:lang w:eastAsia="en-US"/>
        </w:rPr>
        <w:t xml:space="preserve"> с</w:t>
      </w:r>
      <w:r w:rsidRPr="00197C7D">
        <w:rPr>
          <w:bCs/>
          <w:lang w:eastAsia="en-US"/>
        </w:rPr>
        <w:t>кло КО-503</w:t>
      </w:r>
      <w:r>
        <w:rPr>
          <w:bCs/>
          <w:lang w:eastAsia="en-US"/>
        </w:rPr>
        <w:t>.01.10.00.05;</w:t>
      </w:r>
    </w:p>
    <w:p w14:paraId="59813CB1" w14:textId="77777777" w:rsidR="00005FCA" w:rsidRDefault="00005FCA" w:rsidP="00005FCA">
      <w:pPr>
        <w:jc w:val="both"/>
        <w:rPr>
          <w:bCs/>
          <w:lang w:eastAsia="en-US"/>
        </w:rPr>
      </w:pPr>
      <w:r>
        <w:rPr>
          <w:bCs/>
          <w:lang w:eastAsia="en-US"/>
        </w:rPr>
        <w:t>- г</w:t>
      </w:r>
      <w:r w:rsidRPr="00197C7D">
        <w:rPr>
          <w:bCs/>
          <w:lang w:eastAsia="en-US"/>
        </w:rPr>
        <w:t>винт відкидн</w:t>
      </w:r>
      <w:r>
        <w:rPr>
          <w:bCs/>
          <w:lang w:eastAsia="en-US"/>
        </w:rPr>
        <w:t>ий</w:t>
      </w:r>
      <w:r w:rsidRPr="00197C7D">
        <w:rPr>
          <w:bCs/>
          <w:lang w:eastAsia="en-US"/>
        </w:rPr>
        <w:t xml:space="preserve"> КО-503</w:t>
      </w:r>
      <w:r>
        <w:rPr>
          <w:bCs/>
          <w:lang w:eastAsia="en-US"/>
        </w:rPr>
        <w:t>.005.00.051;</w:t>
      </w:r>
    </w:p>
    <w:p w14:paraId="4E022B8A" w14:textId="77777777" w:rsidR="00005FCA" w:rsidRDefault="00005FCA" w:rsidP="00005FCA">
      <w:pPr>
        <w:jc w:val="both"/>
        <w:rPr>
          <w:bCs/>
          <w:lang w:eastAsia="en-US"/>
        </w:rPr>
      </w:pPr>
      <w:r>
        <w:rPr>
          <w:bCs/>
          <w:lang w:eastAsia="en-US"/>
        </w:rPr>
        <w:t>- г</w:t>
      </w:r>
      <w:r w:rsidRPr="00197C7D">
        <w:rPr>
          <w:bCs/>
          <w:lang w:eastAsia="en-US"/>
        </w:rPr>
        <w:t>винт відкидн</w:t>
      </w:r>
      <w:r>
        <w:rPr>
          <w:bCs/>
          <w:lang w:eastAsia="en-US"/>
        </w:rPr>
        <w:t>ий</w:t>
      </w:r>
      <w:r w:rsidRPr="00197C7D">
        <w:rPr>
          <w:bCs/>
          <w:lang w:eastAsia="en-US"/>
        </w:rPr>
        <w:t xml:space="preserve"> КО-503</w:t>
      </w:r>
      <w:r>
        <w:rPr>
          <w:bCs/>
          <w:lang w:eastAsia="en-US"/>
        </w:rPr>
        <w:t>.005.00.052;</w:t>
      </w:r>
    </w:p>
    <w:p w14:paraId="444D33C9" w14:textId="77777777" w:rsidR="00005FCA" w:rsidRDefault="00005FCA" w:rsidP="00005FCA">
      <w:pPr>
        <w:jc w:val="both"/>
        <w:rPr>
          <w:bCs/>
          <w:lang w:eastAsia="en-US"/>
        </w:rPr>
      </w:pPr>
      <w:r>
        <w:rPr>
          <w:bCs/>
          <w:lang w:eastAsia="en-US"/>
        </w:rPr>
        <w:t>- техпластина для пробно-спускного крана, товщина 3мм.</w:t>
      </w:r>
    </w:p>
    <w:p w14:paraId="05FDB6AF" w14:textId="666F29AE" w:rsidR="00005FCA" w:rsidRPr="00197C7D" w:rsidRDefault="00737DB0" w:rsidP="00005FCA">
      <w:pPr>
        <w:jc w:val="both"/>
        <w:rPr>
          <w:bCs/>
          <w:lang w:eastAsia="en-US"/>
        </w:rPr>
      </w:pPr>
      <w:r>
        <w:rPr>
          <w:bCs/>
          <w:lang w:eastAsia="en-US"/>
        </w:rPr>
        <w:t xml:space="preserve"> </w:t>
      </w:r>
      <w:r w:rsidR="00005FCA">
        <w:rPr>
          <w:bCs/>
          <w:lang w:eastAsia="en-US"/>
        </w:rPr>
        <w:t>Колір: помаранчевий</w:t>
      </w:r>
    </w:p>
    <w:p w14:paraId="71561922" w14:textId="77777777" w:rsidR="00005FCA" w:rsidRPr="00197C7D" w:rsidRDefault="00005FCA" w:rsidP="00005FCA">
      <w:pPr>
        <w:jc w:val="both"/>
        <w:rPr>
          <w:bCs/>
          <w:lang w:eastAsia="en-US"/>
        </w:rPr>
      </w:pPr>
      <w:r w:rsidRPr="00197C7D">
        <w:rPr>
          <w:bCs/>
          <w:lang w:eastAsia="en-US"/>
        </w:rPr>
        <w:t>Цистерна є звареною конструкцією з 2-х днищ і обичайки циліндричної форми, виготовлених з листового прокату.</w:t>
      </w:r>
    </w:p>
    <w:p w14:paraId="0F0F2B16" w14:textId="77777777" w:rsidR="00005FCA" w:rsidRPr="00197C7D" w:rsidRDefault="00005FCA" w:rsidP="00005FCA">
      <w:pPr>
        <w:jc w:val="both"/>
        <w:rPr>
          <w:bCs/>
          <w:lang w:eastAsia="en-US"/>
        </w:rPr>
      </w:pPr>
      <w:r w:rsidRPr="00197C7D">
        <w:rPr>
          <w:bCs/>
          <w:lang w:eastAsia="en-US"/>
        </w:rPr>
        <w:t>Усередині цистерни для збільшення жорсткості та запобігання гідравлічному удару вварені перегородки та кільцеві пояси з куточка.</w:t>
      </w:r>
    </w:p>
    <w:p w14:paraId="53F496AD" w14:textId="77777777" w:rsidR="00005FCA" w:rsidRPr="00197C7D" w:rsidRDefault="00005FCA" w:rsidP="00005FCA">
      <w:pPr>
        <w:jc w:val="both"/>
        <w:rPr>
          <w:bCs/>
          <w:lang w:eastAsia="en-US"/>
        </w:rPr>
      </w:pPr>
      <w:r w:rsidRPr="00197C7D">
        <w:rPr>
          <w:bCs/>
          <w:lang w:eastAsia="en-US"/>
        </w:rPr>
        <w:t>Цистерна має нахил у сторони зливу відходів.</w:t>
      </w:r>
    </w:p>
    <w:p w14:paraId="694540B7" w14:textId="77777777" w:rsidR="00005FCA" w:rsidRPr="00197C7D" w:rsidRDefault="00005FCA" w:rsidP="00005FCA">
      <w:pPr>
        <w:jc w:val="both"/>
        <w:rPr>
          <w:bCs/>
          <w:lang w:eastAsia="en-US"/>
        </w:rPr>
      </w:pPr>
      <w:r w:rsidRPr="00197C7D">
        <w:rPr>
          <w:bCs/>
          <w:lang w:eastAsia="en-US"/>
        </w:rPr>
        <w:t>У передній частині зверху вварена горловина, де монтується кришка із сигнально-запобіжним пристроєм.</w:t>
      </w:r>
    </w:p>
    <w:p w14:paraId="7506AB42" w14:textId="7F41C674" w:rsidR="00005FCA" w:rsidRPr="00F35FD4" w:rsidRDefault="00005FCA" w:rsidP="00F35FD4">
      <w:pPr>
        <w:jc w:val="both"/>
        <w:rPr>
          <w:bCs/>
          <w:lang w:eastAsia="en-US"/>
        </w:rPr>
      </w:pPr>
      <w:r w:rsidRPr="00197C7D">
        <w:rPr>
          <w:bCs/>
          <w:lang w:eastAsia="en-US"/>
        </w:rPr>
        <w:t>Товщина металу цистерни: стінки цистерни не менше 4 мм, по</w:t>
      </w:r>
      <w:r w:rsidR="00737DB0">
        <w:rPr>
          <w:bCs/>
          <w:lang w:eastAsia="en-US"/>
        </w:rPr>
        <w:t>лу сфери цистерни не менше 5 мм</w:t>
      </w:r>
    </w:p>
    <w:p w14:paraId="39E62269" w14:textId="1D7115B5" w:rsidR="00005FCA" w:rsidRPr="00737DB0" w:rsidRDefault="001F656B" w:rsidP="001F656B">
      <w:pPr>
        <w:tabs>
          <w:tab w:val="left" w:pos="993"/>
        </w:tabs>
        <w:rPr>
          <w:b/>
          <w:color w:val="000000"/>
          <w:sz w:val="20"/>
          <w:szCs w:val="20"/>
        </w:rPr>
      </w:pPr>
      <w:r w:rsidRPr="00737DB0">
        <w:rPr>
          <w:i/>
          <w:noProof/>
          <w:sz w:val="20"/>
          <w:szCs w:val="20"/>
        </w:rPr>
        <w:t xml:space="preserve">         </w:t>
      </w:r>
      <w:r w:rsidR="00005FCA" w:rsidRPr="00737DB0">
        <w:rPr>
          <w:b/>
          <w:color w:val="000000"/>
          <w:sz w:val="20"/>
          <w:szCs w:val="20"/>
        </w:rPr>
        <w:t>ІНШІ ВИМОГИ:</w:t>
      </w:r>
    </w:p>
    <w:p w14:paraId="6B07E48A" w14:textId="731B199C" w:rsidR="00005FCA" w:rsidRDefault="00737DB0" w:rsidP="00737DB0">
      <w:pPr>
        <w:tabs>
          <w:tab w:val="left" w:pos="993"/>
        </w:tabs>
        <w:jc w:val="both"/>
        <w:rPr>
          <w:color w:val="000000"/>
        </w:rPr>
      </w:pPr>
      <w:r>
        <w:rPr>
          <w:b/>
          <w:color w:val="000000"/>
        </w:rPr>
        <w:t xml:space="preserve">          </w:t>
      </w:r>
      <w:r w:rsidR="00005FCA" w:rsidRPr="00547A98">
        <w:rPr>
          <w:color w:val="000000"/>
        </w:rPr>
        <w:t>У вартість враховуються витрати на транспортування, завантаження, розвантаження та інші витрати, необхідні для організаційного та технічного забезпечення відповідно до технічних характеристик та кваліфікаційних вимог.</w:t>
      </w:r>
    </w:p>
    <w:p w14:paraId="71B27679" w14:textId="779378B5" w:rsidR="00DF2588" w:rsidRPr="00547A98" w:rsidRDefault="00DF2588" w:rsidP="00737DB0">
      <w:pPr>
        <w:tabs>
          <w:tab w:val="left" w:pos="993"/>
        </w:tabs>
        <w:jc w:val="both"/>
        <w:rPr>
          <w:color w:val="000000"/>
        </w:rPr>
      </w:pPr>
      <w:r>
        <w:rPr>
          <w:color w:val="000000"/>
        </w:rPr>
        <w:t>Умови оплати Товару: 5 робочих днів після фактичного отримання Товару та підписання Сторогнами видаткової накладної.</w:t>
      </w:r>
      <w:bookmarkStart w:id="33" w:name="_GoBack"/>
      <w:bookmarkEnd w:id="33"/>
    </w:p>
    <w:p w14:paraId="6BE42F43" w14:textId="77777777" w:rsidR="00005FCA" w:rsidRDefault="00005FCA" w:rsidP="00005FCA">
      <w:pPr>
        <w:tabs>
          <w:tab w:val="left" w:pos="993"/>
        </w:tabs>
        <w:ind w:firstLine="708"/>
        <w:jc w:val="both"/>
        <w:rPr>
          <w:color w:val="000000"/>
          <w:lang w:val="ru-RU"/>
        </w:rPr>
      </w:pPr>
      <w:r w:rsidRPr="007E098B">
        <w:rPr>
          <w:color w:val="000000"/>
          <w:lang w:val="ru-RU"/>
        </w:rPr>
        <w:t>Строк поставки товару: згідно заявки Замовника, не пізніше 3</w:t>
      </w:r>
      <w:r>
        <w:rPr>
          <w:color w:val="000000"/>
          <w:lang w:val="ru-RU"/>
        </w:rPr>
        <w:t>0</w:t>
      </w:r>
      <w:r w:rsidRPr="007E098B">
        <w:rPr>
          <w:color w:val="000000"/>
          <w:lang w:val="ru-RU"/>
        </w:rPr>
        <w:t xml:space="preserve"> (тр</w:t>
      </w:r>
      <w:r>
        <w:rPr>
          <w:color w:val="000000"/>
          <w:lang w:val="ru-RU"/>
        </w:rPr>
        <w:t>идцяти</w:t>
      </w:r>
      <w:r w:rsidRPr="007E098B">
        <w:rPr>
          <w:color w:val="000000"/>
          <w:lang w:val="ru-RU"/>
        </w:rPr>
        <w:t xml:space="preserve">) </w:t>
      </w:r>
      <w:r>
        <w:rPr>
          <w:color w:val="000000"/>
          <w:lang w:val="ru-RU"/>
        </w:rPr>
        <w:t>календарних</w:t>
      </w:r>
      <w:r w:rsidRPr="007E098B">
        <w:rPr>
          <w:color w:val="000000"/>
          <w:lang w:val="ru-RU"/>
        </w:rPr>
        <w:t xml:space="preserve"> днів з моменту отримання заявки.</w:t>
      </w:r>
    </w:p>
    <w:p w14:paraId="2BF6215D" w14:textId="77777777" w:rsidR="00005FCA" w:rsidRDefault="00005FCA" w:rsidP="00005FCA">
      <w:pPr>
        <w:tabs>
          <w:tab w:val="left" w:pos="993"/>
        </w:tabs>
        <w:ind w:firstLine="708"/>
        <w:jc w:val="both"/>
        <w:rPr>
          <w:color w:val="000000"/>
          <w:lang w:val="ru-RU"/>
        </w:rPr>
      </w:pPr>
      <w:r>
        <w:rPr>
          <w:color w:val="000000"/>
          <w:lang w:val="ru-RU"/>
        </w:rPr>
        <w:t>Гарантійний термін експлуатації:12 місяців.</w:t>
      </w:r>
    </w:p>
    <w:p w14:paraId="1C6AC8BA" w14:textId="77777777" w:rsidR="00005FCA" w:rsidRPr="00576ABC" w:rsidRDefault="00005FCA" w:rsidP="00005FCA">
      <w:pPr>
        <w:tabs>
          <w:tab w:val="left" w:pos="993"/>
        </w:tabs>
        <w:ind w:firstLine="708"/>
        <w:jc w:val="both"/>
        <w:rPr>
          <w:color w:val="000000"/>
        </w:rPr>
      </w:pPr>
      <w:r w:rsidRPr="00576ABC">
        <w:rPr>
          <w:rFonts w:eastAsia="Arial MT"/>
          <w:lang w:eastAsia="en-US"/>
        </w:rPr>
        <w:t>Постачальник при поставці товару надає документи, які засвідчують якісні, технічні характеристики товару, його походження (сертифікати відповідності (для товару, який підлягає сертифікації), «Копія ТУ заводу-виробника»,  паспорти якості, інструкцію з експлуатації тощо). Якість товару повинна відповідати діючим стандартам ДСТУ, ТУ.</w:t>
      </w:r>
    </w:p>
    <w:p w14:paraId="47A3362D" w14:textId="77777777" w:rsidR="00005FCA" w:rsidRDefault="00005FCA" w:rsidP="00005FCA">
      <w:pPr>
        <w:tabs>
          <w:tab w:val="left" w:pos="993"/>
        </w:tabs>
        <w:ind w:firstLine="708"/>
        <w:jc w:val="both"/>
        <w:rPr>
          <w:rFonts w:eastAsia="Arial MT"/>
          <w:lang w:eastAsia="en-US"/>
        </w:rPr>
      </w:pPr>
      <w:r w:rsidRPr="00576ABC">
        <w:rPr>
          <w:rFonts w:eastAsia="Arial MT"/>
          <w:lang w:eastAsia="en-US"/>
        </w:rPr>
        <w:t>Товар повинен бути</w:t>
      </w:r>
      <w:r>
        <w:rPr>
          <w:rFonts w:eastAsia="Arial MT"/>
          <w:lang w:eastAsia="en-US"/>
        </w:rPr>
        <w:t xml:space="preserve"> новий,</w:t>
      </w:r>
      <w:r w:rsidRPr="00576ABC">
        <w:rPr>
          <w:rFonts w:eastAsia="Arial MT"/>
          <w:lang w:eastAsia="en-US"/>
        </w:rPr>
        <w:t xml:space="preserve"> без механічних пошкоджень і слідів корозії, мати сертифікати відповідності (якості) та/або паспорт, в залежності від  виробника, але обов’язково відповідно діючих ДСТУ.</w:t>
      </w:r>
    </w:p>
    <w:p w14:paraId="5B623570" w14:textId="4FCD9E95" w:rsidR="00005FCA" w:rsidRDefault="00005FCA" w:rsidP="00005FCA">
      <w:pPr>
        <w:ind w:firstLine="567"/>
        <w:jc w:val="both"/>
        <w:rPr>
          <w:rFonts w:asciiTheme="minorHAnsi" w:eastAsiaTheme="minorEastAsia" w:hAnsiTheme="minorHAnsi" w:cstheme="minorBidi"/>
          <w:sz w:val="22"/>
          <w:szCs w:val="22"/>
          <w:lang w:eastAsia="uk-UA"/>
        </w:rPr>
      </w:pPr>
      <w:r w:rsidRPr="00386993">
        <w:rPr>
          <w:spacing w:val="1"/>
          <w:lang w:eastAsia="en-US"/>
        </w:rPr>
        <w:t>Поста</w:t>
      </w:r>
      <w:r>
        <w:rPr>
          <w:spacing w:val="1"/>
          <w:lang w:eastAsia="en-US"/>
        </w:rPr>
        <w:t>вка</w:t>
      </w:r>
      <w:r w:rsidRPr="00386993">
        <w:rPr>
          <w:spacing w:val="1"/>
          <w:lang w:eastAsia="en-US"/>
        </w:rPr>
        <w:t xml:space="preserve"> Товару здійснюється транспортом </w:t>
      </w:r>
      <w:r w:rsidRPr="00386993">
        <w:rPr>
          <w:lang w:eastAsia="en-US"/>
        </w:rPr>
        <w:t xml:space="preserve">Постачальника на склад </w:t>
      </w:r>
      <w:r>
        <w:rPr>
          <w:lang w:eastAsia="en-US"/>
        </w:rPr>
        <w:t xml:space="preserve">Покупця за адресою: </w:t>
      </w:r>
      <w:r w:rsidR="001F656B" w:rsidRPr="001F656B">
        <w:rPr>
          <w:lang w:eastAsia="en-US"/>
        </w:rPr>
        <w:t>Україна 77101 , Івано-Франківська область, м.Галич , вул.Н.Вівчаренко, буд.29.</w:t>
      </w:r>
      <w:r w:rsidR="001F656B">
        <w:rPr>
          <w:lang w:eastAsia="en-US"/>
        </w:rPr>
        <w:t xml:space="preserve"> </w:t>
      </w:r>
      <w:r w:rsidRPr="00386993">
        <w:rPr>
          <w:lang w:eastAsia="en-US"/>
        </w:rPr>
        <w:t>за рахунок Постачальника.</w:t>
      </w:r>
    </w:p>
    <w:p w14:paraId="270265A8" w14:textId="6EC977A2" w:rsidR="00005FCA" w:rsidRPr="0008740A" w:rsidRDefault="00005FCA" w:rsidP="00005FCA">
      <w:pPr>
        <w:jc w:val="both"/>
        <w:rPr>
          <w:rFonts w:asciiTheme="minorHAnsi" w:eastAsiaTheme="minorEastAsia" w:hAnsiTheme="minorHAnsi" w:cstheme="minorBidi"/>
          <w:sz w:val="22"/>
          <w:szCs w:val="22"/>
          <w:lang w:eastAsia="uk-UA"/>
        </w:rPr>
      </w:pPr>
      <w:r>
        <w:rPr>
          <w:b/>
          <w:i/>
          <w:color w:val="000000" w:themeColor="text1"/>
          <w:lang w:eastAsia="en-US"/>
        </w:rPr>
        <w:t>У випадку, якщо документація (інформація про необхідні технічні, якісні та кількісні характеристики предмета закупівлі) містить посилання на конкретні торговельну марку чи фірму, патент, конструкцію або тип обладнання, що є частиною предмета закупівлі, джерело його походження або виробника, учасникам процедури закупівлі слід мати на увазі, що, у своїх пропозиціях Законом не забороняється пропонувати відповідні еквіваленти. Учасником у разі якщо ним запропоновано відповідні еквіваленти, у складі тендерної пропозиції обов’язково надає таблиці з зазначенням порівняльних характеристик відносно предмету закупівлі.</w:t>
      </w:r>
      <w:r w:rsidRPr="0008740A">
        <w:rPr>
          <w:rFonts w:asciiTheme="minorHAnsi" w:eastAsiaTheme="minorEastAsia" w:hAnsiTheme="minorHAnsi" w:cstheme="minorBidi"/>
          <w:sz w:val="22"/>
          <w:szCs w:val="22"/>
          <w:lang w:eastAsia="uk-UA"/>
        </w:rPr>
        <w:t xml:space="preserve"> </w:t>
      </w:r>
    </w:p>
    <w:p w14:paraId="2202A883" w14:textId="77777777" w:rsidR="00005FCA" w:rsidRPr="000301B1" w:rsidRDefault="00005FCA" w:rsidP="00005FCA">
      <w:pPr>
        <w:autoSpaceDE w:val="0"/>
        <w:autoSpaceDN w:val="0"/>
        <w:adjustRightInd w:val="0"/>
        <w:ind w:left="360"/>
        <w:jc w:val="center"/>
        <w:rPr>
          <w:i/>
        </w:rPr>
      </w:pPr>
    </w:p>
    <w:p w14:paraId="5A5EA278" w14:textId="0DA8D4F5" w:rsidR="00393837" w:rsidRPr="00737DB0" w:rsidRDefault="00005FCA" w:rsidP="00737DB0">
      <w:pPr>
        <w:spacing w:before="120" w:after="240"/>
        <w:jc w:val="both"/>
      </w:pPr>
      <w:r w:rsidRPr="000301B1">
        <w:t>(посада керівника учасника або уповноваженої ним особи)           (підпис)             (ініціали та прізвище)</w:t>
      </w:r>
    </w:p>
    <w:p w14:paraId="79AEBD1F" w14:textId="77777777" w:rsidR="001E7A69" w:rsidRDefault="001E7A69" w:rsidP="00605844">
      <w:pPr>
        <w:jc w:val="right"/>
        <w:rPr>
          <w:b/>
        </w:rPr>
      </w:pPr>
    </w:p>
    <w:p w14:paraId="1F78C91E" w14:textId="77777777" w:rsidR="001E7A69" w:rsidRDefault="001E7A69" w:rsidP="00605844">
      <w:pPr>
        <w:jc w:val="right"/>
        <w:rPr>
          <w:b/>
        </w:rPr>
      </w:pPr>
    </w:p>
    <w:p w14:paraId="35953BC1" w14:textId="3F9A59EE" w:rsidR="00894B2D" w:rsidRPr="005F664C" w:rsidRDefault="00894B2D" w:rsidP="00605844">
      <w:pPr>
        <w:jc w:val="right"/>
        <w:rPr>
          <w:b/>
        </w:rPr>
      </w:pPr>
      <w:r w:rsidRPr="005F664C">
        <w:rPr>
          <w:b/>
        </w:rPr>
        <w:t xml:space="preserve">ДОДАТОК № </w:t>
      </w:r>
      <w:r>
        <w:rPr>
          <w:b/>
        </w:rPr>
        <w:t>5</w:t>
      </w:r>
    </w:p>
    <w:p w14:paraId="39223CE5" w14:textId="77777777" w:rsidR="00894B2D" w:rsidRPr="005F664C" w:rsidRDefault="00894B2D" w:rsidP="00605844">
      <w:pPr>
        <w:ind w:right="-37"/>
        <w:jc w:val="right"/>
        <w:rPr>
          <w:rFonts w:eastAsia="Times New Roman"/>
          <w:b/>
          <w:bCs/>
          <w:sz w:val="20"/>
          <w:szCs w:val="20"/>
        </w:rPr>
      </w:pPr>
      <w:r w:rsidRPr="005F664C">
        <w:rPr>
          <w:rFonts w:eastAsia="Times New Roman"/>
          <w:b/>
          <w:bCs/>
          <w:sz w:val="20"/>
          <w:szCs w:val="20"/>
        </w:rPr>
        <w:t>до тендерної документації</w:t>
      </w:r>
    </w:p>
    <w:p w14:paraId="1836E776" w14:textId="77777777" w:rsidR="0099260F" w:rsidRDefault="0099260F" w:rsidP="00605844">
      <w:pPr>
        <w:jc w:val="right"/>
        <w:rPr>
          <w:b/>
        </w:rPr>
      </w:pPr>
    </w:p>
    <w:p w14:paraId="3EA3D6C4" w14:textId="77777777" w:rsidR="00F35FD4" w:rsidRPr="002840F3" w:rsidRDefault="00F35FD4" w:rsidP="00F35FD4">
      <w:pPr>
        <w:jc w:val="center"/>
      </w:pPr>
      <w:bookmarkStart w:id="34" w:name="_Hlk39855865"/>
      <w:r w:rsidRPr="002840F3">
        <w:rPr>
          <w:b/>
          <w:bCs/>
        </w:rPr>
        <w:t>Договір</w:t>
      </w:r>
      <w:r w:rsidRPr="002840F3">
        <w:t xml:space="preserve"> </w:t>
      </w:r>
      <w:r w:rsidRPr="002840F3">
        <w:rPr>
          <w:b/>
          <w:bCs/>
        </w:rPr>
        <w:t xml:space="preserve">про закупівлю товарів  </w:t>
      </w:r>
      <w:bookmarkEnd w:id="34"/>
      <w:r w:rsidRPr="002840F3">
        <w:rPr>
          <w:b/>
          <w:bCs/>
        </w:rPr>
        <w:t>№____</w:t>
      </w:r>
    </w:p>
    <w:p w14:paraId="2E72F971" w14:textId="77777777" w:rsidR="00F35FD4" w:rsidRPr="002840F3" w:rsidRDefault="00F35FD4" w:rsidP="00F35FD4">
      <w:pPr>
        <w:jc w:val="both"/>
      </w:pPr>
    </w:p>
    <w:p w14:paraId="0BD82E88" w14:textId="3F947D65" w:rsidR="00F35FD4" w:rsidRPr="002840F3" w:rsidRDefault="00F35FD4" w:rsidP="00F35FD4">
      <w:pPr>
        <w:jc w:val="both"/>
        <w:rPr>
          <w:b/>
        </w:rPr>
      </w:pPr>
      <w:r w:rsidRPr="002840F3">
        <w:rPr>
          <w:b/>
        </w:rPr>
        <w:t xml:space="preserve">  м. ________                                                                                                                               ____________ 2023р.</w:t>
      </w:r>
    </w:p>
    <w:p w14:paraId="3E9B6F32" w14:textId="77777777" w:rsidR="00F35FD4" w:rsidRPr="002840F3" w:rsidRDefault="00F35FD4" w:rsidP="00F35FD4">
      <w:pPr>
        <w:jc w:val="both"/>
      </w:pPr>
    </w:p>
    <w:p w14:paraId="7F7DE002" w14:textId="69DFBF4D" w:rsidR="00F35FD4" w:rsidRPr="002840F3" w:rsidRDefault="00F35FD4" w:rsidP="00F35FD4">
      <w:pPr>
        <w:ind w:firstLine="708"/>
        <w:jc w:val="both"/>
      </w:pPr>
      <w:r w:rsidRPr="002840F3">
        <w:rPr>
          <w:b/>
        </w:rPr>
        <w:t>Комунальне підприємство «Галичводоканал» Галицької міської ради</w:t>
      </w:r>
      <w:r w:rsidRPr="002840F3">
        <w:t xml:space="preserve">, в подальшому іменований «Покупець», в особі  </w:t>
      </w:r>
      <w:r w:rsidR="002840F3">
        <w:t>в.о. керівника Микитюка Івана Івановича</w:t>
      </w:r>
      <w:r w:rsidRPr="002840F3">
        <w:t>, що діє на підставі Статуту, з одного боку, та __________________________</w:t>
      </w:r>
      <w:r w:rsidRPr="002840F3">
        <w:rPr>
          <w:b/>
        </w:rPr>
        <w:t>,</w:t>
      </w:r>
      <w:r w:rsidRPr="002840F3">
        <w:t xml:space="preserve"> іменоване надалі «Постачальник», в особі директора __________________________, що діє на підставі Статуту, з другого боку, уклали цей Договір про подане нижче:</w:t>
      </w:r>
    </w:p>
    <w:p w14:paraId="55BF73E0" w14:textId="77777777" w:rsidR="00BA3CA9" w:rsidRDefault="00BA3CA9" w:rsidP="00F35FD4">
      <w:pPr>
        <w:jc w:val="center"/>
        <w:rPr>
          <w:b/>
          <w:bCs/>
        </w:rPr>
      </w:pPr>
    </w:p>
    <w:p w14:paraId="1B07AD4E" w14:textId="0DB0E149" w:rsidR="00F35FD4" w:rsidRPr="002840F3" w:rsidRDefault="00F35FD4" w:rsidP="00F35FD4">
      <w:pPr>
        <w:jc w:val="center"/>
      </w:pPr>
      <w:r w:rsidRPr="002840F3">
        <w:rPr>
          <w:b/>
          <w:bCs/>
        </w:rPr>
        <w:t>1. Предмет договору</w:t>
      </w:r>
    </w:p>
    <w:p w14:paraId="1090577D" w14:textId="77777777" w:rsidR="00F35FD4" w:rsidRPr="002840F3" w:rsidRDefault="00F35FD4" w:rsidP="00F35FD4">
      <w:pPr>
        <w:jc w:val="both"/>
      </w:pPr>
      <w:r w:rsidRPr="002840F3">
        <w:t xml:space="preserve">1.1.Постачальник зобов'язується поставляти Покупцю товар, зазначений у Договорі, частинами, а Покупець прийняти та оплатити даний товар. </w:t>
      </w:r>
    </w:p>
    <w:p w14:paraId="0C791B33" w14:textId="678EF366" w:rsidR="00F35FD4" w:rsidRPr="002840F3" w:rsidRDefault="00F35FD4" w:rsidP="00F35FD4">
      <w:pPr>
        <w:autoSpaceDE w:val="0"/>
        <w:jc w:val="both"/>
      </w:pPr>
      <w:r w:rsidRPr="002840F3">
        <w:t xml:space="preserve">1.2.Найменування товару </w:t>
      </w:r>
      <w:r w:rsidR="00C61B62">
        <w:t>Цистерна КО-503В-</w:t>
      </w:r>
      <w:r w:rsidR="001E7A69" w:rsidRPr="001E7A69">
        <w:t xml:space="preserve">3.01.00.00.000 об’ємом 5 куб.м  </w:t>
      </w:r>
      <w:r w:rsidR="001E7A69">
        <w:t xml:space="preserve">(з комплектом) </w:t>
      </w:r>
      <w:r w:rsidRPr="002840F3">
        <w:t>для  можливості відкачування каналізаційних стоків  при прочищенні мереж та для  надання послуг з відкачування рідких побутових відходів</w:t>
      </w:r>
      <w:r w:rsidRPr="002840F3">
        <w:rPr>
          <w:shd w:val="clear" w:color="auto" w:fill="FFFFFF"/>
        </w:rPr>
        <w:t>.</w:t>
      </w:r>
      <w:r w:rsidRPr="002840F3">
        <w:t xml:space="preserve"> Код за ДК 021:2015:34140000-0 Великовантажні мототранспортні засоби. (</w:t>
      </w:r>
      <w:r w:rsidRPr="002840F3">
        <w:rPr>
          <w:shd w:val="clear" w:color="auto" w:fill="FFFFFF"/>
        </w:rPr>
        <w:t>34144520-9 - Асенізаційна автоцистерна</w:t>
      </w:r>
      <w:r w:rsidRPr="002840F3">
        <w:t>)</w:t>
      </w:r>
    </w:p>
    <w:p w14:paraId="1D151D44" w14:textId="77777777" w:rsidR="00F35FD4" w:rsidRPr="002840F3" w:rsidRDefault="00F35FD4" w:rsidP="00F35FD4">
      <w:r w:rsidRPr="002840F3">
        <w:t>1.3.Кількість товару згідно Специфікації</w:t>
      </w:r>
    </w:p>
    <w:p w14:paraId="5A453489" w14:textId="77777777" w:rsidR="00BA3CA9" w:rsidRDefault="00BA3CA9" w:rsidP="00F35FD4">
      <w:pPr>
        <w:jc w:val="center"/>
        <w:rPr>
          <w:b/>
          <w:bCs/>
        </w:rPr>
      </w:pPr>
    </w:p>
    <w:p w14:paraId="4E1073D9" w14:textId="2CCD47B8" w:rsidR="00F35FD4" w:rsidRPr="002840F3" w:rsidRDefault="00F35FD4" w:rsidP="00F35FD4">
      <w:pPr>
        <w:jc w:val="center"/>
      </w:pPr>
      <w:r w:rsidRPr="002840F3">
        <w:rPr>
          <w:b/>
          <w:bCs/>
        </w:rPr>
        <w:t>2. Умови та термін поставки</w:t>
      </w:r>
    </w:p>
    <w:p w14:paraId="683923DF" w14:textId="77777777" w:rsidR="00F35FD4" w:rsidRPr="002840F3" w:rsidRDefault="00F35FD4" w:rsidP="00F35FD4">
      <w:pPr>
        <w:jc w:val="both"/>
      </w:pPr>
      <w:r w:rsidRPr="002840F3">
        <w:t>2.1 Постачання товару за цим Договором здійснюється на умовах доставки “Постачальником” товару “Покупцю”. Поставка товару здійснюється за рахунок Постачальника.</w:t>
      </w:r>
    </w:p>
    <w:p w14:paraId="73220C42" w14:textId="77777777" w:rsidR="00F35FD4" w:rsidRPr="002840F3" w:rsidRDefault="00F35FD4" w:rsidP="00F35FD4">
      <w:pPr>
        <w:tabs>
          <w:tab w:val="left" w:pos="0"/>
          <w:tab w:val="left" w:pos="6705"/>
        </w:tabs>
        <w:spacing w:line="228" w:lineRule="auto"/>
        <w:jc w:val="both"/>
        <w:rPr>
          <w:color w:val="000000"/>
        </w:rPr>
      </w:pPr>
      <w:r w:rsidRPr="002840F3">
        <w:rPr>
          <w:color w:val="000000"/>
          <w:lang w:eastAsia="uk-UA"/>
        </w:rPr>
        <w:t xml:space="preserve">2.2 </w:t>
      </w:r>
      <w:r w:rsidRPr="002840F3">
        <w:rPr>
          <w:color w:val="000000"/>
        </w:rPr>
        <w:t>Строк поставки 30 календарних днів з моменту підписання договору.</w:t>
      </w:r>
      <w:r w:rsidRPr="002840F3">
        <w:rPr>
          <w:color w:val="000000"/>
        </w:rPr>
        <w:tab/>
      </w:r>
    </w:p>
    <w:p w14:paraId="7C3D2F8B" w14:textId="77777777" w:rsidR="00F35FD4" w:rsidRPr="002840F3" w:rsidRDefault="00F35FD4" w:rsidP="00F35FD4">
      <w:pPr>
        <w:tabs>
          <w:tab w:val="left" w:pos="0"/>
        </w:tabs>
        <w:spacing w:line="228" w:lineRule="auto"/>
        <w:jc w:val="both"/>
      </w:pPr>
      <w:r w:rsidRPr="002840F3">
        <w:rPr>
          <w:color w:val="000000"/>
        </w:rPr>
        <w:t>2.3.</w:t>
      </w:r>
      <w:r w:rsidRPr="002840F3">
        <w:t xml:space="preserve"> Перехід права власності на товар відбувається в момент передачі товару Покупцю, що оформляється накладною.</w:t>
      </w:r>
    </w:p>
    <w:tbl>
      <w:tblPr>
        <w:tblW w:w="0" w:type="auto"/>
        <w:tblCellMar>
          <w:left w:w="0" w:type="dxa"/>
          <w:right w:w="0" w:type="dxa"/>
        </w:tblCellMar>
        <w:tblLook w:val="0000" w:firstRow="0" w:lastRow="0" w:firstColumn="0" w:lastColumn="0" w:noHBand="0" w:noVBand="0"/>
      </w:tblPr>
      <w:tblGrid>
        <w:gridCol w:w="8684"/>
      </w:tblGrid>
      <w:tr w:rsidR="00F35FD4" w:rsidRPr="002840F3" w14:paraId="4192F336" w14:textId="77777777" w:rsidTr="00DB33B5">
        <w:tc>
          <w:tcPr>
            <w:tcW w:w="8684" w:type="dxa"/>
            <w:shd w:val="clear" w:color="auto" w:fill="auto"/>
          </w:tcPr>
          <w:p w14:paraId="5255D32B" w14:textId="77777777" w:rsidR="00F35FD4" w:rsidRPr="002840F3" w:rsidRDefault="00F35FD4" w:rsidP="00DB33B5">
            <w:pPr>
              <w:tabs>
                <w:tab w:val="left" w:pos="109"/>
              </w:tabs>
              <w:spacing w:line="228" w:lineRule="auto"/>
              <w:jc w:val="both"/>
              <w:rPr>
                <w:color w:val="000000"/>
                <w:lang w:eastAsia="uk-UA"/>
              </w:rPr>
            </w:pPr>
          </w:p>
        </w:tc>
      </w:tr>
    </w:tbl>
    <w:p w14:paraId="2F4D18DF" w14:textId="77777777" w:rsidR="00BA3CA9" w:rsidRDefault="00BA3CA9" w:rsidP="00F35FD4">
      <w:pPr>
        <w:jc w:val="center"/>
        <w:rPr>
          <w:b/>
          <w:bCs/>
        </w:rPr>
      </w:pPr>
    </w:p>
    <w:p w14:paraId="3D89293F" w14:textId="2BFD4BAE" w:rsidR="00F35FD4" w:rsidRPr="002840F3" w:rsidRDefault="00F35FD4" w:rsidP="00F35FD4">
      <w:pPr>
        <w:jc w:val="center"/>
      </w:pPr>
      <w:r w:rsidRPr="002840F3">
        <w:rPr>
          <w:b/>
          <w:bCs/>
        </w:rPr>
        <w:t>3. Ціна договору</w:t>
      </w:r>
    </w:p>
    <w:p w14:paraId="52002C6E" w14:textId="77777777" w:rsidR="00F35FD4" w:rsidRPr="002840F3" w:rsidRDefault="00F35FD4" w:rsidP="00F35FD4">
      <w:pPr>
        <w:shd w:val="clear" w:color="auto" w:fill="FFFFFF"/>
        <w:spacing w:line="276" w:lineRule="auto"/>
        <w:rPr>
          <w:rFonts w:eastAsia="Arial"/>
          <w:bCs/>
        </w:rPr>
      </w:pPr>
      <w:r w:rsidRPr="002840F3">
        <w:rPr>
          <w:rFonts w:eastAsia="Arial"/>
          <w:bCs/>
        </w:rPr>
        <w:t>3.1. Ціна Товару включає його вартість, витрати по його транспортуванню до місця поставки, зберігання на складі Постачальника, оформленню необхідної документації на Товар.</w:t>
      </w:r>
    </w:p>
    <w:p w14:paraId="6BB549EE" w14:textId="77777777" w:rsidR="00F35FD4" w:rsidRPr="002840F3" w:rsidRDefault="00F35FD4" w:rsidP="00F35FD4">
      <w:pPr>
        <w:shd w:val="clear" w:color="auto" w:fill="FFFFFF"/>
        <w:spacing w:line="276" w:lineRule="auto"/>
        <w:rPr>
          <w:rFonts w:eastAsia="Arial"/>
          <w:bCs/>
        </w:rPr>
      </w:pPr>
      <w:r w:rsidRPr="002840F3">
        <w:rPr>
          <w:rFonts w:eastAsia="Arial"/>
          <w:bCs/>
        </w:rPr>
        <w:t>3.2. Ціна Договору становить _____________________________ з/без ПДВ, що включає: місцеві кошти – __________________  та власні кошти - __________________ .</w:t>
      </w:r>
    </w:p>
    <w:p w14:paraId="24E224BA" w14:textId="77777777" w:rsidR="00F35FD4" w:rsidRPr="002840F3" w:rsidRDefault="00F35FD4" w:rsidP="00F35FD4">
      <w:pPr>
        <w:shd w:val="clear" w:color="auto" w:fill="FFFFFF"/>
        <w:spacing w:line="276" w:lineRule="auto"/>
        <w:rPr>
          <w:rFonts w:eastAsia="Arial"/>
          <w:bCs/>
        </w:rPr>
      </w:pPr>
      <w:r w:rsidRPr="002840F3">
        <w:rPr>
          <w:rFonts w:eastAsia="Arial"/>
          <w:bCs/>
        </w:rPr>
        <w:t>3.3. Ціна Договору може бути змінена за взаємною згодою Сторін.</w:t>
      </w:r>
    </w:p>
    <w:p w14:paraId="12A7B164" w14:textId="77777777" w:rsidR="00F35FD4" w:rsidRPr="002840F3" w:rsidRDefault="00F35FD4" w:rsidP="00F35FD4">
      <w:pPr>
        <w:shd w:val="clear" w:color="auto" w:fill="FFFFFF"/>
        <w:spacing w:line="276" w:lineRule="auto"/>
        <w:rPr>
          <w:rFonts w:eastAsia="Arial"/>
          <w:bCs/>
        </w:rPr>
      </w:pPr>
      <w:r w:rsidRPr="002840F3">
        <w:rPr>
          <w:rFonts w:eastAsia="Arial"/>
          <w:bCs/>
        </w:rPr>
        <w:t>3.4. Платіжні зобов’язання Замовника перед Постачальником за Договором виникають при наявності у Замовника відповідного бюджетного призначення (бюджетних асигнувань).</w:t>
      </w:r>
    </w:p>
    <w:p w14:paraId="464CF72F" w14:textId="77777777" w:rsidR="00F35FD4" w:rsidRPr="002840F3" w:rsidRDefault="00F35FD4" w:rsidP="00F35FD4">
      <w:pPr>
        <w:shd w:val="clear" w:color="auto" w:fill="FFFFFF"/>
        <w:spacing w:line="276" w:lineRule="auto"/>
        <w:rPr>
          <w:rFonts w:eastAsia="Arial"/>
          <w:bCs/>
        </w:rPr>
      </w:pPr>
      <w:r w:rsidRPr="002840F3">
        <w:rPr>
          <w:rFonts w:eastAsia="Arial"/>
          <w:bCs/>
        </w:rPr>
        <w:t>3.5. Джерело фінансування – кошти місцевого бюджету та власні кошти.</w:t>
      </w:r>
    </w:p>
    <w:p w14:paraId="4B3AD812" w14:textId="77777777" w:rsidR="00BA3CA9" w:rsidRDefault="00BA3CA9" w:rsidP="00F35FD4">
      <w:pPr>
        <w:jc w:val="center"/>
        <w:rPr>
          <w:b/>
          <w:bCs/>
        </w:rPr>
      </w:pPr>
    </w:p>
    <w:p w14:paraId="11B3A636" w14:textId="3BBFE181" w:rsidR="00F35FD4" w:rsidRPr="002840F3" w:rsidRDefault="00F35FD4" w:rsidP="00F35FD4">
      <w:pPr>
        <w:jc w:val="center"/>
      </w:pPr>
      <w:r w:rsidRPr="002840F3">
        <w:rPr>
          <w:b/>
          <w:bCs/>
        </w:rPr>
        <w:t>4. Якість товарів</w:t>
      </w:r>
    </w:p>
    <w:p w14:paraId="33FC1AD1" w14:textId="77777777" w:rsidR="00F35FD4" w:rsidRPr="002840F3" w:rsidRDefault="00F35FD4" w:rsidP="00F35FD4">
      <w:pPr>
        <w:tabs>
          <w:tab w:val="left" w:pos="0"/>
        </w:tabs>
        <w:spacing w:line="228" w:lineRule="auto"/>
        <w:jc w:val="both"/>
      </w:pPr>
      <w:r w:rsidRPr="002840F3">
        <w:rPr>
          <w:color w:val="000000"/>
          <w:lang w:eastAsia="uk-UA"/>
        </w:rPr>
        <w:t>4.1. “Постачальник” гарантує належну якість та комплектність Товару, що постачається за цим Договором, а також придатність Товару до використання за його функціональним призначенням в умовах Покупця.</w:t>
      </w:r>
    </w:p>
    <w:p w14:paraId="699D9C6A" w14:textId="77777777" w:rsidR="00F35FD4" w:rsidRPr="002840F3" w:rsidRDefault="00F35FD4" w:rsidP="00F35FD4">
      <w:pPr>
        <w:jc w:val="both"/>
        <w:rPr>
          <w:lang w:eastAsia="zh-CN"/>
        </w:rPr>
      </w:pPr>
      <w:r w:rsidRPr="002840F3">
        <w:rPr>
          <w:color w:val="000000"/>
          <w:lang w:eastAsia="uk-UA"/>
        </w:rPr>
        <w:t xml:space="preserve">4.2 </w:t>
      </w:r>
      <w:r w:rsidRPr="002840F3">
        <w:rPr>
          <w:lang w:eastAsia="zh-CN" w:bidi="en-US"/>
        </w:rPr>
        <w:t>Предмет закупівлі повинен відповідати Державним стандартам України.</w:t>
      </w:r>
    </w:p>
    <w:p w14:paraId="5E867C34" w14:textId="77777777" w:rsidR="00F35FD4" w:rsidRPr="002840F3" w:rsidRDefault="00F35FD4" w:rsidP="00F35FD4">
      <w:pPr>
        <w:tabs>
          <w:tab w:val="left" w:pos="0"/>
        </w:tabs>
        <w:spacing w:line="228" w:lineRule="auto"/>
        <w:jc w:val="both"/>
        <w:rPr>
          <w:lang w:eastAsia="zh-CN" w:bidi="en-US"/>
        </w:rPr>
      </w:pPr>
      <w:r w:rsidRPr="002840F3">
        <w:rPr>
          <w:lang w:eastAsia="zh-CN" w:bidi="en-US"/>
        </w:rPr>
        <w:t>Для підтвердження відповідності Товару державним стандартам України, Постачальник повинен надати копії сертифікатів відповідності українських систем сертифікації.</w:t>
      </w:r>
    </w:p>
    <w:p w14:paraId="6857ADBB" w14:textId="77777777" w:rsidR="00F35FD4" w:rsidRPr="002840F3" w:rsidRDefault="00F35FD4" w:rsidP="00F35FD4">
      <w:pPr>
        <w:tabs>
          <w:tab w:val="left" w:pos="0"/>
        </w:tabs>
        <w:spacing w:line="228" w:lineRule="auto"/>
        <w:jc w:val="both"/>
      </w:pPr>
      <w:r w:rsidRPr="002840F3">
        <w:rPr>
          <w:lang w:eastAsia="zh-CN" w:bidi="en-US"/>
        </w:rPr>
        <w:t xml:space="preserve"> </w:t>
      </w:r>
      <w:r w:rsidRPr="002840F3">
        <w:rPr>
          <w:color w:val="000000"/>
          <w:lang w:eastAsia="uk-UA"/>
        </w:rPr>
        <w:t>4.3. У разі поставки Товару неналежної якості, Постачальник зобов’язується протягом 3 (трьох) робочих днів з дня отримання повідомлення від Покупця, замінити його на Товар належної якості. При цьому Постачальник самостійно несе всі додаткові витрати пов’язані з заміною Товару.</w:t>
      </w:r>
    </w:p>
    <w:p w14:paraId="06B0CCC8" w14:textId="77777777" w:rsidR="00F35FD4" w:rsidRPr="002840F3" w:rsidRDefault="00F35FD4" w:rsidP="00F35FD4">
      <w:pPr>
        <w:tabs>
          <w:tab w:val="left" w:pos="0"/>
        </w:tabs>
        <w:spacing w:line="228" w:lineRule="auto"/>
        <w:jc w:val="both"/>
      </w:pPr>
      <w:r w:rsidRPr="002840F3">
        <w:rPr>
          <w:color w:val="000000"/>
          <w:lang w:eastAsia="uk-UA"/>
        </w:rPr>
        <w:t>4.5. У разі якщо постачальник відмовляється замінити поставлений Покупцю Товар неналежної якості, Покупець залишає за собою право відмовитись від Товару, його оплати, та розірвати цей Договір в односторонньому порядку без будь-якої компенсації за збитки, які Постачальник може понести в зв’язку з таким розірванням.</w:t>
      </w:r>
    </w:p>
    <w:p w14:paraId="6A5721D9" w14:textId="77777777" w:rsidR="00BA3CA9" w:rsidRDefault="00BA3CA9" w:rsidP="00F35FD4">
      <w:pPr>
        <w:jc w:val="center"/>
        <w:rPr>
          <w:b/>
          <w:bCs/>
        </w:rPr>
      </w:pPr>
    </w:p>
    <w:p w14:paraId="2827BDFA" w14:textId="77777777" w:rsidR="00BA3CA9" w:rsidRDefault="00BA3CA9" w:rsidP="00F35FD4">
      <w:pPr>
        <w:jc w:val="center"/>
        <w:rPr>
          <w:b/>
          <w:bCs/>
        </w:rPr>
      </w:pPr>
    </w:p>
    <w:p w14:paraId="515DA45B" w14:textId="77777777" w:rsidR="00BA3CA9" w:rsidRDefault="00BA3CA9" w:rsidP="00F35FD4">
      <w:pPr>
        <w:jc w:val="center"/>
        <w:rPr>
          <w:b/>
          <w:bCs/>
        </w:rPr>
      </w:pPr>
    </w:p>
    <w:p w14:paraId="47ACD312" w14:textId="17AFE129" w:rsidR="00F35FD4" w:rsidRPr="002840F3" w:rsidRDefault="00F35FD4" w:rsidP="00F35FD4">
      <w:pPr>
        <w:jc w:val="center"/>
        <w:rPr>
          <w:b/>
          <w:bCs/>
        </w:rPr>
      </w:pPr>
      <w:r w:rsidRPr="002840F3">
        <w:rPr>
          <w:b/>
          <w:bCs/>
        </w:rPr>
        <w:t>5. Порядок здійснення оплати</w:t>
      </w:r>
    </w:p>
    <w:p w14:paraId="4C2A3F24" w14:textId="77777777" w:rsidR="00F35FD4" w:rsidRPr="002840F3" w:rsidRDefault="00F35FD4" w:rsidP="00F35FD4">
      <w:pPr>
        <w:jc w:val="both"/>
      </w:pPr>
      <w:r w:rsidRPr="002840F3">
        <w:t xml:space="preserve">5.1. Розрахунки за цим договором проводяться в національній валюті України - гривня. </w:t>
      </w:r>
    </w:p>
    <w:p w14:paraId="0BC52D9C" w14:textId="77777777" w:rsidR="00F35FD4" w:rsidRPr="002840F3" w:rsidRDefault="00F35FD4" w:rsidP="00F35FD4">
      <w:pPr>
        <w:contextualSpacing/>
        <w:jc w:val="both"/>
        <w:rPr>
          <w:lang w:eastAsia="zh-CN" w:bidi="en-US"/>
        </w:rPr>
      </w:pPr>
      <w:r w:rsidRPr="002840F3">
        <w:t>5.2. Оплата проводиться безготівковим розрахунком, протягом 30 календарних днів  з моменту поставки товару</w:t>
      </w:r>
      <w:r w:rsidRPr="002840F3">
        <w:rPr>
          <w:lang w:eastAsia="zh-CN" w:bidi="en-US"/>
        </w:rPr>
        <w:t>.</w:t>
      </w:r>
    </w:p>
    <w:p w14:paraId="4379B199" w14:textId="77777777" w:rsidR="00BA3CA9" w:rsidRDefault="00BA3CA9" w:rsidP="00F35FD4">
      <w:pPr>
        <w:jc w:val="center"/>
        <w:rPr>
          <w:b/>
          <w:bCs/>
        </w:rPr>
      </w:pPr>
    </w:p>
    <w:p w14:paraId="267371DF" w14:textId="10771552" w:rsidR="00F35FD4" w:rsidRPr="002840F3" w:rsidRDefault="00F35FD4" w:rsidP="00F35FD4">
      <w:pPr>
        <w:jc w:val="center"/>
        <w:rPr>
          <w:b/>
          <w:bCs/>
        </w:rPr>
      </w:pPr>
      <w:r w:rsidRPr="002840F3">
        <w:rPr>
          <w:b/>
          <w:bCs/>
        </w:rPr>
        <w:t>6.Права та обов'язки сторін</w:t>
      </w:r>
    </w:p>
    <w:p w14:paraId="35E43454" w14:textId="77777777" w:rsidR="00F35FD4" w:rsidRPr="002840F3" w:rsidRDefault="00F35FD4" w:rsidP="00F35FD4">
      <w:pPr>
        <w:jc w:val="both"/>
      </w:pPr>
      <w:r w:rsidRPr="002840F3">
        <w:rPr>
          <w:highlight w:val="white"/>
        </w:rPr>
        <w:t>6.1. Покупець зобов'язаний:</w:t>
      </w:r>
    </w:p>
    <w:p w14:paraId="0EB85CD3" w14:textId="77777777" w:rsidR="00F35FD4" w:rsidRPr="002840F3" w:rsidRDefault="00F35FD4" w:rsidP="00F35FD4">
      <w:pPr>
        <w:jc w:val="both"/>
      </w:pPr>
      <w:r w:rsidRPr="002840F3">
        <w:rPr>
          <w:highlight w:val="white"/>
        </w:rPr>
        <w:t>6.1.1. Своєчасно та в повному обсязі сплачувати за поставлений товар;</w:t>
      </w:r>
    </w:p>
    <w:p w14:paraId="51CDCA1E" w14:textId="77777777" w:rsidR="00F35FD4" w:rsidRPr="002840F3" w:rsidRDefault="00F35FD4" w:rsidP="00F35FD4">
      <w:pPr>
        <w:jc w:val="both"/>
      </w:pPr>
      <w:r w:rsidRPr="002840F3">
        <w:rPr>
          <w:highlight w:val="white"/>
        </w:rPr>
        <w:t>6.1.2. Приймати поставлений товар згідно з накладними (видатковими накладними);</w:t>
      </w:r>
    </w:p>
    <w:p w14:paraId="5ECFB4F7" w14:textId="77777777" w:rsidR="00F35FD4" w:rsidRPr="002840F3" w:rsidRDefault="00F35FD4" w:rsidP="00F35FD4">
      <w:pPr>
        <w:jc w:val="both"/>
      </w:pPr>
      <w:r w:rsidRPr="002840F3">
        <w:rPr>
          <w:highlight w:val="white"/>
        </w:rPr>
        <w:t xml:space="preserve">6.2. Покупець </w:t>
      </w:r>
      <w:r w:rsidRPr="002840F3">
        <w:t>має право:</w:t>
      </w:r>
    </w:p>
    <w:p w14:paraId="615E604A" w14:textId="77777777" w:rsidR="00F35FD4" w:rsidRPr="002840F3" w:rsidRDefault="00F35FD4" w:rsidP="00F35FD4">
      <w:pPr>
        <w:jc w:val="both"/>
      </w:pPr>
      <w:r w:rsidRPr="002840F3">
        <w:t>6.2.1. У разі невиконання зобов'язань Постачальником Покупець має право достроково, в односторонньому порядку  розірвати цей договір, повідомивши про це його за 14 календарних днів до розірвання;</w:t>
      </w:r>
    </w:p>
    <w:p w14:paraId="7CA0DAAF" w14:textId="77777777" w:rsidR="00F35FD4" w:rsidRPr="002840F3" w:rsidRDefault="00F35FD4" w:rsidP="00F35FD4">
      <w:pPr>
        <w:jc w:val="both"/>
      </w:pPr>
    </w:p>
    <w:p w14:paraId="41F269AE" w14:textId="77777777" w:rsidR="00F35FD4" w:rsidRPr="002840F3" w:rsidRDefault="00F35FD4" w:rsidP="00F35FD4">
      <w:pPr>
        <w:jc w:val="both"/>
      </w:pPr>
      <w:r w:rsidRPr="002840F3">
        <w:rPr>
          <w:highlight w:val="white"/>
        </w:rPr>
        <w:t>6.2.2. Контролювати поставку Товарів у строки, встановленні цим договором;</w:t>
      </w:r>
    </w:p>
    <w:p w14:paraId="0BCD06AA" w14:textId="77777777" w:rsidR="00F35FD4" w:rsidRPr="002840F3" w:rsidRDefault="00F35FD4" w:rsidP="00F35FD4">
      <w:pPr>
        <w:jc w:val="both"/>
      </w:pPr>
      <w:r w:rsidRPr="002840F3">
        <w:rPr>
          <w:highlight w:val="white"/>
        </w:rPr>
        <w:t>6.2.3.Повернути рахунок Постачальнику без здійснення оплати в разі неналежного оформлення документів (відсутності печатки, підписів тощо).</w:t>
      </w:r>
    </w:p>
    <w:p w14:paraId="5385620D" w14:textId="77777777" w:rsidR="00F35FD4" w:rsidRPr="002840F3" w:rsidRDefault="00F35FD4" w:rsidP="00F35FD4">
      <w:pPr>
        <w:jc w:val="both"/>
      </w:pPr>
      <w:r w:rsidRPr="002840F3">
        <w:rPr>
          <w:highlight w:val="white"/>
        </w:rPr>
        <w:t>6.3. Постачальник зобов'язаний:</w:t>
      </w:r>
    </w:p>
    <w:p w14:paraId="3F0F72B3" w14:textId="77777777" w:rsidR="00F35FD4" w:rsidRPr="002840F3" w:rsidRDefault="00F35FD4" w:rsidP="00F35FD4">
      <w:pPr>
        <w:jc w:val="both"/>
      </w:pPr>
      <w:r w:rsidRPr="002840F3">
        <w:rPr>
          <w:highlight w:val="white"/>
        </w:rPr>
        <w:t>6.3.1. Забезпечувати поставку товарів у строки, встановлені цим Договором;</w:t>
      </w:r>
    </w:p>
    <w:p w14:paraId="4EB01F08" w14:textId="77777777" w:rsidR="00F35FD4" w:rsidRPr="002840F3" w:rsidRDefault="00F35FD4" w:rsidP="00F35FD4">
      <w:pPr>
        <w:jc w:val="both"/>
      </w:pPr>
      <w:r w:rsidRPr="002840F3">
        <w:rPr>
          <w:highlight w:val="white"/>
        </w:rPr>
        <w:t>6.3.2. Забезпечити поставку  товарів, якість яких відповідає умовам, установленим розділом 4 цього Договору;</w:t>
      </w:r>
    </w:p>
    <w:p w14:paraId="55A36639" w14:textId="77777777" w:rsidR="00F35FD4" w:rsidRPr="002840F3" w:rsidRDefault="00F35FD4" w:rsidP="00F35FD4">
      <w:pPr>
        <w:jc w:val="both"/>
      </w:pPr>
      <w:r w:rsidRPr="002840F3">
        <w:rPr>
          <w:highlight w:val="white"/>
        </w:rPr>
        <w:t>6.3.3. У разі неможливості виконати взяті на себе обов'язки по строкам, якості та кількості товару, який постачається, Постачальник зобов'язаний повідомити Покупця у строк, не пізніше ніж за 48 годин.</w:t>
      </w:r>
    </w:p>
    <w:p w14:paraId="78957D42" w14:textId="77777777" w:rsidR="00F35FD4" w:rsidRPr="002840F3" w:rsidRDefault="00F35FD4" w:rsidP="00F35FD4">
      <w:pPr>
        <w:jc w:val="both"/>
      </w:pPr>
      <w:r w:rsidRPr="002840F3">
        <w:rPr>
          <w:highlight w:val="white"/>
        </w:rPr>
        <w:t>6.4. Постачальник має право:</w:t>
      </w:r>
    </w:p>
    <w:p w14:paraId="19F3440A" w14:textId="77777777" w:rsidR="00F35FD4" w:rsidRPr="002840F3" w:rsidRDefault="00F35FD4" w:rsidP="00F35FD4">
      <w:pPr>
        <w:jc w:val="both"/>
      </w:pPr>
      <w:r w:rsidRPr="002840F3">
        <w:rPr>
          <w:highlight w:val="white"/>
        </w:rPr>
        <w:t>6.4.1. Своєчасно та в повному обсязі отримувати плату за поставленні товари;</w:t>
      </w:r>
    </w:p>
    <w:p w14:paraId="2485FF3D" w14:textId="77777777" w:rsidR="00F35FD4" w:rsidRPr="002840F3" w:rsidRDefault="00F35FD4" w:rsidP="00F35FD4">
      <w:pPr>
        <w:jc w:val="both"/>
      </w:pPr>
      <w:r w:rsidRPr="002840F3">
        <w:rPr>
          <w:highlight w:val="white"/>
        </w:rPr>
        <w:t>6.4.2. На дострокову поставку Товарів за письмовим погодженням Покупця;</w:t>
      </w:r>
    </w:p>
    <w:p w14:paraId="439D8533" w14:textId="77777777" w:rsidR="00F35FD4" w:rsidRPr="002840F3" w:rsidRDefault="00F35FD4" w:rsidP="00F35FD4">
      <w:r w:rsidRPr="002840F3">
        <w:rPr>
          <w:highlight w:val="white"/>
        </w:rPr>
        <w:t>6.4.3. У разі невиконання зобов'язань  Покупцем Постачальник має право достроково розірвати цей договір, повідомивши про це Покупця у строк за 14 календарних днів до розірвання.</w:t>
      </w:r>
    </w:p>
    <w:p w14:paraId="25DCBC0F" w14:textId="77777777" w:rsidR="00BA3CA9" w:rsidRDefault="00BA3CA9" w:rsidP="00F35FD4">
      <w:pPr>
        <w:jc w:val="center"/>
        <w:rPr>
          <w:b/>
          <w:bCs/>
          <w:highlight w:val="white"/>
        </w:rPr>
      </w:pPr>
    </w:p>
    <w:p w14:paraId="0D0BDEA8" w14:textId="2E9F0703" w:rsidR="00F35FD4" w:rsidRPr="002840F3" w:rsidRDefault="00F35FD4" w:rsidP="00F35FD4">
      <w:pPr>
        <w:jc w:val="center"/>
        <w:rPr>
          <w:b/>
          <w:bCs/>
        </w:rPr>
      </w:pPr>
      <w:r w:rsidRPr="002840F3">
        <w:rPr>
          <w:b/>
          <w:bCs/>
          <w:highlight w:val="white"/>
        </w:rPr>
        <w:t>7. Відповідальність сторін</w:t>
      </w:r>
    </w:p>
    <w:p w14:paraId="1B698071" w14:textId="77777777" w:rsidR="00F35FD4" w:rsidRPr="002840F3" w:rsidRDefault="00F35FD4" w:rsidP="00F35FD4">
      <w:r w:rsidRPr="002840F3">
        <w:rPr>
          <w:highlight w:val="white"/>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14:paraId="39712560" w14:textId="77777777" w:rsidR="00F35FD4" w:rsidRPr="002840F3" w:rsidRDefault="00F35FD4" w:rsidP="00F35FD4">
      <w:pPr>
        <w:jc w:val="both"/>
      </w:pPr>
      <w:r w:rsidRPr="002840F3">
        <w:rPr>
          <w:highlight w:val="white"/>
        </w:rPr>
        <w:t>7.2. У разі порушення строків здійснення платежів, згідно з умовами договору, Покупець сплачує Постачальнику пеню в розмірі однієї облікової ставки НБУ  від вартості несвоєчасного оплаченого товару, за кожен день затримки оплати.</w:t>
      </w:r>
    </w:p>
    <w:p w14:paraId="44B3A1CD" w14:textId="77777777" w:rsidR="00F35FD4" w:rsidRPr="002840F3" w:rsidRDefault="00F35FD4" w:rsidP="00F35FD4">
      <w:pPr>
        <w:jc w:val="both"/>
      </w:pPr>
      <w:r w:rsidRPr="002840F3">
        <w:rPr>
          <w:highlight w:val="white"/>
        </w:rPr>
        <w:t>7.3. У разі затримки поставки товару або поставки в неповному обсязі, заявленому Покупцем,  Постачальник сплачує неустойку в розмірі однієї облікової ставки НБУ  від суми непоставленого товару за кожен день затримки.</w:t>
      </w:r>
    </w:p>
    <w:p w14:paraId="3A530BB7" w14:textId="77777777" w:rsidR="00F35FD4" w:rsidRPr="002840F3" w:rsidRDefault="00F35FD4" w:rsidP="00F35FD4">
      <w:pPr>
        <w:jc w:val="both"/>
      </w:pPr>
      <w:r w:rsidRPr="002840F3">
        <w:rPr>
          <w:highlight w:val="white"/>
        </w:rPr>
        <w:t>7.4. Сплата штрафних санкцій не звільняє сторону, яка їх сплатила, від виконання зобов'язань за цим Договором.</w:t>
      </w:r>
    </w:p>
    <w:p w14:paraId="1EF547F2" w14:textId="77777777" w:rsidR="00F35FD4" w:rsidRPr="002840F3" w:rsidRDefault="00F35FD4" w:rsidP="00F35FD4">
      <w:pPr>
        <w:jc w:val="both"/>
      </w:pPr>
      <w:r w:rsidRPr="002840F3">
        <w:rPr>
          <w:highlight w:val="white"/>
        </w:rPr>
        <w:t>7.5. Постачальник несе відповідальність за поставлений товар не відповідної якості.</w:t>
      </w:r>
    </w:p>
    <w:p w14:paraId="1DE4ED6B" w14:textId="77777777" w:rsidR="00BA3CA9" w:rsidRDefault="00BA3CA9" w:rsidP="00F35FD4">
      <w:pPr>
        <w:jc w:val="center"/>
        <w:rPr>
          <w:b/>
          <w:bCs/>
          <w:highlight w:val="white"/>
        </w:rPr>
      </w:pPr>
    </w:p>
    <w:p w14:paraId="42D5C7EF" w14:textId="2027473F" w:rsidR="00F35FD4" w:rsidRPr="002840F3" w:rsidRDefault="00F35FD4" w:rsidP="00F35FD4">
      <w:pPr>
        <w:jc w:val="center"/>
        <w:rPr>
          <w:b/>
          <w:bCs/>
        </w:rPr>
      </w:pPr>
      <w:r w:rsidRPr="002840F3">
        <w:rPr>
          <w:b/>
          <w:bCs/>
          <w:highlight w:val="white"/>
        </w:rPr>
        <w:t>8. Порядок вирішення спорів</w:t>
      </w:r>
    </w:p>
    <w:p w14:paraId="1E63FE6F" w14:textId="77777777" w:rsidR="00F35FD4" w:rsidRPr="002840F3" w:rsidRDefault="00F35FD4" w:rsidP="00F35FD4">
      <w:pPr>
        <w:jc w:val="both"/>
      </w:pPr>
      <w:r w:rsidRPr="002840F3">
        <w:rPr>
          <w:highlight w:val="white"/>
        </w:rPr>
        <w:t xml:space="preserve">8.1 Всі спори та розбіжності, що виникли внаслідок, або у зв'язку з цим договором, вирішуються шляхом переговорів між сторонами. У випадку недосягнення згоди, спірні питання розглядаються Господарським Судом. </w:t>
      </w:r>
    </w:p>
    <w:p w14:paraId="4A5724E6" w14:textId="77777777" w:rsidR="00BA3CA9" w:rsidRDefault="00BA3CA9" w:rsidP="00F35FD4">
      <w:pPr>
        <w:jc w:val="center"/>
        <w:rPr>
          <w:b/>
          <w:bCs/>
          <w:highlight w:val="white"/>
        </w:rPr>
      </w:pPr>
      <w:r>
        <w:rPr>
          <w:b/>
          <w:bCs/>
          <w:highlight w:val="white"/>
        </w:rPr>
        <w:t xml:space="preserve">  </w:t>
      </w:r>
    </w:p>
    <w:p w14:paraId="7D249D4C" w14:textId="168D6B39" w:rsidR="00F35FD4" w:rsidRPr="002840F3" w:rsidRDefault="00F35FD4" w:rsidP="00F35FD4">
      <w:pPr>
        <w:jc w:val="center"/>
        <w:rPr>
          <w:b/>
          <w:bCs/>
        </w:rPr>
      </w:pPr>
      <w:r w:rsidRPr="002840F3">
        <w:rPr>
          <w:b/>
          <w:bCs/>
          <w:highlight w:val="white"/>
        </w:rPr>
        <w:t>9. Інші умови і термін дії цього договору</w:t>
      </w:r>
    </w:p>
    <w:p w14:paraId="00B35690" w14:textId="77777777" w:rsidR="00F35FD4" w:rsidRPr="002840F3" w:rsidRDefault="00F35FD4" w:rsidP="00F35FD4">
      <w:pPr>
        <w:jc w:val="both"/>
      </w:pPr>
      <w:r w:rsidRPr="002840F3">
        <w:rPr>
          <w:highlight w:val="white"/>
        </w:rPr>
        <w:t xml:space="preserve">9.1.Цей договір набирає </w:t>
      </w:r>
      <w:r w:rsidRPr="002840F3">
        <w:t>чинності з моменту двостороннього підписання уповноваженими представниками сторін і діє до 31.12.2023 р., а в частині виконання зобов’язань за Договором до повного їх виконання Сторонами.</w:t>
      </w:r>
    </w:p>
    <w:p w14:paraId="7B0C7FCA" w14:textId="77777777" w:rsidR="00F35FD4" w:rsidRPr="002840F3" w:rsidRDefault="00F35FD4" w:rsidP="00F35FD4">
      <w:pPr>
        <w:jc w:val="both"/>
      </w:pPr>
      <w:r w:rsidRPr="002840F3">
        <w:rPr>
          <w:highlight w:val="white"/>
        </w:rPr>
        <w:t xml:space="preserve">9.2. Після підписання цього договору всі попередні переговори, листування та угоди, пов'язані з предметом цього договору, втрачають силу. Будь-які зміни і доповнення до цього договору вважаються дійсними в тому випадку, якщо вони вчинені у письмовій формі та підписані особами, уповноваженими на те сторонами, що домовляються. </w:t>
      </w:r>
    </w:p>
    <w:p w14:paraId="298F7267" w14:textId="77777777" w:rsidR="00F35FD4" w:rsidRPr="002840F3" w:rsidRDefault="00F35FD4" w:rsidP="00F35FD4">
      <w:pPr>
        <w:jc w:val="both"/>
      </w:pPr>
      <w:r w:rsidRPr="002840F3">
        <w:rPr>
          <w:highlight w:val="white"/>
        </w:rPr>
        <w:lastRenderedPageBreak/>
        <w:t xml:space="preserve">9.3. Договір складено у двох примірниках, які мають однакову юридичну силу, і зберігається по одному у кожної зі сторін. </w:t>
      </w:r>
    </w:p>
    <w:p w14:paraId="7F24AEC2" w14:textId="77777777" w:rsidR="00F35FD4" w:rsidRPr="002840F3" w:rsidRDefault="00F35FD4" w:rsidP="00F35FD4">
      <w:pPr>
        <w:jc w:val="both"/>
      </w:pPr>
      <w:r w:rsidRPr="002840F3">
        <w:rPr>
          <w:highlight w:val="white"/>
        </w:rPr>
        <w:t xml:space="preserve">9.4.У разі зміни свого найменування, організаційно-правової форми, статусу платника податків, юридичної або фактичної адреси, банківських чи інших реквізитів, Сторона повинна повідомити іншу Сторону у письмовій формі (у тому числі з використанням засобів факсимільного зв'язку) протягом п'яти календарних днів з моменту настання відповідних змін. </w:t>
      </w:r>
    </w:p>
    <w:p w14:paraId="3D514469" w14:textId="77777777" w:rsidR="00F35FD4" w:rsidRPr="002840F3" w:rsidRDefault="00F35FD4" w:rsidP="00F35FD4">
      <w:pPr>
        <w:jc w:val="both"/>
      </w:pPr>
      <w:r w:rsidRPr="002840F3">
        <w:rPr>
          <w:highlight w:val="white"/>
        </w:rPr>
        <w:t>9.5. Покупець є платником податку на додану вартість.</w:t>
      </w:r>
    </w:p>
    <w:p w14:paraId="14DD6D25" w14:textId="77777777" w:rsidR="00BA3CA9" w:rsidRDefault="00BA3CA9" w:rsidP="00F35FD4">
      <w:pPr>
        <w:jc w:val="center"/>
        <w:rPr>
          <w:b/>
          <w:bCs/>
          <w:highlight w:val="white"/>
        </w:rPr>
      </w:pPr>
    </w:p>
    <w:p w14:paraId="142BC484" w14:textId="77777777" w:rsidR="00BA3CA9" w:rsidRDefault="00BA3CA9" w:rsidP="00F35FD4">
      <w:pPr>
        <w:jc w:val="center"/>
        <w:rPr>
          <w:b/>
          <w:bCs/>
          <w:highlight w:val="white"/>
        </w:rPr>
      </w:pPr>
    </w:p>
    <w:p w14:paraId="71BA3467" w14:textId="0C2F786E" w:rsidR="00F35FD4" w:rsidRPr="002840F3" w:rsidRDefault="00F35FD4" w:rsidP="00F35FD4">
      <w:pPr>
        <w:jc w:val="center"/>
        <w:rPr>
          <w:b/>
          <w:bCs/>
        </w:rPr>
      </w:pPr>
      <w:r w:rsidRPr="002840F3">
        <w:rPr>
          <w:b/>
          <w:bCs/>
          <w:highlight w:val="white"/>
        </w:rPr>
        <w:t>10. Додатки до договору</w:t>
      </w:r>
    </w:p>
    <w:p w14:paraId="0F793F78" w14:textId="77777777" w:rsidR="00F35FD4" w:rsidRPr="002840F3" w:rsidRDefault="00F35FD4" w:rsidP="00F35FD4">
      <w:pPr>
        <w:rPr>
          <w:b/>
          <w:bCs/>
        </w:rPr>
      </w:pPr>
      <w:r w:rsidRPr="002840F3">
        <w:rPr>
          <w:highlight w:val="white"/>
        </w:rPr>
        <w:t>10.1. Невід'ємною частиною цього Договору є Специфікація (Додаток №1).</w:t>
      </w:r>
      <w:r w:rsidRPr="002840F3">
        <w:br/>
      </w:r>
      <w:r w:rsidRPr="002840F3">
        <w:rPr>
          <w:b/>
          <w:bCs/>
          <w:highlight w:val="white"/>
        </w:rPr>
        <w:t>11. Місцезнаходження та юридичні адреси сторін.</w:t>
      </w:r>
    </w:p>
    <w:p w14:paraId="67F3CF4C" w14:textId="77777777" w:rsidR="00BA3CA9" w:rsidRDefault="00F35FD4" w:rsidP="00F35FD4">
      <w:pPr>
        <w:jc w:val="both"/>
        <w:rPr>
          <w:b/>
          <w:bCs/>
          <w:highlight w:val="white"/>
        </w:rPr>
      </w:pPr>
      <w:r w:rsidRPr="002840F3">
        <w:rPr>
          <w:b/>
          <w:bCs/>
          <w:highlight w:val="white"/>
        </w:rPr>
        <w:t xml:space="preserve">              </w:t>
      </w:r>
    </w:p>
    <w:p w14:paraId="202B848C" w14:textId="77777777" w:rsidR="00BA3CA9" w:rsidRDefault="00BA3CA9" w:rsidP="00F35FD4">
      <w:pPr>
        <w:jc w:val="both"/>
        <w:rPr>
          <w:b/>
          <w:bCs/>
          <w:highlight w:val="white"/>
        </w:rPr>
      </w:pPr>
    </w:p>
    <w:p w14:paraId="39848F5F" w14:textId="2B2C5FE7" w:rsidR="00F35FD4" w:rsidRPr="002840F3" w:rsidRDefault="00BA3CA9" w:rsidP="00F35FD4">
      <w:pPr>
        <w:jc w:val="both"/>
      </w:pPr>
      <w:r>
        <w:rPr>
          <w:b/>
          <w:bCs/>
          <w:highlight w:val="white"/>
        </w:rPr>
        <w:t xml:space="preserve">        </w:t>
      </w:r>
      <w:r w:rsidR="00F35FD4" w:rsidRPr="002840F3">
        <w:rPr>
          <w:b/>
          <w:bCs/>
          <w:highlight w:val="white"/>
        </w:rPr>
        <w:t xml:space="preserve"> ПОКУПЕЦЬ                                                                            ПОСТАЧАЛЬНИК </w:t>
      </w:r>
      <w:r w:rsidR="00F35FD4" w:rsidRPr="002840F3">
        <w:t xml:space="preserve"> </w:t>
      </w:r>
    </w:p>
    <w:p w14:paraId="5971C1B1" w14:textId="77777777" w:rsidR="00BA3CA9" w:rsidRPr="00BA3CA9" w:rsidRDefault="00BA3CA9" w:rsidP="00BA3CA9">
      <w:pPr>
        <w:shd w:val="clear" w:color="auto" w:fill="FFFFFF"/>
        <w:spacing w:line="276" w:lineRule="auto"/>
        <w:ind w:firstLine="284"/>
        <w:rPr>
          <w:rFonts w:eastAsia="Arial"/>
          <w:bCs/>
        </w:rPr>
      </w:pPr>
    </w:p>
    <w:p w14:paraId="7C209796" w14:textId="77777777" w:rsidR="00BA3CA9" w:rsidRPr="00BA3CA9" w:rsidRDefault="00BA3CA9" w:rsidP="00BA3CA9">
      <w:pPr>
        <w:shd w:val="clear" w:color="auto" w:fill="FFFFFF"/>
        <w:spacing w:line="276" w:lineRule="auto"/>
        <w:ind w:firstLine="284"/>
        <w:rPr>
          <w:rFonts w:eastAsia="Arial"/>
          <w:bCs/>
        </w:rPr>
      </w:pPr>
      <w:r w:rsidRPr="00BA3CA9">
        <w:rPr>
          <w:rFonts w:eastAsia="Arial"/>
          <w:bCs/>
        </w:rPr>
        <w:t xml:space="preserve">КП «Галичводоканал» Галицької міської ради                                                          </w:t>
      </w:r>
    </w:p>
    <w:p w14:paraId="0964521A" w14:textId="77777777" w:rsidR="00BA3CA9" w:rsidRPr="00BA3CA9" w:rsidRDefault="00BA3CA9" w:rsidP="00BA3CA9">
      <w:pPr>
        <w:shd w:val="clear" w:color="auto" w:fill="FFFFFF"/>
        <w:spacing w:line="276" w:lineRule="auto"/>
        <w:ind w:firstLine="284"/>
        <w:rPr>
          <w:rFonts w:eastAsia="Arial"/>
          <w:bCs/>
        </w:rPr>
      </w:pPr>
      <w:r w:rsidRPr="00BA3CA9">
        <w:rPr>
          <w:rFonts w:eastAsia="Arial"/>
          <w:bCs/>
        </w:rPr>
        <w:t xml:space="preserve">77100, вул. Н.Вівчаренко, 29,                                                 </w:t>
      </w:r>
    </w:p>
    <w:p w14:paraId="68AE659E" w14:textId="77777777" w:rsidR="00BA3CA9" w:rsidRPr="00BA3CA9" w:rsidRDefault="00BA3CA9" w:rsidP="00BA3CA9">
      <w:pPr>
        <w:shd w:val="clear" w:color="auto" w:fill="FFFFFF"/>
        <w:spacing w:line="276" w:lineRule="auto"/>
        <w:ind w:firstLine="284"/>
        <w:rPr>
          <w:rFonts w:eastAsia="Arial"/>
          <w:bCs/>
        </w:rPr>
      </w:pPr>
      <w:r w:rsidRPr="00BA3CA9">
        <w:rPr>
          <w:rFonts w:eastAsia="Arial"/>
          <w:bCs/>
        </w:rPr>
        <w:t xml:space="preserve">м. Галич, Івано-Франківська обл.                                           </w:t>
      </w:r>
    </w:p>
    <w:p w14:paraId="057D44C1" w14:textId="77777777" w:rsidR="00BA3CA9" w:rsidRPr="00BA3CA9" w:rsidRDefault="00BA3CA9" w:rsidP="00BA3CA9">
      <w:pPr>
        <w:shd w:val="clear" w:color="auto" w:fill="FFFFFF"/>
        <w:spacing w:line="276" w:lineRule="auto"/>
        <w:ind w:firstLine="284"/>
        <w:rPr>
          <w:rFonts w:eastAsia="Arial"/>
          <w:bCs/>
        </w:rPr>
      </w:pPr>
      <w:r w:rsidRPr="00BA3CA9">
        <w:rPr>
          <w:rFonts w:eastAsia="Arial"/>
          <w:bCs/>
        </w:rPr>
        <w:t xml:space="preserve"> р/р UA383365030000000026004300456 </w:t>
      </w:r>
    </w:p>
    <w:p w14:paraId="31C3583C" w14:textId="77777777" w:rsidR="00BA3CA9" w:rsidRPr="00BA3CA9" w:rsidRDefault="00BA3CA9" w:rsidP="00BA3CA9">
      <w:pPr>
        <w:shd w:val="clear" w:color="auto" w:fill="FFFFFF"/>
        <w:spacing w:line="276" w:lineRule="auto"/>
        <w:ind w:firstLine="284"/>
        <w:rPr>
          <w:rFonts w:eastAsia="Arial"/>
          <w:bCs/>
        </w:rPr>
      </w:pPr>
      <w:r w:rsidRPr="00BA3CA9">
        <w:rPr>
          <w:rFonts w:eastAsia="Arial"/>
          <w:bCs/>
        </w:rPr>
        <w:t xml:space="preserve"> Ів-Франківське обл. уп. Ощадного банку                                                                        </w:t>
      </w:r>
    </w:p>
    <w:p w14:paraId="2E1CD183" w14:textId="77777777" w:rsidR="00BA3CA9" w:rsidRPr="00BA3CA9" w:rsidRDefault="00BA3CA9" w:rsidP="00BA3CA9">
      <w:pPr>
        <w:shd w:val="clear" w:color="auto" w:fill="FFFFFF"/>
        <w:spacing w:line="276" w:lineRule="auto"/>
        <w:ind w:firstLine="284"/>
        <w:rPr>
          <w:rFonts w:eastAsia="Arial"/>
          <w:bCs/>
        </w:rPr>
      </w:pPr>
      <w:r w:rsidRPr="00BA3CA9">
        <w:rPr>
          <w:rFonts w:eastAsia="Arial"/>
          <w:bCs/>
        </w:rPr>
        <w:t xml:space="preserve"> код 33591256    </w:t>
      </w:r>
    </w:p>
    <w:p w14:paraId="229E4EA8" w14:textId="77777777" w:rsidR="00BA3CA9" w:rsidRPr="00BA3CA9" w:rsidRDefault="00BA3CA9" w:rsidP="00BA3CA9">
      <w:pPr>
        <w:shd w:val="clear" w:color="auto" w:fill="FFFFFF"/>
        <w:spacing w:line="276" w:lineRule="auto"/>
        <w:ind w:firstLine="284"/>
        <w:rPr>
          <w:rFonts w:eastAsia="Arial"/>
          <w:bCs/>
        </w:rPr>
      </w:pPr>
      <w:r w:rsidRPr="00BA3CA9">
        <w:rPr>
          <w:rFonts w:eastAsia="Arial"/>
          <w:bCs/>
        </w:rPr>
        <w:t xml:space="preserve">ІПН 335912509037                                                                    </w:t>
      </w:r>
    </w:p>
    <w:p w14:paraId="2E3C421F" w14:textId="77777777" w:rsidR="00BA3CA9" w:rsidRPr="00BA3CA9" w:rsidRDefault="00BA3CA9" w:rsidP="00BA3CA9">
      <w:pPr>
        <w:shd w:val="clear" w:color="auto" w:fill="FFFFFF"/>
        <w:spacing w:line="276" w:lineRule="auto"/>
        <w:ind w:firstLine="284"/>
        <w:rPr>
          <w:rFonts w:eastAsia="Arial"/>
          <w:bCs/>
        </w:rPr>
      </w:pPr>
      <w:r w:rsidRPr="00BA3CA9">
        <w:rPr>
          <w:rFonts w:eastAsia="Arial"/>
          <w:bCs/>
        </w:rPr>
        <w:t xml:space="preserve"> _______________________________                                      </w:t>
      </w:r>
    </w:p>
    <w:p w14:paraId="58C176DA" w14:textId="77777777" w:rsidR="00BA3CA9" w:rsidRPr="00BA3CA9" w:rsidRDefault="00BA3CA9" w:rsidP="00BA3CA9">
      <w:pPr>
        <w:shd w:val="clear" w:color="auto" w:fill="FFFFFF"/>
        <w:spacing w:line="276" w:lineRule="auto"/>
        <w:ind w:firstLine="284"/>
        <w:rPr>
          <w:rFonts w:eastAsia="Arial"/>
          <w:bCs/>
        </w:rPr>
      </w:pPr>
      <w:r w:rsidRPr="00BA3CA9">
        <w:rPr>
          <w:rFonts w:eastAsia="Arial"/>
          <w:bCs/>
        </w:rPr>
        <w:t xml:space="preserve"> _________________/І.ІМикитюк /                                      </w:t>
      </w:r>
    </w:p>
    <w:p w14:paraId="2D7D12DE" w14:textId="10F97000" w:rsidR="00F35FD4" w:rsidRPr="002840F3" w:rsidRDefault="00BA3CA9" w:rsidP="00BA3CA9">
      <w:pPr>
        <w:shd w:val="clear" w:color="auto" w:fill="FFFFFF"/>
        <w:spacing w:line="276" w:lineRule="auto"/>
        <w:ind w:firstLine="284"/>
        <w:rPr>
          <w:rFonts w:eastAsia="Arial"/>
          <w:bCs/>
        </w:rPr>
      </w:pPr>
      <w:r w:rsidRPr="00BA3CA9">
        <w:rPr>
          <w:rFonts w:eastAsia="Arial"/>
          <w:bCs/>
        </w:rPr>
        <w:t xml:space="preserve">М.П.                                                  </w:t>
      </w:r>
    </w:p>
    <w:p w14:paraId="3249A2F2" w14:textId="77777777" w:rsidR="00F35FD4" w:rsidRPr="002840F3" w:rsidRDefault="00F35FD4" w:rsidP="00F35FD4">
      <w:pPr>
        <w:pageBreakBefore/>
        <w:shd w:val="clear" w:color="auto" w:fill="FFFFFF"/>
        <w:jc w:val="right"/>
      </w:pPr>
      <w:r w:rsidRPr="002840F3">
        <w:rPr>
          <w:rStyle w:val="FontStyle15"/>
          <w:b/>
          <w:bCs/>
          <w:iCs/>
          <w:sz w:val="24"/>
          <w:szCs w:val="24"/>
          <w:highlight w:val="white"/>
          <w:lang w:bidi="ru-RU"/>
        </w:rPr>
        <w:lastRenderedPageBreak/>
        <w:t xml:space="preserve">Додаток № 1    </w:t>
      </w:r>
      <w:r w:rsidRPr="002840F3">
        <w:rPr>
          <w:rStyle w:val="FontStyle15"/>
          <w:b/>
          <w:bCs/>
          <w:sz w:val="24"/>
          <w:szCs w:val="24"/>
          <w:highlight w:val="white"/>
          <w:lang w:bidi="ru-RU"/>
        </w:rPr>
        <w:t xml:space="preserve">               </w:t>
      </w:r>
    </w:p>
    <w:p w14:paraId="4DFCDEA7" w14:textId="77777777" w:rsidR="00F35FD4" w:rsidRPr="002840F3" w:rsidRDefault="00F35FD4" w:rsidP="00F35FD4">
      <w:pPr>
        <w:shd w:val="clear" w:color="auto" w:fill="FFFFFF"/>
        <w:jc w:val="right"/>
      </w:pPr>
      <w:r w:rsidRPr="002840F3">
        <w:rPr>
          <w:highlight w:val="white"/>
        </w:rPr>
        <w:t xml:space="preserve">до  договору про закупівлю </w:t>
      </w:r>
    </w:p>
    <w:p w14:paraId="78F6841B" w14:textId="77777777" w:rsidR="00F35FD4" w:rsidRPr="002840F3" w:rsidRDefault="00F35FD4" w:rsidP="00F35FD4">
      <w:pPr>
        <w:shd w:val="clear" w:color="auto" w:fill="FFFFFF"/>
        <w:jc w:val="right"/>
      </w:pPr>
      <w:r w:rsidRPr="002840F3">
        <w:rPr>
          <w:highlight w:val="white"/>
        </w:rPr>
        <w:t xml:space="preserve"> товарів № ___________                     </w:t>
      </w:r>
    </w:p>
    <w:p w14:paraId="2436FF0A" w14:textId="77777777" w:rsidR="00F35FD4" w:rsidRPr="002840F3" w:rsidRDefault="00F35FD4" w:rsidP="00F35FD4">
      <w:pPr>
        <w:shd w:val="clear" w:color="auto" w:fill="FFFFFF"/>
        <w:jc w:val="right"/>
      </w:pPr>
      <w:r w:rsidRPr="002840F3">
        <w:rPr>
          <w:highlight w:val="white"/>
        </w:rPr>
        <w:t>від _______________2023р.</w:t>
      </w:r>
    </w:p>
    <w:p w14:paraId="6CE2E697" w14:textId="77777777" w:rsidR="00F35FD4" w:rsidRPr="002840F3" w:rsidRDefault="00F35FD4" w:rsidP="00F35FD4">
      <w:pPr>
        <w:shd w:val="clear" w:color="auto" w:fill="FFFFFF"/>
        <w:jc w:val="right"/>
      </w:pPr>
      <w:r w:rsidRPr="002840F3">
        <w:rPr>
          <w:rStyle w:val="FontStyle15"/>
          <w:b/>
          <w:bCs/>
          <w:sz w:val="24"/>
          <w:szCs w:val="24"/>
          <w:highlight w:val="white"/>
          <w:lang w:bidi="ru-RU"/>
        </w:rPr>
        <w:t xml:space="preserve">            </w:t>
      </w:r>
    </w:p>
    <w:p w14:paraId="57B52564" w14:textId="77777777" w:rsidR="00F35FD4" w:rsidRPr="002840F3" w:rsidRDefault="00F35FD4" w:rsidP="00F35FD4">
      <w:pPr>
        <w:shd w:val="clear" w:color="auto" w:fill="FFFFFF"/>
        <w:jc w:val="center"/>
      </w:pPr>
      <w:r w:rsidRPr="002840F3">
        <w:rPr>
          <w:b/>
          <w:bCs/>
          <w:highlight w:val="white"/>
        </w:rPr>
        <w:t xml:space="preserve">Специфікація </w:t>
      </w:r>
    </w:p>
    <w:p w14:paraId="5B6854F4" w14:textId="77777777" w:rsidR="00F35FD4" w:rsidRPr="002840F3" w:rsidRDefault="00F35FD4" w:rsidP="00F35FD4">
      <w:pPr>
        <w:shd w:val="clear" w:color="auto" w:fill="FFFFFF"/>
        <w:tabs>
          <w:tab w:val="left" w:pos="9355"/>
        </w:tabs>
        <w:ind w:firstLine="240"/>
      </w:pPr>
      <w:r w:rsidRPr="002840F3">
        <w:rPr>
          <w:highlight w:val="white"/>
        </w:rPr>
        <w:t xml:space="preserve">     </w:t>
      </w:r>
    </w:p>
    <w:tbl>
      <w:tblPr>
        <w:tblW w:w="10598"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627"/>
        <w:gridCol w:w="3795"/>
        <w:gridCol w:w="1134"/>
        <w:gridCol w:w="1134"/>
        <w:gridCol w:w="992"/>
        <w:gridCol w:w="2916"/>
      </w:tblGrid>
      <w:tr w:rsidR="00F35FD4" w:rsidRPr="002840F3" w14:paraId="38F0CD0D" w14:textId="77777777" w:rsidTr="00F35FD4">
        <w:trPr>
          <w:trHeight w:val="1023"/>
        </w:trPr>
        <w:tc>
          <w:tcPr>
            <w:tcW w:w="627" w:type="dxa"/>
            <w:shd w:val="clear" w:color="auto" w:fill="FFFFFF"/>
            <w:vAlign w:val="center"/>
          </w:tcPr>
          <w:p w14:paraId="4C8FF67F" w14:textId="77777777" w:rsidR="00F35FD4" w:rsidRPr="002840F3" w:rsidRDefault="00F35FD4" w:rsidP="00DB33B5">
            <w:pPr>
              <w:shd w:val="clear" w:color="auto" w:fill="FFFFFF"/>
              <w:tabs>
                <w:tab w:val="left" w:pos="3590"/>
              </w:tabs>
              <w:spacing w:after="45"/>
              <w:ind w:left="11"/>
            </w:pPr>
            <w:r w:rsidRPr="002840F3">
              <w:rPr>
                <w:highlight w:val="white"/>
              </w:rPr>
              <w:t>№ п/п</w:t>
            </w:r>
          </w:p>
        </w:tc>
        <w:tc>
          <w:tcPr>
            <w:tcW w:w="3795" w:type="dxa"/>
            <w:shd w:val="clear" w:color="auto" w:fill="FFFFFF"/>
            <w:vAlign w:val="center"/>
          </w:tcPr>
          <w:p w14:paraId="49F04884" w14:textId="77777777" w:rsidR="00F35FD4" w:rsidRPr="002840F3" w:rsidRDefault="00F35FD4" w:rsidP="00DB33B5">
            <w:pPr>
              <w:shd w:val="clear" w:color="auto" w:fill="FFFFFF"/>
              <w:spacing w:after="160"/>
              <w:jc w:val="center"/>
            </w:pPr>
            <w:r w:rsidRPr="002840F3">
              <w:rPr>
                <w:highlight w:val="white"/>
              </w:rPr>
              <w:t>Найменування товару</w:t>
            </w:r>
          </w:p>
        </w:tc>
        <w:tc>
          <w:tcPr>
            <w:tcW w:w="1134" w:type="dxa"/>
            <w:shd w:val="clear" w:color="auto" w:fill="FFFFFF"/>
            <w:vAlign w:val="center"/>
          </w:tcPr>
          <w:p w14:paraId="221ADCC0" w14:textId="77777777" w:rsidR="00F35FD4" w:rsidRPr="002840F3" w:rsidRDefault="00F35FD4" w:rsidP="00DB33B5">
            <w:pPr>
              <w:shd w:val="clear" w:color="auto" w:fill="FFFFFF"/>
              <w:ind w:right="-138"/>
              <w:jc w:val="center"/>
            </w:pPr>
            <w:r w:rsidRPr="002840F3">
              <w:rPr>
                <w:highlight w:val="white"/>
              </w:rPr>
              <w:t>Од.</w:t>
            </w:r>
          </w:p>
          <w:p w14:paraId="7B9381B2" w14:textId="77777777" w:rsidR="00F35FD4" w:rsidRPr="002840F3" w:rsidRDefault="00F35FD4" w:rsidP="00DB33B5">
            <w:pPr>
              <w:shd w:val="clear" w:color="auto" w:fill="FFFFFF"/>
              <w:spacing w:after="160"/>
              <w:ind w:left="-3" w:right="-138"/>
              <w:jc w:val="center"/>
            </w:pPr>
            <w:r w:rsidRPr="002840F3">
              <w:rPr>
                <w:highlight w:val="white"/>
              </w:rPr>
              <w:t>виміру</w:t>
            </w:r>
          </w:p>
        </w:tc>
        <w:tc>
          <w:tcPr>
            <w:tcW w:w="1134" w:type="dxa"/>
            <w:shd w:val="clear" w:color="auto" w:fill="FFFFFF"/>
            <w:vAlign w:val="center"/>
          </w:tcPr>
          <w:p w14:paraId="64E38299" w14:textId="77777777" w:rsidR="00F35FD4" w:rsidRPr="002840F3" w:rsidRDefault="00F35FD4" w:rsidP="00DB33B5">
            <w:pPr>
              <w:shd w:val="clear" w:color="auto" w:fill="FFFFFF"/>
              <w:spacing w:after="160"/>
              <w:jc w:val="center"/>
            </w:pPr>
            <w:r w:rsidRPr="002840F3">
              <w:rPr>
                <w:highlight w:val="white"/>
              </w:rPr>
              <w:t>Кіль-кість</w:t>
            </w:r>
          </w:p>
        </w:tc>
        <w:tc>
          <w:tcPr>
            <w:tcW w:w="992" w:type="dxa"/>
            <w:shd w:val="clear" w:color="auto" w:fill="FFFFFF"/>
            <w:vAlign w:val="center"/>
          </w:tcPr>
          <w:p w14:paraId="07160805" w14:textId="77777777" w:rsidR="00F35FD4" w:rsidRPr="002840F3" w:rsidRDefault="00F35FD4" w:rsidP="00DB33B5">
            <w:pPr>
              <w:shd w:val="clear" w:color="auto" w:fill="FFFFFF"/>
              <w:spacing w:after="160"/>
              <w:jc w:val="center"/>
            </w:pPr>
            <w:r w:rsidRPr="002840F3">
              <w:rPr>
                <w:highlight w:val="white"/>
              </w:rPr>
              <w:t>Ціна за од. з ПДВ</w:t>
            </w:r>
          </w:p>
        </w:tc>
        <w:tc>
          <w:tcPr>
            <w:tcW w:w="2916" w:type="dxa"/>
            <w:shd w:val="clear" w:color="auto" w:fill="FFFFFF"/>
            <w:vAlign w:val="center"/>
          </w:tcPr>
          <w:p w14:paraId="733E5286" w14:textId="77777777" w:rsidR="00F35FD4" w:rsidRPr="002840F3" w:rsidRDefault="00F35FD4" w:rsidP="00DB33B5">
            <w:pPr>
              <w:shd w:val="clear" w:color="auto" w:fill="FFFFFF"/>
              <w:spacing w:after="160"/>
              <w:jc w:val="center"/>
            </w:pPr>
            <w:r w:rsidRPr="002840F3">
              <w:rPr>
                <w:highlight w:val="white"/>
              </w:rPr>
              <w:t>Сума з ПДВ</w:t>
            </w:r>
          </w:p>
        </w:tc>
      </w:tr>
      <w:tr w:rsidR="00F35FD4" w:rsidRPr="002840F3" w14:paraId="2FFC3067" w14:textId="77777777" w:rsidTr="00F35FD4">
        <w:trPr>
          <w:trHeight w:val="563"/>
        </w:trPr>
        <w:tc>
          <w:tcPr>
            <w:tcW w:w="627" w:type="dxa"/>
            <w:shd w:val="clear" w:color="auto" w:fill="auto"/>
          </w:tcPr>
          <w:p w14:paraId="08F734A2" w14:textId="77777777" w:rsidR="00F35FD4" w:rsidRPr="002840F3" w:rsidRDefault="00F35FD4" w:rsidP="00DB33B5">
            <w:pPr>
              <w:spacing w:line="100" w:lineRule="atLeast"/>
              <w:jc w:val="center"/>
            </w:pPr>
            <w:r w:rsidRPr="002840F3">
              <w:rPr>
                <w:b/>
              </w:rPr>
              <w:t>1.</w:t>
            </w:r>
          </w:p>
        </w:tc>
        <w:tc>
          <w:tcPr>
            <w:tcW w:w="3795" w:type="dxa"/>
          </w:tcPr>
          <w:p w14:paraId="0EAAD437" w14:textId="77777777" w:rsidR="00F35FD4" w:rsidRPr="002840F3" w:rsidRDefault="00F35FD4" w:rsidP="00DB33B5">
            <w:pPr>
              <w:autoSpaceDE w:val="0"/>
              <w:jc w:val="both"/>
            </w:pPr>
          </w:p>
        </w:tc>
        <w:tc>
          <w:tcPr>
            <w:tcW w:w="1134" w:type="dxa"/>
            <w:shd w:val="clear" w:color="auto" w:fill="auto"/>
          </w:tcPr>
          <w:p w14:paraId="4A9BFFA5" w14:textId="77777777" w:rsidR="00F35FD4" w:rsidRPr="002840F3" w:rsidRDefault="00F35FD4" w:rsidP="00DB33B5">
            <w:pPr>
              <w:spacing w:line="100" w:lineRule="atLeast"/>
              <w:jc w:val="center"/>
            </w:pPr>
          </w:p>
        </w:tc>
        <w:tc>
          <w:tcPr>
            <w:tcW w:w="1134" w:type="dxa"/>
            <w:vAlign w:val="bottom"/>
          </w:tcPr>
          <w:p w14:paraId="5DAB4996" w14:textId="77777777" w:rsidR="00F35FD4" w:rsidRPr="002840F3" w:rsidRDefault="00F35FD4" w:rsidP="00DB33B5">
            <w:pPr>
              <w:rPr>
                <w:color w:val="000000"/>
              </w:rPr>
            </w:pPr>
          </w:p>
        </w:tc>
        <w:tc>
          <w:tcPr>
            <w:tcW w:w="992" w:type="dxa"/>
            <w:shd w:val="clear" w:color="auto" w:fill="FFFFFF"/>
            <w:vAlign w:val="center"/>
          </w:tcPr>
          <w:p w14:paraId="0F32E7DF" w14:textId="77777777" w:rsidR="00F35FD4" w:rsidRPr="002840F3" w:rsidRDefault="00F35FD4" w:rsidP="00DB33B5">
            <w:pPr>
              <w:shd w:val="clear" w:color="auto" w:fill="FFFFFF"/>
              <w:spacing w:after="160"/>
              <w:rPr>
                <w:highlight w:val="white"/>
              </w:rPr>
            </w:pPr>
          </w:p>
        </w:tc>
        <w:tc>
          <w:tcPr>
            <w:tcW w:w="2916" w:type="dxa"/>
            <w:shd w:val="clear" w:color="auto" w:fill="FFFFFF"/>
            <w:vAlign w:val="center"/>
          </w:tcPr>
          <w:p w14:paraId="2EF60A77" w14:textId="77777777" w:rsidR="00F35FD4" w:rsidRPr="002840F3" w:rsidRDefault="00F35FD4" w:rsidP="00DB33B5">
            <w:pPr>
              <w:shd w:val="clear" w:color="auto" w:fill="FFFFFF"/>
              <w:spacing w:after="160"/>
              <w:jc w:val="center"/>
              <w:rPr>
                <w:highlight w:val="white"/>
              </w:rPr>
            </w:pPr>
          </w:p>
        </w:tc>
      </w:tr>
    </w:tbl>
    <w:p w14:paraId="78D9A998" w14:textId="77777777" w:rsidR="00F35FD4" w:rsidRPr="002840F3" w:rsidRDefault="00F35FD4" w:rsidP="00F35FD4">
      <w:pPr>
        <w:jc w:val="both"/>
        <w:rPr>
          <w:b/>
          <w:bCs/>
          <w:highlight w:val="white"/>
        </w:rPr>
      </w:pPr>
      <w:r w:rsidRPr="002840F3">
        <w:rPr>
          <w:b/>
          <w:bCs/>
          <w:highlight w:val="white"/>
        </w:rPr>
        <w:t xml:space="preserve">             </w:t>
      </w:r>
    </w:p>
    <w:p w14:paraId="514C25AD" w14:textId="77777777" w:rsidR="00F35FD4" w:rsidRPr="002840F3" w:rsidRDefault="00F35FD4" w:rsidP="00F35FD4">
      <w:pPr>
        <w:jc w:val="both"/>
        <w:rPr>
          <w:b/>
          <w:bCs/>
          <w:highlight w:val="white"/>
        </w:rPr>
      </w:pPr>
    </w:p>
    <w:p w14:paraId="714E489E" w14:textId="77777777" w:rsidR="00F35FD4" w:rsidRPr="002840F3" w:rsidRDefault="00F35FD4" w:rsidP="00F35FD4">
      <w:pPr>
        <w:jc w:val="right"/>
        <w:rPr>
          <w:b/>
          <w:bCs/>
          <w:highlight w:val="white"/>
        </w:rPr>
      </w:pPr>
      <w:r w:rsidRPr="002840F3">
        <w:rPr>
          <w:highlight w:val="white"/>
        </w:rPr>
        <w:t xml:space="preserve">Сума з ПДВ        </w:t>
      </w:r>
      <w:r w:rsidRPr="002840F3">
        <w:rPr>
          <w:highlight w:val="white"/>
        </w:rPr>
        <w:softHyphen/>
      </w:r>
      <w:r w:rsidRPr="002840F3">
        <w:rPr>
          <w:highlight w:val="white"/>
        </w:rPr>
        <w:softHyphen/>
      </w:r>
      <w:r w:rsidRPr="002840F3">
        <w:rPr>
          <w:highlight w:val="white"/>
        </w:rPr>
        <w:softHyphen/>
      </w:r>
      <w:r w:rsidRPr="002840F3">
        <w:rPr>
          <w:highlight w:val="white"/>
        </w:rPr>
        <w:softHyphen/>
      </w:r>
      <w:r w:rsidRPr="002840F3">
        <w:rPr>
          <w:highlight w:val="white"/>
        </w:rPr>
        <w:softHyphen/>
      </w:r>
      <w:r w:rsidRPr="002840F3">
        <w:rPr>
          <w:highlight w:val="white"/>
        </w:rPr>
        <w:softHyphen/>
      </w:r>
      <w:r w:rsidRPr="002840F3">
        <w:rPr>
          <w:highlight w:val="white"/>
        </w:rPr>
        <w:softHyphen/>
      </w:r>
      <w:r w:rsidRPr="002840F3">
        <w:rPr>
          <w:highlight w:val="white"/>
        </w:rPr>
        <w:softHyphen/>
      </w:r>
      <w:r w:rsidRPr="002840F3">
        <w:rPr>
          <w:highlight w:val="white"/>
        </w:rPr>
        <w:softHyphen/>
      </w:r>
      <w:r w:rsidRPr="002840F3">
        <w:rPr>
          <w:highlight w:val="white"/>
        </w:rPr>
        <w:softHyphen/>
      </w:r>
      <w:r w:rsidRPr="002840F3">
        <w:rPr>
          <w:highlight w:val="white"/>
        </w:rPr>
        <w:softHyphen/>
      </w:r>
      <w:r w:rsidRPr="002840F3">
        <w:rPr>
          <w:highlight w:val="white"/>
        </w:rPr>
        <w:softHyphen/>
      </w:r>
      <w:r w:rsidRPr="002840F3">
        <w:rPr>
          <w:highlight w:val="white"/>
        </w:rPr>
        <w:softHyphen/>
      </w:r>
      <w:r w:rsidRPr="002840F3">
        <w:rPr>
          <w:highlight w:val="white"/>
        </w:rPr>
        <w:softHyphen/>
      </w:r>
      <w:r w:rsidRPr="002840F3">
        <w:rPr>
          <w:highlight w:val="white"/>
        </w:rPr>
        <w:softHyphen/>
        <w:t>___________</w:t>
      </w:r>
    </w:p>
    <w:p w14:paraId="6344CF61" w14:textId="77777777" w:rsidR="00F35FD4" w:rsidRPr="002840F3" w:rsidRDefault="00F35FD4" w:rsidP="00F35FD4">
      <w:pPr>
        <w:jc w:val="right"/>
        <w:rPr>
          <w:b/>
          <w:bCs/>
          <w:highlight w:val="white"/>
        </w:rPr>
      </w:pPr>
      <w:r w:rsidRPr="002840F3">
        <w:rPr>
          <w:highlight w:val="white"/>
        </w:rPr>
        <w:t>Сума без ПДВ     ___________</w:t>
      </w:r>
    </w:p>
    <w:p w14:paraId="61D4B159" w14:textId="77777777" w:rsidR="00F35FD4" w:rsidRPr="002840F3" w:rsidRDefault="00F35FD4" w:rsidP="00F35FD4">
      <w:pPr>
        <w:jc w:val="right"/>
        <w:rPr>
          <w:b/>
          <w:bCs/>
          <w:highlight w:val="white"/>
        </w:rPr>
      </w:pPr>
      <w:r w:rsidRPr="002840F3">
        <w:rPr>
          <w:highlight w:val="white"/>
        </w:rPr>
        <w:t>Сума  ПДВ   ______________</w:t>
      </w:r>
    </w:p>
    <w:p w14:paraId="37A49FDD" w14:textId="77777777" w:rsidR="00F35FD4" w:rsidRPr="002840F3" w:rsidRDefault="00F35FD4" w:rsidP="00F35FD4">
      <w:pPr>
        <w:jc w:val="both"/>
        <w:rPr>
          <w:b/>
          <w:bCs/>
          <w:highlight w:val="white"/>
        </w:rPr>
      </w:pPr>
    </w:p>
    <w:p w14:paraId="4195B6C7" w14:textId="77777777" w:rsidR="00F35FD4" w:rsidRPr="002840F3" w:rsidRDefault="00F35FD4" w:rsidP="00F35FD4">
      <w:pPr>
        <w:jc w:val="center"/>
      </w:pPr>
      <w:r w:rsidRPr="002840F3">
        <w:rPr>
          <w:b/>
          <w:bCs/>
          <w:highlight w:val="white"/>
        </w:rPr>
        <w:t>ПОКУПЕЦЬ                                                                            ПОСТАЧАЛЬНИК</w:t>
      </w:r>
    </w:p>
    <w:p w14:paraId="2791D3CD" w14:textId="77777777" w:rsidR="00F35FD4" w:rsidRPr="002840F3" w:rsidRDefault="00F35FD4" w:rsidP="00F35FD4">
      <w:pPr>
        <w:shd w:val="clear" w:color="auto" w:fill="FFFFFF"/>
        <w:spacing w:line="276" w:lineRule="auto"/>
        <w:ind w:firstLine="284"/>
        <w:rPr>
          <w:rFonts w:eastAsia="Arial"/>
          <w:bCs/>
        </w:rPr>
      </w:pPr>
    </w:p>
    <w:p w14:paraId="20771B58" w14:textId="77777777" w:rsidR="00F35FD4" w:rsidRPr="002840F3" w:rsidRDefault="00F35FD4" w:rsidP="00F35FD4">
      <w:pPr>
        <w:tabs>
          <w:tab w:val="left" w:pos="9279"/>
        </w:tabs>
        <w:ind w:firstLine="284"/>
        <w:jc w:val="right"/>
        <w:rPr>
          <w:b/>
        </w:rPr>
      </w:pPr>
    </w:p>
    <w:p w14:paraId="1460B778" w14:textId="77777777" w:rsidR="00F35FD4" w:rsidRPr="002840F3" w:rsidRDefault="00F35FD4" w:rsidP="00F35FD4">
      <w:pPr>
        <w:ind w:hanging="720"/>
        <w:jc w:val="center"/>
        <w:rPr>
          <w:b/>
          <w:bCs/>
        </w:rPr>
      </w:pPr>
    </w:p>
    <w:p w14:paraId="5D6B286B" w14:textId="77777777" w:rsidR="00F35FD4" w:rsidRPr="002840F3" w:rsidRDefault="00F35FD4" w:rsidP="00F35FD4">
      <w:pPr>
        <w:rPr>
          <w:lang w:val="en-GB"/>
        </w:rPr>
      </w:pPr>
    </w:p>
    <w:p w14:paraId="6D695658" w14:textId="77777777" w:rsidR="00605844" w:rsidRPr="002840F3" w:rsidRDefault="00605844" w:rsidP="00605844">
      <w:pPr>
        <w:widowControl w:val="0"/>
        <w:suppressAutoHyphens/>
        <w:jc w:val="right"/>
        <w:rPr>
          <w:rFonts w:eastAsia="Times New Roman"/>
          <w:lang w:eastAsia="ar-SA"/>
        </w:rPr>
      </w:pPr>
    </w:p>
    <w:p w14:paraId="7D2269AC" w14:textId="77777777" w:rsidR="00605844" w:rsidRPr="002840F3" w:rsidRDefault="00605844" w:rsidP="00605844">
      <w:pPr>
        <w:widowControl w:val="0"/>
        <w:suppressAutoHyphens/>
        <w:autoSpaceDE w:val="0"/>
        <w:ind w:firstLine="567"/>
        <w:jc w:val="center"/>
        <w:textAlignment w:val="baseline"/>
        <w:rPr>
          <w:rFonts w:ascii="Times New Roman CYR" w:eastAsia="Times New Roman CYR" w:hAnsi="Times New Roman CYR" w:cs="Times New Roman CYR"/>
          <w:b/>
          <w:bCs/>
          <w:kern w:val="2"/>
          <w:lang w:eastAsia="zh-CN" w:bidi="fa-IR"/>
        </w:rPr>
      </w:pPr>
    </w:p>
    <w:p w14:paraId="2C3CE77E" w14:textId="77777777" w:rsidR="00605844" w:rsidRPr="002840F3" w:rsidRDefault="00605844" w:rsidP="00605844">
      <w:pPr>
        <w:jc w:val="both"/>
        <w:rPr>
          <w:rFonts w:eastAsia="Times New Roman"/>
          <w:color w:val="000000"/>
          <w:spacing w:val="2"/>
          <w:lang w:eastAsia="zh-CN" w:bidi="hi-IN"/>
        </w:rPr>
      </w:pPr>
    </w:p>
    <w:p w14:paraId="378997ED" w14:textId="77777777" w:rsidR="00605844" w:rsidRPr="00605844" w:rsidRDefault="00605844" w:rsidP="00605844">
      <w:pPr>
        <w:spacing w:line="276" w:lineRule="auto"/>
        <w:ind w:firstLine="57"/>
        <w:rPr>
          <w:rFonts w:eastAsia="Arial Unicode MS"/>
          <w:color w:val="00000A"/>
          <w:lang w:eastAsia="ar-SA" w:bidi="hi-IN"/>
        </w:rPr>
      </w:pPr>
    </w:p>
    <w:p w14:paraId="3496400E" w14:textId="77777777" w:rsidR="00605844" w:rsidRPr="00605844" w:rsidRDefault="00605844" w:rsidP="00605844">
      <w:pPr>
        <w:rPr>
          <w:rFonts w:eastAsia="Times New Roman"/>
          <w:b/>
          <w:bCs/>
          <w:i/>
          <w:iCs/>
          <w:highlight w:val="yellow"/>
          <w:lang w:eastAsia="ar-SA"/>
        </w:rPr>
        <w:sectPr w:rsidR="00605844" w:rsidRPr="00605844" w:rsidSect="00F35FD4">
          <w:type w:val="continuous"/>
          <w:pgSz w:w="11906" w:h="16838"/>
          <w:pgMar w:top="284" w:right="567" w:bottom="284" w:left="1134" w:header="284" w:footer="0" w:gutter="0"/>
          <w:pgNumType w:start="1"/>
          <w:cols w:space="720"/>
          <w:formProt w:val="0"/>
        </w:sectPr>
      </w:pPr>
    </w:p>
    <w:p w14:paraId="03243494" w14:textId="77777777" w:rsidR="00605844" w:rsidRPr="00605844" w:rsidRDefault="00605844" w:rsidP="00605844">
      <w:pPr>
        <w:keepNext/>
        <w:widowControl w:val="0"/>
        <w:suppressAutoHyphens/>
        <w:autoSpaceDE w:val="0"/>
        <w:autoSpaceDN w:val="0"/>
        <w:adjustRightInd w:val="0"/>
        <w:jc w:val="right"/>
        <w:outlineLvl w:val="1"/>
        <w:rPr>
          <w:rFonts w:eastAsia="Times New Roman"/>
          <w:lang w:eastAsia="ar-SA"/>
        </w:rPr>
      </w:pPr>
    </w:p>
    <w:p w14:paraId="60479AC3" w14:textId="77777777" w:rsidR="0099260F" w:rsidRDefault="0099260F" w:rsidP="00CC4074">
      <w:pPr>
        <w:jc w:val="right"/>
        <w:rPr>
          <w:b/>
        </w:rPr>
      </w:pPr>
    </w:p>
    <w:sectPr w:rsidR="0099260F" w:rsidSect="00447D3E">
      <w:headerReference w:type="even" r:id="rId35"/>
      <w:headerReference w:type="default" r:id="rId36"/>
      <w:footerReference w:type="even" r:id="rId37"/>
      <w:footerReference w:type="default" r:id="rId38"/>
      <w:headerReference w:type="first" r:id="rId39"/>
      <w:footerReference w:type="first" r:id="rId40"/>
      <w:type w:val="continuous"/>
      <w:pgSz w:w="11906" w:h="16838"/>
      <w:pgMar w:top="851" w:right="849" w:bottom="1134" w:left="851" w:header="709" w:footer="2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ABC5EE" w14:textId="77777777" w:rsidR="00370CE5" w:rsidRDefault="00370CE5">
      <w:r>
        <w:separator/>
      </w:r>
    </w:p>
  </w:endnote>
  <w:endnote w:type="continuationSeparator" w:id="0">
    <w:p w14:paraId="57A1DC84" w14:textId="77777777" w:rsidR="00370CE5" w:rsidRDefault="00370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 w:name="Antiqua">
    <w:altName w:val="Courier New"/>
    <w:charset w:val="00"/>
    <w:family w:val="swiss"/>
    <w:pitch w:val="variable"/>
  </w:font>
  <w:font w:name="Lucida Sans Unicode">
    <w:panose1 w:val="020B0602030504020204"/>
    <w:charset w:val="CC"/>
    <w:family w:val="swiss"/>
    <w:pitch w:val="variable"/>
    <w:sig w:usb0="80000AFF" w:usb1="0000396B" w:usb2="00000000" w:usb3="00000000" w:csb0="000000BF" w:csb1="00000000"/>
  </w:font>
  <w:font w:name="Andale Sans UI">
    <w:altName w:val="Arial Unicode MS"/>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ohit Devanagari">
    <w:altName w:val="Times New Roman"/>
    <w:charset w:val="01"/>
    <w:family w:val="auto"/>
    <w:pitch w:val="variable"/>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5FB2A" w14:textId="77777777" w:rsidR="001F656B" w:rsidRDefault="001F656B">
    <w:pPr>
      <w:pStyle w:val="af1"/>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EF6C0" w14:textId="319D05EA" w:rsidR="001F656B" w:rsidRDefault="001F656B" w:rsidP="009D7171">
    <w:pPr>
      <w:pStyle w:val="af1"/>
      <w:jc w:val="center"/>
    </w:pPr>
    <w:r>
      <w:fldChar w:fldCharType="begin"/>
    </w:r>
    <w:r>
      <w:instrText>PAGE   \* MERGEFORMAT</w:instrText>
    </w:r>
    <w:r>
      <w:fldChar w:fldCharType="separate"/>
    </w:r>
    <w:r>
      <w:rPr>
        <w:noProof/>
      </w:rPr>
      <w:t>30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3CE72" w14:textId="77777777" w:rsidR="001F656B" w:rsidRPr="002B4C36" w:rsidRDefault="001F656B" w:rsidP="00663496">
    <w:pPr>
      <w:pStyle w:val="af1"/>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86B1C9" w14:textId="77777777" w:rsidR="00370CE5" w:rsidRDefault="00370CE5">
      <w:r>
        <w:separator/>
      </w:r>
    </w:p>
  </w:footnote>
  <w:footnote w:type="continuationSeparator" w:id="0">
    <w:p w14:paraId="286913AB" w14:textId="77777777" w:rsidR="00370CE5" w:rsidRDefault="00370C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87DFD" w14:textId="77777777" w:rsidR="001F656B" w:rsidRDefault="001F656B" w:rsidP="00311B2B">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14:paraId="1FD61FF0" w14:textId="77777777" w:rsidR="001F656B" w:rsidRDefault="001F656B">
    <w:pPr>
      <w:pStyle w:val="a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EB451" w14:textId="77777777" w:rsidR="001F656B" w:rsidRDefault="001F656B">
    <w:pPr>
      <w:pStyle w:val="a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B1721" w14:textId="77777777" w:rsidR="001F656B" w:rsidRDefault="001F656B">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EB518BF"/>
    <w:multiLevelType w:val="hybridMultilevel"/>
    <w:tmpl w:val="787ED1D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7A3B7A3"/>
    <w:multiLevelType w:val="hybridMultilevel"/>
    <w:tmpl w:val="5549856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96392BD"/>
    <w:multiLevelType w:val="hybridMultilevel"/>
    <w:tmpl w:val="EF50F4E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28ADECD"/>
    <w:multiLevelType w:val="hybridMultilevel"/>
    <w:tmpl w:val="8D2CFB4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1"/>
    <w:multiLevelType w:val="multilevel"/>
    <w:tmpl w:val="00000001"/>
    <w:name w:val="WW8Num1"/>
    <w:lvl w:ilvl="0">
      <w:numFmt w:val="bullet"/>
      <w:lvlText w:val="-"/>
      <w:lvlJc w:val="left"/>
      <w:pPr>
        <w:tabs>
          <w:tab w:val="num" w:pos="0"/>
        </w:tabs>
        <w:ind w:left="819" w:hanging="360"/>
      </w:pPr>
      <w:rPr>
        <w:rFonts w:ascii="Times New Roman" w:hAnsi="Times New Roman" w:cs="Times New Roman"/>
        <w:b/>
        <w:sz w:val="24"/>
      </w:rPr>
    </w:lvl>
    <w:lvl w:ilvl="1">
      <w:start w:val="1"/>
      <w:numFmt w:val="bullet"/>
      <w:lvlText w:val="o"/>
      <w:lvlJc w:val="left"/>
      <w:pPr>
        <w:tabs>
          <w:tab w:val="num" w:pos="0"/>
        </w:tabs>
        <w:ind w:left="1539" w:hanging="360"/>
      </w:pPr>
      <w:rPr>
        <w:rFonts w:ascii="Courier New" w:hAnsi="Courier New" w:cs="Courier New"/>
      </w:rPr>
    </w:lvl>
    <w:lvl w:ilvl="2">
      <w:start w:val="1"/>
      <w:numFmt w:val="bullet"/>
      <w:lvlText w:val=""/>
      <w:lvlJc w:val="left"/>
      <w:pPr>
        <w:tabs>
          <w:tab w:val="num" w:pos="0"/>
        </w:tabs>
        <w:ind w:left="2259" w:hanging="360"/>
      </w:pPr>
      <w:rPr>
        <w:rFonts w:ascii="Wingdings" w:hAnsi="Wingdings" w:cs="Wingdings"/>
      </w:rPr>
    </w:lvl>
    <w:lvl w:ilvl="3">
      <w:start w:val="1"/>
      <w:numFmt w:val="bullet"/>
      <w:lvlText w:val=""/>
      <w:lvlJc w:val="left"/>
      <w:pPr>
        <w:tabs>
          <w:tab w:val="num" w:pos="0"/>
        </w:tabs>
        <w:ind w:left="2979" w:hanging="360"/>
      </w:pPr>
      <w:rPr>
        <w:rFonts w:ascii="Symbol" w:hAnsi="Symbol" w:cs="Symbol"/>
      </w:rPr>
    </w:lvl>
    <w:lvl w:ilvl="4">
      <w:start w:val="1"/>
      <w:numFmt w:val="bullet"/>
      <w:lvlText w:val="o"/>
      <w:lvlJc w:val="left"/>
      <w:pPr>
        <w:tabs>
          <w:tab w:val="num" w:pos="0"/>
        </w:tabs>
        <w:ind w:left="3699" w:hanging="360"/>
      </w:pPr>
      <w:rPr>
        <w:rFonts w:ascii="Courier New" w:hAnsi="Courier New" w:cs="Courier New"/>
      </w:rPr>
    </w:lvl>
    <w:lvl w:ilvl="5">
      <w:start w:val="1"/>
      <w:numFmt w:val="bullet"/>
      <w:lvlText w:val=""/>
      <w:lvlJc w:val="left"/>
      <w:pPr>
        <w:tabs>
          <w:tab w:val="num" w:pos="0"/>
        </w:tabs>
        <w:ind w:left="4419" w:hanging="360"/>
      </w:pPr>
      <w:rPr>
        <w:rFonts w:ascii="Wingdings" w:hAnsi="Wingdings" w:cs="Wingdings"/>
      </w:rPr>
    </w:lvl>
    <w:lvl w:ilvl="6">
      <w:start w:val="1"/>
      <w:numFmt w:val="bullet"/>
      <w:lvlText w:val=""/>
      <w:lvlJc w:val="left"/>
      <w:pPr>
        <w:tabs>
          <w:tab w:val="num" w:pos="0"/>
        </w:tabs>
        <w:ind w:left="5139" w:hanging="360"/>
      </w:pPr>
      <w:rPr>
        <w:rFonts w:ascii="Symbol" w:hAnsi="Symbol" w:cs="Symbol"/>
      </w:rPr>
    </w:lvl>
    <w:lvl w:ilvl="7">
      <w:start w:val="1"/>
      <w:numFmt w:val="bullet"/>
      <w:lvlText w:val="o"/>
      <w:lvlJc w:val="left"/>
      <w:pPr>
        <w:tabs>
          <w:tab w:val="num" w:pos="0"/>
        </w:tabs>
        <w:ind w:left="5859" w:hanging="360"/>
      </w:pPr>
      <w:rPr>
        <w:rFonts w:ascii="Courier New" w:hAnsi="Courier New" w:cs="Courier New"/>
      </w:rPr>
    </w:lvl>
    <w:lvl w:ilvl="8">
      <w:start w:val="1"/>
      <w:numFmt w:val="bullet"/>
      <w:lvlText w:val=""/>
      <w:lvlJc w:val="left"/>
      <w:pPr>
        <w:tabs>
          <w:tab w:val="num" w:pos="0"/>
        </w:tabs>
        <w:ind w:left="6579" w:hanging="360"/>
      </w:pPr>
      <w:rPr>
        <w:rFonts w:ascii="Wingdings" w:hAnsi="Wingdings" w:cs="Wingdings"/>
      </w:rPr>
    </w:lvl>
  </w:abstractNum>
  <w:abstractNum w:abstractNumId="5" w15:restartNumberingAfterBreak="0">
    <w:nsid w:val="00000002"/>
    <w:multiLevelType w:val="singleLevel"/>
    <w:tmpl w:val="00000002"/>
    <w:name w:val="WW8Num2"/>
    <w:lvl w:ilvl="0">
      <w:start w:val="1"/>
      <w:numFmt w:val="bullet"/>
      <w:lvlText w:val="-"/>
      <w:lvlJc w:val="left"/>
      <w:pPr>
        <w:tabs>
          <w:tab w:val="num" w:pos="13866"/>
        </w:tabs>
        <w:ind w:left="13866" w:hanging="360"/>
      </w:pPr>
      <w:rPr>
        <w:rFonts w:ascii="Times New Roman" w:hAnsi="Times New Roman" w:cs="Symbol"/>
        <w:color w:val="000000"/>
        <w:lang w:val="uk-UA"/>
      </w:rPr>
    </w:lvl>
  </w:abstractNum>
  <w:abstractNum w:abstractNumId="6" w15:restartNumberingAfterBreak="0">
    <w:nsid w:val="00000003"/>
    <w:multiLevelType w:val="multilevel"/>
    <w:tmpl w:val="00000003"/>
    <w:name w:val="WW8Num3"/>
    <w:lvl w:ilvl="0">
      <w:start w:val="1"/>
      <w:numFmt w:val="bullet"/>
      <w:lvlText w:val=""/>
      <w:lvlJc w:val="left"/>
      <w:pPr>
        <w:tabs>
          <w:tab w:val="num" w:pos="0"/>
        </w:tabs>
        <w:ind w:left="1179" w:hanging="360"/>
      </w:pPr>
      <w:rPr>
        <w:rFonts w:ascii="Symbol" w:hAnsi="Symbol" w:cs="Times New Roman"/>
        <w:b/>
        <w:color w:val="000000"/>
        <w:sz w:val="20"/>
        <w:szCs w:val="20"/>
        <w:shd w:val="clear" w:color="auto" w:fill="FFFF99"/>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5"/>
    <w:multiLevelType w:val="multilevel"/>
    <w:tmpl w:val="00000005"/>
    <w:name w:val="WW8Num6"/>
    <w:lvl w:ilvl="0">
      <w:start w:val="1"/>
      <w:numFmt w:val="decimal"/>
      <w:lvlText w:val="%1."/>
      <w:lvlJc w:val="left"/>
      <w:pPr>
        <w:tabs>
          <w:tab w:val="num" w:pos="623"/>
        </w:tabs>
        <w:ind w:left="623" w:hanging="360"/>
      </w:pPr>
      <w:rPr>
        <w:rFonts w:cs="Times New Roman"/>
      </w:rPr>
    </w:lvl>
    <w:lvl w:ilvl="1">
      <w:start w:val="1"/>
      <w:numFmt w:val="lowerLetter"/>
      <w:lvlText w:val="%2."/>
      <w:lvlJc w:val="left"/>
      <w:pPr>
        <w:tabs>
          <w:tab w:val="num" w:pos="1343"/>
        </w:tabs>
        <w:ind w:left="1343" w:hanging="360"/>
      </w:pPr>
      <w:rPr>
        <w:rFonts w:cs="Times New Roman"/>
      </w:rPr>
    </w:lvl>
    <w:lvl w:ilvl="2">
      <w:start w:val="1"/>
      <w:numFmt w:val="lowerRoman"/>
      <w:lvlText w:val="%3."/>
      <w:lvlJc w:val="right"/>
      <w:pPr>
        <w:tabs>
          <w:tab w:val="num" w:pos="2063"/>
        </w:tabs>
        <w:ind w:left="2063" w:hanging="180"/>
      </w:pPr>
      <w:rPr>
        <w:rFonts w:cs="Times New Roman"/>
      </w:rPr>
    </w:lvl>
    <w:lvl w:ilvl="3">
      <w:start w:val="1"/>
      <w:numFmt w:val="decimal"/>
      <w:lvlText w:val="%4."/>
      <w:lvlJc w:val="left"/>
      <w:pPr>
        <w:tabs>
          <w:tab w:val="num" w:pos="2783"/>
        </w:tabs>
        <w:ind w:left="2783" w:hanging="360"/>
      </w:pPr>
      <w:rPr>
        <w:rFonts w:cs="Times New Roman"/>
      </w:rPr>
    </w:lvl>
    <w:lvl w:ilvl="4">
      <w:start w:val="1"/>
      <w:numFmt w:val="lowerLetter"/>
      <w:lvlText w:val="%5."/>
      <w:lvlJc w:val="left"/>
      <w:pPr>
        <w:tabs>
          <w:tab w:val="num" w:pos="3503"/>
        </w:tabs>
        <w:ind w:left="3503" w:hanging="360"/>
      </w:pPr>
      <w:rPr>
        <w:rFonts w:cs="Times New Roman"/>
      </w:rPr>
    </w:lvl>
    <w:lvl w:ilvl="5">
      <w:start w:val="1"/>
      <w:numFmt w:val="lowerRoman"/>
      <w:lvlText w:val="%6."/>
      <w:lvlJc w:val="right"/>
      <w:pPr>
        <w:tabs>
          <w:tab w:val="num" w:pos="4223"/>
        </w:tabs>
        <w:ind w:left="4223" w:hanging="180"/>
      </w:pPr>
      <w:rPr>
        <w:rFonts w:cs="Times New Roman"/>
      </w:rPr>
    </w:lvl>
    <w:lvl w:ilvl="6">
      <w:start w:val="1"/>
      <w:numFmt w:val="decimal"/>
      <w:lvlText w:val="%7."/>
      <w:lvlJc w:val="left"/>
      <w:pPr>
        <w:tabs>
          <w:tab w:val="num" w:pos="4943"/>
        </w:tabs>
        <w:ind w:left="4943" w:hanging="360"/>
      </w:pPr>
      <w:rPr>
        <w:rFonts w:cs="Times New Roman"/>
      </w:rPr>
    </w:lvl>
    <w:lvl w:ilvl="7">
      <w:start w:val="1"/>
      <w:numFmt w:val="lowerLetter"/>
      <w:lvlText w:val="%8."/>
      <w:lvlJc w:val="left"/>
      <w:pPr>
        <w:tabs>
          <w:tab w:val="num" w:pos="5663"/>
        </w:tabs>
        <w:ind w:left="5663" w:hanging="360"/>
      </w:pPr>
      <w:rPr>
        <w:rFonts w:cs="Times New Roman"/>
      </w:rPr>
    </w:lvl>
    <w:lvl w:ilvl="8">
      <w:start w:val="1"/>
      <w:numFmt w:val="lowerRoman"/>
      <w:lvlText w:val="%9."/>
      <w:lvlJc w:val="right"/>
      <w:pPr>
        <w:tabs>
          <w:tab w:val="num" w:pos="6383"/>
        </w:tabs>
        <w:ind w:left="6383" w:hanging="180"/>
      </w:pPr>
      <w:rPr>
        <w:rFonts w:cs="Times New Roman"/>
      </w:rPr>
    </w:lvl>
  </w:abstractNum>
  <w:abstractNum w:abstractNumId="8" w15:restartNumberingAfterBreak="0">
    <w:nsid w:val="03405EBA"/>
    <w:multiLevelType w:val="multilevel"/>
    <w:tmpl w:val="6B0E4F10"/>
    <w:lvl w:ilvl="0">
      <w:start w:val="1"/>
      <w:numFmt w:val="decimal"/>
      <w:lvlText w:val="%1."/>
      <w:lvlJc w:val="left"/>
      <w:pPr>
        <w:ind w:left="1080" w:hanging="360"/>
      </w:pPr>
      <w:rPr>
        <w:b w:val="0"/>
        <w:color w:val="000000"/>
      </w:rPr>
    </w:lvl>
    <w:lvl w:ilvl="1">
      <w:start w:val="1"/>
      <w:numFmt w:val="decimal"/>
      <w:isLgl/>
      <w:lvlText w:val="%1.%2."/>
      <w:lvlJc w:val="left"/>
      <w:pPr>
        <w:ind w:left="1155" w:hanging="435"/>
      </w:pPr>
      <w:rPr>
        <w:rFonts w:ascii="Times New Roman" w:hAnsi="Times New Roman" w:cs="Times New Roman" w:hint="default"/>
      </w:rPr>
    </w:lvl>
    <w:lvl w:ilvl="2">
      <w:start w:val="1"/>
      <w:numFmt w:val="decimal"/>
      <w:isLgl/>
      <w:lvlText w:val="%1.%2.%3."/>
      <w:lvlJc w:val="left"/>
      <w:pPr>
        <w:ind w:left="1440" w:hanging="720"/>
      </w:pPr>
      <w:rPr>
        <w:rFonts w:ascii="Times New Roman" w:hAnsi="Times New Roman" w:cs="Times New Roman" w:hint="default"/>
      </w:rPr>
    </w:lvl>
    <w:lvl w:ilvl="3">
      <w:start w:val="1"/>
      <w:numFmt w:val="decimal"/>
      <w:isLgl/>
      <w:lvlText w:val="%1.%2.%3.%4."/>
      <w:lvlJc w:val="left"/>
      <w:pPr>
        <w:ind w:left="1440" w:hanging="720"/>
      </w:pPr>
      <w:rPr>
        <w:rFonts w:ascii="Times New Roman" w:hAnsi="Times New Roman" w:cs="Times New Roman" w:hint="default"/>
      </w:rPr>
    </w:lvl>
    <w:lvl w:ilvl="4">
      <w:start w:val="1"/>
      <w:numFmt w:val="decimal"/>
      <w:isLgl/>
      <w:lvlText w:val="%1.%2.%3.%4.%5."/>
      <w:lvlJc w:val="left"/>
      <w:pPr>
        <w:ind w:left="1800" w:hanging="1080"/>
      </w:pPr>
      <w:rPr>
        <w:rFonts w:ascii="Times New Roman" w:hAnsi="Times New Roman" w:cs="Times New Roman" w:hint="default"/>
      </w:rPr>
    </w:lvl>
    <w:lvl w:ilvl="5">
      <w:start w:val="1"/>
      <w:numFmt w:val="decimal"/>
      <w:isLgl/>
      <w:lvlText w:val="%1.%2.%3.%4.%5.%6."/>
      <w:lvlJc w:val="left"/>
      <w:pPr>
        <w:ind w:left="1800" w:hanging="1080"/>
      </w:pPr>
      <w:rPr>
        <w:rFonts w:ascii="Times New Roman" w:hAnsi="Times New Roman" w:cs="Times New Roman" w:hint="default"/>
      </w:rPr>
    </w:lvl>
    <w:lvl w:ilvl="6">
      <w:start w:val="1"/>
      <w:numFmt w:val="decimal"/>
      <w:isLgl/>
      <w:lvlText w:val="%1.%2.%3.%4.%5.%6.%7."/>
      <w:lvlJc w:val="left"/>
      <w:pPr>
        <w:ind w:left="2160" w:hanging="1440"/>
      </w:pPr>
      <w:rPr>
        <w:rFonts w:ascii="Times New Roman" w:hAnsi="Times New Roman" w:cs="Times New Roman" w:hint="default"/>
      </w:rPr>
    </w:lvl>
    <w:lvl w:ilvl="7">
      <w:start w:val="1"/>
      <w:numFmt w:val="decimal"/>
      <w:isLgl/>
      <w:lvlText w:val="%1.%2.%3.%4.%5.%6.%7.%8."/>
      <w:lvlJc w:val="left"/>
      <w:pPr>
        <w:ind w:left="2160" w:hanging="1440"/>
      </w:pPr>
      <w:rPr>
        <w:rFonts w:ascii="Times New Roman" w:hAnsi="Times New Roman" w:cs="Times New Roman" w:hint="default"/>
      </w:rPr>
    </w:lvl>
    <w:lvl w:ilvl="8">
      <w:start w:val="1"/>
      <w:numFmt w:val="decimal"/>
      <w:isLgl/>
      <w:lvlText w:val="%1.%2.%3.%4.%5.%6.%7.%8.%9."/>
      <w:lvlJc w:val="left"/>
      <w:pPr>
        <w:ind w:left="2520" w:hanging="1800"/>
      </w:pPr>
      <w:rPr>
        <w:rFonts w:ascii="Times New Roman" w:hAnsi="Times New Roman" w:cs="Times New Roman" w:hint="default"/>
      </w:rPr>
    </w:lvl>
  </w:abstractNum>
  <w:abstractNum w:abstractNumId="9" w15:restartNumberingAfterBreak="0">
    <w:nsid w:val="0513CBC9"/>
    <w:multiLevelType w:val="hybridMultilevel"/>
    <w:tmpl w:val="4EE5B35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806780A"/>
    <w:multiLevelType w:val="multilevel"/>
    <w:tmpl w:val="0E1CAECC"/>
    <w:lvl w:ilvl="0">
      <w:start w:val="1"/>
      <w:numFmt w:val="upperRoman"/>
      <w:pStyle w:val="1"/>
      <w:suff w:val="space"/>
      <w:lvlText w:val="%1."/>
      <w:lvlJc w:val="left"/>
      <w:pPr>
        <w:ind w:left="0" w:firstLine="0"/>
      </w:pPr>
    </w:lvl>
    <w:lvl w:ilvl="1">
      <w:start w:val="1"/>
      <w:numFmt w:val="decimal"/>
      <w:pStyle w:val="2"/>
      <w:isLgl/>
      <w:suff w:val="space"/>
      <w:lvlText w:val="%1.%2."/>
      <w:lvlJc w:val="left"/>
      <w:pPr>
        <w:ind w:left="0" w:firstLine="0"/>
      </w:pPr>
    </w:lvl>
    <w:lvl w:ilvl="2">
      <w:start w:val="1"/>
      <w:numFmt w:val="decimal"/>
      <w:pStyle w:val="3"/>
      <w:isLg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10358AA4"/>
    <w:multiLevelType w:val="hybridMultilevel"/>
    <w:tmpl w:val="9B1B4BC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26273BC"/>
    <w:multiLevelType w:val="multilevel"/>
    <w:tmpl w:val="16BC6EA6"/>
    <w:lvl w:ilvl="0">
      <w:start w:val="1"/>
      <w:numFmt w:val="decimal"/>
      <w:lvlText w:val="%1."/>
      <w:lvlJc w:val="left"/>
      <w:pPr>
        <w:ind w:left="1069" w:hanging="360"/>
      </w:pPr>
    </w:lvl>
    <w:lvl w:ilvl="1">
      <w:start w:val="2"/>
      <w:numFmt w:val="decimal"/>
      <w:isLgl/>
      <w:lvlText w:val="%1.%2."/>
      <w:lvlJc w:val="left"/>
      <w:pPr>
        <w:ind w:left="1099" w:hanging="390"/>
      </w:pPr>
      <w:rPr>
        <w:lang w:val="uk-UA"/>
      </w:r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13" w15:restartNumberingAfterBreak="0">
    <w:nsid w:val="19C73402"/>
    <w:multiLevelType w:val="hybridMultilevel"/>
    <w:tmpl w:val="6E0E9EB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1B024356"/>
    <w:multiLevelType w:val="multilevel"/>
    <w:tmpl w:val="E5A6B758"/>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15" w15:restartNumberingAfterBreak="0">
    <w:nsid w:val="1E1F4351"/>
    <w:multiLevelType w:val="multilevel"/>
    <w:tmpl w:val="7F461F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1FDA174C"/>
    <w:multiLevelType w:val="hybridMultilevel"/>
    <w:tmpl w:val="7D53BA5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20AD34C7"/>
    <w:multiLevelType w:val="hybridMultilevel"/>
    <w:tmpl w:val="B1B616CC"/>
    <w:lvl w:ilvl="0" w:tplc="65587DBA">
      <w:start w:val="10"/>
      <w:numFmt w:val="bullet"/>
      <w:lvlText w:val="-"/>
      <w:lvlJc w:val="left"/>
      <w:pPr>
        <w:ind w:left="540" w:hanging="360"/>
      </w:pPr>
      <w:rPr>
        <w:rFonts w:ascii="Times New Roman" w:eastAsia="Times New Roman" w:hAnsi="Times New Roman" w:cs="Times New Roman" w:hint="default"/>
        <w:sz w:val="24"/>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18" w15:restartNumberingAfterBreak="0">
    <w:nsid w:val="24E21B3A"/>
    <w:multiLevelType w:val="hybridMultilevel"/>
    <w:tmpl w:val="816EB60C"/>
    <w:lvl w:ilvl="0" w:tplc="5276FD14">
      <w:start w:val="10"/>
      <w:numFmt w:val="bullet"/>
      <w:lvlText w:val="-"/>
      <w:lvlJc w:val="left"/>
      <w:pPr>
        <w:ind w:left="540" w:hanging="360"/>
      </w:pPr>
      <w:rPr>
        <w:rFonts w:ascii="Times New Roman" w:eastAsia="Times New Roman" w:hAnsi="Times New Roman" w:cs="Times New Roman"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19" w15:restartNumberingAfterBreak="0">
    <w:nsid w:val="2EEF507A"/>
    <w:multiLevelType w:val="hybridMultilevel"/>
    <w:tmpl w:val="DF14A2D4"/>
    <w:lvl w:ilvl="0" w:tplc="AFC0D040">
      <w:start w:val="10"/>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0" w15:restartNumberingAfterBreak="0">
    <w:nsid w:val="31123241"/>
    <w:multiLevelType w:val="hybridMultilevel"/>
    <w:tmpl w:val="C03AF2FC"/>
    <w:lvl w:ilvl="0" w:tplc="04190001">
      <w:start w:val="1"/>
      <w:numFmt w:val="bullet"/>
      <w:lvlText w:val=""/>
      <w:lvlJc w:val="left"/>
      <w:pPr>
        <w:ind w:left="-131" w:hanging="360"/>
      </w:pPr>
      <w:rPr>
        <w:rFonts w:ascii="Symbol" w:hAnsi="Symbol" w:hint="default"/>
      </w:rPr>
    </w:lvl>
    <w:lvl w:ilvl="1" w:tplc="04190003">
      <w:start w:val="1"/>
      <w:numFmt w:val="bullet"/>
      <w:lvlText w:val="o"/>
      <w:lvlJc w:val="left"/>
      <w:pPr>
        <w:ind w:left="589" w:hanging="360"/>
      </w:pPr>
      <w:rPr>
        <w:rFonts w:ascii="Courier New" w:hAnsi="Courier New" w:cs="Courier New" w:hint="default"/>
      </w:rPr>
    </w:lvl>
    <w:lvl w:ilvl="2" w:tplc="04190005">
      <w:start w:val="1"/>
      <w:numFmt w:val="bullet"/>
      <w:lvlText w:val=""/>
      <w:lvlJc w:val="left"/>
      <w:pPr>
        <w:ind w:left="1309" w:hanging="360"/>
      </w:pPr>
      <w:rPr>
        <w:rFonts w:ascii="Wingdings" w:hAnsi="Wingdings" w:hint="default"/>
      </w:rPr>
    </w:lvl>
    <w:lvl w:ilvl="3" w:tplc="04190001">
      <w:start w:val="1"/>
      <w:numFmt w:val="bullet"/>
      <w:lvlText w:val=""/>
      <w:lvlJc w:val="left"/>
      <w:pPr>
        <w:ind w:left="2029" w:hanging="360"/>
      </w:pPr>
      <w:rPr>
        <w:rFonts w:ascii="Symbol" w:hAnsi="Symbol" w:hint="default"/>
      </w:rPr>
    </w:lvl>
    <w:lvl w:ilvl="4" w:tplc="04190003">
      <w:start w:val="1"/>
      <w:numFmt w:val="bullet"/>
      <w:lvlText w:val="o"/>
      <w:lvlJc w:val="left"/>
      <w:pPr>
        <w:ind w:left="2749" w:hanging="360"/>
      </w:pPr>
      <w:rPr>
        <w:rFonts w:ascii="Courier New" w:hAnsi="Courier New" w:cs="Courier New" w:hint="default"/>
      </w:rPr>
    </w:lvl>
    <w:lvl w:ilvl="5" w:tplc="04190005">
      <w:start w:val="1"/>
      <w:numFmt w:val="bullet"/>
      <w:lvlText w:val=""/>
      <w:lvlJc w:val="left"/>
      <w:pPr>
        <w:ind w:left="3469" w:hanging="360"/>
      </w:pPr>
      <w:rPr>
        <w:rFonts w:ascii="Wingdings" w:hAnsi="Wingdings" w:hint="default"/>
      </w:rPr>
    </w:lvl>
    <w:lvl w:ilvl="6" w:tplc="04190001">
      <w:start w:val="1"/>
      <w:numFmt w:val="bullet"/>
      <w:lvlText w:val=""/>
      <w:lvlJc w:val="left"/>
      <w:pPr>
        <w:ind w:left="4189" w:hanging="360"/>
      </w:pPr>
      <w:rPr>
        <w:rFonts w:ascii="Symbol" w:hAnsi="Symbol" w:hint="default"/>
      </w:rPr>
    </w:lvl>
    <w:lvl w:ilvl="7" w:tplc="04190003">
      <w:start w:val="1"/>
      <w:numFmt w:val="bullet"/>
      <w:lvlText w:val="o"/>
      <w:lvlJc w:val="left"/>
      <w:pPr>
        <w:ind w:left="4909" w:hanging="360"/>
      </w:pPr>
      <w:rPr>
        <w:rFonts w:ascii="Courier New" w:hAnsi="Courier New" w:cs="Courier New" w:hint="default"/>
      </w:rPr>
    </w:lvl>
    <w:lvl w:ilvl="8" w:tplc="04190005">
      <w:start w:val="1"/>
      <w:numFmt w:val="bullet"/>
      <w:lvlText w:val=""/>
      <w:lvlJc w:val="left"/>
      <w:pPr>
        <w:ind w:left="5629" w:hanging="360"/>
      </w:pPr>
      <w:rPr>
        <w:rFonts w:ascii="Wingdings" w:hAnsi="Wingdings" w:hint="default"/>
      </w:rPr>
    </w:lvl>
  </w:abstractNum>
  <w:abstractNum w:abstractNumId="21" w15:restartNumberingAfterBreak="0">
    <w:nsid w:val="3F611A9C"/>
    <w:multiLevelType w:val="hybridMultilevel"/>
    <w:tmpl w:val="18D2AFF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465C7B83"/>
    <w:multiLevelType w:val="multilevel"/>
    <w:tmpl w:val="4ADADCB4"/>
    <w:styleLink w:val="WWNum9"/>
    <w:lvl w:ilvl="0">
      <w:start w:val="1"/>
      <w:numFmt w:val="decimal"/>
      <w:lvlText w:val="Додаток №%1."/>
      <w:lvlJc w:val="left"/>
      <w:pPr>
        <w:ind w:left="0" w:firstLine="0"/>
      </w:pPr>
      <w:rPr>
        <w:rFonts w:cs="Times New Roman"/>
      </w:rPr>
    </w:lvl>
    <w:lvl w:ilvl="1">
      <w:start w:val="2"/>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23" w15:restartNumberingAfterBreak="0">
    <w:nsid w:val="466B5710"/>
    <w:multiLevelType w:val="hybridMultilevel"/>
    <w:tmpl w:val="FB2E468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53B766F4"/>
    <w:multiLevelType w:val="multilevel"/>
    <w:tmpl w:val="BC9098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624E2AF"/>
    <w:multiLevelType w:val="hybridMultilevel"/>
    <w:tmpl w:val="290B4F5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6B671276"/>
    <w:multiLevelType w:val="hybridMultilevel"/>
    <w:tmpl w:val="458EB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F9A2446"/>
    <w:multiLevelType w:val="hybridMultilevel"/>
    <w:tmpl w:val="5FE2CB98"/>
    <w:lvl w:ilvl="0" w:tplc="0422000F">
      <w:start w:val="1"/>
      <w:numFmt w:val="decimal"/>
      <w:lvlText w:val="%1."/>
      <w:lvlJc w:val="left"/>
      <w:pPr>
        <w:tabs>
          <w:tab w:val="num" w:pos="360"/>
        </w:tabs>
        <w:ind w:left="360" w:hanging="360"/>
      </w:pPr>
      <w:rPr>
        <w:rFonts w:cs="Times New Roman"/>
      </w:rPr>
    </w:lvl>
    <w:lvl w:ilvl="1" w:tplc="04220019">
      <w:start w:val="1"/>
      <w:numFmt w:val="lowerLetter"/>
      <w:lvlText w:val="%2."/>
      <w:lvlJc w:val="left"/>
      <w:pPr>
        <w:tabs>
          <w:tab w:val="num" w:pos="1080"/>
        </w:tabs>
        <w:ind w:left="1080" w:hanging="360"/>
      </w:pPr>
      <w:rPr>
        <w:rFonts w:cs="Times New Roman"/>
      </w:rPr>
    </w:lvl>
    <w:lvl w:ilvl="2" w:tplc="0422001B">
      <w:start w:val="1"/>
      <w:numFmt w:val="lowerRoman"/>
      <w:lvlText w:val="%3."/>
      <w:lvlJc w:val="right"/>
      <w:pPr>
        <w:tabs>
          <w:tab w:val="num" w:pos="1800"/>
        </w:tabs>
        <w:ind w:left="1800" w:hanging="180"/>
      </w:pPr>
      <w:rPr>
        <w:rFonts w:cs="Times New Roman"/>
      </w:rPr>
    </w:lvl>
    <w:lvl w:ilvl="3" w:tplc="0422000F">
      <w:start w:val="1"/>
      <w:numFmt w:val="decimal"/>
      <w:lvlText w:val="%4."/>
      <w:lvlJc w:val="left"/>
      <w:pPr>
        <w:tabs>
          <w:tab w:val="num" w:pos="2520"/>
        </w:tabs>
        <w:ind w:left="2520" w:hanging="360"/>
      </w:pPr>
      <w:rPr>
        <w:rFonts w:cs="Times New Roman"/>
      </w:rPr>
    </w:lvl>
    <w:lvl w:ilvl="4" w:tplc="04220019">
      <w:start w:val="1"/>
      <w:numFmt w:val="lowerLetter"/>
      <w:lvlText w:val="%5."/>
      <w:lvlJc w:val="left"/>
      <w:pPr>
        <w:tabs>
          <w:tab w:val="num" w:pos="3240"/>
        </w:tabs>
        <w:ind w:left="3240" w:hanging="360"/>
      </w:pPr>
      <w:rPr>
        <w:rFonts w:cs="Times New Roman"/>
      </w:rPr>
    </w:lvl>
    <w:lvl w:ilvl="5" w:tplc="0422001B">
      <w:start w:val="1"/>
      <w:numFmt w:val="lowerRoman"/>
      <w:lvlText w:val="%6."/>
      <w:lvlJc w:val="right"/>
      <w:pPr>
        <w:tabs>
          <w:tab w:val="num" w:pos="3960"/>
        </w:tabs>
        <w:ind w:left="3960" w:hanging="180"/>
      </w:pPr>
      <w:rPr>
        <w:rFonts w:cs="Times New Roman"/>
      </w:rPr>
    </w:lvl>
    <w:lvl w:ilvl="6" w:tplc="0422000F">
      <w:start w:val="1"/>
      <w:numFmt w:val="decimal"/>
      <w:lvlText w:val="%7."/>
      <w:lvlJc w:val="left"/>
      <w:pPr>
        <w:tabs>
          <w:tab w:val="num" w:pos="4680"/>
        </w:tabs>
        <w:ind w:left="4680" w:hanging="360"/>
      </w:pPr>
      <w:rPr>
        <w:rFonts w:cs="Times New Roman"/>
      </w:rPr>
    </w:lvl>
    <w:lvl w:ilvl="7" w:tplc="04220019">
      <w:start w:val="1"/>
      <w:numFmt w:val="lowerLetter"/>
      <w:lvlText w:val="%8."/>
      <w:lvlJc w:val="left"/>
      <w:pPr>
        <w:tabs>
          <w:tab w:val="num" w:pos="5400"/>
        </w:tabs>
        <w:ind w:left="5400" w:hanging="360"/>
      </w:pPr>
      <w:rPr>
        <w:rFonts w:cs="Times New Roman"/>
      </w:rPr>
    </w:lvl>
    <w:lvl w:ilvl="8" w:tplc="0422001B">
      <w:start w:val="1"/>
      <w:numFmt w:val="lowerRoman"/>
      <w:lvlText w:val="%9."/>
      <w:lvlJc w:val="right"/>
      <w:pPr>
        <w:tabs>
          <w:tab w:val="num" w:pos="6120"/>
        </w:tabs>
        <w:ind w:left="6120" w:hanging="180"/>
      </w:pPr>
      <w:rPr>
        <w:rFonts w:cs="Times New Roman"/>
      </w:rPr>
    </w:lvl>
  </w:abstractNum>
  <w:abstractNum w:abstractNumId="28" w15:restartNumberingAfterBreak="0">
    <w:nsid w:val="75AF0EDE"/>
    <w:multiLevelType w:val="hybridMultilevel"/>
    <w:tmpl w:val="139EEE4C"/>
    <w:lvl w:ilvl="0" w:tplc="6C0C66BE">
      <w:start w:val="1"/>
      <w:numFmt w:val="decimal"/>
      <w:lvlText w:val="%1."/>
      <w:lvlJc w:val="left"/>
      <w:pPr>
        <w:ind w:left="-273" w:hanging="360"/>
      </w:pPr>
      <w:rPr>
        <w:b/>
      </w:rPr>
    </w:lvl>
    <w:lvl w:ilvl="1" w:tplc="04190019" w:tentative="1">
      <w:start w:val="1"/>
      <w:numFmt w:val="lowerLetter"/>
      <w:lvlText w:val="%2."/>
      <w:lvlJc w:val="left"/>
      <w:pPr>
        <w:ind w:left="447" w:hanging="360"/>
      </w:pPr>
    </w:lvl>
    <w:lvl w:ilvl="2" w:tplc="0419001B" w:tentative="1">
      <w:start w:val="1"/>
      <w:numFmt w:val="lowerRoman"/>
      <w:lvlText w:val="%3."/>
      <w:lvlJc w:val="right"/>
      <w:pPr>
        <w:ind w:left="1167" w:hanging="180"/>
      </w:pPr>
    </w:lvl>
    <w:lvl w:ilvl="3" w:tplc="0419000F" w:tentative="1">
      <w:start w:val="1"/>
      <w:numFmt w:val="decimal"/>
      <w:lvlText w:val="%4."/>
      <w:lvlJc w:val="left"/>
      <w:pPr>
        <w:ind w:left="1887" w:hanging="360"/>
      </w:pPr>
    </w:lvl>
    <w:lvl w:ilvl="4" w:tplc="04190019" w:tentative="1">
      <w:start w:val="1"/>
      <w:numFmt w:val="lowerLetter"/>
      <w:lvlText w:val="%5."/>
      <w:lvlJc w:val="left"/>
      <w:pPr>
        <w:ind w:left="2607" w:hanging="360"/>
      </w:pPr>
    </w:lvl>
    <w:lvl w:ilvl="5" w:tplc="0419001B" w:tentative="1">
      <w:start w:val="1"/>
      <w:numFmt w:val="lowerRoman"/>
      <w:lvlText w:val="%6."/>
      <w:lvlJc w:val="right"/>
      <w:pPr>
        <w:ind w:left="3327" w:hanging="180"/>
      </w:pPr>
    </w:lvl>
    <w:lvl w:ilvl="6" w:tplc="0419000F" w:tentative="1">
      <w:start w:val="1"/>
      <w:numFmt w:val="decimal"/>
      <w:lvlText w:val="%7."/>
      <w:lvlJc w:val="left"/>
      <w:pPr>
        <w:ind w:left="4047" w:hanging="360"/>
      </w:pPr>
    </w:lvl>
    <w:lvl w:ilvl="7" w:tplc="04190019" w:tentative="1">
      <w:start w:val="1"/>
      <w:numFmt w:val="lowerLetter"/>
      <w:lvlText w:val="%8."/>
      <w:lvlJc w:val="left"/>
      <w:pPr>
        <w:ind w:left="4767" w:hanging="360"/>
      </w:pPr>
    </w:lvl>
    <w:lvl w:ilvl="8" w:tplc="0419001B" w:tentative="1">
      <w:start w:val="1"/>
      <w:numFmt w:val="lowerRoman"/>
      <w:lvlText w:val="%9."/>
      <w:lvlJc w:val="right"/>
      <w:pPr>
        <w:ind w:left="5487" w:hanging="180"/>
      </w:pPr>
    </w:lvl>
  </w:abstractNum>
  <w:abstractNum w:abstractNumId="29" w15:restartNumberingAfterBreak="0">
    <w:nsid w:val="7A7F1C69"/>
    <w:multiLevelType w:val="hybridMultilevel"/>
    <w:tmpl w:val="87C4F1B8"/>
    <w:lvl w:ilvl="0" w:tplc="2C5AD21E">
      <w:numFmt w:val="bullet"/>
      <w:lvlText w:val="–"/>
      <w:lvlJc w:val="left"/>
      <w:pPr>
        <w:ind w:left="540" w:hanging="360"/>
      </w:pPr>
      <w:rPr>
        <w:rFonts w:ascii="Times New Roman" w:eastAsia="Times New Roman" w:hAnsi="Times New Roman" w:cs="Times New Roman" w:hint="default"/>
        <w:color w:val="00000A"/>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30" w15:restartNumberingAfterBreak="0">
    <w:nsid w:val="7BD44B22"/>
    <w:multiLevelType w:val="multilevel"/>
    <w:tmpl w:val="3A6248DE"/>
    <w:lvl w:ilvl="0">
      <w:start w:val="1"/>
      <w:numFmt w:val="decimal"/>
      <w:lvlText w:val="%1."/>
      <w:lvlJc w:val="left"/>
      <w:pPr>
        <w:ind w:left="450" w:hanging="450"/>
      </w:pPr>
      <w:rPr>
        <w:rFonts w:hint="default"/>
      </w:rPr>
    </w:lvl>
    <w:lvl w:ilvl="1">
      <w:start w:val="1"/>
      <w:numFmt w:val="decimal"/>
      <w:lvlText w:val="%1.%2."/>
      <w:lvlJc w:val="left"/>
      <w:pPr>
        <w:ind w:left="592" w:hanging="45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1" w15:restartNumberingAfterBreak="0">
    <w:nsid w:val="7E1E8A9E"/>
    <w:multiLevelType w:val="hybridMultilevel"/>
    <w:tmpl w:val="B97F038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0"/>
  </w:num>
  <w:num w:numId="2">
    <w:abstractNumId w:val="22"/>
  </w:num>
  <w:num w:numId="3">
    <w:abstractNumId w:val="5"/>
  </w:num>
  <w:num w:numId="4">
    <w:abstractNumId w:val="6"/>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6"/>
    </w:lvlOverride>
  </w:num>
  <w:num w:numId="6">
    <w:abstractNumId w:val="14"/>
  </w:num>
  <w:num w:numId="7">
    <w:abstractNumId w:val="15"/>
  </w:num>
  <w:num w:numId="8">
    <w:abstractNumId w:val="24"/>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29"/>
  </w:num>
  <w:num w:numId="14">
    <w:abstractNumId w:val="20"/>
  </w:num>
  <w:num w:numId="15">
    <w:abstractNumId w:val="0"/>
  </w:num>
  <w:num w:numId="16">
    <w:abstractNumId w:val="9"/>
  </w:num>
  <w:num w:numId="17">
    <w:abstractNumId w:val="3"/>
  </w:num>
  <w:num w:numId="18">
    <w:abstractNumId w:val="16"/>
  </w:num>
  <w:num w:numId="19">
    <w:abstractNumId w:val="2"/>
  </w:num>
  <w:num w:numId="20">
    <w:abstractNumId w:val="11"/>
  </w:num>
  <w:num w:numId="21">
    <w:abstractNumId w:val="13"/>
  </w:num>
  <w:num w:numId="22">
    <w:abstractNumId w:val="23"/>
  </w:num>
  <w:num w:numId="23">
    <w:abstractNumId w:val="1"/>
  </w:num>
  <w:num w:numId="24">
    <w:abstractNumId w:val="25"/>
  </w:num>
  <w:num w:numId="25">
    <w:abstractNumId w:val="31"/>
  </w:num>
  <w:num w:numId="26">
    <w:abstractNumId w:val="28"/>
  </w:num>
  <w:num w:numId="27">
    <w:abstractNumId w:val="21"/>
  </w:num>
  <w:num w:numId="28">
    <w:abstractNumId w:val="18"/>
  </w:num>
  <w:num w:numId="29">
    <w:abstractNumId w:val="19"/>
  </w:num>
  <w:num w:numId="30">
    <w:abstractNumId w:val="17"/>
  </w:num>
  <w:num w:numId="31">
    <w:abstractNumId w:val="26"/>
  </w:num>
  <w:num w:numId="32">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10D"/>
    <w:rsid w:val="00001585"/>
    <w:rsid w:val="0000354F"/>
    <w:rsid w:val="00004470"/>
    <w:rsid w:val="00005F63"/>
    <w:rsid w:val="00005FCA"/>
    <w:rsid w:val="000071DC"/>
    <w:rsid w:val="00013D4F"/>
    <w:rsid w:val="000155AE"/>
    <w:rsid w:val="00015AD9"/>
    <w:rsid w:val="00016887"/>
    <w:rsid w:val="0002177C"/>
    <w:rsid w:val="00021D5A"/>
    <w:rsid w:val="00022C3E"/>
    <w:rsid w:val="00023A51"/>
    <w:rsid w:val="00027598"/>
    <w:rsid w:val="000305BA"/>
    <w:rsid w:val="0003225E"/>
    <w:rsid w:val="00032380"/>
    <w:rsid w:val="00032C1E"/>
    <w:rsid w:val="00034E6B"/>
    <w:rsid w:val="00037296"/>
    <w:rsid w:val="000378F9"/>
    <w:rsid w:val="00040E1F"/>
    <w:rsid w:val="000444CA"/>
    <w:rsid w:val="000540D3"/>
    <w:rsid w:val="0006126D"/>
    <w:rsid w:val="000617F9"/>
    <w:rsid w:val="00064503"/>
    <w:rsid w:val="00064579"/>
    <w:rsid w:val="00065EF9"/>
    <w:rsid w:val="000660A6"/>
    <w:rsid w:val="0006757E"/>
    <w:rsid w:val="00067C26"/>
    <w:rsid w:val="00071379"/>
    <w:rsid w:val="000719ED"/>
    <w:rsid w:val="00071ECF"/>
    <w:rsid w:val="00072177"/>
    <w:rsid w:val="00072437"/>
    <w:rsid w:val="00080C16"/>
    <w:rsid w:val="000827B8"/>
    <w:rsid w:val="000852D3"/>
    <w:rsid w:val="000858D0"/>
    <w:rsid w:val="000912E3"/>
    <w:rsid w:val="00091335"/>
    <w:rsid w:val="00091CBF"/>
    <w:rsid w:val="000976F7"/>
    <w:rsid w:val="00097C67"/>
    <w:rsid w:val="000A312B"/>
    <w:rsid w:val="000A7596"/>
    <w:rsid w:val="000A7EA0"/>
    <w:rsid w:val="000B14FD"/>
    <w:rsid w:val="000B2909"/>
    <w:rsid w:val="000B5774"/>
    <w:rsid w:val="000C0B75"/>
    <w:rsid w:val="000C27C0"/>
    <w:rsid w:val="000C2F33"/>
    <w:rsid w:val="000C376F"/>
    <w:rsid w:val="000C3F93"/>
    <w:rsid w:val="000C43E0"/>
    <w:rsid w:val="000C4CB4"/>
    <w:rsid w:val="000D1013"/>
    <w:rsid w:val="000D2456"/>
    <w:rsid w:val="000D3B1A"/>
    <w:rsid w:val="000D4E89"/>
    <w:rsid w:val="000D73E9"/>
    <w:rsid w:val="000E2457"/>
    <w:rsid w:val="000E291C"/>
    <w:rsid w:val="000E38D4"/>
    <w:rsid w:val="000E426B"/>
    <w:rsid w:val="000E454A"/>
    <w:rsid w:val="000E5135"/>
    <w:rsid w:val="000E529C"/>
    <w:rsid w:val="000E5F29"/>
    <w:rsid w:val="000F09A2"/>
    <w:rsid w:val="000F2934"/>
    <w:rsid w:val="000F3C1A"/>
    <w:rsid w:val="000F5D14"/>
    <w:rsid w:val="000F646C"/>
    <w:rsid w:val="001007DD"/>
    <w:rsid w:val="00100E96"/>
    <w:rsid w:val="001017F4"/>
    <w:rsid w:val="00101902"/>
    <w:rsid w:val="00105375"/>
    <w:rsid w:val="001070B9"/>
    <w:rsid w:val="0011058C"/>
    <w:rsid w:val="0011124C"/>
    <w:rsid w:val="00111929"/>
    <w:rsid w:val="001127AA"/>
    <w:rsid w:val="00117174"/>
    <w:rsid w:val="00122E81"/>
    <w:rsid w:val="00126768"/>
    <w:rsid w:val="00130BD9"/>
    <w:rsid w:val="00131F69"/>
    <w:rsid w:val="00132A33"/>
    <w:rsid w:val="001336DD"/>
    <w:rsid w:val="00133BDE"/>
    <w:rsid w:val="00134478"/>
    <w:rsid w:val="001347F2"/>
    <w:rsid w:val="00136ACF"/>
    <w:rsid w:val="00136BA0"/>
    <w:rsid w:val="00140643"/>
    <w:rsid w:val="0014137A"/>
    <w:rsid w:val="00141452"/>
    <w:rsid w:val="001416BD"/>
    <w:rsid w:val="0014384D"/>
    <w:rsid w:val="001458B2"/>
    <w:rsid w:val="00151906"/>
    <w:rsid w:val="0015210E"/>
    <w:rsid w:val="00155ABF"/>
    <w:rsid w:val="001563E6"/>
    <w:rsid w:val="00157163"/>
    <w:rsid w:val="00162AFD"/>
    <w:rsid w:val="00162DC4"/>
    <w:rsid w:val="00165A53"/>
    <w:rsid w:val="00166D2D"/>
    <w:rsid w:val="00167B59"/>
    <w:rsid w:val="00171822"/>
    <w:rsid w:val="00172517"/>
    <w:rsid w:val="00173E2E"/>
    <w:rsid w:val="00174A49"/>
    <w:rsid w:val="00174FEB"/>
    <w:rsid w:val="00175836"/>
    <w:rsid w:val="00176B31"/>
    <w:rsid w:val="00177EBF"/>
    <w:rsid w:val="0018100C"/>
    <w:rsid w:val="0018231C"/>
    <w:rsid w:val="001824D3"/>
    <w:rsid w:val="00183EEE"/>
    <w:rsid w:val="00184B30"/>
    <w:rsid w:val="001875C6"/>
    <w:rsid w:val="001877F3"/>
    <w:rsid w:val="001934B6"/>
    <w:rsid w:val="001942D4"/>
    <w:rsid w:val="001975C9"/>
    <w:rsid w:val="001A0E70"/>
    <w:rsid w:val="001A1CBD"/>
    <w:rsid w:val="001A3BE3"/>
    <w:rsid w:val="001A43AC"/>
    <w:rsid w:val="001A5690"/>
    <w:rsid w:val="001A68EC"/>
    <w:rsid w:val="001A7A8E"/>
    <w:rsid w:val="001B0FD6"/>
    <w:rsid w:val="001B11CE"/>
    <w:rsid w:val="001B73DD"/>
    <w:rsid w:val="001C5616"/>
    <w:rsid w:val="001C6A7A"/>
    <w:rsid w:val="001C6B0F"/>
    <w:rsid w:val="001D13DF"/>
    <w:rsid w:val="001D1A30"/>
    <w:rsid w:val="001D247D"/>
    <w:rsid w:val="001D26AD"/>
    <w:rsid w:val="001D2797"/>
    <w:rsid w:val="001E0973"/>
    <w:rsid w:val="001E1D6E"/>
    <w:rsid w:val="001E3516"/>
    <w:rsid w:val="001E4C8A"/>
    <w:rsid w:val="001E7550"/>
    <w:rsid w:val="001E7A69"/>
    <w:rsid w:val="001F07EA"/>
    <w:rsid w:val="001F4D55"/>
    <w:rsid w:val="001F5851"/>
    <w:rsid w:val="001F656B"/>
    <w:rsid w:val="00203869"/>
    <w:rsid w:val="00204AA3"/>
    <w:rsid w:val="00205E4F"/>
    <w:rsid w:val="0020601C"/>
    <w:rsid w:val="00214564"/>
    <w:rsid w:val="0021487E"/>
    <w:rsid w:val="002149D0"/>
    <w:rsid w:val="00215AF4"/>
    <w:rsid w:val="00215B61"/>
    <w:rsid w:val="00216EC8"/>
    <w:rsid w:val="00220116"/>
    <w:rsid w:val="002210AA"/>
    <w:rsid w:val="002215C5"/>
    <w:rsid w:val="00221E5C"/>
    <w:rsid w:val="00223B76"/>
    <w:rsid w:val="00223E72"/>
    <w:rsid w:val="00224410"/>
    <w:rsid w:val="00224A9F"/>
    <w:rsid w:val="0022533F"/>
    <w:rsid w:val="00225802"/>
    <w:rsid w:val="00225875"/>
    <w:rsid w:val="00227785"/>
    <w:rsid w:val="002306F1"/>
    <w:rsid w:val="002307CC"/>
    <w:rsid w:val="00231104"/>
    <w:rsid w:val="00233EC7"/>
    <w:rsid w:val="00237CAF"/>
    <w:rsid w:val="00240FED"/>
    <w:rsid w:val="00241B63"/>
    <w:rsid w:val="00241D8E"/>
    <w:rsid w:val="002430B8"/>
    <w:rsid w:val="002438FE"/>
    <w:rsid w:val="00244F53"/>
    <w:rsid w:val="00245873"/>
    <w:rsid w:val="00245C94"/>
    <w:rsid w:val="00246409"/>
    <w:rsid w:val="002475C5"/>
    <w:rsid w:val="00250AED"/>
    <w:rsid w:val="00250B5D"/>
    <w:rsid w:val="00251E1F"/>
    <w:rsid w:val="00251F87"/>
    <w:rsid w:val="002527E8"/>
    <w:rsid w:val="00255527"/>
    <w:rsid w:val="002570F4"/>
    <w:rsid w:val="00257F62"/>
    <w:rsid w:val="00260575"/>
    <w:rsid w:val="00261577"/>
    <w:rsid w:val="00271852"/>
    <w:rsid w:val="002727CF"/>
    <w:rsid w:val="00273C8C"/>
    <w:rsid w:val="00274CBF"/>
    <w:rsid w:val="00275363"/>
    <w:rsid w:val="00275A97"/>
    <w:rsid w:val="00275F0C"/>
    <w:rsid w:val="00280DB0"/>
    <w:rsid w:val="002814D5"/>
    <w:rsid w:val="00282408"/>
    <w:rsid w:val="00283192"/>
    <w:rsid w:val="002840F3"/>
    <w:rsid w:val="00284AEC"/>
    <w:rsid w:val="0029223D"/>
    <w:rsid w:val="0029247D"/>
    <w:rsid w:val="002924CF"/>
    <w:rsid w:val="00292752"/>
    <w:rsid w:val="00293DAF"/>
    <w:rsid w:val="002970AC"/>
    <w:rsid w:val="002A0890"/>
    <w:rsid w:val="002A1361"/>
    <w:rsid w:val="002A161E"/>
    <w:rsid w:val="002A2F36"/>
    <w:rsid w:val="002A314D"/>
    <w:rsid w:val="002A3449"/>
    <w:rsid w:val="002A35BF"/>
    <w:rsid w:val="002A3968"/>
    <w:rsid w:val="002A6A31"/>
    <w:rsid w:val="002A7B46"/>
    <w:rsid w:val="002B05DE"/>
    <w:rsid w:val="002B175C"/>
    <w:rsid w:val="002B246A"/>
    <w:rsid w:val="002B28C4"/>
    <w:rsid w:val="002B2A60"/>
    <w:rsid w:val="002B3620"/>
    <w:rsid w:val="002B4C36"/>
    <w:rsid w:val="002B5D08"/>
    <w:rsid w:val="002B67B8"/>
    <w:rsid w:val="002C0111"/>
    <w:rsid w:val="002C096D"/>
    <w:rsid w:val="002C35AF"/>
    <w:rsid w:val="002C3F54"/>
    <w:rsid w:val="002C6D19"/>
    <w:rsid w:val="002D0A42"/>
    <w:rsid w:val="002D1808"/>
    <w:rsid w:val="002D19A1"/>
    <w:rsid w:val="002D22EC"/>
    <w:rsid w:val="002D2FD1"/>
    <w:rsid w:val="002D34E3"/>
    <w:rsid w:val="002D3AEC"/>
    <w:rsid w:val="002D684F"/>
    <w:rsid w:val="002E1584"/>
    <w:rsid w:val="002E1FDA"/>
    <w:rsid w:val="002E64A7"/>
    <w:rsid w:val="002E7E7D"/>
    <w:rsid w:val="002F257F"/>
    <w:rsid w:val="002F32D8"/>
    <w:rsid w:val="002F48D6"/>
    <w:rsid w:val="002F576D"/>
    <w:rsid w:val="00300FBF"/>
    <w:rsid w:val="003017DF"/>
    <w:rsid w:val="00301E33"/>
    <w:rsid w:val="0030235A"/>
    <w:rsid w:val="00303A4C"/>
    <w:rsid w:val="00304FD4"/>
    <w:rsid w:val="003078DB"/>
    <w:rsid w:val="00307AC2"/>
    <w:rsid w:val="00307D90"/>
    <w:rsid w:val="00310304"/>
    <w:rsid w:val="003116D9"/>
    <w:rsid w:val="0031181D"/>
    <w:rsid w:val="00311B2B"/>
    <w:rsid w:val="00311DF3"/>
    <w:rsid w:val="003134F8"/>
    <w:rsid w:val="003137AA"/>
    <w:rsid w:val="003204CD"/>
    <w:rsid w:val="00320A55"/>
    <w:rsid w:val="003253E2"/>
    <w:rsid w:val="0032783A"/>
    <w:rsid w:val="0033237C"/>
    <w:rsid w:val="003338E0"/>
    <w:rsid w:val="00333993"/>
    <w:rsid w:val="003349AB"/>
    <w:rsid w:val="003358DE"/>
    <w:rsid w:val="0033730B"/>
    <w:rsid w:val="003374F4"/>
    <w:rsid w:val="003434C5"/>
    <w:rsid w:val="0034607B"/>
    <w:rsid w:val="00346668"/>
    <w:rsid w:val="00347085"/>
    <w:rsid w:val="0035005B"/>
    <w:rsid w:val="003512D0"/>
    <w:rsid w:val="00356886"/>
    <w:rsid w:val="0036019E"/>
    <w:rsid w:val="003606E7"/>
    <w:rsid w:val="003626D3"/>
    <w:rsid w:val="00366F8D"/>
    <w:rsid w:val="00367BD1"/>
    <w:rsid w:val="00367CC0"/>
    <w:rsid w:val="00370CE5"/>
    <w:rsid w:val="00371ACA"/>
    <w:rsid w:val="003726E6"/>
    <w:rsid w:val="00372E01"/>
    <w:rsid w:val="00374D15"/>
    <w:rsid w:val="003754F8"/>
    <w:rsid w:val="0037687F"/>
    <w:rsid w:val="00376950"/>
    <w:rsid w:val="00381C5A"/>
    <w:rsid w:val="00381FFD"/>
    <w:rsid w:val="00382EC6"/>
    <w:rsid w:val="00382F2E"/>
    <w:rsid w:val="00383C69"/>
    <w:rsid w:val="00383D60"/>
    <w:rsid w:val="0038413E"/>
    <w:rsid w:val="003865D3"/>
    <w:rsid w:val="00393837"/>
    <w:rsid w:val="00393954"/>
    <w:rsid w:val="0039757B"/>
    <w:rsid w:val="00397CC8"/>
    <w:rsid w:val="00397D1A"/>
    <w:rsid w:val="003A030C"/>
    <w:rsid w:val="003A1108"/>
    <w:rsid w:val="003A165F"/>
    <w:rsid w:val="003A4833"/>
    <w:rsid w:val="003A7AC6"/>
    <w:rsid w:val="003B0D83"/>
    <w:rsid w:val="003B0EE3"/>
    <w:rsid w:val="003B197F"/>
    <w:rsid w:val="003B2FAD"/>
    <w:rsid w:val="003B562F"/>
    <w:rsid w:val="003B7BEA"/>
    <w:rsid w:val="003C1B2A"/>
    <w:rsid w:val="003C1F71"/>
    <w:rsid w:val="003C245E"/>
    <w:rsid w:val="003C27B1"/>
    <w:rsid w:val="003C3537"/>
    <w:rsid w:val="003C35D9"/>
    <w:rsid w:val="003C4A30"/>
    <w:rsid w:val="003C6734"/>
    <w:rsid w:val="003C69DA"/>
    <w:rsid w:val="003D0A30"/>
    <w:rsid w:val="003D1F46"/>
    <w:rsid w:val="003D32EE"/>
    <w:rsid w:val="003D458F"/>
    <w:rsid w:val="003D48FA"/>
    <w:rsid w:val="003D4DCF"/>
    <w:rsid w:val="003D5055"/>
    <w:rsid w:val="003D722F"/>
    <w:rsid w:val="003E1B28"/>
    <w:rsid w:val="003E1C79"/>
    <w:rsid w:val="003E2C6B"/>
    <w:rsid w:val="003E3BFC"/>
    <w:rsid w:val="003E3E88"/>
    <w:rsid w:val="003E435A"/>
    <w:rsid w:val="003E7750"/>
    <w:rsid w:val="003F3988"/>
    <w:rsid w:val="003F6C0A"/>
    <w:rsid w:val="004007F7"/>
    <w:rsid w:val="00403FD1"/>
    <w:rsid w:val="00404562"/>
    <w:rsid w:val="00405215"/>
    <w:rsid w:val="00406687"/>
    <w:rsid w:val="004101EA"/>
    <w:rsid w:val="00410A0F"/>
    <w:rsid w:val="0041150B"/>
    <w:rsid w:val="00411F6C"/>
    <w:rsid w:val="00415B02"/>
    <w:rsid w:val="004164C2"/>
    <w:rsid w:val="00416DBB"/>
    <w:rsid w:val="00416DF1"/>
    <w:rsid w:val="0042008D"/>
    <w:rsid w:val="004208FE"/>
    <w:rsid w:val="00424A59"/>
    <w:rsid w:val="00425584"/>
    <w:rsid w:val="004310CD"/>
    <w:rsid w:val="00434802"/>
    <w:rsid w:val="00435471"/>
    <w:rsid w:val="004372EB"/>
    <w:rsid w:val="0043769E"/>
    <w:rsid w:val="00440C3A"/>
    <w:rsid w:val="00442492"/>
    <w:rsid w:val="00442AF5"/>
    <w:rsid w:val="0044533D"/>
    <w:rsid w:val="004456EE"/>
    <w:rsid w:val="00446EEE"/>
    <w:rsid w:val="00447D3E"/>
    <w:rsid w:val="00450F7E"/>
    <w:rsid w:val="00451417"/>
    <w:rsid w:val="0045155C"/>
    <w:rsid w:val="0045243C"/>
    <w:rsid w:val="004539BE"/>
    <w:rsid w:val="00454E3B"/>
    <w:rsid w:val="00455D1A"/>
    <w:rsid w:val="00457D02"/>
    <w:rsid w:val="00457E97"/>
    <w:rsid w:val="00460C89"/>
    <w:rsid w:val="00461447"/>
    <w:rsid w:val="00462886"/>
    <w:rsid w:val="0046375C"/>
    <w:rsid w:val="004640C5"/>
    <w:rsid w:val="00465EE1"/>
    <w:rsid w:val="004678D1"/>
    <w:rsid w:val="00470C4F"/>
    <w:rsid w:val="00470C80"/>
    <w:rsid w:val="00470D70"/>
    <w:rsid w:val="00470EC9"/>
    <w:rsid w:val="00471168"/>
    <w:rsid w:val="0047477C"/>
    <w:rsid w:val="004748E7"/>
    <w:rsid w:val="00474A7F"/>
    <w:rsid w:val="00475699"/>
    <w:rsid w:val="00476898"/>
    <w:rsid w:val="00477E8D"/>
    <w:rsid w:val="00480A83"/>
    <w:rsid w:val="004817ED"/>
    <w:rsid w:val="00483DDD"/>
    <w:rsid w:val="00484E17"/>
    <w:rsid w:val="004858B3"/>
    <w:rsid w:val="00485DB4"/>
    <w:rsid w:val="00485E36"/>
    <w:rsid w:val="0048616A"/>
    <w:rsid w:val="00487684"/>
    <w:rsid w:val="0049016D"/>
    <w:rsid w:val="00491826"/>
    <w:rsid w:val="00491A95"/>
    <w:rsid w:val="00492473"/>
    <w:rsid w:val="004936CB"/>
    <w:rsid w:val="00494D6E"/>
    <w:rsid w:val="00494FC1"/>
    <w:rsid w:val="004960B1"/>
    <w:rsid w:val="004A2167"/>
    <w:rsid w:val="004A2932"/>
    <w:rsid w:val="004A4406"/>
    <w:rsid w:val="004A4FBA"/>
    <w:rsid w:val="004A5A07"/>
    <w:rsid w:val="004A615A"/>
    <w:rsid w:val="004B0D80"/>
    <w:rsid w:val="004B1C35"/>
    <w:rsid w:val="004B1F12"/>
    <w:rsid w:val="004B2A5C"/>
    <w:rsid w:val="004B39F5"/>
    <w:rsid w:val="004B684E"/>
    <w:rsid w:val="004C0680"/>
    <w:rsid w:val="004C45A5"/>
    <w:rsid w:val="004C5629"/>
    <w:rsid w:val="004C665C"/>
    <w:rsid w:val="004C67BC"/>
    <w:rsid w:val="004C7CF4"/>
    <w:rsid w:val="004D0DB6"/>
    <w:rsid w:val="004D121E"/>
    <w:rsid w:val="004D2489"/>
    <w:rsid w:val="004D2754"/>
    <w:rsid w:val="004D3839"/>
    <w:rsid w:val="004D3CB0"/>
    <w:rsid w:val="004D3F0C"/>
    <w:rsid w:val="004D41CD"/>
    <w:rsid w:val="004D7A23"/>
    <w:rsid w:val="004D7ABF"/>
    <w:rsid w:val="004E128F"/>
    <w:rsid w:val="004E1526"/>
    <w:rsid w:val="004E3D11"/>
    <w:rsid w:val="004E41DD"/>
    <w:rsid w:val="004E4E0F"/>
    <w:rsid w:val="004E51D3"/>
    <w:rsid w:val="004E5B7D"/>
    <w:rsid w:val="004E5CD9"/>
    <w:rsid w:val="004E673D"/>
    <w:rsid w:val="004E6AC1"/>
    <w:rsid w:val="004E6B57"/>
    <w:rsid w:val="004E7DAB"/>
    <w:rsid w:val="004F0E4E"/>
    <w:rsid w:val="004F1522"/>
    <w:rsid w:val="004F37E4"/>
    <w:rsid w:val="004F43E3"/>
    <w:rsid w:val="004F447B"/>
    <w:rsid w:val="004F4E95"/>
    <w:rsid w:val="004F66E2"/>
    <w:rsid w:val="004F6EDF"/>
    <w:rsid w:val="004F7A60"/>
    <w:rsid w:val="00502F32"/>
    <w:rsid w:val="00503538"/>
    <w:rsid w:val="00503E48"/>
    <w:rsid w:val="00505628"/>
    <w:rsid w:val="005058C0"/>
    <w:rsid w:val="00505913"/>
    <w:rsid w:val="00507C00"/>
    <w:rsid w:val="00511829"/>
    <w:rsid w:val="005125D4"/>
    <w:rsid w:val="005126C9"/>
    <w:rsid w:val="00512F16"/>
    <w:rsid w:val="005130A9"/>
    <w:rsid w:val="005144CA"/>
    <w:rsid w:val="0051527F"/>
    <w:rsid w:val="0051610E"/>
    <w:rsid w:val="00516552"/>
    <w:rsid w:val="00516C74"/>
    <w:rsid w:val="0051794C"/>
    <w:rsid w:val="0052135A"/>
    <w:rsid w:val="00522E51"/>
    <w:rsid w:val="005255A2"/>
    <w:rsid w:val="00525AA7"/>
    <w:rsid w:val="0052624D"/>
    <w:rsid w:val="0052631F"/>
    <w:rsid w:val="0052694A"/>
    <w:rsid w:val="00530A6D"/>
    <w:rsid w:val="00530DFE"/>
    <w:rsid w:val="00531C3C"/>
    <w:rsid w:val="00531E4C"/>
    <w:rsid w:val="00532DAB"/>
    <w:rsid w:val="00535038"/>
    <w:rsid w:val="00537277"/>
    <w:rsid w:val="00540AF0"/>
    <w:rsid w:val="0054185C"/>
    <w:rsid w:val="00542893"/>
    <w:rsid w:val="00543B5B"/>
    <w:rsid w:val="005455ED"/>
    <w:rsid w:val="005456D2"/>
    <w:rsid w:val="00546807"/>
    <w:rsid w:val="0054715F"/>
    <w:rsid w:val="00550A32"/>
    <w:rsid w:val="00552BBE"/>
    <w:rsid w:val="00554374"/>
    <w:rsid w:val="0055513F"/>
    <w:rsid w:val="005565F4"/>
    <w:rsid w:val="0055780F"/>
    <w:rsid w:val="0055784D"/>
    <w:rsid w:val="00557F8B"/>
    <w:rsid w:val="00560DF9"/>
    <w:rsid w:val="00562689"/>
    <w:rsid w:val="00566A7E"/>
    <w:rsid w:val="00566B54"/>
    <w:rsid w:val="00570A77"/>
    <w:rsid w:val="0057263E"/>
    <w:rsid w:val="0057273F"/>
    <w:rsid w:val="005732AC"/>
    <w:rsid w:val="005747FD"/>
    <w:rsid w:val="00574873"/>
    <w:rsid w:val="0057591A"/>
    <w:rsid w:val="005762CA"/>
    <w:rsid w:val="00577152"/>
    <w:rsid w:val="00577FBB"/>
    <w:rsid w:val="0058120E"/>
    <w:rsid w:val="005813EE"/>
    <w:rsid w:val="0058299A"/>
    <w:rsid w:val="00585341"/>
    <w:rsid w:val="00585C77"/>
    <w:rsid w:val="00587094"/>
    <w:rsid w:val="005875AF"/>
    <w:rsid w:val="00591CFC"/>
    <w:rsid w:val="00593141"/>
    <w:rsid w:val="0059716B"/>
    <w:rsid w:val="00597AD7"/>
    <w:rsid w:val="005A0B27"/>
    <w:rsid w:val="005A41E4"/>
    <w:rsid w:val="005A5B48"/>
    <w:rsid w:val="005A6FCA"/>
    <w:rsid w:val="005A70DB"/>
    <w:rsid w:val="005A726F"/>
    <w:rsid w:val="005A72F2"/>
    <w:rsid w:val="005B1D67"/>
    <w:rsid w:val="005B2562"/>
    <w:rsid w:val="005B2A74"/>
    <w:rsid w:val="005B41D9"/>
    <w:rsid w:val="005B4A33"/>
    <w:rsid w:val="005B4E30"/>
    <w:rsid w:val="005B5E5E"/>
    <w:rsid w:val="005B7EA0"/>
    <w:rsid w:val="005C0018"/>
    <w:rsid w:val="005C316D"/>
    <w:rsid w:val="005C4C4E"/>
    <w:rsid w:val="005C561D"/>
    <w:rsid w:val="005C6123"/>
    <w:rsid w:val="005D3DAD"/>
    <w:rsid w:val="005D4C37"/>
    <w:rsid w:val="005D5615"/>
    <w:rsid w:val="005D6471"/>
    <w:rsid w:val="005D7894"/>
    <w:rsid w:val="005E019D"/>
    <w:rsid w:val="005E2B11"/>
    <w:rsid w:val="005E3563"/>
    <w:rsid w:val="005E45CB"/>
    <w:rsid w:val="005E58F8"/>
    <w:rsid w:val="005E67B4"/>
    <w:rsid w:val="005E7D60"/>
    <w:rsid w:val="005E7D98"/>
    <w:rsid w:val="005F0374"/>
    <w:rsid w:val="005F17F0"/>
    <w:rsid w:val="005F2B03"/>
    <w:rsid w:val="005F31E1"/>
    <w:rsid w:val="005F3FB1"/>
    <w:rsid w:val="005F4916"/>
    <w:rsid w:val="005F684A"/>
    <w:rsid w:val="006011A2"/>
    <w:rsid w:val="00601D45"/>
    <w:rsid w:val="0060201B"/>
    <w:rsid w:val="006029F3"/>
    <w:rsid w:val="00603142"/>
    <w:rsid w:val="00603FCD"/>
    <w:rsid w:val="00605844"/>
    <w:rsid w:val="00605887"/>
    <w:rsid w:val="00606AA1"/>
    <w:rsid w:val="00614ED8"/>
    <w:rsid w:val="0061680E"/>
    <w:rsid w:val="00617E73"/>
    <w:rsid w:val="00620575"/>
    <w:rsid w:val="0062141E"/>
    <w:rsid w:val="0062235F"/>
    <w:rsid w:val="0062237F"/>
    <w:rsid w:val="00622486"/>
    <w:rsid w:val="00622E75"/>
    <w:rsid w:val="00624B46"/>
    <w:rsid w:val="00626181"/>
    <w:rsid w:val="0062734B"/>
    <w:rsid w:val="00627C01"/>
    <w:rsid w:val="00631E4D"/>
    <w:rsid w:val="00632428"/>
    <w:rsid w:val="0063279A"/>
    <w:rsid w:val="00632B22"/>
    <w:rsid w:val="00633C71"/>
    <w:rsid w:val="0063598E"/>
    <w:rsid w:val="00637BC9"/>
    <w:rsid w:val="00637BE1"/>
    <w:rsid w:val="00642F56"/>
    <w:rsid w:val="0064381A"/>
    <w:rsid w:val="00646B52"/>
    <w:rsid w:val="00655F64"/>
    <w:rsid w:val="00657243"/>
    <w:rsid w:val="00657529"/>
    <w:rsid w:val="00660E2F"/>
    <w:rsid w:val="00663496"/>
    <w:rsid w:val="00663B5C"/>
    <w:rsid w:val="0066560C"/>
    <w:rsid w:val="00670CB8"/>
    <w:rsid w:val="00673425"/>
    <w:rsid w:val="00673751"/>
    <w:rsid w:val="0067492F"/>
    <w:rsid w:val="00676371"/>
    <w:rsid w:val="00677A28"/>
    <w:rsid w:val="00681978"/>
    <w:rsid w:val="0068232A"/>
    <w:rsid w:val="00682571"/>
    <w:rsid w:val="00694101"/>
    <w:rsid w:val="00694789"/>
    <w:rsid w:val="00694A2A"/>
    <w:rsid w:val="006972C8"/>
    <w:rsid w:val="006A0040"/>
    <w:rsid w:val="006A0D7B"/>
    <w:rsid w:val="006A2DB4"/>
    <w:rsid w:val="006A3E1E"/>
    <w:rsid w:val="006A5CDC"/>
    <w:rsid w:val="006A6612"/>
    <w:rsid w:val="006B00C1"/>
    <w:rsid w:val="006B4234"/>
    <w:rsid w:val="006B59A6"/>
    <w:rsid w:val="006B72E1"/>
    <w:rsid w:val="006B7849"/>
    <w:rsid w:val="006C366B"/>
    <w:rsid w:val="006C3CDD"/>
    <w:rsid w:val="006C6756"/>
    <w:rsid w:val="006C7540"/>
    <w:rsid w:val="006D00C3"/>
    <w:rsid w:val="006D0789"/>
    <w:rsid w:val="006D2156"/>
    <w:rsid w:val="006D7C0B"/>
    <w:rsid w:val="006E1E96"/>
    <w:rsid w:val="006E33E6"/>
    <w:rsid w:val="006E56CF"/>
    <w:rsid w:val="006E592D"/>
    <w:rsid w:val="006E5B57"/>
    <w:rsid w:val="006E6A56"/>
    <w:rsid w:val="006E6D1E"/>
    <w:rsid w:val="006F1A50"/>
    <w:rsid w:val="006F34E4"/>
    <w:rsid w:val="006F6698"/>
    <w:rsid w:val="00701FE6"/>
    <w:rsid w:val="00703715"/>
    <w:rsid w:val="00704797"/>
    <w:rsid w:val="007109CF"/>
    <w:rsid w:val="00710B4E"/>
    <w:rsid w:val="00710EF6"/>
    <w:rsid w:val="00713C40"/>
    <w:rsid w:val="00717E14"/>
    <w:rsid w:val="00720D31"/>
    <w:rsid w:val="00721A44"/>
    <w:rsid w:val="00721AF7"/>
    <w:rsid w:val="00725A09"/>
    <w:rsid w:val="00725EBF"/>
    <w:rsid w:val="0073362A"/>
    <w:rsid w:val="0073501F"/>
    <w:rsid w:val="007366C0"/>
    <w:rsid w:val="00736F40"/>
    <w:rsid w:val="00737CAE"/>
    <w:rsid w:val="00737DB0"/>
    <w:rsid w:val="00740025"/>
    <w:rsid w:val="007400C4"/>
    <w:rsid w:val="00740158"/>
    <w:rsid w:val="007413F5"/>
    <w:rsid w:val="007419EC"/>
    <w:rsid w:val="00741C09"/>
    <w:rsid w:val="00742046"/>
    <w:rsid w:val="00742C1F"/>
    <w:rsid w:val="0074525D"/>
    <w:rsid w:val="00745294"/>
    <w:rsid w:val="00747297"/>
    <w:rsid w:val="0075051E"/>
    <w:rsid w:val="007508EB"/>
    <w:rsid w:val="00751FAC"/>
    <w:rsid w:val="00754138"/>
    <w:rsid w:val="0075715F"/>
    <w:rsid w:val="00760465"/>
    <w:rsid w:val="00760C82"/>
    <w:rsid w:val="00762322"/>
    <w:rsid w:val="00762928"/>
    <w:rsid w:val="00763F75"/>
    <w:rsid w:val="00765D38"/>
    <w:rsid w:val="00766087"/>
    <w:rsid w:val="0076745F"/>
    <w:rsid w:val="00767838"/>
    <w:rsid w:val="00767CDB"/>
    <w:rsid w:val="0077017D"/>
    <w:rsid w:val="00770CF4"/>
    <w:rsid w:val="00772C1E"/>
    <w:rsid w:val="00773C02"/>
    <w:rsid w:val="00773DFE"/>
    <w:rsid w:val="0077436A"/>
    <w:rsid w:val="00774C88"/>
    <w:rsid w:val="00776F46"/>
    <w:rsid w:val="0078218B"/>
    <w:rsid w:val="007821A5"/>
    <w:rsid w:val="0078282D"/>
    <w:rsid w:val="00784C7F"/>
    <w:rsid w:val="00784E2D"/>
    <w:rsid w:val="00786026"/>
    <w:rsid w:val="00790E86"/>
    <w:rsid w:val="007910F4"/>
    <w:rsid w:val="0079110F"/>
    <w:rsid w:val="00791502"/>
    <w:rsid w:val="00791702"/>
    <w:rsid w:val="00792455"/>
    <w:rsid w:val="00794E4A"/>
    <w:rsid w:val="00795AE2"/>
    <w:rsid w:val="00796F9E"/>
    <w:rsid w:val="007978B1"/>
    <w:rsid w:val="007A02E1"/>
    <w:rsid w:val="007A1803"/>
    <w:rsid w:val="007A3CE5"/>
    <w:rsid w:val="007B2651"/>
    <w:rsid w:val="007B3EB5"/>
    <w:rsid w:val="007B3FB1"/>
    <w:rsid w:val="007B430C"/>
    <w:rsid w:val="007B49D6"/>
    <w:rsid w:val="007B7A37"/>
    <w:rsid w:val="007C1325"/>
    <w:rsid w:val="007C15B3"/>
    <w:rsid w:val="007C283A"/>
    <w:rsid w:val="007C29B6"/>
    <w:rsid w:val="007C3DA5"/>
    <w:rsid w:val="007C3DEE"/>
    <w:rsid w:val="007C4241"/>
    <w:rsid w:val="007C4892"/>
    <w:rsid w:val="007C63D8"/>
    <w:rsid w:val="007C740C"/>
    <w:rsid w:val="007D3590"/>
    <w:rsid w:val="007D41C2"/>
    <w:rsid w:val="007D73FD"/>
    <w:rsid w:val="007D7CD5"/>
    <w:rsid w:val="007D7EF8"/>
    <w:rsid w:val="007E0A7D"/>
    <w:rsid w:val="007E14E0"/>
    <w:rsid w:val="007E1931"/>
    <w:rsid w:val="007E2119"/>
    <w:rsid w:val="007E2995"/>
    <w:rsid w:val="007E3820"/>
    <w:rsid w:val="007E3EC2"/>
    <w:rsid w:val="007F0D6B"/>
    <w:rsid w:val="007F17A2"/>
    <w:rsid w:val="007F544E"/>
    <w:rsid w:val="007F58D0"/>
    <w:rsid w:val="007F67A9"/>
    <w:rsid w:val="007F6AC6"/>
    <w:rsid w:val="008026B0"/>
    <w:rsid w:val="008050F2"/>
    <w:rsid w:val="008051F0"/>
    <w:rsid w:val="0081022C"/>
    <w:rsid w:val="008121CF"/>
    <w:rsid w:val="008123C7"/>
    <w:rsid w:val="00814E82"/>
    <w:rsid w:val="00815413"/>
    <w:rsid w:val="00817D83"/>
    <w:rsid w:val="008201E2"/>
    <w:rsid w:val="00824523"/>
    <w:rsid w:val="00825719"/>
    <w:rsid w:val="00830494"/>
    <w:rsid w:val="00830E43"/>
    <w:rsid w:val="00831705"/>
    <w:rsid w:val="008319AD"/>
    <w:rsid w:val="00833C4C"/>
    <w:rsid w:val="008346E6"/>
    <w:rsid w:val="00835946"/>
    <w:rsid w:val="00840A91"/>
    <w:rsid w:val="00841ECD"/>
    <w:rsid w:val="0084225B"/>
    <w:rsid w:val="00844541"/>
    <w:rsid w:val="008500E9"/>
    <w:rsid w:val="00854B69"/>
    <w:rsid w:val="00855560"/>
    <w:rsid w:val="00855CA5"/>
    <w:rsid w:val="00856509"/>
    <w:rsid w:val="00864C90"/>
    <w:rsid w:val="00865ED6"/>
    <w:rsid w:val="008678A3"/>
    <w:rsid w:val="00870552"/>
    <w:rsid w:val="00870FD9"/>
    <w:rsid w:val="008717D0"/>
    <w:rsid w:val="00874702"/>
    <w:rsid w:val="00874867"/>
    <w:rsid w:val="008748B2"/>
    <w:rsid w:val="00874A22"/>
    <w:rsid w:val="00880250"/>
    <w:rsid w:val="008808B0"/>
    <w:rsid w:val="00882905"/>
    <w:rsid w:val="00883C9C"/>
    <w:rsid w:val="00883D86"/>
    <w:rsid w:val="0088490E"/>
    <w:rsid w:val="00884CC4"/>
    <w:rsid w:val="00887BAC"/>
    <w:rsid w:val="0089113E"/>
    <w:rsid w:val="00893C47"/>
    <w:rsid w:val="00894B2D"/>
    <w:rsid w:val="00894E88"/>
    <w:rsid w:val="008950A0"/>
    <w:rsid w:val="00895189"/>
    <w:rsid w:val="00896571"/>
    <w:rsid w:val="00896F4D"/>
    <w:rsid w:val="008A20A0"/>
    <w:rsid w:val="008A4328"/>
    <w:rsid w:val="008A6354"/>
    <w:rsid w:val="008B0493"/>
    <w:rsid w:val="008B1125"/>
    <w:rsid w:val="008B149D"/>
    <w:rsid w:val="008B19A8"/>
    <w:rsid w:val="008B22DF"/>
    <w:rsid w:val="008B3300"/>
    <w:rsid w:val="008B5A5F"/>
    <w:rsid w:val="008B6A73"/>
    <w:rsid w:val="008B7334"/>
    <w:rsid w:val="008C0D2A"/>
    <w:rsid w:val="008C2721"/>
    <w:rsid w:val="008C4091"/>
    <w:rsid w:val="008C56FC"/>
    <w:rsid w:val="008C6D80"/>
    <w:rsid w:val="008C6FD7"/>
    <w:rsid w:val="008C7C41"/>
    <w:rsid w:val="008D0F10"/>
    <w:rsid w:val="008D28C6"/>
    <w:rsid w:val="008D30D4"/>
    <w:rsid w:val="008D4F53"/>
    <w:rsid w:val="008D4F82"/>
    <w:rsid w:val="008D59DE"/>
    <w:rsid w:val="008D7D82"/>
    <w:rsid w:val="008E430F"/>
    <w:rsid w:val="008E4FF2"/>
    <w:rsid w:val="008F13D4"/>
    <w:rsid w:val="008F1563"/>
    <w:rsid w:val="008F1C47"/>
    <w:rsid w:val="008F1CCD"/>
    <w:rsid w:val="008F499D"/>
    <w:rsid w:val="009033DC"/>
    <w:rsid w:val="00904F60"/>
    <w:rsid w:val="009059BF"/>
    <w:rsid w:val="00905C40"/>
    <w:rsid w:val="009077AE"/>
    <w:rsid w:val="00911B7F"/>
    <w:rsid w:val="009121D8"/>
    <w:rsid w:val="00914C96"/>
    <w:rsid w:val="00922973"/>
    <w:rsid w:val="00922BCB"/>
    <w:rsid w:val="0092320B"/>
    <w:rsid w:val="00925668"/>
    <w:rsid w:val="00930273"/>
    <w:rsid w:val="00930430"/>
    <w:rsid w:val="0093055A"/>
    <w:rsid w:val="00930F0F"/>
    <w:rsid w:val="00932797"/>
    <w:rsid w:val="00933B4B"/>
    <w:rsid w:val="0093413B"/>
    <w:rsid w:val="0093645C"/>
    <w:rsid w:val="00936A36"/>
    <w:rsid w:val="00941A03"/>
    <w:rsid w:val="00941BF0"/>
    <w:rsid w:val="00943F33"/>
    <w:rsid w:val="00945827"/>
    <w:rsid w:val="00946014"/>
    <w:rsid w:val="009467F8"/>
    <w:rsid w:val="0094698C"/>
    <w:rsid w:val="009516C4"/>
    <w:rsid w:val="0095251E"/>
    <w:rsid w:val="009528F5"/>
    <w:rsid w:val="00952BAF"/>
    <w:rsid w:val="009602F8"/>
    <w:rsid w:val="00961309"/>
    <w:rsid w:val="00961862"/>
    <w:rsid w:val="009619D0"/>
    <w:rsid w:val="0096248F"/>
    <w:rsid w:val="00962EE8"/>
    <w:rsid w:val="009641A8"/>
    <w:rsid w:val="00967A6C"/>
    <w:rsid w:val="00970531"/>
    <w:rsid w:val="00970762"/>
    <w:rsid w:val="00970910"/>
    <w:rsid w:val="009714D1"/>
    <w:rsid w:val="009719BE"/>
    <w:rsid w:val="00972EC3"/>
    <w:rsid w:val="0097371E"/>
    <w:rsid w:val="0097456E"/>
    <w:rsid w:val="00976331"/>
    <w:rsid w:val="009826EB"/>
    <w:rsid w:val="009839D1"/>
    <w:rsid w:val="00983B29"/>
    <w:rsid w:val="00986EEE"/>
    <w:rsid w:val="00990088"/>
    <w:rsid w:val="00990870"/>
    <w:rsid w:val="0099189E"/>
    <w:rsid w:val="009918C8"/>
    <w:rsid w:val="00991CBA"/>
    <w:rsid w:val="00991D2B"/>
    <w:rsid w:val="0099260F"/>
    <w:rsid w:val="0099507B"/>
    <w:rsid w:val="00997B47"/>
    <w:rsid w:val="009A01F7"/>
    <w:rsid w:val="009A072A"/>
    <w:rsid w:val="009A11AB"/>
    <w:rsid w:val="009A15B1"/>
    <w:rsid w:val="009A24F0"/>
    <w:rsid w:val="009A35B5"/>
    <w:rsid w:val="009A3B71"/>
    <w:rsid w:val="009A460E"/>
    <w:rsid w:val="009A4CF9"/>
    <w:rsid w:val="009A6A13"/>
    <w:rsid w:val="009B238B"/>
    <w:rsid w:val="009B29D1"/>
    <w:rsid w:val="009B3DC1"/>
    <w:rsid w:val="009C04E0"/>
    <w:rsid w:val="009C0B10"/>
    <w:rsid w:val="009C25EB"/>
    <w:rsid w:val="009C394C"/>
    <w:rsid w:val="009C49F3"/>
    <w:rsid w:val="009C776E"/>
    <w:rsid w:val="009C7D82"/>
    <w:rsid w:val="009D1C64"/>
    <w:rsid w:val="009D1F84"/>
    <w:rsid w:val="009D2FB2"/>
    <w:rsid w:val="009D34CB"/>
    <w:rsid w:val="009D54F6"/>
    <w:rsid w:val="009D65EF"/>
    <w:rsid w:val="009D7171"/>
    <w:rsid w:val="009D7328"/>
    <w:rsid w:val="009E1193"/>
    <w:rsid w:val="009E137F"/>
    <w:rsid w:val="009E193F"/>
    <w:rsid w:val="009E1A4F"/>
    <w:rsid w:val="009E2C93"/>
    <w:rsid w:val="009E3BF5"/>
    <w:rsid w:val="009E4328"/>
    <w:rsid w:val="009E4A90"/>
    <w:rsid w:val="009E616E"/>
    <w:rsid w:val="009F202B"/>
    <w:rsid w:val="009F438D"/>
    <w:rsid w:val="009F7C01"/>
    <w:rsid w:val="00A005BE"/>
    <w:rsid w:val="00A00A30"/>
    <w:rsid w:val="00A038D8"/>
    <w:rsid w:val="00A042A1"/>
    <w:rsid w:val="00A07B8F"/>
    <w:rsid w:val="00A120C0"/>
    <w:rsid w:val="00A122DC"/>
    <w:rsid w:val="00A13017"/>
    <w:rsid w:val="00A136CF"/>
    <w:rsid w:val="00A138A6"/>
    <w:rsid w:val="00A16B84"/>
    <w:rsid w:val="00A20196"/>
    <w:rsid w:val="00A2156E"/>
    <w:rsid w:val="00A2532B"/>
    <w:rsid w:val="00A2772F"/>
    <w:rsid w:val="00A27E4D"/>
    <w:rsid w:val="00A317E8"/>
    <w:rsid w:val="00A31E3A"/>
    <w:rsid w:val="00A32F45"/>
    <w:rsid w:val="00A360DD"/>
    <w:rsid w:val="00A36B02"/>
    <w:rsid w:val="00A36F06"/>
    <w:rsid w:val="00A4039D"/>
    <w:rsid w:val="00A407ED"/>
    <w:rsid w:val="00A43A09"/>
    <w:rsid w:val="00A459B8"/>
    <w:rsid w:val="00A46C6F"/>
    <w:rsid w:val="00A47A38"/>
    <w:rsid w:val="00A5057F"/>
    <w:rsid w:val="00A508D3"/>
    <w:rsid w:val="00A542AC"/>
    <w:rsid w:val="00A54621"/>
    <w:rsid w:val="00A5538B"/>
    <w:rsid w:val="00A55A20"/>
    <w:rsid w:val="00A55AE8"/>
    <w:rsid w:val="00A5717A"/>
    <w:rsid w:val="00A60648"/>
    <w:rsid w:val="00A6123B"/>
    <w:rsid w:val="00A61AE9"/>
    <w:rsid w:val="00A61FA8"/>
    <w:rsid w:val="00A62725"/>
    <w:rsid w:val="00A62A00"/>
    <w:rsid w:val="00A63CFC"/>
    <w:rsid w:val="00A65D5A"/>
    <w:rsid w:val="00A6676D"/>
    <w:rsid w:val="00A66809"/>
    <w:rsid w:val="00A66E2A"/>
    <w:rsid w:val="00A72FB7"/>
    <w:rsid w:val="00A74CE6"/>
    <w:rsid w:val="00A773C4"/>
    <w:rsid w:val="00A81FE7"/>
    <w:rsid w:val="00A83422"/>
    <w:rsid w:val="00A83C2F"/>
    <w:rsid w:val="00A83F5D"/>
    <w:rsid w:val="00A849AB"/>
    <w:rsid w:val="00A84D20"/>
    <w:rsid w:val="00A85600"/>
    <w:rsid w:val="00A86F32"/>
    <w:rsid w:val="00A90B91"/>
    <w:rsid w:val="00A90DCD"/>
    <w:rsid w:val="00A90DDB"/>
    <w:rsid w:val="00A91F17"/>
    <w:rsid w:val="00A93932"/>
    <w:rsid w:val="00A9412C"/>
    <w:rsid w:val="00A9433D"/>
    <w:rsid w:val="00A958CE"/>
    <w:rsid w:val="00A958E1"/>
    <w:rsid w:val="00A97CB8"/>
    <w:rsid w:val="00AA00E5"/>
    <w:rsid w:val="00AA27D0"/>
    <w:rsid w:val="00AA3DDB"/>
    <w:rsid w:val="00AA4259"/>
    <w:rsid w:val="00AA4AC4"/>
    <w:rsid w:val="00AA6113"/>
    <w:rsid w:val="00AA6407"/>
    <w:rsid w:val="00AA64F1"/>
    <w:rsid w:val="00AB052D"/>
    <w:rsid w:val="00AB06C3"/>
    <w:rsid w:val="00AB0B5D"/>
    <w:rsid w:val="00AB3C86"/>
    <w:rsid w:val="00AB3DA2"/>
    <w:rsid w:val="00AB46C3"/>
    <w:rsid w:val="00AB588D"/>
    <w:rsid w:val="00AB60A5"/>
    <w:rsid w:val="00AC05E8"/>
    <w:rsid w:val="00AC1748"/>
    <w:rsid w:val="00AC1C6B"/>
    <w:rsid w:val="00AC1EF1"/>
    <w:rsid w:val="00AC5F32"/>
    <w:rsid w:val="00AD106B"/>
    <w:rsid w:val="00AD1EE1"/>
    <w:rsid w:val="00AD3F80"/>
    <w:rsid w:val="00AD50A3"/>
    <w:rsid w:val="00AD79E4"/>
    <w:rsid w:val="00AE03C3"/>
    <w:rsid w:val="00AE0BBF"/>
    <w:rsid w:val="00AE53BE"/>
    <w:rsid w:val="00AE7024"/>
    <w:rsid w:val="00AE7547"/>
    <w:rsid w:val="00AE7A7C"/>
    <w:rsid w:val="00AF15BF"/>
    <w:rsid w:val="00AF1E46"/>
    <w:rsid w:val="00AF2A74"/>
    <w:rsid w:val="00AF55F8"/>
    <w:rsid w:val="00AF5668"/>
    <w:rsid w:val="00AF6075"/>
    <w:rsid w:val="00AF7B32"/>
    <w:rsid w:val="00B017CE"/>
    <w:rsid w:val="00B0294B"/>
    <w:rsid w:val="00B03810"/>
    <w:rsid w:val="00B053BB"/>
    <w:rsid w:val="00B07B44"/>
    <w:rsid w:val="00B07CB6"/>
    <w:rsid w:val="00B113EC"/>
    <w:rsid w:val="00B121B0"/>
    <w:rsid w:val="00B13105"/>
    <w:rsid w:val="00B150AE"/>
    <w:rsid w:val="00B20946"/>
    <w:rsid w:val="00B2210F"/>
    <w:rsid w:val="00B22E9B"/>
    <w:rsid w:val="00B23277"/>
    <w:rsid w:val="00B234F0"/>
    <w:rsid w:val="00B247B5"/>
    <w:rsid w:val="00B24928"/>
    <w:rsid w:val="00B25E58"/>
    <w:rsid w:val="00B303CA"/>
    <w:rsid w:val="00B32225"/>
    <w:rsid w:val="00B35CAD"/>
    <w:rsid w:val="00B3629B"/>
    <w:rsid w:val="00B4004D"/>
    <w:rsid w:val="00B42F20"/>
    <w:rsid w:val="00B43860"/>
    <w:rsid w:val="00B448F9"/>
    <w:rsid w:val="00B46946"/>
    <w:rsid w:val="00B46E9F"/>
    <w:rsid w:val="00B47887"/>
    <w:rsid w:val="00B516A5"/>
    <w:rsid w:val="00B5197F"/>
    <w:rsid w:val="00B52C28"/>
    <w:rsid w:val="00B5385E"/>
    <w:rsid w:val="00B53E43"/>
    <w:rsid w:val="00B54496"/>
    <w:rsid w:val="00B57CDC"/>
    <w:rsid w:val="00B57E2E"/>
    <w:rsid w:val="00B61457"/>
    <w:rsid w:val="00B63104"/>
    <w:rsid w:val="00B6532C"/>
    <w:rsid w:val="00B719CC"/>
    <w:rsid w:val="00B723D4"/>
    <w:rsid w:val="00B73C83"/>
    <w:rsid w:val="00B741B8"/>
    <w:rsid w:val="00B74708"/>
    <w:rsid w:val="00B75145"/>
    <w:rsid w:val="00B75228"/>
    <w:rsid w:val="00B77790"/>
    <w:rsid w:val="00B77C11"/>
    <w:rsid w:val="00B80F28"/>
    <w:rsid w:val="00B818DE"/>
    <w:rsid w:val="00B8382E"/>
    <w:rsid w:val="00B8439D"/>
    <w:rsid w:val="00B84C47"/>
    <w:rsid w:val="00B84E39"/>
    <w:rsid w:val="00B85432"/>
    <w:rsid w:val="00B914B7"/>
    <w:rsid w:val="00B916B4"/>
    <w:rsid w:val="00B91A86"/>
    <w:rsid w:val="00B921BA"/>
    <w:rsid w:val="00B93A88"/>
    <w:rsid w:val="00B96A3A"/>
    <w:rsid w:val="00B9770A"/>
    <w:rsid w:val="00B97BA1"/>
    <w:rsid w:val="00BA19CC"/>
    <w:rsid w:val="00BA3CA9"/>
    <w:rsid w:val="00BA58D7"/>
    <w:rsid w:val="00BA68C8"/>
    <w:rsid w:val="00BA7D43"/>
    <w:rsid w:val="00BB00E9"/>
    <w:rsid w:val="00BB0A34"/>
    <w:rsid w:val="00BB176F"/>
    <w:rsid w:val="00BB3776"/>
    <w:rsid w:val="00BB5777"/>
    <w:rsid w:val="00BB59FF"/>
    <w:rsid w:val="00BC0A14"/>
    <w:rsid w:val="00BC0D79"/>
    <w:rsid w:val="00BC154F"/>
    <w:rsid w:val="00BC35BF"/>
    <w:rsid w:val="00BC4A43"/>
    <w:rsid w:val="00BC54BF"/>
    <w:rsid w:val="00BC5A8E"/>
    <w:rsid w:val="00BC7800"/>
    <w:rsid w:val="00BD035C"/>
    <w:rsid w:val="00BD3BC6"/>
    <w:rsid w:val="00BD603D"/>
    <w:rsid w:val="00BD64AB"/>
    <w:rsid w:val="00BE3B6F"/>
    <w:rsid w:val="00BE3CA2"/>
    <w:rsid w:val="00BE534C"/>
    <w:rsid w:val="00BF11C6"/>
    <w:rsid w:val="00BF5241"/>
    <w:rsid w:val="00BF5ABE"/>
    <w:rsid w:val="00BF6CE1"/>
    <w:rsid w:val="00C0137D"/>
    <w:rsid w:val="00C020D1"/>
    <w:rsid w:val="00C03197"/>
    <w:rsid w:val="00C03829"/>
    <w:rsid w:val="00C03AAE"/>
    <w:rsid w:val="00C053DB"/>
    <w:rsid w:val="00C06EC6"/>
    <w:rsid w:val="00C07C88"/>
    <w:rsid w:val="00C104AD"/>
    <w:rsid w:val="00C10626"/>
    <w:rsid w:val="00C10CAC"/>
    <w:rsid w:val="00C11B93"/>
    <w:rsid w:val="00C15634"/>
    <w:rsid w:val="00C20094"/>
    <w:rsid w:val="00C20DE8"/>
    <w:rsid w:val="00C23EBE"/>
    <w:rsid w:val="00C2454B"/>
    <w:rsid w:val="00C24A64"/>
    <w:rsid w:val="00C26B8D"/>
    <w:rsid w:val="00C31F1D"/>
    <w:rsid w:val="00C3395F"/>
    <w:rsid w:val="00C345BA"/>
    <w:rsid w:val="00C37381"/>
    <w:rsid w:val="00C373A6"/>
    <w:rsid w:val="00C4167E"/>
    <w:rsid w:val="00C416ED"/>
    <w:rsid w:val="00C43A3F"/>
    <w:rsid w:val="00C44B3B"/>
    <w:rsid w:val="00C473A7"/>
    <w:rsid w:val="00C477C1"/>
    <w:rsid w:val="00C52210"/>
    <w:rsid w:val="00C53741"/>
    <w:rsid w:val="00C57064"/>
    <w:rsid w:val="00C61110"/>
    <w:rsid w:val="00C616B0"/>
    <w:rsid w:val="00C619E9"/>
    <w:rsid w:val="00C61B62"/>
    <w:rsid w:val="00C62540"/>
    <w:rsid w:val="00C626A4"/>
    <w:rsid w:val="00C62704"/>
    <w:rsid w:val="00C62CCA"/>
    <w:rsid w:val="00C62E7F"/>
    <w:rsid w:val="00C64A99"/>
    <w:rsid w:val="00C723D4"/>
    <w:rsid w:val="00C73170"/>
    <w:rsid w:val="00C761C2"/>
    <w:rsid w:val="00C76903"/>
    <w:rsid w:val="00C80AE4"/>
    <w:rsid w:val="00C82EC2"/>
    <w:rsid w:val="00C82FC1"/>
    <w:rsid w:val="00C844BA"/>
    <w:rsid w:val="00C8548B"/>
    <w:rsid w:val="00C872BA"/>
    <w:rsid w:val="00C87BE5"/>
    <w:rsid w:val="00C93E1E"/>
    <w:rsid w:val="00C952E3"/>
    <w:rsid w:val="00C962F5"/>
    <w:rsid w:val="00C97E77"/>
    <w:rsid w:val="00CA013A"/>
    <w:rsid w:val="00CA1345"/>
    <w:rsid w:val="00CA19E7"/>
    <w:rsid w:val="00CA2962"/>
    <w:rsid w:val="00CA2A3B"/>
    <w:rsid w:val="00CA46C2"/>
    <w:rsid w:val="00CA46E4"/>
    <w:rsid w:val="00CA553C"/>
    <w:rsid w:val="00CA7862"/>
    <w:rsid w:val="00CB1466"/>
    <w:rsid w:val="00CB4881"/>
    <w:rsid w:val="00CB4BA4"/>
    <w:rsid w:val="00CB5BE8"/>
    <w:rsid w:val="00CB6A36"/>
    <w:rsid w:val="00CC03C2"/>
    <w:rsid w:val="00CC06D0"/>
    <w:rsid w:val="00CC0B1C"/>
    <w:rsid w:val="00CC105A"/>
    <w:rsid w:val="00CC1CAB"/>
    <w:rsid w:val="00CC4074"/>
    <w:rsid w:val="00CC4341"/>
    <w:rsid w:val="00CC5358"/>
    <w:rsid w:val="00CC67B1"/>
    <w:rsid w:val="00CC69AD"/>
    <w:rsid w:val="00CC6CAC"/>
    <w:rsid w:val="00CC6F2E"/>
    <w:rsid w:val="00CC7009"/>
    <w:rsid w:val="00CC70F4"/>
    <w:rsid w:val="00CD208E"/>
    <w:rsid w:val="00CD3FEF"/>
    <w:rsid w:val="00CD4F30"/>
    <w:rsid w:val="00CD51E7"/>
    <w:rsid w:val="00CD65C5"/>
    <w:rsid w:val="00CD66B5"/>
    <w:rsid w:val="00CE010D"/>
    <w:rsid w:val="00CE1124"/>
    <w:rsid w:val="00CE3750"/>
    <w:rsid w:val="00CE57AC"/>
    <w:rsid w:val="00CE5862"/>
    <w:rsid w:val="00CE650E"/>
    <w:rsid w:val="00CE7B3E"/>
    <w:rsid w:val="00CF2824"/>
    <w:rsid w:val="00CF38E8"/>
    <w:rsid w:val="00CF5754"/>
    <w:rsid w:val="00CF59EE"/>
    <w:rsid w:val="00D01C32"/>
    <w:rsid w:val="00D0266E"/>
    <w:rsid w:val="00D03975"/>
    <w:rsid w:val="00D0439F"/>
    <w:rsid w:val="00D04BFA"/>
    <w:rsid w:val="00D05D31"/>
    <w:rsid w:val="00D0776F"/>
    <w:rsid w:val="00D07C8E"/>
    <w:rsid w:val="00D07ED6"/>
    <w:rsid w:val="00D10918"/>
    <w:rsid w:val="00D111C3"/>
    <w:rsid w:val="00D11825"/>
    <w:rsid w:val="00D120AB"/>
    <w:rsid w:val="00D12F74"/>
    <w:rsid w:val="00D13F14"/>
    <w:rsid w:val="00D155B2"/>
    <w:rsid w:val="00D17AE8"/>
    <w:rsid w:val="00D2077B"/>
    <w:rsid w:val="00D22B5A"/>
    <w:rsid w:val="00D23F5C"/>
    <w:rsid w:val="00D24032"/>
    <w:rsid w:val="00D24D29"/>
    <w:rsid w:val="00D316E1"/>
    <w:rsid w:val="00D3572E"/>
    <w:rsid w:val="00D37661"/>
    <w:rsid w:val="00D41D2F"/>
    <w:rsid w:val="00D46E02"/>
    <w:rsid w:val="00D5169A"/>
    <w:rsid w:val="00D55348"/>
    <w:rsid w:val="00D5573D"/>
    <w:rsid w:val="00D57BF1"/>
    <w:rsid w:val="00D62142"/>
    <w:rsid w:val="00D62E8A"/>
    <w:rsid w:val="00D631B3"/>
    <w:rsid w:val="00D63B04"/>
    <w:rsid w:val="00D65761"/>
    <w:rsid w:val="00D67410"/>
    <w:rsid w:val="00D67D69"/>
    <w:rsid w:val="00D70894"/>
    <w:rsid w:val="00D732BA"/>
    <w:rsid w:val="00D73B5C"/>
    <w:rsid w:val="00D74A29"/>
    <w:rsid w:val="00D75839"/>
    <w:rsid w:val="00D766BD"/>
    <w:rsid w:val="00D822D1"/>
    <w:rsid w:val="00D822D2"/>
    <w:rsid w:val="00D8323C"/>
    <w:rsid w:val="00D84389"/>
    <w:rsid w:val="00D8558C"/>
    <w:rsid w:val="00D85720"/>
    <w:rsid w:val="00D85B1C"/>
    <w:rsid w:val="00D91AD8"/>
    <w:rsid w:val="00D91F58"/>
    <w:rsid w:val="00D93081"/>
    <w:rsid w:val="00D942A4"/>
    <w:rsid w:val="00D94F0F"/>
    <w:rsid w:val="00D96647"/>
    <w:rsid w:val="00D97A28"/>
    <w:rsid w:val="00D97D7D"/>
    <w:rsid w:val="00DA07AA"/>
    <w:rsid w:val="00DA151B"/>
    <w:rsid w:val="00DA22E2"/>
    <w:rsid w:val="00DA2585"/>
    <w:rsid w:val="00DA4225"/>
    <w:rsid w:val="00DA4B39"/>
    <w:rsid w:val="00DB00EB"/>
    <w:rsid w:val="00DB1136"/>
    <w:rsid w:val="00DB224B"/>
    <w:rsid w:val="00DB29C4"/>
    <w:rsid w:val="00DB32BC"/>
    <w:rsid w:val="00DB340B"/>
    <w:rsid w:val="00DB6103"/>
    <w:rsid w:val="00DB7FBA"/>
    <w:rsid w:val="00DC14C7"/>
    <w:rsid w:val="00DC165E"/>
    <w:rsid w:val="00DC16C4"/>
    <w:rsid w:val="00DC3FA3"/>
    <w:rsid w:val="00DC466D"/>
    <w:rsid w:val="00DC5CE9"/>
    <w:rsid w:val="00DC6AD6"/>
    <w:rsid w:val="00DC6C91"/>
    <w:rsid w:val="00DD27DD"/>
    <w:rsid w:val="00DD29C9"/>
    <w:rsid w:val="00DD3F23"/>
    <w:rsid w:val="00DD79F3"/>
    <w:rsid w:val="00DE02DB"/>
    <w:rsid w:val="00DE0FDA"/>
    <w:rsid w:val="00DE102D"/>
    <w:rsid w:val="00DE3C3B"/>
    <w:rsid w:val="00DE3E13"/>
    <w:rsid w:val="00DE52E2"/>
    <w:rsid w:val="00DE5FC2"/>
    <w:rsid w:val="00DE7E7A"/>
    <w:rsid w:val="00DF0285"/>
    <w:rsid w:val="00DF02B5"/>
    <w:rsid w:val="00DF0AC6"/>
    <w:rsid w:val="00DF0E79"/>
    <w:rsid w:val="00DF2588"/>
    <w:rsid w:val="00DF42C3"/>
    <w:rsid w:val="00DF7F56"/>
    <w:rsid w:val="00E014F7"/>
    <w:rsid w:val="00E047E1"/>
    <w:rsid w:val="00E05784"/>
    <w:rsid w:val="00E05E53"/>
    <w:rsid w:val="00E06427"/>
    <w:rsid w:val="00E06FAF"/>
    <w:rsid w:val="00E06FEB"/>
    <w:rsid w:val="00E072D3"/>
    <w:rsid w:val="00E118ED"/>
    <w:rsid w:val="00E11B68"/>
    <w:rsid w:val="00E126EE"/>
    <w:rsid w:val="00E13610"/>
    <w:rsid w:val="00E137E6"/>
    <w:rsid w:val="00E175F9"/>
    <w:rsid w:val="00E20158"/>
    <w:rsid w:val="00E201B7"/>
    <w:rsid w:val="00E20A6E"/>
    <w:rsid w:val="00E21865"/>
    <w:rsid w:val="00E219A3"/>
    <w:rsid w:val="00E225A4"/>
    <w:rsid w:val="00E23985"/>
    <w:rsid w:val="00E277A0"/>
    <w:rsid w:val="00E27CAB"/>
    <w:rsid w:val="00E27D3A"/>
    <w:rsid w:val="00E27FE3"/>
    <w:rsid w:val="00E3088B"/>
    <w:rsid w:val="00E324E1"/>
    <w:rsid w:val="00E347AC"/>
    <w:rsid w:val="00E34856"/>
    <w:rsid w:val="00E3695B"/>
    <w:rsid w:val="00E410F6"/>
    <w:rsid w:val="00E4232B"/>
    <w:rsid w:val="00E43584"/>
    <w:rsid w:val="00E45EDC"/>
    <w:rsid w:val="00E47E57"/>
    <w:rsid w:val="00E50C34"/>
    <w:rsid w:val="00E50D4F"/>
    <w:rsid w:val="00E52D5A"/>
    <w:rsid w:val="00E54A68"/>
    <w:rsid w:val="00E6219F"/>
    <w:rsid w:val="00E63B5F"/>
    <w:rsid w:val="00E64E6F"/>
    <w:rsid w:val="00E65E0B"/>
    <w:rsid w:val="00E67E92"/>
    <w:rsid w:val="00E7127B"/>
    <w:rsid w:val="00E7223A"/>
    <w:rsid w:val="00E72D82"/>
    <w:rsid w:val="00E7358F"/>
    <w:rsid w:val="00E74F8A"/>
    <w:rsid w:val="00E756BE"/>
    <w:rsid w:val="00E759A8"/>
    <w:rsid w:val="00E75EFD"/>
    <w:rsid w:val="00E764E4"/>
    <w:rsid w:val="00E77140"/>
    <w:rsid w:val="00E77A83"/>
    <w:rsid w:val="00E814CA"/>
    <w:rsid w:val="00E8175C"/>
    <w:rsid w:val="00E818F6"/>
    <w:rsid w:val="00E85AFC"/>
    <w:rsid w:val="00E85CC9"/>
    <w:rsid w:val="00E90169"/>
    <w:rsid w:val="00E91349"/>
    <w:rsid w:val="00E932DA"/>
    <w:rsid w:val="00E93F63"/>
    <w:rsid w:val="00E94CA3"/>
    <w:rsid w:val="00EA15F6"/>
    <w:rsid w:val="00EA511F"/>
    <w:rsid w:val="00EA7430"/>
    <w:rsid w:val="00EB01CE"/>
    <w:rsid w:val="00EB1084"/>
    <w:rsid w:val="00EB226B"/>
    <w:rsid w:val="00EB2E77"/>
    <w:rsid w:val="00EB2F3B"/>
    <w:rsid w:val="00EB540C"/>
    <w:rsid w:val="00EC1575"/>
    <w:rsid w:val="00EC2996"/>
    <w:rsid w:val="00EC4350"/>
    <w:rsid w:val="00EC4818"/>
    <w:rsid w:val="00EC498F"/>
    <w:rsid w:val="00EC4D68"/>
    <w:rsid w:val="00EC7BF3"/>
    <w:rsid w:val="00ED0D2A"/>
    <w:rsid w:val="00ED1200"/>
    <w:rsid w:val="00ED23B0"/>
    <w:rsid w:val="00ED39F0"/>
    <w:rsid w:val="00ED4C22"/>
    <w:rsid w:val="00ED557B"/>
    <w:rsid w:val="00ED597B"/>
    <w:rsid w:val="00ED5B43"/>
    <w:rsid w:val="00ED6585"/>
    <w:rsid w:val="00EE215F"/>
    <w:rsid w:val="00EE2A81"/>
    <w:rsid w:val="00EE3FB0"/>
    <w:rsid w:val="00EE44E6"/>
    <w:rsid w:val="00EE4500"/>
    <w:rsid w:val="00EE63F5"/>
    <w:rsid w:val="00EF1219"/>
    <w:rsid w:val="00EF181F"/>
    <w:rsid w:val="00EF2207"/>
    <w:rsid w:val="00EF25EA"/>
    <w:rsid w:val="00EF56A3"/>
    <w:rsid w:val="00F01863"/>
    <w:rsid w:val="00F019C7"/>
    <w:rsid w:val="00F01DC6"/>
    <w:rsid w:val="00F026F8"/>
    <w:rsid w:val="00F03C9E"/>
    <w:rsid w:val="00F0404B"/>
    <w:rsid w:val="00F050D3"/>
    <w:rsid w:val="00F0733D"/>
    <w:rsid w:val="00F12A28"/>
    <w:rsid w:val="00F12E9C"/>
    <w:rsid w:val="00F13CF4"/>
    <w:rsid w:val="00F13FF7"/>
    <w:rsid w:val="00F14A1A"/>
    <w:rsid w:val="00F155F4"/>
    <w:rsid w:val="00F171B7"/>
    <w:rsid w:val="00F1776E"/>
    <w:rsid w:val="00F17F5D"/>
    <w:rsid w:val="00F20F82"/>
    <w:rsid w:val="00F214A3"/>
    <w:rsid w:val="00F2440E"/>
    <w:rsid w:val="00F260FA"/>
    <w:rsid w:val="00F26346"/>
    <w:rsid w:val="00F2749F"/>
    <w:rsid w:val="00F27847"/>
    <w:rsid w:val="00F30489"/>
    <w:rsid w:val="00F30B00"/>
    <w:rsid w:val="00F311C5"/>
    <w:rsid w:val="00F318F6"/>
    <w:rsid w:val="00F321D2"/>
    <w:rsid w:val="00F3374F"/>
    <w:rsid w:val="00F3503C"/>
    <w:rsid w:val="00F35A03"/>
    <w:rsid w:val="00F35FD4"/>
    <w:rsid w:val="00F37236"/>
    <w:rsid w:val="00F37A3A"/>
    <w:rsid w:val="00F41F38"/>
    <w:rsid w:val="00F4301E"/>
    <w:rsid w:val="00F43FD0"/>
    <w:rsid w:val="00F44DF0"/>
    <w:rsid w:val="00F45E85"/>
    <w:rsid w:val="00F46B25"/>
    <w:rsid w:val="00F53470"/>
    <w:rsid w:val="00F5404B"/>
    <w:rsid w:val="00F551DC"/>
    <w:rsid w:val="00F552F8"/>
    <w:rsid w:val="00F6086F"/>
    <w:rsid w:val="00F60E5C"/>
    <w:rsid w:val="00F612B9"/>
    <w:rsid w:val="00F637B5"/>
    <w:rsid w:val="00F70CF4"/>
    <w:rsid w:val="00F71AD1"/>
    <w:rsid w:val="00F72FFC"/>
    <w:rsid w:val="00F73508"/>
    <w:rsid w:val="00F740E3"/>
    <w:rsid w:val="00F74537"/>
    <w:rsid w:val="00F83AB6"/>
    <w:rsid w:val="00F8604D"/>
    <w:rsid w:val="00F900C4"/>
    <w:rsid w:val="00F943EF"/>
    <w:rsid w:val="00F95CFA"/>
    <w:rsid w:val="00F96731"/>
    <w:rsid w:val="00F977D0"/>
    <w:rsid w:val="00F97A5A"/>
    <w:rsid w:val="00F97C09"/>
    <w:rsid w:val="00FA0333"/>
    <w:rsid w:val="00FA0F01"/>
    <w:rsid w:val="00FA1589"/>
    <w:rsid w:val="00FA1EA3"/>
    <w:rsid w:val="00FA3EA4"/>
    <w:rsid w:val="00FB0D5D"/>
    <w:rsid w:val="00FB1EDF"/>
    <w:rsid w:val="00FB239C"/>
    <w:rsid w:val="00FB3271"/>
    <w:rsid w:val="00FB3610"/>
    <w:rsid w:val="00FB36F9"/>
    <w:rsid w:val="00FC074D"/>
    <w:rsid w:val="00FC1992"/>
    <w:rsid w:val="00FD1D99"/>
    <w:rsid w:val="00FD2288"/>
    <w:rsid w:val="00FD36B3"/>
    <w:rsid w:val="00FD41D6"/>
    <w:rsid w:val="00FD4CAE"/>
    <w:rsid w:val="00FD4D7A"/>
    <w:rsid w:val="00FD6D38"/>
    <w:rsid w:val="00FD7367"/>
    <w:rsid w:val="00FE1CC3"/>
    <w:rsid w:val="00FE2586"/>
    <w:rsid w:val="00FE32BB"/>
    <w:rsid w:val="00FE5A40"/>
    <w:rsid w:val="00FE627E"/>
    <w:rsid w:val="00FE6771"/>
    <w:rsid w:val="00FE698E"/>
    <w:rsid w:val="00FE738B"/>
    <w:rsid w:val="00FF2104"/>
    <w:rsid w:val="00FF2C30"/>
    <w:rsid w:val="00FF3796"/>
    <w:rsid w:val="00FF3EF9"/>
    <w:rsid w:val="00FF61B8"/>
    <w:rsid w:val="00FF76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902B96"/>
  <w15:docId w15:val="{F47477A7-C25C-4B46-995C-F480094F0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2824"/>
    <w:rPr>
      <w:rFonts w:eastAsia="Calibri"/>
      <w:sz w:val="24"/>
      <w:szCs w:val="24"/>
      <w:lang w:val="uk-UA"/>
    </w:rPr>
  </w:style>
  <w:style w:type="paragraph" w:styleId="10">
    <w:name w:val="heading 1"/>
    <w:basedOn w:val="a"/>
    <w:next w:val="a"/>
    <w:link w:val="11"/>
    <w:qFormat/>
    <w:rsid w:val="00CE010D"/>
    <w:pPr>
      <w:keepNext/>
      <w:spacing w:before="240" w:after="60"/>
      <w:outlineLvl w:val="0"/>
    </w:pPr>
    <w:rPr>
      <w:rFonts w:ascii="Arial" w:hAnsi="Arial" w:cs="Arial"/>
      <w:b/>
      <w:bCs/>
      <w:kern w:val="32"/>
      <w:sz w:val="32"/>
      <w:szCs w:val="32"/>
    </w:rPr>
  </w:style>
  <w:style w:type="paragraph" w:styleId="20">
    <w:name w:val="heading 2"/>
    <w:basedOn w:val="a"/>
    <w:next w:val="a"/>
    <w:link w:val="21"/>
    <w:qFormat/>
    <w:rsid w:val="00EC4D68"/>
    <w:pPr>
      <w:keepNext/>
      <w:spacing w:before="240" w:after="60"/>
      <w:outlineLvl w:val="1"/>
    </w:pPr>
    <w:rPr>
      <w:rFonts w:ascii="Calibri Light" w:eastAsia="Times New Roman" w:hAnsi="Calibri Light"/>
      <w:b/>
      <w:bCs/>
      <w:i/>
      <w:iCs/>
      <w:sz w:val="28"/>
      <w:szCs w:val="28"/>
      <w:lang w:val="x-none" w:eastAsia="x-none"/>
    </w:rPr>
  </w:style>
  <w:style w:type="paragraph" w:styleId="30">
    <w:name w:val="heading 3"/>
    <w:basedOn w:val="a"/>
    <w:next w:val="a"/>
    <w:link w:val="31"/>
    <w:qFormat/>
    <w:rsid w:val="00914C96"/>
    <w:pPr>
      <w:keepNext/>
      <w:spacing w:before="240" w:after="60"/>
      <w:outlineLvl w:val="2"/>
    </w:pPr>
    <w:rPr>
      <w:rFonts w:ascii="Calibri Light" w:eastAsia="Times New Roman" w:hAnsi="Calibri Light"/>
      <w:b/>
      <w:bCs/>
      <w:sz w:val="26"/>
      <w:szCs w:val="26"/>
      <w:lang w:val="x-none" w:eastAsia="x-none"/>
    </w:rPr>
  </w:style>
  <w:style w:type="paragraph" w:styleId="4">
    <w:name w:val="heading 4"/>
    <w:basedOn w:val="a"/>
    <w:next w:val="a"/>
    <w:link w:val="40"/>
    <w:qFormat/>
    <w:rsid w:val="00CE010D"/>
    <w:pPr>
      <w:keepNext/>
      <w:spacing w:before="240" w:after="60"/>
      <w:outlineLvl w:val="3"/>
    </w:pPr>
    <w:rPr>
      <w:b/>
      <w:bCs/>
      <w:sz w:val="28"/>
      <w:szCs w:val="28"/>
    </w:rPr>
  </w:style>
  <w:style w:type="paragraph" w:styleId="5">
    <w:name w:val="heading 5"/>
    <w:basedOn w:val="a"/>
    <w:next w:val="a"/>
    <w:link w:val="50"/>
    <w:qFormat/>
    <w:rsid w:val="00CE010D"/>
    <w:pPr>
      <w:keepNext/>
      <w:ind w:hanging="360"/>
      <w:outlineLvl w:val="4"/>
    </w:pPr>
    <w:rPr>
      <w:b/>
      <w:bCs/>
      <w:sz w:val="36"/>
      <w:szCs w:val="36"/>
      <w:lang w:eastAsia="uk-UA"/>
    </w:rPr>
  </w:style>
  <w:style w:type="paragraph" w:styleId="6">
    <w:name w:val="heading 6"/>
    <w:basedOn w:val="a"/>
    <w:next w:val="a"/>
    <w:link w:val="60"/>
    <w:qFormat/>
    <w:rsid w:val="009E137F"/>
    <w:pPr>
      <w:keepNext/>
      <w:outlineLvl w:val="5"/>
    </w:pPr>
    <w:rPr>
      <w:rFonts w:eastAsia="Times New Roman"/>
      <w:color w:val="000000"/>
      <w:szCs w:val="20"/>
      <w:lang w:eastAsia="en-US"/>
    </w:rPr>
  </w:style>
  <w:style w:type="paragraph" w:styleId="7">
    <w:name w:val="heading 7"/>
    <w:basedOn w:val="a"/>
    <w:next w:val="a"/>
    <w:link w:val="70"/>
    <w:qFormat/>
    <w:rsid w:val="00A00A30"/>
    <w:pPr>
      <w:spacing w:before="240" w:after="60"/>
      <w:outlineLvl w:val="6"/>
    </w:pPr>
    <w:rPr>
      <w:rFonts w:ascii="Calibri" w:eastAsia="Times New Roman" w:hAnsi="Calibri"/>
    </w:rPr>
  </w:style>
  <w:style w:type="paragraph" w:styleId="8">
    <w:name w:val="heading 8"/>
    <w:basedOn w:val="a"/>
    <w:next w:val="a"/>
    <w:link w:val="80"/>
    <w:qFormat/>
    <w:rsid w:val="00A00A30"/>
    <w:pPr>
      <w:spacing w:before="240" w:after="60"/>
      <w:outlineLvl w:val="7"/>
    </w:pPr>
    <w:rPr>
      <w:rFonts w:ascii="Calibri" w:eastAsia="Times New Roman"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locked/>
    <w:rsid w:val="00CE010D"/>
    <w:rPr>
      <w:rFonts w:eastAsia="Calibri"/>
      <w:b/>
      <w:bCs/>
      <w:sz w:val="36"/>
      <w:szCs w:val="36"/>
      <w:lang w:val="uk-UA" w:eastAsia="uk-UA" w:bidi="ar-SA"/>
    </w:rPr>
  </w:style>
  <w:style w:type="character" w:customStyle="1" w:styleId="a3">
    <w:name w:val="Название Знак"/>
    <w:link w:val="12"/>
    <w:locked/>
    <w:rsid w:val="00CE010D"/>
    <w:rPr>
      <w:rFonts w:ascii="Calibri" w:eastAsia="Calibri" w:hAnsi="Calibri"/>
      <w:b/>
      <w:sz w:val="24"/>
      <w:szCs w:val="24"/>
      <w:lang w:val="ru-RU" w:eastAsia="ru-RU" w:bidi="ar-SA"/>
    </w:rPr>
  </w:style>
  <w:style w:type="paragraph" w:customStyle="1" w:styleId="12">
    <w:name w:val="Название1"/>
    <w:basedOn w:val="a"/>
    <w:link w:val="a3"/>
    <w:qFormat/>
    <w:rsid w:val="00CE010D"/>
    <w:pPr>
      <w:jc w:val="center"/>
    </w:pPr>
    <w:rPr>
      <w:rFonts w:ascii="Calibri" w:hAnsi="Calibri"/>
      <w:b/>
    </w:rPr>
  </w:style>
  <w:style w:type="character" w:styleId="a4">
    <w:name w:val="Emphasis"/>
    <w:qFormat/>
    <w:rsid w:val="00CE010D"/>
    <w:rPr>
      <w:rFonts w:ascii="Times New Roman" w:hAnsi="Times New Roman" w:cs="Times New Roman" w:hint="default"/>
      <w:b/>
      <w:bCs/>
      <w:i w:val="0"/>
      <w:iCs w:val="0"/>
    </w:rPr>
  </w:style>
  <w:style w:type="character" w:styleId="a5">
    <w:name w:val="Strong"/>
    <w:uiPriority w:val="22"/>
    <w:qFormat/>
    <w:rsid w:val="00CE010D"/>
    <w:rPr>
      <w:rFonts w:ascii="Times New Roman" w:hAnsi="Times New Roman" w:cs="Times New Roman" w:hint="default"/>
      <w:b/>
      <w:bCs/>
    </w:rPr>
  </w:style>
  <w:style w:type="paragraph" w:styleId="a6">
    <w:name w:val="Normal (Web)"/>
    <w:aliases w:val="Обычный (Интернет),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Знак1,Знак2"/>
    <w:basedOn w:val="a"/>
    <w:link w:val="a7"/>
    <w:qFormat/>
    <w:rsid w:val="00CE010D"/>
    <w:pPr>
      <w:suppressAutoHyphens/>
      <w:spacing w:before="280" w:after="280"/>
    </w:pPr>
    <w:rPr>
      <w:rFonts w:ascii="Times New Roman CYR" w:hAnsi="Times New Roman CYR"/>
      <w:lang w:eastAsia="ar-SA"/>
    </w:rPr>
  </w:style>
  <w:style w:type="character" w:customStyle="1" w:styleId="a7">
    <w:name w:val="Звичайний (веб) Знак"/>
    <w:aliases w:val="Обычный (Интернет)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
    <w:link w:val="a6"/>
    <w:qFormat/>
    <w:rsid w:val="00CE010D"/>
    <w:rPr>
      <w:rFonts w:ascii="Times New Roman CYR" w:eastAsia="Calibri" w:hAnsi="Times New Roman CYR"/>
      <w:sz w:val="24"/>
      <w:szCs w:val="24"/>
      <w:lang w:val="uk-UA" w:eastAsia="ar-SA" w:bidi="ar-SA"/>
    </w:rPr>
  </w:style>
  <w:style w:type="paragraph" w:styleId="a8">
    <w:name w:val="Body Text"/>
    <w:basedOn w:val="a"/>
    <w:link w:val="a9"/>
    <w:rsid w:val="00CE010D"/>
    <w:pPr>
      <w:jc w:val="center"/>
    </w:pPr>
    <w:rPr>
      <w:bCs/>
    </w:rPr>
  </w:style>
  <w:style w:type="character" w:customStyle="1" w:styleId="a9">
    <w:name w:val="Основний текст Знак"/>
    <w:link w:val="a8"/>
    <w:locked/>
    <w:rsid w:val="00CE010D"/>
    <w:rPr>
      <w:rFonts w:eastAsia="Calibri"/>
      <w:bCs/>
      <w:sz w:val="24"/>
      <w:szCs w:val="24"/>
      <w:lang w:val="uk-UA" w:eastAsia="ru-RU" w:bidi="ar-SA"/>
    </w:rPr>
  </w:style>
  <w:style w:type="character" w:customStyle="1" w:styleId="22">
    <w:name w:val="Основний текст 2 Знак"/>
    <w:link w:val="23"/>
    <w:locked/>
    <w:rsid w:val="00CE010D"/>
    <w:rPr>
      <w:rFonts w:ascii="Calibri" w:eastAsia="Calibri" w:hAnsi="Calibri"/>
      <w:b/>
      <w:bCs/>
      <w:sz w:val="24"/>
      <w:szCs w:val="24"/>
      <w:lang w:val="uk-UA" w:eastAsia="uk-UA" w:bidi="ar-SA"/>
    </w:rPr>
  </w:style>
  <w:style w:type="paragraph" w:styleId="23">
    <w:name w:val="Body Text 2"/>
    <w:basedOn w:val="a"/>
    <w:link w:val="22"/>
    <w:rsid w:val="00CE010D"/>
    <w:rPr>
      <w:rFonts w:ascii="Calibri" w:hAnsi="Calibri"/>
      <w:b/>
      <w:bCs/>
      <w:lang w:eastAsia="uk-UA"/>
    </w:rPr>
  </w:style>
  <w:style w:type="paragraph" w:customStyle="1" w:styleId="13">
    <w:name w:val="Обычный (веб)1"/>
    <w:basedOn w:val="a"/>
    <w:rsid w:val="00CE010D"/>
    <w:pPr>
      <w:spacing w:before="100" w:beforeAutospacing="1" w:after="100" w:afterAutospacing="1"/>
    </w:pPr>
    <w:rPr>
      <w:lang w:eastAsia="uk-UA"/>
    </w:rPr>
  </w:style>
  <w:style w:type="character" w:customStyle="1" w:styleId="NoSpacingChar1">
    <w:name w:val="No Spacing Char1"/>
    <w:link w:val="14"/>
    <w:locked/>
    <w:rsid w:val="00CE010D"/>
    <w:rPr>
      <w:rFonts w:ascii="Calibri" w:hAnsi="Calibri"/>
      <w:sz w:val="22"/>
      <w:szCs w:val="22"/>
      <w:lang w:val="ru-RU" w:eastAsia="en-US" w:bidi="ar-SA"/>
    </w:rPr>
  </w:style>
  <w:style w:type="paragraph" w:customStyle="1" w:styleId="14">
    <w:name w:val="Без интервала1"/>
    <w:link w:val="NoSpacingChar1"/>
    <w:rsid w:val="00CE010D"/>
    <w:rPr>
      <w:rFonts w:ascii="Calibri" w:hAnsi="Calibri"/>
      <w:sz w:val="22"/>
      <w:szCs w:val="22"/>
      <w:lang w:eastAsia="en-US"/>
    </w:rPr>
  </w:style>
  <w:style w:type="paragraph" w:customStyle="1" w:styleId="15">
    <w:name w:val="Абзац списка1"/>
    <w:basedOn w:val="a"/>
    <w:rsid w:val="00CE010D"/>
    <w:pPr>
      <w:spacing w:after="200" w:line="276" w:lineRule="auto"/>
      <w:ind w:left="720"/>
      <w:contextualSpacing/>
    </w:pPr>
    <w:rPr>
      <w:rFonts w:ascii="Calibri" w:hAnsi="Calibri"/>
      <w:sz w:val="22"/>
      <w:szCs w:val="22"/>
    </w:rPr>
  </w:style>
  <w:style w:type="character" w:customStyle="1" w:styleId="apple-style-span">
    <w:name w:val="apple-style-span"/>
    <w:rsid w:val="00CE010D"/>
    <w:rPr>
      <w:rFonts w:ascii="Times New Roman" w:hAnsi="Times New Roman" w:cs="Times New Roman" w:hint="default"/>
    </w:rPr>
  </w:style>
  <w:style w:type="character" w:customStyle="1" w:styleId="rvts0">
    <w:name w:val="rvts0"/>
    <w:rsid w:val="00CE010D"/>
    <w:rPr>
      <w:rFonts w:ascii="Times New Roman" w:hAnsi="Times New Roman" w:cs="Times New Roman" w:hint="default"/>
    </w:rPr>
  </w:style>
  <w:style w:type="character" w:customStyle="1" w:styleId="apple-converted-space">
    <w:name w:val="apple-converted-space"/>
    <w:rsid w:val="00CE010D"/>
  </w:style>
  <w:style w:type="paragraph" w:customStyle="1" w:styleId="rmcyhnbq">
    <w:name w:val="rmcyhnbq"/>
    <w:basedOn w:val="a"/>
    <w:rsid w:val="00CE010D"/>
    <w:pPr>
      <w:spacing w:before="100" w:beforeAutospacing="1" w:after="100" w:afterAutospacing="1"/>
    </w:pPr>
  </w:style>
  <w:style w:type="paragraph" w:styleId="24">
    <w:name w:val="Body Text Indent 2"/>
    <w:basedOn w:val="a"/>
    <w:link w:val="25"/>
    <w:rsid w:val="00CE010D"/>
    <w:pPr>
      <w:spacing w:after="120" w:line="480" w:lineRule="auto"/>
      <w:ind w:left="283"/>
    </w:pPr>
    <w:rPr>
      <w:lang w:eastAsia="uk-UA"/>
    </w:rPr>
  </w:style>
  <w:style w:type="character" w:customStyle="1" w:styleId="25">
    <w:name w:val="Основний текст з відступом 2 Знак"/>
    <w:link w:val="24"/>
    <w:locked/>
    <w:rsid w:val="00CE010D"/>
    <w:rPr>
      <w:rFonts w:eastAsia="Calibri"/>
      <w:sz w:val="24"/>
      <w:szCs w:val="24"/>
      <w:lang w:val="uk-UA" w:eastAsia="uk-UA" w:bidi="ar-SA"/>
    </w:rPr>
  </w:style>
  <w:style w:type="character" w:styleId="aa">
    <w:name w:val="Hyperlink"/>
    <w:uiPriority w:val="99"/>
    <w:rsid w:val="00CE010D"/>
    <w:rPr>
      <w:color w:val="0000FF"/>
      <w:u w:val="single"/>
    </w:rPr>
  </w:style>
  <w:style w:type="paragraph" w:customStyle="1" w:styleId="rvps2">
    <w:name w:val="rvps2"/>
    <w:basedOn w:val="a"/>
    <w:rsid w:val="00CE010D"/>
    <w:pPr>
      <w:spacing w:before="100" w:beforeAutospacing="1" w:after="100" w:afterAutospacing="1"/>
    </w:pPr>
    <w:rPr>
      <w:rFonts w:eastAsia="Times New Roman"/>
    </w:rPr>
  </w:style>
  <w:style w:type="paragraph" w:customStyle="1" w:styleId="210">
    <w:name w:val="Основной текст 21"/>
    <w:basedOn w:val="a"/>
    <w:rsid w:val="00CE010D"/>
    <w:pPr>
      <w:suppressAutoHyphens/>
      <w:spacing w:after="120" w:line="480" w:lineRule="auto"/>
    </w:pPr>
    <w:rPr>
      <w:rFonts w:eastAsia="Times New Roman"/>
      <w:lang w:eastAsia="ar-SA"/>
    </w:rPr>
  </w:style>
  <w:style w:type="paragraph" w:styleId="ab">
    <w:name w:val="No Spacing"/>
    <w:link w:val="ac"/>
    <w:uiPriority w:val="1"/>
    <w:qFormat/>
    <w:rsid w:val="00CE010D"/>
    <w:rPr>
      <w:rFonts w:ascii="Calibri" w:hAnsi="Calibri"/>
      <w:sz w:val="22"/>
      <w:szCs w:val="22"/>
      <w:lang w:eastAsia="en-US"/>
    </w:rPr>
  </w:style>
  <w:style w:type="character" w:customStyle="1" w:styleId="ac">
    <w:name w:val="Без інтервалів Знак"/>
    <w:link w:val="ab"/>
    <w:uiPriority w:val="99"/>
    <w:rsid w:val="00CE010D"/>
    <w:rPr>
      <w:rFonts w:ascii="Calibri" w:hAnsi="Calibri"/>
      <w:sz w:val="22"/>
      <w:szCs w:val="22"/>
      <w:lang w:eastAsia="en-US" w:bidi="ar-SA"/>
    </w:rPr>
  </w:style>
  <w:style w:type="character" w:customStyle="1" w:styleId="wT42">
    <w:name w:val="wT42"/>
    <w:rsid w:val="00CE010D"/>
  </w:style>
  <w:style w:type="character" w:styleId="ad">
    <w:name w:val="FollowedHyperlink"/>
    <w:rsid w:val="00CE010D"/>
    <w:rPr>
      <w:color w:val="800080"/>
      <w:u w:val="single"/>
    </w:rPr>
  </w:style>
  <w:style w:type="paragraph" w:styleId="ae">
    <w:name w:val="header"/>
    <w:basedOn w:val="a"/>
    <w:link w:val="af"/>
    <w:rsid w:val="00CE010D"/>
    <w:pPr>
      <w:tabs>
        <w:tab w:val="center" w:pos="4677"/>
        <w:tab w:val="right" w:pos="9355"/>
      </w:tabs>
    </w:pPr>
  </w:style>
  <w:style w:type="character" w:styleId="af0">
    <w:name w:val="page number"/>
    <w:basedOn w:val="a0"/>
    <w:rsid w:val="00CE010D"/>
  </w:style>
  <w:style w:type="paragraph" w:styleId="af1">
    <w:name w:val="footer"/>
    <w:basedOn w:val="a"/>
    <w:link w:val="af2"/>
    <w:uiPriority w:val="99"/>
    <w:rsid w:val="00CE010D"/>
    <w:pPr>
      <w:tabs>
        <w:tab w:val="center" w:pos="4677"/>
        <w:tab w:val="right" w:pos="9355"/>
      </w:tabs>
    </w:pPr>
    <w:rPr>
      <w:lang w:val="x-none" w:eastAsia="x-none"/>
    </w:rPr>
  </w:style>
  <w:style w:type="paragraph" w:customStyle="1" w:styleId="16">
    <w:name w:val="Основной текст1"/>
    <w:basedOn w:val="a"/>
    <w:rsid w:val="00470D70"/>
    <w:pPr>
      <w:widowControl w:val="0"/>
      <w:snapToGrid w:val="0"/>
    </w:pPr>
    <w:rPr>
      <w:rFonts w:ascii="Arial" w:hAnsi="Arial"/>
      <w:szCs w:val="20"/>
    </w:rPr>
  </w:style>
  <w:style w:type="character" w:customStyle="1" w:styleId="32">
    <w:name w:val="Основной текст (3)_"/>
    <w:link w:val="310"/>
    <w:uiPriority w:val="99"/>
    <w:locked/>
    <w:rsid w:val="00CF2824"/>
    <w:rPr>
      <w:spacing w:val="10"/>
      <w:sz w:val="19"/>
      <w:shd w:val="clear" w:color="auto" w:fill="FFFFFF"/>
    </w:rPr>
  </w:style>
  <w:style w:type="paragraph" w:customStyle="1" w:styleId="310">
    <w:name w:val="Основной текст (3)1"/>
    <w:basedOn w:val="a"/>
    <w:link w:val="32"/>
    <w:uiPriority w:val="99"/>
    <w:rsid w:val="00CF2824"/>
    <w:pPr>
      <w:shd w:val="clear" w:color="auto" w:fill="FFFFFF"/>
      <w:spacing w:before="600" w:line="240" w:lineRule="atLeast"/>
    </w:pPr>
    <w:rPr>
      <w:rFonts w:eastAsia="Times New Roman"/>
      <w:spacing w:val="10"/>
      <w:sz w:val="19"/>
      <w:szCs w:val="20"/>
      <w:lang w:val="x-none" w:eastAsia="x-none"/>
    </w:rPr>
  </w:style>
  <w:style w:type="paragraph" w:customStyle="1" w:styleId="17">
    <w:name w:val="Абзац списка1"/>
    <w:basedOn w:val="a"/>
    <w:rsid w:val="00CF2824"/>
    <w:pPr>
      <w:spacing w:after="200" w:line="276" w:lineRule="auto"/>
      <w:ind w:left="720"/>
      <w:contextualSpacing/>
    </w:pPr>
    <w:rPr>
      <w:rFonts w:eastAsia="Times New Roman"/>
      <w:sz w:val="22"/>
      <w:szCs w:val="22"/>
      <w:lang w:eastAsia="en-US"/>
    </w:rPr>
  </w:style>
  <w:style w:type="character" w:customStyle="1" w:styleId="af2">
    <w:name w:val="Нижній колонтитул Знак"/>
    <w:link w:val="af1"/>
    <w:uiPriority w:val="99"/>
    <w:rsid w:val="00663496"/>
    <w:rPr>
      <w:rFonts w:eastAsia="Calibri"/>
      <w:sz w:val="24"/>
      <w:szCs w:val="24"/>
    </w:rPr>
  </w:style>
  <w:style w:type="table" w:styleId="af3">
    <w:name w:val="Table Grid"/>
    <w:basedOn w:val="a1"/>
    <w:uiPriority w:val="59"/>
    <w:rsid w:val="00DC14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Заголовок 3 Знак"/>
    <w:link w:val="30"/>
    <w:rsid w:val="00914C96"/>
    <w:rPr>
      <w:rFonts w:ascii="Calibri Light" w:eastAsia="Times New Roman" w:hAnsi="Calibri Light" w:cs="Times New Roman"/>
      <w:b/>
      <w:bCs/>
      <w:sz w:val="26"/>
      <w:szCs w:val="26"/>
    </w:rPr>
  </w:style>
  <w:style w:type="paragraph" w:styleId="33">
    <w:name w:val="Body Text 3"/>
    <w:basedOn w:val="a"/>
    <w:link w:val="34"/>
    <w:unhideWhenUsed/>
    <w:rsid w:val="00914C96"/>
    <w:pPr>
      <w:spacing w:after="120"/>
    </w:pPr>
    <w:rPr>
      <w:rFonts w:eastAsia="Times New Roman"/>
      <w:sz w:val="16"/>
      <w:szCs w:val="16"/>
      <w:lang w:val="x-none" w:eastAsia="x-none"/>
    </w:rPr>
  </w:style>
  <w:style w:type="character" w:customStyle="1" w:styleId="34">
    <w:name w:val="Основний текст 3 Знак"/>
    <w:link w:val="33"/>
    <w:rsid w:val="00914C96"/>
    <w:rPr>
      <w:sz w:val="16"/>
      <w:szCs w:val="16"/>
    </w:rPr>
  </w:style>
  <w:style w:type="character" w:customStyle="1" w:styleId="shorttext">
    <w:name w:val="short_text"/>
    <w:rsid w:val="00914C96"/>
    <w:rPr>
      <w:rFonts w:cs="Times New Roman"/>
    </w:rPr>
  </w:style>
  <w:style w:type="character" w:customStyle="1" w:styleId="af4">
    <w:name w:val="Основной текст_"/>
    <w:link w:val="26"/>
    <w:locked/>
    <w:rsid w:val="00914C96"/>
    <w:rPr>
      <w:sz w:val="22"/>
      <w:szCs w:val="22"/>
      <w:shd w:val="clear" w:color="auto" w:fill="FFFFFF"/>
    </w:rPr>
  </w:style>
  <w:style w:type="paragraph" w:customStyle="1" w:styleId="26">
    <w:name w:val="Основной текст2"/>
    <w:basedOn w:val="a"/>
    <w:link w:val="af4"/>
    <w:rsid w:val="00914C96"/>
    <w:pPr>
      <w:widowControl w:val="0"/>
      <w:shd w:val="clear" w:color="auto" w:fill="FFFFFF"/>
      <w:spacing w:before="480" w:after="300" w:line="240" w:lineRule="atLeast"/>
      <w:jc w:val="both"/>
    </w:pPr>
    <w:rPr>
      <w:rFonts w:eastAsia="Times New Roman"/>
      <w:sz w:val="22"/>
      <w:szCs w:val="22"/>
      <w:lang w:val="x-none" w:eastAsia="x-none"/>
    </w:rPr>
  </w:style>
  <w:style w:type="character" w:customStyle="1" w:styleId="52">
    <w:name w:val="Заголовок №5 (2)_"/>
    <w:link w:val="520"/>
    <w:rsid w:val="00914C96"/>
    <w:rPr>
      <w:sz w:val="18"/>
      <w:szCs w:val="18"/>
      <w:shd w:val="clear" w:color="auto" w:fill="FFFFFF"/>
    </w:rPr>
  </w:style>
  <w:style w:type="paragraph" w:customStyle="1" w:styleId="520">
    <w:name w:val="Заголовок №5 (2)"/>
    <w:basedOn w:val="a"/>
    <w:link w:val="52"/>
    <w:rsid w:val="00914C96"/>
    <w:pPr>
      <w:shd w:val="clear" w:color="auto" w:fill="FFFFFF"/>
      <w:spacing w:line="245" w:lineRule="exact"/>
      <w:outlineLvl w:val="4"/>
    </w:pPr>
    <w:rPr>
      <w:rFonts w:eastAsia="Times New Roman"/>
      <w:sz w:val="18"/>
      <w:szCs w:val="18"/>
      <w:lang w:val="x-none" w:eastAsia="x-none"/>
    </w:rPr>
  </w:style>
  <w:style w:type="paragraph" w:customStyle="1" w:styleId="41">
    <w:name w:val="Основной текст4"/>
    <w:basedOn w:val="a"/>
    <w:rsid w:val="00914C96"/>
    <w:pPr>
      <w:shd w:val="clear" w:color="auto" w:fill="FFFFFF"/>
      <w:spacing w:before="120" w:line="360" w:lineRule="exact"/>
    </w:pPr>
    <w:rPr>
      <w:rFonts w:eastAsia="Times New Roman"/>
      <w:color w:val="000000"/>
      <w:sz w:val="20"/>
      <w:szCs w:val="20"/>
      <w:lang w:val="uk"/>
    </w:rPr>
  </w:style>
  <w:style w:type="paragraph" w:styleId="af5">
    <w:name w:val="List Paragraph"/>
    <w:basedOn w:val="a"/>
    <w:link w:val="af6"/>
    <w:uiPriority w:val="34"/>
    <w:qFormat/>
    <w:rsid w:val="00F01DC6"/>
    <w:pPr>
      <w:spacing w:after="200" w:line="276" w:lineRule="auto"/>
      <w:ind w:left="720"/>
      <w:contextualSpacing/>
    </w:pPr>
    <w:rPr>
      <w:rFonts w:eastAsia="Times New Roman"/>
      <w:sz w:val="22"/>
      <w:szCs w:val="22"/>
      <w:lang w:eastAsia="en-US"/>
    </w:rPr>
  </w:style>
  <w:style w:type="paragraph" w:styleId="HTML">
    <w:name w:val="HTML Preformatted"/>
    <w:aliases w:val="Знак9"/>
    <w:basedOn w:val="a"/>
    <w:link w:val="HTML0"/>
    <w:uiPriority w:val="99"/>
    <w:unhideWhenUsed/>
    <w:rsid w:val="00F01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x-none" w:eastAsia="x-none"/>
    </w:rPr>
  </w:style>
  <w:style w:type="character" w:customStyle="1" w:styleId="HTML0">
    <w:name w:val="Стандартний HTML Знак"/>
    <w:aliases w:val="Знак9 Знак"/>
    <w:link w:val="HTML"/>
    <w:uiPriority w:val="99"/>
    <w:rsid w:val="00F01DC6"/>
    <w:rPr>
      <w:rFonts w:ascii="Courier New" w:hAnsi="Courier New" w:cs="Courier New"/>
    </w:rPr>
  </w:style>
  <w:style w:type="character" w:customStyle="1" w:styleId="27">
    <w:name w:val="Основний текст (2)_"/>
    <w:link w:val="28"/>
    <w:uiPriority w:val="99"/>
    <w:locked/>
    <w:rsid w:val="003E3E88"/>
    <w:rPr>
      <w:sz w:val="22"/>
      <w:szCs w:val="22"/>
      <w:shd w:val="clear" w:color="auto" w:fill="FFFFFF"/>
    </w:rPr>
  </w:style>
  <w:style w:type="character" w:customStyle="1" w:styleId="29">
    <w:name w:val="Основний текст (2) + Напівжирний"/>
    <w:uiPriority w:val="99"/>
    <w:rsid w:val="003E3E88"/>
    <w:rPr>
      <w:b/>
      <w:bCs/>
      <w:sz w:val="22"/>
      <w:szCs w:val="22"/>
      <w:shd w:val="clear" w:color="auto" w:fill="FFFFFF"/>
    </w:rPr>
  </w:style>
  <w:style w:type="character" w:customStyle="1" w:styleId="120">
    <w:name w:val="Заголовок №1 (2)_"/>
    <w:link w:val="121"/>
    <w:uiPriority w:val="99"/>
    <w:locked/>
    <w:rsid w:val="003E3E88"/>
    <w:rPr>
      <w:b/>
      <w:bCs/>
      <w:sz w:val="22"/>
      <w:szCs w:val="22"/>
      <w:shd w:val="clear" w:color="auto" w:fill="FFFFFF"/>
    </w:rPr>
  </w:style>
  <w:style w:type="character" w:customStyle="1" w:styleId="35">
    <w:name w:val="Основний текст (3)_"/>
    <w:link w:val="36"/>
    <w:uiPriority w:val="99"/>
    <w:locked/>
    <w:rsid w:val="003E3E88"/>
    <w:rPr>
      <w:b/>
      <w:bCs/>
      <w:sz w:val="22"/>
      <w:szCs w:val="22"/>
      <w:shd w:val="clear" w:color="auto" w:fill="FFFFFF"/>
    </w:rPr>
  </w:style>
  <w:style w:type="paragraph" w:customStyle="1" w:styleId="28">
    <w:name w:val="Основний текст (2)"/>
    <w:basedOn w:val="a"/>
    <w:link w:val="27"/>
    <w:uiPriority w:val="99"/>
    <w:rsid w:val="003E3E88"/>
    <w:pPr>
      <w:widowControl w:val="0"/>
      <w:shd w:val="clear" w:color="auto" w:fill="FFFFFF"/>
      <w:spacing w:after="300" w:line="240" w:lineRule="atLeast"/>
      <w:jc w:val="both"/>
    </w:pPr>
    <w:rPr>
      <w:rFonts w:eastAsia="Times New Roman"/>
      <w:sz w:val="22"/>
      <w:szCs w:val="22"/>
      <w:lang w:val="x-none" w:eastAsia="x-none"/>
    </w:rPr>
  </w:style>
  <w:style w:type="paragraph" w:customStyle="1" w:styleId="121">
    <w:name w:val="Заголовок №1 (2)1"/>
    <w:basedOn w:val="a"/>
    <w:link w:val="120"/>
    <w:uiPriority w:val="99"/>
    <w:rsid w:val="003E3E88"/>
    <w:pPr>
      <w:widowControl w:val="0"/>
      <w:shd w:val="clear" w:color="auto" w:fill="FFFFFF"/>
      <w:spacing w:before="240" w:line="264" w:lineRule="exact"/>
      <w:jc w:val="both"/>
      <w:outlineLvl w:val="0"/>
    </w:pPr>
    <w:rPr>
      <w:rFonts w:eastAsia="Times New Roman"/>
      <w:b/>
      <w:bCs/>
      <w:sz w:val="22"/>
      <w:szCs w:val="22"/>
      <w:lang w:val="x-none" w:eastAsia="x-none"/>
    </w:rPr>
  </w:style>
  <w:style w:type="paragraph" w:customStyle="1" w:styleId="36">
    <w:name w:val="Основний текст (3)"/>
    <w:basedOn w:val="a"/>
    <w:link w:val="35"/>
    <w:uiPriority w:val="99"/>
    <w:rsid w:val="003E3E88"/>
    <w:pPr>
      <w:widowControl w:val="0"/>
      <w:shd w:val="clear" w:color="auto" w:fill="FFFFFF"/>
      <w:spacing w:line="240" w:lineRule="atLeast"/>
    </w:pPr>
    <w:rPr>
      <w:rFonts w:eastAsia="Times New Roman"/>
      <w:b/>
      <w:bCs/>
      <w:sz w:val="22"/>
      <w:szCs w:val="22"/>
      <w:lang w:val="x-none" w:eastAsia="x-none"/>
    </w:rPr>
  </w:style>
  <w:style w:type="character" w:customStyle="1" w:styleId="rvts9">
    <w:name w:val="rvts9"/>
    <w:rsid w:val="005A72F2"/>
  </w:style>
  <w:style w:type="paragraph" w:styleId="af7">
    <w:name w:val="Body Text Indent"/>
    <w:basedOn w:val="a"/>
    <w:link w:val="af8"/>
    <w:rsid w:val="00CD4F30"/>
    <w:pPr>
      <w:spacing w:after="120"/>
      <w:ind w:left="283"/>
    </w:pPr>
    <w:rPr>
      <w:lang w:val="x-none" w:eastAsia="x-none"/>
    </w:rPr>
  </w:style>
  <w:style w:type="character" w:customStyle="1" w:styleId="af8">
    <w:name w:val="Основний текст з відступом Знак"/>
    <w:link w:val="af7"/>
    <w:rsid w:val="00CD4F30"/>
    <w:rPr>
      <w:rFonts w:eastAsia="Calibri"/>
      <w:sz w:val="24"/>
      <w:szCs w:val="24"/>
    </w:rPr>
  </w:style>
  <w:style w:type="character" w:customStyle="1" w:styleId="37">
    <w:name w:val="Заголовок №3_"/>
    <w:link w:val="38"/>
    <w:uiPriority w:val="99"/>
    <w:locked/>
    <w:rsid w:val="00CD4F30"/>
    <w:rPr>
      <w:b/>
      <w:bCs/>
      <w:sz w:val="22"/>
      <w:szCs w:val="22"/>
      <w:shd w:val="clear" w:color="auto" w:fill="FFFFFF"/>
    </w:rPr>
  </w:style>
  <w:style w:type="paragraph" w:customStyle="1" w:styleId="38">
    <w:name w:val="Заголовок №3"/>
    <w:basedOn w:val="a"/>
    <w:link w:val="37"/>
    <w:uiPriority w:val="99"/>
    <w:rsid w:val="00CD4F30"/>
    <w:pPr>
      <w:widowControl w:val="0"/>
      <w:shd w:val="clear" w:color="auto" w:fill="FFFFFF"/>
      <w:spacing w:after="480" w:line="269" w:lineRule="exact"/>
      <w:jc w:val="center"/>
      <w:outlineLvl w:val="2"/>
    </w:pPr>
    <w:rPr>
      <w:rFonts w:eastAsia="Times New Roman"/>
      <w:b/>
      <w:bCs/>
      <w:sz w:val="22"/>
      <w:szCs w:val="22"/>
      <w:lang w:val="x-none" w:eastAsia="x-none"/>
    </w:rPr>
  </w:style>
  <w:style w:type="character" w:customStyle="1" w:styleId="42">
    <w:name w:val="Основной текст (4)_"/>
    <w:link w:val="43"/>
    <w:uiPriority w:val="99"/>
    <w:locked/>
    <w:rsid w:val="00CD4F30"/>
    <w:rPr>
      <w:b/>
      <w:spacing w:val="10"/>
      <w:shd w:val="clear" w:color="auto" w:fill="FFFFFF"/>
    </w:rPr>
  </w:style>
  <w:style w:type="paragraph" w:customStyle="1" w:styleId="43">
    <w:name w:val="Основной текст (4)"/>
    <w:basedOn w:val="a"/>
    <w:link w:val="42"/>
    <w:uiPriority w:val="99"/>
    <w:rsid w:val="00CD4F30"/>
    <w:pPr>
      <w:shd w:val="clear" w:color="auto" w:fill="FFFFFF"/>
      <w:spacing w:line="264" w:lineRule="exact"/>
    </w:pPr>
    <w:rPr>
      <w:rFonts w:eastAsia="Times New Roman"/>
      <w:b/>
      <w:spacing w:val="10"/>
      <w:sz w:val="20"/>
      <w:szCs w:val="20"/>
      <w:lang w:val="x-none" w:eastAsia="x-none"/>
    </w:rPr>
  </w:style>
  <w:style w:type="paragraph" w:customStyle="1" w:styleId="211">
    <w:name w:val="Средняя сетка 21"/>
    <w:rsid w:val="00CD4F30"/>
    <w:pPr>
      <w:suppressAutoHyphens/>
      <w:spacing w:line="240" w:lineRule="atLeast"/>
    </w:pPr>
    <w:rPr>
      <w:rFonts w:ascii="Calibri" w:hAnsi="Calibri" w:cs="Calibri"/>
      <w:sz w:val="22"/>
      <w:szCs w:val="22"/>
      <w:lang w:val="uk-UA" w:eastAsia="zh-CN"/>
    </w:rPr>
  </w:style>
  <w:style w:type="character" w:customStyle="1" w:styleId="hps">
    <w:name w:val="hps"/>
    <w:rsid w:val="000378F9"/>
  </w:style>
  <w:style w:type="character" w:customStyle="1" w:styleId="21">
    <w:name w:val="Заголовок 2 Знак"/>
    <w:link w:val="20"/>
    <w:rsid w:val="00EC4D68"/>
    <w:rPr>
      <w:rFonts w:ascii="Calibri Light" w:eastAsia="Times New Roman" w:hAnsi="Calibri Light" w:cs="Times New Roman"/>
      <w:b/>
      <w:bCs/>
      <w:i/>
      <w:iCs/>
      <w:sz w:val="28"/>
      <w:szCs w:val="28"/>
    </w:rPr>
  </w:style>
  <w:style w:type="paragraph" w:styleId="39">
    <w:name w:val="Body Text Indent 3"/>
    <w:basedOn w:val="a"/>
    <w:link w:val="3a"/>
    <w:rsid w:val="009E137F"/>
    <w:pPr>
      <w:spacing w:after="120"/>
      <w:ind w:left="283"/>
    </w:pPr>
    <w:rPr>
      <w:sz w:val="16"/>
      <w:szCs w:val="16"/>
      <w:lang w:val="x-none" w:eastAsia="x-none"/>
    </w:rPr>
  </w:style>
  <w:style w:type="character" w:customStyle="1" w:styleId="3a">
    <w:name w:val="Основний текст з відступом 3 Знак"/>
    <w:link w:val="39"/>
    <w:rsid w:val="009E137F"/>
    <w:rPr>
      <w:rFonts w:eastAsia="Calibri"/>
      <w:sz w:val="16"/>
      <w:szCs w:val="16"/>
    </w:rPr>
  </w:style>
  <w:style w:type="character" w:customStyle="1" w:styleId="60">
    <w:name w:val="Заголовок 6 Знак"/>
    <w:link w:val="6"/>
    <w:rsid w:val="009E137F"/>
    <w:rPr>
      <w:color w:val="000000"/>
      <w:sz w:val="24"/>
      <w:lang w:val="uk-UA" w:eastAsia="en-US"/>
    </w:rPr>
  </w:style>
  <w:style w:type="character" w:customStyle="1" w:styleId="FontStyle12">
    <w:name w:val="Font Style12"/>
    <w:rsid w:val="009E137F"/>
    <w:rPr>
      <w:rFonts w:eastAsia="Times New Roman"/>
      <w:b/>
      <w:bCs/>
      <w:sz w:val="22"/>
      <w:szCs w:val="22"/>
    </w:rPr>
  </w:style>
  <w:style w:type="paragraph" w:customStyle="1" w:styleId="af9">
    <w:name w:val="Знак Знак Знак Знак"/>
    <w:basedOn w:val="a"/>
    <w:rsid w:val="009E137F"/>
    <w:rPr>
      <w:rFonts w:ascii="Verdana" w:eastAsia="Times New Roman" w:hAnsi="Verdana" w:cs="Verdana"/>
      <w:sz w:val="20"/>
      <w:szCs w:val="20"/>
      <w:lang w:val="en-US" w:eastAsia="en-US"/>
    </w:rPr>
  </w:style>
  <w:style w:type="paragraph" w:styleId="afa">
    <w:name w:val="Balloon Text"/>
    <w:basedOn w:val="a"/>
    <w:link w:val="afb"/>
    <w:rsid w:val="009E137F"/>
    <w:rPr>
      <w:rFonts w:ascii="Tahoma" w:eastAsia="Times New Roman" w:hAnsi="Tahoma"/>
      <w:sz w:val="16"/>
      <w:szCs w:val="16"/>
      <w:lang w:val="x-none" w:eastAsia="x-none"/>
    </w:rPr>
  </w:style>
  <w:style w:type="character" w:customStyle="1" w:styleId="afb">
    <w:name w:val="Текст у виносці Знак"/>
    <w:link w:val="afa"/>
    <w:rsid w:val="009E137F"/>
    <w:rPr>
      <w:rFonts w:ascii="Tahoma" w:hAnsi="Tahoma"/>
      <w:sz w:val="16"/>
      <w:szCs w:val="16"/>
    </w:rPr>
  </w:style>
  <w:style w:type="paragraph" w:styleId="2">
    <w:name w:val="List 2"/>
    <w:basedOn w:val="a"/>
    <w:rsid w:val="009E137F"/>
    <w:pPr>
      <w:numPr>
        <w:ilvl w:val="1"/>
        <w:numId w:val="1"/>
      </w:numPr>
      <w:spacing w:before="120"/>
      <w:jc w:val="both"/>
    </w:pPr>
    <w:rPr>
      <w:rFonts w:ascii="Arial" w:eastAsia="Times New Roman" w:hAnsi="Arial"/>
      <w:sz w:val="20"/>
      <w:szCs w:val="20"/>
    </w:rPr>
  </w:style>
  <w:style w:type="paragraph" w:customStyle="1" w:styleId="1">
    <w:name w:val="Список 1"/>
    <w:basedOn w:val="a"/>
    <w:rsid w:val="009E137F"/>
    <w:pPr>
      <w:keepNext/>
      <w:numPr>
        <w:numId w:val="1"/>
      </w:numPr>
      <w:suppressAutoHyphens/>
      <w:spacing w:before="120"/>
      <w:ind w:right="284"/>
      <w:jc w:val="center"/>
      <w:outlineLvl w:val="0"/>
    </w:pPr>
    <w:rPr>
      <w:rFonts w:ascii="Arial" w:eastAsia="Times New Roman" w:hAnsi="Arial"/>
      <w:szCs w:val="20"/>
    </w:rPr>
  </w:style>
  <w:style w:type="paragraph" w:styleId="3">
    <w:name w:val="List 3"/>
    <w:basedOn w:val="a"/>
    <w:rsid w:val="009E137F"/>
    <w:pPr>
      <w:numPr>
        <w:ilvl w:val="2"/>
        <w:numId w:val="1"/>
      </w:numPr>
      <w:tabs>
        <w:tab w:val="left" w:pos="993"/>
      </w:tabs>
      <w:spacing w:before="60"/>
      <w:jc w:val="both"/>
    </w:pPr>
    <w:rPr>
      <w:rFonts w:ascii="Arial" w:eastAsia="Times New Roman" w:hAnsi="Arial"/>
      <w:sz w:val="20"/>
      <w:szCs w:val="20"/>
    </w:rPr>
  </w:style>
  <w:style w:type="character" w:customStyle="1" w:styleId="0pt">
    <w:name w:val="Основной текст + Полужирный;Интервал 0 pt"/>
    <w:rsid w:val="009E137F"/>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1">
    <w:name w:val="Основной текст5"/>
    <w:basedOn w:val="a"/>
    <w:rsid w:val="009E137F"/>
    <w:pPr>
      <w:widowControl w:val="0"/>
      <w:shd w:val="clear" w:color="auto" w:fill="FFFFFF"/>
      <w:spacing w:before="60" w:line="0" w:lineRule="atLeast"/>
      <w:jc w:val="right"/>
    </w:pPr>
    <w:rPr>
      <w:rFonts w:eastAsia="Times New Roman"/>
      <w:spacing w:val="2"/>
      <w:sz w:val="21"/>
      <w:szCs w:val="21"/>
    </w:rPr>
  </w:style>
  <w:style w:type="character" w:customStyle="1" w:styleId="rvts23">
    <w:name w:val="rvts23"/>
    <w:rsid w:val="009121D8"/>
  </w:style>
  <w:style w:type="paragraph" w:customStyle="1" w:styleId="ParaAttribute215">
    <w:name w:val="ParaAttribute215"/>
    <w:rsid w:val="00E06FAF"/>
    <w:pPr>
      <w:widowControl w:val="0"/>
      <w:wordWrap w:val="0"/>
      <w:jc w:val="both"/>
    </w:pPr>
    <w:rPr>
      <w:rFonts w:eastAsia="Batang"/>
      <w:lang w:val="uk-UA" w:eastAsia="uk-UA"/>
    </w:rPr>
  </w:style>
  <w:style w:type="character" w:customStyle="1" w:styleId="CharAttribute224">
    <w:name w:val="CharAttribute224"/>
    <w:rsid w:val="00E06FAF"/>
    <w:rPr>
      <w:rFonts w:ascii="Times New Roman" w:eastAsia="Cambria"/>
      <w:sz w:val="24"/>
    </w:rPr>
  </w:style>
  <w:style w:type="paragraph" w:customStyle="1" w:styleId="StyleZakonu">
    <w:name w:val="StyleZakonu"/>
    <w:basedOn w:val="a"/>
    <w:rsid w:val="00D0776F"/>
    <w:pPr>
      <w:spacing w:after="60" w:line="220" w:lineRule="exact"/>
      <w:ind w:firstLine="284"/>
      <w:jc w:val="both"/>
    </w:pPr>
    <w:rPr>
      <w:rFonts w:eastAsia="Times New Roman"/>
      <w:sz w:val="20"/>
      <w:szCs w:val="20"/>
    </w:rPr>
  </w:style>
  <w:style w:type="character" w:customStyle="1" w:styleId="NoSpacingChar">
    <w:name w:val="No Spacing Char"/>
    <w:link w:val="18"/>
    <w:uiPriority w:val="1"/>
    <w:locked/>
    <w:rsid w:val="003512D0"/>
    <w:rPr>
      <w:sz w:val="22"/>
      <w:lang w:val="uk-UA" w:eastAsia="en-US" w:bidi="ar-SA"/>
    </w:rPr>
  </w:style>
  <w:style w:type="paragraph" w:customStyle="1" w:styleId="18">
    <w:name w:val="Без интервала1"/>
    <w:link w:val="NoSpacingChar"/>
    <w:qFormat/>
    <w:rsid w:val="003512D0"/>
    <w:rPr>
      <w:sz w:val="22"/>
      <w:lang w:val="uk-UA" w:eastAsia="en-US"/>
    </w:rPr>
  </w:style>
  <w:style w:type="paragraph" w:customStyle="1" w:styleId="afc">
    <w:name w:val="Нормальний текст"/>
    <w:basedOn w:val="a"/>
    <w:rsid w:val="007978B1"/>
    <w:pPr>
      <w:spacing w:before="120"/>
      <w:ind w:firstLine="567"/>
      <w:jc w:val="both"/>
    </w:pPr>
    <w:rPr>
      <w:rFonts w:ascii="Antiqua" w:eastAsia="Times New Roman" w:hAnsi="Antiqua"/>
      <w:sz w:val="26"/>
      <w:szCs w:val="20"/>
    </w:rPr>
  </w:style>
  <w:style w:type="character" w:customStyle="1" w:styleId="Bodytext">
    <w:name w:val="Body text_"/>
    <w:link w:val="Bodytext1"/>
    <w:locked/>
    <w:rsid w:val="006D0789"/>
    <w:rPr>
      <w:sz w:val="24"/>
      <w:szCs w:val="24"/>
      <w:shd w:val="clear" w:color="auto" w:fill="FFFFFF"/>
    </w:rPr>
  </w:style>
  <w:style w:type="paragraph" w:customStyle="1" w:styleId="Bodytext1">
    <w:name w:val="Body text1"/>
    <w:basedOn w:val="a"/>
    <w:link w:val="Bodytext"/>
    <w:rsid w:val="006D0789"/>
    <w:pPr>
      <w:shd w:val="clear" w:color="auto" w:fill="FFFFFF"/>
      <w:spacing w:after="240" w:line="240" w:lineRule="atLeast"/>
      <w:ind w:hanging="460"/>
    </w:pPr>
    <w:rPr>
      <w:rFonts w:eastAsia="Times New Roman"/>
      <w:lang w:val="x-none" w:eastAsia="x-none"/>
    </w:rPr>
  </w:style>
  <w:style w:type="paragraph" w:customStyle="1" w:styleId="afd">
    <w:name w:val="Знак Знак Знак Знак Знак"/>
    <w:basedOn w:val="a"/>
    <w:rsid w:val="005144CA"/>
    <w:rPr>
      <w:rFonts w:ascii="Verdana" w:eastAsia="Times New Roman" w:hAnsi="Verdana" w:cs="Verdana"/>
      <w:sz w:val="20"/>
      <w:szCs w:val="20"/>
      <w:lang w:val="en-US" w:eastAsia="en-US"/>
    </w:rPr>
  </w:style>
  <w:style w:type="character" w:customStyle="1" w:styleId="rvts11">
    <w:name w:val="rvts11"/>
    <w:rsid w:val="007C4892"/>
  </w:style>
  <w:style w:type="paragraph" w:customStyle="1" w:styleId="afe">
    <w:name w:val="Знак Знак Знак"/>
    <w:basedOn w:val="a"/>
    <w:uiPriority w:val="99"/>
    <w:rsid w:val="00AC5F32"/>
    <w:rPr>
      <w:rFonts w:ascii="Verdana" w:eastAsia="Times New Roman" w:hAnsi="Verdana"/>
      <w:sz w:val="20"/>
      <w:szCs w:val="20"/>
      <w:lang w:val="en-US" w:eastAsia="en-US"/>
    </w:rPr>
  </w:style>
  <w:style w:type="character" w:customStyle="1" w:styleId="Bodytext7">
    <w:name w:val="Body text7"/>
    <w:uiPriority w:val="99"/>
    <w:rsid w:val="00AC5F32"/>
    <w:rPr>
      <w:rFonts w:ascii="Times New Roman" w:hAnsi="Times New Roman" w:cs="Times New Roman" w:hint="default"/>
      <w:spacing w:val="0"/>
      <w:sz w:val="24"/>
      <w:szCs w:val="24"/>
      <w:u w:val="single"/>
      <w:lang w:bidi="ar-SA"/>
    </w:rPr>
  </w:style>
  <w:style w:type="paragraph" w:customStyle="1" w:styleId="xl154">
    <w:name w:val="xl154"/>
    <w:basedOn w:val="a"/>
    <w:rsid w:val="00C473A7"/>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eastAsia="Times New Roman" w:hAnsi="Arial" w:cs="Arial"/>
      <w:b/>
      <w:bCs/>
      <w:sz w:val="16"/>
      <w:szCs w:val="16"/>
      <w:lang w:eastAsia="uk-UA"/>
    </w:rPr>
  </w:style>
  <w:style w:type="character" w:customStyle="1" w:styleId="FontStyle13">
    <w:name w:val="Font Style13"/>
    <w:rsid w:val="002B2A60"/>
    <w:rPr>
      <w:rFonts w:ascii="Times New Roman" w:hAnsi="Times New Roman"/>
      <w:sz w:val="22"/>
    </w:rPr>
  </w:style>
  <w:style w:type="character" w:customStyle="1" w:styleId="70">
    <w:name w:val="Заголовок 7 Знак"/>
    <w:link w:val="7"/>
    <w:rsid w:val="00A00A30"/>
    <w:rPr>
      <w:rFonts w:ascii="Calibri" w:eastAsia="Times New Roman" w:hAnsi="Calibri" w:cs="Times New Roman"/>
      <w:sz w:val="24"/>
      <w:szCs w:val="24"/>
      <w:lang w:val="ru-RU" w:eastAsia="ru-RU"/>
    </w:rPr>
  </w:style>
  <w:style w:type="character" w:customStyle="1" w:styleId="80">
    <w:name w:val="Заголовок 8 Знак"/>
    <w:link w:val="8"/>
    <w:rsid w:val="00A00A30"/>
    <w:rPr>
      <w:rFonts w:ascii="Calibri" w:eastAsia="Times New Roman" w:hAnsi="Calibri" w:cs="Times New Roman"/>
      <w:i/>
      <w:iCs/>
      <w:sz w:val="24"/>
      <w:szCs w:val="24"/>
      <w:lang w:val="ru-RU" w:eastAsia="ru-RU"/>
    </w:rPr>
  </w:style>
  <w:style w:type="character" w:customStyle="1" w:styleId="af">
    <w:name w:val="Верхній колонтитул Знак"/>
    <w:link w:val="ae"/>
    <w:rsid w:val="00A00A30"/>
    <w:rPr>
      <w:rFonts w:eastAsia="Calibri"/>
      <w:sz w:val="24"/>
      <w:szCs w:val="24"/>
      <w:lang w:val="ru-RU" w:eastAsia="ru-RU"/>
    </w:rPr>
  </w:style>
  <w:style w:type="paragraph" w:customStyle="1" w:styleId="Normal1">
    <w:name w:val="Normal1"/>
    <w:qFormat/>
    <w:rsid w:val="00A00A30"/>
    <w:pPr>
      <w:widowControl w:val="0"/>
    </w:pPr>
    <w:rPr>
      <w:snapToGrid w:val="0"/>
    </w:rPr>
  </w:style>
  <w:style w:type="paragraph" w:customStyle="1" w:styleId="Web">
    <w:name w:val="Обычный (Web)"/>
    <w:basedOn w:val="a"/>
    <w:rsid w:val="007413F5"/>
    <w:pPr>
      <w:widowControl w:val="0"/>
      <w:suppressAutoHyphens/>
      <w:spacing w:before="280" w:after="280"/>
    </w:pPr>
    <w:rPr>
      <w:rFonts w:eastAsia="Lucida Sans Unicode"/>
      <w:szCs w:val="20"/>
      <w:lang w:eastAsia="uk-UA"/>
    </w:rPr>
  </w:style>
  <w:style w:type="character" w:customStyle="1" w:styleId="rvts46">
    <w:name w:val="rvts46"/>
    <w:rsid w:val="00741C09"/>
  </w:style>
  <w:style w:type="paragraph" w:customStyle="1" w:styleId="19">
    <w:name w:val="Обычный1"/>
    <w:uiPriority w:val="99"/>
    <w:rsid w:val="003134F8"/>
    <w:pPr>
      <w:spacing w:line="276" w:lineRule="auto"/>
    </w:pPr>
    <w:rPr>
      <w:rFonts w:ascii="Arial" w:eastAsia="Arial" w:hAnsi="Arial" w:cs="Arial"/>
      <w:color w:val="000000"/>
      <w:sz w:val="22"/>
      <w:szCs w:val="22"/>
      <w:lang w:val="en-US" w:eastAsia="en-US"/>
    </w:rPr>
  </w:style>
  <w:style w:type="paragraph" w:customStyle="1" w:styleId="110">
    <w:name w:val="Знак Знак Знак Знак11"/>
    <w:basedOn w:val="a"/>
    <w:uiPriority w:val="99"/>
    <w:rsid w:val="003434C5"/>
    <w:rPr>
      <w:rFonts w:ascii="Verdana" w:eastAsia="Times New Roman" w:hAnsi="Verdana" w:cs="Verdana"/>
      <w:sz w:val="20"/>
      <w:szCs w:val="20"/>
      <w:lang w:val="en-US" w:eastAsia="en-US"/>
    </w:rPr>
  </w:style>
  <w:style w:type="character" w:customStyle="1" w:styleId="3b">
    <w:name w:val="Основной текст (3) + Не полужирный"/>
    <w:rsid w:val="006E56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111">
    <w:name w:val="Основной текст (11)"/>
    <w:rsid w:val="00F30489"/>
    <w:rPr>
      <w:rFonts w:ascii="Batang" w:eastAsia="Batang" w:cs="Batang"/>
      <w:b/>
      <w:bCs/>
      <w:spacing w:val="0"/>
      <w:sz w:val="22"/>
      <w:szCs w:val="22"/>
    </w:rPr>
  </w:style>
  <w:style w:type="character" w:customStyle="1" w:styleId="FontStyle16">
    <w:name w:val="Font Style16"/>
    <w:rsid w:val="00A16B84"/>
    <w:rPr>
      <w:rFonts w:ascii="Times New Roman" w:hAnsi="Times New Roman"/>
      <w:sz w:val="26"/>
    </w:rPr>
  </w:style>
  <w:style w:type="paragraph" w:customStyle="1" w:styleId="LO-normal">
    <w:name w:val="LO-normal"/>
    <w:qFormat/>
    <w:rsid w:val="008D0F10"/>
    <w:pPr>
      <w:suppressAutoHyphens/>
      <w:spacing w:line="276" w:lineRule="auto"/>
    </w:pPr>
    <w:rPr>
      <w:rFonts w:ascii="Arial" w:eastAsia="Arial" w:hAnsi="Arial" w:cs="Arial"/>
      <w:color w:val="000000"/>
      <w:sz w:val="22"/>
      <w:szCs w:val="22"/>
      <w:lang w:val="en-US" w:eastAsia="zh-CN"/>
    </w:rPr>
  </w:style>
  <w:style w:type="numbering" w:customStyle="1" w:styleId="WWNum9">
    <w:name w:val="WWNum9"/>
    <w:rsid w:val="00155ABF"/>
    <w:pPr>
      <w:numPr>
        <w:numId w:val="2"/>
      </w:numPr>
    </w:pPr>
  </w:style>
  <w:style w:type="paragraph" w:customStyle="1" w:styleId="aff">
    <w:name w:val="Знак"/>
    <w:basedOn w:val="a"/>
    <w:rsid w:val="00FE32BB"/>
    <w:rPr>
      <w:rFonts w:ascii="Verdana" w:eastAsia="Times New Roman" w:hAnsi="Verdana" w:cs="Verdana"/>
      <w:sz w:val="20"/>
      <w:szCs w:val="20"/>
      <w:lang w:val="en-US" w:eastAsia="en-US"/>
    </w:rPr>
  </w:style>
  <w:style w:type="paragraph" w:customStyle="1" w:styleId="3c">
    <w:name w:val="Без интервала3"/>
    <w:rsid w:val="00117174"/>
    <w:rPr>
      <w:rFonts w:ascii="Calibri" w:hAnsi="Calibri"/>
      <w:sz w:val="22"/>
      <w:szCs w:val="22"/>
      <w:lang w:eastAsia="en-US"/>
    </w:rPr>
  </w:style>
  <w:style w:type="paragraph" w:customStyle="1" w:styleId="2a">
    <w:name w:val="Абзац списка2"/>
    <w:basedOn w:val="a"/>
    <w:rsid w:val="00462886"/>
    <w:pPr>
      <w:spacing w:after="200" w:line="276" w:lineRule="auto"/>
      <w:ind w:left="720"/>
      <w:contextualSpacing/>
    </w:pPr>
    <w:rPr>
      <w:rFonts w:eastAsia="Times New Roman"/>
      <w:sz w:val="28"/>
      <w:szCs w:val="22"/>
      <w:lang w:eastAsia="en-US"/>
    </w:rPr>
  </w:style>
  <w:style w:type="paragraph" w:customStyle="1" w:styleId="1a">
    <w:name w:val="Знак Знак1"/>
    <w:basedOn w:val="a"/>
    <w:rsid w:val="0021487E"/>
    <w:rPr>
      <w:rFonts w:ascii="Verdana" w:eastAsia="Times New Roman" w:hAnsi="Verdana" w:cs="Verdana"/>
      <w:sz w:val="20"/>
      <w:szCs w:val="20"/>
      <w:lang w:val="en-US" w:eastAsia="en-US"/>
    </w:rPr>
  </w:style>
  <w:style w:type="character" w:customStyle="1" w:styleId="1b">
    <w:name w:val="Гіперпосилання1"/>
    <w:basedOn w:val="a0"/>
    <w:rsid w:val="00D8558C"/>
    <w:rPr>
      <w:rFonts w:cs="Times New Roman"/>
      <w:color w:val="0000FF"/>
      <w:u w:val="single"/>
    </w:rPr>
  </w:style>
  <w:style w:type="paragraph" w:styleId="aff0">
    <w:name w:val="Plain Text"/>
    <w:basedOn w:val="a"/>
    <w:link w:val="aff1"/>
    <w:uiPriority w:val="99"/>
    <w:rsid w:val="007D3590"/>
    <w:pPr>
      <w:ind w:firstLine="720"/>
      <w:jc w:val="both"/>
    </w:pPr>
    <w:rPr>
      <w:rFonts w:ascii="Courier New" w:eastAsia="Times New Roman" w:hAnsi="Courier New" w:cs="Courier New"/>
      <w:sz w:val="20"/>
      <w:szCs w:val="20"/>
      <w:lang w:val="en-AU"/>
    </w:rPr>
  </w:style>
  <w:style w:type="character" w:customStyle="1" w:styleId="aff1">
    <w:name w:val="Текст Знак"/>
    <w:basedOn w:val="a0"/>
    <w:link w:val="aff0"/>
    <w:uiPriority w:val="99"/>
    <w:rsid w:val="007D3590"/>
    <w:rPr>
      <w:rFonts w:ascii="Courier New" w:hAnsi="Courier New" w:cs="Courier New"/>
      <w:lang w:val="en-AU"/>
    </w:rPr>
  </w:style>
  <w:style w:type="paragraph" w:customStyle="1" w:styleId="Standard">
    <w:name w:val="Standard"/>
    <w:rsid w:val="00A83F5D"/>
    <w:pPr>
      <w:widowControl w:val="0"/>
      <w:suppressAutoHyphens/>
      <w:textAlignment w:val="baseline"/>
    </w:pPr>
    <w:rPr>
      <w:rFonts w:eastAsia="Andale Sans UI" w:cs="Tahoma"/>
      <w:kern w:val="1"/>
      <w:sz w:val="24"/>
      <w:szCs w:val="24"/>
      <w:lang w:val="de-DE" w:eastAsia="zh-CN" w:bidi="fa-IR"/>
    </w:rPr>
  </w:style>
  <w:style w:type="paragraph" w:customStyle="1" w:styleId="220">
    <w:name w:val="Основной текст с отступом 22"/>
    <w:basedOn w:val="a"/>
    <w:rsid w:val="00A83F5D"/>
    <w:pPr>
      <w:suppressAutoHyphens/>
      <w:spacing w:after="120" w:line="480" w:lineRule="auto"/>
      <w:ind w:left="283"/>
    </w:pPr>
    <w:rPr>
      <w:rFonts w:eastAsia="Andale Sans UI" w:cs="Tahoma"/>
      <w:kern w:val="1"/>
      <w:lang w:val="de-DE" w:eastAsia="fa-IR" w:bidi="fa-IR"/>
    </w:rPr>
  </w:style>
  <w:style w:type="paragraph" w:customStyle="1" w:styleId="aff2">
    <w:name w:val="Содержимое таблицы"/>
    <w:basedOn w:val="a"/>
    <w:qFormat/>
    <w:rsid w:val="005A6FCA"/>
    <w:pPr>
      <w:suppressLineNumbers/>
      <w:suppressAutoHyphens/>
      <w:jc w:val="both"/>
    </w:pPr>
    <w:rPr>
      <w:rFonts w:ascii="Times New Roman CYR" w:eastAsia="Times New Roman" w:hAnsi="Times New Roman CYR" w:cs="Times New Roman CYR"/>
      <w:color w:val="00000A"/>
      <w:lang w:eastAsia="zh-CN"/>
    </w:rPr>
  </w:style>
  <w:style w:type="paragraph" w:customStyle="1" w:styleId="Default">
    <w:name w:val="Default"/>
    <w:qFormat/>
    <w:rsid w:val="005A6FCA"/>
    <w:pPr>
      <w:suppressAutoHyphens/>
    </w:pPr>
    <w:rPr>
      <w:rFonts w:ascii="Arial" w:hAnsi="Arial" w:cs="Arial"/>
      <w:color w:val="000000"/>
      <w:sz w:val="24"/>
      <w:szCs w:val="24"/>
      <w:lang w:eastAsia="ar-SA"/>
    </w:rPr>
  </w:style>
  <w:style w:type="paragraph" w:customStyle="1" w:styleId="311">
    <w:name w:val="Основной текст с отступом 31"/>
    <w:basedOn w:val="a"/>
    <w:rsid w:val="005A6FCA"/>
    <w:pPr>
      <w:suppressAutoHyphens/>
      <w:spacing w:after="120"/>
      <w:ind w:left="360"/>
    </w:pPr>
    <w:rPr>
      <w:rFonts w:eastAsia="Andale Sans UI" w:cs="Tahoma"/>
      <w:kern w:val="1"/>
      <w:sz w:val="16"/>
      <w:szCs w:val="16"/>
      <w:lang w:val="de-DE" w:eastAsia="zh-CN" w:bidi="fa-IR"/>
    </w:rPr>
  </w:style>
  <w:style w:type="table" w:customStyle="1" w:styleId="1c">
    <w:name w:val="Сетка таблицы1"/>
    <w:basedOn w:val="a1"/>
    <w:next w:val="af3"/>
    <w:uiPriority w:val="59"/>
    <w:rsid w:val="00B843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semiHidden/>
    <w:unhideWhenUsed/>
    <w:rsid w:val="00067C26"/>
    <w:rPr>
      <w:sz w:val="16"/>
      <w:szCs w:val="16"/>
    </w:rPr>
  </w:style>
  <w:style w:type="paragraph" w:styleId="aff4">
    <w:name w:val="annotation text"/>
    <w:basedOn w:val="a"/>
    <w:link w:val="aff5"/>
    <w:semiHidden/>
    <w:unhideWhenUsed/>
    <w:rsid w:val="00067C26"/>
    <w:rPr>
      <w:sz w:val="20"/>
      <w:szCs w:val="20"/>
    </w:rPr>
  </w:style>
  <w:style w:type="character" w:customStyle="1" w:styleId="aff5">
    <w:name w:val="Текст примітки Знак"/>
    <w:basedOn w:val="a0"/>
    <w:link w:val="aff4"/>
    <w:semiHidden/>
    <w:rsid w:val="00067C26"/>
    <w:rPr>
      <w:rFonts w:eastAsia="Calibri"/>
    </w:rPr>
  </w:style>
  <w:style w:type="paragraph" w:styleId="aff6">
    <w:name w:val="annotation subject"/>
    <w:basedOn w:val="aff4"/>
    <w:next w:val="aff4"/>
    <w:link w:val="aff7"/>
    <w:semiHidden/>
    <w:unhideWhenUsed/>
    <w:rsid w:val="00067C26"/>
    <w:rPr>
      <w:b/>
      <w:bCs/>
    </w:rPr>
  </w:style>
  <w:style w:type="character" w:customStyle="1" w:styleId="aff7">
    <w:name w:val="Тема примітки Знак"/>
    <w:basedOn w:val="aff5"/>
    <w:link w:val="aff6"/>
    <w:semiHidden/>
    <w:rsid w:val="00067C26"/>
    <w:rPr>
      <w:rFonts w:eastAsia="Calibri"/>
      <w:b/>
      <w:bCs/>
    </w:rPr>
  </w:style>
  <w:style w:type="paragraph" w:customStyle="1" w:styleId="2b">
    <w:name w:val="Стиль2"/>
    <w:basedOn w:val="a"/>
    <w:link w:val="2c"/>
    <w:rsid w:val="00EB2F3B"/>
    <w:pPr>
      <w:suppressAutoHyphens/>
      <w:spacing w:before="240" w:after="120"/>
      <w:jc w:val="center"/>
    </w:pPr>
    <w:rPr>
      <w:b/>
      <w:bCs/>
      <w:sz w:val="26"/>
      <w:szCs w:val="26"/>
      <w:lang w:val="x-none" w:eastAsia="ar-SA"/>
    </w:rPr>
  </w:style>
  <w:style w:type="character" w:customStyle="1" w:styleId="2c">
    <w:name w:val="Стиль2 Знак"/>
    <w:link w:val="2b"/>
    <w:locked/>
    <w:rsid w:val="00EB2F3B"/>
    <w:rPr>
      <w:rFonts w:eastAsia="Calibri"/>
      <w:b/>
      <w:bCs/>
      <w:sz w:val="26"/>
      <w:szCs w:val="26"/>
      <w:lang w:val="x-none" w:eastAsia="ar-SA"/>
    </w:rPr>
  </w:style>
  <w:style w:type="character" w:customStyle="1" w:styleId="bx-im-message-content-text">
    <w:name w:val="bx-im-message-content-text"/>
    <w:basedOn w:val="a0"/>
    <w:rsid w:val="004817ED"/>
  </w:style>
  <w:style w:type="character" w:customStyle="1" w:styleId="xfm68404770">
    <w:name w:val="xfm_68404770"/>
    <w:basedOn w:val="a0"/>
    <w:rsid w:val="00E11B68"/>
  </w:style>
  <w:style w:type="character" w:styleId="aff8">
    <w:name w:val="footnote reference"/>
    <w:basedOn w:val="a0"/>
    <w:semiHidden/>
    <w:rsid w:val="00E11B68"/>
    <w:rPr>
      <w:vertAlign w:val="superscript"/>
    </w:rPr>
  </w:style>
  <w:style w:type="paragraph" w:customStyle="1" w:styleId="2d">
    <w:name w:val="Без интервала2"/>
    <w:rsid w:val="001127AA"/>
    <w:pPr>
      <w:suppressAutoHyphens/>
    </w:pPr>
    <w:rPr>
      <w:rFonts w:ascii="Calibri" w:eastAsia="Calibri" w:hAnsi="Calibri"/>
      <w:sz w:val="22"/>
      <w:szCs w:val="22"/>
      <w:lang w:eastAsia="ar-SA"/>
    </w:rPr>
  </w:style>
  <w:style w:type="character" w:customStyle="1" w:styleId="2e">
    <w:name w:val="Основной текст (2)_"/>
    <w:link w:val="212"/>
    <w:uiPriority w:val="99"/>
    <w:rsid w:val="00896F4D"/>
    <w:rPr>
      <w:i/>
      <w:iCs/>
      <w:sz w:val="19"/>
      <w:szCs w:val="19"/>
      <w:shd w:val="clear" w:color="auto" w:fill="FFFFFF"/>
    </w:rPr>
  </w:style>
  <w:style w:type="paragraph" w:customStyle="1" w:styleId="212">
    <w:name w:val="Основной текст (2)1"/>
    <w:basedOn w:val="a"/>
    <w:link w:val="2e"/>
    <w:uiPriority w:val="99"/>
    <w:rsid w:val="00896F4D"/>
    <w:pPr>
      <w:shd w:val="clear" w:color="auto" w:fill="FFFFFF"/>
      <w:spacing w:line="134" w:lineRule="exact"/>
      <w:jc w:val="right"/>
    </w:pPr>
    <w:rPr>
      <w:rFonts w:eastAsia="Times New Roman"/>
      <w:i/>
      <w:iCs/>
      <w:sz w:val="19"/>
      <w:szCs w:val="19"/>
      <w:lang w:val="ru-RU"/>
    </w:rPr>
  </w:style>
  <w:style w:type="table" w:customStyle="1" w:styleId="2f">
    <w:name w:val="Сетка таблицы2"/>
    <w:basedOn w:val="a1"/>
    <w:next w:val="af3"/>
    <w:uiPriority w:val="39"/>
    <w:rsid w:val="005E019D"/>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onormal0">
    <w:name w:val="msonormal"/>
    <w:basedOn w:val="a"/>
    <w:rsid w:val="005F684A"/>
    <w:pPr>
      <w:spacing w:before="100" w:beforeAutospacing="1" w:after="100" w:afterAutospacing="1"/>
    </w:pPr>
    <w:rPr>
      <w:rFonts w:eastAsia="Times New Roman"/>
      <w:lang w:val="ru-RU"/>
    </w:rPr>
  </w:style>
  <w:style w:type="numbering" w:customStyle="1" w:styleId="1d">
    <w:name w:val="Нет списка1"/>
    <w:next w:val="a2"/>
    <w:uiPriority w:val="99"/>
    <w:semiHidden/>
    <w:unhideWhenUsed/>
    <w:rsid w:val="003E3BFC"/>
  </w:style>
  <w:style w:type="character" w:customStyle="1" w:styleId="af6">
    <w:name w:val="Абзац списку Знак"/>
    <w:link w:val="af5"/>
    <w:uiPriority w:val="34"/>
    <w:locked/>
    <w:rsid w:val="00AC05E8"/>
    <w:rPr>
      <w:sz w:val="22"/>
      <w:szCs w:val="22"/>
      <w:lang w:val="uk-UA" w:eastAsia="en-US"/>
    </w:rPr>
  </w:style>
  <w:style w:type="character" w:customStyle="1" w:styleId="FontStyle11">
    <w:name w:val="Font Style11"/>
    <w:uiPriority w:val="99"/>
    <w:rsid w:val="00F44DF0"/>
    <w:rPr>
      <w:rFonts w:ascii="Times New Roman" w:hAnsi="Times New Roman" w:cs="Times New Roman"/>
      <w:sz w:val="22"/>
      <w:szCs w:val="22"/>
    </w:rPr>
  </w:style>
  <w:style w:type="character" w:customStyle="1" w:styleId="1e">
    <w:name w:val="Шрифт абзацу за промовчанням1"/>
    <w:rsid w:val="00FD1D99"/>
  </w:style>
  <w:style w:type="paragraph" w:customStyle="1" w:styleId="213">
    <w:name w:val="Основной текст с отступом 21"/>
    <w:basedOn w:val="a"/>
    <w:uiPriority w:val="99"/>
    <w:rsid w:val="00EF181F"/>
    <w:pPr>
      <w:widowControl w:val="0"/>
      <w:tabs>
        <w:tab w:val="left" w:pos="1418"/>
      </w:tabs>
      <w:suppressAutoHyphens/>
      <w:ind w:firstLine="720"/>
      <w:jc w:val="both"/>
    </w:pPr>
    <w:rPr>
      <w:rFonts w:eastAsia="SimSun" w:cs="Arial"/>
      <w:kern w:val="1"/>
      <w:szCs w:val="20"/>
      <w:lang w:eastAsia="hi-IN" w:bidi="hi-IN"/>
    </w:rPr>
  </w:style>
  <w:style w:type="character" w:customStyle="1" w:styleId="0pt0">
    <w:name w:val="Основной текст + Интервал 0 pt"/>
    <w:uiPriority w:val="99"/>
    <w:rsid w:val="00AA6407"/>
    <w:rPr>
      <w:rFonts w:ascii="Times New Roman" w:hAnsi="Times New Roman"/>
      <w:color w:val="000000"/>
      <w:spacing w:val="3"/>
      <w:w w:val="100"/>
      <w:position w:val="0"/>
      <w:sz w:val="21"/>
      <w:u w:val="none"/>
      <w:shd w:val="clear" w:color="auto" w:fill="FFFFFF"/>
      <w:lang w:val="uk-UA"/>
    </w:rPr>
  </w:style>
  <w:style w:type="character" w:customStyle="1" w:styleId="2f0">
    <w:name w:val="Основной текст (2)"/>
    <w:uiPriority w:val="99"/>
    <w:rsid w:val="00AA6407"/>
    <w:rPr>
      <w:rFonts w:ascii="Times New Roman" w:hAnsi="Times New Roman"/>
      <w:shd w:val="clear" w:color="auto" w:fill="FFFFFF"/>
    </w:rPr>
  </w:style>
  <w:style w:type="character" w:customStyle="1" w:styleId="2f1">
    <w:name w:val="Основной текст (2) + Полужирный"/>
    <w:uiPriority w:val="99"/>
    <w:rsid w:val="00AA6407"/>
    <w:rPr>
      <w:b/>
      <w:shd w:val="clear" w:color="auto" w:fill="FFFFFF"/>
    </w:rPr>
  </w:style>
  <w:style w:type="character" w:customStyle="1" w:styleId="1f">
    <w:name w:val="Заголовок №1_"/>
    <w:link w:val="112"/>
    <w:uiPriority w:val="99"/>
    <w:locked/>
    <w:rsid w:val="00AA6407"/>
    <w:rPr>
      <w:b/>
      <w:shd w:val="clear" w:color="auto" w:fill="FFFFFF"/>
    </w:rPr>
  </w:style>
  <w:style w:type="character" w:customStyle="1" w:styleId="1f0">
    <w:name w:val="Заголовок №1"/>
    <w:basedOn w:val="1f"/>
    <w:uiPriority w:val="99"/>
    <w:rsid w:val="00AA6407"/>
    <w:rPr>
      <w:rFonts w:cs="Times New Roman"/>
      <w:b/>
      <w:bCs/>
      <w:shd w:val="clear" w:color="auto" w:fill="FFFFFF"/>
      <w:lang w:bidi="ar-SA"/>
    </w:rPr>
  </w:style>
  <w:style w:type="paragraph" w:customStyle="1" w:styleId="112">
    <w:name w:val="Заголовок №11"/>
    <w:basedOn w:val="a"/>
    <w:link w:val="1f"/>
    <w:uiPriority w:val="99"/>
    <w:rsid w:val="00AA6407"/>
    <w:pPr>
      <w:widowControl w:val="0"/>
      <w:shd w:val="clear" w:color="auto" w:fill="FFFFFF"/>
      <w:spacing w:before="300" w:line="288" w:lineRule="exact"/>
      <w:jc w:val="both"/>
      <w:outlineLvl w:val="0"/>
    </w:pPr>
    <w:rPr>
      <w:rFonts w:eastAsia="Times New Roman"/>
      <w:b/>
      <w:sz w:val="20"/>
      <w:szCs w:val="20"/>
      <w:shd w:val="clear" w:color="auto" w:fill="FFFFFF"/>
      <w:lang w:val="ru-RU"/>
    </w:rPr>
  </w:style>
  <w:style w:type="character" w:customStyle="1" w:styleId="221">
    <w:name w:val="Основной текст (2)2"/>
    <w:uiPriority w:val="99"/>
    <w:rsid w:val="00AA6407"/>
    <w:rPr>
      <w:rFonts w:ascii="Times New Roman" w:hAnsi="Times New Roman"/>
      <w:shd w:val="clear" w:color="auto" w:fill="FFFFFF"/>
    </w:rPr>
  </w:style>
  <w:style w:type="paragraph" w:customStyle="1" w:styleId="MarginText">
    <w:name w:val="Margin Text"/>
    <w:basedOn w:val="a"/>
    <w:uiPriority w:val="99"/>
    <w:rsid w:val="00AA6407"/>
    <w:pPr>
      <w:suppressAutoHyphens/>
      <w:overflowPunct w:val="0"/>
      <w:autoSpaceDE w:val="0"/>
      <w:spacing w:after="240" w:line="360" w:lineRule="auto"/>
      <w:jc w:val="both"/>
    </w:pPr>
    <w:rPr>
      <w:rFonts w:eastAsia="Arial Unicode MS"/>
      <w:sz w:val="20"/>
      <w:szCs w:val="20"/>
      <w:lang w:val="en-GB" w:eastAsia="ar-SA"/>
    </w:rPr>
  </w:style>
  <w:style w:type="character" w:customStyle="1" w:styleId="WW8Num1z0">
    <w:name w:val="WW8Num1z0"/>
    <w:rsid w:val="00310304"/>
    <w:rPr>
      <w:rFonts w:ascii="Times New Roman" w:hAnsi="Times New Roman" w:cs="Times New Roman"/>
      <w:b/>
      <w:sz w:val="24"/>
    </w:rPr>
  </w:style>
  <w:style w:type="character" w:customStyle="1" w:styleId="WW8Num1z1">
    <w:name w:val="WW8Num1z1"/>
    <w:rsid w:val="00310304"/>
    <w:rPr>
      <w:rFonts w:ascii="Courier New" w:hAnsi="Courier New" w:cs="Courier New"/>
    </w:rPr>
  </w:style>
  <w:style w:type="character" w:customStyle="1" w:styleId="WW8Num1z2">
    <w:name w:val="WW8Num1z2"/>
    <w:rsid w:val="00310304"/>
    <w:rPr>
      <w:rFonts w:ascii="Wingdings" w:hAnsi="Wingdings" w:cs="Wingdings"/>
    </w:rPr>
  </w:style>
  <w:style w:type="character" w:customStyle="1" w:styleId="WW8Num1z3">
    <w:name w:val="WW8Num1z3"/>
    <w:rsid w:val="00310304"/>
    <w:rPr>
      <w:rFonts w:ascii="Symbol" w:hAnsi="Symbol" w:cs="Symbol"/>
    </w:rPr>
  </w:style>
  <w:style w:type="character" w:customStyle="1" w:styleId="WW8Num2z0">
    <w:name w:val="WW8Num2z0"/>
    <w:rsid w:val="00310304"/>
  </w:style>
  <w:style w:type="character" w:customStyle="1" w:styleId="WW8Num2z1">
    <w:name w:val="WW8Num2z1"/>
    <w:rsid w:val="00310304"/>
  </w:style>
  <w:style w:type="character" w:customStyle="1" w:styleId="WW8Num2z2">
    <w:name w:val="WW8Num2z2"/>
    <w:rsid w:val="00310304"/>
  </w:style>
  <w:style w:type="character" w:customStyle="1" w:styleId="WW8Num2z3">
    <w:name w:val="WW8Num2z3"/>
    <w:rsid w:val="00310304"/>
  </w:style>
  <w:style w:type="character" w:customStyle="1" w:styleId="WW8Num2z4">
    <w:name w:val="WW8Num2z4"/>
    <w:rsid w:val="00310304"/>
  </w:style>
  <w:style w:type="character" w:customStyle="1" w:styleId="WW8Num2z5">
    <w:name w:val="WW8Num2z5"/>
    <w:rsid w:val="00310304"/>
  </w:style>
  <w:style w:type="character" w:customStyle="1" w:styleId="WW8Num2z6">
    <w:name w:val="WW8Num2z6"/>
    <w:rsid w:val="00310304"/>
  </w:style>
  <w:style w:type="character" w:customStyle="1" w:styleId="WW8Num2z7">
    <w:name w:val="WW8Num2z7"/>
    <w:rsid w:val="00310304"/>
  </w:style>
  <w:style w:type="character" w:customStyle="1" w:styleId="WW8Num2z8">
    <w:name w:val="WW8Num2z8"/>
    <w:rsid w:val="00310304"/>
  </w:style>
  <w:style w:type="character" w:customStyle="1" w:styleId="WW8Num3z0">
    <w:name w:val="WW8Num3z0"/>
    <w:rsid w:val="00310304"/>
  </w:style>
  <w:style w:type="character" w:customStyle="1" w:styleId="WW8Num3z1">
    <w:name w:val="WW8Num3z1"/>
    <w:rsid w:val="00310304"/>
    <w:rPr>
      <w:rFonts w:cs="Times New Roman"/>
    </w:rPr>
  </w:style>
  <w:style w:type="character" w:customStyle="1" w:styleId="1f1">
    <w:name w:val="Основной шрифт абзаца1"/>
    <w:rsid w:val="00310304"/>
  </w:style>
  <w:style w:type="character" w:customStyle="1" w:styleId="ListLabel1">
    <w:name w:val="ListLabel 1"/>
    <w:rsid w:val="00310304"/>
    <w:rPr>
      <w:rFonts w:ascii="Times New Roman" w:eastAsia="Times New Roman" w:hAnsi="Times New Roman" w:cs="Times New Roman"/>
      <w:b/>
      <w:sz w:val="24"/>
    </w:rPr>
  </w:style>
  <w:style w:type="character" w:customStyle="1" w:styleId="ListLabel2">
    <w:name w:val="ListLabel 2"/>
    <w:rsid w:val="00310304"/>
    <w:rPr>
      <w:rFonts w:cs="Courier New"/>
    </w:rPr>
  </w:style>
  <w:style w:type="character" w:customStyle="1" w:styleId="ListLabel3">
    <w:name w:val="ListLabel 3"/>
    <w:rsid w:val="00310304"/>
    <w:rPr>
      <w:rFonts w:cs="Courier New"/>
    </w:rPr>
  </w:style>
  <w:style w:type="character" w:customStyle="1" w:styleId="ListLabel4">
    <w:name w:val="ListLabel 4"/>
    <w:rsid w:val="00310304"/>
    <w:rPr>
      <w:rFonts w:cs="Courier New"/>
    </w:rPr>
  </w:style>
  <w:style w:type="paragraph" w:customStyle="1" w:styleId="1f2">
    <w:name w:val="Заголовок1"/>
    <w:basedOn w:val="a"/>
    <w:next w:val="a8"/>
    <w:rsid w:val="00310304"/>
    <w:pPr>
      <w:keepNext/>
      <w:suppressAutoHyphens/>
      <w:spacing w:before="240" w:after="120" w:line="252" w:lineRule="auto"/>
    </w:pPr>
    <w:rPr>
      <w:rFonts w:ascii="Liberation Sans" w:eastAsia="Microsoft YaHei" w:hAnsi="Liberation Sans" w:cs="Arial"/>
      <w:color w:val="00000A"/>
      <w:sz w:val="28"/>
      <w:szCs w:val="28"/>
      <w:lang w:val="ru-RU" w:eastAsia="zh-CN"/>
    </w:rPr>
  </w:style>
  <w:style w:type="paragraph" w:styleId="aff9">
    <w:name w:val="List"/>
    <w:basedOn w:val="a8"/>
    <w:rsid w:val="00310304"/>
    <w:pPr>
      <w:suppressAutoHyphens/>
      <w:spacing w:after="140" w:line="276" w:lineRule="auto"/>
      <w:jc w:val="left"/>
    </w:pPr>
    <w:rPr>
      <w:rFonts w:ascii="Calibri" w:eastAsia="Times New Roman" w:hAnsi="Calibri" w:cs="Arial"/>
      <w:bCs w:val="0"/>
      <w:color w:val="00000A"/>
      <w:sz w:val="22"/>
      <w:szCs w:val="22"/>
      <w:lang w:val="ru-RU" w:eastAsia="zh-CN"/>
    </w:rPr>
  </w:style>
  <w:style w:type="paragraph" w:styleId="affa">
    <w:name w:val="caption"/>
    <w:basedOn w:val="a"/>
    <w:qFormat/>
    <w:rsid w:val="00310304"/>
    <w:pPr>
      <w:suppressLineNumbers/>
      <w:suppressAutoHyphens/>
      <w:spacing w:before="120" w:after="120" w:line="252" w:lineRule="auto"/>
    </w:pPr>
    <w:rPr>
      <w:rFonts w:ascii="Calibri" w:eastAsia="Times New Roman" w:hAnsi="Calibri" w:cs="Arial"/>
      <w:i/>
      <w:iCs/>
      <w:color w:val="00000A"/>
      <w:lang w:val="ru-RU" w:eastAsia="zh-CN"/>
    </w:rPr>
  </w:style>
  <w:style w:type="paragraph" w:customStyle="1" w:styleId="1f3">
    <w:name w:val="Указатель1"/>
    <w:basedOn w:val="a"/>
    <w:rsid w:val="00310304"/>
    <w:pPr>
      <w:suppressLineNumbers/>
      <w:suppressAutoHyphens/>
      <w:spacing w:after="160" w:line="252" w:lineRule="auto"/>
    </w:pPr>
    <w:rPr>
      <w:rFonts w:ascii="Calibri" w:eastAsia="Times New Roman" w:hAnsi="Calibri" w:cs="Arial"/>
      <w:color w:val="00000A"/>
      <w:sz w:val="22"/>
      <w:szCs w:val="22"/>
      <w:lang w:val="ru-RU" w:eastAsia="zh-CN"/>
    </w:rPr>
  </w:style>
  <w:style w:type="paragraph" w:customStyle="1" w:styleId="affb">
    <w:name w:val="Знак Знак Знак Знак"/>
    <w:basedOn w:val="a"/>
    <w:rsid w:val="00310304"/>
    <w:pPr>
      <w:suppressAutoHyphens/>
    </w:pPr>
    <w:rPr>
      <w:rFonts w:ascii="Verdana" w:eastAsia="Times New Roman" w:hAnsi="Verdana" w:cs="Verdana"/>
      <w:sz w:val="20"/>
      <w:szCs w:val="20"/>
      <w:lang w:val="en-US" w:eastAsia="zh-CN"/>
    </w:rPr>
  </w:style>
  <w:style w:type="paragraph" w:customStyle="1" w:styleId="1f4">
    <w:name w:val="Знак Знак1"/>
    <w:basedOn w:val="a"/>
    <w:rsid w:val="00310304"/>
    <w:pPr>
      <w:suppressAutoHyphens/>
    </w:pPr>
    <w:rPr>
      <w:rFonts w:ascii="Verdana" w:eastAsia="Times New Roman" w:hAnsi="Verdana" w:cs="Verdana"/>
      <w:sz w:val="20"/>
      <w:szCs w:val="20"/>
      <w:lang w:val="en-US" w:eastAsia="zh-CN"/>
    </w:rPr>
  </w:style>
  <w:style w:type="paragraph" w:customStyle="1" w:styleId="affc">
    <w:name w:val="Знак Знак"/>
    <w:basedOn w:val="a"/>
    <w:rsid w:val="00310304"/>
    <w:pPr>
      <w:suppressAutoHyphens/>
    </w:pPr>
    <w:rPr>
      <w:rFonts w:ascii="Verdana" w:eastAsia="Times New Roman" w:hAnsi="Verdana" w:cs="Verdana"/>
      <w:sz w:val="20"/>
      <w:szCs w:val="20"/>
      <w:lang w:val="en-US" w:eastAsia="zh-CN"/>
    </w:rPr>
  </w:style>
  <w:style w:type="paragraph" w:customStyle="1" w:styleId="affd">
    <w:name w:val="Заголовок таблицы"/>
    <w:basedOn w:val="aff2"/>
    <w:rsid w:val="00310304"/>
    <w:pPr>
      <w:spacing w:after="160" w:line="252" w:lineRule="auto"/>
      <w:jc w:val="center"/>
    </w:pPr>
    <w:rPr>
      <w:rFonts w:ascii="Calibri" w:hAnsi="Calibri" w:cs="Times New Roman"/>
      <w:b/>
      <w:bCs/>
      <w:sz w:val="22"/>
      <w:szCs w:val="22"/>
      <w:lang w:val="ru-RU"/>
    </w:rPr>
  </w:style>
  <w:style w:type="paragraph" w:customStyle="1" w:styleId="Textbody">
    <w:name w:val="Text body"/>
    <w:basedOn w:val="a"/>
    <w:rsid w:val="00310304"/>
    <w:pPr>
      <w:widowControl w:val="0"/>
      <w:suppressAutoHyphens/>
      <w:autoSpaceDN w:val="0"/>
      <w:spacing w:after="120"/>
      <w:textAlignment w:val="baseline"/>
    </w:pPr>
    <w:rPr>
      <w:rFonts w:eastAsia="Arial Unicode MS" w:cs="Mangal"/>
      <w:kern w:val="3"/>
      <w:lang w:eastAsia="zh-CN" w:bidi="hi-IN"/>
    </w:rPr>
  </w:style>
  <w:style w:type="character" w:customStyle="1" w:styleId="s9">
    <w:name w:val="s9"/>
    <w:uiPriority w:val="99"/>
    <w:rsid w:val="005B2562"/>
  </w:style>
  <w:style w:type="character" w:customStyle="1" w:styleId="s1">
    <w:name w:val="s1"/>
    <w:uiPriority w:val="99"/>
    <w:rsid w:val="005B2562"/>
  </w:style>
  <w:style w:type="character" w:customStyle="1" w:styleId="11">
    <w:name w:val="Заголовок 1 Знак"/>
    <w:basedOn w:val="a0"/>
    <w:link w:val="10"/>
    <w:rsid w:val="00E818F6"/>
    <w:rPr>
      <w:rFonts w:ascii="Arial" w:eastAsia="Calibri" w:hAnsi="Arial" w:cs="Arial"/>
      <w:b/>
      <w:bCs/>
      <w:kern w:val="32"/>
      <w:sz w:val="32"/>
      <w:szCs w:val="32"/>
      <w:lang w:val="uk-UA"/>
    </w:rPr>
  </w:style>
  <w:style w:type="character" w:customStyle="1" w:styleId="40">
    <w:name w:val="Заголовок 4 Знак"/>
    <w:basedOn w:val="a0"/>
    <w:link w:val="4"/>
    <w:rsid w:val="00E818F6"/>
    <w:rPr>
      <w:rFonts w:eastAsia="Calibri"/>
      <w:b/>
      <w:bCs/>
      <w:sz w:val="28"/>
      <w:szCs w:val="28"/>
      <w:lang w:val="uk-UA"/>
    </w:rPr>
  </w:style>
  <w:style w:type="character" w:customStyle="1" w:styleId="214">
    <w:name w:val="Основной текст 2 Знак1"/>
    <w:basedOn w:val="a0"/>
    <w:uiPriority w:val="99"/>
    <w:semiHidden/>
    <w:rsid w:val="00E818F6"/>
    <w:rPr>
      <w:rFonts w:ascii="Times New Roman" w:eastAsia="Calibri" w:hAnsi="Times New Roman" w:cs="Times New Roman"/>
      <w:kern w:val="0"/>
      <w:sz w:val="24"/>
      <w:szCs w:val="24"/>
      <w:lang w:val="uk-UA" w:eastAsia="ru-RU"/>
      <w14:ligatures w14:val="none"/>
    </w:rPr>
  </w:style>
  <w:style w:type="character" w:customStyle="1" w:styleId="FontStyle">
    <w:name w:val="Font Style"/>
    <w:rsid w:val="0037687F"/>
    <w:rPr>
      <w:rFonts w:cs="Courier New"/>
      <w:color w:val="000000"/>
      <w:szCs w:val="20"/>
    </w:rPr>
  </w:style>
  <w:style w:type="character" w:customStyle="1" w:styleId="FontStyle15">
    <w:name w:val="Font Style15"/>
    <w:rsid w:val="00F35FD4"/>
    <w:rPr>
      <w:rFonts w:ascii="Times New Roman" w:hAnsi="Times New Roman" w:cs="Times New Roman"/>
      <w:spacing w:val="10"/>
      <w:sz w:val="18"/>
      <w:szCs w:val="18"/>
    </w:rPr>
  </w:style>
  <w:style w:type="paragraph" w:styleId="affe">
    <w:name w:val="Body Text First Indent"/>
    <w:basedOn w:val="a8"/>
    <w:link w:val="afff"/>
    <w:rsid w:val="00BA3CA9"/>
    <w:pPr>
      <w:ind w:firstLine="360"/>
      <w:jc w:val="left"/>
    </w:pPr>
    <w:rPr>
      <w:bCs w:val="0"/>
    </w:rPr>
  </w:style>
  <w:style w:type="character" w:customStyle="1" w:styleId="afff">
    <w:name w:val="Червоний рядок Знак"/>
    <w:basedOn w:val="a9"/>
    <w:link w:val="affe"/>
    <w:rsid w:val="00BA3CA9"/>
    <w:rPr>
      <w:rFonts w:eastAsia="Calibri"/>
      <w:bCs w:val="0"/>
      <w:sz w:val="24"/>
      <w:szCs w:val="24"/>
      <w:lang w:val="uk-UA"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2677">
      <w:bodyDiv w:val="1"/>
      <w:marLeft w:val="0"/>
      <w:marRight w:val="0"/>
      <w:marTop w:val="0"/>
      <w:marBottom w:val="0"/>
      <w:divBdr>
        <w:top w:val="none" w:sz="0" w:space="0" w:color="auto"/>
        <w:left w:val="none" w:sz="0" w:space="0" w:color="auto"/>
        <w:bottom w:val="none" w:sz="0" w:space="0" w:color="auto"/>
        <w:right w:val="none" w:sz="0" w:space="0" w:color="auto"/>
      </w:divBdr>
    </w:div>
    <w:div w:id="23597402">
      <w:bodyDiv w:val="1"/>
      <w:marLeft w:val="0"/>
      <w:marRight w:val="0"/>
      <w:marTop w:val="0"/>
      <w:marBottom w:val="0"/>
      <w:divBdr>
        <w:top w:val="none" w:sz="0" w:space="0" w:color="auto"/>
        <w:left w:val="none" w:sz="0" w:space="0" w:color="auto"/>
        <w:bottom w:val="none" w:sz="0" w:space="0" w:color="auto"/>
        <w:right w:val="none" w:sz="0" w:space="0" w:color="auto"/>
      </w:divBdr>
    </w:div>
    <w:div w:id="38819686">
      <w:bodyDiv w:val="1"/>
      <w:marLeft w:val="0"/>
      <w:marRight w:val="0"/>
      <w:marTop w:val="0"/>
      <w:marBottom w:val="0"/>
      <w:divBdr>
        <w:top w:val="none" w:sz="0" w:space="0" w:color="auto"/>
        <w:left w:val="none" w:sz="0" w:space="0" w:color="auto"/>
        <w:bottom w:val="none" w:sz="0" w:space="0" w:color="auto"/>
        <w:right w:val="none" w:sz="0" w:space="0" w:color="auto"/>
      </w:divBdr>
    </w:div>
    <w:div w:id="62996652">
      <w:bodyDiv w:val="1"/>
      <w:marLeft w:val="0"/>
      <w:marRight w:val="0"/>
      <w:marTop w:val="0"/>
      <w:marBottom w:val="0"/>
      <w:divBdr>
        <w:top w:val="none" w:sz="0" w:space="0" w:color="auto"/>
        <w:left w:val="none" w:sz="0" w:space="0" w:color="auto"/>
        <w:bottom w:val="none" w:sz="0" w:space="0" w:color="auto"/>
        <w:right w:val="none" w:sz="0" w:space="0" w:color="auto"/>
      </w:divBdr>
    </w:div>
    <w:div w:id="86968884">
      <w:bodyDiv w:val="1"/>
      <w:marLeft w:val="0"/>
      <w:marRight w:val="0"/>
      <w:marTop w:val="0"/>
      <w:marBottom w:val="0"/>
      <w:divBdr>
        <w:top w:val="none" w:sz="0" w:space="0" w:color="auto"/>
        <w:left w:val="none" w:sz="0" w:space="0" w:color="auto"/>
        <w:bottom w:val="none" w:sz="0" w:space="0" w:color="auto"/>
        <w:right w:val="none" w:sz="0" w:space="0" w:color="auto"/>
      </w:divBdr>
    </w:div>
    <w:div w:id="157841988">
      <w:bodyDiv w:val="1"/>
      <w:marLeft w:val="0"/>
      <w:marRight w:val="0"/>
      <w:marTop w:val="0"/>
      <w:marBottom w:val="0"/>
      <w:divBdr>
        <w:top w:val="none" w:sz="0" w:space="0" w:color="auto"/>
        <w:left w:val="none" w:sz="0" w:space="0" w:color="auto"/>
        <w:bottom w:val="none" w:sz="0" w:space="0" w:color="auto"/>
        <w:right w:val="none" w:sz="0" w:space="0" w:color="auto"/>
      </w:divBdr>
    </w:div>
    <w:div w:id="165101153">
      <w:bodyDiv w:val="1"/>
      <w:marLeft w:val="0"/>
      <w:marRight w:val="0"/>
      <w:marTop w:val="0"/>
      <w:marBottom w:val="0"/>
      <w:divBdr>
        <w:top w:val="none" w:sz="0" w:space="0" w:color="auto"/>
        <w:left w:val="none" w:sz="0" w:space="0" w:color="auto"/>
        <w:bottom w:val="none" w:sz="0" w:space="0" w:color="auto"/>
        <w:right w:val="none" w:sz="0" w:space="0" w:color="auto"/>
      </w:divBdr>
    </w:div>
    <w:div w:id="168565660">
      <w:bodyDiv w:val="1"/>
      <w:marLeft w:val="0"/>
      <w:marRight w:val="0"/>
      <w:marTop w:val="0"/>
      <w:marBottom w:val="0"/>
      <w:divBdr>
        <w:top w:val="none" w:sz="0" w:space="0" w:color="auto"/>
        <w:left w:val="none" w:sz="0" w:space="0" w:color="auto"/>
        <w:bottom w:val="none" w:sz="0" w:space="0" w:color="auto"/>
        <w:right w:val="none" w:sz="0" w:space="0" w:color="auto"/>
      </w:divBdr>
    </w:div>
    <w:div w:id="176189737">
      <w:bodyDiv w:val="1"/>
      <w:marLeft w:val="0"/>
      <w:marRight w:val="0"/>
      <w:marTop w:val="0"/>
      <w:marBottom w:val="0"/>
      <w:divBdr>
        <w:top w:val="none" w:sz="0" w:space="0" w:color="auto"/>
        <w:left w:val="none" w:sz="0" w:space="0" w:color="auto"/>
        <w:bottom w:val="none" w:sz="0" w:space="0" w:color="auto"/>
        <w:right w:val="none" w:sz="0" w:space="0" w:color="auto"/>
      </w:divBdr>
    </w:div>
    <w:div w:id="193464529">
      <w:bodyDiv w:val="1"/>
      <w:marLeft w:val="0"/>
      <w:marRight w:val="0"/>
      <w:marTop w:val="0"/>
      <w:marBottom w:val="0"/>
      <w:divBdr>
        <w:top w:val="none" w:sz="0" w:space="0" w:color="auto"/>
        <w:left w:val="none" w:sz="0" w:space="0" w:color="auto"/>
        <w:bottom w:val="none" w:sz="0" w:space="0" w:color="auto"/>
        <w:right w:val="none" w:sz="0" w:space="0" w:color="auto"/>
      </w:divBdr>
    </w:div>
    <w:div w:id="230427859">
      <w:bodyDiv w:val="1"/>
      <w:marLeft w:val="0"/>
      <w:marRight w:val="0"/>
      <w:marTop w:val="0"/>
      <w:marBottom w:val="0"/>
      <w:divBdr>
        <w:top w:val="none" w:sz="0" w:space="0" w:color="auto"/>
        <w:left w:val="none" w:sz="0" w:space="0" w:color="auto"/>
        <w:bottom w:val="none" w:sz="0" w:space="0" w:color="auto"/>
        <w:right w:val="none" w:sz="0" w:space="0" w:color="auto"/>
      </w:divBdr>
    </w:div>
    <w:div w:id="245967739">
      <w:bodyDiv w:val="1"/>
      <w:marLeft w:val="0"/>
      <w:marRight w:val="0"/>
      <w:marTop w:val="0"/>
      <w:marBottom w:val="0"/>
      <w:divBdr>
        <w:top w:val="none" w:sz="0" w:space="0" w:color="auto"/>
        <w:left w:val="none" w:sz="0" w:space="0" w:color="auto"/>
        <w:bottom w:val="none" w:sz="0" w:space="0" w:color="auto"/>
        <w:right w:val="none" w:sz="0" w:space="0" w:color="auto"/>
      </w:divBdr>
    </w:div>
    <w:div w:id="368382940">
      <w:bodyDiv w:val="1"/>
      <w:marLeft w:val="0"/>
      <w:marRight w:val="0"/>
      <w:marTop w:val="0"/>
      <w:marBottom w:val="0"/>
      <w:divBdr>
        <w:top w:val="none" w:sz="0" w:space="0" w:color="auto"/>
        <w:left w:val="none" w:sz="0" w:space="0" w:color="auto"/>
        <w:bottom w:val="none" w:sz="0" w:space="0" w:color="auto"/>
        <w:right w:val="none" w:sz="0" w:space="0" w:color="auto"/>
      </w:divBdr>
    </w:div>
    <w:div w:id="376782220">
      <w:bodyDiv w:val="1"/>
      <w:marLeft w:val="0"/>
      <w:marRight w:val="0"/>
      <w:marTop w:val="0"/>
      <w:marBottom w:val="0"/>
      <w:divBdr>
        <w:top w:val="none" w:sz="0" w:space="0" w:color="auto"/>
        <w:left w:val="none" w:sz="0" w:space="0" w:color="auto"/>
        <w:bottom w:val="none" w:sz="0" w:space="0" w:color="auto"/>
        <w:right w:val="none" w:sz="0" w:space="0" w:color="auto"/>
      </w:divBdr>
    </w:div>
    <w:div w:id="395200338">
      <w:bodyDiv w:val="1"/>
      <w:marLeft w:val="0"/>
      <w:marRight w:val="0"/>
      <w:marTop w:val="0"/>
      <w:marBottom w:val="0"/>
      <w:divBdr>
        <w:top w:val="none" w:sz="0" w:space="0" w:color="auto"/>
        <w:left w:val="none" w:sz="0" w:space="0" w:color="auto"/>
        <w:bottom w:val="none" w:sz="0" w:space="0" w:color="auto"/>
        <w:right w:val="none" w:sz="0" w:space="0" w:color="auto"/>
      </w:divBdr>
    </w:div>
    <w:div w:id="422922308">
      <w:bodyDiv w:val="1"/>
      <w:marLeft w:val="0"/>
      <w:marRight w:val="0"/>
      <w:marTop w:val="0"/>
      <w:marBottom w:val="0"/>
      <w:divBdr>
        <w:top w:val="none" w:sz="0" w:space="0" w:color="auto"/>
        <w:left w:val="none" w:sz="0" w:space="0" w:color="auto"/>
        <w:bottom w:val="none" w:sz="0" w:space="0" w:color="auto"/>
        <w:right w:val="none" w:sz="0" w:space="0" w:color="auto"/>
      </w:divBdr>
    </w:div>
    <w:div w:id="450517437">
      <w:bodyDiv w:val="1"/>
      <w:marLeft w:val="0"/>
      <w:marRight w:val="0"/>
      <w:marTop w:val="0"/>
      <w:marBottom w:val="0"/>
      <w:divBdr>
        <w:top w:val="none" w:sz="0" w:space="0" w:color="auto"/>
        <w:left w:val="none" w:sz="0" w:space="0" w:color="auto"/>
        <w:bottom w:val="none" w:sz="0" w:space="0" w:color="auto"/>
        <w:right w:val="none" w:sz="0" w:space="0" w:color="auto"/>
      </w:divBdr>
    </w:div>
    <w:div w:id="462894022">
      <w:bodyDiv w:val="1"/>
      <w:marLeft w:val="0"/>
      <w:marRight w:val="0"/>
      <w:marTop w:val="0"/>
      <w:marBottom w:val="0"/>
      <w:divBdr>
        <w:top w:val="none" w:sz="0" w:space="0" w:color="auto"/>
        <w:left w:val="none" w:sz="0" w:space="0" w:color="auto"/>
        <w:bottom w:val="none" w:sz="0" w:space="0" w:color="auto"/>
        <w:right w:val="none" w:sz="0" w:space="0" w:color="auto"/>
      </w:divBdr>
    </w:div>
    <w:div w:id="483471602">
      <w:bodyDiv w:val="1"/>
      <w:marLeft w:val="0"/>
      <w:marRight w:val="0"/>
      <w:marTop w:val="0"/>
      <w:marBottom w:val="0"/>
      <w:divBdr>
        <w:top w:val="none" w:sz="0" w:space="0" w:color="auto"/>
        <w:left w:val="none" w:sz="0" w:space="0" w:color="auto"/>
        <w:bottom w:val="none" w:sz="0" w:space="0" w:color="auto"/>
        <w:right w:val="none" w:sz="0" w:space="0" w:color="auto"/>
      </w:divBdr>
    </w:div>
    <w:div w:id="487213823">
      <w:bodyDiv w:val="1"/>
      <w:marLeft w:val="0"/>
      <w:marRight w:val="0"/>
      <w:marTop w:val="0"/>
      <w:marBottom w:val="0"/>
      <w:divBdr>
        <w:top w:val="none" w:sz="0" w:space="0" w:color="auto"/>
        <w:left w:val="none" w:sz="0" w:space="0" w:color="auto"/>
        <w:bottom w:val="none" w:sz="0" w:space="0" w:color="auto"/>
        <w:right w:val="none" w:sz="0" w:space="0" w:color="auto"/>
      </w:divBdr>
    </w:div>
    <w:div w:id="496457343">
      <w:bodyDiv w:val="1"/>
      <w:marLeft w:val="0"/>
      <w:marRight w:val="0"/>
      <w:marTop w:val="0"/>
      <w:marBottom w:val="0"/>
      <w:divBdr>
        <w:top w:val="none" w:sz="0" w:space="0" w:color="auto"/>
        <w:left w:val="none" w:sz="0" w:space="0" w:color="auto"/>
        <w:bottom w:val="none" w:sz="0" w:space="0" w:color="auto"/>
        <w:right w:val="none" w:sz="0" w:space="0" w:color="auto"/>
      </w:divBdr>
    </w:div>
    <w:div w:id="520775628">
      <w:bodyDiv w:val="1"/>
      <w:marLeft w:val="0"/>
      <w:marRight w:val="0"/>
      <w:marTop w:val="0"/>
      <w:marBottom w:val="0"/>
      <w:divBdr>
        <w:top w:val="none" w:sz="0" w:space="0" w:color="auto"/>
        <w:left w:val="none" w:sz="0" w:space="0" w:color="auto"/>
        <w:bottom w:val="none" w:sz="0" w:space="0" w:color="auto"/>
        <w:right w:val="none" w:sz="0" w:space="0" w:color="auto"/>
      </w:divBdr>
    </w:div>
    <w:div w:id="525749171">
      <w:bodyDiv w:val="1"/>
      <w:marLeft w:val="0"/>
      <w:marRight w:val="0"/>
      <w:marTop w:val="0"/>
      <w:marBottom w:val="0"/>
      <w:divBdr>
        <w:top w:val="none" w:sz="0" w:space="0" w:color="auto"/>
        <w:left w:val="none" w:sz="0" w:space="0" w:color="auto"/>
        <w:bottom w:val="none" w:sz="0" w:space="0" w:color="auto"/>
        <w:right w:val="none" w:sz="0" w:space="0" w:color="auto"/>
      </w:divBdr>
    </w:div>
    <w:div w:id="530070522">
      <w:bodyDiv w:val="1"/>
      <w:marLeft w:val="0"/>
      <w:marRight w:val="0"/>
      <w:marTop w:val="0"/>
      <w:marBottom w:val="0"/>
      <w:divBdr>
        <w:top w:val="none" w:sz="0" w:space="0" w:color="auto"/>
        <w:left w:val="none" w:sz="0" w:space="0" w:color="auto"/>
        <w:bottom w:val="none" w:sz="0" w:space="0" w:color="auto"/>
        <w:right w:val="none" w:sz="0" w:space="0" w:color="auto"/>
      </w:divBdr>
    </w:div>
    <w:div w:id="570770762">
      <w:bodyDiv w:val="1"/>
      <w:marLeft w:val="0"/>
      <w:marRight w:val="0"/>
      <w:marTop w:val="0"/>
      <w:marBottom w:val="0"/>
      <w:divBdr>
        <w:top w:val="none" w:sz="0" w:space="0" w:color="auto"/>
        <w:left w:val="none" w:sz="0" w:space="0" w:color="auto"/>
        <w:bottom w:val="none" w:sz="0" w:space="0" w:color="auto"/>
        <w:right w:val="none" w:sz="0" w:space="0" w:color="auto"/>
      </w:divBdr>
    </w:div>
    <w:div w:id="599217923">
      <w:bodyDiv w:val="1"/>
      <w:marLeft w:val="0"/>
      <w:marRight w:val="0"/>
      <w:marTop w:val="0"/>
      <w:marBottom w:val="0"/>
      <w:divBdr>
        <w:top w:val="none" w:sz="0" w:space="0" w:color="auto"/>
        <w:left w:val="none" w:sz="0" w:space="0" w:color="auto"/>
        <w:bottom w:val="none" w:sz="0" w:space="0" w:color="auto"/>
        <w:right w:val="none" w:sz="0" w:space="0" w:color="auto"/>
      </w:divBdr>
    </w:div>
    <w:div w:id="666052174">
      <w:bodyDiv w:val="1"/>
      <w:marLeft w:val="0"/>
      <w:marRight w:val="0"/>
      <w:marTop w:val="0"/>
      <w:marBottom w:val="0"/>
      <w:divBdr>
        <w:top w:val="none" w:sz="0" w:space="0" w:color="auto"/>
        <w:left w:val="none" w:sz="0" w:space="0" w:color="auto"/>
        <w:bottom w:val="none" w:sz="0" w:space="0" w:color="auto"/>
        <w:right w:val="none" w:sz="0" w:space="0" w:color="auto"/>
      </w:divBdr>
    </w:div>
    <w:div w:id="677274079">
      <w:bodyDiv w:val="1"/>
      <w:marLeft w:val="0"/>
      <w:marRight w:val="0"/>
      <w:marTop w:val="0"/>
      <w:marBottom w:val="0"/>
      <w:divBdr>
        <w:top w:val="none" w:sz="0" w:space="0" w:color="auto"/>
        <w:left w:val="none" w:sz="0" w:space="0" w:color="auto"/>
        <w:bottom w:val="none" w:sz="0" w:space="0" w:color="auto"/>
        <w:right w:val="none" w:sz="0" w:space="0" w:color="auto"/>
      </w:divBdr>
    </w:div>
    <w:div w:id="684867711">
      <w:bodyDiv w:val="1"/>
      <w:marLeft w:val="0"/>
      <w:marRight w:val="0"/>
      <w:marTop w:val="0"/>
      <w:marBottom w:val="0"/>
      <w:divBdr>
        <w:top w:val="none" w:sz="0" w:space="0" w:color="auto"/>
        <w:left w:val="none" w:sz="0" w:space="0" w:color="auto"/>
        <w:bottom w:val="none" w:sz="0" w:space="0" w:color="auto"/>
        <w:right w:val="none" w:sz="0" w:space="0" w:color="auto"/>
      </w:divBdr>
    </w:div>
    <w:div w:id="737476877">
      <w:bodyDiv w:val="1"/>
      <w:marLeft w:val="0"/>
      <w:marRight w:val="0"/>
      <w:marTop w:val="0"/>
      <w:marBottom w:val="0"/>
      <w:divBdr>
        <w:top w:val="none" w:sz="0" w:space="0" w:color="auto"/>
        <w:left w:val="none" w:sz="0" w:space="0" w:color="auto"/>
        <w:bottom w:val="none" w:sz="0" w:space="0" w:color="auto"/>
        <w:right w:val="none" w:sz="0" w:space="0" w:color="auto"/>
      </w:divBdr>
    </w:div>
    <w:div w:id="750813151">
      <w:bodyDiv w:val="1"/>
      <w:marLeft w:val="0"/>
      <w:marRight w:val="0"/>
      <w:marTop w:val="0"/>
      <w:marBottom w:val="0"/>
      <w:divBdr>
        <w:top w:val="none" w:sz="0" w:space="0" w:color="auto"/>
        <w:left w:val="none" w:sz="0" w:space="0" w:color="auto"/>
        <w:bottom w:val="none" w:sz="0" w:space="0" w:color="auto"/>
        <w:right w:val="none" w:sz="0" w:space="0" w:color="auto"/>
      </w:divBdr>
    </w:div>
    <w:div w:id="775516672">
      <w:bodyDiv w:val="1"/>
      <w:marLeft w:val="0"/>
      <w:marRight w:val="0"/>
      <w:marTop w:val="0"/>
      <w:marBottom w:val="0"/>
      <w:divBdr>
        <w:top w:val="none" w:sz="0" w:space="0" w:color="auto"/>
        <w:left w:val="none" w:sz="0" w:space="0" w:color="auto"/>
        <w:bottom w:val="none" w:sz="0" w:space="0" w:color="auto"/>
        <w:right w:val="none" w:sz="0" w:space="0" w:color="auto"/>
      </w:divBdr>
    </w:div>
    <w:div w:id="809859100">
      <w:bodyDiv w:val="1"/>
      <w:marLeft w:val="0"/>
      <w:marRight w:val="0"/>
      <w:marTop w:val="0"/>
      <w:marBottom w:val="0"/>
      <w:divBdr>
        <w:top w:val="none" w:sz="0" w:space="0" w:color="auto"/>
        <w:left w:val="none" w:sz="0" w:space="0" w:color="auto"/>
        <w:bottom w:val="none" w:sz="0" w:space="0" w:color="auto"/>
        <w:right w:val="none" w:sz="0" w:space="0" w:color="auto"/>
      </w:divBdr>
    </w:div>
    <w:div w:id="813909355">
      <w:bodyDiv w:val="1"/>
      <w:marLeft w:val="0"/>
      <w:marRight w:val="0"/>
      <w:marTop w:val="0"/>
      <w:marBottom w:val="0"/>
      <w:divBdr>
        <w:top w:val="none" w:sz="0" w:space="0" w:color="auto"/>
        <w:left w:val="none" w:sz="0" w:space="0" w:color="auto"/>
        <w:bottom w:val="none" w:sz="0" w:space="0" w:color="auto"/>
        <w:right w:val="none" w:sz="0" w:space="0" w:color="auto"/>
      </w:divBdr>
    </w:div>
    <w:div w:id="822744554">
      <w:bodyDiv w:val="1"/>
      <w:marLeft w:val="0"/>
      <w:marRight w:val="0"/>
      <w:marTop w:val="0"/>
      <w:marBottom w:val="0"/>
      <w:divBdr>
        <w:top w:val="none" w:sz="0" w:space="0" w:color="auto"/>
        <w:left w:val="none" w:sz="0" w:space="0" w:color="auto"/>
        <w:bottom w:val="none" w:sz="0" w:space="0" w:color="auto"/>
        <w:right w:val="none" w:sz="0" w:space="0" w:color="auto"/>
      </w:divBdr>
    </w:div>
    <w:div w:id="865364175">
      <w:bodyDiv w:val="1"/>
      <w:marLeft w:val="0"/>
      <w:marRight w:val="0"/>
      <w:marTop w:val="0"/>
      <w:marBottom w:val="0"/>
      <w:divBdr>
        <w:top w:val="none" w:sz="0" w:space="0" w:color="auto"/>
        <w:left w:val="none" w:sz="0" w:space="0" w:color="auto"/>
        <w:bottom w:val="none" w:sz="0" w:space="0" w:color="auto"/>
        <w:right w:val="none" w:sz="0" w:space="0" w:color="auto"/>
      </w:divBdr>
    </w:div>
    <w:div w:id="904031949">
      <w:bodyDiv w:val="1"/>
      <w:marLeft w:val="0"/>
      <w:marRight w:val="0"/>
      <w:marTop w:val="0"/>
      <w:marBottom w:val="0"/>
      <w:divBdr>
        <w:top w:val="none" w:sz="0" w:space="0" w:color="auto"/>
        <w:left w:val="none" w:sz="0" w:space="0" w:color="auto"/>
        <w:bottom w:val="none" w:sz="0" w:space="0" w:color="auto"/>
        <w:right w:val="none" w:sz="0" w:space="0" w:color="auto"/>
      </w:divBdr>
    </w:div>
    <w:div w:id="916011097">
      <w:bodyDiv w:val="1"/>
      <w:marLeft w:val="0"/>
      <w:marRight w:val="0"/>
      <w:marTop w:val="0"/>
      <w:marBottom w:val="0"/>
      <w:divBdr>
        <w:top w:val="none" w:sz="0" w:space="0" w:color="auto"/>
        <w:left w:val="none" w:sz="0" w:space="0" w:color="auto"/>
        <w:bottom w:val="none" w:sz="0" w:space="0" w:color="auto"/>
        <w:right w:val="none" w:sz="0" w:space="0" w:color="auto"/>
      </w:divBdr>
    </w:div>
    <w:div w:id="926377225">
      <w:bodyDiv w:val="1"/>
      <w:marLeft w:val="0"/>
      <w:marRight w:val="0"/>
      <w:marTop w:val="0"/>
      <w:marBottom w:val="0"/>
      <w:divBdr>
        <w:top w:val="none" w:sz="0" w:space="0" w:color="auto"/>
        <w:left w:val="none" w:sz="0" w:space="0" w:color="auto"/>
        <w:bottom w:val="none" w:sz="0" w:space="0" w:color="auto"/>
        <w:right w:val="none" w:sz="0" w:space="0" w:color="auto"/>
      </w:divBdr>
    </w:div>
    <w:div w:id="927424076">
      <w:bodyDiv w:val="1"/>
      <w:marLeft w:val="0"/>
      <w:marRight w:val="0"/>
      <w:marTop w:val="0"/>
      <w:marBottom w:val="0"/>
      <w:divBdr>
        <w:top w:val="none" w:sz="0" w:space="0" w:color="auto"/>
        <w:left w:val="none" w:sz="0" w:space="0" w:color="auto"/>
        <w:bottom w:val="none" w:sz="0" w:space="0" w:color="auto"/>
        <w:right w:val="none" w:sz="0" w:space="0" w:color="auto"/>
      </w:divBdr>
    </w:div>
    <w:div w:id="942807509">
      <w:bodyDiv w:val="1"/>
      <w:marLeft w:val="0"/>
      <w:marRight w:val="0"/>
      <w:marTop w:val="0"/>
      <w:marBottom w:val="0"/>
      <w:divBdr>
        <w:top w:val="none" w:sz="0" w:space="0" w:color="auto"/>
        <w:left w:val="none" w:sz="0" w:space="0" w:color="auto"/>
        <w:bottom w:val="none" w:sz="0" w:space="0" w:color="auto"/>
        <w:right w:val="none" w:sz="0" w:space="0" w:color="auto"/>
      </w:divBdr>
    </w:div>
    <w:div w:id="1001467417">
      <w:bodyDiv w:val="1"/>
      <w:marLeft w:val="0"/>
      <w:marRight w:val="0"/>
      <w:marTop w:val="0"/>
      <w:marBottom w:val="0"/>
      <w:divBdr>
        <w:top w:val="none" w:sz="0" w:space="0" w:color="auto"/>
        <w:left w:val="none" w:sz="0" w:space="0" w:color="auto"/>
        <w:bottom w:val="none" w:sz="0" w:space="0" w:color="auto"/>
        <w:right w:val="none" w:sz="0" w:space="0" w:color="auto"/>
      </w:divBdr>
    </w:div>
    <w:div w:id="1047293951">
      <w:bodyDiv w:val="1"/>
      <w:marLeft w:val="0"/>
      <w:marRight w:val="0"/>
      <w:marTop w:val="0"/>
      <w:marBottom w:val="0"/>
      <w:divBdr>
        <w:top w:val="none" w:sz="0" w:space="0" w:color="auto"/>
        <w:left w:val="none" w:sz="0" w:space="0" w:color="auto"/>
        <w:bottom w:val="none" w:sz="0" w:space="0" w:color="auto"/>
        <w:right w:val="none" w:sz="0" w:space="0" w:color="auto"/>
      </w:divBdr>
    </w:div>
    <w:div w:id="1065372363">
      <w:bodyDiv w:val="1"/>
      <w:marLeft w:val="0"/>
      <w:marRight w:val="0"/>
      <w:marTop w:val="0"/>
      <w:marBottom w:val="0"/>
      <w:divBdr>
        <w:top w:val="none" w:sz="0" w:space="0" w:color="auto"/>
        <w:left w:val="none" w:sz="0" w:space="0" w:color="auto"/>
        <w:bottom w:val="none" w:sz="0" w:space="0" w:color="auto"/>
        <w:right w:val="none" w:sz="0" w:space="0" w:color="auto"/>
      </w:divBdr>
    </w:div>
    <w:div w:id="1069811113">
      <w:bodyDiv w:val="1"/>
      <w:marLeft w:val="0"/>
      <w:marRight w:val="0"/>
      <w:marTop w:val="0"/>
      <w:marBottom w:val="0"/>
      <w:divBdr>
        <w:top w:val="none" w:sz="0" w:space="0" w:color="auto"/>
        <w:left w:val="none" w:sz="0" w:space="0" w:color="auto"/>
        <w:bottom w:val="none" w:sz="0" w:space="0" w:color="auto"/>
        <w:right w:val="none" w:sz="0" w:space="0" w:color="auto"/>
      </w:divBdr>
    </w:div>
    <w:div w:id="1153912288">
      <w:bodyDiv w:val="1"/>
      <w:marLeft w:val="0"/>
      <w:marRight w:val="0"/>
      <w:marTop w:val="0"/>
      <w:marBottom w:val="0"/>
      <w:divBdr>
        <w:top w:val="none" w:sz="0" w:space="0" w:color="auto"/>
        <w:left w:val="none" w:sz="0" w:space="0" w:color="auto"/>
        <w:bottom w:val="none" w:sz="0" w:space="0" w:color="auto"/>
        <w:right w:val="none" w:sz="0" w:space="0" w:color="auto"/>
      </w:divBdr>
    </w:div>
    <w:div w:id="1158156201">
      <w:bodyDiv w:val="1"/>
      <w:marLeft w:val="0"/>
      <w:marRight w:val="0"/>
      <w:marTop w:val="0"/>
      <w:marBottom w:val="0"/>
      <w:divBdr>
        <w:top w:val="none" w:sz="0" w:space="0" w:color="auto"/>
        <w:left w:val="none" w:sz="0" w:space="0" w:color="auto"/>
        <w:bottom w:val="none" w:sz="0" w:space="0" w:color="auto"/>
        <w:right w:val="none" w:sz="0" w:space="0" w:color="auto"/>
      </w:divBdr>
    </w:div>
    <w:div w:id="1166628620">
      <w:bodyDiv w:val="1"/>
      <w:marLeft w:val="0"/>
      <w:marRight w:val="0"/>
      <w:marTop w:val="0"/>
      <w:marBottom w:val="0"/>
      <w:divBdr>
        <w:top w:val="none" w:sz="0" w:space="0" w:color="auto"/>
        <w:left w:val="none" w:sz="0" w:space="0" w:color="auto"/>
        <w:bottom w:val="none" w:sz="0" w:space="0" w:color="auto"/>
        <w:right w:val="none" w:sz="0" w:space="0" w:color="auto"/>
      </w:divBdr>
    </w:div>
    <w:div w:id="1182889865">
      <w:bodyDiv w:val="1"/>
      <w:marLeft w:val="0"/>
      <w:marRight w:val="0"/>
      <w:marTop w:val="0"/>
      <w:marBottom w:val="0"/>
      <w:divBdr>
        <w:top w:val="none" w:sz="0" w:space="0" w:color="auto"/>
        <w:left w:val="none" w:sz="0" w:space="0" w:color="auto"/>
        <w:bottom w:val="none" w:sz="0" w:space="0" w:color="auto"/>
        <w:right w:val="none" w:sz="0" w:space="0" w:color="auto"/>
      </w:divBdr>
    </w:div>
    <w:div w:id="1195271157">
      <w:bodyDiv w:val="1"/>
      <w:marLeft w:val="0"/>
      <w:marRight w:val="0"/>
      <w:marTop w:val="0"/>
      <w:marBottom w:val="0"/>
      <w:divBdr>
        <w:top w:val="none" w:sz="0" w:space="0" w:color="auto"/>
        <w:left w:val="none" w:sz="0" w:space="0" w:color="auto"/>
        <w:bottom w:val="none" w:sz="0" w:space="0" w:color="auto"/>
        <w:right w:val="none" w:sz="0" w:space="0" w:color="auto"/>
      </w:divBdr>
    </w:div>
    <w:div w:id="1269048028">
      <w:bodyDiv w:val="1"/>
      <w:marLeft w:val="0"/>
      <w:marRight w:val="0"/>
      <w:marTop w:val="0"/>
      <w:marBottom w:val="0"/>
      <w:divBdr>
        <w:top w:val="none" w:sz="0" w:space="0" w:color="auto"/>
        <w:left w:val="none" w:sz="0" w:space="0" w:color="auto"/>
        <w:bottom w:val="none" w:sz="0" w:space="0" w:color="auto"/>
        <w:right w:val="none" w:sz="0" w:space="0" w:color="auto"/>
      </w:divBdr>
    </w:div>
    <w:div w:id="1292132154">
      <w:bodyDiv w:val="1"/>
      <w:marLeft w:val="0"/>
      <w:marRight w:val="0"/>
      <w:marTop w:val="0"/>
      <w:marBottom w:val="0"/>
      <w:divBdr>
        <w:top w:val="none" w:sz="0" w:space="0" w:color="auto"/>
        <w:left w:val="none" w:sz="0" w:space="0" w:color="auto"/>
        <w:bottom w:val="none" w:sz="0" w:space="0" w:color="auto"/>
        <w:right w:val="none" w:sz="0" w:space="0" w:color="auto"/>
      </w:divBdr>
    </w:div>
    <w:div w:id="1292899523">
      <w:bodyDiv w:val="1"/>
      <w:marLeft w:val="0"/>
      <w:marRight w:val="0"/>
      <w:marTop w:val="0"/>
      <w:marBottom w:val="0"/>
      <w:divBdr>
        <w:top w:val="none" w:sz="0" w:space="0" w:color="auto"/>
        <w:left w:val="none" w:sz="0" w:space="0" w:color="auto"/>
        <w:bottom w:val="none" w:sz="0" w:space="0" w:color="auto"/>
        <w:right w:val="none" w:sz="0" w:space="0" w:color="auto"/>
      </w:divBdr>
    </w:div>
    <w:div w:id="1348019167">
      <w:bodyDiv w:val="1"/>
      <w:marLeft w:val="0"/>
      <w:marRight w:val="0"/>
      <w:marTop w:val="0"/>
      <w:marBottom w:val="0"/>
      <w:divBdr>
        <w:top w:val="none" w:sz="0" w:space="0" w:color="auto"/>
        <w:left w:val="none" w:sz="0" w:space="0" w:color="auto"/>
        <w:bottom w:val="none" w:sz="0" w:space="0" w:color="auto"/>
        <w:right w:val="none" w:sz="0" w:space="0" w:color="auto"/>
      </w:divBdr>
    </w:div>
    <w:div w:id="1372682806">
      <w:bodyDiv w:val="1"/>
      <w:marLeft w:val="0"/>
      <w:marRight w:val="0"/>
      <w:marTop w:val="0"/>
      <w:marBottom w:val="0"/>
      <w:divBdr>
        <w:top w:val="none" w:sz="0" w:space="0" w:color="auto"/>
        <w:left w:val="none" w:sz="0" w:space="0" w:color="auto"/>
        <w:bottom w:val="none" w:sz="0" w:space="0" w:color="auto"/>
        <w:right w:val="none" w:sz="0" w:space="0" w:color="auto"/>
      </w:divBdr>
    </w:div>
    <w:div w:id="1381978619">
      <w:bodyDiv w:val="1"/>
      <w:marLeft w:val="0"/>
      <w:marRight w:val="0"/>
      <w:marTop w:val="0"/>
      <w:marBottom w:val="0"/>
      <w:divBdr>
        <w:top w:val="none" w:sz="0" w:space="0" w:color="auto"/>
        <w:left w:val="none" w:sz="0" w:space="0" w:color="auto"/>
        <w:bottom w:val="none" w:sz="0" w:space="0" w:color="auto"/>
        <w:right w:val="none" w:sz="0" w:space="0" w:color="auto"/>
      </w:divBdr>
    </w:div>
    <w:div w:id="1436629441">
      <w:bodyDiv w:val="1"/>
      <w:marLeft w:val="0"/>
      <w:marRight w:val="0"/>
      <w:marTop w:val="0"/>
      <w:marBottom w:val="0"/>
      <w:divBdr>
        <w:top w:val="none" w:sz="0" w:space="0" w:color="auto"/>
        <w:left w:val="none" w:sz="0" w:space="0" w:color="auto"/>
        <w:bottom w:val="none" w:sz="0" w:space="0" w:color="auto"/>
        <w:right w:val="none" w:sz="0" w:space="0" w:color="auto"/>
      </w:divBdr>
    </w:div>
    <w:div w:id="1437169304">
      <w:bodyDiv w:val="1"/>
      <w:marLeft w:val="0"/>
      <w:marRight w:val="0"/>
      <w:marTop w:val="0"/>
      <w:marBottom w:val="0"/>
      <w:divBdr>
        <w:top w:val="none" w:sz="0" w:space="0" w:color="auto"/>
        <w:left w:val="none" w:sz="0" w:space="0" w:color="auto"/>
        <w:bottom w:val="none" w:sz="0" w:space="0" w:color="auto"/>
        <w:right w:val="none" w:sz="0" w:space="0" w:color="auto"/>
      </w:divBdr>
    </w:div>
    <w:div w:id="1472550830">
      <w:bodyDiv w:val="1"/>
      <w:marLeft w:val="0"/>
      <w:marRight w:val="0"/>
      <w:marTop w:val="0"/>
      <w:marBottom w:val="0"/>
      <w:divBdr>
        <w:top w:val="none" w:sz="0" w:space="0" w:color="auto"/>
        <w:left w:val="none" w:sz="0" w:space="0" w:color="auto"/>
        <w:bottom w:val="none" w:sz="0" w:space="0" w:color="auto"/>
        <w:right w:val="none" w:sz="0" w:space="0" w:color="auto"/>
      </w:divBdr>
    </w:div>
    <w:div w:id="1502621403">
      <w:bodyDiv w:val="1"/>
      <w:marLeft w:val="0"/>
      <w:marRight w:val="0"/>
      <w:marTop w:val="0"/>
      <w:marBottom w:val="0"/>
      <w:divBdr>
        <w:top w:val="none" w:sz="0" w:space="0" w:color="auto"/>
        <w:left w:val="none" w:sz="0" w:space="0" w:color="auto"/>
        <w:bottom w:val="none" w:sz="0" w:space="0" w:color="auto"/>
        <w:right w:val="none" w:sz="0" w:space="0" w:color="auto"/>
      </w:divBdr>
    </w:div>
    <w:div w:id="1506507894">
      <w:bodyDiv w:val="1"/>
      <w:marLeft w:val="0"/>
      <w:marRight w:val="0"/>
      <w:marTop w:val="0"/>
      <w:marBottom w:val="0"/>
      <w:divBdr>
        <w:top w:val="none" w:sz="0" w:space="0" w:color="auto"/>
        <w:left w:val="none" w:sz="0" w:space="0" w:color="auto"/>
        <w:bottom w:val="none" w:sz="0" w:space="0" w:color="auto"/>
        <w:right w:val="none" w:sz="0" w:space="0" w:color="auto"/>
      </w:divBdr>
    </w:div>
    <w:div w:id="1507819116">
      <w:bodyDiv w:val="1"/>
      <w:marLeft w:val="0"/>
      <w:marRight w:val="0"/>
      <w:marTop w:val="0"/>
      <w:marBottom w:val="0"/>
      <w:divBdr>
        <w:top w:val="none" w:sz="0" w:space="0" w:color="auto"/>
        <w:left w:val="none" w:sz="0" w:space="0" w:color="auto"/>
        <w:bottom w:val="none" w:sz="0" w:space="0" w:color="auto"/>
        <w:right w:val="none" w:sz="0" w:space="0" w:color="auto"/>
      </w:divBdr>
    </w:div>
    <w:div w:id="1509179643">
      <w:bodyDiv w:val="1"/>
      <w:marLeft w:val="0"/>
      <w:marRight w:val="0"/>
      <w:marTop w:val="0"/>
      <w:marBottom w:val="0"/>
      <w:divBdr>
        <w:top w:val="none" w:sz="0" w:space="0" w:color="auto"/>
        <w:left w:val="none" w:sz="0" w:space="0" w:color="auto"/>
        <w:bottom w:val="none" w:sz="0" w:space="0" w:color="auto"/>
        <w:right w:val="none" w:sz="0" w:space="0" w:color="auto"/>
      </w:divBdr>
    </w:div>
    <w:div w:id="1518612860">
      <w:bodyDiv w:val="1"/>
      <w:marLeft w:val="0"/>
      <w:marRight w:val="0"/>
      <w:marTop w:val="0"/>
      <w:marBottom w:val="0"/>
      <w:divBdr>
        <w:top w:val="none" w:sz="0" w:space="0" w:color="auto"/>
        <w:left w:val="none" w:sz="0" w:space="0" w:color="auto"/>
        <w:bottom w:val="none" w:sz="0" w:space="0" w:color="auto"/>
        <w:right w:val="none" w:sz="0" w:space="0" w:color="auto"/>
      </w:divBdr>
    </w:div>
    <w:div w:id="1547180404">
      <w:bodyDiv w:val="1"/>
      <w:marLeft w:val="0"/>
      <w:marRight w:val="0"/>
      <w:marTop w:val="0"/>
      <w:marBottom w:val="0"/>
      <w:divBdr>
        <w:top w:val="none" w:sz="0" w:space="0" w:color="auto"/>
        <w:left w:val="none" w:sz="0" w:space="0" w:color="auto"/>
        <w:bottom w:val="none" w:sz="0" w:space="0" w:color="auto"/>
        <w:right w:val="none" w:sz="0" w:space="0" w:color="auto"/>
      </w:divBdr>
    </w:div>
    <w:div w:id="1570269713">
      <w:bodyDiv w:val="1"/>
      <w:marLeft w:val="0"/>
      <w:marRight w:val="0"/>
      <w:marTop w:val="0"/>
      <w:marBottom w:val="0"/>
      <w:divBdr>
        <w:top w:val="none" w:sz="0" w:space="0" w:color="auto"/>
        <w:left w:val="none" w:sz="0" w:space="0" w:color="auto"/>
        <w:bottom w:val="none" w:sz="0" w:space="0" w:color="auto"/>
        <w:right w:val="none" w:sz="0" w:space="0" w:color="auto"/>
      </w:divBdr>
    </w:div>
    <w:div w:id="1592927209">
      <w:bodyDiv w:val="1"/>
      <w:marLeft w:val="0"/>
      <w:marRight w:val="0"/>
      <w:marTop w:val="0"/>
      <w:marBottom w:val="0"/>
      <w:divBdr>
        <w:top w:val="none" w:sz="0" w:space="0" w:color="auto"/>
        <w:left w:val="none" w:sz="0" w:space="0" w:color="auto"/>
        <w:bottom w:val="none" w:sz="0" w:space="0" w:color="auto"/>
        <w:right w:val="none" w:sz="0" w:space="0" w:color="auto"/>
      </w:divBdr>
    </w:div>
    <w:div w:id="1626039559">
      <w:bodyDiv w:val="1"/>
      <w:marLeft w:val="0"/>
      <w:marRight w:val="0"/>
      <w:marTop w:val="0"/>
      <w:marBottom w:val="0"/>
      <w:divBdr>
        <w:top w:val="none" w:sz="0" w:space="0" w:color="auto"/>
        <w:left w:val="none" w:sz="0" w:space="0" w:color="auto"/>
        <w:bottom w:val="none" w:sz="0" w:space="0" w:color="auto"/>
        <w:right w:val="none" w:sz="0" w:space="0" w:color="auto"/>
      </w:divBdr>
    </w:div>
    <w:div w:id="1633092495">
      <w:bodyDiv w:val="1"/>
      <w:marLeft w:val="0"/>
      <w:marRight w:val="0"/>
      <w:marTop w:val="0"/>
      <w:marBottom w:val="0"/>
      <w:divBdr>
        <w:top w:val="none" w:sz="0" w:space="0" w:color="auto"/>
        <w:left w:val="none" w:sz="0" w:space="0" w:color="auto"/>
        <w:bottom w:val="none" w:sz="0" w:space="0" w:color="auto"/>
        <w:right w:val="none" w:sz="0" w:space="0" w:color="auto"/>
      </w:divBdr>
    </w:div>
    <w:div w:id="1687052734">
      <w:bodyDiv w:val="1"/>
      <w:marLeft w:val="0"/>
      <w:marRight w:val="0"/>
      <w:marTop w:val="0"/>
      <w:marBottom w:val="0"/>
      <w:divBdr>
        <w:top w:val="none" w:sz="0" w:space="0" w:color="auto"/>
        <w:left w:val="none" w:sz="0" w:space="0" w:color="auto"/>
        <w:bottom w:val="none" w:sz="0" w:space="0" w:color="auto"/>
        <w:right w:val="none" w:sz="0" w:space="0" w:color="auto"/>
      </w:divBdr>
      <w:divsChild>
        <w:div w:id="1106847444">
          <w:marLeft w:val="0"/>
          <w:marRight w:val="0"/>
          <w:marTop w:val="0"/>
          <w:marBottom w:val="0"/>
          <w:divBdr>
            <w:top w:val="none" w:sz="0" w:space="0" w:color="auto"/>
            <w:left w:val="none" w:sz="0" w:space="0" w:color="auto"/>
            <w:bottom w:val="none" w:sz="0" w:space="0" w:color="auto"/>
            <w:right w:val="none" w:sz="0" w:space="0" w:color="auto"/>
          </w:divBdr>
          <w:divsChild>
            <w:div w:id="1386634932">
              <w:marLeft w:val="0"/>
              <w:marRight w:val="0"/>
              <w:marTop w:val="0"/>
              <w:marBottom w:val="0"/>
              <w:divBdr>
                <w:top w:val="none" w:sz="0" w:space="0" w:color="auto"/>
                <w:left w:val="none" w:sz="0" w:space="0" w:color="auto"/>
                <w:bottom w:val="none" w:sz="0" w:space="0" w:color="auto"/>
                <w:right w:val="none" w:sz="0" w:space="0" w:color="auto"/>
              </w:divBdr>
              <w:divsChild>
                <w:div w:id="19427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879864">
      <w:bodyDiv w:val="1"/>
      <w:marLeft w:val="0"/>
      <w:marRight w:val="0"/>
      <w:marTop w:val="0"/>
      <w:marBottom w:val="0"/>
      <w:divBdr>
        <w:top w:val="none" w:sz="0" w:space="0" w:color="auto"/>
        <w:left w:val="none" w:sz="0" w:space="0" w:color="auto"/>
        <w:bottom w:val="none" w:sz="0" w:space="0" w:color="auto"/>
        <w:right w:val="none" w:sz="0" w:space="0" w:color="auto"/>
      </w:divBdr>
    </w:div>
    <w:div w:id="1727560962">
      <w:bodyDiv w:val="1"/>
      <w:marLeft w:val="0"/>
      <w:marRight w:val="0"/>
      <w:marTop w:val="0"/>
      <w:marBottom w:val="0"/>
      <w:divBdr>
        <w:top w:val="none" w:sz="0" w:space="0" w:color="auto"/>
        <w:left w:val="none" w:sz="0" w:space="0" w:color="auto"/>
        <w:bottom w:val="none" w:sz="0" w:space="0" w:color="auto"/>
        <w:right w:val="none" w:sz="0" w:space="0" w:color="auto"/>
      </w:divBdr>
    </w:div>
    <w:div w:id="1805927507">
      <w:bodyDiv w:val="1"/>
      <w:marLeft w:val="0"/>
      <w:marRight w:val="0"/>
      <w:marTop w:val="0"/>
      <w:marBottom w:val="0"/>
      <w:divBdr>
        <w:top w:val="none" w:sz="0" w:space="0" w:color="auto"/>
        <w:left w:val="none" w:sz="0" w:space="0" w:color="auto"/>
        <w:bottom w:val="none" w:sz="0" w:space="0" w:color="auto"/>
        <w:right w:val="none" w:sz="0" w:space="0" w:color="auto"/>
      </w:divBdr>
    </w:div>
    <w:div w:id="1812943418">
      <w:bodyDiv w:val="1"/>
      <w:marLeft w:val="0"/>
      <w:marRight w:val="0"/>
      <w:marTop w:val="0"/>
      <w:marBottom w:val="0"/>
      <w:divBdr>
        <w:top w:val="none" w:sz="0" w:space="0" w:color="auto"/>
        <w:left w:val="none" w:sz="0" w:space="0" w:color="auto"/>
        <w:bottom w:val="none" w:sz="0" w:space="0" w:color="auto"/>
        <w:right w:val="none" w:sz="0" w:space="0" w:color="auto"/>
      </w:divBdr>
    </w:div>
    <w:div w:id="1843200557">
      <w:bodyDiv w:val="1"/>
      <w:marLeft w:val="0"/>
      <w:marRight w:val="0"/>
      <w:marTop w:val="0"/>
      <w:marBottom w:val="0"/>
      <w:divBdr>
        <w:top w:val="none" w:sz="0" w:space="0" w:color="auto"/>
        <w:left w:val="none" w:sz="0" w:space="0" w:color="auto"/>
        <w:bottom w:val="none" w:sz="0" w:space="0" w:color="auto"/>
        <w:right w:val="none" w:sz="0" w:space="0" w:color="auto"/>
      </w:divBdr>
    </w:div>
    <w:div w:id="1888102026">
      <w:bodyDiv w:val="1"/>
      <w:marLeft w:val="0"/>
      <w:marRight w:val="0"/>
      <w:marTop w:val="0"/>
      <w:marBottom w:val="0"/>
      <w:divBdr>
        <w:top w:val="none" w:sz="0" w:space="0" w:color="auto"/>
        <w:left w:val="none" w:sz="0" w:space="0" w:color="auto"/>
        <w:bottom w:val="none" w:sz="0" w:space="0" w:color="auto"/>
        <w:right w:val="none" w:sz="0" w:space="0" w:color="auto"/>
      </w:divBdr>
    </w:div>
    <w:div w:id="1891645377">
      <w:bodyDiv w:val="1"/>
      <w:marLeft w:val="0"/>
      <w:marRight w:val="0"/>
      <w:marTop w:val="0"/>
      <w:marBottom w:val="0"/>
      <w:divBdr>
        <w:top w:val="none" w:sz="0" w:space="0" w:color="auto"/>
        <w:left w:val="none" w:sz="0" w:space="0" w:color="auto"/>
        <w:bottom w:val="none" w:sz="0" w:space="0" w:color="auto"/>
        <w:right w:val="none" w:sz="0" w:space="0" w:color="auto"/>
      </w:divBdr>
    </w:div>
    <w:div w:id="1915430350">
      <w:bodyDiv w:val="1"/>
      <w:marLeft w:val="0"/>
      <w:marRight w:val="0"/>
      <w:marTop w:val="0"/>
      <w:marBottom w:val="0"/>
      <w:divBdr>
        <w:top w:val="none" w:sz="0" w:space="0" w:color="auto"/>
        <w:left w:val="none" w:sz="0" w:space="0" w:color="auto"/>
        <w:bottom w:val="none" w:sz="0" w:space="0" w:color="auto"/>
        <w:right w:val="none" w:sz="0" w:space="0" w:color="auto"/>
      </w:divBdr>
    </w:div>
    <w:div w:id="1931041976">
      <w:bodyDiv w:val="1"/>
      <w:marLeft w:val="0"/>
      <w:marRight w:val="0"/>
      <w:marTop w:val="0"/>
      <w:marBottom w:val="0"/>
      <w:divBdr>
        <w:top w:val="none" w:sz="0" w:space="0" w:color="auto"/>
        <w:left w:val="none" w:sz="0" w:space="0" w:color="auto"/>
        <w:bottom w:val="none" w:sz="0" w:space="0" w:color="auto"/>
        <w:right w:val="none" w:sz="0" w:space="0" w:color="auto"/>
      </w:divBdr>
    </w:div>
    <w:div w:id="1951891071">
      <w:bodyDiv w:val="1"/>
      <w:marLeft w:val="0"/>
      <w:marRight w:val="0"/>
      <w:marTop w:val="0"/>
      <w:marBottom w:val="0"/>
      <w:divBdr>
        <w:top w:val="none" w:sz="0" w:space="0" w:color="auto"/>
        <w:left w:val="none" w:sz="0" w:space="0" w:color="auto"/>
        <w:bottom w:val="none" w:sz="0" w:space="0" w:color="auto"/>
        <w:right w:val="none" w:sz="0" w:space="0" w:color="auto"/>
      </w:divBdr>
    </w:div>
    <w:div w:id="1955167812">
      <w:bodyDiv w:val="1"/>
      <w:marLeft w:val="0"/>
      <w:marRight w:val="0"/>
      <w:marTop w:val="0"/>
      <w:marBottom w:val="0"/>
      <w:divBdr>
        <w:top w:val="none" w:sz="0" w:space="0" w:color="auto"/>
        <w:left w:val="none" w:sz="0" w:space="0" w:color="auto"/>
        <w:bottom w:val="none" w:sz="0" w:space="0" w:color="auto"/>
        <w:right w:val="none" w:sz="0" w:space="0" w:color="auto"/>
      </w:divBdr>
      <w:divsChild>
        <w:div w:id="814299564">
          <w:marLeft w:val="0"/>
          <w:marRight w:val="0"/>
          <w:marTop w:val="0"/>
          <w:marBottom w:val="0"/>
          <w:divBdr>
            <w:top w:val="none" w:sz="0" w:space="0" w:color="auto"/>
            <w:left w:val="none" w:sz="0" w:space="0" w:color="auto"/>
            <w:bottom w:val="none" w:sz="0" w:space="0" w:color="auto"/>
            <w:right w:val="none" w:sz="0" w:space="0" w:color="auto"/>
          </w:divBdr>
          <w:divsChild>
            <w:div w:id="643437163">
              <w:marLeft w:val="0"/>
              <w:marRight w:val="0"/>
              <w:marTop w:val="0"/>
              <w:marBottom w:val="0"/>
              <w:divBdr>
                <w:top w:val="none" w:sz="0" w:space="0" w:color="auto"/>
                <w:left w:val="none" w:sz="0" w:space="0" w:color="auto"/>
                <w:bottom w:val="none" w:sz="0" w:space="0" w:color="auto"/>
                <w:right w:val="none" w:sz="0" w:space="0" w:color="auto"/>
              </w:divBdr>
              <w:divsChild>
                <w:div w:id="2471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282423">
      <w:bodyDiv w:val="1"/>
      <w:marLeft w:val="0"/>
      <w:marRight w:val="0"/>
      <w:marTop w:val="0"/>
      <w:marBottom w:val="0"/>
      <w:divBdr>
        <w:top w:val="none" w:sz="0" w:space="0" w:color="auto"/>
        <w:left w:val="none" w:sz="0" w:space="0" w:color="auto"/>
        <w:bottom w:val="none" w:sz="0" w:space="0" w:color="auto"/>
        <w:right w:val="none" w:sz="0" w:space="0" w:color="auto"/>
      </w:divBdr>
    </w:div>
    <w:div w:id="1967351117">
      <w:bodyDiv w:val="1"/>
      <w:marLeft w:val="0"/>
      <w:marRight w:val="0"/>
      <w:marTop w:val="0"/>
      <w:marBottom w:val="0"/>
      <w:divBdr>
        <w:top w:val="none" w:sz="0" w:space="0" w:color="auto"/>
        <w:left w:val="none" w:sz="0" w:space="0" w:color="auto"/>
        <w:bottom w:val="none" w:sz="0" w:space="0" w:color="auto"/>
        <w:right w:val="none" w:sz="0" w:space="0" w:color="auto"/>
      </w:divBdr>
    </w:div>
    <w:div w:id="1999336409">
      <w:bodyDiv w:val="1"/>
      <w:marLeft w:val="0"/>
      <w:marRight w:val="0"/>
      <w:marTop w:val="0"/>
      <w:marBottom w:val="0"/>
      <w:divBdr>
        <w:top w:val="none" w:sz="0" w:space="0" w:color="auto"/>
        <w:left w:val="none" w:sz="0" w:space="0" w:color="auto"/>
        <w:bottom w:val="none" w:sz="0" w:space="0" w:color="auto"/>
        <w:right w:val="none" w:sz="0" w:space="0" w:color="auto"/>
      </w:divBdr>
    </w:div>
    <w:div w:id="2007585891">
      <w:bodyDiv w:val="1"/>
      <w:marLeft w:val="0"/>
      <w:marRight w:val="0"/>
      <w:marTop w:val="0"/>
      <w:marBottom w:val="0"/>
      <w:divBdr>
        <w:top w:val="none" w:sz="0" w:space="0" w:color="auto"/>
        <w:left w:val="none" w:sz="0" w:space="0" w:color="auto"/>
        <w:bottom w:val="none" w:sz="0" w:space="0" w:color="auto"/>
        <w:right w:val="none" w:sz="0" w:space="0" w:color="auto"/>
      </w:divBdr>
    </w:div>
    <w:div w:id="2021157703">
      <w:bodyDiv w:val="1"/>
      <w:marLeft w:val="0"/>
      <w:marRight w:val="0"/>
      <w:marTop w:val="0"/>
      <w:marBottom w:val="0"/>
      <w:divBdr>
        <w:top w:val="none" w:sz="0" w:space="0" w:color="auto"/>
        <w:left w:val="none" w:sz="0" w:space="0" w:color="auto"/>
        <w:bottom w:val="none" w:sz="0" w:space="0" w:color="auto"/>
        <w:right w:val="none" w:sz="0" w:space="0" w:color="auto"/>
      </w:divBdr>
    </w:div>
    <w:div w:id="2038771996">
      <w:bodyDiv w:val="1"/>
      <w:marLeft w:val="0"/>
      <w:marRight w:val="0"/>
      <w:marTop w:val="0"/>
      <w:marBottom w:val="0"/>
      <w:divBdr>
        <w:top w:val="none" w:sz="0" w:space="0" w:color="auto"/>
        <w:left w:val="none" w:sz="0" w:space="0" w:color="auto"/>
        <w:bottom w:val="none" w:sz="0" w:space="0" w:color="auto"/>
        <w:right w:val="none" w:sz="0" w:space="0" w:color="auto"/>
      </w:divBdr>
    </w:div>
    <w:div w:id="2062633503">
      <w:bodyDiv w:val="1"/>
      <w:marLeft w:val="0"/>
      <w:marRight w:val="0"/>
      <w:marTop w:val="0"/>
      <w:marBottom w:val="0"/>
      <w:divBdr>
        <w:top w:val="none" w:sz="0" w:space="0" w:color="auto"/>
        <w:left w:val="none" w:sz="0" w:space="0" w:color="auto"/>
        <w:bottom w:val="none" w:sz="0" w:space="0" w:color="auto"/>
        <w:right w:val="none" w:sz="0" w:space="0" w:color="auto"/>
      </w:divBdr>
    </w:div>
    <w:div w:id="2071730853">
      <w:bodyDiv w:val="1"/>
      <w:marLeft w:val="0"/>
      <w:marRight w:val="0"/>
      <w:marTop w:val="0"/>
      <w:marBottom w:val="0"/>
      <w:divBdr>
        <w:top w:val="none" w:sz="0" w:space="0" w:color="auto"/>
        <w:left w:val="none" w:sz="0" w:space="0" w:color="auto"/>
        <w:bottom w:val="none" w:sz="0" w:space="0" w:color="auto"/>
        <w:right w:val="none" w:sz="0" w:space="0" w:color="auto"/>
      </w:divBdr>
    </w:div>
    <w:div w:id="2096054890">
      <w:bodyDiv w:val="1"/>
      <w:marLeft w:val="0"/>
      <w:marRight w:val="0"/>
      <w:marTop w:val="0"/>
      <w:marBottom w:val="0"/>
      <w:divBdr>
        <w:top w:val="none" w:sz="0" w:space="0" w:color="auto"/>
        <w:left w:val="none" w:sz="0" w:space="0" w:color="auto"/>
        <w:bottom w:val="none" w:sz="0" w:space="0" w:color="auto"/>
        <w:right w:val="none" w:sz="0" w:space="0" w:color="auto"/>
      </w:divBdr>
    </w:div>
    <w:div w:id="2133017043">
      <w:bodyDiv w:val="1"/>
      <w:marLeft w:val="0"/>
      <w:marRight w:val="0"/>
      <w:marTop w:val="0"/>
      <w:marBottom w:val="0"/>
      <w:divBdr>
        <w:top w:val="none" w:sz="0" w:space="0" w:color="auto"/>
        <w:left w:val="none" w:sz="0" w:space="0" w:color="auto"/>
        <w:bottom w:val="none" w:sz="0" w:space="0" w:color="auto"/>
        <w:right w:val="none" w:sz="0" w:space="0" w:color="auto"/>
      </w:divBdr>
    </w:div>
    <w:div w:id="214468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ips.ligazakon.net/document/view/kp221495?ed=2022_12_30&amp;an=52"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ips.ligazakon.net/document/view/kp221495?ed=2022_12_30&amp;an=47" TargetMode="External"/><Relationship Id="rId34" Type="http://schemas.openxmlformats.org/officeDocument/2006/relationships/hyperlink" Target="https://zakon.rada.gov.ua/laws/show/922-19"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2297-17" TargetMode="External"/><Relationship Id="rId17" Type="http://schemas.openxmlformats.org/officeDocument/2006/relationships/hyperlink" Target="https://zakon.rada.gov.ua/laws/show/922-19" TargetMode="External"/><Relationship Id="rId25" Type="http://schemas.openxmlformats.org/officeDocument/2006/relationships/hyperlink" Target="https://ips.ligazakon.net/document/view/kp221495?ed=2022_12_30&amp;an=51" TargetMode="External"/><Relationship Id="rId33" Type="http://schemas.openxmlformats.org/officeDocument/2006/relationships/hyperlink" Target="https://ips.ligazakon.net/document/view/kp221495?ed=2022_12_30&amp;an=59"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ips.ligazakon.net/document/view/kp221495?ed=2022_12_30&amp;an=46" TargetMode="External"/><Relationship Id="rId29" Type="http://schemas.openxmlformats.org/officeDocument/2006/relationships/hyperlink" Target="https://ips.ligazakon.net/document/view/kp221495?ed=2022_12_30&amp;an=55"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ips.ligazakon.net/document/view/kp221495?ed=2022_12_30&amp;an=50" TargetMode="External"/><Relationship Id="rId32" Type="http://schemas.openxmlformats.org/officeDocument/2006/relationships/hyperlink" Target="https://ips.ligazakon.net/document/view/kp221495?ed=2022_12_30&amp;an=58"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ips.ligazakon.net/document/view/kp221495?ed=2022_12_30&amp;an=49" TargetMode="External"/><Relationship Id="rId28" Type="http://schemas.openxmlformats.org/officeDocument/2006/relationships/hyperlink" Target="https://ips.ligazakon.net/document/view/kp221495?ed=2022_12_30&amp;an=54" TargetMode="External"/><Relationship Id="rId36" Type="http://schemas.openxmlformats.org/officeDocument/2006/relationships/header" Target="header2.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31" Type="http://schemas.openxmlformats.org/officeDocument/2006/relationships/hyperlink" Target="https://ips.ligazakon.net/document/view/kp221495?ed=2022_12_30&amp;an=57" TargetMode="External"/><Relationship Id="rId4" Type="http://schemas.openxmlformats.org/officeDocument/2006/relationships/settings" Target="settings.xml"/><Relationship Id="rId9" Type="http://schemas.openxmlformats.org/officeDocument/2006/relationships/hyperlink" Target="https://zakon.rada.gov.ua/laws/show/2297-17" TargetMode="External"/><Relationship Id="rId14" Type="http://schemas.openxmlformats.org/officeDocument/2006/relationships/hyperlink" Target="http://zakon0.rada.gov.ua/laws/show/2289-17" TargetMode="External"/><Relationship Id="rId22" Type="http://schemas.openxmlformats.org/officeDocument/2006/relationships/hyperlink" Target="https://ips.ligazakon.net/document/view/kp221495?ed=2022_12_30&amp;an=48" TargetMode="External"/><Relationship Id="rId27" Type="http://schemas.openxmlformats.org/officeDocument/2006/relationships/hyperlink" Target="https://ips.ligazakon.net/document/view/kp221495?ed=2022_12_30&amp;an=53" TargetMode="External"/><Relationship Id="rId30" Type="http://schemas.openxmlformats.org/officeDocument/2006/relationships/hyperlink" Target="https://ips.ligazakon.net/document/view/kp221495?ed=2022_12_30&amp;an=56"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5F716-CF8E-420C-A118-14FFFE0AD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32</Pages>
  <Words>56049</Words>
  <Characters>31948</Characters>
  <Application>Microsoft Office Word</Application>
  <DocSecurity>0</DocSecurity>
  <Lines>266</Lines>
  <Paragraphs>175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IMTP</Company>
  <LinksUpToDate>false</LinksUpToDate>
  <CharactersWithSpaces>87822</CharactersWithSpaces>
  <SharedDoc>false</SharedDoc>
  <HLinks>
    <vt:vector size="126" baseType="variant">
      <vt:variant>
        <vt:i4>1376330</vt:i4>
      </vt:variant>
      <vt:variant>
        <vt:i4>60</vt:i4>
      </vt:variant>
      <vt:variant>
        <vt:i4>0</vt:i4>
      </vt:variant>
      <vt:variant>
        <vt:i4>5</vt:i4>
      </vt:variant>
      <vt:variant>
        <vt:lpwstr>http://www.amc.gov.ua/amku/doccatalog/document?id=104506&amp;schema=main</vt:lpwstr>
      </vt:variant>
      <vt:variant>
        <vt:lpwstr/>
      </vt:variant>
      <vt:variant>
        <vt:i4>29</vt:i4>
      </vt:variant>
      <vt:variant>
        <vt:i4>57</vt:i4>
      </vt:variant>
      <vt:variant>
        <vt:i4>0</vt:i4>
      </vt:variant>
      <vt:variant>
        <vt:i4>5</vt:i4>
      </vt:variant>
      <vt:variant>
        <vt:lpwstr>https://usr.minjust.gov.ua/ua/freesearch</vt:lpwstr>
      </vt:variant>
      <vt:variant>
        <vt:lpwstr/>
      </vt:variant>
      <vt:variant>
        <vt:i4>6619259</vt:i4>
      </vt:variant>
      <vt:variant>
        <vt:i4>54</vt:i4>
      </vt:variant>
      <vt:variant>
        <vt:i4>0</vt:i4>
      </vt:variant>
      <vt:variant>
        <vt:i4>5</vt:i4>
      </vt:variant>
      <vt:variant>
        <vt:lpwstr>https://corrupt.informjust.ua/</vt:lpwstr>
      </vt:variant>
      <vt:variant>
        <vt:lpwstr/>
      </vt:variant>
      <vt:variant>
        <vt:i4>2097213</vt:i4>
      </vt:variant>
      <vt:variant>
        <vt:i4>51</vt:i4>
      </vt:variant>
      <vt:variant>
        <vt:i4>0</vt:i4>
      </vt:variant>
      <vt:variant>
        <vt:i4>5</vt:i4>
      </vt:variant>
      <vt:variant>
        <vt:lpwstr>https://kap.minjust.gov.ua/</vt:lpwstr>
      </vt:variant>
      <vt:variant>
        <vt:lpwstr/>
      </vt:variant>
      <vt:variant>
        <vt:i4>6488181</vt:i4>
      </vt:variant>
      <vt:variant>
        <vt:i4>48</vt:i4>
      </vt:variant>
      <vt:variant>
        <vt:i4>0</vt:i4>
      </vt:variant>
      <vt:variant>
        <vt:i4>5</vt:i4>
      </vt:variant>
      <vt:variant>
        <vt:lpwstr>http://zakon5.rada.gov.ua/laws/show/755-15/paran174</vt:lpwstr>
      </vt:variant>
      <vt:variant>
        <vt:lpwstr>n174</vt:lpwstr>
      </vt:variant>
      <vt:variant>
        <vt:i4>2293806</vt:i4>
      </vt:variant>
      <vt:variant>
        <vt:i4>45</vt:i4>
      </vt:variant>
      <vt:variant>
        <vt:i4>0</vt:i4>
      </vt:variant>
      <vt:variant>
        <vt:i4>5</vt:i4>
      </vt:variant>
      <vt:variant>
        <vt:lpwstr>http://zakon4.rada.gov.ua/laws/show/2210-14</vt:lpwstr>
      </vt:variant>
      <vt:variant>
        <vt:lpwstr/>
      </vt:variant>
      <vt:variant>
        <vt:i4>5832790</vt:i4>
      </vt:variant>
      <vt:variant>
        <vt:i4>42</vt:i4>
      </vt:variant>
      <vt:variant>
        <vt:i4>0</vt:i4>
      </vt:variant>
      <vt:variant>
        <vt:i4>5</vt:i4>
      </vt:variant>
      <vt:variant>
        <vt:lpwstr>http://zakon5.rada.gov.ua/laws/show/922-19/print1469545329431616</vt:lpwstr>
      </vt:variant>
      <vt:variant>
        <vt:lpwstr>n311</vt:lpwstr>
      </vt:variant>
      <vt:variant>
        <vt:i4>5767249</vt:i4>
      </vt:variant>
      <vt:variant>
        <vt:i4>39</vt:i4>
      </vt:variant>
      <vt:variant>
        <vt:i4>0</vt:i4>
      </vt:variant>
      <vt:variant>
        <vt:i4>5</vt:i4>
      </vt:variant>
      <vt:variant>
        <vt:lpwstr>http://zakon5.rada.gov.ua/laws/show/922-19/print1469545329431616</vt:lpwstr>
      </vt:variant>
      <vt:variant>
        <vt:lpwstr>n566</vt:lpwstr>
      </vt:variant>
      <vt:variant>
        <vt:i4>5832789</vt:i4>
      </vt:variant>
      <vt:variant>
        <vt:i4>36</vt:i4>
      </vt:variant>
      <vt:variant>
        <vt:i4>0</vt:i4>
      </vt:variant>
      <vt:variant>
        <vt:i4>5</vt:i4>
      </vt:variant>
      <vt:variant>
        <vt:lpwstr>http://zakon5.rada.gov.ua/laws/show/922-19/print1469545329431616</vt:lpwstr>
      </vt:variant>
      <vt:variant>
        <vt:lpwstr>n527</vt:lpwstr>
      </vt:variant>
      <vt:variant>
        <vt:i4>5832789</vt:i4>
      </vt:variant>
      <vt:variant>
        <vt:i4>33</vt:i4>
      </vt:variant>
      <vt:variant>
        <vt:i4>0</vt:i4>
      </vt:variant>
      <vt:variant>
        <vt:i4>5</vt:i4>
      </vt:variant>
      <vt:variant>
        <vt:lpwstr>http://zakon5.rada.gov.ua/laws/show/922-19/print1469545329431616</vt:lpwstr>
      </vt:variant>
      <vt:variant>
        <vt:lpwstr>n527</vt:lpwstr>
      </vt:variant>
      <vt:variant>
        <vt:i4>5832790</vt:i4>
      </vt:variant>
      <vt:variant>
        <vt:i4>30</vt:i4>
      </vt:variant>
      <vt:variant>
        <vt:i4>0</vt:i4>
      </vt:variant>
      <vt:variant>
        <vt:i4>5</vt:i4>
      </vt:variant>
      <vt:variant>
        <vt:lpwstr>http://zakon5.rada.gov.ua/laws/show/922-19/print1469545329431616</vt:lpwstr>
      </vt:variant>
      <vt:variant>
        <vt:lpwstr>n311</vt:lpwstr>
      </vt:variant>
      <vt:variant>
        <vt:i4>5701712</vt:i4>
      </vt:variant>
      <vt:variant>
        <vt:i4>27</vt:i4>
      </vt:variant>
      <vt:variant>
        <vt:i4>0</vt:i4>
      </vt:variant>
      <vt:variant>
        <vt:i4>5</vt:i4>
      </vt:variant>
      <vt:variant>
        <vt:lpwstr>http://zakon5.rada.gov.ua/laws/show/922-19/print1469545329431616</vt:lpwstr>
      </vt:variant>
      <vt:variant>
        <vt:lpwstr>n579</vt:lpwstr>
      </vt:variant>
      <vt:variant>
        <vt:i4>3866674</vt:i4>
      </vt:variant>
      <vt:variant>
        <vt:i4>24</vt:i4>
      </vt:variant>
      <vt:variant>
        <vt:i4>0</vt:i4>
      </vt:variant>
      <vt:variant>
        <vt:i4>5</vt:i4>
      </vt:variant>
      <vt:variant>
        <vt:lpwstr>http://zakon5.rada.gov.ua/laws/show/436-15</vt:lpwstr>
      </vt:variant>
      <vt:variant>
        <vt:lpwstr/>
      </vt:variant>
      <vt:variant>
        <vt:i4>3866673</vt:i4>
      </vt:variant>
      <vt:variant>
        <vt:i4>21</vt:i4>
      </vt:variant>
      <vt:variant>
        <vt:i4>0</vt:i4>
      </vt:variant>
      <vt:variant>
        <vt:i4>5</vt:i4>
      </vt:variant>
      <vt:variant>
        <vt:lpwstr>http://zakon5.rada.gov.ua/laws/show/435-15</vt:lpwstr>
      </vt:variant>
      <vt:variant>
        <vt:lpwstr/>
      </vt:variant>
      <vt:variant>
        <vt:i4>5636181</vt:i4>
      </vt:variant>
      <vt:variant>
        <vt:i4>18</vt:i4>
      </vt:variant>
      <vt:variant>
        <vt:i4>0</vt:i4>
      </vt:variant>
      <vt:variant>
        <vt:i4>5</vt:i4>
      </vt:variant>
      <vt:variant>
        <vt:lpwstr>http://zakon3.rada.gov.ua/laws/show/922-19/print1453458594672799</vt:lpwstr>
      </vt:variant>
      <vt:variant>
        <vt:lpwstr>n295</vt:lpwstr>
      </vt:variant>
      <vt:variant>
        <vt:i4>6488179</vt:i4>
      </vt:variant>
      <vt:variant>
        <vt:i4>15</vt:i4>
      </vt:variant>
      <vt:variant>
        <vt:i4>0</vt:i4>
      </vt:variant>
      <vt:variant>
        <vt:i4>5</vt:i4>
      </vt:variant>
      <vt:variant>
        <vt:lpwstr>http://zakon3.rada.gov.ua/laws/show/755-15/paran174</vt:lpwstr>
      </vt:variant>
      <vt:variant>
        <vt:lpwstr>n174</vt:lpwstr>
      </vt:variant>
      <vt:variant>
        <vt:i4>2293801</vt:i4>
      </vt:variant>
      <vt:variant>
        <vt:i4>12</vt:i4>
      </vt:variant>
      <vt:variant>
        <vt:i4>0</vt:i4>
      </vt:variant>
      <vt:variant>
        <vt:i4>5</vt:i4>
      </vt:variant>
      <vt:variant>
        <vt:lpwstr>http://zakon3.rada.gov.ua/laws/show/2210-14</vt:lpwstr>
      </vt:variant>
      <vt:variant>
        <vt:lpwstr/>
      </vt:variant>
      <vt:variant>
        <vt:i4>5439582</vt:i4>
      </vt:variant>
      <vt:variant>
        <vt:i4>9</vt:i4>
      </vt:variant>
      <vt:variant>
        <vt:i4>0</vt:i4>
      </vt:variant>
      <vt:variant>
        <vt:i4>5</vt:i4>
      </vt:variant>
      <vt:variant>
        <vt:lpwstr>http://zakon5.rada.gov.ua/laws/show/922-19/print1469545329431616</vt:lpwstr>
      </vt:variant>
      <vt:variant>
        <vt:lpwstr>n199</vt:lpwstr>
      </vt:variant>
      <vt:variant>
        <vt:i4>7012468</vt:i4>
      </vt:variant>
      <vt:variant>
        <vt:i4>6</vt:i4>
      </vt:variant>
      <vt:variant>
        <vt:i4>0</vt:i4>
      </vt:variant>
      <vt:variant>
        <vt:i4>5</vt:i4>
      </vt:variant>
      <vt:variant>
        <vt:lpwstr>http://zakon3.rada.gov.ua/laws/show/922-19/paran199</vt:lpwstr>
      </vt:variant>
      <vt:variant>
        <vt:lpwstr>n199</vt:lpwstr>
      </vt:variant>
      <vt:variant>
        <vt:i4>6881301</vt:i4>
      </vt:variant>
      <vt:variant>
        <vt:i4>3</vt:i4>
      </vt:variant>
      <vt:variant>
        <vt:i4>0</vt:i4>
      </vt:variant>
      <vt:variant>
        <vt:i4>5</vt:i4>
      </vt:variant>
      <vt:variant>
        <vt:lpwstr>mailto:Sdpch1@ukr.net</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N.Lavreniuk</dc:creator>
  <cp:lastModifiedBy>КП Галичводоканал</cp:lastModifiedBy>
  <cp:revision>29</cp:revision>
  <cp:lastPrinted>2023-08-21T12:43:00Z</cp:lastPrinted>
  <dcterms:created xsi:type="dcterms:W3CDTF">2023-06-01T10:47:00Z</dcterms:created>
  <dcterms:modified xsi:type="dcterms:W3CDTF">2023-08-21T13:04:00Z</dcterms:modified>
</cp:coreProperties>
</file>