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2D" w:rsidRPr="0022622D" w:rsidRDefault="0022622D">
      <w:pPr>
        <w:spacing w:after="0" w:line="240" w:lineRule="auto"/>
        <w:ind w:left="-1418"/>
        <w:jc w:val="center"/>
        <w:rPr>
          <w:rFonts w:ascii="Times New Roman" w:eastAsia="Times New Roman" w:hAnsi="Times New Roman" w:cs="Times New Roman"/>
          <w:b/>
          <w:i/>
          <w:sz w:val="24"/>
          <w:szCs w:val="24"/>
        </w:rPr>
      </w:pPr>
      <w:r w:rsidRPr="0022622D">
        <w:rPr>
          <w:rFonts w:ascii="Times New Roman" w:eastAsia="Times New Roman" w:hAnsi="Times New Roman" w:cs="Times New Roman"/>
          <w:b/>
          <w:i/>
          <w:sz w:val="24"/>
          <w:szCs w:val="24"/>
        </w:rPr>
        <w:t xml:space="preserve">Департамент соціального захисту населення </w:t>
      </w:r>
    </w:p>
    <w:p w:rsidR="00525675" w:rsidRPr="0022622D" w:rsidRDefault="0022622D">
      <w:pPr>
        <w:spacing w:after="0" w:line="240" w:lineRule="auto"/>
        <w:ind w:left="-1418"/>
        <w:jc w:val="center"/>
        <w:rPr>
          <w:rFonts w:ascii="Times New Roman" w:eastAsia="Times New Roman" w:hAnsi="Times New Roman" w:cs="Times New Roman"/>
          <w:b/>
          <w:sz w:val="24"/>
          <w:szCs w:val="24"/>
        </w:rPr>
      </w:pPr>
      <w:r w:rsidRPr="0022622D">
        <w:rPr>
          <w:rFonts w:ascii="Times New Roman" w:eastAsia="Times New Roman" w:hAnsi="Times New Roman" w:cs="Times New Roman"/>
          <w:b/>
          <w:i/>
          <w:sz w:val="24"/>
          <w:szCs w:val="24"/>
        </w:rPr>
        <w:t>Кіровоградської обласної державної адміністрації</w:t>
      </w:r>
    </w:p>
    <w:p w:rsidR="00525675" w:rsidRPr="0022622D" w:rsidRDefault="00525675">
      <w:pPr>
        <w:spacing w:after="0" w:line="240" w:lineRule="auto"/>
        <w:ind w:left="-1418"/>
        <w:jc w:val="right"/>
        <w:rPr>
          <w:rFonts w:ascii="Times New Roman" w:eastAsia="Times New Roman" w:hAnsi="Times New Roman" w:cs="Times New Roman"/>
          <w:b/>
          <w:sz w:val="24"/>
          <w:szCs w:val="24"/>
        </w:rPr>
      </w:pPr>
    </w:p>
    <w:p w:rsidR="00525675" w:rsidRPr="0022622D" w:rsidRDefault="00E90F36">
      <w:pPr>
        <w:spacing w:after="0" w:line="240" w:lineRule="auto"/>
        <w:ind w:left="-1418"/>
        <w:jc w:val="right"/>
        <w:rPr>
          <w:rFonts w:ascii="Times New Roman" w:eastAsia="Times New Roman" w:hAnsi="Times New Roman" w:cs="Times New Roman"/>
          <w:b/>
          <w:sz w:val="24"/>
          <w:szCs w:val="24"/>
        </w:rPr>
      </w:pPr>
      <w:r w:rsidRPr="0022622D">
        <w:rPr>
          <w:rFonts w:ascii="Times New Roman" w:eastAsia="Times New Roman" w:hAnsi="Times New Roman" w:cs="Times New Roman"/>
          <w:b/>
          <w:sz w:val="24"/>
          <w:szCs w:val="24"/>
        </w:rPr>
        <w:t> «ЗАТВЕРДЖЕНО»</w:t>
      </w:r>
    </w:p>
    <w:p w:rsidR="00525675" w:rsidRPr="0022622D" w:rsidRDefault="00E90F36">
      <w:pPr>
        <w:spacing w:after="0" w:line="240" w:lineRule="auto"/>
        <w:ind w:left="-1418"/>
        <w:jc w:val="right"/>
        <w:rPr>
          <w:rFonts w:ascii="Times New Roman" w:eastAsia="Times New Roman" w:hAnsi="Times New Roman" w:cs="Times New Roman"/>
          <w:b/>
          <w:sz w:val="24"/>
          <w:szCs w:val="24"/>
        </w:rPr>
      </w:pPr>
      <w:r w:rsidRPr="0022622D">
        <w:rPr>
          <w:rFonts w:ascii="Times New Roman" w:eastAsia="Times New Roman" w:hAnsi="Times New Roman" w:cs="Times New Roman"/>
          <w:sz w:val="24"/>
          <w:szCs w:val="24"/>
        </w:rPr>
        <w:t xml:space="preserve">                                                                    </w:t>
      </w:r>
      <w:r w:rsidRPr="0022622D">
        <w:rPr>
          <w:rFonts w:ascii="Times New Roman" w:eastAsia="Times New Roman" w:hAnsi="Times New Roman" w:cs="Times New Roman"/>
          <w:b/>
          <w:sz w:val="24"/>
          <w:szCs w:val="24"/>
        </w:rPr>
        <w:t>Протокол</w:t>
      </w:r>
      <w:r w:rsidRPr="0022622D">
        <w:rPr>
          <w:rFonts w:ascii="Times New Roman" w:eastAsia="Times New Roman" w:hAnsi="Times New Roman" w:cs="Times New Roman"/>
          <w:sz w:val="24"/>
          <w:szCs w:val="24"/>
        </w:rPr>
        <w:t xml:space="preserve"> </w:t>
      </w:r>
      <w:r w:rsidRPr="0022622D">
        <w:rPr>
          <w:rFonts w:ascii="Times New Roman" w:eastAsia="Times New Roman" w:hAnsi="Times New Roman" w:cs="Times New Roman"/>
          <w:b/>
          <w:sz w:val="24"/>
          <w:szCs w:val="24"/>
        </w:rPr>
        <w:t>Уповноваженої особи</w:t>
      </w:r>
    </w:p>
    <w:p w:rsidR="00525675" w:rsidRPr="0022622D" w:rsidRDefault="00E90F36">
      <w:pPr>
        <w:spacing w:after="0" w:line="240" w:lineRule="auto"/>
        <w:ind w:left="-1418"/>
        <w:jc w:val="right"/>
        <w:rPr>
          <w:rFonts w:ascii="Times New Roman" w:eastAsia="Times New Roman" w:hAnsi="Times New Roman" w:cs="Times New Roman"/>
          <w:b/>
          <w:sz w:val="24"/>
          <w:szCs w:val="24"/>
        </w:rPr>
      </w:pPr>
      <w:r w:rsidRPr="0022622D">
        <w:rPr>
          <w:rFonts w:ascii="Times New Roman" w:eastAsia="Times New Roman" w:hAnsi="Times New Roman" w:cs="Times New Roman"/>
          <w:b/>
          <w:sz w:val="24"/>
          <w:szCs w:val="24"/>
        </w:rPr>
        <w:t xml:space="preserve"> </w:t>
      </w:r>
      <w:r w:rsidR="0022622D" w:rsidRPr="0022622D">
        <w:rPr>
          <w:rFonts w:ascii="Times New Roman" w:eastAsia="Times New Roman" w:hAnsi="Times New Roman" w:cs="Times New Roman"/>
          <w:b/>
          <w:sz w:val="24"/>
          <w:szCs w:val="24"/>
        </w:rPr>
        <w:t>Департамент соціального захисту</w:t>
      </w:r>
    </w:p>
    <w:p w:rsidR="0022622D" w:rsidRPr="0022622D" w:rsidRDefault="0022622D">
      <w:pPr>
        <w:spacing w:after="0" w:line="240" w:lineRule="auto"/>
        <w:ind w:left="-1418"/>
        <w:jc w:val="right"/>
        <w:rPr>
          <w:rFonts w:ascii="Times New Roman" w:eastAsia="Times New Roman" w:hAnsi="Times New Roman" w:cs="Times New Roman"/>
          <w:b/>
          <w:sz w:val="24"/>
          <w:szCs w:val="24"/>
        </w:rPr>
      </w:pPr>
      <w:r w:rsidRPr="0022622D">
        <w:rPr>
          <w:rFonts w:ascii="Times New Roman" w:eastAsia="Times New Roman" w:hAnsi="Times New Roman" w:cs="Times New Roman"/>
          <w:b/>
          <w:sz w:val="24"/>
          <w:szCs w:val="24"/>
        </w:rPr>
        <w:t>населення Кіровоградської</w:t>
      </w:r>
    </w:p>
    <w:p w:rsidR="0022622D" w:rsidRPr="0022622D" w:rsidRDefault="0022622D">
      <w:pPr>
        <w:spacing w:after="0" w:line="240" w:lineRule="auto"/>
        <w:ind w:left="-1418"/>
        <w:jc w:val="right"/>
        <w:rPr>
          <w:rFonts w:ascii="Times New Roman" w:eastAsia="Times New Roman" w:hAnsi="Times New Roman" w:cs="Times New Roman"/>
          <w:b/>
          <w:sz w:val="24"/>
          <w:szCs w:val="24"/>
        </w:rPr>
      </w:pPr>
      <w:r w:rsidRPr="0022622D">
        <w:rPr>
          <w:rFonts w:ascii="Times New Roman" w:eastAsia="Times New Roman" w:hAnsi="Times New Roman" w:cs="Times New Roman"/>
          <w:b/>
          <w:sz w:val="24"/>
          <w:szCs w:val="24"/>
        </w:rPr>
        <w:t>обласної державної адміністрації</w:t>
      </w:r>
    </w:p>
    <w:p w:rsidR="00525675" w:rsidRPr="0022622D" w:rsidRDefault="00E90F36">
      <w:pPr>
        <w:spacing w:after="0" w:line="240" w:lineRule="auto"/>
        <w:jc w:val="right"/>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xml:space="preserve">                                                           </w:t>
      </w:r>
      <w:r w:rsidR="0022622D" w:rsidRPr="0022622D">
        <w:rPr>
          <w:rFonts w:ascii="Times New Roman" w:eastAsia="Times New Roman" w:hAnsi="Times New Roman" w:cs="Times New Roman"/>
          <w:sz w:val="24"/>
          <w:szCs w:val="24"/>
        </w:rPr>
        <w:t>15.12</w:t>
      </w:r>
      <w:r w:rsidRPr="0022622D">
        <w:rPr>
          <w:rFonts w:ascii="Times New Roman" w:eastAsia="Times New Roman" w:hAnsi="Times New Roman" w:cs="Times New Roman"/>
          <w:sz w:val="24"/>
          <w:szCs w:val="24"/>
        </w:rPr>
        <w:t>.20</w:t>
      </w:r>
      <w:r w:rsidR="0022622D" w:rsidRPr="0022622D">
        <w:rPr>
          <w:rFonts w:ascii="Times New Roman" w:eastAsia="Times New Roman" w:hAnsi="Times New Roman" w:cs="Times New Roman"/>
          <w:sz w:val="24"/>
          <w:szCs w:val="24"/>
        </w:rPr>
        <w:t>23</w:t>
      </w:r>
      <w:r w:rsidRPr="0022622D">
        <w:rPr>
          <w:rFonts w:ascii="Times New Roman" w:eastAsia="Times New Roman" w:hAnsi="Times New Roman" w:cs="Times New Roman"/>
          <w:sz w:val="24"/>
          <w:szCs w:val="24"/>
        </w:rPr>
        <w:t xml:space="preserve"> №</w:t>
      </w:r>
      <w:r w:rsidR="0022622D" w:rsidRPr="0022622D">
        <w:rPr>
          <w:rFonts w:ascii="Times New Roman" w:eastAsia="Times New Roman" w:hAnsi="Times New Roman" w:cs="Times New Roman"/>
          <w:sz w:val="24"/>
          <w:szCs w:val="24"/>
        </w:rPr>
        <w:t>2</w:t>
      </w:r>
    </w:p>
    <w:p w:rsidR="00525675" w:rsidRPr="0022622D" w:rsidRDefault="00E90F36">
      <w:pPr>
        <w:spacing w:after="0" w:line="240" w:lineRule="auto"/>
        <w:rPr>
          <w:rFonts w:ascii="Times New Roman" w:eastAsia="Times New Roman" w:hAnsi="Times New Roman" w:cs="Times New Roman"/>
          <w:b/>
          <w:sz w:val="24"/>
          <w:szCs w:val="24"/>
        </w:rPr>
      </w:pPr>
      <w:r w:rsidRPr="0022622D">
        <w:rPr>
          <w:rFonts w:ascii="Times New Roman" w:eastAsia="Times New Roman" w:hAnsi="Times New Roman" w:cs="Times New Roman"/>
          <w:b/>
          <w:sz w:val="24"/>
          <w:szCs w:val="24"/>
        </w:rPr>
        <w:t xml:space="preserve">                                                     </w:t>
      </w:r>
    </w:p>
    <w:p w:rsidR="00525675" w:rsidRPr="0022622D" w:rsidRDefault="00525675">
      <w:pPr>
        <w:spacing w:after="0" w:line="240" w:lineRule="auto"/>
        <w:rPr>
          <w:rFonts w:ascii="Times New Roman" w:eastAsia="Times New Roman" w:hAnsi="Times New Roman" w:cs="Times New Roman"/>
          <w:b/>
          <w:sz w:val="24"/>
          <w:szCs w:val="24"/>
        </w:rPr>
      </w:pPr>
    </w:p>
    <w:p w:rsidR="00525675" w:rsidRPr="0022622D" w:rsidRDefault="00525675">
      <w:pPr>
        <w:spacing w:after="0" w:line="240" w:lineRule="auto"/>
        <w:rPr>
          <w:rFonts w:ascii="Times New Roman" w:eastAsia="Times New Roman" w:hAnsi="Times New Roman" w:cs="Times New Roman"/>
          <w:b/>
          <w:sz w:val="24"/>
          <w:szCs w:val="24"/>
        </w:rPr>
      </w:pPr>
    </w:p>
    <w:p w:rsidR="00525675" w:rsidRPr="0022622D" w:rsidRDefault="00525675">
      <w:pPr>
        <w:spacing w:after="0" w:line="240" w:lineRule="auto"/>
        <w:rPr>
          <w:rFonts w:ascii="Times New Roman" w:eastAsia="Times New Roman" w:hAnsi="Times New Roman" w:cs="Times New Roman"/>
          <w:b/>
          <w:sz w:val="24"/>
          <w:szCs w:val="24"/>
        </w:rPr>
      </w:pPr>
    </w:p>
    <w:p w:rsidR="00525675" w:rsidRPr="0022622D" w:rsidRDefault="00525675">
      <w:pPr>
        <w:spacing w:after="0" w:line="240" w:lineRule="auto"/>
        <w:rPr>
          <w:rFonts w:ascii="Times New Roman" w:eastAsia="Times New Roman" w:hAnsi="Times New Roman" w:cs="Times New Roman"/>
          <w:b/>
          <w:sz w:val="24"/>
          <w:szCs w:val="24"/>
        </w:rPr>
      </w:pPr>
    </w:p>
    <w:p w:rsidR="00525675" w:rsidRPr="0022622D" w:rsidRDefault="00525675">
      <w:pPr>
        <w:spacing w:after="0" w:line="240" w:lineRule="auto"/>
        <w:rPr>
          <w:rFonts w:ascii="Times New Roman" w:eastAsia="Times New Roman" w:hAnsi="Times New Roman" w:cs="Times New Roman"/>
          <w:b/>
          <w:sz w:val="24"/>
          <w:szCs w:val="24"/>
        </w:rPr>
      </w:pPr>
    </w:p>
    <w:p w:rsidR="00525675" w:rsidRPr="0022622D" w:rsidRDefault="00525675">
      <w:pPr>
        <w:spacing w:after="0" w:line="240" w:lineRule="auto"/>
        <w:rPr>
          <w:rFonts w:ascii="Times New Roman" w:eastAsia="Times New Roman" w:hAnsi="Times New Roman" w:cs="Times New Roman"/>
          <w:b/>
          <w:sz w:val="24"/>
          <w:szCs w:val="24"/>
        </w:rPr>
      </w:pPr>
    </w:p>
    <w:p w:rsidR="00525675" w:rsidRPr="0022622D" w:rsidRDefault="00E90F36">
      <w:pPr>
        <w:spacing w:after="0" w:line="240" w:lineRule="auto"/>
        <w:rPr>
          <w:rFonts w:ascii="Times New Roman" w:eastAsia="Times New Roman" w:hAnsi="Times New Roman" w:cs="Times New Roman"/>
          <w:b/>
          <w:sz w:val="24"/>
          <w:szCs w:val="24"/>
        </w:rPr>
      </w:pPr>
      <w:r w:rsidRPr="0022622D">
        <w:rPr>
          <w:rFonts w:ascii="Times New Roman" w:eastAsia="Times New Roman" w:hAnsi="Times New Roman" w:cs="Times New Roman"/>
          <w:b/>
          <w:sz w:val="24"/>
          <w:szCs w:val="24"/>
        </w:rPr>
        <w:t xml:space="preserve">                                                     </w:t>
      </w:r>
    </w:p>
    <w:p w:rsidR="00525675" w:rsidRPr="0022622D" w:rsidRDefault="00E90F36">
      <w:pPr>
        <w:spacing w:after="0" w:line="240" w:lineRule="auto"/>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 xml:space="preserve">                                                    ТЕНДЕРНА ДОКУМЕНТАЦІЯ</w:t>
      </w:r>
    </w:p>
    <w:p w:rsidR="00525675" w:rsidRPr="0022622D" w:rsidRDefault="00E90F36">
      <w:pPr>
        <w:spacing w:before="240" w:after="0" w:line="240" w:lineRule="auto"/>
        <w:jc w:val="center"/>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 </w:t>
      </w:r>
      <w:r w:rsidRPr="0022622D">
        <w:rPr>
          <w:rFonts w:ascii="Times New Roman" w:eastAsia="Times New Roman" w:hAnsi="Times New Roman" w:cs="Times New Roman"/>
          <w:sz w:val="24"/>
          <w:szCs w:val="24"/>
        </w:rPr>
        <w:t>по процедурі</w:t>
      </w:r>
      <w:r w:rsidRPr="0022622D">
        <w:rPr>
          <w:rFonts w:ascii="Times New Roman" w:eastAsia="Times New Roman" w:hAnsi="Times New Roman" w:cs="Times New Roman"/>
          <w:b/>
          <w:sz w:val="24"/>
          <w:szCs w:val="24"/>
        </w:rPr>
        <w:t xml:space="preserve"> ВІДКРИТІ ТОРГИ (з особливостями)</w:t>
      </w:r>
    </w:p>
    <w:p w:rsidR="00525675" w:rsidRPr="0022622D" w:rsidRDefault="00E90F36">
      <w:pPr>
        <w:spacing w:before="240" w:after="0" w:line="240" w:lineRule="auto"/>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на закупівлю товару </w:t>
      </w:r>
    </w:p>
    <w:p w:rsidR="00525675" w:rsidRPr="0022622D" w:rsidRDefault="00525675">
      <w:pPr>
        <w:shd w:val="clear" w:color="auto" w:fill="FFFFFF"/>
        <w:spacing w:after="0" w:line="240" w:lineRule="auto"/>
        <w:jc w:val="center"/>
        <w:rPr>
          <w:rFonts w:ascii="Times New Roman" w:eastAsia="Times New Roman" w:hAnsi="Times New Roman" w:cs="Times New Roman"/>
          <w:b/>
          <w:sz w:val="24"/>
          <w:szCs w:val="24"/>
        </w:rPr>
      </w:pPr>
    </w:p>
    <w:p w:rsidR="00525675" w:rsidRPr="0022622D" w:rsidRDefault="00E90F36">
      <w:pPr>
        <w:shd w:val="clear" w:color="auto" w:fill="FFFFFF"/>
        <w:spacing w:after="0" w:line="240" w:lineRule="auto"/>
        <w:jc w:val="center"/>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Електрична енергія, код 09310000-5 – Електрична енергія </w:t>
      </w:r>
    </w:p>
    <w:p w:rsidR="00525675" w:rsidRPr="0022622D" w:rsidRDefault="00E90F36">
      <w:pPr>
        <w:shd w:val="clear" w:color="auto" w:fill="FFFFFF"/>
        <w:spacing w:after="0" w:line="240" w:lineRule="auto"/>
        <w:jc w:val="center"/>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за ДК 021:2015 «Єдиний закупівельний словник»</w:t>
      </w:r>
    </w:p>
    <w:p w:rsidR="00525675" w:rsidRPr="0022622D" w:rsidRDefault="00E90F36">
      <w:pPr>
        <w:spacing w:before="240" w:after="0" w:line="240" w:lineRule="auto"/>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w:t>
      </w:r>
    </w:p>
    <w:p w:rsidR="00525675" w:rsidRPr="0022622D" w:rsidRDefault="00E90F36">
      <w:pPr>
        <w:spacing w:before="240" w:after="0" w:line="240" w:lineRule="auto"/>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w:t>
      </w:r>
    </w:p>
    <w:p w:rsidR="004C505A" w:rsidRPr="0022622D" w:rsidRDefault="004C505A">
      <w:pPr>
        <w:spacing w:before="240" w:after="0" w:line="240" w:lineRule="auto"/>
        <w:rPr>
          <w:rFonts w:ascii="Times New Roman" w:eastAsia="Times New Roman" w:hAnsi="Times New Roman" w:cs="Times New Roman"/>
          <w:sz w:val="24"/>
          <w:szCs w:val="24"/>
        </w:rPr>
      </w:pPr>
    </w:p>
    <w:p w:rsidR="004C505A" w:rsidRPr="0022622D" w:rsidRDefault="004C505A">
      <w:pPr>
        <w:spacing w:before="240" w:after="0" w:line="240" w:lineRule="auto"/>
        <w:rPr>
          <w:rFonts w:ascii="Times New Roman" w:eastAsia="Times New Roman" w:hAnsi="Times New Roman" w:cs="Times New Roman"/>
          <w:sz w:val="24"/>
          <w:szCs w:val="24"/>
        </w:rPr>
      </w:pPr>
    </w:p>
    <w:p w:rsidR="004C505A" w:rsidRPr="0022622D" w:rsidRDefault="004C505A">
      <w:pPr>
        <w:spacing w:before="240" w:after="0" w:line="240" w:lineRule="auto"/>
        <w:rPr>
          <w:rFonts w:ascii="Times New Roman" w:eastAsia="Times New Roman" w:hAnsi="Times New Roman" w:cs="Times New Roman"/>
          <w:sz w:val="24"/>
          <w:szCs w:val="24"/>
        </w:rPr>
      </w:pPr>
    </w:p>
    <w:p w:rsidR="004C505A" w:rsidRPr="0022622D" w:rsidRDefault="004C505A">
      <w:pPr>
        <w:spacing w:before="240" w:after="0" w:line="240" w:lineRule="auto"/>
        <w:rPr>
          <w:rFonts w:ascii="Times New Roman" w:eastAsia="Times New Roman" w:hAnsi="Times New Roman" w:cs="Times New Roman"/>
          <w:sz w:val="24"/>
          <w:szCs w:val="24"/>
        </w:rPr>
      </w:pPr>
    </w:p>
    <w:p w:rsidR="004C505A" w:rsidRPr="0022622D" w:rsidRDefault="004C505A">
      <w:pPr>
        <w:spacing w:before="240" w:after="0" w:line="240" w:lineRule="auto"/>
        <w:rPr>
          <w:rFonts w:ascii="Times New Roman" w:eastAsia="Times New Roman" w:hAnsi="Times New Roman" w:cs="Times New Roman"/>
          <w:sz w:val="24"/>
          <w:szCs w:val="24"/>
        </w:rPr>
      </w:pPr>
    </w:p>
    <w:p w:rsidR="004C505A" w:rsidRPr="0022622D" w:rsidRDefault="004C505A">
      <w:pPr>
        <w:spacing w:before="240" w:after="0" w:line="240" w:lineRule="auto"/>
        <w:rPr>
          <w:rFonts w:ascii="Times New Roman" w:eastAsia="Times New Roman" w:hAnsi="Times New Roman" w:cs="Times New Roman"/>
          <w:sz w:val="24"/>
          <w:szCs w:val="24"/>
        </w:rPr>
      </w:pPr>
    </w:p>
    <w:p w:rsidR="004C505A" w:rsidRPr="0022622D" w:rsidRDefault="004C505A">
      <w:pPr>
        <w:spacing w:before="240" w:after="0" w:line="240" w:lineRule="auto"/>
        <w:rPr>
          <w:rFonts w:ascii="Times New Roman" w:eastAsia="Times New Roman" w:hAnsi="Times New Roman" w:cs="Times New Roman"/>
          <w:sz w:val="24"/>
          <w:szCs w:val="24"/>
        </w:rPr>
      </w:pPr>
    </w:p>
    <w:p w:rsidR="00525675" w:rsidRPr="0022622D" w:rsidRDefault="00E90F36">
      <w:pPr>
        <w:spacing w:before="240" w:after="0" w:line="240" w:lineRule="auto"/>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w:t>
      </w:r>
    </w:p>
    <w:p w:rsidR="00525675" w:rsidRPr="0022622D" w:rsidRDefault="00E90F36">
      <w:pPr>
        <w:spacing w:before="240" w:after="0" w:line="240" w:lineRule="auto"/>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w:t>
      </w:r>
    </w:p>
    <w:p w:rsidR="00525675" w:rsidRPr="0022622D" w:rsidRDefault="00E90F36">
      <w:pPr>
        <w:spacing w:before="240" w:after="0" w:line="240" w:lineRule="auto"/>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w:t>
      </w:r>
    </w:p>
    <w:p w:rsidR="004C505A" w:rsidRPr="0022622D" w:rsidRDefault="004C505A">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4C505A" w:rsidRPr="0022622D" w:rsidRDefault="004C505A">
      <w:pPr>
        <w:spacing w:before="240" w:after="0" w:line="240" w:lineRule="auto"/>
        <w:jc w:val="center"/>
        <w:rPr>
          <w:rFonts w:ascii="Times New Roman" w:eastAsia="Times New Roman" w:hAnsi="Times New Roman" w:cs="Times New Roman"/>
          <w:sz w:val="24"/>
          <w:szCs w:val="24"/>
          <w:u w:val="single"/>
        </w:rPr>
      </w:pPr>
    </w:p>
    <w:p w:rsidR="00525675" w:rsidRPr="0022622D" w:rsidRDefault="0022622D">
      <w:pPr>
        <w:spacing w:before="240" w:after="0" w:line="240" w:lineRule="auto"/>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u w:val="single"/>
        </w:rPr>
        <w:t xml:space="preserve">М. </w:t>
      </w:r>
      <w:proofErr w:type="spellStart"/>
      <w:r w:rsidRPr="0022622D">
        <w:rPr>
          <w:rFonts w:ascii="Times New Roman" w:eastAsia="Times New Roman" w:hAnsi="Times New Roman" w:cs="Times New Roman"/>
          <w:sz w:val="24"/>
          <w:szCs w:val="24"/>
          <w:u w:val="single"/>
        </w:rPr>
        <w:t>Кропивницький</w:t>
      </w:r>
      <w:r w:rsidR="00E90F36" w:rsidRPr="0022622D">
        <w:rPr>
          <w:rFonts w:ascii="Times New Roman" w:eastAsia="Times New Roman" w:hAnsi="Times New Roman" w:cs="Times New Roman"/>
          <w:i/>
          <w:sz w:val="24"/>
          <w:szCs w:val="24"/>
        </w:rPr>
        <w:t>—</w:t>
      </w:r>
      <w:proofErr w:type="spellEnd"/>
      <w:r w:rsidR="00E90F36" w:rsidRPr="0022622D">
        <w:rPr>
          <w:rFonts w:ascii="Times New Roman" w:eastAsia="Times New Roman" w:hAnsi="Times New Roman" w:cs="Times New Roman"/>
          <w:i/>
          <w:sz w:val="24"/>
          <w:szCs w:val="24"/>
        </w:rPr>
        <w:t xml:space="preserve"> </w:t>
      </w:r>
      <w:r w:rsidR="00E90F36" w:rsidRPr="0022622D">
        <w:rPr>
          <w:rFonts w:ascii="Times New Roman" w:eastAsia="Times New Roman" w:hAnsi="Times New Roman" w:cs="Times New Roman"/>
          <w:sz w:val="24"/>
          <w:szCs w:val="24"/>
        </w:rPr>
        <w:t>20</w:t>
      </w:r>
      <w:r w:rsidRPr="0022622D">
        <w:rPr>
          <w:rFonts w:ascii="Times New Roman" w:eastAsia="Times New Roman" w:hAnsi="Times New Roman" w:cs="Times New Roman"/>
          <w:sz w:val="24"/>
          <w:szCs w:val="24"/>
        </w:rPr>
        <w:t>24</w:t>
      </w:r>
      <w:r w:rsidR="00E90F36" w:rsidRPr="0022622D">
        <w:rPr>
          <w:rFonts w:ascii="Times New Roman" w:eastAsia="Times New Roman" w:hAnsi="Times New Roman" w:cs="Times New Roman"/>
          <w:sz w:val="24"/>
          <w:szCs w:val="24"/>
        </w:rPr>
        <w:t xml:space="preserve"> рік</w:t>
      </w:r>
    </w:p>
    <w:p w:rsidR="00525675" w:rsidRPr="0022622D" w:rsidRDefault="00525675">
      <w:pPr>
        <w:spacing w:after="0" w:line="240" w:lineRule="auto"/>
        <w:rPr>
          <w:rFonts w:ascii="Times New Roman" w:eastAsia="Times New Roman" w:hAnsi="Times New Roman" w:cs="Times New Roman"/>
          <w:sz w:val="24"/>
          <w:szCs w:val="24"/>
        </w:rPr>
      </w:pPr>
    </w:p>
    <w:p w:rsidR="00525675" w:rsidRPr="0022622D" w:rsidRDefault="00525675">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25675" w:rsidRPr="0022622D">
        <w:trPr>
          <w:trHeight w:val="416"/>
          <w:jc w:val="center"/>
        </w:trPr>
        <w:tc>
          <w:tcPr>
            <w:tcW w:w="705" w:type="dxa"/>
            <w:vAlign w:val="center"/>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w:t>
            </w:r>
          </w:p>
        </w:tc>
        <w:tc>
          <w:tcPr>
            <w:tcW w:w="9255" w:type="dxa"/>
            <w:gridSpan w:val="2"/>
            <w:vAlign w:val="center"/>
          </w:tcPr>
          <w:p w:rsidR="00525675" w:rsidRPr="0022622D" w:rsidRDefault="00E90F36">
            <w:pPr>
              <w:jc w:val="center"/>
              <w:rPr>
                <w:rFonts w:ascii="Times New Roman" w:eastAsia="Times New Roman" w:hAnsi="Times New Roman" w:cs="Times New Roman"/>
                <w:b/>
                <w:sz w:val="24"/>
                <w:szCs w:val="24"/>
              </w:rPr>
            </w:pPr>
            <w:r w:rsidRPr="0022622D">
              <w:rPr>
                <w:rFonts w:ascii="Times New Roman" w:eastAsia="Times New Roman" w:hAnsi="Times New Roman" w:cs="Times New Roman"/>
                <w:b/>
                <w:sz w:val="24"/>
                <w:szCs w:val="24"/>
              </w:rPr>
              <w:t>Розділ 1. Загальні положення</w:t>
            </w:r>
          </w:p>
        </w:tc>
      </w:tr>
      <w:tr w:rsidR="00525675" w:rsidRPr="0022622D">
        <w:trPr>
          <w:trHeight w:val="411"/>
          <w:jc w:val="center"/>
        </w:trPr>
        <w:tc>
          <w:tcPr>
            <w:tcW w:w="705" w:type="dxa"/>
            <w:vAlign w:val="center"/>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1</w:t>
            </w:r>
          </w:p>
        </w:tc>
        <w:tc>
          <w:tcPr>
            <w:tcW w:w="2835" w:type="dxa"/>
            <w:vAlign w:val="center"/>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2</w:t>
            </w:r>
          </w:p>
        </w:tc>
        <w:tc>
          <w:tcPr>
            <w:tcW w:w="6420" w:type="dxa"/>
            <w:vAlign w:val="center"/>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3</w:t>
            </w:r>
          </w:p>
        </w:tc>
      </w:tr>
      <w:tr w:rsidR="00525675" w:rsidRPr="0022622D">
        <w:trPr>
          <w:trHeight w:val="1119"/>
          <w:jc w:val="center"/>
        </w:trPr>
        <w:tc>
          <w:tcPr>
            <w:tcW w:w="705" w:type="dxa"/>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1</w:t>
            </w:r>
          </w:p>
        </w:tc>
        <w:tc>
          <w:tcPr>
            <w:tcW w:w="2835" w:type="dxa"/>
          </w:tcPr>
          <w:p w:rsidR="00525675" w:rsidRPr="0022622D" w:rsidRDefault="00E90F36">
            <w:pPr>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25675" w:rsidRPr="0022622D" w:rsidRDefault="00E90F36">
            <w:pPr>
              <w:pBdr>
                <w:top w:val="nil"/>
                <w:left w:val="nil"/>
                <w:bottom w:val="nil"/>
                <w:right w:val="nil"/>
                <w:between w:val="nil"/>
              </w:pBdr>
              <w:jc w:val="both"/>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22622D">
                <w:rPr>
                  <w:rFonts w:ascii="Times New Roman" w:eastAsia="Times New Roman" w:hAnsi="Times New Roman" w:cs="Times New Roman"/>
                  <w:sz w:val="24"/>
                  <w:szCs w:val="24"/>
                </w:rPr>
                <w:t>Закону</w:t>
              </w:r>
            </w:hyperlink>
            <w:r w:rsidRPr="0022622D">
              <w:rPr>
                <w:rFonts w:ascii="Times New Roman" w:eastAsia="Times New Roman" w:hAnsi="Times New Roman" w:cs="Times New Roman"/>
                <w:sz w:val="24"/>
                <w:szCs w:val="24"/>
              </w:rPr>
              <w:t xml:space="preserve"> України «Про публічні закупівлі» (далі – </w:t>
            </w:r>
            <w:r w:rsidRPr="0022622D">
              <w:rPr>
                <w:rFonts w:ascii="Times New Roman" w:eastAsia="Times New Roman" w:hAnsi="Times New Roman" w:cs="Times New Roman"/>
                <w:b/>
                <w:i/>
                <w:sz w:val="24"/>
                <w:szCs w:val="24"/>
              </w:rPr>
              <w:t>Закон</w:t>
            </w:r>
            <w:r w:rsidRPr="0022622D">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22622D">
              <w:rPr>
                <w:rFonts w:ascii="Times New Roman" w:eastAsia="Times New Roman" w:hAnsi="Times New Roman" w:cs="Times New Roman"/>
                <w:b/>
                <w:i/>
                <w:sz w:val="24"/>
                <w:szCs w:val="24"/>
              </w:rPr>
              <w:t>Особливості</w:t>
            </w:r>
            <w:r w:rsidRPr="0022622D">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22622D">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22622D">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25675" w:rsidRPr="0022622D" w:rsidRDefault="00E90F36">
            <w:pPr>
              <w:pBdr>
                <w:top w:val="nil"/>
                <w:left w:val="nil"/>
                <w:bottom w:val="nil"/>
                <w:right w:val="nil"/>
                <w:between w:val="nil"/>
              </w:pBdr>
              <w:jc w:val="both"/>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22622D">
              <w:rPr>
                <w:rFonts w:ascii="Times New Roman" w:eastAsia="Times New Roman" w:hAnsi="Times New Roman" w:cs="Times New Roman"/>
                <w:b/>
                <w:i/>
                <w:sz w:val="24"/>
                <w:szCs w:val="24"/>
              </w:rPr>
              <w:t>Законі</w:t>
            </w:r>
            <w:r w:rsidRPr="0022622D">
              <w:rPr>
                <w:rFonts w:ascii="Times New Roman" w:eastAsia="Times New Roman" w:hAnsi="Times New Roman" w:cs="Times New Roman"/>
                <w:sz w:val="24"/>
                <w:szCs w:val="24"/>
              </w:rPr>
              <w:t xml:space="preserve">,  </w:t>
            </w:r>
            <w:r w:rsidRPr="0022622D">
              <w:rPr>
                <w:rFonts w:ascii="Times New Roman" w:eastAsia="Times New Roman" w:hAnsi="Times New Roman" w:cs="Times New Roman"/>
                <w:b/>
                <w:i/>
                <w:sz w:val="24"/>
                <w:szCs w:val="24"/>
              </w:rPr>
              <w:t>Особливостях</w:t>
            </w:r>
            <w:r w:rsidRPr="0022622D">
              <w:rPr>
                <w:rFonts w:ascii="Times New Roman" w:eastAsia="Times New Roman" w:hAnsi="Times New Roman" w:cs="Times New Roman"/>
                <w:sz w:val="24"/>
                <w:szCs w:val="24"/>
              </w:rPr>
              <w:t xml:space="preserve"> та інших вищенаведених нормативних актах.</w:t>
            </w:r>
          </w:p>
        </w:tc>
      </w:tr>
      <w:tr w:rsidR="00525675" w:rsidRPr="0022622D">
        <w:trPr>
          <w:trHeight w:val="615"/>
          <w:jc w:val="center"/>
        </w:trPr>
        <w:tc>
          <w:tcPr>
            <w:tcW w:w="705" w:type="dxa"/>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2</w:t>
            </w:r>
          </w:p>
        </w:tc>
        <w:tc>
          <w:tcPr>
            <w:tcW w:w="2835" w:type="dxa"/>
          </w:tcPr>
          <w:p w:rsidR="00525675" w:rsidRPr="0022622D" w:rsidRDefault="00E90F36">
            <w:pPr>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Інформація про замовника торгів</w:t>
            </w:r>
          </w:p>
        </w:tc>
        <w:tc>
          <w:tcPr>
            <w:tcW w:w="6420" w:type="dxa"/>
          </w:tcPr>
          <w:p w:rsidR="00525675" w:rsidRPr="0022622D" w:rsidRDefault="00E90F36">
            <w:pPr>
              <w:jc w:val="both"/>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w:t>
            </w:r>
          </w:p>
        </w:tc>
      </w:tr>
      <w:tr w:rsidR="00525675" w:rsidRPr="0022622D">
        <w:trPr>
          <w:trHeight w:val="285"/>
          <w:jc w:val="center"/>
        </w:trPr>
        <w:tc>
          <w:tcPr>
            <w:tcW w:w="705" w:type="dxa"/>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2.1</w:t>
            </w:r>
          </w:p>
        </w:tc>
        <w:tc>
          <w:tcPr>
            <w:tcW w:w="2835" w:type="dxa"/>
          </w:tcPr>
          <w:p w:rsidR="00525675" w:rsidRPr="0022622D" w:rsidRDefault="00E90F36">
            <w:pP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повне найменування</w:t>
            </w:r>
          </w:p>
        </w:tc>
        <w:tc>
          <w:tcPr>
            <w:tcW w:w="6420" w:type="dxa"/>
          </w:tcPr>
          <w:p w:rsidR="00525675" w:rsidRPr="0022622D" w:rsidRDefault="0022622D">
            <w:pPr>
              <w:jc w:val="both"/>
              <w:rPr>
                <w:rFonts w:ascii="Times New Roman" w:eastAsia="Times New Roman" w:hAnsi="Times New Roman" w:cs="Times New Roman"/>
                <w:i/>
                <w:sz w:val="24"/>
                <w:szCs w:val="24"/>
              </w:rPr>
            </w:pPr>
            <w:r w:rsidRPr="0022622D">
              <w:rPr>
                <w:rFonts w:ascii="Times New Roman" w:eastAsia="Times New Roman" w:hAnsi="Times New Roman" w:cs="Times New Roman"/>
                <w:i/>
                <w:sz w:val="24"/>
                <w:szCs w:val="24"/>
              </w:rPr>
              <w:t>Департамент соціального захисту населення Кіровоградської обласної державної адміністрації</w:t>
            </w:r>
          </w:p>
        </w:tc>
      </w:tr>
      <w:tr w:rsidR="00525675" w:rsidRPr="0022622D">
        <w:trPr>
          <w:trHeight w:val="510"/>
          <w:jc w:val="center"/>
        </w:trPr>
        <w:tc>
          <w:tcPr>
            <w:tcW w:w="705" w:type="dxa"/>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2.2</w:t>
            </w:r>
          </w:p>
        </w:tc>
        <w:tc>
          <w:tcPr>
            <w:tcW w:w="2835" w:type="dxa"/>
          </w:tcPr>
          <w:p w:rsidR="00525675" w:rsidRPr="0022622D" w:rsidRDefault="00E90F36">
            <w:pP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місцезнаходження</w:t>
            </w:r>
          </w:p>
        </w:tc>
        <w:tc>
          <w:tcPr>
            <w:tcW w:w="6420" w:type="dxa"/>
          </w:tcPr>
          <w:p w:rsidR="00525675" w:rsidRPr="0022622D" w:rsidRDefault="0022622D">
            <w:pPr>
              <w:jc w:val="both"/>
              <w:rPr>
                <w:rFonts w:ascii="Times New Roman" w:eastAsia="Times New Roman" w:hAnsi="Times New Roman" w:cs="Times New Roman"/>
                <w:sz w:val="24"/>
                <w:szCs w:val="24"/>
              </w:rPr>
            </w:pPr>
            <w:r w:rsidRPr="0022622D">
              <w:rPr>
                <w:rFonts w:ascii="Times New Roman" w:eastAsia="Times New Roman" w:hAnsi="Times New Roman" w:cs="Times New Roman"/>
                <w:i/>
                <w:sz w:val="24"/>
                <w:szCs w:val="24"/>
              </w:rPr>
              <w:t>М. Кропивницький, вул.. В’ячеслава Чорновола, буд 38</w:t>
            </w:r>
          </w:p>
        </w:tc>
      </w:tr>
      <w:tr w:rsidR="00525675" w:rsidRPr="0022622D">
        <w:trPr>
          <w:trHeight w:val="1119"/>
          <w:jc w:val="center"/>
        </w:trPr>
        <w:tc>
          <w:tcPr>
            <w:tcW w:w="705" w:type="dxa"/>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2.3</w:t>
            </w:r>
          </w:p>
        </w:tc>
        <w:tc>
          <w:tcPr>
            <w:tcW w:w="2835" w:type="dxa"/>
          </w:tcPr>
          <w:p w:rsidR="00525675" w:rsidRPr="0022622D" w:rsidRDefault="00E90F36">
            <w:pP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2622D" w:rsidRPr="0022622D" w:rsidRDefault="0022622D">
            <w:pPr>
              <w:jc w:val="both"/>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xml:space="preserve">Маргарита </w:t>
            </w:r>
            <w:proofErr w:type="spellStart"/>
            <w:r w:rsidRPr="0022622D">
              <w:rPr>
                <w:rFonts w:ascii="Times New Roman" w:eastAsia="Times New Roman" w:hAnsi="Times New Roman" w:cs="Times New Roman"/>
                <w:sz w:val="24"/>
                <w:szCs w:val="24"/>
              </w:rPr>
              <w:t>Дрига</w:t>
            </w:r>
            <w:proofErr w:type="spellEnd"/>
            <w:r w:rsidRPr="0022622D">
              <w:rPr>
                <w:rFonts w:ascii="Times New Roman" w:eastAsia="Times New Roman" w:hAnsi="Times New Roman" w:cs="Times New Roman"/>
                <w:sz w:val="24"/>
                <w:szCs w:val="24"/>
              </w:rPr>
              <w:t xml:space="preserve"> – заступник начальника відділу – заступник головного бухгалтера</w:t>
            </w:r>
          </w:p>
          <w:p w:rsidR="00525675" w:rsidRPr="0022622D" w:rsidRDefault="00E90F36" w:rsidP="0022622D">
            <w:pPr>
              <w:pStyle w:val="aa"/>
              <w:shd w:val="clear" w:color="auto" w:fill="FFFFFF"/>
              <w:spacing w:after="0"/>
            </w:pPr>
            <w:r w:rsidRPr="0022622D">
              <w:t>e-</w:t>
            </w:r>
            <w:proofErr w:type="spellStart"/>
            <w:r w:rsidRPr="0022622D">
              <w:t>mail</w:t>
            </w:r>
            <w:proofErr w:type="spellEnd"/>
            <w:r w:rsidRPr="0022622D">
              <w:t>:</w:t>
            </w:r>
            <w:r w:rsidRPr="0022622D">
              <w:rPr>
                <w:i/>
              </w:rPr>
              <w:t xml:space="preserve"> </w:t>
            </w:r>
            <w:hyperlink r:id="rId10" w:history="1">
              <w:r w:rsidR="0022622D" w:rsidRPr="0022622D">
                <w:rPr>
                  <w:rStyle w:val="a7"/>
                  <w:color w:val="auto"/>
                </w:rPr>
                <w:t>inbox3@gutszn.kr-admin.gov.ua</w:t>
              </w:r>
            </w:hyperlink>
          </w:p>
          <w:p w:rsidR="00525675" w:rsidRPr="0022622D" w:rsidRDefault="00E90F36">
            <w:pPr>
              <w:jc w:val="both"/>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телефон:</w:t>
            </w:r>
            <w:r w:rsidRPr="0022622D">
              <w:rPr>
                <w:rFonts w:ascii="Times New Roman" w:eastAsia="Times New Roman" w:hAnsi="Times New Roman" w:cs="Times New Roman"/>
                <w:i/>
                <w:sz w:val="24"/>
                <w:szCs w:val="24"/>
              </w:rPr>
              <w:t xml:space="preserve"> </w:t>
            </w:r>
            <w:r w:rsidR="0022622D" w:rsidRPr="0022622D">
              <w:rPr>
                <w:rFonts w:ascii="Times New Roman" w:eastAsia="Times New Roman" w:hAnsi="Times New Roman" w:cs="Times New Roman"/>
                <w:i/>
                <w:sz w:val="24"/>
                <w:szCs w:val="24"/>
              </w:rPr>
              <w:t>0522 24-85-87</w:t>
            </w:r>
          </w:p>
          <w:p w:rsidR="00525675" w:rsidRPr="0022622D" w:rsidRDefault="00525675">
            <w:pPr>
              <w:jc w:val="both"/>
              <w:rPr>
                <w:rFonts w:ascii="Times New Roman" w:eastAsia="Times New Roman" w:hAnsi="Times New Roman" w:cs="Times New Roman"/>
                <w:i/>
                <w:sz w:val="24"/>
                <w:szCs w:val="24"/>
              </w:rPr>
            </w:pPr>
          </w:p>
          <w:p w:rsidR="00525675" w:rsidRPr="0022622D" w:rsidRDefault="00E90F36">
            <w:pPr>
              <w:jc w:val="both"/>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 </w:t>
            </w:r>
          </w:p>
        </w:tc>
      </w:tr>
      <w:tr w:rsidR="00525675" w:rsidRPr="0022622D">
        <w:trPr>
          <w:trHeight w:val="15"/>
          <w:jc w:val="center"/>
        </w:trPr>
        <w:tc>
          <w:tcPr>
            <w:tcW w:w="705" w:type="dxa"/>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3</w:t>
            </w:r>
          </w:p>
        </w:tc>
        <w:tc>
          <w:tcPr>
            <w:tcW w:w="2835" w:type="dxa"/>
          </w:tcPr>
          <w:p w:rsidR="00525675" w:rsidRPr="0022622D" w:rsidRDefault="00E90F36">
            <w:pPr>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Процедура закупівлі</w:t>
            </w:r>
          </w:p>
        </w:tc>
        <w:tc>
          <w:tcPr>
            <w:tcW w:w="6420" w:type="dxa"/>
          </w:tcPr>
          <w:p w:rsidR="00525675" w:rsidRPr="0022622D" w:rsidRDefault="00E90F36">
            <w:pPr>
              <w:jc w:val="both"/>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відкриті торги з особливостями</w:t>
            </w:r>
          </w:p>
        </w:tc>
      </w:tr>
      <w:tr w:rsidR="00525675" w:rsidRPr="0022622D">
        <w:trPr>
          <w:trHeight w:val="240"/>
          <w:jc w:val="center"/>
        </w:trPr>
        <w:tc>
          <w:tcPr>
            <w:tcW w:w="705" w:type="dxa"/>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4</w:t>
            </w:r>
          </w:p>
        </w:tc>
        <w:tc>
          <w:tcPr>
            <w:tcW w:w="2835" w:type="dxa"/>
          </w:tcPr>
          <w:p w:rsidR="00525675" w:rsidRPr="0022622D" w:rsidRDefault="00E90F36">
            <w:pPr>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Інформація про предмет закупівлі</w:t>
            </w:r>
          </w:p>
        </w:tc>
        <w:tc>
          <w:tcPr>
            <w:tcW w:w="6420" w:type="dxa"/>
          </w:tcPr>
          <w:p w:rsidR="00525675" w:rsidRPr="0022622D" w:rsidRDefault="00E90F36">
            <w:pPr>
              <w:jc w:val="both"/>
              <w:rPr>
                <w:rFonts w:ascii="Times New Roman" w:eastAsia="Times New Roman" w:hAnsi="Times New Roman" w:cs="Times New Roman"/>
                <w:sz w:val="24"/>
                <w:szCs w:val="24"/>
              </w:rPr>
            </w:pPr>
            <w:r w:rsidRPr="0022622D">
              <w:rPr>
                <w:rFonts w:ascii="Times New Roman" w:eastAsia="Times New Roman" w:hAnsi="Times New Roman" w:cs="Times New Roman"/>
                <w:i/>
                <w:sz w:val="24"/>
                <w:szCs w:val="24"/>
              </w:rPr>
              <w:t> </w:t>
            </w:r>
          </w:p>
        </w:tc>
      </w:tr>
      <w:tr w:rsidR="00525675" w:rsidRPr="0022622D">
        <w:trPr>
          <w:jc w:val="center"/>
        </w:trPr>
        <w:tc>
          <w:tcPr>
            <w:tcW w:w="705" w:type="dxa"/>
          </w:tcPr>
          <w:p w:rsidR="00525675" w:rsidRPr="0022622D" w:rsidRDefault="00E90F36">
            <w:pPr>
              <w:jc w:val="cente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4.1</w:t>
            </w:r>
          </w:p>
        </w:tc>
        <w:tc>
          <w:tcPr>
            <w:tcW w:w="2835" w:type="dxa"/>
          </w:tcPr>
          <w:p w:rsidR="00525675" w:rsidRPr="0022622D" w:rsidRDefault="00E90F36">
            <w:pPr>
              <w:rPr>
                <w:rFonts w:ascii="Times New Roman" w:eastAsia="Times New Roman" w:hAnsi="Times New Roman" w:cs="Times New Roman"/>
                <w:sz w:val="24"/>
                <w:szCs w:val="24"/>
              </w:rPr>
            </w:pPr>
            <w:r w:rsidRPr="0022622D">
              <w:rPr>
                <w:rFonts w:ascii="Times New Roman" w:eastAsia="Times New Roman" w:hAnsi="Times New Roman" w:cs="Times New Roman"/>
                <w:sz w:val="24"/>
                <w:szCs w:val="24"/>
              </w:rPr>
              <w:t>назва предмета закупівлі</w:t>
            </w:r>
          </w:p>
        </w:tc>
        <w:tc>
          <w:tcPr>
            <w:tcW w:w="6420" w:type="dxa"/>
          </w:tcPr>
          <w:p w:rsidR="00525675" w:rsidRPr="0022622D" w:rsidRDefault="00E90F36">
            <w:pPr>
              <w:shd w:val="clear" w:color="auto" w:fill="FFFFFF"/>
              <w:jc w:val="both"/>
              <w:rPr>
                <w:rFonts w:ascii="Times New Roman" w:eastAsia="Times New Roman" w:hAnsi="Times New Roman" w:cs="Times New Roman"/>
                <w:sz w:val="24"/>
                <w:szCs w:val="24"/>
              </w:rPr>
            </w:pPr>
            <w:r w:rsidRPr="0022622D">
              <w:rPr>
                <w:rFonts w:ascii="Times New Roman" w:eastAsia="Times New Roman" w:hAnsi="Times New Roman" w:cs="Times New Roman"/>
                <w:b/>
                <w:sz w:val="24"/>
                <w:szCs w:val="24"/>
              </w:rPr>
              <w:t>Електрична енергія, код 09310000-5 – Електрична енергія </w:t>
            </w:r>
            <w:r w:rsidRPr="0022622D">
              <w:rPr>
                <w:rFonts w:ascii="Times New Roman" w:eastAsia="Times New Roman" w:hAnsi="Times New Roman" w:cs="Times New Roman"/>
                <w:sz w:val="24"/>
                <w:szCs w:val="24"/>
              </w:rPr>
              <w:t xml:space="preserve"> </w:t>
            </w:r>
            <w:r w:rsidRPr="0022622D">
              <w:rPr>
                <w:rFonts w:ascii="Times New Roman" w:eastAsia="Times New Roman" w:hAnsi="Times New Roman" w:cs="Times New Roman"/>
                <w:b/>
                <w:sz w:val="24"/>
                <w:szCs w:val="24"/>
              </w:rPr>
              <w:t>за ДК 021:2015 «Єдиний закупівельний словник»</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5675" w:rsidRDefault="00525675" w:rsidP="004C505A">
            <w:pPr>
              <w:widowControl w:val="0"/>
              <w:ind w:right="120"/>
              <w:jc w:val="both"/>
              <w:rPr>
                <w:rFonts w:ascii="Times New Roman" w:eastAsia="Times New Roman" w:hAnsi="Times New Roman" w:cs="Times New Roman"/>
                <w:i/>
                <w:color w:val="FF0000"/>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525675" w:rsidRDefault="00525675">
            <w:pPr>
              <w:widowControl w:val="0"/>
              <w:rPr>
                <w:rFonts w:ascii="Times New Roman" w:eastAsia="Times New Roman" w:hAnsi="Times New Roman" w:cs="Times New Roman"/>
                <w:color w:val="000000"/>
                <w:sz w:val="24"/>
                <w:szCs w:val="24"/>
                <w:highlight w:val="yellow"/>
              </w:rPr>
            </w:pPr>
          </w:p>
        </w:tc>
        <w:tc>
          <w:tcPr>
            <w:tcW w:w="6420" w:type="dxa"/>
          </w:tcPr>
          <w:p w:rsidR="00525675" w:rsidRPr="00AE776A" w:rsidRDefault="00E90F36">
            <w:pPr>
              <w:widowControl w:val="0"/>
              <w:ind w:right="120"/>
              <w:jc w:val="both"/>
              <w:rPr>
                <w:rFonts w:ascii="Times New Roman" w:eastAsia="Times New Roman" w:hAnsi="Times New Roman" w:cs="Times New Roman"/>
                <w:sz w:val="24"/>
                <w:szCs w:val="24"/>
              </w:rPr>
            </w:pPr>
            <w:r w:rsidRPr="00AE776A">
              <w:rPr>
                <w:rFonts w:ascii="Times New Roman" w:eastAsia="Times New Roman" w:hAnsi="Times New Roman" w:cs="Times New Roman"/>
                <w:sz w:val="24"/>
                <w:szCs w:val="24"/>
              </w:rPr>
              <w:t xml:space="preserve">Кількість: </w:t>
            </w:r>
            <w:r w:rsidR="00B564C4" w:rsidRPr="00AE776A">
              <w:rPr>
                <w:rFonts w:ascii="Times New Roman" w:eastAsia="Times New Roman" w:hAnsi="Times New Roman" w:cs="Times New Roman"/>
                <w:sz w:val="24"/>
                <w:szCs w:val="24"/>
              </w:rPr>
              <w:t>26 000</w:t>
            </w:r>
            <w:r w:rsidRPr="00AE776A">
              <w:rPr>
                <w:rFonts w:ascii="Times New Roman" w:eastAsia="Times New Roman" w:hAnsi="Times New Roman" w:cs="Times New Roman"/>
                <w:i/>
                <w:sz w:val="24"/>
                <w:szCs w:val="24"/>
              </w:rPr>
              <w:t xml:space="preserve"> </w:t>
            </w:r>
            <w:r w:rsidR="004C505A" w:rsidRPr="00AE776A">
              <w:rPr>
                <w:rFonts w:ascii="Times New Roman" w:eastAsia="Times New Roman" w:hAnsi="Times New Roman" w:cs="Times New Roman"/>
                <w:i/>
                <w:sz w:val="24"/>
                <w:szCs w:val="24"/>
              </w:rPr>
              <w:t>кВт/</w:t>
            </w:r>
            <w:proofErr w:type="spellStart"/>
            <w:r w:rsidR="004C505A" w:rsidRPr="00AE776A">
              <w:rPr>
                <w:rFonts w:ascii="Times New Roman" w:eastAsia="Times New Roman" w:hAnsi="Times New Roman" w:cs="Times New Roman"/>
                <w:i/>
                <w:sz w:val="24"/>
                <w:szCs w:val="24"/>
              </w:rPr>
              <w:t>год</w:t>
            </w:r>
            <w:proofErr w:type="spellEnd"/>
          </w:p>
          <w:p w:rsidR="00525675" w:rsidRPr="00AE776A" w:rsidRDefault="00E90F36" w:rsidP="00B564C4">
            <w:pPr>
              <w:widowControl w:val="0"/>
              <w:ind w:right="120"/>
              <w:jc w:val="both"/>
              <w:rPr>
                <w:rFonts w:ascii="Times New Roman" w:eastAsia="Times New Roman" w:hAnsi="Times New Roman" w:cs="Times New Roman"/>
                <w:sz w:val="24"/>
                <w:szCs w:val="24"/>
              </w:rPr>
            </w:pPr>
            <w:r w:rsidRPr="00AE776A">
              <w:rPr>
                <w:rFonts w:ascii="Times New Roman" w:eastAsia="Times New Roman" w:hAnsi="Times New Roman" w:cs="Times New Roman"/>
                <w:sz w:val="24"/>
                <w:szCs w:val="24"/>
              </w:rPr>
              <w:t xml:space="preserve">Місце поставки товарів: </w:t>
            </w:r>
            <w:r w:rsidR="00B564C4" w:rsidRPr="00AE776A">
              <w:rPr>
                <w:rFonts w:ascii="Times New Roman" w:eastAsia="Times New Roman" w:hAnsi="Times New Roman" w:cs="Times New Roman"/>
                <w:i/>
                <w:sz w:val="24"/>
                <w:szCs w:val="24"/>
              </w:rPr>
              <w:t>м. Кропивницький</w:t>
            </w:r>
            <w:r w:rsidRPr="00AE776A">
              <w:rPr>
                <w:rFonts w:ascii="Times New Roman" w:eastAsia="Times New Roman" w:hAnsi="Times New Roman" w:cs="Times New Roman"/>
                <w:i/>
                <w:sz w:val="24"/>
                <w:szCs w:val="24"/>
              </w:rPr>
              <w:t xml:space="preserve">, </w:t>
            </w:r>
            <w:r w:rsidR="00B564C4" w:rsidRPr="00AE776A">
              <w:rPr>
                <w:rFonts w:ascii="Times New Roman" w:eastAsia="Times New Roman" w:hAnsi="Times New Roman" w:cs="Times New Roman"/>
                <w:i/>
                <w:sz w:val="24"/>
                <w:szCs w:val="24"/>
              </w:rPr>
              <w:t>Кіровоградська область, вул. В’ячеслава Чорновола, буд.38</w:t>
            </w:r>
            <w:r w:rsidRPr="00AE776A">
              <w:rPr>
                <w:rFonts w:ascii="Times New Roman" w:eastAsia="Times New Roman" w:hAnsi="Times New Roman" w:cs="Times New Roman"/>
                <w:i/>
                <w:sz w:val="24"/>
                <w:szCs w:val="24"/>
              </w:rPr>
              <w:t xml:space="preserve">, Україна, </w:t>
            </w:r>
            <w:r w:rsidR="00B564C4" w:rsidRPr="00AE776A">
              <w:rPr>
                <w:rFonts w:ascii="Times New Roman" w:eastAsia="Times New Roman" w:hAnsi="Times New Roman" w:cs="Times New Roman"/>
                <w:i/>
                <w:sz w:val="24"/>
                <w:szCs w:val="24"/>
              </w:rPr>
              <w:t>25022</w:t>
            </w:r>
            <w:r w:rsidRPr="00AE776A">
              <w:rPr>
                <w:rFonts w:ascii="Times New Roman" w:eastAsia="Times New Roman" w:hAnsi="Times New Roman" w:cs="Times New Roman"/>
                <w:sz w:val="24"/>
                <w:szCs w:val="24"/>
              </w:rPr>
              <w:t xml:space="preserve"> згідно </w:t>
            </w:r>
            <w:r w:rsidRPr="00AE776A">
              <w:rPr>
                <w:rFonts w:ascii="Times New Roman" w:eastAsia="Times New Roman" w:hAnsi="Times New Roman" w:cs="Times New Roman"/>
                <w:b/>
                <w:i/>
                <w:sz w:val="24"/>
                <w:szCs w:val="24"/>
              </w:rPr>
              <w:t>Додатку 2</w:t>
            </w:r>
            <w:r w:rsidRPr="00AE776A">
              <w:rPr>
                <w:rFonts w:ascii="Times New Roman" w:eastAsia="Times New Roman" w:hAnsi="Times New Roman" w:cs="Times New Roman"/>
                <w:sz w:val="24"/>
                <w:szCs w:val="24"/>
              </w:rPr>
              <w:t xml:space="preserve"> до цієї тендерної документації.</w:t>
            </w:r>
          </w:p>
        </w:tc>
      </w:tr>
      <w:tr w:rsidR="00525675">
        <w:trPr>
          <w:trHeight w:val="64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5675" w:rsidRPr="00AE776A" w:rsidRDefault="00E90F36">
            <w:pPr>
              <w:widowControl w:val="0"/>
              <w:rPr>
                <w:rFonts w:ascii="Times New Roman" w:eastAsia="Times New Roman" w:hAnsi="Times New Roman" w:cs="Times New Roman"/>
                <w:sz w:val="24"/>
                <w:szCs w:val="24"/>
              </w:rPr>
            </w:pPr>
            <w:r w:rsidRPr="00AE776A">
              <w:rPr>
                <w:rFonts w:ascii="Times New Roman" w:eastAsia="Times New Roman" w:hAnsi="Times New Roman" w:cs="Times New Roman"/>
                <w:sz w:val="24"/>
                <w:szCs w:val="24"/>
              </w:rPr>
              <w:t>до  31 грудня  20</w:t>
            </w:r>
            <w:r w:rsidR="00811F55" w:rsidRPr="00AE776A">
              <w:rPr>
                <w:rFonts w:ascii="Times New Roman" w:eastAsia="Times New Roman" w:hAnsi="Times New Roman" w:cs="Times New Roman"/>
                <w:sz w:val="24"/>
                <w:szCs w:val="24"/>
              </w:rPr>
              <w:t xml:space="preserve">24 </w:t>
            </w:r>
            <w:r w:rsidRPr="00AE776A">
              <w:rPr>
                <w:rFonts w:ascii="Times New Roman" w:eastAsia="Times New Roman" w:hAnsi="Times New Roman" w:cs="Times New Roman"/>
                <w:sz w:val="24"/>
                <w:szCs w:val="24"/>
              </w:rPr>
              <w:t>року включно</w:t>
            </w:r>
            <w:r w:rsidR="00811F55" w:rsidRPr="00AE776A">
              <w:rPr>
                <w:rFonts w:ascii="Times New Roman" w:eastAsia="Times New Roman" w:hAnsi="Times New Roman" w:cs="Times New Roman"/>
                <w:sz w:val="24"/>
                <w:szCs w:val="24"/>
              </w:rPr>
              <w:t>.</w:t>
            </w:r>
            <w:r w:rsidRPr="00AE776A">
              <w:rPr>
                <w:rFonts w:ascii="Times New Roman" w:eastAsia="Times New Roman" w:hAnsi="Times New Roman" w:cs="Times New Roman"/>
                <w:sz w:val="24"/>
                <w:szCs w:val="24"/>
              </w:rPr>
              <w:t xml:space="preserve"> </w:t>
            </w:r>
          </w:p>
          <w:p w:rsidR="00525675" w:rsidRPr="00AE776A" w:rsidRDefault="00525675">
            <w:pPr>
              <w:widowControl w:val="0"/>
              <w:rPr>
                <w:rFonts w:ascii="Times New Roman" w:eastAsia="Times New Roman" w:hAnsi="Times New Roman" w:cs="Times New Roman"/>
                <w:sz w:val="24"/>
                <w:szCs w:val="24"/>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5675" w:rsidRDefault="00E90F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5675">
        <w:trPr>
          <w:trHeight w:val="501"/>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5675">
        <w:trPr>
          <w:trHeight w:val="197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675" w:rsidRDefault="00E90F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5675" w:rsidRDefault="00E90F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5675">
        <w:trPr>
          <w:trHeight w:val="480"/>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25675" w:rsidRPr="004C505A" w:rsidRDefault="00E90F36">
            <w:pPr>
              <w:widowControl w:val="0"/>
              <w:jc w:val="both"/>
              <w:rPr>
                <w:rFonts w:ascii="Times New Roman" w:eastAsia="Times New Roman" w:hAnsi="Times New Roman" w:cs="Times New Roman"/>
                <w:b/>
                <w:color w:val="4472C4" w:themeColor="accent1"/>
                <w:sz w:val="24"/>
                <w:szCs w:val="24"/>
              </w:rPr>
            </w:pPr>
            <w:r w:rsidRPr="004C505A">
              <w:rPr>
                <w:rFonts w:ascii="Times New Roman" w:eastAsia="Times New Roman" w:hAnsi="Times New Roman" w:cs="Times New Roman"/>
                <w:b/>
                <w:color w:val="4472C4" w:themeColor="accen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4C505A">
              <w:rPr>
                <w:rFonts w:ascii="Times New Roman" w:eastAsia="Times New Roman" w:hAnsi="Times New Roman" w:cs="Times New Roman"/>
                <w:b/>
                <w:color w:val="4472C4" w:themeColor="accent1"/>
                <w:sz w:val="24"/>
                <w:szCs w:val="24"/>
              </w:rPr>
              <w:lastRenderedPageBreak/>
              <w:t>днях (календарних чи робочих) обраховується відповідний строк.</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5675" w:rsidRDefault="00E90F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5675" w:rsidRDefault="00E90F3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25675"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5675" w:rsidRPr="004C505A"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C5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C505A">
              <w:rPr>
                <w:rFonts w:ascii="Times New Roman" w:eastAsia="Times New Roman" w:hAnsi="Times New Roman" w:cs="Times New Roman"/>
                <w:b/>
                <w:sz w:val="24"/>
                <w:szCs w:val="24"/>
              </w:rPr>
              <w:t>сом (УЕП)</w:t>
            </w:r>
            <w:r w:rsidRPr="004C505A">
              <w:rPr>
                <w:rFonts w:ascii="Times New Roman" w:eastAsia="Times New Roman" w:hAnsi="Times New Roman" w:cs="Times New Roman"/>
                <w:b/>
                <w:color w:val="000000"/>
                <w:sz w:val="24"/>
                <w:szCs w:val="24"/>
              </w:rPr>
              <w:t>;</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Винятки:</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5675" w:rsidRPr="004C505A" w:rsidRDefault="00E90F36">
            <w:pPr>
              <w:widowControl w:val="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5675" w:rsidRPr="004C505A" w:rsidRDefault="00E90F36">
            <w:pPr>
              <w:widowControl w:val="0"/>
              <w:ind w:left="40" w:hanging="20"/>
              <w:jc w:val="both"/>
              <w:rPr>
                <w:rFonts w:ascii="Times New Roman" w:eastAsia="Times New Roman" w:hAnsi="Times New Roman" w:cs="Times New Roman"/>
                <w:b/>
                <w:sz w:val="24"/>
                <w:szCs w:val="24"/>
              </w:rPr>
            </w:pPr>
            <w:r w:rsidRPr="004C50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505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4C505A">
              <w:rPr>
                <w:rFonts w:ascii="Times New Roman" w:eastAsia="Times New Roman" w:hAnsi="Times New Roman" w:cs="Times New Roman"/>
                <w:b/>
                <w:sz w:val="24"/>
                <w:szCs w:val="24"/>
              </w:rPr>
              <w:lastRenderedPageBreak/>
              <w:t xml:space="preserve">довірчі послуги». </w:t>
            </w:r>
          </w:p>
          <w:p w:rsidR="00525675" w:rsidRPr="004C505A" w:rsidRDefault="00E90F36">
            <w:pPr>
              <w:widowControl w:val="0"/>
              <w:ind w:left="40" w:hanging="2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C505A">
              <w:rPr>
                <w:rFonts w:ascii="Times New Roman" w:eastAsia="Times New Roman" w:hAnsi="Times New Roman" w:cs="Times New Roman"/>
                <w:b/>
                <w:color w:val="000000"/>
                <w:sz w:val="24"/>
                <w:szCs w:val="24"/>
              </w:rPr>
              <w:t>засвідчувального</w:t>
            </w:r>
            <w:proofErr w:type="spellEnd"/>
            <w:r w:rsidRPr="004C5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5675" w:rsidRPr="004C505A" w:rsidRDefault="00E90F3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C505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C505A">
              <w:rPr>
                <w:rFonts w:ascii="Times New Roman" w:eastAsia="Times New Roman" w:hAnsi="Times New Roman" w:cs="Times New Roman"/>
                <w:color w:val="0D0D0D"/>
                <w:sz w:val="24"/>
                <w:szCs w:val="24"/>
              </w:rPr>
              <w:t xml:space="preserve"> </w:t>
            </w:r>
          </w:p>
          <w:p w:rsidR="00525675" w:rsidRPr="004C505A" w:rsidRDefault="00E90F36">
            <w:pPr>
              <w:widowControl w:val="0"/>
              <w:jc w:val="both"/>
              <w:rPr>
                <w:rFonts w:ascii="Times New Roman" w:eastAsia="Times New Roman" w:hAnsi="Times New Roman" w:cs="Times New Roman"/>
                <w:sz w:val="24"/>
                <w:szCs w:val="24"/>
              </w:rPr>
            </w:pPr>
            <w:bookmarkStart w:id="3" w:name="_heading=h.hjqm8skarbdr" w:colFirst="0" w:colLast="0"/>
            <w:bookmarkEnd w:id="3"/>
            <w:r w:rsidRPr="004C50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5675" w:rsidRDefault="00E90F3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4C505A">
              <w:rPr>
                <w:rFonts w:ascii="Times New Roman" w:eastAsia="Times New Roman" w:hAnsi="Times New Roman" w:cs="Times New Roman"/>
                <w:sz w:val="24"/>
                <w:szCs w:val="24"/>
              </w:rPr>
              <w:t>Кожен учасник має право подати тільки одну тендерну пропозицію</w:t>
            </w:r>
            <w:r w:rsidRPr="004C505A">
              <w:rPr>
                <w:rFonts w:ascii="Times New Roman" w:eastAsia="Times New Roman" w:hAnsi="Times New Roman" w:cs="Times New Roman"/>
                <w:b/>
                <w:sz w:val="24"/>
                <w:szCs w:val="24"/>
              </w:rPr>
              <w:t xml:space="preserve"> </w:t>
            </w:r>
            <w:r w:rsidRPr="004C50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505A">
              <w:rPr>
                <w:rFonts w:ascii="Times New Roman" w:eastAsia="Times New Roman" w:hAnsi="Times New Roman" w:cs="Times New Roman"/>
                <w:i/>
                <w:sz w:val="24"/>
                <w:szCs w:val="24"/>
              </w:rPr>
              <w:t>(у разі здійснення закупівлі за лотами)</w:t>
            </w:r>
            <w:r w:rsidRPr="004C505A">
              <w:rPr>
                <w:rFonts w:ascii="Times New Roman" w:eastAsia="Times New Roman" w:hAnsi="Times New Roman" w:cs="Times New Roman"/>
                <w:sz w:val="24"/>
                <w:szCs w:val="24"/>
              </w:rPr>
              <w:t xml:space="preserve">. </w:t>
            </w:r>
            <w:r w:rsidRPr="004C505A">
              <w:rPr>
                <w:rFonts w:ascii="Times New Roman" w:eastAsia="Times New Roman" w:hAnsi="Times New Roman" w:cs="Times New Roman"/>
                <w:i/>
                <w:sz w:val="28"/>
                <w:szCs w:val="28"/>
              </w:rPr>
              <w:t xml:space="preserve"> </w:t>
            </w:r>
          </w:p>
        </w:tc>
      </w:tr>
      <w:tr w:rsidR="00525675" w:rsidTr="004C505A">
        <w:trPr>
          <w:trHeight w:val="913"/>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тендерної пропозиції  не вимагається.</w:t>
            </w:r>
          </w:p>
          <w:p w:rsidR="00525675" w:rsidRDefault="00525675" w:rsidP="004C505A">
            <w:pPr>
              <w:jc w:val="both"/>
              <w:rPr>
                <w:rFonts w:ascii="Times New Roman" w:eastAsia="Times New Roman" w:hAnsi="Times New Roman" w:cs="Times New Roman"/>
                <w:i/>
                <w:color w:val="4A86E8"/>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5675" w:rsidRPr="004C505A" w:rsidRDefault="00E90F36" w:rsidP="004C5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Не передбачається.</w:t>
            </w:r>
          </w:p>
        </w:tc>
      </w:tr>
      <w:tr w:rsidR="00525675">
        <w:trPr>
          <w:trHeight w:val="56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505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5675" w:rsidRDefault="00E90F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5675" w:rsidRDefault="00E90F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C505A">
              <w:rPr>
                <w:rFonts w:ascii="Times New Roman" w:eastAsia="Times New Roman" w:hAnsi="Times New Roman" w:cs="Times New Roman"/>
                <w:sz w:val="24"/>
                <w:szCs w:val="24"/>
              </w:rPr>
              <w:t xml:space="preserve">у неї </w:t>
            </w:r>
            <w:r w:rsidRPr="004C505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C505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5675" w:rsidRDefault="00E90F3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25675" w:rsidRDefault="00525675">
            <w:pPr>
              <w:widowControl w:val="0"/>
              <w:ind w:right="120"/>
              <w:jc w:val="both"/>
              <w:rPr>
                <w:rFonts w:ascii="Times New Roman" w:eastAsia="Times New Roman" w:hAnsi="Times New Roman" w:cs="Times New Roman"/>
                <w:sz w:val="24"/>
                <w:szCs w:val="24"/>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5675">
        <w:trPr>
          <w:trHeight w:val="44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21CF" w:rsidRPr="004521CF" w:rsidRDefault="004521CF" w:rsidP="004521CF">
            <w:pPr>
              <w:keepNext/>
              <w:spacing w:before="100" w:beforeAutospacing="1"/>
              <w:ind w:left="40" w:right="119"/>
              <w:rPr>
                <w:rFonts w:ascii="Times New Roman" w:eastAsia="Times New Roman" w:hAnsi="Times New Roman" w:cs="Times New Roman"/>
                <w:sz w:val="24"/>
                <w:szCs w:val="24"/>
                <w:lang w:val="ru-RU"/>
              </w:rPr>
            </w:pPr>
            <w:proofErr w:type="spellStart"/>
            <w:r w:rsidRPr="004521CF">
              <w:rPr>
                <w:rFonts w:ascii="Times New Roman" w:eastAsia="Times New Roman" w:hAnsi="Times New Roman" w:cs="Times New Roman"/>
                <w:color w:val="000000"/>
                <w:sz w:val="24"/>
                <w:szCs w:val="24"/>
                <w:lang w:val="ru-RU"/>
              </w:rPr>
              <w:t>Кінцевий</w:t>
            </w:r>
            <w:proofErr w:type="spellEnd"/>
            <w:r w:rsidRPr="004521CF">
              <w:rPr>
                <w:rFonts w:ascii="Times New Roman" w:eastAsia="Times New Roman" w:hAnsi="Times New Roman" w:cs="Times New Roman"/>
                <w:color w:val="000000"/>
                <w:sz w:val="24"/>
                <w:szCs w:val="24"/>
                <w:lang w:val="ru-RU"/>
              </w:rPr>
              <w:t xml:space="preserve"> строк </w:t>
            </w:r>
            <w:proofErr w:type="spellStart"/>
            <w:r w:rsidRPr="004521CF">
              <w:rPr>
                <w:rFonts w:ascii="Times New Roman" w:eastAsia="Times New Roman" w:hAnsi="Times New Roman" w:cs="Times New Roman"/>
                <w:color w:val="000000"/>
                <w:sz w:val="24"/>
                <w:szCs w:val="24"/>
                <w:lang w:val="ru-RU"/>
              </w:rPr>
              <w:t>подання</w:t>
            </w:r>
            <w:proofErr w:type="spellEnd"/>
            <w:r w:rsidRPr="004521CF">
              <w:rPr>
                <w:rFonts w:ascii="Times New Roman" w:eastAsia="Times New Roman" w:hAnsi="Times New Roman" w:cs="Times New Roman"/>
                <w:color w:val="000000"/>
                <w:sz w:val="24"/>
                <w:szCs w:val="24"/>
              </w:rPr>
              <w:t xml:space="preserve"> </w:t>
            </w:r>
            <w:proofErr w:type="spellStart"/>
            <w:r w:rsidRPr="004521CF">
              <w:rPr>
                <w:rFonts w:ascii="Times New Roman" w:eastAsia="Times New Roman" w:hAnsi="Times New Roman" w:cs="Times New Roman"/>
                <w:color w:val="000000"/>
                <w:sz w:val="24"/>
                <w:szCs w:val="24"/>
                <w:lang w:val="ru-RU"/>
              </w:rPr>
              <w:t>тендерних</w:t>
            </w:r>
            <w:proofErr w:type="spellEnd"/>
            <w:r w:rsidRPr="004521CF">
              <w:rPr>
                <w:rFonts w:ascii="Times New Roman" w:eastAsia="Times New Roman" w:hAnsi="Times New Roman" w:cs="Times New Roman"/>
                <w:color w:val="000000"/>
                <w:sz w:val="24"/>
                <w:szCs w:val="24"/>
              </w:rPr>
              <w:t xml:space="preserve"> </w:t>
            </w:r>
            <w:proofErr w:type="spellStart"/>
            <w:r w:rsidRPr="004521CF">
              <w:rPr>
                <w:rFonts w:ascii="Times New Roman" w:eastAsia="Times New Roman" w:hAnsi="Times New Roman" w:cs="Times New Roman"/>
                <w:color w:val="000000"/>
                <w:sz w:val="24"/>
                <w:szCs w:val="24"/>
                <w:lang w:val="ru-RU"/>
              </w:rPr>
              <w:t>пропозицій</w:t>
            </w:r>
            <w:proofErr w:type="spellEnd"/>
            <w:r w:rsidRPr="004521CF">
              <w:rPr>
                <w:rFonts w:ascii="Times New Roman" w:eastAsia="Times New Roman" w:hAnsi="Times New Roman" w:cs="Times New Roman"/>
                <w:color w:val="000000"/>
                <w:sz w:val="24"/>
                <w:szCs w:val="24"/>
              </w:rPr>
              <w:t xml:space="preserve"> </w:t>
            </w:r>
            <w:proofErr w:type="spellStart"/>
            <w:r w:rsidRPr="004521CF">
              <w:rPr>
                <w:rFonts w:ascii="Times New Roman" w:eastAsia="Times New Roman" w:hAnsi="Times New Roman" w:cs="Times New Roman"/>
                <w:b/>
                <w:bCs/>
                <w:sz w:val="24"/>
                <w:szCs w:val="24"/>
                <w:lang w:val="ru-RU"/>
              </w:rPr>
              <w:t>вказано</w:t>
            </w:r>
            <w:proofErr w:type="spellEnd"/>
            <w:r w:rsidRPr="004521CF">
              <w:rPr>
                <w:rFonts w:ascii="Times New Roman" w:eastAsia="Times New Roman" w:hAnsi="Times New Roman" w:cs="Times New Roman"/>
                <w:b/>
                <w:bCs/>
                <w:sz w:val="24"/>
                <w:szCs w:val="24"/>
                <w:lang w:val="ru-RU"/>
              </w:rPr>
              <w:t xml:space="preserve"> в </w:t>
            </w:r>
            <w:proofErr w:type="spellStart"/>
            <w:r w:rsidRPr="004521CF">
              <w:rPr>
                <w:rFonts w:ascii="Times New Roman" w:eastAsia="Times New Roman" w:hAnsi="Times New Roman" w:cs="Times New Roman"/>
                <w:b/>
                <w:bCs/>
                <w:sz w:val="24"/>
                <w:szCs w:val="24"/>
                <w:lang w:val="ru-RU"/>
              </w:rPr>
              <w:t>оголошенні</w:t>
            </w:r>
            <w:proofErr w:type="spellEnd"/>
            <w:r w:rsidRPr="004521CF">
              <w:rPr>
                <w:rFonts w:ascii="Times New Roman" w:eastAsia="Times New Roman" w:hAnsi="Times New Roman" w:cs="Times New Roman"/>
                <w:b/>
                <w:bCs/>
                <w:sz w:val="24"/>
                <w:szCs w:val="24"/>
                <w:lang w:val="ru-RU"/>
              </w:rPr>
              <w:t xml:space="preserve"> про процедуру </w:t>
            </w:r>
            <w:proofErr w:type="spellStart"/>
            <w:r w:rsidRPr="004521CF">
              <w:rPr>
                <w:rFonts w:ascii="Times New Roman" w:eastAsia="Times New Roman" w:hAnsi="Times New Roman" w:cs="Times New Roman"/>
                <w:b/>
                <w:bCs/>
                <w:sz w:val="24"/>
                <w:szCs w:val="24"/>
                <w:lang w:val="ru-RU"/>
              </w:rPr>
              <w:t>закупівлі</w:t>
            </w:r>
            <w:proofErr w:type="spellEnd"/>
            <w:r w:rsidRPr="004521CF">
              <w:rPr>
                <w:rFonts w:ascii="Times New Roman" w:eastAsia="Times New Roman" w:hAnsi="Times New Roman" w:cs="Times New Roman"/>
                <w:b/>
                <w:bCs/>
                <w:sz w:val="24"/>
                <w:szCs w:val="24"/>
                <w:lang w:val="ru-RU"/>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5675" w:rsidRDefault="00E90F3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5675" w:rsidRDefault="00E90F3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25675">
        <w:trPr>
          <w:trHeight w:val="51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25675" w:rsidRDefault="00E90F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5675" w:rsidRDefault="00E90F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Ціна тендерної пропозиції </w:t>
            </w:r>
            <w:r w:rsidRPr="00AE776A">
              <w:rPr>
                <w:rFonts w:ascii="Times New Roman" w:eastAsia="Times New Roman" w:hAnsi="Times New Roman" w:cs="Times New Roman"/>
                <w:sz w:val="24"/>
                <w:szCs w:val="24"/>
                <w:u w:val="single"/>
              </w:rPr>
              <w:t>не може</w:t>
            </w:r>
            <w:r w:rsidRPr="004C505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5675" w:rsidRPr="004C505A" w:rsidRDefault="00E90F36">
            <w:pPr>
              <w:widowControl w:val="0"/>
              <w:jc w:val="both"/>
              <w:rPr>
                <w:rFonts w:ascii="Times New Roman" w:eastAsia="Times New Roman" w:hAnsi="Times New Roman" w:cs="Times New Roman"/>
                <w:b/>
                <w:color w:val="4A86E8"/>
                <w:sz w:val="24"/>
                <w:szCs w:val="24"/>
              </w:rPr>
            </w:pPr>
            <w:r w:rsidRPr="004C505A">
              <w:rPr>
                <w:rFonts w:ascii="Times New Roman" w:eastAsia="Times New Roman" w:hAnsi="Times New Roman" w:cs="Times New Roman"/>
                <w:sz w:val="24"/>
                <w:szCs w:val="24"/>
              </w:rPr>
              <w:t xml:space="preserve">До </w:t>
            </w:r>
            <w:r w:rsidRPr="00AE776A">
              <w:rPr>
                <w:rFonts w:ascii="Times New Roman" w:eastAsia="Times New Roman" w:hAnsi="Times New Roman" w:cs="Times New Roman"/>
                <w:sz w:val="24"/>
                <w:szCs w:val="24"/>
              </w:rPr>
              <w:t xml:space="preserve">розгляду </w:t>
            </w:r>
            <w:r w:rsidRPr="00AE776A">
              <w:rPr>
                <w:rFonts w:ascii="Times New Roman" w:eastAsia="Times New Roman" w:hAnsi="Times New Roman" w:cs="Times New Roman"/>
                <w:sz w:val="24"/>
                <w:szCs w:val="24"/>
                <w:u w:val="single"/>
              </w:rPr>
              <w:t>не приймається</w:t>
            </w:r>
            <w:r w:rsidRPr="004C505A">
              <w:rPr>
                <w:rFonts w:ascii="Times New Roman" w:eastAsia="Times New Roman" w:hAnsi="Times New Roman" w:cs="Times New Roman"/>
                <w:color w:val="FF0000"/>
                <w:sz w:val="24"/>
                <w:szCs w:val="24"/>
                <w:u w:val="single"/>
              </w:rPr>
              <w:t xml:space="preserve"> </w:t>
            </w:r>
            <w:r w:rsidRPr="004C505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F91969" w:rsidRDefault="00F91969" w:rsidP="00F2286E">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w:t>
            </w:r>
            <w:r>
              <w:rPr>
                <w:rFonts w:ascii="Times New Roman" w:eastAsia="Times New Roman" w:hAnsi="Times New Roman"/>
                <w:b/>
                <w:i/>
                <w:color w:val="000000"/>
                <w:sz w:val="24"/>
                <w:szCs w:val="24"/>
              </w:rPr>
              <w:t>бе</w:t>
            </w:r>
            <w:r w:rsidRPr="00F17C64">
              <w:rPr>
                <w:rFonts w:ascii="Times New Roman" w:eastAsia="Times New Roman" w:hAnsi="Times New Roman"/>
                <w:b/>
                <w:i/>
                <w:color w:val="000000"/>
                <w:sz w:val="24"/>
                <w:szCs w:val="24"/>
              </w:rPr>
              <w:t xml:space="preserve">з </w:t>
            </w:r>
            <w:r w:rsidRPr="00F17C64">
              <w:rPr>
                <w:rFonts w:ascii="Times New Roman" w:eastAsia="Times New Roman" w:hAnsi="Times New Roman"/>
                <w:b/>
                <w:i/>
                <w:color w:val="000000"/>
                <w:sz w:val="24"/>
                <w:szCs w:val="24"/>
              </w:rPr>
              <w:lastRenderedPageBreak/>
              <w:t>урахування</w:t>
            </w:r>
            <w:r>
              <w:rPr>
                <w:rFonts w:ascii="Times New Roman" w:eastAsia="Times New Roman" w:hAnsi="Times New Roman"/>
                <w:b/>
                <w:i/>
                <w:color w:val="000000"/>
                <w:sz w:val="24"/>
                <w:szCs w:val="24"/>
              </w:rPr>
              <w:t>м</w:t>
            </w:r>
            <w:r w:rsidRPr="00F17C64">
              <w:rPr>
                <w:rFonts w:ascii="Times New Roman" w:eastAsia="Times New Roman" w:hAnsi="Times New Roman"/>
                <w:b/>
                <w:i/>
                <w:color w:val="000000"/>
                <w:sz w:val="24"/>
                <w:szCs w:val="24"/>
              </w:rPr>
              <w:t xml:space="preserve"> вартості послуг з розподілу електричної енергії.</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sz w:val="24"/>
                <w:szCs w:val="24"/>
              </w:rPr>
              <w:t xml:space="preserve">Загальна сума тендерної пропозиції (загальна вартість тендерної пропозиції) розраховується та вноситься </w:t>
            </w:r>
            <w:r w:rsidRPr="006232F5">
              <w:rPr>
                <w:rFonts w:ascii="Times New Roman" w:eastAsia="Times New Roman" w:hAnsi="Times New Roman" w:cs="Times New Roman"/>
                <w:color w:val="000000" w:themeColor="text1"/>
                <w:sz w:val="24"/>
                <w:szCs w:val="24"/>
              </w:rPr>
              <w:t>Учасником на електронний майданчик наступним чином:</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r w:rsidRPr="006232F5">
              <w:rPr>
                <w:rFonts w:ascii="Times New Roman" w:eastAsia="Times New Roman" w:hAnsi="Times New Roman" w:cs="Times New Roman"/>
                <w:color w:val="000000" w:themeColor="text1"/>
                <w:sz w:val="24"/>
                <w:szCs w:val="24"/>
              </w:rPr>
              <w:t>=</w:t>
            </w:r>
            <w:proofErr w:type="spellEnd"/>
            <w:r w:rsidRPr="006232F5">
              <w:rPr>
                <w:rFonts w:ascii="Times New Roman" w:eastAsia="Times New Roman" w:hAnsi="Times New Roman" w:cs="Times New Roman"/>
                <w:color w:val="000000" w:themeColor="text1"/>
                <w:sz w:val="24"/>
                <w:szCs w:val="24"/>
              </w:rPr>
              <w:t xml:space="preserve"> (</w:t>
            </w:r>
            <w:proofErr w:type="spellStart"/>
            <w:r w:rsidRPr="006232F5">
              <w:rPr>
                <w:rFonts w:ascii="Times New Roman" w:eastAsia="Times New Roman" w:hAnsi="Times New Roman" w:cs="Times New Roman"/>
                <w:color w:val="000000" w:themeColor="text1"/>
                <w:sz w:val="24"/>
                <w:szCs w:val="24"/>
              </w:rPr>
              <w:t>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r w:rsidRPr="006232F5">
              <w:rPr>
                <w:rFonts w:ascii="Times New Roman" w:eastAsia="Times New Roman" w:hAnsi="Times New Roman" w:cs="Times New Roman"/>
                <w:color w:val="000000" w:themeColor="text1"/>
                <w:sz w:val="24"/>
                <w:szCs w:val="24"/>
              </w:rPr>
              <w:t>+М</w:t>
            </w:r>
            <w:r w:rsidRPr="006232F5">
              <w:rPr>
                <w:rFonts w:ascii="Times New Roman" w:eastAsia="Times New Roman" w:hAnsi="Times New Roman" w:cs="Times New Roman"/>
                <w:color w:val="000000" w:themeColor="text1"/>
                <w:sz w:val="20"/>
                <w:szCs w:val="20"/>
                <w:vertAlign w:val="subscript"/>
              </w:rPr>
              <w:t>Пост</w:t>
            </w:r>
            <w:proofErr w:type="spellEnd"/>
            <w:r w:rsidRPr="006232F5">
              <w:rPr>
                <w:rFonts w:ascii="Times New Roman" w:eastAsia="Times New Roman" w:hAnsi="Times New Roman" w:cs="Times New Roman"/>
                <w:color w:val="000000" w:themeColor="text1"/>
                <w:sz w:val="24"/>
                <w:szCs w:val="24"/>
              </w:rPr>
              <w:t>)*</w:t>
            </w:r>
            <w:proofErr w:type="spellStart"/>
            <w:r w:rsidRPr="006232F5">
              <w:rPr>
                <w:rFonts w:ascii="Times New Roman" w:eastAsia="Times New Roman" w:hAnsi="Times New Roman" w:cs="Times New Roman"/>
                <w:color w:val="000000" w:themeColor="text1"/>
                <w:sz w:val="24"/>
                <w:szCs w:val="24"/>
              </w:rPr>
              <w:t>W</w:t>
            </w:r>
            <w:r w:rsidRPr="006232F5">
              <w:rPr>
                <w:rFonts w:ascii="Times New Roman" w:eastAsia="Times New Roman" w:hAnsi="Times New Roman" w:cs="Times New Roman"/>
                <w:color w:val="000000" w:themeColor="text1"/>
                <w:sz w:val="20"/>
                <w:szCs w:val="20"/>
                <w:vertAlign w:val="subscript"/>
              </w:rPr>
              <w:t>Зак</w:t>
            </w:r>
            <w:proofErr w:type="spellEnd"/>
            <w:r w:rsidRPr="006232F5">
              <w:rPr>
                <w:rFonts w:ascii="Times New Roman" w:eastAsia="Times New Roman" w:hAnsi="Times New Roman" w:cs="Times New Roman"/>
                <w:color w:val="000000" w:themeColor="text1"/>
                <w:sz w:val="24"/>
                <w:szCs w:val="24"/>
              </w:rPr>
              <w:t>*1,2</w:t>
            </w:r>
            <w:r w:rsidRPr="006232F5">
              <w:rPr>
                <w:rFonts w:ascii="Times New Roman" w:eastAsia="Times New Roman" w:hAnsi="Times New Roman" w:cs="Times New Roman"/>
                <w:color w:val="000000" w:themeColor="text1"/>
                <w:sz w:val="24"/>
                <w:szCs w:val="24"/>
                <w:vertAlign w:val="subscript"/>
              </w:rPr>
              <w:t>[грн./кВт год з ПДВ]</w:t>
            </w:r>
            <w:r w:rsidRPr="006232F5">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де,</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xml:space="preserve"> – загальна вартість тендерної пропозиції;</w:t>
            </w:r>
          </w:p>
          <w:p w:rsidR="0005172F" w:rsidRPr="006232F5" w:rsidRDefault="0005172F"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proofErr w:type="spellEnd"/>
            <w:r w:rsidRPr="00F17C64">
              <w:rPr>
                <w:rFonts w:ascii="Times New Roman" w:eastAsia="Times New Roman" w:hAnsi="Times New Roman" w:cs="Times New Roman"/>
                <w:color w:val="000000" w:themeColor="text1"/>
                <w:sz w:val="24"/>
                <w:szCs w:val="24"/>
              </w:rPr>
              <w:t xml:space="preserve"> –  </w:t>
            </w:r>
            <w:r w:rsidRPr="00F17C64">
              <w:rPr>
                <w:rFonts w:ascii="Times New Roman" w:hAnsi="Times New Roman" w:cs="Times New Roman"/>
                <w:sz w:val="24"/>
                <w:szCs w:val="24"/>
              </w:rPr>
              <w:t xml:space="preserve">ціна РДН ОЕС, яка для даної закупівлі становить </w:t>
            </w:r>
            <w:r>
              <w:rPr>
                <w:rFonts w:ascii="Times New Roman" w:hAnsi="Times New Roman" w:cs="Times New Roman"/>
                <w:sz w:val="24"/>
                <w:szCs w:val="24"/>
              </w:rPr>
              <w:t>4,</w:t>
            </w:r>
            <w:r w:rsidR="00B914E8">
              <w:rPr>
                <w:rFonts w:ascii="Times New Roman" w:hAnsi="Times New Roman" w:cs="Times New Roman"/>
                <w:sz w:val="24"/>
                <w:szCs w:val="24"/>
              </w:rPr>
              <w:t>861758</w:t>
            </w:r>
            <w:r w:rsidRPr="00F17C64">
              <w:rPr>
                <w:rFonts w:ascii="Times New Roman" w:hAnsi="Times New Roman" w:cs="Times New Roman"/>
                <w:sz w:val="24"/>
                <w:szCs w:val="24"/>
              </w:rPr>
              <w:t xml:space="preserve"> грн. за 1 кВт*год без ПДВ, (визначена як середньозважена ціна на РДН ОЕС за </w:t>
            </w:r>
            <w:r w:rsidR="00B914E8">
              <w:rPr>
                <w:rFonts w:ascii="Times New Roman" w:hAnsi="Times New Roman" w:cs="Times New Roman"/>
                <w:sz w:val="24"/>
                <w:szCs w:val="24"/>
              </w:rPr>
              <w:t>першу декаду (10 днів) грудня</w:t>
            </w:r>
            <w:r w:rsidRPr="0005172F">
              <w:rPr>
                <w:rFonts w:ascii="Times New Roman" w:hAnsi="Times New Roman" w:cs="Times New Roman"/>
                <w:sz w:val="24"/>
                <w:szCs w:val="24"/>
              </w:rPr>
              <w:t xml:space="preserve"> місяц</w:t>
            </w:r>
            <w:r w:rsidR="00B914E8">
              <w:rPr>
                <w:rFonts w:ascii="Times New Roman" w:hAnsi="Times New Roman" w:cs="Times New Roman"/>
                <w:sz w:val="24"/>
                <w:szCs w:val="24"/>
              </w:rPr>
              <w:t>я</w:t>
            </w:r>
            <w:r w:rsidRPr="0005172F">
              <w:rPr>
                <w:rFonts w:ascii="Times New Roman" w:hAnsi="Times New Roman" w:cs="Times New Roman"/>
                <w:sz w:val="24"/>
                <w:szCs w:val="24"/>
              </w:rPr>
              <w:t xml:space="preserve"> 2023 року – 4,</w:t>
            </w:r>
            <w:r w:rsidR="00831E7A">
              <w:rPr>
                <w:rFonts w:ascii="Times New Roman" w:hAnsi="Times New Roman" w:cs="Times New Roman"/>
                <w:sz w:val="24"/>
                <w:szCs w:val="24"/>
              </w:rPr>
              <w:t>4</w:t>
            </w:r>
            <w:r w:rsidR="00B914E8">
              <w:rPr>
                <w:rFonts w:ascii="Times New Roman" w:hAnsi="Times New Roman" w:cs="Times New Roman"/>
                <w:sz w:val="24"/>
                <w:szCs w:val="24"/>
              </w:rPr>
              <w:t>1978</w:t>
            </w:r>
            <w:r w:rsidRPr="0005172F">
              <w:rPr>
                <w:rFonts w:ascii="Times New Roman" w:hAnsi="Times New Roman" w:cs="Times New Roman"/>
                <w:sz w:val="24"/>
                <w:szCs w:val="24"/>
              </w:rPr>
              <w:t xml:space="preserve"> грн.</w:t>
            </w:r>
            <w:r w:rsidRPr="00F17C64">
              <w:rPr>
                <w:rFonts w:ascii="Times New Roman" w:hAnsi="Times New Roman" w:cs="Times New Roman"/>
                <w:sz w:val="24"/>
                <w:szCs w:val="24"/>
              </w:rPr>
              <w:t xml:space="preserve"> за 1 кВт*год без ПДВ за даними ДП «Оператор ринку» розміщеними на його веб-сайті </w:t>
            </w:r>
            <w:hyperlink r:id="rId19" w:history="1">
              <w:r w:rsidRPr="00F17C64">
                <w:rPr>
                  <w:rStyle w:val="a7"/>
                  <w:rFonts w:ascii="Times New Roman" w:hAnsi="Times New Roman" w:cs="Times New Roman"/>
                  <w:sz w:val="24"/>
                  <w:szCs w:val="24"/>
                </w:rPr>
                <w:t>www.oree.com.ua</w:t>
              </w:r>
            </w:hyperlink>
            <w:r w:rsidRPr="00F17C64">
              <w:rPr>
                <w:rFonts w:ascii="Times New Roman" w:hAnsi="Times New Roman" w:cs="Times New Roman"/>
                <w:sz w:val="24"/>
                <w:szCs w:val="24"/>
              </w:rPr>
              <w:t xml:space="preserve"> з врахуванням індикатора діапазону можливого коливання ціни в розмірі 10% в періоді постачання (Замовник встановлює величину цього індикатора однакову для всіх Учасників)</w:t>
            </w:r>
            <w:r w:rsidRPr="00F17C64">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proofErr w:type="spellEnd"/>
            <w:r w:rsidRPr="006232F5">
              <w:rPr>
                <w:rFonts w:ascii="Times New Roman" w:eastAsia="Times New Roman" w:hAnsi="Times New Roman" w:cs="Times New Roman"/>
                <w:color w:val="000000" w:themeColor="text1"/>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831E7A">
              <w:rPr>
                <w:rFonts w:ascii="Times New Roman" w:eastAsia="Times New Roman" w:hAnsi="Times New Roman" w:cs="Times New Roman"/>
                <w:color w:val="000000" w:themeColor="text1"/>
                <w:sz w:val="24"/>
                <w:szCs w:val="24"/>
              </w:rPr>
              <w:t>09</w:t>
            </w:r>
            <w:r w:rsidRPr="006232F5">
              <w:rPr>
                <w:rFonts w:ascii="Times New Roman" w:eastAsia="Times New Roman" w:hAnsi="Times New Roman" w:cs="Times New Roman"/>
                <w:color w:val="000000" w:themeColor="text1"/>
                <w:sz w:val="24"/>
                <w:szCs w:val="24"/>
              </w:rPr>
              <w:t>.12.202</w:t>
            </w:r>
            <w:r w:rsidR="00831E7A">
              <w:rPr>
                <w:rFonts w:ascii="Times New Roman" w:eastAsia="Times New Roman" w:hAnsi="Times New Roman" w:cs="Times New Roman"/>
                <w:color w:val="000000" w:themeColor="text1"/>
                <w:sz w:val="24"/>
                <w:szCs w:val="24"/>
              </w:rPr>
              <w:t>3</w:t>
            </w:r>
            <w:r w:rsidRPr="006232F5">
              <w:rPr>
                <w:rFonts w:ascii="Times New Roman" w:eastAsia="Times New Roman" w:hAnsi="Times New Roman" w:cs="Times New Roman"/>
                <w:color w:val="000000" w:themeColor="text1"/>
                <w:sz w:val="24"/>
                <w:szCs w:val="24"/>
              </w:rPr>
              <w:t xml:space="preserve">р. № </w:t>
            </w:r>
            <w:r w:rsidR="00831E7A">
              <w:rPr>
                <w:rFonts w:ascii="Times New Roman" w:eastAsia="Times New Roman" w:hAnsi="Times New Roman" w:cs="Times New Roman"/>
                <w:color w:val="000000" w:themeColor="text1"/>
                <w:sz w:val="24"/>
                <w:szCs w:val="24"/>
              </w:rPr>
              <w:t>2322</w:t>
            </w:r>
            <w:r w:rsidRPr="006232F5">
              <w:rPr>
                <w:rFonts w:ascii="Times New Roman" w:eastAsia="Times New Roman" w:hAnsi="Times New Roman" w:cs="Times New Roman"/>
                <w:color w:val="000000" w:themeColor="text1"/>
                <w:sz w:val="24"/>
                <w:szCs w:val="24"/>
              </w:rPr>
              <w:t xml:space="preserve"> з 01.</w:t>
            </w:r>
            <w:r w:rsidR="00831E7A">
              <w:rPr>
                <w:rFonts w:ascii="Times New Roman" w:eastAsia="Times New Roman" w:hAnsi="Times New Roman" w:cs="Times New Roman"/>
                <w:color w:val="000000" w:themeColor="text1"/>
                <w:sz w:val="24"/>
                <w:szCs w:val="24"/>
              </w:rPr>
              <w:t>01</w:t>
            </w:r>
            <w:r w:rsidRPr="006232F5">
              <w:rPr>
                <w:rFonts w:ascii="Times New Roman" w:eastAsia="Times New Roman" w:hAnsi="Times New Roman" w:cs="Times New Roman"/>
                <w:color w:val="000000" w:themeColor="text1"/>
                <w:sz w:val="24"/>
                <w:szCs w:val="24"/>
              </w:rPr>
              <w:t>.2</w:t>
            </w:r>
            <w:r w:rsidR="00831E7A">
              <w:rPr>
                <w:rFonts w:ascii="Times New Roman" w:eastAsia="Times New Roman" w:hAnsi="Times New Roman" w:cs="Times New Roman"/>
                <w:color w:val="000000" w:themeColor="text1"/>
                <w:sz w:val="24"/>
                <w:szCs w:val="24"/>
              </w:rPr>
              <w:t>4</w:t>
            </w:r>
            <w:r w:rsidRPr="006232F5">
              <w:rPr>
                <w:rFonts w:ascii="Times New Roman" w:eastAsia="Times New Roman" w:hAnsi="Times New Roman" w:cs="Times New Roman"/>
                <w:color w:val="000000" w:themeColor="text1"/>
                <w:sz w:val="24"/>
                <w:szCs w:val="24"/>
              </w:rPr>
              <w:t>р. становить 0,</w:t>
            </w:r>
            <w:r w:rsidR="00831E7A">
              <w:rPr>
                <w:rFonts w:ascii="Times New Roman" w:eastAsia="Times New Roman" w:hAnsi="Times New Roman" w:cs="Times New Roman"/>
                <w:color w:val="000000" w:themeColor="text1"/>
                <w:sz w:val="24"/>
                <w:szCs w:val="24"/>
              </w:rPr>
              <w:t>52857</w:t>
            </w:r>
            <w:r w:rsidRPr="006232F5">
              <w:rPr>
                <w:rFonts w:ascii="Times New Roman" w:eastAsia="Times New Roman" w:hAnsi="Times New Roman" w:cs="Times New Roman"/>
                <w:color w:val="000000" w:themeColor="text1"/>
                <w:sz w:val="24"/>
                <w:szCs w:val="24"/>
              </w:rPr>
              <w:t xml:space="preserve">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маржинальний</w:t>
            </w:r>
            <w:proofErr w:type="spellEnd"/>
            <w:r w:rsidRPr="006232F5">
              <w:rPr>
                <w:rFonts w:ascii="Times New Roman" w:eastAsia="Times New Roman" w:hAnsi="Times New Roman" w:cs="Times New Roman"/>
                <w:color w:val="000000"/>
                <w:sz w:val="24"/>
                <w:szCs w:val="24"/>
              </w:rPr>
              <w:t xml:space="preserve"> прибуток (вартість послуг) Постачальника, запропонований Учасником,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W</w:t>
            </w:r>
            <w:r w:rsidRPr="006232F5">
              <w:rPr>
                <w:rFonts w:ascii="Times New Roman" w:eastAsia="Times New Roman" w:hAnsi="Times New Roman" w:cs="Times New Roman"/>
                <w:color w:val="000000"/>
                <w:sz w:val="20"/>
                <w:szCs w:val="20"/>
                <w:vertAlign w:val="subscript"/>
              </w:rPr>
              <w:t>Зак</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плановий обсяг закупівлі електричної енергії Споживачем, </w:t>
            </w:r>
            <w:r w:rsidR="00AE776A">
              <w:rPr>
                <w:rFonts w:ascii="Times New Roman" w:eastAsia="Times New Roman" w:hAnsi="Times New Roman" w:cs="Times New Roman"/>
                <w:color w:val="000000"/>
                <w:sz w:val="24"/>
                <w:szCs w:val="24"/>
              </w:rPr>
              <w:t>26 000</w:t>
            </w:r>
            <w:r w:rsidRPr="006232F5">
              <w:rPr>
                <w:rFonts w:ascii="Times New Roman" w:eastAsia="Times New Roman" w:hAnsi="Times New Roman" w:cs="Times New Roman"/>
                <w:color w:val="000000"/>
                <w:sz w:val="24"/>
                <w:szCs w:val="24"/>
              </w:rPr>
              <w:t xml:space="preserve"> кВт </w:t>
            </w:r>
            <w:proofErr w:type="spellStart"/>
            <w:r w:rsidRPr="006232F5">
              <w:rPr>
                <w:rFonts w:ascii="Times New Roman" w:eastAsia="Times New Roman" w:hAnsi="Times New Roman" w:cs="Times New Roman"/>
                <w:color w:val="000000"/>
                <w:sz w:val="24"/>
                <w:szCs w:val="24"/>
              </w:rPr>
              <w:t>год</w:t>
            </w:r>
            <w:proofErr w:type="spellEnd"/>
            <w:r w:rsidRPr="006232F5">
              <w:rPr>
                <w:rFonts w:ascii="Times New Roman" w:eastAsia="Times New Roman" w:hAnsi="Times New Roman" w:cs="Times New Roman"/>
                <w:color w:val="000000"/>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1,2 – математичне вираження ставки податку на додану вартість (ПДВ – 20%).</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Маржинальний прибуток (вартість послуг) запропонований Учасником розраховується за формулою:</w:t>
            </w:r>
          </w:p>
          <w:p w:rsidR="00127841" w:rsidRPr="006232F5" w:rsidRDefault="00127841" w:rsidP="00127841">
            <w:pPr>
              <w:keepNext/>
              <w:keepLines/>
              <w:contextualSpacing/>
              <w:jc w:val="center"/>
              <w:rPr>
                <w:rFonts w:ascii="Times New Roman" w:eastAsia="Times New Roman" w:hAnsi="Times New Roman" w:cs="Times New Roman"/>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vertAlign w:val="subscript"/>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В</m:t>
                      </m:r>
                    </m:e>
                    <m:sub>
                      <m:r>
                        <m:rPr>
                          <m:sty m:val="p"/>
                        </m:rPr>
                        <w:rPr>
                          <w:rFonts w:ascii="Cambria Math" w:eastAsia="Times New Roman" w:hAnsi="Cambria Math" w:cs="Times New Roman"/>
                          <w:color w:val="000000"/>
                          <w:sz w:val="24"/>
                          <w:szCs w:val="24"/>
                        </w:rPr>
                        <m:t>Проп</m:t>
                      </m:r>
                    </m:sub>
                  </m:sSub>
                  <m:ctrlPr>
                    <w:rPr>
                      <w:rFonts w:ascii="Cambria Math" w:eastAsia="Times New Roman" w:hAnsi="Cambria Math" w:cs="Times New Roman"/>
                      <w:color w:val="000000"/>
                      <w:sz w:val="24"/>
                      <w:szCs w:val="24"/>
                      <w:vertAlign w:val="subscript"/>
                    </w:rPr>
                  </m:ctrlPr>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W</m:t>
                      </m:r>
                    </m:e>
                    <m:sub>
                      <m:r>
                        <m:rPr>
                          <m:sty m:val="p"/>
                        </m:rPr>
                        <w:rPr>
                          <w:rFonts w:ascii="Cambria Math" w:eastAsia="Times New Roman" w:hAnsi="Cambria Math" w:cs="Times New Roman"/>
                          <w:color w:val="000000"/>
                          <w:sz w:val="24"/>
                          <w:szCs w:val="24"/>
                        </w:rPr>
                        <m:t>Зак</m:t>
                      </m:r>
                    </m:sub>
                  </m:sSub>
                  <m:r>
                    <m:rPr>
                      <m:sty m:val="p"/>
                    </m:rPr>
                    <w:rPr>
                      <w:rFonts w:ascii="Cambria Math" w:eastAsia="Times New Roman" w:hAnsi="Cambria Math" w:cs="Times New Roman"/>
                      <w:color w:val="000000"/>
                      <w:sz w:val="24"/>
                      <w:szCs w:val="24"/>
                      <w:vertAlign w:val="subscript"/>
                    </w:rPr>
                    <m:t>*1,2</m:t>
                  </m:r>
                  <m:ctrlPr>
                    <w:rPr>
                      <w:rFonts w:ascii="Cambria Math" w:eastAsia="Times New Roman" w:hAnsi="Cambria Math" w:cs="Times New Roman"/>
                      <w:color w:val="000000"/>
                      <w:sz w:val="24"/>
                      <w:szCs w:val="24"/>
                      <w:vertAlign w:val="subscript"/>
                    </w:rPr>
                  </m:ctrlPr>
                </m:den>
              </m:f>
              <m:r>
                <m:rPr>
                  <m:sty m:val="p"/>
                </m:rPr>
                <w:rPr>
                  <w:rFonts w:ascii="Cambria Math" w:eastAsia="Times New Roman" w:hAnsi="Cambria Math" w:cs="Times New Roman"/>
                  <w:color w:val="000000"/>
                  <w:sz w:val="24"/>
                  <w:szCs w:val="24"/>
                  <w:vertAlign w:val="subscript"/>
                </w:rPr>
                <m:t xml:space="preserve"> </m:t>
              </m:r>
            </m:oMath>
            <w:r w:rsidRPr="006232F5">
              <w:rPr>
                <w:rFonts w:ascii="Times New Roman" w:eastAsia="Times New Roman" w:hAnsi="Times New Roman" w:cs="Times New Roman"/>
                <w:color w:val="000000"/>
                <w:sz w:val="24"/>
                <w:szCs w:val="24"/>
              </w:rPr>
              <w:t>- 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Т</w:t>
            </w:r>
            <w:r w:rsidRPr="006232F5">
              <w:rPr>
                <w:rFonts w:ascii="Times New Roman" w:eastAsia="Times New Roman" w:hAnsi="Times New Roman" w:cs="Times New Roman"/>
                <w:color w:val="000000"/>
                <w:sz w:val="24"/>
                <w:szCs w:val="24"/>
                <w:vertAlign w:val="subscript"/>
              </w:rPr>
              <w:t>Пер</w:t>
            </w:r>
            <w:proofErr w:type="spellEnd"/>
            <w:r w:rsidR="003515AC">
              <w:rPr>
                <w:rFonts w:ascii="Times New Roman" w:eastAsia="Times New Roman" w:hAnsi="Times New Roman" w:cs="Times New Roman"/>
                <w:color w:val="000000"/>
                <w:sz w:val="24"/>
                <w:szCs w:val="24"/>
              </w:rPr>
              <w:t xml:space="preserve"> </w:t>
            </w:r>
            <w:r w:rsidRPr="006232F5">
              <w:rPr>
                <w:rFonts w:ascii="Times New Roman" w:eastAsia="Times New Roman" w:hAnsi="Times New Roman" w:cs="Times New Roman"/>
                <w:color w:val="000000"/>
                <w:sz w:val="24"/>
                <w:szCs w:val="24"/>
                <w:vertAlign w:val="subscript"/>
              </w:rPr>
              <w:t>[грн./кВт год без ПДВ]</w:t>
            </w:r>
            <w:r w:rsidRPr="006232F5">
              <w:rPr>
                <w:rFonts w:ascii="Times New Roman" w:eastAsia="Times New Roman" w:hAnsi="Times New Roman" w:cs="Times New Roman"/>
                <w:color w:val="000000"/>
                <w:sz w:val="24"/>
                <w:szCs w:val="24"/>
              </w:rPr>
              <w:t>,</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Розрахований маржинальний прибуток (вартість послуг) Учасника  заокруглюється до двох знаків після коми.</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b/>
                <w:bCs/>
                <w:i/>
                <w:iCs/>
                <w:sz w:val="24"/>
                <w:szCs w:val="24"/>
              </w:rPr>
              <w:t>Під час формування цінової пропозиції Учасники не можуть застосовувати показник маржі (вартість послуг Постачальника) «М» з нульовим та/або мінусовим (від’ємним) значенням.</w:t>
            </w:r>
            <w:r w:rsidRPr="006232F5">
              <w:rPr>
                <w:rFonts w:ascii="Times New Roman" w:hAnsi="Times New Roman" w:cs="Times New Roman"/>
                <w:sz w:val="24"/>
                <w:szCs w:val="24"/>
              </w:rPr>
              <w:t xml:space="preserve"> </w:t>
            </w:r>
          </w:p>
          <w:p w:rsidR="00127841" w:rsidRPr="00F17C64"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Під час розгляду тендерної пропозиції учасника, що визначена найбільш економічно вигідною, замовник перевіряє показник маржі (вартість послуг Постачальника) «М» за вказаною вище формулою.</w:t>
            </w:r>
            <w:r w:rsidRPr="006232F5">
              <w:rPr>
                <w:rFonts w:ascii="Times New Roman" w:hAnsi="Times New Roman" w:cs="Times New Roman"/>
                <w:b/>
                <w:bCs/>
                <w:i/>
                <w:iCs/>
                <w:sz w:val="24"/>
                <w:szCs w:val="24"/>
              </w:rPr>
              <w:t xml:space="preserve"> Застосування учасником в своїй остаточній тендерній пропозиції нульового та/або мінусового (від’ємного) значення показника маржі (вартість послуг Постачальника) «М» вважатиметься не відповідністю вимогам тендерної документації і така тендерна пропозиція буде відхилена.</w:t>
            </w:r>
          </w:p>
          <w:p w:rsidR="00127841" w:rsidRPr="00F2286E" w:rsidRDefault="00127841" w:rsidP="00F2286E">
            <w:pPr>
              <w:keepNext/>
              <w:keepLines/>
              <w:contextualSpacing/>
              <w:jc w:val="both"/>
              <w:rPr>
                <w:rFonts w:ascii="Times New Roman" w:eastAsia="Times New Roman" w:hAnsi="Times New Roman"/>
                <w:b/>
                <w:i/>
                <w:color w:val="000000"/>
                <w:sz w:val="24"/>
                <w:szCs w:val="24"/>
              </w:rPr>
            </w:pP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здійснюється щодо предмета закупівлі в цілому.</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Учасник визначає ціни на </w:t>
            </w:r>
            <w:r w:rsidRPr="004C505A">
              <w:rPr>
                <w:rFonts w:ascii="Times New Roman" w:eastAsia="Times New Roman" w:hAnsi="Times New Roman" w:cs="Times New Roman"/>
                <w:b/>
                <w:sz w:val="24"/>
                <w:szCs w:val="24"/>
              </w:rPr>
              <w:t>товар</w:t>
            </w:r>
            <w:r w:rsidRPr="004C505A">
              <w:rPr>
                <w:rFonts w:ascii="Times New Roman" w:eastAsia="Times New Roman" w:hAnsi="Times New Roman" w:cs="Times New Roman"/>
                <w:sz w:val="24"/>
                <w:szCs w:val="24"/>
              </w:rPr>
              <w:t xml:space="preserve">, що він пропонує </w:t>
            </w:r>
            <w:r w:rsidRPr="004C505A">
              <w:rPr>
                <w:rFonts w:ascii="Times New Roman" w:eastAsia="Times New Roman" w:hAnsi="Times New Roman" w:cs="Times New Roman"/>
                <w:b/>
                <w:sz w:val="24"/>
                <w:szCs w:val="24"/>
              </w:rPr>
              <w:t>поставити</w:t>
            </w:r>
            <w:r w:rsidRPr="004C505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505A">
              <w:rPr>
                <w:rFonts w:ascii="Times New Roman" w:eastAsia="Times New Roman" w:hAnsi="Times New Roman" w:cs="Times New Roman"/>
                <w:b/>
                <w:sz w:val="24"/>
                <w:szCs w:val="24"/>
              </w:rPr>
              <w:t>товару</w:t>
            </w:r>
            <w:r w:rsidRPr="004C505A">
              <w:rPr>
                <w:rFonts w:ascii="Times New Roman" w:eastAsia="Times New Roman" w:hAnsi="Times New Roman" w:cs="Times New Roman"/>
                <w:sz w:val="24"/>
                <w:szCs w:val="24"/>
              </w:rPr>
              <w:t xml:space="preserve"> даного виду.</w:t>
            </w:r>
          </w:p>
          <w:p w:rsidR="00525675" w:rsidRDefault="00E90F3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4521CF">
              <w:rPr>
                <w:rFonts w:ascii="Times New Roman" w:eastAsia="Times New Roman" w:hAnsi="Times New Roman" w:cs="Times New Roman"/>
                <w:sz w:val="24"/>
                <w:szCs w:val="24"/>
              </w:rPr>
              <w:t>1 %</w:t>
            </w:r>
            <w:r w:rsidR="004C505A" w:rsidRPr="004521CF">
              <w:rPr>
                <w:rFonts w:ascii="Times New Roman" w:eastAsia="Times New Roman" w:hAnsi="Times New Roman" w:cs="Times New Roman"/>
                <w:sz w:val="24"/>
                <w:szCs w:val="24"/>
              </w:rPr>
              <w:t>.</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5675" w:rsidRDefault="00E90F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5675" w:rsidRPr="004C505A"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505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C505A">
              <w:rPr>
                <w:rFonts w:ascii="Times New Roman" w:eastAsia="Times New Roman" w:hAnsi="Times New Roman" w:cs="Times New Roman"/>
                <w:i/>
                <w:sz w:val="24"/>
                <w:szCs w:val="24"/>
              </w:rPr>
              <w:t>(у разі встановлення такої вимоги)</w:t>
            </w:r>
            <w:r w:rsidRPr="004C505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675" w:rsidRDefault="00E90F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5675" w:rsidRDefault="00E90F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Pr>
                <w:rFonts w:ascii="Times New Roman" w:eastAsia="Times New Roman" w:hAnsi="Times New Roman" w:cs="Times New Roman"/>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5675" w:rsidRPr="004521CF" w:rsidRDefault="00E90F36">
            <w:pPr>
              <w:pBdr>
                <w:top w:val="nil"/>
                <w:left w:val="nil"/>
                <w:bottom w:val="nil"/>
                <w:right w:val="nil"/>
                <w:between w:val="nil"/>
              </w:pBdr>
              <w:jc w:val="both"/>
              <w:rPr>
                <w:rFonts w:ascii="Times New Roman" w:eastAsia="Times New Roman" w:hAnsi="Times New Roman" w:cs="Times New Roman"/>
                <w:i/>
                <w:sz w:val="20"/>
                <w:szCs w:val="20"/>
                <w:highlight w:val="yellow"/>
              </w:rPr>
            </w:pPr>
            <w:r w:rsidRPr="004521CF">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4521CF">
              <w:rPr>
                <w:rFonts w:ascii="Times New Roman" w:eastAsia="Times New Roman" w:hAnsi="Times New Roman" w:cs="Times New Roman"/>
                <w:sz w:val="24"/>
                <w:szCs w:val="24"/>
              </w:rPr>
              <w:t>дефолтного</w:t>
            </w:r>
            <w:proofErr w:type="spellEnd"/>
            <w:r w:rsidRPr="004521CF">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521CF">
              <w:rPr>
                <w:rFonts w:ascii="Times New Roman" w:eastAsia="Times New Roman" w:hAnsi="Times New Roman" w:cs="Times New Roman"/>
              </w:rPr>
              <w:t>Приватного акціонерного товариства «НАЦІОНАЛЬНА ЕНЕРГЕТИЧНА КОМПАНІЯ „УКРЕНЕРГО“»,</w:t>
            </w:r>
            <w:r w:rsidRPr="004521CF">
              <w:rPr>
                <w:rFonts w:ascii="Times New Roman" w:eastAsia="Times New Roman" w:hAnsi="Times New Roman" w:cs="Times New Roman"/>
                <w:sz w:val="24"/>
                <w:szCs w:val="24"/>
              </w:rPr>
              <w:t xml:space="preserve"> та/або інших </w:t>
            </w:r>
            <w:r w:rsidRPr="004521CF">
              <w:rPr>
                <w:rFonts w:ascii="Times New Roman" w:eastAsia="Times New Roman" w:hAnsi="Times New Roman" w:cs="Times New Roman"/>
                <w:sz w:val="20"/>
                <w:szCs w:val="20"/>
              </w:rPr>
              <w:t>відкритих джерелах інформації.</w:t>
            </w:r>
            <w:r w:rsidRPr="004521CF">
              <w:rPr>
                <w:rFonts w:ascii="Times New Roman" w:eastAsia="Times New Roman" w:hAnsi="Times New Roman" w:cs="Times New Roman"/>
                <w:i/>
                <w:sz w:val="20"/>
                <w:szCs w:val="20"/>
              </w:rPr>
              <w:t xml:space="preserve"> </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5675" w:rsidRDefault="00E90F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w:t>
            </w:r>
            <w:r>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5675">
        <w:trPr>
          <w:trHeight w:val="47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w:t>
            </w:r>
            <w:r>
              <w:rPr>
                <w:rFonts w:ascii="Times New Roman" w:eastAsia="Times New Roman" w:hAnsi="Times New Roman" w:cs="Times New Roman"/>
                <w:sz w:val="24"/>
                <w:szCs w:val="24"/>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525675" w:rsidRDefault="00525675">
            <w:pPr>
              <w:widowControl w:val="0"/>
              <w:jc w:val="both"/>
              <w:rPr>
                <w:rFonts w:ascii="Times New Roman" w:eastAsia="Times New Roman" w:hAnsi="Times New Roman" w:cs="Times New Roman"/>
                <w:i/>
                <w:sz w:val="24"/>
                <w:szCs w:val="24"/>
                <w:highlight w:val="white"/>
              </w:rPr>
            </w:pPr>
          </w:p>
        </w:tc>
      </w:tr>
      <w:tr w:rsidR="00525675">
        <w:trPr>
          <w:trHeight w:val="135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5675" w:rsidRDefault="00E90F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25675">
        <w:trPr>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5675" w:rsidRDefault="0052567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C505A">
        <w:rPr>
          <w:rFonts w:ascii="Times New Roman" w:eastAsia="Times New Roman" w:hAnsi="Times New Roman" w:cs="Times New Roman"/>
          <w:sz w:val="24"/>
          <w:szCs w:val="24"/>
          <w:highlight w:val="white"/>
        </w:rPr>
        <w:t>.</w:t>
      </w:r>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525675" w:rsidRDefault="00E90F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4C505A">
        <w:rPr>
          <w:rFonts w:ascii="Times New Roman" w:eastAsia="Times New Roman" w:hAnsi="Times New Roman" w:cs="Times New Roman"/>
          <w:sz w:val="24"/>
          <w:szCs w:val="24"/>
          <w:highlight w:val="white"/>
        </w:rPr>
        <w:t>.</w:t>
      </w:r>
    </w:p>
    <w:p w:rsidR="00525675" w:rsidRDefault="00525675">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Pr="00697601" w:rsidRDefault="00053AEF" w:rsidP="00053AEF">
      <w:pPr>
        <w:spacing w:after="0" w:line="240" w:lineRule="auto"/>
        <w:ind w:left="1440"/>
        <w:rPr>
          <w:rFonts w:ascii="Times New Roman" w:eastAsia="Times New Roman" w:hAnsi="Times New Roman" w:cs="Times New Roman"/>
          <w:b/>
          <w:sz w:val="20"/>
          <w:szCs w:val="20"/>
        </w:rPr>
      </w:pP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ДОДАТОК 1</w:t>
      </w: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до тендерної документації</w:t>
      </w:r>
    </w:p>
    <w:p w:rsidR="00053AEF" w:rsidRPr="00697601" w:rsidRDefault="00053AEF" w:rsidP="00053AEF">
      <w:pPr>
        <w:spacing w:after="0" w:line="240" w:lineRule="auto"/>
        <w:ind w:left="5660" w:firstLine="70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 </w:t>
      </w:r>
    </w:p>
    <w:p w:rsidR="00053AEF" w:rsidRPr="00697601" w:rsidRDefault="00053AEF" w:rsidP="00053AEF">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9760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Про публічні закупівлі</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w:t>
      </w:r>
    </w:p>
    <w:p w:rsidR="00053AEF" w:rsidRPr="00697601" w:rsidRDefault="00053AEF" w:rsidP="00053AEF">
      <w:pPr>
        <w:spacing w:after="0" w:line="240" w:lineRule="auto"/>
        <w:ind w:left="885"/>
        <w:jc w:val="center"/>
        <w:rPr>
          <w:rFonts w:ascii="Times New Roman" w:eastAsia="Times New Roman" w:hAnsi="Times New Roman" w:cs="Times New Roman"/>
          <w:b/>
          <w:i/>
          <w:color w:val="4472C4"/>
          <w:sz w:val="20"/>
          <w:szCs w:val="20"/>
        </w:rPr>
      </w:pPr>
    </w:p>
    <w:p w:rsidR="00053AEF" w:rsidRPr="00697601" w:rsidRDefault="00053AEF" w:rsidP="00053AEF">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053AEF" w:rsidRPr="00697601" w:rsidTr="0048356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 xml:space="preserve">№ </w:t>
            </w:r>
            <w:r w:rsidRPr="00697601">
              <w:rPr>
                <w:rFonts w:ascii="Times New Roman" w:eastAsia="Times New Roman" w:hAnsi="Times New Roman" w:cs="Times New Roman"/>
                <w:b/>
                <w:sz w:val="20"/>
                <w:szCs w:val="20"/>
              </w:rPr>
              <w:t>з</w:t>
            </w:r>
            <w:r w:rsidRPr="0069760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Документи</w:t>
            </w:r>
            <w:r w:rsidRPr="00697601">
              <w:rPr>
                <w:rFonts w:ascii="Times New Roman" w:eastAsia="Times New Roman" w:hAnsi="Times New Roman" w:cs="Times New Roman"/>
                <w:b/>
                <w:color w:val="4472C4"/>
                <w:sz w:val="20"/>
                <w:szCs w:val="20"/>
              </w:rPr>
              <w:t xml:space="preserve"> </w:t>
            </w:r>
            <w:r w:rsidRPr="00697601">
              <w:rPr>
                <w:rFonts w:ascii="Times New Roman" w:eastAsia="Times New Roman" w:hAnsi="Times New Roman" w:cs="Times New Roman"/>
                <w:b/>
                <w:sz w:val="20"/>
                <w:szCs w:val="20"/>
              </w:rPr>
              <w:t>та інформація</w:t>
            </w:r>
            <w:r w:rsidRPr="0069760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53AEF" w:rsidRPr="00697601" w:rsidTr="004835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1.1.1. не менше 1 копії договору;</w:t>
            </w:r>
          </w:p>
          <w:p w:rsidR="00053AEF" w:rsidRPr="00697601" w:rsidRDefault="00053AEF" w:rsidP="00483562">
            <w:pPr>
              <w:spacing w:after="0" w:line="240" w:lineRule="auto"/>
              <w:jc w:val="both"/>
              <w:rPr>
                <w:rFonts w:ascii="Times New Roman" w:eastAsia="Times New Roman" w:hAnsi="Times New Roman" w:cs="Times New Roman"/>
                <w:color w:val="FF0000"/>
                <w:sz w:val="20"/>
                <w:szCs w:val="20"/>
              </w:rPr>
            </w:pPr>
            <w:r w:rsidRPr="00697601">
              <w:rPr>
                <w:rFonts w:ascii="Times New Roman" w:eastAsia="Times New Roman" w:hAnsi="Times New Roman" w:cs="Times New Roman"/>
                <w:color w:val="000000"/>
                <w:sz w:val="20"/>
                <w:szCs w:val="20"/>
              </w:rPr>
              <w:t xml:space="preserve">1.1.2. </w:t>
            </w:r>
            <w:r w:rsidRPr="00697601">
              <w:rPr>
                <w:rFonts w:ascii="Times New Roman" w:eastAsia="Times New Roman" w:hAnsi="Times New Roman" w:cs="Times New Roman"/>
                <w:color w:val="000000"/>
                <w:sz w:val="20"/>
                <w:szCs w:val="20"/>
                <w:highlight w:val="white"/>
              </w:rPr>
              <w:t>лист</w:t>
            </w:r>
            <w:r w:rsidRPr="00697601">
              <w:rPr>
                <w:rFonts w:ascii="Times New Roman" w:eastAsia="Times New Roman" w:hAnsi="Times New Roman" w:cs="Times New Roman"/>
                <w:sz w:val="20"/>
                <w:szCs w:val="20"/>
                <w:highlight w:val="white"/>
              </w:rPr>
              <w:t>-</w:t>
            </w:r>
            <w:r w:rsidRPr="00697601">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97601">
              <w:rPr>
                <w:rFonts w:ascii="Times New Roman" w:eastAsia="Times New Roman" w:hAnsi="Times New Roman" w:cs="Times New Roman"/>
                <w:sz w:val="20"/>
                <w:szCs w:val="20"/>
                <w:highlight w:val="white"/>
              </w:rPr>
              <w:t>им</w:t>
            </w:r>
            <w:r w:rsidRPr="00697601">
              <w:rPr>
                <w:rFonts w:ascii="Times New Roman" w:eastAsia="Times New Roman" w:hAnsi="Times New Roman" w:cs="Times New Roman"/>
                <w:color w:val="000000"/>
                <w:sz w:val="20"/>
                <w:szCs w:val="20"/>
                <w:highlight w:val="white"/>
              </w:rPr>
              <w:t xml:space="preserve"> договор</w:t>
            </w:r>
            <w:r w:rsidRPr="00697601">
              <w:rPr>
                <w:rFonts w:ascii="Times New Roman" w:eastAsia="Times New Roman" w:hAnsi="Times New Roman" w:cs="Times New Roman"/>
                <w:sz w:val="20"/>
                <w:szCs w:val="20"/>
                <w:highlight w:val="white"/>
              </w:rPr>
              <w:t>ом</w:t>
            </w:r>
            <w:r w:rsidRPr="00697601">
              <w:rPr>
                <w:rFonts w:ascii="Times New Roman" w:eastAsia="Times New Roman" w:hAnsi="Times New Roman" w:cs="Times New Roman"/>
                <w:color w:val="000000"/>
                <w:sz w:val="20"/>
                <w:szCs w:val="20"/>
                <w:highlight w:val="white"/>
              </w:rPr>
              <w:t>, який надано у складі тендерної пр</w:t>
            </w:r>
            <w:r w:rsidRPr="00697601">
              <w:rPr>
                <w:rFonts w:ascii="Times New Roman" w:eastAsia="Times New Roman" w:hAnsi="Times New Roman" w:cs="Times New Roman"/>
                <w:color w:val="000000"/>
                <w:sz w:val="20"/>
                <w:szCs w:val="20"/>
              </w:rPr>
              <w:t xml:space="preserve">опозиції про належне виконання цього договору. </w:t>
            </w:r>
          </w:p>
          <w:p w:rsidR="00053AEF" w:rsidRPr="00697601" w:rsidRDefault="00053AEF" w:rsidP="00483562">
            <w:pPr>
              <w:spacing w:after="0" w:line="240" w:lineRule="auto"/>
              <w:jc w:val="both"/>
              <w:rPr>
                <w:rFonts w:ascii="Times New Roman" w:eastAsia="Times New Roman" w:hAnsi="Times New Roman" w:cs="Times New Roman"/>
                <w:b/>
                <w:i/>
                <w:color w:val="000000"/>
                <w:sz w:val="20"/>
                <w:szCs w:val="20"/>
              </w:rPr>
            </w:pPr>
            <w:r w:rsidRPr="00697601">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053AEF" w:rsidRPr="00697601" w:rsidRDefault="00053AEF" w:rsidP="00483562">
            <w:pPr>
              <w:spacing w:after="0" w:line="240" w:lineRule="auto"/>
              <w:rPr>
                <w:rFonts w:ascii="Times New Roman" w:eastAsia="Times New Roman" w:hAnsi="Times New Roman" w:cs="Times New Roman"/>
                <w:color w:val="4A86E8"/>
                <w:sz w:val="20"/>
                <w:szCs w:val="20"/>
              </w:rPr>
            </w:pP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53AEF" w:rsidRPr="00697601" w:rsidRDefault="00053AEF" w:rsidP="00053AEF">
      <w:pPr>
        <w:spacing w:before="240" w:after="0" w:line="240" w:lineRule="auto"/>
        <w:ind w:firstLine="72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3AEF" w:rsidRPr="00697601" w:rsidRDefault="00053AEF" w:rsidP="00053AEF">
      <w:pPr>
        <w:spacing w:before="20" w:after="2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sz w:val="20"/>
          <w:szCs w:val="20"/>
        </w:rPr>
        <w:t xml:space="preserve">2. Підтвердження відповідності УЧАСНИКА </w:t>
      </w:r>
      <w:r w:rsidRPr="00697601">
        <w:rPr>
          <w:rFonts w:ascii="Times New Roman" w:eastAsia="Times New Roman" w:hAnsi="Times New Roman" w:cs="Times New Roman"/>
          <w:b/>
        </w:rPr>
        <w:t>(в тому числі для об’єднання учасників як учасника процедури)  вимогам, визначени</w:t>
      </w:r>
      <w:r w:rsidRPr="00697601">
        <w:rPr>
          <w:rFonts w:ascii="Times New Roman" w:eastAsia="Times New Roman" w:hAnsi="Times New Roman" w:cs="Times New Roman"/>
          <w:b/>
          <w:highlight w:val="white"/>
        </w:rPr>
        <w:t>м у пункті 47 Особливостей.</w:t>
      </w:r>
    </w:p>
    <w:p w:rsidR="00053AEF" w:rsidRPr="00697601" w:rsidRDefault="00053AEF" w:rsidP="00053AEF">
      <w:pPr>
        <w:spacing w:after="0"/>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xml:space="preserve">Учасник  повинен надати </w:t>
      </w:r>
      <w:r w:rsidRPr="00697601">
        <w:rPr>
          <w:rFonts w:ascii="Times New Roman" w:eastAsia="Times New Roman" w:hAnsi="Times New Roman" w:cs="Times New Roman"/>
          <w:b/>
          <w:sz w:val="20"/>
          <w:szCs w:val="20"/>
        </w:rPr>
        <w:t>довідку у довільній формі</w:t>
      </w:r>
      <w:r w:rsidRPr="0069760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7601">
        <w:rPr>
          <w:rFonts w:ascii="Times New Roman" w:eastAsia="Times New Roman" w:hAnsi="Times New Roman" w:cs="Times New Roman"/>
          <w:color w:val="00B050"/>
          <w:sz w:val="20"/>
          <w:szCs w:val="20"/>
          <w:highlight w:val="white"/>
        </w:rPr>
        <w:t>47</w:t>
      </w:r>
      <w:r w:rsidRPr="00697601">
        <w:rPr>
          <w:rFonts w:ascii="Times New Roman" w:eastAsia="Times New Roman" w:hAnsi="Times New Roman" w:cs="Times New Roman"/>
          <w:sz w:val="20"/>
          <w:szCs w:val="20"/>
          <w:highlight w:val="white"/>
        </w:rPr>
        <w:t xml:space="preserve"> </w:t>
      </w:r>
      <w:r w:rsidRPr="0069760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i/>
          <w:color w:val="4A86E8"/>
          <w:sz w:val="20"/>
          <w:szCs w:val="20"/>
        </w:rPr>
      </w:pPr>
      <w:r w:rsidRPr="00697601">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53AEF" w:rsidRPr="00697601" w:rsidRDefault="00053AEF" w:rsidP="00053AEF">
      <w:pPr>
        <w:widowControl w:val="0"/>
        <w:spacing w:after="0" w:line="240" w:lineRule="auto"/>
        <w:jc w:val="both"/>
        <w:rPr>
          <w:rFonts w:ascii="Times New Roman" w:eastAsia="Times New Roman" w:hAnsi="Times New Roman" w:cs="Times New Roman"/>
          <w:i/>
          <w:sz w:val="20"/>
          <w:szCs w:val="20"/>
        </w:rPr>
      </w:pPr>
    </w:p>
    <w:p w:rsidR="00053AEF" w:rsidRPr="00697601" w:rsidRDefault="00053AEF" w:rsidP="00053AEF">
      <w:pPr>
        <w:widowControl w:val="0"/>
        <w:spacing w:after="0" w:line="240" w:lineRule="auto"/>
        <w:ind w:firstLine="567"/>
        <w:jc w:val="both"/>
        <w:rPr>
          <w:rFonts w:ascii="Times New Roman" w:eastAsia="Times New Roman" w:hAnsi="Times New Roman" w:cs="Times New Roman"/>
          <w:i/>
          <w:sz w:val="20"/>
          <w:szCs w:val="20"/>
        </w:rPr>
      </w:pPr>
    </w:p>
    <w:p w:rsidR="00053AEF" w:rsidRPr="00697601" w:rsidRDefault="00053AEF" w:rsidP="00053AEF">
      <w:pPr>
        <w:spacing w:after="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697601">
        <w:rPr>
          <w:rFonts w:ascii="Times New Roman" w:eastAsia="Times New Roman" w:hAnsi="Times New Roman" w:cs="Times New Roman"/>
          <w:b/>
          <w:highlight w:val="white"/>
        </w:rPr>
        <w:t xml:space="preserve">кті </w:t>
      </w:r>
      <w:r w:rsidRPr="00697601">
        <w:rPr>
          <w:rFonts w:ascii="Times New Roman" w:eastAsia="Times New Roman" w:hAnsi="Times New Roman" w:cs="Times New Roman"/>
          <w:b/>
          <w:sz w:val="20"/>
          <w:szCs w:val="20"/>
          <w:highlight w:val="white"/>
        </w:rPr>
        <w:t>47</w:t>
      </w:r>
      <w:r w:rsidRPr="00697601">
        <w:rPr>
          <w:rFonts w:ascii="Times New Roman" w:eastAsia="Times New Roman" w:hAnsi="Times New Roman" w:cs="Times New Roman"/>
          <w:b/>
          <w:highlight w:val="white"/>
        </w:rPr>
        <w:t xml:space="preserve"> Особливостей:</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 xml:space="preserve">Переможець процедури закупівлі у строк, що </w:t>
      </w:r>
      <w:r w:rsidRPr="00697601">
        <w:rPr>
          <w:rFonts w:ascii="Times New Roman" w:eastAsia="Times New Roman" w:hAnsi="Times New Roman" w:cs="Times New Roman"/>
          <w:b/>
          <w:i/>
          <w:sz w:val="20"/>
          <w:szCs w:val="20"/>
          <w:highlight w:val="white"/>
        </w:rPr>
        <w:t xml:space="preserve">не перевищує чотири дні </w:t>
      </w:r>
      <w:r w:rsidRPr="00697601">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AEF" w:rsidRPr="00697601" w:rsidRDefault="00053AEF" w:rsidP="00053AEF">
      <w:pPr>
        <w:spacing w:after="0" w:line="240" w:lineRule="auto"/>
        <w:rPr>
          <w:rFonts w:ascii="Times New Roman" w:eastAsia="Times New Roman" w:hAnsi="Times New Roman" w:cs="Times New Roman"/>
          <w:b/>
          <w:sz w:val="20"/>
          <w:szCs w:val="20"/>
          <w:highlight w:val="yellow"/>
        </w:rPr>
      </w:pPr>
    </w:p>
    <w:p w:rsidR="00053AEF" w:rsidRPr="00697601" w:rsidRDefault="00053AEF" w:rsidP="00053AEF">
      <w:pPr>
        <w:spacing w:after="0" w:line="240" w:lineRule="auto"/>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w:t>
      </w:r>
      <w:r w:rsidRPr="0069760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D48B3" w:rsidRPr="00A15BBA" w:rsidTr="00ED48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D48B3" w:rsidRPr="00A15BBA" w:rsidTr="00ED4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highlight w:val="white"/>
              </w:rPr>
            </w:pPr>
            <w:r w:rsidRPr="00A15BB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highlight w:val="white"/>
              </w:rPr>
            </w:pPr>
            <w:r w:rsidRPr="00A15BBA">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highlight w:val="white"/>
              </w:rPr>
              <w:t xml:space="preserve"> </w:t>
            </w:r>
            <w:r w:rsidRPr="00A15BB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D48B3" w:rsidRPr="00A15BBA" w:rsidRDefault="00ED48B3" w:rsidP="00ED48B3">
            <w:pPr>
              <w:spacing w:after="0" w:line="256" w:lineRule="auto"/>
              <w:ind w:right="140"/>
              <w:jc w:val="both"/>
              <w:rPr>
                <w:rFonts w:ascii="Times New Roman" w:eastAsia="Times New Roman" w:hAnsi="Times New Roman" w:cs="Times New Roman"/>
                <w:i/>
                <w:sz w:val="20"/>
                <w:szCs w:val="20"/>
                <w:highlight w:val="yellow"/>
              </w:rPr>
            </w:pPr>
            <w:r w:rsidRPr="00A15BB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highlight w:val="white"/>
              </w:rPr>
              <w:t>керівника учасника</w:t>
            </w:r>
            <w:r w:rsidRPr="00A15BBA">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ED48B3" w:rsidRPr="00A15BBA" w:rsidTr="00ED4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8B3" w:rsidRPr="00A15BBA" w:rsidRDefault="00ED48B3" w:rsidP="00ED48B3">
            <w:pPr>
              <w:spacing w:after="0" w:line="240"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sidRPr="00A15BBA">
              <w:rPr>
                <w:rFonts w:ascii="Times New Roman" w:eastAsia="Times New Roman" w:hAnsi="Times New Roman" w:cs="Times New Roman"/>
                <w:sz w:val="20"/>
                <w:szCs w:val="20"/>
              </w:rPr>
              <w:t> </w:t>
            </w:r>
          </w:p>
        </w:tc>
      </w:tr>
      <w:tr w:rsidR="00ED48B3" w:rsidRPr="00A15BBA" w:rsidTr="00ED48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b/>
                <w:sz w:val="20"/>
                <w:szCs w:val="20"/>
              </w:rPr>
            </w:pPr>
          </w:p>
        </w:tc>
      </w:tr>
      <w:tr w:rsidR="00ED48B3" w:rsidRPr="00A15BBA" w:rsidTr="00ED48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pacing w:after="0" w:line="240" w:lineRule="auto"/>
        <w:rPr>
          <w:rFonts w:ascii="Times New Roman" w:eastAsia="Times New Roman" w:hAnsi="Times New Roman" w:cs="Times New Roman"/>
          <w:b/>
          <w:sz w:val="20"/>
          <w:szCs w:val="20"/>
        </w:rPr>
      </w:pPr>
    </w:p>
    <w:p w:rsidR="00ED48B3" w:rsidRPr="00A15BBA" w:rsidRDefault="00ED48B3" w:rsidP="00ED48B3">
      <w:pPr>
        <w:spacing w:before="240" w:after="0" w:line="240" w:lineRule="auto"/>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ED48B3" w:rsidRPr="00A15BBA" w:rsidTr="00ED48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пункту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пункту</w:t>
            </w:r>
            <w:r w:rsidRPr="00A15BBA">
              <w:rPr>
                <w:rFonts w:ascii="Times New Roman" w:eastAsia="Times New Roman" w:hAnsi="Times New Roman" w:cs="Times New Roman"/>
                <w:b/>
                <w:color w:val="00B050"/>
                <w:sz w:val="20"/>
                <w:szCs w:val="20"/>
              </w:rPr>
              <w:t xml:space="preserve"> </w:t>
            </w:r>
            <w:r w:rsidRPr="00A15BBA">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D48B3" w:rsidRPr="00A15BBA" w:rsidTr="00ED4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rPr>
            </w:pPr>
            <w:r w:rsidRPr="00A15BB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D48B3" w:rsidRPr="00A15BBA" w:rsidRDefault="00ED48B3" w:rsidP="00ED48B3">
            <w:pPr>
              <w:spacing w:after="0" w:line="240" w:lineRule="auto"/>
              <w:ind w:right="140"/>
              <w:jc w:val="both"/>
              <w:rPr>
                <w:rFonts w:ascii="Times New Roman" w:eastAsia="Times New Roman" w:hAnsi="Times New Roman" w:cs="Times New Roman"/>
                <w:i/>
                <w:color w:val="FF0000"/>
                <w:sz w:val="20"/>
                <w:szCs w:val="20"/>
                <w:highlight w:val="yellow"/>
              </w:rPr>
            </w:pPr>
            <w:r w:rsidRPr="00A15BB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 xml:space="preserve">свою роботу, то інформаційна довідка з Єдиного </w:t>
            </w:r>
            <w:r w:rsidRPr="00A15BBA">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rPr>
              <w:t>фізичної особи</w:t>
            </w:r>
            <w:r w:rsidRPr="00A15BBA">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D48B3" w:rsidRPr="00A15BBA" w:rsidTr="00ED4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8B3" w:rsidRPr="00A15BBA" w:rsidRDefault="00ED48B3" w:rsidP="00ED48B3">
            <w:pPr>
              <w:widowControl w:val="0"/>
              <w:spacing w:before="120"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48B3" w:rsidRPr="00A15BBA" w:rsidRDefault="00ED48B3" w:rsidP="00ED48B3">
            <w:pPr>
              <w:spacing w:after="0" w:line="240" w:lineRule="auto"/>
              <w:jc w:val="both"/>
              <w:rPr>
                <w:rFonts w:ascii="Times New Roman" w:eastAsia="Times New Roman" w:hAnsi="Times New Roman" w:cs="Times New Roman"/>
                <w:b/>
                <w:sz w:val="20"/>
                <w:szCs w:val="20"/>
              </w:rPr>
            </w:pP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D48B3" w:rsidRPr="00A15BBA" w:rsidTr="00ED48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sz w:val="20"/>
                <w:szCs w:val="20"/>
              </w:rPr>
            </w:pPr>
          </w:p>
        </w:tc>
      </w:tr>
      <w:tr w:rsidR="00ED48B3" w:rsidRPr="00A15BBA" w:rsidTr="00ED48B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highlight w:val="yellow"/>
              </w:rPr>
            </w:pPr>
            <w:r w:rsidRPr="00A15BB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highlight w:val="yellow"/>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hd w:val="clear" w:color="auto" w:fill="FFFFFF"/>
        <w:spacing w:before="120" w:after="0" w:line="240" w:lineRule="auto"/>
        <w:jc w:val="both"/>
        <w:rPr>
          <w:rFonts w:ascii="Times New Roman" w:eastAsia="Times New Roman" w:hAnsi="Times New Roman" w:cs="Times New Roman"/>
          <w:b/>
          <w:sz w:val="20"/>
          <w:szCs w:val="20"/>
        </w:rPr>
      </w:pPr>
    </w:p>
    <w:p w:rsidR="00ED48B3" w:rsidRPr="00A15BBA" w:rsidRDefault="00ED48B3" w:rsidP="00ED48B3">
      <w:pPr>
        <w:shd w:val="clear" w:color="auto" w:fill="FFFFFF"/>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w:t>
      </w:r>
    </w:p>
    <w:p w:rsidR="00ED48B3" w:rsidRPr="00A15BBA" w:rsidRDefault="00ED48B3" w:rsidP="00ED48B3">
      <w:pPr>
        <w:shd w:val="clear" w:color="auto" w:fill="FFFFFF"/>
        <w:spacing w:after="0" w:line="240" w:lineRule="auto"/>
        <w:rPr>
          <w:rFonts w:ascii="Times New Roman" w:eastAsia="Times New Roman" w:hAnsi="Times New Roman" w:cs="Times New Roman"/>
          <w:b/>
        </w:rPr>
      </w:pPr>
      <w:r w:rsidRPr="00A15BBA">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15BBA">
        <w:rPr>
          <w:rFonts w:ascii="Times New Roman" w:eastAsia="Times New Roman" w:hAnsi="Times New Roman" w:cs="Times New Roman"/>
          <w:b/>
        </w:rPr>
        <w:t>—</w:t>
      </w:r>
      <w:r w:rsidRPr="00A15BBA">
        <w:rPr>
          <w:rFonts w:ascii="Times New Roman" w:eastAsia="Times New Roman" w:hAnsi="Times New Roman" w:cs="Times New Roman"/>
          <w:b/>
          <w:color w:val="000000"/>
        </w:rPr>
        <w:t xml:space="preserve"> юридичних осіб, фізичних осіб та фізичних осіб</w:t>
      </w:r>
      <w:r w:rsidRPr="00A15BBA">
        <w:rPr>
          <w:rFonts w:ascii="Times New Roman" w:eastAsia="Times New Roman" w:hAnsi="Times New Roman" w:cs="Times New Roman"/>
          <w:b/>
        </w:rPr>
        <w:t xml:space="preserve"> — </w:t>
      </w:r>
      <w:r w:rsidRPr="00A15BBA">
        <w:rPr>
          <w:rFonts w:ascii="Times New Roman" w:eastAsia="Times New Roman" w:hAnsi="Times New Roman" w:cs="Times New Roman"/>
          <w:b/>
          <w:color w:val="000000"/>
        </w:rPr>
        <w:t>підприємців)</w:t>
      </w:r>
      <w:r w:rsidRPr="00A15BBA">
        <w:rPr>
          <w:rFonts w:ascii="Times New Roman" w:eastAsia="Times New Roman" w:hAnsi="Times New Roman" w:cs="Times New Roman"/>
          <w:b/>
        </w:rPr>
        <w:t>.</w:t>
      </w:r>
    </w:p>
    <w:p w:rsidR="00ED48B3" w:rsidRPr="00A15BBA" w:rsidRDefault="00ED48B3" w:rsidP="00ED48B3">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tblPr>
      <w:tblGrid>
        <w:gridCol w:w="400"/>
        <w:gridCol w:w="9219"/>
      </w:tblGrid>
      <w:tr w:rsidR="00ED48B3" w:rsidRPr="00A15BBA" w:rsidTr="00ED48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Інші документи від Учасника:</w:t>
            </w:r>
          </w:p>
        </w:tc>
      </w:tr>
      <w:tr w:rsidR="00ED48B3" w:rsidRPr="00A15BBA" w:rsidTr="00ED48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both"/>
              <w:rPr>
                <w:rFonts w:ascii="Times New Roman" w:eastAsia="Times New Roman" w:hAnsi="Times New Roman" w:cs="Times New Roman"/>
                <w:sz w:val="20"/>
                <w:szCs w:val="20"/>
              </w:rPr>
            </w:pPr>
            <w:r w:rsidRPr="00A15BB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ight="120" w:hanging="20"/>
              <w:jc w:val="both"/>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15BBA">
              <w:rPr>
                <w:rFonts w:ascii="Times New Roman" w:eastAsia="Times New Roman" w:hAnsi="Times New Roman" w:cs="Times New Roman"/>
                <w:sz w:val="20"/>
                <w:szCs w:val="20"/>
              </w:rPr>
              <w:t>у</w:t>
            </w:r>
            <w:r w:rsidRPr="00A15BB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5BBA">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sidRPr="00A15BBA">
              <w:rPr>
                <w:rFonts w:ascii="Times New Roman" w:eastAsia="Times New Roman" w:hAnsi="Times New Roman" w:cs="Times New Roman"/>
                <w:i/>
                <w:sz w:val="20"/>
                <w:szCs w:val="20"/>
              </w:rPr>
              <w:t xml:space="preserve"> або відповідну Постанову НКРЕКП.</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b/>
                <w:color w:val="000000"/>
                <w:sz w:val="20"/>
                <w:szCs w:val="20"/>
              </w:rPr>
            </w:pPr>
            <w:r w:rsidRPr="00A15BB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 разі, якщо учасник або його кінцевий </w:t>
            </w:r>
            <w:proofErr w:type="spellStart"/>
            <w:r w:rsidRPr="00A15BBA">
              <w:rPr>
                <w:rFonts w:ascii="Times New Roman" w:eastAsia="Times New Roman" w:hAnsi="Times New Roman" w:cs="Times New Roman"/>
                <w:sz w:val="20"/>
                <w:szCs w:val="20"/>
              </w:rPr>
              <w:t>бенефіціарний</w:t>
            </w:r>
            <w:proofErr w:type="spellEnd"/>
            <w:r w:rsidRPr="00A15BB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15BBA">
              <w:rPr>
                <w:rFonts w:ascii="Times New Roman" w:eastAsia="Times New Roman" w:hAnsi="Times New Roman" w:cs="Times New Roman"/>
                <w:sz w:val="20"/>
                <w:szCs w:val="20"/>
              </w:rPr>
              <w:br/>
              <w:t xml:space="preserve"> • Ухвалу слідчого судді, суду, щодо арешту активів,</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A15BBA">
              <w:rPr>
                <w:rFonts w:ascii="Times New Roman" w:eastAsia="Times New Roman" w:hAnsi="Times New Roman" w:cs="Times New Roman"/>
                <w:sz w:val="20"/>
                <w:szCs w:val="20"/>
              </w:rPr>
              <w:br/>
              <w:t xml:space="preserve"> а також:</w:t>
            </w:r>
            <w:r w:rsidRPr="00A15BB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53AEF" w:rsidRPr="00697601" w:rsidRDefault="00053AEF" w:rsidP="00053AEF">
      <w:pPr>
        <w:spacing w:after="0" w:line="240" w:lineRule="auto"/>
        <w:rPr>
          <w:rFonts w:ascii="Times New Roman" w:eastAsia="Times New Roman" w:hAnsi="Times New Roman" w:cs="Times New Roman"/>
          <w:sz w:val="20"/>
          <w:szCs w:val="20"/>
        </w:rPr>
      </w:pPr>
    </w:p>
    <w:p w:rsidR="00053AEF" w:rsidRDefault="00053AEF"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3515AC" w:rsidRDefault="003515AC" w:rsidP="00053AEF">
      <w:pPr>
        <w:rPr>
          <w:rFonts w:ascii="Times New Roman" w:eastAsia="Times New Roman" w:hAnsi="Times New Roman" w:cs="Times New Roman"/>
          <w:sz w:val="20"/>
          <w:szCs w:val="20"/>
        </w:rPr>
      </w:pPr>
    </w:p>
    <w:p w:rsidR="0025151A" w:rsidRDefault="0025151A" w:rsidP="00053AEF">
      <w:pPr>
        <w:rPr>
          <w:rFonts w:ascii="Times New Roman" w:eastAsia="Times New Roman" w:hAnsi="Times New Roman" w:cs="Times New Roman"/>
          <w:sz w:val="20"/>
          <w:szCs w:val="20"/>
        </w:rPr>
      </w:pPr>
    </w:p>
    <w:p w:rsidR="0025151A" w:rsidRDefault="0025151A" w:rsidP="00053AEF">
      <w:pPr>
        <w:rPr>
          <w:rFonts w:ascii="Times New Roman" w:eastAsia="Times New Roman" w:hAnsi="Times New Roman" w:cs="Times New Roman"/>
          <w:sz w:val="20"/>
          <w:szCs w:val="20"/>
        </w:rPr>
      </w:pPr>
    </w:p>
    <w:p w:rsidR="0025151A" w:rsidRDefault="0025151A" w:rsidP="00053AEF">
      <w:pPr>
        <w:rPr>
          <w:rFonts w:ascii="Times New Roman" w:eastAsia="Times New Roman" w:hAnsi="Times New Roman" w:cs="Times New Roman"/>
          <w:sz w:val="20"/>
          <w:szCs w:val="20"/>
        </w:rPr>
      </w:pPr>
    </w:p>
    <w:p w:rsidR="0025151A" w:rsidRDefault="0025151A" w:rsidP="00053AEF">
      <w:pPr>
        <w:rPr>
          <w:rFonts w:ascii="Times New Roman" w:eastAsia="Times New Roman" w:hAnsi="Times New Roman" w:cs="Times New Roman"/>
          <w:sz w:val="20"/>
          <w:szCs w:val="20"/>
        </w:rPr>
      </w:pPr>
    </w:p>
    <w:p w:rsidR="001E5764" w:rsidRPr="00697601" w:rsidRDefault="001E5764" w:rsidP="00053AEF">
      <w:pPr>
        <w:rPr>
          <w:rFonts w:ascii="Times New Roman" w:eastAsia="Times New Roman" w:hAnsi="Times New Roman" w:cs="Times New Roman"/>
          <w:sz w:val="20"/>
          <w:szCs w:val="20"/>
        </w:rPr>
      </w:pP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ДОДАТОК  2</w:t>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483562" w:rsidRPr="00287684" w:rsidRDefault="00483562" w:rsidP="00483562">
      <w:pPr>
        <w:numPr>
          <w:ilvl w:val="0"/>
          <w:numId w:val="1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25151A" w:rsidP="00483562">
            <w:pPr>
              <w:pBdr>
                <w:top w:val="nil"/>
                <w:left w:val="nil"/>
                <w:bottom w:val="nil"/>
                <w:right w:val="nil"/>
                <w:between w:val="nil"/>
              </w:pBdr>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26000</w:t>
            </w:r>
          </w:p>
        </w:tc>
      </w:tr>
      <w:tr w:rsidR="00483562" w:rsidRPr="00287684" w:rsidTr="0048356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 xml:space="preserve">Цілодобово до </w:t>
            </w:r>
            <w:r w:rsidRPr="00B139BA">
              <w:rPr>
                <w:rFonts w:ascii="Times New Roman" w:eastAsia="Times New Roman" w:hAnsi="Times New Roman"/>
                <w:sz w:val="24"/>
                <w:szCs w:val="24"/>
              </w:rPr>
              <w:t>31.12.202</w:t>
            </w:r>
            <w:r w:rsidR="00B139BA" w:rsidRPr="00B139BA">
              <w:rPr>
                <w:rFonts w:ascii="Times New Roman" w:eastAsia="Times New Roman" w:hAnsi="Times New Roman"/>
                <w:sz w:val="24"/>
                <w:szCs w:val="24"/>
              </w:rPr>
              <w:t>4</w:t>
            </w:r>
            <w:r w:rsidRPr="00B139BA">
              <w:rPr>
                <w:rFonts w:ascii="Times New Roman" w:eastAsia="Times New Roman" w:hAnsi="Times New Roman"/>
                <w:sz w:val="24"/>
                <w:szCs w:val="24"/>
              </w:rPr>
              <w:t xml:space="preserve"> включно. </w:t>
            </w:r>
          </w:p>
          <w:p w:rsidR="00483562" w:rsidRPr="00287684" w:rsidRDefault="00483562" w:rsidP="00483562">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483562" w:rsidRPr="00287684" w:rsidRDefault="00483562" w:rsidP="0048356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0025151A">
        <w:rPr>
          <w:rFonts w:ascii="Times New Roman" w:eastAsia="Times New Roman" w:hAnsi="Times New Roman"/>
          <w:color w:val="000000"/>
          <w:sz w:val="24"/>
          <w:szCs w:val="24"/>
        </w:rPr>
        <w:t>м. Кропивницький , Кіровоградська область, вул. В’ячеслава Чорновола, буд 38</w:t>
      </w:r>
      <w:r w:rsidRPr="00287684">
        <w:rPr>
          <w:rFonts w:ascii="Times New Roman" w:eastAsia="Times New Roman" w:hAnsi="Times New Roman"/>
          <w:color w:val="000000"/>
          <w:sz w:val="24"/>
          <w:szCs w:val="24"/>
        </w:rPr>
        <w:t>.</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82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
        <w:gridCol w:w="2580"/>
        <w:gridCol w:w="2581"/>
        <w:gridCol w:w="2585"/>
      </w:tblGrid>
      <w:tr w:rsidR="00483562" w:rsidRPr="00287684" w:rsidTr="00483562">
        <w:tc>
          <w:tcPr>
            <w:tcW w:w="539"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w:t>
            </w:r>
          </w:p>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п/п</w:t>
            </w:r>
          </w:p>
        </w:tc>
        <w:tc>
          <w:tcPr>
            <w:tcW w:w="2580"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Вид об’єкта</w:t>
            </w:r>
          </w:p>
        </w:tc>
        <w:tc>
          <w:tcPr>
            <w:tcW w:w="2581"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Адреса об’єкту</w:t>
            </w:r>
          </w:p>
        </w:tc>
        <w:tc>
          <w:tcPr>
            <w:tcW w:w="2585" w:type="dxa"/>
          </w:tcPr>
          <w:p w:rsidR="00483562" w:rsidRPr="00287684" w:rsidRDefault="00483562"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ЕІС-код точки</w:t>
            </w:r>
          </w:p>
          <w:p w:rsidR="00483562" w:rsidRPr="00287684" w:rsidRDefault="00483562"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комерційного</w:t>
            </w:r>
          </w:p>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обліку</w:t>
            </w:r>
          </w:p>
        </w:tc>
      </w:tr>
      <w:tr w:rsidR="00483562" w:rsidRPr="00287684" w:rsidTr="00483562">
        <w:tc>
          <w:tcPr>
            <w:tcW w:w="539"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0"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1"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5" w:type="dxa"/>
          </w:tcPr>
          <w:p w:rsidR="00483562" w:rsidRPr="00287684" w:rsidRDefault="00483562"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p>
        </w:tc>
      </w:tr>
      <w:tr w:rsidR="00483562" w:rsidRPr="00287684" w:rsidTr="00483562">
        <w:tc>
          <w:tcPr>
            <w:tcW w:w="539"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0"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1" w:type="dxa"/>
          </w:tcPr>
          <w:p w:rsidR="00483562" w:rsidRPr="0028768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5" w:type="dxa"/>
          </w:tcPr>
          <w:p w:rsidR="00483562" w:rsidRPr="00287684" w:rsidRDefault="00483562"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p>
        </w:tc>
      </w:tr>
    </w:tbl>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483562" w:rsidRPr="00C479D6" w:rsidRDefault="00483562" w:rsidP="00483562">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lastRenderedPageBreak/>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483562" w:rsidRPr="00C479D6" w:rsidRDefault="00483562" w:rsidP="00483562">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483562" w:rsidRPr="00C479D6" w:rsidRDefault="00483562" w:rsidP="00483562">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83562" w:rsidRPr="00C479D6" w:rsidRDefault="00483562" w:rsidP="00483562">
      <w:pPr>
        <w:numPr>
          <w:ilvl w:val="0"/>
          <w:numId w:val="12"/>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483562" w:rsidRPr="00C479D6" w:rsidRDefault="00483562" w:rsidP="00483562">
      <w:pPr>
        <w:shd w:val="clear" w:color="auto" w:fill="FFFFFF"/>
        <w:spacing w:after="150"/>
        <w:rPr>
          <w:rFonts w:ascii="Times New Roman" w:hAnsi="Times New Roman"/>
          <w:b/>
        </w:rPr>
      </w:pPr>
    </w:p>
    <w:p w:rsidR="00483562" w:rsidRPr="00C479D6" w:rsidRDefault="00483562" w:rsidP="00483562">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035"/>
      </w:tblGrid>
      <w:tr w:rsidR="00483562" w:rsidRPr="00C479D6" w:rsidTr="00483562">
        <w:tc>
          <w:tcPr>
            <w:tcW w:w="465" w:type="dxa"/>
          </w:tcPr>
          <w:p w:rsidR="00483562" w:rsidRPr="00C479D6" w:rsidRDefault="00483562" w:rsidP="00483562">
            <w:pPr>
              <w:spacing w:after="150"/>
              <w:jc w:val="center"/>
              <w:rPr>
                <w:rFonts w:ascii="Times New Roman" w:hAnsi="Times New Roman"/>
              </w:rPr>
            </w:pPr>
            <w:r w:rsidRPr="00C479D6">
              <w:rPr>
                <w:rFonts w:ascii="Times New Roman" w:hAnsi="Times New Roman"/>
              </w:rPr>
              <w:t>1.</w:t>
            </w:r>
          </w:p>
        </w:tc>
        <w:tc>
          <w:tcPr>
            <w:tcW w:w="4208" w:type="dxa"/>
          </w:tcPr>
          <w:p w:rsidR="00483562" w:rsidRPr="00C479D6" w:rsidRDefault="00483562" w:rsidP="0048356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4.</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5. </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 xml:space="preserve">       </w:t>
      </w:r>
    </w:p>
    <w:p w:rsidR="00483562" w:rsidRPr="00C479D6" w:rsidRDefault="00483562" w:rsidP="00483562">
      <w:pPr>
        <w:shd w:val="clear" w:color="auto" w:fill="FFFFFF"/>
        <w:spacing w:after="150"/>
        <w:jc w:val="both"/>
        <w:rPr>
          <w:rFonts w:ascii="Times New Roman" w:hAnsi="Times New Roman"/>
        </w:rPr>
      </w:pPr>
    </w:p>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lastRenderedPageBreak/>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483562" w:rsidRPr="00C479D6" w:rsidRDefault="00483562" w:rsidP="00483562">
      <w:pPr>
        <w:pStyle w:val="a5"/>
        <w:shd w:val="clear" w:color="auto" w:fill="FFFFFF"/>
        <w:ind w:left="567"/>
        <w:rPr>
          <w:rFonts w:ascii="Times New Roman" w:hAnsi="Times New Roman"/>
        </w:rPr>
      </w:pPr>
    </w:p>
    <w:p w:rsidR="00483562" w:rsidRPr="00C479D6" w:rsidRDefault="00483562" w:rsidP="00483562">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483562" w:rsidRPr="00C479D6" w:rsidTr="00483562">
        <w:trPr>
          <w:trHeight w:val="2673"/>
        </w:trPr>
        <w:tc>
          <w:tcPr>
            <w:tcW w:w="10800" w:type="dxa"/>
          </w:tcPr>
          <w:p w:rsidR="00483562" w:rsidRPr="00337AE8" w:rsidRDefault="00483562" w:rsidP="00483562">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3827"/>
            </w:tblGrid>
            <w:tr w:rsidR="00483562" w:rsidRPr="00C479D6" w:rsidTr="00483562">
              <w:tc>
                <w:tcPr>
                  <w:tcW w:w="562" w:type="dxa"/>
                </w:tcPr>
                <w:p w:rsidR="00483562" w:rsidRPr="00C479D6" w:rsidRDefault="00483562" w:rsidP="00483562">
                  <w:pPr>
                    <w:spacing w:after="150"/>
                    <w:ind w:right="-219"/>
                    <w:jc w:val="center"/>
                    <w:rPr>
                      <w:rFonts w:ascii="Times New Roman" w:hAnsi="Times New Roman"/>
                    </w:rPr>
                  </w:pPr>
                  <w:r w:rsidRPr="00C479D6">
                    <w:rPr>
                      <w:rFonts w:ascii="Times New Roman" w:hAnsi="Times New Roman"/>
                    </w:rPr>
                    <w:t>1.</w:t>
                  </w:r>
                </w:p>
              </w:tc>
              <w:tc>
                <w:tcPr>
                  <w:tcW w:w="5826" w:type="dxa"/>
                </w:tcPr>
                <w:p w:rsidR="00483562" w:rsidRPr="00C479D6" w:rsidRDefault="00483562" w:rsidP="00483562">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4. </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483562" w:rsidRPr="00C479D6" w:rsidRDefault="00483562" w:rsidP="00483562">
      <w:pPr>
        <w:suppressAutoHyphens/>
        <w:ind w:left="927"/>
        <w:jc w:val="center"/>
        <w:rPr>
          <w:rFonts w:ascii="Times New Roman" w:hAnsi="Times New Roman"/>
          <w:b/>
          <w:lang w:eastAsia="ar-SA"/>
        </w:rPr>
      </w:pPr>
    </w:p>
    <w:p w:rsidR="00483562" w:rsidRPr="00C479D6" w:rsidRDefault="00483562" w:rsidP="00483562">
      <w:pPr>
        <w:pStyle w:val="a5"/>
        <w:shd w:val="clear" w:color="auto" w:fill="FFFFFF"/>
        <w:ind w:left="-142" w:firstLine="426"/>
        <w:rPr>
          <w:rFonts w:ascii="Times New Roman" w:hAnsi="Times New Roman"/>
        </w:rPr>
      </w:pPr>
      <w:r w:rsidRPr="00C479D6">
        <w:rPr>
          <w:rFonts w:ascii="Times New Roman" w:hAnsi="Times New Roman"/>
        </w:rPr>
        <w:lastRenderedPageBreak/>
        <w:t>На підтвердження інформації зазначеної в Довідці (форма 3) учасник в складі тендерної пропозиції надає:</w:t>
      </w:r>
    </w:p>
    <w:p w:rsidR="00483562" w:rsidRPr="00C479D6" w:rsidRDefault="00483562" w:rsidP="00483562">
      <w:pPr>
        <w:numPr>
          <w:ilvl w:val="1"/>
          <w:numId w:val="1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кол-центру</w:t>
      </w:r>
      <w:proofErr w:type="spellEnd"/>
      <w:r w:rsidRPr="00C479D6">
        <w:rPr>
          <w:rFonts w:ascii="Times New Roman" w:hAnsi="Times New Roman"/>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кол-центрами</w:t>
      </w:r>
      <w:proofErr w:type="spellEnd"/>
      <w:r w:rsidRPr="00C479D6">
        <w:rPr>
          <w:rFonts w:ascii="Times New Roman" w:hAnsi="Times New Roman"/>
        </w:rPr>
        <w:t xml:space="preserve">»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4"/>
      </w:tblGrid>
      <w:tr w:rsidR="00483562" w:rsidRPr="00C479D6" w:rsidTr="00483562">
        <w:trPr>
          <w:trHeight w:val="7209"/>
        </w:trPr>
        <w:tc>
          <w:tcPr>
            <w:tcW w:w="10334" w:type="dxa"/>
          </w:tcPr>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кол-центру</w:t>
            </w:r>
            <w:proofErr w:type="spellEnd"/>
            <w:r w:rsidRPr="00C479D6">
              <w:rPr>
                <w:rFonts w:ascii="Times New Roman" w:hAnsi="Times New Roman"/>
                <w:b/>
                <w:bCs/>
              </w:rPr>
              <w:t>/контакт-центру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кол-центр</w:t>
            </w:r>
            <w:proofErr w:type="spellEnd"/>
            <w:r w:rsidRPr="00C479D6">
              <w:rPr>
                <w:rFonts w:ascii="Times New Roman" w:hAnsi="Times New Roman"/>
              </w:rPr>
              <w:t xml:space="preserve">,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кол-центрами</w:t>
            </w:r>
            <w:proofErr w:type="spellEnd"/>
            <w:r w:rsidRPr="00C479D6">
              <w:rPr>
                <w:rFonts w:ascii="Times New Roman" w:hAnsi="Times New Roman"/>
              </w:rPr>
              <w:t>», затвердженим постановою НКРЕКП  № 373 від 12.06.2018 року (далі – Постанова).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кол-центр</w:t>
            </w:r>
            <w:proofErr w:type="spellEnd"/>
            <w:r w:rsidRPr="00C479D6">
              <w:rPr>
                <w:rFonts w:ascii="Times New Roman" w:hAnsi="Times New Roman"/>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кол-центру</w:t>
            </w:r>
            <w:proofErr w:type="spellEnd"/>
            <w:r w:rsidRPr="00C479D6">
              <w:rPr>
                <w:rFonts w:ascii="Times New Roman" w:hAnsi="Times New Roman"/>
              </w:rPr>
              <w:t>/контакт-центру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кол-центру</w:t>
            </w:r>
            <w:proofErr w:type="spellEnd"/>
            <w:r w:rsidRPr="00C479D6">
              <w:rPr>
                <w:rFonts w:ascii="Times New Roman" w:hAnsi="Times New Roman"/>
              </w:rPr>
              <w:t xml:space="preserve">/контакт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кол-центрів</w:t>
            </w:r>
            <w:proofErr w:type="spellEnd"/>
            <w:r w:rsidRPr="00C479D6">
              <w:rPr>
                <w:rFonts w:ascii="Times New Roman" w:hAnsi="Times New Roman"/>
              </w:rPr>
              <w:t xml:space="preserve">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кол-центром</w:t>
            </w:r>
            <w:proofErr w:type="spellEnd"/>
            <w:r w:rsidRPr="00C479D6">
              <w:rPr>
                <w:rFonts w:ascii="Times New Roman" w:hAnsi="Times New Roman"/>
              </w:rPr>
              <w:t>/</w:t>
            </w:r>
            <w:proofErr w:type="spellStart"/>
            <w:r w:rsidRPr="00C479D6">
              <w:rPr>
                <w:rFonts w:ascii="Times New Roman" w:hAnsi="Times New Roman"/>
              </w:rPr>
              <w:t>контакт-</w:t>
            </w:r>
            <w:proofErr w:type="spellEnd"/>
            <w:r w:rsidRPr="00C479D6">
              <w:rPr>
                <w:rFonts w:ascii="Times New Roman" w:hAnsi="Times New Roman"/>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кол-центрів</w:t>
            </w:r>
            <w:proofErr w:type="spellEnd"/>
            <w:r w:rsidRPr="00C479D6">
              <w:rPr>
                <w:rFonts w:ascii="Times New Roman" w:hAnsi="Times New Roman"/>
              </w:rPr>
              <w:t xml:space="preserve">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кол-центру</w:t>
            </w:r>
            <w:proofErr w:type="spellEnd"/>
            <w:r w:rsidRPr="00C479D6">
              <w:rPr>
                <w:rFonts w:ascii="Times New Roman" w:hAnsi="Times New Roman"/>
              </w:rPr>
              <w:t>/контакт-центру :  ______________(зазначається Учасником)</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483562" w:rsidRPr="00C479D6" w:rsidRDefault="00483562" w:rsidP="00483562">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483562"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lastRenderedPageBreak/>
        <w:t xml:space="preserve">2.2. </w:t>
      </w:r>
      <w:r w:rsidRPr="007C55D0">
        <w:rPr>
          <w:rFonts w:ascii="Times New Roman" w:hAnsi="Times New Roman"/>
        </w:rPr>
        <w:t xml:space="preserve">У разі, якщо створення </w:t>
      </w:r>
      <w:proofErr w:type="spellStart"/>
      <w:r w:rsidRPr="007C55D0">
        <w:rPr>
          <w:rFonts w:ascii="Times New Roman" w:hAnsi="Times New Roman"/>
        </w:rPr>
        <w:t>кол-центру</w:t>
      </w:r>
      <w:proofErr w:type="spellEnd"/>
      <w:r w:rsidRPr="007C55D0">
        <w:rPr>
          <w:rFonts w:ascii="Times New Roman" w:hAnsi="Times New Roman"/>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C55D0">
        <w:rPr>
          <w:rFonts w:ascii="Times New Roman" w:hAnsi="Times New Roman"/>
        </w:rPr>
        <w:t>кол-центрами</w:t>
      </w:r>
      <w:proofErr w:type="spellEnd"/>
      <w:r w:rsidRPr="007C55D0">
        <w:rPr>
          <w:rFonts w:ascii="Times New Roman" w:hAnsi="Times New Roman"/>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83562" w:rsidRPr="007C55D0"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483562" w:rsidRPr="00C479D6" w:rsidRDefault="00483562" w:rsidP="00483562">
      <w:pPr>
        <w:tabs>
          <w:tab w:val="left" w:pos="284"/>
        </w:tabs>
        <w:adjustRightInd w:val="0"/>
        <w:ind w:left="-142"/>
        <w:jc w:val="both"/>
        <w:rPr>
          <w:rFonts w:ascii="Times New Roman" w:hAnsi="Times New Roman"/>
          <w:bCs/>
        </w:rPr>
      </w:pPr>
      <w:r>
        <w:rPr>
          <w:rFonts w:ascii="Times New Roman" w:hAnsi="Times New Roman"/>
          <w:bCs/>
        </w:rPr>
        <w:t>3</w:t>
      </w:r>
      <w:r w:rsidRPr="00C479D6">
        <w:rPr>
          <w:rFonts w:ascii="Times New Roman" w:hAnsi="Times New Roman"/>
          <w:bCs/>
        </w:rPr>
        <w:t xml:space="preserve">. </w:t>
      </w:r>
      <w:r w:rsidRPr="00C479D6">
        <w:rPr>
          <w:rFonts w:ascii="Times New Roman" w:hAnsi="Times New Roman"/>
        </w:rPr>
        <w:t>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На підтвердження наявності web-сайту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483562" w:rsidRPr="00287684" w:rsidRDefault="00483562" w:rsidP="00483562">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83562" w:rsidRPr="00AE776A" w:rsidRDefault="00483562" w:rsidP="00483562">
      <w:pPr>
        <w:pStyle w:val="12"/>
        <w:widowControl w:val="0"/>
        <w:spacing w:line="240" w:lineRule="auto"/>
        <w:ind w:left="-426" w:right="134" w:firstLine="426"/>
        <w:jc w:val="both"/>
        <w:rPr>
          <w:rFonts w:ascii="Times New Roman" w:eastAsia="Times New Roman" w:hAnsi="Times New Roman" w:cs="Times New Roman"/>
          <w:b/>
          <w:i/>
          <w:color w:val="auto"/>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sidRPr="00AE776A">
        <w:rPr>
          <w:rFonts w:ascii="Times New Roman" w:eastAsia="Times New Roman" w:hAnsi="Times New Roman"/>
          <w:b/>
          <w:i/>
          <w:color w:val="auto"/>
          <w:sz w:val="24"/>
          <w:szCs w:val="24"/>
        </w:rPr>
        <w:t>згідно Постанови №</w:t>
      </w:r>
      <w:r w:rsidR="00277BD9" w:rsidRPr="00AE776A">
        <w:rPr>
          <w:rFonts w:ascii="Times New Roman" w:eastAsia="Times New Roman" w:hAnsi="Times New Roman"/>
          <w:b/>
          <w:i/>
          <w:color w:val="auto"/>
          <w:sz w:val="24"/>
          <w:szCs w:val="24"/>
        </w:rPr>
        <w:t>2322</w:t>
      </w:r>
      <w:r w:rsidRPr="00AE776A">
        <w:rPr>
          <w:rFonts w:ascii="Times New Roman" w:eastAsia="Times New Roman" w:hAnsi="Times New Roman"/>
          <w:b/>
          <w:i/>
          <w:color w:val="auto"/>
          <w:sz w:val="24"/>
          <w:szCs w:val="24"/>
        </w:rPr>
        <w:t xml:space="preserve"> НКРЕКП від </w:t>
      </w:r>
      <w:r w:rsidR="00277BD9" w:rsidRPr="00AE776A">
        <w:rPr>
          <w:rFonts w:ascii="Times New Roman" w:eastAsia="Times New Roman" w:hAnsi="Times New Roman"/>
          <w:b/>
          <w:i/>
          <w:color w:val="auto"/>
          <w:sz w:val="24"/>
          <w:szCs w:val="24"/>
        </w:rPr>
        <w:t>09</w:t>
      </w:r>
      <w:r w:rsidRPr="00AE776A">
        <w:rPr>
          <w:rFonts w:ascii="Times New Roman" w:eastAsia="Times New Roman" w:hAnsi="Times New Roman"/>
          <w:b/>
          <w:i/>
          <w:color w:val="auto"/>
          <w:sz w:val="24"/>
          <w:szCs w:val="24"/>
        </w:rPr>
        <w:t>.12.202</w:t>
      </w:r>
      <w:r w:rsidR="00277BD9" w:rsidRPr="00AE776A">
        <w:rPr>
          <w:rFonts w:ascii="Times New Roman" w:eastAsia="Times New Roman" w:hAnsi="Times New Roman"/>
          <w:b/>
          <w:i/>
          <w:color w:val="auto"/>
          <w:sz w:val="24"/>
          <w:szCs w:val="24"/>
        </w:rPr>
        <w:t>3</w:t>
      </w:r>
      <w:r w:rsidR="00FA03FE" w:rsidRPr="00AE776A">
        <w:rPr>
          <w:rFonts w:ascii="Times New Roman" w:eastAsia="Times New Roman" w:hAnsi="Times New Roman"/>
          <w:b/>
          <w:i/>
          <w:color w:val="auto"/>
          <w:sz w:val="24"/>
          <w:szCs w:val="24"/>
        </w:rPr>
        <w:t xml:space="preserve"> р.</w:t>
      </w:r>
      <w:r w:rsidR="00FF47BD" w:rsidRPr="00AE776A">
        <w:rPr>
          <w:rFonts w:ascii="Times New Roman" w:eastAsia="Times New Roman" w:hAnsi="Times New Roman"/>
          <w:b/>
          <w:i/>
          <w:color w:val="auto"/>
          <w:sz w:val="24"/>
          <w:szCs w:val="24"/>
        </w:rPr>
        <w:t xml:space="preserve"> які діятимуть з 01.01.2024 року </w:t>
      </w:r>
      <w:bookmarkStart w:id="7" w:name="_GoBack"/>
      <w:bookmarkEnd w:id="7"/>
      <w:r w:rsidR="00DC10A0" w:rsidRPr="00AE776A">
        <w:rPr>
          <w:rFonts w:ascii="Times New Roman" w:eastAsia="Times New Roman" w:hAnsi="Times New Roman"/>
          <w:b/>
          <w:i/>
          <w:color w:val="auto"/>
          <w:sz w:val="24"/>
          <w:szCs w:val="24"/>
        </w:rPr>
        <w:t xml:space="preserve"> </w:t>
      </w:r>
      <w:r w:rsidRPr="00AE776A">
        <w:rPr>
          <w:rFonts w:ascii="Times New Roman" w:eastAsia="Times New Roman" w:hAnsi="Times New Roman"/>
          <w:b/>
          <w:i/>
          <w:color w:val="auto"/>
          <w:sz w:val="24"/>
          <w:szCs w:val="24"/>
        </w:rPr>
        <w:t>– 0,</w:t>
      </w:r>
      <w:r w:rsidR="00277BD9" w:rsidRPr="00AE776A">
        <w:rPr>
          <w:rFonts w:ascii="Times New Roman" w:eastAsia="Times New Roman" w:hAnsi="Times New Roman"/>
          <w:b/>
          <w:i/>
          <w:color w:val="auto"/>
          <w:sz w:val="24"/>
          <w:szCs w:val="24"/>
        </w:rPr>
        <w:t>52857</w:t>
      </w:r>
      <w:r w:rsidRPr="00AE776A">
        <w:rPr>
          <w:rFonts w:ascii="Times New Roman" w:eastAsia="Times New Roman" w:hAnsi="Times New Roman"/>
          <w:b/>
          <w:i/>
          <w:color w:val="auto"/>
          <w:sz w:val="24"/>
          <w:szCs w:val="24"/>
        </w:rPr>
        <w:t xml:space="preserve"> грн/кВт*год без ПДВ.</w:t>
      </w:r>
    </w:p>
    <w:p w:rsidR="00483562" w:rsidRPr="001774C3"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483562" w:rsidRPr="0089615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48356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483562" w:rsidRPr="00287684"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483562" w:rsidRPr="00287684" w:rsidRDefault="00483562" w:rsidP="00483562">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483562" w:rsidRPr="00287684" w:rsidRDefault="00483562" w:rsidP="00483562">
      <w:pPr>
        <w:pBdr>
          <w:top w:val="nil"/>
          <w:left w:val="nil"/>
          <w:bottom w:val="nil"/>
          <w:right w:val="nil"/>
          <w:between w:val="nil"/>
        </w:pBdr>
        <w:spacing w:after="0"/>
        <w:ind w:hanging="2"/>
        <w:rPr>
          <w:rFonts w:ascii="Times New Roman" w:eastAsia="Times New Roman" w:hAnsi="Times New Roman"/>
          <w:color w:val="000000"/>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Pr="00C479D6"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Pr="00C479D6"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FA03FE" w:rsidRDefault="00FA03FE"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A918F1" w:rsidRPr="00A918F1" w:rsidRDefault="00A918F1" w:rsidP="00A918F1">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____________20_____ р.</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p>
    <w:p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кВт*год без ПДВ.</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w:t>
      </w:r>
      <w:r w:rsidRPr="00A918F1">
        <w:rPr>
          <w:rFonts w:ascii="Times New Roman" w:hAnsi="Times New Roman" w:cs="Times New Roman"/>
        </w:rPr>
        <w:lastRenderedPageBreak/>
        <w:t>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 xml:space="preserve">__________________________ гривні ________ копійок), в тому числі ПДВ 20 % - ____________ грн. (___________________________________________ гривень ______ копійок).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xml:space="preserve">- спосіб </w:t>
      </w:r>
      <w:r w:rsidRPr="00A918F1">
        <w:rPr>
          <w:rFonts w:ascii="Times New Roman" w:eastAsia="SimSun" w:hAnsi="Times New Roman" w:cs="Times New Roman"/>
        </w:rPr>
        <w:t>оплати послуг з розподілу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надання рахунку за спожиту електричну енергію та строк його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штрафу за дострокове розірвання Договору у випадках, не передбачених умовами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7. Права і обов'язки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7.1. Постачальник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від Споживача плату за поставлену електричну енергію;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ініціювати збільшення ціни за одиницю товару по Договору пропорційно збільшенню ціни такого товару на ринку;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укласти Договір </w:t>
      </w:r>
      <w:proofErr w:type="spellStart"/>
      <w:r w:rsidRPr="00A918F1">
        <w:rPr>
          <w:rFonts w:ascii="Times New Roman" w:hAnsi="Times New Roman" w:cs="Times New Roman"/>
        </w:rPr>
        <w:t>електропостачальником</w:t>
      </w:r>
      <w:proofErr w:type="spellEnd"/>
      <w:r w:rsidRPr="00A918F1">
        <w:rPr>
          <w:rFonts w:ascii="Times New Roman" w:hAnsi="Times New Roman" w:cs="Times New Roman"/>
        </w:rPr>
        <w:t>, на якого в установленому порядку покладені спеціальні обов’язки (постачальник "останньої надії");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8.2. Припинення електропостачання не звільняє Споживача від обов'язку сплатити заборгованість Постачальнику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 xml:space="preserve">13.1. Даний Договір набирає чинності з "_____" ____________ 20____ року і діє по "_____"_________ 20____ року, а в частині розрахунків до повного їх завершення. </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lastRenderedPageBreak/>
        <w:t>13.6.1. Зменшення обсягів закупівлі, зокрема з урахуванням фактичного обсягу видатків замовника.</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При цьому, зміна величини регульованих складових по даному Договору не вважається  зміною ціни за одиницю товару в </w:t>
      </w:r>
      <w:proofErr w:type="spellStart"/>
      <w:r w:rsidRPr="00A918F1">
        <w:rPr>
          <w:rFonts w:ascii="Times New Roman" w:eastAsia="Times New Roman" w:hAnsi="Times New Roman" w:cs="Times New Roman"/>
          <w:lang w:eastAsia="uk-UA"/>
        </w:rPr>
        <w:t>зв</w:t>
      </w:r>
      <w:proofErr w:type="spellEnd"/>
      <w:r w:rsidRPr="00A918F1">
        <w:rPr>
          <w:rFonts w:ascii="Times New Roman" w:eastAsia="Times New Roman" w:hAnsi="Times New Roman" w:cs="Times New Roman"/>
          <w:lang w:val="ru-RU" w:eastAsia="uk-UA"/>
        </w:rPr>
        <w:t>’</w:t>
      </w:r>
      <w:proofErr w:type="spellStart"/>
      <w:r w:rsidRPr="00A918F1">
        <w:rPr>
          <w:rFonts w:ascii="Times New Roman" w:eastAsia="Times New Roman" w:hAnsi="Times New Roman" w:cs="Times New Roman"/>
          <w:lang w:eastAsia="uk-UA"/>
        </w:rPr>
        <w:t>язку</w:t>
      </w:r>
      <w:proofErr w:type="spellEnd"/>
      <w:r w:rsidRPr="00A918F1">
        <w:rPr>
          <w:rFonts w:ascii="Times New Roman" w:eastAsia="Times New Roman" w:hAnsi="Times New Roman" w:cs="Times New Roman"/>
          <w:lang w:eastAsia="uk-UA"/>
        </w:rPr>
        <w:t xml:space="preserve"> з її коливанням на ринку. </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lastRenderedPageBreak/>
        <w:t>13.6.3. Покращення якості предмета закупівлі, за умови що таке покращення не призведе до збільшення суми, визначеної в даному договорі.</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p>
    <w:p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A918F1" w:rsidRPr="00A918F1" w:rsidRDefault="00A918F1" w:rsidP="00A918F1">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10421" w:type="dxa"/>
        <w:tblLayout w:type="fixed"/>
        <w:tblLook w:val="00A0"/>
      </w:tblPr>
      <w:tblGrid>
        <w:gridCol w:w="4968"/>
        <w:gridCol w:w="5453"/>
      </w:tblGrid>
      <w:tr w:rsidR="00A918F1" w:rsidRPr="00A918F1" w:rsidTr="0022622D">
        <w:trPr>
          <w:trHeight w:val="1542"/>
        </w:trPr>
        <w:tc>
          <w:tcPr>
            <w:tcW w:w="4968" w:type="dxa"/>
          </w:tcPr>
          <w:p w:rsidR="00A918F1" w:rsidRPr="00A918F1" w:rsidRDefault="00A918F1" w:rsidP="0022622D">
            <w:pPr>
              <w:spacing w:after="0" w:line="240" w:lineRule="auto"/>
              <w:jc w:val="center"/>
              <w:rPr>
                <w:rFonts w:ascii="Times New Roman" w:hAnsi="Times New Roman"/>
                <w:b/>
              </w:rPr>
            </w:pPr>
            <w:r w:rsidRPr="00A918F1">
              <w:rPr>
                <w:rFonts w:ascii="Times New Roman" w:hAnsi="Times New Roman"/>
                <w:b/>
              </w:rPr>
              <w:t>Постачальник:</w:t>
            </w:r>
          </w:p>
          <w:p w:rsidR="00A918F1" w:rsidRPr="00A918F1" w:rsidRDefault="00A918F1" w:rsidP="0022622D">
            <w:pPr>
              <w:spacing w:after="0" w:line="240" w:lineRule="auto"/>
              <w:rPr>
                <w:rFonts w:ascii="Times New Roman" w:hAnsi="Times New Roman"/>
                <w:b/>
                <w:lang w:eastAsia="en-US"/>
              </w:rPr>
            </w:pPr>
            <w:r w:rsidRPr="00A918F1">
              <w:rPr>
                <w:rFonts w:ascii="Times New Roman" w:hAnsi="Times New Roman"/>
                <w:b/>
                <w:lang w:eastAsia="en-US"/>
              </w:rPr>
              <w:t xml:space="preserve">           </w:t>
            </w:r>
          </w:p>
          <w:p w:rsidR="00A918F1" w:rsidRPr="00A918F1" w:rsidRDefault="00A918F1" w:rsidP="0022622D">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rsidR="00A918F1" w:rsidRPr="00A918F1" w:rsidRDefault="00A918F1" w:rsidP="0022622D">
            <w:pPr>
              <w:spacing w:after="0" w:line="240" w:lineRule="auto"/>
              <w:rPr>
                <w:rFonts w:ascii="Times New Roman" w:hAnsi="Times New Roman"/>
              </w:rPr>
            </w:pPr>
            <w:r w:rsidRPr="00A918F1">
              <w:rPr>
                <w:rFonts w:ascii="Times New Roman" w:hAnsi="Times New Roman"/>
                <w:lang w:eastAsia="en-US"/>
              </w:rPr>
              <w:t>М.П.</w:t>
            </w:r>
          </w:p>
        </w:tc>
        <w:tc>
          <w:tcPr>
            <w:tcW w:w="5453" w:type="dxa"/>
          </w:tcPr>
          <w:p w:rsidR="00A918F1" w:rsidRPr="00A918F1" w:rsidRDefault="00A918F1" w:rsidP="0022622D">
            <w:pPr>
              <w:spacing w:after="0" w:line="240" w:lineRule="auto"/>
              <w:jc w:val="center"/>
              <w:rPr>
                <w:rFonts w:ascii="Times New Roman" w:hAnsi="Times New Roman"/>
                <w:b/>
              </w:rPr>
            </w:pPr>
            <w:r w:rsidRPr="00A918F1">
              <w:rPr>
                <w:rFonts w:ascii="Times New Roman" w:hAnsi="Times New Roman"/>
                <w:b/>
              </w:rPr>
              <w:t>Споживач:</w:t>
            </w:r>
          </w:p>
          <w:p w:rsidR="00A918F1" w:rsidRPr="00A918F1" w:rsidRDefault="00A918F1" w:rsidP="0022622D">
            <w:pPr>
              <w:spacing w:after="0" w:line="240" w:lineRule="auto"/>
              <w:rPr>
                <w:rFonts w:ascii="Times New Roman" w:hAnsi="Times New Roman"/>
                <w:b/>
                <w:lang w:eastAsia="en-US"/>
              </w:rPr>
            </w:pPr>
          </w:p>
          <w:p w:rsidR="00A918F1" w:rsidRPr="00A918F1" w:rsidRDefault="00A918F1" w:rsidP="0022622D">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rsidR="00A918F1" w:rsidRPr="00A918F1" w:rsidRDefault="00A918F1" w:rsidP="0022622D">
            <w:pPr>
              <w:spacing w:after="0" w:line="240" w:lineRule="auto"/>
              <w:rPr>
                <w:rFonts w:ascii="Times New Roman" w:hAnsi="Times New Roman"/>
                <w:lang w:eastAsia="en-US"/>
              </w:rPr>
            </w:pPr>
            <w:r w:rsidRPr="00A918F1">
              <w:rPr>
                <w:rFonts w:ascii="Times New Roman" w:hAnsi="Times New Roman"/>
                <w:lang w:eastAsia="en-US"/>
              </w:rPr>
              <w:t>М.П.</w:t>
            </w:r>
          </w:p>
          <w:p w:rsidR="00A918F1" w:rsidRPr="00A918F1" w:rsidRDefault="00A918F1" w:rsidP="0022622D">
            <w:pPr>
              <w:spacing w:after="0" w:line="240" w:lineRule="auto"/>
              <w:rPr>
                <w:rFonts w:ascii="Times New Roman" w:hAnsi="Times New Roman"/>
              </w:rPr>
            </w:pPr>
          </w:p>
          <w:p w:rsidR="00A918F1" w:rsidRPr="00A918F1" w:rsidRDefault="00A918F1" w:rsidP="0022622D">
            <w:pPr>
              <w:spacing w:after="0" w:line="240" w:lineRule="auto"/>
              <w:rPr>
                <w:rFonts w:ascii="Times New Roman" w:hAnsi="Times New Roman"/>
              </w:rPr>
            </w:pPr>
          </w:p>
          <w:p w:rsidR="00A918F1" w:rsidRPr="00A918F1" w:rsidRDefault="00A918F1" w:rsidP="0022622D">
            <w:pPr>
              <w:spacing w:after="0" w:line="240" w:lineRule="auto"/>
              <w:rPr>
                <w:rFonts w:ascii="Times New Roman" w:hAnsi="Times New Roman"/>
              </w:rPr>
            </w:pPr>
          </w:p>
        </w:tc>
      </w:tr>
    </w:tbl>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№1</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right="-307" w:firstLine="709"/>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p>
    <w:p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w:t>
      </w:r>
      <w:proofErr w:type="spellStart"/>
      <w:r w:rsidRPr="00A918F1">
        <w:rPr>
          <w:sz w:val="22"/>
          <w:szCs w:val="22"/>
        </w:rPr>
        <w:t>веб-сайті</w:t>
      </w:r>
      <w:proofErr w:type="spellEnd"/>
      <w:r w:rsidRPr="00A918F1">
        <w:rPr>
          <w:sz w:val="22"/>
          <w:szCs w:val="22"/>
        </w:rPr>
        <w:t xml:space="preserve">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платежами.</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918F1" w:rsidRPr="00A918F1" w:rsidRDefault="00A918F1" w:rsidP="0025151A">
      <w:pPr>
        <w:spacing w:after="0" w:line="240" w:lineRule="auto"/>
        <w:ind w:right="-307"/>
        <w:jc w:val="both"/>
        <w:rPr>
          <w:rFonts w:ascii="Times New Roman" w:hAnsi="Times New Roman"/>
        </w:rPr>
      </w:pPr>
    </w:p>
    <w:tbl>
      <w:tblPr>
        <w:tblW w:w="10490" w:type="dxa"/>
        <w:tblInd w:w="-459" w:type="dxa"/>
        <w:tblLayout w:type="fixed"/>
        <w:tblCellMar>
          <w:top w:w="108" w:type="dxa"/>
          <w:bottom w:w="108" w:type="dxa"/>
        </w:tblCellMar>
        <w:tblLook w:val="0000"/>
      </w:tblPr>
      <w:tblGrid>
        <w:gridCol w:w="5245"/>
        <w:gridCol w:w="5245"/>
      </w:tblGrid>
      <w:tr w:rsidR="00A918F1" w:rsidRPr="00A918F1" w:rsidTr="0022622D">
        <w:trPr>
          <w:trHeight w:val="514"/>
        </w:trPr>
        <w:tc>
          <w:tcPr>
            <w:tcW w:w="5245" w:type="dxa"/>
          </w:tcPr>
          <w:p w:rsidR="00A918F1" w:rsidRPr="00A918F1" w:rsidRDefault="00A918F1" w:rsidP="0022622D">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A918F1" w:rsidRPr="00A918F1" w:rsidRDefault="00A918F1" w:rsidP="0022622D">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A918F1" w:rsidRPr="00A918F1" w:rsidRDefault="00A918F1" w:rsidP="0022622D">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A918F1" w:rsidRPr="00A918F1" w:rsidRDefault="00A918F1" w:rsidP="0022622D">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A918F1" w:rsidRPr="00A918F1" w:rsidRDefault="00A918F1" w:rsidP="0022622D">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A918F1" w:rsidRPr="00A918F1" w:rsidRDefault="00A918F1" w:rsidP="0022622D">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A918F1" w:rsidRP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№2</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5453"/>
        <w:gridCol w:w="3544"/>
        <w:gridCol w:w="992"/>
      </w:tblGrid>
      <w:tr w:rsidR="00A918F1" w:rsidRPr="00A918F1" w:rsidTr="0022622D">
        <w:tc>
          <w:tcPr>
            <w:tcW w:w="643" w:type="dxa"/>
            <w:vAlign w:val="center"/>
          </w:tcPr>
          <w:p w:rsidR="00A918F1" w:rsidRPr="00A918F1" w:rsidRDefault="00A918F1" w:rsidP="0022622D">
            <w:pPr>
              <w:spacing w:after="0" w:line="240" w:lineRule="auto"/>
              <w:jc w:val="center"/>
              <w:rPr>
                <w:rFonts w:ascii="Times New Roman" w:hAnsi="Times New Roman"/>
                <w:b/>
              </w:rPr>
            </w:pPr>
            <w:r w:rsidRPr="00A918F1">
              <w:rPr>
                <w:rFonts w:ascii="Times New Roman" w:hAnsi="Times New Roman"/>
                <w:b/>
              </w:rPr>
              <w:t>№</w:t>
            </w:r>
          </w:p>
          <w:p w:rsidR="00A918F1" w:rsidRPr="00A918F1" w:rsidRDefault="00A918F1" w:rsidP="0022622D">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A918F1" w:rsidRPr="00A918F1" w:rsidRDefault="00A918F1" w:rsidP="0022622D">
            <w:pPr>
              <w:spacing w:after="0" w:line="240" w:lineRule="auto"/>
              <w:jc w:val="center"/>
              <w:rPr>
                <w:rFonts w:ascii="Times New Roman" w:hAnsi="Times New Roman"/>
                <w:b/>
                <w:color w:val="000000"/>
              </w:rPr>
            </w:pPr>
          </w:p>
          <w:p w:rsidR="00A918F1" w:rsidRPr="00A918F1" w:rsidRDefault="00A918F1" w:rsidP="0022622D">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A918F1" w:rsidRPr="00A918F1" w:rsidRDefault="00A918F1" w:rsidP="0022622D">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A918F1" w:rsidRPr="00A918F1" w:rsidRDefault="00A918F1" w:rsidP="0022622D">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A918F1" w:rsidRPr="00A918F1" w:rsidRDefault="00A918F1" w:rsidP="0022622D">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A918F1" w:rsidRPr="00A918F1" w:rsidTr="0022622D">
        <w:tc>
          <w:tcPr>
            <w:tcW w:w="643" w:type="dxa"/>
            <w:vAlign w:val="center"/>
          </w:tcPr>
          <w:p w:rsidR="00A918F1" w:rsidRPr="00A918F1" w:rsidRDefault="00A918F1" w:rsidP="0022622D">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rsidR="00A918F1" w:rsidRPr="00A918F1" w:rsidRDefault="00A918F1" w:rsidP="0022622D">
            <w:pPr>
              <w:spacing w:after="0" w:line="240" w:lineRule="auto"/>
              <w:rPr>
                <w:rFonts w:ascii="Times New Roman" w:hAnsi="Times New Roman"/>
                <w:color w:val="000000"/>
              </w:rPr>
            </w:pPr>
          </w:p>
        </w:tc>
        <w:tc>
          <w:tcPr>
            <w:tcW w:w="3544" w:type="dxa"/>
            <w:vAlign w:val="center"/>
          </w:tcPr>
          <w:p w:rsidR="00A918F1" w:rsidRPr="00A918F1" w:rsidRDefault="00A918F1" w:rsidP="0022622D">
            <w:pPr>
              <w:spacing w:after="0" w:line="240" w:lineRule="auto"/>
              <w:jc w:val="center"/>
              <w:rPr>
                <w:rFonts w:ascii="Times New Roman" w:hAnsi="Times New Roman"/>
                <w:b/>
                <w:color w:val="000000"/>
                <w:highlight w:val="yellow"/>
              </w:rPr>
            </w:pPr>
          </w:p>
        </w:tc>
        <w:tc>
          <w:tcPr>
            <w:tcW w:w="992" w:type="dxa"/>
            <w:vAlign w:val="center"/>
          </w:tcPr>
          <w:p w:rsidR="00A918F1" w:rsidRPr="00A918F1" w:rsidRDefault="00A918F1" w:rsidP="0022622D">
            <w:pPr>
              <w:spacing w:after="0" w:line="240" w:lineRule="auto"/>
              <w:jc w:val="center"/>
              <w:rPr>
                <w:rFonts w:ascii="Times New Roman" w:hAnsi="Times New Roman"/>
              </w:rPr>
            </w:pPr>
          </w:p>
        </w:tc>
      </w:tr>
      <w:tr w:rsidR="00A918F1" w:rsidRPr="00A918F1" w:rsidTr="0022622D">
        <w:trPr>
          <w:trHeight w:val="816"/>
        </w:trPr>
        <w:tc>
          <w:tcPr>
            <w:tcW w:w="643" w:type="dxa"/>
            <w:vAlign w:val="center"/>
          </w:tcPr>
          <w:p w:rsidR="00A918F1" w:rsidRPr="00A918F1" w:rsidRDefault="00A918F1" w:rsidP="0022622D">
            <w:pPr>
              <w:pStyle w:val="Style15"/>
              <w:rPr>
                <w:bCs/>
                <w:sz w:val="22"/>
                <w:szCs w:val="22"/>
              </w:rPr>
            </w:pPr>
            <w:r w:rsidRPr="00A918F1">
              <w:rPr>
                <w:bCs/>
                <w:sz w:val="22"/>
                <w:szCs w:val="22"/>
              </w:rPr>
              <w:t>2</w:t>
            </w:r>
          </w:p>
        </w:tc>
        <w:tc>
          <w:tcPr>
            <w:tcW w:w="5453" w:type="dxa"/>
          </w:tcPr>
          <w:p w:rsidR="00A918F1" w:rsidRPr="00A918F1" w:rsidRDefault="00A918F1" w:rsidP="0022622D">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22622D">
            <w:pPr>
              <w:spacing w:after="0" w:line="240" w:lineRule="auto"/>
              <w:jc w:val="center"/>
              <w:rPr>
                <w:rFonts w:ascii="Times New Roman" w:hAnsi="Times New Roman"/>
                <w:color w:val="000000"/>
              </w:rPr>
            </w:pPr>
          </w:p>
        </w:tc>
        <w:tc>
          <w:tcPr>
            <w:tcW w:w="992" w:type="dxa"/>
            <w:vAlign w:val="center"/>
          </w:tcPr>
          <w:p w:rsidR="00A918F1" w:rsidRPr="00A918F1" w:rsidRDefault="00A918F1" w:rsidP="0022622D">
            <w:pPr>
              <w:spacing w:after="0" w:line="240" w:lineRule="auto"/>
              <w:jc w:val="center"/>
              <w:rPr>
                <w:rFonts w:ascii="Times New Roman" w:hAnsi="Times New Roman"/>
              </w:rPr>
            </w:pPr>
          </w:p>
        </w:tc>
      </w:tr>
      <w:tr w:rsidR="00A918F1" w:rsidRPr="00A918F1" w:rsidTr="0022622D">
        <w:tc>
          <w:tcPr>
            <w:tcW w:w="643" w:type="dxa"/>
            <w:vAlign w:val="center"/>
          </w:tcPr>
          <w:p w:rsidR="00A918F1" w:rsidRPr="00A918F1" w:rsidRDefault="00A918F1" w:rsidP="0022622D">
            <w:pPr>
              <w:pStyle w:val="Style15"/>
              <w:rPr>
                <w:bCs/>
                <w:sz w:val="22"/>
                <w:szCs w:val="22"/>
              </w:rPr>
            </w:pPr>
            <w:r w:rsidRPr="00A918F1">
              <w:rPr>
                <w:bCs/>
                <w:sz w:val="22"/>
                <w:szCs w:val="22"/>
              </w:rPr>
              <w:t>3</w:t>
            </w:r>
          </w:p>
        </w:tc>
        <w:tc>
          <w:tcPr>
            <w:tcW w:w="5453" w:type="dxa"/>
          </w:tcPr>
          <w:p w:rsidR="00A918F1" w:rsidRPr="00A918F1" w:rsidRDefault="00A918F1" w:rsidP="0022622D">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22622D">
            <w:pPr>
              <w:spacing w:after="0" w:line="240" w:lineRule="auto"/>
              <w:jc w:val="center"/>
              <w:rPr>
                <w:rFonts w:ascii="Times New Roman" w:hAnsi="Times New Roman"/>
                <w:color w:val="000000"/>
              </w:rPr>
            </w:pPr>
          </w:p>
        </w:tc>
        <w:tc>
          <w:tcPr>
            <w:tcW w:w="992" w:type="dxa"/>
            <w:vAlign w:val="center"/>
          </w:tcPr>
          <w:p w:rsidR="00A918F1" w:rsidRPr="00A918F1" w:rsidRDefault="00A918F1" w:rsidP="0022622D">
            <w:pPr>
              <w:spacing w:after="0" w:line="240" w:lineRule="auto"/>
              <w:jc w:val="center"/>
              <w:rPr>
                <w:rFonts w:ascii="Times New Roman" w:hAnsi="Times New Roman"/>
              </w:rPr>
            </w:pPr>
          </w:p>
        </w:tc>
      </w:tr>
      <w:tr w:rsidR="00A918F1" w:rsidRPr="00A918F1" w:rsidTr="0022622D">
        <w:tc>
          <w:tcPr>
            <w:tcW w:w="643" w:type="dxa"/>
            <w:vAlign w:val="center"/>
          </w:tcPr>
          <w:p w:rsidR="00A918F1" w:rsidRPr="00A918F1" w:rsidRDefault="00A918F1" w:rsidP="0022622D">
            <w:pPr>
              <w:pStyle w:val="Style15"/>
              <w:rPr>
                <w:bCs/>
                <w:sz w:val="22"/>
                <w:szCs w:val="22"/>
              </w:rPr>
            </w:pPr>
            <w:r w:rsidRPr="00A918F1">
              <w:rPr>
                <w:bCs/>
                <w:sz w:val="22"/>
                <w:szCs w:val="22"/>
              </w:rPr>
              <w:t>4</w:t>
            </w:r>
          </w:p>
        </w:tc>
        <w:tc>
          <w:tcPr>
            <w:tcW w:w="5453" w:type="dxa"/>
          </w:tcPr>
          <w:p w:rsidR="00A918F1" w:rsidRPr="00A918F1" w:rsidRDefault="00A918F1" w:rsidP="0022622D">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22622D">
            <w:pPr>
              <w:spacing w:after="0" w:line="240" w:lineRule="auto"/>
              <w:jc w:val="center"/>
              <w:rPr>
                <w:rFonts w:ascii="Times New Roman" w:hAnsi="Times New Roman"/>
              </w:rPr>
            </w:pPr>
          </w:p>
        </w:tc>
        <w:tc>
          <w:tcPr>
            <w:tcW w:w="992" w:type="dxa"/>
            <w:vAlign w:val="center"/>
          </w:tcPr>
          <w:p w:rsidR="00A918F1" w:rsidRPr="00A918F1" w:rsidRDefault="00A918F1" w:rsidP="0022622D">
            <w:pPr>
              <w:spacing w:after="0" w:line="240" w:lineRule="auto"/>
              <w:jc w:val="center"/>
              <w:rPr>
                <w:rFonts w:ascii="Times New Roman" w:hAnsi="Times New Roman"/>
              </w:rPr>
            </w:pPr>
          </w:p>
        </w:tc>
      </w:tr>
      <w:tr w:rsidR="00A918F1" w:rsidRPr="00A918F1" w:rsidTr="0022622D">
        <w:tc>
          <w:tcPr>
            <w:tcW w:w="643" w:type="dxa"/>
            <w:vAlign w:val="center"/>
          </w:tcPr>
          <w:p w:rsidR="00A918F1" w:rsidRPr="00A918F1" w:rsidRDefault="00A918F1" w:rsidP="0022622D">
            <w:pPr>
              <w:pStyle w:val="Style15"/>
              <w:rPr>
                <w:bCs/>
                <w:sz w:val="22"/>
                <w:szCs w:val="22"/>
              </w:rPr>
            </w:pPr>
            <w:r w:rsidRPr="00A918F1">
              <w:rPr>
                <w:bCs/>
                <w:sz w:val="22"/>
                <w:szCs w:val="22"/>
              </w:rPr>
              <w:t>5</w:t>
            </w:r>
          </w:p>
        </w:tc>
        <w:tc>
          <w:tcPr>
            <w:tcW w:w="5453" w:type="dxa"/>
          </w:tcPr>
          <w:p w:rsidR="00A918F1" w:rsidRPr="00A918F1" w:rsidRDefault="00A918F1" w:rsidP="0022622D">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22622D">
            <w:pPr>
              <w:spacing w:after="0" w:line="240" w:lineRule="auto"/>
              <w:jc w:val="center"/>
              <w:rPr>
                <w:rFonts w:ascii="Times New Roman" w:hAnsi="Times New Roman"/>
              </w:rPr>
            </w:pPr>
          </w:p>
        </w:tc>
        <w:tc>
          <w:tcPr>
            <w:tcW w:w="992" w:type="dxa"/>
            <w:vAlign w:val="center"/>
          </w:tcPr>
          <w:p w:rsidR="00A918F1" w:rsidRPr="00A918F1" w:rsidRDefault="00A918F1" w:rsidP="0022622D">
            <w:pPr>
              <w:spacing w:after="0" w:line="240" w:lineRule="auto"/>
              <w:jc w:val="center"/>
              <w:rPr>
                <w:rFonts w:ascii="Times New Roman" w:hAnsi="Times New Roman"/>
              </w:rPr>
            </w:pPr>
          </w:p>
        </w:tc>
      </w:tr>
      <w:tr w:rsidR="00A918F1" w:rsidRPr="00A918F1" w:rsidTr="0022622D">
        <w:trPr>
          <w:trHeight w:val="762"/>
        </w:trPr>
        <w:tc>
          <w:tcPr>
            <w:tcW w:w="643" w:type="dxa"/>
            <w:vAlign w:val="center"/>
          </w:tcPr>
          <w:p w:rsidR="00A918F1" w:rsidRPr="00A918F1" w:rsidRDefault="00A918F1" w:rsidP="0022622D">
            <w:pPr>
              <w:pStyle w:val="Style15"/>
              <w:rPr>
                <w:bCs/>
                <w:sz w:val="22"/>
                <w:szCs w:val="22"/>
              </w:rPr>
            </w:pPr>
            <w:r w:rsidRPr="00A918F1">
              <w:rPr>
                <w:bCs/>
                <w:sz w:val="22"/>
                <w:szCs w:val="22"/>
              </w:rPr>
              <w:t>6</w:t>
            </w:r>
          </w:p>
        </w:tc>
        <w:tc>
          <w:tcPr>
            <w:tcW w:w="5453" w:type="dxa"/>
          </w:tcPr>
          <w:p w:rsidR="00A918F1" w:rsidRPr="00A918F1" w:rsidRDefault="00A918F1" w:rsidP="0022622D">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22622D">
            <w:pPr>
              <w:spacing w:after="0" w:line="240" w:lineRule="auto"/>
              <w:jc w:val="center"/>
              <w:rPr>
                <w:rFonts w:ascii="Times New Roman" w:hAnsi="Times New Roman"/>
              </w:rPr>
            </w:pPr>
          </w:p>
        </w:tc>
        <w:tc>
          <w:tcPr>
            <w:tcW w:w="992" w:type="dxa"/>
            <w:vAlign w:val="center"/>
          </w:tcPr>
          <w:p w:rsidR="00A918F1" w:rsidRPr="00A918F1" w:rsidRDefault="00A918F1" w:rsidP="0022622D">
            <w:pPr>
              <w:spacing w:after="0" w:line="240" w:lineRule="auto"/>
              <w:jc w:val="center"/>
              <w:rPr>
                <w:rFonts w:ascii="Times New Roman" w:hAnsi="Times New Roman"/>
              </w:rPr>
            </w:pPr>
          </w:p>
        </w:tc>
      </w:tr>
      <w:tr w:rsidR="00A918F1" w:rsidRPr="00A918F1" w:rsidTr="0022622D">
        <w:tc>
          <w:tcPr>
            <w:tcW w:w="643" w:type="dxa"/>
            <w:vAlign w:val="center"/>
          </w:tcPr>
          <w:p w:rsidR="00A918F1" w:rsidRPr="00A918F1" w:rsidRDefault="00A918F1" w:rsidP="0022622D">
            <w:pPr>
              <w:pStyle w:val="Style15"/>
              <w:rPr>
                <w:bCs/>
                <w:sz w:val="22"/>
                <w:szCs w:val="22"/>
              </w:rPr>
            </w:pPr>
            <w:r w:rsidRPr="00A918F1">
              <w:rPr>
                <w:bCs/>
                <w:sz w:val="22"/>
                <w:szCs w:val="22"/>
              </w:rPr>
              <w:t>7</w:t>
            </w:r>
          </w:p>
        </w:tc>
        <w:tc>
          <w:tcPr>
            <w:tcW w:w="5453" w:type="dxa"/>
          </w:tcPr>
          <w:p w:rsidR="00A918F1" w:rsidRPr="00A918F1" w:rsidRDefault="00A918F1" w:rsidP="0022622D">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22622D">
            <w:pPr>
              <w:spacing w:after="0" w:line="240" w:lineRule="auto"/>
              <w:jc w:val="center"/>
              <w:rPr>
                <w:rFonts w:ascii="Times New Roman" w:hAnsi="Times New Roman"/>
                <w:color w:val="000000"/>
              </w:rPr>
            </w:pPr>
          </w:p>
        </w:tc>
        <w:tc>
          <w:tcPr>
            <w:tcW w:w="992" w:type="dxa"/>
            <w:vAlign w:val="center"/>
          </w:tcPr>
          <w:p w:rsidR="00A918F1" w:rsidRPr="00A918F1" w:rsidRDefault="00A918F1" w:rsidP="0022622D">
            <w:pPr>
              <w:spacing w:after="0" w:line="240" w:lineRule="auto"/>
              <w:jc w:val="center"/>
              <w:rPr>
                <w:rFonts w:ascii="Times New Roman" w:hAnsi="Times New Roman"/>
              </w:rPr>
            </w:pPr>
          </w:p>
        </w:tc>
      </w:tr>
      <w:tr w:rsidR="00A918F1" w:rsidRPr="00A918F1" w:rsidTr="0022622D">
        <w:trPr>
          <w:trHeight w:val="594"/>
        </w:trPr>
        <w:tc>
          <w:tcPr>
            <w:tcW w:w="643" w:type="dxa"/>
            <w:vAlign w:val="center"/>
          </w:tcPr>
          <w:p w:rsidR="00A918F1" w:rsidRPr="00A918F1" w:rsidRDefault="00A918F1" w:rsidP="0022622D">
            <w:pPr>
              <w:pStyle w:val="Style15"/>
              <w:rPr>
                <w:bCs/>
                <w:sz w:val="22"/>
                <w:szCs w:val="22"/>
              </w:rPr>
            </w:pPr>
            <w:r w:rsidRPr="00A918F1">
              <w:rPr>
                <w:bCs/>
                <w:sz w:val="22"/>
                <w:szCs w:val="22"/>
              </w:rPr>
              <w:t>8</w:t>
            </w:r>
          </w:p>
        </w:tc>
        <w:tc>
          <w:tcPr>
            <w:tcW w:w="5453" w:type="dxa"/>
          </w:tcPr>
          <w:p w:rsidR="00A918F1" w:rsidRPr="00A918F1" w:rsidRDefault="00A918F1" w:rsidP="0022622D">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22622D">
            <w:pPr>
              <w:spacing w:after="0" w:line="240" w:lineRule="auto"/>
              <w:jc w:val="center"/>
              <w:rPr>
                <w:rFonts w:ascii="Times New Roman" w:hAnsi="Times New Roman"/>
                <w:color w:val="000000"/>
              </w:rPr>
            </w:pPr>
          </w:p>
        </w:tc>
        <w:tc>
          <w:tcPr>
            <w:tcW w:w="992" w:type="dxa"/>
            <w:vAlign w:val="center"/>
          </w:tcPr>
          <w:p w:rsidR="00A918F1" w:rsidRPr="00A918F1" w:rsidRDefault="00A918F1" w:rsidP="0022622D">
            <w:pPr>
              <w:spacing w:after="0" w:line="240" w:lineRule="auto"/>
              <w:jc w:val="center"/>
              <w:rPr>
                <w:rFonts w:ascii="Times New Roman" w:hAnsi="Times New Roman"/>
              </w:rPr>
            </w:pPr>
          </w:p>
        </w:tc>
      </w:tr>
    </w:tbl>
    <w:p w:rsidR="00A918F1" w:rsidRPr="00A918F1" w:rsidRDefault="00A918F1" w:rsidP="00A918F1">
      <w:pPr>
        <w:ind w:left="-567" w:right="-307" w:firstLine="567"/>
        <w:rPr>
          <w:rFonts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053AEF" w:rsidRPr="00A918F1" w:rsidRDefault="00053AEF" w:rsidP="00A918F1">
      <w:pPr>
        <w:pBdr>
          <w:top w:val="nil"/>
          <w:left w:val="nil"/>
          <w:bottom w:val="nil"/>
          <w:right w:val="nil"/>
          <w:between w:val="nil"/>
        </w:pBdr>
        <w:spacing w:after="0" w:line="240" w:lineRule="auto"/>
        <w:ind w:hanging="2"/>
        <w:jc w:val="right"/>
        <w:rPr>
          <w:rFonts w:ascii="Times New Roman" w:eastAsia="Times New Roman" w:hAnsi="Times New Roman" w:cs="Times New Roman"/>
        </w:rPr>
      </w:pPr>
    </w:p>
    <w:sectPr w:rsidR="00053AEF" w:rsidRPr="00A918F1" w:rsidSect="00DB7E2C">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6A" w:rsidRDefault="00AE776A">
      <w:pPr>
        <w:spacing w:after="0" w:line="240" w:lineRule="auto"/>
      </w:pPr>
      <w:r>
        <w:separator/>
      </w:r>
    </w:p>
  </w:endnote>
  <w:endnote w:type="continuationSeparator" w:id="0">
    <w:p w:rsidR="00AE776A" w:rsidRDefault="00AE7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6A" w:rsidRDefault="00AE77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2995">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6A" w:rsidRDefault="00AE77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6A" w:rsidRDefault="00AE776A">
      <w:pPr>
        <w:spacing w:after="0" w:line="240" w:lineRule="auto"/>
      </w:pPr>
      <w:r>
        <w:separator/>
      </w:r>
    </w:p>
  </w:footnote>
  <w:footnote w:type="continuationSeparator" w:id="0">
    <w:p w:rsidR="00AE776A" w:rsidRDefault="00AE7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5675"/>
    <w:rsid w:val="00040136"/>
    <w:rsid w:val="0005172F"/>
    <w:rsid w:val="00053AEF"/>
    <w:rsid w:val="00127841"/>
    <w:rsid w:val="001E5764"/>
    <w:rsid w:val="001F03FF"/>
    <w:rsid w:val="0022622D"/>
    <w:rsid w:val="0025151A"/>
    <w:rsid w:val="00277BD9"/>
    <w:rsid w:val="003515AC"/>
    <w:rsid w:val="00353A53"/>
    <w:rsid w:val="004521CF"/>
    <w:rsid w:val="00483562"/>
    <w:rsid w:val="004C505A"/>
    <w:rsid w:val="004E112E"/>
    <w:rsid w:val="0052394E"/>
    <w:rsid w:val="00525675"/>
    <w:rsid w:val="00586C68"/>
    <w:rsid w:val="005B6D21"/>
    <w:rsid w:val="007121D3"/>
    <w:rsid w:val="007F1707"/>
    <w:rsid w:val="00811F55"/>
    <w:rsid w:val="00831E7A"/>
    <w:rsid w:val="00842995"/>
    <w:rsid w:val="00952901"/>
    <w:rsid w:val="00A010B8"/>
    <w:rsid w:val="00A918F1"/>
    <w:rsid w:val="00AD0BF4"/>
    <w:rsid w:val="00AD4819"/>
    <w:rsid w:val="00AE776A"/>
    <w:rsid w:val="00B139BA"/>
    <w:rsid w:val="00B564C4"/>
    <w:rsid w:val="00B77F3C"/>
    <w:rsid w:val="00B914E8"/>
    <w:rsid w:val="00BC0E7A"/>
    <w:rsid w:val="00C267D8"/>
    <w:rsid w:val="00C30807"/>
    <w:rsid w:val="00C57EC7"/>
    <w:rsid w:val="00D326DF"/>
    <w:rsid w:val="00D700C1"/>
    <w:rsid w:val="00D949E4"/>
    <w:rsid w:val="00DB7E2C"/>
    <w:rsid w:val="00DC10A0"/>
    <w:rsid w:val="00E90F36"/>
    <w:rsid w:val="00ED48B3"/>
    <w:rsid w:val="00F2286E"/>
    <w:rsid w:val="00F52A7F"/>
    <w:rsid w:val="00F91969"/>
    <w:rsid w:val="00FA03FE"/>
    <w:rsid w:val="00FF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B7E2C"/>
    <w:pPr>
      <w:keepNext/>
      <w:keepLines/>
      <w:spacing w:before="480" w:after="120"/>
      <w:outlineLvl w:val="0"/>
    </w:pPr>
    <w:rPr>
      <w:b/>
      <w:sz w:val="48"/>
      <w:szCs w:val="48"/>
    </w:rPr>
  </w:style>
  <w:style w:type="paragraph" w:styleId="2">
    <w:name w:val="heading 2"/>
    <w:basedOn w:val="a"/>
    <w:next w:val="a"/>
    <w:uiPriority w:val="9"/>
    <w:semiHidden/>
    <w:unhideWhenUsed/>
    <w:qFormat/>
    <w:rsid w:val="00DB7E2C"/>
    <w:pPr>
      <w:keepNext/>
      <w:keepLines/>
      <w:spacing w:before="360" w:after="80"/>
      <w:outlineLvl w:val="1"/>
    </w:pPr>
    <w:rPr>
      <w:b/>
      <w:sz w:val="36"/>
      <w:szCs w:val="36"/>
    </w:rPr>
  </w:style>
  <w:style w:type="paragraph" w:styleId="3">
    <w:name w:val="heading 3"/>
    <w:basedOn w:val="a"/>
    <w:next w:val="a"/>
    <w:uiPriority w:val="9"/>
    <w:semiHidden/>
    <w:unhideWhenUsed/>
    <w:qFormat/>
    <w:rsid w:val="00DB7E2C"/>
    <w:pPr>
      <w:keepNext/>
      <w:keepLines/>
      <w:spacing w:before="280" w:after="80"/>
      <w:outlineLvl w:val="2"/>
    </w:pPr>
    <w:rPr>
      <w:b/>
      <w:sz w:val="28"/>
      <w:szCs w:val="28"/>
    </w:rPr>
  </w:style>
  <w:style w:type="paragraph" w:styleId="4">
    <w:name w:val="heading 4"/>
    <w:basedOn w:val="a"/>
    <w:next w:val="a"/>
    <w:uiPriority w:val="9"/>
    <w:semiHidden/>
    <w:unhideWhenUsed/>
    <w:qFormat/>
    <w:rsid w:val="00DB7E2C"/>
    <w:pPr>
      <w:keepNext/>
      <w:keepLines/>
      <w:spacing w:before="240" w:after="40"/>
      <w:outlineLvl w:val="3"/>
    </w:pPr>
    <w:rPr>
      <w:b/>
      <w:sz w:val="24"/>
      <w:szCs w:val="24"/>
    </w:rPr>
  </w:style>
  <w:style w:type="paragraph" w:styleId="5">
    <w:name w:val="heading 5"/>
    <w:basedOn w:val="a"/>
    <w:next w:val="a"/>
    <w:uiPriority w:val="9"/>
    <w:semiHidden/>
    <w:unhideWhenUsed/>
    <w:qFormat/>
    <w:rsid w:val="00DB7E2C"/>
    <w:pPr>
      <w:keepNext/>
      <w:keepLines/>
      <w:spacing w:before="220" w:after="40"/>
      <w:outlineLvl w:val="4"/>
    </w:pPr>
    <w:rPr>
      <w:b/>
    </w:rPr>
  </w:style>
  <w:style w:type="paragraph" w:styleId="6">
    <w:name w:val="heading 6"/>
    <w:basedOn w:val="a"/>
    <w:next w:val="a"/>
    <w:uiPriority w:val="9"/>
    <w:semiHidden/>
    <w:unhideWhenUsed/>
    <w:qFormat/>
    <w:rsid w:val="00DB7E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B7E2C"/>
    <w:tblPr>
      <w:tblCellMar>
        <w:top w:w="0" w:type="dxa"/>
        <w:left w:w="0" w:type="dxa"/>
        <w:bottom w:w="0" w:type="dxa"/>
        <w:right w:w="0" w:type="dxa"/>
      </w:tblCellMar>
    </w:tblPr>
  </w:style>
  <w:style w:type="paragraph" w:styleId="a3">
    <w:name w:val="Title"/>
    <w:basedOn w:val="a"/>
    <w:next w:val="a"/>
    <w:uiPriority w:val="10"/>
    <w:qFormat/>
    <w:rsid w:val="00DB7E2C"/>
    <w:pPr>
      <w:keepNext/>
      <w:keepLines/>
      <w:spacing w:before="480" w:after="120"/>
    </w:pPr>
    <w:rPr>
      <w:b/>
      <w:sz w:val="72"/>
      <w:szCs w:val="72"/>
    </w:rPr>
  </w:style>
  <w:style w:type="table" w:customStyle="1" w:styleId="TableNormal0">
    <w:name w:val="Table Normal"/>
    <w:rsid w:val="00DB7E2C"/>
    <w:tblPr>
      <w:tblCellMar>
        <w:top w:w="0" w:type="dxa"/>
        <w:left w:w="0" w:type="dxa"/>
        <w:bottom w:w="0" w:type="dxa"/>
        <w:right w:w="0" w:type="dxa"/>
      </w:tblCellMar>
    </w:tblPr>
  </w:style>
  <w:style w:type="table" w:customStyle="1" w:styleId="TableNormal1">
    <w:name w:val="Table Normal"/>
    <w:rsid w:val="00DB7E2C"/>
    <w:tblPr>
      <w:tblCellMar>
        <w:top w:w="0" w:type="dxa"/>
        <w:left w:w="0" w:type="dxa"/>
        <w:bottom w:w="0" w:type="dxa"/>
        <w:right w:w="0" w:type="dxa"/>
      </w:tblCellMar>
    </w:tblPr>
  </w:style>
  <w:style w:type="table" w:customStyle="1" w:styleId="TableNormal2">
    <w:name w:val="Table Normal"/>
    <w:rsid w:val="00DB7E2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DB7E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DB7E2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B7E2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DB7E2C"/>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DB7E2C"/>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8495968">
      <w:bodyDiv w:val="1"/>
      <w:marLeft w:val="0"/>
      <w:marRight w:val="0"/>
      <w:marTop w:val="0"/>
      <w:marBottom w:val="0"/>
      <w:divBdr>
        <w:top w:val="none" w:sz="0" w:space="0" w:color="auto"/>
        <w:left w:val="none" w:sz="0" w:space="0" w:color="auto"/>
        <w:bottom w:val="none" w:sz="0" w:space="0" w:color="auto"/>
        <w:right w:val="none" w:sz="0" w:space="0" w:color="auto"/>
      </w:divBdr>
    </w:div>
    <w:div w:id="1962876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inbox3@gutszn.kr-admin.gov.ua" TargetMode="External"/><Relationship Id="rId19" Type="http://schemas.openxmlformats.org/officeDocument/2006/relationships/hyperlink" Target="http://www.oree.com.ua"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AEEF3D-3E16-4F0C-BC32-04D88870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18553</Words>
  <Characters>105758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10</cp:revision>
  <dcterms:created xsi:type="dcterms:W3CDTF">2023-12-04T07:46:00Z</dcterms:created>
  <dcterms:modified xsi:type="dcterms:W3CDTF">2023-12-18T14:48:00Z</dcterms:modified>
</cp:coreProperties>
</file>