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673753"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 xml:space="preserve">Комунальне підприємство </w:t>
      </w:r>
    </w:p>
    <w:p w14:paraId="5179E93F"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«Головний інформаційно - обчислювальний центр»</w:t>
      </w:r>
    </w:p>
    <w:p w14:paraId="4CF5EBAE" w14:textId="77777777" w:rsidR="00D941DC" w:rsidRPr="00673753"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673753" w14:paraId="6A710647" w14:textId="77777777" w:rsidTr="002A4BBD">
        <w:tc>
          <w:tcPr>
            <w:tcW w:w="5812" w:type="dxa"/>
            <w:gridSpan w:val="2"/>
          </w:tcPr>
          <w:p w14:paraId="115F4B3B"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673753" w:rsidRDefault="00D941DC" w:rsidP="00001C89">
            <w:pPr>
              <w:spacing w:after="0" w:line="240" w:lineRule="auto"/>
              <w:rPr>
                <w:rFonts w:ascii="Times New Roman" w:hAnsi="Times New Roman" w:cs="Times New Roman"/>
                <w:b/>
                <w:bCs/>
              </w:rPr>
            </w:pPr>
          </w:p>
          <w:p w14:paraId="16794F49" w14:textId="77777777" w:rsidR="00D941DC" w:rsidRPr="00673753" w:rsidRDefault="00D941DC" w:rsidP="00001C89">
            <w:pPr>
              <w:spacing w:after="0" w:line="240" w:lineRule="auto"/>
              <w:rPr>
                <w:rFonts w:ascii="Times New Roman" w:hAnsi="Times New Roman" w:cs="Times New Roman"/>
                <w:b/>
                <w:bCs/>
              </w:rPr>
            </w:pPr>
          </w:p>
          <w:p w14:paraId="46E36DA0"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«ЗАТВЕРДЖЕНО»</w:t>
            </w:r>
          </w:p>
          <w:p w14:paraId="1DF15F41" w14:textId="77777777" w:rsidR="00D941DC"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Рішенням </w:t>
            </w:r>
            <w:r w:rsidR="00E41B56" w:rsidRPr="00673753">
              <w:rPr>
                <w:rFonts w:ascii="Times New Roman" w:hAnsi="Times New Roman" w:cs="Times New Roman"/>
                <w:bCs/>
              </w:rPr>
              <w:t>уповноваженої особи</w:t>
            </w:r>
            <w:r w:rsidRPr="00673753">
              <w:rPr>
                <w:rFonts w:ascii="Times New Roman" w:hAnsi="Times New Roman" w:cs="Times New Roman"/>
                <w:bCs/>
              </w:rPr>
              <w:t xml:space="preserve">  </w:t>
            </w:r>
          </w:p>
          <w:p w14:paraId="4FE00911" w14:textId="4421A32F" w:rsidR="00D941DC" w:rsidRPr="005F03F4"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Протокол № </w:t>
            </w:r>
            <w:r w:rsidR="00047E60">
              <w:rPr>
                <w:rFonts w:ascii="Times New Roman" w:hAnsi="Times New Roman" w:cs="Times New Roman"/>
                <w:bCs/>
                <w:lang w:val="ru-RU"/>
              </w:rPr>
              <w:t>139/2</w:t>
            </w:r>
          </w:p>
          <w:p w14:paraId="7E8F0171" w14:textId="3443D55D" w:rsidR="00866B22"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від «</w:t>
            </w:r>
            <w:r w:rsidR="00047E60">
              <w:rPr>
                <w:rFonts w:ascii="Times New Roman" w:hAnsi="Times New Roman" w:cs="Times New Roman"/>
                <w:bCs/>
                <w:lang w:val="ru-RU"/>
              </w:rPr>
              <w:t>30</w:t>
            </w:r>
            <w:r w:rsidRPr="00673753">
              <w:rPr>
                <w:rFonts w:ascii="Times New Roman" w:hAnsi="Times New Roman" w:cs="Times New Roman"/>
                <w:bCs/>
              </w:rPr>
              <w:t>»</w:t>
            </w:r>
            <w:r w:rsidR="001A1029" w:rsidRPr="00673753">
              <w:rPr>
                <w:rFonts w:ascii="Times New Roman" w:hAnsi="Times New Roman" w:cs="Times New Roman"/>
                <w:bCs/>
              </w:rPr>
              <w:t xml:space="preserve"> </w:t>
            </w:r>
            <w:r w:rsidR="00047E60">
              <w:rPr>
                <w:rFonts w:ascii="Times New Roman" w:hAnsi="Times New Roman" w:cs="Times New Roman"/>
                <w:bCs/>
              </w:rPr>
              <w:t>квітня</w:t>
            </w:r>
            <w:r w:rsidR="00755EC5" w:rsidRPr="00673753">
              <w:rPr>
                <w:rFonts w:ascii="Times New Roman" w:hAnsi="Times New Roman" w:cs="Times New Roman"/>
                <w:bCs/>
              </w:rPr>
              <w:t xml:space="preserve"> </w:t>
            </w:r>
            <w:r w:rsidR="00481A3D" w:rsidRPr="00673753">
              <w:rPr>
                <w:rFonts w:ascii="Times New Roman" w:hAnsi="Times New Roman" w:cs="Times New Roman"/>
                <w:bCs/>
              </w:rPr>
              <w:t>2024</w:t>
            </w:r>
            <w:r w:rsidRPr="00673753">
              <w:rPr>
                <w:rFonts w:ascii="Times New Roman" w:hAnsi="Times New Roman" w:cs="Times New Roman"/>
                <w:bCs/>
              </w:rPr>
              <w:t xml:space="preserve"> року</w:t>
            </w:r>
          </w:p>
          <w:p w14:paraId="3AABB0D3" w14:textId="107702E5" w:rsidR="001B07E3" w:rsidRPr="00673753" w:rsidRDefault="001B07E3" w:rsidP="00001C89">
            <w:pPr>
              <w:spacing w:after="0" w:line="240" w:lineRule="auto"/>
              <w:rPr>
                <w:rFonts w:ascii="Times New Roman" w:hAnsi="Times New Roman" w:cs="Times New Roman"/>
                <w:bCs/>
              </w:rPr>
            </w:pPr>
            <w:r w:rsidRPr="00673753">
              <w:rPr>
                <w:rFonts w:ascii="Times New Roman" w:hAnsi="Times New Roman" w:cs="Times New Roman"/>
                <w:bCs/>
              </w:rPr>
              <w:t>Уповноважена особа</w:t>
            </w:r>
          </w:p>
          <w:p w14:paraId="67AB65CB" w14:textId="5B9848D6" w:rsidR="00D941DC" w:rsidRPr="00673753" w:rsidRDefault="004B480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М.Л.</w:t>
            </w:r>
          </w:p>
          <w:p w14:paraId="356D001A"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 xml:space="preserve"> ________________________________</w:t>
            </w:r>
          </w:p>
          <w:p w14:paraId="31A9B9BE" w14:textId="77777777" w:rsidR="00D941DC" w:rsidRPr="00673753" w:rsidRDefault="00561424" w:rsidP="00001C89">
            <w:pPr>
              <w:spacing w:after="0" w:line="240" w:lineRule="auto"/>
              <w:jc w:val="center"/>
              <w:rPr>
                <w:rFonts w:ascii="Times New Roman" w:eastAsia="Times New Roman" w:hAnsi="Times New Roman" w:cs="Times New Roman"/>
                <w:bCs/>
              </w:rPr>
            </w:pPr>
            <w:r w:rsidRPr="00673753">
              <w:rPr>
                <w:rFonts w:ascii="Times New Roman" w:hAnsi="Times New Roman" w:cs="Times New Roman"/>
                <w:bCs/>
              </w:rPr>
              <w:t>підпис</w:t>
            </w:r>
          </w:p>
        </w:tc>
        <w:tc>
          <w:tcPr>
            <w:tcW w:w="685" w:type="dxa"/>
          </w:tcPr>
          <w:p w14:paraId="57476EC3" w14:textId="77777777" w:rsidR="00D941DC" w:rsidRPr="00673753" w:rsidRDefault="00D941DC" w:rsidP="00001C89">
            <w:pPr>
              <w:spacing w:after="0" w:line="240" w:lineRule="auto"/>
              <w:rPr>
                <w:rFonts w:ascii="Times New Roman" w:hAnsi="Times New Roman" w:cs="Times New Roman"/>
              </w:rPr>
            </w:pPr>
          </w:p>
        </w:tc>
      </w:tr>
      <w:tr w:rsidR="00D941DC" w:rsidRPr="00673753" w14:paraId="1F0A5083" w14:textId="77777777" w:rsidTr="002A4BBD">
        <w:tc>
          <w:tcPr>
            <w:tcW w:w="3533" w:type="dxa"/>
          </w:tcPr>
          <w:p w14:paraId="0D0AD106"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673753"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673753" w:rsidRDefault="00D941DC" w:rsidP="00001C89">
      <w:pPr>
        <w:spacing w:after="0" w:line="240" w:lineRule="auto"/>
        <w:jc w:val="center"/>
        <w:rPr>
          <w:rFonts w:ascii="Times New Roman" w:hAnsi="Times New Roman" w:cs="Times New Roman"/>
          <w:b/>
          <w:bCs/>
        </w:rPr>
      </w:pPr>
    </w:p>
    <w:p w14:paraId="71DC6915"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b/>
        </w:rPr>
        <w:t>ТЕНДЕРНА ДОКУМЕНТАЦІЯ</w:t>
      </w:r>
    </w:p>
    <w:p w14:paraId="49583032"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rPr>
        <w:t>по процедурі</w:t>
      </w:r>
      <w:r w:rsidRPr="00673753">
        <w:rPr>
          <w:rFonts w:ascii="Times New Roman" w:eastAsia="Times New Roman" w:hAnsi="Times New Roman" w:cs="Times New Roman"/>
          <w:b/>
        </w:rPr>
        <w:t xml:space="preserve"> ВІДКРИТІ ТОРГИ (з особливостями)</w:t>
      </w:r>
    </w:p>
    <w:p w14:paraId="573DBC50" w14:textId="77777777" w:rsidR="00D941DC" w:rsidRPr="00673753" w:rsidRDefault="00561424" w:rsidP="00001C89">
      <w:pPr>
        <w:spacing w:after="0" w:line="240" w:lineRule="auto"/>
        <w:jc w:val="center"/>
        <w:rPr>
          <w:rFonts w:ascii="Times New Roman" w:hAnsi="Times New Roman" w:cs="Times New Roman"/>
        </w:rPr>
      </w:pPr>
      <w:r w:rsidRPr="00673753">
        <w:rPr>
          <w:rFonts w:ascii="Times New Roman" w:hAnsi="Times New Roman" w:cs="Times New Roman"/>
        </w:rPr>
        <w:t>на закупівлю</w:t>
      </w:r>
    </w:p>
    <w:p w14:paraId="766E3435" w14:textId="77777777" w:rsidR="00D941DC" w:rsidRPr="00673753" w:rsidRDefault="00D941DC" w:rsidP="00001C89">
      <w:pPr>
        <w:spacing w:after="0" w:line="240" w:lineRule="auto"/>
        <w:jc w:val="center"/>
        <w:rPr>
          <w:rFonts w:ascii="Times New Roman" w:eastAsia="Times New Roman" w:hAnsi="Times New Roman" w:cs="Times New Roman"/>
        </w:rPr>
      </w:pPr>
    </w:p>
    <w:p w14:paraId="08CF0258" w14:textId="07A314D3" w:rsidR="00D941DC" w:rsidRPr="00673753" w:rsidRDefault="009F0F03" w:rsidP="00DA6B10">
      <w:pPr>
        <w:spacing w:after="0" w:line="240" w:lineRule="auto"/>
        <w:jc w:val="center"/>
        <w:rPr>
          <w:rFonts w:ascii="Times New Roman" w:hAnsi="Times New Roman" w:cs="Times New Roman"/>
        </w:rPr>
      </w:pPr>
      <w:bookmarkStart w:id="0" w:name="n48"/>
      <w:bookmarkEnd w:id="0"/>
      <w:proofErr w:type="spellStart"/>
      <w:r w:rsidRPr="009F0F03">
        <w:rPr>
          <w:rFonts w:ascii="Times New Roman" w:eastAsia="Times New Roman" w:hAnsi="Times New Roman" w:cs="Times New Roman"/>
          <w:sz w:val="24"/>
          <w:szCs w:val="24"/>
          <w:lang w:val="ru-RU"/>
        </w:rPr>
        <w:t>Придбання</w:t>
      </w:r>
      <w:proofErr w:type="spellEnd"/>
      <w:r w:rsidRPr="009F0F03">
        <w:rPr>
          <w:rFonts w:ascii="Times New Roman" w:eastAsia="Times New Roman" w:hAnsi="Times New Roman" w:cs="Times New Roman"/>
          <w:sz w:val="24"/>
          <w:szCs w:val="24"/>
          <w:lang w:val="ru-RU"/>
        </w:rPr>
        <w:t xml:space="preserve"> </w:t>
      </w:r>
      <w:proofErr w:type="spellStart"/>
      <w:r w:rsidRPr="009F0F03">
        <w:rPr>
          <w:rFonts w:ascii="Times New Roman" w:eastAsia="Times New Roman" w:hAnsi="Times New Roman" w:cs="Times New Roman"/>
          <w:sz w:val="24"/>
          <w:szCs w:val="24"/>
          <w:lang w:val="ru-RU"/>
        </w:rPr>
        <w:t>програмного</w:t>
      </w:r>
      <w:proofErr w:type="spellEnd"/>
      <w:r w:rsidRPr="009F0F03">
        <w:rPr>
          <w:rFonts w:ascii="Times New Roman" w:eastAsia="Times New Roman" w:hAnsi="Times New Roman" w:cs="Times New Roman"/>
          <w:sz w:val="24"/>
          <w:szCs w:val="24"/>
          <w:lang w:val="ru-RU"/>
        </w:rPr>
        <w:t xml:space="preserve"> </w:t>
      </w:r>
      <w:proofErr w:type="spellStart"/>
      <w:r w:rsidRPr="009F0F03">
        <w:rPr>
          <w:rFonts w:ascii="Times New Roman" w:eastAsia="Times New Roman" w:hAnsi="Times New Roman" w:cs="Times New Roman"/>
          <w:sz w:val="24"/>
          <w:szCs w:val="24"/>
          <w:lang w:val="ru-RU"/>
        </w:rPr>
        <w:t>забезпечення</w:t>
      </w:r>
      <w:proofErr w:type="spellEnd"/>
      <w:r w:rsidRPr="009F0F03">
        <w:rPr>
          <w:rFonts w:ascii="Times New Roman" w:eastAsia="Times New Roman" w:hAnsi="Times New Roman" w:cs="Times New Roman"/>
          <w:sz w:val="24"/>
          <w:szCs w:val="24"/>
          <w:lang w:val="ru-RU"/>
        </w:rPr>
        <w:t xml:space="preserve"> </w:t>
      </w:r>
      <w:proofErr w:type="spellStart"/>
      <w:r w:rsidRPr="009F0F03">
        <w:rPr>
          <w:rFonts w:ascii="Times New Roman" w:eastAsia="Times New Roman" w:hAnsi="Times New Roman" w:cs="Times New Roman"/>
          <w:sz w:val="24"/>
          <w:szCs w:val="24"/>
          <w:lang w:val="en-US"/>
        </w:rPr>
        <w:t>ClickUp</w:t>
      </w:r>
      <w:proofErr w:type="spellEnd"/>
      <w:r w:rsidRPr="009F0F03">
        <w:rPr>
          <w:rFonts w:ascii="Times New Roman" w:eastAsia="Calibri" w:hAnsi="Times New Roman" w:cs="Times New Roman"/>
          <w:color w:val="000000"/>
          <w:spacing w:val="-1"/>
          <w:sz w:val="24"/>
          <w:szCs w:val="24"/>
          <w:shd w:val="clear" w:color="auto" w:fill="FFFFFF"/>
          <w:lang w:val="ru-RU" w:bidi="uk-UA"/>
        </w:rPr>
        <w:t xml:space="preserve">, </w:t>
      </w:r>
      <w:r w:rsidRPr="009F0F03">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w:t>
      </w:r>
      <w:r w:rsidR="00594F3E">
        <w:rPr>
          <w:rFonts w:ascii="Times New Roman" w:eastAsia="Times New Roman" w:hAnsi="Times New Roman" w:cs="Times New Roman"/>
          <w:color w:val="000000"/>
          <w:sz w:val="24"/>
          <w:szCs w:val="24"/>
          <w:u w:color="000000"/>
          <w:bdr w:val="nil"/>
          <w:lang w:eastAsia="ru-RU"/>
        </w:rPr>
        <w:br/>
      </w:r>
      <w:r w:rsidRPr="009F0F03">
        <w:rPr>
          <w:rFonts w:ascii="Times New Roman" w:eastAsia="Times New Roman" w:hAnsi="Times New Roman" w:cs="Times New Roman"/>
          <w:color w:val="000000"/>
          <w:sz w:val="24"/>
          <w:szCs w:val="24"/>
          <w:u w:color="000000"/>
          <w:bdr w:val="nil"/>
          <w:lang w:eastAsia="ru-RU"/>
        </w:rPr>
        <w:t xml:space="preserve">ДК 021:2015 «Єдиний закупівельний словник» </w:t>
      </w:r>
      <w:r w:rsidRPr="009F0F03">
        <w:rPr>
          <w:rFonts w:ascii="Times New Roman" w:eastAsia="Calibri" w:hAnsi="Times New Roman" w:cs="Times New Roman"/>
          <w:color w:val="000000"/>
          <w:spacing w:val="-1"/>
          <w:sz w:val="24"/>
          <w:szCs w:val="24"/>
          <w:shd w:val="clear" w:color="auto" w:fill="FFFFFF"/>
          <w:lang w:val="ru-RU" w:bidi="uk-UA"/>
        </w:rPr>
        <w:t xml:space="preserve">48150000-4 </w:t>
      </w:r>
      <w:proofErr w:type="spellStart"/>
      <w:r w:rsidRPr="009F0F03">
        <w:rPr>
          <w:rFonts w:ascii="Times New Roman" w:eastAsia="Calibri" w:hAnsi="Times New Roman" w:cs="Times New Roman"/>
          <w:color w:val="000000"/>
          <w:spacing w:val="-1"/>
          <w:sz w:val="24"/>
          <w:szCs w:val="24"/>
          <w:shd w:val="clear" w:color="auto" w:fill="FFFFFF"/>
          <w:lang w:val="ru-RU" w:bidi="uk-UA"/>
        </w:rPr>
        <w:t>Пакети</w:t>
      </w:r>
      <w:proofErr w:type="spellEnd"/>
      <w:r w:rsidRPr="009F0F03">
        <w:rPr>
          <w:rFonts w:ascii="Times New Roman" w:eastAsia="Calibri" w:hAnsi="Times New Roman" w:cs="Times New Roman"/>
          <w:color w:val="000000"/>
          <w:spacing w:val="-1"/>
          <w:sz w:val="24"/>
          <w:szCs w:val="24"/>
          <w:shd w:val="clear" w:color="auto" w:fill="FFFFFF"/>
          <w:lang w:val="ru-RU" w:bidi="uk-UA"/>
        </w:rPr>
        <w:t xml:space="preserve"> </w:t>
      </w:r>
      <w:proofErr w:type="spellStart"/>
      <w:r w:rsidRPr="009F0F03">
        <w:rPr>
          <w:rFonts w:ascii="Times New Roman" w:eastAsia="Calibri" w:hAnsi="Times New Roman" w:cs="Times New Roman"/>
          <w:color w:val="000000"/>
          <w:spacing w:val="-1"/>
          <w:sz w:val="24"/>
          <w:szCs w:val="24"/>
          <w:shd w:val="clear" w:color="auto" w:fill="FFFFFF"/>
          <w:lang w:val="ru-RU" w:bidi="uk-UA"/>
        </w:rPr>
        <w:t>програмного</w:t>
      </w:r>
      <w:proofErr w:type="spellEnd"/>
      <w:r w:rsidRPr="009F0F03">
        <w:rPr>
          <w:rFonts w:ascii="Times New Roman" w:eastAsia="Calibri" w:hAnsi="Times New Roman" w:cs="Times New Roman"/>
          <w:color w:val="000000"/>
          <w:spacing w:val="-1"/>
          <w:sz w:val="24"/>
          <w:szCs w:val="24"/>
          <w:shd w:val="clear" w:color="auto" w:fill="FFFFFF"/>
          <w:lang w:val="ru-RU" w:bidi="uk-UA"/>
        </w:rPr>
        <w:t xml:space="preserve"> </w:t>
      </w:r>
      <w:proofErr w:type="spellStart"/>
      <w:r w:rsidRPr="009F0F03">
        <w:rPr>
          <w:rFonts w:ascii="Times New Roman" w:eastAsia="Calibri" w:hAnsi="Times New Roman" w:cs="Times New Roman"/>
          <w:color w:val="000000"/>
          <w:spacing w:val="-1"/>
          <w:sz w:val="24"/>
          <w:szCs w:val="24"/>
          <w:shd w:val="clear" w:color="auto" w:fill="FFFFFF"/>
          <w:lang w:val="ru-RU" w:bidi="uk-UA"/>
        </w:rPr>
        <w:t>забезпечення</w:t>
      </w:r>
      <w:proofErr w:type="spellEnd"/>
      <w:r w:rsidRPr="009F0F03">
        <w:rPr>
          <w:rFonts w:ascii="Times New Roman" w:eastAsia="Calibri" w:hAnsi="Times New Roman" w:cs="Times New Roman"/>
          <w:color w:val="000000"/>
          <w:spacing w:val="-1"/>
          <w:sz w:val="24"/>
          <w:szCs w:val="24"/>
          <w:shd w:val="clear" w:color="auto" w:fill="FFFFFF"/>
          <w:lang w:val="ru-RU" w:bidi="uk-UA"/>
        </w:rPr>
        <w:t xml:space="preserve"> для </w:t>
      </w:r>
      <w:proofErr w:type="spellStart"/>
      <w:r w:rsidRPr="009F0F03">
        <w:rPr>
          <w:rFonts w:ascii="Times New Roman" w:eastAsia="Calibri" w:hAnsi="Times New Roman" w:cs="Times New Roman"/>
          <w:color w:val="000000"/>
          <w:spacing w:val="-1"/>
          <w:sz w:val="24"/>
          <w:szCs w:val="24"/>
          <w:shd w:val="clear" w:color="auto" w:fill="FFFFFF"/>
          <w:lang w:val="ru-RU" w:bidi="uk-UA"/>
        </w:rPr>
        <w:t>керування</w:t>
      </w:r>
      <w:proofErr w:type="spellEnd"/>
      <w:r w:rsidRPr="009F0F03">
        <w:rPr>
          <w:rFonts w:ascii="Times New Roman" w:eastAsia="Calibri" w:hAnsi="Times New Roman" w:cs="Times New Roman"/>
          <w:color w:val="000000"/>
          <w:spacing w:val="-1"/>
          <w:sz w:val="24"/>
          <w:szCs w:val="24"/>
          <w:shd w:val="clear" w:color="auto" w:fill="FFFFFF"/>
          <w:lang w:val="ru-RU" w:bidi="uk-UA"/>
        </w:rPr>
        <w:t xml:space="preserve"> </w:t>
      </w:r>
      <w:proofErr w:type="spellStart"/>
      <w:r w:rsidRPr="009F0F03">
        <w:rPr>
          <w:rFonts w:ascii="Times New Roman" w:eastAsia="Calibri" w:hAnsi="Times New Roman" w:cs="Times New Roman"/>
          <w:color w:val="000000"/>
          <w:spacing w:val="-1"/>
          <w:sz w:val="24"/>
          <w:szCs w:val="24"/>
          <w:shd w:val="clear" w:color="auto" w:fill="FFFFFF"/>
          <w:lang w:val="ru-RU" w:bidi="uk-UA"/>
        </w:rPr>
        <w:t>виробничими</w:t>
      </w:r>
      <w:proofErr w:type="spellEnd"/>
      <w:r w:rsidRPr="009F0F03">
        <w:rPr>
          <w:rFonts w:ascii="Times New Roman" w:eastAsia="Calibri" w:hAnsi="Times New Roman" w:cs="Times New Roman"/>
          <w:color w:val="000000"/>
          <w:spacing w:val="-1"/>
          <w:sz w:val="24"/>
          <w:szCs w:val="24"/>
          <w:shd w:val="clear" w:color="auto" w:fill="FFFFFF"/>
          <w:lang w:val="ru-RU" w:bidi="uk-UA"/>
        </w:rPr>
        <w:t xml:space="preserve"> </w:t>
      </w:r>
      <w:proofErr w:type="spellStart"/>
      <w:r w:rsidRPr="009F0F03">
        <w:rPr>
          <w:rFonts w:ascii="Times New Roman" w:eastAsia="Calibri" w:hAnsi="Times New Roman" w:cs="Times New Roman"/>
          <w:color w:val="000000"/>
          <w:spacing w:val="-1"/>
          <w:sz w:val="24"/>
          <w:szCs w:val="24"/>
          <w:shd w:val="clear" w:color="auto" w:fill="FFFFFF"/>
          <w:lang w:val="ru-RU" w:bidi="uk-UA"/>
        </w:rPr>
        <w:t>процесами</w:t>
      </w:r>
      <w:proofErr w:type="spellEnd"/>
    </w:p>
    <w:p w14:paraId="0899AC10" w14:textId="77777777" w:rsidR="00D941DC" w:rsidRPr="00673753" w:rsidRDefault="00D941DC" w:rsidP="00001C89">
      <w:pPr>
        <w:spacing w:after="0" w:line="240" w:lineRule="auto"/>
        <w:rPr>
          <w:rFonts w:ascii="Times New Roman" w:hAnsi="Times New Roman" w:cs="Times New Roman"/>
        </w:rPr>
      </w:pPr>
    </w:p>
    <w:p w14:paraId="0A6A8DDD" w14:textId="77777777" w:rsidR="00D941DC" w:rsidRPr="00673753" w:rsidRDefault="00D941DC" w:rsidP="00001C89">
      <w:pPr>
        <w:spacing w:after="0" w:line="240" w:lineRule="auto"/>
        <w:rPr>
          <w:rFonts w:ascii="Times New Roman" w:hAnsi="Times New Roman" w:cs="Times New Roman"/>
        </w:rPr>
      </w:pPr>
    </w:p>
    <w:p w14:paraId="34D11A60" w14:textId="77777777" w:rsidR="00D941DC" w:rsidRPr="00673753" w:rsidRDefault="00D941DC" w:rsidP="00001C89">
      <w:pPr>
        <w:spacing w:after="0" w:line="240" w:lineRule="auto"/>
        <w:rPr>
          <w:rFonts w:ascii="Times New Roman" w:hAnsi="Times New Roman" w:cs="Times New Roman"/>
        </w:rPr>
      </w:pPr>
    </w:p>
    <w:p w14:paraId="54EDA590" w14:textId="77777777" w:rsidR="00D941DC" w:rsidRPr="00673753" w:rsidRDefault="00D941DC" w:rsidP="00001C89">
      <w:pPr>
        <w:spacing w:after="0" w:line="240" w:lineRule="auto"/>
        <w:rPr>
          <w:rFonts w:ascii="Times New Roman" w:hAnsi="Times New Roman" w:cs="Times New Roman"/>
        </w:rPr>
      </w:pPr>
    </w:p>
    <w:p w14:paraId="3BF567F5" w14:textId="77777777" w:rsidR="004117D1" w:rsidRPr="00673753" w:rsidRDefault="004117D1" w:rsidP="00001C89">
      <w:pPr>
        <w:spacing w:after="0" w:line="240" w:lineRule="auto"/>
        <w:rPr>
          <w:rFonts w:ascii="Times New Roman" w:hAnsi="Times New Roman" w:cs="Times New Roman"/>
        </w:rPr>
      </w:pPr>
    </w:p>
    <w:p w14:paraId="50A1EDAE" w14:textId="77777777" w:rsidR="004117D1" w:rsidRPr="00673753" w:rsidRDefault="004117D1" w:rsidP="00001C89">
      <w:pPr>
        <w:spacing w:after="0" w:line="240" w:lineRule="auto"/>
        <w:rPr>
          <w:rFonts w:ascii="Times New Roman" w:hAnsi="Times New Roman" w:cs="Times New Roman"/>
        </w:rPr>
      </w:pPr>
    </w:p>
    <w:p w14:paraId="6F281795" w14:textId="77777777" w:rsidR="004117D1" w:rsidRPr="00673753" w:rsidRDefault="004117D1" w:rsidP="00001C89">
      <w:pPr>
        <w:spacing w:after="0" w:line="240" w:lineRule="auto"/>
        <w:rPr>
          <w:rFonts w:ascii="Times New Roman" w:hAnsi="Times New Roman" w:cs="Times New Roman"/>
        </w:rPr>
      </w:pPr>
    </w:p>
    <w:p w14:paraId="6327D160" w14:textId="2AEDE363" w:rsidR="004117D1" w:rsidRPr="00673753" w:rsidRDefault="004117D1" w:rsidP="00001C89">
      <w:pPr>
        <w:spacing w:after="0" w:line="240" w:lineRule="auto"/>
        <w:rPr>
          <w:rFonts w:ascii="Times New Roman" w:hAnsi="Times New Roman" w:cs="Times New Roman"/>
        </w:rPr>
      </w:pPr>
    </w:p>
    <w:p w14:paraId="09983688" w14:textId="77777777" w:rsidR="004117D1" w:rsidRPr="00673753" w:rsidRDefault="004117D1" w:rsidP="00001C89">
      <w:pPr>
        <w:spacing w:after="0" w:line="240" w:lineRule="auto"/>
        <w:rPr>
          <w:rFonts w:ascii="Times New Roman" w:hAnsi="Times New Roman" w:cs="Times New Roman"/>
        </w:rPr>
      </w:pPr>
    </w:p>
    <w:p w14:paraId="2F70AD0A" w14:textId="77777777" w:rsidR="004117D1" w:rsidRPr="00673753" w:rsidRDefault="004117D1" w:rsidP="00001C89">
      <w:pPr>
        <w:spacing w:after="0" w:line="240" w:lineRule="auto"/>
        <w:rPr>
          <w:rFonts w:ascii="Times New Roman" w:hAnsi="Times New Roman" w:cs="Times New Roman"/>
        </w:rPr>
      </w:pPr>
    </w:p>
    <w:p w14:paraId="10AB23DD" w14:textId="77777777" w:rsidR="004117D1" w:rsidRPr="00673753" w:rsidRDefault="004117D1" w:rsidP="00001C89">
      <w:pPr>
        <w:spacing w:after="0" w:line="240" w:lineRule="auto"/>
        <w:rPr>
          <w:rFonts w:ascii="Times New Roman" w:hAnsi="Times New Roman" w:cs="Times New Roman"/>
        </w:rPr>
      </w:pPr>
    </w:p>
    <w:p w14:paraId="108B96DA" w14:textId="77777777" w:rsidR="004117D1" w:rsidRPr="00673753" w:rsidRDefault="004117D1" w:rsidP="00001C89">
      <w:pPr>
        <w:spacing w:after="0" w:line="240" w:lineRule="auto"/>
        <w:rPr>
          <w:rFonts w:ascii="Times New Roman" w:hAnsi="Times New Roman" w:cs="Times New Roman"/>
        </w:rPr>
      </w:pPr>
    </w:p>
    <w:p w14:paraId="5626DA33" w14:textId="77777777" w:rsidR="004117D1" w:rsidRPr="00673753" w:rsidRDefault="004117D1" w:rsidP="00001C89">
      <w:pPr>
        <w:spacing w:after="0" w:line="240" w:lineRule="auto"/>
        <w:rPr>
          <w:rFonts w:ascii="Times New Roman" w:hAnsi="Times New Roman" w:cs="Times New Roman"/>
        </w:rPr>
      </w:pPr>
    </w:p>
    <w:p w14:paraId="2B8DA86D" w14:textId="77777777" w:rsidR="004117D1" w:rsidRPr="00673753" w:rsidRDefault="004117D1" w:rsidP="00001C89">
      <w:pPr>
        <w:spacing w:after="0" w:line="240" w:lineRule="auto"/>
        <w:rPr>
          <w:rFonts w:ascii="Times New Roman" w:hAnsi="Times New Roman" w:cs="Times New Roman"/>
        </w:rPr>
      </w:pPr>
    </w:p>
    <w:p w14:paraId="74832587" w14:textId="77777777" w:rsidR="004117D1" w:rsidRPr="00673753" w:rsidRDefault="004117D1" w:rsidP="00001C89">
      <w:pPr>
        <w:spacing w:after="0" w:line="240" w:lineRule="auto"/>
        <w:rPr>
          <w:rFonts w:ascii="Times New Roman" w:hAnsi="Times New Roman" w:cs="Times New Roman"/>
        </w:rPr>
      </w:pPr>
    </w:p>
    <w:p w14:paraId="66439444" w14:textId="77777777" w:rsidR="004117D1" w:rsidRPr="00673753" w:rsidRDefault="004117D1" w:rsidP="00001C89">
      <w:pPr>
        <w:spacing w:after="0" w:line="240" w:lineRule="auto"/>
        <w:rPr>
          <w:rFonts w:ascii="Times New Roman" w:hAnsi="Times New Roman" w:cs="Times New Roman"/>
        </w:rPr>
      </w:pPr>
    </w:p>
    <w:p w14:paraId="6EDFF9D5" w14:textId="0998E8C3" w:rsidR="004117D1" w:rsidRPr="00673753" w:rsidRDefault="004117D1" w:rsidP="00001C89">
      <w:pPr>
        <w:spacing w:after="0" w:line="240" w:lineRule="auto"/>
        <w:rPr>
          <w:rFonts w:ascii="Times New Roman" w:hAnsi="Times New Roman" w:cs="Times New Roman"/>
        </w:rPr>
      </w:pPr>
    </w:p>
    <w:p w14:paraId="4A2649D2" w14:textId="695F9D40" w:rsidR="005E2458" w:rsidRPr="00673753" w:rsidRDefault="005E2458" w:rsidP="00001C89">
      <w:pPr>
        <w:spacing w:after="0" w:line="240" w:lineRule="auto"/>
        <w:rPr>
          <w:rFonts w:ascii="Times New Roman" w:hAnsi="Times New Roman" w:cs="Times New Roman"/>
        </w:rPr>
      </w:pPr>
    </w:p>
    <w:p w14:paraId="5D42227E" w14:textId="2B74E563" w:rsidR="005E2458" w:rsidRPr="00673753" w:rsidRDefault="005E2458" w:rsidP="00001C89">
      <w:pPr>
        <w:spacing w:after="0" w:line="240" w:lineRule="auto"/>
        <w:rPr>
          <w:rFonts w:ascii="Times New Roman" w:hAnsi="Times New Roman" w:cs="Times New Roman"/>
        </w:rPr>
      </w:pPr>
    </w:p>
    <w:p w14:paraId="3E90D9FC" w14:textId="6AEC0881" w:rsidR="005E2458" w:rsidRPr="00673753" w:rsidRDefault="005E2458" w:rsidP="00001C89">
      <w:pPr>
        <w:spacing w:after="0" w:line="240" w:lineRule="auto"/>
        <w:rPr>
          <w:rFonts w:ascii="Times New Roman" w:hAnsi="Times New Roman" w:cs="Times New Roman"/>
        </w:rPr>
      </w:pPr>
    </w:p>
    <w:p w14:paraId="7C0F1DBE" w14:textId="77777777" w:rsidR="005E2458" w:rsidRPr="00673753" w:rsidRDefault="005E2458" w:rsidP="00001C89">
      <w:pPr>
        <w:spacing w:after="0" w:line="240" w:lineRule="auto"/>
        <w:rPr>
          <w:rFonts w:ascii="Times New Roman" w:hAnsi="Times New Roman" w:cs="Times New Roman"/>
        </w:rPr>
      </w:pPr>
    </w:p>
    <w:p w14:paraId="21806155" w14:textId="77777777" w:rsidR="00D941DC" w:rsidRPr="00673753" w:rsidRDefault="00D941DC" w:rsidP="00001C89">
      <w:pPr>
        <w:spacing w:after="0" w:line="240" w:lineRule="auto"/>
        <w:rPr>
          <w:rFonts w:ascii="Times New Roman" w:hAnsi="Times New Roman" w:cs="Times New Roman"/>
        </w:rPr>
      </w:pPr>
    </w:p>
    <w:p w14:paraId="5522C495" w14:textId="77777777" w:rsidR="00D941DC" w:rsidRPr="00673753" w:rsidRDefault="00D941DC" w:rsidP="00001C89">
      <w:pPr>
        <w:spacing w:after="0" w:line="240" w:lineRule="auto"/>
        <w:rPr>
          <w:rFonts w:ascii="Times New Roman" w:hAnsi="Times New Roman" w:cs="Times New Roman"/>
        </w:rPr>
      </w:pPr>
    </w:p>
    <w:p w14:paraId="31DC65A4" w14:textId="77777777" w:rsidR="00631842" w:rsidRPr="00673753" w:rsidRDefault="00631842" w:rsidP="00001C89">
      <w:pPr>
        <w:spacing w:after="0" w:line="240" w:lineRule="auto"/>
        <w:rPr>
          <w:rFonts w:ascii="Times New Roman" w:hAnsi="Times New Roman" w:cs="Times New Roman"/>
        </w:rPr>
      </w:pPr>
    </w:p>
    <w:p w14:paraId="6F34126D" w14:textId="4CF320AA" w:rsidR="00D941DC" w:rsidRPr="00673753" w:rsidRDefault="00481A3D" w:rsidP="00001C89">
      <w:pPr>
        <w:spacing w:after="0" w:line="240" w:lineRule="auto"/>
        <w:jc w:val="center"/>
        <w:rPr>
          <w:rFonts w:ascii="Times New Roman" w:hAnsi="Times New Roman" w:cs="Times New Roman"/>
          <w:b/>
        </w:rPr>
      </w:pPr>
      <w:r w:rsidRPr="00673753">
        <w:rPr>
          <w:rFonts w:ascii="Times New Roman" w:hAnsi="Times New Roman" w:cs="Times New Roman"/>
          <w:b/>
        </w:rPr>
        <w:t>Київ 2024</w:t>
      </w:r>
    </w:p>
    <w:p w14:paraId="3BB3D53C" w14:textId="77777777" w:rsidR="00D941DC" w:rsidRPr="001511FF" w:rsidRDefault="00561424" w:rsidP="001D0301">
      <w:pPr>
        <w:spacing w:after="0" w:line="240" w:lineRule="auto"/>
        <w:ind w:left="-142"/>
        <w:jc w:val="center"/>
        <w:rPr>
          <w:rFonts w:ascii="Times New Roman" w:eastAsia="Times New Roman" w:hAnsi="Times New Roman" w:cs="Times New Roman"/>
          <w:color w:val="FF0000"/>
        </w:rPr>
      </w:pPr>
      <w:r w:rsidRPr="00673753">
        <w:rPr>
          <w:rFonts w:ascii="Times New Roman" w:hAnsi="Times New Roman" w:cs="Times New Roman"/>
        </w:rPr>
        <w:br w:type="page"/>
      </w:r>
      <w:r w:rsidRPr="001511FF">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ДЛЯ ПРОЦЕДУРИ ЗАКУПІВЛІ «ВІДКРИТІ ТОРГИ»</w:t>
      </w:r>
    </w:p>
    <w:tbl>
      <w:tblPr>
        <w:tblStyle w:val="afff8"/>
        <w:tblW w:w="9923" w:type="dxa"/>
        <w:tblInd w:w="-289" w:type="dxa"/>
        <w:tblLook w:val="04A0" w:firstRow="1" w:lastRow="0" w:firstColumn="1" w:lastColumn="0" w:noHBand="0" w:noVBand="1"/>
      </w:tblPr>
      <w:tblGrid>
        <w:gridCol w:w="643"/>
        <w:gridCol w:w="3501"/>
        <w:gridCol w:w="5779"/>
      </w:tblGrid>
      <w:tr w:rsidR="000749BA" w:rsidRPr="001511FF" w14:paraId="1C393A4E" w14:textId="77777777" w:rsidTr="00A44691">
        <w:tc>
          <w:tcPr>
            <w:tcW w:w="9923" w:type="dxa"/>
            <w:gridSpan w:val="3"/>
          </w:tcPr>
          <w:p w14:paraId="394DEE31" w14:textId="77777777" w:rsidR="000749BA" w:rsidRPr="001511FF" w:rsidRDefault="000749BA" w:rsidP="001511FF">
            <w:pPr>
              <w:spacing w:after="0" w:line="240" w:lineRule="auto"/>
              <w:ind w:right="-113"/>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1</w:t>
            </w:r>
          </w:p>
          <w:p w14:paraId="38CFF00F" w14:textId="7DB79940" w:rsidR="000749BA" w:rsidRPr="001511FF" w:rsidRDefault="000749BA" w:rsidP="001511FF">
            <w:pPr>
              <w:pStyle w:val="affd"/>
              <w:spacing w:after="0" w:line="240" w:lineRule="auto"/>
              <w:ind w:left="0" w:right="-113" w:firstLine="284"/>
              <w:jc w:val="center"/>
              <w:rPr>
                <w:rFonts w:ascii="Times New Roman" w:eastAsia="SimSun" w:hAnsi="Times New Roman" w:cs="Times New Roman"/>
                <w:lang w:eastAsia="zh-CN"/>
              </w:rPr>
            </w:pPr>
            <w:r w:rsidRPr="001511FF">
              <w:rPr>
                <w:rFonts w:ascii="Times New Roman" w:eastAsia="SimSun" w:hAnsi="Times New Roman" w:cs="Times New Roman"/>
                <w:b/>
                <w:lang w:eastAsia="zh-CN"/>
              </w:rPr>
              <w:t>«ЗАГАЛЬНІ ПОЛОЖЕННЯ»</w:t>
            </w:r>
          </w:p>
        </w:tc>
      </w:tr>
      <w:tr w:rsidR="000749BA" w:rsidRPr="001511FF" w14:paraId="15894B65" w14:textId="77777777" w:rsidTr="00A44691">
        <w:tc>
          <w:tcPr>
            <w:tcW w:w="643" w:type="dxa"/>
          </w:tcPr>
          <w:p w14:paraId="2C336ED6" w14:textId="1E89C221"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C2FBFA3" w14:textId="50AA44F5"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5779" w:type="dxa"/>
          </w:tcPr>
          <w:p w14:paraId="5ED7BD62" w14:textId="32AEA416" w:rsidR="000749BA" w:rsidRPr="001511FF" w:rsidRDefault="000749BA" w:rsidP="001511FF">
            <w:pPr>
              <w:pStyle w:val="affd"/>
              <w:spacing w:after="0" w:line="240" w:lineRule="auto"/>
              <w:ind w:left="0"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3</w:t>
            </w:r>
          </w:p>
        </w:tc>
      </w:tr>
      <w:tr w:rsidR="00D941DC" w:rsidRPr="001511FF" w14:paraId="798CC35C" w14:textId="77777777" w:rsidTr="00A44691">
        <w:tc>
          <w:tcPr>
            <w:tcW w:w="643" w:type="dxa"/>
          </w:tcPr>
          <w:p w14:paraId="5FBB06D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2502BE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Терміни, які вживаються в тендерній документації</w:t>
            </w:r>
          </w:p>
        </w:tc>
        <w:tc>
          <w:tcPr>
            <w:tcW w:w="5779" w:type="dxa"/>
          </w:tcPr>
          <w:p w14:paraId="7FA7D044" w14:textId="514858DD" w:rsidR="00952795" w:rsidRPr="001511FF" w:rsidRDefault="002263ED" w:rsidP="001511FF">
            <w:pPr>
              <w:spacing w:after="0" w:line="240" w:lineRule="auto"/>
              <w:jc w:val="both"/>
              <w:rPr>
                <w:rFonts w:ascii="Times New Roman" w:eastAsia="Times New Roman" w:hAnsi="Times New Roman" w:cs="Times New Roman"/>
              </w:rPr>
            </w:pPr>
            <w:r w:rsidRPr="001511FF">
              <w:rPr>
                <w:rFonts w:ascii="Times New Roman" w:eastAsia="SimSun" w:hAnsi="Times New Roman" w:cs="Times New Roman"/>
                <w:lang w:eastAsia="zh-CN"/>
              </w:rPr>
              <w:t>Документацію розроблено відп</w:t>
            </w:r>
            <w:r w:rsidR="00952795" w:rsidRPr="001511FF">
              <w:rPr>
                <w:rFonts w:ascii="Times New Roman" w:eastAsia="SimSun" w:hAnsi="Times New Roman" w:cs="Times New Roman"/>
                <w:lang w:eastAsia="zh-CN"/>
              </w:rPr>
              <w:t xml:space="preserve">овідно до вимог Закону України </w:t>
            </w:r>
            <w:r w:rsidR="00952795" w:rsidRPr="001511FF">
              <w:rPr>
                <w:rFonts w:ascii="Times New Roman" w:eastAsia="Times New Roman" w:hAnsi="Times New Roman" w:cs="Times New Roman"/>
                <w:color w:val="000000"/>
              </w:rPr>
              <w:t xml:space="preserve">«Про публічні закупівлі» (далі </w:t>
            </w:r>
            <w:r w:rsidR="00666835">
              <w:rPr>
                <w:rFonts w:ascii="Times New Roman" w:eastAsia="Times New Roman" w:hAnsi="Times New Roman" w:cs="Times New Roman"/>
              </w:rPr>
              <w:t>-</w:t>
            </w:r>
            <w:r w:rsidR="00952795" w:rsidRPr="001511FF">
              <w:rPr>
                <w:rFonts w:ascii="Times New Roman" w:eastAsia="Times New Roman" w:hAnsi="Times New Roman" w:cs="Times New Roman"/>
                <w:color w:val="000000"/>
              </w:rPr>
              <w:t xml:space="preserve"> Закон)</w:t>
            </w:r>
            <w:r w:rsidR="00952795" w:rsidRPr="001511F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6835">
              <w:rPr>
                <w:rFonts w:ascii="Times New Roman" w:eastAsia="Times New Roman" w:hAnsi="Times New Roman" w:cs="Times New Roman"/>
              </w:rPr>
              <w:t xml:space="preserve"> затверджених постановою Кабінету Міністрів України</w:t>
            </w:r>
            <w:r w:rsidR="00952795" w:rsidRPr="001511FF">
              <w:rPr>
                <w:rFonts w:ascii="Times New Roman" w:eastAsia="Times New Roman" w:hAnsi="Times New Roman" w:cs="Times New Roman"/>
              </w:rPr>
              <w:t xml:space="preserve"> від 12.10.2022 </w:t>
            </w:r>
            <w:r w:rsidR="006F66FC">
              <w:rPr>
                <w:rFonts w:ascii="Times New Roman" w:eastAsia="Times New Roman" w:hAnsi="Times New Roman" w:cs="Times New Roman"/>
              </w:rPr>
              <w:t xml:space="preserve">             </w:t>
            </w:r>
            <w:r w:rsidR="00952795" w:rsidRPr="001511FF">
              <w:rPr>
                <w:rFonts w:ascii="Times New Roman" w:eastAsia="Times New Roman" w:hAnsi="Times New Roman" w:cs="Times New Roman"/>
              </w:rPr>
              <w:t>№ 1178 (із</w:t>
            </w:r>
            <w:r w:rsidR="00666835">
              <w:rPr>
                <w:rFonts w:ascii="Times New Roman" w:eastAsia="Times New Roman" w:hAnsi="Times New Roman" w:cs="Times New Roman"/>
              </w:rPr>
              <w:t xml:space="preserve"> змінами й доповненнями) (далі -</w:t>
            </w:r>
            <w:r w:rsidR="00952795" w:rsidRPr="001511FF">
              <w:rPr>
                <w:rFonts w:ascii="Times New Roman" w:eastAsia="Times New Roman" w:hAnsi="Times New Roman" w:cs="Times New Roman"/>
              </w:rPr>
              <w:t xml:space="preserve"> Особливості)</w:t>
            </w:r>
            <w:r w:rsidRPr="001511FF">
              <w:rPr>
                <w:rFonts w:ascii="Times New Roman" w:eastAsia="SimSun" w:hAnsi="Times New Roman" w:cs="Times New Roman"/>
                <w:lang w:eastAsia="zh-CN"/>
              </w:rPr>
              <w:t>.</w:t>
            </w:r>
          </w:p>
          <w:p w14:paraId="0C56D096" w14:textId="1B113EED" w:rsidR="00A66168" w:rsidRPr="001511FF" w:rsidRDefault="002263ED" w:rsidP="001511FF">
            <w:pPr>
              <w:spacing w:after="0" w:line="240" w:lineRule="auto"/>
              <w:jc w:val="both"/>
              <w:rPr>
                <w:rFonts w:ascii="Times New Roman" w:eastAsia="Times New Roman" w:hAnsi="Times New Roman" w:cs="Times New Roman"/>
                <w:highlight w:val="cyan"/>
              </w:rPr>
            </w:pPr>
            <w:r w:rsidRPr="001511FF">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511FF" w14:paraId="31739484" w14:textId="77777777" w:rsidTr="00A44691">
        <w:tc>
          <w:tcPr>
            <w:tcW w:w="643" w:type="dxa"/>
          </w:tcPr>
          <w:p w14:paraId="282F9B7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456B94D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замовника торгів</w:t>
            </w:r>
          </w:p>
        </w:tc>
        <w:tc>
          <w:tcPr>
            <w:tcW w:w="5779" w:type="dxa"/>
          </w:tcPr>
          <w:p w14:paraId="4B3AFFC9" w14:textId="77777777" w:rsidR="00D941DC" w:rsidRPr="001511FF" w:rsidRDefault="00D941DC" w:rsidP="001511FF">
            <w:pPr>
              <w:spacing w:after="0" w:line="240" w:lineRule="auto"/>
              <w:ind w:firstLine="284"/>
              <w:rPr>
                <w:rFonts w:ascii="Times New Roman" w:eastAsia="SimSun" w:hAnsi="Times New Roman" w:cs="Times New Roman"/>
                <w:lang w:eastAsia="zh-CN"/>
              </w:rPr>
            </w:pPr>
          </w:p>
        </w:tc>
      </w:tr>
      <w:tr w:rsidR="00D941DC" w:rsidRPr="001511FF" w14:paraId="203B32D9" w14:textId="77777777" w:rsidTr="00A44691">
        <w:tc>
          <w:tcPr>
            <w:tcW w:w="643" w:type="dxa"/>
          </w:tcPr>
          <w:p w14:paraId="3A15654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2.1.</w:t>
            </w:r>
          </w:p>
        </w:tc>
        <w:tc>
          <w:tcPr>
            <w:tcW w:w="3501" w:type="dxa"/>
          </w:tcPr>
          <w:p w14:paraId="61DACF5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Повне найменування</w:t>
            </w:r>
          </w:p>
        </w:tc>
        <w:tc>
          <w:tcPr>
            <w:tcW w:w="5779" w:type="dxa"/>
          </w:tcPr>
          <w:p w14:paraId="03599F26" w14:textId="20F2DC6E" w:rsidR="00A66168" w:rsidRPr="001511FF" w:rsidRDefault="001B07E3" w:rsidP="001511FF">
            <w:pPr>
              <w:spacing w:after="0" w:line="240" w:lineRule="auto"/>
              <w:ind w:firstLine="284"/>
              <w:rPr>
                <w:rFonts w:ascii="Times New Roman" w:eastAsia="SimSun" w:hAnsi="Times New Roman" w:cs="Times New Roman"/>
              </w:rPr>
            </w:pPr>
            <w:r w:rsidRPr="001511FF">
              <w:rPr>
                <w:rFonts w:ascii="Times New Roman" w:eastAsia="SimSun" w:hAnsi="Times New Roman" w:cs="Times New Roman"/>
              </w:rPr>
              <w:t>Комунальне підприємство «Головний інформаційно-обчислювальний центр»</w:t>
            </w:r>
          </w:p>
        </w:tc>
      </w:tr>
      <w:tr w:rsidR="00D941DC" w:rsidRPr="001511FF" w14:paraId="2EF7F978" w14:textId="77777777" w:rsidTr="00A44691">
        <w:tc>
          <w:tcPr>
            <w:tcW w:w="643" w:type="dxa"/>
          </w:tcPr>
          <w:p w14:paraId="1A1A7199"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2.2.</w:t>
            </w:r>
          </w:p>
        </w:tc>
        <w:tc>
          <w:tcPr>
            <w:tcW w:w="3501" w:type="dxa"/>
          </w:tcPr>
          <w:p w14:paraId="0384A7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Місцезнаходження</w:t>
            </w:r>
          </w:p>
        </w:tc>
        <w:tc>
          <w:tcPr>
            <w:tcW w:w="5779" w:type="dxa"/>
          </w:tcPr>
          <w:p w14:paraId="516BC882" w14:textId="47519CA2" w:rsidR="00A66168" w:rsidRPr="001511FF" w:rsidRDefault="004046D3" w:rsidP="001511FF">
            <w:pPr>
              <w:spacing w:after="0" w:line="240" w:lineRule="auto"/>
              <w:ind w:firstLine="284"/>
              <w:rPr>
                <w:rFonts w:ascii="Times New Roman" w:eastAsia="SimSun" w:hAnsi="Times New Roman" w:cs="Times New Roman"/>
                <w:lang w:eastAsia="zh-CN"/>
              </w:rPr>
            </w:pPr>
            <w:r w:rsidRPr="001511FF">
              <w:rPr>
                <w:rFonts w:ascii="Times New Roman" w:eastAsia="SimSun" w:hAnsi="Times New Roman" w:cs="Times New Roman"/>
                <w:lang w:eastAsia="zh-CN"/>
              </w:rPr>
              <w:t>02192</w:t>
            </w:r>
            <w:r w:rsidR="00B005ED" w:rsidRPr="001511FF">
              <w:rPr>
                <w:rFonts w:ascii="Times New Roman" w:eastAsia="SimSun" w:hAnsi="Times New Roman" w:cs="Times New Roman"/>
                <w:lang w:eastAsia="zh-CN"/>
              </w:rPr>
              <w:t>, м. Київ, вул. Космічна</w:t>
            </w:r>
            <w:r w:rsidR="00561424" w:rsidRPr="001511FF">
              <w:rPr>
                <w:rFonts w:ascii="Times New Roman" w:eastAsia="SimSun" w:hAnsi="Times New Roman" w:cs="Times New Roman"/>
                <w:lang w:eastAsia="zh-CN"/>
              </w:rPr>
              <w:t>, 12-А</w:t>
            </w:r>
          </w:p>
        </w:tc>
      </w:tr>
      <w:tr w:rsidR="00D941DC" w:rsidRPr="001511FF" w14:paraId="709099DC" w14:textId="77777777" w:rsidTr="00A44691">
        <w:trPr>
          <w:trHeight w:val="2313"/>
        </w:trPr>
        <w:tc>
          <w:tcPr>
            <w:tcW w:w="643" w:type="dxa"/>
          </w:tcPr>
          <w:p w14:paraId="7A2A4D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2.3.</w:t>
            </w:r>
          </w:p>
        </w:tc>
        <w:tc>
          <w:tcPr>
            <w:tcW w:w="3501" w:type="dxa"/>
          </w:tcPr>
          <w:p w14:paraId="43DAF178"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779" w:type="dxa"/>
          </w:tcPr>
          <w:p w14:paraId="416E6B46" w14:textId="77777777" w:rsidR="0058717D" w:rsidRPr="001511FF" w:rsidRDefault="0058717D" w:rsidP="001511FF">
            <w:pPr>
              <w:snapToGrid w:val="0"/>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F2CC609" w:rsidR="0079297D" w:rsidRPr="001511FF" w:rsidRDefault="001B07E3" w:rsidP="001511FF">
            <w:pPr>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Уповноваженої особи</w:t>
            </w:r>
            <w:r w:rsidR="0058717D" w:rsidRPr="001511FF">
              <w:rPr>
                <w:rFonts w:ascii="Times New Roman" w:hAnsi="Times New Roman" w:cs="Times New Roman"/>
                <w:kern w:val="1"/>
              </w:rPr>
              <w:t xml:space="preserve"> – </w:t>
            </w:r>
            <w:r w:rsidR="004B4801" w:rsidRPr="001511FF">
              <w:rPr>
                <w:rFonts w:ascii="Times New Roman" w:hAnsi="Times New Roman" w:cs="Times New Roman"/>
                <w:kern w:val="1"/>
              </w:rPr>
              <w:t>провідного юрисконсульта</w:t>
            </w:r>
            <w:r w:rsidR="00C24AEF" w:rsidRPr="001511FF">
              <w:rPr>
                <w:rFonts w:ascii="Times New Roman" w:hAnsi="Times New Roman" w:cs="Times New Roman"/>
                <w:kern w:val="1"/>
              </w:rPr>
              <w:t xml:space="preserve"> відділу </w:t>
            </w:r>
            <w:r w:rsidR="0058717D" w:rsidRPr="001511FF">
              <w:rPr>
                <w:rFonts w:ascii="Times New Roman" w:hAnsi="Times New Roman" w:cs="Times New Roman"/>
                <w:kern w:val="1"/>
              </w:rPr>
              <w:t xml:space="preserve">супроводу публічних закупівель </w:t>
            </w:r>
            <w:r w:rsidR="00631842" w:rsidRPr="001511FF">
              <w:rPr>
                <w:rFonts w:ascii="Times New Roman" w:hAnsi="Times New Roman" w:cs="Times New Roman"/>
                <w:kern w:val="1"/>
              </w:rPr>
              <w:t xml:space="preserve">юридичного департаменту </w:t>
            </w:r>
            <w:r w:rsidR="004B4801" w:rsidRPr="001511FF">
              <w:rPr>
                <w:rFonts w:ascii="Times New Roman" w:hAnsi="Times New Roman" w:cs="Times New Roman"/>
                <w:kern w:val="1"/>
              </w:rPr>
              <w:t xml:space="preserve">Тереверко </w:t>
            </w:r>
            <w:proofErr w:type="spellStart"/>
            <w:r w:rsidR="004B4801" w:rsidRPr="001511FF">
              <w:rPr>
                <w:rFonts w:ascii="Times New Roman" w:hAnsi="Times New Roman" w:cs="Times New Roman"/>
                <w:kern w:val="1"/>
              </w:rPr>
              <w:t>Маріни</w:t>
            </w:r>
            <w:proofErr w:type="spellEnd"/>
            <w:r w:rsidR="004B4801" w:rsidRPr="001511FF">
              <w:rPr>
                <w:rFonts w:ascii="Times New Roman" w:hAnsi="Times New Roman" w:cs="Times New Roman"/>
                <w:kern w:val="1"/>
              </w:rPr>
              <w:t xml:space="preserve"> Леонідівни</w:t>
            </w:r>
            <w:r w:rsidR="000338D2" w:rsidRPr="001511FF">
              <w:rPr>
                <w:rFonts w:ascii="Times New Roman" w:hAnsi="Times New Roman" w:cs="Times New Roman"/>
                <w:kern w:val="1"/>
              </w:rPr>
              <w:t xml:space="preserve">, </w:t>
            </w:r>
          </w:p>
          <w:p w14:paraId="24719820" w14:textId="77777777" w:rsidR="0058717D" w:rsidRPr="001511FF" w:rsidRDefault="000338D2" w:rsidP="001511FF">
            <w:pPr>
              <w:spacing w:after="0" w:line="240" w:lineRule="auto"/>
              <w:ind w:firstLine="284"/>
              <w:jc w:val="both"/>
              <w:rPr>
                <w:rFonts w:ascii="Times New Roman" w:hAnsi="Times New Roman" w:cs="Times New Roman"/>
                <w:kern w:val="1"/>
              </w:rPr>
            </w:pPr>
            <w:proofErr w:type="spellStart"/>
            <w:r w:rsidRPr="001511FF">
              <w:rPr>
                <w:rFonts w:ascii="Times New Roman" w:hAnsi="Times New Roman" w:cs="Times New Roman"/>
                <w:kern w:val="1"/>
              </w:rPr>
              <w:t>тел</w:t>
            </w:r>
            <w:proofErr w:type="spellEnd"/>
            <w:r w:rsidRPr="001511FF">
              <w:rPr>
                <w:rFonts w:ascii="Times New Roman" w:hAnsi="Times New Roman" w:cs="Times New Roman"/>
                <w:kern w:val="1"/>
              </w:rPr>
              <w:t>.: (044)366-81-38</w:t>
            </w:r>
            <w:r w:rsidR="0058717D" w:rsidRPr="001511FF">
              <w:rPr>
                <w:rFonts w:ascii="Times New Roman" w:hAnsi="Times New Roman" w:cs="Times New Roman"/>
                <w:kern w:val="1"/>
              </w:rPr>
              <w:t xml:space="preserve"> </w:t>
            </w:r>
          </w:p>
          <w:p w14:paraId="34E5D7B2" w14:textId="42C602D4" w:rsidR="00D941DC" w:rsidRPr="001511FF" w:rsidRDefault="004B4801" w:rsidP="001511FF">
            <w:pPr>
              <w:spacing w:after="0" w:line="240" w:lineRule="auto"/>
              <w:ind w:firstLine="284"/>
              <w:jc w:val="both"/>
              <w:rPr>
                <w:rFonts w:ascii="Times New Roman" w:eastAsia="SimSun" w:hAnsi="Times New Roman" w:cs="Times New Roman"/>
                <w:b/>
                <w:u w:val="single"/>
                <w:lang w:eastAsia="zh-CN"/>
              </w:rPr>
            </w:pPr>
            <w:r w:rsidRPr="001511FF">
              <w:rPr>
                <w:rFonts w:ascii="Times New Roman" w:hAnsi="Times New Roman" w:cs="Times New Roman"/>
                <w:b/>
                <w:u w:val="single"/>
              </w:rPr>
              <w:t>maryna.tereverko@kyivcity.gov.ua</w:t>
            </w:r>
          </w:p>
        </w:tc>
      </w:tr>
      <w:tr w:rsidR="00D941DC" w:rsidRPr="001511FF" w14:paraId="6611F6DD" w14:textId="77777777" w:rsidTr="00A44691">
        <w:tc>
          <w:tcPr>
            <w:tcW w:w="643" w:type="dxa"/>
          </w:tcPr>
          <w:p w14:paraId="766B70B9"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3.</w:t>
            </w:r>
          </w:p>
        </w:tc>
        <w:tc>
          <w:tcPr>
            <w:tcW w:w="3501" w:type="dxa"/>
          </w:tcPr>
          <w:p w14:paraId="12D06750"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Процедура закупівлі</w:t>
            </w:r>
          </w:p>
        </w:tc>
        <w:tc>
          <w:tcPr>
            <w:tcW w:w="5779" w:type="dxa"/>
          </w:tcPr>
          <w:p w14:paraId="1BF02040" w14:textId="6CE78F20" w:rsidR="00A66168" w:rsidRPr="001511FF" w:rsidRDefault="00561424" w:rsidP="001511FF">
            <w:pPr>
              <w:spacing w:after="0" w:line="240" w:lineRule="auto"/>
              <w:ind w:firstLine="284"/>
              <w:rPr>
                <w:rFonts w:ascii="Times New Roman" w:eastAsia="Times New Roman" w:hAnsi="Times New Roman" w:cs="Times New Roman"/>
              </w:rPr>
            </w:pPr>
            <w:r w:rsidRPr="001511FF">
              <w:rPr>
                <w:rFonts w:ascii="Times New Roman" w:eastAsia="Times New Roman" w:hAnsi="Times New Roman" w:cs="Times New Roman"/>
              </w:rPr>
              <w:t xml:space="preserve">Відкриті торги </w:t>
            </w:r>
            <w:r w:rsidR="00F209AD" w:rsidRPr="001511FF">
              <w:rPr>
                <w:rFonts w:ascii="Times New Roman" w:eastAsia="Times New Roman" w:hAnsi="Times New Roman" w:cs="Times New Roman"/>
              </w:rPr>
              <w:t>з особливостями</w:t>
            </w:r>
          </w:p>
        </w:tc>
      </w:tr>
      <w:tr w:rsidR="00D941DC" w:rsidRPr="001511FF" w14:paraId="006E1055" w14:textId="77777777" w:rsidTr="00A44691">
        <w:trPr>
          <w:trHeight w:val="652"/>
        </w:trPr>
        <w:tc>
          <w:tcPr>
            <w:tcW w:w="643" w:type="dxa"/>
          </w:tcPr>
          <w:p w14:paraId="5A385E4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w:t>
            </w:r>
          </w:p>
        </w:tc>
        <w:tc>
          <w:tcPr>
            <w:tcW w:w="3501" w:type="dxa"/>
          </w:tcPr>
          <w:p w14:paraId="3F862D33"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предмет закупівлі</w:t>
            </w:r>
          </w:p>
        </w:tc>
        <w:tc>
          <w:tcPr>
            <w:tcW w:w="5779" w:type="dxa"/>
          </w:tcPr>
          <w:p w14:paraId="1980E215" w14:textId="77777777" w:rsidR="00D941DC" w:rsidRPr="001511FF" w:rsidRDefault="00D941DC" w:rsidP="001511FF">
            <w:pPr>
              <w:spacing w:after="0" w:line="240" w:lineRule="auto"/>
              <w:jc w:val="both"/>
              <w:rPr>
                <w:rFonts w:ascii="Times New Roman" w:eastAsia="SimSun" w:hAnsi="Times New Roman" w:cs="Times New Roman"/>
                <w:b/>
                <w:lang w:eastAsia="zh-CN"/>
              </w:rPr>
            </w:pPr>
          </w:p>
        </w:tc>
      </w:tr>
      <w:tr w:rsidR="00D941DC" w:rsidRPr="001511FF" w14:paraId="4A88FAC3" w14:textId="77777777" w:rsidTr="00A44691">
        <w:trPr>
          <w:trHeight w:val="1463"/>
        </w:trPr>
        <w:tc>
          <w:tcPr>
            <w:tcW w:w="643" w:type="dxa"/>
          </w:tcPr>
          <w:p w14:paraId="1975320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4.1.</w:t>
            </w:r>
          </w:p>
        </w:tc>
        <w:tc>
          <w:tcPr>
            <w:tcW w:w="3501" w:type="dxa"/>
          </w:tcPr>
          <w:p w14:paraId="400DAD6F"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Назва предмета закупівлі</w:t>
            </w:r>
          </w:p>
        </w:tc>
        <w:tc>
          <w:tcPr>
            <w:tcW w:w="5779" w:type="dxa"/>
          </w:tcPr>
          <w:p w14:paraId="67C34DB5" w14:textId="7FECEB28" w:rsidR="00D941DC" w:rsidRPr="00DA6B10" w:rsidRDefault="009F0F03" w:rsidP="001511FF">
            <w:pPr>
              <w:spacing w:after="0" w:line="240" w:lineRule="auto"/>
              <w:ind w:firstLine="284"/>
              <w:jc w:val="both"/>
              <w:rPr>
                <w:rFonts w:ascii="Times New Roman" w:eastAsia="MS Mincho" w:hAnsi="Times New Roman" w:cs="Times New Roman"/>
                <w:bCs/>
                <w:color w:val="000000"/>
                <w:u w:color="000000"/>
                <w:lang w:bidi="uk-UA"/>
              </w:rPr>
            </w:pPr>
            <w:proofErr w:type="spellStart"/>
            <w:r w:rsidRPr="00DA6B10">
              <w:rPr>
                <w:rFonts w:ascii="Times New Roman" w:eastAsia="Times New Roman" w:hAnsi="Times New Roman" w:cs="Times New Roman"/>
                <w:lang w:val="ru-RU"/>
              </w:rPr>
              <w:t>Придбання</w:t>
            </w:r>
            <w:proofErr w:type="spellEnd"/>
            <w:r w:rsidRPr="00DA6B10">
              <w:rPr>
                <w:rFonts w:ascii="Times New Roman" w:eastAsia="Times New Roman" w:hAnsi="Times New Roman" w:cs="Times New Roman"/>
                <w:lang w:val="ru-RU"/>
              </w:rPr>
              <w:t xml:space="preserve"> </w:t>
            </w:r>
            <w:proofErr w:type="spellStart"/>
            <w:r w:rsidRPr="00DA6B10">
              <w:rPr>
                <w:rFonts w:ascii="Times New Roman" w:eastAsia="Times New Roman" w:hAnsi="Times New Roman" w:cs="Times New Roman"/>
                <w:lang w:val="ru-RU"/>
              </w:rPr>
              <w:t>програмного</w:t>
            </w:r>
            <w:proofErr w:type="spellEnd"/>
            <w:r w:rsidRPr="00DA6B10">
              <w:rPr>
                <w:rFonts w:ascii="Times New Roman" w:eastAsia="Times New Roman" w:hAnsi="Times New Roman" w:cs="Times New Roman"/>
                <w:lang w:val="ru-RU"/>
              </w:rPr>
              <w:t xml:space="preserve"> </w:t>
            </w:r>
            <w:proofErr w:type="spellStart"/>
            <w:r w:rsidRPr="00DA6B10">
              <w:rPr>
                <w:rFonts w:ascii="Times New Roman" w:eastAsia="Times New Roman" w:hAnsi="Times New Roman" w:cs="Times New Roman"/>
                <w:lang w:val="ru-RU"/>
              </w:rPr>
              <w:t>забезпечення</w:t>
            </w:r>
            <w:proofErr w:type="spellEnd"/>
            <w:r w:rsidRPr="00DA6B10">
              <w:rPr>
                <w:rFonts w:ascii="Times New Roman" w:eastAsia="Times New Roman" w:hAnsi="Times New Roman" w:cs="Times New Roman"/>
                <w:lang w:val="ru-RU"/>
              </w:rPr>
              <w:t xml:space="preserve"> </w:t>
            </w:r>
            <w:proofErr w:type="spellStart"/>
            <w:r w:rsidRPr="00DA6B10">
              <w:rPr>
                <w:rFonts w:ascii="Times New Roman" w:eastAsia="Times New Roman" w:hAnsi="Times New Roman" w:cs="Times New Roman"/>
                <w:lang w:val="en-US"/>
              </w:rPr>
              <w:t>ClickUp</w:t>
            </w:r>
            <w:proofErr w:type="spellEnd"/>
            <w:r w:rsidRPr="00DA6B10">
              <w:rPr>
                <w:rFonts w:ascii="Times New Roman" w:eastAsia="Calibri" w:hAnsi="Times New Roman" w:cs="Times New Roman"/>
                <w:color w:val="000000"/>
                <w:spacing w:val="-1"/>
                <w:shd w:val="clear" w:color="auto" w:fill="FFFFFF"/>
                <w:lang w:val="ru-RU" w:bidi="uk-UA"/>
              </w:rPr>
              <w:t xml:space="preserve">, </w:t>
            </w:r>
            <w:r w:rsidRPr="00DA6B10">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w:t>
            </w:r>
            <w:r w:rsidRPr="00DA6B10">
              <w:rPr>
                <w:rFonts w:ascii="Times New Roman" w:eastAsia="Calibri" w:hAnsi="Times New Roman" w:cs="Times New Roman"/>
                <w:color w:val="000000"/>
                <w:spacing w:val="-1"/>
                <w:shd w:val="clear" w:color="auto" w:fill="FFFFFF"/>
                <w:lang w:val="ru-RU" w:bidi="uk-UA"/>
              </w:rPr>
              <w:t xml:space="preserve">48150000-4 </w:t>
            </w:r>
            <w:proofErr w:type="spellStart"/>
            <w:r w:rsidRPr="00DA6B10">
              <w:rPr>
                <w:rFonts w:ascii="Times New Roman" w:eastAsia="Calibri" w:hAnsi="Times New Roman" w:cs="Times New Roman"/>
                <w:color w:val="000000"/>
                <w:spacing w:val="-1"/>
                <w:shd w:val="clear" w:color="auto" w:fill="FFFFFF"/>
                <w:lang w:val="ru-RU" w:bidi="uk-UA"/>
              </w:rPr>
              <w:t>Пакети</w:t>
            </w:r>
            <w:proofErr w:type="spellEnd"/>
            <w:r w:rsidRPr="00DA6B10">
              <w:rPr>
                <w:rFonts w:ascii="Times New Roman" w:eastAsia="Calibri" w:hAnsi="Times New Roman" w:cs="Times New Roman"/>
                <w:color w:val="000000"/>
                <w:spacing w:val="-1"/>
                <w:shd w:val="clear" w:color="auto" w:fill="FFFFFF"/>
                <w:lang w:val="ru-RU" w:bidi="uk-UA"/>
              </w:rPr>
              <w:t xml:space="preserve"> </w:t>
            </w:r>
            <w:proofErr w:type="spellStart"/>
            <w:r w:rsidRPr="00DA6B10">
              <w:rPr>
                <w:rFonts w:ascii="Times New Roman" w:eastAsia="Calibri" w:hAnsi="Times New Roman" w:cs="Times New Roman"/>
                <w:color w:val="000000"/>
                <w:spacing w:val="-1"/>
                <w:shd w:val="clear" w:color="auto" w:fill="FFFFFF"/>
                <w:lang w:val="ru-RU" w:bidi="uk-UA"/>
              </w:rPr>
              <w:t>програмного</w:t>
            </w:r>
            <w:proofErr w:type="spellEnd"/>
            <w:r w:rsidRPr="00DA6B10">
              <w:rPr>
                <w:rFonts w:ascii="Times New Roman" w:eastAsia="Calibri" w:hAnsi="Times New Roman" w:cs="Times New Roman"/>
                <w:color w:val="000000"/>
                <w:spacing w:val="-1"/>
                <w:shd w:val="clear" w:color="auto" w:fill="FFFFFF"/>
                <w:lang w:val="ru-RU" w:bidi="uk-UA"/>
              </w:rPr>
              <w:t xml:space="preserve"> </w:t>
            </w:r>
            <w:proofErr w:type="spellStart"/>
            <w:r w:rsidRPr="00DA6B10">
              <w:rPr>
                <w:rFonts w:ascii="Times New Roman" w:eastAsia="Calibri" w:hAnsi="Times New Roman" w:cs="Times New Roman"/>
                <w:color w:val="000000"/>
                <w:spacing w:val="-1"/>
                <w:shd w:val="clear" w:color="auto" w:fill="FFFFFF"/>
                <w:lang w:val="ru-RU" w:bidi="uk-UA"/>
              </w:rPr>
              <w:t>забезпечення</w:t>
            </w:r>
            <w:proofErr w:type="spellEnd"/>
            <w:r w:rsidRPr="00DA6B10">
              <w:rPr>
                <w:rFonts w:ascii="Times New Roman" w:eastAsia="Calibri" w:hAnsi="Times New Roman" w:cs="Times New Roman"/>
                <w:color w:val="000000"/>
                <w:spacing w:val="-1"/>
                <w:shd w:val="clear" w:color="auto" w:fill="FFFFFF"/>
                <w:lang w:val="ru-RU" w:bidi="uk-UA"/>
              </w:rPr>
              <w:t xml:space="preserve"> для </w:t>
            </w:r>
            <w:proofErr w:type="spellStart"/>
            <w:r w:rsidRPr="00DA6B10">
              <w:rPr>
                <w:rFonts w:ascii="Times New Roman" w:eastAsia="Calibri" w:hAnsi="Times New Roman" w:cs="Times New Roman"/>
                <w:color w:val="000000"/>
                <w:spacing w:val="-1"/>
                <w:shd w:val="clear" w:color="auto" w:fill="FFFFFF"/>
                <w:lang w:val="ru-RU" w:bidi="uk-UA"/>
              </w:rPr>
              <w:t>керування</w:t>
            </w:r>
            <w:proofErr w:type="spellEnd"/>
            <w:r w:rsidRPr="00DA6B10">
              <w:rPr>
                <w:rFonts w:ascii="Times New Roman" w:eastAsia="Calibri" w:hAnsi="Times New Roman" w:cs="Times New Roman"/>
                <w:color w:val="000000"/>
                <w:spacing w:val="-1"/>
                <w:shd w:val="clear" w:color="auto" w:fill="FFFFFF"/>
                <w:lang w:val="ru-RU" w:bidi="uk-UA"/>
              </w:rPr>
              <w:t xml:space="preserve"> </w:t>
            </w:r>
            <w:proofErr w:type="spellStart"/>
            <w:r w:rsidRPr="00DA6B10">
              <w:rPr>
                <w:rFonts w:ascii="Times New Roman" w:eastAsia="Calibri" w:hAnsi="Times New Roman" w:cs="Times New Roman"/>
                <w:color w:val="000000"/>
                <w:spacing w:val="-1"/>
                <w:shd w:val="clear" w:color="auto" w:fill="FFFFFF"/>
                <w:lang w:val="ru-RU" w:bidi="uk-UA"/>
              </w:rPr>
              <w:t>виробничими</w:t>
            </w:r>
            <w:proofErr w:type="spellEnd"/>
            <w:r w:rsidRPr="00DA6B10">
              <w:rPr>
                <w:rFonts w:ascii="Times New Roman" w:eastAsia="Calibri" w:hAnsi="Times New Roman" w:cs="Times New Roman"/>
                <w:color w:val="000000"/>
                <w:spacing w:val="-1"/>
                <w:shd w:val="clear" w:color="auto" w:fill="FFFFFF"/>
                <w:lang w:val="ru-RU" w:bidi="uk-UA"/>
              </w:rPr>
              <w:t xml:space="preserve"> </w:t>
            </w:r>
            <w:proofErr w:type="spellStart"/>
            <w:r w:rsidRPr="00DA6B10">
              <w:rPr>
                <w:rFonts w:ascii="Times New Roman" w:eastAsia="Calibri" w:hAnsi="Times New Roman" w:cs="Times New Roman"/>
                <w:color w:val="000000"/>
                <w:spacing w:val="-1"/>
                <w:shd w:val="clear" w:color="auto" w:fill="FFFFFF"/>
                <w:lang w:val="ru-RU" w:bidi="uk-UA"/>
              </w:rPr>
              <w:t>процесами</w:t>
            </w:r>
            <w:proofErr w:type="spellEnd"/>
          </w:p>
        </w:tc>
      </w:tr>
      <w:tr w:rsidR="00D941DC" w:rsidRPr="001511FF" w14:paraId="3F26A887" w14:textId="77777777" w:rsidTr="00A44691">
        <w:trPr>
          <w:trHeight w:val="1138"/>
        </w:trPr>
        <w:tc>
          <w:tcPr>
            <w:tcW w:w="643" w:type="dxa"/>
          </w:tcPr>
          <w:p w14:paraId="0408D4C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4.2.</w:t>
            </w:r>
          </w:p>
        </w:tc>
        <w:tc>
          <w:tcPr>
            <w:tcW w:w="3501" w:type="dxa"/>
          </w:tcPr>
          <w:p w14:paraId="61D8544C"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779" w:type="dxa"/>
          </w:tcPr>
          <w:p w14:paraId="4326DEAC" w14:textId="77777777"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Поділ на лоти не передбачено.</w:t>
            </w:r>
          </w:p>
          <w:p w14:paraId="45393803" w14:textId="7D5B2DB9"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Закупівля здійснюється щ</w:t>
            </w:r>
            <w:r w:rsidR="0063458C" w:rsidRPr="001511FF">
              <w:rPr>
                <w:rFonts w:ascii="Times New Roman" w:eastAsia="SimSun" w:hAnsi="Times New Roman" w:cs="Times New Roman"/>
                <w:lang w:eastAsia="zh-CN"/>
              </w:rPr>
              <w:t>одо предмету закупівлі в цілому</w:t>
            </w:r>
          </w:p>
        </w:tc>
      </w:tr>
      <w:tr w:rsidR="00D941DC" w:rsidRPr="001511FF" w14:paraId="28276AC6" w14:textId="77777777" w:rsidTr="00A44691">
        <w:tc>
          <w:tcPr>
            <w:tcW w:w="643" w:type="dxa"/>
          </w:tcPr>
          <w:p w14:paraId="491C09E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4.3.</w:t>
            </w:r>
          </w:p>
        </w:tc>
        <w:tc>
          <w:tcPr>
            <w:tcW w:w="3501" w:type="dxa"/>
          </w:tcPr>
          <w:p w14:paraId="53B59C7E"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779" w:type="dxa"/>
            <w:shd w:val="clear" w:color="auto" w:fill="auto"/>
          </w:tcPr>
          <w:p w14:paraId="4858F662" w14:textId="77777777" w:rsidR="003403D1" w:rsidRDefault="00C426AE" w:rsidP="001511FF">
            <w:pPr>
              <w:spacing w:after="0" w:line="240" w:lineRule="auto"/>
              <w:ind w:right="38" w:firstLine="284"/>
              <w:jc w:val="both"/>
              <w:rPr>
                <w:rFonts w:ascii="Times New Roman" w:eastAsia="Times New Roman" w:hAnsi="Times New Roman" w:cs="Times New Roman"/>
                <w:bCs/>
                <w:lang w:eastAsia="ru-RU"/>
              </w:rPr>
            </w:pPr>
            <w:r w:rsidRPr="009D40C0">
              <w:rPr>
                <w:rFonts w:ascii="Times New Roman" w:eastAsia="Times New Roman" w:hAnsi="Times New Roman" w:cs="Times New Roman"/>
                <w:bCs/>
                <w:lang w:eastAsia="ru-RU"/>
              </w:rPr>
              <w:t xml:space="preserve">Місце </w:t>
            </w:r>
            <w:r w:rsidR="000058F6" w:rsidRPr="009D40C0">
              <w:rPr>
                <w:rFonts w:ascii="Times New Roman" w:eastAsia="Times New Roman" w:hAnsi="Times New Roman" w:cs="Times New Roman"/>
                <w:bCs/>
                <w:lang w:eastAsia="ru-RU"/>
              </w:rPr>
              <w:t>надання</w:t>
            </w:r>
            <w:r w:rsidR="00555998" w:rsidRPr="009D40C0">
              <w:rPr>
                <w:rFonts w:ascii="Times New Roman" w:eastAsia="Times New Roman" w:hAnsi="Times New Roman" w:cs="Times New Roman"/>
                <w:bCs/>
                <w:lang w:eastAsia="ru-RU"/>
              </w:rPr>
              <w:t xml:space="preserve"> </w:t>
            </w:r>
            <w:r w:rsidR="009F0F03">
              <w:rPr>
                <w:rFonts w:ascii="Times New Roman" w:eastAsia="Times New Roman" w:hAnsi="Times New Roman" w:cs="Times New Roman"/>
                <w:bCs/>
                <w:lang w:eastAsia="ru-RU"/>
              </w:rPr>
              <w:t>поставки програмного забезпечення</w:t>
            </w:r>
            <w:r w:rsidR="000058F6" w:rsidRPr="009D40C0">
              <w:rPr>
                <w:rFonts w:ascii="Times New Roman" w:eastAsia="Times New Roman" w:hAnsi="Times New Roman" w:cs="Times New Roman"/>
                <w:bCs/>
                <w:lang w:eastAsia="ru-RU"/>
              </w:rPr>
              <w:t xml:space="preserve"> </w:t>
            </w:r>
            <w:r w:rsidRPr="009D40C0">
              <w:rPr>
                <w:rFonts w:ascii="Times New Roman" w:eastAsia="Times New Roman" w:hAnsi="Times New Roman" w:cs="Times New Roman"/>
                <w:bCs/>
                <w:lang w:eastAsia="ru-RU"/>
              </w:rPr>
              <w:t xml:space="preserve">– </w:t>
            </w:r>
          </w:p>
          <w:p w14:paraId="79416DFA" w14:textId="385C4F3F" w:rsidR="0056111E" w:rsidRPr="009D40C0" w:rsidRDefault="00B5393A" w:rsidP="003403D1">
            <w:pPr>
              <w:spacing w:after="0" w:line="240" w:lineRule="auto"/>
              <w:ind w:right="38" w:hanging="5"/>
              <w:jc w:val="both"/>
              <w:rPr>
                <w:rFonts w:ascii="Times New Roman" w:eastAsia="Times New Roman" w:hAnsi="Times New Roman" w:cs="Times New Roman"/>
                <w:bCs/>
                <w:lang w:eastAsia="ru-RU"/>
              </w:rPr>
            </w:pPr>
            <w:r w:rsidRPr="009D40C0">
              <w:rPr>
                <w:rFonts w:ascii="Times New Roman" w:eastAsia="Times New Roman" w:hAnsi="Times New Roman" w:cs="Times New Roman"/>
                <w:bCs/>
                <w:lang w:eastAsia="ru-RU"/>
              </w:rPr>
              <w:t>м. Київ</w:t>
            </w:r>
            <w:r w:rsidR="002F39EC" w:rsidRPr="009D40C0">
              <w:rPr>
                <w:rFonts w:ascii="Times New Roman" w:eastAsia="Times New Roman" w:hAnsi="Times New Roman" w:cs="Times New Roman"/>
                <w:bCs/>
                <w:lang w:eastAsia="ru-RU"/>
              </w:rPr>
              <w:t>, вул. Космічна 12А</w:t>
            </w:r>
          </w:p>
          <w:p w14:paraId="5031F8ED" w14:textId="10425F6B" w:rsidR="00A66168" w:rsidRPr="001511FF" w:rsidRDefault="006C65E8" w:rsidP="00BA26B3">
            <w:pPr>
              <w:spacing w:after="0" w:line="240" w:lineRule="auto"/>
              <w:ind w:firstLine="284"/>
              <w:jc w:val="both"/>
              <w:rPr>
                <w:rFonts w:ascii="Times New Roman" w:eastAsia="Times New Roman" w:hAnsi="Times New Roman" w:cs="Times New Roman"/>
                <w:bCs/>
                <w:highlight w:val="yellow"/>
                <w:u w:val="single"/>
                <w:lang w:eastAsia="ru-RU"/>
              </w:rPr>
            </w:pPr>
            <w:r w:rsidRPr="00594F3E">
              <w:rPr>
                <w:rFonts w:ascii="Times New Roman" w:eastAsia="Times New Roman" w:hAnsi="Times New Roman" w:cs="Times New Roman"/>
                <w:bCs/>
                <w:lang w:eastAsia="ru-RU"/>
              </w:rPr>
              <w:t>Обсяг</w:t>
            </w:r>
            <w:r w:rsidR="003403D1" w:rsidRPr="00594F3E">
              <w:rPr>
                <w:rFonts w:ascii="Times New Roman" w:eastAsia="Times New Roman" w:hAnsi="Times New Roman" w:cs="Times New Roman"/>
                <w:bCs/>
                <w:lang w:eastAsia="ru-RU"/>
              </w:rPr>
              <w:t xml:space="preserve"> </w:t>
            </w:r>
            <w:r w:rsidRPr="00594F3E">
              <w:rPr>
                <w:rFonts w:ascii="Times New Roman" w:eastAsia="Times New Roman" w:hAnsi="Times New Roman" w:cs="Times New Roman"/>
                <w:bCs/>
                <w:lang w:eastAsia="ru-RU"/>
              </w:rPr>
              <w:t>–</w:t>
            </w:r>
            <w:r w:rsidR="003033B5" w:rsidRPr="009D40C0">
              <w:rPr>
                <w:rFonts w:ascii="Times New Roman" w:eastAsia="Times New Roman" w:hAnsi="Times New Roman" w:cs="Times New Roman"/>
                <w:bCs/>
                <w:lang w:eastAsia="ru-RU"/>
              </w:rPr>
              <w:t xml:space="preserve"> </w:t>
            </w:r>
            <w:r w:rsidR="00BA26B3">
              <w:rPr>
                <w:rFonts w:ascii="Times New Roman" w:eastAsia="Times New Roman" w:hAnsi="Times New Roman" w:cs="Times New Roman"/>
                <w:bCs/>
                <w:lang w:eastAsia="ru-RU"/>
              </w:rPr>
              <w:t xml:space="preserve">1 одиниця, </w:t>
            </w:r>
            <w:proofErr w:type="spellStart"/>
            <w:r w:rsidR="00660E37" w:rsidRPr="00381A9F">
              <w:rPr>
                <w:rFonts w:ascii="Times New Roman" w:eastAsia="Times New Roman" w:hAnsi="Times New Roman" w:cs="Times New Roman"/>
                <w:bCs/>
                <w:lang w:val="ru-RU" w:eastAsia="ru-RU"/>
              </w:rPr>
              <w:t>згідно</w:t>
            </w:r>
            <w:proofErr w:type="spellEnd"/>
            <w:r w:rsidR="00660E37" w:rsidRPr="00381A9F">
              <w:rPr>
                <w:rFonts w:ascii="Times New Roman" w:eastAsia="Times New Roman" w:hAnsi="Times New Roman" w:cs="Times New Roman"/>
                <w:bCs/>
                <w:lang w:val="ru-RU" w:eastAsia="ru-RU"/>
              </w:rPr>
              <w:t xml:space="preserve"> </w:t>
            </w:r>
            <w:proofErr w:type="spellStart"/>
            <w:r w:rsidR="00660E37" w:rsidRPr="00381A9F">
              <w:rPr>
                <w:rFonts w:ascii="Times New Roman" w:eastAsia="Times New Roman" w:hAnsi="Times New Roman" w:cs="Times New Roman"/>
                <w:bCs/>
                <w:lang w:val="ru-RU" w:eastAsia="ru-RU"/>
              </w:rPr>
              <w:t>Додатку</w:t>
            </w:r>
            <w:proofErr w:type="spellEnd"/>
            <w:r w:rsidR="00660E37" w:rsidRPr="00381A9F">
              <w:rPr>
                <w:rFonts w:ascii="Times New Roman" w:eastAsia="Times New Roman" w:hAnsi="Times New Roman" w:cs="Times New Roman"/>
                <w:bCs/>
                <w:lang w:val="ru-RU" w:eastAsia="ru-RU"/>
              </w:rPr>
              <w:t xml:space="preserve"> 3 до </w:t>
            </w:r>
            <w:proofErr w:type="spellStart"/>
            <w:r w:rsidR="00660E37" w:rsidRPr="00381A9F">
              <w:rPr>
                <w:rFonts w:ascii="Times New Roman" w:eastAsia="Times New Roman" w:hAnsi="Times New Roman" w:cs="Times New Roman"/>
                <w:bCs/>
                <w:lang w:val="ru-RU" w:eastAsia="ru-RU"/>
              </w:rPr>
              <w:t>тендерної</w:t>
            </w:r>
            <w:proofErr w:type="spellEnd"/>
            <w:r w:rsidR="00660E37" w:rsidRPr="00381A9F">
              <w:rPr>
                <w:rFonts w:ascii="Times New Roman" w:eastAsia="Times New Roman" w:hAnsi="Times New Roman" w:cs="Times New Roman"/>
                <w:bCs/>
                <w:lang w:val="ru-RU" w:eastAsia="ru-RU"/>
              </w:rPr>
              <w:t xml:space="preserve"> </w:t>
            </w:r>
            <w:proofErr w:type="spellStart"/>
            <w:r w:rsidR="00660E37" w:rsidRPr="00381A9F">
              <w:rPr>
                <w:rFonts w:ascii="Times New Roman" w:eastAsia="Times New Roman" w:hAnsi="Times New Roman" w:cs="Times New Roman"/>
                <w:bCs/>
                <w:lang w:val="ru-RU" w:eastAsia="ru-RU"/>
              </w:rPr>
              <w:t>документації</w:t>
            </w:r>
            <w:proofErr w:type="spellEnd"/>
          </w:p>
        </w:tc>
      </w:tr>
      <w:tr w:rsidR="00D941DC" w:rsidRPr="001511FF" w14:paraId="7A1E5313" w14:textId="77777777" w:rsidTr="00A44691">
        <w:tc>
          <w:tcPr>
            <w:tcW w:w="643" w:type="dxa"/>
          </w:tcPr>
          <w:p w14:paraId="0B37FD2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4.4.</w:t>
            </w:r>
          </w:p>
        </w:tc>
        <w:tc>
          <w:tcPr>
            <w:tcW w:w="3501" w:type="dxa"/>
          </w:tcPr>
          <w:p w14:paraId="7DF6B499"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Строк поставки товарів (надання послуг, виконання робіт)</w:t>
            </w:r>
          </w:p>
        </w:tc>
        <w:tc>
          <w:tcPr>
            <w:tcW w:w="5779" w:type="dxa"/>
            <w:shd w:val="clear" w:color="auto" w:fill="auto"/>
          </w:tcPr>
          <w:p w14:paraId="45230EAC" w14:textId="77777777" w:rsidR="00F93F9A" w:rsidRDefault="00F93F9A" w:rsidP="001511FF">
            <w:pPr>
              <w:tabs>
                <w:tab w:val="left" w:pos="1134"/>
              </w:tabs>
              <w:spacing w:after="0" w:line="240" w:lineRule="auto"/>
              <w:ind w:firstLine="279"/>
              <w:jc w:val="both"/>
              <w:rPr>
                <w:rFonts w:ascii="Times New Roman" w:eastAsia="Calibri" w:hAnsi="Times New Roman" w:cs="Times New Roman"/>
                <w:lang w:eastAsia="en-US"/>
              </w:rPr>
            </w:pPr>
            <w:r>
              <w:rPr>
                <w:rFonts w:ascii="Times New Roman" w:eastAsia="Calibri" w:hAnsi="Times New Roman" w:cs="Times New Roman"/>
                <w:lang w:eastAsia="en-US"/>
              </w:rPr>
              <w:t>В</w:t>
            </w:r>
            <w:r w:rsidRPr="00F93F9A">
              <w:rPr>
                <w:rFonts w:ascii="Times New Roman" w:eastAsia="Calibri" w:hAnsi="Times New Roman" w:cs="Times New Roman"/>
                <w:lang w:eastAsia="en-US"/>
              </w:rPr>
              <w:t xml:space="preserve">продовж 30 (тридцяти) календарних днів з дати укладення Договору. </w:t>
            </w:r>
          </w:p>
          <w:p w14:paraId="2361CDBB" w14:textId="1B3115EE" w:rsidR="003A327B" w:rsidRPr="001511FF" w:rsidRDefault="00D012FB" w:rsidP="001511FF">
            <w:pPr>
              <w:tabs>
                <w:tab w:val="left" w:pos="1134"/>
              </w:tabs>
              <w:spacing w:after="0" w:line="240" w:lineRule="auto"/>
              <w:ind w:firstLine="279"/>
              <w:jc w:val="both"/>
              <w:rPr>
                <w:rFonts w:ascii="Times New Roman" w:eastAsia="Times New Roman" w:hAnsi="Times New Roman" w:cs="Times New Roman"/>
                <w:highlight w:val="yellow"/>
                <w:lang w:eastAsia="ja-JP"/>
              </w:rPr>
            </w:pPr>
            <w:r w:rsidRPr="00666835">
              <w:rPr>
                <w:rFonts w:ascii="Times New Roman" w:eastAsia="Calibri" w:hAnsi="Times New Roman" w:cs="Times New Roman"/>
                <w:lang w:eastAsia="en-US"/>
              </w:rPr>
              <w:t>Договір діє до 31 грудня 2024 року включно.</w:t>
            </w:r>
          </w:p>
        </w:tc>
      </w:tr>
      <w:tr w:rsidR="00D941DC" w:rsidRPr="001511FF" w14:paraId="47BF9996" w14:textId="77777777" w:rsidTr="00A44691">
        <w:tc>
          <w:tcPr>
            <w:tcW w:w="643" w:type="dxa"/>
          </w:tcPr>
          <w:p w14:paraId="7865FF6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7C04FEC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Недискримінація учасників</w:t>
            </w:r>
          </w:p>
        </w:tc>
        <w:tc>
          <w:tcPr>
            <w:tcW w:w="5779" w:type="dxa"/>
          </w:tcPr>
          <w:p w14:paraId="79623607" w14:textId="07FE05F9" w:rsidR="00A66168" w:rsidRPr="001511FF" w:rsidRDefault="0092102E" w:rsidP="001511FF">
            <w:pPr>
              <w:spacing w:after="0" w:line="240" w:lineRule="auto"/>
              <w:ind w:firstLine="284"/>
              <w:jc w:val="both"/>
              <w:rPr>
                <w:rFonts w:ascii="Times New Roman" w:eastAsia="SimSun" w:hAnsi="Times New Roman" w:cs="Times New Roman"/>
                <w:highlight w:val="yellow"/>
                <w:lang w:eastAsia="zh-CN"/>
              </w:rPr>
            </w:pPr>
            <w:r w:rsidRPr="001511FF">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511FF" w14:paraId="61CB20FD" w14:textId="77777777" w:rsidTr="00A44691">
        <w:tc>
          <w:tcPr>
            <w:tcW w:w="643" w:type="dxa"/>
          </w:tcPr>
          <w:p w14:paraId="1C73F0D4"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6.</w:t>
            </w:r>
          </w:p>
        </w:tc>
        <w:tc>
          <w:tcPr>
            <w:tcW w:w="3501" w:type="dxa"/>
          </w:tcPr>
          <w:p w14:paraId="26EAA69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 xml:space="preserve">Інформація про валюту, у якій повинно бути розраховано та </w:t>
            </w:r>
            <w:r w:rsidRPr="001511FF">
              <w:rPr>
                <w:rFonts w:ascii="Times New Roman" w:eastAsia="SimSun" w:hAnsi="Times New Roman" w:cs="Times New Roman"/>
                <w:b/>
                <w:lang w:eastAsia="zh-CN"/>
              </w:rPr>
              <w:lastRenderedPageBreak/>
              <w:t>зазначено ціну тендерної пропозиції</w:t>
            </w:r>
          </w:p>
        </w:tc>
        <w:tc>
          <w:tcPr>
            <w:tcW w:w="5779" w:type="dxa"/>
          </w:tcPr>
          <w:p w14:paraId="0999868A" w14:textId="2E727DF6"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1511FF">
              <w:rPr>
                <w:rFonts w:ascii="Times New Roman" w:eastAsia="SimSun" w:hAnsi="Times New Roman" w:cs="Times New Roman"/>
                <w:lang w:eastAsia="zh-CN"/>
              </w:rPr>
              <w:t xml:space="preserve">цедури закупівлі є нерезидент, </w:t>
            </w:r>
            <w:r w:rsidRPr="001511FF">
              <w:rPr>
                <w:rFonts w:ascii="Times New Roman" w:eastAsia="SimSun" w:hAnsi="Times New Roman" w:cs="Times New Roman"/>
                <w:lang w:eastAsia="zh-CN"/>
              </w:rPr>
              <w:t xml:space="preserve">такий </w:t>
            </w:r>
            <w:r w:rsidRPr="001511FF">
              <w:rPr>
                <w:rFonts w:ascii="Times New Roman" w:eastAsia="SimSun" w:hAnsi="Times New Roman" w:cs="Times New Roman"/>
                <w:lang w:eastAsia="zh-CN"/>
              </w:rPr>
              <w:lastRenderedPageBreak/>
              <w:t>Учасник зазначає ціну пропозиції в електронній системі закупівель у валюті – гривня.</w:t>
            </w:r>
          </w:p>
        </w:tc>
      </w:tr>
      <w:tr w:rsidR="00D941DC" w:rsidRPr="001511FF" w14:paraId="13442784" w14:textId="77777777" w:rsidTr="00A44691">
        <w:tc>
          <w:tcPr>
            <w:tcW w:w="643" w:type="dxa"/>
          </w:tcPr>
          <w:p w14:paraId="48BD8757"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7.</w:t>
            </w:r>
          </w:p>
        </w:tc>
        <w:tc>
          <w:tcPr>
            <w:tcW w:w="3501" w:type="dxa"/>
          </w:tcPr>
          <w:p w14:paraId="29FDF0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779" w:type="dxa"/>
          </w:tcPr>
          <w:p w14:paraId="0E1318B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Мова тендерної пропозиції – українська.</w:t>
            </w:r>
          </w:p>
          <w:p w14:paraId="0DA6FEAB"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Виключення:</w:t>
            </w:r>
          </w:p>
          <w:p w14:paraId="2E469A8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511FF" w14:paraId="3878F59C" w14:textId="77777777" w:rsidTr="00A44691">
        <w:tc>
          <w:tcPr>
            <w:tcW w:w="9923" w:type="dxa"/>
            <w:gridSpan w:val="3"/>
          </w:tcPr>
          <w:p w14:paraId="53B8E2E0" w14:textId="3D026FCD"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Розділ 2</w:t>
            </w:r>
          </w:p>
          <w:p w14:paraId="76E4965F" w14:textId="2187E876"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511FF" w:rsidRDefault="009F35D2" w:rsidP="001511FF">
            <w:pPr>
              <w:widowControl w:val="0"/>
              <w:suppressAutoHyphens w:val="0"/>
              <w:spacing w:after="0" w:line="240" w:lineRule="auto"/>
              <w:ind w:firstLine="421"/>
              <w:jc w:val="center"/>
              <w:rPr>
                <w:rFonts w:ascii="Times New Roman" w:eastAsia="Times New Roman" w:hAnsi="Times New Roman" w:cs="Times New Roman"/>
              </w:rPr>
            </w:pPr>
            <w:r w:rsidRPr="001511FF">
              <w:rPr>
                <w:rFonts w:ascii="Times New Roman" w:eastAsia="SimSun" w:hAnsi="Times New Roman" w:cs="Times New Roman"/>
                <w:b/>
                <w:caps/>
                <w:lang w:eastAsia="zh-CN"/>
              </w:rPr>
              <w:t>до тендерної документації»</w:t>
            </w:r>
          </w:p>
        </w:tc>
      </w:tr>
      <w:tr w:rsidR="0092102E" w:rsidRPr="001511FF" w14:paraId="12966858" w14:textId="77777777" w:rsidTr="00A44691">
        <w:tc>
          <w:tcPr>
            <w:tcW w:w="643" w:type="dxa"/>
          </w:tcPr>
          <w:p w14:paraId="61984D18"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2AD2700E"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Процедура надання роз’яснень щодо тендерної документації</w:t>
            </w:r>
          </w:p>
        </w:tc>
        <w:tc>
          <w:tcPr>
            <w:tcW w:w="5779" w:type="dxa"/>
          </w:tcPr>
          <w:p w14:paraId="4244A49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Фізична/юридична особа має право не пізніше ніж за </w:t>
            </w:r>
            <w:r w:rsidRPr="001511FF">
              <w:rPr>
                <w:rFonts w:ascii="Times New Roman" w:eastAsia="Times New Roman" w:hAnsi="Times New Roman" w:cs="Times New Roman"/>
                <w:b/>
              </w:rPr>
              <w:t>три дні до закінчення строку подання тендерної пропозиції</w:t>
            </w:r>
            <w:r w:rsidRPr="001511FF">
              <w:rPr>
                <w:rFonts w:ascii="Times New Roman" w:eastAsia="Times New Roman" w:hAnsi="Times New Roman" w:cs="Times New Roman"/>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w:t>
            </w:r>
            <w:r w:rsidRPr="001511FF">
              <w:rPr>
                <w:rFonts w:ascii="Times New Roman" w:eastAsia="Times New Roman" w:hAnsi="Times New Roman" w:cs="Times New Roman"/>
              </w:rPr>
              <w:lastRenderedPageBreak/>
              <w:t>звернення).</w:t>
            </w:r>
          </w:p>
          <w:p w14:paraId="5E6AA6EB"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C92677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Замовник повинен </w:t>
            </w:r>
            <w:r w:rsidRPr="001511FF">
              <w:rPr>
                <w:rFonts w:ascii="Times New Roman" w:eastAsia="Times New Roman" w:hAnsi="Times New Roman" w:cs="Times New Roman"/>
                <w:b/>
              </w:rPr>
              <w:t>протягом трьох днів</w:t>
            </w:r>
            <w:r w:rsidRPr="001511FF">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w:t>
            </w:r>
          </w:p>
          <w:p w14:paraId="7FEBC2A0" w14:textId="57979E10" w:rsidR="00A66168" w:rsidRPr="001511FF" w:rsidRDefault="00DE0812" w:rsidP="001511FF">
            <w:pPr>
              <w:spacing w:after="0" w:line="240" w:lineRule="auto"/>
              <w:ind w:firstLine="421"/>
              <w:jc w:val="both"/>
              <w:rPr>
                <w:rFonts w:ascii="Times New Roman" w:eastAsia="Times New Roman" w:hAnsi="Times New Roman" w:cs="Times New Roman"/>
                <w:b/>
              </w:rPr>
            </w:pPr>
            <w:r w:rsidRPr="001511FF">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511FF">
              <w:rPr>
                <w:rFonts w:ascii="Times New Roman" w:eastAsia="Times New Roman" w:hAnsi="Times New Roman" w:cs="Times New Roman"/>
                <w:b/>
              </w:rPr>
              <w:t>не менше ніж на чотири дні.</w:t>
            </w:r>
          </w:p>
        </w:tc>
      </w:tr>
      <w:tr w:rsidR="0092102E" w:rsidRPr="001511FF" w14:paraId="7D7650C0" w14:textId="77777777" w:rsidTr="00A44691">
        <w:tc>
          <w:tcPr>
            <w:tcW w:w="643" w:type="dxa"/>
          </w:tcPr>
          <w:p w14:paraId="2F2DA0F5"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2.</w:t>
            </w:r>
          </w:p>
        </w:tc>
        <w:tc>
          <w:tcPr>
            <w:tcW w:w="3501" w:type="dxa"/>
          </w:tcPr>
          <w:p w14:paraId="04849832"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Внесення змін до тендерної документації</w:t>
            </w:r>
          </w:p>
        </w:tc>
        <w:tc>
          <w:tcPr>
            <w:tcW w:w="5779" w:type="dxa"/>
          </w:tcPr>
          <w:p w14:paraId="61E0E859"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11FF">
              <w:rPr>
                <w:rFonts w:ascii="Times New Roman" w:hAnsi="Times New Roman" w:cs="Times New Roman"/>
              </w:rPr>
              <w:t>внести</w:t>
            </w:r>
            <w:proofErr w:type="spellEnd"/>
            <w:r w:rsidRPr="001511FF">
              <w:rPr>
                <w:rFonts w:ascii="Times New Roman" w:hAnsi="Times New Roman" w:cs="Times New Roman"/>
              </w:rPr>
              <w:t xml:space="preserve"> зміни до тендерної документації та/або оголошення про проведення відкритих торгів. </w:t>
            </w:r>
          </w:p>
          <w:p w14:paraId="0C3E782D"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39501A8"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761ACEA4" w14:textId="166D636C" w:rsidR="00A66168" w:rsidRPr="001511FF" w:rsidRDefault="00F55F0F" w:rsidP="001511FF">
            <w:pPr>
              <w:spacing w:after="0" w:line="240" w:lineRule="auto"/>
              <w:ind w:firstLine="426"/>
              <w:jc w:val="both"/>
              <w:rPr>
                <w:rFonts w:ascii="Times New Roman" w:eastAsia="Times New Roman" w:hAnsi="Times New Roman" w:cs="Times New Roman"/>
              </w:rPr>
            </w:pPr>
            <w:r w:rsidRPr="001511FF">
              <w:rPr>
                <w:rFonts w:ascii="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511FF">
              <w:rPr>
                <w:rFonts w:ascii="Times New Roman" w:hAnsi="Times New Roman" w:cs="Times New Roman"/>
              </w:rPr>
              <w:t>машинозчитувальному</w:t>
            </w:r>
            <w:proofErr w:type="spellEnd"/>
            <w:r w:rsidRPr="001511FF">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F35D2" w:rsidRPr="001511FF" w14:paraId="004DA31C" w14:textId="77777777" w:rsidTr="00A44691">
        <w:tc>
          <w:tcPr>
            <w:tcW w:w="9923" w:type="dxa"/>
            <w:gridSpan w:val="3"/>
          </w:tcPr>
          <w:p w14:paraId="761BC193" w14:textId="77777777" w:rsidR="009F35D2" w:rsidRPr="001511FF" w:rsidRDefault="009F35D2"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3</w:t>
            </w:r>
          </w:p>
          <w:p w14:paraId="3341D9CF" w14:textId="21DE11F3" w:rsidR="009F35D2" w:rsidRPr="001511FF" w:rsidRDefault="009F35D2" w:rsidP="001511FF">
            <w:pPr>
              <w:widowControl w:val="0"/>
              <w:suppressAutoHyphens w:val="0"/>
              <w:spacing w:after="0" w:line="240" w:lineRule="auto"/>
              <w:jc w:val="center"/>
              <w:rPr>
                <w:rFonts w:ascii="Times New Roman" w:eastAsia="Times New Roman" w:hAnsi="Times New Roman" w:cs="Times New Roman"/>
                <w:i/>
                <w:lang w:eastAsia="ru-RU"/>
              </w:rPr>
            </w:pPr>
            <w:r w:rsidRPr="001511FF">
              <w:rPr>
                <w:rFonts w:ascii="Times New Roman" w:eastAsia="SimSun" w:hAnsi="Times New Roman" w:cs="Times New Roman"/>
                <w:b/>
                <w:lang w:eastAsia="zh-CN"/>
              </w:rPr>
              <w:t>«ІНСТРУКЦІЯ З ПІДГОТОВКИ ТЕНДЕРНОЇ ПРОПОЗИЦІЇ»</w:t>
            </w:r>
          </w:p>
        </w:tc>
      </w:tr>
      <w:tr w:rsidR="0092102E" w:rsidRPr="001511FF" w14:paraId="5B31FDAE" w14:textId="77777777" w:rsidTr="00A44691">
        <w:tc>
          <w:tcPr>
            <w:tcW w:w="643" w:type="dxa"/>
          </w:tcPr>
          <w:p w14:paraId="5B49DFD4"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3C1CA00F"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Зміст і спосіб подання тендерної пропозиції</w:t>
            </w:r>
          </w:p>
        </w:tc>
        <w:tc>
          <w:tcPr>
            <w:tcW w:w="5779" w:type="dxa"/>
          </w:tcPr>
          <w:p w14:paraId="31352356" w14:textId="1D97AC0A" w:rsidR="00DD1E45" w:rsidRPr="001511FF" w:rsidRDefault="00DD1E45" w:rsidP="001511FF">
            <w:pPr>
              <w:widowControl w:val="0"/>
              <w:suppressAutoHyphens w:val="0"/>
              <w:spacing w:after="0" w:line="240" w:lineRule="auto"/>
              <w:jc w:val="both"/>
              <w:rPr>
                <w:rFonts w:ascii="Times New Roman" w:eastAsia="Times New Roman" w:hAnsi="Times New Roman" w:cs="Times New Roman"/>
                <w:i/>
                <w:lang w:eastAsia="ru-RU"/>
              </w:rPr>
            </w:pPr>
            <w:r w:rsidRPr="001511FF">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511FF">
              <w:rPr>
                <w:rFonts w:ascii="Times New Roman" w:eastAsia="Times New Roman" w:hAnsi="Times New Roman" w:cs="Times New Roman"/>
                <w:i/>
                <w:lang w:eastAsia="ru-RU"/>
              </w:rPr>
              <w:t xml:space="preserve"> </w:t>
            </w:r>
            <w:r w:rsidR="008523B2" w:rsidRPr="001511FF">
              <w:rPr>
                <w:rFonts w:ascii="Times New Roman" w:eastAsia="Times New Roman" w:hAnsi="Times New Roman" w:cs="Times New Roman"/>
                <w:i/>
                <w:lang w:eastAsia="ru-RU"/>
              </w:rPr>
              <w:t>першої,</w:t>
            </w:r>
            <w:r w:rsidRPr="001511FF">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511FF" w:rsidRDefault="0092102E" w:rsidP="001511FF">
            <w:pPr>
              <w:widowControl w:val="0"/>
              <w:spacing w:after="0" w:line="240" w:lineRule="auto"/>
              <w:jc w:val="both"/>
              <w:rPr>
                <w:rFonts w:ascii="Times New Roman" w:eastAsia="Times New Roman" w:hAnsi="Times New Roman" w:cs="Times New Roman"/>
                <w:color w:val="000000" w:themeColor="text1"/>
                <w:highlight w:val="white"/>
              </w:rPr>
            </w:pPr>
            <w:r w:rsidRPr="001511FF">
              <w:rPr>
                <w:rFonts w:ascii="Times New Roman" w:eastAsia="SimSun" w:hAnsi="Times New Roman" w:cs="Times New Roman"/>
                <w:lang w:eastAsia="zh-CN"/>
              </w:rPr>
              <w:t xml:space="preserve">3.1.1. </w:t>
            </w:r>
            <w:r w:rsidR="00715085" w:rsidRPr="001511FF">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511FF">
                <w:rPr>
                  <w:rFonts w:ascii="Times New Roman" w:eastAsia="Times New Roman" w:hAnsi="Times New Roman" w:cs="Times New Roman"/>
                  <w:color w:val="000000" w:themeColor="text1"/>
                  <w:highlight w:val="white"/>
                </w:rPr>
                <w:t>пункті 47</w:t>
              </w:r>
            </w:hyperlink>
            <w:r w:rsidR="00715085" w:rsidRPr="001511FF">
              <w:rPr>
                <w:rFonts w:ascii="Times New Roman" w:eastAsia="Times New Roman" w:hAnsi="Times New Roman" w:cs="Times New Roman"/>
                <w:color w:val="000000" w:themeColor="text1"/>
                <w:highlight w:val="white"/>
              </w:rPr>
              <w:t xml:space="preserve"> Особливостей і в тендерній </w:t>
            </w:r>
            <w:r w:rsidR="00715085" w:rsidRPr="001511FF">
              <w:rPr>
                <w:rFonts w:ascii="Times New Roman" w:eastAsia="Times New Roman" w:hAnsi="Times New Roman" w:cs="Times New Roman"/>
                <w:color w:val="000000" w:themeColor="text1"/>
                <w:highlight w:val="white"/>
              </w:rPr>
              <w:lastRenderedPageBreak/>
              <w:t>документації, та шляхом завантаження необхідних документів, що вимагаються замовником у тендерній документації:</w:t>
            </w:r>
            <w:r w:rsidRPr="001511FF">
              <w:rPr>
                <w:rFonts w:ascii="Times New Roman" w:eastAsia="SimSun" w:hAnsi="Times New Roman" w:cs="Times New Roman"/>
                <w:color w:val="000000" w:themeColor="text1"/>
                <w:lang w:eastAsia="zh-CN"/>
              </w:rPr>
              <w:t xml:space="preserve"> </w:t>
            </w:r>
          </w:p>
          <w:p w14:paraId="3D88F803" w14:textId="77777777" w:rsidR="0092102E" w:rsidRPr="001511FF" w:rsidRDefault="0092102E" w:rsidP="001511FF">
            <w:pPr>
              <w:tabs>
                <w:tab w:val="num" w:pos="1132"/>
              </w:tabs>
              <w:spacing w:after="0" w:line="240" w:lineRule="auto"/>
              <w:ind w:firstLine="284"/>
              <w:jc w:val="both"/>
              <w:rPr>
                <w:rFonts w:ascii="Times New Roman" w:hAnsi="Times New Roman" w:cs="Times New Roman"/>
              </w:rPr>
            </w:pPr>
            <w:r w:rsidRPr="001511FF">
              <w:rPr>
                <w:rFonts w:ascii="Times New Roman" w:eastAsia="SimSun" w:hAnsi="Times New Roman" w:cs="Times New Roman"/>
                <w:lang w:eastAsia="zh-CN"/>
              </w:rPr>
              <w:t xml:space="preserve">- </w:t>
            </w:r>
            <w:r w:rsidRPr="001511FF">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511FF">
              <w:rPr>
                <w:rFonts w:ascii="Times New Roman" w:hAnsi="Times New Roman" w:cs="Times New Roman"/>
                <w:b/>
                <w:bCs/>
                <w:i/>
                <w:iCs/>
              </w:rPr>
              <w:t>згідно</w:t>
            </w:r>
            <w:r w:rsidRPr="001511FF">
              <w:rPr>
                <w:rFonts w:ascii="Times New Roman" w:hAnsi="Times New Roman" w:cs="Times New Roman"/>
              </w:rPr>
              <w:t xml:space="preserve"> </w:t>
            </w:r>
            <w:r w:rsidRPr="001511FF">
              <w:rPr>
                <w:rFonts w:ascii="Times New Roman" w:hAnsi="Times New Roman" w:cs="Times New Roman"/>
                <w:b/>
                <w:bCs/>
                <w:i/>
                <w:iCs/>
              </w:rPr>
              <w:t>Додатку 1</w:t>
            </w:r>
            <w:r w:rsidRPr="001511FF">
              <w:rPr>
                <w:rFonts w:ascii="Times New Roman" w:hAnsi="Times New Roman" w:cs="Times New Roman"/>
              </w:rPr>
              <w:t xml:space="preserve"> до цієї тендерної документації;</w:t>
            </w:r>
          </w:p>
          <w:p w14:paraId="4A9F5EA2" w14:textId="016CD055" w:rsidR="0092102E" w:rsidRPr="001511FF" w:rsidRDefault="005600B1"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xml:space="preserve">- </w:t>
            </w:r>
            <w:r w:rsidR="0092102E" w:rsidRPr="001511FF">
              <w:rPr>
                <w:rFonts w:ascii="Times New Roman" w:hAnsi="Times New Roman" w:cs="Times New Roman"/>
              </w:rPr>
              <w:t xml:space="preserve">інформацією щодо відсутності підстав, установлених у </w:t>
            </w:r>
            <w:r w:rsidR="00F93796" w:rsidRPr="001511FF">
              <w:rPr>
                <w:rFonts w:ascii="Times New Roman" w:hAnsi="Times New Roman" w:cs="Times New Roman"/>
              </w:rPr>
              <w:t>пункті 47</w:t>
            </w:r>
            <w:r w:rsidR="00352748" w:rsidRPr="001511FF">
              <w:rPr>
                <w:rFonts w:ascii="Times New Roman" w:hAnsi="Times New Roman" w:cs="Times New Roman"/>
              </w:rPr>
              <w:t xml:space="preserve"> Особливостей </w:t>
            </w:r>
            <w:r w:rsidR="0092102E" w:rsidRPr="001511FF">
              <w:rPr>
                <w:rFonts w:ascii="Times New Roman" w:hAnsi="Times New Roman" w:cs="Times New Roman"/>
              </w:rPr>
              <w:t xml:space="preserve">– </w:t>
            </w:r>
            <w:r w:rsidR="0092102E" w:rsidRPr="001511FF">
              <w:rPr>
                <w:rFonts w:ascii="Times New Roman" w:hAnsi="Times New Roman" w:cs="Times New Roman"/>
                <w:bCs/>
                <w:iCs/>
              </w:rPr>
              <w:t>згідно</w:t>
            </w:r>
            <w:r w:rsidR="0092102E" w:rsidRPr="001511FF">
              <w:rPr>
                <w:rFonts w:ascii="Times New Roman" w:hAnsi="Times New Roman" w:cs="Times New Roman"/>
                <w:b/>
                <w:bCs/>
                <w:i/>
                <w:iCs/>
              </w:rPr>
              <w:t xml:space="preserve"> Додатку 2</w:t>
            </w:r>
            <w:r w:rsidR="0092102E" w:rsidRPr="001511FF">
              <w:rPr>
                <w:rFonts w:ascii="Times New Roman" w:hAnsi="Times New Roman" w:cs="Times New Roman"/>
              </w:rPr>
              <w:t xml:space="preserve"> до цієї тендерної документації;</w:t>
            </w:r>
          </w:p>
          <w:p w14:paraId="7D3FEC37" w14:textId="5400882C" w:rsidR="00E961A2" w:rsidRPr="001511FF" w:rsidRDefault="00E961A2"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для об’єднання учасників</w:t>
            </w:r>
            <w:r w:rsidR="00033364" w:rsidRPr="001511FF">
              <w:rPr>
                <w:rFonts w:ascii="Times New Roman" w:hAnsi="Times New Roman" w:cs="Times New Roman"/>
              </w:rPr>
              <w:t>,</w:t>
            </w:r>
            <w:r w:rsidRPr="001511FF">
              <w:rPr>
                <w:rFonts w:ascii="Times New Roman" w:hAnsi="Times New Roman" w:cs="Times New Roman"/>
              </w:rPr>
              <w:t xml:space="preserve"> як учасника процедури закупівлі</w:t>
            </w:r>
            <w:r w:rsidR="00033364" w:rsidRPr="001511FF">
              <w:rPr>
                <w:rFonts w:ascii="Times New Roman" w:hAnsi="Times New Roman" w:cs="Times New Roman"/>
              </w:rPr>
              <w:t>,</w:t>
            </w:r>
            <w:r w:rsidRPr="001511FF">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511FF">
              <w:rPr>
                <w:rFonts w:ascii="Times New Roman" w:hAnsi="Times New Roman" w:cs="Times New Roman"/>
              </w:rPr>
              <w:t>,</w:t>
            </w:r>
            <w:r w:rsidRPr="001511FF">
              <w:rPr>
                <w:rFonts w:ascii="Times New Roman" w:hAnsi="Times New Roman" w:cs="Times New Roman"/>
              </w:rPr>
              <w:t xml:space="preserve"> установленим кваліфікаційним критеріям та пі</w:t>
            </w:r>
            <w:r w:rsidR="00F93796" w:rsidRPr="001511FF">
              <w:rPr>
                <w:rFonts w:ascii="Times New Roman" w:hAnsi="Times New Roman" w:cs="Times New Roman"/>
              </w:rPr>
              <w:t>дставам, визначеним пунктом 47</w:t>
            </w:r>
            <w:r w:rsidR="00662ED5" w:rsidRPr="001511FF">
              <w:rPr>
                <w:rFonts w:ascii="Times New Roman" w:hAnsi="Times New Roman" w:cs="Times New Roman"/>
              </w:rPr>
              <w:t xml:space="preserve"> </w:t>
            </w:r>
            <w:r w:rsidRPr="001511FF">
              <w:rPr>
                <w:rFonts w:ascii="Times New Roman" w:hAnsi="Times New Roman" w:cs="Times New Roman"/>
              </w:rPr>
              <w:t>Осо</w:t>
            </w:r>
            <w:r w:rsidR="00B5301A" w:rsidRPr="001511FF">
              <w:rPr>
                <w:rFonts w:ascii="Times New Roman" w:hAnsi="Times New Roman" w:cs="Times New Roman"/>
              </w:rPr>
              <w:t xml:space="preserve">бливостей, </w:t>
            </w:r>
            <w:r w:rsidRPr="001511FF">
              <w:rPr>
                <w:rFonts w:ascii="Times New Roman" w:hAnsi="Times New Roman" w:cs="Times New Roman"/>
              </w:rPr>
              <w:t xml:space="preserve">згідно з </w:t>
            </w:r>
            <w:r w:rsidRPr="001511FF">
              <w:rPr>
                <w:rFonts w:ascii="Times New Roman" w:hAnsi="Times New Roman" w:cs="Times New Roman"/>
                <w:b/>
                <w:i/>
              </w:rPr>
              <w:t>Додатком 2</w:t>
            </w:r>
            <w:r w:rsidRPr="001511FF">
              <w:rPr>
                <w:rFonts w:ascii="Times New Roman" w:hAnsi="Times New Roman" w:cs="Times New Roman"/>
              </w:rPr>
              <w:t xml:space="preserve"> до цієї тендерної документації;</w:t>
            </w:r>
          </w:p>
          <w:p w14:paraId="5EFE5AFF"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1511FF" w:rsidRDefault="0092102E" w:rsidP="001511FF">
            <w:pPr>
              <w:spacing w:after="0" w:line="240" w:lineRule="auto"/>
              <w:ind w:firstLine="284"/>
              <w:jc w:val="both"/>
              <w:rPr>
                <w:rFonts w:ascii="Times New Roman" w:eastAsia="SimSun" w:hAnsi="Times New Roman" w:cs="Times New Roman"/>
                <w:lang w:val="ru-RU" w:eastAsia="zh-CN"/>
              </w:rPr>
            </w:pPr>
            <w:r w:rsidRPr="001511FF">
              <w:rPr>
                <w:rFonts w:ascii="Times New Roman" w:eastAsia="SimSun" w:hAnsi="Times New Roman" w:cs="Times New Roman"/>
                <w:lang w:val="ru-RU" w:eastAsia="zh-CN"/>
              </w:rPr>
              <w:t>-</w:t>
            </w:r>
            <w:r w:rsidRPr="001511FF">
              <w:rPr>
                <w:rFonts w:ascii="Times New Roman" w:eastAsia="SimSun" w:hAnsi="Times New Roman" w:cs="Times New Roman"/>
                <w:lang w:val="ru-RU" w:eastAsia="zh-CN"/>
              </w:rPr>
              <w:tab/>
            </w:r>
            <w:r w:rsidR="00DA6F5A" w:rsidRPr="001511FF">
              <w:rPr>
                <w:rFonts w:ascii="Times New Roman" w:eastAsia="SimSun" w:hAnsi="Times New Roman" w:cs="Times New Roman"/>
                <w:lang w:val="ru-RU" w:eastAsia="zh-CN"/>
              </w:rPr>
              <w:t xml:space="preserve">проєкт договору про </w:t>
            </w:r>
            <w:proofErr w:type="spellStart"/>
            <w:r w:rsidR="00DA6F5A" w:rsidRPr="001511FF">
              <w:rPr>
                <w:rFonts w:ascii="Times New Roman" w:eastAsia="SimSun" w:hAnsi="Times New Roman" w:cs="Times New Roman"/>
                <w:lang w:val="ru-RU" w:eastAsia="zh-CN"/>
              </w:rPr>
              <w:t>закупівлю</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викладений</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Замовником</w:t>
            </w:r>
            <w:proofErr w:type="spellEnd"/>
            <w:r w:rsidR="00DA6F5A" w:rsidRPr="001511FF">
              <w:rPr>
                <w:rFonts w:ascii="Times New Roman" w:eastAsia="SimSun" w:hAnsi="Times New Roman" w:cs="Times New Roman"/>
                <w:lang w:val="ru-RU" w:eastAsia="zh-CN"/>
              </w:rPr>
              <w:t xml:space="preserve"> в </w:t>
            </w:r>
            <w:proofErr w:type="spellStart"/>
            <w:r w:rsidR="00DA6F5A" w:rsidRPr="001511FF">
              <w:rPr>
                <w:rFonts w:ascii="Times New Roman" w:eastAsia="SimSun" w:hAnsi="Times New Roman" w:cs="Times New Roman"/>
                <w:lang w:val="ru-RU" w:eastAsia="zh-CN"/>
              </w:rPr>
              <w:t>окремому</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файлі</w:t>
            </w:r>
            <w:proofErr w:type="spellEnd"/>
            <w:r w:rsidR="00DA6F5A" w:rsidRPr="001511FF">
              <w:rPr>
                <w:rFonts w:ascii="Times New Roman" w:eastAsia="SimSun" w:hAnsi="Times New Roman" w:cs="Times New Roman"/>
                <w:lang w:val="ru-RU" w:eastAsia="zh-CN"/>
              </w:rPr>
              <w:t xml:space="preserve"> - </w:t>
            </w:r>
            <w:proofErr w:type="spellStart"/>
            <w:r w:rsidR="00DA6F5A" w:rsidRPr="001511FF">
              <w:rPr>
                <w:rFonts w:ascii="Times New Roman" w:eastAsia="SimSun" w:hAnsi="Times New Roman" w:cs="Times New Roman"/>
                <w:b/>
                <w:i/>
                <w:lang w:val="ru-RU" w:eastAsia="zh-CN"/>
              </w:rPr>
              <w:t>Додаток</w:t>
            </w:r>
            <w:proofErr w:type="spellEnd"/>
            <w:r w:rsidR="00DA6F5A" w:rsidRPr="001511FF">
              <w:rPr>
                <w:rFonts w:ascii="Times New Roman" w:eastAsia="SimSun" w:hAnsi="Times New Roman" w:cs="Times New Roman"/>
                <w:b/>
                <w:i/>
                <w:lang w:val="ru-RU" w:eastAsia="zh-CN"/>
              </w:rPr>
              <w:t xml:space="preserve"> 4 </w:t>
            </w:r>
            <w:r w:rsidR="00DA6F5A" w:rsidRPr="001511FF">
              <w:rPr>
                <w:rFonts w:ascii="Times New Roman" w:eastAsia="SimSun" w:hAnsi="Times New Roman" w:cs="Times New Roman"/>
                <w:lang w:val="ru-RU" w:eastAsia="zh-CN"/>
              </w:rPr>
              <w:t xml:space="preserve">до </w:t>
            </w:r>
            <w:proofErr w:type="spellStart"/>
            <w:r w:rsidR="00DA6F5A" w:rsidRPr="001511FF">
              <w:rPr>
                <w:rFonts w:ascii="Times New Roman" w:eastAsia="SimSun" w:hAnsi="Times New Roman" w:cs="Times New Roman"/>
                <w:lang w:val="ru-RU" w:eastAsia="zh-CN"/>
              </w:rPr>
              <w:t>тендерної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документації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кожна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сторінка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якого</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завірена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підписом</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уповноваженої</w:t>
            </w:r>
            <w:proofErr w:type="spellEnd"/>
            <w:r w:rsidR="00DA6F5A" w:rsidRPr="001511FF">
              <w:rPr>
                <w:rFonts w:ascii="Times New Roman" w:eastAsia="SimSun" w:hAnsi="Times New Roman" w:cs="Times New Roman"/>
                <w:lang w:val="ru-RU" w:eastAsia="zh-CN"/>
              </w:rPr>
              <w:t xml:space="preserve"> особи </w:t>
            </w:r>
            <w:proofErr w:type="spellStart"/>
            <w:r w:rsidR="00DA6F5A" w:rsidRPr="001511FF">
              <w:rPr>
                <w:rFonts w:ascii="Times New Roman" w:eastAsia="SimSun" w:hAnsi="Times New Roman" w:cs="Times New Roman"/>
                <w:lang w:val="ru-RU" w:eastAsia="zh-CN"/>
              </w:rPr>
              <w:t>Учасника</w:t>
            </w:r>
            <w:proofErr w:type="spellEnd"/>
            <w:r w:rsidR="00DA6F5A" w:rsidRPr="001511FF">
              <w:rPr>
                <w:rFonts w:ascii="Times New Roman" w:eastAsia="SimSun" w:hAnsi="Times New Roman" w:cs="Times New Roman"/>
                <w:lang w:val="ru-RU" w:eastAsia="zh-CN"/>
              </w:rPr>
              <w:t xml:space="preserve"> та </w:t>
            </w:r>
            <w:proofErr w:type="spellStart"/>
            <w:r w:rsidR="00DA6F5A" w:rsidRPr="001511FF">
              <w:rPr>
                <w:rFonts w:ascii="Times New Roman" w:eastAsia="SimSun" w:hAnsi="Times New Roman" w:cs="Times New Roman"/>
                <w:lang w:val="ru-RU" w:eastAsia="zh-CN"/>
              </w:rPr>
              <w:t>скріплена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печаткою</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Учасника</w:t>
            </w:r>
            <w:proofErr w:type="spellEnd"/>
            <w:r w:rsidR="00DA6F5A" w:rsidRPr="001511FF">
              <w:rPr>
                <w:rFonts w:ascii="Times New Roman" w:eastAsia="SimSun" w:hAnsi="Times New Roman" w:cs="Times New Roman"/>
                <w:lang w:val="ru-RU" w:eastAsia="zh-CN"/>
              </w:rPr>
              <w:t xml:space="preserve"> (за </w:t>
            </w:r>
            <w:proofErr w:type="spellStart"/>
            <w:r w:rsidR="00DA6F5A" w:rsidRPr="001511FF">
              <w:rPr>
                <w:rFonts w:ascii="Times New Roman" w:eastAsia="SimSun" w:hAnsi="Times New Roman" w:cs="Times New Roman"/>
                <w:lang w:val="ru-RU" w:eastAsia="zh-CN"/>
              </w:rPr>
              <w:t>її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наявності</w:t>
            </w:r>
            <w:proofErr w:type="spellEnd"/>
            <w:r w:rsidR="00DA6F5A" w:rsidRPr="001511FF">
              <w:rPr>
                <w:rFonts w:ascii="Times New Roman" w:eastAsia="SimSun" w:hAnsi="Times New Roman" w:cs="Times New Roman"/>
                <w:lang w:val="ru-RU" w:eastAsia="zh-CN"/>
              </w:rPr>
              <w:t xml:space="preserve"> та у </w:t>
            </w:r>
            <w:proofErr w:type="spellStart"/>
            <w:r w:rsidR="00DA6F5A" w:rsidRPr="001511FF">
              <w:rPr>
                <w:rFonts w:ascii="Times New Roman" w:eastAsia="SimSun" w:hAnsi="Times New Roman" w:cs="Times New Roman"/>
                <w:lang w:val="ru-RU" w:eastAsia="zh-CN"/>
              </w:rPr>
              <w:t>випадку</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використання</w:t>
            </w:r>
            <w:proofErr w:type="spellEnd"/>
            <w:r w:rsidR="00DA6F5A" w:rsidRPr="001511FF">
              <w:rPr>
                <w:rFonts w:ascii="Times New Roman" w:eastAsia="SimSun" w:hAnsi="Times New Roman" w:cs="Times New Roman"/>
                <w:lang w:val="ru-RU" w:eastAsia="zh-CN"/>
              </w:rPr>
              <w:t xml:space="preserve"> печатки </w:t>
            </w:r>
            <w:proofErr w:type="spellStart"/>
            <w:r w:rsidR="00DA6F5A" w:rsidRPr="001511FF">
              <w:rPr>
                <w:rFonts w:ascii="Times New Roman" w:eastAsia="SimSun" w:hAnsi="Times New Roman" w:cs="Times New Roman"/>
                <w:lang w:val="ru-RU" w:eastAsia="zh-CN"/>
              </w:rPr>
              <w:t>учасником</w:t>
            </w:r>
            <w:proofErr w:type="spellEnd"/>
            <w:r w:rsidR="00DA6F5A" w:rsidRPr="001511FF">
              <w:rPr>
                <w:rFonts w:ascii="Times New Roman" w:eastAsia="SimSun" w:hAnsi="Times New Roman" w:cs="Times New Roman"/>
                <w:lang w:val="ru-RU" w:eastAsia="zh-CN"/>
              </w:rPr>
              <w:t xml:space="preserve"> в </w:t>
            </w:r>
            <w:proofErr w:type="spellStart"/>
            <w:r w:rsidR="00DA6F5A" w:rsidRPr="001511FF">
              <w:rPr>
                <w:rFonts w:ascii="Times New Roman" w:eastAsia="SimSun" w:hAnsi="Times New Roman" w:cs="Times New Roman"/>
                <w:lang w:val="ru-RU" w:eastAsia="zh-CN"/>
              </w:rPr>
              <w:t>своїй</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господарській</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діяльності</w:t>
            </w:r>
            <w:proofErr w:type="spellEnd"/>
            <w:r w:rsidR="00DA6F5A" w:rsidRPr="001511FF">
              <w:rPr>
                <w:rFonts w:ascii="Times New Roman" w:eastAsia="SimSun" w:hAnsi="Times New Roman" w:cs="Times New Roman"/>
                <w:lang w:val="ru-RU" w:eastAsia="zh-CN"/>
              </w:rPr>
              <w:t xml:space="preserve"> та при </w:t>
            </w:r>
            <w:proofErr w:type="spellStart"/>
            <w:r w:rsidR="00DA6F5A" w:rsidRPr="001511FF">
              <w:rPr>
                <w:rFonts w:ascii="Times New Roman" w:eastAsia="SimSun" w:hAnsi="Times New Roman" w:cs="Times New Roman"/>
                <w:lang w:val="ru-RU" w:eastAsia="zh-CN"/>
              </w:rPr>
              <w:t>оформленні</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документів</w:t>
            </w:r>
            <w:proofErr w:type="spellEnd"/>
            <w:r w:rsidR="00DA6F5A" w:rsidRPr="001511FF">
              <w:rPr>
                <w:rFonts w:ascii="Times New Roman" w:eastAsia="SimSun" w:hAnsi="Times New Roman" w:cs="Times New Roman"/>
                <w:lang w:val="ru-RU" w:eastAsia="zh-CN"/>
              </w:rPr>
              <w:t xml:space="preserve">), без </w:t>
            </w:r>
            <w:proofErr w:type="spellStart"/>
            <w:r w:rsidR="00DA6F5A" w:rsidRPr="001511FF">
              <w:rPr>
                <w:rFonts w:ascii="Times New Roman" w:eastAsia="SimSun" w:hAnsi="Times New Roman" w:cs="Times New Roman"/>
                <w:lang w:val="ru-RU" w:eastAsia="zh-CN"/>
              </w:rPr>
              <w:t>заповнення</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його</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пунктів</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що</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підтверджує</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згоду</w:t>
            </w:r>
            <w:proofErr w:type="spellEnd"/>
            <w:r w:rsidR="00DA6F5A" w:rsidRPr="001511FF">
              <w:rPr>
                <w:rFonts w:ascii="Times New Roman" w:eastAsia="SimSun" w:hAnsi="Times New Roman" w:cs="Times New Roman"/>
                <w:lang w:val="ru-RU" w:eastAsia="zh-CN"/>
              </w:rPr>
              <w:t xml:space="preserve"> з </w:t>
            </w:r>
            <w:proofErr w:type="spellStart"/>
            <w:r w:rsidR="00DA6F5A" w:rsidRPr="001511FF">
              <w:rPr>
                <w:rFonts w:ascii="Times New Roman" w:eastAsia="SimSun" w:hAnsi="Times New Roman" w:cs="Times New Roman"/>
                <w:lang w:val="ru-RU" w:eastAsia="zh-CN"/>
              </w:rPr>
              <w:t>умовами</w:t>
            </w:r>
            <w:proofErr w:type="spellEnd"/>
            <w:r w:rsidR="00DA6F5A" w:rsidRPr="001511FF">
              <w:rPr>
                <w:rFonts w:ascii="Times New Roman" w:eastAsia="SimSun" w:hAnsi="Times New Roman" w:cs="Times New Roman"/>
                <w:lang w:val="ru-RU" w:eastAsia="zh-CN"/>
              </w:rPr>
              <w:t xml:space="preserve"> договору – </w:t>
            </w:r>
            <w:proofErr w:type="spellStart"/>
            <w:r w:rsidR="00DA6F5A" w:rsidRPr="001511FF">
              <w:rPr>
                <w:rFonts w:ascii="Times New Roman" w:eastAsia="SimSun" w:hAnsi="Times New Roman" w:cs="Times New Roman"/>
                <w:lang w:val="ru-RU" w:eastAsia="zh-CN"/>
              </w:rPr>
              <w:t>згідно</w:t>
            </w:r>
            <w:proofErr w:type="spellEnd"/>
            <w:r w:rsidR="00DA6F5A" w:rsidRPr="001511FF">
              <w:rPr>
                <w:rFonts w:ascii="Times New Roman" w:eastAsia="SimSun" w:hAnsi="Times New Roman" w:cs="Times New Roman"/>
                <w:lang w:val="ru-RU" w:eastAsia="zh-CN"/>
              </w:rPr>
              <w:t xml:space="preserve"> з</w:t>
            </w:r>
            <w:r w:rsidR="00E31EFE" w:rsidRPr="001511FF">
              <w:rPr>
                <w:rFonts w:ascii="Times New Roman" w:eastAsia="SimSun" w:hAnsi="Times New Roman" w:cs="Times New Roman"/>
                <w:lang w:val="ru-RU" w:eastAsia="zh-CN"/>
              </w:rPr>
              <w:t xml:space="preserve"> </w:t>
            </w:r>
            <w:r w:rsidR="00C279C9"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b/>
                <w:i/>
                <w:lang w:val="ru-RU" w:eastAsia="zh-CN"/>
              </w:rPr>
              <w:t>Додатком</w:t>
            </w:r>
            <w:proofErr w:type="spellEnd"/>
            <w:r w:rsidR="00DA6F5A" w:rsidRPr="001511FF">
              <w:rPr>
                <w:rFonts w:ascii="Times New Roman" w:eastAsia="SimSun" w:hAnsi="Times New Roman" w:cs="Times New Roman"/>
                <w:b/>
                <w:i/>
                <w:lang w:val="ru-RU" w:eastAsia="zh-CN"/>
              </w:rPr>
              <w:t xml:space="preserve"> 4</w:t>
            </w:r>
            <w:r w:rsidR="00DA6F5A" w:rsidRPr="001511FF">
              <w:rPr>
                <w:rFonts w:ascii="Times New Roman" w:eastAsia="SimSun" w:hAnsi="Times New Roman" w:cs="Times New Roman"/>
                <w:lang w:val="ru-RU" w:eastAsia="zh-CN"/>
              </w:rPr>
              <w:t xml:space="preserve"> до </w:t>
            </w:r>
            <w:proofErr w:type="spellStart"/>
            <w:r w:rsidR="00DA6F5A" w:rsidRPr="001511FF">
              <w:rPr>
                <w:rFonts w:ascii="Times New Roman" w:eastAsia="SimSun" w:hAnsi="Times New Roman" w:cs="Times New Roman"/>
                <w:lang w:val="ru-RU" w:eastAsia="zh-CN"/>
              </w:rPr>
              <w:t>цієї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тендерної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документації</w:t>
            </w:r>
            <w:proofErr w:type="spellEnd"/>
            <w:r w:rsidRPr="001511FF">
              <w:rPr>
                <w:rFonts w:ascii="Times New Roman" w:eastAsia="SimSun" w:hAnsi="Times New Roman" w:cs="Times New Roman"/>
                <w:lang w:val="ru-RU" w:eastAsia="zh-CN"/>
              </w:rPr>
              <w:t>;</w:t>
            </w:r>
          </w:p>
          <w:p w14:paraId="2ACC22E3" w14:textId="04BBFD5D" w:rsidR="005636D7"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val="ru-RU" w:eastAsia="zh-CN"/>
              </w:rPr>
              <w:t xml:space="preserve">- </w:t>
            </w:r>
            <w:r w:rsidRPr="001511FF">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0B1680F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511FF" w:rsidRDefault="0092102E" w:rsidP="001511FF">
            <w:pPr>
              <w:spacing w:after="0" w:line="240" w:lineRule="auto"/>
              <w:ind w:firstLine="284"/>
              <w:jc w:val="both"/>
              <w:rPr>
                <w:rFonts w:ascii="Times New Roman" w:eastAsia="Calibri" w:hAnsi="Times New Roman" w:cs="Times New Roman"/>
                <w:b/>
                <w:bCs/>
                <w:i/>
                <w:iCs/>
                <w:u w:val="single"/>
                <w:lang w:eastAsia="en-US"/>
              </w:rPr>
            </w:pPr>
            <w:r w:rsidRPr="001511FF">
              <w:rPr>
                <w:rFonts w:ascii="Times New Roman" w:eastAsia="Calibri" w:hAnsi="Times New Roman" w:cs="Times New Roman"/>
                <w:bCs/>
                <w:iCs/>
                <w:lang w:eastAsia="en-US"/>
              </w:rPr>
              <w:t>3.1.3.</w:t>
            </w:r>
            <w:r w:rsidRPr="001511FF">
              <w:rPr>
                <w:rFonts w:ascii="Times New Roman" w:eastAsia="Calibri" w:hAnsi="Times New Roman" w:cs="Times New Roman"/>
                <w:b/>
                <w:bCs/>
                <w:i/>
                <w:iCs/>
                <w:u w:val="single"/>
                <w:lang w:eastAsia="en-US"/>
              </w:rPr>
              <w:t xml:space="preserve"> Переможець у строк, що не перевищує </w:t>
            </w:r>
            <w:r w:rsidR="003946E9" w:rsidRPr="001511FF">
              <w:rPr>
                <w:rFonts w:ascii="Times New Roman" w:eastAsia="Times New Roman" w:hAnsi="Times New Roman" w:cs="Times New Roman"/>
                <w:b/>
                <w:i/>
                <w:u w:val="single"/>
              </w:rPr>
              <w:t xml:space="preserve">чотири дні з дати </w:t>
            </w:r>
            <w:r w:rsidRPr="001511FF">
              <w:rPr>
                <w:rFonts w:ascii="Times New Roman" w:eastAsia="Calibri" w:hAnsi="Times New Roman" w:cs="Times New Roman"/>
                <w:b/>
                <w:bCs/>
                <w:i/>
                <w:iCs/>
                <w:u w:val="single"/>
                <w:lang w:eastAsia="en-US"/>
              </w:rPr>
              <w:t xml:space="preserve">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1511FF">
              <w:rPr>
                <w:rFonts w:ascii="Times New Roman" w:eastAsia="Calibri" w:hAnsi="Times New Roman" w:cs="Times New Roman"/>
                <w:b/>
                <w:bCs/>
                <w:i/>
                <w:iCs/>
                <w:u w:val="single"/>
                <w:lang w:eastAsia="en-US"/>
              </w:rPr>
              <w:lastRenderedPageBreak/>
              <w:t>Додатку 2 (для переможця) шляхом оприлюднення їх в  електронній системі закупівель.</w:t>
            </w:r>
          </w:p>
          <w:p w14:paraId="774865EF" w14:textId="77777777" w:rsidR="00DD1E45" w:rsidRPr="001511FF" w:rsidRDefault="00DD1E45" w:rsidP="001511FF">
            <w:pPr>
              <w:spacing w:after="0" w:line="240" w:lineRule="auto"/>
              <w:ind w:firstLine="284"/>
              <w:jc w:val="both"/>
              <w:rPr>
                <w:rFonts w:ascii="Times New Roman" w:eastAsia="Calibri" w:hAnsi="Times New Roman" w:cs="Times New Roman"/>
                <w:bCs/>
                <w:iCs/>
                <w:lang w:eastAsia="en-US"/>
              </w:rPr>
            </w:pPr>
            <w:r w:rsidRPr="001511FF">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У випадку ненадання переможцем документів </w:t>
            </w:r>
            <w:r w:rsidRPr="001511FF">
              <w:rPr>
                <w:rFonts w:ascii="Times New Roman" w:eastAsia="Calibri" w:hAnsi="Times New Roman" w:cs="Times New Roman"/>
                <w:b/>
                <w:bCs/>
                <w:i/>
                <w:iCs/>
                <w:lang w:eastAsia="en-US"/>
              </w:rPr>
              <w:t>згідно з Додатком 2</w:t>
            </w:r>
            <w:r w:rsidRPr="001511FF">
              <w:rPr>
                <w:rFonts w:ascii="Times New Roman" w:eastAsia="Calibri" w:hAnsi="Times New Roman" w:cs="Times New Roman"/>
                <w:lang w:eastAsia="en-US"/>
              </w:rPr>
              <w:t xml:space="preserve"> </w:t>
            </w:r>
            <w:r w:rsidRPr="001511FF">
              <w:rPr>
                <w:rFonts w:ascii="Times New Roman" w:eastAsia="Calibri" w:hAnsi="Times New Roman" w:cs="Times New Roman"/>
                <w:b/>
                <w:bCs/>
                <w:i/>
                <w:iCs/>
                <w:lang w:eastAsia="en-US"/>
              </w:rPr>
              <w:t>(для переможця)</w:t>
            </w:r>
            <w:r w:rsidRPr="001511FF">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511FF">
              <w:rPr>
                <w:rFonts w:ascii="Times New Roman" w:eastAsia="Calibri" w:hAnsi="Times New Roman" w:cs="Times New Roman"/>
                <w:lang w:eastAsia="en-US"/>
              </w:rPr>
              <w:t>пунктом</w:t>
            </w:r>
            <w:r w:rsidRPr="001511FF">
              <w:rPr>
                <w:rFonts w:ascii="Times New Roman" w:eastAsia="Calibri" w:hAnsi="Times New Roman" w:cs="Times New Roman"/>
                <w:lang w:eastAsia="en-US"/>
              </w:rPr>
              <w:t xml:space="preserve"> </w:t>
            </w:r>
            <w:r w:rsidR="00740C7A" w:rsidRPr="001511FF">
              <w:rPr>
                <w:rFonts w:ascii="Times New Roman" w:eastAsia="Calibri" w:hAnsi="Times New Roman" w:cs="Times New Roman"/>
                <w:lang w:eastAsia="en-US"/>
              </w:rPr>
              <w:t>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511FF">
              <w:rPr>
                <w:rFonts w:ascii="Times New Roman" w:eastAsia="Calibri" w:hAnsi="Times New Roman" w:cs="Times New Roman"/>
                <w:lang w:eastAsia="en-US"/>
              </w:rPr>
              <w:t>пу</w:t>
            </w:r>
            <w:r w:rsidR="00740C7A" w:rsidRPr="001511FF">
              <w:rPr>
                <w:rFonts w:ascii="Times New Roman" w:eastAsia="Calibri" w:hAnsi="Times New Roman" w:cs="Times New Roman"/>
                <w:lang w:eastAsia="en-US"/>
              </w:rPr>
              <w:t>нктом 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w:t>
            </w:r>
          </w:p>
          <w:p w14:paraId="30ADF2EA"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1511FF">
              <w:rPr>
                <w:rFonts w:ascii="Times New Roman" w:eastAsia="Calibri" w:hAnsi="Times New Roman" w:cs="Times New Roman"/>
                <w:lang w:eastAsia="en-US"/>
              </w:rPr>
              <w:t>оригінала</w:t>
            </w:r>
            <w:proofErr w:type="spellEnd"/>
            <w:r w:rsidRPr="001511FF">
              <w:rPr>
                <w:rFonts w:ascii="Times New Roman" w:eastAsia="Calibri" w:hAnsi="Times New Roman" w:cs="Times New Roman"/>
                <w:lang w:eastAsia="en-US"/>
              </w:rPr>
              <w:t>.</w:t>
            </w:r>
          </w:p>
          <w:p w14:paraId="1C4CC4E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511FF">
              <w:rPr>
                <w:rFonts w:ascii="Times New Roman" w:eastAsia="Calibri" w:hAnsi="Times New Roman" w:cs="Times New Roman"/>
                <w:lang w:eastAsia="en-US"/>
              </w:rPr>
              <w:t xml:space="preserve">датовані не раніше дати оголошення про закупівлю, </w:t>
            </w:r>
            <w:r w:rsidRPr="001511FF">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Вимоги до оформлювання документів».</w:t>
            </w:r>
          </w:p>
          <w:p w14:paraId="119CC58B"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-копії із оригіналу</w:t>
            </w:r>
            <w:r w:rsidR="00AE10D6" w:rsidRPr="001511FF">
              <w:rPr>
                <w:rFonts w:ascii="Times New Roman" w:eastAsia="Calibri" w:hAnsi="Times New Roman" w:cs="Times New Roman"/>
                <w:lang w:eastAsia="en-US"/>
              </w:rPr>
              <w:t xml:space="preserve"> </w:t>
            </w:r>
            <w:r w:rsidRPr="001511FF">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1511FF">
              <w:rPr>
                <w:rFonts w:ascii="Times New Roman" w:eastAsia="Calibri" w:hAnsi="Times New Roman" w:cs="Times New Roman"/>
                <w:lang w:eastAsia="en-US"/>
              </w:rPr>
              <w:t>т.ч</w:t>
            </w:r>
            <w:proofErr w:type="spellEnd"/>
            <w:r w:rsidRPr="001511FF">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511FF" w:rsidRDefault="0092102E" w:rsidP="001511FF">
            <w:pPr>
              <w:spacing w:after="0" w:line="240" w:lineRule="auto"/>
              <w:ind w:firstLine="284"/>
              <w:jc w:val="both"/>
              <w:rPr>
                <w:rFonts w:ascii="Times New Roman" w:eastAsia="Calibri" w:hAnsi="Times New Roman" w:cs="Times New Roman"/>
                <w:b/>
                <w:bCs/>
                <w:i/>
                <w:iCs/>
                <w:lang w:eastAsia="en-US"/>
              </w:rPr>
            </w:pPr>
            <w:r w:rsidRPr="001511FF">
              <w:rPr>
                <w:rFonts w:ascii="Times New Roman" w:eastAsia="Calibri" w:hAnsi="Times New Roman" w:cs="Times New Roman"/>
                <w:bCs/>
                <w:iCs/>
                <w:lang w:eastAsia="en-US"/>
              </w:rPr>
              <w:t>3.1.5</w:t>
            </w:r>
            <w:r w:rsidRPr="001511FF">
              <w:rPr>
                <w:rFonts w:ascii="Times New Roman" w:eastAsia="Calibri" w:hAnsi="Times New Roman" w:cs="Times New Roman"/>
                <w:bCs/>
                <w:i/>
                <w:iCs/>
                <w:lang w:eastAsia="en-US"/>
              </w:rPr>
              <w:t>.</w:t>
            </w:r>
            <w:r w:rsidR="00B852EB" w:rsidRPr="001511FF">
              <w:rPr>
                <w:rFonts w:ascii="Times New Roman" w:eastAsia="Calibri" w:hAnsi="Times New Roman" w:cs="Times New Roman"/>
                <w:b/>
                <w:bCs/>
                <w:i/>
                <w:iCs/>
                <w:lang w:eastAsia="en-US"/>
              </w:rPr>
              <w:t xml:space="preserve"> </w:t>
            </w:r>
            <w:r w:rsidRPr="001511FF">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Опис формальних помилок:</w:t>
            </w:r>
          </w:p>
          <w:p w14:paraId="2B1941A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великої літери;</w:t>
            </w:r>
          </w:p>
          <w:p w14:paraId="6AC978FC"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 xml:space="preserve">використання слова або </w:t>
            </w:r>
            <w:proofErr w:type="spellStart"/>
            <w:r w:rsidRPr="001511FF">
              <w:rPr>
                <w:rFonts w:ascii="Times New Roman" w:eastAsia="Calibri" w:hAnsi="Times New Roman" w:cs="Times New Roman"/>
                <w:lang w:eastAsia="en-US"/>
              </w:rPr>
              <w:t>мовного</w:t>
            </w:r>
            <w:proofErr w:type="spellEnd"/>
            <w:r w:rsidRPr="001511FF">
              <w:rPr>
                <w:rFonts w:ascii="Times New Roman" w:eastAsia="Calibri" w:hAnsi="Times New Roman" w:cs="Times New Roman"/>
                <w:lang w:eastAsia="en-US"/>
              </w:rPr>
              <w:t xml:space="preserve"> звороту, запозичених з іншої мови;</w:t>
            </w:r>
          </w:p>
          <w:p w14:paraId="217692E5"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1511FF">
              <w:rPr>
                <w:rFonts w:ascii="Times New Roman" w:eastAsia="Calibri" w:hAnsi="Times New Roman" w:cs="Times New Roman"/>
                <w:lang w:eastAsia="en-US"/>
              </w:rPr>
              <w:lastRenderedPageBreak/>
              <w:t>кваліфікаційних критеріїв до учасника процедури закупівлі.</w:t>
            </w:r>
          </w:p>
          <w:p w14:paraId="3750A0A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4.</w:t>
            </w:r>
            <w:r w:rsidRPr="001511FF">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5.</w:t>
            </w:r>
            <w:r w:rsidRPr="001511FF">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6.</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7.</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8.</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9.</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10.</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11.</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12.</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Приклади формальних помилок:</w:t>
            </w:r>
          </w:p>
          <w:p w14:paraId="0AF597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w:t>
            </w:r>
            <w:proofErr w:type="spellStart"/>
            <w:r w:rsidRPr="001511FF">
              <w:rPr>
                <w:rFonts w:ascii="Times New Roman" w:eastAsia="Calibri" w:hAnsi="Times New Roman" w:cs="Times New Roman"/>
                <w:lang w:eastAsia="en-US"/>
              </w:rPr>
              <w:t>м.київ</w:t>
            </w:r>
            <w:proofErr w:type="spellEnd"/>
            <w:r w:rsidRPr="001511FF">
              <w:rPr>
                <w:rFonts w:ascii="Times New Roman" w:eastAsia="Calibri" w:hAnsi="Times New Roman" w:cs="Times New Roman"/>
                <w:lang w:eastAsia="en-US"/>
              </w:rPr>
              <w:t>» замість «</w:t>
            </w:r>
            <w:proofErr w:type="spellStart"/>
            <w:r w:rsidRPr="001511FF">
              <w:rPr>
                <w:rFonts w:ascii="Times New Roman" w:eastAsia="Calibri" w:hAnsi="Times New Roman" w:cs="Times New Roman"/>
                <w:lang w:eastAsia="en-US"/>
              </w:rPr>
              <w:t>м.Київ</w:t>
            </w:r>
            <w:proofErr w:type="spellEnd"/>
            <w:r w:rsidRPr="001511FF">
              <w:rPr>
                <w:rFonts w:ascii="Times New Roman" w:eastAsia="Calibri" w:hAnsi="Times New Roman" w:cs="Times New Roman"/>
                <w:lang w:eastAsia="en-US"/>
              </w:rPr>
              <w:t>»;</w:t>
            </w:r>
          </w:p>
          <w:p w14:paraId="6366697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«поряд -</w:t>
            </w:r>
            <w:proofErr w:type="spellStart"/>
            <w:r w:rsidRPr="001511FF">
              <w:rPr>
                <w:rFonts w:ascii="Times New Roman" w:eastAsia="Calibri" w:hAnsi="Times New Roman" w:cs="Times New Roman"/>
                <w:lang w:eastAsia="en-US"/>
              </w:rPr>
              <w:t>ок</w:t>
            </w:r>
            <w:proofErr w:type="spellEnd"/>
            <w:r w:rsidRPr="001511FF">
              <w:rPr>
                <w:rFonts w:ascii="Times New Roman" w:eastAsia="Calibri" w:hAnsi="Times New Roman" w:cs="Times New Roman"/>
                <w:lang w:eastAsia="en-US"/>
              </w:rPr>
              <w:t>» замість «</w:t>
            </w:r>
            <w:proofErr w:type="spellStart"/>
            <w:r w:rsidRPr="001511FF">
              <w:rPr>
                <w:rFonts w:ascii="Times New Roman" w:eastAsia="Calibri" w:hAnsi="Times New Roman" w:cs="Times New Roman"/>
                <w:lang w:eastAsia="en-US"/>
              </w:rPr>
              <w:t>поря</w:t>
            </w:r>
            <w:proofErr w:type="spellEnd"/>
            <w:r w:rsidRPr="001511FF">
              <w:rPr>
                <w:rFonts w:ascii="Times New Roman" w:eastAsia="Calibri" w:hAnsi="Times New Roman" w:cs="Times New Roman"/>
                <w:lang w:eastAsia="en-US"/>
              </w:rPr>
              <w:t xml:space="preserve"> – док»;</w:t>
            </w:r>
          </w:p>
          <w:p w14:paraId="6AE9003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w:t>
            </w:r>
            <w:proofErr w:type="spellStart"/>
            <w:r w:rsidRPr="001511FF">
              <w:rPr>
                <w:rFonts w:ascii="Times New Roman" w:eastAsia="Calibri" w:hAnsi="Times New Roman" w:cs="Times New Roman"/>
                <w:lang w:eastAsia="en-US"/>
              </w:rPr>
              <w:t>ненадається</w:t>
            </w:r>
            <w:proofErr w:type="spellEnd"/>
            <w:r w:rsidRPr="001511FF">
              <w:rPr>
                <w:rFonts w:ascii="Times New Roman" w:eastAsia="Calibri" w:hAnsi="Times New Roman" w:cs="Times New Roman"/>
                <w:lang w:eastAsia="en-US"/>
              </w:rPr>
              <w:t>» замість «не надається»»;</w:t>
            </w:r>
          </w:p>
          <w:p w14:paraId="07B99C0B"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 «______________» замість «14.08.2020 №320/13/14-01»</w:t>
            </w:r>
          </w:p>
          <w:p w14:paraId="76A3FAAE" w14:textId="281F730F"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1511FF">
              <w:rPr>
                <w:rFonts w:ascii="Times New Roman" w:eastAsia="Calibri" w:hAnsi="Times New Roman" w:cs="Times New Roman"/>
                <w:lang w:eastAsia="en-US"/>
              </w:rPr>
              <w:t>pdf</w:t>
            </w:r>
            <w:proofErr w:type="spellEnd"/>
            <w:r w:rsidRPr="001511FF">
              <w:rPr>
                <w:rFonts w:ascii="Times New Roman" w:eastAsia="Calibri" w:hAnsi="Times New Roman" w:cs="Times New Roman"/>
                <w:lang w:eastAsia="en-US"/>
              </w:rPr>
              <w:t>» (</w:t>
            </w:r>
            <w:proofErr w:type="spellStart"/>
            <w:r w:rsidRPr="001511FF">
              <w:rPr>
                <w:rFonts w:ascii="Times New Roman" w:eastAsia="Calibri" w:hAnsi="Times New Roman" w:cs="Times New Roman"/>
                <w:lang w:eastAsia="en-US"/>
              </w:rPr>
              <w:t>PortableDocumentFormat</w:t>
            </w:r>
            <w:proofErr w:type="spellEnd"/>
            <w:r w:rsidRPr="001511FF">
              <w:rPr>
                <w:rFonts w:ascii="Times New Roman" w:eastAsia="Calibri" w:hAnsi="Times New Roman" w:cs="Times New Roman"/>
                <w:lang w:eastAsia="en-US"/>
              </w:rPr>
              <w:t xml:space="preserve">)». </w:t>
            </w:r>
          </w:p>
          <w:p w14:paraId="0BD4D74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511FF">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11FF">
              <w:rPr>
                <w:rFonts w:ascii="Times New Roman" w:eastAsia="Times New Roman" w:hAnsi="Times New Roman" w:cs="Times New Roman"/>
                <w:bCs/>
                <w:color w:val="000000"/>
                <w:lang w:eastAsia="ru-RU"/>
              </w:rPr>
              <w:t>скан</w:t>
            </w:r>
            <w:proofErr w:type="spellEnd"/>
            <w:r w:rsidRPr="001511FF">
              <w:rPr>
                <w:rFonts w:ascii="Times New Roman" w:eastAsia="Times New Roman" w:hAnsi="Times New Roman" w:cs="Times New Roman"/>
                <w:bCs/>
                <w:color w:val="000000"/>
                <w:lang w:eastAsia="ru-RU"/>
              </w:rPr>
              <w:t xml:space="preserve">-копій через електронну систему закупівель. Тендерна пропозиція учасника має відповідати ряду вимог: </w:t>
            </w:r>
          </w:p>
          <w:p w14:paraId="1F7B8182"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Винятки: </w:t>
            </w:r>
          </w:p>
          <w:p w14:paraId="2F28D8A0"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511FF" w:rsidRDefault="0092102E" w:rsidP="001511FF">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511FF">
              <w:rPr>
                <w:rFonts w:ascii="Times New Roman" w:eastAsia="Times New Roman" w:hAnsi="Times New Roman" w:cs="Times New Roman"/>
                <w:bCs/>
                <w:color w:val="000000"/>
                <w:lang w:eastAsia="ru-RU"/>
              </w:rPr>
              <w:t>Про електронні довірчі послуги»</w:t>
            </w:r>
            <w:r w:rsidRPr="001511FF">
              <w:rPr>
                <w:rFonts w:ascii="Times New Roman" w:eastAsia="Times New Roman" w:hAnsi="Times New Roman" w:cs="Times New Roman"/>
                <w:bCs/>
                <w:color w:val="000000"/>
                <w:lang w:eastAsia="ru-RU"/>
              </w:rPr>
              <w:t xml:space="preserve">. </w:t>
            </w:r>
          </w:p>
          <w:p w14:paraId="0FF49F7D" w14:textId="77777777" w:rsidR="004A5CD6"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1511FF">
              <w:rPr>
                <w:rFonts w:ascii="Times New Roman" w:eastAsia="Times New Roman" w:hAnsi="Times New Roman" w:cs="Times New Roman"/>
                <w:bCs/>
                <w:color w:val="000000"/>
                <w:lang w:eastAsia="ru-RU"/>
              </w:rPr>
              <w:t>засвідчувального</w:t>
            </w:r>
            <w:proofErr w:type="spellEnd"/>
            <w:r w:rsidRPr="001511FF">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w:t>
            </w:r>
            <w:r w:rsidRPr="001511FF">
              <w:rPr>
                <w:rFonts w:ascii="Times New Roman" w:eastAsia="Times New Roman" w:hAnsi="Times New Roman" w:cs="Times New Roman"/>
                <w:bCs/>
                <w:color w:val="000000"/>
                <w:lang w:eastAsia="ru-RU"/>
              </w:rPr>
              <w:lastRenderedPageBreak/>
              <w:t xml:space="preserve">уповноваженої на підписання тендерної пропозиції (власника ключа). </w:t>
            </w:r>
          </w:p>
          <w:p w14:paraId="36973DF3" w14:textId="4F455B50" w:rsidR="008C1F68"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511FF">
              <w:rPr>
                <w:rFonts w:ascii="Times New Roman" w:eastAsia="Times New Roman" w:hAnsi="Times New Roman" w:cs="Times New Roman"/>
                <w:bCs/>
                <w:color w:val="000000"/>
                <w:lang w:eastAsia="ru-RU"/>
              </w:rPr>
              <w:t xml:space="preserve">та його пропозицію буде </w:t>
            </w:r>
            <w:proofErr w:type="spellStart"/>
            <w:r w:rsidR="008C1F68" w:rsidRPr="001511FF">
              <w:rPr>
                <w:rFonts w:ascii="Times New Roman" w:eastAsia="Times New Roman" w:hAnsi="Times New Roman" w:cs="Times New Roman"/>
                <w:bCs/>
                <w:color w:val="000000"/>
                <w:lang w:eastAsia="ru-RU"/>
              </w:rPr>
              <w:t>відхилено</w:t>
            </w:r>
            <w:proofErr w:type="spellEnd"/>
            <w:r w:rsidR="008C1F68" w:rsidRPr="001511FF">
              <w:rPr>
                <w:rFonts w:ascii="Times New Roman" w:eastAsia="Times New Roman" w:hAnsi="Times New Roman" w:cs="Times New Roman"/>
                <w:bCs/>
                <w:color w:val="000000"/>
                <w:lang w:eastAsia="ru-RU"/>
              </w:rPr>
              <w:t xml:space="preserve"> н</w:t>
            </w:r>
            <w:r w:rsidR="00227EE4" w:rsidRPr="001511FF">
              <w:rPr>
                <w:rFonts w:ascii="Times New Roman" w:eastAsia="Times New Roman" w:hAnsi="Times New Roman" w:cs="Times New Roman"/>
                <w:bCs/>
                <w:color w:val="000000"/>
                <w:lang w:eastAsia="ru-RU"/>
              </w:rPr>
              <w:t>а підставі підпункту 2 пункту 44</w:t>
            </w:r>
            <w:r w:rsidR="008C1F68" w:rsidRPr="001511FF">
              <w:rPr>
                <w:rFonts w:ascii="Times New Roman" w:eastAsia="Times New Roman" w:hAnsi="Times New Roman" w:cs="Times New Roman"/>
                <w:bCs/>
                <w:color w:val="000000"/>
                <w:lang w:eastAsia="ru-RU"/>
              </w:rPr>
              <w:t xml:space="preserve"> Особливостей.</w:t>
            </w:r>
          </w:p>
          <w:p w14:paraId="63306E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3.1.7. Кожен учасник має право подати тільки одну тендерну пропозицію</w:t>
            </w:r>
            <w:bookmarkEnd w:id="1"/>
            <w:r w:rsidRPr="001511FF">
              <w:rPr>
                <w:rFonts w:ascii="Times New Roman" w:eastAsia="Calibri" w:hAnsi="Times New Roman" w:cs="Times New Roman"/>
                <w:lang w:eastAsia="en-US"/>
              </w:rPr>
              <w:t>.</w:t>
            </w:r>
          </w:p>
          <w:p w14:paraId="5404E780" w14:textId="78959B2A"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511FF">
              <w:rPr>
                <w:rFonts w:ascii="Times New Roman" w:eastAsia="Times New Roman" w:hAnsi="Times New Roman" w:cs="Times New Roman"/>
                <w:i/>
                <w:color w:val="FF0000"/>
                <w:lang w:eastAsia="ru-RU"/>
              </w:rPr>
              <w:t xml:space="preserve"> </w:t>
            </w:r>
            <w:r w:rsidRPr="001511FF">
              <w:rPr>
                <w:rFonts w:ascii="Times New Roman" w:eastAsia="Times New Roman" w:hAnsi="Times New Roman" w:cs="Times New Roman"/>
                <w:i/>
                <w:lang w:eastAsia="ru-RU"/>
              </w:rPr>
              <w:t xml:space="preserve">учасник вважається таким, </w:t>
            </w:r>
            <w:r w:rsidRPr="001511FF">
              <w:rPr>
                <w:rFonts w:ascii="Times New Roman" w:eastAsia="Calibri" w:hAnsi="Times New Roman" w:cs="Times New Roman"/>
                <w:i/>
                <w:shd w:val="clear" w:color="auto" w:fill="FFFFFF"/>
                <w:lang w:eastAsia="en-US"/>
              </w:rPr>
              <w:t xml:space="preserve">що не </w:t>
            </w:r>
            <w:r w:rsidRPr="001511FF">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511FF">
                <w:rPr>
                  <w:rFonts w:ascii="Times New Roman" w:eastAsia="Calibri" w:hAnsi="Times New Roman" w:cs="Times New Roman"/>
                  <w:i/>
                  <w:color w:val="000000"/>
                  <w:shd w:val="clear" w:color="auto" w:fill="FFFFFF"/>
                  <w:lang w:eastAsia="en-US"/>
                </w:rPr>
                <w:t>абзацом першим</w:t>
              </w:r>
            </w:hyperlink>
            <w:r w:rsidRPr="001511FF">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511FF">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1511FF">
              <w:rPr>
                <w:rFonts w:ascii="Times New Roman" w:eastAsia="Calibri" w:hAnsi="Times New Roman" w:cs="Times New Roman"/>
                <w:i/>
                <w:color w:val="000000"/>
                <w:shd w:val="clear" w:color="auto" w:fill="FFFFFF"/>
                <w:lang w:eastAsia="en-US"/>
              </w:rPr>
              <w:t>відхилено</w:t>
            </w:r>
            <w:proofErr w:type="spellEnd"/>
            <w:r w:rsidR="00E35DF9" w:rsidRPr="001511FF">
              <w:rPr>
                <w:rFonts w:ascii="Times New Roman" w:eastAsia="Calibri" w:hAnsi="Times New Roman" w:cs="Times New Roman"/>
                <w:i/>
                <w:color w:val="000000"/>
                <w:shd w:val="clear" w:color="auto" w:fill="FFFFFF"/>
                <w:lang w:eastAsia="en-US"/>
              </w:rPr>
              <w:t xml:space="preserve"> н</w:t>
            </w:r>
            <w:r w:rsidR="00227EE4" w:rsidRPr="001511FF">
              <w:rPr>
                <w:rFonts w:ascii="Times New Roman" w:eastAsia="Calibri" w:hAnsi="Times New Roman" w:cs="Times New Roman"/>
                <w:i/>
                <w:color w:val="000000"/>
                <w:shd w:val="clear" w:color="auto" w:fill="FFFFFF"/>
                <w:lang w:eastAsia="en-US"/>
              </w:rPr>
              <w:t>а підставі підпункту 2 пункту 44</w:t>
            </w:r>
            <w:r w:rsidR="00E35DF9" w:rsidRPr="001511FF">
              <w:rPr>
                <w:rFonts w:ascii="Times New Roman" w:eastAsia="Calibri" w:hAnsi="Times New Roman" w:cs="Times New Roman"/>
                <w:i/>
                <w:color w:val="000000"/>
                <w:shd w:val="clear" w:color="auto" w:fill="FFFFFF"/>
                <w:lang w:eastAsia="en-US"/>
              </w:rPr>
              <w:t xml:space="preserve"> Особливостей</w:t>
            </w:r>
            <w:r w:rsidRPr="001511FF">
              <w:rPr>
                <w:rFonts w:ascii="Times New Roman" w:eastAsia="Calibri" w:hAnsi="Times New Roman" w:cs="Times New Roman"/>
                <w:i/>
                <w:color w:val="000000"/>
                <w:shd w:val="clear" w:color="auto" w:fill="FFFFFF"/>
                <w:lang w:eastAsia="en-US"/>
              </w:rPr>
              <w:t>.</w:t>
            </w:r>
          </w:p>
        </w:tc>
      </w:tr>
      <w:tr w:rsidR="00B90F39" w:rsidRPr="001511FF" w14:paraId="3406FED4" w14:textId="77777777" w:rsidTr="00A44691">
        <w:tc>
          <w:tcPr>
            <w:tcW w:w="643" w:type="dxa"/>
          </w:tcPr>
          <w:p w14:paraId="4881DE54" w14:textId="3B399F09"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val="en-US" w:eastAsia="zh-CN"/>
              </w:rPr>
              <w:lastRenderedPageBreak/>
              <w:t>2</w:t>
            </w:r>
            <w:r w:rsidRPr="001511FF">
              <w:rPr>
                <w:rFonts w:ascii="Times New Roman" w:eastAsia="SimSun" w:hAnsi="Times New Roman" w:cs="Times New Roman"/>
                <w:b/>
                <w:lang w:eastAsia="zh-CN"/>
              </w:rPr>
              <w:t>.</w:t>
            </w:r>
          </w:p>
        </w:tc>
        <w:tc>
          <w:tcPr>
            <w:tcW w:w="3501" w:type="dxa"/>
          </w:tcPr>
          <w:p w14:paraId="393B1D8C" w14:textId="475FA3C9"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Забезпечення тендерної пропозиції</w:t>
            </w:r>
          </w:p>
        </w:tc>
        <w:tc>
          <w:tcPr>
            <w:tcW w:w="5779" w:type="dxa"/>
          </w:tcPr>
          <w:p w14:paraId="2BE96651" w14:textId="504444B8" w:rsidR="00B90F39" w:rsidRPr="00660E37" w:rsidRDefault="003403D1"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660E37">
              <w:rPr>
                <w:rFonts w:ascii="Times New Roman" w:eastAsia="Times New Roman" w:hAnsi="Times New Roman" w:cs="Times New Roman"/>
                <w:lang w:eastAsia="ru-RU"/>
              </w:rPr>
              <w:t>Не вимагається</w:t>
            </w:r>
          </w:p>
        </w:tc>
      </w:tr>
      <w:tr w:rsidR="00B90F39" w:rsidRPr="001511FF" w14:paraId="72313AA1" w14:textId="77777777" w:rsidTr="00A44691">
        <w:tc>
          <w:tcPr>
            <w:tcW w:w="643" w:type="dxa"/>
          </w:tcPr>
          <w:p w14:paraId="18BBAF5B" w14:textId="77777777"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3.</w:t>
            </w:r>
          </w:p>
        </w:tc>
        <w:tc>
          <w:tcPr>
            <w:tcW w:w="3501" w:type="dxa"/>
          </w:tcPr>
          <w:p w14:paraId="7342F333" w14:textId="77777777"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779" w:type="dxa"/>
          </w:tcPr>
          <w:p w14:paraId="7E14774A" w14:textId="040732E3" w:rsidR="00B90F39" w:rsidRPr="00660E37" w:rsidRDefault="003403D1" w:rsidP="001511FF">
            <w:pPr>
              <w:spacing w:after="0" w:line="240" w:lineRule="auto"/>
              <w:ind w:firstLine="284"/>
              <w:jc w:val="both"/>
              <w:rPr>
                <w:rFonts w:ascii="Times New Roman" w:eastAsia="Calibri" w:hAnsi="Times New Roman" w:cs="Times New Roman"/>
                <w:lang w:eastAsia="en-US"/>
              </w:rPr>
            </w:pPr>
            <w:r w:rsidRPr="00660E37">
              <w:rPr>
                <w:rFonts w:ascii="Times New Roman" w:eastAsia="Calibri" w:hAnsi="Times New Roman" w:cs="Times New Roman"/>
                <w:lang w:eastAsia="en-US"/>
              </w:rPr>
              <w:t>Не передбачено</w:t>
            </w:r>
          </w:p>
        </w:tc>
      </w:tr>
      <w:tr w:rsidR="009B68E9" w:rsidRPr="001511FF" w14:paraId="6D28638E" w14:textId="77777777" w:rsidTr="00A44691">
        <w:tc>
          <w:tcPr>
            <w:tcW w:w="643" w:type="dxa"/>
          </w:tcPr>
          <w:p w14:paraId="65A3304A"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w:t>
            </w:r>
          </w:p>
        </w:tc>
        <w:tc>
          <w:tcPr>
            <w:tcW w:w="3501" w:type="dxa"/>
          </w:tcPr>
          <w:p w14:paraId="4080863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779" w:type="dxa"/>
            <w:vAlign w:val="center"/>
          </w:tcPr>
          <w:p w14:paraId="1DA8AA38"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Тендерні пропозиції вважаються дійсними </w:t>
            </w:r>
            <w:r w:rsidRPr="001511FF">
              <w:rPr>
                <w:rFonts w:ascii="Times New Roman" w:hAnsi="Times New Roman" w:cs="Times New Roman"/>
                <w:b/>
                <w:bCs/>
                <w:i/>
                <w:iCs/>
                <w:u w:val="single"/>
              </w:rPr>
              <w:t xml:space="preserve">протягом </w:t>
            </w:r>
            <w:r w:rsidRPr="001511FF">
              <w:rPr>
                <w:rFonts w:ascii="Times New Roman" w:hAnsi="Times New Roman" w:cs="Times New Roman"/>
                <w:b/>
                <w:bCs/>
                <w:i/>
                <w:iCs/>
                <w:u w:val="single"/>
                <w:lang w:val="ru-RU"/>
              </w:rPr>
              <w:t>90</w:t>
            </w:r>
            <w:r w:rsidRPr="001511FF">
              <w:rPr>
                <w:rFonts w:ascii="Times New Roman" w:hAnsi="Times New Roman" w:cs="Times New Roman"/>
                <w:b/>
                <w:bCs/>
                <w:i/>
                <w:iCs/>
                <w:u w:val="single"/>
              </w:rPr>
              <w:t xml:space="preserve"> (</w:t>
            </w:r>
            <w:proofErr w:type="spellStart"/>
            <w:r w:rsidRPr="001511FF">
              <w:rPr>
                <w:rFonts w:ascii="Times New Roman" w:hAnsi="Times New Roman" w:cs="Times New Roman"/>
                <w:b/>
                <w:bCs/>
                <w:i/>
                <w:iCs/>
                <w:u w:val="single"/>
                <w:lang w:val="ru-RU"/>
              </w:rPr>
              <w:t>дев'яносто</w:t>
            </w:r>
            <w:proofErr w:type="spellEnd"/>
            <w:r w:rsidRPr="001511FF">
              <w:rPr>
                <w:rFonts w:ascii="Times New Roman" w:hAnsi="Times New Roman" w:cs="Times New Roman"/>
                <w:b/>
                <w:bCs/>
                <w:i/>
                <w:iCs/>
                <w:u w:val="single"/>
              </w:rPr>
              <w:t>) днів</w:t>
            </w:r>
            <w:r w:rsidRPr="001511FF">
              <w:rPr>
                <w:rFonts w:ascii="Times New Roman" w:hAnsi="Times New Roman" w:cs="Times New Roman"/>
              </w:rPr>
              <w:t xml:space="preserve"> із дати кінцевого строку подання тендерних пропозицій. </w:t>
            </w:r>
          </w:p>
          <w:p w14:paraId="6A96E475"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Учасник процедури закупівлі </w:t>
            </w:r>
            <w:r w:rsidRPr="001511FF">
              <w:rPr>
                <w:rFonts w:ascii="Times New Roman" w:hAnsi="Times New Roman" w:cs="Times New Roman"/>
                <w:b/>
                <w:bCs/>
                <w:i/>
                <w:iCs/>
              </w:rPr>
              <w:t>має право:</w:t>
            </w:r>
          </w:p>
          <w:p w14:paraId="2DD2593B" w14:textId="77777777" w:rsidR="009B68E9" w:rsidRPr="001511FF" w:rsidRDefault="009B68E9" w:rsidP="001511FF">
            <w:pPr>
              <w:numPr>
                <w:ilvl w:val="0"/>
                <w:numId w:val="2"/>
              </w:numPr>
              <w:spacing w:after="0" w:line="240" w:lineRule="auto"/>
              <w:ind w:left="0" w:firstLine="284"/>
              <w:jc w:val="both"/>
              <w:rPr>
                <w:rFonts w:ascii="Times New Roman" w:hAnsi="Times New Roman" w:cs="Times New Roman"/>
              </w:rPr>
            </w:pPr>
            <w:r w:rsidRPr="001511FF">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511FF" w:rsidRDefault="009B68E9" w:rsidP="001511FF">
            <w:pPr>
              <w:numPr>
                <w:ilvl w:val="0"/>
                <w:numId w:val="1"/>
              </w:numPr>
              <w:spacing w:after="0" w:line="240" w:lineRule="auto"/>
              <w:ind w:left="0" w:firstLine="284"/>
              <w:jc w:val="both"/>
              <w:rPr>
                <w:rFonts w:ascii="Times New Roman" w:hAnsi="Times New Roman" w:cs="Times New Roman"/>
              </w:rPr>
            </w:pPr>
            <w:r w:rsidRPr="001511FF">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511FF" w:rsidRDefault="009B68E9" w:rsidP="001511FF">
            <w:pPr>
              <w:spacing w:after="0" w:line="240" w:lineRule="auto"/>
              <w:ind w:firstLine="421"/>
              <w:jc w:val="both"/>
              <w:rPr>
                <w:rFonts w:ascii="Times New Roman" w:hAnsi="Times New Roman" w:cs="Times New Roman"/>
              </w:rPr>
            </w:pPr>
            <w:r w:rsidRPr="001511FF">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511FF" w14:paraId="49AADE64" w14:textId="77777777" w:rsidTr="00A44691">
        <w:tc>
          <w:tcPr>
            <w:tcW w:w="643" w:type="dxa"/>
          </w:tcPr>
          <w:p w14:paraId="41802E9B"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D88B910" w14:textId="3E08724E"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b/>
              </w:rPr>
              <w:t>Кваліфікаційні критерії до учасників та вимоги, згі</w:t>
            </w:r>
            <w:r w:rsidR="00BD04D4" w:rsidRPr="001511FF">
              <w:rPr>
                <w:rFonts w:ascii="Times New Roman" w:eastAsia="Times New Roman" w:hAnsi="Times New Roman" w:cs="Times New Roman"/>
                <w:b/>
              </w:rPr>
              <w:t>дно  з пунктом 28  та пунктом 47</w:t>
            </w:r>
            <w:r w:rsidRPr="001511FF">
              <w:rPr>
                <w:rFonts w:ascii="Times New Roman" w:eastAsia="Times New Roman" w:hAnsi="Times New Roman" w:cs="Times New Roman"/>
                <w:b/>
              </w:rPr>
              <w:t xml:space="preserve">  Особливостей</w:t>
            </w:r>
          </w:p>
        </w:tc>
        <w:tc>
          <w:tcPr>
            <w:tcW w:w="5779" w:type="dxa"/>
          </w:tcPr>
          <w:p w14:paraId="313082F7"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D1D03CA" w14:textId="78E7ED31"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5E2908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Підстави, визначені пунктом 47 Особливостей.</w:t>
            </w:r>
          </w:p>
          <w:p w14:paraId="7FCFFA3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EE20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1511FF">
              <w:rPr>
                <w:rFonts w:ascii="Times New Roman" w:eastAsia="SimSun" w:hAnsi="Times New Roman" w:cs="Times New Roman"/>
                <w:lang w:eastAsia="zh-CN"/>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F1FC7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1511FF">
              <w:rPr>
                <w:rFonts w:ascii="Times New Roman" w:eastAsia="SimSun" w:hAnsi="Times New Roman" w:cs="Times New Roman"/>
                <w:lang w:eastAsia="zh-CN"/>
              </w:rPr>
              <w:t>внесено</w:t>
            </w:r>
            <w:proofErr w:type="spellEnd"/>
            <w:r w:rsidRPr="001511FF">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47700800"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FB1A8"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11FF">
              <w:rPr>
                <w:rFonts w:ascii="Times New Roman" w:eastAsia="SimSun" w:hAnsi="Times New Roman" w:cs="Times New Roman"/>
                <w:lang w:eastAsia="zh-CN"/>
              </w:rPr>
              <w:t>антиконкурентних</w:t>
            </w:r>
            <w:proofErr w:type="spellEnd"/>
            <w:r w:rsidRPr="001511FF">
              <w:rPr>
                <w:rFonts w:ascii="Times New Roman" w:eastAsia="SimSun" w:hAnsi="Times New Roman" w:cs="Times New Roman"/>
                <w:lang w:eastAsia="zh-CN"/>
              </w:rPr>
              <w:t xml:space="preserve"> узгоджених дій, що стосуються спотворення результатів тендерів;</w:t>
            </w:r>
          </w:p>
          <w:p w14:paraId="197F42B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2F214D"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1D5101"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9588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1185D942"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EC850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B8456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11) учасник процедури закупівлі або кінцевий </w:t>
            </w:r>
            <w:proofErr w:type="spellStart"/>
            <w:r w:rsidRPr="001511FF">
              <w:rPr>
                <w:rFonts w:ascii="Times New Roman" w:eastAsia="SimSun" w:hAnsi="Times New Roman" w:cs="Times New Roman"/>
                <w:lang w:eastAsia="zh-CN"/>
              </w:rPr>
              <w:t>бенефіціарний</w:t>
            </w:r>
            <w:proofErr w:type="spellEnd"/>
            <w:r w:rsidRPr="001511FF">
              <w:rPr>
                <w:rFonts w:ascii="Times New Roman" w:eastAsia="SimSun" w:hAnsi="Times New Roman" w:cs="Times New Roman"/>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46BEEF"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602EB" w14:textId="4DA3642C"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511FF">
              <w:rPr>
                <w:rFonts w:ascii="Times New Roman" w:eastAsia="SimSun" w:hAnsi="Times New Roman" w:cs="Times New Roman"/>
                <w:lang w:eastAsia="zh-CN"/>
              </w:rPr>
              <w:t>переможця, визначених пунктом 47</w:t>
            </w:r>
            <w:r w:rsidRPr="001511FF">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511FF" w14:paraId="14CA17C0" w14:textId="77777777" w:rsidTr="00A44691">
        <w:tc>
          <w:tcPr>
            <w:tcW w:w="643" w:type="dxa"/>
          </w:tcPr>
          <w:p w14:paraId="3B22872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6.</w:t>
            </w:r>
          </w:p>
        </w:tc>
        <w:tc>
          <w:tcPr>
            <w:tcW w:w="3501" w:type="dxa"/>
          </w:tcPr>
          <w:p w14:paraId="36A8DC4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9" w:type="dxa"/>
          </w:tcPr>
          <w:p w14:paraId="07179791"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511FF">
              <w:rPr>
                <w:rStyle w:val="apple-converted-space"/>
                <w:rFonts w:ascii="Times New Roman" w:hAnsi="Times New Roman" w:cs="Times New Roman"/>
                <w:b/>
                <w:i/>
              </w:rPr>
              <w:t>Додатку 3</w:t>
            </w:r>
            <w:r w:rsidRPr="001511FF">
              <w:rPr>
                <w:rStyle w:val="apple-converted-space"/>
                <w:rFonts w:ascii="Times New Roman" w:hAnsi="Times New Roman" w:cs="Times New Roman"/>
              </w:rPr>
              <w:t xml:space="preserve"> до цієї тендерної документації.</w:t>
            </w:r>
          </w:p>
          <w:p w14:paraId="2F1E4E3F"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тендерної документації.</w:t>
            </w:r>
          </w:p>
          <w:p w14:paraId="38ACA60C"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511FF" w:rsidRDefault="009B68E9" w:rsidP="001511FF">
            <w:pPr>
              <w:spacing w:after="0" w:line="240" w:lineRule="auto"/>
              <w:ind w:firstLine="283"/>
              <w:jc w:val="both"/>
              <w:rPr>
                <w:rStyle w:val="apple-converted-space"/>
                <w:rFonts w:ascii="Times New Roman" w:hAnsi="Times New Roman" w:cs="Times New Roman"/>
              </w:rPr>
            </w:pPr>
            <w:r w:rsidRPr="001511FF">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4BDB10CD" w:rsidR="009B68E9" w:rsidRPr="001511FF" w:rsidRDefault="009B68E9" w:rsidP="001511FF">
            <w:pPr>
              <w:spacing w:after="0" w:line="240" w:lineRule="auto"/>
              <w:ind w:firstLine="283"/>
              <w:jc w:val="both"/>
              <w:rPr>
                <w:rFonts w:ascii="Times New Roman" w:eastAsia="Times New Roman" w:hAnsi="Times New Roman" w:cs="Times New Roman"/>
              </w:rPr>
            </w:pPr>
          </w:p>
        </w:tc>
      </w:tr>
      <w:tr w:rsidR="009B68E9" w:rsidRPr="001511FF" w14:paraId="62A6850B" w14:textId="77777777" w:rsidTr="00A44691">
        <w:tc>
          <w:tcPr>
            <w:tcW w:w="643" w:type="dxa"/>
          </w:tcPr>
          <w:p w14:paraId="27FDE78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7.</w:t>
            </w:r>
          </w:p>
        </w:tc>
        <w:tc>
          <w:tcPr>
            <w:tcW w:w="3501" w:type="dxa"/>
          </w:tcPr>
          <w:p w14:paraId="52A9256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9" w:type="dxa"/>
          </w:tcPr>
          <w:p w14:paraId="3E0BB834"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Не передбачено.</w:t>
            </w:r>
          </w:p>
        </w:tc>
      </w:tr>
      <w:tr w:rsidR="009B68E9" w:rsidRPr="001511FF" w14:paraId="1B87C4BE" w14:textId="77777777" w:rsidTr="00A44691">
        <w:tc>
          <w:tcPr>
            <w:tcW w:w="643" w:type="dxa"/>
          </w:tcPr>
          <w:p w14:paraId="294AF541"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8.</w:t>
            </w:r>
          </w:p>
        </w:tc>
        <w:tc>
          <w:tcPr>
            <w:tcW w:w="3501" w:type="dxa"/>
          </w:tcPr>
          <w:p w14:paraId="3BAF74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779" w:type="dxa"/>
          </w:tcPr>
          <w:p w14:paraId="05B8957F" w14:textId="6E4382D6" w:rsidR="0005583C" w:rsidRPr="001511FF" w:rsidRDefault="0005583C" w:rsidP="001511FF">
            <w:pPr>
              <w:spacing w:after="0" w:line="240" w:lineRule="auto"/>
              <w:ind w:firstLine="284"/>
              <w:jc w:val="both"/>
              <w:rPr>
                <w:rFonts w:ascii="Times New Roman" w:eastAsia="Calibri" w:hAnsi="Times New Roman" w:cs="Times New Roman"/>
                <w:shd w:val="clear" w:color="auto" w:fill="FFFFFF"/>
                <w:lang w:eastAsia="en-US"/>
              </w:rPr>
            </w:pPr>
            <w:r w:rsidRPr="001511FF">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1511FF" w:rsidRDefault="00BE21ED"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w:t>
            </w:r>
            <w:proofErr w:type="spellStart"/>
            <w:r w:rsidRPr="001511FF">
              <w:rPr>
                <w:rFonts w:ascii="Times New Roman" w:eastAsia="SimSun" w:hAnsi="Times New Roman" w:cs="Times New Roman"/>
                <w:lang w:eastAsia="zh-CN"/>
              </w:rPr>
              <w:t>незазначення</w:t>
            </w:r>
            <w:proofErr w:type="spellEnd"/>
            <w:r w:rsidRPr="001511FF">
              <w:rPr>
                <w:rFonts w:ascii="Times New Roman" w:eastAsia="SimSun" w:hAnsi="Times New Roman" w:cs="Times New Roman"/>
                <w:lang w:eastAsia="zh-CN"/>
              </w:rPr>
              <w:t xml:space="preserve"> відповідної інформації про залучення субпідрядника/співвиконавця Учасником в </w:t>
            </w:r>
            <w:r w:rsidRPr="001511FF">
              <w:rPr>
                <w:rFonts w:ascii="Times New Roman" w:eastAsia="SimSun" w:hAnsi="Times New Roman" w:cs="Times New Roman"/>
                <w:lang w:eastAsia="zh-CN"/>
              </w:rPr>
              <w:lastRenderedPageBreak/>
              <w:t>електронному полі</w:t>
            </w:r>
            <w:r w:rsidR="0005583C" w:rsidRPr="001511FF">
              <w:rPr>
                <w:rFonts w:ascii="Times New Roman" w:eastAsia="SimSun" w:hAnsi="Times New Roman" w:cs="Times New Roman"/>
                <w:lang w:eastAsia="zh-CN"/>
              </w:rPr>
              <w:t>,</w:t>
            </w:r>
            <w:r w:rsidRPr="001511FF">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w:t>
            </w:r>
            <w:proofErr w:type="spellStart"/>
            <w:r w:rsidRPr="001511FF">
              <w:rPr>
                <w:rFonts w:ascii="Times New Roman" w:eastAsia="SimSun" w:hAnsi="Times New Roman" w:cs="Times New Roman"/>
                <w:lang w:eastAsia="zh-CN"/>
              </w:rPr>
              <w:t>відхилено</w:t>
            </w:r>
            <w:proofErr w:type="spellEnd"/>
            <w:r w:rsidRPr="001511FF">
              <w:rPr>
                <w:rFonts w:ascii="Times New Roman" w:eastAsia="SimSun" w:hAnsi="Times New Roman" w:cs="Times New Roman"/>
                <w:lang w:eastAsia="zh-CN"/>
              </w:rPr>
              <w:t xml:space="preserve"> на підставі підпункту 2 пункту 44 Особливостей.</w:t>
            </w:r>
          </w:p>
        </w:tc>
      </w:tr>
      <w:tr w:rsidR="009B68E9" w:rsidRPr="001511FF" w14:paraId="097FE931" w14:textId="77777777" w:rsidTr="00A44691">
        <w:tc>
          <w:tcPr>
            <w:tcW w:w="643" w:type="dxa"/>
          </w:tcPr>
          <w:p w14:paraId="429377A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9.</w:t>
            </w:r>
          </w:p>
        </w:tc>
        <w:tc>
          <w:tcPr>
            <w:tcW w:w="3501" w:type="dxa"/>
          </w:tcPr>
          <w:p w14:paraId="2E622F3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Унесення змін або відкликання тендерної пропозиції учасником</w:t>
            </w:r>
          </w:p>
        </w:tc>
        <w:tc>
          <w:tcPr>
            <w:tcW w:w="5779" w:type="dxa"/>
            <w:vAlign w:val="center"/>
          </w:tcPr>
          <w:p w14:paraId="07BA19E4"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3.9.1. Учасник процедури закупівлі має право </w:t>
            </w:r>
            <w:proofErr w:type="spellStart"/>
            <w:r w:rsidRPr="001511FF">
              <w:rPr>
                <w:rFonts w:ascii="Times New Roman" w:hAnsi="Times New Roman" w:cs="Times New Roman"/>
              </w:rPr>
              <w:t>внести</w:t>
            </w:r>
            <w:proofErr w:type="spellEnd"/>
            <w:r w:rsidRPr="001511FF">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511FF" w14:paraId="095F196B" w14:textId="77777777" w:rsidTr="00A44691">
        <w:tc>
          <w:tcPr>
            <w:tcW w:w="9923" w:type="dxa"/>
            <w:gridSpan w:val="3"/>
          </w:tcPr>
          <w:p w14:paraId="5E681008" w14:textId="77777777" w:rsidR="00036B1D" w:rsidRPr="001511FF" w:rsidRDefault="00036B1D"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4</w:t>
            </w:r>
          </w:p>
          <w:p w14:paraId="36A8EB7E" w14:textId="593BE609" w:rsidR="00036B1D" w:rsidRPr="001511FF" w:rsidRDefault="00036B1D"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«ПОДАННЯ ТА РОЗКРИТТЯ ТЕНДЕРНОЇ ПРОПОЗИЦІЇ»</w:t>
            </w:r>
          </w:p>
        </w:tc>
      </w:tr>
      <w:tr w:rsidR="009B68E9" w:rsidRPr="001511FF" w14:paraId="263745CB" w14:textId="77777777" w:rsidTr="00A44691">
        <w:tc>
          <w:tcPr>
            <w:tcW w:w="643" w:type="dxa"/>
          </w:tcPr>
          <w:p w14:paraId="3E9CC0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1E9433D9"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Кінцевий строк подання тендерної пропозиції</w:t>
            </w:r>
          </w:p>
        </w:tc>
        <w:tc>
          <w:tcPr>
            <w:tcW w:w="5779" w:type="dxa"/>
            <w:vAlign w:val="center"/>
          </w:tcPr>
          <w:p w14:paraId="67F17470" w14:textId="77777777" w:rsidR="005636D7" w:rsidRPr="001511FF" w:rsidRDefault="009B68E9" w:rsidP="001511FF">
            <w:pPr>
              <w:spacing w:after="0" w:line="240" w:lineRule="auto"/>
              <w:ind w:firstLine="284"/>
              <w:jc w:val="both"/>
              <w:rPr>
                <w:rFonts w:ascii="Times New Roman" w:hAnsi="Times New Roman" w:cs="Times New Roman"/>
                <w:lang w:val="ru-RU"/>
              </w:rPr>
            </w:pPr>
            <w:r w:rsidRPr="001511FF">
              <w:rPr>
                <w:rFonts w:ascii="Times New Roman" w:hAnsi="Times New Roman" w:cs="Times New Roman"/>
              </w:rPr>
              <w:t>4.1.1. Кінцевий строк по</w:t>
            </w:r>
            <w:r w:rsidR="007D040C" w:rsidRPr="001511FF">
              <w:rPr>
                <w:rFonts w:ascii="Times New Roman" w:hAnsi="Times New Roman" w:cs="Times New Roman"/>
              </w:rPr>
              <w:t>дання тендерних пропозицій</w:t>
            </w:r>
            <w:r w:rsidR="00615724" w:rsidRPr="001511FF">
              <w:rPr>
                <w:rFonts w:ascii="Times New Roman" w:hAnsi="Times New Roman" w:cs="Times New Roman"/>
              </w:rPr>
              <w:t xml:space="preserve"> </w:t>
            </w:r>
            <w:r w:rsidR="00902BFC" w:rsidRPr="001511FF">
              <w:rPr>
                <w:rFonts w:ascii="Times New Roman" w:hAnsi="Times New Roman" w:cs="Times New Roman"/>
              </w:rPr>
              <w:t>–</w:t>
            </w:r>
            <w:r w:rsidR="00097398" w:rsidRPr="001511FF">
              <w:rPr>
                <w:rFonts w:ascii="Times New Roman" w:hAnsi="Times New Roman" w:cs="Times New Roman"/>
                <w:lang w:val="ru-RU"/>
              </w:rPr>
              <w:t xml:space="preserve"> </w:t>
            </w:r>
          </w:p>
          <w:p w14:paraId="3695D603" w14:textId="782A7C0B" w:rsidR="009B68E9" w:rsidRPr="001511FF" w:rsidRDefault="00795CBA" w:rsidP="001511FF">
            <w:pPr>
              <w:spacing w:after="0" w:line="240" w:lineRule="auto"/>
              <w:ind w:firstLine="284"/>
              <w:jc w:val="both"/>
              <w:rPr>
                <w:rFonts w:ascii="Times New Roman" w:hAnsi="Times New Roman" w:cs="Times New Roman"/>
                <w:lang w:val="ru-RU"/>
              </w:rPr>
            </w:pPr>
            <w:r>
              <w:rPr>
                <w:rFonts w:ascii="Times New Roman" w:hAnsi="Times New Roman" w:cs="Times New Roman"/>
                <w:lang w:val="ru-RU"/>
              </w:rPr>
              <w:t xml:space="preserve">08 </w:t>
            </w:r>
            <w:proofErr w:type="spellStart"/>
            <w:r>
              <w:rPr>
                <w:rFonts w:ascii="Times New Roman" w:hAnsi="Times New Roman" w:cs="Times New Roman"/>
                <w:lang w:val="ru-RU"/>
              </w:rPr>
              <w:t>травня</w:t>
            </w:r>
            <w:bookmarkStart w:id="2" w:name="_GoBack"/>
            <w:bookmarkEnd w:id="2"/>
            <w:proofErr w:type="spellEnd"/>
            <w:r w:rsidR="00CD3E8F">
              <w:rPr>
                <w:rFonts w:ascii="Times New Roman" w:hAnsi="Times New Roman" w:cs="Times New Roman"/>
                <w:lang w:val="ru-RU"/>
              </w:rPr>
              <w:t xml:space="preserve"> </w:t>
            </w:r>
            <w:r w:rsidR="00773247" w:rsidRPr="001511FF">
              <w:rPr>
                <w:rFonts w:ascii="Times New Roman" w:hAnsi="Times New Roman" w:cs="Times New Roman"/>
              </w:rPr>
              <w:t>2024</w:t>
            </w:r>
            <w:r w:rsidR="009B68E9" w:rsidRPr="001511FF">
              <w:rPr>
                <w:rFonts w:ascii="Times New Roman" w:hAnsi="Times New Roman" w:cs="Times New Roman"/>
              </w:rPr>
              <w:t xml:space="preserve"> року</w:t>
            </w:r>
            <w:r w:rsidR="00BB36AA" w:rsidRPr="001511FF">
              <w:rPr>
                <w:rFonts w:ascii="Times New Roman" w:hAnsi="Times New Roman" w:cs="Times New Roman"/>
              </w:rPr>
              <w:t xml:space="preserve"> о</w:t>
            </w:r>
            <w:r w:rsidR="00186EDC" w:rsidRPr="001511FF">
              <w:rPr>
                <w:rFonts w:ascii="Times New Roman" w:hAnsi="Times New Roman" w:cs="Times New Roman"/>
              </w:rPr>
              <w:t xml:space="preserve"> 1</w:t>
            </w:r>
            <w:r w:rsidR="005636D7" w:rsidRPr="001511FF">
              <w:rPr>
                <w:rFonts w:ascii="Times New Roman" w:hAnsi="Times New Roman" w:cs="Times New Roman"/>
              </w:rPr>
              <w:t>0</w:t>
            </w:r>
            <w:r w:rsidR="004E49B3" w:rsidRPr="001511FF">
              <w:rPr>
                <w:rFonts w:ascii="Times New Roman" w:hAnsi="Times New Roman" w:cs="Times New Roman"/>
              </w:rPr>
              <w:t xml:space="preserve"> </w:t>
            </w:r>
            <w:r w:rsidR="002F56F8" w:rsidRPr="001511FF">
              <w:rPr>
                <w:rFonts w:ascii="Times New Roman" w:hAnsi="Times New Roman" w:cs="Times New Roman"/>
              </w:rPr>
              <w:t xml:space="preserve">год. </w:t>
            </w:r>
            <w:r w:rsidR="00186EDC" w:rsidRPr="001511FF">
              <w:rPr>
                <w:rFonts w:ascii="Times New Roman" w:hAnsi="Times New Roman" w:cs="Times New Roman"/>
              </w:rPr>
              <w:t>0</w:t>
            </w:r>
            <w:r w:rsidR="00186EDC" w:rsidRPr="001511FF">
              <w:rPr>
                <w:rFonts w:ascii="Times New Roman" w:hAnsi="Times New Roman" w:cs="Times New Roman"/>
                <w:lang w:val="ru-RU"/>
              </w:rPr>
              <w:t>0</w:t>
            </w:r>
            <w:r w:rsidR="002F56F8" w:rsidRPr="001511FF">
              <w:rPr>
                <w:rFonts w:ascii="Times New Roman" w:hAnsi="Times New Roman" w:cs="Times New Roman"/>
              </w:rPr>
              <w:t xml:space="preserve"> хв.</w:t>
            </w:r>
          </w:p>
          <w:p w14:paraId="2D400430"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4.1.4. Тендерні пропозиції після закінчення кінцевого строку їх подання</w:t>
            </w:r>
            <w:r w:rsidR="0021044E" w:rsidRPr="001511FF">
              <w:rPr>
                <w:rFonts w:ascii="Times New Roman" w:hAnsi="Times New Roman" w:cs="Times New Roman"/>
              </w:rPr>
              <w:t xml:space="preserve"> не приймається електронною системою закупівель.</w:t>
            </w:r>
          </w:p>
        </w:tc>
      </w:tr>
      <w:tr w:rsidR="009B68E9" w:rsidRPr="001511FF" w14:paraId="5A551819" w14:textId="77777777" w:rsidTr="00A44691">
        <w:tc>
          <w:tcPr>
            <w:tcW w:w="643" w:type="dxa"/>
          </w:tcPr>
          <w:p w14:paraId="317D55C3"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304FEB9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Дата та час розкриття тендерної пропозиції</w:t>
            </w:r>
          </w:p>
        </w:tc>
        <w:tc>
          <w:tcPr>
            <w:tcW w:w="5779" w:type="dxa"/>
            <w:vAlign w:val="center"/>
          </w:tcPr>
          <w:p w14:paraId="51ABAD96"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511FF">
              <w:rPr>
                <w:rFonts w:ascii="Times New Roman" w:hAnsi="Times New Roman" w:cs="Times New Roman"/>
              </w:rPr>
              <w:t>47 Особливостей.</w:t>
            </w:r>
          </w:p>
          <w:p w14:paraId="7A9FAA4C" w14:textId="7D6E670B" w:rsidR="00BE073D" w:rsidRPr="001511FF" w:rsidRDefault="00BE073D"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Замовник, орган оскарження та </w:t>
            </w:r>
            <w:proofErr w:type="spellStart"/>
            <w:r w:rsidRPr="001511FF">
              <w:rPr>
                <w:rFonts w:ascii="Times New Roman" w:hAnsi="Times New Roman" w:cs="Times New Roman"/>
              </w:rPr>
              <w:t>Держаудитслужба</w:t>
            </w:r>
            <w:proofErr w:type="spellEnd"/>
            <w:r w:rsidRPr="001511FF">
              <w:rPr>
                <w:rFonts w:ascii="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tc>
      </w:tr>
      <w:tr w:rsidR="00066441" w:rsidRPr="001511FF" w14:paraId="3E85E5EC" w14:textId="77777777" w:rsidTr="00A44691">
        <w:tc>
          <w:tcPr>
            <w:tcW w:w="9923" w:type="dxa"/>
            <w:gridSpan w:val="3"/>
          </w:tcPr>
          <w:p w14:paraId="24D09EAA" w14:textId="77777777" w:rsidR="00066441" w:rsidRPr="001511FF" w:rsidRDefault="00066441"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5</w:t>
            </w:r>
          </w:p>
          <w:p w14:paraId="3173B224" w14:textId="7263A91C" w:rsidR="00066441" w:rsidRPr="001511FF" w:rsidRDefault="00066441"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«ОЦІНКА ТЕНДЕРНОЇ ПРОПОЗИЦІЇ»</w:t>
            </w:r>
          </w:p>
        </w:tc>
      </w:tr>
      <w:tr w:rsidR="00066441" w:rsidRPr="001511FF" w14:paraId="678CA2A4" w14:textId="77777777" w:rsidTr="00A44691">
        <w:tc>
          <w:tcPr>
            <w:tcW w:w="643" w:type="dxa"/>
          </w:tcPr>
          <w:p w14:paraId="17F683FD" w14:textId="65D3A673"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732441E" w14:textId="56AD5D88"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779" w:type="dxa"/>
            <w:vAlign w:val="center"/>
          </w:tcPr>
          <w:p w14:paraId="6D4F0BCD" w14:textId="4F8A74F4"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2B3D5D">
              <w:rPr>
                <w:rFonts w:ascii="Times New Roman" w:eastAsia="Times New Roman" w:hAnsi="Times New Roman" w:cs="Times New Roman"/>
              </w:rPr>
              <w:t>5.1.1 Розгляд</w:t>
            </w:r>
            <w:r w:rsidRPr="001511FF">
              <w:rPr>
                <w:rFonts w:ascii="Times New Roman" w:eastAsia="Times New Roman" w:hAnsi="Times New Roman" w:cs="Times New Roman"/>
              </w:rPr>
              <w:t xml:space="preserve"> та оцінка тендерних пропозицій здійснюються відповідно до статті 29 Закону (положення частин другої, </w:t>
            </w:r>
            <w:r w:rsidR="00BF646C">
              <w:rPr>
                <w:rFonts w:ascii="Times New Roman" w:eastAsia="Times New Roman" w:hAnsi="Times New Roman" w:cs="Times New Roman"/>
              </w:rPr>
              <w:t xml:space="preserve">п’ятої </w:t>
            </w:r>
            <w:r w:rsidR="00986620">
              <w:rPr>
                <w:rFonts w:ascii="Times New Roman" w:eastAsia="Times New Roman" w:hAnsi="Times New Roman" w:cs="Times New Roman"/>
              </w:rPr>
              <w:t xml:space="preserve">- </w:t>
            </w:r>
            <w:r w:rsidR="00BF646C">
              <w:rPr>
                <w:rFonts w:ascii="Times New Roman" w:eastAsia="Times New Roman" w:hAnsi="Times New Roman" w:cs="Times New Roman"/>
              </w:rPr>
              <w:t xml:space="preserve">дев’ятої, </w:t>
            </w:r>
            <w:r w:rsidRPr="001511FF">
              <w:rPr>
                <w:rFonts w:ascii="Times New Roman" w:eastAsia="Times New Roman" w:hAnsi="Times New Roman" w:cs="Times New Roman"/>
              </w:rPr>
              <w:t xml:space="preserve">дванадцятої, </w:t>
            </w:r>
            <w:hyperlink r:id="rId11" w:anchor="n1553">
              <w:r w:rsidRPr="001511FF">
                <w:rPr>
                  <w:rFonts w:ascii="Times New Roman" w:eastAsia="Times New Roman" w:hAnsi="Times New Roman" w:cs="Times New Roman"/>
                </w:rPr>
                <w:t>шістнадцятої</w:t>
              </w:r>
            </w:hyperlink>
            <w:r w:rsidRPr="001511FF">
              <w:rPr>
                <w:rFonts w:ascii="Times New Roman" w:eastAsia="Times New Roman" w:hAnsi="Times New Roman" w:cs="Times New Roman"/>
              </w:rPr>
              <w:t xml:space="preserve">, </w:t>
            </w:r>
            <w:r w:rsidR="0016690E">
              <w:rPr>
                <w:rFonts w:ascii="Times New Roman" w:eastAsia="Times New Roman" w:hAnsi="Times New Roman" w:cs="Times New Roman"/>
              </w:rPr>
              <w:t>а</w:t>
            </w:r>
            <w:r w:rsidR="00986620">
              <w:rPr>
                <w:rFonts w:ascii="Times New Roman" w:eastAsia="Times New Roman" w:hAnsi="Times New Roman" w:cs="Times New Roman"/>
              </w:rPr>
              <w:t>бзацу першого частини чотирнадця</w:t>
            </w:r>
            <w:r w:rsidR="0016690E">
              <w:rPr>
                <w:rFonts w:ascii="Times New Roman" w:eastAsia="Times New Roman" w:hAnsi="Times New Roman" w:cs="Times New Roman"/>
              </w:rPr>
              <w:t xml:space="preserve">тої, </w:t>
            </w:r>
            <w:r w:rsidRPr="001511FF">
              <w:rPr>
                <w:rFonts w:ascii="Times New Roman" w:eastAsia="Times New Roman" w:hAnsi="Times New Roman" w:cs="Times New Roman"/>
              </w:rPr>
              <w:t xml:space="preserve">абзаців другого і </w:t>
            </w:r>
            <w:r w:rsidRPr="001511FF">
              <w:rPr>
                <w:rFonts w:ascii="Times New Roman" w:eastAsia="Times New Roman" w:hAnsi="Times New Roman" w:cs="Times New Roman"/>
              </w:rPr>
              <w:lastRenderedPageBreak/>
              <w:t>третього частини п’ятнадцятої статті 29 Закону не застосовуються) з урахуванням положень пункту 43 Особливостей.</w:t>
            </w:r>
          </w:p>
          <w:p w14:paraId="0C849D1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511FF">
              <w:rPr>
                <w:rFonts w:ascii="Times New Roman" w:eastAsia="Times New Roman" w:hAnsi="Times New Roman" w:cs="Times New Roman"/>
              </w:rPr>
              <w:t>ю найбільш економічно вигідною.</w:t>
            </w:r>
          </w:p>
          <w:p w14:paraId="49E44461" w14:textId="2CA6B680" w:rsidR="00CE775C"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0065241E" w:rsidRPr="0065241E">
              <w:rPr>
                <w:rFonts w:ascii="Times New Roman" w:eastAsia="Times New Roman" w:hAnsi="Times New Roman" w:cs="Times New Roman"/>
              </w:rPr>
              <w:t xml:space="preserve">(положення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w:t>
            </w:r>
            <w:r w:rsidRPr="001511FF">
              <w:rPr>
                <w:rFonts w:ascii="Times New Roman" w:eastAsia="Times New Roman" w:hAnsi="Times New Roman" w:cs="Times New Roman"/>
              </w:rPr>
              <w:t>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i/>
              </w:rPr>
              <w:t xml:space="preserve">Ціна тендерної пропозиції </w:t>
            </w:r>
            <w:r w:rsidR="005530EF" w:rsidRPr="001511FF">
              <w:rPr>
                <w:rFonts w:ascii="Times New Roman" w:eastAsia="Times New Roman" w:hAnsi="Times New Roman" w:cs="Times New Roman"/>
                <w:i/>
                <w:u w:val="single"/>
              </w:rPr>
              <w:t xml:space="preserve">не </w:t>
            </w:r>
            <w:r w:rsidRPr="001511FF">
              <w:rPr>
                <w:rFonts w:ascii="Times New Roman" w:eastAsia="Times New Roman" w:hAnsi="Times New Roman" w:cs="Times New Roman"/>
                <w:i/>
                <w:u w:val="single"/>
              </w:rPr>
              <w:t>може</w:t>
            </w:r>
            <w:r w:rsidRPr="001511FF">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b/>
                <w:i/>
              </w:rPr>
            </w:pPr>
            <w:r w:rsidRPr="001511FF">
              <w:rPr>
                <w:rFonts w:ascii="Times New Roman" w:eastAsia="Times New Roman" w:hAnsi="Times New Roman" w:cs="Times New Roman"/>
                <w:i/>
              </w:rPr>
              <w:t xml:space="preserve">До розгляду </w:t>
            </w:r>
            <w:r w:rsidRPr="001511FF">
              <w:rPr>
                <w:rFonts w:ascii="Times New Roman" w:eastAsia="Times New Roman" w:hAnsi="Times New Roman" w:cs="Times New Roman"/>
                <w:i/>
                <w:u w:val="single"/>
              </w:rPr>
              <w:t xml:space="preserve">не приймається </w:t>
            </w:r>
            <w:r w:rsidRPr="001511F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Найбільш економічно вигідною пропозицією буде </w:t>
            </w:r>
            <w:r w:rsidRPr="001511FF">
              <w:rPr>
                <w:rFonts w:ascii="Times New Roman" w:eastAsia="Times New Roman" w:hAnsi="Times New Roman" w:cs="Times New Roman"/>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визначає ціни на </w:t>
            </w:r>
            <w:r w:rsidRPr="001511FF">
              <w:rPr>
                <w:rFonts w:ascii="Times New Roman" w:eastAsia="Times New Roman" w:hAnsi="Times New Roman" w:cs="Times New Roman"/>
                <w:b/>
              </w:rPr>
              <w:t>товар/послуги/роботи</w:t>
            </w:r>
            <w:r w:rsidRPr="001511FF">
              <w:rPr>
                <w:rFonts w:ascii="Times New Roman" w:eastAsia="Times New Roman" w:hAnsi="Times New Roman" w:cs="Times New Roman"/>
              </w:rPr>
              <w:t xml:space="preserve">, що він пропонує </w:t>
            </w:r>
            <w:r w:rsidRPr="001511FF">
              <w:rPr>
                <w:rFonts w:ascii="Times New Roman" w:eastAsia="Times New Roman" w:hAnsi="Times New Roman" w:cs="Times New Roman"/>
                <w:b/>
              </w:rPr>
              <w:t>поставити/надати/виконати</w:t>
            </w:r>
            <w:r w:rsidRPr="001511FF">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11FF">
              <w:rPr>
                <w:rFonts w:ascii="Times New Roman" w:eastAsia="Times New Roman" w:hAnsi="Times New Roman" w:cs="Times New Roman"/>
                <w:b/>
              </w:rPr>
              <w:t>товару/послуг/робіт</w:t>
            </w:r>
            <w:r w:rsidRPr="001511FF">
              <w:rPr>
                <w:rFonts w:ascii="Times New Roman" w:eastAsia="Times New Roman" w:hAnsi="Times New Roman" w:cs="Times New Roman"/>
              </w:rPr>
              <w:t xml:space="preserve"> даного виду.</w:t>
            </w:r>
          </w:p>
          <w:p w14:paraId="28B509A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1511FF">
              <w:rPr>
                <w:rFonts w:ascii="Times New Roman" w:eastAsia="Times New Roman" w:hAnsi="Times New Roman" w:cs="Times New Roman"/>
              </w:rPr>
              <w:lastRenderedPageBreak/>
              <w:t xml:space="preserve">усунення таких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 xml:space="preserve"> в електронній системі закупівель.</w:t>
            </w:r>
          </w:p>
          <w:p w14:paraId="3F0BEA9C"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strike/>
              </w:rPr>
            </w:pPr>
            <w:r w:rsidRPr="001511FF">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11FF">
              <w:rPr>
                <w:rFonts w:ascii="Times New Roman" w:eastAsia="Times New Roman" w:hAnsi="Times New Roman" w:cs="Times New Roman"/>
                <w:b/>
                <w:i/>
              </w:rPr>
              <w:t>протягом 24 годин</w:t>
            </w:r>
            <w:r w:rsidRPr="001511F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w:t>
            </w:r>
          </w:p>
          <w:p w14:paraId="480300E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1511FF">
              <w:rPr>
                <w:rFonts w:ascii="Times New Roman" w:eastAsia="Times New Roman" w:hAnsi="Times New Roman" w:cs="Times New Roman"/>
              </w:rPr>
              <w:t>невиправлення</w:t>
            </w:r>
            <w:proofErr w:type="spellEnd"/>
            <w:r w:rsidRPr="001511FF">
              <w:rPr>
                <w:rFonts w:ascii="Times New Roman" w:eastAsia="Times New Roman" w:hAnsi="Times New Roman" w:cs="Times New Roman"/>
              </w:rPr>
              <w:t xml:space="preserve"> учасниками виявлених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w:t>
            </w:r>
          </w:p>
          <w:p w14:paraId="3645F469"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511FF" w:rsidRDefault="00CE775C" w:rsidP="001511FF">
            <w:pPr>
              <w:spacing w:after="0" w:line="240" w:lineRule="auto"/>
              <w:ind w:firstLine="284"/>
              <w:jc w:val="both"/>
              <w:rPr>
                <w:rFonts w:ascii="Times New Roman" w:hAnsi="Times New Roman" w:cs="Times New Roman"/>
              </w:rPr>
            </w:pPr>
            <w:r w:rsidRPr="001511FF">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511FF">
              <w:rPr>
                <w:rFonts w:ascii="Times New Roman" w:eastAsia="Times New Roman" w:hAnsi="Times New Roman" w:cs="Times New Roman"/>
              </w:rPr>
              <w:lastRenderedPageBreak/>
              <w:t>вважається в такому випадку найбільш економічно вигідною, у порядку та строки, визначені Особливостями.</w:t>
            </w:r>
          </w:p>
        </w:tc>
      </w:tr>
      <w:tr w:rsidR="009B68E9" w:rsidRPr="001511FF" w14:paraId="75B5A680" w14:textId="77777777" w:rsidTr="00A44691">
        <w:tc>
          <w:tcPr>
            <w:tcW w:w="643" w:type="dxa"/>
          </w:tcPr>
          <w:p w14:paraId="0331871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2.</w:t>
            </w:r>
          </w:p>
        </w:tc>
        <w:tc>
          <w:tcPr>
            <w:tcW w:w="3501" w:type="dxa"/>
          </w:tcPr>
          <w:p w14:paraId="1E182B24"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Інша інформація</w:t>
            </w:r>
          </w:p>
        </w:tc>
        <w:tc>
          <w:tcPr>
            <w:tcW w:w="5779" w:type="dxa"/>
            <w:vAlign w:val="center"/>
          </w:tcPr>
          <w:p w14:paraId="203BB6E2"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511FF">
              <w:rPr>
                <w:rFonts w:ascii="Times New Roman" w:hAnsi="Times New Roman" w:cs="Times New Roman"/>
                <w:iCs/>
              </w:rPr>
              <w:t>означатиме</w:t>
            </w:r>
            <w:proofErr w:type="spellEnd"/>
            <w:r w:rsidRPr="001511FF">
              <w:rPr>
                <w:rFonts w:ascii="Times New Roman" w:hAnsi="Times New Roman" w:cs="Times New Roman"/>
                <w:iC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511F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511FF">
              <w:rPr>
                <w:rFonts w:ascii="Times New Roman" w:eastAsia="Times New Roman" w:hAnsi="Times New Roman" w:cs="Times New Roman"/>
              </w:rPr>
              <w:t>ненакладення</w:t>
            </w:r>
            <w:proofErr w:type="spellEnd"/>
            <w:r w:rsidRPr="001511FF">
              <w:rPr>
                <w:rFonts w:ascii="Times New Roman" w:eastAsia="Times New Roman" w:hAnsi="Times New Roman" w:cs="Times New Roman"/>
              </w:rPr>
              <w:t xml:space="preserve"> електронного підпису; або надає копію/ї роз'яснення/</w:t>
            </w:r>
            <w:proofErr w:type="spellStart"/>
            <w:r w:rsidRPr="001511FF">
              <w:rPr>
                <w:rFonts w:ascii="Times New Roman" w:eastAsia="Times New Roman" w:hAnsi="Times New Roman" w:cs="Times New Roman"/>
              </w:rPr>
              <w:t>нь</w:t>
            </w:r>
            <w:proofErr w:type="spellEnd"/>
            <w:r w:rsidRPr="001511FF">
              <w:rPr>
                <w:rFonts w:ascii="Times New Roman" w:eastAsia="Times New Roman" w:hAnsi="Times New Roman" w:cs="Times New Roman"/>
              </w:rPr>
              <w:t xml:space="preserve"> державних органів щодо цього.</w:t>
            </w:r>
          </w:p>
          <w:p w14:paraId="3D3BBBE3" w14:textId="3E31A4F4"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3.  Документи,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511FF">
              <w:rPr>
                <w:rFonts w:ascii="Times New Roman" w:eastAsia="Times New Roman" w:hAnsi="Times New Roman" w:cs="Times New Roman"/>
                <w:b/>
                <w:i/>
                <w:color w:val="000000"/>
              </w:rPr>
              <w:t>Додатком  1</w:t>
            </w:r>
            <w:r w:rsidRPr="001511F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w:t>
            </w:r>
            <w:r w:rsidRPr="001511FF">
              <w:rPr>
                <w:rFonts w:ascii="Times New Roman" w:eastAsia="Times New Roman" w:hAnsi="Times New Roman" w:cs="Times New Roman"/>
                <w:color w:val="000000"/>
              </w:rPr>
              <w:lastRenderedPageBreak/>
              <w:t>зареєстровані.</w:t>
            </w:r>
          </w:p>
          <w:p w14:paraId="0F88D89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6.  Факт подання тендерної пропозиції учасником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фізичною особою чи фізичною особою</w:t>
            </w:r>
            <w:r w:rsidRPr="001511FF">
              <w:rPr>
                <w:rFonts w:ascii="Times New Roman" w:eastAsia="Times New Roman" w:hAnsi="Times New Roman" w:cs="Times New Roman"/>
              </w:rPr>
              <w:t xml:space="preserve"> — </w:t>
            </w:r>
            <w:r w:rsidRPr="001511FF">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511FF">
              <w:rPr>
                <w:rFonts w:ascii="Times New Roman" w:eastAsia="Times New Roman" w:hAnsi="Times New Roman" w:cs="Times New Roman"/>
                <w:b/>
                <w:i/>
                <w:color w:val="000000"/>
              </w:rPr>
              <w:t>в п. 4 Розділу 3</w:t>
            </w:r>
            <w:r w:rsidRPr="001511FF">
              <w:rPr>
                <w:rFonts w:ascii="Times New Roman" w:eastAsia="Times New Roman" w:hAnsi="Times New Roman" w:cs="Times New Roman"/>
                <w:color w:val="000000"/>
              </w:rPr>
              <w:t xml:space="preserve"> до цієї тендерної документації.</w:t>
            </w:r>
          </w:p>
          <w:p w14:paraId="1204B86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511FF">
              <w:rPr>
                <w:rFonts w:ascii="Times New Roman" w:eastAsia="Times New Roman" w:hAnsi="Times New Roman" w:cs="Times New Roman"/>
                <w:color w:val="000000"/>
              </w:rPr>
              <w:t>оперативно</w:t>
            </w:r>
            <w:proofErr w:type="spellEnd"/>
            <w:r w:rsidRPr="001511FF">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11. </w:t>
            </w:r>
            <w:r w:rsidRPr="001511FF">
              <w:rPr>
                <w:rFonts w:ascii="Times New Roman" w:eastAsia="Times New Roman" w:hAnsi="Times New Roman" w:cs="Times New Roman"/>
              </w:rPr>
              <w:t>Тендерна п</w:t>
            </w:r>
            <w:r w:rsidRPr="001511FF">
              <w:rPr>
                <w:rFonts w:ascii="Times New Roman" w:eastAsia="Times New Roman" w:hAnsi="Times New Roman" w:cs="Times New Roman"/>
                <w:color w:val="000000"/>
              </w:rPr>
              <w:t>ропозиція учасника може містити документи з водяними знаками.</w:t>
            </w:r>
          </w:p>
          <w:p w14:paraId="2498122A" w14:textId="77777777" w:rsidR="00A12898"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12. </w:t>
            </w:r>
            <w:r w:rsidR="00A12898" w:rsidRPr="001511FF">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FD8F06" w14:textId="55AF560A"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64DB1B" w14:textId="4CF2FB06"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67372" w14:textId="4464A412"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—Закону України «Про забезпечення прав і свобод громадян та правовий режим на тимчасово окупованій </w:t>
            </w:r>
            <w:r w:rsidRPr="001511FF">
              <w:rPr>
                <w:rFonts w:ascii="Times New Roman" w:eastAsia="Times New Roman" w:hAnsi="Times New Roman" w:cs="Times New Roman"/>
              </w:rPr>
              <w:lastRenderedPageBreak/>
              <w:t>території України» від 15.04.2014 № 1207-VII.</w:t>
            </w:r>
          </w:p>
          <w:p w14:paraId="5DF7D80B"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11FF">
              <w:rPr>
                <w:rFonts w:ascii="Times New Roman" w:eastAsia="Times New Roman" w:hAnsi="Times New Roman" w:cs="Times New Roman"/>
                <w:i/>
                <w:iCs/>
              </w:rPr>
              <w:t xml:space="preserve"> з</w:t>
            </w:r>
            <w:r w:rsidRPr="001511FF">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1511FF">
              <w:rPr>
                <w:rFonts w:ascii="Times New Roman" w:eastAsia="Times New Roman" w:hAnsi="Times New Roman" w:cs="Times New Roman"/>
              </w:rPr>
              <w:t>бенефіціарним</w:t>
            </w:r>
            <w:proofErr w:type="spellEnd"/>
            <w:r w:rsidRPr="001511F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2812F6"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6F1CF97" w14:textId="6A8C54A4" w:rsidR="009B68E9" w:rsidRPr="001511FF" w:rsidRDefault="009B68E9" w:rsidP="001511FF">
            <w:pPr>
              <w:spacing w:after="0" w:line="240" w:lineRule="auto"/>
              <w:ind w:firstLine="284"/>
              <w:jc w:val="both"/>
              <w:rPr>
                <w:rFonts w:ascii="Times New Roman" w:hAnsi="Times New Roman" w:cs="Times New Roman"/>
                <w:iCs/>
              </w:rPr>
            </w:pPr>
          </w:p>
        </w:tc>
      </w:tr>
      <w:tr w:rsidR="00B21ABA" w:rsidRPr="001511FF" w14:paraId="167BEFBB" w14:textId="77777777" w:rsidTr="00A44691">
        <w:tc>
          <w:tcPr>
            <w:tcW w:w="643" w:type="dxa"/>
          </w:tcPr>
          <w:p w14:paraId="54C163C0"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3.</w:t>
            </w:r>
          </w:p>
        </w:tc>
        <w:tc>
          <w:tcPr>
            <w:tcW w:w="3501" w:type="dxa"/>
          </w:tcPr>
          <w:p w14:paraId="1A1CA24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Відхилення тендерних пропозицій</w:t>
            </w:r>
          </w:p>
        </w:tc>
        <w:tc>
          <w:tcPr>
            <w:tcW w:w="5779" w:type="dxa"/>
            <w:vAlign w:val="center"/>
          </w:tcPr>
          <w:p w14:paraId="08B3665C" w14:textId="77777777" w:rsidR="00B21ABA" w:rsidRPr="001511FF" w:rsidRDefault="00B21ABA" w:rsidP="001511FF">
            <w:pPr>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1FF">
              <w:rPr>
                <w:rFonts w:ascii="Times New Roman" w:eastAsia="Times New Roman" w:hAnsi="Times New Roman" w:cs="Times New Roman"/>
                <w:color w:val="000000" w:themeColor="text1"/>
                <w:highlight w:val="white"/>
              </w:rPr>
              <w:t>невідповідностей</w:t>
            </w:r>
            <w:proofErr w:type="spellEnd"/>
            <w:r w:rsidRPr="001511FF">
              <w:rPr>
                <w:rFonts w:ascii="Times New Roman" w:eastAsia="Times New Roman" w:hAnsi="Times New Roman" w:cs="Times New Roman"/>
                <w:color w:val="000000" w:themeColor="text1"/>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511FF">
              <w:rPr>
                <w:rFonts w:ascii="Times New Roman" w:eastAsia="Times New Roman" w:hAnsi="Times New Roman" w:cs="Times New Roman"/>
                <w:color w:val="000000" w:themeColor="text1"/>
                <w:highlight w:val="white"/>
              </w:rPr>
              <w:t>невідповідностей</w:t>
            </w:r>
            <w:proofErr w:type="spellEnd"/>
            <w:r w:rsidRPr="001511FF">
              <w:rPr>
                <w:rFonts w:ascii="Times New Roman" w:eastAsia="Times New Roman" w:hAnsi="Times New Roman" w:cs="Times New Roman"/>
                <w:color w:val="000000" w:themeColor="text1"/>
                <w:highlight w:val="white"/>
              </w:rPr>
              <w:t>;</w:t>
            </w:r>
          </w:p>
          <w:p w14:paraId="1359B12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FA34B35" w14:textId="66341F3F" w:rsidR="00E8072E" w:rsidRPr="001511FF" w:rsidRDefault="00E8072E"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11FF">
              <w:rPr>
                <w:rFonts w:ascii="Times New Roman" w:eastAsia="Times New Roman" w:hAnsi="Times New Roman" w:cs="Times New Roman"/>
                <w:color w:val="000000" w:themeColor="text1"/>
                <w:highlight w:val="white"/>
              </w:rPr>
              <w:t>бенефіціарним</w:t>
            </w:r>
            <w:proofErr w:type="spellEnd"/>
            <w:r w:rsidRPr="001511FF">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26340F"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511FF">
                <w:rPr>
                  <w:rFonts w:ascii="Times New Roman" w:eastAsia="Times New Roman" w:hAnsi="Times New Roman" w:cs="Times New Roman"/>
                  <w:color w:val="000000" w:themeColor="text1"/>
                  <w:highlight w:val="white"/>
                </w:rPr>
                <w:t>пункту 4</w:t>
              </w:r>
            </w:hyperlink>
            <w:r w:rsidRPr="001511FF">
              <w:rPr>
                <w:rFonts w:ascii="Times New Roman" w:eastAsia="Times New Roman" w:hAnsi="Times New Roman" w:cs="Times New Roman"/>
                <w:color w:val="000000" w:themeColor="text1"/>
                <w:highlight w:val="white"/>
              </w:rPr>
              <w:t>3 цих особливостей;</w:t>
            </w:r>
          </w:p>
          <w:p w14:paraId="1C58C745"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AFC164E"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7E7AC5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44236781"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2) </w:t>
            </w:r>
            <w:r w:rsidR="00230A0E" w:rsidRPr="001511FF">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1511FF">
              <w:rPr>
                <w:rFonts w:ascii="Times New Roman" w:eastAsia="Times New Roman" w:hAnsi="Times New Roman" w:cs="Times New Roman"/>
                <w:color w:val="000000" w:themeColor="text1"/>
                <w:highlight w:val="white"/>
              </w:rPr>
              <w:t>.</w:t>
            </w:r>
          </w:p>
          <w:p w14:paraId="202D79C9"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511FF" w:rsidRDefault="00B21ABA" w:rsidP="001511FF">
            <w:pPr>
              <w:spacing w:after="0" w:line="240" w:lineRule="auto"/>
              <w:ind w:firstLine="279"/>
              <w:jc w:val="both"/>
              <w:rPr>
                <w:rFonts w:ascii="Times New Roman" w:eastAsia="SimSun" w:hAnsi="Times New Roman" w:cs="Times New Roman"/>
                <w:color w:val="000000" w:themeColor="text1"/>
                <w:lang w:eastAsia="zh-CN"/>
              </w:rPr>
            </w:pPr>
            <w:r w:rsidRPr="001511FF">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511FF" w14:paraId="33F90303" w14:textId="77777777" w:rsidTr="00A44691">
        <w:tc>
          <w:tcPr>
            <w:tcW w:w="9923" w:type="dxa"/>
            <w:gridSpan w:val="3"/>
          </w:tcPr>
          <w:p w14:paraId="5E270A94" w14:textId="77777777" w:rsidR="00B21ABA" w:rsidRPr="001511FF" w:rsidRDefault="00B21ABA" w:rsidP="001511FF">
            <w:pPr>
              <w:spacing w:after="0" w:line="240" w:lineRule="auto"/>
              <w:ind w:firstLine="284"/>
              <w:jc w:val="center"/>
              <w:rPr>
                <w:rFonts w:ascii="Times New Roman" w:eastAsia="SimSun" w:hAnsi="Times New Roman" w:cs="Times New Roman"/>
                <w:b/>
                <w:lang w:eastAsia="zh-CN"/>
              </w:rPr>
            </w:pPr>
            <w:bookmarkStart w:id="3" w:name="_Hlk158986057"/>
            <w:r w:rsidRPr="001511FF">
              <w:rPr>
                <w:rFonts w:ascii="Times New Roman" w:eastAsia="SimSun" w:hAnsi="Times New Roman" w:cs="Times New Roman"/>
                <w:b/>
                <w:lang w:eastAsia="zh-CN"/>
              </w:rPr>
              <w:lastRenderedPageBreak/>
              <w:t>РОЗДІЛ 6</w:t>
            </w:r>
          </w:p>
          <w:p w14:paraId="7BC79DAD" w14:textId="21038A7B" w:rsidR="00B21ABA" w:rsidRPr="001511FF" w:rsidRDefault="00B21ABA"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«РЕЗУЛЬТАТИ ТЕНДЕРУ ТА УКЛАДАННЯ ДОГОВОРУ ПРО ЗАКУПІВЛЮ»</w:t>
            </w:r>
            <w:bookmarkEnd w:id="3"/>
          </w:p>
        </w:tc>
      </w:tr>
      <w:tr w:rsidR="00B21ABA" w:rsidRPr="001511FF" w14:paraId="3B598DC0" w14:textId="77777777" w:rsidTr="00A44691">
        <w:tc>
          <w:tcPr>
            <w:tcW w:w="643" w:type="dxa"/>
          </w:tcPr>
          <w:p w14:paraId="4A6C953A"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2A5BF04"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Відміна замовником тендеру чи визнання його таким, що не відбувся</w:t>
            </w:r>
          </w:p>
        </w:tc>
        <w:tc>
          <w:tcPr>
            <w:tcW w:w="5779" w:type="dxa"/>
          </w:tcPr>
          <w:p w14:paraId="6B9DDA56"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Замовник відміняє відкриті торги у разі:</w:t>
            </w:r>
          </w:p>
          <w:p w14:paraId="21CE05F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відміни відкритих торгів замовник </w:t>
            </w:r>
            <w:r w:rsidRPr="001511FF">
              <w:rPr>
                <w:rFonts w:ascii="Times New Roman" w:eastAsia="SimSun" w:hAnsi="Times New Roman" w:cs="Times New Roman"/>
                <w:b/>
                <w:i/>
                <w:lang w:eastAsia="zh-CN"/>
              </w:rPr>
              <w:t>протягом одного робочого дня</w:t>
            </w:r>
            <w:r w:rsidRPr="001511FF">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511FF" w14:paraId="169C6C5F" w14:textId="77777777" w:rsidTr="00A44691">
        <w:tc>
          <w:tcPr>
            <w:tcW w:w="643" w:type="dxa"/>
          </w:tcPr>
          <w:p w14:paraId="759FC86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0DD8067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укладання договору</w:t>
            </w:r>
          </w:p>
        </w:tc>
        <w:tc>
          <w:tcPr>
            <w:tcW w:w="5779" w:type="dxa"/>
          </w:tcPr>
          <w:p w14:paraId="337CBE33"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11FF">
              <w:rPr>
                <w:rFonts w:ascii="Times New Roman" w:eastAsia="SimSun" w:hAnsi="Times New Roman" w:cs="Times New Roman"/>
                <w:b/>
                <w:i/>
                <w:lang w:eastAsia="zh-CN"/>
              </w:rPr>
              <w:t>не пізніше ніж через 15 днів</w:t>
            </w:r>
            <w:r w:rsidRPr="001511FF">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11FF">
              <w:rPr>
                <w:rFonts w:ascii="Times New Roman" w:eastAsia="SimSun" w:hAnsi="Times New Roman" w:cs="Times New Roman"/>
                <w:b/>
                <w:i/>
                <w:lang w:eastAsia="zh-CN"/>
              </w:rPr>
              <w:t>може бути продовжений до 60 днів.</w:t>
            </w:r>
            <w:r w:rsidRPr="001511FF">
              <w:rPr>
                <w:rFonts w:ascii="Times New Roman" w:eastAsia="SimSun" w:hAnsi="Times New Roman" w:cs="Times New Roman"/>
                <w:lang w:eastAsia="zh-CN"/>
              </w:rPr>
              <w:t xml:space="preserve"> </w:t>
            </w:r>
          </w:p>
          <w:p w14:paraId="5399827E"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511FF">
              <w:rPr>
                <w:rFonts w:ascii="Times New Roman" w:eastAsia="SimSun" w:hAnsi="Times New Roman" w:cs="Times New Roman"/>
                <w:b/>
                <w:i/>
                <w:lang w:eastAsia="zh-CN"/>
              </w:rPr>
              <w:t>не може бути укладено раніше ніж через п’ять днів</w:t>
            </w:r>
            <w:r w:rsidRPr="001511FF">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511FF" w14:paraId="7DF52530" w14:textId="77777777" w:rsidTr="00A44691">
        <w:tc>
          <w:tcPr>
            <w:tcW w:w="643" w:type="dxa"/>
          </w:tcPr>
          <w:p w14:paraId="09F6293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 xml:space="preserve">3. </w:t>
            </w:r>
          </w:p>
        </w:tc>
        <w:tc>
          <w:tcPr>
            <w:tcW w:w="3501" w:type="dxa"/>
          </w:tcPr>
          <w:p w14:paraId="4397FF5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Проєкт договору про закупівлю</w:t>
            </w:r>
          </w:p>
        </w:tc>
        <w:tc>
          <w:tcPr>
            <w:tcW w:w="5779" w:type="dxa"/>
          </w:tcPr>
          <w:p w14:paraId="392C9191" w14:textId="090E4F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6.3.1. Проєкт Договору про закупівлю викладено в </w:t>
            </w:r>
            <w:r w:rsidR="000C4AE4" w:rsidRPr="001511FF">
              <w:rPr>
                <w:rFonts w:ascii="Times New Roman" w:eastAsia="SimSun" w:hAnsi="Times New Roman" w:cs="Times New Roman"/>
                <w:lang w:eastAsia="zh-CN"/>
              </w:rPr>
              <w:t xml:space="preserve">                </w:t>
            </w:r>
            <w:r w:rsidRPr="001511FF">
              <w:rPr>
                <w:rFonts w:ascii="Times New Roman" w:eastAsia="SimSun" w:hAnsi="Times New Roman" w:cs="Times New Roman"/>
                <w:b/>
                <w:i/>
                <w:lang w:eastAsia="zh-CN"/>
              </w:rPr>
              <w:t>Додатку 4</w:t>
            </w:r>
            <w:r w:rsidRPr="001511FF">
              <w:rPr>
                <w:rFonts w:ascii="Times New Roman" w:eastAsia="SimSun" w:hAnsi="Times New Roman" w:cs="Times New Roman"/>
                <w:lang w:eastAsia="zh-CN"/>
              </w:rPr>
              <w:t xml:space="preserve"> до цієї тендерної документації.</w:t>
            </w:r>
          </w:p>
          <w:p w14:paraId="7DD9280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 xml:space="preserve">6.3.3. </w:t>
            </w:r>
            <w:proofErr w:type="spellStart"/>
            <w:r w:rsidRPr="001511FF">
              <w:rPr>
                <w:rFonts w:ascii="Times New Roman" w:eastAsia="SimSun" w:hAnsi="Times New Roman" w:cs="Times New Roman"/>
                <w:lang w:eastAsia="zh-CN"/>
              </w:rPr>
              <w:t>Непідписання</w:t>
            </w:r>
            <w:proofErr w:type="spellEnd"/>
            <w:r w:rsidRPr="001511FF">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1511FF">
              <w:rPr>
                <w:rFonts w:ascii="Times New Roman" w:eastAsia="SimSun" w:hAnsi="Times New Roman" w:cs="Times New Roman"/>
                <w:lang w:eastAsia="zh-CN"/>
              </w:rPr>
              <w:t>розцінено</w:t>
            </w:r>
            <w:proofErr w:type="spellEnd"/>
            <w:r w:rsidRPr="001511FF">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b/>
                <w:i/>
                <w:lang w:eastAsia="zh-CN"/>
              </w:rPr>
              <w:t>Переможець</w:t>
            </w:r>
            <w:r w:rsidRPr="001511FF">
              <w:rPr>
                <w:rFonts w:ascii="Times New Roman" w:eastAsia="SimSun" w:hAnsi="Times New Roman" w:cs="Times New Roman"/>
                <w:lang w:eastAsia="zh-CN"/>
              </w:rPr>
              <w:t xml:space="preserve"> процедури закупівлі під час укладення догово</w:t>
            </w:r>
            <w:r w:rsidR="00137804" w:rsidRPr="001511FF">
              <w:rPr>
                <w:rFonts w:ascii="Times New Roman" w:eastAsia="SimSun" w:hAnsi="Times New Roman" w:cs="Times New Roman"/>
                <w:lang w:eastAsia="zh-CN"/>
              </w:rPr>
              <w:t xml:space="preserve">ру про закупівлю повинен надати відповідну </w:t>
            </w:r>
            <w:r w:rsidRPr="001511FF">
              <w:rPr>
                <w:rFonts w:ascii="Times New Roman" w:eastAsia="SimSun" w:hAnsi="Times New Roman" w:cs="Times New Roman"/>
                <w:lang w:eastAsia="zh-CN"/>
              </w:rPr>
              <w:t>інформацію про право пі</w:t>
            </w:r>
            <w:r w:rsidR="00137804" w:rsidRPr="001511FF">
              <w:rPr>
                <w:rFonts w:ascii="Times New Roman" w:eastAsia="SimSun" w:hAnsi="Times New Roman" w:cs="Times New Roman"/>
                <w:lang w:eastAsia="zh-CN"/>
              </w:rPr>
              <w:t>дписання договору про закупівлю.</w:t>
            </w:r>
          </w:p>
          <w:p w14:paraId="4A8C285C" w14:textId="54971EA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511FF">
              <w:rPr>
                <w:rFonts w:ascii="Times New Roman" w:eastAsia="SimSun" w:hAnsi="Times New Roman" w:cs="Times New Roman"/>
                <w:lang w:eastAsia="zh-CN"/>
              </w:rPr>
              <w:t xml:space="preserve"> підставі підпункту 3  пункту 44</w:t>
            </w:r>
            <w:r w:rsidRPr="001511FF">
              <w:rPr>
                <w:rFonts w:ascii="Times New Roman" w:eastAsia="SimSun" w:hAnsi="Times New Roman" w:cs="Times New Roman"/>
                <w:lang w:eastAsia="zh-CN"/>
              </w:rPr>
              <w:t xml:space="preserve"> Особливостей.</w:t>
            </w:r>
          </w:p>
        </w:tc>
      </w:tr>
      <w:tr w:rsidR="00B21ABA" w:rsidRPr="001511FF" w14:paraId="3C56F30A" w14:textId="77777777" w:rsidTr="00A44691">
        <w:tc>
          <w:tcPr>
            <w:tcW w:w="643" w:type="dxa"/>
          </w:tcPr>
          <w:p w14:paraId="40A0A57D"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4.</w:t>
            </w:r>
          </w:p>
        </w:tc>
        <w:tc>
          <w:tcPr>
            <w:tcW w:w="3501" w:type="dxa"/>
          </w:tcPr>
          <w:p w14:paraId="6DF97A6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hAnsi="Times New Roman" w:cs="Times New Roman"/>
                <w:b/>
                <w:bCs/>
              </w:rPr>
              <w:t>Умови договору про закупівлю</w:t>
            </w:r>
          </w:p>
        </w:tc>
        <w:tc>
          <w:tcPr>
            <w:tcW w:w="5779" w:type="dxa"/>
          </w:tcPr>
          <w:p w14:paraId="16D9EB5C" w14:textId="0D1CB17A"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F0A8A" w:rsidRPr="001511FF">
              <w:rPr>
                <w:rFonts w:ascii="Times New Roman" w:eastAsia="SimSun" w:hAnsi="Times New Roman" w:cs="Times New Roman"/>
                <w:lang w:eastAsia="zh-CN"/>
              </w:rPr>
              <w:t>другої</w:t>
            </w:r>
            <w:r w:rsidRPr="001511FF">
              <w:rPr>
                <w:rFonts w:ascii="Times New Roman" w:eastAsia="SimSun" w:hAnsi="Times New Roman" w:cs="Times New Roman"/>
                <w:lang w:eastAsia="zh-CN"/>
              </w:rPr>
              <w:t xml:space="preserve"> – п’ятої, сьомої –дев’ятої статті 41 Закону, та Особливостей.</w:t>
            </w:r>
          </w:p>
          <w:p w14:paraId="4126DA66"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511FF" w:rsidRDefault="00B21ABA" w:rsidP="001511FF">
            <w:pPr>
              <w:spacing w:after="0" w:line="240" w:lineRule="auto"/>
              <w:ind w:firstLine="284"/>
              <w:jc w:val="both"/>
              <w:rPr>
                <w:rFonts w:ascii="Times New Roman" w:eastAsia="Times New Roman" w:hAnsi="Times New Roman" w:cs="Times New Roman"/>
              </w:rPr>
            </w:pPr>
            <w:r w:rsidRPr="001511FF">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511FF">
              <w:rPr>
                <w:rFonts w:ascii="Times New Roman" w:eastAsia="SimSun" w:hAnsi="Times New Roman" w:cs="Times New Roman"/>
                <w:lang w:eastAsia="zh-CN"/>
              </w:rPr>
              <w:t xml:space="preserve"> переможця процедури </w:t>
            </w:r>
            <w:proofErr w:type="spellStart"/>
            <w:r w:rsidR="00EF1286" w:rsidRPr="001511FF">
              <w:rPr>
                <w:rFonts w:ascii="Times New Roman" w:eastAsia="SimSun" w:hAnsi="Times New Roman" w:cs="Times New Roman"/>
                <w:lang w:eastAsia="zh-CN"/>
              </w:rPr>
              <w:t>закупівл</w:t>
            </w:r>
            <w:proofErr w:type="spellEnd"/>
            <w:r w:rsidRPr="001511FF">
              <w:rPr>
                <w:rFonts w:ascii="Times New Roman" w:eastAsia="SimSun" w:hAnsi="Times New Roman" w:cs="Times New Roman"/>
                <w:lang w:eastAsia="zh-CN"/>
              </w:rPr>
              <w:t xml:space="preserve"> </w:t>
            </w:r>
            <w:r w:rsidR="00EF1286" w:rsidRPr="001511FF">
              <w:rPr>
                <w:rFonts w:ascii="Times New Roman" w:eastAsia="SimSun" w:hAnsi="Times New Roman" w:cs="Times New Roman"/>
                <w:lang w:eastAsia="zh-CN"/>
              </w:rPr>
              <w:t xml:space="preserve">у тому числі за результатом електронного аукціону, </w:t>
            </w:r>
            <w:r w:rsidRPr="001511FF">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511FF">
              <w:rPr>
                <w:rFonts w:ascii="Times New Roman" w:hAnsi="Times New Roman" w:cs="Times New Roman"/>
              </w:rPr>
              <w:t xml:space="preserve"> </w:t>
            </w:r>
            <w:r w:rsidR="00896FBF" w:rsidRPr="001511F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511FF">
              <w:rPr>
                <w:rFonts w:ascii="Times New Roman" w:eastAsia="Times New Roman" w:hAnsi="Times New Roman" w:cs="Times New Roman"/>
                <w:i/>
              </w:rPr>
              <w:t>(у разі закупівлі товару)</w:t>
            </w:r>
            <w:r w:rsidR="00896FBF" w:rsidRPr="001511FF">
              <w:rPr>
                <w:rFonts w:ascii="Times New Roman" w:eastAsia="Times New Roman" w:hAnsi="Times New Roman" w:cs="Times New Roman"/>
              </w:rPr>
              <w:t>.</w:t>
            </w:r>
          </w:p>
          <w:p w14:paraId="32545D56" w14:textId="14A26B77" w:rsidR="00B059FA" w:rsidRPr="001511FF" w:rsidRDefault="00B059FA"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511FF">
                <w:rPr>
                  <w:rStyle w:val="afff9"/>
                  <w:rFonts w:ascii="Times New Roman" w:eastAsia="Times New Roman" w:hAnsi="Times New Roman" w:cs="Times New Roman"/>
                  <w:color w:val="auto"/>
                </w:rPr>
                <w:t>пунктів 10</w:t>
              </w:r>
            </w:hyperlink>
            <w:r w:rsidRPr="001511FF">
              <w:rPr>
                <w:rFonts w:ascii="Times New Roman" w:eastAsia="Times New Roman" w:hAnsi="Times New Roman" w:cs="Times New Roman"/>
              </w:rPr>
              <w:t> і </w:t>
            </w:r>
            <w:hyperlink r:id="rId14" w:anchor="n466" w:history="1">
              <w:r w:rsidRPr="001511FF">
                <w:rPr>
                  <w:rStyle w:val="afff9"/>
                  <w:rFonts w:ascii="Times New Roman" w:eastAsia="Times New Roman" w:hAnsi="Times New Roman" w:cs="Times New Roman"/>
                  <w:color w:val="auto"/>
                </w:rPr>
                <w:t>13</w:t>
              </w:r>
            </w:hyperlink>
            <w:r w:rsidRPr="001511FF">
              <w:rPr>
                <w:rFonts w:ascii="Times New Roman" w:eastAsia="Times New Roman" w:hAnsi="Times New Roman" w:cs="Times New Roman"/>
              </w:rPr>
              <w:t> (крім </w:t>
            </w:r>
            <w:hyperlink r:id="rId15" w:anchor="n488" w:history="1">
              <w:r w:rsidRPr="001511FF">
                <w:rPr>
                  <w:rStyle w:val="afff9"/>
                  <w:rFonts w:ascii="Times New Roman" w:eastAsia="Times New Roman" w:hAnsi="Times New Roman" w:cs="Times New Roman"/>
                  <w:color w:val="auto"/>
                </w:rPr>
                <w:t>підпункту 13</w:t>
              </w:r>
            </w:hyperlink>
            <w:r w:rsidR="002329C5" w:rsidRPr="001511FF">
              <w:rPr>
                <w:rFonts w:ascii="Times New Roman" w:eastAsia="Times New Roman" w:hAnsi="Times New Roman" w:cs="Times New Roman"/>
              </w:rPr>
              <w:t xml:space="preserve"> та 15 </w:t>
            </w:r>
            <w:r w:rsidRPr="001511FF">
              <w:rPr>
                <w:rFonts w:ascii="Times New Roman" w:eastAsia="Times New Roman" w:hAnsi="Times New Roman" w:cs="Times New Roman"/>
              </w:rPr>
              <w:t>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4" w:name="n510"/>
            <w:bookmarkEnd w:id="4"/>
            <w:r w:rsidRPr="001511F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5" w:name="n511"/>
            <w:bookmarkEnd w:id="5"/>
            <w:r w:rsidRPr="001511F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11FF">
              <w:rPr>
                <w:rFonts w:ascii="Times New Roman" w:eastAsia="Times New Roman" w:hAnsi="Times New Roman" w:cs="Times New Roman"/>
              </w:rPr>
              <w:t>пропорційно</w:t>
            </w:r>
            <w:proofErr w:type="spellEnd"/>
            <w:r w:rsidRPr="001511F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6" w:name="n512"/>
            <w:bookmarkEnd w:id="6"/>
            <w:r w:rsidRPr="001511FF">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7" w:name="n513"/>
            <w:bookmarkEnd w:id="7"/>
            <w:r w:rsidRPr="001511F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8" w:name="n514"/>
            <w:bookmarkEnd w:id="8"/>
            <w:r w:rsidRPr="001511F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9" w:name="n515"/>
            <w:bookmarkEnd w:id="9"/>
            <w:r w:rsidRPr="001511F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11FF">
              <w:rPr>
                <w:rFonts w:ascii="Times New Roman" w:eastAsia="Times New Roman" w:hAnsi="Times New Roman" w:cs="Times New Roman"/>
              </w:rPr>
              <w:t>пропорційно</w:t>
            </w:r>
            <w:proofErr w:type="spellEnd"/>
            <w:r w:rsidRPr="001511FF">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1511FF">
              <w:rPr>
                <w:rFonts w:ascii="Times New Roman" w:eastAsia="Times New Roman" w:hAnsi="Times New Roman" w:cs="Times New Roman"/>
              </w:rPr>
              <w:t>пропорційно</w:t>
            </w:r>
            <w:proofErr w:type="spellEnd"/>
            <w:r w:rsidRPr="001511FF">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F0AE46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10" w:name="n516"/>
            <w:bookmarkEnd w:id="10"/>
            <w:r w:rsidRPr="001511F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11FF">
              <w:rPr>
                <w:rFonts w:ascii="Times New Roman" w:eastAsia="Times New Roman" w:hAnsi="Times New Roman" w:cs="Times New Roman"/>
              </w:rPr>
              <w:t>Platts</w:t>
            </w:r>
            <w:proofErr w:type="spellEnd"/>
            <w:r w:rsidRPr="001511F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11" w:name="n517"/>
            <w:bookmarkEnd w:id="11"/>
            <w:r w:rsidRPr="001511FF">
              <w:rPr>
                <w:rFonts w:ascii="Times New Roman" w:eastAsia="Times New Roman" w:hAnsi="Times New Roman" w:cs="Times New Roman"/>
              </w:rPr>
              <w:t>8) зміни умов у зв’язку із застосуванням положень </w:t>
            </w:r>
            <w:hyperlink r:id="rId16" w:anchor="n1778" w:tgtFrame="_blank" w:history="1">
              <w:r w:rsidRPr="001511FF">
                <w:rPr>
                  <w:rStyle w:val="afff9"/>
                  <w:rFonts w:ascii="Times New Roman" w:eastAsia="Times New Roman" w:hAnsi="Times New Roman" w:cs="Times New Roman"/>
                  <w:color w:val="auto"/>
                </w:rPr>
                <w:t>частини шостої</w:t>
              </w:r>
            </w:hyperlink>
            <w:r w:rsidRPr="001511FF">
              <w:rPr>
                <w:rFonts w:ascii="Times New Roman" w:eastAsia="Times New Roman" w:hAnsi="Times New Roman" w:cs="Times New Roman"/>
              </w:rPr>
              <w:t> статті 41 Закону.</w:t>
            </w:r>
          </w:p>
          <w:p w14:paraId="1EC9BCA6" w14:textId="0EB68DEB" w:rsidR="00A85DF0" w:rsidRPr="001511FF" w:rsidRDefault="00A85DF0"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511FF" w14:paraId="7348DFC4" w14:textId="77777777" w:rsidTr="00A44691">
        <w:tc>
          <w:tcPr>
            <w:tcW w:w="643" w:type="dxa"/>
          </w:tcPr>
          <w:p w14:paraId="6EB68C1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5.</w:t>
            </w:r>
          </w:p>
        </w:tc>
        <w:tc>
          <w:tcPr>
            <w:tcW w:w="3501" w:type="dxa"/>
          </w:tcPr>
          <w:p w14:paraId="6C2936C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779" w:type="dxa"/>
          </w:tcPr>
          <w:p w14:paraId="1BC86EA1" w14:textId="03FD21B3" w:rsidR="00B21ABA" w:rsidRPr="001511FF" w:rsidRDefault="00B21ABA"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11FF">
              <w:rPr>
                <w:rFonts w:ascii="Times New Roman" w:eastAsia="SimSun" w:hAnsi="Times New Roman" w:cs="Times New Roman"/>
                <w:lang w:eastAsia="zh-CN"/>
              </w:rPr>
              <w:t>неукладення</w:t>
            </w:r>
            <w:proofErr w:type="spellEnd"/>
            <w:r w:rsidRPr="001511FF">
              <w:rPr>
                <w:rFonts w:ascii="Times New Roman" w:eastAsia="SimSun" w:hAnsi="Times New Roman" w:cs="Times New Roman"/>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511FF" w14:paraId="323935A8" w14:textId="77777777" w:rsidTr="00A44691">
        <w:tc>
          <w:tcPr>
            <w:tcW w:w="643" w:type="dxa"/>
          </w:tcPr>
          <w:p w14:paraId="04E5A9F5" w14:textId="6C6A8040" w:rsidR="00B21ABA" w:rsidRPr="001511FF" w:rsidRDefault="00B21ABA" w:rsidP="001511FF">
            <w:pPr>
              <w:spacing w:after="0" w:line="240" w:lineRule="auto"/>
              <w:jc w:val="center"/>
              <w:rPr>
                <w:rFonts w:ascii="Times New Roman" w:eastAsia="SimSun" w:hAnsi="Times New Roman" w:cs="Times New Roman"/>
                <w:b/>
                <w:lang w:eastAsia="zh-CN"/>
              </w:rPr>
            </w:pPr>
            <w:bookmarkStart w:id="12" w:name="_Hlk158986243"/>
            <w:r w:rsidRPr="001511FF">
              <w:rPr>
                <w:rFonts w:ascii="Times New Roman" w:eastAsia="SimSun" w:hAnsi="Times New Roman" w:cs="Times New Roman"/>
                <w:b/>
                <w:lang w:eastAsia="zh-CN"/>
              </w:rPr>
              <w:t>6.</w:t>
            </w:r>
          </w:p>
        </w:tc>
        <w:tc>
          <w:tcPr>
            <w:tcW w:w="3501" w:type="dxa"/>
          </w:tcPr>
          <w:p w14:paraId="79B5C895" w14:textId="1AC32A49" w:rsidR="00B21ABA" w:rsidRPr="001511FF" w:rsidRDefault="00B21ABA" w:rsidP="001511FF">
            <w:pPr>
              <w:spacing w:after="0" w:line="240" w:lineRule="auto"/>
              <w:jc w:val="center"/>
              <w:rPr>
                <w:rFonts w:ascii="Times New Roman" w:eastAsia="SimSun" w:hAnsi="Times New Roman" w:cs="Times New Roman"/>
                <w:b/>
                <w:lang w:eastAsia="zh-CN"/>
              </w:rPr>
            </w:pPr>
            <w:bookmarkStart w:id="13" w:name="_Hlk158986025"/>
            <w:r w:rsidRPr="001511FF">
              <w:rPr>
                <w:rFonts w:ascii="Times New Roman" w:eastAsia="Times New Roman" w:hAnsi="Times New Roman" w:cs="Times New Roman"/>
                <w:b/>
                <w:color w:val="000000"/>
              </w:rPr>
              <w:t>Забезпечення виконання договору про закупівлю</w:t>
            </w:r>
            <w:bookmarkEnd w:id="13"/>
          </w:p>
        </w:tc>
        <w:tc>
          <w:tcPr>
            <w:tcW w:w="5779" w:type="dxa"/>
          </w:tcPr>
          <w:p w14:paraId="4DDCFF41" w14:textId="6FB93D6D" w:rsidR="00B21ABA" w:rsidRPr="001511FF" w:rsidRDefault="00FC5FCC"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Не вимагається</w:t>
            </w:r>
          </w:p>
        </w:tc>
      </w:tr>
      <w:bookmarkEnd w:id="12"/>
    </w:tbl>
    <w:p w14:paraId="4DBD54C5" w14:textId="1E4D2F07" w:rsidR="00FC5FCC" w:rsidRDefault="00FC5FCC" w:rsidP="00001C89">
      <w:pPr>
        <w:spacing w:after="0" w:line="240" w:lineRule="auto"/>
        <w:jc w:val="righ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369D910" w14:textId="77777777" w:rsidR="007A1EB0" w:rsidRPr="00673753" w:rsidRDefault="007A1EB0" w:rsidP="00001C89">
      <w:pPr>
        <w:suppressAutoHyphens w:val="0"/>
        <w:spacing w:after="0" w:line="240" w:lineRule="auto"/>
        <w:jc w:val="right"/>
        <w:rPr>
          <w:rFonts w:ascii="Times New Roman" w:eastAsia="Calibri" w:hAnsi="Times New Roman" w:cs="Times New Roman"/>
          <w:i/>
          <w:lang w:eastAsia="en-US"/>
        </w:rPr>
      </w:pPr>
      <w:r w:rsidRPr="00673753">
        <w:rPr>
          <w:rFonts w:ascii="Times New Roman" w:eastAsia="Calibri" w:hAnsi="Times New Roman" w:cs="Times New Roman"/>
          <w:b/>
          <w:bCs/>
          <w:i/>
          <w:lang w:eastAsia="en-US"/>
        </w:rPr>
        <w:lastRenderedPageBreak/>
        <w:t>ДОДАТОК 1</w:t>
      </w:r>
    </w:p>
    <w:p w14:paraId="44413B74" w14:textId="64915162"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35EC1756" w14:textId="77777777" w:rsidR="001D0301" w:rsidRPr="00673753" w:rsidRDefault="001D0301" w:rsidP="00E20FF1">
      <w:pPr>
        <w:suppressAutoHyphens w:val="0"/>
        <w:spacing w:after="0" w:line="240" w:lineRule="auto"/>
        <w:jc w:val="right"/>
        <w:rPr>
          <w:rFonts w:ascii="Times New Roman" w:eastAsia="Calibri" w:hAnsi="Times New Roman" w:cs="Times New Roman"/>
          <w:i/>
          <w:iCs/>
          <w:lang w:eastAsia="en-US"/>
        </w:rPr>
      </w:pPr>
    </w:p>
    <w:p w14:paraId="587CB0A6" w14:textId="34075F52" w:rsidR="002A25AE" w:rsidRDefault="002A25AE"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19E08D01" w14:textId="77777777" w:rsidR="00E13870" w:rsidRPr="000B4B3E" w:rsidRDefault="00E13870" w:rsidP="000B4B3E">
      <w:pPr>
        <w:suppressAutoHyphens w:val="0"/>
        <w:spacing w:after="0" w:line="240" w:lineRule="auto"/>
        <w:jc w:val="center"/>
        <w:rPr>
          <w:rFonts w:ascii="Times New Roman" w:eastAsia="Calibri" w:hAnsi="Times New Roman" w:cs="Times New Roman"/>
          <w:b/>
          <w:bCs/>
          <w:lang w:eastAsia="en-US"/>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67"/>
        <w:gridCol w:w="2656"/>
        <w:gridCol w:w="6600"/>
      </w:tblGrid>
      <w:tr w:rsidR="002A25AE" w:rsidRPr="000B4B3E" w14:paraId="6459B59F"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B4B3E" w:rsidRDefault="002A25AE"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B4B3E" w:rsidRDefault="002A25AE"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Кваліфікаційні критерії</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B4B3E" w:rsidRDefault="002A25AE" w:rsidP="000B4B3E">
            <w:pPr>
              <w:suppressAutoHyphens w:val="0"/>
              <w:spacing w:after="0" w:line="240" w:lineRule="auto"/>
              <w:ind w:right="475"/>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EB53FA" w:rsidRPr="000B4B3E" w14:paraId="7D9D5B23"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21FA27" w14:textId="0F245454" w:rsidR="00EB53FA" w:rsidRPr="000B4B3E" w:rsidRDefault="00B304AD"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CF0A8" w14:textId="77777777" w:rsidR="004D0A01" w:rsidRPr="000B4B3E" w:rsidRDefault="004D0A01" w:rsidP="000B4B3E">
            <w:pPr>
              <w:suppressAutoHyphens w:val="0"/>
              <w:spacing w:after="0" w:line="240" w:lineRule="auto"/>
              <w:jc w:val="center"/>
              <w:rPr>
                <w:rFonts w:ascii="Times New Roman" w:eastAsia="Calibri" w:hAnsi="Times New Roman" w:cs="Times New Roman"/>
                <w:b/>
                <w:bCs/>
                <w:lang w:val="ru-RU" w:eastAsia="en-US"/>
              </w:rPr>
            </w:pPr>
            <w:proofErr w:type="spellStart"/>
            <w:r w:rsidRPr="000B4B3E">
              <w:rPr>
                <w:rFonts w:ascii="Times New Roman" w:eastAsia="Calibri" w:hAnsi="Times New Roman" w:cs="Times New Roman"/>
                <w:b/>
                <w:bCs/>
                <w:lang w:val="ru-RU" w:eastAsia="en-US"/>
              </w:rPr>
              <w:t>Наявність</w:t>
            </w:r>
            <w:proofErr w:type="spellEnd"/>
            <w:r w:rsidRPr="000B4B3E">
              <w:rPr>
                <w:rFonts w:ascii="Times New Roman" w:eastAsia="Calibri" w:hAnsi="Times New Roman" w:cs="Times New Roman"/>
                <w:b/>
                <w:bCs/>
                <w:lang w:val="ru-RU" w:eastAsia="en-US"/>
              </w:rPr>
              <w:t xml:space="preserve"> </w:t>
            </w:r>
            <w:proofErr w:type="spellStart"/>
            <w:r w:rsidRPr="000B4B3E">
              <w:rPr>
                <w:rFonts w:ascii="Times New Roman" w:eastAsia="Calibri" w:hAnsi="Times New Roman" w:cs="Times New Roman"/>
                <w:b/>
                <w:bCs/>
                <w:lang w:val="ru-RU" w:eastAsia="en-US"/>
              </w:rPr>
              <w:t>обладнання</w:t>
            </w:r>
            <w:proofErr w:type="spellEnd"/>
            <w:r w:rsidRPr="000B4B3E">
              <w:rPr>
                <w:rFonts w:ascii="Times New Roman" w:eastAsia="Calibri" w:hAnsi="Times New Roman" w:cs="Times New Roman"/>
                <w:b/>
                <w:bCs/>
                <w:lang w:val="ru-RU" w:eastAsia="en-US"/>
              </w:rPr>
              <w:t xml:space="preserve">, </w:t>
            </w:r>
            <w:proofErr w:type="spellStart"/>
            <w:r w:rsidRPr="000B4B3E">
              <w:rPr>
                <w:rFonts w:ascii="Times New Roman" w:eastAsia="Calibri" w:hAnsi="Times New Roman" w:cs="Times New Roman"/>
                <w:b/>
                <w:bCs/>
                <w:lang w:val="ru-RU" w:eastAsia="en-US"/>
              </w:rPr>
              <w:t>матеріально-технічної</w:t>
            </w:r>
            <w:proofErr w:type="spellEnd"/>
            <w:r w:rsidRPr="000B4B3E">
              <w:rPr>
                <w:rFonts w:ascii="Times New Roman" w:eastAsia="Calibri" w:hAnsi="Times New Roman" w:cs="Times New Roman"/>
                <w:b/>
                <w:bCs/>
                <w:lang w:val="ru-RU" w:eastAsia="en-US"/>
              </w:rPr>
              <w:t xml:space="preserve"> </w:t>
            </w:r>
            <w:proofErr w:type="spellStart"/>
            <w:r w:rsidRPr="000B4B3E">
              <w:rPr>
                <w:rFonts w:ascii="Times New Roman" w:eastAsia="Calibri" w:hAnsi="Times New Roman" w:cs="Times New Roman"/>
                <w:b/>
                <w:bCs/>
                <w:lang w:val="ru-RU" w:eastAsia="en-US"/>
              </w:rPr>
              <w:t>бази</w:t>
            </w:r>
            <w:proofErr w:type="spellEnd"/>
            <w:r w:rsidRPr="000B4B3E">
              <w:rPr>
                <w:rFonts w:ascii="Times New Roman" w:eastAsia="Calibri" w:hAnsi="Times New Roman" w:cs="Times New Roman"/>
                <w:b/>
                <w:bCs/>
                <w:lang w:val="ru-RU" w:eastAsia="en-US"/>
              </w:rPr>
              <w:t xml:space="preserve"> та </w:t>
            </w:r>
            <w:proofErr w:type="spellStart"/>
            <w:r w:rsidRPr="000B4B3E">
              <w:rPr>
                <w:rFonts w:ascii="Times New Roman" w:eastAsia="Calibri" w:hAnsi="Times New Roman" w:cs="Times New Roman"/>
                <w:b/>
                <w:bCs/>
                <w:lang w:val="ru-RU" w:eastAsia="en-US"/>
              </w:rPr>
              <w:t>технологій</w:t>
            </w:r>
            <w:proofErr w:type="spellEnd"/>
            <w:r w:rsidRPr="000B4B3E">
              <w:rPr>
                <w:rFonts w:ascii="Times New Roman" w:eastAsia="Calibri" w:hAnsi="Times New Roman" w:cs="Times New Roman"/>
                <w:b/>
                <w:bCs/>
                <w:lang w:val="ru-RU" w:eastAsia="en-US"/>
              </w:rPr>
              <w:t>*</w:t>
            </w:r>
          </w:p>
          <w:p w14:paraId="5386564D" w14:textId="77777777" w:rsidR="00EB53FA" w:rsidRPr="000B4B3E" w:rsidRDefault="00EB53FA" w:rsidP="000B4B3E">
            <w:pPr>
              <w:suppressAutoHyphens w:val="0"/>
              <w:spacing w:after="0" w:line="240" w:lineRule="auto"/>
              <w:jc w:val="center"/>
              <w:rPr>
                <w:rFonts w:ascii="Times New Roman" w:eastAsia="Calibri" w:hAnsi="Times New Roman" w:cs="Times New Roman"/>
                <w:b/>
                <w:bCs/>
                <w:lang w:val="ru-RU" w:eastAsia="en-US"/>
              </w:rPr>
            </w:pP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9A149" w14:textId="217A1AE7" w:rsidR="00EB53FA" w:rsidRPr="000B4B3E" w:rsidRDefault="007D2E79" w:rsidP="007D2E79">
            <w:pPr>
              <w:suppressAutoHyphens w:val="0"/>
              <w:spacing w:after="0" w:line="240" w:lineRule="auto"/>
              <w:ind w:firstLine="709"/>
              <w:jc w:val="both"/>
              <w:rPr>
                <w:rFonts w:ascii="Times New Roman" w:eastAsia="Calibri" w:hAnsi="Times New Roman" w:cs="Times New Roman"/>
                <w:b/>
                <w:bCs/>
                <w:lang w:eastAsia="en-US"/>
              </w:rPr>
            </w:pPr>
            <w:r w:rsidRPr="007D2E79">
              <w:rPr>
                <w:rFonts w:ascii="Times New Roman" w:eastAsia="Times New Roman" w:hAnsi="Times New Roman" w:cs="Times New Roman"/>
                <w:lang w:eastAsia="ru-RU"/>
              </w:rPr>
              <w:t xml:space="preserve">Для підтвердження офіційності каналу постачання програмного забезпечення Учасник у складі пропозиції  повинен надати </w:t>
            </w:r>
            <w:proofErr w:type="spellStart"/>
            <w:r w:rsidRPr="007D2E79">
              <w:rPr>
                <w:rFonts w:ascii="Times New Roman" w:eastAsia="Times New Roman" w:hAnsi="Times New Roman" w:cs="Times New Roman"/>
                <w:lang w:eastAsia="ru-RU"/>
              </w:rPr>
              <w:t>скан</w:t>
            </w:r>
            <w:proofErr w:type="spellEnd"/>
            <w:r w:rsidRPr="007D2E79">
              <w:rPr>
                <w:rFonts w:ascii="Times New Roman" w:eastAsia="Times New Roman" w:hAnsi="Times New Roman" w:cs="Times New Roman"/>
                <w:lang w:eastAsia="ru-RU"/>
              </w:rPr>
              <w:t xml:space="preserve">-копію інформаційного або </w:t>
            </w:r>
            <w:proofErr w:type="spellStart"/>
            <w:r w:rsidRPr="007D2E79">
              <w:rPr>
                <w:rFonts w:ascii="Times New Roman" w:eastAsia="Times New Roman" w:hAnsi="Times New Roman" w:cs="Times New Roman"/>
                <w:lang w:eastAsia="ru-RU"/>
              </w:rPr>
              <w:t>авторизаційного</w:t>
            </w:r>
            <w:proofErr w:type="spellEnd"/>
            <w:r w:rsidRPr="007D2E79">
              <w:rPr>
                <w:rFonts w:ascii="Times New Roman" w:eastAsia="Times New Roman" w:hAnsi="Times New Roman" w:cs="Times New Roman"/>
                <w:lang w:eastAsia="ru-RU"/>
              </w:rPr>
              <w:t xml:space="preserve"> листа (в довільній формі) від компанії виробника програмного забезпечення або від його офіційного представництва в Україні щодо права на розповсюдження запропонованого програмного забезпечення з посиланням на номер закупівлі в </w:t>
            </w:r>
            <w:proofErr w:type="spellStart"/>
            <w:r w:rsidRPr="007D2E79">
              <w:rPr>
                <w:rFonts w:ascii="Times New Roman" w:eastAsia="Times New Roman" w:hAnsi="Times New Roman" w:cs="Times New Roman"/>
                <w:lang w:eastAsia="ru-RU"/>
              </w:rPr>
              <w:t>сиcтемі</w:t>
            </w:r>
            <w:proofErr w:type="spellEnd"/>
            <w:r w:rsidRPr="007D2E79">
              <w:rPr>
                <w:rFonts w:ascii="Times New Roman" w:eastAsia="Times New Roman" w:hAnsi="Times New Roman" w:cs="Times New Roman"/>
                <w:lang w:eastAsia="ru-RU"/>
              </w:rPr>
              <w:t xml:space="preserve"> </w:t>
            </w:r>
            <w:proofErr w:type="spellStart"/>
            <w:r w:rsidRPr="007D2E79">
              <w:rPr>
                <w:rFonts w:ascii="Times New Roman" w:eastAsia="Times New Roman" w:hAnsi="Times New Roman" w:cs="Times New Roman"/>
                <w:lang w:eastAsia="ru-RU"/>
              </w:rPr>
              <w:t>Prozorro</w:t>
            </w:r>
            <w:proofErr w:type="spellEnd"/>
            <w:r w:rsidRPr="007D2E79">
              <w:rPr>
                <w:rFonts w:ascii="Times New Roman" w:eastAsia="Times New Roman" w:hAnsi="Times New Roman" w:cs="Times New Roman"/>
                <w:lang w:eastAsia="ru-RU"/>
              </w:rPr>
              <w:t>.</w:t>
            </w:r>
          </w:p>
        </w:tc>
      </w:tr>
    </w:tbl>
    <w:p w14:paraId="5DEBA435" w14:textId="77777777" w:rsidR="00E13870" w:rsidRDefault="00E13870" w:rsidP="000B4B3E">
      <w:pPr>
        <w:suppressAutoHyphens w:val="0"/>
        <w:spacing w:after="0" w:line="240" w:lineRule="auto"/>
        <w:jc w:val="both"/>
        <w:rPr>
          <w:rFonts w:ascii="Times New Roman" w:eastAsia="Calibri" w:hAnsi="Times New Roman" w:cs="Times New Roman"/>
          <w:i/>
          <w:iCs/>
          <w:lang w:eastAsia="en-US"/>
        </w:rPr>
      </w:pPr>
    </w:p>
    <w:p w14:paraId="7AC704D8" w14:textId="0CE23A84" w:rsidR="002A25AE" w:rsidRPr="000B4B3E" w:rsidRDefault="00741DA7" w:rsidP="000B4B3E">
      <w:pPr>
        <w:suppressAutoHyphens w:val="0"/>
        <w:spacing w:after="0" w:line="240" w:lineRule="auto"/>
        <w:jc w:val="both"/>
        <w:rPr>
          <w:rFonts w:ascii="Times New Roman" w:eastAsia="Calibri" w:hAnsi="Times New Roman" w:cs="Times New Roman"/>
          <w:i/>
          <w:iCs/>
          <w:lang w:eastAsia="en-US"/>
        </w:rPr>
      </w:pPr>
      <w:r w:rsidRPr="000B4B3E">
        <w:rPr>
          <w:rFonts w:ascii="Times New Roman" w:eastAsia="Calibri" w:hAnsi="Times New Roman" w:cs="Times New Roman"/>
          <w:i/>
          <w:iCs/>
          <w:lang w:eastAsia="en-US"/>
        </w:rPr>
        <w:t>**</w:t>
      </w:r>
      <w:r w:rsidR="002A25AE" w:rsidRPr="000B4B3E">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0B4B3E" w:rsidRDefault="001438CF" w:rsidP="000B4B3E">
      <w:pPr>
        <w:spacing w:after="0" w:line="240" w:lineRule="auto"/>
        <w:rPr>
          <w:rFonts w:ascii="Times New Roman" w:eastAsia="Calibri" w:hAnsi="Times New Roman" w:cs="Times New Roman"/>
          <w:lang w:eastAsia="en-US"/>
        </w:rPr>
      </w:pPr>
      <w:r w:rsidRPr="000B4B3E">
        <w:rPr>
          <w:rFonts w:ascii="Times New Roman" w:eastAsia="Calibri" w:hAnsi="Times New Roman" w:cs="Times New Roman"/>
          <w:lang w:eastAsia="en-US"/>
        </w:rPr>
        <w:br w:type="page"/>
      </w:r>
    </w:p>
    <w:p w14:paraId="51589D0D" w14:textId="2FDC907C" w:rsidR="004D7853" w:rsidRPr="00673753" w:rsidRDefault="004D7853" w:rsidP="00001C89">
      <w:pPr>
        <w:spacing w:after="0" w:line="240" w:lineRule="auto"/>
        <w:jc w:val="right"/>
        <w:rPr>
          <w:rFonts w:ascii="Times New Roman" w:eastAsia="Calibri" w:hAnsi="Times New Roman" w:cs="Times New Roman"/>
          <w:lang w:val="ru-RU" w:eastAsia="en-US"/>
        </w:rPr>
      </w:pPr>
      <w:r w:rsidRPr="00673753">
        <w:rPr>
          <w:rFonts w:ascii="Times New Roman" w:eastAsia="Calibri" w:hAnsi="Times New Roman" w:cs="Times New Roman"/>
          <w:b/>
          <w:bCs/>
          <w:lang w:eastAsia="en-US"/>
        </w:rPr>
        <w:lastRenderedPageBreak/>
        <w:t>ДОДАТОК 2</w:t>
      </w:r>
    </w:p>
    <w:p w14:paraId="4F8DCB85" w14:textId="77777777" w:rsidR="004D7853" w:rsidRPr="00673753" w:rsidRDefault="004D7853" w:rsidP="00001C89">
      <w:pPr>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0DC59851" w14:textId="77777777" w:rsidR="007C3A4B" w:rsidRPr="00673753"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673753" w:rsidRDefault="00A76571" w:rsidP="00001C89">
      <w:pPr>
        <w:suppressAutoHyphens w:val="0"/>
        <w:spacing w:before="20" w:after="20" w:line="240" w:lineRule="auto"/>
        <w:jc w:val="both"/>
        <w:rPr>
          <w:rFonts w:ascii="Times New Roman" w:eastAsia="Times New Roman" w:hAnsi="Times New Roman" w:cs="Times New Roman"/>
          <w:lang w:val="ru-RU"/>
        </w:rPr>
      </w:pPr>
      <w:bookmarkStart w:id="14" w:name="_Hlk37754101"/>
      <w:r w:rsidRPr="00673753">
        <w:rPr>
          <w:rFonts w:ascii="Times New Roman" w:eastAsia="Times New Roman" w:hAnsi="Times New Roman" w:cs="Times New Roman"/>
          <w:b/>
          <w:lang w:val="ru-RU"/>
        </w:rPr>
        <w:t xml:space="preserve">1.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відповідності</w:t>
      </w:r>
      <w:proofErr w:type="spellEnd"/>
      <w:r w:rsidRPr="00673753">
        <w:rPr>
          <w:rFonts w:ascii="Times New Roman" w:eastAsia="Times New Roman" w:hAnsi="Times New Roman" w:cs="Times New Roman"/>
          <w:b/>
          <w:lang w:val="ru-RU"/>
        </w:rPr>
        <w:t xml:space="preserve"> УЧАСНИКА </w:t>
      </w:r>
      <w:r w:rsidRPr="00673753">
        <w:rPr>
          <w:rFonts w:ascii="Times New Roman" w:eastAsia="Times New Roman" w:hAnsi="Times New Roman" w:cs="Times New Roman"/>
          <w:lang w:val="ru-RU"/>
        </w:rPr>
        <w:t xml:space="preserve">(в тому </w:t>
      </w:r>
      <w:proofErr w:type="spellStart"/>
      <w:r w:rsidRPr="00673753">
        <w:rPr>
          <w:rFonts w:ascii="Times New Roman" w:eastAsia="Times New Roman" w:hAnsi="Times New Roman" w:cs="Times New Roman"/>
          <w:lang w:val="ru-RU"/>
        </w:rPr>
        <w:t>числі</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об’єднання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учасників</w:t>
      </w:r>
      <w:proofErr w:type="spellEnd"/>
      <w:r w:rsidR="00F57479" w:rsidRPr="00673753">
        <w:rPr>
          <w:rFonts w:ascii="Times New Roman" w:eastAsia="Times New Roman" w:hAnsi="Times New Roman" w:cs="Times New Roman"/>
          <w:lang w:val="ru-RU"/>
        </w:rPr>
        <w:t>,</w:t>
      </w:r>
      <w:r w:rsidRPr="00673753">
        <w:rPr>
          <w:rFonts w:ascii="Times New Roman" w:eastAsia="Times New Roman" w:hAnsi="Times New Roman" w:cs="Times New Roman"/>
          <w:lang w:val="ru-RU"/>
        </w:rPr>
        <w:t xml:space="preserve"> як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00F57479" w:rsidRPr="00673753">
        <w:rPr>
          <w:rFonts w:ascii="Times New Roman" w:eastAsia="Times New Roman" w:hAnsi="Times New Roman" w:cs="Times New Roman"/>
          <w:lang w:val="ru-RU"/>
        </w:rPr>
        <w:t xml:space="preserve"> </w:t>
      </w:r>
      <w:proofErr w:type="spellStart"/>
      <w:proofErr w:type="gramStart"/>
      <w:r w:rsidR="00F57479"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w:t>
      </w:r>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вимогам</w:t>
      </w:r>
      <w:proofErr w:type="spellEnd"/>
      <w:proofErr w:type="gramEnd"/>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визначеним</w:t>
      </w:r>
      <w:proofErr w:type="spellEnd"/>
      <w:r w:rsidR="00EE7BE4" w:rsidRPr="00673753">
        <w:rPr>
          <w:rFonts w:ascii="Times New Roman" w:eastAsia="Times New Roman" w:hAnsi="Times New Roman" w:cs="Times New Roman"/>
          <w:lang w:val="ru-RU"/>
        </w:rPr>
        <w:t xml:space="preserve"> у </w:t>
      </w:r>
      <w:proofErr w:type="spellStart"/>
      <w:r w:rsidR="00EE7BE4" w:rsidRPr="00673753">
        <w:rPr>
          <w:rFonts w:ascii="Times New Roman" w:eastAsia="Times New Roman" w:hAnsi="Times New Roman" w:cs="Times New Roman"/>
          <w:lang w:val="ru-RU"/>
        </w:rPr>
        <w:t>пункті</w:t>
      </w:r>
      <w:proofErr w:type="spellEnd"/>
      <w:r w:rsidR="00EE7BE4" w:rsidRPr="00673753">
        <w:rPr>
          <w:rFonts w:ascii="Times New Roman" w:eastAsia="Times New Roman" w:hAnsi="Times New Roman" w:cs="Times New Roman"/>
          <w:lang w:val="ru-RU"/>
        </w:rPr>
        <w:t xml:space="preserve"> 47</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w:t>
      </w:r>
    </w:p>
    <w:p w14:paraId="5B43C5E8" w14:textId="77777777" w:rsidR="0049798E" w:rsidRPr="00CA2BE9" w:rsidRDefault="0049798E" w:rsidP="0049798E">
      <w:pPr>
        <w:suppressAutoHyphens w:val="0"/>
        <w:spacing w:after="0"/>
        <w:ind w:firstLine="567"/>
        <w:jc w:val="both"/>
        <w:rPr>
          <w:rFonts w:ascii="Times New Roman" w:eastAsia="Times New Roman" w:hAnsi="Times New Roman" w:cs="Times New Roman"/>
          <w:lang w:val="ru-RU"/>
        </w:rPr>
      </w:pPr>
      <w:proofErr w:type="spellStart"/>
      <w:r w:rsidRPr="00CA2BE9">
        <w:rPr>
          <w:rFonts w:ascii="Times New Roman" w:eastAsia="Times New Roman" w:hAnsi="Times New Roman" w:cs="Times New Roman"/>
          <w:lang w:val="ru-RU"/>
        </w:rPr>
        <w:t>Замовник</w:t>
      </w:r>
      <w:proofErr w:type="spellEnd"/>
      <w:r w:rsidRPr="00CA2BE9">
        <w:rPr>
          <w:rFonts w:ascii="Times New Roman" w:eastAsia="Times New Roman" w:hAnsi="Times New Roman" w:cs="Times New Roman"/>
          <w:lang w:val="ru-RU"/>
        </w:rPr>
        <w:t xml:space="preserve"> не </w:t>
      </w:r>
      <w:proofErr w:type="spellStart"/>
      <w:r w:rsidRPr="00CA2BE9">
        <w:rPr>
          <w:rFonts w:ascii="Times New Roman" w:eastAsia="Times New Roman" w:hAnsi="Times New Roman" w:cs="Times New Roman"/>
          <w:lang w:val="ru-RU"/>
        </w:rPr>
        <w:t>вимагає</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учасника</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процедури</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закупівлі</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w:t>
      </w:r>
      <w:proofErr w:type="spellEnd"/>
      <w:r w:rsidRPr="00CA2BE9">
        <w:rPr>
          <w:rFonts w:ascii="Times New Roman" w:eastAsia="Times New Roman" w:hAnsi="Times New Roman" w:cs="Times New Roman"/>
          <w:lang w:val="ru-RU"/>
        </w:rPr>
        <w:t xml:space="preserve"> час </w:t>
      </w:r>
      <w:proofErr w:type="spellStart"/>
      <w:r w:rsidRPr="00CA2BE9">
        <w:rPr>
          <w:rFonts w:ascii="Times New Roman" w:eastAsia="Times New Roman" w:hAnsi="Times New Roman" w:cs="Times New Roman"/>
          <w:lang w:val="ru-RU"/>
        </w:rPr>
        <w:t>подання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тендерної</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пропозиції</w:t>
      </w:r>
      <w:proofErr w:type="spellEnd"/>
      <w:r w:rsidRPr="00CA2BE9">
        <w:rPr>
          <w:rFonts w:ascii="Times New Roman" w:eastAsia="Times New Roman" w:hAnsi="Times New Roman" w:cs="Times New Roman"/>
          <w:lang w:val="ru-RU"/>
        </w:rPr>
        <w:t xml:space="preserve"> в </w:t>
      </w:r>
      <w:proofErr w:type="spellStart"/>
      <w:r w:rsidRPr="00CA2BE9">
        <w:rPr>
          <w:rFonts w:ascii="Times New Roman" w:eastAsia="Times New Roman" w:hAnsi="Times New Roman" w:cs="Times New Roman"/>
          <w:lang w:val="ru-RU"/>
        </w:rPr>
        <w:t>електронній</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системі</w:t>
      </w:r>
      <w:proofErr w:type="spellEnd"/>
      <w:r w:rsidRPr="00CA2BE9">
        <w:rPr>
          <w:rFonts w:ascii="Times New Roman" w:eastAsia="Times New Roman" w:hAnsi="Times New Roman" w:cs="Times New Roman"/>
          <w:lang w:val="ru-RU"/>
        </w:rPr>
        <w:t xml:space="preserve"> закупівель будь-</w:t>
      </w:r>
      <w:proofErr w:type="spellStart"/>
      <w:r w:rsidRPr="00CA2BE9">
        <w:rPr>
          <w:rFonts w:ascii="Times New Roman" w:eastAsia="Times New Roman" w:hAnsi="Times New Roman" w:cs="Times New Roman"/>
          <w:lang w:val="ru-RU"/>
        </w:rPr>
        <w:t>яких</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документів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що</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підтверджують</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відсутність</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визначених</w:t>
      </w:r>
      <w:proofErr w:type="spellEnd"/>
      <w:r w:rsidRPr="00CA2BE9">
        <w:rPr>
          <w:rFonts w:ascii="Times New Roman" w:eastAsia="Times New Roman" w:hAnsi="Times New Roman" w:cs="Times New Roman"/>
          <w:lang w:val="ru-RU"/>
        </w:rPr>
        <w:t xml:space="preserve"> у </w:t>
      </w:r>
      <w:proofErr w:type="spellStart"/>
      <w:r w:rsidRPr="00CA2BE9">
        <w:rPr>
          <w:rFonts w:ascii="Times New Roman" w:eastAsia="Times New Roman" w:hAnsi="Times New Roman" w:cs="Times New Roman"/>
          <w:lang w:val="ru-RU"/>
        </w:rPr>
        <w:t>пункті</w:t>
      </w:r>
      <w:proofErr w:type="spellEnd"/>
      <w:r w:rsidRPr="00CA2BE9">
        <w:rPr>
          <w:rFonts w:ascii="Times New Roman" w:eastAsia="Times New Roman" w:hAnsi="Times New Roman" w:cs="Times New Roman"/>
          <w:lang w:val="ru-RU"/>
        </w:rPr>
        <w:t xml:space="preserve"> 47 </w:t>
      </w:r>
      <w:proofErr w:type="spellStart"/>
      <w:r w:rsidRPr="00CA2BE9">
        <w:rPr>
          <w:rFonts w:ascii="Times New Roman" w:eastAsia="Times New Roman" w:hAnsi="Times New Roman" w:cs="Times New Roman"/>
          <w:lang w:val="ru-RU"/>
        </w:rPr>
        <w:t>Особливостей</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крім</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самостійного</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декларування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відсутності</w:t>
      </w:r>
      <w:proofErr w:type="spellEnd"/>
      <w:r w:rsidRPr="00CA2BE9">
        <w:rPr>
          <w:rFonts w:ascii="Times New Roman" w:eastAsia="Times New Roman" w:hAnsi="Times New Roman" w:cs="Times New Roman"/>
          <w:lang w:val="ru-RU"/>
        </w:rPr>
        <w:t xml:space="preserve"> таких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учасником</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процедури</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закупівлі</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відповідно</w:t>
      </w:r>
      <w:proofErr w:type="spellEnd"/>
      <w:r w:rsidRPr="00CA2BE9">
        <w:rPr>
          <w:rFonts w:ascii="Times New Roman" w:eastAsia="Times New Roman" w:hAnsi="Times New Roman" w:cs="Times New Roman"/>
          <w:lang w:val="ru-RU"/>
        </w:rPr>
        <w:t xml:space="preserve"> </w:t>
      </w:r>
      <w:proofErr w:type="gramStart"/>
      <w:r w:rsidRPr="00CA2BE9">
        <w:rPr>
          <w:rFonts w:ascii="Times New Roman" w:eastAsia="Times New Roman" w:hAnsi="Times New Roman" w:cs="Times New Roman"/>
          <w:lang w:val="ru-RU"/>
        </w:rPr>
        <w:t>до абзацу</w:t>
      </w:r>
      <w:proofErr w:type="gram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шістнадцятого</w:t>
      </w:r>
      <w:proofErr w:type="spellEnd"/>
      <w:r w:rsidRPr="00CA2BE9">
        <w:rPr>
          <w:rFonts w:ascii="Times New Roman" w:eastAsia="Times New Roman" w:hAnsi="Times New Roman" w:cs="Times New Roman"/>
          <w:lang w:val="ru-RU"/>
        </w:rPr>
        <w:t xml:space="preserve"> пункту 47 </w:t>
      </w:r>
      <w:proofErr w:type="spellStart"/>
      <w:r w:rsidRPr="00CA2BE9">
        <w:rPr>
          <w:rFonts w:ascii="Times New Roman" w:eastAsia="Times New Roman" w:hAnsi="Times New Roman" w:cs="Times New Roman"/>
          <w:lang w:val="ru-RU"/>
        </w:rPr>
        <w:t>Особливостей</w:t>
      </w:r>
      <w:proofErr w:type="spellEnd"/>
      <w:r w:rsidRPr="00CA2BE9">
        <w:rPr>
          <w:rFonts w:ascii="Times New Roman" w:eastAsia="Times New Roman" w:hAnsi="Times New Roman" w:cs="Times New Roman"/>
          <w:lang w:val="ru-RU"/>
        </w:rPr>
        <w:t>.</w:t>
      </w:r>
    </w:p>
    <w:p w14:paraId="520C3D6E" w14:textId="77777777" w:rsidR="0049798E" w:rsidRDefault="0049798E" w:rsidP="0049798E">
      <w:pPr>
        <w:suppressAutoHyphens w:val="0"/>
        <w:spacing w:after="0"/>
        <w:ind w:firstLine="567"/>
        <w:jc w:val="both"/>
        <w:rPr>
          <w:rFonts w:ascii="Times New Roman" w:eastAsia="Times New Roman" w:hAnsi="Times New Roman" w:cs="Times New Roman"/>
          <w:lang w:val="ru-RU"/>
        </w:rPr>
      </w:pPr>
      <w:proofErr w:type="spellStart"/>
      <w:r w:rsidRPr="00CA2BE9">
        <w:rPr>
          <w:rFonts w:ascii="Times New Roman" w:eastAsia="Times New Roman" w:hAnsi="Times New Roman" w:cs="Times New Roman"/>
          <w:lang w:val="ru-RU"/>
        </w:rPr>
        <w:t>Учасник</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процедури</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закупівлі</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підтверджує</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відсутність</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зазначених</w:t>
      </w:r>
      <w:proofErr w:type="spellEnd"/>
      <w:r w:rsidRPr="00CA2BE9">
        <w:rPr>
          <w:rFonts w:ascii="Times New Roman" w:eastAsia="Times New Roman" w:hAnsi="Times New Roman" w:cs="Times New Roman"/>
          <w:lang w:val="ru-RU"/>
        </w:rPr>
        <w:t xml:space="preserve"> в </w:t>
      </w:r>
      <w:proofErr w:type="spellStart"/>
      <w:r w:rsidRPr="00CA2BE9">
        <w:rPr>
          <w:rFonts w:ascii="Times New Roman" w:eastAsia="Times New Roman" w:hAnsi="Times New Roman" w:cs="Times New Roman"/>
          <w:lang w:val="ru-RU"/>
        </w:rPr>
        <w:t>пункті</w:t>
      </w:r>
      <w:proofErr w:type="spellEnd"/>
      <w:r w:rsidRPr="00CA2BE9">
        <w:rPr>
          <w:rFonts w:ascii="Times New Roman" w:eastAsia="Times New Roman" w:hAnsi="Times New Roman" w:cs="Times New Roman"/>
          <w:lang w:val="ru-RU"/>
        </w:rPr>
        <w:t xml:space="preserve"> 47 </w:t>
      </w:r>
      <w:proofErr w:type="spellStart"/>
      <w:proofErr w:type="gramStart"/>
      <w:r w:rsidRPr="00CA2BE9">
        <w:rPr>
          <w:rFonts w:ascii="Times New Roman" w:eastAsia="Times New Roman" w:hAnsi="Times New Roman" w:cs="Times New Roman"/>
          <w:lang w:val="ru-RU"/>
        </w:rPr>
        <w:t>Особливостей</w:t>
      </w:r>
      <w:proofErr w:type="spellEnd"/>
      <w:r w:rsidRPr="00CA2BE9">
        <w:rPr>
          <w:rFonts w:ascii="Times New Roman" w:eastAsia="Times New Roman" w:hAnsi="Times New Roman" w:cs="Times New Roman"/>
          <w:lang w:val="ru-RU"/>
        </w:rPr>
        <w:t xml:space="preserve">  (</w:t>
      </w:r>
      <w:proofErr w:type="spellStart"/>
      <w:proofErr w:type="gramEnd"/>
      <w:r w:rsidRPr="00CA2BE9">
        <w:rPr>
          <w:rFonts w:ascii="Times New Roman" w:eastAsia="Times New Roman" w:hAnsi="Times New Roman" w:cs="Times New Roman"/>
          <w:lang w:val="ru-RU"/>
        </w:rPr>
        <w:t>крім</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підпунктів</w:t>
      </w:r>
      <w:proofErr w:type="spellEnd"/>
      <w:r w:rsidRPr="00CA2BE9">
        <w:rPr>
          <w:rFonts w:ascii="Times New Roman" w:eastAsia="Times New Roman" w:hAnsi="Times New Roman" w:cs="Times New Roman"/>
          <w:lang w:val="ru-RU"/>
        </w:rPr>
        <w:t xml:space="preserve"> 1 і 7 </w:t>
      </w:r>
      <w:proofErr w:type="spellStart"/>
      <w:r w:rsidRPr="00CA2BE9">
        <w:rPr>
          <w:rFonts w:ascii="Times New Roman" w:eastAsia="Times New Roman" w:hAnsi="Times New Roman" w:cs="Times New Roman"/>
          <w:lang w:val="ru-RU"/>
        </w:rPr>
        <w:t>цього</w:t>
      </w:r>
      <w:proofErr w:type="spellEnd"/>
      <w:r w:rsidRPr="00CA2BE9">
        <w:rPr>
          <w:rFonts w:ascii="Times New Roman" w:eastAsia="Times New Roman" w:hAnsi="Times New Roman" w:cs="Times New Roman"/>
          <w:lang w:val="ru-RU"/>
        </w:rPr>
        <w:t xml:space="preserve"> пункту), шляхом </w:t>
      </w:r>
      <w:proofErr w:type="spellStart"/>
      <w:r w:rsidRPr="00CA2BE9">
        <w:rPr>
          <w:rFonts w:ascii="Times New Roman" w:eastAsia="Times New Roman" w:hAnsi="Times New Roman" w:cs="Times New Roman"/>
          <w:lang w:val="ru-RU"/>
        </w:rPr>
        <w:t>самостійного</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декларування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відсутності</w:t>
      </w:r>
      <w:proofErr w:type="spellEnd"/>
      <w:r w:rsidRPr="00CA2BE9">
        <w:rPr>
          <w:rFonts w:ascii="Times New Roman" w:eastAsia="Times New Roman" w:hAnsi="Times New Roman" w:cs="Times New Roman"/>
          <w:lang w:val="ru-RU"/>
        </w:rPr>
        <w:t xml:space="preserve"> таких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в </w:t>
      </w:r>
      <w:proofErr w:type="spellStart"/>
      <w:r w:rsidRPr="00CA2BE9">
        <w:rPr>
          <w:rFonts w:ascii="Times New Roman" w:eastAsia="Times New Roman" w:hAnsi="Times New Roman" w:cs="Times New Roman"/>
          <w:lang w:val="ru-RU"/>
        </w:rPr>
        <w:t>електронній</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системі</w:t>
      </w:r>
      <w:proofErr w:type="spellEnd"/>
      <w:r w:rsidRPr="00CA2BE9">
        <w:rPr>
          <w:rFonts w:ascii="Times New Roman" w:eastAsia="Times New Roman" w:hAnsi="Times New Roman" w:cs="Times New Roman"/>
          <w:lang w:val="ru-RU"/>
        </w:rPr>
        <w:t xml:space="preserve"> закупівель </w:t>
      </w:r>
      <w:proofErr w:type="spellStart"/>
      <w:r w:rsidRPr="00CA2BE9">
        <w:rPr>
          <w:rFonts w:ascii="Times New Roman" w:eastAsia="Times New Roman" w:hAnsi="Times New Roman" w:cs="Times New Roman"/>
          <w:lang w:val="ru-RU"/>
        </w:rPr>
        <w:t>під</w:t>
      </w:r>
      <w:proofErr w:type="spellEnd"/>
      <w:r w:rsidRPr="00CA2BE9">
        <w:rPr>
          <w:rFonts w:ascii="Times New Roman" w:eastAsia="Times New Roman" w:hAnsi="Times New Roman" w:cs="Times New Roman"/>
          <w:lang w:val="ru-RU"/>
        </w:rPr>
        <w:t xml:space="preserve"> час </w:t>
      </w:r>
      <w:proofErr w:type="spellStart"/>
      <w:r w:rsidRPr="00CA2BE9">
        <w:rPr>
          <w:rFonts w:ascii="Times New Roman" w:eastAsia="Times New Roman" w:hAnsi="Times New Roman" w:cs="Times New Roman"/>
          <w:lang w:val="ru-RU"/>
        </w:rPr>
        <w:t>подання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тендерної</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w:t>
      </w:r>
    </w:p>
    <w:p w14:paraId="2C0112EB" w14:textId="0D5A6BB3" w:rsidR="00EE7BE4" w:rsidRPr="00673753" w:rsidRDefault="00EE7BE4" w:rsidP="00001C89">
      <w:pPr>
        <w:suppressAutoHyphens w:val="0"/>
        <w:spacing w:after="0"/>
        <w:ind w:firstLine="567"/>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самостійно</w:t>
      </w:r>
      <w:proofErr w:type="spellEnd"/>
      <w:r w:rsidRPr="00673753">
        <w:rPr>
          <w:rFonts w:ascii="Times New Roman" w:eastAsia="Times New Roman" w:hAnsi="Times New Roman" w:cs="Times New Roman"/>
          <w:lang w:val="ru-RU"/>
        </w:rPr>
        <w:t xml:space="preserve"> за результатами </w:t>
      </w:r>
      <w:proofErr w:type="spellStart"/>
      <w:r w:rsidRPr="00673753">
        <w:rPr>
          <w:rFonts w:ascii="Times New Roman" w:eastAsia="Times New Roman" w:hAnsi="Times New Roman" w:cs="Times New Roman"/>
          <w:lang w:val="ru-RU"/>
        </w:rPr>
        <w:t>розгляду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підтверджує</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електронній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системі</w:t>
      </w:r>
      <w:proofErr w:type="spellEnd"/>
      <w:r w:rsidRPr="00673753">
        <w:rPr>
          <w:rFonts w:ascii="Times New Roman" w:eastAsia="Times New Roman" w:hAnsi="Times New Roman" w:cs="Times New Roman"/>
          <w:lang w:val="ru-RU"/>
        </w:rPr>
        <w:t xml:space="preserve"> закупівель </w:t>
      </w:r>
      <w:proofErr w:type="spellStart"/>
      <w:r w:rsidRPr="00673753">
        <w:rPr>
          <w:rFonts w:ascii="Times New Roman" w:eastAsia="Times New Roman" w:hAnsi="Times New Roman" w:cs="Times New Roman"/>
          <w:lang w:val="ru-RU"/>
        </w:rPr>
        <w:t>відсутність</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визначених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підпунктами</w:t>
      </w:r>
      <w:proofErr w:type="spellEnd"/>
      <w:r w:rsidRPr="00673753">
        <w:rPr>
          <w:rFonts w:ascii="Times New Roman" w:eastAsia="Times New Roman" w:hAnsi="Times New Roman" w:cs="Times New Roman"/>
          <w:lang w:val="ru-RU"/>
        </w:rPr>
        <w:t xml:space="preserve"> 1 і 7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пункту.</w:t>
      </w:r>
    </w:p>
    <w:p w14:paraId="51B22264" w14:textId="45F8F83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коли </w:t>
      </w: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має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намір</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залучити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інших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суб’єктів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як </w:t>
      </w:r>
      <w:proofErr w:type="spellStart"/>
      <w:r w:rsidRPr="00673753">
        <w:rPr>
          <w:rFonts w:ascii="Times New Roman" w:eastAsia="Times New Roman" w:hAnsi="Times New Roman" w:cs="Times New Roman"/>
          <w:lang w:val="ru-RU"/>
        </w:rPr>
        <w:t>субпідрядників</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співвиконавців</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обсязі</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менш</w:t>
      </w:r>
      <w:proofErr w:type="spellEnd"/>
      <w:r w:rsidRPr="00673753">
        <w:rPr>
          <w:rFonts w:ascii="Times New Roman" w:eastAsia="Times New Roman" w:hAnsi="Times New Roman" w:cs="Times New Roman"/>
          <w:lang w:val="ru-RU"/>
        </w:rPr>
        <w:t xml:space="preserve"> як 20 </w:t>
      </w:r>
      <w:proofErr w:type="spellStart"/>
      <w:r w:rsidRPr="00673753">
        <w:rPr>
          <w:rFonts w:ascii="Times New Roman" w:eastAsia="Times New Roman" w:hAnsi="Times New Roman" w:cs="Times New Roman"/>
          <w:lang w:val="ru-RU"/>
        </w:rPr>
        <w:t>відсотків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вартості</w:t>
      </w:r>
      <w:proofErr w:type="spellEnd"/>
      <w:r w:rsidRPr="00673753">
        <w:rPr>
          <w:rFonts w:ascii="Times New Roman" w:eastAsia="Times New Roman" w:hAnsi="Times New Roman" w:cs="Times New Roman"/>
          <w:lang w:val="ru-RU"/>
        </w:rPr>
        <w:t xml:space="preserve"> договору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робіт</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послуг</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кваліфікаційним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критеріям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w:t>
      </w:r>
      <w:proofErr w:type="spellEnd"/>
      <w:r w:rsidRPr="00673753">
        <w:rPr>
          <w:rFonts w:ascii="Times New Roman" w:eastAsia="Times New Roman" w:hAnsi="Times New Roman" w:cs="Times New Roman"/>
          <w:lang w:val="ru-RU"/>
        </w:rPr>
        <w:t xml:space="preserve"> до </w:t>
      </w:r>
      <w:proofErr w:type="spellStart"/>
      <w:r w:rsidRPr="00673753">
        <w:rPr>
          <w:rFonts w:ascii="Times New Roman" w:eastAsia="Times New Roman" w:hAnsi="Times New Roman" w:cs="Times New Roman"/>
          <w:lang w:val="ru-RU"/>
        </w:rPr>
        <w:t>частини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третьої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статті</w:t>
      </w:r>
      <w:proofErr w:type="spellEnd"/>
      <w:r w:rsidRPr="00673753">
        <w:rPr>
          <w:rFonts w:ascii="Times New Roman" w:eastAsia="Times New Roman" w:hAnsi="Times New Roman" w:cs="Times New Roman"/>
          <w:lang w:val="ru-RU"/>
        </w:rPr>
        <w:t xml:space="preserve"> 16 Закону </w:t>
      </w:r>
      <w:r w:rsidRPr="00673753">
        <w:rPr>
          <w:rFonts w:ascii="Times New Roman" w:eastAsia="Times New Roman" w:hAnsi="Times New Roman" w:cs="Times New Roman"/>
          <w:i/>
          <w:lang w:val="ru-RU"/>
        </w:rPr>
        <w:t xml:space="preserve">(у </w:t>
      </w:r>
      <w:proofErr w:type="spellStart"/>
      <w:r w:rsidRPr="00673753">
        <w:rPr>
          <w:rFonts w:ascii="Times New Roman" w:eastAsia="Times New Roman" w:hAnsi="Times New Roman" w:cs="Times New Roman"/>
          <w:i/>
          <w:lang w:val="ru-RU"/>
        </w:rPr>
        <w:t>разі</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застосування</w:t>
      </w:r>
      <w:proofErr w:type="spellEnd"/>
      <w:r w:rsidRPr="00673753">
        <w:rPr>
          <w:rFonts w:ascii="Times New Roman" w:eastAsia="Times New Roman" w:hAnsi="Times New Roman" w:cs="Times New Roman"/>
          <w:i/>
          <w:lang w:val="ru-RU"/>
        </w:rPr>
        <w:t xml:space="preserve"> таких </w:t>
      </w:r>
      <w:proofErr w:type="spellStart"/>
      <w:r w:rsidRPr="00673753">
        <w:rPr>
          <w:rFonts w:ascii="Times New Roman" w:eastAsia="Times New Roman" w:hAnsi="Times New Roman" w:cs="Times New Roman"/>
          <w:i/>
          <w:lang w:val="ru-RU"/>
        </w:rPr>
        <w:t>критеріїв</w:t>
      </w:r>
      <w:proofErr w:type="spellEnd"/>
      <w:r w:rsidRPr="00673753">
        <w:rPr>
          <w:rFonts w:ascii="Times New Roman" w:eastAsia="Times New Roman" w:hAnsi="Times New Roman" w:cs="Times New Roman"/>
          <w:i/>
          <w:lang w:val="ru-RU"/>
        </w:rPr>
        <w:t xml:space="preserve"> до </w:t>
      </w:r>
      <w:proofErr w:type="spellStart"/>
      <w:r w:rsidRPr="00673753">
        <w:rPr>
          <w:rFonts w:ascii="Times New Roman" w:eastAsia="Times New Roman" w:hAnsi="Times New Roman" w:cs="Times New Roman"/>
          <w:i/>
          <w:lang w:val="ru-RU"/>
        </w:rPr>
        <w:t>учасника</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процедури</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закупівлі</w:t>
      </w:r>
      <w:proofErr w:type="spellEnd"/>
      <w:r w:rsidRPr="00673753">
        <w:rPr>
          <w:rFonts w:ascii="Times New Roman" w:eastAsia="Times New Roman" w:hAnsi="Times New Roman" w:cs="Times New Roman"/>
          <w:i/>
          <w:lang w:val="ru-RU"/>
        </w:rPr>
        <w:t>)</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перевіряє</w:t>
      </w:r>
      <w:proofErr w:type="spellEnd"/>
      <w:r w:rsidRPr="00673753">
        <w:rPr>
          <w:rFonts w:ascii="Times New Roman" w:eastAsia="Times New Roman" w:hAnsi="Times New Roman" w:cs="Times New Roman"/>
          <w:lang w:val="ru-RU"/>
        </w:rPr>
        <w:t xml:space="preserve"> таких </w:t>
      </w:r>
      <w:proofErr w:type="spellStart"/>
      <w:r w:rsidRPr="00673753">
        <w:rPr>
          <w:rFonts w:ascii="Times New Roman" w:eastAsia="Times New Roman" w:hAnsi="Times New Roman" w:cs="Times New Roman"/>
          <w:lang w:val="ru-RU"/>
        </w:rPr>
        <w:t>суб’єктів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w:t>
      </w:r>
      <w:proofErr w:type="spellStart"/>
      <w:r w:rsidR="00F70223" w:rsidRPr="00673753">
        <w:rPr>
          <w:rFonts w:ascii="Times New Roman" w:eastAsia="Times New Roman" w:hAnsi="Times New Roman" w:cs="Times New Roman"/>
          <w:lang w:val="ru-RU"/>
        </w:rPr>
        <w:t>щодо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w:t>
      </w:r>
      <w:r w:rsidR="00F70223" w:rsidRPr="00673753">
        <w:rPr>
          <w:rFonts w:ascii="Times New Roman" w:eastAsia="Times New Roman" w:hAnsi="Times New Roman" w:cs="Times New Roman"/>
          <w:lang w:val="ru-RU"/>
        </w:rPr>
        <w:t>утність</w:t>
      </w:r>
      <w:proofErr w:type="spellEnd"/>
      <w:r w:rsidR="00F70223" w:rsidRPr="00673753">
        <w:rPr>
          <w:rFonts w:ascii="Times New Roman" w:eastAsia="Times New Roman" w:hAnsi="Times New Roman" w:cs="Times New Roman"/>
          <w:lang w:val="ru-RU"/>
        </w:rPr>
        <w:t xml:space="preserve"> </w:t>
      </w:r>
      <w:proofErr w:type="spellStart"/>
      <w:r w:rsidR="00F70223" w:rsidRPr="00673753">
        <w:rPr>
          <w:rFonts w:ascii="Times New Roman" w:eastAsia="Times New Roman" w:hAnsi="Times New Roman" w:cs="Times New Roman"/>
          <w:lang w:val="ru-RU"/>
        </w:rPr>
        <w:t>підстав</w:t>
      </w:r>
      <w:proofErr w:type="spellEnd"/>
      <w:r w:rsidR="00F70223" w:rsidRPr="00673753">
        <w:rPr>
          <w:rFonts w:ascii="Times New Roman" w:eastAsia="Times New Roman" w:hAnsi="Times New Roman" w:cs="Times New Roman"/>
          <w:lang w:val="ru-RU"/>
        </w:rPr>
        <w:t xml:space="preserve">, </w:t>
      </w:r>
      <w:proofErr w:type="spellStart"/>
      <w:r w:rsidR="00F70223" w:rsidRPr="00673753">
        <w:rPr>
          <w:rFonts w:ascii="Times New Roman" w:eastAsia="Times New Roman" w:hAnsi="Times New Roman" w:cs="Times New Roman"/>
          <w:lang w:val="ru-RU"/>
        </w:rPr>
        <w:t>визначених</w:t>
      </w:r>
      <w:proofErr w:type="spellEnd"/>
      <w:r w:rsidR="00F70223" w:rsidRPr="00673753">
        <w:rPr>
          <w:rFonts w:ascii="Times New Roman" w:eastAsia="Times New Roman" w:hAnsi="Times New Roman" w:cs="Times New Roman"/>
          <w:lang w:val="ru-RU"/>
        </w:rPr>
        <w:t xml:space="preserve"> </w:t>
      </w:r>
      <w:r w:rsidRPr="00673753">
        <w:rPr>
          <w:rFonts w:ascii="Times New Roman" w:eastAsia="Times New Roman" w:hAnsi="Times New Roman" w:cs="Times New Roman"/>
          <w:lang w:val="ru-RU"/>
        </w:rPr>
        <w:t>пунктом</w:t>
      </w:r>
      <w:r w:rsidR="00F70223" w:rsidRPr="00673753">
        <w:rPr>
          <w:rFonts w:ascii="Times New Roman" w:eastAsia="Times New Roman" w:hAnsi="Times New Roman" w:cs="Times New Roman"/>
          <w:lang w:val="ru-RU"/>
        </w:rPr>
        <w:t xml:space="preserve"> 47 </w:t>
      </w:r>
      <w:proofErr w:type="spellStart"/>
      <w:r w:rsidR="00F70223"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w:t>
      </w:r>
    </w:p>
    <w:p w14:paraId="39DE3F01" w14:textId="77777777" w:rsidR="00A76571" w:rsidRPr="00673753"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73753"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2. </w:t>
      </w:r>
      <w:proofErr w:type="spellStart"/>
      <w:r w:rsidRPr="00673753">
        <w:rPr>
          <w:rFonts w:ascii="Times New Roman" w:eastAsia="Times New Roman" w:hAnsi="Times New Roman" w:cs="Times New Roman"/>
          <w:b/>
          <w:lang w:val="ru-RU"/>
        </w:rPr>
        <w:t>Перелік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документів</w:t>
      </w:r>
      <w:proofErr w:type="spellEnd"/>
      <w:r w:rsidRPr="00673753">
        <w:rPr>
          <w:rFonts w:ascii="Times New Roman" w:eastAsia="Times New Roman" w:hAnsi="Times New Roman" w:cs="Times New Roman"/>
          <w:b/>
          <w:lang w:val="ru-RU"/>
        </w:rPr>
        <w:t xml:space="preserve"> та </w:t>
      </w:r>
      <w:proofErr w:type="spellStart"/>
      <w:proofErr w:type="gram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для</w:t>
      </w:r>
      <w:proofErr w:type="gram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відповідності</w:t>
      </w:r>
      <w:proofErr w:type="spellEnd"/>
      <w:r w:rsidRPr="00673753">
        <w:rPr>
          <w:rFonts w:ascii="Times New Roman" w:eastAsia="Times New Roman" w:hAnsi="Times New Roman" w:cs="Times New Roman"/>
          <w:b/>
          <w:lang w:val="ru-RU"/>
        </w:rPr>
        <w:t xml:space="preserve"> ПЕРЕМОЖЦЯ</w:t>
      </w:r>
      <w:r w:rsidR="00F70223" w:rsidRPr="00673753">
        <w:rPr>
          <w:rFonts w:ascii="Times New Roman" w:eastAsia="Times New Roman" w:hAnsi="Times New Roman" w:cs="Times New Roman"/>
          <w:b/>
          <w:lang w:val="ru-RU"/>
        </w:rPr>
        <w:t xml:space="preserve"> </w:t>
      </w:r>
      <w:proofErr w:type="spellStart"/>
      <w:r w:rsidR="00F70223" w:rsidRPr="00673753">
        <w:rPr>
          <w:rFonts w:ascii="Times New Roman" w:eastAsia="Times New Roman" w:hAnsi="Times New Roman" w:cs="Times New Roman"/>
          <w:b/>
          <w:lang w:val="ru-RU"/>
        </w:rPr>
        <w:t>вимогам</w:t>
      </w:r>
      <w:proofErr w:type="spellEnd"/>
      <w:r w:rsidR="00F70223" w:rsidRPr="00673753">
        <w:rPr>
          <w:rFonts w:ascii="Times New Roman" w:eastAsia="Times New Roman" w:hAnsi="Times New Roman" w:cs="Times New Roman"/>
          <w:b/>
          <w:lang w:val="ru-RU"/>
        </w:rPr>
        <w:t xml:space="preserve">, </w:t>
      </w:r>
      <w:proofErr w:type="spellStart"/>
      <w:r w:rsidR="00F70223" w:rsidRPr="00673753">
        <w:rPr>
          <w:rFonts w:ascii="Times New Roman" w:eastAsia="Times New Roman" w:hAnsi="Times New Roman" w:cs="Times New Roman"/>
          <w:b/>
          <w:lang w:val="ru-RU"/>
        </w:rPr>
        <w:t>визначеним</w:t>
      </w:r>
      <w:proofErr w:type="spellEnd"/>
      <w:r w:rsidR="00F70223" w:rsidRPr="00673753">
        <w:rPr>
          <w:rFonts w:ascii="Times New Roman" w:eastAsia="Times New Roman" w:hAnsi="Times New Roman" w:cs="Times New Roman"/>
          <w:b/>
          <w:lang w:val="ru-RU"/>
        </w:rPr>
        <w:t xml:space="preserve"> у </w:t>
      </w:r>
      <w:proofErr w:type="spellStart"/>
      <w:r w:rsidR="00F70223" w:rsidRPr="00673753">
        <w:rPr>
          <w:rFonts w:ascii="Times New Roman" w:eastAsia="Times New Roman" w:hAnsi="Times New Roman" w:cs="Times New Roman"/>
          <w:b/>
          <w:lang w:val="ru-RU"/>
        </w:rPr>
        <w:t>пункті</w:t>
      </w:r>
      <w:proofErr w:type="spellEnd"/>
      <w:r w:rsidR="00F70223" w:rsidRPr="00673753">
        <w:rPr>
          <w:rFonts w:ascii="Times New Roman" w:eastAsia="Times New Roman" w:hAnsi="Times New Roman" w:cs="Times New Roman"/>
          <w:b/>
          <w:lang w:val="ru-RU"/>
        </w:rPr>
        <w:t xml:space="preserve">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w:t>
      </w:r>
    </w:p>
    <w:p w14:paraId="5648CDBA" w14:textId="77777777" w:rsidR="00F43402" w:rsidRPr="00485716" w:rsidRDefault="00F43402" w:rsidP="00F43402">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highlight w:val="white"/>
          <w:lang w:val="ru-RU"/>
        </w:rPr>
      </w:pPr>
      <w:proofErr w:type="spellStart"/>
      <w:r w:rsidRPr="00485716">
        <w:rPr>
          <w:rFonts w:ascii="Times New Roman" w:eastAsia="Times New Roman" w:hAnsi="Times New Roman" w:cs="Times New Roman"/>
          <w:highlight w:val="white"/>
          <w:lang w:val="ru-RU"/>
        </w:rPr>
        <w:t>Переможець</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процедури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закупівлі</w:t>
      </w:r>
      <w:proofErr w:type="spellEnd"/>
      <w:r w:rsidRPr="00485716">
        <w:rPr>
          <w:rFonts w:ascii="Times New Roman" w:eastAsia="Times New Roman" w:hAnsi="Times New Roman" w:cs="Times New Roman"/>
          <w:highlight w:val="white"/>
          <w:lang w:val="ru-RU"/>
        </w:rPr>
        <w:t xml:space="preserve"> у строк, </w:t>
      </w:r>
      <w:proofErr w:type="spellStart"/>
      <w:r w:rsidRPr="00485716">
        <w:rPr>
          <w:rFonts w:ascii="Times New Roman" w:eastAsia="Times New Roman" w:hAnsi="Times New Roman" w:cs="Times New Roman"/>
          <w:highlight w:val="white"/>
          <w:lang w:val="ru-RU"/>
        </w:rPr>
        <w:t>що</w:t>
      </w:r>
      <w:proofErr w:type="spellEnd"/>
      <w:r w:rsidRPr="00485716">
        <w:rPr>
          <w:rFonts w:ascii="Times New Roman" w:eastAsia="Times New Roman" w:hAnsi="Times New Roman" w:cs="Times New Roman"/>
          <w:highlight w:val="white"/>
          <w:lang w:val="ru-RU"/>
        </w:rPr>
        <w:t xml:space="preserve"> </w:t>
      </w:r>
      <w:r w:rsidRPr="00485716">
        <w:rPr>
          <w:rFonts w:ascii="Times New Roman" w:eastAsia="Times New Roman" w:hAnsi="Times New Roman" w:cs="Times New Roman"/>
          <w:b/>
          <w:i/>
          <w:highlight w:val="white"/>
          <w:lang w:val="ru-RU"/>
        </w:rPr>
        <w:t xml:space="preserve">не </w:t>
      </w:r>
      <w:proofErr w:type="spellStart"/>
      <w:r w:rsidRPr="00485716">
        <w:rPr>
          <w:rFonts w:ascii="Times New Roman" w:eastAsia="Times New Roman" w:hAnsi="Times New Roman" w:cs="Times New Roman"/>
          <w:b/>
          <w:i/>
          <w:highlight w:val="white"/>
          <w:lang w:val="ru-RU"/>
        </w:rPr>
        <w:t>перевищує</w:t>
      </w:r>
      <w:proofErr w:type="spellEnd"/>
      <w:r w:rsidRPr="00485716">
        <w:rPr>
          <w:rFonts w:ascii="Times New Roman" w:eastAsia="Times New Roman" w:hAnsi="Times New Roman" w:cs="Times New Roman"/>
          <w:b/>
          <w:i/>
          <w:highlight w:val="white"/>
          <w:lang w:val="ru-RU"/>
        </w:rPr>
        <w:t xml:space="preserve"> </w:t>
      </w:r>
      <w:proofErr w:type="spellStart"/>
      <w:r w:rsidRPr="00485716">
        <w:rPr>
          <w:rFonts w:ascii="Times New Roman" w:eastAsia="Times New Roman" w:hAnsi="Times New Roman" w:cs="Times New Roman"/>
          <w:b/>
          <w:i/>
          <w:highlight w:val="white"/>
          <w:lang w:val="ru-RU"/>
        </w:rPr>
        <w:t>чотири</w:t>
      </w:r>
      <w:proofErr w:type="spellEnd"/>
      <w:r w:rsidRPr="00485716">
        <w:rPr>
          <w:rFonts w:ascii="Times New Roman" w:eastAsia="Times New Roman" w:hAnsi="Times New Roman" w:cs="Times New Roman"/>
          <w:b/>
          <w:i/>
          <w:highlight w:val="white"/>
          <w:lang w:val="ru-RU"/>
        </w:rPr>
        <w:t xml:space="preserve"> </w:t>
      </w:r>
      <w:proofErr w:type="spellStart"/>
      <w:r w:rsidRPr="00485716">
        <w:rPr>
          <w:rFonts w:ascii="Times New Roman" w:eastAsia="Times New Roman" w:hAnsi="Times New Roman" w:cs="Times New Roman"/>
          <w:b/>
          <w:i/>
          <w:highlight w:val="white"/>
          <w:lang w:val="ru-RU"/>
        </w:rPr>
        <w:t>дні</w:t>
      </w:r>
      <w:proofErr w:type="spellEnd"/>
      <w:r w:rsidRPr="00485716">
        <w:rPr>
          <w:rFonts w:ascii="Times New Roman" w:eastAsia="Times New Roman" w:hAnsi="Times New Roman" w:cs="Times New Roman"/>
          <w:b/>
          <w:i/>
          <w:highlight w:val="white"/>
          <w:lang w:val="ru-RU"/>
        </w:rPr>
        <w:t xml:space="preserve"> </w:t>
      </w:r>
      <w:r w:rsidRPr="00485716">
        <w:rPr>
          <w:rFonts w:ascii="Times New Roman" w:eastAsia="Times New Roman" w:hAnsi="Times New Roman" w:cs="Times New Roman"/>
          <w:highlight w:val="white"/>
          <w:lang w:val="ru-RU"/>
        </w:rPr>
        <w:t xml:space="preserve">з </w:t>
      </w:r>
      <w:proofErr w:type="spellStart"/>
      <w:r w:rsidRPr="00485716">
        <w:rPr>
          <w:rFonts w:ascii="Times New Roman" w:eastAsia="Times New Roman" w:hAnsi="Times New Roman" w:cs="Times New Roman"/>
          <w:highlight w:val="white"/>
          <w:lang w:val="ru-RU"/>
        </w:rPr>
        <w:t>дати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оприлюднення</w:t>
      </w:r>
      <w:proofErr w:type="spellEnd"/>
      <w:r w:rsidRPr="00485716">
        <w:rPr>
          <w:rFonts w:ascii="Times New Roman" w:eastAsia="Times New Roman" w:hAnsi="Times New Roman" w:cs="Times New Roman"/>
          <w:highlight w:val="white"/>
          <w:lang w:val="ru-RU"/>
        </w:rPr>
        <w:t xml:space="preserve"> в </w:t>
      </w:r>
      <w:proofErr w:type="spellStart"/>
      <w:r w:rsidRPr="00485716">
        <w:rPr>
          <w:rFonts w:ascii="Times New Roman" w:eastAsia="Times New Roman" w:hAnsi="Times New Roman" w:cs="Times New Roman"/>
          <w:highlight w:val="white"/>
          <w:lang w:val="ru-RU"/>
        </w:rPr>
        <w:t>електронній</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системі</w:t>
      </w:r>
      <w:proofErr w:type="spellEnd"/>
      <w:r w:rsidRPr="00485716">
        <w:rPr>
          <w:rFonts w:ascii="Times New Roman" w:eastAsia="Times New Roman" w:hAnsi="Times New Roman" w:cs="Times New Roman"/>
          <w:highlight w:val="white"/>
          <w:lang w:val="ru-RU"/>
        </w:rPr>
        <w:t xml:space="preserve"> закупівель </w:t>
      </w:r>
      <w:proofErr w:type="spellStart"/>
      <w:r w:rsidRPr="00485716">
        <w:rPr>
          <w:rFonts w:ascii="Times New Roman" w:eastAsia="Times New Roman" w:hAnsi="Times New Roman" w:cs="Times New Roman"/>
          <w:highlight w:val="white"/>
          <w:lang w:val="ru-RU"/>
        </w:rPr>
        <w:t>повідомлення</w:t>
      </w:r>
      <w:proofErr w:type="spellEnd"/>
      <w:r w:rsidRPr="00485716">
        <w:rPr>
          <w:rFonts w:ascii="Times New Roman" w:eastAsia="Times New Roman" w:hAnsi="Times New Roman" w:cs="Times New Roman"/>
          <w:highlight w:val="white"/>
          <w:lang w:val="ru-RU"/>
        </w:rPr>
        <w:t xml:space="preserve"> про </w:t>
      </w:r>
      <w:proofErr w:type="spellStart"/>
      <w:r w:rsidRPr="00485716">
        <w:rPr>
          <w:rFonts w:ascii="Times New Roman" w:eastAsia="Times New Roman" w:hAnsi="Times New Roman" w:cs="Times New Roman"/>
          <w:highlight w:val="white"/>
          <w:lang w:val="ru-RU"/>
        </w:rPr>
        <w:t>намір</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укласти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договір</w:t>
      </w:r>
      <w:proofErr w:type="spellEnd"/>
      <w:r w:rsidRPr="00485716">
        <w:rPr>
          <w:rFonts w:ascii="Times New Roman" w:eastAsia="Times New Roman" w:hAnsi="Times New Roman" w:cs="Times New Roman"/>
          <w:highlight w:val="white"/>
          <w:lang w:val="ru-RU"/>
        </w:rPr>
        <w:t xml:space="preserve"> про </w:t>
      </w:r>
      <w:proofErr w:type="spellStart"/>
      <w:r w:rsidRPr="00485716">
        <w:rPr>
          <w:rFonts w:ascii="Times New Roman" w:eastAsia="Times New Roman" w:hAnsi="Times New Roman" w:cs="Times New Roman"/>
          <w:highlight w:val="white"/>
          <w:lang w:val="ru-RU"/>
        </w:rPr>
        <w:t>закупівлю</w:t>
      </w:r>
      <w:proofErr w:type="spellEnd"/>
      <w:r w:rsidRPr="00485716">
        <w:rPr>
          <w:rFonts w:ascii="Times New Roman" w:eastAsia="Times New Roman" w:hAnsi="Times New Roman" w:cs="Times New Roman"/>
          <w:highlight w:val="white"/>
          <w:lang w:val="ru-RU"/>
        </w:rPr>
        <w:t xml:space="preserve">, повинен </w:t>
      </w:r>
      <w:proofErr w:type="spellStart"/>
      <w:r w:rsidRPr="00485716">
        <w:rPr>
          <w:rFonts w:ascii="Times New Roman" w:eastAsia="Times New Roman" w:hAnsi="Times New Roman" w:cs="Times New Roman"/>
          <w:highlight w:val="white"/>
          <w:lang w:val="ru-RU"/>
        </w:rPr>
        <w:t>надати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замовнику</w:t>
      </w:r>
      <w:proofErr w:type="spellEnd"/>
      <w:r w:rsidRPr="00485716">
        <w:rPr>
          <w:rFonts w:ascii="Times New Roman" w:eastAsia="Times New Roman" w:hAnsi="Times New Roman" w:cs="Times New Roman"/>
          <w:highlight w:val="white"/>
          <w:lang w:val="ru-RU"/>
        </w:rPr>
        <w:t xml:space="preserve"> шляхом </w:t>
      </w:r>
      <w:proofErr w:type="spellStart"/>
      <w:r w:rsidRPr="00485716">
        <w:rPr>
          <w:rFonts w:ascii="Times New Roman" w:eastAsia="Times New Roman" w:hAnsi="Times New Roman" w:cs="Times New Roman"/>
          <w:highlight w:val="white"/>
          <w:lang w:val="ru-RU"/>
        </w:rPr>
        <w:t>оприлюднення</w:t>
      </w:r>
      <w:proofErr w:type="spellEnd"/>
      <w:r w:rsidRPr="00485716">
        <w:rPr>
          <w:rFonts w:ascii="Times New Roman" w:eastAsia="Times New Roman" w:hAnsi="Times New Roman" w:cs="Times New Roman"/>
          <w:highlight w:val="white"/>
          <w:lang w:val="ru-RU"/>
        </w:rPr>
        <w:t xml:space="preserve"> в </w:t>
      </w:r>
      <w:proofErr w:type="spellStart"/>
      <w:r w:rsidRPr="00485716">
        <w:rPr>
          <w:rFonts w:ascii="Times New Roman" w:eastAsia="Times New Roman" w:hAnsi="Times New Roman" w:cs="Times New Roman"/>
          <w:highlight w:val="white"/>
          <w:lang w:val="ru-RU"/>
        </w:rPr>
        <w:t>електронній</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системі</w:t>
      </w:r>
      <w:proofErr w:type="spellEnd"/>
      <w:r w:rsidRPr="00485716">
        <w:rPr>
          <w:rFonts w:ascii="Times New Roman" w:eastAsia="Times New Roman" w:hAnsi="Times New Roman" w:cs="Times New Roman"/>
          <w:highlight w:val="white"/>
          <w:lang w:val="ru-RU"/>
        </w:rPr>
        <w:t xml:space="preserve"> закупівель </w:t>
      </w:r>
      <w:proofErr w:type="spellStart"/>
      <w:r w:rsidRPr="00485716">
        <w:rPr>
          <w:rFonts w:ascii="Times New Roman" w:eastAsia="Times New Roman" w:hAnsi="Times New Roman" w:cs="Times New Roman"/>
          <w:highlight w:val="white"/>
          <w:lang w:val="ru-RU"/>
        </w:rPr>
        <w:t>документи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що</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підтверджують</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відсутність</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підстав</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зазначених</w:t>
      </w:r>
      <w:proofErr w:type="spellEnd"/>
      <w:r w:rsidRPr="00485716">
        <w:rPr>
          <w:rFonts w:ascii="Times New Roman" w:eastAsia="Times New Roman" w:hAnsi="Times New Roman" w:cs="Times New Roman"/>
          <w:highlight w:val="white"/>
          <w:lang w:val="ru-RU"/>
        </w:rPr>
        <w:t xml:space="preserve"> у </w:t>
      </w:r>
      <w:proofErr w:type="spellStart"/>
      <w:r w:rsidRPr="00485716">
        <w:rPr>
          <w:rFonts w:ascii="Times New Roman" w:eastAsia="Times New Roman" w:hAnsi="Times New Roman" w:cs="Times New Roman"/>
          <w:highlight w:val="white"/>
          <w:lang w:val="ru-RU"/>
        </w:rPr>
        <w:t>підпунктах</w:t>
      </w:r>
      <w:proofErr w:type="spellEnd"/>
      <w:r w:rsidRPr="00485716">
        <w:rPr>
          <w:rFonts w:ascii="Times New Roman" w:eastAsia="Times New Roman" w:hAnsi="Times New Roman" w:cs="Times New Roman"/>
          <w:highlight w:val="white"/>
          <w:lang w:val="ru-RU"/>
        </w:rPr>
        <w:t xml:space="preserve"> 3, 5, 6 і 12 пункту 47 </w:t>
      </w:r>
      <w:proofErr w:type="spellStart"/>
      <w:r w:rsidRPr="00485716">
        <w:rPr>
          <w:rFonts w:ascii="Times New Roman" w:eastAsia="Times New Roman" w:hAnsi="Times New Roman" w:cs="Times New Roman"/>
          <w:highlight w:val="white"/>
          <w:lang w:val="ru-RU"/>
        </w:rPr>
        <w:t>Особливостей</w:t>
      </w:r>
      <w:proofErr w:type="spellEnd"/>
      <w:r w:rsidRPr="00485716">
        <w:rPr>
          <w:rFonts w:ascii="Times New Roman" w:eastAsia="Times New Roman" w:hAnsi="Times New Roman" w:cs="Times New Roman"/>
          <w:highlight w:val="white"/>
          <w:lang w:val="ru-RU"/>
        </w:rPr>
        <w:t xml:space="preserve">. </w:t>
      </w:r>
    </w:p>
    <w:p w14:paraId="519CCC96" w14:textId="77777777" w:rsidR="004D7853" w:rsidRPr="00673753" w:rsidRDefault="004D7853" w:rsidP="00001C89">
      <w:pPr>
        <w:spacing w:after="0" w:line="240" w:lineRule="auto"/>
        <w:jc w:val="center"/>
        <w:rPr>
          <w:rFonts w:ascii="Times New Roman" w:eastAsia="Times New Roman" w:hAnsi="Times New Roman" w:cs="Times New Roman"/>
          <w:b/>
          <w:bCs/>
          <w:lang w:val="ru-RU" w:eastAsia="ru-RU"/>
        </w:rPr>
      </w:pPr>
    </w:p>
    <w:bookmarkEnd w:id="14"/>
    <w:p w14:paraId="560C4B07" w14:textId="77777777" w:rsidR="00F927BB" w:rsidRPr="00673753"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proofErr w:type="spellStart"/>
      <w:r w:rsidRPr="00673753">
        <w:rPr>
          <w:rFonts w:ascii="Times New Roman" w:eastAsia="Times New Roman" w:hAnsi="Times New Roman" w:cs="Times New Roman"/>
          <w:b/>
          <w:color w:val="000000"/>
          <w:lang w:val="ru-RU"/>
        </w:rPr>
        <w:t>Документи</w:t>
      </w:r>
      <w:proofErr w:type="spell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які</w:t>
      </w:r>
      <w:proofErr w:type="spellEnd"/>
      <w:r w:rsidRPr="00673753">
        <w:rPr>
          <w:rFonts w:ascii="Times New Roman" w:eastAsia="Times New Roman" w:hAnsi="Times New Roman" w:cs="Times New Roman"/>
          <w:b/>
          <w:color w:val="000000"/>
          <w:lang w:val="ru-RU"/>
        </w:rPr>
        <w:t xml:space="preserve"> </w:t>
      </w:r>
      <w:proofErr w:type="spellStart"/>
      <w:proofErr w:type="gramStart"/>
      <w:r w:rsidRPr="00673753">
        <w:rPr>
          <w:rFonts w:ascii="Times New Roman" w:eastAsia="Times New Roman" w:hAnsi="Times New Roman" w:cs="Times New Roman"/>
          <w:b/>
          <w:color w:val="000000"/>
          <w:lang w:val="ru-RU"/>
        </w:rPr>
        <w:t>надаються</w:t>
      </w:r>
      <w:proofErr w:type="spellEnd"/>
      <w:r w:rsidRPr="00673753">
        <w:rPr>
          <w:rFonts w:ascii="Times New Roman" w:eastAsia="Times New Roman" w:hAnsi="Times New Roman" w:cs="Times New Roman"/>
          <w:b/>
          <w:color w:val="000000"/>
          <w:lang w:val="ru-RU"/>
        </w:rPr>
        <w:t>  ПЕРЕМОЖЦЕМ</w:t>
      </w:r>
      <w:proofErr w:type="gram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юридичною</w:t>
      </w:r>
      <w:proofErr w:type="spellEnd"/>
      <w:r w:rsidRPr="00673753">
        <w:rPr>
          <w:rFonts w:ascii="Times New Roman" w:eastAsia="Times New Roman" w:hAnsi="Times New Roman" w:cs="Times New Roman"/>
          <w:b/>
          <w:color w:val="000000"/>
          <w:lang w:val="ru-RU"/>
        </w:rPr>
        <w:t xml:space="preserve"> особою):</w:t>
      </w:r>
    </w:p>
    <w:p w14:paraId="30A724B5" w14:textId="77777777" w:rsidR="00F927BB" w:rsidRPr="00673753"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10155" w:type="dxa"/>
        <w:tblInd w:w="-100" w:type="dxa"/>
        <w:tblLayout w:type="fixed"/>
        <w:tblLook w:val="0400" w:firstRow="0" w:lastRow="0" w:firstColumn="0" w:lastColumn="0" w:noHBand="0" w:noVBand="1"/>
      </w:tblPr>
      <w:tblGrid>
        <w:gridCol w:w="765"/>
        <w:gridCol w:w="4350"/>
        <w:gridCol w:w="5040"/>
      </w:tblGrid>
      <w:tr w:rsidR="006B4296" w:rsidRPr="00673753" w14:paraId="6AB48D6C" w14:textId="77777777" w:rsidTr="00966BD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5D4E87CD"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p>
          <w:p w14:paraId="6A6CAF62"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Переможець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торгів</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виконання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п.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підстав</w:t>
            </w:r>
            <w:proofErr w:type="spellEnd"/>
            <w:r w:rsidRPr="00673753">
              <w:rPr>
                <w:rFonts w:ascii="Times New Roman" w:eastAsia="Times New Roman" w:hAnsi="Times New Roman" w:cs="Times New Roman"/>
                <w:b/>
                <w:lang w:val="ru-RU"/>
              </w:rPr>
              <w:t xml:space="preserve">) повинен </w:t>
            </w:r>
            <w:proofErr w:type="spellStart"/>
            <w:r w:rsidRPr="00673753">
              <w:rPr>
                <w:rFonts w:ascii="Times New Roman" w:eastAsia="Times New Roman" w:hAnsi="Times New Roman" w:cs="Times New Roman"/>
                <w:b/>
                <w:lang w:val="ru-RU"/>
              </w:rPr>
              <w:t>надати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таку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w:t>
            </w:r>
          </w:p>
        </w:tc>
      </w:tr>
      <w:tr w:rsidR="006B4296" w:rsidRPr="00673753" w14:paraId="436D44A9" w14:textId="77777777" w:rsidTr="00966B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корупційного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корупцією</w:t>
            </w:r>
            <w:proofErr w:type="spellEnd"/>
            <w:r w:rsidRPr="00673753">
              <w:rPr>
                <w:rFonts w:ascii="Times New Roman" w:eastAsia="Times New Roman" w:hAnsi="Times New Roman" w:cs="Times New Roman"/>
                <w:lang w:val="ru-RU"/>
              </w:rPr>
              <w:t>.</w:t>
            </w:r>
          </w:p>
          <w:p w14:paraId="61E9953F" w14:textId="29FFC2DD"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3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b/>
                <w:lang w:val="ru-RU"/>
              </w:rPr>
              <w:t>Інформаційна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якою</w:t>
            </w:r>
            <w:proofErr w:type="spellEnd"/>
            <w:r w:rsidRPr="00673753">
              <w:rPr>
                <w:rFonts w:ascii="Times New Roman" w:eastAsia="Times New Roman" w:hAnsi="Times New Roman" w:cs="Times New Roman"/>
                <w:b/>
                <w:lang w:val="ru-RU"/>
              </w:rPr>
              <w:t xml:space="preserve"> не буде </w:t>
            </w:r>
            <w:proofErr w:type="spellStart"/>
            <w:r w:rsidRPr="00673753">
              <w:rPr>
                <w:rFonts w:ascii="Times New Roman" w:eastAsia="Times New Roman" w:hAnsi="Times New Roman" w:cs="Times New Roman"/>
                <w:b/>
                <w:lang w:val="ru-RU"/>
              </w:rPr>
              <w:t>знайдено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надається</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період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функціональної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можливості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перевірки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вебресурсі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яка не </w:t>
            </w:r>
            <w:proofErr w:type="spellStart"/>
            <w:r w:rsidRPr="00673753">
              <w:rPr>
                <w:rFonts w:ascii="Times New Roman" w:eastAsia="Times New Roman" w:hAnsi="Times New Roman" w:cs="Times New Roman"/>
                <w:b/>
                <w:lang w:val="ru-RU"/>
              </w:rPr>
              <w:t>стосується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запитувача</w:t>
            </w:r>
            <w:proofErr w:type="spellEnd"/>
            <w:r w:rsidRPr="00673753">
              <w:rPr>
                <w:rFonts w:ascii="Times New Roman" w:eastAsia="Times New Roman" w:hAnsi="Times New Roman" w:cs="Times New Roman"/>
                <w:b/>
                <w:lang w:val="ru-RU"/>
              </w:rPr>
              <w:t>.</w:t>
            </w:r>
          </w:p>
        </w:tc>
      </w:tr>
      <w:tr w:rsidR="006B4296" w:rsidRPr="00673753" w14:paraId="7F96F644" w14:textId="77777777" w:rsidTr="00966BD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засуджений</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кримінальне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вчинене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корисливих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мотивів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зокрема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хабарництвом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шахрайством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відмиванням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коштів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судимість</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якого</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знято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не погашено в </w:t>
            </w:r>
            <w:proofErr w:type="spellStart"/>
            <w:r w:rsidRPr="00673753">
              <w:rPr>
                <w:rFonts w:ascii="Times New Roman" w:eastAsia="Times New Roman" w:hAnsi="Times New Roman" w:cs="Times New Roman"/>
                <w:lang w:val="ru-RU"/>
              </w:rPr>
              <w:t>установленому</w:t>
            </w:r>
            <w:proofErr w:type="spellEnd"/>
            <w:r w:rsidRPr="00673753">
              <w:rPr>
                <w:rFonts w:ascii="Times New Roman" w:eastAsia="Times New Roman" w:hAnsi="Times New Roman" w:cs="Times New Roman"/>
                <w:lang w:val="ru-RU"/>
              </w:rPr>
              <w:t xml:space="preserve"> законом порядку.</w:t>
            </w:r>
          </w:p>
          <w:p w14:paraId="083E9AE8" w14:textId="067F125E" w:rsidR="00F927BB" w:rsidRPr="00673753"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6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Повний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витяг</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інформаційно-аналітичної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системи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відомостей</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притягнення</w:t>
            </w:r>
            <w:proofErr w:type="spellEnd"/>
            <w:r w:rsidRPr="00673753">
              <w:rPr>
                <w:rFonts w:ascii="Times New Roman" w:eastAsia="Times New Roman" w:hAnsi="Times New Roman" w:cs="Times New Roman"/>
                <w:b/>
                <w:lang w:val="ru-RU"/>
              </w:rPr>
              <w:t xml:space="preserve"> особи до </w:t>
            </w:r>
            <w:proofErr w:type="spellStart"/>
            <w:r w:rsidRPr="00673753">
              <w:rPr>
                <w:rFonts w:ascii="Times New Roman" w:eastAsia="Times New Roman" w:hAnsi="Times New Roman" w:cs="Times New Roman"/>
                <w:b/>
                <w:lang w:val="ru-RU"/>
              </w:rPr>
              <w:t>кримінальної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відповідальності</w:t>
            </w:r>
            <w:proofErr w:type="spellEnd"/>
            <w:r w:rsidRPr="00673753">
              <w:rPr>
                <w:rFonts w:ascii="Times New Roman" w:eastAsia="Times New Roman" w:hAnsi="Times New Roman" w:cs="Times New Roman"/>
                <w:b/>
                <w:lang w:val="ru-RU"/>
              </w:rPr>
              <w:t xml:space="preserve"> та </w:t>
            </w:r>
            <w:proofErr w:type="spellStart"/>
            <w:r w:rsidRPr="00673753">
              <w:rPr>
                <w:rFonts w:ascii="Times New Roman" w:eastAsia="Times New Roman" w:hAnsi="Times New Roman" w:cs="Times New Roman"/>
                <w:b/>
                <w:lang w:val="ru-RU"/>
              </w:rPr>
              <w:t>наявності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сформований</w:t>
            </w:r>
            <w:proofErr w:type="spellEnd"/>
            <w:r w:rsidRPr="00673753">
              <w:rPr>
                <w:rFonts w:ascii="Times New Roman" w:eastAsia="Times New Roman" w:hAnsi="Times New Roman" w:cs="Times New Roman"/>
                <w:b/>
                <w:lang w:val="ru-RU"/>
              </w:rPr>
              <w:t xml:space="preserve"> у </w:t>
            </w:r>
            <w:proofErr w:type="spellStart"/>
            <w:r w:rsidRPr="00673753">
              <w:rPr>
                <w:rFonts w:ascii="Times New Roman" w:eastAsia="Times New Roman" w:hAnsi="Times New Roman" w:cs="Times New Roman"/>
                <w:b/>
                <w:lang w:val="ru-RU"/>
              </w:rPr>
              <w:t>паперовій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електронній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містить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відсутність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обмежень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передбачених</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кримінальним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процесуальним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законодавством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України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щодо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
          <w:p w14:paraId="1BCEA177"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Документ повинен бути не </w:t>
            </w:r>
            <w:proofErr w:type="spellStart"/>
            <w:r w:rsidRPr="00673753">
              <w:rPr>
                <w:rFonts w:ascii="Times New Roman" w:eastAsia="Times New Roman" w:hAnsi="Times New Roman" w:cs="Times New Roman"/>
                <w:b/>
                <w:lang w:val="ru-RU"/>
              </w:rPr>
              <w:t>більше</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тридцятиденної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давнини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подання</w:t>
            </w:r>
            <w:proofErr w:type="spellEnd"/>
            <w:r w:rsidRPr="00673753">
              <w:rPr>
                <w:rFonts w:ascii="Times New Roman" w:eastAsia="Times New Roman" w:hAnsi="Times New Roman" w:cs="Times New Roman"/>
                <w:b/>
                <w:lang w:val="ru-RU"/>
              </w:rPr>
              <w:t xml:space="preserve"> документа.</w:t>
            </w:r>
            <w:r w:rsidRPr="00673753">
              <w:rPr>
                <w:rFonts w:ascii="Times New Roman" w:eastAsia="Times New Roman" w:hAnsi="Times New Roman" w:cs="Times New Roman"/>
                <w:lang w:val="ru-RU"/>
              </w:rPr>
              <w:t> </w:t>
            </w:r>
          </w:p>
        </w:tc>
      </w:tr>
      <w:tr w:rsidR="006B4296" w:rsidRPr="00673753" w14:paraId="237785A5" w14:textId="77777777" w:rsidTr="005450E5">
        <w:trPr>
          <w:trHeight w:val="22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законом до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використанням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дитячої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чи</w:t>
            </w:r>
            <w:proofErr w:type="spellEnd"/>
            <w:r w:rsidRPr="00673753">
              <w:rPr>
                <w:rFonts w:ascii="Times New Roman" w:eastAsia="Times New Roman" w:hAnsi="Times New Roman" w:cs="Times New Roman"/>
                <w:lang w:val="ru-RU"/>
              </w:rPr>
              <w:t xml:space="preserve"> будь-</w:t>
            </w:r>
            <w:proofErr w:type="spellStart"/>
            <w:r w:rsidRPr="00673753">
              <w:rPr>
                <w:rFonts w:ascii="Times New Roman" w:eastAsia="Times New Roman" w:hAnsi="Times New Roman" w:cs="Times New Roman"/>
                <w:lang w:val="ru-RU"/>
              </w:rPr>
              <w:t>якими</w:t>
            </w:r>
            <w:proofErr w:type="spellEnd"/>
            <w:r w:rsidRPr="00673753">
              <w:rPr>
                <w:rFonts w:ascii="Times New Roman" w:eastAsia="Times New Roman" w:hAnsi="Times New Roman" w:cs="Times New Roman"/>
                <w:lang w:val="ru-RU"/>
              </w:rPr>
              <w:t xml:space="preserve"> формами </w:t>
            </w:r>
            <w:proofErr w:type="spellStart"/>
            <w:r w:rsidRPr="00673753">
              <w:rPr>
                <w:rFonts w:ascii="Times New Roman" w:eastAsia="Times New Roman" w:hAnsi="Times New Roman" w:cs="Times New Roman"/>
                <w:lang w:val="ru-RU"/>
              </w:rPr>
              <w:t>торгівлі</w:t>
            </w:r>
            <w:proofErr w:type="spellEnd"/>
            <w:r w:rsidRPr="00673753">
              <w:rPr>
                <w:rFonts w:ascii="Times New Roman" w:eastAsia="Times New Roman" w:hAnsi="Times New Roman" w:cs="Times New Roman"/>
                <w:lang w:val="ru-RU"/>
              </w:rPr>
              <w:t xml:space="preserve"> людьми.</w:t>
            </w:r>
          </w:p>
          <w:p w14:paraId="4FFBBF06" w14:textId="160EFF19"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12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04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DC24AC"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bl>
    <w:p w14:paraId="30A67420" w14:textId="77777777" w:rsidR="00F927BB" w:rsidRPr="00673753"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673753" w:rsidRDefault="00F927BB" w:rsidP="00097398">
      <w:pPr>
        <w:suppressAutoHyphens w:val="0"/>
        <w:spacing w:before="240"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3.2. </w:t>
      </w:r>
      <w:proofErr w:type="spellStart"/>
      <w:r w:rsidRPr="00673753">
        <w:rPr>
          <w:rFonts w:ascii="Times New Roman" w:eastAsia="Times New Roman" w:hAnsi="Times New Roman" w:cs="Times New Roman"/>
          <w:b/>
          <w:lang w:val="ru-RU"/>
        </w:rPr>
        <w:t>Документи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надаються</w:t>
      </w:r>
      <w:proofErr w:type="spellEnd"/>
      <w:r w:rsidRPr="00673753">
        <w:rPr>
          <w:rFonts w:ascii="Times New Roman" w:eastAsia="Times New Roman" w:hAnsi="Times New Roman" w:cs="Times New Roman"/>
          <w:b/>
          <w:lang w:val="ru-RU"/>
        </w:rPr>
        <w:t xml:space="preserve"> ПЕРЕМОЖЦЕМ (</w:t>
      </w:r>
      <w:proofErr w:type="spellStart"/>
      <w:r w:rsidRPr="00673753">
        <w:rPr>
          <w:rFonts w:ascii="Times New Roman" w:eastAsia="Times New Roman" w:hAnsi="Times New Roman" w:cs="Times New Roman"/>
          <w:b/>
          <w:lang w:val="ru-RU"/>
        </w:rPr>
        <w:t>фізичною</w:t>
      </w:r>
      <w:proofErr w:type="spellEnd"/>
      <w:r w:rsidRPr="00673753">
        <w:rPr>
          <w:rFonts w:ascii="Times New Roman" w:eastAsia="Times New Roman" w:hAnsi="Times New Roman" w:cs="Times New Roman"/>
          <w:b/>
          <w:lang w:val="ru-RU"/>
        </w:rPr>
        <w:t xml:space="preserve"> особою </w:t>
      </w:r>
      <w:proofErr w:type="spellStart"/>
      <w:r w:rsidRPr="00673753">
        <w:rPr>
          <w:rFonts w:ascii="Times New Roman" w:eastAsia="Times New Roman" w:hAnsi="Times New Roman" w:cs="Times New Roman"/>
          <w:b/>
          <w:lang w:val="ru-RU"/>
        </w:rPr>
        <w:t>чи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фізичною</w:t>
      </w:r>
      <w:proofErr w:type="spellEnd"/>
      <w:r w:rsidRPr="00673753">
        <w:rPr>
          <w:rFonts w:ascii="Times New Roman" w:eastAsia="Times New Roman" w:hAnsi="Times New Roman" w:cs="Times New Roman"/>
          <w:b/>
          <w:lang w:val="ru-RU"/>
        </w:rPr>
        <w:t xml:space="preserve"> особою — </w:t>
      </w:r>
      <w:proofErr w:type="spellStart"/>
      <w:r w:rsidRPr="00673753">
        <w:rPr>
          <w:rFonts w:ascii="Times New Roman" w:eastAsia="Times New Roman" w:hAnsi="Times New Roman" w:cs="Times New Roman"/>
          <w:b/>
          <w:lang w:val="ru-RU"/>
        </w:rPr>
        <w:t>підприємцем</w:t>
      </w:r>
      <w:proofErr w:type="spellEnd"/>
      <w:r w:rsidRPr="00673753">
        <w:rPr>
          <w:rFonts w:ascii="Times New Roman" w:eastAsia="Times New Roman" w:hAnsi="Times New Roman" w:cs="Times New Roman"/>
          <w:b/>
          <w:lang w:val="ru-RU"/>
        </w:rPr>
        <w:t>):</w:t>
      </w:r>
    </w:p>
    <w:tbl>
      <w:tblPr>
        <w:tblW w:w="10155" w:type="dxa"/>
        <w:tblInd w:w="-100" w:type="dxa"/>
        <w:tblLayout w:type="fixed"/>
        <w:tblLook w:val="0400" w:firstRow="0" w:lastRow="0" w:firstColumn="0" w:lastColumn="0" w:noHBand="0" w:noVBand="1"/>
      </w:tblPr>
      <w:tblGrid>
        <w:gridCol w:w="587"/>
        <w:gridCol w:w="4427"/>
        <w:gridCol w:w="5141"/>
      </w:tblGrid>
      <w:tr w:rsidR="006B4296" w:rsidRPr="00673753" w14:paraId="2F51D5BB" w14:textId="77777777" w:rsidTr="00966B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478D0D06"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пункту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p>
          <w:p w14:paraId="7B6637AF"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Переможець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торгів</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виконання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пункту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підстав</w:t>
            </w:r>
            <w:proofErr w:type="spellEnd"/>
            <w:r w:rsidRPr="00673753">
              <w:rPr>
                <w:rFonts w:ascii="Times New Roman" w:eastAsia="Times New Roman" w:hAnsi="Times New Roman" w:cs="Times New Roman"/>
                <w:b/>
                <w:lang w:val="ru-RU"/>
              </w:rPr>
              <w:t xml:space="preserve">) повинен </w:t>
            </w:r>
            <w:proofErr w:type="spellStart"/>
            <w:r w:rsidRPr="00673753">
              <w:rPr>
                <w:rFonts w:ascii="Times New Roman" w:eastAsia="Times New Roman" w:hAnsi="Times New Roman" w:cs="Times New Roman"/>
                <w:b/>
                <w:lang w:val="ru-RU"/>
              </w:rPr>
              <w:t>надати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таку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w:t>
            </w:r>
          </w:p>
        </w:tc>
      </w:tr>
      <w:tr w:rsidR="006B4296" w:rsidRPr="00673753" w14:paraId="2D0C1F5A" w14:textId="77777777" w:rsidTr="005450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корупційного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корупцією</w:t>
            </w:r>
            <w:proofErr w:type="spellEnd"/>
            <w:r w:rsidRPr="00673753">
              <w:rPr>
                <w:rFonts w:ascii="Times New Roman" w:eastAsia="Times New Roman" w:hAnsi="Times New Roman" w:cs="Times New Roman"/>
                <w:lang w:val="ru-RU"/>
              </w:rPr>
              <w:t>.</w:t>
            </w:r>
          </w:p>
          <w:p w14:paraId="2E951544" w14:textId="6DB1EC3C"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3 пункт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b/>
                <w:lang w:val="ru-RU"/>
              </w:rPr>
              <w:t>Інформаційна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якою</w:t>
            </w:r>
            <w:proofErr w:type="spellEnd"/>
            <w:r w:rsidRPr="00673753">
              <w:rPr>
                <w:rFonts w:ascii="Times New Roman" w:eastAsia="Times New Roman" w:hAnsi="Times New Roman" w:cs="Times New Roman"/>
                <w:b/>
                <w:lang w:val="ru-RU"/>
              </w:rPr>
              <w:t xml:space="preserve"> не буде </w:t>
            </w:r>
            <w:proofErr w:type="spellStart"/>
            <w:r w:rsidRPr="00673753">
              <w:rPr>
                <w:rFonts w:ascii="Times New Roman" w:eastAsia="Times New Roman" w:hAnsi="Times New Roman" w:cs="Times New Roman"/>
                <w:b/>
                <w:lang w:val="ru-RU"/>
              </w:rPr>
              <w:t>знайдено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00816E4B"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надається</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період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функціональної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можливості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перевірки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вебресурсі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яка не </w:t>
            </w:r>
            <w:proofErr w:type="spellStart"/>
            <w:r w:rsidRPr="00673753">
              <w:rPr>
                <w:rFonts w:ascii="Times New Roman" w:eastAsia="Times New Roman" w:hAnsi="Times New Roman" w:cs="Times New Roman"/>
                <w:b/>
                <w:lang w:val="ru-RU"/>
              </w:rPr>
              <w:t>стосується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запитувача</w:t>
            </w:r>
            <w:proofErr w:type="spellEnd"/>
            <w:r w:rsidRPr="00673753">
              <w:rPr>
                <w:rFonts w:ascii="Times New Roman" w:eastAsia="Times New Roman" w:hAnsi="Times New Roman" w:cs="Times New Roman"/>
                <w:b/>
                <w:lang w:val="ru-RU"/>
              </w:rPr>
              <w:t>.</w:t>
            </w:r>
          </w:p>
        </w:tc>
      </w:tr>
      <w:tr w:rsidR="006B4296" w:rsidRPr="00673753" w14:paraId="1A5853BF" w14:textId="77777777" w:rsidTr="005450E5">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1B7917"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4A01467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Фізична</w:t>
            </w:r>
            <w:proofErr w:type="spellEnd"/>
            <w:r w:rsidRPr="00673753">
              <w:rPr>
                <w:rFonts w:ascii="Times New Roman" w:eastAsia="Times New Roman" w:hAnsi="Times New Roman" w:cs="Times New Roman"/>
                <w:lang w:val="ru-RU"/>
              </w:rPr>
              <w:t xml:space="preserve"> особа,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засуджена</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кримінальне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вчинене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корисливих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мотивів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зокрема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хабарництвом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відмиванням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коштів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судимість</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якої</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знято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не погашено в </w:t>
            </w:r>
            <w:proofErr w:type="spellStart"/>
            <w:r w:rsidRPr="00673753">
              <w:rPr>
                <w:rFonts w:ascii="Times New Roman" w:eastAsia="Times New Roman" w:hAnsi="Times New Roman" w:cs="Times New Roman"/>
                <w:lang w:val="ru-RU"/>
              </w:rPr>
              <w:t>установленому</w:t>
            </w:r>
            <w:proofErr w:type="spellEnd"/>
            <w:r w:rsidRPr="00673753">
              <w:rPr>
                <w:rFonts w:ascii="Times New Roman" w:eastAsia="Times New Roman" w:hAnsi="Times New Roman" w:cs="Times New Roman"/>
                <w:lang w:val="ru-RU"/>
              </w:rPr>
              <w:t xml:space="preserve"> законом порядку.</w:t>
            </w:r>
          </w:p>
          <w:p w14:paraId="275BF1CD" w14:textId="77777777" w:rsidR="00F927BB"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5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p w14:paraId="2DF823C9" w14:textId="27028959" w:rsidR="005450E5" w:rsidRPr="00673753" w:rsidRDefault="005450E5"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p>
        </w:tc>
        <w:tc>
          <w:tcPr>
            <w:tcW w:w="5141" w:type="dxa"/>
            <w:vMerge w:val="restar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23819B7B"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Повний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витяг</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інформаційно-аналітичної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системи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відомостей</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притягнення</w:t>
            </w:r>
            <w:proofErr w:type="spellEnd"/>
            <w:r w:rsidRPr="00673753">
              <w:rPr>
                <w:rFonts w:ascii="Times New Roman" w:eastAsia="Times New Roman" w:hAnsi="Times New Roman" w:cs="Times New Roman"/>
                <w:b/>
                <w:lang w:val="ru-RU"/>
              </w:rPr>
              <w:t xml:space="preserve"> особи до </w:t>
            </w:r>
            <w:proofErr w:type="spellStart"/>
            <w:r w:rsidRPr="00673753">
              <w:rPr>
                <w:rFonts w:ascii="Times New Roman" w:eastAsia="Times New Roman" w:hAnsi="Times New Roman" w:cs="Times New Roman"/>
                <w:b/>
                <w:lang w:val="ru-RU"/>
              </w:rPr>
              <w:t>кримінальної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відповідальності</w:t>
            </w:r>
            <w:proofErr w:type="spellEnd"/>
            <w:r w:rsidRPr="00673753">
              <w:rPr>
                <w:rFonts w:ascii="Times New Roman" w:eastAsia="Times New Roman" w:hAnsi="Times New Roman" w:cs="Times New Roman"/>
                <w:b/>
                <w:lang w:val="ru-RU"/>
              </w:rPr>
              <w:t xml:space="preserve"> та </w:t>
            </w:r>
            <w:proofErr w:type="spellStart"/>
            <w:r w:rsidRPr="00673753">
              <w:rPr>
                <w:rFonts w:ascii="Times New Roman" w:eastAsia="Times New Roman" w:hAnsi="Times New Roman" w:cs="Times New Roman"/>
                <w:b/>
                <w:lang w:val="ru-RU"/>
              </w:rPr>
              <w:t>наявності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сформований</w:t>
            </w:r>
            <w:proofErr w:type="spellEnd"/>
            <w:r w:rsidRPr="00673753">
              <w:rPr>
                <w:rFonts w:ascii="Times New Roman" w:eastAsia="Times New Roman" w:hAnsi="Times New Roman" w:cs="Times New Roman"/>
                <w:b/>
                <w:lang w:val="ru-RU"/>
              </w:rPr>
              <w:t xml:space="preserve"> у </w:t>
            </w:r>
            <w:proofErr w:type="spellStart"/>
            <w:r w:rsidRPr="00673753">
              <w:rPr>
                <w:rFonts w:ascii="Times New Roman" w:eastAsia="Times New Roman" w:hAnsi="Times New Roman" w:cs="Times New Roman"/>
                <w:b/>
                <w:lang w:val="ru-RU"/>
              </w:rPr>
              <w:t>паперовій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електронній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містить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відсутність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обмежень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передбачених</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кримінальним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процесуальним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законодавством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України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щодо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фізичної</w:t>
            </w:r>
            <w:proofErr w:type="spellEnd"/>
            <w:r w:rsidRPr="00673753">
              <w:rPr>
                <w:rFonts w:ascii="Times New Roman" w:eastAsia="Times New Roman" w:hAnsi="Times New Roman" w:cs="Times New Roman"/>
                <w:b/>
                <w:lang w:val="ru-RU"/>
              </w:rPr>
              <w:t xml:space="preserve"> особи, яка є </w:t>
            </w:r>
            <w:proofErr w:type="spellStart"/>
            <w:r w:rsidRPr="00673753">
              <w:rPr>
                <w:rFonts w:ascii="Times New Roman" w:eastAsia="Times New Roman" w:hAnsi="Times New Roman" w:cs="Times New Roman"/>
                <w:b/>
                <w:lang w:val="ru-RU"/>
              </w:rPr>
              <w:t>учасником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
          <w:p w14:paraId="3E367FC5"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 xml:space="preserve">Документ повинен бути не </w:t>
            </w:r>
            <w:proofErr w:type="spellStart"/>
            <w:r w:rsidRPr="00673753">
              <w:rPr>
                <w:rFonts w:ascii="Times New Roman" w:eastAsia="Times New Roman" w:hAnsi="Times New Roman" w:cs="Times New Roman"/>
                <w:b/>
                <w:lang w:val="ru-RU"/>
              </w:rPr>
              <w:t>більше</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тридцятиденної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давнини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подання</w:t>
            </w:r>
            <w:proofErr w:type="spellEnd"/>
            <w:r w:rsidRPr="00673753">
              <w:rPr>
                <w:rFonts w:ascii="Times New Roman" w:eastAsia="Times New Roman" w:hAnsi="Times New Roman" w:cs="Times New Roman"/>
                <w:b/>
                <w:lang w:val="ru-RU"/>
              </w:rPr>
              <w:t xml:space="preserve"> документа.</w:t>
            </w:r>
            <w:r w:rsidRPr="00673753">
              <w:rPr>
                <w:rFonts w:ascii="Times New Roman" w:eastAsia="Times New Roman" w:hAnsi="Times New Roman" w:cs="Times New Roman"/>
                <w:lang w:val="ru-RU"/>
              </w:rPr>
              <w:t> </w:t>
            </w:r>
          </w:p>
        </w:tc>
      </w:tr>
      <w:tr w:rsidR="006B4296" w:rsidRPr="00673753" w14:paraId="13C6B4A6" w14:textId="77777777" w:rsidTr="005450E5">
        <w:trPr>
          <w:trHeight w:val="1635"/>
        </w:trPr>
        <w:tc>
          <w:tcPr>
            <w:tcW w:w="58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99190F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3</w:t>
            </w:r>
          </w:p>
        </w:tc>
        <w:tc>
          <w:tcPr>
            <w:tcW w:w="4427"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70723D1F"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законом до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використанням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дитячої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чи</w:t>
            </w:r>
            <w:proofErr w:type="spellEnd"/>
            <w:r w:rsidRPr="00673753">
              <w:rPr>
                <w:rFonts w:ascii="Times New Roman" w:eastAsia="Times New Roman" w:hAnsi="Times New Roman" w:cs="Times New Roman"/>
                <w:lang w:val="ru-RU"/>
              </w:rPr>
              <w:t xml:space="preserve"> будь-</w:t>
            </w:r>
            <w:proofErr w:type="spellStart"/>
            <w:r w:rsidRPr="00673753">
              <w:rPr>
                <w:rFonts w:ascii="Times New Roman" w:eastAsia="Times New Roman" w:hAnsi="Times New Roman" w:cs="Times New Roman"/>
                <w:lang w:val="ru-RU"/>
              </w:rPr>
              <w:t>якими</w:t>
            </w:r>
            <w:proofErr w:type="spellEnd"/>
            <w:r w:rsidRPr="00673753">
              <w:rPr>
                <w:rFonts w:ascii="Times New Roman" w:eastAsia="Times New Roman" w:hAnsi="Times New Roman" w:cs="Times New Roman"/>
                <w:lang w:val="ru-RU"/>
              </w:rPr>
              <w:t xml:space="preserve"> формами </w:t>
            </w:r>
            <w:proofErr w:type="spellStart"/>
            <w:r w:rsidRPr="00673753">
              <w:rPr>
                <w:rFonts w:ascii="Times New Roman" w:eastAsia="Times New Roman" w:hAnsi="Times New Roman" w:cs="Times New Roman"/>
                <w:lang w:val="ru-RU"/>
              </w:rPr>
              <w:t>торгівлі</w:t>
            </w:r>
            <w:proofErr w:type="spellEnd"/>
            <w:r w:rsidRPr="00673753">
              <w:rPr>
                <w:rFonts w:ascii="Times New Roman" w:eastAsia="Times New Roman" w:hAnsi="Times New Roman" w:cs="Times New Roman"/>
                <w:lang w:val="ru-RU"/>
              </w:rPr>
              <w:t xml:space="preserve"> людьми.</w:t>
            </w:r>
          </w:p>
          <w:p w14:paraId="699FCAB7" w14:textId="6308825D" w:rsidR="00F927BB" w:rsidRPr="00673753" w:rsidRDefault="009D727D"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12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141" w:type="dxa"/>
            <w:vMerge/>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3230C372"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bl>
    <w:p w14:paraId="4DB18438" w14:textId="1AEC9FAF"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73753"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br w:type="page"/>
      </w:r>
    </w:p>
    <w:p w14:paraId="3E0071DE" w14:textId="77777777" w:rsidR="001A4897" w:rsidRPr="00673753"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lastRenderedPageBreak/>
        <w:t>4</w:t>
      </w:r>
      <w:r w:rsidR="001A4897" w:rsidRPr="00673753">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73753"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673753"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ІНШІ ДОКУМЕНТИ ВІД УЧАСНИКА:</w:t>
            </w:r>
          </w:p>
        </w:tc>
      </w:tr>
      <w:tr w:rsidR="00D941DC" w:rsidRPr="00673753"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73753" w:rsidRDefault="00561424" w:rsidP="00001C89">
            <w:pPr>
              <w:spacing w:after="0" w:line="240" w:lineRule="auto"/>
              <w:jc w:val="center"/>
              <w:rPr>
                <w:rFonts w:ascii="Times New Roman" w:eastAsia="Calibri" w:hAnsi="Times New Roman" w:cs="Times New Roman"/>
                <w:b/>
              </w:rPr>
            </w:pPr>
            <w:r w:rsidRPr="00673753">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НАЗВА ДОКУМЕНТА</w:t>
            </w:r>
          </w:p>
        </w:tc>
      </w:tr>
      <w:tr w:rsidR="00D941DC" w:rsidRPr="00673753"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Оригінал або належним чином засвідчена копія статуту;</w:t>
            </w:r>
          </w:p>
          <w:p w14:paraId="0DA50F86"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73753">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73753">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73753">
              <w:rPr>
                <w:rFonts w:ascii="Times New Roman" w:hAnsi="Times New Roman" w:cs="Times New Roman"/>
                <w:shd w:val="clear" w:color="auto" w:fill="FFFFFF"/>
              </w:rPr>
              <w:t>–</w:t>
            </w:r>
            <w:r w:rsidRPr="00673753">
              <w:rPr>
                <w:rFonts w:ascii="Times New Roman" w:eastAsia="Calibri" w:hAnsi="Times New Roman" w:cs="Times New Roman"/>
              </w:rPr>
              <w:t xml:space="preserve"> </w:t>
            </w:r>
            <w:r w:rsidRPr="00673753">
              <w:rPr>
                <w:rFonts w:ascii="Times New Roman" w:eastAsia="Calibri" w:hAnsi="Times New Roman" w:cs="Times New Roman"/>
                <w:i/>
              </w:rPr>
              <w:t>для юридичних осіб</w:t>
            </w:r>
            <w:r w:rsidRPr="00673753">
              <w:rPr>
                <w:rFonts w:ascii="Times New Roman" w:eastAsia="Calibri" w:hAnsi="Times New Roman" w:cs="Times New Roman"/>
              </w:rPr>
              <w:t>.</w:t>
            </w:r>
          </w:p>
          <w:p w14:paraId="10514F64"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73753">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73753"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Для фіз</w:t>
            </w:r>
            <w:r w:rsidR="008679F2" w:rsidRPr="00673753">
              <w:rPr>
                <w:rFonts w:ascii="Times New Roman" w:eastAsia="Times New Roman" w:hAnsi="Times New Roman" w:cs="Times New Roman"/>
                <w:color w:val="000000"/>
                <w:lang w:eastAsia="ru-RU"/>
              </w:rPr>
              <w:t xml:space="preserve">ичних осіб, </w:t>
            </w:r>
            <w:r w:rsidRPr="00673753">
              <w:rPr>
                <w:rFonts w:ascii="Times New Roman" w:eastAsia="Times New Roman" w:hAnsi="Times New Roman" w:cs="Times New Roman"/>
                <w:color w:val="000000"/>
                <w:lang w:eastAsia="ru-RU"/>
              </w:rPr>
              <w:t>фізичних осіб- підприємців:</w:t>
            </w:r>
          </w:p>
          <w:p w14:paraId="5815D7FB"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73753">
              <w:rPr>
                <w:rFonts w:ascii="Times New Roman" w:eastAsia="Times New Roman" w:hAnsi="Times New Roman" w:cs="Times New Roman"/>
                <w:color w:val="000000"/>
                <w:lang w:eastAsia="ru-RU"/>
              </w:rPr>
              <w:t xml:space="preserve">спорта з відповідною відміткою </w:t>
            </w:r>
            <w:r w:rsidRPr="00673753">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та </w:t>
            </w:r>
          </w:p>
          <w:p w14:paraId="2F7CF8DB" w14:textId="77777777" w:rsidR="00D941DC" w:rsidRPr="00673753" w:rsidRDefault="00153B1D" w:rsidP="00001C89">
            <w:pPr>
              <w:spacing w:after="0" w:line="240" w:lineRule="auto"/>
              <w:contextualSpacing/>
              <w:jc w:val="both"/>
              <w:rPr>
                <w:rFonts w:ascii="Times New Roman" w:eastAsia="SimSun" w:hAnsi="Times New Roman" w:cs="Times New Roman"/>
                <w:i/>
                <w:spacing w:val="-4"/>
              </w:rPr>
            </w:pPr>
            <w:r w:rsidRPr="00673753">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73753"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73753" w:rsidRDefault="008F4BD3"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73753" w:rsidRDefault="00561424" w:rsidP="00001C89">
            <w:pPr>
              <w:pStyle w:val="1f2"/>
              <w:contextualSpacing/>
              <w:jc w:val="both"/>
              <w:rPr>
                <w:sz w:val="22"/>
                <w:szCs w:val="22"/>
                <w:lang w:val="uk-UA"/>
              </w:rPr>
            </w:pPr>
            <w:r w:rsidRPr="00673753">
              <w:rPr>
                <w:rFonts w:eastAsia="SimSun"/>
                <w:sz w:val="22"/>
                <w:szCs w:val="22"/>
                <w:lang w:val="uk-UA"/>
              </w:rPr>
              <w:t xml:space="preserve">Оригінал або належним чином засвідчена копія </w:t>
            </w:r>
            <w:r w:rsidRPr="00673753">
              <w:rPr>
                <w:sz w:val="22"/>
                <w:szCs w:val="22"/>
                <w:lang w:val="uk-UA"/>
              </w:rPr>
              <w:t xml:space="preserve">ліцензії та/або документа дозвільного характеру на провадження виду господарської діяльності </w:t>
            </w:r>
            <w:r w:rsidRPr="00673753">
              <w:rPr>
                <w:sz w:val="22"/>
                <w:szCs w:val="22"/>
                <w:u w:val="single"/>
                <w:lang w:val="uk-UA"/>
              </w:rPr>
              <w:t>за предметом закупівлі</w:t>
            </w:r>
            <w:r w:rsidRPr="00673753">
              <w:rPr>
                <w:sz w:val="22"/>
                <w:szCs w:val="22"/>
                <w:lang w:val="uk-UA"/>
              </w:rPr>
              <w:t>, якщо отримання таких ліцензій та/або документів дозвільного характеру передбачено законодавством України</w:t>
            </w:r>
            <w:r w:rsidRPr="00673753">
              <w:rPr>
                <w:rFonts w:eastAsia="SimSun"/>
                <w:sz w:val="22"/>
                <w:szCs w:val="22"/>
                <w:lang w:val="uk-UA"/>
              </w:rPr>
              <w:t xml:space="preserve">. </w:t>
            </w:r>
            <w:r w:rsidRPr="00673753">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73753">
              <w:rPr>
                <w:i/>
                <w:iCs/>
                <w:sz w:val="22"/>
                <w:szCs w:val="22"/>
                <w:lang w:val="uk-UA" w:eastAsia="en-US"/>
              </w:rPr>
              <w:t>лист, довідка або інший підтверджуючий документ за підписом уповноваженої особи учасника</w:t>
            </w:r>
            <w:r w:rsidRPr="00673753">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73753"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4</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73753"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5</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 xml:space="preserve">У разі якщо учасник або його кінцевий </w:t>
            </w:r>
            <w:proofErr w:type="spellStart"/>
            <w:r w:rsidRPr="00673753">
              <w:rPr>
                <w:rFonts w:eastAsia="SimSun"/>
                <w:sz w:val="22"/>
                <w:szCs w:val="22"/>
                <w:lang w:val="uk-UA"/>
              </w:rPr>
              <w:t>бенефіціарний</w:t>
            </w:r>
            <w:proofErr w:type="spellEnd"/>
            <w:r w:rsidRPr="00673753">
              <w:rPr>
                <w:rFonts w:eastAsia="SimSu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73A83D6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5C970AE6"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2FB2342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особи, якій надано тимчасовий захист в Україні,</w:t>
            </w:r>
          </w:p>
          <w:p w14:paraId="62888D0B"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36DCDC23" w14:textId="2B97D203"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lastRenderedPageBreak/>
              <w:t>-</w:t>
            </w:r>
            <w:r w:rsidRPr="00673753">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73753"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lastRenderedPageBreak/>
              <w:t>6</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73753" w:rsidRDefault="000D3EF7" w:rsidP="00001C89">
            <w:pPr>
              <w:pStyle w:val="1f0"/>
              <w:spacing w:line="240" w:lineRule="auto"/>
              <w:ind w:hanging="21"/>
              <w:jc w:val="both"/>
              <w:rPr>
                <w:rFonts w:ascii="Times New Roman" w:hAnsi="Times New Roman" w:cs="Times New Roman"/>
                <w:color w:val="auto"/>
                <w:lang w:val="uk-UA"/>
              </w:rPr>
            </w:pPr>
            <w:r w:rsidRPr="00673753">
              <w:rPr>
                <w:rFonts w:ascii="Times New Roman" w:eastAsia="Times New Roman" w:hAnsi="Times New Roman" w:cs="Times New Roman"/>
                <w:color w:val="auto"/>
                <w:lang w:val="uk-UA"/>
              </w:rPr>
              <w:t xml:space="preserve">Довідка (інформація) про </w:t>
            </w:r>
            <w:r w:rsidR="00561424" w:rsidRPr="00673753">
              <w:rPr>
                <w:rStyle w:val="qowt-font2-timesnewroman"/>
                <w:rFonts w:ascii="Times New Roman" w:hAnsi="Times New Roman"/>
                <w:color w:val="auto"/>
                <w:lang w:val="uk-UA"/>
              </w:rPr>
              <w:t xml:space="preserve">відсутність </w:t>
            </w:r>
            <w:r w:rsidR="00561424" w:rsidRPr="00673753">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0D3D516C" w:rsidR="00D941DC" w:rsidRPr="00673753" w:rsidRDefault="00561424" w:rsidP="00001C89">
            <w:pPr>
              <w:pStyle w:val="affa"/>
              <w:spacing w:beforeAutospacing="0" w:after="0" w:afterAutospacing="0"/>
              <w:jc w:val="both"/>
              <w:rPr>
                <w:i/>
                <w:sz w:val="22"/>
                <w:szCs w:val="22"/>
              </w:rPr>
            </w:pPr>
            <w:r w:rsidRPr="00673753">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w:t>
            </w:r>
            <w:proofErr w:type="spellStart"/>
            <w:r w:rsidR="0035795D">
              <w:rPr>
                <w:i/>
                <w:sz w:val="22"/>
                <w:szCs w:val="22"/>
              </w:rPr>
              <w:t>оперативно</w:t>
            </w:r>
            <w:proofErr w:type="spellEnd"/>
            <w:r w:rsidR="0035795D">
              <w:rPr>
                <w:i/>
                <w:sz w:val="22"/>
                <w:szCs w:val="22"/>
              </w:rPr>
              <w:t>-</w:t>
            </w:r>
            <w:r w:rsidRPr="00673753">
              <w:rPr>
                <w:i/>
                <w:sz w:val="22"/>
                <w:szCs w:val="22"/>
              </w:rPr>
              <w:t>господарсько</w:t>
            </w:r>
            <w:r w:rsidR="0035795D">
              <w:rPr>
                <w:i/>
                <w:sz w:val="22"/>
                <w:szCs w:val="22"/>
              </w:rPr>
              <w:t>ї</w:t>
            </w:r>
            <w:r w:rsidRPr="00673753">
              <w:rPr>
                <w:i/>
                <w:sz w:val="22"/>
                <w:szCs w:val="22"/>
              </w:rPr>
              <w:t>/</w:t>
            </w:r>
            <w:proofErr w:type="spellStart"/>
            <w:r w:rsidR="0035795D">
              <w:rPr>
                <w:i/>
                <w:sz w:val="22"/>
                <w:szCs w:val="22"/>
              </w:rPr>
              <w:t>их</w:t>
            </w:r>
            <w:proofErr w:type="spellEnd"/>
            <w:r w:rsidR="00D82DA8">
              <w:rPr>
                <w:i/>
                <w:sz w:val="22"/>
                <w:szCs w:val="22"/>
              </w:rPr>
              <w:t xml:space="preserve"> санкції/</w:t>
            </w:r>
            <w:proofErr w:type="spellStart"/>
            <w:r w:rsidR="00D82DA8">
              <w:rPr>
                <w:i/>
                <w:sz w:val="22"/>
                <w:szCs w:val="22"/>
              </w:rPr>
              <w:t>ій</w:t>
            </w:r>
            <w:proofErr w:type="spellEnd"/>
            <w:r w:rsidRPr="00673753">
              <w:rPr>
                <w:i/>
                <w:sz w:val="22"/>
                <w:szCs w:val="22"/>
              </w:rPr>
              <w:t xml:space="preserve">, передбачену/і п.4. ч.1. ст.236 ГКУ, </w:t>
            </w:r>
            <w:r w:rsidRPr="00673753">
              <w:rPr>
                <w:rStyle w:val="qowt-font2-timesnewroman"/>
                <w:i/>
                <w:sz w:val="22"/>
                <w:szCs w:val="22"/>
              </w:rPr>
              <w:t xml:space="preserve">як </w:t>
            </w:r>
            <w:r w:rsidRPr="00673753">
              <w:rPr>
                <w:i/>
                <w:sz w:val="22"/>
                <w:szCs w:val="22"/>
              </w:rPr>
              <w:t>відмова від встановлення господарських відносин на майбутнє не було застосовано».</w:t>
            </w:r>
          </w:p>
          <w:p w14:paraId="0F666450" w14:textId="77777777" w:rsidR="00D941DC" w:rsidRPr="00673753" w:rsidRDefault="00561424" w:rsidP="00001C89">
            <w:pPr>
              <w:pStyle w:val="affa"/>
              <w:spacing w:beforeAutospacing="0" w:after="0" w:afterAutospacing="0"/>
              <w:jc w:val="both"/>
              <w:rPr>
                <w:sz w:val="22"/>
                <w:szCs w:val="22"/>
              </w:rPr>
            </w:pPr>
            <w:r w:rsidRPr="00673753">
              <w:rPr>
                <w:sz w:val="22"/>
                <w:szCs w:val="22"/>
              </w:rPr>
              <w:t>ПРИМІТКА:</w:t>
            </w:r>
          </w:p>
          <w:p w14:paraId="6623183E" w14:textId="77777777" w:rsidR="00D941DC" w:rsidRPr="00673753" w:rsidRDefault="00561424" w:rsidP="00001C89">
            <w:pPr>
              <w:pStyle w:val="affd"/>
              <w:spacing w:after="0" w:line="240" w:lineRule="auto"/>
              <w:ind w:left="0"/>
              <w:jc w:val="both"/>
              <w:rPr>
                <w:rFonts w:ascii="Times New Roman" w:eastAsia="TimesNewRomanPSMT" w:hAnsi="Times New Roman" w:cs="Times New Roman"/>
              </w:rPr>
            </w:pPr>
            <w:r w:rsidRPr="00673753">
              <w:rPr>
                <w:rFonts w:ascii="Times New Roman" w:hAnsi="Times New Roman" w:cs="Times New Roman"/>
                <w:iCs/>
              </w:rPr>
              <w:t>*У разі застосовування зазначеної санкції з</w:t>
            </w:r>
            <w:r w:rsidRPr="00673753">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73753"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7</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73753" w:rsidRDefault="00561424"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2F3BCB69" w14:textId="77777777" w:rsidR="00D941DC" w:rsidRPr="00673753" w:rsidRDefault="00561424" w:rsidP="00001C89">
            <w:pPr>
              <w:spacing w:after="0" w:line="240" w:lineRule="auto"/>
              <w:jc w:val="both"/>
              <w:rPr>
                <w:rFonts w:ascii="Times New Roman" w:eastAsia="Times New Roman" w:hAnsi="Times New Roman" w:cs="Times New Roman"/>
                <w:i/>
              </w:rPr>
            </w:pPr>
            <w:r w:rsidRPr="00673753">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73753"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8</w:t>
            </w:r>
            <w:r w:rsidR="001A4897"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074F240C"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w:t>
            </w:r>
            <w:r w:rsidRPr="00673753">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73753">
              <w:rPr>
                <w:rFonts w:ascii="Times New Roman" w:eastAsia="Times New Roman" w:hAnsi="Times New Roman" w:cs="Times New Roman"/>
              </w:rPr>
              <w:t>»</w:t>
            </w:r>
          </w:p>
        </w:tc>
      </w:tr>
      <w:tr w:rsidR="00EC2990" w:rsidRPr="00673753"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673753" w:rsidRDefault="00EC29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73753"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673753" w:rsidRDefault="00ED40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10</w:t>
            </w:r>
            <w:r w:rsidR="00216440" w:rsidRPr="00673753">
              <w:rPr>
                <w:rFonts w:ascii="Times New Roman" w:eastAsia="Calibri" w:hAnsi="Times New Roman" w:cs="Times New Roman"/>
              </w:rPr>
              <w:t>.</w:t>
            </w:r>
          </w:p>
          <w:p w14:paraId="372C63BE" w14:textId="77777777" w:rsidR="00216440" w:rsidRPr="00673753"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Довідка, яка містить інформацію про учасника закупівлі, </w:t>
            </w:r>
            <w:r w:rsidRPr="00673753">
              <w:rPr>
                <w:rFonts w:ascii="Times New Roman" w:eastAsia="Times New Roman" w:hAnsi="Times New Roman" w:cs="Times New Roman"/>
                <w:b/>
              </w:rPr>
              <w:t>за формою</w:t>
            </w:r>
            <w:r w:rsidRPr="00673753">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673753" w14:paraId="3F1BF87E" w14:textId="77777777" w:rsidTr="00FC2AF0">
              <w:tc>
                <w:tcPr>
                  <w:tcW w:w="5988" w:type="dxa"/>
                  <w:shd w:val="clear" w:color="auto" w:fill="auto"/>
                </w:tcPr>
                <w:p w14:paraId="0BF4DB8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20A20CE" w14:textId="77777777" w:rsidTr="00FC2AF0">
              <w:tc>
                <w:tcPr>
                  <w:tcW w:w="5988" w:type="dxa"/>
                  <w:shd w:val="clear" w:color="auto" w:fill="auto"/>
                </w:tcPr>
                <w:p w14:paraId="2F18D32A"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20FAEEB" w14:textId="77777777" w:rsidTr="00FC2AF0">
              <w:tc>
                <w:tcPr>
                  <w:tcW w:w="5988" w:type="dxa"/>
                  <w:shd w:val="clear" w:color="auto" w:fill="auto"/>
                </w:tcPr>
                <w:p w14:paraId="5999247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Код ЄДРПОУ </w:t>
                  </w:r>
                  <w:r w:rsidRPr="00673753">
                    <w:rPr>
                      <w:rFonts w:ascii="Times New Roman" w:eastAsia="Times New Roman" w:hAnsi="Times New Roman" w:cs="Times New Roman"/>
                      <w:i/>
                    </w:rPr>
                    <w:t>(для юридичних осіб)</w:t>
                  </w:r>
                  <w:r w:rsidRPr="00673753">
                    <w:rPr>
                      <w:rFonts w:ascii="Times New Roman" w:eastAsia="Times New Roman" w:hAnsi="Times New Roman" w:cs="Times New Roman"/>
                    </w:rPr>
                    <w:t xml:space="preserve"> або індивідуальний податковий номер учасника (</w:t>
                  </w:r>
                  <w:r w:rsidRPr="00673753">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76201D9F" w14:textId="77777777" w:rsidTr="00FC2AF0">
              <w:tc>
                <w:tcPr>
                  <w:tcW w:w="5988" w:type="dxa"/>
                  <w:shd w:val="clear" w:color="auto" w:fill="auto"/>
                </w:tcPr>
                <w:p w14:paraId="1EB639F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66A276E" w14:textId="77777777" w:rsidTr="00FC2AF0">
              <w:tc>
                <w:tcPr>
                  <w:tcW w:w="5988" w:type="dxa"/>
                  <w:shd w:val="clear" w:color="auto" w:fill="auto"/>
                </w:tcPr>
                <w:p w14:paraId="491D5BC4"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Класифікація суб’єкта господарювання (суб’єкт </w:t>
                  </w:r>
                  <w:proofErr w:type="spellStart"/>
                  <w:r w:rsidRPr="00673753">
                    <w:rPr>
                      <w:rFonts w:ascii="Times New Roman" w:eastAsia="Times New Roman" w:hAnsi="Times New Roman" w:cs="Times New Roman"/>
                    </w:rPr>
                    <w:t>мікропідприємництва</w:t>
                  </w:r>
                  <w:proofErr w:type="spellEnd"/>
                  <w:r w:rsidRPr="00673753">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4EF128B" w14:textId="77777777" w:rsidTr="00FC2AF0">
              <w:tc>
                <w:tcPr>
                  <w:tcW w:w="5988" w:type="dxa"/>
                  <w:shd w:val="clear" w:color="auto" w:fill="auto"/>
                </w:tcPr>
                <w:p w14:paraId="21776B1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E595DD1" w14:textId="77777777" w:rsidTr="00FC2AF0">
              <w:tc>
                <w:tcPr>
                  <w:tcW w:w="5988" w:type="dxa"/>
                  <w:shd w:val="clear" w:color="auto" w:fill="auto"/>
                </w:tcPr>
                <w:p w14:paraId="62A70CE0" w14:textId="77777777" w:rsidR="00F11C48" w:rsidRPr="00673753" w:rsidRDefault="00F11C48" w:rsidP="00001C89">
                  <w:pPr>
                    <w:spacing w:after="0" w:line="240" w:lineRule="auto"/>
                    <w:jc w:val="both"/>
                    <w:rPr>
                      <w:rFonts w:ascii="Times New Roman" w:eastAsia="Times New Roman" w:hAnsi="Times New Roman" w:cs="Times New Roman"/>
                    </w:rPr>
                  </w:pPr>
                  <w:proofErr w:type="spellStart"/>
                  <w:r w:rsidRPr="00673753">
                    <w:rPr>
                      <w:rFonts w:ascii="Times New Roman" w:eastAsia="Times New Roman" w:hAnsi="Times New Roman" w:cs="Times New Roman"/>
                    </w:rPr>
                    <w:t>Тел</w:t>
                  </w:r>
                  <w:proofErr w:type="spellEnd"/>
                  <w:r w:rsidRPr="00673753">
                    <w:rPr>
                      <w:rFonts w:ascii="Times New Roman" w:eastAsia="Times New Roman" w:hAnsi="Times New Roman" w:cs="Times New Roman"/>
                    </w:rPr>
                    <w:t>., е-</w:t>
                  </w:r>
                  <w:proofErr w:type="spellStart"/>
                  <w:r w:rsidRPr="00673753">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84EAEE4" w14:textId="77777777" w:rsidTr="00FC2AF0">
              <w:tc>
                <w:tcPr>
                  <w:tcW w:w="5988" w:type="dxa"/>
                  <w:shd w:val="clear" w:color="auto" w:fill="auto"/>
                </w:tcPr>
                <w:p w14:paraId="6570CFAC"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73753"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673753"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673753" w:rsidRDefault="00561424" w:rsidP="00001C89">
      <w:pPr>
        <w:spacing w:after="0" w:line="240" w:lineRule="auto"/>
        <w:jc w:val="right"/>
        <w:rPr>
          <w:rFonts w:ascii="Times New Roman" w:eastAsia="Times New Roman" w:hAnsi="Times New Roman" w:cs="Times New Roman"/>
          <w:b/>
          <w:lang w:eastAsia="ru-RU"/>
        </w:rPr>
      </w:pPr>
      <w:r w:rsidRPr="00673753">
        <w:rPr>
          <w:rFonts w:ascii="Times New Roman" w:hAnsi="Times New Roman" w:cs="Times New Roman"/>
        </w:rPr>
        <w:br w:type="page"/>
      </w:r>
      <w:r w:rsidR="003B2C76" w:rsidRPr="00673753">
        <w:rPr>
          <w:rFonts w:ascii="Times New Roman" w:eastAsia="Times New Roman" w:hAnsi="Times New Roman" w:cs="Times New Roman"/>
          <w:b/>
          <w:lang w:eastAsia="ru-RU"/>
        </w:rPr>
        <w:lastRenderedPageBreak/>
        <w:t>ДОДАТОК 3</w:t>
      </w:r>
      <w:r w:rsidRPr="00673753">
        <w:rPr>
          <w:rFonts w:ascii="Times New Roman" w:eastAsia="Times New Roman" w:hAnsi="Times New Roman" w:cs="Times New Roman"/>
          <w:b/>
          <w:lang w:eastAsia="ru-RU"/>
        </w:rPr>
        <w:t xml:space="preserve"> </w:t>
      </w:r>
    </w:p>
    <w:p w14:paraId="376EA301" w14:textId="6F52284A" w:rsidR="00D941DC" w:rsidRPr="00673753" w:rsidRDefault="00561424" w:rsidP="00001C89">
      <w:pPr>
        <w:widowControl w:val="0"/>
        <w:spacing w:after="0" w:line="240" w:lineRule="auto"/>
        <w:jc w:val="right"/>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до тендерної документації</w:t>
      </w:r>
    </w:p>
    <w:p w14:paraId="3DE08CBA" w14:textId="77777777" w:rsidR="000C19AF" w:rsidRPr="00673753"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673753" w:rsidRDefault="008E4965" w:rsidP="00001C89">
      <w:pPr>
        <w:spacing w:after="0" w:line="240" w:lineRule="auto"/>
        <w:jc w:val="both"/>
        <w:rPr>
          <w:rFonts w:ascii="Times New Roman" w:eastAsia="Times New Roman" w:hAnsi="Times New Roman" w:cs="Times New Roman"/>
          <w:i/>
          <w:lang w:eastAsia="ar-SA"/>
        </w:rPr>
      </w:pPr>
      <w:r w:rsidRPr="00673753">
        <w:rPr>
          <w:rFonts w:ascii="Times New Roman" w:eastAsia="Times New Roman" w:hAnsi="Times New Roman" w:cs="Times New Roman"/>
          <w:i/>
          <w:color w:val="FF0000"/>
          <w:lang w:eastAsia="ar-SA"/>
        </w:rPr>
        <w:t xml:space="preserve">Примітка: </w:t>
      </w:r>
      <w:r w:rsidRPr="00673753">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73753">
        <w:rPr>
          <w:rFonts w:ascii="Times New Roman" w:hAnsi="Times New Roman" w:cs="Times New Roman"/>
        </w:rPr>
        <w:t xml:space="preserve"> У</w:t>
      </w:r>
      <w:r w:rsidRPr="00673753">
        <w:rPr>
          <w:rFonts w:ascii="Times New Roman" w:eastAsia="Times New Roman" w:hAnsi="Times New Roman" w:cs="Times New Roman"/>
          <w:i/>
          <w:lang w:eastAsia="ar-SA"/>
        </w:rPr>
        <w:t>часник не повинен відсту</w:t>
      </w:r>
      <w:r w:rsidR="00632D4B" w:rsidRPr="00673753">
        <w:rPr>
          <w:rFonts w:ascii="Times New Roman" w:eastAsia="Times New Roman" w:hAnsi="Times New Roman" w:cs="Times New Roman"/>
          <w:i/>
          <w:lang w:eastAsia="ar-SA"/>
        </w:rPr>
        <w:t>пати від даної форми документу:</w:t>
      </w:r>
    </w:p>
    <w:p w14:paraId="1DC0A117" w14:textId="4F974F02" w:rsidR="008760A5"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20B34B89" w14:textId="77777777" w:rsidR="00F12564" w:rsidRPr="00F12564" w:rsidRDefault="00F12564" w:rsidP="00F12564">
      <w:pPr>
        <w:suppressAutoHyphens w:val="0"/>
        <w:spacing w:after="0" w:line="240" w:lineRule="auto"/>
        <w:jc w:val="center"/>
        <w:textAlignment w:val="baseline"/>
        <w:rPr>
          <w:rFonts w:ascii="Segoe UI" w:eastAsia="Times New Roman" w:hAnsi="Segoe UI" w:cs="Segoe UI"/>
          <w:sz w:val="24"/>
          <w:szCs w:val="24"/>
        </w:rPr>
      </w:pPr>
      <w:r w:rsidRPr="00F12564">
        <w:rPr>
          <w:rFonts w:ascii="Times New Roman" w:eastAsia="Times New Roman" w:hAnsi="Times New Roman" w:cs="Times New Roman"/>
          <w:b/>
          <w:bCs/>
          <w:color w:val="000000"/>
          <w:sz w:val="24"/>
          <w:szCs w:val="24"/>
        </w:rPr>
        <w:t>ТЕХНІЧНІ ВИМОГИ</w:t>
      </w:r>
      <w:r w:rsidRPr="00F12564">
        <w:rPr>
          <w:rFonts w:ascii="Times New Roman" w:eastAsia="Times New Roman" w:hAnsi="Times New Roman" w:cs="Times New Roman"/>
          <w:color w:val="000000"/>
          <w:sz w:val="24"/>
          <w:szCs w:val="24"/>
        </w:rPr>
        <w:t>  </w:t>
      </w:r>
    </w:p>
    <w:p w14:paraId="19658D94" w14:textId="77777777" w:rsidR="00F12564" w:rsidRPr="00F12564" w:rsidRDefault="00F12564" w:rsidP="00F12564">
      <w:pPr>
        <w:suppressAutoHyphens w:val="0"/>
        <w:spacing w:after="0" w:line="240" w:lineRule="auto"/>
        <w:jc w:val="center"/>
        <w:textAlignment w:val="baseline"/>
        <w:rPr>
          <w:rFonts w:ascii="Segoe UI" w:eastAsia="Times New Roman" w:hAnsi="Segoe UI" w:cs="Segoe UI"/>
          <w:sz w:val="24"/>
          <w:szCs w:val="24"/>
        </w:rPr>
      </w:pPr>
      <w:r w:rsidRPr="00F12564">
        <w:rPr>
          <w:rFonts w:ascii="Times New Roman" w:eastAsia="Times New Roman" w:hAnsi="Times New Roman" w:cs="Times New Roman"/>
          <w:b/>
          <w:bCs/>
          <w:color w:val="000000"/>
          <w:sz w:val="24"/>
          <w:szCs w:val="24"/>
        </w:rPr>
        <w:t>ІНФОРМАЦІЯ ПРО ТЕХНІЧНІ, ЯКІСНІ ТА КІЛЬКІСНІ</w:t>
      </w:r>
      <w:r w:rsidRPr="00F12564">
        <w:rPr>
          <w:rFonts w:ascii="Times New Roman" w:eastAsia="Times New Roman" w:hAnsi="Times New Roman" w:cs="Times New Roman"/>
          <w:color w:val="000000"/>
          <w:sz w:val="24"/>
          <w:szCs w:val="24"/>
        </w:rPr>
        <w:t>  </w:t>
      </w:r>
    </w:p>
    <w:p w14:paraId="67F53331" w14:textId="77777777" w:rsidR="00F12564" w:rsidRPr="00F12564" w:rsidRDefault="00F12564" w:rsidP="00F12564">
      <w:pPr>
        <w:suppressAutoHyphens w:val="0"/>
        <w:spacing w:after="240" w:line="240" w:lineRule="auto"/>
        <w:jc w:val="center"/>
        <w:textAlignment w:val="baseline"/>
        <w:rPr>
          <w:rFonts w:ascii="Segoe UI" w:eastAsia="Times New Roman" w:hAnsi="Segoe UI" w:cs="Segoe UI"/>
          <w:sz w:val="24"/>
          <w:szCs w:val="24"/>
        </w:rPr>
      </w:pPr>
      <w:r w:rsidRPr="00F12564">
        <w:rPr>
          <w:rFonts w:ascii="Times New Roman" w:eastAsia="Times New Roman" w:hAnsi="Times New Roman" w:cs="Times New Roman"/>
          <w:b/>
          <w:bCs/>
          <w:color w:val="000000"/>
          <w:sz w:val="24"/>
          <w:szCs w:val="24"/>
        </w:rPr>
        <w:t>ХАРАКТЕРИСТИКИ ПРЕДМЕТА ЗАКУПІВЛІ </w:t>
      </w:r>
      <w:r w:rsidRPr="00F12564">
        <w:rPr>
          <w:rFonts w:ascii="Times New Roman" w:eastAsia="Times New Roman" w:hAnsi="Times New Roman" w:cs="Times New Roman"/>
          <w:color w:val="000000"/>
          <w:sz w:val="24"/>
          <w:szCs w:val="24"/>
        </w:rPr>
        <w:t>  </w:t>
      </w:r>
    </w:p>
    <w:p w14:paraId="44B9C321" w14:textId="77777777" w:rsidR="00F12564" w:rsidRPr="00F12564" w:rsidRDefault="00F12564" w:rsidP="00F12564">
      <w:pPr>
        <w:suppressAutoHyphens w:val="0"/>
        <w:spacing w:after="0" w:line="240" w:lineRule="auto"/>
        <w:jc w:val="center"/>
        <w:rPr>
          <w:rFonts w:ascii="Times New Roman" w:eastAsia="Times New Roman" w:hAnsi="Times New Roman" w:cs="Times New Roman"/>
          <w:b/>
          <w:bCs/>
          <w:color w:val="000000"/>
          <w:sz w:val="24"/>
          <w:szCs w:val="24"/>
        </w:rPr>
      </w:pPr>
      <w:r w:rsidRPr="00F12564">
        <w:rPr>
          <w:rFonts w:ascii="Times New Roman" w:eastAsia="Times New Roman" w:hAnsi="Times New Roman" w:cs="Times New Roman"/>
          <w:b/>
          <w:bCs/>
          <w:color w:val="000000"/>
          <w:sz w:val="24"/>
          <w:szCs w:val="24"/>
        </w:rPr>
        <w:t xml:space="preserve">Придбання програмного забезпечення </w:t>
      </w:r>
      <w:proofErr w:type="spellStart"/>
      <w:r w:rsidRPr="00F12564">
        <w:rPr>
          <w:rFonts w:ascii="Times New Roman" w:eastAsia="Times New Roman" w:hAnsi="Times New Roman" w:cs="Times New Roman"/>
          <w:b/>
          <w:bCs/>
          <w:color w:val="000000"/>
          <w:sz w:val="24"/>
          <w:szCs w:val="24"/>
        </w:rPr>
        <w:t>ClickUp</w:t>
      </w:r>
      <w:proofErr w:type="spellEnd"/>
    </w:p>
    <w:p w14:paraId="257FAB25" w14:textId="77777777" w:rsidR="00F12564" w:rsidRPr="00F12564" w:rsidRDefault="00F12564" w:rsidP="00F12564">
      <w:pPr>
        <w:suppressAutoHyphens w:val="0"/>
        <w:spacing w:after="0" w:line="240" w:lineRule="auto"/>
        <w:jc w:val="center"/>
        <w:rPr>
          <w:rFonts w:ascii="Times New Roman" w:eastAsia="Times New Roman" w:hAnsi="Times New Roman" w:cs="Times New Roman"/>
          <w:b/>
          <w:bCs/>
          <w:color w:val="000000"/>
          <w:sz w:val="24"/>
          <w:szCs w:val="24"/>
        </w:rPr>
      </w:pPr>
    </w:p>
    <w:p w14:paraId="2DD58255" w14:textId="77777777" w:rsidR="00F12564" w:rsidRPr="00F12564" w:rsidRDefault="00F12564" w:rsidP="00F12564">
      <w:pPr>
        <w:suppressAutoHyphens w:val="0"/>
        <w:spacing w:after="240" w:line="240" w:lineRule="auto"/>
        <w:jc w:val="center"/>
        <w:textAlignment w:val="baseline"/>
        <w:rPr>
          <w:rFonts w:ascii="Segoe UI" w:eastAsia="Times New Roman" w:hAnsi="Segoe UI" w:cs="Segoe UI"/>
          <w:caps/>
          <w:sz w:val="24"/>
          <w:szCs w:val="24"/>
        </w:rPr>
      </w:pPr>
      <w:r w:rsidRPr="00F12564">
        <w:rPr>
          <w:rFonts w:ascii="Times New Roman" w:eastAsia="Times New Roman" w:hAnsi="Times New Roman" w:cs="Times New Roman"/>
          <w:b/>
          <w:bCs/>
          <w:caps/>
          <w:sz w:val="24"/>
          <w:szCs w:val="24"/>
        </w:rPr>
        <w:t>ПЕРЕЛІК УМОВНИХ СКОРОЧЕНЬ, ОСНОВНИХ ТЕРМІНІВ ТА ВИЗНАЧЕНЬ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8101"/>
      </w:tblGrid>
      <w:tr w:rsidR="00F12564" w:rsidRPr="00F12564" w14:paraId="1C48EBD0" w14:textId="77777777" w:rsidTr="00F12564">
        <w:trPr>
          <w:trHeight w:val="450"/>
        </w:trPr>
        <w:tc>
          <w:tcPr>
            <w:tcW w:w="2097" w:type="dxa"/>
            <w:tcBorders>
              <w:top w:val="single" w:sz="6" w:space="0" w:color="auto"/>
              <w:left w:val="single" w:sz="6" w:space="0" w:color="auto"/>
              <w:bottom w:val="single" w:sz="6" w:space="0" w:color="auto"/>
              <w:right w:val="single" w:sz="6" w:space="0" w:color="auto"/>
            </w:tcBorders>
            <w:shd w:val="clear" w:color="auto" w:fill="44546A"/>
            <w:vAlign w:val="center"/>
            <w:hideMark/>
          </w:tcPr>
          <w:p w14:paraId="72F5D330" w14:textId="77777777" w:rsidR="00F12564" w:rsidRPr="00F12564" w:rsidRDefault="00F12564" w:rsidP="00F12564">
            <w:pPr>
              <w:suppressAutoHyphens w:val="0"/>
              <w:spacing w:after="0" w:line="256" w:lineRule="auto"/>
              <w:jc w:val="center"/>
              <w:textAlignment w:val="baseline"/>
              <w:rPr>
                <w:rFonts w:ascii="Times New Roman" w:eastAsia="Times New Roman" w:hAnsi="Times New Roman" w:cs="Times New Roman"/>
                <w:color w:val="FFFFFF"/>
                <w:kern w:val="2"/>
                <w:sz w:val="24"/>
                <w:szCs w:val="24"/>
                <w:lang w:eastAsia="en-US"/>
                <w14:ligatures w14:val="standardContextual"/>
              </w:rPr>
            </w:pPr>
            <w:r w:rsidRPr="00F12564">
              <w:rPr>
                <w:rFonts w:ascii="Times New Roman" w:eastAsia="Times New Roman" w:hAnsi="Times New Roman" w:cs="Times New Roman"/>
                <w:b/>
                <w:bCs/>
                <w:color w:val="FFFFFF"/>
                <w:kern w:val="2"/>
                <w:sz w:val="24"/>
                <w:szCs w:val="24"/>
                <w:lang w:eastAsia="en-US"/>
                <w14:ligatures w14:val="standardContextual"/>
              </w:rPr>
              <w:t>Терміни та скорочення</w:t>
            </w:r>
            <w:r w:rsidRPr="00F12564">
              <w:rPr>
                <w:rFonts w:ascii="Times New Roman" w:eastAsia="Times New Roman" w:hAnsi="Times New Roman" w:cs="Times New Roman"/>
                <w:color w:val="FFFFFF"/>
                <w:kern w:val="2"/>
                <w:sz w:val="24"/>
                <w:szCs w:val="24"/>
                <w:lang w:eastAsia="en-US"/>
                <w14:ligatures w14:val="standardContextual"/>
              </w:rPr>
              <w:t> </w:t>
            </w:r>
          </w:p>
        </w:tc>
        <w:tc>
          <w:tcPr>
            <w:tcW w:w="8101" w:type="dxa"/>
            <w:tcBorders>
              <w:top w:val="single" w:sz="6" w:space="0" w:color="auto"/>
              <w:left w:val="single" w:sz="6" w:space="0" w:color="auto"/>
              <w:bottom w:val="single" w:sz="6" w:space="0" w:color="auto"/>
              <w:right w:val="single" w:sz="6" w:space="0" w:color="auto"/>
            </w:tcBorders>
            <w:shd w:val="clear" w:color="auto" w:fill="44546A"/>
            <w:vAlign w:val="center"/>
            <w:hideMark/>
          </w:tcPr>
          <w:p w14:paraId="5BB3D03F" w14:textId="77777777" w:rsidR="00F12564" w:rsidRPr="00F12564" w:rsidRDefault="00F12564" w:rsidP="00F12564">
            <w:pPr>
              <w:suppressAutoHyphens w:val="0"/>
              <w:spacing w:after="0" w:line="256" w:lineRule="auto"/>
              <w:jc w:val="center"/>
              <w:textAlignment w:val="baseline"/>
              <w:rPr>
                <w:rFonts w:ascii="Times New Roman" w:eastAsia="Times New Roman" w:hAnsi="Times New Roman" w:cs="Times New Roman"/>
                <w:color w:val="FFFFFF"/>
                <w:kern w:val="2"/>
                <w:sz w:val="24"/>
                <w:szCs w:val="24"/>
                <w:lang w:eastAsia="en-US"/>
                <w14:ligatures w14:val="standardContextual"/>
              </w:rPr>
            </w:pPr>
            <w:r w:rsidRPr="00F12564">
              <w:rPr>
                <w:rFonts w:ascii="Times New Roman" w:eastAsia="Times New Roman" w:hAnsi="Times New Roman" w:cs="Times New Roman"/>
                <w:b/>
                <w:bCs/>
                <w:color w:val="FFFFFF"/>
                <w:kern w:val="2"/>
                <w:sz w:val="24"/>
                <w:szCs w:val="24"/>
                <w:lang w:eastAsia="en-US"/>
                <w14:ligatures w14:val="standardContextual"/>
              </w:rPr>
              <w:t>Визначення</w:t>
            </w:r>
            <w:r w:rsidRPr="00F12564">
              <w:rPr>
                <w:rFonts w:ascii="Times New Roman" w:eastAsia="Times New Roman" w:hAnsi="Times New Roman" w:cs="Times New Roman"/>
                <w:color w:val="FFFFFF"/>
                <w:kern w:val="2"/>
                <w:sz w:val="24"/>
                <w:szCs w:val="24"/>
                <w:lang w:eastAsia="en-US"/>
                <w14:ligatures w14:val="standardContextual"/>
              </w:rPr>
              <w:t> </w:t>
            </w:r>
          </w:p>
        </w:tc>
      </w:tr>
      <w:tr w:rsidR="00F12564" w:rsidRPr="00F12564" w14:paraId="3DC03F77" w14:textId="77777777" w:rsidTr="00F12564">
        <w:trPr>
          <w:trHeight w:val="300"/>
        </w:trPr>
        <w:tc>
          <w:tcPr>
            <w:tcW w:w="2097" w:type="dxa"/>
            <w:tcBorders>
              <w:top w:val="single" w:sz="6" w:space="0" w:color="auto"/>
              <w:left w:val="single" w:sz="6" w:space="0" w:color="auto"/>
              <w:bottom w:val="single" w:sz="6" w:space="0" w:color="auto"/>
              <w:right w:val="single" w:sz="6" w:space="0" w:color="auto"/>
            </w:tcBorders>
            <w:hideMark/>
          </w:tcPr>
          <w:p w14:paraId="348B45C2"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proofErr w:type="spellStart"/>
            <w:r w:rsidRPr="00F12564">
              <w:rPr>
                <w:rFonts w:ascii="Times New Roman" w:eastAsia="Times New Roman" w:hAnsi="Times New Roman" w:cs="Times New Roman"/>
                <w:color w:val="000000"/>
                <w:kern w:val="2"/>
                <w:sz w:val="24"/>
                <w:szCs w:val="24"/>
                <w:lang w:eastAsia="en-US"/>
                <w14:ligatures w14:val="standardContextual"/>
              </w:rPr>
              <w:t>Вебсайт</w:t>
            </w:r>
            <w:proofErr w:type="spellEnd"/>
            <w:r w:rsidRPr="00F12564">
              <w:rPr>
                <w:rFonts w:ascii="Times New Roman" w:eastAsia="Times New Roman" w:hAnsi="Times New Roman" w:cs="Times New Roman"/>
                <w:color w:val="000000"/>
                <w:kern w:val="2"/>
                <w:sz w:val="24"/>
                <w:szCs w:val="24"/>
                <w:lang w:eastAsia="en-US"/>
                <w14:ligatures w14:val="standardContextual"/>
              </w:rPr>
              <w:t> </w:t>
            </w:r>
          </w:p>
        </w:tc>
        <w:tc>
          <w:tcPr>
            <w:tcW w:w="8101" w:type="dxa"/>
            <w:tcBorders>
              <w:top w:val="single" w:sz="6" w:space="0" w:color="auto"/>
              <w:left w:val="single" w:sz="6" w:space="0" w:color="auto"/>
              <w:bottom w:val="single" w:sz="6" w:space="0" w:color="auto"/>
              <w:right w:val="single" w:sz="6" w:space="0" w:color="auto"/>
            </w:tcBorders>
            <w:hideMark/>
          </w:tcPr>
          <w:p w14:paraId="5DFFE9FC" w14:textId="77777777" w:rsidR="00F12564" w:rsidRPr="00F12564" w:rsidRDefault="00F12564" w:rsidP="00D0445C">
            <w:pPr>
              <w:suppressAutoHyphens w:val="0"/>
              <w:spacing w:after="0" w:line="256" w:lineRule="auto"/>
              <w:ind w:left="27" w:right="136"/>
              <w:jc w:val="both"/>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 xml:space="preserve">Набір </w:t>
            </w:r>
            <w:proofErr w:type="spellStart"/>
            <w:r w:rsidRPr="00F12564">
              <w:rPr>
                <w:rFonts w:ascii="Times New Roman" w:eastAsia="Times New Roman" w:hAnsi="Times New Roman" w:cs="Times New Roman"/>
                <w:kern w:val="2"/>
                <w:sz w:val="24"/>
                <w:szCs w:val="24"/>
                <w:lang w:eastAsia="en-US"/>
                <w14:ligatures w14:val="standardContextual"/>
              </w:rPr>
              <w:t>вебсторінок</w:t>
            </w:r>
            <w:proofErr w:type="spellEnd"/>
            <w:r w:rsidRPr="00F12564">
              <w:rPr>
                <w:rFonts w:ascii="Times New Roman" w:eastAsia="Times New Roman" w:hAnsi="Times New Roman" w:cs="Times New Roman"/>
                <w:kern w:val="2"/>
                <w:sz w:val="24"/>
                <w:szCs w:val="24"/>
                <w:lang w:eastAsia="en-US"/>
                <w14:ligatures w14:val="standardContextual"/>
              </w:rPr>
              <w:t xml:space="preserve">, які можна переглядати в інтернеті за допомогою браузера. Кожна </w:t>
            </w:r>
            <w:proofErr w:type="spellStart"/>
            <w:r w:rsidRPr="00F12564">
              <w:rPr>
                <w:rFonts w:ascii="Times New Roman" w:eastAsia="Times New Roman" w:hAnsi="Times New Roman" w:cs="Times New Roman"/>
                <w:kern w:val="2"/>
                <w:sz w:val="24"/>
                <w:szCs w:val="24"/>
                <w:lang w:eastAsia="en-US"/>
                <w14:ligatures w14:val="standardContextual"/>
              </w:rPr>
              <w:t>вебсторінка</w:t>
            </w:r>
            <w:proofErr w:type="spellEnd"/>
            <w:r w:rsidRPr="00F12564">
              <w:rPr>
                <w:rFonts w:ascii="Times New Roman" w:eastAsia="Times New Roman" w:hAnsi="Times New Roman" w:cs="Times New Roman"/>
                <w:kern w:val="2"/>
                <w:sz w:val="24"/>
                <w:szCs w:val="24"/>
                <w:lang w:eastAsia="en-US"/>
                <w14:ligatures w14:val="standardContextual"/>
              </w:rPr>
              <w:t xml:space="preserve"> містить текст, зображення, відео, аудіо або інші елементи контенту, які можуть бути доступні для перегляду користувачем </w:t>
            </w:r>
          </w:p>
        </w:tc>
      </w:tr>
      <w:tr w:rsidR="00F12564" w:rsidRPr="00F12564" w14:paraId="19C4A7A1" w14:textId="77777777" w:rsidTr="00F12564">
        <w:trPr>
          <w:trHeight w:val="300"/>
        </w:trPr>
        <w:tc>
          <w:tcPr>
            <w:tcW w:w="2097" w:type="dxa"/>
            <w:tcBorders>
              <w:top w:val="single" w:sz="6" w:space="0" w:color="auto"/>
              <w:left w:val="single" w:sz="6" w:space="0" w:color="auto"/>
              <w:bottom w:val="single" w:sz="6" w:space="0" w:color="auto"/>
              <w:right w:val="single" w:sz="6" w:space="0" w:color="auto"/>
            </w:tcBorders>
            <w:hideMark/>
          </w:tcPr>
          <w:p w14:paraId="134F86AF"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Виконавець </w:t>
            </w:r>
          </w:p>
        </w:tc>
        <w:tc>
          <w:tcPr>
            <w:tcW w:w="8101" w:type="dxa"/>
            <w:tcBorders>
              <w:top w:val="single" w:sz="6" w:space="0" w:color="auto"/>
              <w:left w:val="single" w:sz="6" w:space="0" w:color="auto"/>
              <w:bottom w:val="single" w:sz="6" w:space="0" w:color="auto"/>
              <w:right w:val="single" w:sz="6" w:space="0" w:color="auto"/>
            </w:tcBorders>
            <w:hideMark/>
          </w:tcPr>
          <w:p w14:paraId="6CEEA1DE" w14:textId="77777777" w:rsidR="00F12564" w:rsidRPr="00F12564" w:rsidRDefault="00F12564" w:rsidP="00D0445C">
            <w:pPr>
              <w:suppressAutoHyphens w:val="0"/>
              <w:spacing w:after="0" w:line="256" w:lineRule="auto"/>
              <w:ind w:left="27" w:right="136"/>
              <w:jc w:val="both"/>
              <w:textAlignment w:val="baseline"/>
              <w:rPr>
                <w:rFonts w:ascii="Times New Roman" w:eastAsia="Times New Roman" w:hAnsi="Times New Roman" w:cs="Times New Roman"/>
                <w:color w:val="000000"/>
                <w:sz w:val="24"/>
                <w:szCs w:val="24"/>
                <w:shd w:val="clear" w:color="auto" w:fill="FFFFFF"/>
              </w:rPr>
            </w:pPr>
            <w:r w:rsidRPr="00F12564">
              <w:rPr>
                <w:rFonts w:ascii="Times New Roman" w:eastAsia="Times New Roman" w:hAnsi="Times New Roman" w:cs="Times New Roman"/>
                <w:color w:val="000000"/>
                <w:kern w:val="2"/>
                <w:sz w:val="24"/>
                <w:szCs w:val="24"/>
                <w:shd w:val="clear" w:color="auto" w:fill="FFFFFF"/>
                <w:lang w:eastAsia="en-US"/>
                <w14:ligatures w14:val="standardContextual"/>
              </w:rPr>
              <w:t xml:space="preserve">Фізична або юридична особа з якою Замовником укладено договір про закупівлю програного забезпечення </w:t>
            </w:r>
            <w:proofErr w:type="spellStart"/>
            <w:r w:rsidRPr="00F12564">
              <w:rPr>
                <w:rFonts w:ascii="Times New Roman" w:eastAsia="Times New Roman" w:hAnsi="Times New Roman" w:cs="Times New Roman"/>
                <w:color w:val="000000"/>
                <w:kern w:val="2"/>
                <w:sz w:val="24"/>
                <w:szCs w:val="24"/>
                <w:lang w:eastAsia="en-US"/>
                <w14:ligatures w14:val="standardContextual"/>
              </w:rPr>
              <w:t>ClickUp</w:t>
            </w:r>
            <w:proofErr w:type="spellEnd"/>
            <w:r w:rsidRPr="00F12564">
              <w:rPr>
                <w:rFonts w:ascii="Times New Roman" w:eastAsia="Times New Roman" w:hAnsi="Times New Roman" w:cs="Times New Roman"/>
                <w:color w:val="000000"/>
                <w:kern w:val="2"/>
                <w:sz w:val="24"/>
                <w:szCs w:val="24"/>
                <w:shd w:val="clear" w:color="auto" w:fill="FFFFFF"/>
                <w:lang w:eastAsia="en-US"/>
                <w14:ligatures w14:val="standardContextual"/>
              </w:rPr>
              <w:t xml:space="preserve"> згідно з Технічними вимогами.</w:t>
            </w:r>
          </w:p>
        </w:tc>
      </w:tr>
      <w:tr w:rsidR="00F12564" w:rsidRPr="00F12564" w14:paraId="5F9B24CD" w14:textId="77777777" w:rsidTr="00F12564">
        <w:trPr>
          <w:trHeight w:val="300"/>
        </w:trPr>
        <w:tc>
          <w:tcPr>
            <w:tcW w:w="2097" w:type="dxa"/>
            <w:tcBorders>
              <w:top w:val="single" w:sz="6" w:space="0" w:color="auto"/>
              <w:left w:val="single" w:sz="6" w:space="0" w:color="auto"/>
              <w:bottom w:val="single" w:sz="6" w:space="0" w:color="auto"/>
              <w:right w:val="single" w:sz="6" w:space="0" w:color="auto"/>
            </w:tcBorders>
            <w:hideMark/>
          </w:tcPr>
          <w:p w14:paraId="285F8735"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kern w:val="2"/>
                <w:sz w:val="24"/>
                <w:szCs w:val="24"/>
                <w:lang w:eastAsia="en-US"/>
                <w14:ligatures w14:val="standardContextual"/>
              </w:rPr>
              <w:t>КП ГІОЦ </w:t>
            </w:r>
          </w:p>
          <w:p w14:paraId="73D2CD2C"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(Замовник) </w:t>
            </w:r>
          </w:p>
        </w:tc>
        <w:tc>
          <w:tcPr>
            <w:tcW w:w="8101" w:type="dxa"/>
            <w:tcBorders>
              <w:top w:val="single" w:sz="6" w:space="0" w:color="auto"/>
              <w:left w:val="single" w:sz="6" w:space="0" w:color="auto"/>
              <w:bottom w:val="single" w:sz="6" w:space="0" w:color="auto"/>
              <w:right w:val="single" w:sz="6" w:space="0" w:color="auto"/>
            </w:tcBorders>
            <w:hideMark/>
          </w:tcPr>
          <w:p w14:paraId="791617C7" w14:textId="77777777" w:rsidR="00F12564" w:rsidRPr="00F12564" w:rsidRDefault="00F12564" w:rsidP="00D0445C">
            <w:pPr>
              <w:suppressAutoHyphens w:val="0"/>
              <w:spacing w:after="0" w:line="256" w:lineRule="auto"/>
              <w:ind w:left="27" w:right="136"/>
              <w:jc w:val="both"/>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Комунальне підприємство «Головний інформаційно-обчислювальний центр» </w:t>
            </w:r>
          </w:p>
        </w:tc>
      </w:tr>
      <w:tr w:rsidR="00F12564" w:rsidRPr="00F12564" w14:paraId="531F6973" w14:textId="77777777" w:rsidTr="00F12564">
        <w:trPr>
          <w:trHeight w:val="300"/>
        </w:trPr>
        <w:tc>
          <w:tcPr>
            <w:tcW w:w="2097" w:type="dxa"/>
            <w:tcBorders>
              <w:top w:val="single" w:sz="6" w:space="0" w:color="auto"/>
              <w:left w:val="single" w:sz="6" w:space="0" w:color="auto"/>
              <w:bottom w:val="single" w:sz="6" w:space="0" w:color="auto"/>
              <w:right w:val="single" w:sz="6" w:space="0" w:color="auto"/>
            </w:tcBorders>
            <w:hideMark/>
          </w:tcPr>
          <w:p w14:paraId="5DDFC1E2"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color w:val="000000"/>
                <w:kern w:val="2"/>
                <w:sz w:val="24"/>
                <w:szCs w:val="24"/>
                <w:lang w:eastAsia="en-US"/>
                <w14:ligatures w14:val="standardContextual"/>
              </w:rPr>
              <w:t>ПЗ </w:t>
            </w:r>
          </w:p>
        </w:tc>
        <w:tc>
          <w:tcPr>
            <w:tcW w:w="8101" w:type="dxa"/>
            <w:tcBorders>
              <w:top w:val="single" w:sz="6" w:space="0" w:color="auto"/>
              <w:left w:val="single" w:sz="6" w:space="0" w:color="auto"/>
              <w:bottom w:val="single" w:sz="6" w:space="0" w:color="auto"/>
              <w:right w:val="single" w:sz="6" w:space="0" w:color="auto"/>
            </w:tcBorders>
            <w:hideMark/>
          </w:tcPr>
          <w:p w14:paraId="6C1DED24" w14:textId="77777777" w:rsidR="00F12564" w:rsidRPr="00F12564" w:rsidRDefault="00F12564" w:rsidP="00D0445C">
            <w:pPr>
              <w:suppressAutoHyphens w:val="0"/>
              <w:spacing w:after="0" w:line="256" w:lineRule="auto"/>
              <w:ind w:left="27" w:right="136"/>
              <w:jc w:val="both"/>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Програмне забезпечення  − сукупність програм системи оброблення інформації та програмних документів, необхідних для експлуатації цих програм </w:t>
            </w:r>
          </w:p>
        </w:tc>
      </w:tr>
      <w:tr w:rsidR="00F12564" w:rsidRPr="00F12564" w14:paraId="5F324487" w14:textId="77777777" w:rsidTr="00F12564">
        <w:trPr>
          <w:trHeight w:val="300"/>
        </w:trPr>
        <w:tc>
          <w:tcPr>
            <w:tcW w:w="2097" w:type="dxa"/>
            <w:tcBorders>
              <w:top w:val="single" w:sz="6" w:space="0" w:color="auto"/>
              <w:left w:val="single" w:sz="6" w:space="0" w:color="auto"/>
              <w:bottom w:val="single" w:sz="6" w:space="0" w:color="auto"/>
              <w:right w:val="single" w:sz="6" w:space="0" w:color="auto"/>
            </w:tcBorders>
            <w:hideMark/>
          </w:tcPr>
          <w:p w14:paraId="771D45DA"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color w:val="000000"/>
                <w:kern w:val="2"/>
                <w:sz w:val="24"/>
                <w:szCs w:val="24"/>
                <w:lang w:eastAsia="en-US"/>
                <w14:ligatures w14:val="standardContextual"/>
              </w:rPr>
              <w:t xml:space="preserve">Програмне забезпечення </w:t>
            </w:r>
            <w:proofErr w:type="spellStart"/>
            <w:r w:rsidRPr="00F12564">
              <w:rPr>
                <w:rFonts w:ascii="Times New Roman" w:eastAsia="Times New Roman" w:hAnsi="Times New Roman" w:cs="Times New Roman"/>
                <w:color w:val="000000"/>
                <w:kern w:val="2"/>
                <w:sz w:val="24"/>
                <w:szCs w:val="24"/>
                <w:lang w:eastAsia="en-US"/>
                <w14:ligatures w14:val="standardContextual"/>
              </w:rPr>
              <w:t>ClickUp</w:t>
            </w:r>
            <w:proofErr w:type="spellEnd"/>
            <w:r w:rsidRPr="00F12564">
              <w:rPr>
                <w:rFonts w:ascii="Times New Roman" w:eastAsia="Times New Roman" w:hAnsi="Times New Roman" w:cs="Times New Roman"/>
                <w:color w:val="000000"/>
                <w:kern w:val="2"/>
                <w:sz w:val="24"/>
                <w:szCs w:val="24"/>
                <w:lang w:eastAsia="en-US"/>
                <w14:ligatures w14:val="standardContextual"/>
              </w:rPr>
              <w:t> </w:t>
            </w:r>
          </w:p>
        </w:tc>
        <w:tc>
          <w:tcPr>
            <w:tcW w:w="8101" w:type="dxa"/>
            <w:tcBorders>
              <w:top w:val="single" w:sz="6" w:space="0" w:color="auto"/>
              <w:left w:val="single" w:sz="6" w:space="0" w:color="auto"/>
              <w:bottom w:val="single" w:sz="6" w:space="0" w:color="auto"/>
              <w:right w:val="single" w:sz="6" w:space="0" w:color="auto"/>
            </w:tcBorders>
            <w:hideMark/>
          </w:tcPr>
          <w:p w14:paraId="390DBDAC" w14:textId="77777777" w:rsidR="00F12564" w:rsidRPr="00F12564" w:rsidRDefault="00F12564" w:rsidP="00D0445C">
            <w:pPr>
              <w:suppressAutoHyphens w:val="0"/>
              <w:spacing w:after="0" w:line="256" w:lineRule="auto"/>
              <w:ind w:left="27" w:right="136"/>
              <w:jc w:val="both"/>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 xml:space="preserve">Програмне забезпечення </w:t>
            </w:r>
            <w:proofErr w:type="spellStart"/>
            <w:r w:rsidRPr="00F12564">
              <w:rPr>
                <w:rFonts w:ascii="Times New Roman" w:eastAsia="Times New Roman" w:hAnsi="Times New Roman" w:cs="Times New Roman"/>
                <w:color w:val="000000"/>
                <w:kern w:val="2"/>
                <w:sz w:val="24"/>
                <w:szCs w:val="24"/>
                <w:lang w:eastAsia="en-US"/>
                <w14:ligatures w14:val="standardContextual"/>
              </w:rPr>
              <w:t>ClickUp</w:t>
            </w:r>
            <w:proofErr w:type="spellEnd"/>
            <w:r w:rsidRPr="00F12564">
              <w:rPr>
                <w:rFonts w:ascii="Times New Roman" w:eastAsia="Times New Roman" w:hAnsi="Times New Roman" w:cs="Times New Roman"/>
                <w:color w:val="000000"/>
                <w:kern w:val="2"/>
                <w:sz w:val="24"/>
                <w:szCs w:val="24"/>
                <w:lang w:eastAsia="en-US"/>
                <w14:ligatures w14:val="standardContextual"/>
              </w:rPr>
              <w:t> </w:t>
            </w:r>
            <w:r w:rsidRPr="00F12564">
              <w:rPr>
                <w:rFonts w:ascii="Times New Roman" w:eastAsia="Times New Roman" w:hAnsi="Times New Roman" w:cs="Times New Roman"/>
                <w:kern w:val="2"/>
                <w:sz w:val="24"/>
                <w:szCs w:val="24"/>
                <w:lang w:eastAsia="en-US"/>
                <w14:ligatures w14:val="standardContextual"/>
              </w:rPr>
              <w:t xml:space="preserve">, розробником якого є </w:t>
            </w:r>
            <w:proofErr w:type="spellStart"/>
            <w:r w:rsidRPr="00F12564">
              <w:rPr>
                <w:rFonts w:ascii="Times New Roman" w:eastAsia="Times New Roman" w:hAnsi="Times New Roman" w:cs="Times New Roman"/>
                <w:kern w:val="2"/>
                <w:sz w:val="24"/>
                <w:szCs w:val="24"/>
                <w:lang w:eastAsia="en-US"/>
                <w14:ligatures w14:val="standardContextual"/>
              </w:rPr>
              <w:t>Mango</w:t>
            </w:r>
            <w:proofErr w:type="spellEnd"/>
            <w:r w:rsidRPr="00F12564">
              <w:rPr>
                <w:rFonts w:ascii="Times New Roman" w:eastAsia="Times New Roman" w:hAnsi="Times New Roman" w:cs="Times New Roman"/>
                <w:kern w:val="2"/>
                <w:sz w:val="24"/>
                <w:szCs w:val="24"/>
                <w:lang w:eastAsia="en-US"/>
                <w14:ligatures w14:val="standardContextual"/>
              </w:rPr>
              <w:t xml:space="preserve"> Technologies </w:t>
            </w:r>
            <w:proofErr w:type="spellStart"/>
            <w:r w:rsidRPr="00F12564">
              <w:rPr>
                <w:rFonts w:ascii="Times New Roman" w:eastAsia="Times New Roman" w:hAnsi="Times New Roman" w:cs="Times New Roman"/>
                <w:kern w:val="2"/>
                <w:sz w:val="24"/>
                <w:szCs w:val="24"/>
                <w:lang w:eastAsia="en-US"/>
                <w14:ligatures w14:val="standardContextual"/>
              </w:rPr>
              <w:t>Inc</w:t>
            </w:r>
            <w:proofErr w:type="spellEnd"/>
            <w:r w:rsidRPr="00F12564">
              <w:rPr>
                <w:rFonts w:ascii="Times New Roman" w:eastAsia="Times New Roman" w:hAnsi="Times New Roman" w:cs="Times New Roman"/>
                <w:kern w:val="2"/>
                <w:sz w:val="24"/>
                <w:szCs w:val="24"/>
                <w:lang w:eastAsia="en-US"/>
                <w14:ligatures w14:val="standardContextual"/>
              </w:rPr>
              <w:t xml:space="preserve">. (далі - Розробник), яке є онлайн-інструментом для управління </w:t>
            </w:r>
            <w:proofErr w:type="spellStart"/>
            <w:r w:rsidRPr="00F12564">
              <w:rPr>
                <w:rFonts w:ascii="Times New Roman" w:eastAsia="Times New Roman" w:hAnsi="Times New Roman" w:cs="Times New Roman"/>
                <w:kern w:val="2"/>
                <w:sz w:val="24"/>
                <w:szCs w:val="24"/>
                <w:lang w:eastAsia="en-US"/>
                <w14:ligatures w14:val="standardContextual"/>
              </w:rPr>
              <w:t>проєктами</w:t>
            </w:r>
            <w:proofErr w:type="spellEnd"/>
            <w:r w:rsidRPr="00F12564">
              <w:rPr>
                <w:rFonts w:ascii="Times New Roman" w:eastAsia="Times New Roman" w:hAnsi="Times New Roman" w:cs="Times New Roman"/>
                <w:kern w:val="2"/>
                <w:sz w:val="24"/>
                <w:szCs w:val="24"/>
                <w:lang w:eastAsia="en-US"/>
                <w14:ligatures w14:val="standardContextual"/>
              </w:rPr>
              <w:t xml:space="preserve">, завданнями та командою. Це програмний інструмент, шо реалізує набір хмарних сервісів і дозволяє користувачам створювати </w:t>
            </w:r>
            <w:proofErr w:type="spellStart"/>
            <w:r w:rsidRPr="00F12564">
              <w:rPr>
                <w:rFonts w:ascii="Times New Roman" w:eastAsia="Times New Roman" w:hAnsi="Times New Roman" w:cs="Times New Roman"/>
                <w:kern w:val="2"/>
                <w:sz w:val="24"/>
                <w:szCs w:val="24"/>
                <w:lang w:eastAsia="en-US"/>
                <w14:ligatures w14:val="standardContextual"/>
              </w:rPr>
              <w:t>проєкти</w:t>
            </w:r>
            <w:proofErr w:type="spellEnd"/>
            <w:r w:rsidRPr="00F12564">
              <w:rPr>
                <w:rFonts w:ascii="Times New Roman" w:eastAsia="Times New Roman" w:hAnsi="Times New Roman" w:cs="Times New Roman"/>
                <w:kern w:val="2"/>
                <w:sz w:val="24"/>
                <w:szCs w:val="24"/>
                <w:lang w:eastAsia="en-US"/>
                <w14:ligatures w14:val="standardContextual"/>
              </w:rPr>
              <w:t>, завдання, списки задач та різноманітність інших типів даних, списків і таблиць. Офіційний сайт: https://clickup.com </w:t>
            </w:r>
          </w:p>
        </w:tc>
      </w:tr>
      <w:tr w:rsidR="00F12564" w:rsidRPr="00F12564" w14:paraId="7BC6753E" w14:textId="77777777" w:rsidTr="00F12564">
        <w:trPr>
          <w:trHeight w:val="300"/>
        </w:trPr>
        <w:tc>
          <w:tcPr>
            <w:tcW w:w="2097" w:type="dxa"/>
            <w:tcBorders>
              <w:top w:val="single" w:sz="6" w:space="0" w:color="auto"/>
              <w:left w:val="single" w:sz="6" w:space="0" w:color="auto"/>
              <w:bottom w:val="single" w:sz="6" w:space="0" w:color="auto"/>
              <w:right w:val="single" w:sz="6" w:space="0" w:color="auto"/>
            </w:tcBorders>
            <w:hideMark/>
          </w:tcPr>
          <w:p w14:paraId="267BCF1A"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color w:val="000000"/>
                <w:kern w:val="2"/>
                <w:sz w:val="24"/>
                <w:szCs w:val="24"/>
                <w:lang w:eastAsia="en-US"/>
                <w14:ligatures w14:val="standardContextual"/>
              </w:rPr>
              <w:t>IT-проєкт </w:t>
            </w:r>
          </w:p>
        </w:tc>
        <w:tc>
          <w:tcPr>
            <w:tcW w:w="8101" w:type="dxa"/>
            <w:tcBorders>
              <w:top w:val="single" w:sz="6" w:space="0" w:color="auto"/>
              <w:left w:val="single" w:sz="6" w:space="0" w:color="auto"/>
              <w:bottom w:val="single" w:sz="6" w:space="0" w:color="auto"/>
              <w:right w:val="single" w:sz="6" w:space="0" w:color="auto"/>
            </w:tcBorders>
            <w:hideMark/>
          </w:tcPr>
          <w:p w14:paraId="76C4ED09" w14:textId="77777777" w:rsidR="00F12564" w:rsidRPr="00F12564" w:rsidRDefault="00F12564" w:rsidP="00D0445C">
            <w:pPr>
              <w:suppressAutoHyphens w:val="0"/>
              <w:spacing w:after="0" w:line="256" w:lineRule="auto"/>
              <w:ind w:left="27" w:right="136"/>
              <w:jc w:val="both"/>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Цілеспрямоване, обґрунтоване та сплановане створення або модернізація програмно-технічних засобів, програмних комплексів, технічної та організаційної документації для них, управлінських рішень у межах матеріальних, фінансових, трудових та інших ресурсів, що виділені для реалізації проєкту </w:t>
            </w:r>
          </w:p>
        </w:tc>
      </w:tr>
      <w:tr w:rsidR="00F12564" w:rsidRPr="00F12564" w14:paraId="4C8BFD07" w14:textId="77777777" w:rsidTr="00F12564">
        <w:trPr>
          <w:trHeight w:val="300"/>
        </w:trPr>
        <w:tc>
          <w:tcPr>
            <w:tcW w:w="2097" w:type="dxa"/>
            <w:tcBorders>
              <w:top w:val="single" w:sz="6" w:space="0" w:color="auto"/>
              <w:left w:val="single" w:sz="6" w:space="0" w:color="auto"/>
              <w:bottom w:val="single" w:sz="6" w:space="0" w:color="auto"/>
              <w:right w:val="single" w:sz="6" w:space="0" w:color="auto"/>
            </w:tcBorders>
            <w:hideMark/>
          </w:tcPr>
          <w:p w14:paraId="078CB8D9"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color w:val="000000"/>
                <w:kern w:val="2"/>
                <w:sz w:val="24"/>
                <w:szCs w:val="24"/>
                <w:lang w:eastAsia="en-US"/>
                <w14:ligatures w14:val="standardContextual"/>
              </w:rPr>
              <w:t>SSO  </w:t>
            </w:r>
          </w:p>
          <w:p w14:paraId="3C9C10E8" w14:textId="77777777" w:rsidR="00F12564" w:rsidRPr="00F12564" w:rsidRDefault="00F12564" w:rsidP="00F12564">
            <w:pPr>
              <w:suppressAutoHyphens w:val="0"/>
              <w:spacing w:after="0" w:line="256" w:lineRule="auto"/>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color w:val="000000"/>
                <w:kern w:val="2"/>
                <w:sz w:val="24"/>
                <w:szCs w:val="24"/>
                <w:lang w:eastAsia="en-US"/>
                <w14:ligatures w14:val="standardContextual"/>
              </w:rPr>
              <w:t>(</w:t>
            </w:r>
            <w:proofErr w:type="spellStart"/>
            <w:r w:rsidRPr="00F12564">
              <w:rPr>
                <w:rFonts w:ascii="Times New Roman" w:eastAsia="Times New Roman" w:hAnsi="Times New Roman" w:cs="Times New Roman"/>
                <w:color w:val="000000"/>
                <w:kern w:val="2"/>
                <w:sz w:val="24"/>
                <w:szCs w:val="24"/>
                <w:lang w:eastAsia="en-US"/>
                <w14:ligatures w14:val="standardContextual"/>
              </w:rPr>
              <w:t>Single</w:t>
            </w:r>
            <w:proofErr w:type="spellEnd"/>
            <w:r w:rsidRPr="00F12564">
              <w:rPr>
                <w:rFonts w:ascii="Times New Roman" w:eastAsia="Times New Roman" w:hAnsi="Times New Roman" w:cs="Times New Roman"/>
                <w:color w:val="000000"/>
                <w:kern w:val="2"/>
                <w:sz w:val="24"/>
                <w:szCs w:val="24"/>
                <w:lang w:eastAsia="en-US"/>
                <w14:ligatures w14:val="standardContextual"/>
              </w:rPr>
              <w:t xml:space="preserve"> </w:t>
            </w:r>
            <w:proofErr w:type="spellStart"/>
            <w:r w:rsidRPr="00F12564">
              <w:rPr>
                <w:rFonts w:ascii="Times New Roman" w:eastAsia="Times New Roman" w:hAnsi="Times New Roman" w:cs="Times New Roman"/>
                <w:color w:val="000000"/>
                <w:kern w:val="2"/>
                <w:sz w:val="24"/>
                <w:szCs w:val="24"/>
                <w:lang w:eastAsia="en-US"/>
                <w14:ligatures w14:val="standardContextual"/>
              </w:rPr>
              <w:t>Sign-On</w:t>
            </w:r>
            <w:proofErr w:type="spellEnd"/>
            <w:r w:rsidRPr="00F12564">
              <w:rPr>
                <w:rFonts w:ascii="Times New Roman" w:eastAsia="Times New Roman" w:hAnsi="Times New Roman" w:cs="Times New Roman"/>
                <w:color w:val="000000"/>
                <w:kern w:val="2"/>
                <w:sz w:val="24"/>
                <w:szCs w:val="24"/>
                <w:lang w:eastAsia="en-US"/>
                <w14:ligatures w14:val="standardContextual"/>
              </w:rPr>
              <w:t>) </w:t>
            </w:r>
          </w:p>
        </w:tc>
        <w:tc>
          <w:tcPr>
            <w:tcW w:w="8101" w:type="dxa"/>
            <w:tcBorders>
              <w:top w:val="single" w:sz="6" w:space="0" w:color="auto"/>
              <w:left w:val="single" w:sz="6" w:space="0" w:color="auto"/>
              <w:bottom w:val="single" w:sz="6" w:space="0" w:color="auto"/>
              <w:right w:val="single" w:sz="6" w:space="0" w:color="auto"/>
            </w:tcBorders>
            <w:hideMark/>
          </w:tcPr>
          <w:p w14:paraId="4A417756" w14:textId="77777777" w:rsidR="00F12564" w:rsidRPr="00F12564" w:rsidRDefault="00F12564" w:rsidP="00D0445C">
            <w:pPr>
              <w:suppressAutoHyphens w:val="0"/>
              <w:spacing w:after="0" w:line="256" w:lineRule="auto"/>
              <w:ind w:left="27" w:right="136"/>
              <w:jc w:val="both"/>
              <w:textAlignment w:val="baseline"/>
              <w:rPr>
                <w:rFonts w:ascii="Times New Roman" w:eastAsia="Times New Roman" w:hAnsi="Times New Roman" w:cs="Times New Roman"/>
                <w:kern w:val="2"/>
                <w:sz w:val="24"/>
                <w:szCs w:val="24"/>
                <w:lang w:eastAsia="en-US"/>
                <w14:ligatures w14:val="standardContextual"/>
              </w:rPr>
            </w:pPr>
            <w:r w:rsidRPr="00F12564">
              <w:rPr>
                <w:rFonts w:ascii="Times New Roman" w:eastAsia="Times New Roman" w:hAnsi="Times New Roman" w:cs="Times New Roman"/>
                <w:kern w:val="2"/>
                <w:sz w:val="24"/>
                <w:szCs w:val="24"/>
                <w:lang w:eastAsia="en-US"/>
                <w14:ligatures w14:val="standardContextual"/>
              </w:rPr>
              <w:t xml:space="preserve">Механізм автентифікації, що дозволяє користувачам отримати доступ до кількох програм або систем за допомогою єдиного набору облікових даних. За допомогою SSO користувачам потрібно </w:t>
            </w:r>
            <w:proofErr w:type="spellStart"/>
            <w:r w:rsidRPr="00F12564">
              <w:rPr>
                <w:rFonts w:ascii="Times New Roman" w:eastAsia="Times New Roman" w:hAnsi="Times New Roman" w:cs="Times New Roman"/>
                <w:kern w:val="2"/>
                <w:sz w:val="24"/>
                <w:szCs w:val="24"/>
                <w:lang w:eastAsia="en-US"/>
                <w14:ligatures w14:val="standardContextual"/>
              </w:rPr>
              <w:t>автентифікуватись</w:t>
            </w:r>
            <w:proofErr w:type="spellEnd"/>
            <w:r w:rsidRPr="00F12564">
              <w:rPr>
                <w:rFonts w:ascii="Times New Roman" w:eastAsia="Times New Roman" w:hAnsi="Times New Roman" w:cs="Times New Roman"/>
                <w:kern w:val="2"/>
                <w:sz w:val="24"/>
                <w:szCs w:val="24"/>
                <w:lang w:eastAsia="en-US"/>
                <w14:ligatures w14:val="standardContextual"/>
              </w:rPr>
              <w:t xml:space="preserve"> лише один раз, після чого вони можуть отримати доступ до різних програм або сервісів, не вводячи свої облікові дані повторно. </w:t>
            </w:r>
          </w:p>
        </w:tc>
      </w:tr>
    </w:tbl>
    <w:p w14:paraId="3176C6C4" w14:textId="77777777" w:rsidR="00F12564" w:rsidRPr="00F12564" w:rsidRDefault="00F12564" w:rsidP="009827A9">
      <w:pPr>
        <w:numPr>
          <w:ilvl w:val="0"/>
          <w:numId w:val="28"/>
        </w:numPr>
        <w:suppressAutoHyphens w:val="0"/>
        <w:spacing w:before="120" w:after="0" w:line="240" w:lineRule="auto"/>
        <w:jc w:val="center"/>
        <w:textAlignment w:val="baseline"/>
        <w:rPr>
          <w:rFonts w:ascii="Times New Roman" w:eastAsia="Times New Roman" w:hAnsi="Times New Roman" w:cs="Times New Roman"/>
          <w:b/>
          <w:bCs/>
          <w:caps/>
          <w:color w:val="000000"/>
          <w:sz w:val="24"/>
          <w:szCs w:val="24"/>
        </w:rPr>
      </w:pPr>
      <w:r w:rsidRPr="00F12564">
        <w:rPr>
          <w:rFonts w:ascii="Times New Roman" w:eastAsia="Times New Roman" w:hAnsi="Times New Roman" w:cs="Times New Roman"/>
          <w:b/>
          <w:bCs/>
          <w:caps/>
          <w:color w:val="000000"/>
          <w:sz w:val="24"/>
          <w:szCs w:val="24"/>
        </w:rPr>
        <w:t>ЗАГАЛЬНІ ВІДОМОСТІ</w:t>
      </w:r>
    </w:p>
    <w:p w14:paraId="34B42326" w14:textId="77777777" w:rsidR="00F12564" w:rsidRPr="00F12564" w:rsidRDefault="00F12564" w:rsidP="009827A9">
      <w:pPr>
        <w:numPr>
          <w:ilvl w:val="1"/>
          <w:numId w:val="29"/>
        </w:numPr>
        <w:suppressAutoHyphens w:val="0"/>
        <w:spacing w:after="0" w:line="240" w:lineRule="auto"/>
        <w:ind w:left="540" w:hanging="540"/>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b/>
          <w:bCs/>
          <w:sz w:val="24"/>
          <w:szCs w:val="24"/>
        </w:rPr>
        <w:t>Повне найменування предмета закупівлі та  умовне позначення програмного забезпечення</w:t>
      </w:r>
    </w:p>
    <w:p w14:paraId="7DB52964" w14:textId="77777777" w:rsidR="00F12564" w:rsidRPr="00F12564" w:rsidRDefault="00F12564" w:rsidP="00F12564">
      <w:pPr>
        <w:suppressAutoHyphens w:val="0"/>
        <w:spacing w:after="0" w:line="240" w:lineRule="auto"/>
        <w:ind w:firstLine="567"/>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sz w:val="24"/>
          <w:szCs w:val="24"/>
        </w:rPr>
        <w:t xml:space="preserve">Повне найменування: </w:t>
      </w:r>
      <w:r w:rsidRPr="00F12564">
        <w:rPr>
          <w:rFonts w:ascii="Times New Roman" w:eastAsia="Times New Roman" w:hAnsi="Times New Roman" w:cs="Times New Roman"/>
          <w:color w:val="000000"/>
          <w:sz w:val="24"/>
          <w:szCs w:val="24"/>
        </w:rPr>
        <w:t xml:space="preserve">Придбання програмного забезпечення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w:t>
      </w:r>
    </w:p>
    <w:p w14:paraId="2A01D133" w14:textId="77777777" w:rsidR="00F12564" w:rsidRPr="00F12564" w:rsidRDefault="00F12564" w:rsidP="00F12564">
      <w:pPr>
        <w:suppressAutoHyphens w:val="0"/>
        <w:spacing w:after="0" w:line="240" w:lineRule="auto"/>
        <w:ind w:firstLine="567"/>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sz w:val="24"/>
          <w:szCs w:val="24"/>
        </w:rPr>
        <w:t xml:space="preserve">Умовне позначення програмного забезпечення: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sz w:val="24"/>
          <w:szCs w:val="24"/>
        </w:rPr>
        <w:t>. </w:t>
      </w:r>
    </w:p>
    <w:p w14:paraId="22C34C59" w14:textId="77777777" w:rsidR="00F12564" w:rsidRPr="00F12564" w:rsidRDefault="00F12564" w:rsidP="00F12564">
      <w:pPr>
        <w:suppressAutoHyphens w:val="0"/>
        <w:spacing w:after="0" w:line="240" w:lineRule="auto"/>
        <w:ind w:firstLine="567"/>
        <w:textAlignment w:val="baseline"/>
        <w:rPr>
          <w:rFonts w:ascii="Segoe UI" w:eastAsia="Times New Roman" w:hAnsi="Segoe UI" w:cs="Segoe UI"/>
          <w:sz w:val="24"/>
          <w:szCs w:val="24"/>
        </w:rPr>
      </w:pPr>
    </w:p>
    <w:p w14:paraId="3954BC5D" w14:textId="77777777" w:rsidR="00F12564" w:rsidRPr="00F12564" w:rsidRDefault="00F12564" w:rsidP="009827A9">
      <w:pPr>
        <w:numPr>
          <w:ilvl w:val="1"/>
          <w:numId w:val="29"/>
        </w:numPr>
        <w:suppressAutoHyphens w:val="0"/>
        <w:spacing w:after="0" w:line="240" w:lineRule="auto"/>
        <w:ind w:left="540" w:hanging="540"/>
        <w:textAlignment w:val="baseline"/>
        <w:rPr>
          <w:rFonts w:ascii="Times New Roman" w:eastAsia="Times New Roman" w:hAnsi="Times New Roman" w:cs="Times New Roman"/>
          <w:b/>
          <w:bCs/>
          <w:sz w:val="24"/>
          <w:szCs w:val="24"/>
        </w:rPr>
      </w:pPr>
      <w:r w:rsidRPr="00F12564">
        <w:rPr>
          <w:rFonts w:ascii="Times New Roman" w:eastAsia="Times New Roman" w:hAnsi="Times New Roman" w:cs="Times New Roman"/>
          <w:b/>
          <w:bCs/>
          <w:sz w:val="24"/>
          <w:szCs w:val="24"/>
        </w:rPr>
        <w:t>Перелік нормативно-правових документів  </w:t>
      </w:r>
    </w:p>
    <w:p w14:paraId="02CB00F3" w14:textId="77777777" w:rsidR="00F12564" w:rsidRPr="00F12564" w:rsidRDefault="00F12564" w:rsidP="00F12564">
      <w:pPr>
        <w:suppressAutoHyphens w:val="0"/>
        <w:spacing w:after="0" w:line="240" w:lineRule="auto"/>
        <w:ind w:firstLine="567"/>
        <w:jc w:val="both"/>
        <w:textAlignment w:val="baseline"/>
        <w:rPr>
          <w:rFonts w:ascii="Segoe UI" w:eastAsia="Times New Roman" w:hAnsi="Segoe UI" w:cs="Segoe UI"/>
          <w:sz w:val="24"/>
          <w:szCs w:val="24"/>
        </w:rPr>
      </w:pPr>
      <w:r w:rsidRPr="00F12564">
        <w:rPr>
          <w:rFonts w:ascii="Times New Roman" w:eastAsia="Times New Roman" w:hAnsi="Times New Roman" w:cs="Times New Roman"/>
          <w:color w:val="000000"/>
          <w:sz w:val="24"/>
          <w:szCs w:val="24"/>
        </w:rPr>
        <w:t xml:space="preserve">Придбання   програмного забезпечення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має враховувати вимоги, </w:t>
      </w:r>
      <w:r w:rsidRPr="00F12564">
        <w:rPr>
          <w:rFonts w:ascii="Times New Roman" w:eastAsia="Times New Roman" w:hAnsi="Times New Roman" w:cs="Times New Roman"/>
          <w:sz w:val="24"/>
          <w:szCs w:val="24"/>
        </w:rPr>
        <w:t>що містять такі нормативно-правові документи</w:t>
      </w:r>
      <w:r w:rsidRPr="00F12564">
        <w:rPr>
          <w:rFonts w:ascii="Times New Roman" w:eastAsia="Times New Roman" w:hAnsi="Times New Roman" w:cs="Times New Roman"/>
          <w:color w:val="000000"/>
          <w:sz w:val="24"/>
          <w:szCs w:val="24"/>
        </w:rPr>
        <w:t>: </w:t>
      </w:r>
    </w:p>
    <w:p w14:paraId="40F0107E" w14:textId="77777777" w:rsidR="00F12564" w:rsidRPr="00F12564" w:rsidRDefault="00F12564" w:rsidP="009827A9">
      <w:pPr>
        <w:numPr>
          <w:ilvl w:val="0"/>
          <w:numId w:val="30"/>
        </w:numPr>
        <w:suppressAutoHyphens w:val="0"/>
        <w:spacing w:after="0" w:line="240" w:lineRule="auto"/>
        <w:ind w:left="0" w:firstLine="709"/>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lastRenderedPageBreak/>
        <w:t>постанова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  </w:t>
      </w:r>
    </w:p>
    <w:p w14:paraId="54B57DAD" w14:textId="77777777" w:rsidR="00F12564" w:rsidRPr="00F12564" w:rsidRDefault="00F12564" w:rsidP="009827A9">
      <w:pPr>
        <w:numPr>
          <w:ilvl w:val="0"/>
          <w:numId w:val="30"/>
        </w:numPr>
        <w:suppressAutoHyphens w:val="0"/>
        <w:spacing w:after="0" w:line="240" w:lineRule="auto"/>
        <w:ind w:left="0" w:firstLine="709"/>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розпорядження Кабінету Міністрів України від 15.05.2013 № 386-р «Про схвалення Стратегії розвитку інформаційного суспільства в Україні»;  </w:t>
      </w:r>
    </w:p>
    <w:p w14:paraId="51A346C4" w14:textId="77777777" w:rsidR="00F12564" w:rsidRPr="00F12564" w:rsidRDefault="00F12564" w:rsidP="009827A9">
      <w:pPr>
        <w:numPr>
          <w:ilvl w:val="0"/>
          <w:numId w:val="30"/>
        </w:numPr>
        <w:suppressAutoHyphens w:val="0"/>
        <w:spacing w:after="0" w:line="240" w:lineRule="auto"/>
        <w:ind w:left="0" w:firstLine="709"/>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розпорядження Кабінету Міністрів України від 16.11.2016 № 918-р «Про схвалення Концепції розвитку системи електронних послуг в Україні»; </w:t>
      </w:r>
    </w:p>
    <w:p w14:paraId="7FDE9CC6" w14:textId="77777777" w:rsidR="00F12564" w:rsidRPr="00F12564" w:rsidRDefault="00F12564" w:rsidP="009827A9">
      <w:pPr>
        <w:numPr>
          <w:ilvl w:val="0"/>
          <w:numId w:val="30"/>
        </w:numPr>
        <w:suppressAutoHyphens w:val="0"/>
        <w:spacing w:after="0" w:line="240" w:lineRule="auto"/>
        <w:ind w:left="0" w:firstLine="709"/>
        <w:jc w:val="both"/>
        <w:textAlignment w:val="baseline"/>
        <w:rPr>
          <w:rFonts w:ascii="Times New Roman" w:eastAsia="Times New Roman" w:hAnsi="Times New Roman" w:cs="Times New Roman"/>
          <w:color w:val="000000"/>
          <w:sz w:val="24"/>
          <w:szCs w:val="24"/>
        </w:rPr>
      </w:pPr>
      <w:r w:rsidRPr="00F12564">
        <w:rPr>
          <w:rFonts w:ascii="Times New Roman" w:eastAsia="Times New Roman" w:hAnsi="Times New Roman" w:cs="Times New Roman"/>
          <w:color w:val="000000"/>
          <w:sz w:val="24"/>
          <w:szCs w:val="24"/>
        </w:rPr>
        <w:t>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w:t>
      </w:r>
    </w:p>
    <w:p w14:paraId="1A315463" w14:textId="77777777" w:rsidR="00F12564" w:rsidRPr="00F12564" w:rsidRDefault="00F12564" w:rsidP="009827A9">
      <w:pPr>
        <w:numPr>
          <w:ilvl w:val="0"/>
          <w:numId w:val="28"/>
        </w:numPr>
        <w:suppressAutoHyphens w:val="0"/>
        <w:spacing w:before="120" w:after="0" w:line="240" w:lineRule="auto"/>
        <w:ind w:left="0" w:firstLine="993"/>
        <w:jc w:val="center"/>
        <w:rPr>
          <w:rFonts w:ascii="Times New Roman" w:eastAsia="Times New Roman" w:hAnsi="Times New Roman" w:cs="Times New Roman"/>
          <w:b/>
          <w:bCs/>
          <w:caps/>
          <w:sz w:val="24"/>
          <w:szCs w:val="24"/>
        </w:rPr>
      </w:pPr>
      <w:r w:rsidRPr="00F12564">
        <w:rPr>
          <w:rFonts w:ascii="Times New Roman" w:eastAsia="Times New Roman" w:hAnsi="Times New Roman" w:cs="Times New Roman"/>
          <w:b/>
          <w:bCs/>
          <w:caps/>
          <w:color w:val="000000"/>
          <w:sz w:val="24"/>
          <w:szCs w:val="24"/>
        </w:rPr>
        <w:t>МЕТА ЗАКУПІВЛІ   </w:t>
      </w:r>
    </w:p>
    <w:p w14:paraId="717F2890" w14:textId="77777777" w:rsidR="00F12564" w:rsidRPr="00F12564" w:rsidRDefault="00F12564" w:rsidP="00F12564">
      <w:pPr>
        <w:suppressAutoHyphens w:val="0"/>
        <w:spacing w:after="0" w:line="240" w:lineRule="auto"/>
        <w:ind w:firstLine="540"/>
        <w:jc w:val="both"/>
        <w:textAlignment w:val="baseline"/>
        <w:rPr>
          <w:rFonts w:ascii="Segoe UI" w:eastAsia="Times New Roman" w:hAnsi="Segoe UI" w:cs="Segoe UI"/>
          <w:sz w:val="24"/>
          <w:szCs w:val="24"/>
        </w:rPr>
      </w:pPr>
      <w:r w:rsidRPr="00F12564">
        <w:rPr>
          <w:rFonts w:ascii="Times New Roman" w:eastAsia="Times New Roman" w:hAnsi="Times New Roman" w:cs="Times New Roman"/>
          <w:color w:val="000000"/>
          <w:sz w:val="24"/>
          <w:szCs w:val="24"/>
        </w:rPr>
        <w:t>Мета закупівлі полягає в забезпеченні швидкої й ефективної комунікації та співпраці між структурними підрозділами КП ГІОЦ у процесі реалізації IT-</w:t>
      </w:r>
      <w:proofErr w:type="spellStart"/>
      <w:r w:rsidRPr="00F12564">
        <w:rPr>
          <w:rFonts w:ascii="Times New Roman" w:eastAsia="Times New Roman" w:hAnsi="Times New Roman" w:cs="Times New Roman"/>
          <w:color w:val="000000"/>
          <w:sz w:val="24"/>
          <w:szCs w:val="24"/>
        </w:rPr>
        <w:t>проєктів</w:t>
      </w:r>
      <w:proofErr w:type="spellEnd"/>
      <w:r w:rsidRPr="00F12564">
        <w:rPr>
          <w:rFonts w:ascii="Times New Roman" w:eastAsia="Times New Roman" w:hAnsi="Times New Roman" w:cs="Times New Roman"/>
          <w:color w:val="000000"/>
          <w:sz w:val="24"/>
          <w:szCs w:val="24"/>
        </w:rPr>
        <w:t xml:space="preserve"> та завдань по них,  в забезпеченні зручного і безпечного доступу до спільних даних. </w:t>
      </w:r>
    </w:p>
    <w:p w14:paraId="36440AE8" w14:textId="77777777" w:rsidR="00F12564" w:rsidRPr="00F12564" w:rsidRDefault="00F12564" w:rsidP="00F12564">
      <w:pPr>
        <w:suppressAutoHyphens w:val="0"/>
        <w:spacing w:after="240" w:line="240" w:lineRule="auto"/>
        <w:ind w:firstLine="540"/>
        <w:jc w:val="both"/>
        <w:textAlignment w:val="baseline"/>
        <w:rPr>
          <w:rFonts w:ascii="Times New Roman" w:eastAsia="Times New Roman" w:hAnsi="Times New Roman" w:cs="Times New Roman"/>
          <w:color w:val="000000"/>
          <w:sz w:val="24"/>
          <w:szCs w:val="24"/>
        </w:rPr>
      </w:pPr>
      <w:r w:rsidRPr="00F12564">
        <w:rPr>
          <w:rFonts w:ascii="Times New Roman" w:eastAsia="Times New Roman" w:hAnsi="Times New Roman" w:cs="Times New Roman"/>
          <w:color w:val="000000"/>
          <w:sz w:val="24"/>
          <w:szCs w:val="24"/>
        </w:rPr>
        <w:t xml:space="preserve">Використання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для спільної роботи над IT-</w:t>
      </w:r>
      <w:proofErr w:type="spellStart"/>
      <w:r w:rsidRPr="00F12564">
        <w:rPr>
          <w:rFonts w:ascii="Times New Roman" w:eastAsia="Times New Roman" w:hAnsi="Times New Roman" w:cs="Times New Roman"/>
          <w:color w:val="000000"/>
          <w:sz w:val="24"/>
          <w:szCs w:val="24"/>
        </w:rPr>
        <w:t>проєктами</w:t>
      </w:r>
      <w:proofErr w:type="spellEnd"/>
      <w:r w:rsidRPr="00F12564">
        <w:rPr>
          <w:rFonts w:ascii="Times New Roman" w:eastAsia="Times New Roman" w:hAnsi="Times New Roman" w:cs="Times New Roman"/>
          <w:color w:val="000000"/>
          <w:sz w:val="24"/>
          <w:szCs w:val="24"/>
        </w:rPr>
        <w:t xml:space="preserve"> та завданнями дозволить покращити ефективність роботи КП ГІОЦ  у процесі реалізації різних </w:t>
      </w:r>
      <w:proofErr w:type="spellStart"/>
      <w:r w:rsidRPr="00F12564">
        <w:rPr>
          <w:rFonts w:ascii="Times New Roman" w:eastAsia="Times New Roman" w:hAnsi="Times New Roman" w:cs="Times New Roman"/>
          <w:color w:val="000000"/>
          <w:sz w:val="24"/>
          <w:szCs w:val="24"/>
        </w:rPr>
        <w:t>проєктів</w:t>
      </w:r>
      <w:proofErr w:type="spellEnd"/>
      <w:r w:rsidRPr="00F12564">
        <w:rPr>
          <w:rFonts w:ascii="Times New Roman" w:eastAsia="Times New Roman" w:hAnsi="Times New Roman" w:cs="Times New Roman"/>
          <w:color w:val="000000"/>
          <w:sz w:val="24"/>
          <w:szCs w:val="24"/>
        </w:rPr>
        <w:t xml:space="preserve"> та завдань. </w:t>
      </w:r>
    </w:p>
    <w:p w14:paraId="6B634404" w14:textId="77777777" w:rsidR="00F12564" w:rsidRPr="00F12564" w:rsidRDefault="00F12564" w:rsidP="009827A9">
      <w:pPr>
        <w:numPr>
          <w:ilvl w:val="0"/>
          <w:numId w:val="31"/>
        </w:numPr>
        <w:suppressAutoHyphens w:val="0"/>
        <w:spacing w:before="120" w:after="0" w:line="240" w:lineRule="auto"/>
        <w:ind w:left="0" w:firstLine="993"/>
        <w:jc w:val="center"/>
        <w:textAlignment w:val="baseline"/>
        <w:rPr>
          <w:rFonts w:ascii="Times New Roman" w:eastAsia="Times New Roman" w:hAnsi="Times New Roman" w:cs="Times New Roman"/>
          <w:b/>
          <w:bCs/>
          <w:caps/>
          <w:color w:val="000000"/>
          <w:sz w:val="24"/>
          <w:szCs w:val="24"/>
        </w:rPr>
      </w:pPr>
      <w:r w:rsidRPr="00F12564">
        <w:rPr>
          <w:rFonts w:ascii="Times New Roman" w:eastAsia="Times New Roman" w:hAnsi="Times New Roman" w:cs="Times New Roman"/>
          <w:b/>
          <w:bCs/>
          <w:caps/>
          <w:color w:val="000000"/>
          <w:sz w:val="24"/>
          <w:szCs w:val="24"/>
        </w:rPr>
        <w:t xml:space="preserve">ХАРАКТЕРИСТИКИ </w:t>
      </w:r>
      <w:proofErr w:type="spellStart"/>
      <w:r w:rsidRPr="00F12564">
        <w:rPr>
          <w:rFonts w:ascii="Times New Roman" w:eastAsia="Times New Roman" w:hAnsi="Times New Roman" w:cs="Times New Roman"/>
          <w:b/>
          <w:bCs/>
          <w:caps/>
          <w:color w:val="000000"/>
          <w:sz w:val="24"/>
          <w:szCs w:val="24"/>
        </w:rPr>
        <w:t>C</w:t>
      </w:r>
      <w:r w:rsidRPr="00F12564">
        <w:rPr>
          <w:rFonts w:ascii="Times New Roman" w:eastAsia="Times New Roman" w:hAnsi="Times New Roman" w:cs="Times New Roman"/>
          <w:b/>
          <w:bCs/>
          <w:color w:val="000000"/>
          <w:sz w:val="24"/>
          <w:szCs w:val="24"/>
        </w:rPr>
        <w:t>lick</w:t>
      </w:r>
      <w:r w:rsidRPr="00F12564">
        <w:rPr>
          <w:rFonts w:ascii="Times New Roman" w:eastAsia="Times New Roman" w:hAnsi="Times New Roman" w:cs="Times New Roman"/>
          <w:b/>
          <w:bCs/>
          <w:caps/>
          <w:color w:val="000000"/>
          <w:sz w:val="24"/>
          <w:szCs w:val="24"/>
        </w:rPr>
        <w:t>UP</w:t>
      </w:r>
      <w:proofErr w:type="spellEnd"/>
      <w:r w:rsidRPr="00F12564">
        <w:rPr>
          <w:rFonts w:ascii="Times New Roman" w:eastAsia="Times New Roman" w:hAnsi="Times New Roman" w:cs="Times New Roman"/>
          <w:b/>
          <w:bCs/>
          <w:caps/>
          <w:color w:val="000000"/>
          <w:sz w:val="24"/>
          <w:szCs w:val="24"/>
        </w:rPr>
        <w:t> </w:t>
      </w:r>
    </w:p>
    <w:p w14:paraId="5A353035" w14:textId="77777777" w:rsidR="00F12564" w:rsidRPr="00F12564" w:rsidRDefault="00F12564" w:rsidP="00F12564">
      <w:pPr>
        <w:suppressAutoHyphens w:val="0"/>
        <w:spacing w:after="0" w:line="240" w:lineRule="auto"/>
        <w:ind w:firstLine="709"/>
        <w:jc w:val="both"/>
        <w:textAlignment w:val="baseline"/>
        <w:rPr>
          <w:rFonts w:ascii="Segoe UI" w:eastAsia="Times New Roman" w:hAnsi="Segoe UI" w:cs="Segoe UI"/>
          <w:sz w:val="24"/>
          <w:szCs w:val="24"/>
        </w:rPr>
      </w:pPr>
      <w:r w:rsidRPr="00F12564">
        <w:rPr>
          <w:rFonts w:ascii="Times New Roman" w:eastAsia="Times New Roman" w:hAnsi="Times New Roman" w:cs="Times New Roman"/>
          <w:color w:val="000000"/>
          <w:sz w:val="24"/>
          <w:szCs w:val="24"/>
        </w:rPr>
        <w:t xml:space="preserve">Для виконання завдань, описаних вище,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повинен забезпечувати: </w:t>
      </w:r>
    </w:p>
    <w:p w14:paraId="45874AAE"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proofErr w:type="spellStart"/>
      <w:r w:rsidRPr="00F12564">
        <w:rPr>
          <w:rFonts w:ascii="Times New Roman" w:eastAsia="Times New Roman" w:hAnsi="Times New Roman" w:cs="Times New Roman"/>
          <w:color w:val="000000"/>
          <w:sz w:val="24"/>
          <w:szCs w:val="24"/>
        </w:rPr>
        <w:t>двофакторну</w:t>
      </w:r>
      <w:proofErr w:type="spellEnd"/>
      <w:r w:rsidRPr="00F12564">
        <w:rPr>
          <w:rFonts w:ascii="Times New Roman" w:eastAsia="Times New Roman" w:hAnsi="Times New Roman" w:cs="Times New Roman"/>
          <w:color w:val="000000"/>
          <w:sz w:val="24"/>
          <w:szCs w:val="24"/>
        </w:rPr>
        <w:t xml:space="preserve"> автентифікацію − підтвердження своєї особи за допомогою двох різних методів: додаткове введення пароля та використання спеціального коду, який надсилається на мобільний телефон або електронною поштою;  </w:t>
      </w:r>
    </w:p>
    <w:p w14:paraId="7248BE7D"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 xml:space="preserve">необмеженість команди − можливість створення необмеженої кількості команд, які можуть бути створені для </w:t>
      </w:r>
      <w:proofErr w:type="spellStart"/>
      <w:r w:rsidRPr="00F12564">
        <w:rPr>
          <w:rFonts w:ascii="Times New Roman" w:eastAsia="Times New Roman" w:hAnsi="Times New Roman" w:cs="Times New Roman"/>
          <w:color w:val="000000"/>
          <w:sz w:val="24"/>
          <w:szCs w:val="24"/>
        </w:rPr>
        <w:t>проєктів</w:t>
      </w:r>
      <w:proofErr w:type="spellEnd"/>
      <w:r w:rsidRPr="00F12564">
        <w:rPr>
          <w:rFonts w:ascii="Times New Roman" w:eastAsia="Times New Roman" w:hAnsi="Times New Roman" w:cs="Times New Roman"/>
          <w:color w:val="000000"/>
          <w:sz w:val="24"/>
          <w:szCs w:val="24"/>
        </w:rPr>
        <w:t>, групи співробітників тощо; </w:t>
      </w:r>
    </w:p>
    <w:p w14:paraId="6BC0B3F9"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налаштування експорту файлів − можливість експорту даних з програми або сервісу в користувацьких форматах. Це дозволить користувачам легко переміщувати дані з одного інструменту до іншого або створювати власні звіти на основі даних; </w:t>
      </w:r>
    </w:p>
    <w:p w14:paraId="5AC54D51"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налаштування публічного доступу до інформації − можливість розширеного керування доступом до даних, що дозволить користувачам забезпечити доступ до своїх даних широкому загалу громадськості або обмеженому колу користувачів у залежності від їхніх потреб; </w:t>
      </w:r>
    </w:p>
    <w:p w14:paraId="5E3411FD"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налаштування автоматизацій − можливості програми або сервісу, які дозволять автоматизувати робочі завдання та процеси, створені в системі, що сприяє збільшенню продуктивності й ефективності роботи; </w:t>
      </w:r>
    </w:p>
    <w:p w14:paraId="0EA2F087"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 xml:space="preserve">налаштування внутрішніх </w:t>
      </w:r>
      <w:proofErr w:type="spellStart"/>
      <w:r w:rsidRPr="00F12564">
        <w:rPr>
          <w:rFonts w:ascii="Times New Roman" w:eastAsia="Times New Roman" w:hAnsi="Times New Roman" w:cs="Times New Roman"/>
          <w:color w:val="000000"/>
          <w:sz w:val="24"/>
          <w:szCs w:val="24"/>
        </w:rPr>
        <w:t>дашбордів</w:t>
      </w:r>
      <w:proofErr w:type="spellEnd"/>
      <w:r w:rsidRPr="00F12564">
        <w:rPr>
          <w:rFonts w:ascii="Times New Roman" w:eastAsia="Times New Roman" w:hAnsi="Times New Roman" w:cs="Times New Roman"/>
          <w:color w:val="000000"/>
          <w:sz w:val="24"/>
          <w:szCs w:val="24"/>
        </w:rPr>
        <w:t xml:space="preserve"> за допомогою набору функцій, які дозволять користувачам налаштовувати та керувати своїми завданнями і </w:t>
      </w:r>
      <w:proofErr w:type="spellStart"/>
      <w:r w:rsidRPr="00F12564">
        <w:rPr>
          <w:rFonts w:ascii="Times New Roman" w:eastAsia="Times New Roman" w:hAnsi="Times New Roman" w:cs="Times New Roman"/>
          <w:color w:val="000000"/>
          <w:sz w:val="24"/>
          <w:szCs w:val="24"/>
        </w:rPr>
        <w:t>проєктами</w:t>
      </w:r>
      <w:proofErr w:type="spellEnd"/>
      <w:r w:rsidRPr="00F12564">
        <w:rPr>
          <w:rFonts w:ascii="Times New Roman" w:eastAsia="Times New Roman" w:hAnsi="Times New Roman" w:cs="Times New Roman"/>
          <w:color w:val="000000"/>
          <w:sz w:val="24"/>
          <w:szCs w:val="24"/>
        </w:rPr>
        <w:t xml:space="preserve"> в програмі або сервісі з більшою точністю та контролем; </w:t>
      </w:r>
    </w:p>
    <w:p w14:paraId="1BF227D0"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налаштування контролю обліку робочого часу за допомогою набору інструментів, які дозволять користувачам відстежувати та керувати своїм часом, включаючи функції відстеження робочого часу, пауз, перерв та відпусток; </w:t>
      </w:r>
    </w:p>
    <w:p w14:paraId="33EE15F4"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 xml:space="preserve">детальну часову оцінку − можливість надання детальної оцінки часу, витраченого на виконання окремих завдань у програмі або сервісі, що дозволить користувачам краще планувати свій час і розподіляти його між різними </w:t>
      </w:r>
      <w:proofErr w:type="spellStart"/>
      <w:r w:rsidRPr="00F12564">
        <w:rPr>
          <w:rFonts w:ascii="Times New Roman" w:eastAsia="Times New Roman" w:hAnsi="Times New Roman" w:cs="Times New Roman"/>
          <w:color w:val="000000"/>
          <w:sz w:val="24"/>
          <w:szCs w:val="24"/>
        </w:rPr>
        <w:t>проєктами</w:t>
      </w:r>
      <w:proofErr w:type="spellEnd"/>
      <w:r w:rsidRPr="00F12564">
        <w:rPr>
          <w:rFonts w:ascii="Times New Roman" w:eastAsia="Times New Roman" w:hAnsi="Times New Roman" w:cs="Times New Roman"/>
          <w:color w:val="000000"/>
          <w:sz w:val="24"/>
          <w:szCs w:val="24"/>
        </w:rPr>
        <w:t xml:space="preserve"> та завданнями; </w:t>
      </w:r>
    </w:p>
    <w:p w14:paraId="4FCCFEBE"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керування завантаженістю за допомогою набору інструментів, які дозволять користувачам керувати обсягом роботи, який вони мають виконати, включаючи можливість визначення та встановлення  пріоритету та розподілу завдань між різними працівниками та планування часу на виконання завдань; </w:t>
      </w:r>
    </w:p>
    <w:p w14:paraId="06559558"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 xml:space="preserve">хронологію подій та асоціативні карти, що є інструментами, які дозволять користувачам відстежувати свої </w:t>
      </w:r>
      <w:proofErr w:type="spellStart"/>
      <w:r w:rsidRPr="00F12564">
        <w:rPr>
          <w:rFonts w:ascii="Times New Roman" w:eastAsia="Times New Roman" w:hAnsi="Times New Roman" w:cs="Times New Roman"/>
          <w:color w:val="000000"/>
          <w:sz w:val="24"/>
          <w:szCs w:val="24"/>
        </w:rPr>
        <w:t>проєкти</w:t>
      </w:r>
      <w:proofErr w:type="spellEnd"/>
      <w:r w:rsidRPr="00F12564">
        <w:rPr>
          <w:rFonts w:ascii="Times New Roman" w:eastAsia="Times New Roman" w:hAnsi="Times New Roman" w:cs="Times New Roman"/>
          <w:color w:val="000000"/>
          <w:sz w:val="24"/>
          <w:szCs w:val="24"/>
        </w:rPr>
        <w:t xml:space="preserve"> та завдання у формі графіків, діаграм </w:t>
      </w:r>
      <w:proofErr w:type="spellStart"/>
      <w:r w:rsidRPr="00F12564">
        <w:rPr>
          <w:rFonts w:ascii="Times New Roman" w:eastAsia="Times New Roman" w:hAnsi="Times New Roman" w:cs="Times New Roman"/>
          <w:color w:val="000000"/>
          <w:sz w:val="24"/>
          <w:szCs w:val="24"/>
        </w:rPr>
        <w:t>Ганта</w:t>
      </w:r>
      <w:proofErr w:type="spellEnd"/>
      <w:r w:rsidRPr="00F12564">
        <w:rPr>
          <w:rFonts w:ascii="Times New Roman" w:eastAsia="Times New Roman" w:hAnsi="Times New Roman" w:cs="Times New Roman"/>
          <w:color w:val="000000"/>
          <w:sz w:val="24"/>
          <w:szCs w:val="24"/>
        </w:rPr>
        <w:t xml:space="preserve">, </w:t>
      </w:r>
      <w:proofErr w:type="spellStart"/>
      <w:r w:rsidRPr="00F12564">
        <w:rPr>
          <w:rFonts w:ascii="Times New Roman" w:eastAsia="Times New Roman" w:hAnsi="Times New Roman" w:cs="Times New Roman"/>
          <w:color w:val="000000"/>
          <w:sz w:val="24"/>
          <w:szCs w:val="24"/>
        </w:rPr>
        <w:t>таймлайнів</w:t>
      </w:r>
      <w:proofErr w:type="spellEnd"/>
      <w:r w:rsidRPr="00F12564">
        <w:rPr>
          <w:rFonts w:ascii="Times New Roman" w:eastAsia="Times New Roman" w:hAnsi="Times New Roman" w:cs="Times New Roman"/>
          <w:color w:val="000000"/>
          <w:sz w:val="24"/>
          <w:szCs w:val="24"/>
        </w:rPr>
        <w:t xml:space="preserve"> або асоціативних карт для кращої візуалізації користувачами своїх </w:t>
      </w:r>
      <w:proofErr w:type="spellStart"/>
      <w:r w:rsidRPr="00F12564">
        <w:rPr>
          <w:rFonts w:ascii="Times New Roman" w:eastAsia="Times New Roman" w:hAnsi="Times New Roman" w:cs="Times New Roman"/>
          <w:color w:val="000000"/>
          <w:sz w:val="24"/>
          <w:szCs w:val="24"/>
        </w:rPr>
        <w:t>проєктів</w:t>
      </w:r>
      <w:proofErr w:type="spellEnd"/>
      <w:r w:rsidRPr="00F12564">
        <w:rPr>
          <w:rFonts w:ascii="Times New Roman" w:eastAsia="Times New Roman" w:hAnsi="Times New Roman" w:cs="Times New Roman"/>
          <w:color w:val="000000"/>
          <w:sz w:val="24"/>
          <w:szCs w:val="24"/>
        </w:rPr>
        <w:t xml:space="preserve"> і планування роботи; </w:t>
      </w:r>
    </w:p>
    <w:p w14:paraId="1C4F0E0A" w14:textId="77777777" w:rsidR="00F12564" w:rsidRPr="00F12564" w:rsidRDefault="00F12564" w:rsidP="009827A9">
      <w:pPr>
        <w:numPr>
          <w:ilvl w:val="0"/>
          <w:numId w:val="30"/>
        </w:numPr>
        <w:suppressAutoHyphens w:val="0"/>
        <w:spacing w:after="0" w:line="240" w:lineRule="auto"/>
        <w:ind w:left="0" w:firstLine="360"/>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lastRenderedPageBreak/>
        <w:t xml:space="preserve">використання цільових папок, що </w:t>
      </w:r>
      <w:proofErr w:type="spellStart"/>
      <w:r w:rsidRPr="00F12564">
        <w:rPr>
          <w:rFonts w:ascii="Times New Roman" w:eastAsia="Times New Roman" w:hAnsi="Times New Roman" w:cs="Times New Roman"/>
          <w:color w:val="000000"/>
          <w:sz w:val="24"/>
          <w:szCs w:val="24"/>
        </w:rPr>
        <w:t>надасть</w:t>
      </w:r>
      <w:proofErr w:type="spellEnd"/>
      <w:r w:rsidRPr="00F12564">
        <w:rPr>
          <w:rFonts w:ascii="Times New Roman" w:eastAsia="Times New Roman" w:hAnsi="Times New Roman" w:cs="Times New Roman"/>
          <w:color w:val="000000"/>
          <w:sz w:val="24"/>
          <w:szCs w:val="24"/>
        </w:rPr>
        <w:t xml:space="preserve"> можливість створювати та керувати папками завдань. Це дозволить користувачам зберігати та організовувати свої цілі та </w:t>
      </w:r>
      <w:proofErr w:type="spellStart"/>
      <w:r w:rsidRPr="00F12564">
        <w:rPr>
          <w:rFonts w:ascii="Times New Roman" w:eastAsia="Times New Roman" w:hAnsi="Times New Roman" w:cs="Times New Roman"/>
          <w:color w:val="000000"/>
          <w:sz w:val="24"/>
          <w:szCs w:val="24"/>
        </w:rPr>
        <w:t>проєкти</w:t>
      </w:r>
      <w:proofErr w:type="spellEnd"/>
      <w:r w:rsidRPr="00F12564">
        <w:rPr>
          <w:rFonts w:ascii="Times New Roman" w:eastAsia="Times New Roman" w:hAnsi="Times New Roman" w:cs="Times New Roman"/>
          <w:color w:val="000000"/>
          <w:sz w:val="24"/>
          <w:szCs w:val="24"/>
        </w:rPr>
        <w:t xml:space="preserve"> у відповідній формі та керувати ними з більшою ефективністю і контролем. </w:t>
      </w:r>
    </w:p>
    <w:p w14:paraId="1FDA4A89" w14:textId="77777777" w:rsidR="00F12564" w:rsidRPr="00F12564" w:rsidRDefault="00F12564" w:rsidP="00F12564">
      <w:pPr>
        <w:suppressAutoHyphens w:val="0"/>
        <w:spacing w:before="120" w:after="0" w:line="240" w:lineRule="auto"/>
        <w:ind w:firstLine="709"/>
        <w:jc w:val="both"/>
        <w:textAlignment w:val="baseline"/>
        <w:rPr>
          <w:rFonts w:ascii="Times New Roman" w:eastAsia="Times New Roman" w:hAnsi="Times New Roman" w:cs="Times New Roman"/>
          <w:color w:val="000000"/>
          <w:sz w:val="24"/>
          <w:szCs w:val="24"/>
        </w:rPr>
      </w:pPr>
      <w:r w:rsidRPr="00F12564">
        <w:rPr>
          <w:rFonts w:ascii="Times New Roman" w:eastAsia="Times New Roman" w:hAnsi="Times New Roman" w:cs="Times New Roman"/>
          <w:color w:val="000000"/>
          <w:sz w:val="24"/>
          <w:szCs w:val="24"/>
        </w:rPr>
        <w:t xml:space="preserve">Для забезпечення необхідної якості послуг з організації управління </w:t>
      </w:r>
      <w:proofErr w:type="spellStart"/>
      <w:r w:rsidRPr="00F12564">
        <w:rPr>
          <w:rFonts w:ascii="Times New Roman" w:eastAsia="Times New Roman" w:hAnsi="Times New Roman" w:cs="Times New Roman"/>
          <w:color w:val="000000"/>
          <w:sz w:val="24"/>
          <w:szCs w:val="24"/>
        </w:rPr>
        <w:t>проєктами</w:t>
      </w:r>
      <w:proofErr w:type="spellEnd"/>
      <w:r w:rsidRPr="00F12564">
        <w:rPr>
          <w:rFonts w:ascii="Times New Roman" w:eastAsia="Times New Roman" w:hAnsi="Times New Roman" w:cs="Times New Roman"/>
          <w:color w:val="000000"/>
          <w:sz w:val="24"/>
          <w:szCs w:val="24"/>
        </w:rPr>
        <w:t xml:space="preserve"> та задачами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має відповідати рівню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w:t>
      </w:r>
      <w:proofErr w:type="spellStart"/>
      <w:r w:rsidRPr="00F12564">
        <w:rPr>
          <w:rFonts w:ascii="Times New Roman" w:eastAsia="Times New Roman" w:hAnsi="Times New Roman" w:cs="Times New Roman"/>
          <w:color w:val="000000"/>
          <w:sz w:val="24"/>
          <w:szCs w:val="24"/>
        </w:rPr>
        <w:t>busines</w:t>
      </w:r>
      <w:proofErr w:type="spellEnd"/>
      <w:r w:rsidRPr="00F12564">
        <w:rPr>
          <w:rFonts w:ascii="Times New Roman" w:eastAsia="Times New Roman" w:hAnsi="Times New Roman" w:cs="Times New Roman"/>
          <w:color w:val="000000"/>
          <w:sz w:val="24"/>
          <w:szCs w:val="24"/>
        </w:rPr>
        <w:t>. </w:t>
      </w:r>
    </w:p>
    <w:p w14:paraId="146A2664" w14:textId="77777777" w:rsidR="00F12564" w:rsidRPr="00F12564" w:rsidRDefault="00F12564" w:rsidP="009827A9">
      <w:pPr>
        <w:numPr>
          <w:ilvl w:val="0"/>
          <w:numId w:val="32"/>
        </w:numPr>
        <w:suppressAutoHyphens w:val="0"/>
        <w:spacing w:before="120" w:after="0" w:line="240" w:lineRule="auto"/>
        <w:ind w:left="0" w:firstLine="993"/>
        <w:jc w:val="center"/>
        <w:textAlignment w:val="baseline"/>
        <w:rPr>
          <w:rFonts w:ascii="Times New Roman" w:eastAsia="Times New Roman" w:hAnsi="Times New Roman" w:cs="Times New Roman"/>
          <w:b/>
          <w:bCs/>
          <w:caps/>
          <w:color w:val="000000"/>
          <w:sz w:val="24"/>
          <w:szCs w:val="24"/>
        </w:rPr>
      </w:pPr>
      <w:r w:rsidRPr="00F12564">
        <w:rPr>
          <w:rFonts w:ascii="Times New Roman" w:eastAsia="Times New Roman" w:hAnsi="Times New Roman" w:cs="Times New Roman"/>
          <w:b/>
          <w:bCs/>
          <w:caps/>
          <w:color w:val="000000"/>
          <w:sz w:val="24"/>
          <w:szCs w:val="24"/>
        </w:rPr>
        <w:t>ВИМОГИ ДО БЕЗПЕКИ </w:t>
      </w:r>
    </w:p>
    <w:p w14:paraId="474F7BC8" w14:textId="77777777" w:rsidR="00F12564" w:rsidRPr="00F12564" w:rsidRDefault="00F12564" w:rsidP="00F12564">
      <w:pPr>
        <w:suppressAutoHyphens w:val="0"/>
        <w:spacing w:after="0" w:line="240" w:lineRule="auto"/>
        <w:ind w:firstLine="426"/>
        <w:jc w:val="both"/>
        <w:textAlignment w:val="baseline"/>
        <w:rPr>
          <w:rFonts w:ascii="Segoe UI" w:eastAsia="Times New Roman" w:hAnsi="Segoe UI" w:cs="Segoe UI"/>
          <w:sz w:val="24"/>
          <w:szCs w:val="24"/>
        </w:rPr>
      </w:pP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має забезпечувати та виконувати наступне: </w:t>
      </w:r>
    </w:p>
    <w:p w14:paraId="4F4C7D00" w14:textId="77777777" w:rsidR="00F12564" w:rsidRPr="00F12564" w:rsidRDefault="00F12564" w:rsidP="009827A9">
      <w:pPr>
        <w:numPr>
          <w:ilvl w:val="0"/>
          <w:numId w:val="30"/>
        </w:numPr>
        <w:suppressAutoHyphens w:val="0"/>
        <w:spacing w:after="0" w:line="240" w:lineRule="auto"/>
        <w:ind w:left="0" w:firstLine="426"/>
        <w:jc w:val="both"/>
        <w:textAlignment w:val="baseline"/>
        <w:rPr>
          <w:rFonts w:ascii="Times New Roman" w:eastAsia="Times New Roman" w:hAnsi="Times New Roman" w:cs="Times New Roman"/>
          <w:sz w:val="24"/>
          <w:szCs w:val="24"/>
        </w:rPr>
      </w:pPr>
      <w:proofErr w:type="spellStart"/>
      <w:r w:rsidRPr="00F12564">
        <w:rPr>
          <w:rFonts w:ascii="Times New Roman" w:eastAsia="Times New Roman" w:hAnsi="Times New Roman" w:cs="Times New Roman"/>
          <w:color w:val="000000"/>
          <w:sz w:val="24"/>
          <w:szCs w:val="24"/>
        </w:rPr>
        <w:t>двофакторна</w:t>
      </w:r>
      <w:proofErr w:type="spellEnd"/>
      <w:r w:rsidRPr="00F12564">
        <w:rPr>
          <w:rFonts w:ascii="Times New Roman" w:eastAsia="Times New Roman" w:hAnsi="Times New Roman" w:cs="Times New Roman"/>
          <w:color w:val="000000"/>
          <w:sz w:val="24"/>
          <w:szCs w:val="24"/>
        </w:rPr>
        <w:t xml:space="preserve"> автентифікація − підтвердження своєї особи за допомогою двох різних методів: додаткове введення пароля та використання спеціального коду, який надсилається на мобільний телефон або електронною поштою; </w:t>
      </w:r>
    </w:p>
    <w:p w14:paraId="44643E91" w14:textId="77777777" w:rsidR="00F12564" w:rsidRPr="00F12564" w:rsidRDefault="00F12564" w:rsidP="009827A9">
      <w:pPr>
        <w:numPr>
          <w:ilvl w:val="0"/>
          <w:numId w:val="30"/>
        </w:numPr>
        <w:suppressAutoHyphens w:val="0"/>
        <w:spacing w:after="0" w:line="240" w:lineRule="auto"/>
        <w:ind w:left="0" w:firstLine="426"/>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color w:val="000000"/>
          <w:sz w:val="24"/>
          <w:szCs w:val="24"/>
        </w:rPr>
        <w:t>механізм SSO для авторизації за допомогою зовнішніх облікових записів; </w:t>
      </w:r>
    </w:p>
    <w:p w14:paraId="54C12B26" w14:textId="77777777" w:rsidR="00F12564" w:rsidRPr="00F12564" w:rsidRDefault="00F12564" w:rsidP="009827A9">
      <w:pPr>
        <w:numPr>
          <w:ilvl w:val="0"/>
          <w:numId w:val="30"/>
        </w:numPr>
        <w:suppressAutoHyphens w:val="0"/>
        <w:spacing w:after="0" w:line="240" w:lineRule="auto"/>
        <w:ind w:left="0" w:firstLine="426"/>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sz w:val="24"/>
          <w:szCs w:val="24"/>
        </w:rPr>
        <w:t>протокол шифрування не гірше TLS 1.2; </w:t>
      </w:r>
    </w:p>
    <w:p w14:paraId="11A12EEB" w14:textId="77777777" w:rsidR="00F12564" w:rsidRPr="00F12564" w:rsidRDefault="00F12564" w:rsidP="009827A9">
      <w:pPr>
        <w:numPr>
          <w:ilvl w:val="0"/>
          <w:numId w:val="30"/>
        </w:numPr>
        <w:suppressAutoHyphens w:val="0"/>
        <w:spacing w:after="0" w:line="240" w:lineRule="auto"/>
        <w:ind w:left="0" w:firstLine="426"/>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sz w:val="24"/>
          <w:szCs w:val="24"/>
        </w:rPr>
        <w:t xml:space="preserve">підтримка шифрування даних між кінцевою точкою та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sz w:val="24"/>
          <w:szCs w:val="24"/>
        </w:rPr>
        <w:t>; </w:t>
      </w:r>
    </w:p>
    <w:p w14:paraId="6F91A63D" w14:textId="77777777" w:rsidR="00F12564" w:rsidRPr="00F12564" w:rsidRDefault="00F12564" w:rsidP="009827A9">
      <w:pPr>
        <w:numPr>
          <w:ilvl w:val="0"/>
          <w:numId w:val="30"/>
        </w:numPr>
        <w:suppressAutoHyphens w:val="0"/>
        <w:spacing w:after="0" w:line="240" w:lineRule="auto"/>
        <w:ind w:left="0" w:firstLine="426"/>
        <w:jc w:val="both"/>
        <w:textAlignment w:val="baseline"/>
        <w:rPr>
          <w:rFonts w:ascii="Times New Roman" w:eastAsia="Times New Roman" w:hAnsi="Times New Roman" w:cs="Times New Roman"/>
          <w:sz w:val="24"/>
          <w:szCs w:val="24"/>
        </w:rPr>
      </w:pPr>
      <w:r w:rsidRPr="00F12564">
        <w:rPr>
          <w:rFonts w:ascii="Times New Roman" w:eastAsia="Times New Roman" w:hAnsi="Times New Roman" w:cs="Times New Roman"/>
          <w:sz w:val="24"/>
          <w:szCs w:val="24"/>
        </w:rPr>
        <w:t>наявність ролевої моделі розмежування прав доступу на кшталт RBAC; </w:t>
      </w:r>
    </w:p>
    <w:p w14:paraId="41A36D31" w14:textId="77777777" w:rsidR="00F12564" w:rsidRPr="00F12564" w:rsidRDefault="00F12564" w:rsidP="009827A9">
      <w:pPr>
        <w:numPr>
          <w:ilvl w:val="0"/>
          <w:numId w:val="30"/>
        </w:numPr>
        <w:suppressAutoHyphens w:val="0"/>
        <w:spacing w:after="0" w:line="240" w:lineRule="auto"/>
        <w:ind w:left="0" w:firstLine="426"/>
        <w:jc w:val="both"/>
        <w:textAlignment w:val="baseline"/>
        <w:rPr>
          <w:rFonts w:ascii="Times New Roman" w:eastAsia="Times New Roman" w:hAnsi="Times New Roman" w:cs="Times New Roman"/>
          <w:sz w:val="24"/>
          <w:szCs w:val="24"/>
        </w:rPr>
      </w:pP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sz w:val="24"/>
          <w:szCs w:val="24"/>
        </w:rPr>
        <w:t xml:space="preserve"> повинен мати відкритий API для можливості інтеграції з зовнішніми системами. </w:t>
      </w:r>
    </w:p>
    <w:p w14:paraId="35A0D488" w14:textId="77777777" w:rsidR="00F12564" w:rsidRPr="00F12564" w:rsidRDefault="00F12564" w:rsidP="00F12564">
      <w:pPr>
        <w:suppressAutoHyphens w:val="0"/>
        <w:spacing w:after="0" w:line="240" w:lineRule="auto"/>
        <w:jc w:val="both"/>
        <w:rPr>
          <w:rFonts w:ascii="Times New Roman" w:eastAsia="Times New Roman" w:hAnsi="Times New Roman" w:cs="Times New Roman"/>
          <w:sz w:val="24"/>
          <w:szCs w:val="24"/>
        </w:rPr>
      </w:pPr>
    </w:p>
    <w:p w14:paraId="7606362D" w14:textId="77777777" w:rsidR="00F12564" w:rsidRPr="00F12564" w:rsidRDefault="00F12564" w:rsidP="009827A9">
      <w:pPr>
        <w:numPr>
          <w:ilvl w:val="1"/>
          <w:numId w:val="33"/>
        </w:numPr>
        <w:suppressAutoHyphens w:val="0"/>
        <w:spacing w:after="240" w:line="240" w:lineRule="auto"/>
        <w:ind w:left="450" w:hanging="450"/>
        <w:textAlignment w:val="baseline"/>
        <w:rPr>
          <w:rFonts w:ascii="Times New Roman" w:eastAsia="Times New Roman" w:hAnsi="Times New Roman" w:cs="Times New Roman"/>
          <w:b/>
          <w:bCs/>
          <w:sz w:val="24"/>
          <w:szCs w:val="24"/>
        </w:rPr>
      </w:pPr>
      <w:r w:rsidRPr="00F12564">
        <w:rPr>
          <w:rFonts w:ascii="Times New Roman" w:eastAsia="Times New Roman" w:hAnsi="Times New Roman" w:cs="Times New Roman"/>
          <w:b/>
          <w:bCs/>
          <w:sz w:val="24"/>
          <w:szCs w:val="24"/>
        </w:rPr>
        <w:t xml:space="preserve">Порядок передачі </w:t>
      </w:r>
      <w:r w:rsidRPr="00F12564">
        <w:rPr>
          <w:rFonts w:ascii="Times New Roman" w:eastAsia="Times New Roman" w:hAnsi="Times New Roman" w:cs="Times New Roman"/>
          <w:color w:val="000000"/>
          <w:sz w:val="24"/>
          <w:szCs w:val="24"/>
        </w:rPr>
        <w:t xml:space="preserve">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b/>
          <w:bCs/>
          <w:sz w:val="24"/>
          <w:szCs w:val="24"/>
        </w:rPr>
        <w:t xml:space="preserve">   </w:t>
      </w:r>
    </w:p>
    <w:p w14:paraId="67595534" w14:textId="77777777" w:rsidR="00F12564" w:rsidRPr="00F12564" w:rsidRDefault="00F12564" w:rsidP="00F12564">
      <w:pPr>
        <w:suppressAutoHyphens w:val="0"/>
        <w:spacing w:after="240" w:line="240" w:lineRule="auto"/>
        <w:ind w:firstLine="426"/>
        <w:jc w:val="both"/>
        <w:rPr>
          <w:rFonts w:ascii="Times New Roman" w:eastAsia="Times New Roman" w:hAnsi="Times New Roman" w:cs="Times New Roman"/>
          <w:color w:val="000000"/>
          <w:sz w:val="24"/>
          <w:szCs w:val="24"/>
        </w:rPr>
      </w:pPr>
      <w:r w:rsidRPr="00F12564">
        <w:rPr>
          <w:rFonts w:ascii="Times New Roman" w:eastAsia="Times New Roman" w:hAnsi="Times New Roman" w:cs="Times New Roman"/>
          <w:color w:val="000000"/>
          <w:sz w:val="24"/>
          <w:szCs w:val="24"/>
        </w:rPr>
        <w:t xml:space="preserve">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передається шляхом надання доступу до нього на </w:t>
      </w:r>
      <w:proofErr w:type="spellStart"/>
      <w:r w:rsidRPr="00F12564">
        <w:rPr>
          <w:rFonts w:ascii="Times New Roman" w:eastAsia="Times New Roman" w:hAnsi="Times New Roman" w:cs="Times New Roman"/>
          <w:color w:val="000000"/>
          <w:sz w:val="24"/>
          <w:szCs w:val="24"/>
        </w:rPr>
        <w:t>вебсайті</w:t>
      </w:r>
      <w:proofErr w:type="spellEnd"/>
      <w:r w:rsidRPr="00F12564">
        <w:rPr>
          <w:rFonts w:ascii="Times New Roman" w:eastAsia="Times New Roman" w:hAnsi="Times New Roman" w:cs="Times New Roman"/>
          <w:color w:val="000000"/>
          <w:sz w:val="24"/>
          <w:szCs w:val="24"/>
        </w:rPr>
        <w:t xml:space="preserve"> Розробника шляхом надання логіна і пароля, які дозволять Замовнику отримати доступ до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відповідно до Таблиці 1.  </w:t>
      </w:r>
    </w:p>
    <w:p w14:paraId="6926ABA4" w14:textId="77777777" w:rsidR="00F12564" w:rsidRPr="00F12564" w:rsidRDefault="00F12564" w:rsidP="00F12564">
      <w:pPr>
        <w:suppressAutoHyphens w:val="0"/>
        <w:spacing w:after="0" w:line="240" w:lineRule="auto"/>
        <w:ind w:firstLine="426"/>
        <w:jc w:val="both"/>
        <w:rPr>
          <w:rFonts w:ascii="Times New Roman" w:eastAsia="Times New Roman" w:hAnsi="Times New Roman" w:cs="Times New Roman"/>
          <w:color w:val="000000"/>
          <w:sz w:val="24"/>
          <w:szCs w:val="24"/>
        </w:rPr>
      </w:pPr>
      <w:r w:rsidRPr="00F12564">
        <w:rPr>
          <w:rFonts w:ascii="Times New Roman" w:eastAsia="Times New Roman" w:hAnsi="Times New Roman" w:cs="Times New Roman"/>
          <w:color w:val="000000"/>
          <w:sz w:val="24"/>
          <w:szCs w:val="24"/>
        </w:rPr>
        <w:t>Таблиця 1</w:t>
      </w:r>
    </w:p>
    <w:tbl>
      <w:tblPr>
        <w:tblStyle w:val="470"/>
        <w:tblW w:w="10198" w:type="dxa"/>
        <w:tblInd w:w="0" w:type="dxa"/>
        <w:tblLook w:val="04A0" w:firstRow="1" w:lastRow="0" w:firstColumn="1" w:lastColumn="0" w:noHBand="0" w:noVBand="1"/>
      </w:tblPr>
      <w:tblGrid>
        <w:gridCol w:w="3115"/>
        <w:gridCol w:w="3968"/>
        <w:gridCol w:w="3115"/>
      </w:tblGrid>
      <w:tr w:rsidR="00F12564" w:rsidRPr="00F12564" w14:paraId="2F5F6A14" w14:textId="77777777" w:rsidTr="00F12564">
        <w:trPr>
          <w:trHeight w:val="390"/>
        </w:trPr>
        <w:tc>
          <w:tcPr>
            <w:tcW w:w="3115" w:type="dxa"/>
            <w:tcBorders>
              <w:top w:val="single" w:sz="4" w:space="0" w:color="auto"/>
              <w:left w:val="single" w:sz="4" w:space="0" w:color="auto"/>
              <w:bottom w:val="single" w:sz="4" w:space="0" w:color="auto"/>
              <w:right w:val="single" w:sz="4" w:space="0" w:color="auto"/>
            </w:tcBorders>
            <w:shd w:val="clear" w:color="auto" w:fill="44546A"/>
            <w:hideMark/>
          </w:tcPr>
          <w:p w14:paraId="0B93A72C" w14:textId="77777777" w:rsidR="00F12564" w:rsidRPr="00F12564" w:rsidRDefault="00F12564" w:rsidP="00F12564">
            <w:pPr>
              <w:spacing w:after="0" w:line="240" w:lineRule="auto"/>
              <w:jc w:val="center"/>
              <w:rPr>
                <w:rFonts w:ascii="Calibri" w:eastAsia="Times New Roman" w:hAnsi="Calibri" w:cs="Times New Roman"/>
                <w:b/>
                <w:bCs/>
                <w:color w:val="FFFFFF"/>
                <w:sz w:val="24"/>
                <w:szCs w:val="24"/>
              </w:rPr>
            </w:pPr>
            <w:r w:rsidRPr="00F12564">
              <w:rPr>
                <w:rFonts w:ascii="Calibri" w:eastAsia="Times New Roman" w:hAnsi="Calibri" w:cs="Times New Roman"/>
                <w:b/>
                <w:bCs/>
                <w:color w:val="FFFFFF"/>
                <w:sz w:val="24"/>
                <w:szCs w:val="24"/>
              </w:rPr>
              <w:t>Назва</w:t>
            </w:r>
          </w:p>
        </w:tc>
        <w:tc>
          <w:tcPr>
            <w:tcW w:w="3968" w:type="dxa"/>
            <w:tcBorders>
              <w:top w:val="single" w:sz="4" w:space="0" w:color="auto"/>
              <w:left w:val="single" w:sz="4" w:space="0" w:color="auto"/>
              <w:bottom w:val="single" w:sz="4" w:space="0" w:color="auto"/>
              <w:right w:val="single" w:sz="4" w:space="0" w:color="auto"/>
            </w:tcBorders>
            <w:shd w:val="clear" w:color="auto" w:fill="44546A"/>
            <w:hideMark/>
          </w:tcPr>
          <w:p w14:paraId="3A80E860" w14:textId="77777777" w:rsidR="00F12564" w:rsidRPr="00F12564" w:rsidRDefault="00F12564" w:rsidP="00F12564">
            <w:pPr>
              <w:spacing w:after="0" w:line="240" w:lineRule="auto"/>
              <w:jc w:val="center"/>
              <w:textAlignment w:val="baseline"/>
              <w:rPr>
                <w:rFonts w:ascii="Calibri" w:eastAsia="Times New Roman" w:hAnsi="Calibri" w:cs="Times New Roman"/>
                <w:b/>
                <w:bCs/>
                <w:color w:val="FFFFFF"/>
                <w:sz w:val="24"/>
                <w:szCs w:val="24"/>
              </w:rPr>
            </w:pPr>
            <w:r w:rsidRPr="00F12564">
              <w:rPr>
                <w:rFonts w:ascii="Calibri" w:eastAsia="Times New Roman" w:hAnsi="Calibri" w:cs="Times New Roman"/>
                <w:b/>
                <w:bCs/>
                <w:color w:val="FFFFFF"/>
                <w:sz w:val="24"/>
                <w:szCs w:val="24"/>
              </w:rPr>
              <w:t>Період</w:t>
            </w:r>
          </w:p>
        </w:tc>
        <w:tc>
          <w:tcPr>
            <w:tcW w:w="3115" w:type="dxa"/>
            <w:tcBorders>
              <w:top w:val="single" w:sz="4" w:space="0" w:color="auto"/>
              <w:left w:val="single" w:sz="4" w:space="0" w:color="auto"/>
              <w:bottom w:val="single" w:sz="4" w:space="0" w:color="auto"/>
              <w:right w:val="single" w:sz="4" w:space="0" w:color="auto"/>
            </w:tcBorders>
            <w:shd w:val="clear" w:color="auto" w:fill="44546A"/>
            <w:hideMark/>
          </w:tcPr>
          <w:p w14:paraId="7E5F76D9" w14:textId="77777777" w:rsidR="00F12564" w:rsidRPr="00F12564" w:rsidRDefault="00F12564" w:rsidP="00F12564">
            <w:pPr>
              <w:spacing w:after="0" w:line="240" w:lineRule="auto"/>
              <w:jc w:val="center"/>
              <w:textAlignment w:val="baseline"/>
              <w:rPr>
                <w:rFonts w:ascii="Calibri" w:eastAsia="Times New Roman" w:hAnsi="Calibri" w:cs="Times New Roman"/>
                <w:b/>
                <w:bCs/>
                <w:color w:val="FFFFFF"/>
                <w:sz w:val="24"/>
                <w:szCs w:val="24"/>
              </w:rPr>
            </w:pPr>
            <w:r w:rsidRPr="00F12564">
              <w:rPr>
                <w:rFonts w:ascii="Calibri" w:eastAsia="Times New Roman" w:hAnsi="Calibri" w:cs="Times New Roman"/>
                <w:b/>
                <w:bCs/>
                <w:color w:val="FFFFFF"/>
                <w:sz w:val="24"/>
                <w:szCs w:val="24"/>
              </w:rPr>
              <w:t>Кількість</w:t>
            </w:r>
          </w:p>
        </w:tc>
      </w:tr>
      <w:tr w:rsidR="00F12564" w:rsidRPr="00F12564" w14:paraId="7AB0BFFC" w14:textId="77777777" w:rsidTr="00F12564">
        <w:trPr>
          <w:trHeight w:val="300"/>
        </w:trPr>
        <w:tc>
          <w:tcPr>
            <w:tcW w:w="3115" w:type="dxa"/>
            <w:tcBorders>
              <w:top w:val="single" w:sz="4" w:space="0" w:color="auto"/>
              <w:left w:val="single" w:sz="4" w:space="0" w:color="auto"/>
              <w:bottom w:val="single" w:sz="4" w:space="0" w:color="auto"/>
              <w:right w:val="single" w:sz="4" w:space="0" w:color="auto"/>
            </w:tcBorders>
            <w:hideMark/>
          </w:tcPr>
          <w:p w14:paraId="7A7555DB" w14:textId="77777777" w:rsidR="00F12564" w:rsidRPr="00F12564" w:rsidRDefault="00F12564" w:rsidP="00F12564">
            <w:pPr>
              <w:autoSpaceDE w:val="0"/>
              <w:autoSpaceDN w:val="0"/>
              <w:adjustRightInd w:val="0"/>
              <w:spacing w:after="0" w:line="240" w:lineRule="auto"/>
              <w:rPr>
                <w:rFonts w:ascii="Calibri" w:eastAsia="Times New Roman" w:hAnsi="Calibri" w:cs="Times New Roman"/>
                <w:color w:val="000000"/>
                <w:sz w:val="24"/>
                <w:szCs w:val="24"/>
              </w:rPr>
            </w:pPr>
            <w:proofErr w:type="spellStart"/>
            <w:r w:rsidRPr="00F12564">
              <w:rPr>
                <w:rFonts w:ascii="Calibri" w:eastAsia="Times New Roman" w:hAnsi="Calibri" w:cs="Times New Roman"/>
                <w:color w:val="000000"/>
                <w:sz w:val="24"/>
                <w:szCs w:val="24"/>
              </w:rPr>
              <w:t>ClickUp</w:t>
            </w:r>
            <w:proofErr w:type="spellEnd"/>
            <w:r w:rsidRPr="00F12564">
              <w:rPr>
                <w:rFonts w:ascii="Calibri" w:eastAsia="Times New Roman" w:hAnsi="Calibri" w:cs="Times New Roman"/>
                <w:color w:val="000000"/>
                <w:sz w:val="24"/>
                <w:szCs w:val="24"/>
              </w:rPr>
              <w:t xml:space="preserve"> </w:t>
            </w:r>
            <w:proofErr w:type="spellStart"/>
            <w:r w:rsidRPr="00F12564">
              <w:rPr>
                <w:rFonts w:ascii="Calibri" w:eastAsia="Times New Roman" w:hAnsi="Calibri" w:cs="Times New Roman"/>
                <w:color w:val="000000"/>
                <w:sz w:val="24"/>
                <w:szCs w:val="24"/>
              </w:rPr>
              <w:t>Business</w:t>
            </w:r>
            <w:proofErr w:type="spellEnd"/>
            <w:r w:rsidRPr="00F12564">
              <w:rPr>
                <w:rFonts w:ascii="Calibri" w:eastAsia="Times New Roman" w:hAnsi="Calibri" w:cs="Times New Roman"/>
                <w:color w:val="000000"/>
                <w:sz w:val="24"/>
                <w:szCs w:val="24"/>
              </w:rPr>
              <w:t xml:space="preserve"> </w:t>
            </w:r>
            <w:proofErr w:type="spellStart"/>
            <w:r w:rsidRPr="00F12564">
              <w:rPr>
                <w:rFonts w:ascii="Calibri" w:eastAsia="Times New Roman" w:hAnsi="Calibri" w:cs="Times New Roman"/>
                <w:color w:val="000000"/>
                <w:sz w:val="24"/>
                <w:szCs w:val="24"/>
              </w:rPr>
              <w:t>Plan</w:t>
            </w:r>
            <w:proofErr w:type="spellEnd"/>
            <w:r w:rsidRPr="00F12564">
              <w:rPr>
                <w:rFonts w:ascii="Calibri" w:eastAsia="Times New Roman" w:hAnsi="Calibri" w:cs="Times New Roman"/>
                <w:color w:val="000000"/>
                <w:sz w:val="24"/>
                <w:szCs w:val="24"/>
              </w:rPr>
              <w:t xml:space="preserve"> </w:t>
            </w:r>
            <w:proofErr w:type="spellStart"/>
            <w:r w:rsidRPr="00F12564">
              <w:rPr>
                <w:rFonts w:ascii="Calibri" w:eastAsia="Times New Roman" w:hAnsi="Calibri" w:cs="Times New Roman"/>
                <w:color w:val="000000"/>
                <w:sz w:val="24"/>
                <w:szCs w:val="24"/>
              </w:rPr>
              <w:t>Seats</w:t>
            </w:r>
            <w:proofErr w:type="spellEnd"/>
          </w:p>
        </w:tc>
        <w:tc>
          <w:tcPr>
            <w:tcW w:w="3968" w:type="dxa"/>
            <w:tcBorders>
              <w:top w:val="single" w:sz="4" w:space="0" w:color="auto"/>
              <w:left w:val="single" w:sz="4" w:space="0" w:color="auto"/>
              <w:bottom w:val="single" w:sz="4" w:space="0" w:color="auto"/>
              <w:right w:val="single" w:sz="4" w:space="0" w:color="auto"/>
            </w:tcBorders>
            <w:hideMark/>
          </w:tcPr>
          <w:p w14:paraId="026BB58A"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 xml:space="preserve">з 01 травня 2024 року </w:t>
            </w:r>
          </w:p>
          <w:p w14:paraId="79200FB9"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по 29 серпня 2024 року</w:t>
            </w:r>
          </w:p>
        </w:tc>
        <w:tc>
          <w:tcPr>
            <w:tcW w:w="3115" w:type="dxa"/>
            <w:tcBorders>
              <w:top w:val="single" w:sz="4" w:space="0" w:color="auto"/>
              <w:left w:val="single" w:sz="4" w:space="0" w:color="auto"/>
              <w:bottom w:val="single" w:sz="4" w:space="0" w:color="auto"/>
              <w:right w:val="single" w:sz="4" w:space="0" w:color="auto"/>
            </w:tcBorders>
            <w:hideMark/>
          </w:tcPr>
          <w:p w14:paraId="5E082CEF"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50</w:t>
            </w:r>
          </w:p>
        </w:tc>
      </w:tr>
      <w:tr w:rsidR="00F12564" w:rsidRPr="00F12564" w14:paraId="35DB6ED7" w14:textId="77777777" w:rsidTr="00F12564">
        <w:trPr>
          <w:trHeight w:val="300"/>
        </w:trPr>
        <w:tc>
          <w:tcPr>
            <w:tcW w:w="3115" w:type="dxa"/>
            <w:tcBorders>
              <w:top w:val="single" w:sz="4" w:space="0" w:color="auto"/>
              <w:left w:val="single" w:sz="4" w:space="0" w:color="auto"/>
              <w:bottom w:val="single" w:sz="4" w:space="0" w:color="auto"/>
              <w:right w:val="single" w:sz="4" w:space="0" w:color="auto"/>
            </w:tcBorders>
            <w:hideMark/>
          </w:tcPr>
          <w:p w14:paraId="69C22DB7" w14:textId="77777777" w:rsidR="00F12564" w:rsidRPr="00F12564" w:rsidRDefault="00F12564" w:rsidP="00F12564">
            <w:pPr>
              <w:spacing w:after="0" w:line="240" w:lineRule="auto"/>
              <w:jc w:val="both"/>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 xml:space="preserve">+100,000 </w:t>
            </w:r>
            <w:proofErr w:type="spellStart"/>
            <w:r w:rsidRPr="00F12564">
              <w:rPr>
                <w:rFonts w:ascii="Calibri" w:eastAsia="Times New Roman" w:hAnsi="Calibri" w:cs="Times New Roman"/>
                <w:color w:val="000000"/>
                <w:sz w:val="24"/>
                <w:szCs w:val="24"/>
              </w:rPr>
              <w:t>Automations</w:t>
            </w:r>
            <w:proofErr w:type="spellEnd"/>
          </w:p>
        </w:tc>
        <w:tc>
          <w:tcPr>
            <w:tcW w:w="3968" w:type="dxa"/>
            <w:tcBorders>
              <w:top w:val="single" w:sz="4" w:space="0" w:color="auto"/>
              <w:left w:val="single" w:sz="4" w:space="0" w:color="auto"/>
              <w:bottom w:val="single" w:sz="4" w:space="0" w:color="auto"/>
              <w:right w:val="single" w:sz="4" w:space="0" w:color="auto"/>
            </w:tcBorders>
            <w:hideMark/>
          </w:tcPr>
          <w:p w14:paraId="5960B965"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 xml:space="preserve">з 01 травня 2024 року </w:t>
            </w:r>
          </w:p>
          <w:p w14:paraId="6EB53174"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по 29 серпня 2024 року</w:t>
            </w:r>
          </w:p>
        </w:tc>
        <w:tc>
          <w:tcPr>
            <w:tcW w:w="3115" w:type="dxa"/>
            <w:tcBorders>
              <w:top w:val="single" w:sz="4" w:space="0" w:color="auto"/>
              <w:left w:val="single" w:sz="4" w:space="0" w:color="auto"/>
              <w:bottom w:val="single" w:sz="4" w:space="0" w:color="auto"/>
              <w:right w:val="single" w:sz="4" w:space="0" w:color="auto"/>
            </w:tcBorders>
            <w:hideMark/>
          </w:tcPr>
          <w:p w14:paraId="38372035"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1</w:t>
            </w:r>
          </w:p>
        </w:tc>
      </w:tr>
      <w:tr w:rsidR="00F12564" w:rsidRPr="00F12564" w14:paraId="5AF775BD" w14:textId="77777777" w:rsidTr="00F12564">
        <w:trPr>
          <w:trHeight w:val="300"/>
        </w:trPr>
        <w:tc>
          <w:tcPr>
            <w:tcW w:w="3115" w:type="dxa"/>
            <w:tcBorders>
              <w:top w:val="single" w:sz="4" w:space="0" w:color="auto"/>
              <w:left w:val="single" w:sz="4" w:space="0" w:color="auto"/>
              <w:bottom w:val="single" w:sz="4" w:space="0" w:color="auto"/>
              <w:right w:val="single" w:sz="4" w:space="0" w:color="auto"/>
            </w:tcBorders>
            <w:hideMark/>
          </w:tcPr>
          <w:p w14:paraId="3E3802ED" w14:textId="77777777" w:rsidR="00F12564" w:rsidRPr="00F12564" w:rsidRDefault="00F12564" w:rsidP="00F12564">
            <w:pPr>
              <w:spacing w:after="0" w:line="240" w:lineRule="auto"/>
              <w:jc w:val="both"/>
              <w:textAlignment w:val="baseline"/>
              <w:rPr>
                <w:rFonts w:ascii="Calibri" w:eastAsia="Times New Roman" w:hAnsi="Calibri" w:cs="Times New Roman"/>
                <w:color w:val="000000"/>
                <w:sz w:val="24"/>
                <w:szCs w:val="24"/>
              </w:rPr>
            </w:pPr>
            <w:proofErr w:type="spellStart"/>
            <w:r w:rsidRPr="00F12564">
              <w:rPr>
                <w:rFonts w:ascii="Calibri" w:eastAsia="Times New Roman" w:hAnsi="Calibri" w:cs="Times New Roman"/>
                <w:color w:val="000000"/>
                <w:sz w:val="24"/>
                <w:szCs w:val="24"/>
              </w:rPr>
              <w:t>ClickUp</w:t>
            </w:r>
            <w:proofErr w:type="spellEnd"/>
            <w:r w:rsidRPr="00F12564">
              <w:rPr>
                <w:rFonts w:ascii="Calibri" w:eastAsia="Times New Roman" w:hAnsi="Calibri" w:cs="Times New Roman"/>
                <w:color w:val="000000"/>
                <w:sz w:val="24"/>
                <w:szCs w:val="24"/>
              </w:rPr>
              <w:t xml:space="preserve"> </w:t>
            </w:r>
            <w:proofErr w:type="spellStart"/>
            <w:r w:rsidRPr="00F12564">
              <w:rPr>
                <w:rFonts w:ascii="Calibri" w:eastAsia="Times New Roman" w:hAnsi="Calibri" w:cs="Times New Roman"/>
                <w:color w:val="000000"/>
                <w:sz w:val="24"/>
                <w:szCs w:val="24"/>
              </w:rPr>
              <w:t>Business</w:t>
            </w:r>
            <w:proofErr w:type="spellEnd"/>
            <w:r w:rsidRPr="00F12564">
              <w:rPr>
                <w:rFonts w:ascii="Calibri" w:eastAsia="Times New Roman" w:hAnsi="Calibri" w:cs="Times New Roman"/>
                <w:color w:val="000000"/>
                <w:sz w:val="24"/>
                <w:szCs w:val="24"/>
              </w:rPr>
              <w:t xml:space="preserve"> </w:t>
            </w:r>
            <w:proofErr w:type="spellStart"/>
            <w:r w:rsidRPr="00F12564">
              <w:rPr>
                <w:rFonts w:ascii="Calibri" w:eastAsia="Times New Roman" w:hAnsi="Calibri" w:cs="Times New Roman"/>
                <w:color w:val="000000"/>
                <w:sz w:val="24"/>
                <w:szCs w:val="24"/>
              </w:rPr>
              <w:t>Plan</w:t>
            </w:r>
            <w:proofErr w:type="spellEnd"/>
            <w:r w:rsidRPr="00F12564">
              <w:rPr>
                <w:rFonts w:ascii="Calibri" w:eastAsia="Times New Roman" w:hAnsi="Calibri" w:cs="Times New Roman"/>
                <w:color w:val="000000"/>
                <w:sz w:val="24"/>
                <w:szCs w:val="24"/>
              </w:rPr>
              <w:t xml:space="preserve"> </w:t>
            </w:r>
            <w:proofErr w:type="spellStart"/>
            <w:r w:rsidRPr="00F12564">
              <w:rPr>
                <w:rFonts w:ascii="Calibri" w:eastAsia="Times New Roman" w:hAnsi="Calibri" w:cs="Times New Roman"/>
                <w:color w:val="000000"/>
                <w:sz w:val="24"/>
                <w:szCs w:val="24"/>
              </w:rPr>
              <w:t>Seats</w:t>
            </w:r>
            <w:proofErr w:type="spellEnd"/>
          </w:p>
        </w:tc>
        <w:tc>
          <w:tcPr>
            <w:tcW w:w="3968" w:type="dxa"/>
            <w:tcBorders>
              <w:top w:val="single" w:sz="4" w:space="0" w:color="auto"/>
              <w:left w:val="single" w:sz="4" w:space="0" w:color="auto"/>
              <w:bottom w:val="single" w:sz="4" w:space="0" w:color="auto"/>
              <w:right w:val="single" w:sz="4" w:space="0" w:color="auto"/>
            </w:tcBorders>
            <w:hideMark/>
          </w:tcPr>
          <w:p w14:paraId="05D50941"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1 рік з 30 серпня 2024 року</w:t>
            </w:r>
          </w:p>
        </w:tc>
        <w:tc>
          <w:tcPr>
            <w:tcW w:w="3115" w:type="dxa"/>
            <w:tcBorders>
              <w:top w:val="single" w:sz="4" w:space="0" w:color="auto"/>
              <w:left w:val="single" w:sz="4" w:space="0" w:color="auto"/>
              <w:bottom w:val="single" w:sz="4" w:space="0" w:color="auto"/>
              <w:right w:val="single" w:sz="4" w:space="0" w:color="auto"/>
            </w:tcBorders>
            <w:hideMark/>
          </w:tcPr>
          <w:p w14:paraId="58D0BD35"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150</w:t>
            </w:r>
          </w:p>
        </w:tc>
      </w:tr>
      <w:tr w:rsidR="00F12564" w:rsidRPr="00F12564" w14:paraId="54E24069" w14:textId="77777777" w:rsidTr="00F12564">
        <w:trPr>
          <w:trHeight w:val="300"/>
        </w:trPr>
        <w:tc>
          <w:tcPr>
            <w:tcW w:w="3115" w:type="dxa"/>
            <w:tcBorders>
              <w:top w:val="single" w:sz="4" w:space="0" w:color="auto"/>
              <w:left w:val="single" w:sz="4" w:space="0" w:color="auto"/>
              <w:bottom w:val="single" w:sz="4" w:space="0" w:color="auto"/>
              <w:right w:val="single" w:sz="4" w:space="0" w:color="auto"/>
            </w:tcBorders>
            <w:hideMark/>
          </w:tcPr>
          <w:p w14:paraId="626CCB8B" w14:textId="77777777" w:rsidR="00F12564" w:rsidRPr="00F12564" w:rsidRDefault="00F12564" w:rsidP="00F12564">
            <w:pPr>
              <w:spacing w:after="0" w:line="240" w:lineRule="auto"/>
              <w:jc w:val="both"/>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 xml:space="preserve">+100,000 </w:t>
            </w:r>
            <w:proofErr w:type="spellStart"/>
            <w:r w:rsidRPr="00F12564">
              <w:rPr>
                <w:rFonts w:ascii="Calibri" w:eastAsia="Times New Roman" w:hAnsi="Calibri" w:cs="Times New Roman"/>
                <w:color w:val="000000"/>
                <w:sz w:val="24"/>
                <w:szCs w:val="24"/>
              </w:rPr>
              <w:t>Automations</w:t>
            </w:r>
            <w:proofErr w:type="spellEnd"/>
          </w:p>
        </w:tc>
        <w:tc>
          <w:tcPr>
            <w:tcW w:w="3968" w:type="dxa"/>
            <w:tcBorders>
              <w:top w:val="single" w:sz="4" w:space="0" w:color="auto"/>
              <w:left w:val="single" w:sz="4" w:space="0" w:color="auto"/>
              <w:bottom w:val="single" w:sz="4" w:space="0" w:color="auto"/>
              <w:right w:val="single" w:sz="4" w:space="0" w:color="auto"/>
            </w:tcBorders>
            <w:hideMark/>
          </w:tcPr>
          <w:p w14:paraId="02C98551"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1 рік з 30 серпня 2024 року</w:t>
            </w:r>
          </w:p>
        </w:tc>
        <w:tc>
          <w:tcPr>
            <w:tcW w:w="3115" w:type="dxa"/>
            <w:tcBorders>
              <w:top w:val="single" w:sz="4" w:space="0" w:color="auto"/>
              <w:left w:val="single" w:sz="4" w:space="0" w:color="auto"/>
              <w:bottom w:val="single" w:sz="4" w:space="0" w:color="auto"/>
              <w:right w:val="single" w:sz="4" w:space="0" w:color="auto"/>
            </w:tcBorders>
            <w:hideMark/>
          </w:tcPr>
          <w:p w14:paraId="080C2489" w14:textId="77777777" w:rsidR="00F12564" w:rsidRPr="00F12564" w:rsidRDefault="00F12564" w:rsidP="00F12564">
            <w:pPr>
              <w:spacing w:after="0" w:line="240" w:lineRule="auto"/>
              <w:jc w:val="center"/>
              <w:textAlignment w:val="baseline"/>
              <w:rPr>
                <w:rFonts w:ascii="Calibri" w:eastAsia="Times New Roman" w:hAnsi="Calibri" w:cs="Times New Roman"/>
                <w:color w:val="000000"/>
                <w:sz w:val="24"/>
                <w:szCs w:val="24"/>
              </w:rPr>
            </w:pPr>
            <w:r w:rsidRPr="00F12564">
              <w:rPr>
                <w:rFonts w:ascii="Calibri" w:eastAsia="Times New Roman" w:hAnsi="Calibri" w:cs="Times New Roman"/>
                <w:color w:val="000000"/>
                <w:sz w:val="24"/>
                <w:szCs w:val="24"/>
              </w:rPr>
              <w:t>1</w:t>
            </w:r>
          </w:p>
        </w:tc>
      </w:tr>
    </w:tbl>
    <w:p w14:paraId="06CDE62A" w14:textId="77777777" w:rsidR="00F12564" w:rsidRPr="00F12564" w:rsidRDefault="00F12564" w:rsidP="00F12564">
      <w:pPr>
        <w:suppressAutoHyphens w:val="0"/>
        <w:spacing w:before="240" w:after="240" w:line="240" w:lineRule="auto"/>
        <w:ind w:firstLine="426"/>
        <w:jc w:val="both"/>
        <w:textAlignment w:val="baseline"/>
        <w:rPr>
          <w:rFonts w:ascii="Segoe UI" w:eastAsia="Times New Roman" w:hAnsi="Segoe UI" w:cs="Segoe UI"/>
          <w:sz w:val="24"/>
          <w:szCs w:val="24"/>
        </w:rPr>
      </w:pPr>
      <w:r w:rsidRPr="00F12564">
        <w:rPr>
          <w:rFonts w:ascii="Times New Roman" w:eastAsia="Times New Roman" w:hAnsi="Times New Roman" w:cs="Times New Roman"/>
          <w:color w:val="000000"/>
          <w:sz w:val="24"/>
          <w:szCs w:val="24"/>
        </w:rPr>
        <w:t xml:space="preserve">Замовник має отримати доступ до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протягом 30 календарних днів з дати укладення договору між Замовником і Виконавцем .  </w:t>
      </w:r>
    </w:p>
    <w:p w14:paraId="24037E46" w14:textId="77777777" w:rsidR="00F12564" w:rsidRPr="00F12564" w:rsidRDefault="00F12564" w:rsidP="00F12564">
      <w:pPr>
        <w:suppressAutoHyphens w:val="0"/>
        <w:spacing w:after="0" w:line="240" w:lineRule="auto"/>
        <w:ind w:firstLine="426"/>
        <w:jc w:val="both"/>
        <w:textAlignment w:val="baseline"/>
        <w:rPr>
          <w:rFonts w:ascii="Segoe UI" w:eastAsia="Times New Roman" w:hAnsi="Segoe UI" w:cs="Segoe UI"/>
          <w:sz w:val="24"/>
          <w:szCs w:val="24"/>
        </w:rPr>
      </w:pPr>
      <w:r w:rsidRPr="00F12564">
        <w:rPr>
          <w:rFonts w:ascii="Times New Roman" w:eastAsia="Times New Roman" w:hAnsi="Times New Roman" w:cs="Times New Roman"/>
          <w:color w:val="000000"/>
          <w:sz w:val="24"/>
          <w:szCs w:val="24"/>
        </w:rPr>
        <w:t xml:space="preserve">Замовник повинен отримати право на використання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з дати підписання </w:t>
      </w:r>
      <w:proofErr w:type="spellStart"/>
      <w:r w:rsidRPr="00F12564">
        <w:rPr>
          <w:rFonts w:ascii="Times New Roman" w:eastAsia="Times New Roman" w:hAnsi="Times New Roman" w:cs="Times New Roman"/>
          <w:color w:val="000000"/>
          <w:sz w:val="24"/>
          <w:szCs w:val="24"/>
        </w:rPr>
        <w:t>Акта</w:t>
      </w:r>
      <w:proofErr w:type="spellEnd"/>
      <w:r w:rsidRPr="00F12564">
        <w:rPr>
          <w:rFonts w:ascii="Times New Roman" w:eastAsia="Times New Roman" w:hAnsi="Times New Roman" w:cs="Times New Roman"/>
          <w:color w:val="000000"/>
          <w:sz w:val="24"/>
          <w:szCs w:val="24"/>
        </w:rPr>
        <w:t xml:space="preserve"> приймання-передачі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протягом зазначеного в Таблиці 1 періоду, та логін і пароль до  </w:t>
      </w:r>
      <w:proofErr w:type="spellStart"/>
      <w:r w:rsidRPr="00F12564">
        <w:rPr>
          <w:rFonts w:ascii="Times New Roman" w:eastAsia="Times New Roman" w:hAnsi="Times New Roman" w:cs="Times New Roman"/>
          <w:color w:val="000000"/>
          <w:sz w:val="24"/>
          <w:szCs w:val="24"/>
        </w:rPr>
        <w:t>ClickUp</w:t>
      </w:r>
      <w:proofErr w:type="spellEnd"/>
      <w:r w:rsidRPr="00F12564">
        <w:rPr>
          <w:rFonts w:ascii="Times New Roman" w:eastAsia="Times New Roman" w:hAnsi="Times New Roman" w:cs="Times New Roman"/>
          <w:color w:val="000000"/>
          <w:sz w:val="24"/>
          <w:szCs w:val="24"/>
        </w:rPr>
        <w:t xml:space="preserve"> на паперовому носії в опечатаному Виконавцем конверті.</w:t>
      </w:r>
    </w:p>
    <w:p w14:paraId="351012EE" w14:textId="77777777" w:rsidR="00F12564" w:rsidRPr="00F12564" w:rsidRDefault="00F12564" w:rsidP="00F12564">
      <w:pPr>
        <w:suppressAutoHyphens w:val="0"/>
        <w:spacing w:after="0" w:line="240" w:lineRule="auto"/>
        <w:ind w:firstLine="426"/>
        <w:jc w:val="both"/>
        <w:textAlignment w:val="baseline"/>
        <w:rPr>
          <w:rFonts w:ascii="Segoe UI" w:eastAsia="Times New Roman" w:hAnsi="Segoe UI" w:cs="Segoe UI"/>
          <w:sz w:val="24"/>
          <w:szCs w:val="24"/>
        </w:rPr>
      </w:pPr>
      <w:r w:rsidRPr="00F12564">
        <w:rPr>
          <w:rFonts w:ascii="Times New Roman" w:eastAsia="Times New Roman" w:hAnsi="Times New Roman" w:cs="Times New Roman"/>
          <w:color w:val="000000"/>
          <w:sz w:val="24"/>
          <w:szCs w:val="24"/>
        </w:rPr>
        <w:t> </w:t>
      </w:r>
    </w:p>
    <w:p w14:paraId="44B30396" w14:textId="77777777" w:rsidR="00F12564" w:rsidRPr="00F12564" w:rsidRDefault="00F12564" w:rsidP="009827A9">
      <w:pPr>
        <w:numPr>
          <w:ilvl w:val="1"/>
          <w:numId w:val="33"/>
        </w:numPr>
        <w:suppressAutoHyphens w:val="0"/>
        <w:spacing w:after="240" w:line="240" w:lineRule="auto"/>
        <w:ind w:left="450" w:hanging="450"/>
        <w:rPr>
          <w:rFonts w:ascii="Times New Roman" w:eastAsia="Times New Roman" w:hAnsi="Times New Roman" w:cs="Times New Roman"/>
          <w:b/>
          <w:bCs/>
          <w:sz w:val="24"/>
          <w:szCs w:val="24"/>
        </w:rPr>
      </w:pPr>
      <w:r w:rsidRPr="00F12564">
        <w:rPr>
          <w:rFonts w:ascii="Times New Roman" w:eastAsia="Times New Roman" w:hAnsi="Times New Roman" w:cs="Times New Roman"/>
          <w:b/>
          <w:bCs/>
          <w:sz w:val="24"/>
          <w:szCs w:val="24"/>
        </w:rPr>
        <w:t xml:space="preserve">  Перелік матеріалів, технічної та іншої документації, що підлягають передачі </w:t>
      </w:r>
    </w:p>
    <w:p w14:paraId="229D6424" w14:textId="77777777" w:rsidR="00F12564" w:rsidRPr="00F12564" w:rsidRDefault="00F12564" w:rsidP="00F12564">
      <w:pPr>
        <w:suppressAutoHyphens w:val="0"/>
        <w:spacing w:after="0" w:line="240" w:lineRule="auto"/>
        <w:ind w:firstLine="426"/>
        <w:jc w:val="both"/>
        <w:textAlignment w:val="baseline"/>
        <w:rPr>
          <w:rFonts w:ascii="Segoe UI" w:eastAsia="Times New Roman" w:hAnsi="Segoe UI" w:cs="Segoe UI"/>
          <w:sz w:val="24"/>
          <w:szCs w:val="24"/>
        </w:rPr>
      </w:pPr>
      <w:r w:rsidRPr="00F12564">
        <w:rPr>
          <w:rFonts w:ascii="Times New Roman" w:eastAsia="Times New Roman" w:hAnsi="Times New Roman" w:cs="Times New Roman"/>
          <w:color w:val="000000"/>
          <w:sz w:val="24"/>
          <w:szCs w:val="24"/>
        </w:rPr>
        <w:t xml:space="preserve">Виконавець гарантує, що на </w:t>
      </w:r>
      <w:proofErr w:type="spellStart"/>
      <w:r w:rsidRPr="00F12564">
        <w:rPr>
          <w:rFonts w:ascii="Times New Roman" w:eastAsia="Times New Roman" w:hAnsi="Times New Roman" w:cs="Times New Roman"/>
          <w:color w:val="000000"/>
          <w:sz w:val="24"/>
          <w:szCs w:val="24"/>
        </w:rPr>
        <w:t>вебсайті</w:t>
      </w:r>
      <w:proofErr w:type="spellEnd"/>
      <w:r w:rsidRPr="00F12564">
        <w:rPr>
          <w:rFonts w:ascii="Times New Roman" w:eastAsia="Times New Roman" w:hAnsi="Times New Roman" w:cs="Times New Roman"/>
          <w:color w:val="000000"/>
          <w:sz w:val="24"/>
          <w:szCs w:val="24"/>
        </w:rPr>
        <w:t xml:space="preserve"> Розробника у вільному доступі знаходиться вся необхідна інформація для роботи користувачів та доступ до технічної підтримки.</w:t>
      </w:r>
    </w:p>
    <w:tbl>
      <w:tblPr>
        <w:tblW w:w="9639" w:type="dxa"/>
        <w:tblLook w:val="04A0" w:firstRow="1" w:lastRow="0" w:firstColumn="1" w:lastColumn="0" w:noHBand="0" w:noVBand="1"/>
      </w:tblPr>
      <w:tblGrid>
        <w:gridCol w:w="5245"/>
        <w:gridCol w:w="4394"/>
      </w:tblGrid>
      <w:tr w:rsidR="006C12E7" w:rsidRPr="006C12E7" w14:paraId="58CCF715" w14:textId="77777777" w:rsidTr="00F05A86">
        <w:trPr>
          <w:trHeight w:val="298"/>
        </w:trPr>
        <w:tc>
          <w:tcPr>
            <w:tcW w:w="5245" w:type="dxa"/>
          </w:tcPr>
          <w:p w14:paraId="7451D93B" w14:textId="03F58B10"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p>
        </w:tc>
        <w:tc>
          <w:tcPr>
            <w:tcW w:w="4394" w:type="dxa"/>
          </w:tcPr>
          <w:p w14:paraId="0307AEE3" w14:textId="2BEED1DB"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p>
        </w:tc>
      </w:tr>
    </w:tbl>
    <w:p w14:paraId="7200479A" w14:textId="2BD83331" w:rsidR="006C12E7" w:rsidRPr="006C12E7" w:rsidRDefault="006C12E7" w:rsidP="002255CB">
      <w:pPr>
        <w:keepNext/>
        <w:keepLines/>
        <w:suppressAutoHyphens w:val="0"/>
        <w:spacing w:line="254" w:lineRule="auto"/>
        <w:ind w:firstLine="567"/>
        <w:jc w:val="right"/>
        <w:rPr>
          <w:rFonts w:ascii="Times New Roman" w:eastAsia="Times New Roman" w:hAnsi="Times New Roman" w:cs="Times New Roman"/>
          <w:i/>
          <w:sz w:val="24"/>
          <w:szCs w:val="24"/>
        </w:rPr>
      </w:pPr>
    </w:p>
    <w:p w14:paraId="3A86DB2B" w14:textId="2416893A"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673753">
        <w:rPr>
          <w:rFonts w:ascii="Times New Roman" w:eastAsia="Calibri" w:hAnsi="Times New Roman" w:cs="Times New Roman"/>
          <w:b/>
          <w:lang w:val="ru-RU" w:eastAsia="en-US"/>
        </w:rPr>
        <w:t>Керівник</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організації</w:t>
      </w:r>
      <w:proofErr w:type="spellEnd"/>
      <w:r w:rsidRPr="00673753">
        <w:rPr>
          <w:rFonts w:ascii="Times New Roman" w:eastAsia="Calibri" w:hAnsi="Times New Roman" w:cs="Times New Roman"/>
          <w:b/>
          <w:lang w:val="ru-RU" w:eastAsia="en-US"/>
        </w:rPr>
        <w:t xml:space="preserve"> – </w:t>
      </w:r>
      <w:proofErr w:type="spellStart"/>
      <w:r w:rsidRPr="00673753">
        <w:rPr>
          <w:rFonts w:ascii="Times New Roman" w:eastAsia="Calibri" w:hAnsi="Times New Roman" w:cs="Times New Roman"/>
          <w:b/>
          <w:lang w:val="ru-RU" w:eastAsia="en-US"/>
        </w:rPr>
        <w:t>учасника</w:t>
      </w:r>
      <w:proofErr w:type="spellEnd"/>
      <w:r w:rsidRPr="00673753">
        <w:rPr>
          <w:rFonts w:ascii="Times New Roman" w:eastAsia="Calibri" w:hAnsi="Times New Roman" w:cs="Times New Roman"/>
          <w:b/>
          <w:lang w:val="ru-RU" w:eastAsia="en-US"/>
        </w:rPr>
        <w:t xml:space="preserve"> </w:t>
      </w:r>
    </w:p>
    <w:p w14:paraId="6292C7E0"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673753">
        <w:rPr>
          <w:rFonts w:ascii="Times New Roman" w:eastAsia="Calibri" w:hAnsi="Times New Roman" w:cs="Times New Roman"/>
          <w:b/>
          <w:lang w:val="ru-RU" w:eastAsia="en-US"/>
        </w:rPr>
        <w:t>процедури</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закупівлі</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або</w:t>
      </w:r>
      <w:proofErr w:type="spellEnd"/>
      <w:r w:rsidRPr="00673753">
        <w:rPr>
          <w:rFonts w:ascii="Times New Roman" w:eastAsia="Calibri" w:hAnsi="Times New Roman" w:cs="Times New Roman"/>
          <w:b/>
          <w:lang w:val="ru-RU" w:eastAsia="en-US"/>
        </w:rPr>
        <w:t xml:space="preserve">                      _______________________             /____________________/</w:t>
      </w:r>
    </w:p>
    <w:p w14:paraId="340AD29D"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i/>
          <w:lang w:val="ru-RU" w:eastAsia="en-US"/>
        </w:rPr>
      </w:pPr>
      <w:proofErr w:type="spellStart"/>
      <w:r w:rsidRPr="00673753">
        <w:rPr>
          <w:rFonts w:ascii="Times New Roman" w:eastAsia="Calibri" w:hAnsi="Times New Roman" w:cs="Times New Roman"/>
          <w:b/>
          <w:lang w:val="ru-RU" w:eastAsia="en-US"/>
        </w:rPr>
        <w:t>інша</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уповноважена</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посадова</w:t>
      </w:r>
      <w:proofErr w:type="spellEnd"/>
      <w:r w:rsidRPr="00673753">
        <w:rPr>
          <w:rFonts w:ascii="Times New Roman" w:eastAsia="Calibri" w:hAnsi="Times New Roman" w:cs="Times New Roman"/>
          <w:b/>
          <w:lang w:val="ru-RU" w:eastAsia="en-US"/>
        </w:rPr>
        <w:t>) особа</w:t>
      </w:r>
      <w:proofErr w:type="gramStart"/>
      <w:r w:rsidRPr="00673753">
        <w:rPr>
          <w:rFonts w:ascii="Times New Roman" w:eastAsia="Calibri" w:hAnsi="Times New Roman" w:cs="Times New Roman"/>
          <w:lang w:val="ru-RU" w:eastAsia="en-US"/>
        </w:rPr>
        <w:t xml:space="preserve">   (</w:t>
      </w:r>
      <w:proofErr w:type="spellStart"/>
      <w:proofErr w:type="gramEnd"/>
      <w:r w:rsidRPr="00673753">
        <w:rPr>
          <w:rFonts w:ascii="Times New Roman" w:eastAsia="Calibri" w:hAnsi="Times New Roman" w:cs="Times New Roman"/>
          <w:i/>
          <w:lang w:val="ru-RU" w:eastAsia="en-US"/>
        </w:rPr>
        <w:t>підпис</w:t>
      </w:r>
      <w:proofErr w:type="spellEnd"/>
      <w:r w:rsidRPr="00673753">
        <w:rPr>
          <w:rFonts w:ascii="Times New Roman" w:eastAsia="Calibri" w:hAnsi="Times New Roman" w:cs="Times New Roman"/>
          <w:i/>
          <w:lang w:val="ru-RU" w:eastAsia="en-US"/>
        </w:rPr>
        <w:t>)       МП **                         (</w:t>
      </w:r>
      <w:proofErr w:type="spellStart"/>
      <w:r w:rsidRPr="00673753">
        <w:rPr>
          <w:rFonts w:ascii="Times New Roman" w:eastAsia="Calibri" w:hAnsi="Times New Roman" w:cs="Times New Roman"/>
          <w:i/>
          <w:lang w:val="ru-RU" w:eastAsia="en-US"/>
        </w:rPr>
        <w:t>ініціали</w:t>
      </w:r>
      <w:proofErr w:type="spellEnd"/>
      <w:r w:rsidRPr="00673753">
        <w:rPr>
          <w:rFonts w:ascii="Times New Roman" w:eastAsia="Calibri" w:hAnsi="Times New Roman" w:cs="Times New Roman"/>
          <w:i/>
          <w:lang w:val="ru-RU" w:eastAsia="en-US"/>
        </w:rPr>
        <w:t xml:space="preserve"> та </w:t>
      </w:r>
      <w:proofErr w:type="spellStart"/>
      <w:r w:rsidRPr="00673753">
        <w:rPr>
          <w:rFonts w:ascii="Times New Roman" w:eastAsia="Calibri" w:hAnsi="Times New Roman" w:cs="Times New Roman"/>
          <w:i/>
          <w:lang w:val="ru-RU" w:eastAsia="en-US"/>
        </w:rPr>
        <w:t>прізвище</w:t>
      </w:r>
      <w:proofErr w:type="spellEnd"/>
      <w:r w:rsidRPr="00673753">
        <w:rPr>
          <w:rFonts w:ascii="Times New Roman" w:eastAsia="Calibri" w:hAnsi="Times New Roman" w:cs="Times New Roman"/>
          <w:i/>
          <w:lang w:val="ru-RU" w:eastAsia="en-US"/>
        </w:rPr>
        <w:t>)</w:t>
      </w:r>
    </w:p>
    <w:p w14:paraId="23C10433" w14:textId="05E781B8" w:rsidR="006C12E7" w:rsidRDefault="000A6519" w:rsidP="004818C7">
      <w:pPr>
        <w:suppressAutoHyphens w:val="0"/>
        <w:spacing w:after="0" w:line="240" w:lineRule="auto"/>
        <w:jc w:val="center"/>
        <w:rPr>
          <w:rFonts w:ascii="Times New Roman" w:eastAsia="SimSun" w:hAnsi="Times New Roman" w:cs="Times New Roman"/>
          <w:b/>
          <w:bCs/>
        </w:rPr>
      </w:pPr>
      <w:r w:rsidRPr="00673753">
        <w:rPr>
          <w:rFonts w:ascii="Times New Roman" w:eastAsia="Times New Roman" w:hAnsi="Times New Roman" w:cs="Times New Roman"/>
          <w:bCs/>
          <w:i/>
          <w:lang w:val="ru-RU" w:eastAsia="zh-CN"/>
        </w:rPr>
        <w:t>**</w:t>
      </w:r>
      <w:proofErr w:type="spellStart"/>
      <w:r w:rsidRPr="00673753">
        <w:rPr>
          <w:rFonts w:ascii="Times New Roman" w:eastAsia="Times New Roman" w:hAnsi="Times New Roman" w:cs="Times New Roman"/>
          <w:i/>
          <w:lang w:val="ru-RU" w:eastAsia="zh-CN"/>
        </w:rPr>
        <w:t>Ця</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вимога</w:t>
      </w:r>
      <w:proofErr w:type="spellEnd"/>
      <w:r w:rsidRPr="00673753">
        <w:rPr>
          <w:rFonts w:ascii="Times New Roman" w:eastAsia="Times New Roman" w:hAnsi="Times New Roman" w:cs="Times New Roman"/>
          <w:i/>
          <w:lang w:val="ru-RU" w:eastAsia="zh-CN"/>
        </w:rPr>
        <w:t xml:space="preserve"> не </w:t>
      </w:r>
      <w:proofErr w:type="spellStart"/>
      <w:r w:rsidRPr="00673753">
        <w:rPr>
          <w:rFonts w:ascii="Times New Roman" w:eastAsia="Times New Roman" w:hAnsi="Times New Roman" w:cs="Times New Roman"/>
          <w:i/>
          <w:lang w:val="ru-RU" w:eastAsia="zh-CN"/>
        </w:rPr>
        <w:t>стосується</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осіб</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які</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здійснюють</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діяльність</w:t>
      </w:r>
      <w:proofErr w:type="spellEnd"/>
      <w:r w:rsidRPr="00673753">
        <w:rPr>
          <w:rFonts w:ascii="Times New Roman" w:eastAsia="Times New Roman" w:hAnsi="Times New Roman" w:cs="Times New Roman"/>
          <w:i/>
          <w:lang w:val="ru-RU" w:eastAsia="zh-CN"/>
        </w:rPr>
        <w:t xml:space="preserve"> без печатки, </w:t>
      </w:r>
      <w:proofErr w:type="spellStart"/>
      <w:r w:rsidRPr="00673753">
        <w:rPr>
          <w:rFonts w:ascii="Times New Roman" w:eastAsia="Times New Roman" w:hAnsi="Times New Roman" w:cs="Times New Roman"/>
          <w:i/>
          <w:lang w:val="ru-RU" w:eastAsia="zh-CN"/>
        </w:rPr>
        <w:t>згідно</w:t>
      </w:r>
      <w:proofErr w:type="spellEnd"/>
      <w:r w:rsidRPr="00673753">
        <w:rPr>
          <w:rFonts w:ascii="Times New Roman" w:eastAsia="Times New Roman" w:hAnsi="Times New Roman" w:cs="Times New Roman"/>
          <w:i/>
          <w:lang w:val="ru-RU" w:eastAsia="zh-CN"/>
        </w:rPr>
        <w:t xml:space="preserve"> з </w:t>
      </w:r>
      <w:proofErr w:type="spellStart"/>
      <w:r w:rsidRPr="00673753">
        <w:rPr>
          <w:rFonts w:ascii="Times New Roman" w:eastAsia="Times New Roman" w:hAnsi="Times New Roman" w:cs="Times New Roman"/>
          <w:i/>
          <w:lang w:val="ru-RU" w:eastAsia="zh-CN"/>
        </w:rPr>
        <w:t>чинним</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законодавством</w:t>
      </w:r>
      <w:proofErr w:type="spellEnd"/>
    </w:p>
    <w:sectPr w:rsidR="006C12E7" w:rsidSect="00AD6B43">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9BFE2" w14:textId="77777777" w:rsidR="00EE43D7" w:rsidRDefault="00EE43D7">
      <w:pPr>
        <w:spacing w:after="0" w:line="240" w:lineRule="auto"/>
      </w:pPr>
      <w:r>
        <w:separator/>
      </w:r>
    </w:p>
  </w:endnote>
  <w:endnote w:type="continuationSeparator" w:id="0">
    <w:p w14:paraId="25672B41" w14:textId="77777777" w:rsidR="00EE43D7" w:rsidRDefault="00EE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6E72254C" w:rsidR="00047E60" w:rsidRDefault="00047E60">
    <w:pPr>
      <w:pStyle w:val="aff9"/>
      <w:jc w:val="right"/>
    </w:pPr>
    <w:r>
      <w:fldChar w:fldCharType="begin"/>
    </w:r>
    <w:r>
      <w:instrText>PAGE</w:instrText>
    </w:r>
    <w:r>
      <w:fldChar w:fldCharType="separate"/>
    </w:r>
    <w:r w:rsidR="00795CBA">
      <w:rPr>
        <w:noProof/>
      </w:rPr>
      <w:t>13</w:t>
    </w:r>
    <w:r>
      <w:fldChar w:fldCharType="end"/>
    </w:r>
  </w:p>
  <w:p w14:paraId="4E0DE971" w14:textId="77777777" w:rsidR="00047E60" w:rsidRDefault="00047E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A0CB" w14:textId="77777777" w:rsidR="00EE43D7" w:rsidRDefault="00EE43D7">
      <w:pPr>
        <w:spacing w:after="0" w:line="240" w:lineRule="auto"/>
      </w:pPr>
      <w:r>
        <w:separator/>
      </w:r>
    </w:p>
  </w:footnote>
  <w:footnote w:type="continuationSeparator" w:id="0">
    <w:p w14:paraId="5F53036D" w14:textId="77777777" w:rsidR="00EE43D7" w:rsidRDefault="00EE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0"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4" w15:restartNumberingAfterBreak="0">
    <w:nsid w:val="1CED5976"/>
    <w:multiLevelType w:val="hybridMultilevel"/>
    <w:tmpl w:val="30E88FA8"/>
    <w:lvl w:ilvl="0" w:tplc="31ECA9B6">
      <w:start w:val="9"/>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640038"/>
    <w:multiLevelType w:val="multilevel"/>
    <w:tmpl w:val="3BA6E0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7A4757"/>
    <w:multiLevelType w:val="multilevel"/>
    <w:tmpl w:val="47C4BA4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3"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E0D0AF2"/>
    <w:multiLevelType w:val="multilevel"/>
    <w:tmpl w:val="45C63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26" w15:restartNumberingAfterBreak="0">
    <w:nsid w:val="56E1355E"/>
    <w:multiLevelType w:val="multilevel"/>
    <w:tmpl w:val="4FA6F7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28"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9"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0"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1" w15:restartNumberingAfterBreak="0">
    <w:nsid w:val="6EDA6E3A"/>
    <w:multiLevelType w:val="multilevel"/>
    <w:tmpl w:val="D35ACAD4"/>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2"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3"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4"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7"/>
  </w:num>
  <w:num w:numId="2">
    <w:abstractNumId w:val="17"/>
  </w:num>
  <w:num w:numId="3">
    <w:abstractNumId w:val="1"/>
  </w:num>
  <w:num w:numId="4">
    <w:abstractNumId w:val="28"/>
  </w:num>
  <w:num w:numId="5">
    <w:abstractNumId w:val="15"/>
  </w:num>
  <w:num w:numId="6">
    <w:abstractNumId w:val="35"/>
  </w:num>
  <w:num w:numId="7">
    <w:abstractNumId w:val="33"/>
  </w:num>
  <w:num w:numId="8">
    <w:abstractNumId w:val="9"/>
  </w:num>
  <w:num w:numId="9">
    <w:abstractNumId w:val="21"/>
  </w:num>
  <w:num w:numId="10">
    <w:abstractNumId w:val="29"/>
  </w:num>
  <w:num w:numId="11">
    <w:abstractNumId w:val="6"/>
  </w:num>
  <w:num w:numId="12">
    <w:abstractNumId w:val="11"/>
  </w:num>
  <w:num w:numId="13">
    <w:abstractNumId w:val="32"/>
  </w:num>
  <w:num w:numId="14">
    <w:abstractNumId w:val="36"/>
  </w:num>
  <w:num w:numId="15">
    <w:abstractNumId w:val="16"/>
  </w:num>
  <w:num w:numId="16">
    <w:abstractNumId w:val="8"/>
  </w:num>
  <w:num w:numId="17">
    <w:abstractNumId w:val="34"/>
  </w:num>
  <w:num w:numId="18">
    <w:abstractNumId w:val="30"/>
  </w:num>
  <w:num w:numId="19">
    <w:abstractNumId w:val="22"/>
  </w:num>
  <w:num w:numId="20">
    <w:abstractNumId w:val="13"/>
  </w:num>
  <w:num w:numId="21">
    <w:abstractNumId w:val="20"/>
  </w:num>
  <w:num w:numId="22">
    <w:abstractNumId w:val="12"/>
  </w:num>
  <w:num w:numId="23">
    <w:abstractNumId w:val="0"/>
  </w:num>
  <w:num w:numId="24">
    <w:abstractNumId w:val="10"/>
  </w:num>
  <w:num w:numId="25">
    <w:abstractNumId w:val="27"/>
  </w:num>
  <w:num w:numId="26">
    <w:abstractNumId w:val="25"/>
  </w:num>
  <w:num w:numId="27">
    <w:abstractNumId w:val="2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F7C"/>
    <w:rsid w:val="00001C89"/>
    <w:rsid w:val="00004675"/>
    <w:rsid w:val="00004C3E"/>
    <w:rsid w:val="0000525D"/>
    <w:rsid w:val="000058F6"/>
    <w:rsid w:val="00006AB8"/>
    <w:rsid w:val="00010F82"/>
    <w:rsid w:val="00012F1E"/>
    <w:rsid w:val="00013DDB"/>
    <w:rsid w:val="00015080"/>
    <w:rsid w:val="000179CF"/>
    <w:rsid w:val="00020D10"/>
    <w:rsid w:val="00021022"/>
    <w:rsid w:val="00021F5C"/>
    <w:rsid w:val="00022C04"/>
    <w:rsid w:val="0002392B"/>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47E60"/>
    <w:rsid w:val="00047F71"/>
    <w:rsid w:val="00051C02"/>
    <w:rsid w:val="00051D73"/>
    <w:rsid w:val="000524EA"/>
    <w:rsid w:val="000528F9"/>
    <w:rsid w:val="00054198"/>
    <w:rsid w:val="0005583C"/>
    <w:rsid w:val="00057695"/>
    <w:rsid w:val="000637E8"/>
    <w:rsid w:val="00063B12"/>
    <w:rsid w:val="00063CB0"/>
    <w:rsid w:val="00064DC9"/>
    <w:rsid w:val="00064FA8"/>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1377"/>
    <w:rsid w:val="000962C1"/>
    <w:rsid w:val="00096476"/>
    <w:rsid w:val="00097398"/>
    <w:rsid w:val="000A0307"/>
    <w:rsid w:val="000A03A4"/>
    <w:rsid w:val="000A0776"/>
    <w:rsid w:val="000A292D"/>
    <w:rsid w:val="000A3B61"/>
    <w:rsid w:val="000A5148"/>
    <w:rsid w:val="000A6470"/>
    <w:rsid w:val="000A6519"/>
    <w:rsid w:val="000B3B8C"/>
    <w:rsid w:val="000B41F1"/>
    <w:rsid w:val="000B4368"/>
    <w:rsid w:val="000B43AE"/>
    <w:rsid w:val="000B4B3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23"/>
    <w:rsid w:val="001040CA"/>
    <w:rsid w:val="001058D6"/>
    <w:rsid w:val="00106CDA"/>
    <w:rsid w:val="00107232"/>
    <w:rsid w:val="0011105E"/>
    <w:rsid w:val="00113185"/>
    <w:rsid w:val="00113F3B"/>
    <w:rsid w:val="00114363"/>
    <w:rsid w:val="00115B09"/>
    <w:rsid w:val="0012005A"/>
    <w:rsid w:val="001233C6"/>
    <w:rsid w:val="0012342D"/>
    <w:rsid w:val="00123BDF"/>
    <w:rsid w:val="001243B4"/>
    <w:rsid w:val="0012453A"/>
    <w:rsid w:val="00124C3E"/>
    <w:rsid w:val="001326F6"/>
    <w:rsid w:val="001333FC"/>
    <w:rsid w:val="001334ED"/>
    <w:rsid w:val="001337E8"/>
    <w:rsid w:val="00133FD6"/>
    <w:rsid w:val="00134FA8"/>
    <w:rsid w:val="001363B3"/>
    <w:rsid w:val="00137804"/>
    <w:rsid w:val="00137C44"/>
    <w:rsid w:val="00142306"/>
    <w:rsid w:val="001427AD"/>
    <w:rsid w:val="0014312A"/>
    <w:rsid w:val="001431EE"/>
    <w:rsid w:val="001437E5"/>
    <w:rsid w:val="001438CF"/>
    <w:rsid w:val="00144BE1"/>
    <w:rsid w:val="001453CC"/>
    <w:rsid w:val="0014607F"/>
    <w:rsid w:val="001460B2"/>
    <w:rsid w:val="001511FF"/>
    <w:rsid w:val="001517D9"/>
    <w:rsid w:val="00151A42"/>
    <w:rsid w:val="00153B1D"/>
    <w:rsid w:val="00153EAB"/>
    <w:rsid w:val="0015405F"/>
    <w:rsid w:val="001541BB"/>
    <w:rsid w:val="001545A7"/>
    <w:rsid w:val="00156BEB"/>
    <w:rsid w:val="0016280B"/>
    <w:rsid w:val="00162D99"/>
    <w:rsid w:val="00162E3D"/>
    <w:rsid w:val="0016332A"/>
    <w:rsid w:val="001636AA"/>
    <w:rsid w:val="0016524C"/>
    <w:rsid w:val="0016621E"/>
    <w:rsid w:val="0016690E"/>
    <w:rsid w:val="00167CAA"/>
    <w:rsid w:val="00170054"/>
    <w:rsid w:val="00171960"/>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6D3"/>
    <w:rsid w:val="001941BF"/>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0301"/>
    <w:rsid w:val="001D19FB"/>
    <w:rsid w:val="001D28F0"/>
    <w:rsid w:val="001D609A"/>
    <w:rsid w:val="001E14B0"/>
    <w:rsid w:val="001E15EF"/>
    <w:rsid w:val="001E1BA8"/>
    <w:rsid w:val="001E3735"/>
    <w:rsid w:val="001E3C4B"/>
    <w:rsid w:val="001E40F5"/>
    <w:rsid w:val="001E4318"/>
    <w:rsid w:val="001E5804"/>
    <w:rsid w:val="001E6ADB"/>
    <w:rsid w:val="001E7A71"/>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493"/>
    <w:rsid w:val="00215D8A"/>
    <w:rsid w:val="00216440"/>
    <w:rsid w:val="002249B3"/>
    <w:rsid w:val="002255CB"/>
    <w:rsid w:val="002263ED"/>
    <w:rsid w:val="00226741"/>
    <w:rsid w:val="002270BC"/>
    <w:rsid w:val="0022740B"/>
    <w:rsid w:val="00227EE4"/>
    <w:rsid w:val="00230A0E"/>
    <w:rsid w:val="002316D0"/>
    <w:rsid w:val="002329C5"/>
    <w:rsid w:val="00233BAF"/>
    <w:rsid w:val="00234959"/>
    <w:rsid w:val="0023663B"/>
    <w:rsid w:val="0024207E"/>
    <w:rsid w:val="002427B7"/>
    <w:rsid w:val="00244E02"/>
    <w:rsid w:val="002466F8"/>
    <w:rsid w:val="00246DFF"/>
    <w:rsid w:val="00254800"/>
    <w:rsid w:val="00254F14"/>
    <w:rsid w:val="0025566F"/>
    <w:rsid w:val="00256BA3"/>
    <w:rsid w:val="00262565"/>
    <w:rsid w:val="002661F0"/>
    <w:rsid w:val="00266466"/>
    <w:rsid w:val="002668AE"/>
    <w:rsid w:val="00266FC7"/>
    <w:rsid w:val="00267875"/>
    <w:rsid w:val="00270812"/>
    <w:rsid w:val="00272204"/>
    <w:rsid w:val="00273075"/>
    <w:rsid w:val="00274075"/>
    <w:rsid w:val="002745EA"/>
    <w:rsid w:val="002756A7"/>
    <w:rsid w:val="00280500"/>
    <w:rsid w:val="00280CBE"/>
    <w:rsid w:val="0028106E"/>
    <w:rsid w:val="002818FD"/>
    <w:rsid w:val="00281D66"/>
    <w:rsid w:val="002823EF"/>
    <w:rsid w:val="00282A84"/>
    <w:rsid w:val="00287233"/>
    <w:rsid w:val="00287273"/>
    <w:rsid w:val="002904EF"/>
    <w:rsid w:val="00291CBF"/>
    <w:rsid w:val="0029375F"/>
    <w:rsid w:val="002944A8"/>
    <w:rsid w:val="00294ED1"/>
    <w:rsid w:val="002952A7"/>
    <w:rsid w:val="00295817"/>
    <w:rsid w:val="00296648"/>
    <w:rsid w:val="00297E3B"/>
    <w:rsid w:val="002A01E5"/>
    <w:rsid w:val="002A25AE"/>
    <w:rsid w:val="002A3E8A"/>
    <w:rsid w:val="002A4143"/>
    <w:rsid w:val="002A4214"/>
    <w:rsid w:val="002A4BBD"/>
    <w:rsid w:val="002B0F4E"/>
    <w:rsid w:val="002B1551"/>
    <w:rsid w:val="002B2361"/>
    <w:rsid w:val="002B3180"/>
    <w:rsid w:val="002B3253"/>
    <w:rsid w:val="002B3D5D"/>
    <w:rsid w:val="002B3E96"/>
    <w:rsid w:val="002B40B5"/>
    <w:rsid w:val="002C3D20"/>
    <w:rsid w:val="002C656D"/>
    <w:rsid w:val="002D0BCF"/>
    <w:rsid w:val="002D12F1"/>
    <w:rsid w:val="002D1AA7"/>
    <w:rsid w:val="002D2337"/>
    <w:rsid w:val="002D2B87"/>
    <w:rsid w:val="002D75E9"/>
    <w:rsid w:val="002E452E"/>
    <w:rsid w:val="002E5FA4"/>
    <w:rsid w:val="002E69A5"/>
    <w:rsid w:val="002E6D1B"/>
    <w:rsid w:val="002F1AB6"/>
    <w:rsid w:val="002F1B57"/>
    <w:rsid w:val="002F2354"/>
    <w:rsid w:val="002F35F3"/>
    <w:rsid w:val="002F39EC"/>
    <w:rsid w:val="002F488B"/>
    <w:rsid w:val="002F56F8"/>
    <w:rsid w:val="002F5861"/>
    <w:rsid w:val="002F5A0C"/>
    <w:rsid w:val="002F6625"/>
    <w:rsid w:val="002F7065"/>
    <w:rsid w:val="003009C5"/>
    <w:rsid w:val="00300DEF"/>
    <w:rsid w:val="0030216D"/>
    <w:rsid w:val="00302602"/>
    <w:rsid w:val="003033B5"/>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03D1"/>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5795D"/>
    <w:rsid w:val="003608CB"/>
    <w:rsid w:val="003624EA"/>
    <w:rsid w:val="00364678"/>
    <w:rsid w:val="003658DB"/>
    <w:rsid w:val="0036683E"/>
    <w:rsid w:val="00366FDB"/>
    <w:rsid w:val="00371B1C"/>
    <w:rsid w:val="00372132"/>
    <w:rsid w:val="003773F3"/>
    <w:rsid w:val="003826E8"/>
    <w:rsid w:val="003830C8"/>
    <w:rsid w:val="00384ABF"/>
    <w:rsid w:val="00385248"/>
    <w:rsid w:val="00386517"/>
    <w:rsid w:val="00386DF8"/>
    <w:rsid w:val="00387942"/>
    <w:rsid w:val="00390266"/>
    <w:rsid w:val="003910BD"/>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A5B9C"/>
    <w:rsid w:val="003B0073"/>
    <w:rsid w:val="003B1454"/>
    <w:rsid w:val="003B1583"/>
    <w:rsid w:val="003B1E3A"/>
    <w:rsid w:val="003B2C76"/>
    <w:rsid w:val="003B3137"/>
    <w:rsid w:val="003B6DA9"/>
    <w:rsid w:val="003C039A"/>
    <w:rsid w:val="003C0DEB"/>
    <w:rsid w:val="003C22A3"/>
    <w:rsid w:val="003C4265"/>
    <w:rsid w:val="003C52B3"/>
    <w:rsid w:val="003C6A30"/>
    <w:rsid w:val="003D1542"/>
    <w:rsid w:val="003D27A1"/>
    <w:rsid w:val="003D40D1"/>
    <w:rsid w:val="003D5156"/>
    <w:rsid w:val="003D6DFB"/>
    <w:rsid w:val="003E0436"/>
    <w:rsid w:val="003E308A"/>
    <w:rsid w:val="003E4610"/>
    <w:rsid w:val="003E5AD5"/>
    <w:rsid w:val="003E63C1"/>
    <w:rsid w:val="003E703F"/>
    <w:rsid w:val="003F0B9E"/>
    <w:rsid w:val="003F307F"/>
    <w:rsid w:val="003F3422"/>
    <w:rsid w:val="003F4531"/>
    <w:rsid w:val="003F4745"/>
    <w:rsid w:val="003F4DDB"/>
    <w:rsid w:val="003F5DBF"/>
    <w:rsid w:val="003F7040"/>
    <w:rsid w:val="003F7156"/>
    <w:rsid w:val="00401C3B"/>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6A9D"/>
    <w:rsid w:val="004172E5"/>
    <w:rsid w:val="00421CD8"/>
    <w:rsid w:val="00422A75"/>
    <w:rsid w:val="00423B36"/>
    <w:rsid w:val="00424E1B"/>
    <w:rsid w:val="004268E7"/>
    <w:rsid w:val="00427A50"/>
    <w:rsid w:val="00427FCC"/>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8C7"/>
    <w:rsid w:val="00481A3D"/>
    <w:rsid w:val="0048329B"/>
    <w:rsid w:val="004834B1"/>
    <w:rsid w:val="004835BF"/>
    <w:rsid w:val="004835E7"/>
    <w:rsid w:val="0048579C"/>
    <w:rsid w:val="00486EF3"/>
    <w:rsid w:val="00490290"/>
    <w:rsid w:val="00494F14"/>
    <w:rsid w:val="00496247"/>
    <w:rsid w:val="0049671B"/>
    <w:rsid w:val="0049700F"/>
    <w:rsid w:val="0049798E"/>
    <w:rsid w:val="004A1C38"/>
    <w:rsid w:val="004A1C54"/>
    <w:rsid w:val="004A2BBF"/>
    <w:rsid w:val="004A5CD6"/>
    <w:rsid w:val="004A7A4E"/>
    <w:rsid w:val="004B259F"/>
    <w:rsid w:val="004B29DF"/>
    <w:rsid w:val="004B428C"/>
    <w:rsid w:val="004B4801"/>
    <w:rsid w:val="004B4CBB"/>
    <w:rsid w:val="004B528D"/>
    <w:rsid w:val="004B5480"/>
    <w:rsid w:val="004B5614"/>
    <w:rsid w:val="004C0256"/>
    <w:rsid w:val="004C042F"/>
    <w:rsid w:val="004C15FC"/>
    <w:rsid w:val="004C201A"/>
    <w:rsid w:val="004C2974"/>
    <w:rsid w:val="004C3569"/>
    <w:rsid w:val="004C3D5F"/>
    <w:rsid w:val="004C444D"/>
    <w:rsid w:val="004C5281"/>
    <w:rsid w:val="004C5B7F"/>
    <w:rsid w:val="004C76EA"/>
    <w:rsid w:val="004D0A01"/>
    <w:rsid w:val="004D2CB7"/>
    <w:rsid w:val="004D3324"/>
    <w:rsid w:val="004D4027"/>
    <w:rsid w:val="004D5121"/>
    <w:rsid w:val="004D572F"/>
    <w:rsid w:val="004D7853"/>
    <w:rsid w:val="004E0339"/>
    <w:rsid w:val="004E3BFF"/>
    <w:rsid w:val="004E3C5F"/>
    <w:rsid w:val="004E43DD"/>
    <w:rsid w:val="004E49B3"/>
    <w:rsid w:val="004E4AF9"/>
    <w:rsid w:val="004E79DB"/>
    <w:rsid w:val="004E7DC8"/>
    <w:rsid w:val="004F0A8A"/>
    <w:rsid w:val="004F164D"/>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268C"/>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0E5"/>
    <w:rsid w:val="00545BDD"/>
    <w:rsid w:val="005468F0"/>
    <w:rsid w:val="00547C8F"/>
    <w:rsid w:val="00550AB6"/>
    <w:rsid w:val="005530EF"/>
    <w:rsid w:val="005547B6"/>
    <w:rsid w:val="005557BE"/>
    <w:rsid w:val="00555858"/>
    <w:rsid w:val="00555998"/>
    <w:rsid w:val="00555A75"/>
    <w:rsid w:val="00555D56"/>
    <w:rsid w:val="005600B1"/>
    <w:rsid w:val="00560BC2"/>
    <w:rsid w:val="00560DAA"/>
    <w:rsid w:val="0056111E"/>
    <w:rsid w:val="00561424"/>
    <w:rsid w:val="005615F7"/>
    <w:rsid w:val="005636D7"/>
    <w:rsid w:val="005644D9"/>
    <w:rsid w:val="005661D1"/>
    <w:rsid w:val="00567199"/>
    <w:rsid w:val="005677B8"/>
    <w:rsid w:val="00571C9F"/>
    <w:rsid w:val="00573196"/>
    <w:rsid w:val="0057325F"/>
    <w:rsid w:val="00575E5C"/>
    <w:rsid w:val="005809ED"/>
    <w:rsid w:val="00580D57"/>
    <w:rsid w:val="00580FBB"/>
    <w:rsid w:val="00583398"/>
    <w:rsid w:val="00586103"/>
    <w:rsid w:val="0058717D"/>
    <w:rsid w:val="00587BD6"/>
    <w:rsid w:val="0059031A"/>
    <w:rsid w:val="00591C0E"/>
    <w:rsid w:val="00591DE2"/>
    <w:rsid w:val="005937A5"/>
    <w:rsid w:val="00593C2E"/>
    <w:rsid w:val="005941CE"/>
    <w:rsid w:val="00594F3E"/>
    <w:rsid w:val="005952D0"/>
    <w:rsid w:val="00597824"/>
    <w:rsid w:val="005A238B"/>
    <w:rsid w:val="005A3BB4"/>
    <w:rsid w:val="005A4B6E"/>
    <w:rsid w:val="005A53DB"/>
    <w:rsid w:val="005A5E68"/>
    <w:rsid w:val="005A6AE6"/>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10F"/>
    <w:rsid w:val="005C596B"/>
    <w:rsid w:val="005C778D"/>
    <w:rsid w:val="005D0B38"/>
    <w:rsid w:val="005D0C10"/>
    <w:rsid w:val="005D27C5"/>
    <w:rsid w:val="005D5226"/>
    <w:rsid w:val="005D65E8"/>
    <w:rsid w:val="005E0182"/>
    <w:rsid w:val="005E0262"/>
    <w:rsid w:val="005E0BC4"/>
    <w:rsid w:val="005E1BF6"/>
    <w:rsid w:val="005E2458"/>
    <w:rsid w:val="005E3495"/>
    <w:rsid w:val="005E4DF0"/>
    <w:rsid w:val="005E6757"/>
    <w:rsid w:val="005E6F58"/>
    <w:rsid w:val="005E73DB"/>
    <w:rsid w:val="005E79BB"/>
    <w:rsid w:val="005F03F4"/>
    <w:rsid w:val="005F22A1"/>
    <w:rsid w:val="005F3328"/>
    <w:rsid w:val="005F3FF6"/>
    <w:rsid w:val="005F6D67"/>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41E"/>
    <w:rsid w:val="006525AF"/>
    <w:rsid w:val="00652C24"/>
    <w:rsid w:val="00652EB8"/>
    <w:rsid w:val="00654AE9"/>
    <w:rsid w:val="00660841"/>
    <w:rsid w:val="00660AD7"/>
    <w:rsid w:val="00660E37"/>
    <w:rsid w:val="00662725"/>
    <w:rsid w:val="00662D79"/>
    <w:rsid w:val="00662ED5"/>
    <w:rsid w:val="0066424D"/>
    <w:rsid w:val="006658CC"/>
    <w:rsid w:val="00666244"/>
    <w:rsid w:val="00666835"/>
    <w:rsid w:val="006676B2"/>
    <w:rsid w:val="0067056F"/>
    <w:rsid w:val="00670D0C"/>
    <w:rsid w:val="00671B38"/>
    <w:rsid w:val="00673753"/>
    <w:rsid w:val="00674548"/>
    <w:rsid w:val="00674DFB"/>
    <w:rsid w:val="006755D3"/>
    <w:rsid w:val="00676AFE"/>
    <w:rsid w:val="00677B41"/>
    <w:rsid w:val="00677D0F"/>
    <w:rsid w:val="00677D9B"/>
    <w:rsid w:val="00677E92"/>
    <w:rsid w:val="006813E0"/>
    <w:rsid w:val="0068150D"/>
    <w:rsid w:val="00686705"/>
    <w:rsid w:val="0068784A"/>
    <w:rsid w:val="00687EA8"/>
    <w:rsid w:val="00692911"/>
    <w:rsid w:val="0069436F"/>
    <w:rsid w:val="00696AD3"/>
    <w:rsid w:val="006A120F"/>
    <w:rsid w:val="006A13BE"/>
    <w:rsid w:val="006A1802"/>
    <w:rsid w:val="006A18DF"/>
    <w:rsid w:val="006A26BB"/>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2E7"/>
    <w:rsid w:val="006C142D"/>
    <w:rsid w:val="006C33EF"/>
    <w:rsid w:val="006C3A1E"/>
    <w:rsid w:val="006C3A82"/>
    <w:rsid w:val="006C4534"/>
    <w:rsid w:val="006C4889"/>
    <w:rsid w:val="006C65E8"/>
    <w:rsid w:val="006D0382"/>
    <w:rsid w:val="006D0AB5"/>
    <w:rsid w:val="006D2A58"/>
    <w:rsid w:val="006D2AA6"/>
    <w:rsid w:val="006D33CD"/>
    <w:rsid w:val="006D4D96"/>
    <w:rsid w:val="006D5E21"/>
    <w:rsid w:val="006E451B"/>
    <w:rsid w:val="006E4AE9"/>
    <w:rsid w:val="006E4C51"/>
    <w:rsid w:val="006E4E6C"/>
    <w:rsid w:val="006F018D"/>
    <w:rsid w:val="006F0CB2"/>
    <w:rsid w:val="006F53D9"/>
    <w:rsid w:val="006F61A9"/>
    <w:rsid w:val="006F66FC"/>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1CDE"/>
    <w:rsid w:val="00741DA7"/>
    <w:rsid w:val="00742C8A"/>
    <w:rsid w:val="00742EDB"/>
    <w:rsid w:val="00744CCB"/>
    <w:rsid w:val="0074775D"/>
    <w:rsid w:val="00747B2A"/>
    <w:rsid w:val="00750001"/>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420"/>
    <w:rsid w:val="0079268F"/>
    <w:rsid w:val="0079297D"/>
    <w:rsid w:val="00793A23"/>
    <w:rsid w:val="00794AB8"/>
    <w:rsid w:val="00795CBA"/>
    <w:rsid w:val="00797B0C"/>
    <w:rsid w:val="007A024C"/>
    <w:rsid w:val="007A075E"/>
    <w:rsid w:val="007A14DF"/>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2E79"/>
    <w:rsid w:val="007D3B48"/>
    <w:rsid w:val="007D66AC"/>
    <w:rsid w:val="007E5B76"/>
    <w:rsid w:val="007E6DB7"/>
    <w:rsid w:val="007F0AAB"/>
    <w:rsid w:val="007F0C10"/>
    <w:rsid w:val="007F1857"/>
    <w:rsid w:val="007F22B2"/>
    <w:rsid w:val="007F2B99"/>
    <w:rsid w:val="007F50D6"/>
    <w:rsid w:val="007F6196"/>
    <w:rsid w:val="007F6A4A"/>
    <w:rsid w:val="007F6DED"/>
    <w:rsid w:val="007F7E52"/>
    <w:rsid w:val="00800F8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4C2C"/>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663B"/>
    <w:rsid w:val="0088717E"/>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0401"/>
    <w:rsid w:val="008D261F"/>
    <w:rsid w:val="008D45C6"/>
    <w:rsid w:val="008D5576"/>
    <w:rsid w:val="008D59E1"/>
    <w:rsid w:val="008E0E7D"/>
    <w:rsid w:val="008E339C"/>
    <w:rsid w:val="008E365D"/>
    <w:rsid w:val="008E37FB"/>
    <w:rsid w:val="008E4965"/>
    <w:rsid w:val="008E4F43"/>
    <w:rsid w:val="008E7057"/>
    <w:rsid w:val="008F00D9"/>
    <w:rsid w:val="008F0B8D"/>
    <w:rsid w:val="008F2CE7"/>
    <w:rsid w:val="008F2D30"/>
    <w:rsid w:val="008F3E64"/>
    <w:rsid w:val="008F3F1D"/>
    <w:rsid w:val="008F4BD3"/>
    <w:rsid w:val="008F54E1"/>
    <w:rsid w:val="008F64AF"/>
    <w:rsid w:val="008F701F"/>
    <w:rsid w:val="00900052"/>
    <w:rsid w:val="00901329"/>
    <w:rsid w:val="00902BFC"/>
    <w:rsid w:val="00905899"/>
    <w:rsid w:val="00907701"/>
    <w:rsid w:val="00910644"/>
    <w:rsid w:val="00910EBF"/>
    <w:rsid w:val="0091270A"/>
    <w:rsid w:val="00913FDB"/>
    <w:rsid w:val="009159C0"/>
    <w:rsid w:val="00916C62"/>
    <w:rsid w:val="00920913"/>
    <w:rsid w:val="0092102E"/>
    <w:rsid w:val="00922C11"/>
    <w:rsid w:val="0092311E"/>
    <w:rsid w:val="00924686"/>
    <w:rsid w:val="009249A8"/>
    <w:rsid w:val="00925122"/>
    <w:rsid w:val="00926378"/>
    <w:rsid w:val="009268A9"/>
    <w:rsid w:val="00927582"/>
    <w:rsid w:val="009275BA"/>
    <w:rsid w:val="00933A14"/>
    <w:rsid w:val="00936BE8"/>
    <w:rsid w:val="009378FD"/>
    <w:rsid w:val="009414F0"/>
    <w:rsid w:val="0094439C"/>
    <w:rsid w:val="0094601E"/>
    <w:rsid w:val="00946A58"/>
    <w:rsid w:val="00952795"/>
    <w:rsid w:val="009569ED"/>
    <w:rsid w:val="00960B4B"/>
    <w:rsid w:val="00960E63"/>
    <w:rsid w:val="00961262"/>
    <w:rsid w:val="00963DF1"/>
    <w:rsid w:val="009643B5"/>
    <w:rsid w:val="00964AFE"/>
    <w:rsid w:val="00964D4C"/>
    <w:rsid w:val="00965EF8"/>
    <w:rsid w:val="009664A9"/>
    <w:rsid w:val="00966779"/>
    <w:rsid w:val="00966BDF"/>
    <w:rsid w:val="009700DC"/>
    <w:rsid w:val="0097260B"/>
    <w:rsid w:val="00977366"/>
    <w:rsid w:val="00977DA5"/>
    <w:rsid w:val="00980902"/>
    <w:rsid w:val="009827A9"/>
    <w:rsid w:val="00982822"/>
    <w:rsid w:val="00983100"/>
    <w:rsid w:val="009841C7"/>
    <w:rsid w:val="00984A22"/>
    <w:rsid w:val="00984B48"/>
    <w:rsid w:val="0098661C"/>
    <w:rsid w:val="00986620"/>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248A"/>
    <w:rsid w:val="009D30A9"/>
    <w:rsid w:val="009D40C0"/>
    <w:rsid w:val="009D727D"/>
    <w:rsid w:val="009E0A62"/>
    <w:rsid w:val="009E10E1"/>
    <w:rsid w:val="009E4E7A"/>
    <w:rsid w:val="009E523B"/>
    <w:rsid w:val="009E6DB5"/>
    <w:rsid w:val="009F0EDD"/>
    <w:rsid w:val="009F0F03"/>
    <w:rsid w:val="009F1A84"/>
    <w:rsid w:val="009F2654"/>
    <w:rsid w:val="009F2C54"/>
    <w:rsid w:val="009F35D2"/>
    <w:rsid w:val="009F3DDE"/>
    <w:rsid w:val="009F6043"/>
    <w:rsid w:val="009F6860"/>
    <w:rsid w:val="009F759A"/>
    <w:rsid w:val="00A00094"/>
    <w:rsid w:val="00A013DC"/>
    <w:rsid w:val="00A0180B"/>
    <w:rsid w:val="00A027C2"/>
    <w:rsid w:val="00A0362D"/>
    <w:rsid w:val="00A04101"/>
    <w:rsid w:val="00A049E1"/>
    <w:rsid w:val="00A05399"/>
    <w:rsid w:val="00A05B17"/>
    <w:rsid w:val="00A05E71"/>
    <w:rsid w:val="00A062E2"/>
    <w:rsid w:val="00A07C40"/>
    <w:rsid w:val="00A11982"/>
    <w:rsid w:val="00A120F9"/>
    <w:rsid w:val="00A127FA"/>
    <w:rsid w:val="00A12898"/>
    <w:rsid w:val="00A13CAC"/>
    <w:rsid w:val="00A15832"/>
    <w:rsid w:val="00A165AC"/>
    <w:rsid w:val="00A16BD7"/>
    <w:rsid w:val="00A209DB"/>
    <w:rsid w:val="00A226C6"/>
    <w:rsid w:val="00A22994"/>
    <w:rsid w:val="00A22D34"/>
    <w:rsid w:val="00A2315F"/>
    <w:rsid w:val="00A24EA5"/>
    <w:rsid w:val="00A317D9"/>
    <w:rsid w:val="00A31FCA"/>
    <w:rsid w:val="00A33B2A"/>
    <w:rsid w:val="00A34894"/>
    <w:rsid w:val="00A34EE5"/>
    <w:rsid w:val="00A36C99"/>
    <w:rsid w:val="00A3760E"/>
    <w:rsid w:val="00A379FE"/>
    <w:rsid w:val="00A40DD5"/>
    <w:rsid w:val="00A42EEC"/>
    <w:rsid w:val="00A44691"/>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6B43"/>
    <w:rsid w:val="00AD7430"/>
    <w:rsid w:val="00AE03D4"/>
    <w:rsid w:val="00AE07BD"/>
    <w:rsid w:val="00AE0DAE"/>
    <w:rsid w:val="00AE10D6"/>
    <w:rsid w:val="00AE17FD"/>
    <w:rsid w:val="00AE5108"/>
    <w:rsid w:val="00AE602A"/>
    <w:rsid w:val="00AE6DB3"/>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6875"/>
    <w:rsid w:val="00B273EE"/>
    <w:rsid w:val="00B27CDB"/>
    <w:rsid w:val="00B3039A"/>
    <w:rsid w:val="00B304AD"/>
    <w:rsid w:val="00B308E9"/>
    <w:rsid w:val="00B31184"/>
    <w:rsid w:val="00B31C1B"/>
    <w:rsid w:val="00B32DEB"/>
    <w:rsid w:val="00B331F7"/>
    <w:rsid w:val="00B36E33"/>
    <w:rsid w:val="00B378E3"/>
    <w:rsid w:val="00B37C39"/>
    <w:rsid w:val="00B4048C"/>
    <w:rsid w:val="00B408E9"/>
    <w:rsid w:val="00B40E0C"/>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3BA9"/>
    <w:rsid w:val="00B94648"/>
    <w:rsid w:val="00B95CCA"/>
    <w:rsid w:val="00B9712A"/>
    <w:rsid w:val="00B9789F"/>
    <w:rsid w:val="00BA25F4"/>
    <w:rsid w:val="00BA26B3"/>
    <w:rsid w:val="00BA2997"/>
    <w:rsid w:val="00BA3189"/>
    <w:rsid w:val="00BA4D76"/>
    <w:rsid w:val="00BA5455"/>
    <w:rsid w:val="00BA5C3A"/>
    <w:rsid w:val="00BA5F2B"/>
    <w:rsid w:val="00BA7D2C"/>
    <w:rsid w:val="00BB2284"/>
    <w:rsid w:val="00BB3040"/>
    <w:rsid w:val="00BB3076"/>
    <w:rsid w:val="00BB317E"/>
    <w:rsid w:val="00BB36AA"/>
    <w:rsid w:val="00BB37CC"/>
    <w:rsid w:val="00BB5430"/>
    <w:rsid w:val="00BB577D"/>
    <w:rsid w:val="00BB58CD"/>
    <w:rsid w:val="00BB6D35"/>
    <w:rsid w:val="00BB75E6"/>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15DA"/>
    <w:rsid w:val="00BE21ED"/>
    <w:rsid w:val="00BE5819"/>
    <w:rsid w:val="00BF415F"/>
    <w:rsid w:val="00BF4213"/>
    <w:rsid w:val="00BF5B60"/>
    <w:rsid w:val="00BF5F38"/>
    <w:rsid w:val="00BF646C"/>
    <w:rsid w:val="00C00306"/>
    <w:rsid w:val="00C00482"/>
    <w:rsid w:val="00C00734"/>
    <w:rsid w:val="00C01302"/>
    <w:rsid w:val="00C01493"/>
    <w:rsid w:val="00C014F8"/>
    <w:rsid w:val="00C023BA"/>
    <w:rsid w:val="00C02C8F"/>
    <w:rsid w:val="00C039F4"/>
    <w:rsid w:val="00C03C48"/>
    <w:rsid w:val="00C03F54"/>
    <w:rsid w:val="00C1140E"/>
    <w:rsid w:val="00C120D0"/>
    <w:rsid w:val="00C17640"/>
    <w:rsid w:val="00C2069F"/>
    <w:rsid w:val="00C2170E"/>
    <w:rsid w:val="00C2353D"/>
    <w:rsid w:val="00C237D2"/>
    <w:rsid w:val="00C24AEF"/>
    <w:rsid w:val="00C2678F"/>
    <w:rsid w:val="00C279C9"/>
    <w:rsid w:val="00C27D2E"/>
    <w:rsid w:val="00C30355"/>
    <w:rsid w:val="00C31ECB"/>
    <w:rsid w:val="00C32910"/>
    <w:rsid w:val="00C32DA3"/>
    <w:rsid w:val="00C3568A"/>
    <w:rsid w:val="00C35E1E"/>
    <w:rsid w:val="00C37E27"/>
    <w:rsid w:val="00C37F36"/>
    <w:rsid w:val="00C402F5"/>
    <w:rsid w:val="00C40C2A"/>
    <w:rsid w:val="00C40DC0"/>
    <w:rsid w:val="00C41980"/>
    <w:rsid w:val="00C426AE"/>
    <w:rsid w:val="00C4289F"/>
    <w:rsid w:val="00C45422"/>
    <w:rsid w:val="00C45861"/>
    <w:rsid w:val="00C4594A"/>
    <w:rsid w:val="00C501D3"/>
    <w:rsid w:val="00C52651"/>
    <w:rsid w:val="00C54111"/>
    <w:rsid w:val="00C56A43"/>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3E8F"/>
    <w:rsid w:val="00CD6E86"/>
    <w:rsid w:val="00CD7CE3"/>
    <w:rsid w:val="00CE0768"/>
    <w:rsid w:val="00CE29B4"/>
    <w:rsid w:val="00CE2C56"/>
    <w:rsid w:val="00CE4AB7"/>
    <w:rsid w:val="00CE7261"/>
    <w:rsid w:val="00CE742A"/>
    <w:rsid w:val="00CE775C"/>
    <w:rsid w:val="00CE79CE"/>
    <w:rsid w:val="00CF1173"/>
    <w:rsid w:val="00CF143E"/>
    <w:rsid w:val="00CF2520"/>
    <w:rsid w:val="00CF4B84"/>
    <w:rsid w:val="00CF533B"/>
    <w:rsid w:val="00CF5859"/>
    <w:rsid w:val="00D012FB"/>
    <w:rsid w:val="00D02402"/>
    <w:rsid w:val="00D0243C"/>
    <w:rsid w:val="00D04293"/>
    <w:rsid w:val="00D0445C"/>
    <w:rsid w:val="00D058D8"/>
    <w:rsid w:val="00D1059A"/>
    <w:rsid w:val="00D10603"/>
    <w:rsid w:val="00D1120C"/>
    <w:rsid w:val="00D11812"/>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3415"/>
    <w:rsid w:val="00D35C7B"/>
    <w:rsid w:val="00D35CA2"/>
    <w:rsid w:val="00D36B77"/>
    <w:rsid w:val="00D403C4"/>
    <w:rsid w:val="00D41353"/>
    <w:rsid w:val="00D4184C"/>
    <w:rsid w:val="00D42018"/>
    <w:rsid w:val="00D4450C"/>
    <w:rsid w:val="00D46695"/>
    <w:rsid w:val="00D46CD0"/>
    <w:rsid w:val="00D46DDE"/>
    <w:rsid w:val="00D51A0E"/>
    <w:rsid w:val="00D51CF4"/>
    <w:rsid w:val="00D53A9B"/>
    <w:rsid w:val="00D5542D"/>
    <w:rsid w:val="00D56E3F"/>
    <w:rsid w:val="00D57362"/>
    <w:rsid w:val="00D577CE"/>
    <w:rsid w:val="00D608C9"/>
    <w:rsid w:val="00D60B09"/>
    <w:rsid w:val="00D60BEC"/>
    <w:rsid w:val="00D62174"/>
    <w:rsid w:val="00D67849"/>
    <w:rsid w:val="00D720B4"/>
    <w:rsid w:val="00D76287"/>
    <w:rsid w:val="00D767D8"/>
    <w:rsid w:val="00D770D9"/>
    <w:rsid w:val="00D7777D"/>
    <w:rsid w:val="00D8235B"/>
    <w:rsid w:val="00D82DA8"/>
    <w:rsid w:val="00D83185"/>
    <w:rsid w:val="00D83294"/>
    <w:rsid w:val="00D85230"/>
    <w:rsid w:val="00D931FE"/>
    <w:rsid w:val="00D941DC"/>
    <w:rsid w:val="00D9440A"/>
    <w:rsid w:val="00D94436"/>
    <w:rsid w:val="00DA1DEC"/>
    <w:rsid w:val="00DA2F33"/>
    <w:rsid w:val="00DA3BFF"/>
    <w:rsid w:val="00DA575A"/>
    <w:rsid w:val="00DA5CFF"/>
    <w:rsid w:val="00DA6B10"/>
    <w:rsid w:val="00DA6F5A"/>
    <w:rsid w:val="00DA7797"/>
    <w:rsid w:val="00DA7F8C"/>
    <w:rsid w:val="00DB3DA3"/>
    <w:rsid w:val="00DB482D"/>
    <w:rsid w:val="00DB535D"/>
    <w:rsid w:val="00DB780E"/>
    <w:rsid w:val="00DC0897"/>
    <w:rsid w:val="00DC1341"/>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0812"/>
    <w:rsid w:val="00DE1437"/>
    <w:rsid w:val="00DE1BF5"/>
    <w:rsid w:val="00DE2BB8"/>
    <w:rsid w:val="00DE323F"/>
    <w:rsid w:val="00DE4DE5"/>
    <w:rsid w:val="00DE5794"/>
    <w:rsid w:val="00DE5941"/>
    <w:rsid w:val="00DF149E"/>
    <w:rsid w:val="00DF187A"/>
    <w:rsid w:val="00DF1DD0"/>
    <w:rsid w:val="00DF25B0"/>
    <w:rsid w:val="00DF6297"/>
    <w:rsid w:val="00E03CE3"/>
    <w:rsid w:val="00E041BB"/>
    <w:rsid w:val="00E11F8E"/>
    <w:rsid w:val="00E13870"/>
    <w:rsid w:val="00E14403"/>
    <w:rsid w:val="00E15327"/>
    <w:rsid w:val="00E16AAE"/>
    <w:rsid w:val="00E1747A"/>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5BB5"/>
    <w:rsid w:val="00E35DF9"/>
    <w:rsid w:val="00E36CDB"/>
    <w:rsid w:val="00E407B5"/>
    <w:rsid w:val="00E40F29"/>
    <w:rsid w:val="00E41B56"/>
    <w:rsid w:val="00E4288E"/>
    <w:rsid w:val="00E431BB"/>
    <w:rsid w:val="00E441A9"/>
    <w:rsid w:val="00E4469C"/>
    <w:rsid w:val="00E45013"/>
    <w:rsid w:val="00E50A76"/>
    <w:rsid w:val="00E50DBB"/>
    <w:rsid w:val="00E52E1F"/>
    <w:rsid w:val="00E53036"/>
    <w:rsid w:val="00E531DF"/>
    <w:rsid w:val="00E53AF7"/>
    <w:rsid w:val="00E53B07"/>
    <w:rsid w:val="00E53FBE"/>
    <w:rsid w:val="00E54360"/>
    <w:rsid w:val="00E5439B"/>
    <w:rsid w:val="00E63A39"/>
    <w:rsid w:val="00E7057B"/>
    <w:rsid w:val="00E74E05"/>
    <w:rsid w:val="00E75008"/>
    <w:rsid w:val="00E76396"/>
    <w:rsid w:val="00E7727B"/>
    <w:rsid w:val="00E8072E"/>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3FA"/>
    <w:rsid w:val="00EB559D"/>
    <w:rsid w:val="00EB75EE"/>
    <w:rsid w:val="00EB7FB5"/>
    <w:rsid w:val="00EC2948"/>
    <w:rsid w:val="00EC2990"/>
    <w:rsid w:val="00EC2A28"/>
    <w:rsid w:val="00EC4238"/>
    <w:rsid w:val="00EC4B82"/>
    <w:rsid w:val="00EC60D4"/>
    <w:rsid w:val="00EC6165"/>
    <w:rsid w:val="00EC6DF0"/>
    <w:rsid w:val="00EC6EFB"/>
    <w:rsid w:val="00ED0C81"/>
    <w:rsid w:val="00ED2AF5"/>
    <w:rsid w:val="00ED30DA"/>
    <w:rsid w:val="00ED34FE"/>
    <w:rsid w:val="00ED3E2C"/>
    <w:rsid w:val="00ED4090"/>
    <w:rsid w:val="00ED461C"/>
    <w:rsid w:val="00ED48C1"/>
    <w:rsid w:val="00ED67AF"/>
    <w:rsid w:val="00EE22C6"/>
    <w:rsid w:val="00EE2F69"/>
    <w:rsid w:val="00EE43D7"/>
    <w:rsid w:val="00EE4625"/>
    <w:rsid w:val="00EE5948"/>
    <w:rsid w:val="00EE5BF7"/>
    <w:rsid w:val="00EE7BE4"/>
    <w:rsid w:val="00EF0F42"/>
    <w:rsid w:val="00EF11C1"/>
    <w:rsid w:val="00EF1286"/>
    <w:rsid w:val="00EF2FF2"/>
    <w:rsid w:val="00EF600A"/>
    <w:rsid w:val="00F019B7"/>
    <w:rsid w:val="00F0221A"/>
    <w:rsid w:val="00F02472"/>
    <w:rsid w:val="00F05A86"/>
    <w:rsid w:val="00F06A54"/>
    <w:rsid w:val="00F06C2E"/>
    <w:rsid w:val="00F07B65"/>
    <w:rsid w:val="00F07E2B"/>
    <w:rsid w:val="00F1047C"/>
    <w:rsid w:val="00F10C96"/>
    <w:rsid w:val="00F11C48"/>
    <w:rsid w:val="00F123CE"/>
    <w:rsid w:val="00F12564"/>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2460"/>
    <w:rsid w:val="00F43402"/>
    <w:rsid w:val="00F44803"/>
    <w:rsid w:val="00F46E90"/>
    <w:rsid w:val="00F50C8C"/>
    <w:rsid w:val="00F51FE9"/>
    <w:rsid w:val="00F55F0F"/>
    <w:rsid w:val="00F56CD0"/>
    <w:rsid w:val="00F57479"/>
    <w:rsid w:val="00F57525"/>
    <w:rsid w:val="00F605D6"/>
    <w:rsid w:val="00F609B2"/>
    <w:rsid w:val="00F60CD7"/>
    <w:rsid w:val="00F61F89"/>
    <w:rsid w:val="00F621C7"/>
    <w:rsid w:val="00F63C6B"/>
    <w:rsid w:val="00F64AEB"/>
    <w:rsid w:val="00F6693F"/>
    <w:rsid w:val="00F670A4"/>
    <w:rsid w:val="00F673B6"/>
    <w:rsid w:val="00F701BE"/>
    <w:rsid w:val="00F70223"/>
    <w:rsid w:val="00F70958"/>
    <w:rsid w:val="00F70A51"/>
    <w:rsid w:val="00F73A57"/>
    <w:rsid w:val="00F766C6"/>
    <w:rsid w:val="00F76B30"/>
    <w:rsid w:val="00F8146D"/>
    <w:rsid w:val="00F83E4F"/>
    <w:rsid w:val="00F84FB6"/>
    <w:rsid w:val="00F85F0C"/>
    <w:rsid w:val="00F86021"/>
    <w:rsid w:val="00F87B4E"/>
    <w:rsid w:val="00F87DB7"/>
    <w:rsid w:val="00F90220"/>
    <w:rsid w:val="00F927BB"/>
    <w:rsid w:val="00F92E88"/>
    <w:rsid w:val="00F9361C"/>
    <w:rsid w:val="00F93796"/>
    <w:rsid w:val="00F93F9A"/>
    <w:rsid w:val="00F9590A"/>
    <w:rsid w:val="00F96282"/>
    <w:rsid w:val="00F97CF9"/>
    <w:rsid w:val="00FA1EC9"/>
    <w:rsid w:val="00FA2160"/>
    <w:rsid w:val="00FA2B56"/>
    <w:rsid w:val="00FA363C"/>
    <w:rsid w:val="00FA4859"/>
    <w:rsid w:val="00FA4972"/>
    <w:rsid w:val="00FA4BCC"/>
    <w:rsid w:val="00FA4C90"/>
    <w:rsid w:val="00FA5653"/>
    <w:rsid w:val="00FA586E"/>
    <w:rsid w:val="00FA6C24"/>
    <w:rsid w:val="00FB0041"/>
    <w:rsid w:val="00FB460D"/>
    <w:rsid w:val="00FB5ABD"/>
    <w:rsid w:val="00FB6A9E"/>
    <w:rsid w:val="00FC2AF0"/>
    <w:rsid w:val="00FC2BD6"/>
    <w:rsid w:val="00FC4BEB"/>
    <w:rsid w:val="00FC4F3E"/>
    <w:rsid w:val="00FC5218"/>
    <w:rsid w:val="00FC5EF1"/>
    <w:rsid w:val="00FC5FCC"/>
    <w:rsid w:val="00FC7324"/>
    <w:rsid w:val="00FD10BC"/>
    <w:rsid w:val="00FD2C2E"/>
    <w:rsid w:val="00FD5508"/>
    <w:rsid w:val="00FD5B08"/>
    <w:rsid w:val="00FD5D68"/>
    <w:rsid w:val="00FD773F"/>
    <w:rsid w:val="00FD7F07"/>
    <w:rsid w:val="00FE10E2"/>
    <w:rsid w:val="00FE247C"/>
    <w:rsid w:val="00FE41D0"/>
    <w:rsid w:val="00FE52BF"/>
    <w:rsid w:val="00FE5BA6"/>
    <w:rsid w:val="00FE5F3C"/>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63BB4"/>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uiPriority w:val="99"/>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5"/>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6"/>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5"/>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4"/>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7"/>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7"/>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 w:type="table" w:customStyle="1" w:styleId="400">
    <w:name w:val="Сітка таблиці40"/>
    <w:basedOn w:val="ac"/>
    <w:next w:val="afff8"/>
    <w:uiPriority w:val="39"/>
    <w:rsid w:val="00B304AD"/>
    <w:pPr>
      <w:suppressAutoHyphens w:val="0"/>
    </w:pPr>
    <w:rPr>
      <w:rFonts w:ascii="Calibri" w:eastAsia="Calibri" w:hAnsi="Calibri" w:cs="Calibri"/>
      <w:sz w:val="22"/>
      <w:szCs w:val="22"/>
      <w:lang w:val="u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ітка таблиці46"/>
    <w:basedOn w:val="ac"/>
    <w:next w:val="afff8"/>
    <w:uiPriority w:val="59"/>
    <w:rsid w:val="0088717E"/>
    <w:pPr>
      <w:suppressAutoHyphens w:val="0"/>
    </w:pPr>
    <w:rPr>
      <w:rFonts w:ascii="Calibri" w:eastAsia="Calibri" w:hAnsi="Calibri"/>
      <w:kern w:val="2"/>
      <w:sz w:val="22"/>
      <w:szCs w:val="22"/>
      <w:lang w:eastAsia="en-US"/>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0">
    <w:name w:val="Сітка таблиці47"/>
    <w:basedOn w:val="ac"/>
    <w:next w:val="afff8"/>
    <w:uiPriority w:val="39"/>
    <w:rsid w:val="00F12564"/>
    <w:pPr>
      <w:suppressAutoHyphens w:val="0"/>
    </w:pPr>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449975277">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089738804">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4083489">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 w:id="207546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D7965B-7746-4D37-83D8-AF3B2073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33</Pages>
  <Words>56501</Words>
  <Characters>32207</Characters>
  <Application>Microsoft Office Word</Application>
  <DocSecurity>0</DocSecurity>
  <Lines>268</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88531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52</cp:revision>
  <cp:lastPrinted>2023-12-29T11:52:00Z</cp:lastPrinted>
  <dcterms:created xsi:type="dcterms:W3CDTF">2024-02-28T11:33:00Z</dcterms:created>
  <dcterms:modified xsi:type="dcterms:W3CDTF">2024-04-30T13:30:00Z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