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55BB3" w14:textId="1E488EB6" w:rsidR="003E629D" w:rsidRPr="00526162" w:rsidRDefault="00526162" w:rsidP="00526162">
      <w:pPr>
        <w:shd w:val="clear" w:color="auto" w:fill="FFFFFF"/>
        <w:tabs>
          <w:tab w:val="left" w:pos="7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   </w:t>
      </w:r>
      <w:r w:rsidRPr="00526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</w:t>
      </w:r>
      <w:r w:rsidRPr="00526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ДОГОВІР №____</w:t>
      </w:r>
    </w:p>
    <w:p w14:paraId="0F0BED3F" w14:textId="20146A3E" w:rsidR="003E629D" w:rsidRPr="00526162" w:rsidRDefault="00526162" w:rsidP="00526162">
      <w:pPr>
        <w:shd w:val="clear" w:color="auto" w:fill="FFFFFF"/>
        <w:tabs>
          <w:tab w:val="left" w:pos="7465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26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поставки  товарів</w:t>
      </w:r>
    </w:p>
    <w:p w14:paraId="5799503E" w14:textId="77777777" w:rsidR="003E629D" w:rsidRPr="00526162" w:rsidRDefault="003D11EE">
      <w:pPr>
        <w:shd w:val="clear" w:color="auto" w:fill="FFFFFF"/>
        <w:tabs>
          <w:tab w:val="left" w:pos="7465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261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 </w:t>
      </w:r>
    </w:p>
    <w:p w14:paraId="2FA849DE" w14:textId="693C36C0" w:rsidR="003E629D" w:rsidRPr="00DA203E" w:rsidRDefault="003D11EE">
      <w:pPr>
        <w:shd w:val="clear" w:color="auto" w:fill="FFFFFF"/>
        <w:tabs>
          <w:tab w:val="left" w:pos="7465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м. Гайсин                                                                             «___» __________ 2023 р.</w:t>
      </w:r>
    </w:p>
    <w:p w14:paraId="6626A057" w14:textId="77777777" w:rsidR="003E629D" w:rsidRPr="00DA203E" w:rsidRDefault="003D11EE" w:rsidP="00526162">
      <w:pPr>
        <w:shd w:val="clear" w:color="auto" w:fill="FFFFFF"/>
        <w:tabs>
          <w:tab w:val="left" w:pos="746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72E20983" w14:textId="479A6664" w:rsidR="003E629D" w:rsidRDefault="003D11EE" w:rsidP="00526162">
      <w:pPr>
        <w:spacing w:after="0" w:line="240" w:lineRule="auto"/>
        <w:ind w:left="567" w:right="-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A2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КОМУНАЛЬНЕ НЕКОМЕРЦІЙНЕ </w:t>
      </w:r>
      <w:r w:rsidRPr="00DA2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ПІДПРИЄМСТВО «ГАЙСИНСЬКА ЦЕНТРАЛЬНА РАЙОННА ЛІКАРНЯ ГАЙСИНСЬКОЇ МІСЬКОЇ РАДИ»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в особі </w:t>
      </w:r>
      <w:r w:rsidR="00DA203E"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Директора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КОХАНА ІГОРЯ ВАСИЛЬОВИЧА, що діє на підставі Статуту </w:t>
      </w:r>
      <w:r w:rsidRPr="00DA2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(далі -ПОКУПЕЦЬ),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однієї сторони, і </w:t>
      </w:r>
      <w:r w:rsidR="00526162" w:rsidRPr="00DA203E">
        <w:rPr>
          <w:rStyle w:val="1"/>
          <w:rFonts w:ascii="Times New Roman" w:eastAsia="Times New Roman" w:hAnsi="Times New Roman" w:cs="Times New Roman"/>
          <w:b/>
          <w:bCs/>
          <w:i w:val="0"/>
          <w:color w:val="111111"/>
          <w:sz w:val="24"/>
          <w:szCs w:val="24"/>
          <w:lang w:eastAsia="ru-RU"/>
        </w:rPr>
        <w:t>________________________________________________________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 особі </w:t>
      </w:r>
      <w:r w:rsidR="00526162" w:rsidRPr="00DA2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</w:t>
      </w:r>
      <w:r w:rsidRPr="00DA2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що</w:t>
      </w:r>
      <w:r w:rsidRPr="00526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діє на підставі  </w:t>
      </w:r>
      <w:r w:rsidR="00526162" w:rsidRPr="00526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</w:t>
      </w:r>
      <w:r w:rsidRPr="00526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26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(далі -ПОСТАЧАЛЬНИК) </w:t>
      </w: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керуючись Законом України «Про Публічні закупівлі»  з іншої сторони, разом іменовані як Сторони, уклали цей Договір про наступне: </w:t>
      </w:r>
    </w:p>
    <w:p w14:paraId="0E630CAB" w14:textId="77777777" w:rsidR="00526162" w:rsidRPr="00526162" w:rsidRDefault="00526162" w:rsidP="00526162">
      <w:pPr>
        <w:spacing w:after="0" w:line="240" w:lineRule="auto"/>
        <w:ind w:left="567" w:right="-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493D39C" w14:textId="77777777" w:rsidR="003E629D" w:rsidRPr="00526162" w:rsidRDefault="003D11EE">
      <w:pPr>
        <w:keepNext/>
        <w:widowControl w:val="0"/>
        <w:spacing w:after="0" w:line="240" w:lineRule="auto"/>
        <w:ind w:left="284" w:right="-2" w:hanging="25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6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I. Предмет договору</w:t>
      </w:r>
    </w:p>
    <w:p w14:paraId="1629EC9A" w14:textId="6243FBB2" w:rsidR="003E629D" w:rsidRPr="00526162" w:rsidRDefault="003D11EE" w:rsidP="00526162">
      <w:pPr>
        <w:tabs>
          <w:tab w:val="left" w:pos="0"/>
        </w:tabs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1.1. </w:t>
      </w:r>
      <w:r w:rsidRPr="00526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ПОСТАЧАЛЬНИК </w:t>
      </w: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зобов’язується у </w:t>
      </w:r>
      <w:r w:rsidRPr="00526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2023 році</w:t>
      </w: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поставити </w:t>
      </w:r>
      <w:r w:rsidRPr="00526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ПОКУПЦЮ</w:t>
      </w: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товар, в асортименті, кількості та ціні, зазначених у специфікації до цього Договору (додаток</w:t>
      </w:r>
      <w:r w:rsid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№</w:t>
      </w: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1), яка є невід’ємною його частиною</w:t>
      </w:r>
      <w:r w:rsidRPr="00526162">
        <w:rPr>
          <w:rFonts w:ascii="Times New Roman" w:eastAsia="Times New Roman" w:hAnsi="Times New Roman" w:cs="Times New Roman"/>
          <w:color w:val="800000"/>
          <w:sz w:val="24"/>
          <w:szCs w:val="24"/>
          <w:lang w:eastAsia="uk-UA"/>
        </w:rPr>
        <w:t xml:space="preserve">, </w:t>
      </w: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 </w:t>
      </w:r>
      <w:r w:rsidRPr="00526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ПОКУПЕЦЬ</w:t>
      </w: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зобов’язується прийняти та оплатити такий товар н</w:t>
      </w: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 умовах, визначених Договором. </w:t>
      </w:r>
    </w:p>
    <w:p w14:paraId="61669D1F" w14:textId="444402AE" w:rsidR="003E629D" w:rsidRPr="00DA203E" w:rsidRDefault="003D11EE" w:rsidP="00526162">
      <w:pPr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1.2. Найменування товару та код відповідно до класифікатора: ДК 021:2015</w:t>
      </w:r>
      <w:r w:rsidR="00E318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E3187F" w:rsidRPr="00E318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39120000-9 Столи, серванти, письмові столи та книжкові шафи</w:t>
      </w:r>
    </w:p>
    <w:p w14:paraId="38A68B8C" w14:textId="2C125AE4" w:rsidR="003E629D" w:rsidRPr="00526162" w:rsidRDefault="003D11EE" w:rsidP="00526162">
      <w:pPr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1.3. Ідентифікатор закупівлі: </w:t>
      </w:r>
      <w:r w:rsidR="00526162" w:rsidRPr="00DA2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___________________________</w:t>
      </w:r>
    </w:p>
    <w:p w14:paraId="211DA243" w14:textId="73AD006B" w:rsidR="003E629D" w:rsidRPr="00DA203E" w:rsidRDefault="003D11EE" w:rsidP="00DA203E">
      <w:pPr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1.4. Обсяги закупівлі товарів можуть бути зменшені залежно від реального фінансування видатків та при наявності відповідного бюджетного призначення (бюджетних асигнувань), потреб </w:t>
      </w:r>
      <w:r w:rsidRPr="00526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ПОКУПЦЯ.</w:t>
      </w:r>
    </w:p>
    <w:p w14:paraId="08E69D70" w14:textId="461D8826" w:rsidR="003E629D" w:rsidRPr="00526162" w:rsidRDefault="003D11EE" w:rsidP="00526162">
      <w:pPr>
        <w:widowControl w:val="0"/>
        <w:spacing w:after="0" w:line="240" w:lineRule="auto"/>
        <w:ind w:left="567" w:right="-2" w:firstLine="540"/>
        <w:rPr>
          <w:rFonts w:ascii="Times New Roman" w:hAnsi="Times New Roman" w:cs="Times New Roman"/>
          <w:sz w:val="24"/>
          <w:szCs w:val="24"/>
        </w:rPr>
      </w:pPr>
      <w:r w:rsidRPr="00526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               </w:t>
      </w:r>
      <w:r w:rsidR="00526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</w:t>
      </w:r>
      <w:r w:rsidRPr="00526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     II. Якість та кількіс</w:t>
      </w:r>
      <w:r w:rsidRPr="00526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ть товару</w:t>
      </w:r>
    </w:p>
    <w:p w14:paraId="123294E7" w14:textId="77777777" w:rsidR="003E629D" w:rsidRPr="00526162" w:rsidRDefault="003D11EE" w:rsidP="00526162">
      <w:pPr>
        <w:tabs>
          <w:tab w:val="left" w:pos="0"/>
        </w:tabs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2.1. Якість товару, що постачається, відповідає діючому законодавству, стандартам та правилам, технічним умовам даного виду товару, підтверджується сертифікатом якості виробника, має реєстраційні посвідчення.</w:t>
      </w:r>
    </w:p>
    <w:p w14:paraId="398712C6" w14:textId="77777777" w:rsidR="003E629D" w:rsidRPr="00526162" w:rsidRDefault="003D11EE" w:rsidP="00526162">
      <w:pPr>
        <w:tabs>
          <w:tab w:val="left" w:pos="0"/>
        </w:tabs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2.2. Якщо поставлений товар виявиться</w:t>
      </w: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неякісним, або таким, що не відповідає умовам цього Договору, </w:t>
      </w:r>
      <w:r w:rsidRPr="00526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ПОСТАЧАЛЬНИК</w:t>
      </w: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зобов’язаний замінити цей товар на першу вимогу </w:t>
      </w:r>
      <w:r w:rsidRPr="00526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ПОКУПЦЯ</w:t>
      </w: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протягом 2 (двох) календарних днів. Всі витрати, пов’язані із заміною товару неналежної якості, несе </w:t>
      </w:r>
      <w:r w:rsidRPr="00526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ПОСТАЧАЛЬНИК.</w:t>
      </w:r>
    </w:p>
    <w:p w14:paraId="176A7001" w14:textId="4EF60C25" w:rsidR="003E629D" w:rsidRPr="00526162" w:rsidRDefault="003D11EE" w:rsidP="00DA203E">
      <w:pPr>
        <w:tabs>
          <w:tab w:val="left" w:pos="0"/>
        </w:tabs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2.3. Терм</w:t>
      </w: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іном придатності товару є строк, встановлений виробником товару та вказаний на упаковці товару. На дату передачі товару від</w:t>
      </w:r>
      <w:r w:rsidRPr="00526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ПОСТАЧАЛЬНИКА до ПОКУПЦЯ</w:t>
      </w: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кінцевий термін придатності товару повинен становити не менше як 90 відсотків від вказаного на упаковці.</w:t>
      </w:r>
    </w:p>
    <w:p w14:paraId="69579779" w14:textId="2139765E" w:rsidR="003E629D" w:rsidRPr="00526162" w:rsidRDefault="003D11EE">
      <w:pPr>
        <w:spacing w:after="0" w:line="240" w:lineRule="auto"/>
        <w:ind w:left="284" w:right="-2" w:firstLine="540"/>
        <w:rPr>
          <w:rFonts w:ascii="Times New Roman" w:hAnsi="Times New Roman" w:cs="Times New Roman"/>
          <w:sz w:val="24"/>
          <w:szCs w:val="24"/>
        </w:rPr>
      </w:pPr>
      <w:r w:rsidRPr="00526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26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  </w:t>
      </w:r>
      <w:r w:rsidR="00526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   </w:t>
      </w:r>
      <w:r w:rsidRPr="00526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III. Ціна договору</w:t>
      </w:r>
    </w:p>
    <w:p w14:paraId="605AF73D" w14:textId="77777777" w:rsidR="003E629D" w:rsidRPr="00526162" w:rsidRDefault="003D11EE" w:rsidP="00526162">
      <w:pPr>
        <w:widowControl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3.1. Ціни на товар встановлюються в національній валюті України (гривнях). </w:t>
      </w:r>
    </w:p>
    <w:p w14:paraId="1CCBC9C9" w14:textId="77777777" w:rsidR="003E629D" w:rsidRPr="00526162" w:rsidRDefault="003D11EE" w:rsidP="00526162">
      <w:pPr>
        <w:widowControl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3.2. Ціну Договору становить загальна ціна товару, що передається за цим договором. </w:t>
      </w:r>
    </w:p>
    <w:p w14:paraId="5108E9B4" w14:textId="09962CA6" w:rsidR="003E629D" w:rsidRPr="00526162" w:rsidRDefault="003D11EE" w:rsidP="00526162">
      <w:pPr>
        <w:tabs>
          <w:tab w:val="left" w:pos="540"/>
        </w:tabs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uk-UA"/>
        </w:rPr>
        <w:t xml:space="preserve">3.3. Сума цього Договору складає: </w:t>
      </w:r>
      <w:r w:rsidR="00526162" w:rsidRPr="00526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ru-RU" w:eastAsia="uk-UA"/>
        </w:rPr>
        <w:t>___________________________________________</w:t>
      </w:r>
    </w:p>
    <w:p w14:paraId="5DFA7562" w14:textId="77777777" w:rsidR="003E629D" w:rsidRPr="00526162" w:rsidRDefault="003D11EE" w:rsidP="00526162">
      <w:pPr>
        <w:tabs>
          <w:tab w:val="left" w:pos="540"/>
        </w:tabs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3.4. Ціна (сума) Договору може бути зменшена за взаємною згодою сторін.</w:t>
      </w:r>
    </w:p>
    <w:p w14:paraId="6C760604" w14:textId="77777777" w:rsidR="003E629D" w:rsidRPr="00526162" w:rsidRDefault="003D11EE" w:rsidP="00526162">
      <w:pPr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3.5. Ціни на товар, який є предметом закупівлі, можуть змінюватись до моменту оплати відповідно до ринкових коливань (підтверджується документально, згідно переліку документів, визначених у </w:t>
      </w:r>
      <w:proofErr w:type="spellStart"/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п.п</w:t>
      </w:r>
      <w:proofErr w:type="spellEnd"/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2 п. 12.5 даного Договору).</w:t>
      </w:r>
    </w:p>
    <w:p w14:paraId="394CC51F" w14:textId="503CCA45" w:rsidR="003E629D" w:rsidRPr="00DA203E" w:rsidRDefault="003D11EE" w:rsidP="00DA203E">
      <w:pPr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3.6. Зміни цін та доповнення до с</w:t>
      </w: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пецифікації оформлюються письмово у вигляді додаткових угод до цього Договору, які є його невід’ємними частинами.</w:t>
      </w:r>
    </w:p>
    <w:p w14:paraId="51331BB7" w14:textId="264F99F7" w:rsidR="003E629D" w:rsidRPr="00526162" w:rsidRDefault="003D11EE">
      <w:pPr>
        <w:tabs>
          <w:tab w:val="left" w:pos="540"/>
        </w:tabs>
        <w:spacing w:after="0" w:line="240" w:lineRule="auto"/>
        <w:ind w:left="1004" w:right="-2"/>
        <w:rPr>
          <w:rFonts w:ascii="Times New Roman" w:hAnsi="Times New Roman" w:cs="Times New Roman"/>
          <w:sz w:val="24"/>
          <w:szCs w:val="24"/>
        </w:rPr>
      </w:pPr>
      <w:r w:rsidRPr="00526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</w:t>
      </w:r>
      <w:r w:rsidR="00526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  </w:t>
      </w:r>
      <w:r w:rsidRPr="00526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ІV. Порядок розрахунків</w:t>
      </w:r>
    </w:p>
    <w:p w14:paraId="30BB1313" w14:textId="77777777" w:rsidR="003E629D" w:rsidRPr="00526162" w:rsidRDefault="003D11EE" w:rsidP="00526162">
      <w:pPr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4.1. Для проведення оплати </w:t>
      </w:r>
      <w:r w:rsidRPr="00526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ПОСТАЧАЛЬНИК</w:t>
      </w: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зобов’язаний попередньо </w:t>
      </w: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надати </w:t>
      </w:r>
      <w:r w:rsidRPr="00526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ПОКУПЦЮ в</w:t>
      </w: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письмовій формі платіжні реквізити (розрахунковий рахунок), накладну на отримання товару та документ, підтверджуючий якість товару. </w:t>
      </w:r>
    </w:p>
    <w:p w14:paraId="13D78058" w14:textId="77777777" w:rsidR="003E629D" w:rsidRPr="00526162" w:rsidRDefault="003D11EE" w:rsidP="00526162">
      <w:pPr>
        <w:spacing w:after="0" w:line="240" w:lineRule="auto"/>
        <w:ind w:left="567" w:right="-113"/>
        <w:jc w:val="both"/>
        <w:rPr>
          <w:rFonts w:ascii="Times New Roman" w:hAnsi="Times New Roman" w:cs="Times New Roman"/>
          <w:sz w:val="24"/>
          <w:szCs w:val="24"/>
        </w:rPr>
      </w:pP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4.2.</w:t>
      </w:r>
      <w:r w:rsidRPr="00526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ПОКУПЕЦЬ</w:t>
      </w: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здійснює оплату за поставлений товар в національній валюті України в безготівковій формі шля</w:t>
      </w: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хом перерахування коштів на розрахунковий рахунок </w:t>
      </w:r>
      <w:r w:rsidRPr="00526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ПОСТАЧАЛЬНИКА.</w:t>
      </w: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14:paraId="4D636B89" w14:textId="77777777" w:rsidR="003E629D" w:rsidRPr="00526162" w:rsidRDefault="003D11EE" w:rsidP="00526162">
      <w:pPr>
        <w:spacing w:after="0" w:line="240" w:lineRule="auto"/>
        <w:ind w:left="567" w:right="-113"/>
        <w:jc w:val="both"/>
        <w:rPr>
          <w:rFonts w:ascii="Times New Roman" w:hAnsi="Times New Roman" w:cs="Times New Roman"/>
          <w:sz w:val="24"/>
          <w:szCs w:val="24"/>
        </w:rPr>
      </w:pP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4.3. Розрахунки за поставлений товар здійснюються протягом </w:t>
      </w:r>
      <w:r w:rsidRPr="00526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10-ти календарних днів</w:t>
      </w: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моменту отримання товару та відповідної накладної. </w:t>
      </w:r>
    </w:p>
    <w:p w14:paraId="7A21501E" w14:textId="77777777" w:rsidR="003E629D" w:rsidRPr="00526162" w:rsidRDefault="003D11EE" w:rsidP="00526162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4.4. Зобов’язання з оплати вважаються виконаними з мом</w:t>
      </w: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енту зарахування коштів на рахунок </w:t>
      </w:r>
      <w:r w:rsidRPr="00526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ПОСТАЧАЛЬНИКА.</w:t>
      </w:r>
    </w:p>
    <w:p w14:paraId="6B0B7792" w14:textId="551BDF7C" w:rsidR="003E629D" w:rsidRPr="00526162" w:rsidRDefault="003D11EE">
      <w:pPr>
        <w:spacing w:after="0" w:line="240" w:lineRule="auto"/>
        <w:ind w:left="284" w:right="-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6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                                       </w:t>
      </w:r>
    </w:p>
    <w:p w14:paraId="31F712CD" w14:textId="77777777" w:rsidR="003E629D" w:rsidRPr="00526162" w:rsidRDefault="003D11EE" w:rsidP="00526162">
      <w:pPr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526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                      V. Поставка товару</w:t>
      </w:r>
    </w:p>
    <w:p w14:paraId="6E991890" w14:textId="28D4D9BD" w:rsidR="003E629D" w:rsidRPr="00526162" w:rsidRDefault="003D11EE" w:rsidP="00526162">
      <w:pPr>
        <w:spacing w:after="0" w:line="240" w:lineRule="auto"/>
        <w:ind w:left="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5.1.</w:t>
      </w:r>
      <w:r w:rsidRPr="00526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ПОСТАЧАЛЬНИК</w:t>
      </w: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здійснює поставку товару </w:t>
      </w:r>
      <w:r w:rsidRPr="00526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ПОКУПЦЮ</w:t>
      </w: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526162"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дрібними партіями у кількості та асортименті згідно з заявками уповноважених осіб </w:t>
      </w:r>
      <w:r w:rsidR="00526162" w:rsidRPr="00526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ПОКУПЦЯ</w:t>
      </w:r>
      <w:r w:rsidR="00526162"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протягом 3 (трьох) робочих днів з моменту отримання заявки. Поставка товару здійснюється тільки в робочі дні. Час поставки– 8.00 – 16.00 год.</w:t>
      </w:r>
    </w:p>
    <w:p w14:paraId="02504134" w14:textId="77777777" w:rsidR="003E629D" w:rsidRPr="00526162" w:rsidRDefault="003D11EE" w:rsidP="00526162">
      <w:pPr>
        <w:spacing w:after="0" w:line="240" w:lineRule="auto"/>
        <w:ind w:left="567" w:right="-227"/>
        <w:jc w:val="both"/>
        <w:rPr>
          <w:rFonts w:ascii="Times New Roman" w:hAnsi="Times New Roman" w:cs="Times New Roman"/>
          <w:sz w:val="24"/>
          <w:szCs w:val="24"/>
        </w:rPr>
      </w:pP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5.2. </w:t>
      </w:r>
      <w:r w:rsidRPr="00526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ПОСТАЧАЛЬНИК</w:t>
      </w: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здійснює поставку товару за кінцевим місцем призначення </w:t>
      </w:r>
      <w:r w:rsidRPr="00526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ПОКУПЦЯ: 23700, м. Гайсин, Вінницька область, вул. В’ячеслава Чорновола,1.</w:t>
      </w:r>
    </w:p>
    <w:p w14:paraId="5BE22927" w14:textId="04F0DFEE" w:rsidR="003E629D" w:rsidRPr="00526162" w:rsidRDefault="003D11EE" w:rsidP="00526162">
      <w:pPr>
        <w:spacing w:after="0" w:line="240" w:lineRule="auto"/>
        <w:ind w:left="567" w:right="-227"/>
        <w:jc w:val="both"/>
        <w:rPr>
          <w:rFonts w:ascii="Times New Roman" w:hAnsi="Times New Roman" w:cs="Times New Roman"/>
          <w:sz w:val="24"/>
          <w:szCs w:val="24"/>
        </w:rPr>
      </w:pP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5.3. Доставка, завантаження та розвантаження</w:t>
      </w:r>
      <w:r w:rsid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збірка</w:t>
      </w:r>
      <w:r w:rsidR="00A40B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/комплектування</w:t>
      </w: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товару здійснюється </w:t>
      </w:r>
      <w:r w:rsidRPr="00526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ПОСТАЧАЛЬНИК</w:t>
      </w:r>
      <w:r w:rsidR="00526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ОМ</w:t>
      </w: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власні кошти.</w:t>
      </w:r>
    </w:p>
    <w:p w14:paraId="0E519F08" w14:textId="77777777" w:rsidR="003E629D" w:rsidRPr="00526162" w:rsidRDefault="003D11EE" w:rsidP="00526162">
      <w:pPr>
        <w:spacing w:after="0" w:line="240" w:lineRule="auto"/>
        <w:ind w:left="567" w:right="-227"/>
        <w:jc w:val="both"/>
        <w:rPr>
          <w:rFonts w:ascii="Times New Roman" w:hAnsi="Times New Roman" w:cs="Times New Roman"/>
          <w:sz w:val="24"/>
          <w:szCs w:val="24"/>
        </w:rPr>
      </w:pP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5.4.</w:t>
      </w: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Зобов’язання</w:t>
      </w:r>
      <w:r w:rsidRPr="00526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ПОСТАЧАЛЬНИКА</w:t>
      </w: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щодо поставки товару вважається виконаними в повному обсязі з моменту передачі товару у власність </w:t>
      </w:r>
      <w:r w:rsidRPr="00526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ПОКУПЦЯ.</w:t>
      </w:r>
    </w:p>
    <w:p w14:paraId="6C4EA290" w14:textId="77777777" w:rsidR="003E629D" w:rsidRPr="00526162" w:rsidRDefault="003D11EE" w:rsidP="00526162">
      <w:pPr>
        <w:tabs>
          <w:tab w:val="left" w:pos="0"/>
        </w:tabs>
        <w:spacing w:after="0" w:line="240" w:lineRule="auto"/>
        <w:ind w:left="567" w:right="-227"/>
        <w:jc w:val="both"/>
        <w:rPr>
          <w:rFonts w:ascii="Times New Roman" w:hAnsi="Times New Roman" w:cs="Times New Roman"/>
          <w:sz w:val="24"/>
          <w:szCs w:val="24"/>
        </w:rPr>
      </w:pP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5.6. Приймання-передача товару по кількості проводиться відповідно до кількості (одиниць виміру), вказаних в товарній </w:t>
      </w: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накладній, по якості – відповідно до документів, що засвідчують його якість.</w:t>
      </w:r>
    </w:p>
    <w:p w14:paraId="09BB40D9" w14:textId="7EB63130" w:rsidR="003E629D" w:rsidRDefault="003D11EE" w:rsidP="00DA203E">
      <w:pPr>
        <w:tabs>
          <w:tab w:val="left" w:pos="0"/>
        </w:tabs>
        <w:spacing w:after="0" w:line="240" w:lineRule="auto"/>
        <w:ind w:left="567" w:righ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5.7. У випадку виявлення недоліків товару, </w:t>
      </w:r>
      <w:r w:rsidRPr="00526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ПОКУПЕЦЬ</w:t>
      </w: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присутності </w:t>
      </w:r>
      <w:r w:rsidRPr="00526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ПОСТАЧАЛЬНИКА</w:t>
      </w: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або його представника (водія-експедитора, торгового представника тощо) зобов’язаний скласти Акт про</w:t>
      </w: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недоліки товару. </w:t>
      </w:r>
      <w:r w:rsidRPr="00526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ПОСТАЧАЛЬНИК</w:t>
      </w:r>
      <w:r w:rsidRPr="00526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зобов’язаний замінити неякісний товар, або довезти недостатню кількість товару протягом одного робочого дня з дати отримання від ПОКУПЦЯ усної або письмової претензії.</w:t>
      </w:r>
    </w:p>
    <w:p w14:paraId="328E9040" w14:textId="27CB6270" w:rsidR="00DA203E" w:rsidRPr="00DA203E" w:rsidRDefault="00DA203E" w:rsidP="00A40B51">
      <w:pPr>
        <w:tabs>
          <w:tab w:val="left" w:pos="0"/>
        </w:tabs>
        <w:spacing w:after="0" w:line="240" w:lineRule="auto"/>
        <w:ind w:left="567" w:righ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5.8. Строк гарантії на поставлений товар 12 місяців.</w:t>
      </w:r>
    </w:p>
    <w:p w14:paraId="6FB377EE" w14:textId="368CFEBE" w:rsidR="003E629D" w:rsidRPr="00DA203E" w:rsidRDefault="00DA203E">
      <w:pPr>
        <w:tabs>
          <w:tab w:val="left" w:pos="0"/>
        </w:tabs>
        <w:spacing w:after="0" w:line="240" w:lineRule="auto"/>
        <w:ind w:left="284"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       </w:t>
      </w:r>
      <w:r w:rsidRPr="00DA2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VI. Пакування та маркування</w:t>
      </w:r>
    </w:p>
    <w:p w14:paraId="530CE104" w14:textId="77777777" w:rsidR="003E629D" w:rsidRPr="00DA203E" w:rsidRDefault="003D11EE" w:rsidP="00DA203E">
      <w:pPr>
        <w:keepLines/>
        <w:tabs>
          <w:tab w:val="left" w:pos="540"/>
        </w:tabs>
        <w:spacing w:after="0" w:line="240" w:lineRule="auto"/>
        <w:ind w:left="567" w:right="-283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6.1. Товар повинен передаватися </w:t>
      </w:r>
      <w:r w:rsidRPr="00DA2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ПОКУПЦЕВІ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упаковці підприємства-виробника. Упаковки не повинні бути деформовані або пошкоджені.</w:t>
      </w:r>
    </w:p>
    <w:p w14:paraId="074E9C01" w14:textId="408C2646" w:rsidR="003E629D" w:rsidRPr="00A40B51" w:rsidRDefault="003D11EE" w:rsidP="00A40B51">
      <w:pPr>
        <w:keepLines/>
        <w:tabs>
          <w:tab w:val="left" w:pos="540"/>
        </w:tabs>
        <w:spacing w:after="0" w:line="240" w:lineRule="auto"/>
        <w:ind w:left="567" w:right="-283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6.2. Товар, отриманий розпакованим або у неналежній упаковці (такій, що не відповідає вимогам п. 7.2. цього Договору), має бути замінений </w:t>
      </w:r>
      <w:r w:rsidRPr="00DA2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ПОСТАЧАЛЬНИКОМ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власний рахунок впродовж 2-х робочих днів з дати постачання.  </w:t>
      </w:r>
    </w:p>
    <w:p w14:paraId="6DC3853D" w14:textId="6AE705CA" w:rsidR="003E629D" w:rsidRPr="00DA203E" w:rsidRDefault="003D11EE">
      <w:pPr>
        <w:spacing w:after="0" w:line="240" w:lineRule="auto"/>
        <w:ind w:left="284" w:right="-2" w:firstLine="480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</w:t>
      </w:r>
      <w:r w:rsidR="00A40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     </w:t>
      </w:r>
      <w:r w:rsidRPr="00DA2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VIІ. Права і обов’язки сторін</w:t>
      </w:r>
    </w:p>
    <w:p w14:paraId="00DB5BD1" w14:textId="77777777" w:rsidR="003E629D" w:rsidRPr="00DA203E" w:rsidRDefault="003D11EE" w:rsidP="00DA203E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7.1. </w:t>
      </w:r>
      <w:r w:rsidRPr="00DA2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ПОКУПЕЦЬ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зобов’язаний:</w:t>
      </w:r>
    </w:p>
    <w:p w14:paraId="7A5E0EB4" w14:textId="77777777" w:rsidR="003E629D" w:rsidRPr="00DA203E" w:rsidRDefault="003D11EE" w:rsidP="00DA203E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7.1.1. Своєчасно та в повному обсязі сплачувати кошти за поставлені товари;</w:t>
      </w:r>
    </w:p>
    <w:p w14:paraId="05670EEC" w14:textId="77777777" w:rsidR="003E629D" w:rsidRPr="00DA203E" w:rsidRDefault="003D11EE" w:rsidP="00DA203E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7.1.2. Приймати товар в обумовлених сторонами пунктах поставки-пе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редачі.</w:t>
      </w:r>
    </w:p>
    <w:p w14:paraId="5DB43898" w14:textId="77777777" w:rsidR="003E629D" w:rsidRPr="00DA203E" w:rsidRDefault="003D11EE" w:rsidP="00DA203E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7.2. </w:t>
      </w:r>
      <w:r w:rsidRPr="00DA2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ПОКУПЕЦЬ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має право:</w:t>
      </w:r>
    </w:p>
    <w:p w14:paraId="65EBF649" w14:textId="77777777" w:rsidR="003E629D" w:rsidRPr="00DA203E" w:rsidRDefault="003D11EE" w:rsidP="00DA203E">
      <w:pPr>
        <w:tabs>
          <w:tab w:val="left" w:pos="762"/>
          <w:tab w:val="left" w:pos="9975"/>
        </w:tabs>
        <w:spacing w:after="0" w:line="240" w:lineRule="auto"/>
        <w:ind w:left="567" w:right="-283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7.2.1. Достроково в односторонньому порядку  розірвати цей Договір у разі невиконання, чи не належного виконання зобов’язань або через одноразове грубе порушення умов договору </w:t>
      </w:r>
      <w:r w:rsidRPr="00DA2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ПОСТАЧАЛЬНИКОМ,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повідомивши про це </w:t>
      </w:r>
      <w:r w:rsidRPr="00DA2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ПОСТАЧАЛЬНИ</w:t>
      </w:r>
      <w:r w:rsidRPr="00DA2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КА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строк 2 робочі дні з дня настання такої події. Грубим порушенням умов цього Договору вважається:</w:t>
      </w:r>
    </w:p>
    <w:p w14:paraId="28542AE8" w14:textId="77777777" w:rsidR="003E629D" w:rsidRPr="00DA203E" w:rsidRDefault="003D11EE" w:rsidP="00DA203E">
      <w:pPr>
        <w:tabs>
          <w:tab w:val="left" w:pos="762"/>
        </w:tabs>
        <w:spacing w:after="0"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  порушення терміну (строків) поставки товару, що передбачено п.5.1. даного Договору.</w:t>
      </w:r>
    </w:p>
    <w:p w14:paraId="3FFEDEB2" w14:textId="77777777" w:rsidR="003E629D" w:rsidRPr="00DA203E" w:rsidRDefault="003D11EE" w:rsidP="00DA203E">
      <w:pPr>
        <w:tabs>
          <w:tab w:val="left" w:pos="762"/>
        </w:tabs>
        <w:spacing w:after="0"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порушення умов поставки товару.</w:t>
      </w:r>
    </w:p>
    <w:p w14:paraId="2FB23964" w14:textId="77777777" w:rsidR="003E629D" w:rsidRPr="00DA203E" w:rsidRDefault="003D11EE" w:rsidP="00DA203E">
      <w:pPr>
        <w:spacing w:after="0" w:line="240" w:lineRule="auto"/>
        <w:ind w:left="567" w:right="-283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поставка товару з порушенням те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рміну придатності, визначеного 2.3 даного Договору.</w:t>
      </w:r>
    </w:p>
    <w:p w14:paraId="63508C4A" w14:textId="77777777" w:rsidR="003E629D" w:rsidRPr="00DA203E" w:rsidRDefault="003D11EE" w:rsidP="00DA203E">
      <w:pPr>
        <w:spacing w:after="0" w:line="240" w:lineRule="auto"/>
        <w:ind w:left="567" w:right="-283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здійснення поставки товару не в повному обсязі, асортименті чи кількості, що не відповідає пропозиції </w:t>
      </w:r>
      <w:r w:rsidRPr="00DA2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ПОСТАЧАЛЬНИКА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специфікації, що є невід’ємною частиною даного договору.</w:t>
      </w:r>
    </w:p>
    <w:p w14:paraId="2422E05B" w14:textId="77777777" w:rsidR="003E629D" w:rsidRPr="00DA203E" w:rsidRDefault="003D11EE" w:rsidP="00DA203E">
      <w:pPr>
        <w:spacing w:after="0" w:line="240" w:lineRule="auto"/>
        <w:ind w:left="567" w:right="-283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 виявленні порушень, пе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редбачених в п. 7.2.1. даного Договору, складається Акт комісії про виявлені порушення.</w:t>
      </w:r>
    </w:p>
    <w:p w14:paraId="6905C4FE" w14:textId="77777777" w:rsidR="003E629D" w:rsidRPr="00DA203E" w:rsidRDefault="003D11EE" w:rsidP="00DA203E">
      <w:pPr>
        <w:spacing w:after="0" w:line="240" w:lineRule="auto"/>
        <w:ind w:left="567" w:right="-283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7.2.3. Контролювати поставку товарів у строки, встановлені цим Договором;</w:t>
      </w:r>
    </w:p>
    <w:p w14:paraId="0360D858" w14:textId="12A3793C" w:rsidR="003E629D" w:rsidRPr="00DA203E" w:rsidRDefault="003D11EE" w:rsidP="00DA203E">
      <w:pPr>
        <w:spacing w:after="0" w:line="240" w:lineRule="auto"/>
        <w:ind w:left="567" w:right="-283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7.2.2. Зменшувати обсяг закупівлі товарів та загальну вартість цього Договору залежно від реал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ьного фінансування видатків, шляхом оформлення відповідних змін до Договору;</w:t>
      </w:r>
    </w:p>
    <w:p w14:paraId="35584B69" w14:textId="77777777" w:rsidR="003E629D" w:rsidRPr="00DA203E" w:rsidRDefault="003D11EE" w:rsidP="00DA203E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7.2.3. Повернути </w:t>
      </w:r>
      <w:r w:rsidRPr="00DA2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ПОСТАЧАЛЬНИКУ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видаткову накладну без здійснення оплати в разі неналежного оформлення документів, зазначених у п. 4.1.цього Договору (відсутність печатки, підписів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тощо).</w:t>
      </w:r>
    </w:p>
    <w:p w14:paraId="1751D1C4" w14:textId="77777777" w:rsidR="003E629D" w:rsidRPr="00DA203E" w:rsidRDefault="003D11EE" w:rsidP="00DA203E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7.3. </w:t>
      </w:r>
      <w:r w:rsidRPr="00DA2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ПОСТАЧАЛЬНИК 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зобов’язаний:</w:t>
      </w:r>
    </w:p>
    <w:p w14:paraId="38E8FEC8" w14:textId="77777777" w:rsidR="003E629D" w:rsidRPr="00DA203E" w:rsidRDefault="003D11EE" w:rsidP="00DA203E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7.3.1. Забезпечити поставку товарів у строки, згідно п.5.1. цього Договору;</w:t>
      </w:r>
    </w:p>
    <w:p w14:paraId="5D83096F" w14:textId="77777777" w:rsidR="003E629D" w:rsidRPr="00DA203E" w:rsidRDefault="003D11EE" w:rsidP="00DA203E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7.3.2. Забезпечити поставку товарів, згідно вимог розділу II цього Договору.</w:t>
      </w:r>
    </w:p>
    <w:p w14:paraId="070DCBCF" w14:textId="77777777" w:rsidR="003E629D" w:rsidRPr="00DA203E" w:rsidRDefault="003D11EE" w:rsidP="00DA203E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7.4. </w:t>
      </w:r>
      <w:r w:rsidRPr="00DA2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ПОСТАЧАЛЬНИК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має право:</w:t>
      </w:r>
    </w:p>
    <w:p w14:paraId="37506791" w14:textId="77777777" w:rsidR="003E629D" w:rsidRPr="00DA203E" w:rsidRDefault="003D11EE" w:rsidP="00DA203E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7.4.1. Своєчасно та в повному обсязі отримувати плату за поставлені товари. </w:t>
      </w:r>
    </w:p>
    <w:p w14:paraId="22A1F554" w14:textId="77777777" w:rsidR="003E629D" w:rsidRPr="00DA203E" w:rsidRDefault="003E629D" w:rsidP="00DA203E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A4D4E37" w14:textId="77777777" w:rsidR="003E629D" w:rsidRPr="00DA203E" w:rsidRDefault="003D11EE" w:rsidP="00DA203E">
      <w:pPr>
        <w:spacing w:after="0" w:line="240" w:lineRule="auto"/>
        <w:ind w:left="567" w:right="-2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     VІII. Відповідальність сторін</w:t>
      </w:r>
    </w:p>
    <w:p w14:paraId="42BE5E62" w14:textId="77777777" w:rsidR="003E629D" w:rsidRPr="00DA203E" w:rsidRDefault="003D11EE" w:rsidP="00DA203E">
      <w:pPr>
        <w:spacing w:after="0" w:line="240" w:lineRule="auto"/>
        <w:ind w:left="567" w:right="-227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8.1. У разі невиконання або неналежного виконання своїх зобов’язань за Договором Сторони несуть відп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овідальність, передбачену чинним законодавством України та цим Договором. </w:t>
      </w:r>
    </w:p>
    <w:p w14:paraId="1C37BD9B" w14:textId="77777777" w:rsidR="003E629D" w:rsidRPr="00DA203E" w:rsidRDefault="003D11EE" w:rsidP="00DA203E">
      <w:pPr>
        <w:spacing w:after="0" w:line="240" w:lineRule="auto"/>
        <w:ind w:left="567" w:right="-227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8.2. У разі невиконання або несвоєчасного виконання зобов’язань при закупівлі товарів за бюджетні кошти </w:t>
      </w:r>
      <w:r w:rsidRPr="00DA2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ПОСТАЧАЛЬНИК 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сплачує </w:t>
      </w:r>
      <w:r w:rsidRPr="00DA2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ПОКУПЦЮ 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штрафні санкції (неустойку, штраф, пеня) у розмі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рі подвійної облікової ставки НБУ за кожен день прострочення від суми невчасно поставленого товару. </w:t>
      </w:r>
    </w:p>
    <w:p w14:paraId="21719B48" w14:textId="77777777" w:rsidR="003E629D" w:rsidRPr="00DA203E" w:rsidRDefault="003D11EE" w:rsidP="00DA203E">
      <w:pPr>
        <w:spacing w:after="0" w:line="240" w:lineRule="auto"/>
        <w:ind w:left="567" w:right="-227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8.3. У разі прострочення оплати товару (партії товару) </w:t>
      </w:r>
      <w:r w:rsidRPr="00DA2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ПОКУПЕЦЬ 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зобов’язаний сплатити </w:t>
      </w:r>
      <w:r w:rsidRPr="00DA2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ПОСТАЧАЛЬНИКУ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пеню у розмірі подвійної облікової ставки НБУ за кожний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день прострочення від загальної ціни Договору.</w:t>
      </w:r>
    </w:p>
    <w:p w14:paraId="1E5EE6EF" w14:textId="77777777" w:rsidR="003E629D" w:rsidRPr="00DA203E" w:rsidRDefault="003D11EE" w:rsidP="00DA203E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8.4. Сплата штрафних санкцій не звільняє Сторони від виконання умов Договору.</w:t>
      </w:r>
    </w:p>
    <w:p w14:paraId="39CE2721" w14:textId="77777777" w:rsidR="003E629D" w:rsidRPr="00DA203E" w:rsidRDefault="003D11EE" w:rsidP="00DA203E">
      <w:pPr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34C001B1" w14:textId="77777777" w:rsidR="003E629D" w:rsidRPr="00DA203E" w:rsidRDefault="003D11EE" w:rsidP="00DA203E">
      <w:pPr>
        <w:spacing w:after="0" w:line="240" w:lineRule="auto"/>
        <w:ind w:left="567" w:right="-2" w:firstLine="480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IX. Обставини непереборної сили</w:t>
      </w:r>
    </w:p>
    <w:p w14:paraId="450DC1EF" w14:textId="77777777" w:rsidR="003E629D" w:rsidRPr="00DA203E" w:rsidRDefault="003D11EE" w:rsidP="00DA203E">
      <w:pPr>
        <w:spacing w:after="0" w:line="240" w:lineRule="auto"/>
        <w:ind w:left="567" w:right="-227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9.1. Сторони звільняються від відповідальності за невикона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ння або неналежне виконання 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14:paraId="3BD5D779" w14:textId="77777777" w:rsidR="003E629D" w:rsidRPr="00DA203E" w:rsidRDefault="003D11EE" w:rsidP="00DA203E">
      <w:pPr>
        <w:spacing w:after="0" w:line="240" w:lineRule="auto"/>
        <w:ind w:left="567" w:right="-227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9.2. Стор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она, що не може виконувати зобов’язання за цим Договором унаслідок дії обставин непереборної сили, повинна не пізніше ніж протягом 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5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днів з моменту їх виникнення повідомити про це іншу Сторону у письмовій формі. </w:t>
      </w:r>
    </w:p>
    <w:p w14:paraId="15B81B25" w14:textId="77777777" w:rsidR="003E629D" w:rsidRPr="00DA203E" w:rsidRDefault="003D11EE" w:rsidP="00DA203E">
      <w:pPr>
        <w:spacing w:after="0" w:line="240" w:lineRule="auto"/>
        <w:ind w:left="567" w:right="-227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9.3. Доказом виникнення обставин непереборн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ої сили та строку їх дії є відповідні документи, що видає уповноважений на це державний орган. </w:t>
      </w:r>
    </w:p>
    <w:p w14:paraId="465B0CB4" w14:textId="64756347" w:rsidR="003E629D" w:rsidRPr="00DA203E" w:rsidRDefault="003D11EE" w:rsidP="00A40B51">
      <w:pPr>
        <w:spacing w:after="0" w:line="240" w:lineRule="auto"/>
        <w:ind w:left="567" w:right="-227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14:paraId="2E033959" w14:textId="77777777" w:rsidR="003E629D" w:rsidRPr="00DA203E" w:rsidRDefault="003D11EE" w:rsidP="00DA203E">
      <w:pPr>
        <w:spacing w:after="0" w:line="240" w:lineRule="auto"/>
        <w:ind w:left="567" w:right="-2" w:firstLine="480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                                                Х. Вирішення спорів</w:t>
      </w:r>
    </w:p>
    <w:p w14:paraId="4CBBCAA5" w14:textId="77777777" w:rsidR="003E629D" w:rsidRPr="00DA203E" w:rsidRDefault="003D11EE" w:rsidP="00DA203E">
      <w:pPr>
        <w:spacing w:after="0" w:line="240" w:lineRule="auto"/>
        <w:ind w:left="567" w:right="-227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10.1. 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14:paraId="28028B21" w14:textId="1BCC113E" w:rsidR="003E629D" w:rsidRPr="00A40B51" w:rsidRDefault="003D11EE" w:rsidP="00A40B51">
      <w:pPr>
        <w:spacing w:after="0" w:line="240" w:lineRule="auto"/>
        <w:ind w:left="567" w:right="-227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10.2. У разі недосягнення Сторонами згоди 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розбіжності вирішуються у судовому порядку.</w:t>
      </w:r>
    </w:p>
    <w:p w14:paraId="04A02DAF" w14:textId="77777777" w:rsidR="003E629D" w:rsidRPr="00DA203E" w:rsidRDefault="003D11EE" w:rsidP="00DA203E">
      <w:pPr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                                                       XI. Термін дії договору</w:t>
      </w:r>
    </w:p>
    <w:p w14:paraId="10054B00" w14:textId="77777777" w:rsidR="003E629D" w:rsidRPr="00DA203E" w:rsidRDefault="003D11EE" w:rsidP="00DA203E">
      <w:pPr>
        <w:spacing w:after="0" w:line="240" w:lineRule="auto"/>
        <w:ind w:left="567" w:right="-424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11.1. Договір укладено в 2-х примірниках, по одному екземпляру для кожної із Сторін.</w:t>
      </w:r>
    </w:p>
    <w:p w14:paraId="361AE9DC" w14:textId="77777777" w:rsidR="003E629D" w:rsidRPr="00DA203E" w:rsidRDefault="003D11EE" w:rsidP="00DA203E">
      <w:pPr>
        <w:spacing w:after="0" w:line="240" w:lineRule="auto"/>
        <w:ind w:left="567" w:right="-283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11.2. Даний Договір набирає чинності з моменту 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його підписання Сторонами та діє </w:t>
      </w:r>
      <w:r w:rsidRPr="00DA2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 31.12.2023 року, а в частині невиконаних зобов’язань  - до повного їх виконання.</w:t>
      </w:r>
    </w:p>
    <w:p w14:paraId="77656F3C" w14:textId="02A83B3A" w:rsidR="003E629D" w:rsidRPr="00DA203E" w:rsidRDefault="003D11EE" w:rsidP="00DA203E">
      <w:pPr>
        <w:spacing w:after="0" w:line="240" w:lineRule="auto"/>
        <w:ind w:left="567" w:right="-283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11.3. Всі додатки до Договору набувають чинності з моменту їх підписання уповноваженими представниками Сторін та діють протягом строку дії 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цього Договору.</w:t>
      </w:r>
      <w:r w:rsidRPr="00DA203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096940AB" w14:textId="14E079AA" w:rsidR="003E629D" w:rsidRPr="00DA203E" w:rsidRDefault="003D11EE" w:rsidP="00DA203E">
      <w:pPr>
        <w:spacing w:after="0" w:line="240" w:lineRule="auto"/>
        <w:ind w:left="567" w:right="-2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                                              </w:t>
      </w:r>
      <w:r w:rsidR="00DA2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</w:t>
      </w:r>
      <w:r w:rsidRPr="00DA2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       XІI. Інші умови</w:t>
      </w:r>
    </w:p>
    <w:p w14:paraId="25E29AF1" w14:textId="77777777" w:rsidR="003E629D" w:rsidRPr="00DA203E" w:rsidRDefault="003D11EE" w:rsidP="00DA203E">
      <w:pPr>
        <w:tabs>
          <w:tab w:val="left" w:pos="0"/>
        </w:tabs>
        <w:spacing w:after="0" w:line="240" w:lineRule="auto"/>
        <w:ind w:left="567" w:right="-424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12.1. Дія Договору припиняється:</w:t>
      </w:r>
    </w:p>
    <w:p w14:paraId="015ED996" w14:textId="77777777" w:rsidR="003E629D" w:rsidRPr="00DA203E" w:rsidRDefault="003D11EE" w:rsidP="00DA203E">
      <w:pPr>
        <w:tabs>
          <w:tab w:val="left" w:pos="0"/>
        </w:tabs>
        <w:spacing w:after="0" w:line="240" w:lineRule="auto"/>
        <w:ind w:left="567" w:right="-424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повним виконанням Сторонами своїх зобов’язань за цим Договором;</w:t>
      </w:r>
    </w:p>
    <w:p w14:paraId="2ECDEE4A" w14:textId="77777777" w:rsidR="003E629D" w:rsidRPr="00DA203E" w:rsidRDefault="003D11EE" w:rsidP="00DA203E">
      <w:pPr>
        <w:tabs>
          <w:tab w:val="left" w:pos="0"/>
        </w:tabs>
        <w:spacing w:after="0" w:line="240" w:lineRule="auto"/>
        <w:ind w:left="567" w:right="-424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за згодою сторін;</w:t>
      </w:r>
    </w:p>
    <w:p w14:paraId="2D3B5976" w14:textId="77777777" w:rsidR="003E629D" w:rsidRPr="00DA203E" w:rsidRDefault="003D11EE" w:rsidP="00DA203E">
      <w:pPr>
        <w:tabs>
          <w:tab w:val="left" w:pos="0"/>
        </w:tabs>
        <w:spacing w:after="0" w:line="240" w:lineRule="auto"/>
        <w:ind w:left="567" w:right="-424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з інших підстав, передбачених чинним 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законодавством України та цим Договором.</w:t>
      </w:r>
    </w:p>
    <w:p w14:paraId="58E3DB45" w14:textId="77777777" w:rsidR="003E629D" w:rsidRPr="00DA203E" w:rsidRDefault="003D11EE" w:rsidP="00DA203E">
      <w:pPr>
        <w:tabs>
          <w:tab w:val="left" w:pos="0"/>
        </w:tabs>
        <w:spacing w:after="0" w:line="240" w:lineRule="auto"/>
        <w:ind w:left="567" w:right="-283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12.2. Цей Договір може бути змінено та доповнено за згодою Сторін, а також в інших випадках, передбачених чинним законодавством України.</w:t>
      </w:r>
    </w:p>
    <w:p w14:paraId="385FCEA1" w14:textId="77777777" w:rsidR="003E629D" w:rsidRPr="00DA203E" w:rsidRDefault="003D11EE" w:rsidP="00DA203E">
      <w:pPr>
        <w:tabs>
          <w:tab w:val="left" w:pos="0"/>
        </w:tabs>
        <w:spacing w:after="0" w:line="240" w:lineRule="auto"/>
        <w:ind w:left="567" w:right="-283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12.3. Зміни, доповнення до Договору, а також само розірвання Договору оформлюю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ться в письмовій формі як додаткові угоди та підписуються уповноваженими представниками обох Сторін.</w:t>
      </w:r>
    </w:p>
    <w:p w14:paraId="4E86CF81" w14:textId="77777777" w:rsidR="003E629D" w:rsidRPr="00DA203E" w:rsidRDefault="003D11EE" w:rsidP="00DA203E">
      <w:pPr>
        <w:shd w:val="clear" w:color="auto" w:fill="FFFFFF"/>
        <w:tabs>
          <w:tab w:val="left" w:pos="1075"/>
        </w:tabs>
        <w:spacing w:after="0" w:line="240" w:lineRule="auto"/>
        <w:ind w:left="567" w:right="-283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12.4. Зміни до договору допускається за згодою між </w:t>
      </w:r>
      <w:r w:rsidRPr="00DA2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ПОСТАЧАЛЬНИКОМ та ПОКУПЦЕМ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лише у тому випадку, якщо такі дії не суперечать нормам законодавства в сфері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державних закупівель на дату внесення таких змін. В такому випадку, зміни в договір оформлюються письмовою додатковою угодою сторін. </w:t>
      </w:r>
    </w:p>
    <w:p w14:paraId="24D3599D" w14:textId="77777777" w:rsidR="003E629D" w:rsidRPr="00DA203E" w:rsidRDefault="003D11EE" w:rsidP="00DA203E">
      <w:pPr>
        <w:spacing w:after="0" w:line="240" w:lineRule="auto"/>
        <w:ind w:left="567" w:right="-283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12.5. Істотні умови Договору не можуть змінюватись після його підписання до виконання зобов’язань Сторонами в повному обс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язі, крім випадків:</w:t>
      </w:r>
    </w:p>
    <w:p w14:paraId="5B219607" w14:textId="77777777" w:rsidR="003E629D" w:rsidRPr="00DA203E" w:rsidRDefault="003D11EE" w:rsidP="00DA203E">
      <w:pPr>
        <w:spacing w:after="0" w:line="240" w:lineRule="auto"/>
        <w:ind w:left="567" w:right="-283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 зменшення обсягів закупівлі, зокрема з урахуванням фактичного обсягу видатків замовника;</w:t>
      </w:r>
    </w:p>
    <w:p w14:paraId="32857B03" w14:textId="77777777" w:rsidR="003E629D" w:rsidRPr="00DA203E" w:rsidRDefault="003D11EE" w:rsidP="00DA203E">
      <w:pPr>
        <w:spacing w:after="0" w:line="240" w:lineRule="auto"/>
        <w:ind w:left="567" w:right="-283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 погодження зміни ціни за одиницю товару в договорі про закупівлю у разі коливання ціни такого товару на ринку, що відбулося з моменту укладен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ня договору про закупівлю або останнього внесення змін до договору про закупівлю в частині зміни ціни за одиницю товару. Зміна ціни за одиницю товару здійснюється пропорційно коливанню ціни такого товару на ринку 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(відсоток збільшення ціни за одиницю товару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 може перевищувати відсоток коливання (збільшення) ціни такого товару на ринку) за умови документального підтвердження такого коливання та не повинна призвести до збільшення суми, визначеної в договорі про закупівлю на момент його укладення;</w:t>
      </w:r>
    </w:p>
    <w:p w14:paraId="45CCEE38" w14:textId="77777777" w:rsidR="003E629D" w:rsidRPr="00DA203E" w:rsidRDefault="003D11EE" w:rsidP="00DA203E">
      <w:pPr>
        <w:spacing w:after="0" w:line="240" w:lineRule="auto"/>
        <w:ind w:left="567" w:right="-283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 покращен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ня якості предмета закупівлі за умови, що таке покращення не призведе до збільшення суми, визначеної в договорі про закупівлю;</w:t>
      </w:r>
    </w:p>
    <w:p w14:paraId="61DBA2CC" w14:textId="77777777" w:rsidR="003E629D" w:rsidRPr="00DA203E" w:rsidRDefault="003D11EE" w:rsidP="00DA203E">
      <w:pPr>
        <w:spacing w:after="0" w:line="240" w:lineRule="auto"/>
        <w:ind w:left="567" w:right="-283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 продовження строку дії договору про закупівлю та строку виконання зобов’язань щодо передачі товару, виконання робіт, надання п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договорі про закупівлю;</w:t>
      </w:r>
    </w:p>
    <w:p w14:paraId="42015EC0" w14:textId="77777777" w:rsidR="003E629D" w:rsidRPr="00DA203E" w:rsidRDefault="003D11EE" w:rsidP="00DA203E">
      <w:pPr>
        <w:spacing w:after="0" w:line="240" w:lineRule="auto"/>
        <w:ind w:left="567" w:right="-283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5) погодження зміни ціни в договорі про закупівлю в бік зменшення (без зміни кількості (обсягу) та якості товарів, робіт і послуг);</w:t>
      </w:r>
    </w:p>
    <w:p w14:paraId="499CC224" w14:textId="77777777" w:rsidR="003E629D" w:rsidRPr="00DA203E" w:rsidRDefault="003D11EE" w:rsidP="00DA203E">
      <w:pPr>
        <w:spacing w:after="0" w:line="240" w:lineRule="auto"/>
        <w:ind w:left="567" w:right="-283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6) зміни ціни в договорі про закупівлю у зв’язку з зміною ставок податків і зборів та/або зміною у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мов щодо надання пільг з 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 оподаткування –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оподаткування;</w:t>
      </w:r>
    </w:p>
    <w:p w14:paraId="1DD0C97B" w14:textId="77777777" w:rsidR="003E629D" w:rsidRPr="00DA203E" w:rsidRDefault="003D11EE" w:rsidP="00DA203E">
      <w:pPr>
        <w:spacing w:after="0" w:line="240" w:lineRule="auto"/>
        <w:ind w:left="567" w:right="-283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7) зміни встано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Platts</w:t>
      </w:r>
      <w:proofErr w:type="spellEnd"/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ARGUS, регульованих цін (тарифів), нормативів, середньозважених цін на електроенергію на ри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14:paraId="6DCE2476" w14:textId="77777777" w:rsidR="003E629D" w:rsidRPr="00DA203E" w:rsidRDefault="003D11EE" w:rsidP="00DA203E">
      <w:pPr>
        <w:spacing w:after="0" w:line="240" w:lineRule="auto"/>
        <w:ind w:left="567" w:right="-283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8) зміни умов у зв’язку із застосуванням положень частини шостої статті 41 Закону.</w:t>
      </w:r>
    </w:p>
    <w:p w14:paraId="1859A63A" w14:textId="77777777" w:rsidR="003E629D" w:rsidRPr="00DA203E" w:rsidRDefault="003D11EE" w:rsidP="00DA203E">
      <w:pPr>
        <w:shd w:val="clear" w:color="auto" w:fill="FFFFFF"/>
        <w:spacing w:after="0" w:line="240" w:lineRule="auto"/>
        <w:ind w:left="567" w:right="-283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12.6  Жодна зі Сторін не має права 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передавати права та обов’язки за цим Договором третій особі без отримання письмової згоди іншої сторони.</w:t>
      </w:r>
    </w:p>
    <w:p w14:paraId="424AAD27" w14:textId="77777777" w:rsidR="003E629D" w:rsidRPr="00DA203E" w:rsidRDefault="003D11EE" w:rsidP="00DA203E">
      <w:pPr>
        <w:tabs>
          <w:tab w:val="left" w:pos="0"/>
        </w:tabs>
        <w:spacing w:after="0" w:line="240" w:lineRule="auto"/>
        <w:ind w:left="567" w:right="-283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12.7. Даний договір викладений українською мовою в двох примірниках які мають однакову юридичну силу по одному для кожної зі Сторін.</w:t>
      </w:r>
    </w:p>
    <w:p w14:paraId="45E17FD8" w14:textId="77777777" w:rsidR="003E629D" w:rsidRPr="00DA203E" w:rsidRDefault="003D11EE" w:rsidP="00DA203E">
      <w:pPr>
        <w:spacing w:after="0" w:line="240" w:lineRule="auto"/>
        <w:ind w:left="567" w:right="-283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12.8. Підписуючи </w:t>
      </w:r>
      <w:r w:rsidRPr="00DA20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цей договір Сторони надають згоду на обробку персональних даних згідно з Законом України «Про захист персональних даних» від 01.06.2010р. №2297-VI та законодавством України.</w:t>
      </w:r>
    </w:p>
    <w:p w14:paraId="76F250AA" w14:textId="77777777" w:rsidR="003E629D" w:rsidRPr="00DA203E" w:rsidRDefault="003E629D" w:rsidP="00DA203E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490D89BC" w14:textId="77777777" w:rsidR="003E629D" w:rsidRPr="00DA203E" w:rsidRDefault="003D11EE" w:rsidP="00DA203E">
      <w:pPr>
        <w:spacing w:after="0" w:line="240" w:lineRule="auto"/>
        <w:ind w:left="993" w:right="-2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Додатки:</w:t>
      </w:r>
    </w:p>
    <w:p w14:paraId="2769D46E" w14:textId="77777777" w:rsidR="003E629D" w:rsidRPr="00DA203E" w:rsidRDefault="003D11EE" w:rsidP="00DA203E">
      <w:pPr>
        <w:pStyle w:val="ab"/>
        <w:numPr>
          <w:ilvl w:val="0"/>
          <w:numId w:val="1"/>
        </w:numPr>
        <w:spacing w:after="0" w:line="240" w:lineRule="auto"/>
        <w:ind w:left="993" w:right="-2"/>
        <w:jc w:val="both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Специфікація.</w:t>
      </w:r>
    </w:p>
    <w:p w14:paraId="22073F5A" w14:textId="77777777" w:rsidR="003E629D" w:rsidRPr="00DA203E" w:rsidRDefault="003D11EE">
      <w:pPr>
        <w:keepNext/>
        <w:widowControl w:val="0"/>
        <w:tabs>
          <w:tab w:val="left" w:pos="360"/>
        </w:tabs>
        <w:spacing w:after="0" w:line="240" w:lineRule="auto"/>
        <w:ind w:left="680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6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                </w:t>
      </w:r>
    </w:p>
    <w:p w14:paraId="0B162CCD" w14:textId="77777777" w:rsidR="003E629D" w:rsidRPr="00DA203E" w:rsidRDefault="003D11EE">
      <w:pPr>
        <w:keepNext/>
        <w:widowControl w:val="0"/>
        <w:tabs>
          <w:tab w:val="left" w:pos="36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A2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        XIII. ЮРИДИЧНА АДРЕСА </w:t>
      </w:r>
      <w:r w:rsidRPr="00DA2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ТА БАНКІВСЬКІ РЕРВІЗИТИ СТОРІН</w:t>
      </w:r>
    </w:p>
    <w:p w14:paraId="6CC1646D" w14:textId="77777777" w:rsidR="003E629D" w:rsidRPr="00DA203E" w:rsidRDefault="003E629D">
      <w:pPr>
        <w:keepNext/>
        <w:widowControl w:val="0"/>
        <w:tabs>
          <w:tab w:val="left" w:pos="360"/>
        </w:tabs>
        <w:spacing w:after="0" w:line="240" w:lineRule="auto"/>
        <w:ind w:left="680"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tbl>
      <w:tblPr>
        <w:tblpPr w:leftFromText="180" w:rightFromText="180" w:vertAnchor="text" w:tblpX="817" w:tblpY="1"/>
        <w:tblOverlap w:val="never"/>
        <w:tblW w:w="4403" w:type="dxa"/>
        <w:tblLook w:val="04A0" w:firstRow="1" w:lastRow="0" w:firstColumn="1" w:lastColumn="0" w:noHBand="0" w:noVBand="1"/>
      </w:tblPr>
      <w:tblGrid>
        <w:gridCol w:w="4403"/>
      </w:tblGrid>
      <w:tr w:rsidR="00DA203E" w:rsidRPr="00DA203E" w14:paraId="27757E98" w14:textId="77777777" w:rsidTr="00DA203E">
        <w:trPr>
          <w:trHeight w:val="4495"/>
        </w:trPr>
        <w:tc>
          <w:tcPr>
            <w:tcW w:w="4403" w:type="dxa"/>
            <w:shd w:val="clear" w:color="auto" w:fill="FFFFFF"/>
            <w:vAlign w:val="center"/>
          </w:tcPr>
          <w:p w14:paraId="52368D07" w14:textId="4C50E003" w:rsidR="00DA203E" w:rsidRPr="00DA203E" w:rsidRDefault="00DA203E" w:rsidP="00DA2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ПОКУПЕЦЬ</w:t>
            </w:r>
            <w:r w:rsidR="00A40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:                   </w:t>
            </w:r>
            <w:r w:rsidR="00A40B51" w:rsidRPr="00DA2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A40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                  </w:t>
            </w:r>
          </w:p>
          <w:p w14:paraId="11CD20E2" w14:textId="77777777" w:rsidR="00DA203E" w:rsidRPr="00DA203E" w:rsidRDefault="00DA203E" w:rsidP="00DA203E">
            <w:pPr>
              <w:widowControl w:val="0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14:paraId="057341B1" w14:textId="77777777" w:rsidR="00DA203E" w:rsidRPr="00DA203E" w:rsidRDefault="00DA203E" w:rsidP="00DA203E">
            <w:pPr>
              <w:widowControl w:val="0"/>
              <w:spacing w:after="0" w:line="240" w:lineRule="auto"/>
              <w:ind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DA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КНП Гайсинська ЦРЛ ГМР</w:t>
            </w:r>
          </w:p>
          <w:p w14:paraId="31ABD0A2" w14:textId="77777777" w:rsidR="00DA203E" w:rsidRPr="00DA203E" w:rsidRDefault="00DA203E" w:rsidP="00DA203E">
            <w:pPr>
              <w:widowControl w:val="0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276FAC92" w14:textId="77777777" w:rsidR="00DA203E" w:rsidRPr="00DA203E" w:rsidRDefault="00DA203E" w:rsidP="00DA203E">
            <w:pPr>
              <w:widowControl w:val="0"/>
              <w:spacing w:after="0" w:line="240" w:lineRule="auto"/>
              <w:ind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23700, Вінницька область,</w:t>
            </w:r>
          </w:p>
          <w:p w14:paraId="023C2F17" w14:textId="77777777" w:rsidR="00DA203E" w:rsidRPr="00DA203E" w:rsidRDefault="00DA203E" w:rsidP="00DA203E">
            <w:pPr>
              <w:widowControl w:val="0"/>
              <w:spacing w:after="0" w:line="240" w:lineRule="auto"/>
              <w:ind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м.Гайсин,вул.,В.Чорновола,1.</w:t>
            </w:r>
          </w:p>
          <w:p w14:paraId="59E734DC" w14:textId="77777777" w:rsidR="00DA203E" w:rsidRPr="00DA203E" w:rsidRDefault="00DA203E" w:rsidP="00DA20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Розрахунковий рахунок</w:t>
            </w:r>
          </w:p>
          <w:p w14:paraId="15E3BBE9" w14:textId="77777777" w:rsidR="00DA203E" w:rsidRPr="00DA203E" w:rsidRDefault="00DA203E" w:rsidP="00DA20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 943204780000026006924855843</w:t>
            </w:r>
          </w:p>
          <w:p w14:paraId="5CAC97E9" w14:textId="77777777" w:rsidR="00DA203E" w:rsidRPr="00DA203E" w:rsidRDefault="00DA203E" w:rsidP="00DA203E">
            <w:pPr>
              <w:widowControl w:val="0"/>
              <w:spacing w:after="0" w:line="240" w:lineRule="auto"/>
              <w:ind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 АБ «УКРГАЗБАНК»</w:t>
            </w:r>
          </w:p>
          <w:p w14:paraId="644C9D4F" w14:textId="77777777" w:rsidR="00DA203E" w:rsidRPr="00DA203E" w:rsidRDefault="00DA203E" w:rsidP="00DA203E">
            <w:pPr>
              <w:widowControl w:val="0"/>
              <w:spacing w:after="0" w:line="240" w:lineRule="auto"/>
              <w:ind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МФО 320478</w:t>
            </w:r>
          </w:p>
          <w:p w14:paraId="6A3BCD78" w14:textId="77777777" w:rsidR="00DA203E" w:rsidRPr="00DA203E" w:rsidRDefault="00DA203E" w:rsidP="00DA203E">
            <w:pPr>
              <w:widowControl w:val="0"/>
              <w:spacing w:after="0" w:line="240" w:lineRule="auto"/>
              <w:ind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ЄДРПОУ 36205651</w:t>
            </w:r>
          </w:p>
          <w:p w14:paraId="13465268" w14:textId="77777777" w:rsidR="00DA203E" w:rsidRPr="00DA203E" w:rsidRDefault="00DA203E" w:rsidP="00DA20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Тел. (04334) 2-50-16</w:t>
            </w:r>
          </w:p>
          <w:p w14:paraId="0BD42325" w14:textId="77777777" w:rsidR="00DA203E" w:rsidRPr="00DA203E" w:rsidRDefault="00DA203E" w:rsidP="00DA20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Email</w:t>
            </w:r>
            <w:proofErr w:type="spellEnd"/>
            <w:r w:rsidRPr="00DA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:  </w:t>
            </w:r>
            <w:hyperlink r:id="rId9">
              <w:r w:rsidRPr="00DA20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gaysincrl@ukr.net</w:t>
              </w:r>
            </w:hyperlink>
          </w:p>
          <w:p w14:paraId="6455013B" w14:textId="77777777" w:rsidR="00DA203E" w:rsidRPr="00DA203E" w:rsidRDefault="00DA203E" w:rsidP="00DA20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2C1D1684" w14:textId="6683A4B2" w:rsidR="00DA203E" w:rsidRPr="00DA203E" w:rsidRDefault="00DA203E" w:rsidP="00DA20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</w:t>
            </w:r>
          </w:p>
          <w:p w14:paraId="72F596DF" w14:textId="77777777" w:rsidR="00DA203E" w:rsidRPr="00DA203E" w:rsidRDefault="00DA203E" w:rsidP="00DA20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          </w:t>
            </w:r>
          </w:p>
          <w:p w14:paraId="52A9EFCF" w14:textId="48171997" w:rsidR="00DA203E" w:rsidRPr="00DA203E" w:rsidRDefault="00DA203E" w:rsidP="00DA20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/</w:t>
            </w:r>
            <w:r w:rsidRPr="00DA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Ігор КОХАН</w:t>
            </w:r>
          </w:p>
          <w:p w14:paraId="5C61A958" w14:textId="77777777" w:rsidR="00DA203E" w:rsidRPr="00DA203E" w:rsidRDefault="00DA203E" w:rsidP="00DA20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29AA8A4F" w14:textId="77777777" w:rsidR="00DA203E" w:rsidRPr="00DA203E" w:rsidRDefault="00DA203E" w:rsidP="00DA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</w:tbl>
    <w:p w14:paraId="231BE07A" w14:textId="628EDA4A" w:rsidR="00DA203E" w:rsidRPr="00A40B51" w:rsidRDefault="00DA203E" w:rsidP="00A40B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 xml:space="preserve">           </w:t>
      </w:r>
    </w:p>
    <w:p w14:paraId="0E68EE2F" w14:textId="77777777" w:rsidR="00DA203E" w:rsidRPr="00A40B51" w:rsidRDefault="00DA203E">
      <w:pPr>
        <w:rPr>
          <w:rFonts w:ascii="Times New Roman" w:hAnsi="Times New Roman"/>
          <w:sz w:val="24"/>
          <w:szCs w:val="24"/>
        </w:rPr>
      </w:pPr>
    </w:p>
    <w:p w14:paraId="0431EBAF" w14:textId="77777777" w:rsidR="003E629D" w:rsidRPr="00A40B51" w:rsidRDefault="003D11EE">
      <w:pPr>
        <w:tabs>
          <w:tab w:val="left" w:pos="8056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40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Додаток № 1 </w:t>
      </w:r>
    </w:p>
    <w:p w14:paraId="0A2B5725" w14:textId="77777777" w:rsidR="003E629D" w:rsidRPr="00A40B51" w:rsidRDefault="003D11EE">
      <w:pPr>
        <w:tabs>
          <w:tab w:val="left" w:pos="8056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40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до Договору №____                   </w:t>
      </w:r>
    </w:p>
    <w:p w14:paraId="3BBACD41" w14:textId="77777777" w:rsidR="003E629D" w:rsidRPr="00A40B51" w:rsidRDefault="003D11EE">
      <w:pPr>
        <w:tabs>
          <w:tab w:val="left" w:pos="8056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40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від «_____» </w:t>
      </w:r>
      <w:r w:rsidRPr="00A40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______________ 2023 р.</w:t>
      </w:r>
    </w:p>
    <w:p w14:paraId="086113E7" w14:textId="77777777" w:rsidR="003E629D" w:rsidRPr="00A40B51" w:rsidRDefault="003D11EE">
      <w:pPr>
        <w:tabs>
          <w:tab w:val="left" w:pos="80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B5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081ADC81" w14:textId="77777777" w:rsidR="00A40B51" w:rsidRDefault="00A40B51" w:rsidP="00A40B51">
      <w:pPr>
        <w:tabs>
          <w:tab w:val="left" w:pos="80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14:paraId="0EC84440" w14:textId="77777777" w:rsidR="00A40B51" w:rsidRDefault="00A40B51" w:rsidP="00A40B51">
      <w:pPr>
        <w:tabs>
          <w:tab w:val="left" w:pos="80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14:paraId="587B3E90" w14:textId="77777777" w:rsidR="00A40B51" w:rsidRDefault="00A40B51" w:rsidP="00A40B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14:paraId="6E6322EC" w14:textId="7CD02729" w:rsidR="003E629D" w:rsidRPr="00A40B51" w:rsidRDefault="003D11EE" w:rsidP="00A40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СПЕЦИФІКАЦІЯ</w:t>
      </w:r>
    </w:p>
    <w:p w14:paraId="6C3F9731" w14:textId="77777777" w:rsidR="003E629D" w:rsidRPr="00A40B51" w:rsidRDefault="003D11EE">
      <w:pPr>
        <w:tabs>
          <w:tab w:val="left" w:pos="80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0B5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9922" w:type="dxa"/>
        <w:tblInd w:w="534" w:type="dxa"/>
        <w:tblLook w:val="04A0" w:firstRow="1" w:lastRow="0" w:firstColumn="1" w:lastColumn="0" w:noHBand="0" w:noVBand="1"/>
      </w:tblPr>
      <w:tblGrid>
        <w:gridCol w:w="560"/>
        <w:gridCol w:w="1846"/>
        <w:gridCol w:w="1053"/>
        <w:gridCol w:w="1291"/>
        <w:gridCol w:w="2054"/>
        <w:gridCol w:w="1145"/>
        <w:gridCol w:w="1973"/>
      </w:tblGrid>
      <w:tr w:rsidR="002940A6" w:rsidRPr="00A40B51" w14:paraId="7A4C1B56" w14:textId="77777777" w:rsidTr="002940A6">
        <w:trPr>
          <w:trHeight w:val="74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81C86" w14:textId="77777777" w:rsidR="002940A6" w:rsidRPr="00A40B51" w:rsidRDefault="00294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  <w:p w14:paraId="0C8B25E9" w14:textId="77777777" w:rsidR="002940A6" w:rsidRPr="00A40B51" w:rsidRDefault="00294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A1E54" w14:textId="77777777" w:rsidR="002940A6" w:rsidRPr="00A40B51" w:rsidRDefault="00294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B4705" w14:textId="77777777" w:rsidR="002940A6" w:rsidRPr="00A40B51" w:rsidRDefault="00294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40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Од. виміру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0585E" w14:textId="77777777" w:rsidR="002940A6" w:rsidRPr="00A40B51" w:rsidRDefault="00294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AE7E9" w14:textId="77777777" w:rsidR="002940A6" w:rsidRPr="00A40B51" w:rsidRDefault="00294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Ціна  з ПДВ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FC6B6" w14:textId="77777777" w:rsidR="002940A6" w:rsidRPr="00A40B51" w:rsidRDefault="00294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Сума з ПДВ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5711A0" w14:textId="77777777" w:rsidR="002940A6" w:rsidRPr="00A40B51" w:rsidRDefault="00294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Виробник товару</w:t>
            </w:r>
          </w:p>
        </w:tc>
      </w:tr>
      <w:tr w:rsidR="002940A6" w:rsidRPr="00A40B51" w14:paraId="00F106B8" w14:textId="77777777" w:rsidTr="002940A6">
        <w:trPr>
          <w:trHeight w:val="3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1A7F4" w14:textId="77777777" w:rsidR="002940A6" w:rsidRPr="00A40B51" w:rsidRDefault="00294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52345" w14:textId="10E0D7FA" w:rsidR="002940A6" w:rsidRPr="00A40B51" w:rsidRDefault="00294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F5554" w14:textId="1CCA582E" w:rsidR="002940A6" w:rsidRPr="00A40B51" w:rsidRDefault="00294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96463" w14:textId="19A5A5B2" w:rsidR="002940A6" w:rsidRPr="00A40B51" w:rsidRDefault="00294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D00E2" w14:textId="02D24DFF" w:rsidR="002940A6" w:rsidRPr="00A40B51" w:rsidRDefault="00294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7AC8D" w14:textId="792C76BB" w:rsidR="002940A6" w:rsidRPr="00A40B51" w:rsidRDefault="00294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37DE2" w14:textId="39D3DFCA" w:rsidR="002940A6" w:rsidRPr="00A40B51" w:rsidRDefault="00294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3E629D" w:rsidRPr="00A40B51" w14:paraId="69C2F605" w14:textId="77777777" w:rsidTr="002940A6">
        <w:trPr>
          <w:trHeight w:val="397"/>
        </w:trPr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43B8D" w14:textId="77777777" w:rsidR="003E629D" w:rsidRPr="00A40B51" w:rsidRDefault="003D1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D74A1" w14:textId="563FCCFA" w:rsidR="003E629D" w:rsidRPr="00A40B51" w:rsidRDefault="003D1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0073F" w14:textId="77777777" w:rsidR="003E629D" w:rsidRPr="00A40B51" w:rsidRDefault="003D1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</w:tbl>
    <w:p w14:paraId="7764FA80" w14:textId="77777777" w:rsidR="003E629D" w:rsidRPr="00A40B51" w:rsidRDefault="003D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B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tbl>
      <w:tblPr>
        <w:tblW w:w="9466" w:type="dxa"/>
        <w:tblInd w:w="33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92"/>
        <w:gridCol w:w="4874"/>
      </w:tblGrid>
      <w:tr w:rsidR="003E629D" w:rsidRPr="00A40B51" w14:paraId="3040E311" w14:textId="77777777" w:rsidTr="00DA203E">
        <w:tc>
          <w:tcPr>
            <w:tcW w:w="45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14:paraId="77EAF4C9" w14:textId="77777777" w:rsidR="003E629D" w:rsidRPr="00A40B51" w:rsidRDefault="003D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ПОКУПЕЦЬ:</w:t>
            </w:r>
          </w:p>
          <w:p w14:paraId="0BBDBFA1" w14:textId="77777777" w:rsidR="003E629D" w:rsidRPr="00A40B51" w:rsidRDefault="003E629D">
            <w:pPr>
              <w:widowControl w:val="0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 CYR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14:paraId="3E49EEBF" w14:textId="3E4714A6" w:rsidR="003E629D" w:rsidRPr="00A40B51" w:rsidRDefault="003D11EE" w:rsidP="00DA203E">
            <w:pPr>
              <w:widowControl w:val="0"/>
              <w:spacing w:after="0" w:line="240" w:lineRule="auto"/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A40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КНП Гайсинська ЦРЛ ГМР</w:t>
            </w:r>
          </w:p>
          <w:p w14:paraId="05B104F1" w14:textId="77777777" w:rsidR="00DA203E" w:rsidRPr="00A40B51" w:rsidRDefault="00DA20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40B51">
              <w:rPr>
                <w:rFonts w:ascii="Times New Roman" w:eastAsia="Times New Roman" w:hAnsi="Times New Roman" w:cs="Times New Roman CYR"/>
                <w:b/>
                <w:bCs/>
                <w:color w:val="000000"/>
                <w:sz w:val="24"/>
                <w:szCs w:val="24"/>
                <w:lang w:eastAsia="uk-UA"/>
              </w:rPr>
              <w:t>Директор</w:t>
            </w:r>
          </w:p>
          <w:p w14:paraId="3499D8A3" w14:textId="7FFC99F4" w:rsidR="003E629D" w:rsidRPr="00A40B51" w:rsidRDefault="003D11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B51">
              <w:rPr>
                <w:rFonts w:ascii="Times New Roman" w:eastAsia="Times New Roman" w:hAnsi="Times New Roman" w:cs="Times New Roman CYR"/>
                <w:b/>
                <w:bCs/>
                <w:color w:val="000000"/>
                <w:sz w:val="24"/>
                <w:szCs w:val="24"/>
                <w:lang w:eastAsia="uk-UA"/>
              </w:rPr>
              <w:t>_______________</w:t>
            </w:r>
            <w:r w:rsidR="00DA203E" w:rsidRPr="00A40B51">
              <w:rPr>
                <w:rFonts w:ascii="Times New Roman" w:eastAsia="Times New Roman" w:hAnsi="Times New Roman" w:cs="Times New Roman CYR"/>
                <w:b/>
                <w:bCs/>
                <w:color w:val="000000"/>
                <w:sz w:val="24"/>
                <w:szCs w:val="24"/>
                <w:lang w:eastAsia="uk-UA"/>
              </w:rPr>
              <w:t>/</w:t>
            </w:r>
            <w:r w:rsidRPr="00A40B51">
              <w:rPr>
                <w:rFonts w:ascii="Times New Roman" w:eastAsia="Times New Roman" w:hAnsi="Times New Roman" w:cs="Times New Roman CYR"/>
                <w:b/>
                <w:bCs/>
                <w:color w:val="000000"/>
                <w:sz w:val="24"/>
                <w:szCs w:val="24"/>
                <w:lang w:eastAsia="uk-UA"/>
              </w:rPr>
              <w:t xml:space="preserve"> Ігор КОХАН</w:t>
            </w:r>
          </w:p>
          <w:p w14:paraId="0D18A44F" w14:textId="77777777" w:rsidR="003E629D" w:rsidRPr="00A40B51" w:rsidRDefault="003D11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05641BEE" w14:textId="77777777" w:rsidR="003E629D" w:rsidRPr="00A40B51" w:rsidRDefault="003D1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ПОСТАЧАЛЬНИК:</w:t>
            </w:r>
          </w:p>
          <w:p w14:paraId="3A0D6DFA" w14:textId="18AB1E0E" w:rsidR="003E629D" w:rsidRPr="00A40B51" w:rsidRDefault="003E62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53D572" w14:textId="77777777" w:rsidR="003E629D" w:rsidRPr="00A40B51" w:rsidRDefault="003E629D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uk-UA"/>
        </w:rPr>
      </w:pPr>
    </w:p>
    <w:p w14:paraId="5F30612F" w14:textId="77777777" w:rsidR="003E629D" w:rsidRPr="00A40B51" w:rsidRDefault="003E629D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uk-UA"/>
        </w:rPr>
      </w:pPr>
    </w:p>
    <w:p w14:paraId="5E0D420E" w14:textId="77777777" w:rsidR="003E629D" w:rsidRPr="00A40B51" w:rsidRDefault="003E629D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uk-UA"/>
        </w:rPr>
      </w:pPr>
    </w:p>
    <w:p w14:paraId="3DAC0833" w14:textId="77777777" w:rsidR="003E629D" w:rsidRPr="00A40B51" w:rsidRDefault="003E629D">
      <w:pPr>
        <w:spacing w:after="0" w:line="240" w:lineRule="auto"/>
        <w:ind w:left="284"/>
        <w:jc w:val="both"/>
        <w:rPr>
          <w:rFonts w:eastAsia="Times New Roman" w:cs="Times New Roman"/>
          <w:b/>
          <w:bCs/>
          <w:sz w:val="24"/>
          <w:szCs w:val="24"/>
          <w:lang w:eastAsia="uk-UA"/>
        </w:rPr>
      </w:pPr>
    </w:p>
    <w:sectPr w:rsidR="003E629D" w:rsidRPr="00A40B51" w:rsidSect="00526162">
      <w:footerReference w:type="default" r:id="rId10"/>
      <w:pgSz w:w="11906" w:h="16838"/>
      <w:pgMar w:top="426" w:right="746" w:bottom="850" w:left="795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B9D72" w14:textId="77777777" w:rsidR="003D11EE" w:rsidRDefault="003D11EE">
      <w:pPr>
        <w:spacing w:after="0" w:line="240" w:lineRule="auto"/>
      </w:pPr>
      <w:r>
        <w:separator/>
      </w:r>
    </w:p>
  </w:endnote>
  <w:endnote w:type="continuationSeparator" w:id="0">
    <w:p w14:paraId="07E7EDC1" w14:textId="77777777" w:rsidR="003D11EE" w:rsidRDefault="003D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450D2" w14:textId="77777777" w:rsidR="003E629D" w:rsidRDefault="003D11EE">
    <w:pPr>
      <w:pStyle w:val="ae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>PAGE</w:instrText>
    </w:r>
    <w:r>
      <w:rPr>
        <w:rFonts w:ascii="Times New Roman" w:hAnsi="Times New Roman"/>
        <w:sz w:val="18"/>
        <w:szCs w:val="18"/>
      </w:rPr>
      <w:fldChar w:fldCharType="separate"/>
    </w:r>
    <w:r w:rsidR="002940A6">
      <w:rPr>
        <w:rFonts w:ascii="Times New Roman" w:hAnsi="Times New Roman"/>
        <w:noProof/>
        <w:sz w:val="18"/>
        <w:szCs w:val="18"/>
      </w:rPr>
      <w:t>5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1E178" w14:textId="77777777" w:rsidR="003D11EE" w:rsidRDefault="003D11EE">
      <w:pPr>
        <w:spacing w:after="0" w:line="240" w:lineRule="auto"/>
      </w:pPr>
      <w:r>
        <w:separator/>
      </w:r>
    </w:p>
  </w:footnote>
  <w:footnote w:type="continuationSeparator" w:id="0">
    <w:p w14:paraId="57F67280" w14:textId="77777777" w:rsidR="003D11EE" w:rsidRDefault="003D1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88B"/>
    <w:multiLevelType w:val="multilevel"/>
    <w:tmpl w:val="91D648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9D4B7B"/>
    <w:multiLevelType w:val="multilevel"/>
    <w:tmpl w:val="045CBB26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9D"/>
    <w:rsid w:val="002940A6"/>
    <w:rsid w:val="003D11EE"/>
    <w:rsid w:val="003E629D"/>
    <w:rsid w:val="00526162"/>
    <w:rsid w:val="00A40B51"/>
    <w:rsid w:val="00DA203E"/>
    <w:rsid w:val="00E3187F"/>
    <w:rsid w:val="00F4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1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163A9"/>
  </w:style>
  <w:style w:type="character" w:customStyle="1" w:styleId="a4">
    <w:name w:val="Нижний колонтитул Знак"/>
    <w:basedOn w:val="a0"/>
    <w:uiPriority w:val="99"/>
    <w:qFormat/>
    <w:rsid w:val="004163A9"/>
  </w:style>
  <w:style w:type="character" w:customStyle="1" w:styleId="a5">
    <w:name w:val="Гіперпосилання"/>
    <w:rPr>
      <w:color w:val="000080"/>
      <w:u w:val="single"/>
    </w:rPr>
  </w:style>
  <w:style w:type="character" w:customStyle="1" w:styleId="1">
    <w:name w:val="Цитата1"/>
    <w:qFormat/>
    <w:rPr>
      <w:i/>
      <w:iCs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D90B71"/>
    <w:pPr>
      <w:ind w:left="720"/>
      <w:contextualSpacing/>
    </w:pPr>
  </w:style>
  <w:style w:type="paragraph" w:customStyle="1" w:styleId="ac">
    <w:name w:val="Верхній і нижній колонтитули"/>
    <w:basedOn w:val="a"/>
    <w:qFormat/>
  </w:style>
  <w:style w:type="paragraph" w:styleId="ad">
    <w:name w:val="header"/>
    <w:basedOn w:val="a"/>
    <w:uiPriority w:val="99"/>
    <w:unhideWhenUsed/>
    <w:rsid w:val="004163A9"/>
    <w:pPr>
      <w:tabs>
        <w:tab w:val="center" w:pos="4819"/>
        <w:tab w:val="right" w:pos="9639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4163A9"/>
    <w:pPr>
      <w:tabs>
        <w:tab w:val="center" w:pos="4819"/>
        <w:tab w:val="right" w:pos="9639"/>
      </w:tabs>
      <w:spacing w:after="0" w:line="240" w:lineRule="auto"/>
    </w:pPr>
  </w:style>
  <w:style w:type="paragraph" w:styleId="af">
    <w:name w:val="Body Text Indent"/>
    <w:basedOn w:val="a"/>
    <w:pPr>
      <w:ind w:firstLine="720"/>
      <w:jc w:val="both"/>
    </w:pPr>
  </w:style>
  <w:style w:type="paragraph" w:customStyle="1" w:styleId="af0">
    <w:name w:val="Вміст таблиці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163A9"/>
  </w:style>
  <w:style w:type="character" w:customStyle="1" w:styleId="a4">
    <w:name w:val="Нижний колонтитул Знак"/>
    <w:basedOn w:val="a0"/>
    <w:uiPriority w:val="99"/>
    <w:qFormat/>
    <w:rsid w:val="004163A9"/>
  </w:style>
  <w:style w:type="character" w:customStyle="1" w:styleId="a5">
    <w:name w:val="Гіперпосилання"/>
    <w:rPr>
      <w:color w:val="000080"/>
      <w:u w:val="single"/>
    </w:rPr>
  </w:style>
  <w:style w:type="character" w:customStyle="1" w:styleId="1">
    <w:name w:val="Цитата1"/>
    <w:qFormat/>
    <w:rPr>
      <w:i/>
      <w:iCs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D90B71"/>
    <w:pPr>
      <w:ind w:left="720"/>
      <w:contextualSpacing/>
    </w:pPr>
  </w:style>
  <w:style w:type="paragraph" w:customStyle="1" w:styleId="ac">
    <w:name w:val="Верхній і нижній колонтитули"/>
    <w:basedOn w:val="a"/>
    <w:qFormat/>
  </w:style>
  <w:style w:type="paragraph" w:styleId="ad">
    <w:name w:val="header"/>
    <w:basedOn w:val="a"/>
    <w:uiPriority w:val="99"/>
    <w:unhideWhenUsed/>
    <w:rsid w:val="004163A9"/>
    <w:pPr>
      <w:tabs>
        <w:tab w:val="center" w:pos="4819"/>
        <w:tab w:val="right" w:pos="9639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4163A9"/>
    <w:pPr>
      <w:tabs>
        <w:tab w:val="center" w:pos="4819"/>
        <w:tab w:val="right" w:pos="9639"/>
      </w:tabs>
      <w:spacing w:after="0" w:line="240" w:lineRule="auto"/>
    </w:pPr>
  </w:style>
  <w:style w:type="paragraph" w:styleId="af">
    <w:name w:val="Body Text Indent"/>
    <w:basedOn w:val="a"/>
    <w:pPr>
      <w:ind w:firstLine="720"/>
      <w:jc w:val="both"/>
    </w:pPr>
  </w:style>
  <w:style w:type="paragraph" w:customStyle="1" w:styleId="af0">
    <w:name w:val="Вміст таблиці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aysincrl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0CFF-9DE7-4ECC-AAB8-199D21F7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dc:description/>
  <cp:lastModifiedBy>Сергей</cp:lastModifiedBy>
  <cp:revision>5</cp:revision>
  <dcterms:created xsi:type="dcterms:W3CDTF">2023-11-06T08:31:00Z</dcterms:created>
  <dcterms:modified xsi:type="dcterms:W3CDTF">2023-11-06T09:54:00Z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