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End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701302" w:rsidRDefault="00701302" w:rsidP="00701302">
          <w:pPr>
            <w:spacing w:after="0" w:line="240" w:lineRule="auto"/>
            <w:ind w:left="4111" w:firstLine="709"/>
            <w:rPr>
              <w:rFonts w:ascii="Times New Roman" w:eastAsia="Calibri" w:hAnsi="Times New Roman" w:cs="Times New Roman"/>
              <w:b/>
              <w:sz w:val="28"/>
              <w:szCs w:val="28"/>
            </w:rPr>
          </w:pPr>
          <w:r w:rsidRPr="00701302">
            <w:rPr>
              <w:rFonts w:ascii="Times New Roman" w:eastAsia="Calibri" w:hAnsi="Times New Roman" w:cs="Times New Roman"/>
              <w:b/>
              <w:sz w:val="28"/>
              <w:szCs w:val="28"/>
            </w:rPr>
            <w:t>ЗАТВЕРДЖЕНО</w:t>
          </w:r>
        </w:p>
        <w:p w14:paraId="46290E22" w14:textId="7E963B57" w:rsidR="00701302" w:rsidRPr="00EB33B3" w:rsidRDefault="00701302" w:rsidP="00701302">
          <w:pPr>
            <w:spacing w:after="0" w:line="240" w:lineRule="auto"/>
            <w:ind w:left="4820"/>
            <w:rPr>
              <w:rFonts w:ascii="Times New Roman" w:eastAsia="Calibri" w:hAnsi="Times New Roman" w:cs="Times New Roman"/>
              <w:color w:val="FF0000"/>
              <w:sz w:val="28"/>
              <w:szCs w:val="28"/>
            </w:rPr>
          </w:pPr>
          <w:proofErr w:type="spellStart"/>
          <w:r w:rsidRPr="00701302">
            <w:rPr>
              <w:rFonts w:ascii="Times New Roman" w:eastAsia="Calibri" w:hAnsi="Times New Roman" w:cs="Times New Roman"/>
              <w:color w:val="000000"/>
              <w:sz w:val="28"/>
              <w:szCs w:val="28"/>
            </w:rPr>
            <w:t>протокольним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рішенням</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особи </w:t>
          </w:r>
          <w:proofErr w:type="spellStart"/>
          <w:r w:rsidRPr="00701302">
            <w:rPr>
              <w:rFonts w:ascii="Times New Roman" w:eastAsia="Calibri" w:hAnsi="Times New Roman" w:cs="Times New Roman"/>
              <w:color w:val="000000"/>
              <w:sz w:val="28"/>
              <w:szCs w:val="28"/>
            </w:rPr>
            <w:t>уповноваженої</w:t>
          </w:r>
          <w:proofErr w:type="spellEnd"/>
          <w:r w:rsidRPr="00701302">
            <w:rPr>
              <w:rFonts w:ascii="Times New Roman" w:eastAsia="Calibri" w:hAnsi="Times New Roman" w:cs="Times New Roman"/>
              <w:color w:val="000000"/>
              <w:sz w:val="28"/>
              <w:szCs w:val="28"/>
            </w:rPr>
            <w:t xml:space="preserve"> на </w:t>
          </w:r>
          <w:proofErr w:type="spellStart"/>
          <w:r w:rsidRPr="00701302">
            <w:rPr>
              <w:rFonts w:ascii="Times New Roman" w:eastAsia="Calibri" w:hAnsi="Times New Roman" w:cs="Times New Roman"/>
              <w:color w:val="000000"/>
              <w:sz w:val="28"/>
              <w:szCs w:val="28"/>
            </w:rPr>
            <w:t>організацію</w:t>
          </w:r>
          <w:proofErr w:type="spellEnd"/>
          <w:r w:rsidRPr="00701302">
            <w:rPr>
              <w:rFonts w:ascii="Times New Roman" w:eastAsia="Calibri" w:hAnsi="Times New Roman" w:cs="Times New Roman"/>
              <w:color w:val="000000"/>
              <w:sz w:val="28"/>
              <w:szCs w:val="28"/>
            </w:rPr>
            <w:t xml:space="preserve"> та </w:t>
          </w:r>
          <w:proofErr w:type="spellStart"/>
          <w:r w:rsidRPr="00701302">
            <w:rPr>
              <w:rFonts w:ascii="Times New Roman" w:eastAsia="Calibri" w:hAnsi="Times New Roman" w:cs="Times New Roman"/>
              <w:color w:val="000000"/>
              <w:sz w:val="28"/>
              <w:szCs w:val="28"/>
            </w:rPr>
            <w:t>проведення</w:t>
          </w:r>
          <w:proofErr w:type="spellEnd"/>
          <w:r w:rsidRPr="00701302">
            <w:rPr>
              <w:rFonts w:ascii="Times New Roman" w:eastAsia="Calibri" w:hAnsi="Times New Roman" w:cs="Times New Roman"/>
              <w:color w:val="000000"/>
              <w:sz w:val="28"/>
              <w:szCs w:val="28"/>
            </w:rPr>
            <w:t xml:space="preserve"> процедур </w:t>
          </w:r>
          <w:proofErr w:type="spellStart"/>
          <w:r w:rsidRPr="00701302">
            <w:rPr>
              <w:rFonts w:ascii="Times New Roman" w:eastAsia="Calibri" w:hAnsi="Times New Roman" w:cs="Times New Roman"/>
              <w:color w:val="000000"/>
              <w:sz w:val="28"/>
              <w:szCs w:val="28"/>
            </w:rPr>
            <w:t>закупівель</w:t>
          </w:r>
          <w:proofErr w:type="spellEnd"/>
          <w:r w:rsidRPr="00701302">
            <w:rPr>
              <w:rFonts w:ascii="Times New Roman" w:eastAsia="Calibri" w:hAnsi="Times New Roman" w:cs="Times New Roman"/>
              <w:color w:val="000000"/>
              <w:sz w:val="28"/>
              <w:szCs w:val="28"/>
            </w:rPr>
            <w:t>/</w:t>
          </w:r>
          <w:proofErr w:type="spellStart"/>
          <w:r w:rsidRPr="00701302">
            <w:rPr>
              <w:rFonts w:ascii="Times New Roman" w:eastAsia="Calibri" w:hAnsi="Times New Roman" w:cs="Times New Roman"/>
              <w:color w:val="000000"/>
              <w:sz w:val="28"/>
              <w:szCs w:val="28"/>
            </w:rPr>
            <w:t>спрощених</w:t>
          </w:r>
          <w:proofErr w:type="spellEnd"/>
          <w:r w:rsidRPr="00701302">
            <w:rPr>
              <w:rFonts w:ascii="Times New Roman" w:eastAsia="Calibri" w:hAnsi="Times New Roman" w:cs="Times New Roman"/>
              <w:color w:val="000000"/>
              <w:sz w:val="28"/>
              <w:szCs w:val="28"/>
            </w:rPr>
            <w:t xml:space="preserve"> </w:t>
          </w:r>
          <w:proofErr w:type="spellStart"/>
          <w:r w:rsidRPr="00701302">
            <w:rPr>
              <w:rFonts w:ascii="Times New Roman" w:eastAsia="Calibri" w:hAnsi="Times New Roman" w:cs="Times New Roman"/>
              <w:color w:val="000000"/>
              <w:sz w:val="28"/>
              <w:szCs w:val="28"/>
            </w:rPr>
            <w:t>закупівель</w:t>
          </w:r>
          <w:proofErr w:type="spellEnd"/>
          <w:r w:rsidRPr="00701302">
            <w:rPr>
              <w:rFonts w:ascii="Times New Roman" w:eastAsia="Calibri" w:hAnsi="Times New Roman" w:cs="Times New Roman"/>
              <w:color w:val="000000"/>
              <w:sz w:val="28"/>
              <w:szCs w:val="28"/>
            </w:rPr>
            <w:br/>
          </w:r>
          <w:r w:rsidRPr="006C4CC7">
            <w:rPr>
              <w:rFonts w:ascii="Times New Roman" w:eastAsia="Calibri" w:hAnsi="Times New Roman" w:cs="Times New Roman"/>
              <w:sz w:val="28"/>
              <w:szCs w:val="28"/>
            </w:rPr>
            <w:t xml:space="preserve">№ </w:t>
          </w:r>
          <w:r w:rsidR="0004459B" w:rsidRPr="006C4CC7">
            <w:rPr>
              <w:rFonts w:ascii="Times New Roman" w:eastAsia="Calibri" w:hAnsi="Times New Roman" w:cs="Times New Roman"/>
              <w:sz w:val="28"/>
              <w:szCs w:val="28"/>
              <w:lang w:val="uk-UA"/>
            </w:rPr>
            <w:t>3</w:t>
          </w:r>
          <w:r w:rsidR="006C4CC7" w:rsidRPr="006C4CC7">
            <w:rPr>
              <w:rFonts w:ascii="Times New Roman" w:eastAsia="Calibri" w:hAnsi="Times New Roman" w:cs="Times New Roman"/>
              <w:sz w:val="28"/>
              <w:szCs w:val="28"/>
            </w:rPr>
            <w:t>0</w:t>
          </w:r>
          <w:r w:rsidRPr="006C4CC7">
            <w:rPr>
              <w:rFonts w:ascii="Times New Roman" w:eastAsia="Calibri" w:hAnsi="Times New Roman" w:cs="Times New Roman"/>
              <w:sz w:val="28"/>
              <w:szCs w:val="28"/>
            </w:rPr>
            <w:t xml:space="preserve"> </w:t>
          </w:r>
          <w:proofErr w:type="spellStart"/>
          <w:r w:rsidRPr="006C4CC7">
            <w:rPr>
              <w:rFonts w:ascii="Times New Roman" w:eastAsia="Calibri" w:hAnsi="Times New Roman" w:cs="Times New Roman"/>
              <w:sz w:val="28"/>
              <w:szCs w:val="28"/>
            </w:rPr>
            <w:t>від</w:t>
          </w:r>
          <w:proofErr w:type="spellEnd"/>
          <w:r w:rsidRPr="006C4CC7">
            <w:rPr>
              <w:rFonts w:ascii="Times New Roman" w:eastAsia="Calibri" w:hAnsi="Times New Roman" w:cs="Times New Roman"/>
              <w:sz w:val="28"/>
              <w:szCs w:val="28"/>
            </w:rPr>
            <w:t xml:space="preserve">  </w:t>
          </w:r>
          <w:r w:rsidR="0004459B" w:rsidRPr="006C4CC7">
            <w:rPr>
              <w:rFonts w:ascii="Times New Roman" w:eastAsia="Calibri" w:hAnsi="Times New Roman" w:cs="Times New Roman"/>
              <w:sz w:val="28"/>
              <w:szCs w:val="28"/>
              <w:lang w:val="uk-UA"/>
            </w:rPr>
            <w:t>1</w:t>
          </w:r>
          <w:r w:rsidR="006C4CC7" w:rsidRPr="006C4CC7">
            <w:rPr>
              <w:rFonts w:ascii="Times New Roman" w:eastAsia="Calibri" w:hAnsi="Times New Roman" w:cs="Times New Roman"/>
              <w:sz w:val="28"/>
              <w:szCs w:val="28"/>
            </w:rPr>
            <w:t>7</w:t>
          </w:r>
          <w:r w:rsidR="0004459B" w:rsidRPr="006C4CC7">
            <w:rPr>
              <w:rFonts w:ascii="Times New Roman" w:eastAsia="Calibri" w:hAnsi="Times New Roman" w:cs="Times New Roman"/>
              <w:sz w:val="28"/>
              <w:szCs w:val="28"/>
              <w:lang w:val="uk-UA"/>
            </w:rPr>
            <w:t>.0</w:t>
          </w:r>
          <w:r w:rsidR="006C4CC7" w:rsidRPr="006C4CC7">
            <w:rPr>
              <w:rFonts w:ascii="Times New Roman" w:eastAsia="Calibri" w:hAnsi="Times New Roman" w:cs="Times New Roman"/>
              <w:sz w:val="28"/>
              <w:szCs w:val="28"/>
            </w:rPr>
            <w:t>4</w:t>
          </w:r>
          <w:r w:rsidR="0004459B" w:rsidRPr="006C4CC7">
            <w:rPr>
              <w:rFonts w:ascii="Times New Roman" w:eastAsia="Calibri" w:hAnsi="Times New Roman" w:cs="Times New Roman"/>
              <w:sz w:val="28"/>
              <w:szCs w:val="28"/>
              <w:lang w:val="uk-UA"/>
            </w:rPr>
            <w:t>.2023</w:t>
          </w:r>
          <w:r w:rsidRPr="006C4CC7">
            <w:rPr>
              <w:rFonts w:ascii="Times New Roman" w:eastAsia="Calibri" w:hAnsi="Times New Roman" w:cs="Times New Roman"/>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701302"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701302">
            <w:rPr>
              <w:rFonts w:ascii="Times New Roman" w:eastAsia="Times New Roman" w:hAnsi="Times New Roman" w:cs="Times New Roman"/>
              <w:b/>
              <w:sz w:val="28"/>
              <w:szCs w:val="28"/>
              <w:lang w:val="uk-UA" w:eastAsia="ru-RU"/>
            </w:rPr>
            <w:t>ТЕНДЕРНА ДОКУМЕНТАЦІЯ</w:t>
          </w:r>
        </w:p>
        <w:p w14:paraId="3F65264A" w14:textId="77777777" w:rsidR="00701302" w:rsidRPr="00701302" w:rsidRDefault="00701302" w:rsidP="00701302">
          <w:pPr>
            <w:keepNext/>
            <w:spacing w:after="0" w:line="240" w:lineRule="auto"/>
            <w:jc w:val="center"/>
            <w:outlineLvl w:val="5"/>
            <w:rPr>
              <w:rFonts w:ascii="Times New Roman" w:eastAsia="Times New Roman" w:hAnsi="Times New Roman" w:cs="Times New Roman"/>
              <w:b/>
              <w:sz w:val="28"/>
              <w:szCs w:val="28"/>
              <w:lang w:val="uk-UA" w:eastAsia="x-none"/>
            </w:rPr>
          </w:pPr>
          <w:r w:rsidRPr="00701302">
            <w:rPr>
              <w:rFonts w:ascii="Times New Roman" w:eastAsia="Times New Roman" w:hAnsi="Times New Roman" w:cs="Times New Roman"/>
              <w:b/>
              <w:sz w:val="28"/>
              <w:szCs w:val="28"/>
              <w:lang w:val="uk-UA" w:eastAsia="x-none"/>
            </w:rPr>
            <w:t xml:space="preserve"> на закупівлю за процедурою відкритих торгів з особливостями</w:t>
          </w:r>
        </w:p>
        <w:p w14:paraId="4C24C5B3" w14:textId="26EBFC72" w:rsidR="00701302" w:rsidRPr="00701302" w:rsidRDefault="00701302" w:rsidP="00120D82">
          <w:pPr>
            <w:spacing w:after="0" w:line="240" w:lineRule="auto"/>
            <w:ind w:right="-25"/>
            <w:jc w:val="center"/>
            <w:rPr>
              <w:rFonts w:ascii="Times New Roman" w:eastAsia="Times New Roman" w:hAnsi="Times New Roman" w:cs="Times New Roman"/>
              <w:b/>
              <w:sz w:val="28"/>
              <w:szCs w:val="28"/>
              <w:lang w:val="uk-UA" w:eastAsia="x-none"/>
            </w:rPr>
          </w:pPr>
          <w:r w:rsidRPr="00701302">
            <w:rPr>
              <w:rFonts w:ascii="Times New Roman" w:eastAsia="Times New Roman" w:hAnsi="Times New Roman" w:cs="Times New Roman"/>
              <w:b/>
              <w:sz w:val="28"/>
              <w:szCs w:val="28"/>
              <w:lang w:val="uk-UA" w:eastAsia="x-none"/>
            </w:rPr>
            <w:t xml:space="preserve">предмета Послуги з технічного обслуговування </w:t>
          </w:r>
          <w:r w:rsidR="00120D82">
            <w:rPr>
              <w:rFonts w:ascii="Times New Roman" w:eastAsia="Times New Roman" w:hAnsi="Times New Roman" w:cs="Times New Roman"/>
              <w:b/>
              <w:sz w:val="28"/>
              <w:szCs w:val="28"/>
              <w:lang w:val="uk-UA" w:eastAsia="x-none"/>
            </w:rPr>
            <w:t>офісної техніки</w:t>
          </w:r>
        </w:p>
        <w:p w14:paraId="39C148BB" w14:textId="1CC28764" w:rsidR="00701302" w:rsidRPr="00701302" w:rsidRDefault="00701302" w:rsidP="00701302">
          <w:pPr>
            <w:spacing w:after="0" w:line="240" w:lineRule="auto"/>
            <w:ind w:right="-25"/>
            <w:jc w:val="center"/>
            <w:rPr>
              <w:rFonts w:ascii="Times New Roman" w:eastAsia="Times New Roman" w:hAnsi="Times New Roman" w:cs="Times New Roman"/>
              <w:b/>
              <w:sz w:val="28"/>
              <w:szCs w:val="28"/>
              <w:lang w:val="uk-UA" w:eastAsia="x-none"/>
            </w:rPr>
          </w:pPr>
          <w:r w:rsidRPr="00701302">
            <w:rPr>
              <w:rFonts w:ascii="Times New Roman" w:eastAsia="Times New Roman" w:hAnsi="Times New Roman" w:cs="Times New Roman"/>
              <w:b/>
              <w:sz w:val="28"/>
              <w:szCs w:val="28"/>
              <w:lang w:val="uk-UA" w:eastAsia="x-none"/>
            </w:rPr>
            <w:t>ДК 021:2015</w:t>
          </w:r>
          <w:r w:rsidR="00120D82">
            <w:rPr>
              <w:rFonts w:ascii="Times New Roman" w:eastAsia="Times New Roman" w:hAnsi="Times New Roman" w:cs="Times New Roman"/>
              <w:b/>
              <w:sz w:val="28"/>
              <w:szCs w:val="28"/>
              <w:lang w:val="uk-UA" w:eastAsia="x-none"/>
            </w:rPr>
            <w:t>: 50310000-1</w:t>
          </w:r>
          <w:r w:rsidRPr="00701302">
            <w:rPr>
              <w:rFonts w:ascii="Times New Roman" w:eastAsia="Times New Roman" w:hAnsi="Times New Roman" w:cs="Times New Roman"/>
              <w:b/>
              <w:sz w:val="28"/>
              <w:szCs w:val="28"/>
              <w:lang w:val="uk-UA" w:eastAsia="x-none"/>
            </w:rPr>
            <w:t xml:space="preserve"> Послуги з </w:t>
          </w:r>
          <w:r w:rsidR="00120D82">
            <w:rPr>
              <w:rFonts w:ascii="Times New Roman" w:eastAsia="Times New Roman" w:hAnsi="Times New Roman" w:cs="Times New Roman"/>
              <w:b/>
              <w:sz w:val="28"/>
              <w:szCs w:val="28"/>
              <w:lang w:val="uk-UA" w:eastAsia="x-none"/>
            </w:rPr>
            <w:t>обслуговування та ремонту офісної техніки</w:t>
          </w:r>
        </w:p>
        <w:p w14:paraId="47100C91" w14:textId="77777777" w:rsidR="00701302" w:rsidRPr="00701302" w:rsidRDefault="00701302" w:rsidP="00701302">
          <w:pPr>
            <w:spacing w:after="0" w:line="240" w:lineRule="auto"/>
            <w:rPr>
              <w:rFonts w:ascii="Times New Roman" w:eastAsia="Calibri" w:hAnsi="Times New Roman" w:cs="Times New Roman"/>
              <w:b/>
              <w:sz w:val="28"/>
              <w:szCs w:val="28"/>
              <w:lang w:val="uk-UA"/>
            </w:rPr>
          </w:pPr>
        </w:p>
        <w:p w14:paraId="4DBF0053" w14:textId="77777777" w:rsidR="00701302" w:rsidRPr="00701302" w:rsidRDefault="00701302" w:rsidP="00701302">
          <w:pPr>
            <w:spacing w:after="0" w:line="240" w:lineRule="auto"/>
            <w:rPr>
              <w:rFonts w:ascii="Times New Roman" w:eastAsia="Calibri" w:hAnsi="Times New Roman" w:cs="Times New Roman"/>
              <w:b/>
              <w:sz w:val="28"/>
              <w:szCs w:val="28"/>
              <w:lang w:eastAsia="ar-SA"/>
            </w:rPr>
          </w:pPr>
        </w:p>
        <w:p w14:paraId="337C4E57" w14:textId="77777777" w:rsidR="00701302" w:rsidRPr="0070130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6FA88B6A" w14:textId="568237EA" w:rsidR="00701302" w:rsidRPr="00701302" w:rsidRDefault="00701302"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r w:rsidRPr="00701302">
            <w:rPr>
              <w:rFonts w:ascii="Times New Roman" w:eastAsia="Arial" w:hAnsi="Times New Roman" w:cs="Times New Roman"/>
              <w:bCs/>
              <w:color w:val="000000"/>
              <w:sz w:val="28"/>
              <w:szCs w:val="28"/>
              <w:lang w:val="uk-UA" w:eastAsia="zh-CN"/>
            </w:rPr>
            <w:t>м. Черкаси 2023</w:t>
          </w:r>
        </w:p>
        <w:p w14:paraId="4FA19EEF" w14:textId="2FF95952" w:rsidR="00CF103F" w:rsidRPr="00F8603F" w:rsidRDefault="006C4CC7" w:rsidP="0070130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sdtContent>
    </w:sdt>
    <w:p w14:paraId="47C1349C" w14:textId="77777777" w:rsidR="00CF103F" w:rsidRDefault="00CF103F"/>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439B0F58" w:rsidR="00B413F2" w:rsidRPr="00B413F2" w:rsidRDefault="006343C2"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митниця</w:t>
            </w:r>
            <w:proofErr w:type="spellEnd"/>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rPr>
              <w:t xml:space="preserve">18007,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6C4CC7"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77777777" w:rsidR="00475FEA" w:rsidRDefault="00475FEA"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Володимировна</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головний</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державний</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інспектор</w:t>
            </w:r>
            <w:proofErr w:type="spellEnd"/>
            <w:r w:rsidRPr="00716065">
              <w:rPr>
                <w:rFonts w:ascii="Times New Roman" w:hAnsi="Times New Roman" w:cs="Times New Roman"/>
                <w:sz w:val="24"/>
                <w:szCs w:val="24"/>
              </w:rPr>
              <w:t xml:space="preserve"> </w:t>
            </w:r>
            <w:r>
              <w:rPr>
                <w:rFonts w:ascii="Times New Roman" w:hAnsi="Times New Roman" w:cs="Times New Roman"/>
                <w:sz w:val="24"/>
                <w:szCs w:val="24"/>
              </w:rPr>
              <w:t>сектору</w:t>
            </w:r>
            <w:r w:rsidRPr="00716065">
              <w:rPr>
                <w:rFonts w:ascii="Times New Roman" w:hAnsi="Times New Roman" w:cs="Times New Roman"/>
                <w:sz w:val="24"/>
                <w:szCs w:val="24"/>
              </w:rPr>
              <w:t xml:space="preserve"> </w:t>
            </w:r>
            <w:proofErr w:type="spellStart"/>
            <w:r w:rsidRPr="00EF30DA">
              <w:rPr>
                <w:rFonts w:ascii="Times New Roman" w:hAnsi="Times New Roman" w:cs="Times New Roman"/>
                <w:sz w:val="24"/>
                <w:szCs w:val="24"/>
              </w:rPr>
              <w:t>адміністративно-господарської</w:t>
            </w:r>
            <w:proofErr w:type="spellEnd"/>
            <w:r w:rsidRPr="00EF30DA">
              <w:rPr>
                <w:rFonts w:ascii="Times New Roman" w:hAnsi="Times New Roman" w:cs="Times New Roman"/>
                <w:sz w:val="24"/>
                <w:szCs w:val="24"/>
              </w:rPr>
              <w:t xml:space="preserve"> </w:t>
            </w:r>
            <w:proofErr w:type="spellStart"/>
            <w:r w:rsidRPr="00EF30DA">
              <w:rPr>
                <w:rFonts w:ascii="Times New Roman" w:hAnsi="Times New Roman" w:cs="Times New Roman"/>
                <w:sz w:val="24"/>
                <w:szCs w:val="24"/>
              </w:rPr>
              <w:t>діяльності</w:t>
            </w:r>
            <w:proofErr w:type="spellEnd"/>
            <w:r w:rsidRPr="00EF30DA">
              <w:rPr>
                <w:rFonts w:ascii="Times New Roman" w:hAnsi="Times New Roman" w:cs="Times New Roman"/>
                <w:sz w:val="24"/>
                <w:szCs w:val="24"/>
              </w:rPr>
              <w:t xml:space="preserve">, </w:t>
            </w:r>
            <w:r>
              <w:rPr>
                <w:rFonts w:ascii="Times New Roman" w:hAnsi="Times New Roman" w:cs="Times New Roman"/>
                <w:sz w:val="24"/>
                <w:szCs w:val="24"/>
              </w:rPr>
              <w:t xml:space="preserve">+380472336743, </w:t>
            </w:r>
            <w:r w:rsidRPr="003D27E8">
              <w:rPr>
                <w:rFonts w:ascii="Times New Roman" w:hAnsi="Times New Roman" w:cs="Times New Roman"/>
                <w:sz w:val="24"/>
                <w:szCs w:val="24"/>
              </w:rPr>
              <w:t>+38</w:t>
            </w:r>
            <w:r w:rsidRPr="00EF30DA">
              <w:rPr>
                <w:rFonts w:ascii="Times New Roman" w:hAnsi="Times New Roman" w:cs="Times New Roman"/>
                <w:sz w:val="24"/>
                <w:szCs w:val="24"/>
              </w:rPr>
              <w:t>0</w:t>
            </w:r>
            <w:r>
              <w:rPr>
                <w:rFonts w:ascii="Times New Roman" w:hAnsi="Times New Roman" w:cs="Times New Roman"/>
                <w:sz w:val="24"/>
                <w:szCs w:val="24"/>
              </w:rPr>
              <w:t>673010287</w:t>
            </w:r>
            <w:r w:rsidRPr="00EF30DA">
              <w:rPr>
                <w:rFonts w:ascii="Times New Roman" w:hAnsi="Times New Roman" w:cs="Times New Roman"/>
                <w:sz w:val="24"/>
                <w:szCs w:val="24"/>
              </w:rPr>
              <w:t xml:space="preserve">, </w:t>
            </w:r>
          </w:p>
          <w:p w14:paraId="64DC72C3" w14:textId="77777777" w:rsidR="00475FEA" w:rsidRPr="00475FEA" w:rsidRDefault="00475FEA" w:rsidP="00475FEA">
            <w:pPr>
              <w:widowControl w:val="0"/>
              <w:tabs>
                <w:tab w:val="left" w:pos="0"/>
              </w:tabs>
              <w:spacing w:after="0" w:line="240" w:lineRule="auto"/>
              <w:rPr>
                <w:rFonts w:ascii="Times New Roman" w:hAnsi="Times New Roman" w:cs="Times New Roman"/>
                <w:sz w:val="24"/>
                <w:szCs w:val="24"/>
                <w:lang w:val="en-US"/>
              </w:rPr>
            </w:pPr>
            <w:r w:rsidRPr="00475FEA">
              <w:rPr>
                <w:rFonts w:ascii="Times New Roman" w:hAnsi="Times New Roman" w:cs="Times New Roman"/>
                <w:sz w:val="24"/>
                <w:szCs w:val="24"/>
                <w:lang w:val="en-US"/>
              </w:rPr>
              <w:t xml:space="preserve">e-mail: </w:t>
            </w:r>
            <w:hyperlink r:id="rId5" w:history="1">
              <w:r w:rsidRPr="00475FEA">
                <w:rPr>
                  <w:rStyle w:val="a3"/>
                  <w:rFonts w:ascii="Times New Roman" w:eastAsia="Batang" w:hAnsi="Times New Roman" w:cs="Times New Roman"/>
                  <w:sz w:val="24"/>
                  <w:szCs w:val="24"/>
                  <w:lang w:val="en-US"/>
                </w:rPr>
                <w:t>cktender@customs.gov.ua</w:t>
              </w:r>
            </w:hyperlink>
          </w:p>
          <w:p w14:paraId="4CD7B9E8" w14:textId="0827E92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2C4E19C5" w14:textId="77777777" w:rsidTr="0004459B">
        <w:tc>
          <w:tcPr>
            <w:tcW w:w="294" w:type="pct"/>
            <w:shd w:val="clear" w:color="auto" w:fill="FFFFFF"/>
            <w:hideMark/>
          </w:tcPr>
          <w:p w14:paraId="42FB84E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1B52B6EA" w14:textId="3F5BF6F2" w:rsidR="00475FEA" w:rsidRDefault="00475FEA" w:rsidP="00475FEA">
            <w:pPr>
              <w:spacing w:after="0" w:line="240" w:lineRule="auto"/>
              <w:rPr>
                <w:rFonts w:ascii="Times New Roman" w:eastAsia="Times New Roman" w:hAnsi="Times New Roman"/>
                <w:sz w:val="24"/>
                <w:szCs w:val="24"/>
                <w:lang w:val="uk-UA" w:eastAsia="uk-UA"/>
              </w:rPr>
            </w:pPr>
            <w:r w:rsidRPr="0057534D">
              <w:rPr>
                <w:rFonts w:ascii="Times New Roman" w:eastAsia="Times New Roman" w:hAnsi="Times New Roman"/>
                <w:sz w:val="24"/>
                <w:szCs w:val="24"/>
                <w:lang w:val="uk-UA" w:eastAsia="uk-UA"/>
              </w:rPr>
              <w:t xml:space="preserve">Послуги з технічного обслуговування </w:t>
            </w:r>
            <w:r w:rsidR="00B50862">
              <w:rPr>
                <w:rFonts w:ascii="Times New Roman" w:eastAsia="Times New Roman" w:hAnsi="Times New Roman"/>
                <w:sz w:val="24"/>
                <w:szCs w:val="24"/>
                <w:lang w:val="uk-UA" w:eastAsia="uk-UA"/>
              </w:rPr>
              <w:t>офісної техніки</w:t>
            </w:r>
          </w:p>
          <w:p w14:paraId="57C7EFF9" w14:textId="5A734F71" w:rsidR="00475FEA" w:rsidRPr="00B413F2" w:rsidRDefault="00475FEA" w:rsidP="00B50862">
            <w:pPr>
              <w:spacing w:after="0" w:line="240" w:lineRule="auto"/>
              <w:rPr>
                <w:rFonts w:ascii="Times New Roman" w:eastAsia="Times New Roman" w:hAnsi="Times New Roman" w:cs="Times New Roman"/>
                <w:sz w:val="24"/>
                <w:szCs w:val="24"/>
                <w:lang w:val="uk-UA" w:eastAsia="ru-RU"/>
              </w:rPr>
            </w:pPr>
            <w:r w:rsidRPr="0057534D">
              <w:rPr>
                <w:rFonts w:ascii="Times New Roman" w:eastAsia="Times New Roman" w:hAnsi="Times New Roman"/>
                <w:sz w:val="24"/>
                <w:szCs w:val="24"/>
                <w:lang w:val="uk-UA" w:eastAsia="uk-UA"/>
              </w:rPr>
              <w:t>код ДК 021:2015-50</w:t>
            </w:r>
            <w:r w:rsidR="00B50862">
              <w:rPr>
                <w:rFonts w:ascii="Times New Roman" w:eastAsia="Times New Roman" w:hAnsi="Times New Roman"/>
                <w:sz w:val="24"/>
                <w:szCs w:val="24"/>
                <w:lang w:val="uk-UA" w:eastAsia="uk-UA"/>
              </w:rPr>
              <w:t>3</w:t>
            </w:r>
            <w:r w:rsidRPr="0057534D">
              <w:rPr>
                <w:rFonts w:ascii="Times New Roman" w:eastAsia="Times New Roman" w:hAnsi="Times New Roman"/>
                <w:sz w:val="24"/>
                <w:szCs w:val="24"/>
                <w:lang w:val="uk-UA" w:eastAsia="uk-UA"/>
              </w:rPr>
              <w:t>10000-</w:t>
            </w:r>
            <w:r w:rsidR="00B50862">
              <w:rPr>
                <w:rFonts w:ascii="Times New Roman" w:eastAsia="Times New Roman" w:hAnsi="Times New Roman"/>
                <w:sz w:val="24"/>
                <w:szCs w:val="24"/>
                <w:lang w:val="uk-UA" w:eastAsia="uk-UA"/>
              </w:rPr>
              <w:t>1</w:t>
            </w:r>
            <w:r w:rsidRPr="0057534D">
              <w:rPr>
                <w:rFonts w:ascii="Times New Roman" w:eastAsia="Times New Roman" w:hAnsi="Times New Roman"/>
                <w:sz w:val="24"/>
                <w:szCs w:val="24"/>
                <w:lang w:val="uk-UA" w:eastAsia="uk-UA"/>
              </w:rPr>
              <w:t xml:space="preserve"> Послуги з </w:t>
            </w:r>
            <w:r w:rsidR="00B50862">
              <w:rPr>
                <w:rFonts w:ascii="Times New Roman" w:eastAsia="Times New Roman" w:hAnsi="Times New Roman"/>
                <w:sz w:val="24"/>
                <w:szCs w:val="24"/>
                <w:lang w:val="uk-UA" w:eastAsia="uk-UA"/>
              </w:rPr>
              <w:t>обслуговування та ремонту офісної техніки</w:t>
            </w:r>
          </w:p>
        </w:tc>
      </w:tr>
      <w:tr w:rsidR="00475FEA" w:rsidRPr="00B413F2"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441AD40D"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color w:val="000000"/>
                <w:sz w:val="24"/>
                <w:szCs w:val="24"/>
                <w:lang w:val="uk-UA"/>
              </w:rPr>
              <w:t>Закупівля здійснюється щодо предмету закупівлі в цілому</w:t>
            </w:r>
            <w:r w:rsidR="00B50862">
              <w:rPr>
                <w:rFonts w:ascii="Times New Roman" w:eastAsia="Times New Roman" w:hAnsi="Times New Roman" w:cs="Times New Roman"/>
                <w:color w:val="000000"/>
                <w:sz w:val="24"/>
                <w:szCs w:val="24"/>
                <w:lang w:val="uk-UA"/>
              </w:rPr>
              <w:t xml:space="preserve"> без поділу на лоти</w:t>
            </w:r>
          </w:p>
        </w:tc>
      </w:tr>
      <w:tr w:rsidR="008B2882" w:rsidRPr="008B2882" w14:paraId="26B847D9" w14:textId="77777777" w:rsidTr="0004459B">
        <w:tc>
          <w:tcPr>
            <w:tcW w:w="294" w:type="pct"/>
            <w:shd w:val="clear" w:color="auto" w:fill="FFFFFF"/>
            <w:hideMark/>
          </w:tcPr>
          <w:p w14:paraId="150694D0" w14:textId="77777777" w:rsidR="00475FEA" w:rsidRPr="008B2882" w:rsidRDefault="00475FEA" w:rsidP="00475FEA">
            <w:pPr>
              <w:spacing w:after="0" w:line="240" w:lineRule="auto"/>
              <w:jc w:val="center"/>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0AABF841" w:rsidR="00475FEA" w:rsidRPr="008B2882" w:rsidRDefault="00475FEA" w:rsidP="00475FEA">
            <w:pPr>
              <w:spacing w:after="0" w:line="240" w:lineRule="auto"/>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79" w:type="pct"/>
            <w:hideMark/>
          </w:tcPr>
          <w:p w14:paraId="0EEC86F0" w14:textId="0CAE2BD4" w:rsidR="00475FEA" w:rsidRPr="008B2882" w:rsidRDefault="00475FEA" w:rsidP="00475FEA">
            <w:pPr>
              <w:spacing w:after="0" w:line="240" w:lineRule="auto"/>
              <w:ind w:right="140"/>
              <w:jc w:val="both"/>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Черкаська область, м. Черкаси, вул. Дашковича  Остафія, 76</w:t>
            </w:r>
          </w:p>
          <w:p w14:paraId="62AD202D" w14:textId="4A6338FF" w:rsidR="00475FEA" w:rsidRPr="008B2882" w:rsidRDefault="00475FEA" w:rsidP="008B2882">
            <w:pPr>
              <w:spacing w:after="0" w:line="240" w:lineRule="auto"/>
              <w:rPr>
                <w:rFonts w:ascii="Times New Roman" w:eastAsia="Times New Roman" w:hAnsi="Times New Roman" w:cs="Times New Roman"/>
                <w:sz w:val="24"/>
                <w:szCs w:val="24"/>
                <w:lang w:val="uk-UA" w:eastAsia="ru-RU"/>
              </w:rPr>
            </w:pPr>
            <w:r w:rsidRPr="008B2882">
              <w:rPr>
                <w:rFonts w:ascii="Times New Roman" w:eastAsia="Times New Roman" w:hAnsi="Times New Roman" w:cs="Times New Roman"/>
                <w:sz w:val="24"/>
                <w:szCs w:val="24"/>
                <w:lang w:val="uk-UA" w:eastAsia="ru-RU"/>
              </w:rPr>
              <w:t xml:space="preserve"> </w:t>
            </w:r>
            <w:r w:rsidR="008B2882" w:rsidRPr="008B2882">
              <w:rPr>
                <w:rFonts w:ascii="Times New Roman" w:eastAsia="Times New Roman" w:hAnsi="Times New Roman" w:cs="Times New Roman"/>
                <w:sz w:val="24"/>
                <w:szCs w:val="24"/>
                <w:lang w:val="uk-UA" w:eastAsia="ru-RU"/>
              </w:rPr>
              <w:t xml:space="preserve">30 </w:t>
            </w:r>
            <w:r w:rsidR="00B50862" w:rsidRPr="008B2882">
              <w:rPr>
                <w:rFonts w:ascii="Times New Roman" w:eastAsia="Times New Roman" w:hAnsi="Times New Roman" w:cs="Times New Roman"/>
                <w:sz w:val="24"/>
                <w:szCs w:val="24"/>
                <w:lang w:val="uk-UA" w:eastAsia="ru-RU"/>
              </w:rPr>
              <w:t>послуг</w:t>
            </w:r>
          </w:p>
        </w:tc>
      </w:tr>
      <w:tr w:rsidR="00475FEA" w:rsidRPr="00B413F2" w14:paraId="62A55201" w14:textId="77777777" w:rsidTr="0004459B">
        <w:tc>
          <w:tcPr>
            <w:tcW w:w="294" w:type="pct"/>
            <w:shd w:val="clear" w:color="auto" w:fill="FFFFFF"/>
            <w:hideMark/>
          </w:tcPr>
          <w:p w14:paraId="06A9201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66327DBC" w14:textId="358EFC4D" w:rsidR="00475FEA" w:rsidRPr="00475FEA" w:rsidRDefault="00B50862" w:rsidP="00475FE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475FEA" w:rsidRPr="00475FEA">
              <w:rPr>
                <w:rFonts w:ascii="Times New Roman" w:eastAsia="Times New Roman" w:hAnsi="Times New Roman" w:cs="Times New Roman"/>
                <w:sz w:val="24"/>
                <w:szCs w:val="24"/>
              </w:rPr>
              <w:t>о 31.</w:t>
            </w:r>
            <w:r w:rsidR="00475FEA" w:rsidRPr="00475FEA">
              <w:rPr>
                <w:rFonts w:ascii="Times New Roman" w:eastAsia="Times New Roman" w:hAnsi="Times New Roman" w:cs="Times New Roman"/>
                <w:sz w:val="24"/>
                <w:szCs w:val="24"/>
                <w:lang w:val="uk-UA"/>
              </w:rPr>
              <w:t>12</w:t>
            </w:r>
            <w:r w:rsidR="00475FEA" w:rsidRPr="00475FEA">
              <w:rPr>
                <w:rFonts w:ascii="Times New Roman" w:eastAsia="Times New Roman" w:hAnsi="Times New Roman" w:cs="Times New Roman"/>
                <w:sz w:val="24"/>
                <w:szCs w:val="24"/>
              </w:rPr>
              <w:t xml:space="preserve">.2023 </w:t>
            </w:r>
            <w:proofErr w:type="spellStart"/>
            <w:r w:rsidR="00475FEA" w:rsidRPr="00475FEA">
              <w:rPr>
                <w:rFonts w:ascii="Times New Roman" w:eastAsia="Times New Roman" w:hAnsi="Times New Roman" w:cs="Times New Roman"/>
                <w:sz w:val="24"/>
                <w:szCs w:val="24"/>
              </w:rPr>
              <w:t>включно</w:t>
            </w:r>
            <w:proofErr w:type="spellEnd"/>
          </w:p>
          <w:p w14:paraId="44894EEA" w14:textId="08D81F39"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w:t>
            </w:r>
            <w:r w:rsidRPr="00621D5A">
              <w:rPr>
                <w:rFonts w:ascii="Times New Roman" w:eastAsia="Times New Roman" w:hAnsi="Times New Roman" w:cs="Times New Roman"/>
                <w:sz w:val="24"/>
                <w:szCs w:val="24"/>
                <w:lang w:val="uk-UA" w:eastAsia="ru-RU"/>
              </w:rPr>
              <w:lastRenderedPageBreak/>
              <w:t xml:space="preserve">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6C4CC7"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A7F70">
              <w:rPr>
                <w:rFonts w:ascii="Times New Roman" w:eastAsia="Times New Roman" w:hAnsi="Times New Roman" w:cs="Times New Roman"/>
                <w:sz w:val="24"/>
                <w:szCs w:val="24"/>
                <w:lang w:val="uk-UA" w:eastAsia="ru-RU"/>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6C4CC7"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3A1563">
            <w:pPr>
              <w:pStyle w:val="a4"/>
              <w:numPr>
                <w:ilvl w:val="0"/>
                <w:numId w:val="40"/>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3A1563">
            <w:pPr>
              <w:pStyle w:val="a4"/>
              <w:numPr>
                <w:ilvl w:val="0"/>
                <w:numId w:val="2"/>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Default="00475FEA" w:rsidP="003A1563">
            <w:pPr>
              <w:pStyle w:val="a4"/>
              <w:numPr>
                <w:ilvl w:val="0"/>
                <w:numId w:val="2"/>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Pr>
                <w:rFonts w:ascii="Times New Roman" w:eastAsia="Times New Roman" w:hAnsi="Times New Roman" w:cs="Times New Roman"/>
                <w:sz w:val="24"/>
                <w:szCs w:val="24"/>
                <w:lang w:val="uk-UA" w:eastAsia="ru-RU"/>
              </w:rPr>
              <w:t>,</w:t>
            </w:r>
            <w:r w:rsidRPr="00475FEA">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7757F350" w:rsidR="008F0871" w:rsidRPr="00475FEA" w:rsidRDefault="008F0871" w:rsidP="003A1563">
            <w:pPr>
              <w:pStyle w:val="a4"/>
              <w:numPr>
                <w:ilvl w:val="0"/>
                <w:numId w:val="2"/>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Тендерної пропозиції, за формою відповідно Додатку № 5 до тендерної документації.  </w:t>
            </w:r>
          </w:p>
          <w:p w14:paraId="1E6D69B8" w14:textId="3C952F4E" w:rsidR="00475FEA" w:rsidRPr="00475FEA" w:rsidRDefault="00475FEA" w:rsidP="003A1563">
            <w:pPr>
              <w:pStyle w:val="a4"/>
              <w:numPr>
                <w:ilvl w:val="0"/>
                <w:numId w:val="2"/>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475FEA" w:rsidRPr="00475FEA" w:rsidRDefault="00475FEA" w:rsidP="003A1563">
            <w:pPr>
              <w:pStyle w:val="a4"/>
              <w:numPr>
                <w:ilvl w:val="0"/>
                <w:numId w:val="2"/>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3A1563">
            <w:pPr>
              <w:pStyle w:val="a4"/>
              <w:numPr>
                <w:ilvl w:val="0"/>
                <w:numId w:val="2"/>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3A1563">
            <w:pPr>
              <w:pStyle w:val="a4"/>
              <w:numPr>
                <w:ilvl w:val="0"/>
                <w:numId w:val="2"/>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475FEA">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475FEA">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475FEA">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475FEA">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475FEA">
              <w:rPr>
                <w:rFonts w:ascii="Times New Roman" w:eastAsia="Times New Roman" w:hAnsi="Times New Roman" w:cs="Times New Roman"/>
                <w:sz w:val="24"/>
                <w:szCs w:val="24"/>
                <w:lang w:val="uk-UA" w:eastAsia="ru-RU"/>
              </w:rPr>
              <w:lastRenderedPageBreak/>
              <w:t xml:space="preserve">номера повідомлення про намір укласти договір про закупівлю - помилка в цифрах; </w:t>
            </w:r>
          </w:p>
          <w:p w14:paraId="3F54B3AF" w14:textId="77777777" w:rsidR="00475FEA" w:rsidRPr="00475FEA" w:rsidRDefault="00475FEA" w:rsidP="00475FEA">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475FEA">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475FEA">
            <w:pPr>
              <w:pStyle w:val="a4"/>
              <w:numPr>
                <w:ilvl w:val="0"/>
                <w:numId w:val="3"/>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475FEA">
              <w:rPr>
                <w:rFonts w:ascii="Times New Roman" w:eastAsia="Times New Roman" w:hAnsi="Times New Roman" w:cs="Times New Roman"/>
                <w:sz w:val="24"/>
                <w:szCs w:val="24"/>
                <w:lang w:val="uk-UA" w:eastAsia="ru-RU"/>
              </w:rPr>
              <w:lastRenderedPageBreak/>
              <w:t xml:space="preserve">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8913D1">
            <w:pPr>
              <w:pStyle w:val="a4"/>
              <w:numPr>
                <w:ilvl w:val="0"/>
                <w:numId w:val="4"/>
              </w:numPr>
              <w:spacing w:after="0" w:line="240" w:lineRule="auto"/>
              <w:ind w:left="0" w:firstLine="36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475FEA">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475FEA">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475FEA">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475FEA">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475FEA">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475FEA">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6C4CC7"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8913D1">
            <w:pPr>
              <w:pStyle w:val="a4"/>
              <w:numPr>
                <w:ilvl w:val="0"/>
                <w:numId w:val="11"/>
              </w:numPr>
              <w:spacing w:after="0" w:line="240" w:lineRule="auto"/>
              <w:ind w:left="-73" w:firstLine="43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8913D1">
            <w:pPr>
              <w:pStyle w:val="a4"/>
              <w:numPr>
                <w:ilvl w:val="0"/>
                <w:numId w:val="11"/>
              </w:numPr>
              <w:spacing w:after="0" w:line="240" w:lineRule="auto"/>
              <w:ind w:left="0" w:firstLine="36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6C4CC7"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lastRenderedPageBreak/>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77777777"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1B64B543"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52594" w:rsidRPr="00552594" w14:paraId="41AB5BAD" w14:textId="77777777" w:rsidTr="0004459B">
        <w:tc>
          <w:tcPr>
            <w:tcW w:w="294" w:type="pct"/>
            <w:shd w:val="clear" w:color="auto" w:fill="FFFFFF"/>
            <w:hideMark/>
          </w:tcPr>
          <w:p w14:paraId="5755A273" w14:textId="77777777" w:rsidR="00475FEA" w:rsidRPr="00552594" w:rsidRDefault="00475FEA" w:rsidP="00475FEA">
            <w:pPr>
              <w:spacing w:after="0" w:line="240" w:lineRule="auto"/>
              <w:jc w:val="center"/>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6</w:t>
            </w:r>
          </w:p>
        </w:tc>
        <w:tc>
          <w:tcPr>
            <w:tcW w:w="1527" w:type="pct"/>
            <w:shd w:val="clear" w:color="auto" w:fill="FFFFFF"/>
            <w:hideMark/>
          </w:tcPr>
          <w:p w14:paraId="0B4605B9" w14:textId="77777777" w:rsidR="00475FEA" w:rsidRPr="00552594" w:rsidRDefault="00475FEA" w:rsidP="00475FEA">
            <w:pPr>
              <w:spacing w:after="0" w:line="240" w:lineRule="auto"/>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552594" w:rsidRDefault="00475FEA" w:rsidP="00475FEA">
            <w:pPr>
              <w:spacing w:after="0" w:line="240" w:lineRule="auto"/>
              <w:jc w:val="both"/>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721BDB">
              <w:rPr>
                <w:rFonts w:ascii="Times New Roman" w:eastAsia="Times New Roman" w:hAnsi="Times New Roman" w:cs="Times New Roman"/>
                <w:sz w:val="24"/>
                <w:szCs w:val="24"/>
                <w:lang w:eastAsia="ru-RU"/>
              </w:rPr>
              <w:t xml:space="preserve">                   </w:t>
            </w:r>
            <w:r w:rsidRPr="00552594">
              <w:rPr>
                <w:rFonts w:ascii="Times New Roman" w:eastAsia="Times New Roman" w:hAnsi="Times New Roman" w:cs="Times New Roman"/>
                <w:sz w:val="24"/>
                <w:szCs w:val="24"/>
                <w:lang w:val="uk-UA" w:eastAsia="ru-RU"/>
              </w:rPr>
              <w:t>Додатку № 3.</w:t>
            </w:r>
          </w:p>
        </w:tc>
      </w:tr>
      <w:tr w:rsidR="00475FEA" w:rsidRPr="006C4CC7"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450D92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475FEA" w:rsidRPr="006C4CC7"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04459B" w:rsidRPr="0004459B" w14:paraId="4708C387" w14:textId="77777777" w:rsidTr="0004459B">
        <w:tc>
          <w:tcPr>
            <w:tcW w:w="294" w:type="pct"/>
            <w:shd w:val="clear" w:color="auto" w:fill="FFFFFF"/>
            <w:hideMark/>
          </w:tcPr>
          <w:p w14:paraId="53352705" w14:textId="77777777" w:rsidR="00475FEA" w:rsidRPr="0004459B" w:rsidRDefault="00475FEA" w:rsidP="00475FEA">
            <w:pPr>
              <w:spacing w:after="0" w:line="240" w:lineRule="auto"/>
              <w:jc w:val="center"/>
              <w:rPr>
                <w:rFonts w:ascii="Times New Roman" w:eastAsia="Times New Roman" w:hAnsi="Times New Roman" w:cs="Times New Roman"/>
                <w:sz w:val="24"/>
                <w:szCs w:val="24"/>
                <w:lang w:val="uk-UA" w:eastAsia="ru-RU"/>
              </w:rPr>
            </w:pPr>
            <w:r w:rsidRPr="0004459B">
              <w:rPr>
                <w:rFonts w:ascii="Times New Roman" w:eastAsia="Times New Roman" w:hAnsi="Times New Roman" w:cs="Times New Roman"/>
                <w:sz w:val="24"/>
                <w:szCs w:val="24"/>
                <w:lang w:val="uk-UA" w:eastAsia="ru-RU"/>
              </w:rPr>
              <w:t>1</w:t>
            </w:r>
          </w:p>
        </w:tc>
        <w:tc>
          <w:tcPr>
            <w:tcW w:w="1527" w:type="pct"/>
            <w:shd w:val="clear" w:color="auto" w:fill="FFFFFF"/>
            <w:hideMark/>
          </w:tcPr>
          <w:p w14:paraId="3926D0B8" w14:textId="77777777" w:rsidR="00475FEA" w:rsidRPr="0004459B" w:rsidRDefault="00475FEA" w:rsidP="00475FEA">
            <w:pPr>
              <w:spacing w:after="0" w:line="240" w:lineRule="auto"/>
              <w:rPr>
                <w:rFonts w:ascii="Times New Roman" w:eastAsia="Times New Roman" w:hAnsi="Times New Roman" w:cs="Times New Roman"/>
                <w:sz w:val="24"/>
                <w:szCs w:val="24"/>
                <w:lang w:val="uk-UA" w:eastAsia="ru-RU"/>
              </w:rPr>
            </w:pPr>
            <w:r w:rsidRPr="0004459B">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4BB70B4E" w:rsidR="00475FEA" w:rsidRPr="0004459B"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4459B">
              <w:rPr>
                <w:rFonts w:ascii="Times New Roman" w:eastAsia="Times New Roman" w:hAnsi="Times New Roman" w:cs="Times New Roman"/>
                <w:sz w:val="24"/>
                <w:szCs w:val="24"/>
                <w:lang w:val="uk-UA" w:eastAsia="ru-RU"/>
              </w:rPr>
              <w:t xml:space="preserve">Кінцевий строк подання тендерних пропозицій: </w:t>
            </w:r>
            <w:r w:rsidR="006C4CC7" w:rsidRPr="006C4CC7">
              <w:rPr>
                <w:rFonts w:ascii="Times New Roman" w:eastAsia="Times New Roman" w:hAnsi="Times New Roman" w:cs="Times New Roman"/>
                <w:sz w:val="24"/>
                <w:szCs w:val="24"/>
                <w:lang w:eastAsia="ru-RU"/>
              </w:rPr>
              <w:t>25.</w:t>
            </w:r>
            <w:r w:rsidR="006C4CC7">
              <w:rPr>
                <w:rFonts w:ascii="Times New Roman" w:eastAsia="Times New Roman" w:hAnsi="Times New Roman" w:cs="Times New Roman"/>
                <w:sz w:val="24"/>
                <w:szCs w:val="24"/>
                <w:lang w:val="en-US" w:eastAsia="ru-RU"/>
              </w:rPr>
              <w:t>04</w:t>
            </w:r>
            <w:bookmarkStart w:id="0" w:name="_GoBack"/>
            <w:bookmarkEnd w:id="0"/>
            <w:r w:rsidR="0004459B" w:rsidRPr="0004459B">
              <w:rPr>
                <w:rFonts w:ascii="Times New Roman" w:eastAsia="Times New Roman" w:hAnsi="Times New Roman" w:cs="Times New Roman"/>
                <w:sz w:val="24"/>
                <w:szCs w:val="24"/>
                <w:lang w:val="uk-UA" w:eastAsia="ru-RU"/>
              </w:rPr>
              <w:t>.2023</w:t>
            </w:r>
          </w:p>
          <w:p w14:paraId="3015952E" w14:textId="41A978F8" w:rsidR="00475FEA" w:rsidRPr="0004459B" w:rsidRDefault="00475FEA" w:rsidP="00475FEA">
            <w:pPr>
              <w:spacing w:after="0" w:line="240" w:lineRule="auto"/>
              <w:jc w:val="both"/>
              <w:rPr>
                <w:rFonts w:ascii="Times New Roman" w:eastAsia="Times New Roman" w:hAnsi="Times New Roman" w:cs="Times New Roman"/>
                <w:sz w:val="24"/>
                <w:szCs w:val="24"/>
                <w:lang w:val="uk-UA" w:eastAsia="ru-RU"/>
              </w:rPr>
            </w:pPr>
            <w:r w:rsidRPr="0004459B">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6C4CC7"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2E2F92B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w:t>
            </w:r>
            <w:r w:rsidRPr="0024015B">
              <w:rPr>
                <w:rFonts w:ascii="Times New Roman" w:eastAsia="Times New Roman" w:hAnsi="Times New Roman"/>
                <w:sz w:val="24"/>
                <w:szCs w:val="24"/>
                <w:lang w:val="uk-UA" w:eastAsia="ru-RU"/>
              </w:rPr>
              <w:lastRenderedPageBreak/>
              <w:t>доступ в електронній системі закупівель до інформації, яка визначена учасником процедури закупівлі конфіденційною.</w:t>
            </w:r>
          </w:p>
          <w:p w14:paraId="1FF7A1E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6C4CC7"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w:t>
            </w:r>
            <w:r w:rsidRPr="0024015B">
              <w:rPr>
                <w:rFonts w:ascii="Times New Roman" w:eastAsia="Times New Roman" w:hAnsi="Times New Roman" w:cs="Times New Roman"/>
                <w:sz w:val="24"/>
                <w:szCs w:val="24"/>
                <w:lang w:val="uk-UA"/>
              </w:rPr>
              <w:lastRenderedPageBreak/>
              <w:t xml:space="preserve">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w:t>
            </w:r>
            <w:r w:rsidRPr="0024015B">
              <w:rPr>
                <w:rFonts w:ascii="Times New Roman" w:eastAsia="Times New Roman" w:hAnsi="Times New Roman" w:cs="Times New Roman"/>
                <w:sz w:val="24"/>
                <w:szCs w:val="24"/>
                <w:lang w:val="uk-UA"/>
              </w:rPr>
              <w:lastRenderedPageBreak/>
              <w:t>відповідно до абзацу першого частини третьої статті 22 Закону.</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182F68">
            <w:pPr>
              <w:pStyle w:val="a4"/>
              <w:numPr>
                <w:ilvl w:val="0"/>
                <w:numId w:val="29"/>
              </w:numPr>
              <w:spacing w:after="0" w:line="240" w:lineRule="auto"/>
              <w:ind w:left="69" w:firstLine="357"/>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182F68">
            <w:pPr>
              <w:pStyle w:val="a4"/>
              <w:numPr>
                <w:ilvl w:val="0"/>
                <w:numId w:val="29"/>
              </w:numPr>
              <w:spacing w:after="0" w:line="240" w:lineRule="auto"/>
              <w:ind w:left="69" w:firstLine="357"/>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182F68">
            <w:pPr>
              <w:pStyle w:val="a4"/>
              <w:numPr>
                <w:ilvl w:val="0"/>
                <w:numId w:val="29"/>
              </w:numPr>
              <w:spacing w:after="0" w:line="240" w:lineRule="auto"/>
              <w:ind w:left="69" w:firstLine="357"/>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24015B">
              <w:rPr>
                <w:rFonts w:ascii="Times New Roman" w:eastAsia="Times New Roman" w:hAnsi="Times New Roman" w:cs="Times New Roman"/>
                <w:sz w:val="24"/>
                <w:szCs w:val="24"/>
                <w:lang w:val="uk-UA" w:eastAsia="ru-RU"/>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6C4CC7"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2D6AC747" w:rsidR="00475FEA" w:rsidRPr="0024015B" w:rsidRDefault="003E0BA3" w:rsidP="00475FEA">
            <w:pPr>
              <w:pStyle w:val="a4"/>
              <w:numPr>
                <w:ilvl w:val="0"/>
                <w:numId w:val="3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475FEA" w:rsidRPr="0024015B">
              <w:rPr>
                <w:rFonts w:ascii="Times New Roman" w:eastAsia="Times New Roman" w:hAnsi="Times New Roman"/>
                <w:sz w:val="24"/>
                <w:szCs w:val="24"/>
                <w:lang w:val="uk-UA" w:eastAsia="ru-RU"/>
              </w:rPr>
              <w:t>часник процедури закупівлі:</w:t>
            </w:r>
          </w:p>
          <w:p w14:paraId="2CB1BBBF" w14:textId="77777777" w:rsidR="00475FEA" w:rsidRPr="0024015B" w:rsidRDefault="00475FEA" w:rsidP="003E0BA3">
            <w:pPr>
              <w:pStyle w:val="a4"/>
              <w:numPr>
                <w:ilvl w:val="0"/>
                <w:numId w:val="32"/>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475FEA" w:rsidRPr="0024015B" w:rsidRDefault="00475FEA" w:rsidP="00475FEA">
            <w:pPr>
              <w:pStyle w:val="a4"/>
              <w:numPr>
                <w:ilvl w:val="0"/>
                <w:numId w:val="32"/>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475FEA" w:rsidRPr="0024015B" w:rsidRDefault="00475FEA" w:rsidP="00475FEA">
            <w:pPr>
              <w:pStyle w:val="a4"/>
              <w:numPr>
                <w:ilvl w:val="0"/>
                <w:numId w:val="32"/>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015B">
              <w:rPr>
                <w:rFonts w:ascii="Times New Roman" w:eastAsia="Times New Roman" w:hAnsi="Times New Roman"/>
                <w:sz w:val="24"/>
                <w:szCs w:val="24"/>
                <w:lang w:val="uk-UA" w:eastAsia="ru-RU"/>
              </w:rPr>
              <w:t>невідповідностей</w:t>
            </w:r>
            <w:proofErr w:type="spellEnd"/>
            <w:r w:rsidRPr="0024015B">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4015B">
              <w:rPr>
                <w:rFonts w:ascii="Times New Roman" w:eastAsia="Times New Roman" w:hAnsi="Times New Roman"/>
                <w:sz w:val="24"/>
                <w:szCs w:val="24"/>
                <w:lang w:val="uk-UA" w:eastAsia="ru-RU"/>
              </w:rPr>
              <w:t>невідповідностей</w:t>
            </w:r>
            <w:proofErr w:type="spellEnd"/>
            <w:r w:rsidRPr="0024015B">
              <w:rPr>
                <w:rFonts w:ascii="Times New Roman" w:eastAsia="Times New Roman" w:hAnsi="Times New Roman"/>
                <w:sz w:val="24"/>
                <w:szCs w:val="24"/>
                <w:lang w:val="uk-UA" w:eastAsia="ru-RU"/>
              </w:rPr>
              <w:t>;</w:t>
            </w:r>
          </w:p>
          <w:p w14:paraId="685868D3" w14:textId="77777777" w:rsidR="00475FEA" w:rsidRPr="0024015B" w:rsidRDefault="00475FEA" w:rsidP="00475FEA">
            <w:pPr>
              <w:pStyle w:val="a4"/>
              <w:numPr>
                <w:ilvl w:val="0"/>
                <w:numId w:val="32"/>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475FEA" w:rsidRPr="0024015B" w:rsidRDefault="00475FEA" w:rsidP="00475FEA">
            <w:pPr>
              <w:pStyle w:val="a4"/>
              <w:numPr>
                <w:ilvl w:val="0"/>
                <w:numId w:val="32"/>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475FEA" w:rsidRPr="0024015B" w:rsidRDefault="00475FEA" w:rsidP="00475FEA">
            <w:pPr>
              <w:pStyle w:val="a4"/>
              <w:numPr>
                <w:ilvl w:val="0"/>
                <w:numId w:val="32"/>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4015B">
              <w:rPr>
                <w:rFonts w:ascii="Times New Roman" w:eastAsia="Times New Roman" w:hAnsi="Times New Roman"/>
                <w:sz w:val="24"/>
                <w:szCs w:val="24"/>
                <w:lang w:val="uk-UA" w:eastAsia="ru-RU"/>
              </w:rPr>
              <w:t>бенефіціарним</w:t>
            </w:r>
            <w:proofErr w:type="spellEnd"/>
            <w:r w:rsidRPr="0024015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006B833F" w:rsidR="00475FEA" w:rsidRPr="0024015B" w:rsidRDefault="003E0BA3" w:rsidP="00475FEA">
            <w:pPr>
              <w:pStyle w:val="a4"/>
              <w:numPr>
                <w:ilvl w:val="0"/>
                <w:numId w:val="3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475FEA" w:rsidRPr="0024015B">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3E0BA3">
            <w:pPr>
              <w:pStyle w:val="a4"/>
              <w:numPr>
                <w:ilvl w:val="0"/>
                <w:numId w:val="33"/>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w:t>
            </w:r>
            <w:proofErr w:type="spellStart"/>
            <w:r w:rsidR="003E0BA3">
              <w:rPr>
                <w:rFonts w:ascii="Times New Roman" w:eastAsia="Times New Roman" w:hAnsi="Times New Roman"/>
                <w:sz w:val="24"/>
                <w:szCs w:val="24"/>
                <w:lang w:val="uk-UA" w:eastAsia="ru-RU"/>
              </w:rPr>
              <w:t>невідповідностей</w:t>
            </w:r>
            <w:proofErr w:type="spellEnd"/>
            <w:r w:rsidR="003E0BA3">
              <w:rPr>
                <w:rFonts w:ascii="Times New Roman" w:eastAsia="Times New Roman" w:hAnsi="Times New Roman"/>
                <w:sz w:val="24"/>
                <w:szCs w:val="24"/>
                <w:lang w:val="uk-UA" w:eastAsia="ru-RU"/>
              </w:rPr>
              <w:t xml:space="preserve"> інформації та/або документах, що може бути </w:t>
            </w:r>
            <w:proofErr w:type="spellStart"/>
            <w:r w:rsidR="003E0BA3">
              <w:rPr>
                <w:rFonts w:ascii="Times New Roman" w:eastAsia="Times New Roman" w:hAnsi="Times New Roman"/>
                <w:sz w:val="24"/>
                <w:szCs w:val="24"/>
                <w:lang w:val="uk-UA" w:eastAsia="ru-RU"/>
              </w:rPr>
              <w:t>усунено</w:t>
            </w:r>
            <w:proofErr w:type="spellEnd"/>
            <w:r w:rsidR="003E0BA3">
              <w:rPr>
                <w:rFonts w:ascii="Times New Roman" w:eastAsia="Times New Roman" w:hAnsi="Times New Roman"/>
                <w:sz w:val="24"/>
                <w:szCs w:val="24"/>
                <w:lang w:val="uk-UA" w:eastAsia="ru-RU"/>
              </w:rPr>
              <w:t xml:space="preserve">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3E0BA3">
            <w:pPr>
              <w:pStyle w:val="a4"/>
              <w:numPr>
                <w:ilvl w:val="0"/>
                <w:numId w:val="33"/>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3E0BA3">
            <w:pPr>
              <w:pStyle w:val="a4"/>
              <w:numPr>
                <w:ilvl w:val="0"/>
                <w:numId w:val="33"/>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475FEA" w:rsidRPr="0024015B" w:rsidRDefault="00475FEA" w:rsidP="003E0BA3">
            <w:pPr>
              <w:pStyle w:val="a4"/>
              <w:numPr>
                <w:ilvl w:val="0"/>
                <w:numId w:val="34"/>
              </w:numPr>
              <w:spacing w:after="0" w:line="240" w:lineRule="auto"/>
              <w:ind w:left="69" w:firstLine="291"/>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475FEA" w:rsidRPr="0024015B" w:rsidRDefault="00475FEA" w:rsidP="003E0BA3">
            <w:pPr>
              <w:pStyle w:val="a4"/>
              <w:numPr>
                <w:ilvl w:val="0"/>
                <w:numId w:val="35"/>
              </w:numPr>
              <w:spacing w:after="0" w:line="240" w:lineRule="auto"/>
              <w:ind w:left="69" w:firstLine="291"/>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6BE7FCCF" w:rsidR="00475FEA" w:rsidRPr="0024015B" w:rsidRDefault="003E0BA3" w:rsidP="00475FEA">
            <w:pPr>
              <w:pStyle w:val="a4"/>
              <w:numPr>
                <w:ilvl w:val="0"/>
                <w:numId w:val="3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475FEA" w:rsidRPr="0024015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3E0BA3">
            <w:pPr>
              <w:pStyle w:val="a4"/>
              <w:numPr>
                <w:ilvl w:val="0"/>
                <w:numId w:val="36"/>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3E0BA3">
            <w:pPr>
              <w:pStyle w:val="a4"/>
              <w:numPr>
                <w:ilvl w:val="0"/>
                <w:numId w:val="36"/>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3E0BA3">
            <w:pPr>
              <w:pStyle w:val="a4"/>
              <w:numPr>
                <w:ilvl w:val="0"/>
                <w:numId w:val="36"/>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3E0BA3">
            <w:pPr>
              <w:pStyle w:val="a4"/>
              <w:numPr>
                <w:ilvl w:val="0"/>
                <w:numId w:val="36"/>
              </w:numPr>
              <w:spacing w:after="0" w:line="240" w:lineRule="auto"/>
              <w:ind w:left="0" w:firstLine="352"/>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1E45A6">
            <w:pPr>
              <w:pStyle w:val="a4"/>
              <w:numPr>
                <w:ilvl w:val="0"/>
                <w:numId w:val="36"/>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1E45A6">
            <w:pPr>
              <w:pStyle w:val="a4"/>
              <w:numPr>
                <w:ilvl w:val="0"/>
                <w:numId w:val="30"/>
              </w:numPr>
              <w:spacing w:after="0" w:line="240" w:lineRule="auto"/>
              <w:ind w:left="0" w:firstLine="36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475FEA" w:rsidRPr="0024015B" w:rsidRDefault="00475FEA" w:rsidP="001E45A6">
            <w:pPr>
              <w:pStyle w:val="a4"/>
              <w:numPr>
                <w:ilvl w:val="0"/>
                <w:numId w:val="30"/>
              </w:numPr>
              <w:spacing w:after="0" w:line="240" w:lineRule="auto"/>
              <w:ind w:left="0" w:firstLine="352"/>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A274C5" w14:paraId="223525F7" w14:textId="77777777" w:rsidTr="0004459B">
        <w:tc>
          <w:tcPr>
            <w:tcW w:w="294" w:type="pct"/>
            <w:shd w:val="clear" w:color="auto" w:fill="FFFFFF"/>
            <w:hideMark/>
          </w:tcPr>
          <w:p w14:paraId="6FF7100C" w14:textId="77777777" w:rsidR="00475FEA" w:rsidRPr="00A274C5" w:rsidRDefault="00475FEA" w:rsidP="00475FEA">
            <w:pPr>
              <w:spacing w:after="0" w:line="240" w:lineRule="auto"/>
              <w:jc w:val="center"/>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A274C5" w:rsidRDefault="00475FEA" w:rsidP="00475FEA">
            <w:pPr>
              <w:spacing w:after="0" w:line="240" w:lineRule="auto"/>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A274C5" w:rsidRDefault="00475FEA" w:rsidP="00475FEA">
            <w:pPr>
              <w:spacing w:after="0" w:line="240" w:lineRule="auto"/>
              <w:jc w:val="both"/>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475FEA" w:rsidRPr="007509E9"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417BAE0B"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72192243" w14:textId="3AD49E26" w:rsidR="00EA2F86" w:rsidRPr="005D29D0" w:rsidRDefault="00A274C5" w:rsidP="00A274C5">
      <w:pPr>
        <w:tabs>
          <w:tab w:val="left" w:pos="7488"/>
        </w:tabs>
        <w:rPr>
          <w:lang w:val="uk-UA"/>
        </w:rPr>
      </w:pPr>
      <w:r>
        <w:rPr>
          <w:lang w:val="uk-UA"/>
        </w:rPr>
        <w:tab/>
      </w:r>
    </w:p>
    <w:p w14:paraId="49445E9F" w14:textId="77777777" w:rsidR="00262241" w:rsidRPr="005D29D0" w:rsidRDefault="00262241">
      <w:pPr>
        <w:rPr>
          <w:lang w:val="uk-UA"/>
        </w:rPr>
      </w:pPr>
    </w:p>
    <w:p w14:paraId="212F64A4" w14:textId="77777777" w:rsidR="00034740" w:rsidRDefault="00034740" w:rsidP="00A274C5">
      <w:pPr>
        <w:spacing w:after="0"/>
        <w:ind w:firstLine="7088"/>
        <w:rPr>
          <w:rFonts w:ascii="Times New Roman" w:hAnsi="Times New Roman" w:cs="Times New Roman"/>
          <w:bCs/>
          <w:sz w:val="20"/>
          <w:szCs w:val="20"/>
          <w:lang w:val="uk-UA"/>
        </w:rPr>
      </w:pPr>
    </w:p>
    <w:p w14:paraId="2B158CC1" w14:textId="77777777" w:rsidR="00034740" w:rsidRDefault="00034740" w:rsidP="00A274C5">
      <w:pPr>
        <w:spacing w:after="0"/>
        <w:ind w:firstLine="7088"/>
        <w:rPr>
          <w:rFonts w:ascii="Times New Roman" w:hAnsi="Times New Roman" w:cs="Times New Roman"/>
          <w:bCs/>
          <w:sz w:val="20"/>
          <w:szCs w:val="20"/>
          <w:lang w:val="uk-UA"/>
        </w:rPr>
      </w:pPr>
    </w:p>
    <w:p w14:paraId="5A9E396F" w14:textId="77777777" w:rsidR="00034740" w:rsidRDefault="00034740" w:rsidP="00A274C5">
      <w:pPr>
        <w:spacing w:after="0"/>
        <w:ind w:firstLine="7088"/>
        <w:rPr>
          <w:rFonts w:ascii="Times New Roman" w:hAnsi="Times New Roman" w:cs="Times New Roman"/>
          <w:bCs/>
          <w:sz w:val="20"/>
          <w:szCs w:val="20"/>
          <w:lang w:val="uk-UA"/>
        </w:rPr>
      </w:pPr>
    </w:p>
    <w:p w14:paraId="5674BC68" w14:textId="77777777" w:rsidR="00034740" w:rsidRDefault="00034740" w:rsidP="00A274C5">
      <w:pPr>
        <w:spacing w:after="0"/>
        <w:ind w:firstLine="7088"/>
        <w:rPr>
          <w:rFonts w:ascii="Times New Roman" w:hAnsi="Times New Roman" w:cs="Times New Roman"/>
          <w:bCs/>
          <w:sz w:val="20"/>
          <w:szCs w:val="20"/>
          <w:lang w:val="uk-UA"/>
        </w:rPr>
      </w:pPr>
    </w:p>
    <w:p w14:paraId="02695FCD" w14:textId="77777777" w:rsidR="00034740" w:rsidRDefault="00034740" w:rsidP="00A274C5">
      <w:pPr>
        <w:spacing w:after="0"/>
        <w:ind w:firstLine="7088"/>
        <w:rPr>
          <w:rFonts w:ascii="Times New Roman" w:hAnsi="Times New Roman" w:cs="Times New Roman"/>
          <w:bCs/>
          <w:sz w:val="20"/>
          <w:szCs w:val="20"/>
          <w:lang w:val="uk-UA"/>
        </w:rPr>
      </w:pPr>
    </w:p>
    <w:p w14:paraId="7D334C63" w14:textId="77777777" w:rsidR="00034740" w:rsidRDefault="00034740" w:rsidP="00A274C5">
      <w:pPr>
        <w:spacing w:after="0"/>
        <w:ind w:firstLine="7088"/>
        <w:rPr>
          <w:rFonts w:ascii="Times New Roman" w:hAnsi="Times New Roman" w:cs="Times New Roman"/>
          <w:bCs/>
          <w:sz w:val="20"/>
          <w:szCs w:val="20"/>
          <w:lang w:val="uk-UA"/>
        </w:rPr>
      </w:pPr>
    </w:p>
    <w:p w14:paraId="7628AF6F" w14:textId="77777777" w:rsidR="00034740" w:rsidRDefault="00034740" w:rsidP="00A274C5">
      <w:pPr>
        <w:spacing w:after="0"/>
        <w:ind w:firstLine="7088"/>
        <w:rPr>
          <w:rFonts w:ascii="Times New Roman" w:hAnsi="Times New Roman" w:cs="Times New Roman"/>
          <w:bCs/>
          <w:sz w:val="20"/>
          <w:szCs w:val="20"/>
          <w:lang w:val="uk-UA"/>
        </w:rPr>
      </w:pPr>
    </w:p>
    <w:p w14:paraId="3A71753D" w14:textId="77777777" w:rsidR="00034740" w:rsidRDefault="00034740" w:rsidP="00A274C5">
      <w:pPr>
        <w:spacing w:after="0"/>
        <w:ind w:firstLine="7088"/>
        <w:rPr>
          <w:rFonts w:ascii="Times New Roman" w:hAnsi="Times New Roman" w:cs="Times New Roman"/>
          <w:bCs/>
          <w:sz w:val="20"/>
          <w:szCs w:val="20"/>
          <w:lang w:val="uk-UA"/>
        </w:rPr>
      </w:pPr>
    </w:p>
    <w:p w14:paraId="242EB776" w14:textId="77777777" w:rsidR="00034740" w:rsidRDefault="00034740" w:rsidP="00A274C5">
      <w:pPr>
        <w:spacing w:after="0"/>
        <w:ind w:firstLine="7088"/>
        <w:rPr>
          <w:rFonts w:ascii="Times New Roman" w:hAnsi="Times New Roman" w:cs="Times New Roman"/>
          <w:bCs/>
          <w:sz w:val="20"/>
          <w:szCs w:val="20"/>
          <w:lang w:val="uk-UA"/>
        </w:rPr>
      </w:pPr>
    </w:p>
    <w:p w14:paraId="6B8E700E" w14:textId="77777777" w:rsidR="00034740" w:rsidRDefault="00034740" w:rsidP="00A274C5">
      <w:pPr>
        <w:spacing w:after="0"/>
        <w:ind w:firstLine="7088"/>
        <w:rPr>
          <w:rFonts w:ascii="Times New Roman" w:hAnsi="Times New Roman" w:cs="Times New Roman"/>
          <w:bCs/>
          <w:sz w:val="20"/>
          <w:szCs w:val="20"/>
          <w:lang w:val="uk-UA"/>
        </w:rPr>
      </w:pPr>
    </w:p>
    <w:p w14:paraId="54F03A52" w14:textId="77777777" w:rsidR="00034740" w:rsidRDefault="00034740" w:rsidP="00A274C5">
      <w:pPr>
        <w:spacing w:after="0"/>
        <w:ind w:firstLine="7088"/>
        <w:rPr>
          <w:rFonts w:ascii="Times New Roman" w:hAnsi="Times New Roman" w:cs="Times New Roman"/>
          <w:bCs/>
          <w:sz w:val="20"/>
          <w:szCs w:val="20"/>
          <w:lang w:val="uk-UA"/>
        </w:rPr>
      </w:pPr>
    </w:p>
    <w:p w14:paraId="0246B7E0" w14:textId="77777777" w:rsidR="00034740" w:rsidRDefault="00034740" w:rsidP="00A274C5">
      <w:pPr>
        <w:spacing w:after="0"/>
        <w:ind w:firstLine="7088"/>
        <w:rPr>
          <w:rFonts w:ascii="Times New Roman" w:hAnsi="Times New Roman" w:cs="Times New Roman"/>
          <w:bCs/>
          <w:sz w:val="20"/>
          <w:szCs w:val="20"/>
          <w:lang w:val="uk-UA"/>
        </w:rPr>
      </w:pPr>
    </w:p>
    <w:p w14:paraId="628F2A87" w14:textId="77777777" w:rsidR="00034740" w:rsidRDefault="00034740" w:rsidP="00A274C5">
      <w:pPr>
        <w:spacing w:after="0"/>
        <w:ind w:firstLine="7088"/>
        <w:rPr>
          <w:rFonts w:ascii="Times New Roman" w:hAnsi="Times New Roman" w:cs="Times New Roman"/>
          <w:bCs/>
          <w:sz w:val="20"/>
          <w:szCs w:val="20"/>
          <w:lang w:val="uk-UA"/>
        </w:rPr>
      </w:pPr>
    </w:p>
    <w:p w14:paraId="4E8B749C" w14:textId="77777777" w:rsidR="00034740" w:rsidRDefault="00034740" w:rsidP="00A274C5">
      <w:pPr>
        <w:spacing w:after="0"/>
        <w:ind w:firstLine="7088"/>
        <w:rPr>
          <w:rFonts w:ascii="Times New Roman" w:hAnsi="Times New Roman" w:cs="Times New Roman"/>
          <w:bCs/>
          <w:sz w:val="20"/>
          <w:szCs w:val="20"/>
          <w:lang w:val="uk-UA"/>
        </w:rPr>
      </w:pPr>
    </w:p>
    <w:p w14:paraId="06F2F7A4" w14:textId="77777777" w:rsidR="00034740" w:rsidRDefault="00034740" w:rsidP="00A274C5">
      <w:pPr>
        <w:spacing w:after="0"/>
        <w:ind w:firstLine="7088"/>
        <w:rPr>
          <w:rFonts w:ascii="Times New Roman" w:hAnsi="Times New Roman" w:cs="Times New Roman"/>
          <w:bCs/>
          <w:sz w:val="20"/>
          <w:szCs w:val="20"/>
          <w:lang w:val="uk-UA"/>
        </w:rPr>
      </w:pPr>
    </w:p>
    <w:p w14:paraId="1E98E0E1" w14:textId="77777777" w:rsidR="00034740" w:rsidRDefault="00034740" w:rsidP="00A274C5">
      <w:pPr>
        <w:spacing w:after="0"/>
        <w:ind w:firstLine="7088"/>
        <w:rPr>
          <w:rFonts w:ascii="Times New Roman" w:hAnsi="Times New Roman" w:cs="Times New Roman"/>
          <w:bCs/>
          <w:sz w:val="20"/>
          <w:szCs w:val="20"/>
          <w:lang w:val="uk-UA"/>
        </w:rPr>
      </w:pPr>
    </w:p>
    <w:p w14:paraId="66A29BF4" w14:textId="77777777" w:rsidR="00034740" w:rsidRDefault="00034740" w:rsidP="00A274C5">
      <w:pPr>
        <w:spacing w:after="0"/>
        <w:ind w:firstLine="7088"/>
        <w:rPr>
          <w:rFonts w:ascii="Times New Roman" w:hAnsi="Times New Roman" w:cs="Times New Roman"/>
          <w:bCs/>
          <w:sz w:val="20"/>
          <w:szCs w:val="20"/>
          <w:lang w:val="uk-UA"/>
        </w:rPr>
      </w:pPr>
    </w:p>
    <w:p w14:paraId="1DF6FB29" w14:textId="77777777" w:rsidR="00034740" w:rsidRDefault="00034740" w:rsidP="00A274C5">
      <w:pPr>
        <w:spacing w:after="0"/>
        <w:ind w:firstLine="7088"/>
        <w:rPr>
          <w:rFonts w:ascii="Times New Roman" w:hAnsi="Times New Roman" w:cs="Times New Roman"/>
          <w:bCs/>
          <w:sz w:val="20"/>
          <w:szCs w:val="20"/>
          <w:lang w:val="uk-UA"/>
        </w:rPr>
      </w:pPr>
    </w:p>
    <w:p w14:paraId="63F7EE3F" w14:textId="77777777" w:rsidR="00034740" w:rsidRDefault="00034740" w:rsidP="00A274C5">
      <w:pPr>
        <w:spacing w:after="0"/>
        <w:ind w:firstLine="7088"/>
        <w:rPr>
          <w:rFonts w:ascii="Times New Roman" w:hAnsi="Times New Roman" w:cs="Times New Roman"/>
          <w:bCs/>
          <w:sz w:val="20"/>
          <w:szCs w:val="20"/>
          <w:lang w:val="uk-UA"/>
        </w:rPr>
      </w:pPr>
    </w:p>
    <w:p w14:paraId="5D7A9BC6" w14:textId="77777777" w:rsidR="00034740" w:rsidRDefault="00034740" w:rsidP="00A274C5">
      <w:pPr>
        <w:spacing w:after="0"/>
        <w:ind w:firstLine="7088"/>
        <w:rPr>
          <w:rFonts w:ascii="Times New Roman" w:hAnsi="Times New Roman" w:cs="Times New Roman"/>
          <w:bCs/>
          <w:sz w:val="20"/>
          <w:szCs w:val="20"/>
          <w:lang w:val="uk-UA"/>
        </w:rPr>
      </w:pPr>
    </w:p>
    <w:p w14:paraId="58F350E4" w14:textId="77777777" w:rsidR="00034740" w:rsidRDefault="00034740" w:rsidP="00A274C5">
      <w:pPr>
        <w:spacing w:after="0"/>
        <w:ind w:firstLine="7088"/>
        <w:rPr>
          <w:rFonts w:ascii="Times New Roman" w:hAnsi="Times New Roman" w:cs="Times New Roman"/>
          <w:bCs/>
          <w:sz w:val="20"/>
          <w:szCs w:val="20"/>
          <w:lang w:val="uk-UA"/>
        </w:rPr>
      </w:pPr>
    </w:p>
    <w:p w14:paraId="21315BAC" w14:textId="77777777" w:rsidR="00034740" w:rsidRDefault="00034740" w:rsidP="00A274C5">
      <w:pPr>
        <w:spacing w:after="0"/>
        <w:ind w:firstLine="7088"/>
        <w:rPr>
          <w:rFonts w:ascii="Times New Roman" w:hAnsi="Times New Roman" w:cs="Times New Roman"/>
          <w:bCs/>
          <w:sz w:val="20"/>
          <w:szCs w:val="20"/>
          <w:lang w:val="uk-UA"/>
        </w:rPr>
      </w:pPr>
    </w:p>
    <w:p w14:paraId="14BA83E7" w14:textId="77777777" w:rsidR="00034740" w:rsidRDefault="00034740" w:rsidP="00A274C5">
      <w:pPr>
        <w:spacing w:after="0"/>
        <w:ind w:firstLine="7088"/>
        <w:rPr>
          <w:rFonts w:ascii="Times New Roman" w:hAnsi="Times New Roman" w:cs="Times New Roman"/>
          <w:bCs/>
          <w:sz w:val="20"/>
          <w:szCs w:val="20"/>
          <w:lang w:val="uk-UA"/>
        </w:rPr>
      </w:pPr>
    </w:p>
    <w:p w14:paraId="38043628" w14:textId="77777777" w:rsidR="00034740" w:rsidRDefault="00034740" w:rsidP="00A274C5">
      <w:pPr>
        <w:spacing w:after="0"/>
        <w:ind w:firstLine="7088"/>
        <w:rPr>
          <w:rFonts w:ascii="Times New Roman" w:hAnsi="Times New Roman" w:cs="Times New Roman"/>
          <w:bCs/>
          <w:sz w:val="20"/>
          <w:szCs w:val="20"/>
          <w:lang w:val="uk-UA"/>
        </w:rPr>
      </w:pPr>
    </w:p>
    <w:p w14:paraId="1D38B74F" w14:textId="77777777" w:rsidR="00034740" w:rsidRDefault="00034740" w:rsidP="00A274C5">
      <w:pPr>
        <w:spacing w:after="0"/>
        <w:ind w:firstLine="7088"/>
        <w:rPr>
          <w:rFonts w:ascii="Times New Roman" w:hAnsi="Times New Roman" w:cs="Times New Roman"/>
          <w:bCs/>
          <w:sz w:val="20"/>
          <w:szCs w:val="20"/>
          <w:lang w:val="uk-UA"/>
        </w:rPr>
      </w:pPr>
    </w:p>
    <w:p w14:paraId="7269D204" w14:textId="77777777" w:rsidR="00034740" w:rsidRDefault="00034740" w:rsidP="00A274C5">
      <w:pPr>
        <w:spacing w:after="0"/>
        <w:ind w:firstLine="7088"/>
        <w:rPr>
          <w:rFonts w:ascii="Times New Roman" w:hAnsi="Times New Roman" w:cs="Times New Roman"/>
          <w:bCs/>
          <w:sz w:val="20"/>
          <w:szCs w:val="20"/>
          <w:lang w:val="uk-UA"/>
        </w:rPr>
      </w:pPr>
    </w:p>
    <w:p w14:paraId="1434D514" w14:textId="77777777" w:rsidR="00034740" w:rsidRDefault="00034740" w:rsidP="00A274C5">
      <w:pPr>
        <w:spacing w:after="0"/>
        <w:ind w:firstLine="7088"/>
        <w:rPr>
          <w:rFonts w:ascii="Times New Roman" w:hAnsi="Times New Roman" w:cs="Times New Roman"/>
          <w:bCs/>
          <w:sz w:val="20"/>
          <w:szCs w:val="20"/>
          <w:lang w:val="uk-UA"/>
        </w:rPr>
      </w:pPr>
    </w:p>
    <w:p w14:paraId="0EF986B5" w14:textId="77777777" w:rsidR="00034740" w:rsidRDefault="00034740" w:rsidP="00A274C5">
      <w:pPr>
        <w:spacing w:after="0"/>
        <w:ind w:firstLine="7088"/>
        <w:rPr>
          <w:rFonts w:ascii="Times New Roman" w:hAnsi="Times New Roman" w:cs="Times New Roman"/>
          <w:bCs/>
          <w:sz w:val="20"/>
          <w:szCs w:val="20"/>
          <w:lang w:val="uk-UA"/>
        </w:rPr>
      </w:pPr>
    </w:p>
    <w:p w14:paraId="54E5AF8C" w14:textId="77777777" w:rsidR="00034740" w:rsidRDefault="00034740" w:rsidP="00A274C5">
      <w:pPr>
        <w:spacing w:after="0"/>
        <w:ind w:firstLine="7088"/>
        <w:rPr>
          <w:rFonts w:ascii="Times New Roman" w:hAnsi="Times New Roman" w:cs="Times New Roman"/>
          <w:bCs/>
          <w:sz w:val="20"/>
          <w:szCs w:val="20"/>
          <w:lang w:val="uk-UA"/>
        </w:rPr>
      </w:pPr>
    </w:p>
    <w:p w14:paraId="4678FAF3" w14:textId="77777777" w:rsidR="00034740" w:rsidRDefault="00034740" w:rsidP="00A274C5">
      <w:pPr>
        <w:spacing w:after="0"/>
        <w:ind w:firstLine="7088"/>
        <w:rPr>
          <w:rFonts w:ascii="Times New Roman" w:hAnsi="Times New Roman" w:cs="Times New Roman"/>
          <w:bCs/>
          <w:sz w:val="20"/>
          <w:szCs w:val="20"/>
          <w:lang w:val="uk-UA"/>
        </w:rPr>
      </w:pPr>
    </w:p>
    <w:p w14:paraId="7988D874" w14:textId="77777777" w:rsidR="00034740" w:rsidRDefault="00034740" w:rsidP="00A274C5">
      <w:pPr>
        <w:spacing w:after="0"/>
        <w:ind w:firstLine="7088"/>
        <w:rPr>
          <w:rFonts w:ascii="Times New Roman" w:hAnsi="Times New Roman" w:cs="Times New Roman"/>
          <w:bCs/>
          <w:sz w:val="20"/>
          <w:szCs w:val="20"/>
          <w:lang w:val="uk-UA"/>
        </w:rPr>
      </w:pPr>
    </w:p>
    <w:p w14:paraId="1168ACDD" w14:textId="77777777" w:rsidR="00034740" w:rsidRDefault="00034740" w:rsidP="00A274C5">
      <w:pPr>
        <w:spacing w:after="0"/>
        <w:ind w:firstLine="7088"/>
        <w:rPr>
          <w:rFonts w:ascii="Times New Roman" w:hAnsi="Times New Roman" w:cs="Times New Roman"/>
          <w:bCs/>
          <w:sz w:val="20"/>
          <w:szCs w:val="20"/>
          <w:lang w:val="uk-UA"/>
        </w:rPr>
      </w:pPr>
    </w:p>
    <w:p w14:paraId="0DA127C8" w14:textId="77777777" w:rsidR="00034740" w:rsidRDefault="00034740" w:rsidP="00A274C5">
      <w:pPr>
        <w:spacing w:after="0"/>
        <w:ind w:firstLine="7088"/>
        <w:rPr>
          <w:rFonts w:ascii="Times New Roman" w:hAnsi="Times New Roman" w:cs="Times New Roman"/>
          <w:bCs/>
          <w:sz w:val="20"/>
          <w:szCs w:val="20"/>
          <w:lang w:val="uk-UA"/>
        </w:rPr>
      </w:pPr>
    </w:p>
    <w:p w14:paraId="1880A197" w14:textId="77777777" w:rsidR="00034740" w:rsidRDefault="00034740" w:rsidP="00A274C5">
      <w:pPr>
        <w:spacing w:after="0"/>
        <w:ind w:firstLine="7088"/>
        <w:rPr>
          <w:rFonts w:ascii="Times New Roman" w:hAnsi="Times New Roman" w:cs="Times New Roman"/>
          <w:bCs/>
          <w:sz w:val="20"/>
          <w:szCs w:val="20"/>
          <w:lang w:val="uk-UA"/>
        </w:rPr>
      </w:pPr>
    </w:p>
    <w:p w14:paraId="0B72D6D3" w14:textId="77777777" w:rsidR="00034740" w:rsidRDefault="00034740" w:rsidP="00A274C5">
      <w:pPr>
        <w:spacing w:after="0"/>
        <w:ind w:firstLine="7088"/>
        <w:rPr>
          <w:rFonts w:ascii="Times New Roman" w:hAnsi="Times New Roman" w:cs="Times New Roman"/>
          <w:bCs/>
          <w:sz w:val="20"/>
          <w:szCs w:val="20"/>
          <w:lang w:val="uk-UA"/>
        </w:rPr>
      </w:pPr>
    </w:p>
    <w:p w14:paraId="0042B3DA" w14:textId="77777777" w:rsidR="00034740" w:rsidRDefault="00034740" w:rsidP="00A274C5">
      <w:pPr>
        <w:spacing w:after="0"/>
        <w:ind w:firstLine="7088"/>
        <w:rPr>
          <w:rFonts w:ascii="Times New Roman" w:hAnsi="Times New Roman" w:cs="Times New Roman"/>
          <w:bCs/>
          <w:sz w:val="20"/>
          <w:szCs w:val="20"/>
          <w:lang w:val="uk-UA"/>
        </w:rPr>
      </w:pPr>
    </w:p>
    <w:p w14:paraId="33976621" w14:textId="77777777" w:rsidR="00034740" w:rsidRDefault="00034740" w:rsidP="00A274C5">
      <w:pPr>
        <w:spacing w:after="0"/>
        <w:ind w:firstLine="7088"/>
        <w:rPr>
          <w:rFonts w:ascii="Times New Roman" w:hAnsi="Times New Roman" w:cs="Times New Roman"/>
          <w:bCs/>
          <w:sz w:val="20"/>
          <w:szCs w:val="20"/>
          <w:lang w:val="uk-UA"/>
        </w:rPr>
      </w:pPr>
    </w:p>
    <w:p w14:paraId="73A499C2" w14:textId="77777777" w:rsidR="00034740" w:rsidRDefault="00034740" w:rsidP="00A274C5">
      <w:pPr>
        <w:spacing w:after="0"/>
        <w:ind w:firstLine="7088"/>
        <w:rPr>
          <w:rFonts w:ascii="Times New Roman" w:hAnsi="Times New Roman" w:cs="Times New Roman"/>
          <w:bCs/>
          <w:sz w:val="20"/>
          <w:szCs w:val="20"/>
          <w:lang w:val="uk-UA"/>
        </w:rPr>
      </w:pPr>
    </w:p>
    <w:p w14:paraId="2E3E878D" w14:textId="77777777" w:rsidR="00034740" w:rsidRDefault="00034740" w:rsidP="00A274C5">
      <w:pPr>
        <w:spacing w:after="0"/>
        <w:ind w:firstLine="7088"/>
        <w:rPr>
          <w:rFonts w:ascii="Times New Roman" w:hAnsi="Times New Roman" w:cs="Times New Roman"/>
          <w:bCs/>
          <w:sz w:val="20"/>
          <w:szCs w:val="20"/>
          <w:lang w:val="uk-UA"/>
        </w:rPr>
      </w:pPr>
    </w:p>
    <w:p w14:paraId="31641CE5" w14:textId="77777777" w:rsidR="00034740" w:rsidRDefault="00034740" w:rsidP="00A274C5">
      <w:pPr>
        <w:spacing w:after="0"/>
        <w:ind w:firstLine="7088"/>
        <w:rPr>
          <w:rFonts w:ascii="Times New Roman" w:hAnsi="Times New Roman" w:cs="Times New Roman"/>
          <w:bCs/>
          <w:sz w:val="20"/>
          <w:szCs w:val="20"/>
          <w:lang w:val="uk-UA"/>
        </w:rPr>
      </w:pPr>
    </w:p>
    <w:p w14:paraId="0C942537" w14:textId="77777777" w:rsidR="00034740" w:rsidRDefault="00034740" w:rsidP="00A274C5">
      <w:pPr>
        <w:spacing w:after="0"/>
        <w:ind w:firstLine="7088"/>
        <w:rPr>
          <w:rFonts w:ascii="Times New Roman" w:hAnsi="Times New Roman" w:cs="Times New Roman"/>
          <w:bCs/>
          <w:sz w:val="20"/>
          <w:szCs w:val="20"/>
          <w:lang w:val="uk-UA"/>
        </w:rPr>
      </w:pPr>
    </w:p>
    <w:p w14:paraId="698F03C0" w14:textId="77777777" w:rsidR="00034740" w:rsidRDefault="00034740" w:rsidP="00A274C5">
      <w:pPr>
        <w:spacing w:after="0"/>
        <w:ind w:firstLine="7088"/>
        <w:rPr>
          <w:rFonts w:ascii="Times New Roman" w:hAnsi="Times New Roman" w:cs="Times New Roman"/>
          <w:bCs/>
          <w:sz w:val="20"/>
          <w:szCs w:val="20"/>
          <w:lang w:val="uk-UA"/>
        </w:rPr>
      </w:pPr>
    </w:p>
    <w:p w14:paraId="5C5959A3" w14:textId="77777777" w:rsidR="00034740" w:rsidRDefault="00034740" w:rsidP="00A274C5">
      <w:pPr>
        <w:spacing w:after="0"/>
        <w:ind w:firstLine="7088"/>
        <w:rPr>
          <w:rFonts w:ascii="Times New Roman" w:hAnsi="Times New Roman" w:cs="Times New Roman"/>
          <w:bCs/>
          <w:sz w:val="20"/>
          <w:szCs w:val="20"/>
          <w:lang w:val="uk-UA"/>
        </w:rPr>
      </w:pPr>
    </w:p>
    <w:p w14:paraId="141F9DFA" w14:textId="77777777" w:rsidR="00FE07BE" w:rsidRDefault="00FE07BE" w:rsidP="00A274C5">
      <w:pPr>
        <w:spacing w:after="0"/>
        <w:ind w:firstLine="7088"/>
        <w:rPr>
          <w:rFonts w:ascii="Times New Roman" w:hAnsi="Times New Roman" w:cs="Times New Roman"/>
          <w:bCs/>
          <w:sz w:val="20"/>
          <w:szCs w:val="20"/>
          <w:lang w:val="uk-UA"/>
        </w:rPr>
      </w:pPr>
    </w:p>
    <w:p w14:paraId="68AADB72" w14:textId="77777777" w:rsidR="001E45A6" w:rsidRDefault="001E45A6" w:rsidP="00A274C5">
      <w:pPr>
        <w:spacing w:after="0"/>
        <w:ind w:firstLine="7088"/>
        <w:rPr>
          <w:rFonts w:ascii="Times New Roman" w:hAnsi="Times New Roman" w:cs="Times New Roman"/>
          <w:bCs/>
          <w:sz w:val="20"/>
          <w:szCs w:val="20"/>
          <w:lang w:val="uk-UA"/>
        </w:rPr>
      </w:pPr>
    </w:p>
    <w:p w14:paraId="00075B2E" w14:textId="7FCDA65F" w:rsidR="00A274C5"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 xml:space="preserve">Додаток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135EE71A" w14:textId="77777777" w:rsidR="00A274C5" w:rsidRDefault="00A274C5" w:rsidP="00262241">
      <w:pPr>
        <w:jc w:val="center"/>
        <w:rPr>
          <w:rFonts w:ascii="Times New Roman" w:hAnsi="Times New Roman" w:cs="Times New Roman"/>
          <w:b/>
          <w:bCs/>
          <w:sz w:val="24"/>
          <w:szCs w:val="24"/>
          <w:lang w:val="uk-UA"/>
        </w:rPr>
      </w:pPr>
    </w:p>
    <w:p w14:paraId="05D40440" w14:textId="152DA6A6"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6C4CC7" w14:paraId="16EDE5CA" w14:textId="77777777" w:rsidTr="00FE07BE">
        <w:trPr>
          <w:trHeight w:val="899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1</w:t>
            </w:r>
          </w:p>
        </w:tc>
        <w:tc>
          <w:tcPr>
            <w:tcW w:w="2976" w:type="dxa"/>
          </w:tcPr>
          <w:p w14:paraId="1C62F62A" w14:textId="5F8B4BAD" w:rsidR="00262241" w:rsidRPr="00034740" w:rsidRDefault="00262241"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034740">
              <w:rPr>
                <w:rFonts w:ascii="Times New Roman" w:hAnsi="Times New Roman" w:cs="Times New Roman"/>
                <w:sz w:val="20"/>
                <w:szCs w:val="20"/>
                <w:vertAlign w:val="superscript"/>
                <w:lang w:val="uk-UA"/>
              </w:rPr>
              <w:t>1, 2</w:t>
            </w:r>
          </w:p>
        </w:tc>
        <w:tc>
          <w:tcPr>
            <w:tcW w:w="6096" w:type="dxa"/>
          </w:tcPr>
          <w:p w14:paraId="1B8A5AA3" w14:textId="1375190A"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w:t>
            </w:r>
            <w:r w:rsidR="001E45A6">
              <w:rPr>
                <w:rFonts w:ascii="Times New Roman" w:hAnsi="Times New Roman" w:cs="Times New Roman"/>
                <w:sz w:val="20"/>
                <w:szCs w:val="20"/>
                <w:lang w:val="uk-UA"/>
              </w:rPr>
              <w:t>вердження підстави володіння та/</w:t>
            </w:r>
            <w:r w:rsidRPr="00034740">
              <w:rPr>
                <w:rFonts w:ascii="Times New Roman" w:hAnsi="Times New Roman" w:cs="Times New Roman"/>
                <w:sz w:val="20"/>
                <w:szCs w:val="20"/>
                <w:lang w:val="uk-UA"/>
              </w:rPr>
              <w:t>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5C3ED97" w14:textId="77777777" w:rsidR="00262241" w:rsidRPr="00034740" w:rsidRDefault="00262241" w:rsidP="00262241">
            <w:pPr>
              <w:jc w:val="both"/>
              <w:rPr>
                <w:rFonts w:ascii="Times New Roman" w:hAnsi="Times New Roman" w:cs="Times New Roman"/>
                <w:sz w:val="20"/>
                <w:szCs w:val="20"/>
                <w:lang w:val="uk-UA"/>
              </w:rPr>
            </w:pPr>
          </w:p>
          <w:p w14:paraId="687E938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1</w:t>
            </w:r>
          </w:p>
          <w:p w14:paraId="5AEF2598" w14:textId="77777777" w:rsidR="00262241" w:rsidRPr="00034740" w:rsidRDefault="00262241" w:rsidP="00262241">
            <w:pPr>
              <w:jc w:val="both"/>
              <w:rPr>
                <w:rFonts w:ascii="Times New Roman" w:hAnsi="Times New Roman" w:cs="Times New Roman"/>
                <w:sz w:val="20"/>
                <w:szCs w:val="20"/>
                <w:lang w:val="uk-UA"/>
              </w:rPr>
            </w:pPr>
          </w:p>
          <w:p w14:paraId="238219DA"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51268DA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Pr="00034740" w:rsidRDefault="00262241" w:rsidP="00262241">
            <w:pPr>
              <w:jc w:val="center"/>
              <w:rPr>
                <w:rFonts w:ascii="Times New Roman" w:hAnsi="Times New Roman" w:cs="Times New Roman"/>
                <w:sz w:val="20"/>
                <w:szCs w:val="20"/>
                <w:lang w:val="uk-UA"/>
              </w:rPr>
            </w:pPr>
          </w:p>
          <w:p w14:paraId="1330E2FC"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95"/>
              <w:gridCol w:w="2221"/>
              <w:gridCol w:w="1194"/>
              <w:gridCol w:w="1960"/>
            </w:tblGrid>
            <w:tr w:rsidR="00262241" w:rsidRPr="00034740" w14:paraId="798A1F71" w14:textId="77777777" w:rsidTr="006B6135">
              <w:tc>
                <w:tcPr>
                  <w:tcW w:w="691" w:type="dxa"/>
                  <w:vAlign w:val="center"/>
                </w:tcPr>
                <w:p w14:paraId="40C6DF2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3854" w:type="dxa"/>
                  <w:vAlign w:val="center"/>
                </w:tcPr>
                <w:p w14:paraId="286C0BC7"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34740" w14:paraId="75F819AC" w14:textId="77777777" w:rsidTr="006B6135">
              <w:tc>
                <w:tcPr>
                  <w:tcW w:w="691" w:type="dxa"/>
                </w:tcPr>
                <w:p w14:paraId="42E518A1"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67AE107" w14:textId="77777777" w:rsidTr="006B6135">
              <w:tc>
                <w:tcPr>
                  <w:tcW w:w="691" w:type="dxa"/>
                </w:tcPr>
                <w:p w14:paraId="49FDC9B4"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4F000F7" w14:textId="77777777" w:rsidTr="006B6135">
              <w:tc>
                <w:tcPr>
                  <w:tcW w:w="691" w:type="dxa"/>
                </w:tcPr>
                <w:p w14:paraId="7317B4C3"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Pr="00034740" w:rsidRDefault="00262241" w:rsidP="00262241">
                  <w:pPr>
                    <w:jc w:val="both"/>
                    <w:rPr>
                      <w:rFonts w:ascii="Times New Roman" w:hAnsi="Times New Roman" w:cs="Times New Roman"/>
                      <w:sz w:val="20"/>
                      <w:szCs w:val="20"/>
                      <w:lang w:val="uk-UA"/>
                    </w:rPr>
                  </w:pPr>
                </w:p>
              </w:tc>
            </w:tr>
          </w:tbl>
          <w:p w14:paraId="08C14B64" w14:textId="77777777" w:rsidR="00C46737" w:rsidRPr="00034740" w:rsidRDefault="00C46737" w:rsidP="00262241">
            <w:pPr>
              <w:jc w:val="both"/>
              <w:rPr>
                <w:rFonts w:ascii="Times New Roman" w:hAnsi="Times New Roman" w:cs="Times New Roman"/>
                <w:sz w:val="20"/>
                <w:szCs w:val="20"/>
                <w:highlight w:val="yellow"/>
                <w:lang w:val="uk-UA"/>
              </w:rPr>
            </w:pPr>
          </w:p>
          <w:p w14:paraId="3327BF97" w14:textId="51079BC5"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6C4CC7" w14:paraId="57433A2F" w14:textId="77777777" w:rsidTr="00FE07BE">
        <w:trPr>
          <w:trHeight w:val="6793"/>
        </w:trPr>
        <w:tc>
          <w:tcPr>
            <w:tcW w:w="562" w:type="dxa"/>
          </w:tcPr>
          <w:p w14:paraId="3F95395E"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2</w:t>
            </w:r>
          </w:p>
        </w:tc>
        <w:tc>
          <w:tcPr>
            <w:tcW w:w="2976" w:type="dxa"/>
          </w:tcPr>
          <w:p w14:paraId="5AC6B3D2" w14:textId="42AA5938"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004B1925" w:rsidRPr="00034740">
              <w:rPr>
                <w:rFonts w:ascii="Times New Roman" w:hAnsi="Times New Roman" w:cs="Times New Roman"/>
                <w:sz w:val="20"/>
                <w:szCs w:val="20"/>
                <w:vertAlign w:val="superscript"/>
                <w:lang w:val="uk-UA"/>
              </w:rPr>
              <w:t>1, 2</w:t>
            </w:r>
          </w:p>
        </w:tc>
        <w:tc>
          <w:tcPr>
            <w:tcW w:w="6096" w:type="dxa"/>
          </w:tcPr>
          <w:p w14:paraId="13ED75FA"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034740" w:rsidRDefault="00262241" w:rsidP="00262241">
            <w:pPr>
              <w:jc w:val="both"/>
              <w:rPr>
                <w:rFonts w:ascii="Times New Roman" w:hAnsi="Times New Roman" w:cs="Times New Roman"/>
                <w:sz w:val="20"/>
                <w:szCs w:val="20"/>
                <w:lang w:val="uk-UA"/>
              </w:rPr>
            </w:pPr>
          </w:p>
          <w:p w14:paraId="328124B1"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2</w:t>
            </w:r>
          </w:p>
          <w:p w14:paraId="1F695F50" w14:textId="77777777" w:rsidR="00262241" w:rsidRPr="00034740" w:rsidRDefault="00262241" w:rsidP="00262241">
            <w:pPr>
              <w:jc w:val="both"/>
              <w:rPr>
                <w:rFonts w:ascii="Times New Roman" w:hAnsi="Times New Roman" w:cs="Times New Roman"/>
                <w:sz w:val="20"/>
                <w:szCs w:val="20"/>
                <w:lang w:val="uk-UA"/>
              </w:rPr>
            </w:pPr>
          </w:p>
          <w:p w14:paraId="287A3EB4"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74C45388"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2AC587F0" w14:textId="77777777" w:rsidR="00262241" w:rsidRPr="00034740" w:rsidRDefault="00262241" w:rsidP="00262241">
            <w:pPr>
              <w:jc w:val="center"/>
              <w:rPr>
                <w:rFonts w:ascii="Times New Roman" w:hAnsi="Times New Roman" w:cs="Times New Roman"/>
                <w:sz w:val="20"/>
                <w:szCs w:val="20"/>
                <w:lang w:val="uk-UA"/>
              </w:rPr>
            </w:pPr>
          </w:p>
          <w:p w14:paraId="76FCBBA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8"/>
              <w:gridCol w:w="1187"/>
              <w:gridCol w:w="968"/>
              <w:gridCol w:w="1440"/>
              <w:gridCol w:w="1807"/>
            </w:tblGrid>
            <w:tr w:rsidR="00262241" w:rsidRPr="006C4CC7" w14:paraId="2D6D1A04" w14:textId="77777777" w:rsidTr="006B6135">
              <w:tc>
                <w:tcPr>
                  <w:tcW w:w="592" w:type="dxa"/>
                  <w:vAlign w:val="center"/>
                </w:tcPr>
                <w:p w14:paraId="2634C8C1"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671" w:type="dxa"/>
                  <w:vAlign w:val="center"/>
                </w:tcPr>
                <w:p w14:paraId="520667E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ПІБ</w:t>
                  </w:r>
                </w:p>
              </w:tc>
              <w:tc>
                <w:tcPr>
                  <w:tcW w:w="1227" w:type="dxa"/>
                  <w:vAlign w:val="center"/>
                </w:tcPr>
                <w:p w14:paraId="5ACC25C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Посада</w:t>
                  </w:r>
                </w:p>
              </w:tc>
              <w:tc>
                <w:tcPr>
                  <w:tcW w:w="2085" w:type="dxa"/>
                </w:tcPr>
                <w:p w14:paraId="64D2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Підстава використання праці</w:t>
                  </w:r>
                </w:p>
              </w:tc>
            </w:tr>
            <w:tr w:rsidR="00262241" w:rsidRPr="006C4CC7" w14:paraId="7A125C3A" w14:textId="77777777" w:rsidTr="006B6135">
              <w:tc>
                <w:tcPr>
                  <w:tcW w:w="592" w:type="dxa"/>
                </w:tcPr>
                <w:p w14:paraId="4D8BC49F"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034740" w:rsidRDefault="00262241" w:rsidP="00262241">
                  <w:pPr>
                    <w:jc w:val="both"/>
                    <w:rPr>
                      <w:rFonts w:ascii="Times New Roman" w:hAnsi="Times New Roman" w:cs="Times New Roman"/>
                      <w:sz w:val="20"/>
                      <w:szCs w:val="20"/>
                      <w:lang w:val="uk-UA"/>
                    </w:rPr>
                  </w:pPr>
                </w:p>
              </w:tc>
            </w:tr>
            <w:tr w:rsidR="00262241" w:rsidRPr="006C4CC7" w14:paraId="05CE3162" w14:textId="77777777" w:rsidTr="006B6135">
              <w:tc>
                <w:tcPr>
                  <w:tcW w:w="592" w:type="dxa"/>
                </w:tcPr>
                <w:p w14:paraId="2D69193A"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034740" w:rsidRDefault="00262241" w:rsidP="00262241">
                  <w:pPr>
                    <w:jc w:val="both"/>
                    <w:rPr>
                      <w:rFonts w:ascii="Times New Roman" w:hAnsi="Times New Roman" w:cs="Times New Roman"/>
                      <w:sz w:val="20"/>
                      <w:szCs w:val="20"/>
                      <w:lang w:val="uk-UA"/>
                    </w:rPr>
                  </w:pPr>
                </w:p>
              </w:tc>
            </w:tr>
            <w:tr w:rsidR="00262241" w:rsidRPr="006C4CC7" w14:paraId="58B6558E" w14:textId="77777777" w:rsidTr="006B6135">
              <w:tc>
                <w:tcPr>
                  <w:tcW w:w="592" w:type="dxa"/>
                </w:tcPr>
                <w:p w14:paraId="52493E76"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034740" w:rsidRDefault="00262241" w:rsidP="00262241">
                  <w:pPr>
                    <w:jc w:val="both"/>
                    <w:rPr>
                      <w:rFonts w:ascii="Times New Roman" w:hAnsi="Times New Roman" w:cs="Times New Roman"/>
                      <w:sz w:val="20"/>
                      <w:szCs w:val="20"/>
                      <w:lang w:val="uk-UA"/>
                    </w:rPr>
                  </w:pPr>
                </w:p>
              </w:tc>
            </w:tr>
          </w:tbl>
          <w:p w14:paraId="7C179A65" w14:textId="77777777" w:rsidR="00C46737" w:rsidRPr="00034740" w:rsidRDefault="00C46737" w:rsidP="00262241">
            <w:pPr>
              <w:jc w:val="both"/>
              <w:rPr>
                <w:rFonts w:ascii="Times New Roman" w:hAnsi="Times New Roman" w:cs="Times New Roman"/>
                <w:sz w:val="20"/>
                <w:szCs w:val="20"/>
                <w:highlight w:val="yellow"/>
                <w:lang w:val="uk-UA"/>
              </w:rPr>
            </w:pPr>
          </w:p>
          <w:p w14:paraId="3988FC48" w14:textId="308B059C"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3508110" w14:textId="77777777" w:rsidR="00262241" w:rsidRPr="00034740" w:rsidRDefault="00262241" w:rsidP="00262241">
            <w:pPr>
              <w:jc w:val="both"/>
              <w:rPr>
                <w:rFonts w:ascii="Times New Roman" w:hAnsi="Times New Roman" w:cs="Times New Roman"/>
                <w:sz w:val="20"/>
                <w:szCs w:val="20"/>
                <w:lang w:val="uk-UA"/>
              </w:rPr>
            </w:pPr>
          </w:p>
          <w:p w14:paraId="5274335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4EE2FD27" w14:textId="77777777" w:rsidR="00262241" w:rsidRPr="00034740" w:rsidRDefault="00262241" w:rsidP="00262241">
            <w:pPr>
              <w:jc w:val="both"/>
              <w:rPr>
                <w:rFonts w:ascii="Times New Roman" w:hAnsi="Times New Roman" w:cs="Times New Roman"/>
                <w:sz w:val="20"/>
                <w:szCs w:val="20"/>
                <w:lang w:val="uk-UA"/>
              </w:rPr>
            </w:pP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165CCEC" w14:textId="77777777" w:rsidR="00262241" w:rsidRPr="00034740" w:rsidRDefault="00262241" w:rsidP="00262241">
            <w:pPr>
              <w:jc w:val="center"/>
              <w:rPr>
                <w:rFonts w:ascii="Times New Roman" w:hAnsi="Times New Roman" w:cs="Times New Roman"/>
                <w:sz w:val="20"/>
                <w:szCs w:val="20"/>
                <w:lang w:val="uk-UA"/>
              </w:rPr>
            </w:pP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0A7440"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6"/>
              <w:gridCol w:w="1967"/>
              <w:gridCol w:w="1573"/>
              <w:gridCol w:w="1864"/>
            </w:tblGrid>
            <w:tr w:rsidR="00262241" w:rsidRPr="00034740" w14:paraId="44A7D4D2" w14:textId="77777777" w:rsidTr="006B6135">
              <w:tc>
                <w:tcPr>
                  <w:tcW w:w="592"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9"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6B6135">
              <w:tc>
                <w:tcPr>
                  <w:tcW w:w="592"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6B6135">
              <w:tc>
                <w:tcPr>
                  <w:tcW w:w="592"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6B6135">
              <w:trPr>
                <w:trHeight w:val="53"/>
              </w:trPr>
              <w:tc>
                <w:tcPr>
                  <w:tcW w:w="592"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r w:rsidR="00262241" w:rsidRPr="006C4CC7" w14:paraId="78C0A17C" w14:textId="77777777" w:rsidTr="00FE07BE">
        <w:tc>
          <w:tcPr>
            <w:tcW w:w="562" w:type="dxa"/>
          </w:tcPr>
          <w:p w14:paraId="333FC63A"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4</w:t>
            </w:r>
          </w:p>
        </w:tc>
        <w:tc>
          <w:tcPr>
            <w:tcW w:w="2976" w:type="dxa"/>
          </w:tcPr>
          <w:p w14:paraId="30A45D0A" w14:textId="45D3038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фінансової спроможності, яка підтверджується фінансовою звітністю</w:t>
            </w:r>
            <w:r w:rsidR="004B1925" w:rsidRPr="00034740">
              <w:rPr>
                <w:rFonts w:ascii="Times New Roman" w:hAnsi="Times New Roman" w:cs="Times New Roman"/>
                <w:sz w:val="20"/>
                <w:szCs w:val="20"/>
                <w:vertAlign w:val="superscript"/>
                <w:lang w:val="uk-UA"/>
              </w:rPr>
              <w:t>1</w:t>
            </w:r>
          </w:p>
        </w:tc>
        <w:tc>
          <w:tcPr>
            <w:tcW w:w="6096" w:type="dxa"/>
          </w:tcPr>
          <w:p w14:paraId="2C92046D" w14:textId="77777777" w:rsidR="00262241" w:rsidRPr="00034740" w:rsidRDefault="00262241"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 xml:space="preserve">На підтвердження фінансової спроможності учасник процедури закупівлі має надати фінансову звітність відповідно до </w:t>
            </w:r>
            <w:r w:rsidRPr="00034740">
              <w:rPr>
                <w:rFonts w:ascii="Times New Roman" w:hAnsi="Times New Roman" w:cs="Times New Roman"/>
                <w:sz w:val="20"/>
                <w:szCs w:val="20"/>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34740">
              <w:rPr>
                <w:rFonts w:ascii="Times New Roman" w:hAnsi="Times New Roman" w:cs="Times New Roman"/>
                <w:sz w:val="20"/>
                <w:szCs w:val="20"/>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w:t>
            </w:r>
            <w:r w:rsidRPr="00034740">
              <w:rPr>
                <w:rFonts w:ascii="Times New Roman" w:hAnsi="Times New Roman" w:cs="Times New Roman"/>
                <w:sz w:val="20"/>
                <w:szCs w:val="20"/>
                <w:lang w:val="uk-UA"/>
              </w:rPr>
              <w:lastRenderedPageBreak/>
              <w:t>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1DC3F213" w14:textId="77777777" w:rsidR="00502948" w:rsidRDefault="00502948">
      <w:pPr>
        <w:rPr>
          <w:lang w:val="uk-UA"/>
        </w:rPr>
      </w:pPr>
    </w:p>
    <w:p w14:paraId="012A788E" w14:textId="77777777" w:rsidR="00502948" w:rsidRDefault="00502948">
      <w:pPr>
        <w:rPr>
          <w:lang w:val="uk-UA"/>
        </w:rPr>
      </w:pPr>
    </w:p>
    <w:p w14:paraId="555F9529" w14:textId="77777777" w:rsidR="00502948" w:rsidRDefault="00502948">
      <w:pPr>
        <w:rPr>
          <w:lang w:val="uk-UA"/>
        </w:rPr>
      </w:pPr>
    </w:p>
    <w:p w14:paraId="4EEA1ADD" w14:textId="77777777" w:rsidR="00502948" w:rsidRDefault="00502948">
      <w:pPr>
        <w:rPr>
          <w:lang w:val="uk-UA"/>
        </w:rPr>
      </w:pPr>
    </w:p>
    <w:p w14:paraId="061574D8" w14:textId="77777777" w:rsidR="00502948" w:rsidRDefault="00502948">
      <w:pPr>
        <w:rPr>
          <w:lang w:val="uk-UA"/>
        </w:rPr>
      </w:pPr>
    </w:p>
    <w:p w14:paraId="00302CCF" w14:textId="77777777" w:rsidR="00502948" w:rsidRDefault="00502948">
      <w:pPr>
        <w:rPr>
          <w:lang w:val="uk-UA"/>
        </w:rPr>
      </w:pPr>
    </w:p>
    <w:p w14:paraId="2865D7EB" w14:textId="77777777" w:rsidR="00034740" w:rsidRDefault="00034740" w:rsidP="00034740">
      <w:pPr>
        <w:spacing w:after="0"/>
        <w:ind w:firstLine="7088"/>
        <w:rPr>
          <w:rFonts w:ascii="Times New Roman" w:hAnsi="Times New Roman" w:cs="Times New Roman"/>
          <w:bCs/>
          <w:sz w:val="20"/>
          <w:szCs w:val="20"/>
          <w:lang w:val="uk-UA"/>
        </w:rPr>
      </w:pPr>
    </w:p>
    <w:p w14:paraId="6C88BEE5" w14:textId="77777777" w:rsidR="00034740" w:rsidRDefault="00034740" w:rsidP="00034740">
      <w:pPr>
        <w:spacing w:after="0"/>
        <w:ind w:firstLine="7088"/>
        <w:rPr>
          <w:rFonts w:ascii="Times New Roman" w:hAnsi="Times New Roman" w:cs="Times New Roman"/>
          <w:bCs/>
          <w:sz w:val="20"/>
          <w:szCs w:val="20"/>
          <w:lang w:val="uk-UA"/>
        </w:rPr>
      </w:pPr>
    </w:p>
    <w:p w14:paraId="6AB14094" w14:textId="77777777" w:rsidR="00034740" w:rsidRDefault="00034740" w:rsidP="00034740">
      <w:pPr>
        <w:spacing w:after="0"/>
        <w:ind w:firstLine="7088"/>
        <w:rPr>
          <w:rFonts w:ascii="Times New Roman" w:hAnsi="Times New Roman" w:cs="Times New Roman"/>
          <w:bCs/>
          <w:sz w:val="20"/>
          <w:szCs w:val="20"/>
          <w:lang w:val="uk-UA"/>
        </w:rPr>
      </w:pPr>
    </w:p>
    <w:p w14:paraId="1104356A" w14:textId="77777777" w:rsidR="00034740" w:rsidRDefault="00034740" w:rsidP="00034740">
      <w:pPr>
        <w:spacing w:after="0"/>
        <w:ind w:firstLine="7088"/>
        <w:rPr>
          <w:rFonts w:ascii="Times New Roman" w:hAnsi="Times New Roman" w:cs="Times New Roman"/>
          <w:bCs/>
          <w:sz w:val="20"/>
          <w:szCs w:val="20"/>
          <w:lang w:val="uk-UA"/>
        </w:rPr>
      </w:pPr>
    </w:p>
    <w:p w14:paraId="3826906E" w14:textId="77777777" w:rsidR="00034740" w:rsidRDefault="00034740" w:rsidP="00034740">
      <w:pPr>
        <w:spacing w:after="0"/>
        <w:ind w:firstLine="7088"/>
        <w:rPr>
          <w:rFonts w:ascii="Times New Roman" w:hAnsi="Times New Roman" w:cs="Times New Roman"/>
          <w:bCs/>
          <w:sz w:val="20"/>
          <w:szCs w:val="20"/>
          <w:lang w:val="uk-UA"/>
        </w:rPr>
      </w:pPr>
    </w:p>
    <w:p w14:paraId="4E8F9511" w14:textId="77777777" w:rsidR="00034740" w:rsidRDefault="00034740" w:rsidP="00034740">
      <w:pPr>
        <w:spacing w:after="0"/>
        <w:ind w:firstLine="7088"/>
        <w:rPr>
          <w:rFonts w:ascii="Times New Roman" w:hAnsi="Times New Roman" w:cs="Times New Roman"/>
          <w:bCs/>
          <w:sz w:val="20"/>
          <w:szCs w:val="20"/>
          <w:lang w:val="uk-UA"/>
        </w:rPr>
      </w:pPr>
    </w:p>
    <w:p w14:paraId="132D5A23" w14:textId="77777777" w:rsidR="00034740" w:rsidRDefault="00034740" w:rsidP="00034740">
      <w:pPr>
        <w:spacing w:after="0"/>
        <w:ind w:firstLine="7088"/>
        <w:rPr>
          <w:rFonts w:ascii="Times New Roman" w:hAnsi="Times New Roman" w:cs="Times New Roman"/>
          <w:bCs/>
          <w:sz w:val="20"/>
          <w:szCs w:val="20"/>
          <w:lang w:val="uk-UA"/>
        </w:rPr>
      </w:pPr>
    </w:p>
    <w:p w14:paraId="4C6A2843" w14:textId="77777777" w:rsidR="00034740" w:rsidRDefault="00034740" w:rsidP="00034740">
      <w:pPr>
        <w:spacing w:after="0"/>
        <w:ind w:firstLine="7088"/>
        <w:rPr>
          <w:rFonts w:ascii="Times New Roman" w:hAnsi="Times New Roman" w:cs="Times New Roman"/>
          <w:bCs/>
          <w:sz w:val="20"/>
          <w:szCs w:val="20"/>
          <w:lang w:val="uk-UA"/>
        </w:rPr>
      </w:pPr>
    </w:p>
    <w:p w14:paraId="114019D0" w14:textId="77777777" w:rsidR="00034740" w:rsidRDefault="00034740" w:rsidP="00034740">
      <w:pPr>
        <w:spacing w:after="0"/>
        <w:ind w:firstLine="7088"/>
        <w:rPr>
          <w:rFonts w:ascii="Times New Roman" w:hAnsi="Times New Roman" w:cs="Times New Roman"/>
          <w:bCs/>
          <w:sz w:val="20"/>
          <w:szCs w:val="20"/>
          <w:lang w:val="uk-UA"/>
        </w:rPr>
      </w:pPr>
    </w:p>
    <w:p w14:paraId="0533CF07" w14:textId="77777777" w:rsidR="00034740" w:rsidRDefault="00034740" w:rsidP="00034740">
      <w:pPr>
        <w:spacing w:after="0"/>
        <w:ind w:firstLine="7088"/>
        <w:rPr>
          <w:rFonts w:ascii="Times New Roman" w:hAnsi="Times New Roman" w:cs="Times New Roman"/>
          <w:bCs/>
          <w:sz w:val="20"/>
          <w:szCs w:val="20"/>
          <w:lang w:val="uk-UA"/>
        </w:rPr>
      </w:pPr>
    </w:p>
    <w:p w14:paraId="41268BD1" w14:textId="77777777" w:rsidR="00034740" w:rsidRDefault="00034740" w:rsidP="00034740">
      <w:pPr>
        <w:spacing w:after="0"/>
        <w:ind w:firstLine="7088"/>
        <w:rPr>
          <w:rFonts w:ascii="Times New Roman" w:hAnsi="Times New Roman" w:cs="Times New Roman"/>
          <w:bCs/>
          <w:sz w:val="20"/>
          <w:szCs w:val="20"/>
          <w:lang w:val="uk-UA"/>
        </w:rPr>
      </w:pPr>
    </w:p>
    <w:p w14:paraId="56609691" w14:textId="77777777" w:rsidR="00034740" w:rsidRDefault="00034740" w:rsidP="00034740">
      <w:pPr>
        <w:spacing w:after="0"/>
        <w:ind w:firstLine="7088"/>
        <w:rPr>
          <w:rFonts w:ascii="Times New Roman" w:hAnsi="Times New Roman" w:cs="Times New Roman"/>
          <w:bCs/>
          <w:sz w:val="20"/>
          <w:szCs w:val="20"/>
          <w:lang w:val="uk-UA"/>
        </w:rPr>
      </w:pPr>
    </w:p>
    <w:p w14:paraId="26EAF935" w14:textId="77777777" w:rsidR="00034740" w:rsidRDefault="00034740" w:rsidP="00034740">
      <w:pPr>
        <w:spacing w:after="0"/>
        <w:ind w:firstLine="7088"/>
        <w:rPr>
          <w:rFonts w:ascii="Times New Roman" w:hAnsi="Times New Roman" w:cs="Times New Roman"/>
          <w:bCs/>
          <w:sz w:val="20"/>
          <w:szCs w:val="20"/>
          <w:lang w:val="uk-UA"/>
        </w:rPr>
      </w:pPr>
    </w:p>
    <w:p w14:paraId="55A87AAF" w14:textId="77777777" w:rsidR="00034740" w:rsidRDefault="00034740" w:rsidP="00034740">
      <w:pPr>
        <w:spacing w:after="0"/>
        <w:ind w:firstLine="7088"/>
        <w:rPr>
          <w:rFonts w:ascii="Times New Roman" w:hAnsi="Times New Roman" w:cs="Times New Roman"/>
          <w:bCs/>
          <w:sz w:val="20"/>
          <w:szCs w:val="20"/>
          <w:lang w:val="uk-UA"/>
        </w:rPr>
      </w:pPr>
    </w:p>
    <w:p w14:paraId="717CC285" w14:textId="77777777" w:rsidR="00034740" w:rsidRDefault="00034740" w:rsidP="00034740">
      <w:pPr>
        <w:spacing w:after="0"/>
        <w:ind w:firstLine="7088"/>
        <w:rPr>
          <w:rFonts w:ascii="Times New Roman" w:hAnsi="Times New Roman" w:cs="Times New Roman"/>
          <w:bCs/>
          <w:sz w:val="20"/>
          <w:szCs w:val="20"/>
          <w:lang w:val="uk-UA"/>
        </w:rPr>
      </w:pPr>
    </w:p>
    <w:p w14:paraId="292B0035" w14:textId="77777777" w:rsidR="00034740" w:rsidRDefault="00034740" w:rsidP="00034740">
      <w:pPr>
        <w:spacing w:after="0"/>
        <w:ind w:firstLine="7088"/>
        <w:rPr>
          <w:rFonts w:ascii="Times New Roman" w:hAnsi="Times New Roman" w:cs="Times New Roman"/>
          <w:bCs/>
          <w:sz w:val="20"/>
          <w:szCs w:val="20"/>
          <w:lang w:val="uk-UA"/>
        </w:rPr>
      </w:pPr>
    </w:p>
    <w:p w14:paraId="32B3E474" w14:textId="1F1BB5EE" w:rsidR="00FE07BE" w:rsidRDefault="00FE07BE" w:rsidP="00034740">
      <w:pPr>
        <w:spacing w:after="0"/>
        <w:ind w:firstLine="7088"/>
        <w:rPr>
          <w:rFonts w:ascii="Times New Roman" w:hAnsi="Times New Roman" w:cs="Times New Roman"/>
          <w:bCs/>
          <w:sz w:val="20"/>
          <w:szCs w:val="20"/>
          <w:lang w:val="uk-UA"/>
        </w:rPr>
      </w:pPr>
    </w:p>
    <w:p w14:paraId="051F2AEE" w14:textId="17BE9A2C" w:rsidR="007454CB" w:rsidRDefault="007454CB" w:rsidP="00034740">
      <w:pPr>
        <w:spacing w:after="0"/>
        <w:ind w:firstLine="7088"/>
        <w:rPr>
          <w:rFonts w:ascii="Times New Roman" w:hAnsi="Times New Roman" w:cs="Times New Roman"/>
          <w:bCs/>
          <w:sz w:val="20"/>
          <w:szCs w:val="20"/>
          <w:lang w:val="uk-UA"/>
        </w:rPr>
      </w:pPr>
    </w:p>
    <w:p w14:paraId="062D35D2" w14:textId="0F7676BC" w:rsidR="007454CB" w:rsidRDefault="007454CB" w:rsidP="00034740">
      <w:pPr>
        <w:spacing w:after="0"/>
        <w:ind w:firstLine="7088"/>
        <w:rPr>
          <w:rFonts w:ascii="Times New Roman" w:hAnsi="Times New Roman" w:cs="Times New Roman"/>
          <w:bCs/>
          <w:sz w:val="20"/>
          <w:szCs w:val="20"/>
          <w:lang w:val="uk-UA"/>
        </w:rPr>
      </w:pPr>
    </w:p>
    <w:p w14:paraId="4EB5BBAD" w14:textId="2CEDAA39" w:rsidR="007454CB" w:rsidRDefault="007454CB" w:rsidP="00034740">
      <w:pPr>
        <w:spacing w:after="0"/>
        <w:ind w:firstLine="7088"/>
        <w:rPr>
          <w:rFonts w:ascii="Times New Roman" w:hAnsi="Times New Roman" w:cs="Times New Roman"/>
          <w:bCs/>
          <w:sz w:val="20"/>
          <w:szCs w:val="20"/>
          <w:lang w:val="uk-UA"/>
        </w:rPr>
      </w:pPr>
    </w:p>
    <w:p w14:paraId="34A82666" w14:textId="31D5DACB" w:rsidR="007454CB" w:rsidRDefault="007454CB" w:rsidP="00034740">
      <w:pPr>
        <w:spacing w:after="0"/>
        <w:ind w:firstLine="7088"/>
        <w:rPr>
          <w:rFonts w:ascii="Times New Roman" w:hAnsi="Times New Roman" w:cs="Times New Roman"/>
          <w:bCs/>
          <w:sz w:val="20"/>
          <w:szCs w:val="20"/>
          <w:lang w:val="uk-UA"/>
        </w:rPr>
      </w:pPr>
    </w:p>
    <w:p w14:paraId="74375903" w14:textId="0A5EBBEF" w:rsidR="007454CB" w:rsidRDefault="007454CB" w:rsidP="00034740">
      <w:pPr>
        <w:spacing w:after="0"/>
        <w:ind w:firstLine="7088"/>
        <w:rPr>
          <w:rFonts w:ascii="Times New Roman" w:hAnsi="Times New Roman" w:cs="Times New Roman"/>
          <w:bCs/>
          <w:sz w:val="20"/>
          <w:szCs w:val="20"/>
          <w:lang w:val="uk-UA"/>
        </w:rPr>
      </w:pPr>
    </w:p>
    <w:p w14:paraId="6F5C6C67" w14:textId="47B7AE8B" w:rsidR="007454CB" w:rsidRDefault="007454CB" w:rsidP="00034740">
      <w:pPr>
        <w:spacing w:after="0"/>
        <w:ind w:firstLine="7088"/>
        <w:rPr>
          <w:rFonts w:ascii="Times New Roman" w:hAnsi="Times New Roman" w:cs="Times New Roman"/>
          <w:bCs/>
          <w:sz w:val="20"/>
          <w:szCs w:val="20"/>
          <w:lang w:val="uk-UA"/>
        </w:rPr>
      </w:pPr>
    </w:p>
    <w:p w14:paraId="6CAFDF8A" w14:textId="77777777" w:rsidR="007454CB" w:rsidRDefault="007454CB" w:rsidP="00034740">
      <w:pPr>
        <w:spacing w:after="0"/>
        <w:ind w:firstLine="7088"/>
        <w:rPr>
          <w:rFonts w:ascii="Times New Roman" w:hAnsi="Times New Roman" w:cs="Times New Roman"/>
          <w:bCs/>
          <w:sz w:val="20"/>
          <w:szCs w:val="20"/>
          <w:lang w:val="uk-UA"/>
        </w:rPr>
      </w:pPr>
    </w:p>
    <w:p w14:paraId="5FDA3870" w14:textId="2FD8FECE"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lastRenderedPageBreak/>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6C4CC7"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774478">
            <w:pPr>
              <w:spacing w:after="0" w:line="240" w:lineRule="auto"/>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600BA16B"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6C4CC7" w14:paraId="4D9A95D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00774478" w:rsidRPr="00034740">
              <w:rPr>
                <w:rFonts w:ascii="Times New Roman" w:eastAsia="Times New Roman" w:hAnsi="Times New Roman" w:cs="Times New Roman"/>
                <w:sz w:val="20"/>
                <w:szCs w:val="20"/>
                <w:shd w:val="clear" w:color="auto" w:fill="FFFFFF"/>
                <w:lang w:val="uk-UA" w:eastAsia="ru-RU"/>
              </w:rPr>
              <w:t>внесено</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03412" w14:textId="07FB14C5"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w:t>
            </w:r>
            <w:r w:rsidR="00AA6BC7">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4740">
              <w:rPr>
                <w:rFonts w:ascii="Times New Roman" w:eastAsia="Times New Roman" w:hAnsi="Times New Roman" w:cs="Times New Roman"/>
                <w:sz w:val="20"/>
                <w:szCs w:val="20"/>
                <w:shd w:val="clear" w:color="auto" w:fill="FFFFFF"/>
                <w:lang w:val="uk-UA" w:eastAsia="ru-RU"/>
              </w:rPr>
              <w:t xml:space="preserve">відомості про </w:t>
            </w:r>
            <w:r w:rsidR="00B36743">
              <w:rPr>
                <w:rFonts w:ascii="Times New Roman" w:eastAsia="Times New Roman" w:hAnsi="Times New Roman" w:cs="Times New Roman"/>
                <w:sz w:val="20"/>
                <w:szCs w:val="20"/>
                <w:shd w:val="clear" w:color="auto" w:fill="FFFFFF"/>
                <w:lang w:val="uk-UA" w:eastAsia="ru-RU"/>
              </w:rPr>
              <w:t>юридичну особу</w:t>
            </w:r>
            <w:r w:rsidRPr="00034740">
              <w:rPr>
                <w:rFonts w:ascii="Times New Roman" w:eastAsia="Times New Roman" w:hAnsi="Times New Roman" w:cs="Times New Roman"/>
                <w:sz w:val="20"/>
                <w:szCs w:val="20"/>
                <w:shd w:val="clear" w:color="auto" w:fill="FFFFFF"/>
                <w:lang w:val="uk-UA" w:eastAsia="ru-RU"/>
              </w:rPr>
              <w:t>, як</w:t>
            </w:r>
            <w:r w:rsidR="00B36743">
              <w:rPr>
                <w:rFonts w:ascii="Times New Roman" w:eastAsia="Times New Roman" w:hAnsi="Times New Roman" w:cs="Times New Roman"/>
                <w:sz w:val="20"/>
                <w:szCs w:val="20"/>
                <w:shd w:val="clear" w:color="auto" w:fill="FFFFFF"/>
                <w:lang w:val="uk-UA" w:eastAsia="ru-RU"/>
              </w:rPr>
              <w:t>а</w:t>
            </w:r>
            <w:r w:rsidRPr="00034740">
              <w:rPr>
                <w:rFonts w:ascii="Times New Roman" w:eastAsia="Times New Roman" w:hAnsi="Times New Roman" w:cs="Times New Roman"/>
                <w:sz w:val="20"/>
                <w:szCs w:val="20"/>
                <w:shd w:val="clear" w:color="auto" w:fill="FFFFFF"/>
                <w:lang w:val="uk-UA" w:eastAsia="ru-RU"/>
              </w:rPr>
              <w:t xml:space="preserve"> є учасником процедури закупівлі, не </w:t>
            </w:r>
            <w:proofErr w:type="spellStart"/>
            <w:r w:rsidRPr="00034740">
              <w:rPr>
                <w:rFonts w:ascii="Times New Roman" w:eastAsia="Times New Roman" w:hAnsi="Times New Roman" w:cs="Times New Roman"/>
                <w:sz w:val="20"/>
                <w:szCs w:val="20"/>
                <w:shd w:val="clear" w:color="auto" w:fill="FFFFFF"/>
                <w:lang w:val="uk-UA" w:eastAsia="ru-RU"/>
              </w:rPr>
              <w:t>внесено</w:t>
            </w:r>
            <w:proofErr w:type="spellEnd"/>
            <w:r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034740">
              <w:rPr>
                <w:rFonts w:ascii="Times New Roman" w:eastAsia="Times New Roman" w:hAnsi="Times New Roman" w:cs="Times New Roman"/>
                <w:sz w:val="20"/>
                <w:szCs w:val="20"/>
                <w:lang w:val="uk-UA" w:eastAsia="ru-RU"/>
              </w:rPr>
              <w:t>.</w:t>
            </w:r>
          </w:p>
          <w:p w14:paraId="1D4A7C98"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r>
      <w:tr w:rsidR="00774478" w:rsidRPr="006C4CC7"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2A124C6E" w:rsidR="00774478" w:rsidRPr="00AA6BC7" w:rsidRDefault="00774478" w:rsidP="003F7463">
            <w:pPr>
              <w:spacing w:after="0" w:line="240" w:lineRule="auto"/>
              <w:jc w:val="both"/>
              <w:rPr>
                <w:rFonts w:ascii="Times New Roman" w:eastAsia="Times New Roman" w:hAnsi="Times New Roman" w:cs="Times New Roman"/>
                <w:sz w:val="20"/>
                <w:szCs w:val="20"/>
                <w:lang w:val="uk-UA" w:eastAsia="ru-RU"/>
              </w:rPr>
            </w:pPr>
            <w:r w:rsidRPr="00AA6BC7">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w:t>
            </w:r>
            <w:r w:rsidR="00AA6BC7" w:rsidRPr="00AA6BC7">
              <w:rPr>
                <w:rFonts w:ascii="Times New Roman" w:eastAsia="Times New Roman" w:hAnsi="Times New Roman" w:cs="Times New Roman"/>
                <w:sz w:val="20"/>
                <w:szCs w:val="20"/>
                <w:lang w:val="uk-UA" w:eastAsia="ru-RU"/>
              </w:rPr>
              <w:t>,</w:t>
            </w:r>
            <w:r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79AAC6E9"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00774478" w:rsidRPr="00034740">
                <w:rPr>
                  <w:rFonts w:ascii="Times New Roman" w:eastAsia="Times New Roman" w:hAnsi="Times New Roman" w:cs="Times New Roman"/>
                  <w:sz w:val="20"/>
                  <w:szCs w:val="20"/>
                  <w:shd w:val="clear" w:color="auto" w:fill="FFFFFF"/>
                  <w:lang w:val="uk-UA" w:eastAsia="ru-RU"/>
                </w:rPr>
                <w:t>пунктом 1 статті 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w:t>
            </w:r>
            <w:r w:rsidR="00774478" w:rsidRPr="00034740">
              <w:rPr>
                <w:rFonts w:ascii="Times New Roman" w:eastAsia="Times New Roman" w:hAnsi="Times New Roman" w:cs="Times New Roman"/>
                <w:sz w:val="20"/>
                <w:szCs w:val="20"/>
                <w:shd w:val="clear" w:color="auto" w:fill="FFFFFF"/>
                <w:lang w:val="uk-UA" w:eastAsia="ru-RU"/>
              </w:rPr>
              <w:lastRenderedPageBreak/>
              <w:t xml:space="preserve">економічної конкуренції», у вигляді вчинення </w:t>
            </w:r>
            <w:proofErr w:type="spellStart"/>
            <w:r w:rsidR="00774478"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судимості не має та в розшуку не перебуває.</w:t>
            </w:r>
          </w:p>
        </w:tc>
      </w:tr>
      <w:tr w:rsidR="00774478" w:rsidRPr="006C4CC7"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B00BA3D"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05996E8F"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00774478" w:rsidRPr="00034740">
              <w:rPr>
                <w:rFonts w:ascii="Times New Roman" w:eastAsia="Times New Roman" w:hAnsi="Times New Roman" w:cs="Times New Roman"/>
                <w:sz w:val="20"/>
                <w:szCs w:val="20"/>
                <w:shd w:val="clear" w:color="auto" w:fill="FFFFFF"/>
                <w:lang w:val="uk-UA" w:eastAsia="ru-RU"/>
              </w:rPr>
              <w:lastRenderedPageBreak/>
              <w:t>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774478">
            <w:pPr>
              <w:spacing w:after="0" w:line="240" w:lineRule="auto"/>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5F35D42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 xml:space="preserve">(лише якщо вартість закупівлі товару (товарів), послуги (послуг) </w:t>
            </w:r>
            <w:r w:rsidRPr="00034740">
              <w:rPr>
                <w:rFonts w:ascii="Times New Roman" w:eastAsia="Times New Roman" w:hAnsi="Times New Roman" w:cs="Times New Roman"/>
                <w:i/>
                <w:iCs/>
                <w:sz w:val="20"/>
                <w:szCs w:val="20"/>
                <w:lang w:val="uk-UA" w:eastAsia="ru-RU"/>
              </w:rPr>
              <w:lastRenderedPageBreak/>
              <w:t>або робіт дорівнює чи перевищує 20 мільйонів гривень (у тому числі за лотом))</w:t>
            </w:r>
          </w:p>
          <w:p w14:paraId="2F1833B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F64B5A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33D6F079" w:rsidR="00774478" w:rsidRPr="00034740" w:rsidRDefault="003F7463" w:rsidP="002B238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 xml:space="preserve">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tc>
        <w:tc>
          <w:tcPr>
            <w:tcW w:w="3261" w:type="dxa"/>
            <w:tcBorders>
              <w:top w:val="single" w:sz="4" w:space="0" w:color="000000"/>
              <w:left w:val="single" w:sz="4" w:space="0" w:color="000000"/>
              <w:bottom w:val="single" w:sz="4" w:space="0" w:color="000000"/>
              <w:right w:val="single" w:sz="4" w:space="0" w:color="000000"/>
            </w:tcBorders>
          </w:tcPr>
          <w:p w14:paraId="5A12532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6C4CC7"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034740" w:rsidRDefault="002B2388" w:rsidP="002B238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Керівника учасника</w:t>
            </w:r>
            <w:r w:rsidR="00774478" w:rsidRPr="00034740">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74893419" w:rsidR="00774478" w:rsidRPr="00034740" w:rsidRDefault="00774478" w:rsidP="002B238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Pr>
                <w:rFonts w:ascii="Times New Roman" w:eastAsia="Times New Roman" w:hAnsi="Times New Roman" w:cs="Times New Roman"/>
                <w:sz w:val="20"/>
                <w:szCs w:val="20"/>
                <w:lang w:val="uk-UA" w:eastAsia="ru-RU"/>
              </w:rPr>
              <w:t>керівник</w:t>
            </w:r>
            <w:r w:rsidRPr="00034740">
              <w:rPr>
                <w:rFonts w:ascii="Times New Roman" w:eastAsia="Times New Roman" w:hAnsi="Times New Roman" w:cs="Times New Roman"/>
                <w:sz w:val="20"/>
                <w:szCs w:val="20"/>
                <w:lang w:val="uk-UA" w:eastAsia="ru-RU"/>
              </w:rPr>
              <w:t xml:space="preserve"> учасника процедури закупівлі, </w:t>
            </w:r>
            <w:r w:rsidR="002B2388">
              <w:rPr>
                <w:rFonts w:ascii="Times New Roman" w:eastAsia="Times New Roman" w:hAnsi="Times New Roman" w:cs="Times New Roman"/>
                <w:sz w:val="20"/>
                <w:szCs w:val="20"/>
                <w:lang w:val="uk-UA" w:eastAsia="ru-RU"/>
              </w:rPr>
              <w:t>або</w:t>
            </w:r>
            <w:r w:rsidRPr="00034740">
              <w:rPr>
                <w:rFonts w:ascii="Times New Roman" w:eastAsia="Times New Roman" w:hAnsi="Times New Roman" w:cs="Times New Roman"/>
                <w:sz w:val="20"/>
                <w:szCs w:val="20"/>
                <w:lang w:val="uk-UA" w:eastAsia="ru-RU"/>
              </w:rPr>
              <w:t xml:space="preserve"> фізичну особу, яка є учасником</w:t>
            </w:r>
            <w:r w:rsidR="002B2388">
              <w:rPr>
                <w:rFonts w:ascii="Times New Roman" w:eastAsia="Times New Roman" w:hAnsi="Times New Roman" w:cs="Times New Roman"/>
                <w:sz w:val="20"/>
                <w:szCs w:val="20"/>
                <w:lang w:val="uk-UA" w:eastAsia="ru-RU"/>
              </w:rPr>
              <w:t xml:space="preserve"> процедури закупівлі</w:t>
            </w:r>
            <w:r w:rsidRPr="00034740">
              <w:rPr>
                <w:rFonts w:ascii="Times New Roman" w:eastAsia="Times New Roman" w:hAnsi="Times New Roman" w:cs="Times New Roman"/>
                <w:sz w:val="20"/>
                <w:szCs w:val="20"/>
                <w:lang w:val="uk-UA" w:eastAsia="ru-RU"/>
              </w:rPr>
              <w:t xml:space="preserve"> до кримінальної відповідальності не </w:t>
            </w:r>
            <w:r w:rsidR="002B2388">
              <w:rPr>
                <w:rFonts w:ascii="Times New Roman" w:eastAsia="Times New Roman" w:hAnsi="Times New Roman" w:cs="Times New Roman"/>
                <w:sz w:val="20"/>
                <w:szCs w:val="20"/>
                <w:lang w:val="uk-UA" w:eastAsia="ru-RU"/>
              </w:rPr>
              <w:t xml:space="preserve">було </w:t>
            </w:r>
            <w:r w:rsidRPr="00034740">
              <w:rPr>
                <w:rFonts w:ascii="Times New Roman" w:eastAsia="Times New Roman" w:hAnsi="Times New Roman" w:cs="Times New Roman"/>
                <w:sz w:val="20"/>
                <w:szCs w:val="20"/>
                <w:lang w:val="uk-UA" w:eastAsia="ru-RU"/>
              </w:rPr>
              <w:t>притяг</w:t>
            </w:r>
            <w:r w:rsidR="002B238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034740">
              <w:rPr>
                <w:rFonts w:ascii="Times New Roman" w:eastAsia="Times New Roman" w:hAnsi="Times New Roman" w:cs="Times New Roman"/>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774478" w:rsidRPr="006C4CC7"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7777777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3AB2D69E" w14:textId="77777777" w:rsidR="00774478" w:rsidRPr="00034740" w:rsidRDefault="00774478" w:rsidP="002B2388">
            <w:pPr>
              <w:spacing w:after="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34740">
              <w:rPr>
                <w:rFonts w:ascii="Times New Roman" w:eastAsia="Times New Roman" w:hAnsi="Times New Roman" w:cs="Times New Roman"/>
                <w:sz w:val="20"/>
                <w:szCs w:val="20"/>
                <w:lang w:val="uk-UA"/>
              </w:rPr>
              <w:t>надати:</w:t>
            </w:r>
          </w:p>
          <w:p w14:paraId="79E03307" w14:textId="77777777" w:rsidR="00774478" w:rsidRPr="00034740" w:rsidRDefault="00774478" w:rsidP="002B2388">
            <w:pPr>
              <w:numPr>
                <w:ilvl w:val="0"/>
                <w:numId w:val="27"/>
              </w:numPr>
              <w:tabs>
                <w:tab w:val="left" w:pos="268"/>
              </w:tabs>
              <w:spacing w:after="0"/>
              <w:ind w:left="0" w:firstLine="50"/>
              <w:contextualSpacing/>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6B56F69" w14:textId="67053E2A" w:rsidR="00774478" w:rsidRPr="00034740" w:rsidRDefault="00774478" w:rsidP="002B2388">
            <w:pPr>
              <w:tabs>
                <w:tab w:val="left" w:pos="268"/>
              </w:tabs>
              <w:spacing w:after="0" w:line="240" w:lineRule="auto"/>
              <w:ind w:firstLine="51"/>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rPr>
              <w:t>або</w:t>
            </w:r>
            <w:r w:rsidR="002B2388">
              <w:rPr>
                <w:rFonts w:ascii="Times New Roman" w:eastAsia="Times New Roman" w:hAnsi="Times New Roman" w:cs="Times New Roman"/>
                <w:sz w:val="20"/>
                <w:szCs w:val="20"/>
                <w:lang w:val="uk-UA"/>
              </w:rPr>
              <w:t xml:space="preserve"> </w:t>
            </w:r>
            <w:r w:rsidRPr="00034740">
              <w:rPr>
                <w:rFonts w:ascii="Times New Roman" w:eastAsia="Times New Roman" w:hAnsi="Times New Roman" w:cs="Times New Roman"/>
                <w:sz w:val="20"/>
                <w:szCs w:val="20"/>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8CD00" w14:textId="772EE437" w:rsidR="00774478" w:rsidRPr="00034740" w:rsidRDefault="00774478" w:rsidP="002B238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Pr="00034740">
              <w:rPr>
                <w:rFonts w:ascii="Times New Roman" w:eastAsia="Times New Roman" w:hAnsi="Times New Roman" w:cs="Times New Roman"/>
                <w:sz w:val="20"/>
                <w:szCs w:val="20"/>
                <w:lang w:val="uk-UA" w:eastAsia="ru-RU"/>
              </w:rPr>
              <w:t>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C534EC" w14:textId="77777777" w:rsidR="00BD54BF" w:rsidRDefault="00BD54BF">
      <w:pPr>
        <w:rPr>
          <w:lang w:val="uk-UA"/>
        </w:rPr>
      </w:pPr>
    </w:p>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lastRenderedPageBreak/>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6BA884D" w14:textId="0C12A077" w:rsidR="00F84E59" w:rsidRPr="002B2388" w:rsidRDefault="00F84E59" w:rsidP="00F84E59">
      <w:pPr>
        <w:spacing w:after="0"/>
        <w:jc w:val="both"/>
        <w:rPr>
          <w:rFonts w:ascii="Times New Roman" w:hAnsi="Times New Roman" w:cs="Times New Roman"/>
          <w:i/>
          <w:sz w:val="24"/>
          <w:szCs w:val="24"/>
          <w:lang w:val="uk-UA"/>
        </w:rPr>
      </w:pPr>
    </w:p>
    <w:p w14:paraId="5D7AF28F" w14:textId="49FA59C9" w:rsidR="004B1925" w:rsidRPr="002B2388" w:rsidRDefault="004B1925" w:rsidP="004B1925">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5F7F991A" w14:textId="66869C58" w:rsidR="008F54BC" w:rsidRPr="002B2388" w:rsidRDefault="00F8603F" w:rsidP="00F8603F">
      <w:pPr>
        <w:jc w:val="both"/>
        <w:rPr>
          <w:rFonts w:ascii="Times New Roman" w:hAnsi="Times New Roman" w:cs="Times New Roman"/>
          <w:b/>
          <w:bCs/>
          <w:i/>
          <w:sz w:val="24"/>
          <w:szCs w:val="24"/>
          <w:lang w:val="uk-UA"/>
        </w:rPr>
      </w:pPr>
      <w:r w:rsidRPr="002B2388">
        <w:rPr>
          <w:rFonts w:ascii="Times New Roman" w:hAnsi="Times New Roman" w:cs="Times New Roman"/>
          <w:i/>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2B2388">
        <w:rPr>
          <w:rFonts w:ascii="Times New Roman" w:hAnsi="Times New Roman" w:cs="Times New Roman"/>
          <w:i/>
          <w:sz w:val="24"/>
          <w:szCs w:val="24"/>
          <w:lang w:val="uk-UA"/>
        </w:rPr>
        <w:t>ів</w:t>
      </w:r>
      <w:proofErr w:type="spellEnd"/>
      <w:r w:rsidRPr="002B2388">
        <w:rPr>
          <w:rFonts w:ascii="Times New Roman" w:hAnsi="Times New Roman" w:cs="Times New Roman"/>
          <w:i/>
          <w:sz w:val="24"/>
          <w:szCs w:val="24"/>
          <w:lang w:val="uk-UA"/>
        </w:rPr>
        <w:t>) / співвиконавця(</w:t>
      </w:r>
      <w:proofErr w:type="spellStart"/>
      <w:r w:rsidRPr="002B2388">
        <w:rPr>
          <w:rFonts w:ascii="Times New Roman" w:hAnsi="Times New Roman" w:cs="Times New Roman"/>
          <w:i/>
          <w:sz w:val="24"/>
          <w:szCs w:val="24"/>
          <w:lang w:val="uk-UA"/>
        </w:rPr>
        <w:t>ів</w:t>
      </w:r>
      <w:proofErr w:type="spellEnd"/>
      <w:r w:rsidRPr="002B2388">
        <w:rPr>
          <w:rFonts w:ascii="Times New Roman" w:hAnsi="Times New Roman" w:cs="Times New Roman"/>
          <w:i/>
          <w:sz w:val="24"/>
          <w:szCs w:val="24"/>
          <w:lang w:val="uk-UA"/>
        </w:rPr>
        <w:t>),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14C8FFD7"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DA5ED9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F64E2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64FB2C1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2347172"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224FF2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0781EB"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065F173"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0FE985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17FFBD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9AF8C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C6C6E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BCA4D07" w14:textId="321F9131"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011D98D" w14:textId="47D3940B"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AE34F14" w14:textId="1D5D74A8"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55101F6" w14:textId="2FC5054C"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46900AA" w14:textId="3B4B3B3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02CB049" w14:textId="5D73B68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B2E93B1" w14:textId="04E4B2B0"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4A7C50E" w14:textId="433F8FFD"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883B7F2" w14:textId="7034B35A"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0D16807" w14:textId="6C90906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0100EB02" w14:textId="1B445DB5"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8CBA227" w14:textId="27187664"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082AFB5" w14:textId="609B9EFC"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4D2F2541" w14:textId="24B5042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4F6E432F" w14:textId="5414402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7EF2A4F" w14:textId="1D36ED5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F3D12BA" w14:textId="450452C5"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1E82A4E" w14:textId="52ABCAE6"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393CE38" w14:textId="785B0D10"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8110D08" w14:textId="212DCD3E"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5277520" w14:textId="77777777"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9179B80" w14:textId="206C41A8" w:rsidR="00552594" w:rsidRPr="00552594" w:rsidRDefault="00552594" w:rsidP="00552594">
      <w:pPr>
        <w:spacing w:after="0" w:line="240" w:lineRule="auto"/>
        <w:ind w:right="-25" w:firstLine="6804"/>
        <w:rPr>
          <w:rFonts w:ascii="Times New Roman" w:eastAsia="Times New Roman" w:hAnsi="Times New Roman" w:cs="Times New Roman"/>
          <w:sz w:val="20"/>
          <w:szCs w:val="20"/>
          <w:u w:val="single"/>
          <w:lang w:val="uk-UA" w:eastAsia="ru-RU"/>
        </w:rPr>
      </w:pPr>
      <w:r w:rsidRPr="00552594">
        <w:rPr>
          <w:rFonts w:ascii="Times New Roman" w:eastAsia="Times New Roman" w:hAnsi="Times New Roman" w:cs="Times New Roman"/>
          <w:sz w:val="20"/>
          <w:szCs w:val="20"/>
          <w:lang w:val="uk-UA" w:eastAsia="ru-RU"/>
        </w:rPr>
        <w:lastRenderedPageBreak/>
        <w:t>Додаток 3</w:t>
      </w:r>
    </w:p>
    <w:p w14:paraId="39B53061" w14:textId="77777777" w:rsidR="00552594" w:rsidRPr="00552594" w:rsidRDefault="00552594" w:rsidP="00552594">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770DB986" w14:textId="77777777" w:rsidR="00552594" w:rsidRPr="00552594" w:rsidRDefault="00552594" w:rsidP="00552594">
      <w:pPr>
        <w:spacing w:after="0" w:line="240" w:lineRule="auto"/>
        <w:jc w:val="both"/>
        <w:rPr>
          <w:rFonts w:ascii="Times New Roman" w:eastAsia="Times New Roman" w:hAnsi="Times New Roman" w:cs="Times New Roman"/>
          <w:color w:val="FF0000"/>
          <w:sz w:val="28"/>
          <w:szCs w:val="28"/>
          <w:lang w:val="uk-UA" w:eastAsia="ru-RU"/>
        </w:rPr>
      </w:pPr>
    </w:p>
    <w:p w14:paraId="64934409" w14:textId="77777777" w:rsidR="00552594" w:rsidRPr="00552594" w:rsidRDefault="00552594" w:rsidP="00552594">
      <w:pPr>
        <w:spacing w:after="0" w:line="240" w:lineRule="auto"/>
        <w:ind w:firstLine="709"/>
        <w:contextualSpacing/>
        <w:mirrorIndents/>
        <w:jc w:val="center"/>
        <w:rPr>
          <w:rFonts w:ascii="Times New Roman" w:eastAsia="Times New Roman" w:hAnsi="Times New Roman" w:cs="Times New Roman"/>
          <w:b/>
          <w:iCs/>
          <w:sz w:val="24"/>
          <w:szCs w:val="24"/>
          <w:lang w:val="uk-UA" w:eastAsia="uk-UA"/>
        </w:rPr>
      </w:pPr>
      <w:r w:rsidRPr="00552594">
        <w:rPr>
          <w:rFonts w:ascii="Times New Roman" w:eastAsia="Times New Roman" w:hAnsi="Times New Roman" w:cs="Times New Roman"/>
          <w:b/>
          <w:sz w:val="24"/>
          <w:szCs w:val="24"/>
          <w:lang w:val="uk-UA" w:eastAsia="uk-UA"/>
        </w:rPr>
        <w:t>Технічна специфікація</w:t>
      </w:r>
    </w:p>
    <w:p w14:paraId="00A5FEF1" w14:textId="77777777" w:rsidR="00552594" w:rsidRPr="00552594" w:rsidRDefault="00552594" w:rsidP="00552594">
      <w:pPr>
        <w:spacing w:after="0" w:line="240" w:lineRule="auto"/>
        <w:jc w:val="center"/>
        <w:rPr>
          <w:rFonts w:ascii="Times New Roman" w:eastAsia="Times New Roman" w:hAnsi="Times New Roman" w:cs="Times New Roman"/>
          <w:b/>
          <w:bCs/>
          <w:sz w:val="24"/>
          <w:szCs w:val="24"/>
          <w:lang w:val="uk-UA" w:eastAsia="ru-RU"/>
        </w:rPr>
      </w:pPr>
    </w:p>
    <w:p w14:paraId="7B3205B7" w14:textId="3BF0E138" w:rsidR="00552594" w:rsidRPr="00D67CF4" w:rsidRDefault="00552594" w:rsidP="00552594">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bCs/>
          <w:sz w:val="24"/>
          <w:szCs w:val="24"/>
          <w:lang w:val="uk-UA" w:eastAsia="ru-RU"/>
        </w:rPr>
      </w:pPr>
      <w:r w:rsidRPr="00552594">
        <w:rPr>
          <w:rFonts w:ascii="Times New Roman" w:eastAsia="Times New Roman" w:hAnsi="Times New Roman" w:cs="Times New Roman"/>
          <w:bCs/>
          <w:sz w:val="24"/>
          <w:szCs w:val="24"/>
          <w:lang w:val="uk-UA" w:eastAsia="ru-RU"/>
        </w:rPr>
        <w:t>Назва предмета закупівлі:</w:t>
      </w:r>
      <w:r w:rsidRPr="00552594">
        <w:rPr>
          <w:rFonts w:ascii="Times New Roman" w:eastAsia="Times New Roman" w:hAnsi="Times New Roman" w:cs="Times New Roman"/>
          <w:b/>
          <w:bCs/>
          <w:sz w:val="24"/>
          <w:szCs w:val="24"/>
          <w:lang w:val="uk-UA" w:eastAsia="ru-RU"/>
        </w:rPr>
        <w:t xml:space="preserve"> </w:t>
      </w:r>
      <w:r w:rsidRPr="00D67CF4">
        <w:rPr>
          <w:rFonts w:ascii="Times New Roman" w:eastAsia="Times New Roman" w:hAnsi="Times New Roman" w:cs="Times New Roman"/>
          <w:bCs/>
          <w:sz w:val="24"/>
          <w:szCs w:val="24"/>
          <w:lang w:val="uk-UA" w:eastAsia="ru-RU"/>
        </w:rPr>
        <w:t xml:space="preserve">Послуги </w:t>
      </w:r>
      <w:r w:rsidR="00BE34DC" w:rsidRPr="00D67CF4">
        <w:rPr>
          <w:rFonts w:ascii="Times New Roman" w:eastAsia="Times New Roman" w:hAnsi="Times New Roman" w:cs="Times New Roman"/>
          <w:bCs/>
          <w:sz w:val="24"/>
          <w:szCs w:val="24"/>
          <w:lang w:val="uk-UA" w:eastAsia="ru-RU"/>
        </w:rPr>
        <w:t>з технічного обслуговування офісної техніки</w:t>
      </w:r>
    </w:p>
    <w:p w14:paraId="49123717" w14:textId="02A7F78B" w:rsidR="00552594" w:rsidRPr="00D67CF4" w:rsidRDefault="00552594" w:rsidP="00552594">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sidRPr="00D67CF4">
        <w:rPr>
          <w:rFonts w:ascii="Times New Roman" w:eastAsia="Times New Roman" w:hAnsi="Times New Roman" w:cs="Times New Roman"/>
          <w:bCs/>
          <w:sz w:val="24"/>
          <w:szCs w:val="24"/>
          <w:lang w:val="uk-UA" w:eastAsia="ru-RU"/>
        </w:rPr>
        <w:t>Код за ДК 021:2015:</w:t>
      </w:r>
      <w:r w:rsidR="00BE34DC" w:rsidRPr="00D67CF4">
        <w:rPr>
          <w:rFonts w:ascii="Times New Roman" w:eastAsia="Times New Roman" w:hAnsi="Times New Roman" w:cs="Times New Roman"/>
          <w:bCs/>
          <w:sz w:val="24"/>
          <w:szCs w:val="24"/>
          <w:lang w:val="uk-UA" w:eastAsia="ru-RU"/>
        </w:rPr>
        <w:t xml:space="preserve"> 503</w:t>
      </w:r>
      <w:r w:rsidRPr="00D67CF4">
        <w:rPr>
          <w:rFonts w:ascii="Times New Roman" w:eastAsia="Times New Roman" w:hAnsi="Times New Roman" w:cs="Times New Roman"/>
          <w:bCs/>
          <w:sz w:val="24"/>
          <w:szCs w:val="24"/>
          <w:lang w:val="uk-UA" w:eastAsia="ru-RU"/>
        </w:rPr>
        <w:t>1</w:t>
      </w:r>
      <w:r w:rsidR="00BE34DC" w:rsidRPr="00D67CF4">
        <w:rPr>
          <w:rFonts w:ascii="Times New Roman" w:eastAsia="Times New Roman" w:hAnsi="Times New Roman" w:cs="Times New Roman"/>
          <w:bCs/>
          <w:sz w:val="24"/>
          <w:szCs w:val="24"/>
          <w:lang w:val="uk-UA" w:eastAsia="ru-RU"/>
        </w:rPr>
        <w:t>3</w:t>
      </w:r>
      <w:r w:rsidRPr="00D67CF4">
        <w:rPr>
          <w:rFonts w:ascii="Times New Roman" w:eastAsia="Times New Roman" w:hAnsi="Times New Roman" w:cs="Times New Roman"/>
          <w:bCs/>
          <w:sz w:val="24"/>
          <w:szCs w:val="24"/>
          <w:lang w:val="uk-UA" w:eastAsia="ru-RU"/>
        </w:rPr>
        <w:t>000-2</w:t>
      </w:r>
      <w:r w:rsidR="00BE34DC" w:rsidRPr="00D67CF4">
        <w:rPr>
          <w:rFonts w:ascii="Times New Roman" w:eastAsia="Times New Roman" w:hAnsi="Times New Roman" w:cs="Times New Roman"/>
          <w:sz w:val="24"/>
          <w:szCs w:val="24"/>
          <w:lang w:val="uk-UA" w:eastAsia="x-none"/>
        </w:rPr>
        <w:t xml:space="preserve"> Технічне обслуговування і </w:t>
      </w:r>
      <w:proofErr w:type="spellStart"/>
      <w:r w:rsidR="00BE34DC" w:rsidRPr="00D67CF4">
        <w:rPr>
          <w:rFonts w:ascii="Times New Roman" w:eastAsia="Times New Roman" w:hAnsi="Times New Roman" w:cs="Times New Roman"/>
          <w:sz w:val="24"/>
          <w:szCs w:val="24"/>
          <w:lang w:val="uk-UA" w:eastAsia="x-none"/>
        </w:rPr>
        <w:t>ремонткопіювально</w:t>
      </w:r>
      <w:proofErr w:type="spellEnd"/>
      <w:r w:rsidR="00BE34DC" w:rsidRPr="00D67CF4">
        <w:rPr>
          <w:rFonts w:ascii="Times New Roman" w:eastAsia="Times New Roman" w:hAnsi="Times New Roman" w:cs="Times New Roman"/>
          <w:sz w:val="24"/>
          <w:szCs w:val="24"/>
          <w:lang w:val="uk-UA" w:eastAsia="x-none"/>
        </w:rPr>
        <w:t>-розмножувальної техніки</w:t>
      </w:r>
    </w:p>
    <w:p w14:paraId="5AD84B3D" w14:textId="461648A1" w:rsidR="00552594" w:rsidRPr="00D67CF4" w:rsidRDefault="00552594" w:rsidP="00552594">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sidRPr="00D67CF4">
        <w:rPr>
          <w:rFonts w:ascii="Times New Roman" w:eastAsia="Times New Roman" w:hAnsi="Times New Roman" w:cs="Times New Roman"/>
          <w:sz w:val="24"/>
          <w:szCs w:val="24"/>
          <w:lang w:val="uk-UA" w:eastAsia="x-none"/>
        </w:rPr>
        <w:t>Термін надання послуг: до 31.12.2023</w:t>
      </w:r>
    </w:p>
    <w:p w14:paraId="02CE55E9" w14:textId="7A726ADE" w:rsidR="00BE34DC" w:rsidRPr="00BE34DC" w:rsidRDefault="008B2882" w:rsidP="008B2882">
      <w:pPr>
        <w:numPr>
          <w:ilvl w:val="0"/>
          <w:numId w:val="37"/>
        </w:numPr>
        <w:tabs>
          <w:tab w:val="left" w:pos="851"/>
        </w:tabs>
        <w:suppressAutoHyphens/>
        <w:spacing w:after="0" w:line="240" w:lineRule="auto"/>
        <w:ind w:left="0" w:firstLine="567"/>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x-none"/>
        </w:rPr>
        <w:t>Найменування</w:t>
      </w:r>
      <w:r w:rsidRPr="008B2882">
        <w:rPr>
          <w:rFonts w:ascii="Times New Roman" w:eastAsia="Times New Roman" w:hAnsi="Times New Roman" w:cs="Times New Roman"/>
          <w:sz w:val="24"/>
          <w:szCs w:val="24"/>
          <w:lang w:val="uk-UA" w:eastAsia="x-none"/>
        </w:rPr>
        <w:t xml:space="preserve"> та обсяг послуг:</w:t>
      </w:r>
    </w:p>
    <w:tbl>
      <w:tblPr>
        <w:tblW w:w="9634" w:type="dxa"/>
        <w:jc w:val="center"/>
        <w:tblLayout w:type="fixed"/>
        <w:tblLook w:val="04A0" w:firstRow="1" w:lastRow="0" w:firstColumn="1" w:lastColumn="0" w:noHBand="0" w:noVBand="1"/>
      </w:tblPr>
      <w:tblGrid>
        <w:gridCol w:w="562"/>
        <w:gridCol w:w="7132"/>
        <w:gridCol w:w="948"/>
        <w:gridCol w:w="992"/>
      </w:tblGrid>
      <w:tr w:rsidR="00BE34DC" w:rsidRPr="00BE34DC" w14:paraId="431F8036" w14:textId="77777777" w:rsidTr="008B2882">
        <w:trPr>
          <w:trHeight w:val="108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AA32F" w14:textId="77777777" w:rsidR="00BE34DC" w:rsidRPr="00BE34DC" w:rsidRDefault="00BE34DC" w:rsidP="00854D19">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 з/п</w:t>
            </w:r>
          </w:p>
        </w:tc>
        <w:tc>
          <w:tcPr>
            <w:tcW w:w="7132" w:type="dxa"/>
            <w:tcBorders>
              <w:top w:val="single" w:sz="4" w:space="0" w:color="000000"/>
              <w:bottom w:val="single" w:sz="4" w:space="0" w:color="000000"/>
              <w:right w:val="single" w:sz="4" w:space="0" w:color="000000"/>
            </w:tcBorders>
            <w:shd w:val="clear" w:color="auto" w:fill="auto"/>
            <w:vAlign w:val="center"/>
          </w:tcPr>
          <w:p w14:paraId="63732C66" w14:textId="091426E8" w:rsidR="00BE34DC" w:rsidRPr="00BE34DC" w:rsidRDefault="00BE34DC" w:rsidP="00854D19">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На</w:t>
            </w:r>
            <w:r w:rsidR="00854D19" w:rsidRPr="008B2882">
              <w:rPr>
                <w:rFonts w:ascii="Times New Roman" w:eastAsia="Times New Roman" w:hAnsi="Times New Roman" w:cs="Times New Roman"/>
                <w:bCs/>
                <w:sz w:val="20"/>
                <w:szCs w:val="20"/>
                <w:lang w:val="uk-UA" w:eastAsia="ru-RU"/>
              </w:rPr>
              <w:t>йменування послуги</w:t>
            </w:r>
          </w:p>
        </w:tc>
        <w:tc>
          <w:tcPr>
            <w:tcW w:w="948" w:type="dxa"/>
            <w:tcBorders>
              <w:top w:val="single" w:sz="4" w:space="0" w:color="000000"/>
              <w:bottom w:val="single" w:sz="4" w:space="0" w:color="000000"/>
              <w:right w:val="single" w:sz="4" w:space="0" w:color="000000"/>
            </w:tcBorders>
            <w:vAlign w:val="center"/>
          </w:tcPr>
          <w:p w14:paraId="547B2C3B" w14:textId="2BA127CD" w:rsidR="00BE34DC" w:rsidRPr="00BE34DC" w:rsidRDefault="00BE34DC" w:rsidP="008B2882">
            <w:pPr>
              <w:widowControl w:val="0"/>
              <w:suppressAutoHyphens/>
              <w:spacing w:after="0" w:line="240" w:lineRule="auto"/>
              <w:ind w:left="-153" w:right="-66"/>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Од</w:t>
            </w:r>
            <w:r w:rsidR="00854D19" w:rsidRPr="008B2882">
              <w:rPr>
                <w:rFonts w:ascii="Times New Roman" w:eastAsia="Times New Roman" w:hAnsi="Times New Roman" w:cs="Times New Roman"/>
                <w:bCs/>
                <w:sz w:val="20"/>
                <w:szCs w:val="20"/>
                <w:lang w:val="uk-UA" w:eastAsia="ru-RU"/>
              </w:rPr>
              <w:t>иниця</w:t>
            </w:r>
            <w:r w:rsidRPr="00BE34DC">
              <w:rPr>
                <w:rFonts w:ascii="Times New Roman" w:eastAsia="Times New Roman" w:hAnsi="Times New Roman" w:cs="Times New Roman"/>
                <w:bCs/>
                <w:sz w:val="20"/>
                <w:szCs w:val="20"/>
                <w:lang w:val="uk-UA" w:eastAsia="ru-RU"/>
              </w:rPr>
              <w:t xml:space="preserve">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145CB1D9" w14:textId="390C7337" w:rsidR="00BE34DC" w:rsidRPr="00BE34DC" w:rsidRDefault="00854D19" w:rsidP="008B2882">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sidRPr="008B2882">
              <w:rPr>
                <w:rFonts w:ascii="Times New Roman" w:eastAsia="Times New Roman" w:hAnsi="Times New Roman" w:cs="Times New Roman"/>
                <w:bCs/>
                <w:sz w:val="20"/>
                <w:szCs w:val="20"/>
                <w:lang w:val="uk-UA" w:eastAsia="ru-RU"/>
              </w:rPr>
              <w:t>К</w:t>
            </w:r>
            <w:r w:rsidR="00BE34DC" w:rsidRPr="00BE34DC">
              <w:rPr>
                <w:rFonts w:ascii="Times New Roman" w:eastAsia="Times New Roman" w:hAnsi="Times New Roman" w:cs="Times New Roman"/>
                <w:bCs/>
                <w:sz w:val="20"/>
                <w:szCs w:val="20"/>
                <w:lang w:val="uk-UA" w:eastAsia="ru-RU"/>
              </w:rPr>
              <w:t>ількість</w:t>
            </w:r>
          </w:p>
        </w:tc>
      </w:tr>
      <w:tr w:rsidR="00BE34DC" w:rsidRPr="00BE34DC" w14:paraId="16F89D95" w14:textId="77777777" w:rsidTr="008B2882">
        <w:trPr>
          <w:trHeight w:val="300"/>
          <w:jc w:val="center"/>
        </w:trPr>
        <w:tc>
          <w:tcPr>
            <w:tcW w:w="562" w:type="dxa"/>
            <w:tcBorders>
              <w:left w:val="single" w:sz="4" w:space="0" w:color="000000"/>
              <w:bottom w:val="single" w:sz="4" w:space="0" w:color="000000"/>
              <w:right w:val="single" w:sz="4" w:space="0" w:color="000000"/>
            </w:tcBorders>
            <w:shd w:val="clear" w:color="auto" w:fill="auto"/>
            <w:vAlign w:val="center"/>
          </w:tcPr>
          <w:p w14:paraId="2A86822B" w14:textId="77777777" w:rsidR="00BE34DC" w:rsidRPr="00BE34DC" w:rsidRDefault="00BE34DC" w:rsidP="008B2882">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1</w:t>
            </w:r>
          </w:p>
        </w:tc>
        <w:tc>
          <w:tcPr>
            <w:tcW w:w="7132" w:type="dxa"/>
            <w:tcBorders>
              <w:bottom w:val="single" w:sz="4" w:space="0" w:color="000000"/>
              <w:right w:val="single" w:sz="4" w:space="0" w:color="000000"/>
            </w:tcBorders>
            <w:shd w:val="clear" w:color="000000" w:fill="FFFFFF"/>
            <w:vAlign w:val="center"/>
          </w:tcPr>
          <w:p w14:paraId="053C6A57" w14:textId="0FC6CE24" w:rsidR="00BE34DC" w:rsidRPr="00BE34DC" w:rsidRDefault="00294BF6" w:rsidP="00854D19">
            <w:pPr>
              <w:widowControl w:val="0"/>
              <w:suppressAutoHyphens/>
              <w:spacing w:after="0" w:line="240" w:lineRule="auto"/>
              <w:rPr>
                <w:rFonts w:ascii="Times New Roman" w:eastAsia="Times New Roman" w:hAnsi="Times New Roman" w:cs="Times New Roman"/>
                <w:bCs/>
                <w:sz w:val="20"/>
                <w:szCs w:val="20"/>
                <w:lang w:val="uk-UA" w:eastAsia="ru-RU"/>
              </w:rPr>
            </w:pPr>
            <w:r w:rsidRPr="00854D19">
              <w:rPr>
                <w:rFonts w:ascii="Times New Roman" w:eastAsia="Times New Roman" w:hAnsi="Times New Roman" w:cs="Times New Roman"/>
                <w:bCs/>
                <w:sz w:val="20"/>
                <w:szCs w:val="20"/>
                <w:lang w:val="uk-UA" w:eastAsia="ru-RU"/>
              </w:rPr>
              <w:t>Відновлення працездатності</w:t>
            </w:r>
            <w:r w:rsidR="00BE34DC" w:rsidRPr="00BE34DC">
              <w:rPr>
                <w:rFonts w:ascii="Times New Roman" w:eastAsia="Times New Roman" w:hAnsi="Times New Roman" w:cs="Times New Roman"/>
                <w:bCs/>
                <w:sz w:val="20"/>
                <w:szCs w:val="20"/>
                <w:lang w:val="uk-UA" w:eastAsia="ru-RU"/>
              </w:rPr>
              <w:t xml:space="preserve"> </w:t>
            </w:r>
            <w:proofErr w:type="spellStart"/>
            <w:r w:rsidRPr="00854D19">
              <w:rPr>
                <w:rFonts w:ascii="Times New Roman" w:eastAsia="Times New Roman" w:hAnsi="Times New Roman" w:cs="Times New Roman"/>
                <w:bCs/>
                <w:sz w:val="20"/>
                <w:szCs w:val="20"/>
                <w:lang w:val="uk-UA" w:eastAsia="ru-RU"/>
              </w:rPr>
              <w:t>тонер-</w:t>
            </w:r>
            <w:r w:rsidR="00BE34DC" w:rsidRPr="00BE34DC">
              <w:rPr>
                <w:rFonts w:ascii="Times New Roman" w:eastAsia="Times New Roman" w:hAnsi="Times New Roman" w:cs="Times New Roman"/>
                <w:bCs/>
                <w:sz w:val="20"/>
                <w:szCs w:val="20"/>
                <w:lang w:val="uk-UA" w:eastAsia="ru-RU"/>
              </w:rPr>
              <w:t>картирджу</w:t>
            </w:r>
            <w:proofErr w:type="spellEnd"/>
            <w:r w:rsidR="00BE34DC" w:rsidRPr="00BE34DC">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en-US" w:eastAsia="ru-RU"/>
              </w:rPr>
              <w:t>Xerox</w:t>
            </w:r>
            <w:r w:rsidRPr="00854D19">
              <w:rPr>
                <w:rFonts w:ascii="Times New Roman" w:eastAsia="Times New Roman" w:hAnsi="Times New Roman" w:cs="Times New Roman"/>
                <w:bCs/>
                <w:sz w:val="20"/>
                <w:szCs w:val="20"/>
                <w:lang w:eastAsia="ru-RU"/>
              </w:rPr>
              <w:t xml:space="preserve"> 3345</w:t>
            </w:r>
            <w:r w:rsidRPr="00854D19">
              <w:rPr>
                <w:rFonts w:ascii="Times New Roman" w:eastAsia="Times New Roman" w:hAnsi="Times New Roman" w:cs="Times New Roman"/>
                <w:bCs/>
                <w:sz w:val="20"/>
                <w:szCs w:val="20"/>
                <w:lang w:val="en-US" w:eastAsia="ru-RU"/>
              </w:rPr>
              <w:t>DNI</w:t>
            </w:r>
            <w:r w:rsidRPr="00854D19">
              <w:rPr>
                <w:rFonts w:ascii="Times New Roman" w:eastAsia="Times New Roman" w:hAnsi="Times New Roman" w:cs="Times New Roman"/>
                <w:bCs/>
                <w:sz w:val="20"/>
                <w:szCs w:val="20"/>
                <w:lang w:eastAsia="ru-RU"/>
              </w:rPr>
              <w:t xml:space="preserve"> </w:t>
            </w:r>
            <w:r w:rsidR="00854D19" w:rsidRPr="00854D19">
              <w:rPr>
                <w:rFonts w:ascii="Times New Roman" w:eastAsia="Times New Roman" w:hAnsi="Times New Roman" w:cs="Times New Roman"/>
                <w:bCs/>
                <w:sz w:val="20"/>
                <w:szCs w:val="20"/>
                <w:lang w:eastAsia="ru-RU"/>
              </w:rPr>
              <w:t>106</w:t>
            </w:r>
            <w:r w:rsidR="00854D19" w:rsidRPr="00854D19">
              <w:rPr>
                <w:rFonts w:ascii="Times New Roman" w:eastAsia="Times New Roman" w:hAnsi="Times New Roman" w:cs="Times New Roman"/>
                <w:bCs/>
                <w:sz w:val="20"/>
                <w:szCs w:val="20"/>
                <w:lang w:val="en-US" w:eastAsia="ru-RU"/>
              </w:rPr>
              <w:t>R</w:t>
            </w:r>
            <w:r w:rsidR="00854D19" w:rsidRPr="00854D19">
              <w:rPr>
                <w:rFonts w:ascii="Times New Roman" w:eastAsia="Times New Roman" w:hAnsi="Times New Roman" w:cs="Times New Roman"/>
                <w:bCs/>
                <w:sz w:val="20"/>
                <w:szCs w:val="20"/>
                <w:lang w:eastAsia="ru-RU"/>
              </w:rPr>
              <w:t xml:space="preserve">03621 </w:t>
            </w:r>
            <w:r w:rsidR="00854D19" w:rsidRPr="00854D19">
              <w:rPr>
                <w:rFonts w:ascii="Times New Roman" w:eastAsia="Times New Roman" w:hAnsi="Times New Roman" w:cs="Times New Roman"/>
                <w:bCs/>
                <w:sz w:val="20"/>
                <w:szCs w:val="20"/>
                <w:lang w:val="en-US" w:eastAsia="ru-RU"/>
              </w:rPr>
              <w:t>Black</w:t>
            </w:r>
            <w:r w:rsidR="00854D19" w:rsidRPr="00854D19">
              <w:rPr>
                <w:rFonts w:ascii="Times New Roman" w:eastAsia="Times New Roman" w:hAnsi="Times New Roman" w:cs="Times New Roman"/>
                <w:bCs/>
                <w:sz w:val="20"/>
                <w:szCs w:val="20"/>
                <w:lang w:eastAsia="ru-RU"/>
              </w:rPr>
              <w:t xml:space="preserve"> </w:t>
            </w:r>
            <w:r w:rsidR="00BE34DC" w:rsidRPr="00BE34DC">
              <w:rPr>
                <w:rFonts w:ascii="Times New Roman" w:eastAsia="Times New Roman" w:hAnsi="Times New Roman" w:cs="Times New Roman"/>
                <w:bCs/>
                <w:sz w:val="20"/>
                <w:szCs w:val="20"/>
                <w:lang w:val="uk-UA" w:eastAsia="ru-RU"/>
              </w:rPr>
              <w:t xml:space="preserve">до багатофункціонального пристрою XEROX WC 3345 DNI </w:t>
            </w:r>
          </w:p>
        </w:tc>
        <w:tc>
          <w:tcPr>
            <w:tcW w:w="948" w:type="dxa"/>
            <w:tcBorders>
              <w:top w:val="single" w:sz="4" w:space="0" w:color="000000"/>
              <w:bottom w:val="single" w:sz="4" w:space="0" w:color="000000"/>
              <w:right w:val="single" w:sz="4" w:space="0" w:color="000000"/>
            </w:tcBorders>
            <w:shd w:val="clear" w:color="000000" w:fill="FFFFFF"/>
            <w:vAlign w:val="center"/>
          </w:tcPr>
          <w:p w14:paraId="79C8405A" w14:textId="5BCB772E" w:rsidR="00BE34DC" w:rsidRPr="00BE34DC" w:rsidRDefault="00854D19" w:rsidP="00BE34DC">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59B81B" w14:textId="0BFD416E" w:rsidR="00BE34DC" w:rsidRPr="00854D19" w:rsidRDefault="00854D19" w:rsidP="006A5C0B">
            <w:pPr>
              <w:spacing w:after="0"/>
              <w:jc w:val="center"/>
              <w:rPr>
                <w:rFonts w:ascii="Times New Roman" w:hAnsi="Times New Roman" w:cs="Times New Roman"/>
                <w:sz w:val="20"/>
                <w:szCs w:val="20"/>
                <w:lang w:val="uk-UA"/>
              </w:rPr>
            </w:pPr>
            <w:r w:rsidRPr="00854D19">
              <w:rPr>
                <w:rFonts w:ascii="Times New Roman" w:hAnsi="Times New Roman" w:cs="Times New Roman"/>
                <w:sz w:val="20"/>
                <w:szCs w:val="20"/>
              </w:rPr>
              <w:t>2</w:t>
            </w:r>
            <w:r w:rsidR="008B2882">
              <w:rPr>
                <w:rFonts w:ascii="Times New Roman" w:hAnsi="Times New Roman" w:cs="Times New Roman"/>
                <w:sz w:val="20"/>
                <w:szCs w:val="20"/>
                <w:lang w:val="uk-UA"/>
              </w:rPr>
              <w:t>5</w:t>
            </w:r>
          </w:p>
        </w:tc>
      </w:tr>
      <w:tr w:rsidR="00BE34DC" w:rsidRPr="00BE34DC" w14:paraId="2CA68609" w14:textId="77777777" w:rsidTr="008B2882">
        <w:trPr>
          <w:trHeight w:val="300"/>
          <w:jc w:val="center"/>
        </w:trPr>
        <w:tc>
          <w:tcPr>
            <w:tcW w:w="562" w:type="dxa"/>
            <w:tcBorders>
              <w:left w:val="single" w:sz="4" w:space="0" w:color="000000"/>
              <w:bottom w:val="single" w:sz="4" w:space="0" w:color="000000"/>
              <w:right w:val="single" w:sz="4" w:space="0" w:color="000000"/>
            </w:tcBorders>
            <w:shd w:val="clear" w:color="auto" w:fill="auto"/>
            <w:vAlign w:val="center"/>
          </w:tcPr>
          <w:p w14:paraId="0CC12B81" w14:textId="36508F05" w:rsidR="00BE34DC" w:rsidRPr="00BE34DC" w:rsidRDefault="008B2882" w:rsidP="008B2882">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w:t>
            </w:r>
          </w:p>
        </w:tc>
        <w:tc>
          <w:tcPr>
            <w:tcW w:w="7132" w:type="dxa"/>
            <w:tcBorders>
              <w:bottom w:val="single" w:sz="4" w:space="0" w:color="000000"/>
              <w:right w:val="single" w:sz="4" w:space="0" w:color="000000"/>
            </w:tcBorders>
            <w:shd w:val="clear" w:color="000000" w:fill="FFFFFF"/>
            <w:vAlign w:val="center"/>
          </w:tcPr>
          <w:p w14:paraId="785A9515" w14:textId="77777777" w:rsidR="008B2882" w:rsidRDefault="00BE34DC" w:rsidP="008B2882">
            <w:pPr>
              <w:widowControl w:val="0"/>
              <w:suppressAutoHyphens/>
              <w:spacing w:after="0" w:line="240" w:lineRule="auto"/>
              <w:rPr>
                <w:rFonts w:ascii="Times New Roman" w:eastAsia="Times New Roman" w:hAnsi="Times New Roman" w:cs="Times New Roman"/>
                <w:bCs/>
                <w:sz w:val="20"/>
                <w:szCs w:val="20"/>
                <w:lang w:eastAsia="ru-RU"/>
              </w:rPr>
            </w:pPr>
            <w:r w:rsidRPr="00BE34DC">
              <w:rPr>
                <w:rFonts w:ascii="Times New Roman" w:eastAsia="Times New Roman" w:hAnsi="Times New Roman" w:cs="Times New Roman"/>
                <w:bCs/>
                <w:sz w:val="20"/>
                <w:szCs w:val="20"/>
                <w:lang w:val="uk-UA" w:eastAsia="ru-RU"/>
              </w:rPr>
              <w:t>Відновлення</w:t>
            </w:r>
            <w:r w:rsidR="00854D19">
              <w:rPr>
                <w:rFonts w:ascii="Times New Roman" w:eastAsia="Times New Roman" w:hAnsi="Times New Roman" w:cs="Times New Roman"/>
                <w:bCs/>
                <w:sz w:val="20"/>
                <w:szCs w:val="20"/>
                <w:lang w:val="uk-UA" w:eastAsia="ru-RU"/>
              </w:rPr>
              <w:t xml:space="preserve"> працездатності</w:t>
            </w:r>
            <w:r w:rsidRPr="00BE34DC">
              <w:rPr>
                <w:rFonts w:ascii="Times New Roman" w:eastAsia="Times New Roman" w:hAnsi="Times New Roman" w:cs="Times New Roman"/>
                <w:bCs/>
                <w:sz w:val="20"/>
                <w:szCs w:val="20"/>
                <w:lang w:val="uk-UA" w:eastAsia="ru-RU"/>
              </w:rPr>
              <w:t xml:space="preserve"> копі-</w:t>
            </w:r>
            <w:proofErr w:type="spellStart"/>
            <w:r w:rsidRPr="00BE34DC">
              <w:rPr>
                <w:rFonts w:ascii="Times New Roman" w:eastAsia="Times New Roman" w:hAnsi="Times New Roman" w:cs="Times New Roman"/>
                <w:bCs/>
                <w:sz w:val="20"/>
                <w:szCs w:val="20"/>
                <w:lang w:val="uk-UA" w:eastAsia="ru-RU"/>
              </w:rPr>
              <w:t>картирдж</w:t>
            </w:r>
            <w:r w:rsidR="00854D19">
              <w:rPr>
                <w:rFonts w:ascii="Times New Roman" w:eastAsia="Times New Roman" w:hAnsi="Times New Roman" w:cs="Times New Roman"/>
                <w:bCs/>
                <w:sz w:val="20"/>
                <w:szCs w:val="20"/>
                <w:lang w:val="uk-UA" w:eastAsia="ru-RU"/>
              </w:rPr>
              <w:t>у</w:t>
            </w:r>
            <w:proofErr w:type="spellEnd"/>
            <w:r w:rsidR="00854D19">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(драм) </w:t>
            </w:r>
            <w:r w:rsidR="00854D19" w:rsidRPr="00854D19">
              <w:rPr>
                <w:rFonts w:ascii="Times New Roman" w:eastAsia="Times New Roman" w:hAnsi="Times New Roman" w:cs="Times New Roman"/>
                <w:bCs/>
                <w:sz w:val="20"/>
                <w:szCs w:val="20"/>
                <w:lang w:val="en-US" w:eastAsia="ru-RU"/>
              </w:rPr>
              <w:t>Xerox</w:t>
            </w:r>
            <w:r w:rsidR="00854D19" w:rsidRPr="00854D19">
              <w:rPr>
                <w:rFonts w:ascii="Times New Roman" w:eastAsia="Times New Roman" w:hAnsi="Times New Roman" w:cs="Times New Roman"/>
                <w:bCs/>
                <w:sz w:val="20"/>
                <w:szCs w:val="20"/>
                <w:lang w:eastAsia="ru-RU"/>
              </w:rPr>
              <w:t xml:space="preserve"> </w:t>
            </w:r>
            <w:r w:rsidR="00854D19">
              <w:rPr>
                <w:rFonts w:ascii="Times New Roman" w:eastAsia="Times New Roman" w:hAnsi="Times New Roman" w:cs="Times New Roman"/>
                <w:bCs/>
                <w:sz w:val="20"/>
                <w:szCs w:val="20"/>
                <w:lang w:val="uk-UA" w:eastAsia="ru-RU"/>
              </w:rPr>
              <w:t>101</w:t>
            </w:r>
            <w:r w:rsidR="00854D19">
              <w:rPr>
                <w:rFonts w:ascii="Times New Roman" w:eastAsia="Times New Roman" w:hAnsi="Times New Roman" w:cs="Times New Roman"/>
                <w:bCs/>
                <w:sz w:val="20"/>
                <w:szCs w:val="20"/>
                <w:lang w:val="en-US" w:eastAsia="ru-RU"/>
              </w:rPr>
              <w:t>R</w:t>
            </w:r>
            <w:r w:rsidR="00854D19" w:rsidRPr="00854D19">
              <w:rPr>
                <w:rFonts w:ascii="Times New Roman" w:eastAsia="Times New Roman" w:hAnsi="Times New Roman" w:cs="Times New Roman"/>
                <w:bCs/>
                <w:sz w:val="20"/>
                <w:szCs w:val="20"/>
                <w:lang w:eastAsia="ru-RU"/>
              </w:rPr>
              <w:t xml:space="preserve">00555 </w:t>
            </w:r>
          </w:p>
          <w:p w14:paraId="69AE9AAD" w14:textId="2A32C274" w:rsidR="00BE34DC" w:rsidRPr="00BE34DC" w:rsidRDefault="00BE34DC" w:rsidP="008B2882">
            <w:pPr>
              <w:widowControl w:val="0"/>
              <w:suppressAutoHyphens/>
              <w:spacing w:after="0" w:line="240" w:lineRule="auto"/>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 xml:space="preserve">до </w:t>
            </w:r>
            <w:r w:rsidR="00854D19" w:rsidRPr="00854D19">
              <w:rPr>
                <w:rFonts w:ascii="Times New Roman" w:eastAsia="Times New Roman" w:hAnsi="Times New Roman" w:cs="Times New Roman"/>
                <w:bCs/>
                <w:sz w:val="20"/>
                <w:szCs w:val="20"/>
                <w:lang w:val="uk-UA" w:eastAsia="ru-RU"/>
              </w:rPr>
              <w:t xml:space="preserve">багатофункціонального пристрою </w:t>
            </w:r>
            <w:r w:rsidRPr="00BE34DC">
              <w:rPr>
                <w:rFonts w:ascii="Times New Roman" w:eastAsia="Times New Roman" w:hAnsi="Times New Roman" w:cs="Times New Roman"/>
                <w:bCs/>
                <w:sz w:val="20"/>
                <w:szCs w:val="20"/>
                <w:lang w:val="uk-UA" w:eastAsia="ru-RU"/>
              </w:rPr>
              <w:t>XEROX WC 3345</w:t>
            </w:r>
            <w:r w:rsidR="00854D19">
              <w:rPr>
                <w:rFonts w:ascii="Times New Roman" w:eastAsia="Times New Roman" w:hAnsi="Times New Roman" w:cs="Times New Roman"/>
                <w:bCs/>
                <w:sz w:val="20"/>
                <w:szCs w:val="20"/>
                <w:lang w:val="uk-UA" w:eastAsia="ru-RU"/>
              </w:rPr>
              <w:t xml:space="preserve"> </w:t>
            </w:r>
            <w:r w:rsidR="00854D19" w:rsidRPr="00854D19">
              <w:rPr>
                <w:rFonts w:ascii="Times New Roman" w:eastAsia="Times New Roman" w:hAnsi="Times New Roman" w:cs="Times New Roman"/>
                <w:bCs/>
                <w:sz w:val="20"/>
                <w:szCs w:val="20"/>
                <w:lang w:val="uk-UA" w:eastAsia="ru-RU"/>
              </w:rPr>
              <w:t>DNI</w:t>
            </w:r>
          </w:p>
        </w:tc>
        <w:tc>
          <w:tcPr>
            <w:tcW w:w="948" w:type="dxa"/>
            <w:tcBorders>
              <w:top w:val="single" w:sz="4" w:space="0" w:color="000000"/>
              <w:bottom w:val="single" w:sz="4" w:space="0" w:color="000000"/>
              <w:right w:val="single" w:sz="4" w:space="0" w:color="000000"/>
            </w:tcBorders>
            <w:shd w:val="clear" w:color="000000" w:fill="FFFFFF"/>
            <w:vAlign w:val="center"/>
          </w:tcPr>
          <w:p w14:paraId="6A70BC22" w14:textId="725F84EB" w:rsidR="00BE34DC" w:rsidRPr="00BE34DC" w:rsidRDefault="00854D19" w:rsidP="00BE34DC">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E43AA" w14:textId="5B278B89" w:rsidR="00BE34DC" w:rsidRPr="00854D19" w:rsidRDefault="00854D19" w:rsidP="006A5C0B">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r>
    </w:tbl>
    <w:p w14:paraId="41D045DB" w14:textId="77777777" w:rsidR="00BE34DC" w:rsidRPr="00BE34DC" w:rsidRDefault="00BE34DC" w:rsidP="00BE34DC">
      <w:pPr>
        <w:suppressAutoHyphens/>
        <w:spacing w:after="0" w:line="240" w:lineRule="auto"/>
        <w:rPr>
          <w:rFonts w:ascii="Times New Roman" w:eastAsia="Times New Roman" w:hAnsi="Times New Roman" w:cs="Times New Roman"/>
          <w:bCs/>
          <w:sz w:val="20"/>
          <w:szCs w:val="20"/>
          <w:lang w:val="uk-UA" w:eastAsia="ru-RU"/>
        </w:rPr>
      </w:pPr>
    </w:p>
    <w:p w14:paraId="4B860259" w14:textId="6F14DDCE" w:rsidR="009C6B32" w:rsidRPr="009C6B32" w:rsidRDefault="009C6B32" w:rsidP="009C6B32">
      <w:pPr>
        <w:pStyle w:val="a4"/>
        <w:numPr>
          <w:ilvl w:val="0"/>
          <w:numId w:val="37"/>
        </w:numPr>
        <w:suppressAutoHyphens/>
        <w:spacing w:after="0" w:line="240" w:lineRule="auto"/>
        <w:jc w:val="both"/>
        <w:rPr>
          <w:rFonts w:ascii="Times New Roman" w:eastAsia="Times New Roman" w:hAnsi="Times New Roman" w:cs="Times New Roman"/>
          <w:bCs/>
          <w:sz w:val="24"/>
          <w:szCs w:val="24"/>
          <w:lang w:val="uk-UA" w:eastAsia="ru-RU"/>
        </w:rPr>
      </w:pPr>
      <w:r w:rsidRPr="009C6B32">
        <w:rPr>
          <w:rFonts w:ascii="Times New Roman" w:eastAsia="Times New Roman" w:hAnsi="Times New Roman" w:cs="Times New Roman"/>
          <w:bCs/>
          <w:sz w:val="24"/>
          <w:szCs w:val="24"/>
          <w:lang w:val="uk-UA" w:eastAsia="ru-RU"/>
        </w:rPr>
        <w:t>Технічні вимоги:</w:t>
      </w:r>
    </w:p>
    <w:p w14:paraId="31BBA3F5" w14:textId="4B0F606C" w:rsidR="008B2882" w:rsidRPr="009C6B32" w:rsidRDefault="009C6B32" w:rsidP="009C6B32">
      <w:pPr>
        <w:pStyle w:val="a4"/>
        <w:numPr>
          <w:ilvl w:val="1"/>
          <w:numId w:val="37"/>
        </w:numPr>
        <w:tabs>
          <w:tab w:val="left" w:pos="993"/>
        </w:tabs>
        <w:suppressAutoHyphens/>
        <w:spacing w:after="0" w:line="240" w:lineRule="auto"/>
        <w:ind w:left="0"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sz w:val="24"/>
          <w:szCs w:val="24"/>
          <w:lang w:val="uk-UA" w:eastAsia="ru-RU"/>
        </w:rPr>
        <w:t xml:space="preserve"> </w:t>
      </w:r>
      <w:r w:rsidR="008B2882" w:rsidRPr="009C6B32">
        <w:rPr>
          <w:rFonts w:ascii="Times New Roman" w:eastAsia="Times New Roman" w:hAnsi="Times New Roman" w:cs="Times New Roman"/>
          <w:bCs/>
          <w:sz w:val="24"/>
          <w:szCs w:val="24"/>
          <w:lang w:val="uk-UA" w:eastAsia="ru-RU"/>
        </w:rPr>
        <w:t xml:space="preserve">Відновлення працездатності </w:t>
      </w:r>
      <w:proofErr w:type="spellStart"/>
      <w:r w:rsidR="008B2882" w:rsidRPr="009C6B32">
        <w:rPr>
          <w:rFonts w:ascii="Times New Roman" w:eastAsia="Times New Roman" w:hAnsi="Times New Roman" w:cs="Times New Roman"/>
          <w:bCs/>
          <w:sz w:val="24"/>
          <w:szCs w:val="24"/>
          <w:lang w:val="uk-UA" w:eastAsia="ru-RU"/>
        </w:rPr>
        <w:t>тонер-картирджу</w:t>
      </w:r>
      <w:proofErr w:type="spellEnd"/>
      <w:r w:rsidR="008B2882" w:rsidRPr="009C6B32">
        <w:rPr>
          <w:rFonts w:ascii="Times New Roman" w:eastAsia="Times New Roman" w:hAnsi="Times New Roman" w:cs="Times New Roman"/>
          <w:bCs/>
          <w:sz w:val="24"/>
          <w:szCs w:val="24"/>
          <w:lang w:val="uk-UA" w:eastAsia="ru-RU"/>
        </w:rPr>
        <w:t xml:space="preserve"> </w:t>
      </w:r>
      <w:r w:rsidR="008B2882" w:rsidRPr="009C6B32">
        <w:rPr>
          <w:rFonts w:ascii="Times New Roman" w:eastAsia="Times New Roman" w:hAnsi="Times New Roman" w:cs="Times New Roman"/>
          <w:bCs/>
          <w:sz w:val="24"/>
          <w:szCs w:val="24"/>
          <w:lang w:val="en-US" w:eastAsia="ru-RU"/>
        </w:rPr>
        <w:t>Xerox</w:t>
      </w:r>
      <w:r w:rsidR="008B2882" w:rsidRPr="009C6B32">
        <w:rPr>
          <w:rFonts w:ascii="Times New Roman" w:eastAsia="Times New Roman" w:hAnsi="Times New Roman" w:cs="Times New Roman"/>
          <w:bCs/>
          <w:sz w:val="24"/>
          <w:szCs w:val="24"/>
          <w:lang w:val="uk-UA" w:eastAsia="ru-RU"/>
        </w:rPr>
        <w:t xml:space="preserve"> 3345</w:t>
      </w:r>
      <w:r w:rsidR="008B2882" w:rsidRPr="009C6B32">
        <w:rPr>
          <w:rFonts w:ascii="Times New Roman" w:eastAsia="Times New Roman" w:hAnsi="Times New Roman" w:cs="Times New Roman"/>
          <w:bCs/>
          <w:sz w:val="24"/>
          <w:szCs w:val="24"/>
          <w:lang w:val="en-US" w:eastAsia="ru-RU"/>
        </w:rPr>
        <w:t>DNI</w:t>
      </w:r>
      <w:r w:rsidR="008B2882" w:rsidRPr="009C6B32">
        <w:rPr>
          <w:rFonts w:ascii="Times New Roman" w:eastAsia="Times New Roman" w:hAnsi="Times New Roman" w:cs="Times New Roman"/>
          <w:bCs/>
          <w:sz w:val="24"/>
          <w:szCs w:val="24"/>
          <w:lang w:val="uk-UA" w:eastAsia="ru-RU"/>
        </w:rPr>
        <w:t xml:space="preserve"> 106</w:t>
      </w:r>
      <w:r w:rsidR="008B2882" w:rsidRPr="009C6B32">
        <w:rPr>
          <w:rFonts w:ascii="Times New Roman" w:eastAsia="Times New Roman" w:hAnsi="Times New Roman" w:cs="Times New Roman"/>
          <w:bCs/>
          <w:sz w:val="24"/>
          <w:szCs w:val="24"/>
          <w:lang w:val="en-US" w:eastAsia="ru-RU"/>
        </w:rPr>
        <w:t>R</w:t>
      </w:r>
      <w:r w:rsidR="008B2882" w:rsidRPr="009C6B32">
        <w:rPr>
          <w:rFonts w:ascii="Times New Roman" w:eastAsia="Times New Roman" w:hAnsi="Times New Roman" w:cs="Times New Roman"/>
          <w:bCs/>
          <w:sz w:val="24"/>
          <w:szCs w:val="24"/>
          <w:lang w:val="uk-UA" w:eastAsia="ru-RU"/>
        </w:rPr>
        <w:t>03621</w:t>
      </w:r>
      <w:r w:rsidR="006A5C0B" w:rsidRPr="009C6B32">
        <w:rPr>
          <w:lang w:val="uk-UA"/>
        </w:rPr>
        <w:t xml:space="preserve"> </w:t>
      </w:r>
      <w:proofErr w:type="spellStart"/>
      <w:r w:rsidR="006A5C0B" w:rsidRPr="009C6B32">
        <w:rPr>
          <w:rFonts w:ascii="Times New Roman" w:eastAsia="Times New Roman" w:hAnsi="Times New Roman" w:cs="Times New Roman"/>
          <w:bCs/>
          <w:sz w:val="24"/>
          <w:szCs w:val="24"/>
          <w:lang w:val="uk-UA" w:eastAsia="ru-RU"/>
        </w:rPr>
        <w:t>Black</w:t>
      </w:r>
      <w:proofErr w:type="spellEnd"/>
      <w:r w:rsidR="006A5C0B" w:rsidRPr="009C6B32">
        <w:rPr>
          <w:rFonts w:ascii="Times New Roman" w:eastAsia="Times New Roman" w:hAnsi="Times New Roman" w:cs="Times New Roman"/>
          <w:bCs/>
          <w:sz w:val="24"/>
          <w:szCs w:val="24"/>
          <w:lang w:val="uk-UA" w:eastAsia="ru-RU"/>
        </w:rPr>
        <w:t xml:space="preserve"> </w:t>
      </w:r>
      <w:r w:rsidR="006A5C0B" w:rsidRPr="009C6B32">
        <w:rPr>
          <w:rFonts w:ascii="Times New Roman" w:eastAsia="Times New Roman" w:hAnsi="Times New Roman" w:cs="Times New Roman"/>
          <w:bCs/>
          <w:iCs/>
          <w:sz w:val="24"/>
          <w:szCs w:val="24"/>
          <w:lang w:val="uk-UA" w:eastAsia="ru-RU"/>
        </w:rPr>
        <w:t xml:space="preserve"> </w:t>
      </w:r>
      <w:r w:rsidR="008B2882" w:rsidRPr="009C6B32">
        <w:rPr>
          <w:rFonts w:ascii="Times New Roman" w:eastAsia="Times New Roman" w:hAnsi="Times New Roman" w:cs="Times New Roman"/>
          <w:bCs/>
          <w:iCs/>
          <w:sz w:val="24"/>
          <w:szCs w:val="24"/>
          <w:lang w:val="uk-UA" w:eastAsia="ru-RU"/>
        </w:rPr>
        <w:t>включає</w:t>
      </w:r>
      <w:r w:rsidR="00BE34DC" w:rsidRPr="009C6B32">
        <w:rPr>
          <w:rFonts w:ascii="Times New Roman" w:eastAsia="Times New Roman" w:hAnsi="Times New Roman" w:cs="Times New Roman"/>
          <w:bCs/>
          <w:iCs/>
          <w:sz w:val="24"/>
          <w:szCs w:val="24"/>
          <w:lang w:val="uk-UA" w:eastAsia="ru-RU"/>
        </w:rPr>
        <w:t xml:space="preserve">: </w:t>
      </w:r>
    </w:p>
    <w:p w14:paraId="0CC3A465" w14:textId="18C31A44" w:rsidR="008B2882" w:rsidRDefault="008B2882" w:rsidP="008B2882">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00BE34DC" w:rsidRPr="00BE34DC">
        <w:rPr>
          <w:rFonts w:ascii="Times New Roman" w:eastAsia="Times New Roman" w:hAnsi="Times New Roman" w:cs="Times New Roman"/>
          <w:bCs/>
          <w:iCs/>
          <w:sz w:val="24"/>
          <w:szCs w:val="24"/>
          <w:lang w:val="uk-UA" w:eastAsia="ru-RU"/>
        </w:rPr>
        <w:t>діагност</w:t>
      </w:r>
      <w:r>
        <w:rPr>
          <w:rFonts w:ascii="Times New Roman" w:eastAsia="Times New Roman" w:hAnsi="Times New Roman" w:cs="Times New Roman"/>
          <w:bCs/>
          <w:iCs/>
          <w:sz w:val="24"/>
          <w:szCs w:val="24"/>
          <w:lang w:val="uk-UA" w:eastAsia="ru-RU"/>
        </w:rPr>
        <w:t>ування -</w:t>
      </w:r>
      <w:r w:rsidR="00BE34DC" w:rsidRPr="00BE34DC">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перевірк</w:t>
      </w:r>
      <w:r w:rsidR="006A5C0B">
        <w:rPr>
          <w:rFonts w:ascii="Times New Roman" w:eastAsia="Times New Roman" w:hAnsi="Times New Roman" w:cs="Times New Roman"/>
          <w:bCs/>
          <w:iCs/>
          <w:sz w:val="24"/>
          <w:szCs w:val="24"/>
          <w:lang w:val="uk-UA" w:eastAsia="ru-RU"/>
        </w:rPr>
        <w:t>а</w:t>
      </w:r>
      <w:r w:rsidRPr="00BE34DC">
        <w:rPr>
          <w:rFonts w:ascii="Times New Roman" w:eastAsia="Times New Roman" w:hAnsi="Times New Roman" w:cs="Times New Roman"/>
          <w:bCs/>
          <w:iCs/>
          <w:sz w:val="24"/>
          <w:szCs w:val="24"/>
          <w:lang w:val="uk-UA" w:eastAsia="ru-RU"/>
        </w:rPr>
        <w:t xml:space="preserve"> функціонування всіх блоків, вузлів та пристроїв </w:t>
      </w:r>
      <w:r w:rsidR="006A5C0B">
        <w:rPr>
          <w:rFonts w:ascii="Times New Roman" w:eastAsia="Times New Roman" w:hAnsi="Times New Roman" w:cs="Times New Roman"/>
          <w:bCs/>
          <w:iCs/>
          <w:sz w:val="24"/>
          <w:szCs w:val="24"/>
          <w:lang w:val="uk-UA" w:eastAsia="ru-RU"/>
        </w:rPr>
        <w:t>за тестами</w:t>
      </w:r>
      <w:r w:rsidRPr="00BE34DC">
        <w:rPr>
          <w:rFonts w:ascii="Times New Roman" w:eastAsia="Times New Roman" w:hAnsi="Times New Roman" w:cs="Times New Roman"/>
          <w:bCs/>
          <w:iCs/>
          <w:sz w:val="24"/>
          <w:szCs w:val="24"/>
          <w:lang w:val="uk-UA" w:eastAsia="ru-RU"/>
        </w:rPr>
        <w:t xml:space="preserve"> передбачени</w:t>
      </w:r>
      <w:r w:rsidR="006A5C0B">
        <w:rPr>
          <w:rFonts w:ascii="Times New Roman" w:eastAsia="Times New Roman" w:hAnsi="Times New Roman" w:cs="Times New Roman"/>
          <w:bCs/>
          <w:iCs/>
          <w:sz w:val="24"/>
          <w:szCs w:val="24"/>
          <w:lang w:val="uk-UA" w:eastAsia="ru-RU"/>
        </w:rPr>
        <w:t>ми в</w:t>
      </w:r>
      <w:r w:rsidRPr="00BE34DC">
        <w:rPr>
          <w:rFonts w:ascii="Times New Roman" w:eastAsia="Times New Roman" w:hAnsi="Times New Roman" w:cs="Times New Roman"/>
          <w:bCs/>
          <w:iCs/>
          <w:sz w:val="24"/>
          <w:szCs w:val="24"/>
          <w:lang w:val="uk-UA" w:eastAsia="ru-RU"/>
        </w:rPr>
        <w:t>иробником</w:t>
      </w:r>
      <w:r>
        <w:rPr>
          <w:rFonts w:ascii="Times New Roman" w:eastAsia="Times New Roman" w:hAnsi="Times New Roman" w:cs="Times New Roman"/>
          <w:bCs/>
          <w:iCs/>
          <w:sz w:val="24"/>
          <w:szCs w:val="24"/>
          <w:lang w:val="uk-UA" w:eastAsia="ru-RU"/>
        </w:rPr>
        <w:t xml:space="preserve">; </w:t>
      </w:r>
    </w:p>
    <w:p w14:paraId="7B1D98B9" w14:textId="41872851" w:rsidR="008B2882" w:rsidRDefault="008B2882" w:rsidP="008B2882">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00BE34DC" w:rsidRPr="00BE34DC">
        <w:rPr>
          <w:rFonts w:ascii="Times New Roman" w:eastAsia="Times New Roman" w:hAnsi="Times New Roman" w:cs="Times New Roman"/>
          <w:bCs/>
          <w:iCs/>
          <w:sz w:val="24"/>
          <w:szCs w:val="24"/>
          <w:lang w:val="uk-UA" w:eastAsia="ru-RU"/>
        </w:rPr>
        <w:t>профілактику</w:t>
      </w:r>
      <w:r>
        <w:rPr>
          <w:rFonts w:ascii="Times New Roman" w:eastAsia="Times New Roman" w:hAnsi="Times New Roman" w:cs="Times New Roman"/>
          <w:bCs/>
          <w:iCs/>
          <w:sz w:val="24"/>
          <w:szCs w:val="24"/>
          <w:lang w:val="uk-UA" w:eastAsia="ru-RU"/>
        </w:rPr>
        <w:t xml:space="preserve"> - </w:t>
      </w:r>
      <w:r w:rsidR="00BE34DC" w:rsidRPr="00BE34DC">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 xml:space="preserve">очистка обладнання від </w:t>
      </w:r>
      <w:proofErr w:type="spellStart"/>
      <w:r w:rsidRPr="00BE34DC">
        <w:rPr>
          <w:rFonts w:ascii="Times New Roman" w:eastAsia="Times New Roman" w:hAnsi="Times New Roman" w:cs="Times New Roman"/>
          <w:bCs/>
          <w:iCs/>
          <w:sz w:val="24"/>
          <w:szCs w:val="24"/>
          <w:lang w:val="uk-UA" w:eastAsia="ru-RU"/>
        </w:rPr>
        <w:t>тонера</w:t>
      </w:r>
      <w:proofErr w:type="spellEnd"/>
      <w:r w:rsidRPr="00BE34DC">
        <w:rPr>
          <w:rFonts w:ascii="Times New Roman" w:eastAsia="Times New Roman" w:hAnsi="Times New Roman" w:cs="Times New Roman"/>
          <w:bCs/>
          <w:iCs/>
          <w:sz w:val="24"/>
          <w:szCs w:val="24"/>
          <w:lang w:val="uk-UA" w:eastAsia="ru-RU"/>
        </w:rPr>
        <w:t xml:space="preserve"> та бруду, що накопичився, змащування вузлів, інші роботи для підтримки працездатності обладнання</w:t>
      </w:r>
      <w:r w:rsidR="00133006">
        <w:rPr>
          <w:rFonts w:ascii="Times New Roman" w:eastAsia="Times New Roman" w:hAnsi="Times New Roman" w:cs="Times New Roman"/>
          <w:bCs/>
          <w:iCs/>
          <w:sz w:val="24"/>
          <w:szCs w:val="24"/>
          <w:lang w:val="uk-UA" w:eastAsia="ru-RU"/>
        </w:rPr>
        <w:t>;</w:t>
      </w:r>
    </w:p>
    <w:p w14:paraId="7FD27071" w14:textId="105FE759" w:rsidR="00133006" w:rsidRDefault="00133006" w:rsidP="00133006">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00BE34DC" w:rsidRPr="00BE34DC">
        <w:rPr>
          <w:rFonts w:ascii="Times New Roman" w:eastAsia="Times New Roman" w:hAnsi="Times New Roman" w:cs="Times New Roman"/>
          <w:bCs/>
          <w:iCs/>
          <w:sz w:val="24"/>
          <w:szCs w:val="24"/>
          <w:lang w:val="uk-UA" w:eastAsia="ru-RU"/>
        </w:rPr>
        <w:t>технічне обслуговування</w:t>
      </w:r>
      <w:r>
        <w:rPr>
          <w:rFonts w:ascii="Times New Roman" w:eastAsia="Times New Roman" w:hAnsi="Times New Roman" w:cs="Times New Roman"/>
          <w:bCs/>
          <w:iCs/>
          <w:sz w:val="24"/>
          <w:szCs w:val="24"/>
          <w:lang w:val="uk-UA" w:eastAsia="ru-RU"/>
        </w:rPr>
        <w:t xml:space="preserve"> -</w:t>
      </w:r>
      <w:r w:rsidR="00BE34DC" w:rsidRPr="00BE34DC">
        <w:rPr>
          <w:rFonts w:ascii="Times New Roman" w:eastAsia="Times New Roman" w:hAnsi="Times New Roman" w:cs="Times New Roman"/>
          <w:bCs/>
          <w:iCs/>
          <w:sz w:val="24"/>
          <w:szCs w:val="24"/>
          <w:lang w:val="uk-UA" w:eastAsia="ru-RU"/>
        </w:rPr>
        <w:t xml:space="preserve"> </w:t>
      </w:r>
      <w:r w:rsidRPr="00133006">
        <w:rPr>
          <w:rFonts w:ascii="Times New Roman" w:eastAsia="Times New Roman" w:hAnsi="Times New Roman" w:cs="Times New Roman"/>
          <w:bCs/>
          <w:iCs/>
          <w:sz w:val="24"/>
          <w:szCs w:val="24"/>
          <w:lang w:val="uk-UA" w:eastAsia="ru-RU"/>
        </w:rPr>
        <w:t>розб</w:t>
      </w:r>
      <w:r>
        <w:rPr>
          <w:rFonts w:ascii="Times New Roman" w:eastAsia="Times New Roman" w:hAnsi="Times New Roman" w:cs="Times New Roman"/>
          <w:bCs/>
          <w:iCs/>
          <w:sz w:val="24"/>
          <w:szCs w:val="24"/>
          <w:lang w:val="uk-UA" w:eastAsia="ru-RU"/>
        </w:rPr>
        <w:t>ирання</w:t>
      </w:r>
      <w:r w:rsidRPr="00133006">
        <w:rPr>
          <w:rFonts w:ascii="Times New Roman" w:eastAsia="Times New Roman" w:hAnsi="Times New Roman" w:cs="Times New Roman"/>
          <w:bCs/>
          <w:iCs/>
          <w:sz w:val="24"/>
          <w:szCs w:val="24"/>
          <w:lang w:val="uk-UA" w:eastAsia="ru-RU"/>
        </w:rPr>
        <w:t>, очистка стисненим повітрям, технічний аналіз, реставрація, протирання і зма</w:t>
      </w:r>
      <w:r>
        <w:rPr>
          <w:rFonts w:ascii="Times New Roman" w:eastAsia="Times New Roman" w:hAnsi="Times New Roman" w:cs="Times New Roman"/>
          <w:bCs/>
          <w:iCs/>
          <w:sz w:val="24"/>
          <w:szCs w:val="24"/>
          <w:lang w:val="uk-UA" w:eastAsia="ru-RU"/>
        </w:rPr>
        <w:t>щування</w:t>
      </w:r>
      <w:r w:rsidRPr="00133006">
        <w:rPr>
          <w:rFonts w:ascii="Times New Roman" w:eastAsia="Times New Roman" w:hAnsi="Times New Roman" w:cs="Times New Roman"/>
          <w:bCs/>
          <w:iCs/>
          <w:sz w:val="24"/>
          <w:szCs w:val="24"/>
          <w:lang w:val="uk-UA" w:eastAsia="ru-RU"/>
        </w:rPr>
        <w:t xml:space="preserve"> контактних груп, </w:t>
      </w:r>
      <w:r w:rsidR="009C6B32">
        <w:rPr>
          <w:rFonts w:ascii="Times New Roman" w:eastAsia="Times New Roman" w:hAnsi="Times New Roman" w:cs="Times New Roman"/>
          <w:bCs/>
          <w:iCs/>
          <w:sz w:val="24"/>
          <w:szCs w:val="24"/>
          <w:lang w:val="uk-UA" w:eastAsia="ru-RU"/>
        </w:rPr>
        <w:t xml:space="preserve">заміна </w:t>
      </w:r>
      <w:proofErr w:type="spellStart"/>
      <w:r w:rsidR="009C6B32" w:rsidRPr="00133006">
        <w:rPr>
          <w:rFonts w:ascii="Times New Roman" w:eastAsia="Times New Roman" w:hAnsi="Times New Roman" w:cs="Times New Roman"/>
          <w:bCs/>
          <w:iCs/>
          <w:sz w:val="24"/>
          <w:szCs w:val="24"/>
          <w:lang w:val="uk-UA" w:eastAsia="ru-RU"/>
        </w:rPr>
        <w:t>чіпа</w:t>
      </w:r>
      <w:proofErr w:type="spellEnd"/>
      <w:r w:rsidR="009C6B32">
        <w:rPr>
          <w:rFonts w:ascii="Times New Roman" w:eastAsia="Times New Roman" w:hAnsi="Times New Roman" w:cs="Times New Roman"/>
          <w:bCs/>
          <w:iCs/>
          <w:sz w:val="24"/>
          <w:szCs w:val="24"/>
          <w:lang w:val="uk-UA" w:eastAsia="ru-RU"/>
        </w:rPr>
        <w:t xml:space="preserve"> рахівника копій</w:t>
      </w:r>
      <w:r w:rsidR="009C6B32" w:rsidRPr="00133006">
        <w:rPr>
          <w:rFonts w:ascii="Times New Roman" w:eastAsia="Times New Roman" w:hAnsi="Times New Roman" w:cs="Times New Roman"/>
          <w:bCs/>
          <w:iCs/>
          <w:sz w:val="24"/>
          <w:szCs w:val="24"/>
          <w:lang w:val="uk-UA" w:eastAsia="ru-RU"/>
        </w:rPr>
        <w:t xml:space="preserve">, </w:t>
      </w:r>
      <w:r w:rsidRPr="00133006">
        <w:rPr>
          <w:rFonts w:ascii="Times New Roman" w:eastAsia="Times New Roman" w:hAnsi="Times New Roman" w:cs="Times New Roman"/>
          <w:bCs/>
          <w:iCs/>
          <w:sz w:val="24"/>
          <w:szCs w:val="24"/>
          <w:lang w:val="uk-UA" w:eastAsia="ru-RU"/>
        </w:rPr>
        <w:t>при необхідності заміна леза дозування,  заправк</w:t>
      </w:r>
      <w:r>
        <w:rPr>
          <w:rFonts w:ascii="Times New Roman" w:eastAsia="Times New Roman" w:hAnsi="Times New Roman" w:cs="Times New Roman"/>
          <w:bCs/>
          <w:iCs/>
          <w:sz w:val="24"/>
          <w:szCs w:val="24"/>
          <w:lang w:val="uk-UA" w:eastAsia="ru-RU"/>
        </w:rPr>
        <w:t>а</w:t>
      </w:r>
      <w:r w:rsidRPr="00133006">
        <w:rPr>
          <w:rFonts w:ascii="Times New Roman" w:eastAsia="Times New Roman" w:hAnsi="Times New Roman" w:cs="Times New Roman"/>
          <w:bCs/>
          <w:iCs/>
          <w:sz w:val="24"/>
          <w:szCs w:val="24"/>
          <w:lang w:val="uk-UA" w:eastAsia="ru-RU"/>
        </w:rPr>
        <w:t xml:space="preserve"> тонером, зб</w:t>
      </w:r>
      <w:r>
        <w:rPr>
          <w:rFonts w:ascii="Times New Roman" w:eastAsia="Times New Roman" w:hAnsi="Times New Roman" w:cs="Times New Roman"/>
          <w:bCs/>
          <w:iCs/>
          <w:sz w:val="24"/>
          <w:szCs w:val="24"/>
          <w:lang w:val="uk-UA" w:eastAsia="ru-RU"/>
        </w:rPr>
        <w:t>ирання</w:t>
      </w:r>
      <w:r w:rsidRPr="00133006">
        <w:rPr>
          <w:rFonts w:ascii="Times New Roman" w:eastAsia="Times New Roman" w:hAnsi="Times New Roman" w:cs="Times New Roman"/>
          <w:bCs/>
          <w:iCs/>
          <w:sz w:val="24"/>
          <w:szCs w:val="24"/>
          <w:lang w:val="uk-UA" w:eastAsia="ru-RU"/>
        </w:rPr>
        <w:t>, тестування, упаковка;</w:t>
      </w:r>
    </w:p>
    <w:p w14:paraId="25D4F361" w14:textId="2A7917CB" w:rsidR="006A5C0B" w:rsidRPr="006A5C0B" w:rsidRDefault="006A5C0B" w:rsidP="00133006">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ремонт </w:t>
      </w:r>
      <w:r w:rsidRPr="006A5C0B">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 xml:space="preserve">усунення </w:t>
      </w:r>
      <w:proofErr w:type="spellStart"/>
      <w:r>
        <w:rPr>
          <w:rFonts w:ascii="Times New Roman" w:eastAsia="Times New Roman" w:hAnsi="Times New Roman" w:cs="Times New Roman"/>
          <w:bCs/>
          <w:iCs/>
          <w:sz w:val="24"/>
          <w:szCs w:val="24"/>
          <w:lang w:val="uk-UA" w:eastAsia="ru-RU"/>
        </w:rPr>
        <w:t>діагностованих</w:t>
      </w:r>
      <w:proofErr w:type="spellEnd"/>
      <w:r w:rsidRPr="00BE34DC">
        <w:rPr>
          <w:rFonts w:ascii="Times New Roman" w:eastAsia="Times New Roman" w:hAnsi="Times New Roman" w:cs="Times New Roman"/>
          <w:bCs/>
          <w:iCs/>
          <w:sz w:val="24"/>
          <w:szCs w:val="24"/>
          <w:lang w:val="uk-UA" w:eastAsia="ru-RU"/>
        </w:rPr>
        <w:t xml:space="preserve"> </w:t>
      </w:r>
      <w:proofErr w:type="spellStart"/>
      <w:r w:rsidRPr="00BE34DC">
        <w:rPr>
          <w:rFonts w:ascii="Times New Roman" w:eastAsia="Times New Roman" w:hAnsi="Times New Roman" w:cs="Times New Roman"/>
          <w:bCs/>
          <w:iCs/>
          <w:sz w:val="24"/>
          <w:szCs w:val="24"/>
          <w:lang w:val="uk-UA" w:eastAsia="ru-RU"/>
        </w:rPr>
        <w:t>несправностей</w:t>
      </w:r>
      <w:proofErr w:type="spellEnd"/>
      <w:r w:rsidRPr="00BE34DC">
        <w:rPr>
          <w:rFonts w:ascii="Times New Roman" w:eastAsia="Times New Roman" w:hAnsi="Times New Roman" w:cs="Times New Roman"/>
          <w:bCs/>
          <w:iCs/>
          <w:sz w:val="24"/>
          <w:szCs w:val="24"/>
          <w:lang w:val="uk-UA" w:eastAsia="ru-RU"/>
        </w:rPr>
        <w:t xml:space="preserve"> у роботі обладнання</w:t>
      </w:r>
      <w:r>
        <w:rPr>
          <w:rFonts w:ascii="Times New Roman" w:eastAsia="Times New Roman" w:hAnsi="Times New Roman" w:cs="Times New Roman"/>
          <w:bCs/>
          <w:iCs/>
          <w:sz w:val="24"/>
          <w:szCs w:val="24"/>
          <w:lang w:val="uk-UA" w:eastAsia="ru-RU"/>
        </w:rPr>
        <w:t xml:space="preserve"> та за необхідності </w:t>
      </w:r>
      <w:r w:rsidRPr="00BE34DC">
        <w:rPr>
          <w:rFonts w:ascii="Times New Roman" w:eastAsia="Times New Roman" w:hAnsi="Times New Roman" w:cs="Times New Roman"/>
          <w:bCs/>
          <w:iCs/>
          <w:sz w:val="24"/>
          <w:szCs w:val="24"/>
          <w:lang w:val="uk-UA" w:eastAsia="ru-RU"/>
        </w:rPr>
        <w:t>замін</w:t>
      </w:r>
      <w:r>
        <w:rPr>
          <w:rFonts w:ascii="Times New Roman" w:eastAsia="Times New Roman" w:hAnsi="Times New Roman" w:cs="Times New Roman"/>
          <w:bCs/>
          <w:iCs/>
          <w:sz w:val="24"/>
          <w:szCs w:val="24"/>
          <w:lang w:val="uk-UA" w:eastAsia="ru-RU"/>
        </w:rPr>
        <w:t xml:space="preserve">а деталей, вузлів, агрегатів, інших </w:t>
      </w:r>
      <w:r w:rsidRPr="00BE34DC">
        <w:rPr>
          <w:rFonts w:ascii="Times New Roman" w:eastAsia="Times New Roman" w:hAnsi="Times New Roman" w:cs="Times New Roman"/>
          <w:bCs/>
          <w:iCs/>
          <w:sz w:val="24"/>
          <w:szCs w:val="24"/>
          <w:lang w:val="uk-UA" w:eastAsia="ru-RU"/>
        </w:rPr>
        <w:t>частин обладнання</w:t>
      </w:r>
      <w:r>
        <w:rPr>
          <w:rFonts w:ascii="Times New Roman" w:eastAsia="Times New Roman" w:hAnsi="Times New Roman" w:cs="Times New Roman"/>
          <w:bCs/>
          <w:iCs/>
          <w:sz w:val="24"/>
          <w:szCs w:val="24"/>
          <w:lang w:val="uk-UA" w:eastAsia="ru-RU"/>
        </w:rPr>
        <w:t>,</w:t>
      </w:r>
      <w:r w:rsidRPr="006A5C0B">
        <w:rPr>
          <w:rFonts w:ascii="Times New Roman" w:eastAsia="Times New Roman" w:hAnsi="Times New Roman" w:cs="Times New Roman"/>
          <w:bCs/>
          <w:iCs/>
          <w:sz w:val="27"/>
          <w:szCs w:val="27"/>
          <w:lang w:val="uk-UA" w:eastAsia="ru-RU"/>
        </w:rPr>
        <w:t xml:space="preserve"> </w:t>
      </w:r>
      <w:r w:rsidRPr="00BE34DC">
        <w:rPr>
          <w:rFonts w:ascii="Times New Roman" w:eastAsia="Times New Roman" w:hAnsi="Times New Roman" w:cs="Times New Roman"/>
          <w:bCs/>
          <w:iCs/>
          <w:sz w:val="24"/>
          <w:szCs w:val="24"/>
          <w:lang w:val="uk-UA" w:eastAsia="ru-RU"/>
        </w:rPr>
        <w:t>що вийшли з ладу та не підлягають ремонту</w:t>
      </w:r>
      <w:r>
        <w:rPr>
          <w:rFonts w:ascii="Times New Roman" w:eastAsia="Times New Roman" w:hAnsi="Times New Roman" w:cs="Times New Roman"/>
          <w:bCs/>
          <w:iCs/>
          <w:sz w:val="24"/>
          <w:szCs w:val="24"/>
          <w:lang w:val="uk-UA" w:eastAsia="ru-RU"/>
        </w:rPr>
        <w:t>.</w:t>
      </w:r>
    </w:p>
    <w:p w14:paraId="16D5A9D4" w14:textId="28C59001" w:rsidR="006A5C0B" w:rsidRDefault="009C6B32" w:rsidP="006A5C0B">
      <w:pPr>
        <w:widowControl w:val="0"/>
        <w:suppressAutoHyphens/>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5.2. </w:t>
      </w:r>
      <w:r w:rsidR="006A5C0B" w:rsidRPr="006A5C0B">
        <w:rPr>
          <w:rFonts w:ascii="Times New Roman" w:eastAsia="Times New Roman" w:hAnsi="Times New Roman" w:cs="Times New Roman"/>
          <w:bCs/>
          <w:sz w:val="24"/>
          <w:szCs w:val="24"/>
          <w:lang w:val="uk-UA" w:eastAsia="ru-RU"/>
        </w:rPr>
        <w:t>Відновлення працездатності копі-</w:t>
      </w:r>
      <w:proofErr w:type="spellStart"/>
      <w:r w:rsidR="006A5C0B" w:rsidRPr="006A5C0B">
        <w:rPr>
          <w:rFonts w:ascii="Times New Roman" w:eastAsia="Times New Roman" w:hAnsi="Times New Roman" w:cs="Times New Roman"/>
          <w:bCs/>
          <w:sz w:val="24"/>
          <w:szCs w:val="24"/>
          <w:lang w:val="uk-UA" w:eastAsia="ru-RU"/>
        </w:rPr>
        <w:t>картирджу</w:t>
      </w:r>
      <w:proofErr w:type="spellEnd"/>
      <w:r w:rsidR="006A5C0B" w:rsidRPr="006A5C0B">
        <w:rPr>
          <w:rFonts w:ascii="Times New Roman" w:eastAsia="Times New Roman" w:hAnsi="Times New Roman" w:cs="Times New Roman"/>
          <w:bCs/>
          <w:sz w:val="24"/>
          <w:szCs w:val="24"/>
          <w:lang w:val="uk-UA" w:eastAsia="ru-RU"/>
        </w:rPr>
        <w:t xml:space="preserve"> (драм) </w:t>
      </w:r>
      <w:proofErr w:type="spellStart"/>
      <w:r w:rsidR="006A5C0B" w:rsidRPr="006A5C0B">
        <w:rPr>
          <w:rFonts w:ascii="Times New Roman" w:eastAsia="Times New Roman" w:hAnsi="Times New Roman" w:cs="Times New Roman"/>
          <w:bCs/>
          <w:sz w:val="24"/>
          <w:szCs w:val="24"/>
          <w:lang w:val="uk-UA" w:eastAsia="ru-RU"/>
        </w:rPr>
        <w:t>Xerox</w:t>
      </w:r>
      <w:proofErr w:type="spellEnd"/>
      <w:r w:rsidR="006A5C0B" w:rsidRPr="006A5C0B">
        <w:rPr>
          <w:rFonts w:ascii="Times New Roman" w:eastAsia="Times New Roman" w:hAnsi="Times New Roman" w:cs="Times New Roman"/>
          <w:bCs/>
          <w:sz w:val="24"/>
          <w:szCs w:val="24"/>
          <w:lang w:val="uk-UA" w:eastAsia="ru-RU"/>
        </w:rPr>
        <w:t xml:space="preserve"> 101R00555</w:t>
      </w:r>
      <w:r w:rsidR="006A5C0B">
        <w:rPr>
          <w:rFonts w:ascii="Times New Roman" w:eastAsia="Times New Roman" w:hAnsi="Times New Roman" w:cs="Times New Roman"/>
          <w:bCs/>
          <w:sz w:val="24"/>
          <w:szCs w:val="24"/>
          <w:lang w:val="uk-UA" w:eastAsia="ru-RU"/>
        </w:rPr>
        <w:t xml:space="preserve"> включає:</w:t>
      </w:r>
    </w:p>
    <w:p w14:paraId="3220CCC3" w14:textId="7B5AF5DC" w:rsidR="006A5C0B" w:rsidRDefault="006A5C0B" w:rsidP="006A5C0B">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діагност</w:t>
      </w:r>
      <w:r>
        <w:rPr>
          <w:rFonts w:ascii="Times New Roman" w:eastAsia="Times New Roman" w:hAnsi="Times New Roman" w:cs="Times New Roman"/>
          <w:bCs/>
          <w:iCs/>
          <w:sz w:val="24"/>
          <w:szCs w:val="24"/>
          <w:lang w:val="uk-UA" w:eastAsia="ru-RU"/>
        </w:rPr>
        <w:t>ування -</w:t>
      </w:r>
      <w:r w:rsidRPr="00BE34DC">
        <w:rPr>
          <w:rFonts w:ascii="Times New Roman" w:eastAsia="Times New Roman" w:hAnsi="Times New Roman" w:cs="Times New Roman"/>
          <w:bCs/>
          <w:iCs/>
          <w:sz w:val="24"/>
          <w:szCs w:val="24"/>
          <w:lang w:val="uk-UA" w:eastAsia="ru-RU"/>
        </w:rPr>
        <w:t xml:space="preserve"> перевірк</w:t>
      </w:r>
      <w:r>
        <w:rPr>
          <w:rFonts w:ascii="Times New Roman" w:eastAsia="Times New Roman" w:hAnsi="Times New Roman" w:cs="Times New Roman"/>
          <w:bCs/>
          <w:iCs/>
          <w:sz w:val="24"/>
          <w:szCs w:val="24"/>
          <w:lang w:val="uk-UA" w:eastAsia="ru-RU"/>
        </w:rPr>
        <w:t>а</w:t>
      </w:r>
      <w:r w:rsidRPr="00BE34DC">
        <w:rPr>
          <w:rFonts w:ascii="Times New Roman" w:eastAsia="Times New Roman" w:hAnsi="Times New Roman" w:cs="Times New Roman"/>
          <w:bCs/>
          <w:iCs/>
          <w:sz w:val="24"/>
          <w:szCs w:val="24"/>
          <w:lang w:val="uk-UA" w:eastAsia="ru-RU"/>
        </w:rPr>
        <w:t xml:space="preserve"> функціонування всіх блоків, вузлів та пристроїв </w:t>
      </w:r>
      <w:r>
        <w:rPr>
          <w:rFonts w:ascii="Times New Roman" w:eastAsia="Times New Roman" w:hAnsi="Times New Roman" w:cs="Times New Roman"/>
          <w:bCs/>
          <w:iCs/>
          <w:sz w:val="24"/>
          <w:szCs w:val="24"/>
          <w:lang w:val="uk-UA" w:eastAsia="ru-RU"/>
        </w:rPr>
        <w:t>за</w:t>
      </w:r>
      <w:r w:rsidRPr="00BE34DC">
        <w:rPr>
          <w:rFonts w:ascii="Times New Roman" w:eastAsia="Times New Roman" w:hAnsi="Times New Roman" w:cs="Times New Roman"/>
          <w:bCs/>
          <w:iCs/>
          <w:sz w:val="24"/>
          <w:szCs w:val="24"/>
          <w:lang w:val="uk-UA" w:eastAsia="ru-RU"/>
        </w:rPr>
        <w:t xml:space="preserve"> теста</w:t>
      </w:r>
      <w:r>
        <w:rPr>
          <w:rFonts w:ascii="Times New Roman" w:eastAsia="Times New Roman" w:hAnsi="Times New Roman" w:cs="Times New Roman"/>
          <w:bCs/>
          <w:iCs/>
          <w:sz w:val="24"/>
          <w:szCs w:val="24"/>
          <w:lang w:val="uk-UA" w:eastAsia="ru-RU"/>
        </w:rPr>
        <w:t xml:space="preserve">ми </w:t>
      </w:r>
      <w:r w:rsidRPr="00BE34DC">
        <w:rPr>
          <w:rFonts w:ascii="Times New Roman" w:eastAsia="Times New Roman" w:hAnsi="Times New Roman" w:cs="Times New Roman"/>
          <w:bCs/>
          <w:iCs/>
          <w:sz w:val="24"/>
          <w:szCs w:val="24"/>
          <w:lang w:val="uk-UA" w:eastAsia="ru-RU"/>
        </w:rPr>
        <w:t>передбачени</w:t>
      </w:r>
      <w:r>
        <w:rPr>
          <w:rFonts w:ascii="Times New Roman" w:eastAsia="Times New Roman" w:hAnsi="Times New Roman" w:cs="Times New Roman"/>
          <w:bCs/>
          <w:iCs/>
          <w:sz w:val="24"/>
          <w:szCs w:val="24"/>
          <w:lang w:val="uk-UA" w:eastAsia="ru-RU"/>
        </w:rPr>
        <w:t>ми</w:t>
      </w:r>
      <w:r w:rsidRPr="00BE34DC">
        <w:rPr>
          <w:rFonts w:ascii="Times New Roman" w:eastAsia="Times New Roman" w:hAnsi="Times New Roman" w:cs="Times New Roman"/>
          <w:bCs/>
          <w:iCs/>
          <w:sz w:val="24"/>
          <w:szCs w:val="24"/>
          <w:lang w:val="uk-UA" w:eastAsia="ru-RU"/>
        </w:rPr>
        <w:t xml:space="preserve"> виробником</w:t>
      </w:r>
      <w:r>
        <w:rPr>
          <w:rFonts w:ascii="Times New Roman" w:eastAsia="Times New Roman" w:hAnsi="Times New Roman" w:cs="Times New Roman"/>
          <w:bCs/>
          <w:iCs/>
          <w:sz w:val="24"/>
          <w:szCs w:val="24"/>
          <w:lang w:val="uk-UA" w:eastAsia="ru-RU"/>
        </w:rPr>
        <w:t xml:space="preserve">; </w:t>
      </w:r>
    </w:p>
    <w:p w14:paraId="2F5C2FE1" w14:textId="77777777" w:rsidR="006A5C0B" w:rsidRDefault="006A5C0B" w:rsidP="006A5C0B">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профілактику</w:t>
      </w:r>
      <w:r>
        <w:rPr>
          <w:rFonts w:ascii="Times New Roman" w:eastAsia="Times New Roman" w:hAnsi="Times New Roman" w:cs="Times New Roman"/>
          <w:bCs/>
          <w:iCs/>
          <w:sz w:val="24"/>
          <w:szCs w:val="24"/>
          <w:lang w:val="uk-UA" w:eastAsia="ru-RU"/>
        </w:rPr>
        <w:t xml:space="preserve"> - </w:t>
      </w:r>
      <w:r w:rsidRPr="00BE34DC">
        <w:rPr>
          <w:rFonts w:ascii="Times New Roman" w:eastAsia="Times New Roman" w:hAnsi="Times New Roman" w:cs="Times New Roman"/>
          <w:bCs/>
          <w:iCs/>
          <w:sz w:val="24"/>
          <w:szCs w:val="24"/>
          <w:lang w:val="uk-UA" w:eastAsia="ru-RU"/>
        </w:rPr>
        <w:t xml:space="preserve"> очистка обладнання від </w:t>
      </w:r>
      <w:proofErr w:type="spellStart"/>
      <w:r w:rsidRPr="00BE34DC">
        <w:rPr>
          <w:rFonts w:ascii="Times New Roman" w:eastAsia="Times New Roman" w:hAnsi="Times New Roman" w:cs="Times New Roman"/>
          <w:bCs/>
          <w:iCs/>
          <w:sz w:val="24"/>
          <w:szCs w:val="24"/>
          <w:lang w:val="uk-UA" w:eastAsia="ru-RU"/>
        </w:rPr>
        <w:t>тонера</w:t>
      </w:r>
      <w:proofErr w:type="spellEnd"/>
      <w:r w:rsidRPr="00BE34DC">
        <w:rPr>
          <w:rFonts w:ascii="Times New Roman" w:eastAsia="Times New Roman" w:hAnsi="Times New Roman" w:cs="Times New Roman"/>
          <w:bCs/>
          <w:iCs/>
          <w:sz w:val="24"/>
          <w:szCs w:val="24"/>
          <w:lang w:val="uk-UA" w:eastAsia="ru-RU"/>
        </w:rPr>
        <w:t xml:space="preserve"> та бруду, що накопичився, змащування вузлів, інші роботи для підтримки працездатності обладнання</w:t>
      </w:r>
      <w:r>
        <w:rPr>
          <w:rFonts w:ascii="Times New Roman" w:eastAsia="Times New Roman" w:hAnsi="Times New Roman" w:cs="Times New Roman"/>
          <w:bCs/>
          <w:iCs/>
          <w:sz w:val="24"/>
          <w:szCs w:val="24"/>
          <w:lang w:val="uk-UA" w:eastAsia="ru-RU"/>
        </w:rPr>
        <w:t>;</w:t>
      </w:r>
    </w:p>
    <w:p w14:paraId="04D3FC08" w14:textId="4D77BDF8" w:rsidR="006A5C0B" w:rsidRPr="006A5C0B" w:rsidRDefault="009C6B32" w:rsidP="009C6B32">
      <w:pPr>
        <w:widowControl w:val="0"/>
        <w:suppressAutoHyphens/>
        <w:spacing w:after="0" w:line="240" w:lineRule="auto"/>
        <w:ind w:firstLine="36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iCs/>
          <w:sz w:val="24"/>
          <w:szCs w:val="24"/>
          <w:lang w:val="uk-UA" w:eastAsia="ru-RU"/>
        </w:rPr>
        <w:t xml:space="preserve">   </w:t>
      </w:r>
      <w:r w:rsidR="006A5C0B">
        <w:rPr>
          <w:rFonts w:ascii="Times New Roman" w:eastAsia="Times New Roman" w:hAnsi="Times New Roman" w:cs="Times New Roman"/>
          <w:bCs/>
          <w:iCs/>
          <w:sz w:val="24"/>
          <w:szCs w:val="24"/>
          <w:lang w:val="uk-UA" w:eastAsia="ru-RU"/>
        </w:rPr>
        <w:t xml:space="preserve">- </w:t>
      </w:r>
      <w:r w:rsidR="006A5C0B" w:rsidRPr="00BE34DC">
        <w:rPr>
          <w:rFonts w:ascii="Times New Roman" w:eastAsia="Times New Roman" w:hAnsi="Times New Roman" w:cs="Times New Roman"/>
          <w:bCs/>
          <w:iCs/>
          <w:sz w:val="24"/>
          <w:szCs w:val="24"/>
          <w:lang w:val="uk-UA" w:eastAsia="ru-RU"/>
        </w:rPr>
        <w:t>технічне обслуговування</w:t>
      </w:r>
      <w:r w:rsidR="006A5C0B">
        <w:rPr>
          <w:rFonts w:ascii="Times New Roman" w:eastAsia="Times New Roman" w:hAnsi="Times New Roman" w:cs="Times New Roman"/>
          <w:bCs/>
          <w:iCs/>
          <w:sz w:val="24"/>
          <w:szCs w:val="24"/>
          <w:lang w:val="uk-UA" w:eastAsia="ru-RU"/>
        </w:rPr>
        <w:t xml:space="preserve"> -</w:t>
      </w:r>
      <w:r w:rsidR="006A5C0B" w:rsidRPr="00BE34DC">
        <w:rPr>
          <w:rFonts w:ascii="Times New Roman" w:eastAsia="Times New Roman" w:hAnsi="Times New Roman" w:cs="Times New Roman"/>
          <w:bCs/>
          <w:iCs/>
          <w:sz w:val="24"/>
          <w:szCs w:val="24"/>
          <w:lang w:val="uk-UA" w:eastAsia="ru-RU"/>
        </w:rPr>
        <w:t xml:space="preserve"> </w:t>
      </w:r>
      <w:r w:rsidR="006A5C0B" w:rsidRPr="00133006">
        <w:rPr>
          <w:rFonts w:ascii="Times New Roman" w:eastAsia="Times New Roman" w:hAnsi="Times New Roman" w:cs="Times New Roman"/>
          <w:bCs/>
          <w:iCs/>
          <w:sz w:val="24"/>
          <w:szCs w:val="24"/>
          <w:lang w:val="uk-UA" w:eastAsia="ru-RU"/>
        </w:rPr>
        <w:t>розб</w:t>
      </w:r>
      <w:r w:rsidR="006A5C0B">
        <w:rPr>
          <w:rFonts w:ascii="Times New Roman" w:eastAsia="Times New Roman" w:hAnsi="Times New Roman" w:cs="Times New Roman"/>
          <w:bCs/>
          <w:iCs/>
          <w:sz w:val="24"/>
          <w:szCs w:val="24"/>
          <w:lang w:val="uk-UA" w:eastAsia="ru-RU"/>
        </w:rPr>
        <w:t>ирання</w:t>
      </w:r>
      <w:r w:rsidR="006A5C0B" w:rsidRPr="00133006">
        <w:rPr>
          <w:rFonts w:ascii="Times New Roman" w:eastAsia="Times New Roman" w:hAnsi="Times New Roman" w:cs="Times New Roman"/>
          <w:bCs/>
          <w:iCs/>
          <w:sz w:val="24"/>
          <w:szCs w:val="24"/>
          <w:lang w:val="uk-UA" w:eastAsia="ru-RU"/>
        </w:rPr>
        <w:t>, очистка стисненим повітрям, технічний аналіз, реставрація, протирання і зма</w:t>
      </w:r>
      <w:r w:rsidR="006A5C0B">
        <w:rPr>
          <w:rFonts w:ascii="Times New Roman" w:eastAsia="Times New Roman" w:hAnsi="Times New Roman" w:cs="Times New Roman"/>
          <w:bCs/>
          <w:iCs/>
          <w:sz w:val="24"/>
          <w:szCs w:val="24"/>
          <w:lang w:val="uk-UA" w:eastAsia="ru-RU"/>
        </w:rPr>
        <w:t>щування</w:t>
      </w:r>
      <w:r w:rsidR="006A5C0B" w:rsidRPr="00133006">
        <w:rPr>
          <w:rFonts w:ascii="Times New Roman" w:eastAsia="Times New Roman" w:hAnsi="Times New Roman" w:cs="Times New Roman"/>
          <w:bCs/>
          <w:iCs/>
          <w:sz w:val="24"/>
          <w:szCs w:val="24"/>
          <w:lang w:val="uk-UA" w:eastAsia="ru-RU"/>
        </w:rPr>
        <w:t xml:space="preserve"> контактних груп</w:t>
      </w:r>
      <w:r>
        <w:rPr>
          <w:rFonts w:ascii="Times New Roman" w:eastAsia="Times New Roman" w:hAnsi="Times New Roman" w:cs="Times New Roman"/>
          <w:bCs/>
          <w:iCs/>
          <w:sz w:val="24"/>
          <w:szCs w:val="24"/>
          <w:lang w:val="uk-UA" w:eastAsia="ru-RU"/>
        </w:rPr>
        <w:t>,</w:t>
      </w:r>
      <w:r w:rsidRPr="009C6B32">
        <w:rPr>
          <w:rFonts w:ascii="Times New Roman" w:eastAsia="Times New Roman" w:hAnsi="Times New Roman" w:cs="Times New Roman"/>
          <w:bCs/>
          <w:iCs/>
          <w:sz w:val="24"/>
          <w:szCs w:val="24"/>
          <w:lang w:val="uk-UA" w:eastAsia="ru-RU"/>
        </w:rPr>
        <w:t xml:space="preserve"> </w:t>
      </w:r>
      <w:r>
        <w:rPr>
          <w:rFonts w:ascii="Times New Roman" w:eastAsia="Times New Roman" w:hAnsi="Times New Roman" w:cs="Times New Roman"/>
          <w:bCs/>
          <w:iCs/>
          <w:sz w:val="24"/>
          <w:szCs w:val="24"/>
          <w:lang w:val="uk-UA" w:eastAsia="ru-RU"/>
        </w:rPr>
        <w:t xml:space="preserve">заміна </w:t>
      </w:r>
      <w:proofErr w:type="spellStart"/>
      <w:r w:rsidRPr="00133006">
        <w:rPr>
          <w:rFonts w:ascii="Times New Roman" w:eastAsia="Times New Roman" w:hAnsi="Times New Roman" w:cs="Times New Roman"/>
          <w:bCs/>
          <w:iCs/>
          <w:sz w:val="24"/>
          <w:szCs w:val="24"/>
          <w:lang w:val="uk-UA" w:eastAsia="ru-RU"/>
        </w:rPr>
        <w:t>чіпа</w:t>
      </w:r>
      <w:proofErr w:type="spellEnd"/>
      <w:r>
        <w:rPr>
          <w:rFonts w:ascii="Times New Roman" w:eastAsia="Times New Roman" w:hAnsi="Times New Roman" w:cs="Times New Roman"/>
          <w:bCs/>
          <w:iCs/>
          <w:sz w:val="24"/>
          <w:szCs w:val="24"/>
          <w:lang w:val="uk-UA" w:eastAsia="ru-RU"/>
        </w:rPr>
        <w:t xml:space="preserve"> рахівника копій, з</w:t>
      </w:r>
      <w:r w:rsidRPr="00133006">
        <w:rPr>
          <w:rFonts w:ascii="Times New Roman" w:eastAsia="Times New Roman" w:hAnsi="Times New Roman" w:cs="Times New Roman"/>
          <w:bCs/>
          <w:iCs/>
          <w:sz w:val="24"/>
          <w:szCs w:val="24"/>
          <w:lang w:val="uk-UA" w:eastAsia="ru-RU"/>
        </w:rPr>
        <w:t>б</w:t>
      </w:r>
      <w:r>
        <w:rPr>
          <w:rFonts w:ascii="Times New Roman" w:eastAsia="Times New Roman" w:hAnsi="Times New Roman" w:cs="Times New Roman"/>
          <w:bCs/>
          <w:iCs/>
          <w:sz w:val="24"/>
          <w:szCs w:val="24"/>
          <w:lang w:val="uk-UA" w:eastAsia="ru-RU"/>
        </w:rPr>
        <w:t>ирання</w:t>
      </w:r>
      <w:r w:rsidRPr="00133006">
        <w:rPr>
          <w:rFonts w:ascii="Times New Roman" w:eastAsia="Times New Roman" w:hAnsi="Times New Roman" w:cs="Times New Roman"/>
          <w:bCs/>
          <w:iCs/>
          <w:sz w:val="24"/>
          <w:szCs w:val="24"/>
          <w:lang w:val="uk-UA" w:eastAsia="ru-RU"/>
        </w:rPr>
        <w:t>, тестування, упаковка</w:t>
      </w:r>
      <w:r>
        <w:rPr>
          <w:rFonts w:ascii="Times New Roman" w:eastAsia="Times New Roman" w:hAnsi="Times New Roman" w:cs="Times New Roman"/>
          <w:bCs/>
          <w:iCs/>
          <w:sz w:val="24"/>
          <w:szCs w:val="24"/>
          <w:lang w:val="uk-UA" w:eastAsia="ru-RU"/>
        </w:rPr>
        <w:t>;</w:t>
      </w:r>
    </w:p>
    <w:p w14:paraId="2EECBEAD" w14:textId="17338261" w:rsidR="009C6B32" w:rsidRPr="006A5C0B" w:rsidRDefault="009C6B32" w:rsidP="009C6B32">
      <w:pPr>
        <w:suppressAutoHyphens/>
        <w:spacing w:after="0" w:line="240" w:lineRule="auto"/>
        <w:ind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 ремонт </w:t>
      </w:r>
      <w:r w:rsidRPr="006A5C0B">
        <w:rPr>
          <w:rFonts w:ascii="Times New Roman" w:eastAsia="Times New Roman" w:hAnsi="Times New Roman" w:cs="Times New Roman"/>
          <w:bCs/>
          <w:iCs/>
          <w:sz w:val="24"/>
          <w:szCs w:val="24"/>
          <w:lang w:val="uk-UA" w:eastAsia="ru-RU"/>
        </w:rPr>
        <w:t xml:space="preserve">- </w:t>
      </w:r>
      <w:r w:rsidRPr="00BE34DC">
        <w:rPr>
          <w:rFonts w:ascii="Times New Roman" w:eastAsia="Times New Roman" w:hAnsi="Times New Roman" w:cs="Times New Roman"/>
          <w:bCs/>
          <w:iCs/>
          <w:sz w:val="24"/>
          <w:szCs w:val="24"/>
          <w:lang w:val="uk-UA" w:eastAsia="ru-RU"/>
        </w:rPr>
        <w:t xml:space="preserve">усунення </w:t>
      </w:r>
      <w:proofErr w:type="spellStart"/>
      <w:r>
        <w:rPr>
          <w:rFonts w:ascii="Times New Roman" w:eastAsia="Times New Roman" w:hAnsi="Times New Roman" w:cs="Times New Roman"/>
          <w:bCs/>
          <w:iCs/>
          <w:sz w:val="24"/>
          <w:szCs w:val="24"/>
          <w:lang w:val="uk-UA" w:eastAsia="ru-RU"/>
        </w:rPr>
        <w:t>діагностованих</w:t>
      </w:r>
      <w:proofErr w:type="spellEnd"/>
      <w:r w:rsidRPr="00BE34DC">
        <w:rPr>
          <w:rFonts w:ascii="Times New Roman" w:eastAsia="Times New Roman" w:hAnsi="Times New Roman" w:cs="Times New Roman"/>
          <w:bCs/>
          <w:iCs/>
          <w:sz w:val="24"/>
          <w:szCs w:val="24"/>
          <w:lang w:val="uk-UA" w:eastAsia="ru-RU"/>
        </w:rPr>
        <w:t xml:space="preserve"> </w:t>
      </w:r>
      <w:proofErr w:type="spellStart"/>
      <w:r w:rsidRPr="00BE34DC">
        <w:rPr>
          <w:rFonts w:ascii="Times New Roman" w:eastAsia="Times New Roman" w:hAnsi="Times New Roman" w:cs="Times New Roman"/>
          <w:bCs/>
          <w:iCs/>
          <w:sz w:val="24"/>
          <w:szCs w:val="24"/>
          <w:lang w:val="uk-UA" w:eastAsia="ru-RU"/>
        </w:rPr>
        <w:t>несправностей</w:t>
      </w:r>
      <w:proofErr w:type="spellEnd"/>
      <w:r w:rsidRPr="00BE34DC">
        <w:rPr>
          <w:rFonts w:ascii="Times New Roman" w:eastAsia="Times New Roman" w:hAnsi="Times New Roman" w:cs="Times New Roman"/>
          <w:bCs/>
          <w:iCs/>
          <w:sz w:val="24"/>
          <w:szCs w:val="24"/>
          <w:lang w:val="uk-UA" w:eastAsia="ru-RU"/>
        </w:rPr>
        <w:t xml:space="preserve"> у роботі обладнання</w:t>
      </w:r>
      <w:r>
        <w:rPr>
          <w:rFonts w:ascii="Times New Roman" w:eastAsia="Times New Roman" w:hAnsi="Times New Roman" w:cs="Times New Roman"/>
          <w:bCs/>
          <w:iCs/>
          <w:sz w:val="24"/>
          <w:szCs w:val="24"/>
          <w:lang w:val="uk-UA" w:eastAsia="ru-RU"/>
        </w:rPr>
        <w:t xml:space="preserve"> та за необхідності </w:t>
      </w:r>
      <w:r w:rsidRPr="00BE34DC">
        <w:rPr>
          <w:rFonts w:ascii="Times New Roman" w:eastAsia="Times New Roman" w:hAnsi="Times New Roman" w:cs="Times New Roman"/>
          <w:bCs/>
          <w:iCs/>
          <w:sz w:val="24"/>
          <w:szCs w:val="24"/>
          <w:lang w:val="uk-UA" w:eastAsia="ru-RU"/>
        </w:rPr>
        <w:t>замін</w:t>
      </w:r>
      <w:r>
        <w:rPr>
          <w:rFonts w:ascii="Times New Roman" w:eastAsia="Times New Roman" w:hAnsi="Times New Roman" w:cs="Times New Roman"/>
          <w:bCs/>
          <w:iCs/>
          <w:sz w:val="24"/>
          <w:szCs w:val="24"/>
          <w:lang w:val="uk-UA" w:eastAsia="ru-RU"/>
        </w:rPr>
        <w:t xml:space="preserve">а деталей, вузлів, агрегатів, інших </w:t>
      </w:r>
      <w:r w:rsidRPr="00BE34DC">
        <w:rPr>
          <w:rFonts w:ascii="Times New Roman" w:eastAsia="Times New Roman" w:hAnsi="Times New Roman" w:cs="Times New Roman"/>
          <w:bCs/>
          <w:iCs/>
          <w:sz w:val="24"/>
          <w:szCs w:val="24"/>
          <w:lang w:val="uk-UA" w:eastAsia="ru-RU"/>
        </w:rPr>
        <w:t>частин обладнання</w:t>
      </w:r>
      <w:r>
        <w:rPr>
          <w:rFonts w:ascii="Times New Roman" w:eastAsia="Times New Roman" w:hAnsi="Times New Roman" w:cs="Times New Roman"/>
          <w:bCs/>
          <w:iCs/>
          <w:sz w:val="24"/>
          <w:szCs w:val="24"/>
          <w:lang w:val="uk-UA" w:eastAsia="ru-RU"/>
        </w:rPr>
        <w:t>,</w:t>
      </w:r>
      <w:r w:rsidRPr="006A5C0B">
        <w:rPr>
          <w:rFonts w:ascii="Times New Roman" w:eastAsia="Times New Roman" w:hAnsi="Times New Roman" w:cs="Times New Roman"/>
          <w:bCs/>
          <w:iCs/>
          <w:sz w:val="27"/>
          <w:szCs w:val="27"/>
          <w:lang w:val="uk-UA" w:eastAsia="ru-RU"/>
        </w:rPr>
        <w:t xml:space="preserve"> </w:t>
      </w:r>
      <w:r w:rsidRPr="00BE34DC">
        <w:rPr>
          <w:rFonts w:ascii="Times New Roman" w:eastAsia="Times New Roman" w:hAnsi="Times New Roman" w:cs="Times New Roman"/>
          <w:bCs/>
          <w:iCs/>
          <w:sz w:val="24"/>
          <w:szCs w:val="24"/>
          <w:lang w:val="uk-UA" w:eastAsia="ru-RU"/>
        </w:rPr>
        <w:t>що вийшли з ладу та не підлягають ремонту</w:t>
      </w:r>
      <w:r>
        <w:rPr>
          <w:rFonts w:ascii="Times New Roman" w:eastAsia="Times New Roman" w:hAnsi="Times New Roman" w:cs="Times New Roman"/>
          <w:bCs/>
          <w:iCs/>
          <w:sz w:val="24"/>
          <w:szCs w:val="24"/>
          <w:lang w:val="uk-UA" w:eastAsia="ru-RU"/>
        </w:rPr>
        <w:t>.</w:t>
      </w:r>
    </w:p>
    <w:p w14:paraId="73279A7D" w14:textId="388D2296" w:rsidR="00BE34DC" w:rsidRPr="00BE34DC" w:rsidRDefault="00BE34DC" w:rsidP="00BE34DC">
      <w:pPr>
        <w:suppressAutoHyphens/>
        <w:spacing w:after="0" w:line="240" w:lineRule="auto"/>
        <w:ind w:firstLine="567"/>
        <w:jc w:val="both"/>
        <w:rPr>
          <w:rFonts w:ascii="Times New Roman" w:eastAsia="Times New Roman" w:hAnsi="Times New Roman" w:cs="Times New Roman"/>
          <w:sz w:val="24"/>
          <w:szCs w:val="24"/>
          <w:lang w:val="uk-UA" w:eastAsia="ru-RU"/>
        </w:rPr>
      </w:pPr>
      <w:r w:rsidRPr="00BE34DC">
        <w:rPr>
          <w:rFonts w:ascii="Times New Roman" w:eastAsia="Times New Roman" w:hAnsi="Times New Roman" w:cs="Times New Roman"/>
          <w:sz w:val="24"/>
          <w:szCs w:val="24"/>
          <w:lang w:val="uk-UA" w:eastAsia="ru-RU"/>
        </w:rPr>
        <w:t xml:space="preserve">Транспортування </w:t>
      </w:r>
      <w:r w:rsidR="000F579A" w:rsidRPr="000F579A">
        <w:rPr>
          <w:rFonts w:ascii="Times New Roman" w:eastAsia="Times New Roman" w:hAnsi="Times New Roman" w:cs="Times New Roman"/>
          <w:sz w:val="24"/>
          <w:szCs w:val="24"/>
          <w:lang w:val="uk-UA" w:eastAsia="ru-RU"/>
        </w:rPr>
        <w:t>обладнання</w:t>
      </w:r>
      <w:r w:rsidRPr="00BE34DC">
        <w:rPr>
          <w:rFonts w:ascii="Times New Roman" w:eastAsia="Times New Roman" w:hAnsi="Times New Roman" w:cs="Times New Roman"/>
          <w:sz w:val="24"/>
          <w:szCs w:val="24"/>
          <w:lang w:val="uk-UA" w:eastAsia="ru-RU"/>
        </w:rPr>
        <w:t xml:space="preserve"> від Замовника до місця проведення </w:t>
      </w:r>
      <w:r w:rsidR="000F579A" w:rsidRPr="000F579A">
        <w:rPr>
          <w:rFonts w:ascii="Times New Roman" w:eastAsia="Times New Roman" w:hAnsi="Times New Roman" w:cs="Times New Roman"/>
          <w:sz w:val="24"/>
          <w:szCs w:val="24"/>
          <w:lang w:val="uk-UA" w:eastAsia="ru-RU"/>
        </w:rPr>
        <w:t>надання послуг</w:t>
      </w:r>
      <w:r w:rsidRPr="00BE34DC">
        <w:rPr>
          <w:rFonts w:ascii="Times New Roman" w:eastAsia="Times New Roman" w:hAnsi="Times New Roman" w:cs="Times New Roman"/>
          <w:sz w:val="24"/>
          <w:szCs w:val="24"/>
          <w:lang w:val="uk-UA" w:eastAsia="ru-RU"/>
        </w:rPr>
        <w:t xml:space="preserve"> здійснює</w:t>
      </w:r>
      <w:r w:rsidR="000F579A" w:rsidRPr="000F579A">
        <w:rPr>
          <w:rFonts w:ascii="Times New Roman" w:eastAsia="Times New Roman" w:hAnsi="Times New Roman" w:cs="Times New Roman"/>
          <w:sz w:val="24"/>
          <w:szCs w:val="24"/>
          <w:lang w:val="uk-UA" w:eastAsia="ru-RU"/>
        </w:rPr>
        <w:t>ться</w:t>
      </w:r>
      <w:r w:rsidRPr="00BE34DC">
        <w:rPr>
          <w:rFonts w:ascii="Times New Roman" w:eastAsia="Times New Roman" w:hAnsi="Times New Roman" w:cs="Times New Roman"/>
          <w:sz w:val="24"/>
          <w:szCs w:val="24"/>
          <w:lang w:val="uk-UA" w:eastAsia="ru-RU"/>
        </w:rPr>
        <w:t xml:space="preserve"> Виконав</w:t>
      </w:r>
      <w:r w:rsidR="000F579A" w:rsidRPr="000F579A">
        <w:rPr>
          <w:rFonts w:ascii="Times New Roman" w:eastAsia="Times New Roman" w:hAnsi="Times New Roman" w:cs="Times New Roman"/>
          <w:sz w:val="24"/>
          <w:szCs w:val="24"/>
          <w:lang w:val="uk-UA" w:eastAsia="ru-RU"/>
        </w:rPr>
        <w:t>цем</w:t>
      </w:r>
      <w:r w:rsidRPr="00BE34DC">
        <w:rPr>
          <w:rFonts w:ascii="Times New Roman" w:eastAsia="Times New Roman" w:hAnsi="Times New Roman" w:cs="Times New Roman"/>
          <w:sz w:val="24"/>
          <w:szCs w:val="24"/>
          <w:lang w:val="uk-UA" w:eastAsia="ru-RU"/>
        </w:rPr>
        <w:t xml:space="preserve"> за власний рахунок </w:t>
      </w:r>
      <w:r w:rsidR="000F579A" w:rsidRPr="00BE34DC">
        <w:rPr>
          <w:rFonts w:ascii="Times New Roman" w:eastAsia="Times New Roman" w:hAnsi="Times New Roman" w:cs="Times New Roman"/>
          <w:sz w:val="24"/>
          <w:szCs w:val="24"/>
          <w:lang w:val="uk-UA" w:eastAsia="ru-RU"/>
        </w:rPr>
        <w:t>впродовж 1 (однієї) доби з моменту отримання замовлення</w:t>
      </w:r>
      <w:r w:rsidR="000F579A" w:rsidRPr="000F579A">
        <w:rPr>
          <w:rFonts w:ascii="Times New Roman" w:eastAsia="Times New Roman" w:hAnsi="Times New Roman" w:cs="Times New Roman"/>
          <w:sz w:val="24"/>
          <w:szCs w:val="24"/>
          <w:lang w:val="uk-UA" w:eastAsia="ru-RU"/>
        </w:rPr>
        <w:t xml:space="preserve"> від Замовника.</w:t>
      </w:r>
    </w:p>
    <w:p w14:paraId="35E9EC5F" w14:textId="6508D1E0" w:rsidR="00BE34DC" w:rsidRPr="00BE34DC" w:rsidRDefault="00BE34DC" w:rsidP="00BE34DC">
      <w:pPr>
        <w:suppressAutoHyphens/>
        <w:spacing w:after="0" w:line="240" w:lineRule="auto"/>
        <w:ind w:firstLine="567"/>
        <w:jc w:val="both"/>
        <w:rPr>
          <w:rFonts w:ascii="Times New Roman" w:eastAsia="Times New Roman" w:hAnsi="Times New Roman" w:cs="Times New Roman"/>
          <w:sz w:val="24"/>
          <w:szCs w:val="24"/>
          <w:lang w:val="uk-UA" w:eastAsia="ru-RU"/>
        </w:rPr>
      </w:pPr>
      <w:r w:rsidRPr="00BE34DC">
        <w:rPr>
          <w:rFonts w:ascii="Times New Roman" w:eastAsia="Times New Roman" w:hAnsi="Times New Roman" w:cs="Times New Roman"/>
          <w:sz w:val="24"/>
          <w:szCs w:val="24"/>
          <w:lang w:val="uk-UA" w:eastAsia="ru-RU"/>
        </w:rPr>
        <w:t xml:space="preserve">У разі виявлення недоліків по якості наданих послуг Виконавець повинен усунути їх за власний рахунок. Термін усунення недоліків не повинен перевищувати 5 (п’яти) календарних днів. </w:t>
      </w:r>
    </w:p>
    <w:p w14:paraId="6A1DBA4C" w14:textId="1E6870F1" w:rsidR="00BE34DC" w:rsidRPr="00BE34DC" w:rsidRDefault="00BE34DC" w:rsidP="00BE34DC">
      <w:pPr>
        <w:suppressAutoHyphens/>
        <w:spacing w:after="0" w:line="240" w:lineRule="auto"/>
        <w:ind w:firstLine="567"/>
        <w:jc w:val="both"/>
        <w:rPr>
          <w:rFonts w:ascii="Times New Roman" w:eastAsia="Times New Roman" w:hAnsi="Times New Roman" w:cs="Times New Roman"/>
          <w:sz w:val="24"/>
          <w:szCs w:val="24"/>
          <w:lang w:val="uk-UA" w:eastAsia="ru-RU"/>
        </w:rPr>
      </w:pPr>
      <w:r w:rsidRPr="00BE34DC">
        <w:rPr>
          <w:rFonts w:ascii="Times New Roman" w:eastAsia="Times New Roman" w:hAnsi="Times New Roman" w:cs="Times New Roman"/>
          <w:sz w:val="24"/>
          <w:szCs w:val="24"/>
          <w:lang w:val="uk-UA" w:eastAsia="ru-RU"/>
        </w:rPr>
        <w:t>Відповідальність за виконання вимог екологічної безпеки та вимог із забезпечення вимог техніки безпеки при виконанні робіт несе Виконавець.</w:t>
      </w:r>
    </w:p>
    <w:p w14:paraId="139D0EC7" w14:textId="77777777" w:rsidR="006D0931" w:rsidRDefault="006D0931" w:rsidP="00B060FF">
      <w:pPr>
        <w:jc w:val="right"/>
        <w:rPr>
          <w:rFonts w:ascii="Times New Roman" w:hAnsi="Times New Roman" w:cs="Times New Roman"/>
          <w:b/>
          <w:bCs/>
          <w:sz w:val="24"/>
          <w:szCs w:val="24"/>
          <w:lang w:val="uk-UA"/>
        </w:rPr>
      </w:pPr>
    </w:p>
    <w:p w14:paraId="183C80FF" w14:textId="77777777" w:rsidR="006D0931" w:rsidRDefault="006D0931" w:rsidP="00B060FF">
      <w:pPr>
        <w:jc w:val="right"/>
        <w:rPr>
          <w:rFonts w:ascii="Times New Roman" w:hAnsi="Times New Roman" w:cs="Times New Roman"/>
          <w:b/>
          <w:bCs/>
          <w:sz w:val="24"/>
          <w:szCs w:val="24"/>
          <w:lang w:val="uk-UA"/>
        </w:rPr>
      </w:pPr>
    </w:p>
    <w:p w14:paraId="74DF920C" w14:textId="77777777" w:rsidR="00DB3484" w:rsidRDefault="00DB3484" w:rsidP="00034740">
      <w:pPr>
        <w:spacing w:after="0" w:line="240" w:lineRule="auto"/>
        <w:ind w:right="-25" w:firstLine="6804"/>
        <w:rPr>
          <w:rFonts w:ascii="Times New Roman" w:eastAsia="Times New Roman" w:hAnsi="Times New Roman" w:cs="Times New Roman"/>
          <w:sz w:val="20"/>
          <w:szCs w:val="20"/>
          <w:lang w:val="uk-UA" w:eastAsia="ru-RU"/>
        </w:rPr>
      </w:pPr>
    </w:p>
    <w:p w14:paraId="61D08779" w14:textId="77777777" w:rsidR="00DB3484" w:rsidRDefault="00DB3484" w:rsidP="00034740">
      <w:pPr>
        <w:spacing w:after="0" w:line="240" w:lineRule="auto"/>
        <w:ind w:right="-25" w:firstLine="6804"/>
        <w:rPr>
          <w:rFonts w:ascii="Times New Roman" w:eastAsia="Times New Roman" w:hAnsi="Times New Roman" w:cs="Times New Roman"/>
          <w:sz w:val="20"/>
          <w:szCs w:val="20"/>
          <w:lang w:val="uk-UA" w:eastAsia="ru-RU"/>
        </w:rPr>
      </w:pPr>
    </w:p>
    <w:p w14:paraId="3C0D898B" w14:textId="44972D8A" w:rsidR="00034740" w:rsidRPr="00204E29" w:rsidRDefault="00034740" w:rsidP="00034740">
      <w:pPr>
        <w:spacing w:after="0" w:line="240" w:lineRule="auto"/>
        <w:ind w:right="-25" w:firstLine="6804"/>
        <w:rPr>
          <w:rFonts w:ascii="Times New Roman" w:eastAsia="Times New Roman" w:hAnsi="Times New Roman" w:cs="Times New Roman"/>
          <w:sz w:val="20"/>
          <w:szCs w:val="20"/>
          <w:u w:val="single"/>
          <w:lang w:eastAsia="ru-RU"/>
        </w:rPr>
      </w:pPr>
      <w:r w:rsidRPr="00552594">
        <w:rPr>
          <w:rFonts w:ascii="Times New Roman" w:eastAsia="Times New Roman" w:hAnsi="Times New Roman" w:cs="Times New Roman"/>
          <w:sz w:val="20"/>
          <w:szCs w:val="20"/>
          <w:lang w:val="uk-UA" w:eastAsia="ru-RU"/>
        </w:rPr>
        <w:lastRenderedPageBreak/>
        <w:t xml:space="preserve">Додаток </w:t>
      </w:r>
      <w:r w:rsidR="00BF417B">
        <w:rPr>
          <w:rFonts w:ascii="Times New Roman" w:eastAsia="Times New Roman" w:hAnsi="Times New Roman" w:cs="Times New Roman"/>
          <w:sz w:val="20"/>
          <w:szCs w:val="20"/>
          <w:lang w:val="uk-UA" w:eastAsia="ru-RU"/>
        </w:rPr>
        <w:t>4</w:t>
      </w:r>
    </w:p>
    <w:p w14:paraId="6E62720F" w14:textId="60F197B4" w:rsidR="00034740" w:rsidRDefault="00034740" w:rsidP="00034740">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2F55BB1E" w14:textId="06F848DD" w:rsidR="00AE0A63" w:rsidRPr="00AE0A63" w:rsidRDefault="00AE0A63" w:rsidP="00AE0A63">
      <w:pPr>
        <w:spacing w:after="0" w:line="240" w:lineRule="auto"/>
        <w:ind w:right="-23" w:firstLine="6804"/>
        <w:jc w:val="both"/>
        <w:rPr>
          <w:rFonts w:ascii="Times New Roman" w:eastAsia="Times New Roman" w:hAnsi="Times New Roman" w:cs="Times New Roman"/>
          <w:sz w:val="24"/>
          <w:szCs w:val="24"/>
          <w:lang w:val="uk-UA" w:eastAsia="ru-RU"/>
        </w:rPr>
      </w:pPr>
    </w:p>
    <w:p w14:paraId="6957EF58" w14:textId="63B37BAB" w:rsidR="00AE0A63" w:rsidRPr="00AE0A63" w:rsidRDefault="00AE0A63" w:rsidP="00AE0A63">
      <w:pPr>
        <w:spacing w:after="0" w:line="240" w:lineRule="auto"/>
        <w:ind w:right="-23"/>
        <w:jc w:val="center"/>
        <w:rPr>
          <w:rFonts w:ascii="Times New Roman" w:eastAsia="Times New Roman" w:hAnsi="Times New Roman" w:cs="Times New Roman"/>
          <w:bCs/>
          <w:sz w:val="24"/>
          <w:szCs w:val="24"/>
          <w:u w:val="single"/>
          <w:lang w:eastAsia="ru-RU"/>
        </w:rPr>
      </w:pPr>
      <w:r w:rsidRPr="00AE0A63">
        <w:rPr>
          <w:rFonts w:ascii="Times New Roman" w:eastAsia="Times New Roman" w:hAnsi="Times New Roman" w:cs="Times New Roman"/>
          <w:bCs/>
          <w:sz w:val="24"/>
          <w:szCs w:val="24"/>
          <w:lang w:val="uk-UA" w:eastAsia="ru-RU"/>
        </w:rPr>
        <w:t>ДОГОВІР</w:t>
      </w:r>
      <w:r w:rsidRPr="00AE0A63">
        <w:rPr>
          <w:rFonts w:ascii="Times New Roman" w:eastAsia="Times New Roman" w:hAnsi="Times New Roman" w:cs="Times New Roman"/>
          <w:bCs/>
          <w:sz w:val="24"/>
          <w:szCs w:val="24"/>
          <w:lang w:eastAsia="ru-RU"/>
        </w:rPr>
        <w:t xml:space="preserve"> №</w:t>
      </w:r>
    </w:p>
    <w:p w14:paraId="6D85F130" w14:textId="77777777" w:rsidR="00AE0A63" w:rsidRPr="00AE0A63" w:rsidRDefault="00AE0A63" w:rsidP="00AE0A63">
      <w:pPr>
        <w:spacing w:after="0" w:line="240" w:lineRule="auto"/>
        <w:ind w:right="-23"/>
        <w:jc w:val="center"/>
        <w:rPr>
          <w:rFonts w:ascii="Times New Roman" w:eastAsia="Times New Roman" w:hAnsi="Times New Roman" w:cs="Times New Roman"/>
          <w:bCs/>
          <w:sz w:val="24"/>
          <w:szCs w:val="24"/>
          <w:lang w:eastAsia="ru-RU"/>
        </w:rPr>
      </w:pPr>
      <w:r w:rsidRPr="00AE0A63">
        <w:rPr>
          <w:rFonts w:ascii="Times New Roman" w:eastAsia="Times New Roman" w:hAnsi="Times New Roman" w:cs="Times New Roman"/>
          <w:bCs/>
          <w:sz w:val="24"/>
          <w:szCs w:val="24"/>
          <w:lang w:eastAsia="ru-RU"/>
        </w:rPr>
        <w:t xml:space="preserve">про </w:t>
      </w:r>
      <w:proofErr w:type="spellStart"/>
      <w:r w:rsidRPr="00AE0A63">
        <w:rPr>
          <w:rFonts w:ascii="Times New Roman" w:eastAsia="Times New Roman" w:hAnsi="Times New Roman" w:cs="Times New Roman"/>
          <w:bCs/>
          <w:sz w:val="24"/>
          <w:szCs w:val="24"/>
          <w:lang w:eastAsia="ru-RU"/>
        </w:rPr>
        <w:t>надання</w:t>
      </w:r>
      <w:proofErr w:type="spellEnd"/>
      <w:r w:rsidRPr="00AE0A63">
        <w:rPr>
          <w:rFonts w:ascii="Times New Roman" w:eastAsia="Times New Roman" w:hAnsi="Times New Roman" w:cs="Times New Roman"/>
          <w:bCs/>
          <w:sz w:val="24"/>
          <w:szCs w:val="24"/>
          <w:lang w:eastAsia="ru-RU"/>
        </w:rPr>
        <w:t xml:space="preserve"> </w:t>
      </w:r>
      <w:proofErr w:type="spellStart"/>
      <w:r w:rsidRPr="00AE0A63">
        <w:rPr>
          <w:rFonts w:ascii="Times New Roman" w:eastAsia="Times New Roman" w:hAnsi="Times New Roman" w:cs="Times New Roman"/>
          <w:bCs/>
          <w:sz w:val="24"/>
          <w:szCs w:val="24"/>
          <w:lang w:eastAsia="ru-RU"/>
        </w:rPr>
        <w:t>послуг</w:t>
      </w:r>
      <w:proofErr w:type="spellEnd"/>
    </w:p>
    <w:p w14:paraId="46829FB2" w14:textId="77777777" w:rsidR="00AE0A63" w:rsidRPr="00AE0A63" w:rsidRDefault="00AE0A63" w:rsidP="00AE0A63">
      <w:pPr>
        <w:spacing w:after="0" w:line="240" w:lineRule="auto"/>
        <w:ind w:right="-23"/>
        <w:jc w:val="both"/>
        <w:rPr>
          <w:rFonts w:ascii="Times New Roman" w:eastAsia="Times New Roman" w:hAnsi="Times New Roman" w:cs="Times New Roman"/>
          <w:b/>
          <w:sz w:val="24"/>
          <w:szCs w:val="24"/>
          <w:lang w:val="uk-UA" w:eastAsia="ru-RU"/>
        </w:rPr>
      </w:pPr>
    </w:p>
    <w:p w14:paraId="42043A8A" w14:textId="0729C95F" w:rsidR="00AE0A63" w:rsidRDefault="00AE0A63" w:rsidP="00AE0A63">
      <w:pPr>
        <w:spacing w:after="0" w:line="240" w:lineRule="auto"/>
        <w:ind w:right="-23"/>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м. Черкаси</w:t>
      </w:r>
      <w:r w:rsidRPr="00AE0A63">
        <w:rPr>
          <w:rFonts w:ascii="Times New Roman" w:eastAsia="Times New Roman" w:hAnsi="Times New Roman" w:cs="Times New Roman"/>
          <w:sz w:val="24"/>
          <w:szCs w:val="24"/>
          <w:lang w:val="uk-UA" w:eastAsia="ru-RU"/>
        </w:rPr>
        <w:tab/>
      </w:r>
      <w:r w:rsidRPr="00AE0A63">
        <w:rPr>
          <w:rFonts w:ascii="Times New Roman" w:eastAsia="Times New Roman" w:hAnsi="Times New Roman" w:cs="Times New Roman"/>
          <w:sz w:val="24"/>
          <w:szCs w:val="24"/>
          <w:lang w:val="uk-UA" w:eastAsia="ru-RU"/>
        </w:rPr>
        <w:tab/>
      </w:r>
      <w:r w:rsidRPr="00AE0A63">
        <w:rPr>
          <w:rFonts w:ascii="Times New Roman" w:eastAsia="Times New Roman" w:hAnsi="Times New Roman" w:cs="Times New Roman"/>
          <w:sz w:val="24"/>
          <w:szCs w:val="24"/>
          <w:lang w:val="uk-UA" w:eastAsia="ru-RU"/>
        </w:rPr>
        <w:tab/>
        <w:t xml:space="preserve">                                              </w:t>
      </w:r>
      <w:r w:rsidRPr="00AE0A63">
        <w:rPr>
          <w:rFonts w:ascii="Times New Roman" w:eastAsia="Times New Roman" w:hAnsi="Times New Roman" w:cs="Times New Roman"/>
          <w:sz w:val="24"/>
          <w:szCs w:val="24"/>
          <w:lang w:val="uk-UA" w:eastAsia="ru-RU"/>
        </w:rPr>
        <w:tab/>
        <w:t xml:space="preserve">      </w:t>
      </w:r>
      <w:r w:rsidRPr="00AE0A63">
        <w:rPr>
          <w:rFonts w:ascii="Times New Roman" w:eastAsia="Times New Roman" w:hAnsi="Times New Roman" w:cs="Times New Roman"/>
          <w:sz w:val="24"/>
          <w:szCs w:val="24"/>
          <w:lang w:val="uk-UA" w:eastAsia="ru-RU"/>
        </w:rPr>
        <w:tab/>
        <w:t xml:space="preserve">    «____»______________202</w:t>
      </w:r>
      <w:r w:rsidR="005A6850">
        <w:rPr>
          <w:rFonts w:ascii="Times New Roman" w:eastAsia="Times New Roman" w:hAnsi="Times New Roman" w:cs="Times New Roman"/>
          <w:sz w:val="24"/>
          <w:szCs w:val="24"/>
          <w:lang w:val="uk-UA" w:eastAsia="ru-RU"/>
        </w:rPr>
        <w:t>3</w:t>
      </w:r>
      <w:r w:rsidRPr="00AE0A63">
        <w:rPr>
          <w:rFonts w:ascii="Times New Roman" w:eastAsia="Times New Roman" w:hAnsi="Times New Roman" w:cs="Times New Roman"/>
          <w:sz w:val="24"/>
          <w:szCs w:val="24"/>
          <w:lang w:val="uk-UA" w:eastAsia="ru-RU"/>
        </w:rPr>
        <w:t xml:space="preserve"> </w:t>
      </w:r>
    </w:p>
    <w:p w14:paraId="1B066E57" w14:textId="77777777" w:rsidR="00AE0A63" w:rsidRPr="00AE0A63" w:rsidRDefault="00AE0A63" w:rsidP="00AE0A63">
      <w:pPr>
        <w:spacing w:after="0" w:line="240" w:lineRule="auto"/>
        <w:ind w:right="-23"/>
        <w:jc w:val="both"/>
        <w:rPr>
          <w:rFonts w:ascii="Times New Roman" w:eastAsia="Times New Roman" w:hAnsi="Times New Roman" w:cs="Times New Roman"/>
          <w:sz w:val="24"/>
          <w:szCs w:val="24"/>
          <w:lang w:val="uk-UA" w:eastAsia="ru-RU"/>
        </w:rPr>
      </w:pPr>
    </w:p>
    <w:p w14:paraId="374684D8" w14:textId="4F06B99E"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Державна митна служба України від імені якої діє Черкаська митниця, як відокремлений підрозділ, що у зоні своєї діяльності забезпечує реалізацію делегованих повноважень Державної митної служби України</w:t>
      </w:r>
      <w:r>
        <w:rPr>
          <w:rFonts w:ascii="Times New Roman" w:eastAsia="Times New Roman" w:hAnsi="Times New Roman" w:cs="Times New Roman"/>
          <w:sz w:val="24"/>
          <w:szCs w:val="24"/>
          <w:lang w:val="uk-UA" w:eastAsia="ru-RU"/>
        </w:rPr>
        <w:t>, (далі – Замовник)</w:t>
      </w:r>
      <w:r w:rsidRPr="00AE0A63">
        <w:rPr>
          <w:rFonts w:ascii="Times New Roman" w:eastAsia="Times New Roman" w:hAnsi="Times New Roman" w:cs="Times New Roman"/>
          <w:sz w:val="24"/>
          <w:szCs w:val="24"/>
          <w:lang w:val="uk-UA" w:eastAsia="ru-RU"/>
        </w:rPr>
        <w:t>, в особі _________________________________________, який діє на підставі Положення про Черкаську митницю, затвердженого наказом Державної митної служби України від 29.10.2020 № 489</w:t>
      </w:r>
      <w:r>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з </w:t>
      </w:r>
      <w:r>
        <w:rPr>
          <w:rFonts w:ascii="Times New Roman" w:eastAsia="Times New Roman" w:hAnsi="Times New Roman" w:cs="Times New Roman"/>
          <w:sz w:val="24"/>
          <w:szCs w:val="24"/>
          <w:lang w:val="uk-UA" w:eastAsia="ru-RU"/>
        </w:rPr>
        <w:t>однієї сторони, та ______________________________________________________, (далі – Виконавець)</w:t>
      </w:r>
      <w:r w:rsidRPr="00AE0A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 особі _________________________________________________, що діє на підставі __________________________, </w:t>
      </w:r>
      <w:r w:rsidRPr="00AE0A63">
        <w:rPr>
          <w:rFonts w:ascii="Times New Roman" w:eastAsia="Times New Roman" w:hAnsi="Times New Roman" w:cs="Times New Roman"/>
          <w:sz w:val="24"/>
          <w:szCs w:val="24"/>
          <w:lang w:val="uk-UA" w:eastAsia="ru-RU"/>
        </w:rPr>
        <w:t>та з іншої сторони, які надалі разом іменуют</w:t>
      </w:r>
      <w:r>
        <w:rPr>
          <w:rFonts w:ascii="Times New Roman" w:eastAsia="Times New Roman" w:hAnsi="Times New Roman" w:cs="Times New Roman"/>
          <w:sz w:val="24"/>
          <w:szCs w:val="24"/>
          <w:lang w:val="uk-UA" w:eastAsia="ru-RU"/>
        </w:rPr>
        <w:t>ься Сторони, уклали цей Договір,</w:t>
      </w:r>
      <w:r w:rsidRPr="00AE0A63">
        <w:rPr>
          <w:rFonts w:ascii="Times New Roman" w:eastAsia="Times New Roman" w:hAnsi="Times New Roman" w:cs="Times New Roman"/>
          <w:sz w:val="24"/>
          <w:szCs w:val="24"/>
          <w:lang w:val="uk-UA" w:eastAsia="ru-RU"/>
        </w:rPr>
        <w:t xml:space="preserve"> (далі – Договір)</w:t>
      </w:r>
      <w:r>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про наступне:</w:t>
      </w:r>
    </w:p>
    <w:p w14:paraId="2026A137"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05036C4A" w14:textId="005E1AE6" w:rsidR="00AE0A63" w:rsidRPr="0055492E" w:rsidRDefault="00AE0A63" w:rsidP="0055492E">
      <w:pPr>
        <w:pStyle w:val="a4"/>
        <w:numPr>
          <w:ilvl w:val="0"/>
          <w:numId w:val="41"/>
        </w:numPr>
        <w:spacing w:after="0" w:line="240" w:lineRule="auto"/>
        <w:ind w:right="-23"/>
        <w:jc w:val="center"/>
        <w:rPr>
          <w:rFonts w:ascii="Times New Roman" w:eastAsia="Times New Roman" w:hAnsi="Times New Roman" w:cs="Times New Roman"/>
          <w:sz w:val="24"/>
          <w:szCs w:val="24"/>
          <w:lang w:val="uk-UA" w:eastAsia="ru-RU"/>
        </w:rPr>
      </w:pPr>
      <w:r w:rsidRPr="0055492E">
        <w:rPr>
          <w:rFonts w:ascii="Times New Roman" w:eastAsia="Times New Roman" w:hAnsi="Times New Roman" w:cs="Times New Roman"/>
          <w:sz w:val="24"/>
          <w:szCs w:val="24"/>
          <w:lang w:val="uk-UA" w:eastAsia="ru-RU"/>
        </w:rPr>
        <w:t>Предмет договору</w:t>
      </w:r>
    </w:p>
    <w:p w14:paraId="31B563D3" w14:textId="6D85CF3C" w:rsidR="0055492E" w:rsidRPr="0058067E" w:rsidRDefault="0055492E" w:rsidP="0055492E">
      <w:pPr>
        <w:spacing w:line="20" w:lineRule="atLeast"/>
        <w:ind w:firstLine="567"/>
        <w:contextualSpacing/>
        <w:jc w:val="both"/>
        <w:rPr>
          <w:rFonts w:ascii="Times New Roman" w:hAnsi="Times New Roman" w:cs="Times New Roman"/>
          <w:sz w:val="24"/>
          <w:szCs w:val="24"/>
          <w:lang w:val="uk-UA"/>
        </w:rPr>
      </w:pPr>
      <w:r w:rsidRPr="00AE0A63">
        <w:rPr>
          <w:rFonts w:ascii="Times New Roman" w:eastAsia="Times New Roman" w:hAnsi="Times New Roman" w:cs="Times New Roman"/>
          <w:sz w:val="24"/>
          <w:szCs w:val="24"/>
          <w:lang w:val="uk-UA" w:eastAsia="ru-RU"/>
        </w:rPr>
        <w:t xml:space="preserve">1.1. </w:t>
      </w:r>
      <w:r>
        <w:rPr>
          <w:rFonts w:ascii="Times New Roman" w:eastAsia="Times New Roman" w:hAnsi="Times New Roman" w:cs="Times New Roman"/>
          <w:sz w:val="24"/>
          <w:szCs w:val="24"/>
          <w:lang w:val="uk-UA" w:eastAsia="ru-RU"/>
        </w:rPr>
        <w:t xml:space="preserve"> </w:t>
      </w:r>
      <w:r w:rsidRPr="0058067E">
        <w:rPr>
          <w:rFonts w:ascii="Times New Roman" w:eastAsia="Times New Roman" w:hAnsi="Times New Roman" w:cs="Times New Roman"/>
          <w:sz w:val="24"/>
          <w:szCs w:val="24"/>
          <w:lang w:val="uk-UA" w:eastAsia="uk-UA"/>
        </w:rPr>
        <w:t>Виконавець</w:t>
      </w:r>
      <w:r>
        <w:rPr>
          <w:rFonts w:ascii="Times New Roman" w:eastAsia="Times New Roman" w:hAnsi="Times New Roman" w:cs="Times New Roman"/>
          <w:sz w:val="24"/>
          <w:szCs w:val="24"/>
          <w:lang w:val="uk-UA" w:eastAsia="uk-UA"/>
        </w:rPr>
        <w:t xml:space="preserve">, на виконання даного Договору, </w:t>
      </w:r>
      <w:r w:rsidRPr="0058067E">
        <w:rPr>
          <w:rFonts w:ascii="Times New Roman" w:eastAsia="Times New Roman" w:hAnsi="Times New Roman" w:cs="Times New Roman"/>
          <w:sz w:val="24"/>
          <w:szCs w:val="24"/>
          <w:lang w:val="uk-UA" w:eastAsia="uk-UA"/>
        </w:rPr>
        <w:t>зобов’язується на власний ризик</w:t>
      </w:r>
      <w:r>
        <w:rPr>
          <w:rFonts w:ascii="Times New Roman" w:eastAsia="Times New Roman" w:hAnsi="Times New Roman" w:cs="Times New Roman"/>
          <w:sz w:val="24"/>
          <w:szCs w:val="24"/>
          <w:lang w:val="uk-UA" w:eastAsia="uk-UA"/>
        </w:rPr>
        <w:t xml:space="preserve"> та</w:t>
      </w:r>
      <w:r w:rsidRPr="0058067E">
        <w:rPr>
          <w:rFonts w:ascii="Times New Roman" w:eastAsia="Times New Roman" w:hAnsi="Times New Roman" w:cs="Times New Roman"/>
          <w:sz w:val="24"/>
          <w:szCs w:val="24"/>
          <w:lang w:val="uk-UA" w:eastAsia="uk-UA"/>
        </w:rPr>
        <w:t xml:space="preserve"> власними силами </w:t>
      </w:r>
      <w:r>
        <w:rPr>
          <w:rFonts w:ascii="Times New Roman" w:eastAsia="Times New Roman" w:hAnsi="Times New Roman" w:cs="Times New Roman"/>
          <w:sz w:val="24"/>
          <w:szCs w:val="24"/>
          <w:lang w:val="uk-UA" w:eastAsia="uk-UA"/>
        </w:rPr>
        <w:t>нада</w:t>
      </w:r>
      <w:r w:rsidRPr="0058067E">
        <w:rPr>
          <w:rFonts w:ascii="Times New Roman" w:eastAsia="Times New Roman" w:hAnsi="Times New Roman" w:cs="Times New Roman"/>
          <w:sz w:val="24"/>
          <w:szCs w:val="24"/>
          <w:lang w:val="uk-UA" w:eastAsia="uk-UA"/>
        </w:rPr>
        <w:t>ти</w:t>
      </w:r>
      <w:r>
        <w:rPr>
          <w:rFonts w:ascii="Times New Roman" w:eastAsia="Times New Roman" w:hAnsi="Times New Roman" w:cs="Times New Roman"/>
          <w:sz w:val="24"/>
          <w:szCs w:val="24"/>
          <w:lang w:val="uk-UA" w:eastAsia="uk-UA"/>
        </w:rPr>
        <w:t xml:space="preserve"> Замовнику послуги з технічного обслуговування офісної техніки</w:t>
      </w:r>
      <w:r>
        <w:rPr>
          <w:rFonts w:ascii="Times New Roman" w:hAnsi="Times New Roman" w:cs="Times New Roman"/>
          <w:sz w:val="24"/>
          <w:szCs w:val="24"/>
          <w:lang w:val="uk-UA"/>
        </w:rPr>
        <w:t xml:space="preserve">, </w:t>
      </w:r>
      <w:r w:rsidRPr="0058067E">
        <w:rPr>
          <w:rFonts w:ascii="Times New Roman" w:hAnsi="Times New Roman" w:cs="Times New Roman"/>
          <w:sz w:val="24"/>
          <w:szCs w:val="24"/>
          <w:lang w:val="uk-UA"/>
        </w:rPr>
        <w:t>(надалі – Послуги), код ДК 021:2015</w:t>
      </w:r>
      <w:r w:rsidR="00721BDB">
        <w:rPr>
          <w:rFonts w:ascii="Times New Roman" w:hAnsi="Times New Roman" w:cs="Times New Roman"/>
          <w:sz w:val="24"/>
          <w:szCs w:val="24"/>
          <w:lang w:val="uk-UA"/>
        </w:rPr>
        <w:t xml:space="preserve">: </w:t>
      </w:r>
      <w:r w:rsidRPr="0058067E">
        <w:rPr>
          <w:rFonts w:ascii="Times New Roman" w:hAnsi="Times New Roman" w:cs="Times New Roman"/>
          <w:sz w:val="24"/>
          <w:szCs w:val="24"/>
          <w:lang w:val="uk-UA"/>
        </w:rPr>
        <w:t>50</w:t>
      </w:r>
      <w:r>
        <w:rPr>
          <w:rFonts w:ascii="Times New Roman" w:hAnsi="Times New Roman" w:cs="Times New Roman"/>
          <w:sz w:val="24"/>
          <w:szCs w:val="24"/>
          <w:lang w:val="uk-UA"/>
        </w:rPr>
        <w:t>310000-1 Технічне обслуговування і ремонт офісної техніки</w:t>
      </w:r>
      <w:r w:rsidRPr="0058067E">
        <w:rPr>
          <w:rFonts w:ascii="Times New Roman" w:hAnsi="Times New Roman" w:cs="Times New Roman"/>
          <w:sz w:val="24"/>
          <w:szCs w:val="24"/>
          <w:lang w:val="uk-UA"/>
        </w:rPr>
        <w:t xml:space="preserve">, </w:t>
      </w:r>
      <w:r w:rsidR="00A73CE1">
        <w:rPr>
          <w:rFonts w:ascii="Times New Roman" w:hAnsi="Times New Roman" w:cs="Times New Roman"/>
          <w:sz w:val="24"/>
          <w:szCs w:val="24"/>
          <w:lang w:val="uk-UA"/>
        </w:rPr>
        <w:t xml:space="preserve">за переліком, </w:t>
      </w:r>
      <w:r>
        <w:rPr>
          <w:rFonts w:ascii="Times New Roman" w:hAnsi="Times New Roman" w:cs="Times New Roman"/>
          <w:sz w:val="24"/>
          <w:szCs w:val="24"/>
          <w:lang w:val="uk-UA"/>
        </w:rPr>
        <w:t>в обся</w:t>
      </w:r>
      <w:r w:rsidR="00A73CE1">
        <w:rPr>
          <w:rFonts w:ascii="Times New Roman" w:hAnsi="Times New Roman" w:cs="Times New Roman"/>
          <w:sz w:val="24"/>
          <w:szCs w:val="24"/>
          <w:lang w:val="uk-UA"/>
        </w:rPr>
        <w:t>зі</w:t>
      </w:r>
      <w:r>
        <w:rPr>
          <w:rFonts w:ascii="Times New Roman" w:hAnsi="Times New Roman" w:cs="Times New Roman"/>
          <w:sz w:val="24"/>
          <w:szCs w:val="24"/>
          <w:lang w:val="uk-UA"/>
        </w:rPr>
        <w:t xml:space="preserve"> та за вартістю, відповідно до додатку 1 «Специфікація» Договору, що є його невід’ємною частиною, </w:t>
      </w:r>
      <w:r w:rsidRPr="0058067E">
        <w:rPr>
          <w:rFonts w:ascii="Times New Roman" w:hAnsi="Times New Roman" w:cs="Times New Roman"/>
          <w:sz w:val="24"/>
          <w:szCs w:val="24"/>
          <w:lang w:val="uk-UA"/>
        </w:rPr>
        <w:t>а Замовник прий</w:t>
      </w:r>
      <w:r>
        <w:rPr>
          <w:rFonts w:ascii="Times New Roman" w:hAnsi="Times New Roman" w:cs="Times New Roman"/>
          <w:sz w:val="24"/>
          <w:szCs w:val="24"/>
          <w:lang w:val="uk-UA"/>
        </w:rPr>
        <w:t>няти</w:t>
      </w:r>
      <w:r w:rsidRPr="0058067E">
        <w:rPr>
          <w:rFonts w:ascii="Times New Roman" w:hAnsi="Times New Roman" w:cs="Times New Roman"/>
          <w:sz w:val="24"/>
          <w:szCs w:val="24"/>
          <w:lang w:val="uk-UA"/>
        </w:rPr>
        <w:t xml:space="preserve"> та опла</w:t>
      </w:r>
      <w:r>
        <w:rPr>
          <w:rFonts w:ascii="Times New Roman" w:hAnsi="Times New Roman" w:cs="Times New Roman"/>
          <w:sz w:val="24"/>
          <w:szCs w:val="24"/>
          <w:lang w:val="uk-UA"/>
        </w:rPr>
        <w:t>тити</w:t>
      </w:r>
      <w:r w:rsidRPr="0058067E">
        <w:rPr>
          <w:rFonts w:ascii="Times New Roman" w:hAnsi="Times New Roman" w:cs="Times New Roman"/>
          <w:sz w:val="24"/>
          <w:szCs w:val="24"/>
          <w:lang w:val="uk-UA"/>
        </w:rPr>
        <w:t xml:space="preserve"> </w:t>
      </w:r>
      <w:r>
        <w:rPr>
          <w:rFonts w:ascii="Times New Roman" w:hAnsi="Times New Roman" w:cs="Times New Roman"/>
          <w:sz w:val="24"/>
          <w:szCs w:val="24"/>
          <w:lang w:val="uk-UA"/>
        </w:rPr>
        <w:t>отримані</w:t>
      </w:r>
      <w:r w:rsidRPr="0058067E">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58067E">
        <w:rPr>
          <w:rFonts w:ascii="Times New Roman" w:hAnsi="Times New Roman" w:cs="Times New Roman"/>
          <w:sz w:val="24"/>
          <w:szCs w:val="24"/>
          <w:lang w:val="uk-UA"/>
        </w:rPr>
        <w:t>ослуги на умовах, передбачених цим Договором.</w:t>
      </w:r>
    </w:p>
    <w:p w14:paraId="16C367A0" w14:textId="31CE3DC4" w:rsidR="0055492E" w:rsidRPr="0058067E" w:rsidRDefault="0055492E" w:rsidP="0055492E">
      <w:pPr>
        <w:tabs>
          <w:tab w:val="left" w:pos="592"/>
        </w:tabs>
        <w:spacing w:line="20" w:lineRule="atLeast"/>
        <w:ind w:firstLine="567"/>
        <w:contextualSpacing/>
        <w:jc w:val="both"/>
        <w:rPr>
          <w:rFonts w:ascii="Times New Roman" w:hAnsi="Times New Roman" w:cs="Times New Roman"/>
          <w:sz w:val="24"/>
          <w:szCs w:val="24"/>
          <w:lang w:val="uk-UA"/>
        </w:rPr>
      </w:pPr>
      <w:r w:rsidRPr="0058067E">
        <w:rPr>
          <w:rFonts w:ascii="Times New Roman" w:hAnsi="Times New Roman" w:cs="Times New Roman"/>
          <w:sz w:val="24"/>
          <w:szCs w:val="24"/>
          <w:lang w:val="uk-UA"/>
        </w:rPr>
        <w:t xml:space="preserve">1.2. Виконавець надає Замовнику </w:t>
      </w:r>
      <w:r w:rsidR="00A73CE1">
        <w:rPr>
          <w:rFonts w:ascii="Times New Roman" w:hAnsi="Times New Roman" w:cs="Times New Roman"/>
          <w:bCs/>
          <w:sz w:val="24"/>
          <w:szCs w:val="24"/>
          <w:lang w:val="uk-UA"/>
        </w:rPr>
        <w:t>П</w:t>
      </w:r>
      <w:r w:rsidRPr="0058067E">
        <w:rPr>
          <w:rFonts w:ascii="Times New Roman" w:hAnsi="Times New Roman" w:cs="Times New Roman"/>
          <w:bCs/>
          <w:sz w:val="24"/>
          <w:szCs w:val="24"/>
          <w:lang w:val="uk-UA"/>
        </w:rPr>
        <w:t>ослуги</w:t>
      </w:r>
      <w:r w:rsidRPr="0058067E">
        <w:rPr>
          <w:rFonts w:ascii="Times New Roman" w:hAnsi="Times New Roman" w:cs="Times New Roman"/>
          <w:sz w:val="24"/>
          <w:szCs w:val="24"/>
          <w:lang w:val="uk-UA"/>
        </w:rPr>
        <w:t xml:space="preserve"> застосовуючи складові частини </w:t>
      </w:r>
      <w:r w:rsidR="00A73CE1">
        <w:rPr>
          <w:rFonts w:ascii="Times New Roman" w:hAnsi="Times New Roman" w:cs="Times New Roman"/>
          <w:sz w:val="24"/>
          <w:szCs w:val="24"/>
          <w:lang w:val="uk-UA"/>
        </w:rPr>
        <w:t>та витратні</w:t>
      </w:r>
      <w:r w:rsidRPr="0058067E">
        <w:rPr>
          <w:rFonts w:ascii="Times New Roman" w:hAnsi="Times New Roman" w:cs="Times New Roman"/>
          <w:sz w:val="24"/>
          <w:szCs w:val="24"/>
          <w:lang w:val="uk-UA"/>
        </w:rPr>
        <w:t xml:space="preserve"> матеріали, які передбачені документацією </w:t>
      </w:r>
      <w:r w:rsidR="00721BDB">
        <w:rPr>
          <w:rFonts w:ascii="Times New Roman" w:hAnsi="Times New Roman" w:cs="Times New Roman"/>
          <w:sz w:val="24"/>
          <w:szCs w:val="24"/>
          <w:lang w:val="uk-UA"/>
        </w:rPr>
        <w:t xml:space="preserve">з технічного обслуговування та ремонту обладнання </w:t>
      </w:r>
      <w:r w:rsidRPr="0058067E">
        <w:rPr>
          <w:rFonts w:ascii="Times New Roman" w:hAnsi="Times New Roman" w:cs="Times New Roman"/>
          <w:sz w:val="24"/>
          <w:szCs w:val="24"/>
          <w:lang w:val="uk-UA"/>
        </w:rPr>
        <w:t>виробника.</w:t>
      </w:r>
    </w:p>
    <w:p w14:paraId="616B3406" w14:textId="4143E0DB" w:rsidR="0055492E" w:rsidRPr="0058067E" w:rsidRDefault="0055492E" w:rsidP="0055492E">
      <w:pPr>
        <w:tabs>
          <w:tab w:val="left" w:pos="540"/>
          <w:tab w:val="left" w:pos="4860"/>
        </w:tabs>
        <w:spacing w:line="20" w:lineRule="atLeast"/>
        <w:ind w:firstLine="567"/>
        <w:contextualSpacing/>
        <w:jc w:val="both"/>
        <w:rPr>
          <w:rFonts w:ascii="Times New Roman" w:hAnsi="Times New Roman" w:cs="Times New Roman"/>
          <w:sz w:val="24"/>
          <w:szCs w:val="24"/>
          <w:lang w:val="uk-UA"/>
        </w:rPr>
      </w:pPr>
      <w:r w:rsidRPr="0058067E">
        <w:rPr>
          <w:rFonts w:ascii="Times New Roman" w:hAnsi="Times New Roman" w:cs="Times New Roman"/>
          <w:sz w:val="24"/>
          <w:szCs w:val="24"/>
          <w:lang w:val="uk-UA"/>
        </w:rPr>
        <w:t xml:space="preserve">1.3.  Обсяги закупівлі </w:t>
      </w:r>
      <w:r w:rsidR="00A73CE1">
        <w:rPr>
          <w:rFonts w:ascii="Times New Roman" w:hAnsi="Times New Roman" w:cs="Times New Roman"/>
          <w:sz w:val="24"/>
          <w:szCs w:val="24"/>
          <w:lang w:val="uk-UA"/>
        </w:rPr>
        <w:t>П</w:t>
      </w:r>
      <w:r w:rsidRPr="0058067E">
        <w:rPr>
          <w:rFonts w:ascii="Times New Roman" w:hAnsi="Times New Roman" w:cs="Times New Roman"/>
          <w:sz w:val="24"/>
          <w:szCs w:val="24"/>
          <w:lang w:val="uk-UA"/>
        </w:rPr>
        <w:t>ослуг можуть бути зменшені залежно від реального фінансування видатків</w:t>
      </w:r>
      <w:r w:rsidR="00A73CE1">
        <w:rPr>
          <w:rFonts w:ascii="Times New Roman" w:hAnsi="Times New Roman" w:cs="Times New Roman"/>
          <w:sz w:val="24"/>
          <w:szCs w:val="24"/>
          <w:lang w:val="uk-UA"/>
        </w:rPr>
        <w:t xml:space="preserve"> Замовника за цілями, що передбачені Договором.</w:t>
      </w:r>
    </w:p>
    <w:p w14:paraId="1EEE37DA" w14:textId="77777777" w:rsidR="00A73CE1" w:rsidRDefault="00A73CE1" w:rsidP="00A73CE1">
      <w:pPr>
        <w:spacing w:after="0" w:line="240" w:lineRule="auto"/>
        <w:ind w:right="-23"/>
        <w:jc w:val="both"/>
        <w:rPr>
          <w:rFonts w:ascii="Times New Roman" w:eastAsia="Times New Roman" w:hAnsi="Times New Roman" w:cs="Times New Roman"/>
          <w:sz w:val="24"/>
          <w:szCs w:val="24"/>
          <w:lang w:val="uk-UA" w:eastAsia="ru-RU"/>
        </w:rPr>
      </w:pPr>
    </w:p>
    <w:p w14:paraId="5A7A2984" w14:textId="6BE69897" w:rsidR="00AE0A63" w:rsidRPr="00A73CE1" w:rsidRDefault="00A73CE1" w:rsidP="00A73CE1">
      <w:pPr>
        <w:spacing w:after="0" w:line="240" w:lineRule="auto"/>
        <w:ind w:right="-23"/>
        <w:jc w:val="center"/>
        <w:rPr>
          <w:rFonts w:ascii="Times New Roman" w:eastAsia="Times New Roman" w:hAnsi="Times New Roman" w:cs="Times New Roman"/>
          <w:bCs/>
          <w:sz w:val="24"/>
          <w:szCs w:val="24"/>
          <w:lang w:val="uk-UA" w:eastAsia="ru-RU"/>
        </w:rPr>
      </w:pPr>
      <w:r w:rsidRPr="00A73CE1">
        <w:rPr>
          <w:rFonts w:ascii="Times New Roman" w:eastAsia="Times New Roman" w:hAnsi="Times New Roman" w:cs="Times New Roman"/>
          <w:bCs/>
          <w:sz w:val="24"/>
          <w:szCs w:val="24"/>
          <w:lang w:val="uk-UA" w:eastAsia="ru-RU"/>
        </w:rPr>
        <w:t>2</w:t>
      </w:r>
      <w:r w:rsidR="00AE0A63" w:rsidRPr="00A73CE1">
        <w:rPr>
          <w:rFonts w:ascii="Times New Roman" w:eastAsia="Times New Roman" w:hAnsi="Times New Roman" w:cs="Times New Roman"/>
          <w:bCs/>
          <w:sz w:val="24"/>
          <w:szCs w:val="24"/>
          <w:lang w:val="uk-UA" w:eastAsia="ru-RU"/>
        </w:rPr>
        <w:t xml:space="preserve">. </w:t>
      </w:r>
      <w:r w:rsidRPr="00A73CE1">
        <w:rPr>
          <w:rFonts w:ascii="Times New Roman" w:eastAsia="Times New Roman" w:hAnsi="Times New Roman" w:cs="Times New Roman"/>
          <w:bCs/>
          <w:sz w:val="24"/>
          <w:szCs w:val="24"/>
          <w:lang w:val="uk-UA" w:eastAsia="ru-RU"/>
        </w:rPr>
        <w:t>Вартість Договору</w:t>
      </w:r>
    </w:p>
    <w:p w14:paraId="1B97A60A" w14:textId="5C8E75AB" w:rsidR="00AE0A63" w:rsidRPr="00E8686E" w:rsidRDefault="00AE0A63" w:rsidP="00AE0A63">
      <w:pPr>
        <w:spacing w:after="0" w:line="240" w:lineRule="auto"/>
        <w:ind w:right="-23" w:firstLine="567"/>
        <w:jc w:val="both"/>
        <w:rPr>
          <w:rFonts w:ascii="Times New Roman" w:eastAsia="Times New Roman" w:hAnsi="Times New Roman" w:cs="Times New Roman"/>
          <w:b/>
          <w:sz w:val="24"/>
          <w:szCs w:val="24"/>
          <w:u w:val="single"/>
          <w:lang w:val="uk-UA" w:eastAsia="ru-RU"/>
        </w:rPr>
      </w:pPr>
      <w:r w:rsidRPr="00AE0A63">
        <w:rPr>
          <w:rFonts w:ascii="Times New Roman" w:eastAsia="Times New Roman" w:hAnsi="Times New Roman" w:cs="Times New Roman"/>
          <w:sz w:val="24"/>
          <w:szCs w:val="24"/>
          <w:lang w:val="uk-UA" w:eastAsia="ru-RU"/>
        </w:rPr>
        <w:t xml:space="preserve">2.1. Загальна </w:t>
      </w:r>
      <w:r w:rsidR="00A73CE1">
        <w:rPr>
          <w:rFonts w:ascii="Times New Roman" w:eastAsia="Times New Roman" w:hAnsi="Times New Roman" w:cs="Times New Roman"/>
          <w:sz w:val="24"/>
          <w:szCs w:val="24"/>
          <w:lang w:val="uk-UA" w:eastAsia="ru-RU"/>
        </w:rPr>
        <w:t>вартість</w:t>
      </w:r>
      <w:r w:rsidRPr="00AE0A63">
        <w:rPr>
          <w:rFonts w:ascii="Times New Roman" w:eastAsia="Times New Roman" w:hAnsi="Times New Roman" w:cs="Times New Roman"/>
          <w:sz w:val="24"/>
          <w:szCs w:val="24"/>
          <w:lang w:val="uk-UA" w:eastAsia="ru-RU"/>
        </w:rPr>
        <w:t xml:space="preserve"> цього Договору становить </w:t>
      </w:r>
      <w:r w:rsidR="00A73CE1">
        <w:rPr>
          <w:rFonts w:ascii="Times New Roman" w:eastAsia="Times New Roman" w:hAnsi="Times New Roman" w:cs="Times New Roman"/>
          <w:sz w:val="24"/>
          <w:szCs w:val="24"/>
          <w:lang w:val="uk-UA" w:eastAsia="ru-RU"/>
        </w:rPr>
        <w:t>_________________</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грн</w:t>
      </w:r>
      <w:proofErr w:type="spellEnd"/>
      <w:r w:rsidRPr="00AE0A63">
        <w:rPr>
          <w:rFonts w:ascii="Times New Roman" w:eastAsia="Times New Roman" w:hAnsi="Times New Roman" w:cs="Times New Roman"/>
          <w:sz w:val="24"/>
          <w:szCs w:val="24"/>
          <w:lang w:val="uk-UA" w:eastAsia="ru-RU"/>
        </w:rPr>
        <w:t xml:space="preserve"> (</w:t>
      </w:r>
      <w:r w:rsidR="00A73CE1">
        <w:rPr>
          <w:rFonts w:ascii="Times New Roman" w:eastAsia="Times New Roman" w:hAnsi="Times New Roman" w:cs="Times New Roman"/>
          <w:sz w:val="24"/>
          <w:szCs w:val="24"/>
          <w:lang w:val="uk-UA" w:eastAsia="ru-RU"/>
        </w:rPr>
        <w:t>________________________</w:t>
      </w:r>
      <w:r w:rsidRPr="00AE0A63">
        <w:rPr>
          <w:rFonts w:ascii="Times New Roman" w:eastAsia="Times New Roman" w:hAnsi="Times New Roman" w:cs="Times New Roman"/>
          <w:sz w:val="24"/>
          <w:szCs w:val="24"/>
          <w:lang w:val="uk-UA" w:eastAsia="ru-RU"/>
        </w:rPr>
        <w:t xml:space="preserve">  грн. </w:t>
      </w:r>
      <w:r w:rsidR="00A73CE1">
        <w:rPr>
          <w:rFonts w:ascii="Times New Roman" w:eastAsia="Times New Roman" w:hAnsi="Times New Roman" w:cs="Times New Roman"/>
          <w:sz w:val="24"/>
          <w:szCs w:val="24"/>
          <w:lang w:val="uk-UA" w:eastAsia="ru-RU"/>
        </w:rPr>
        <w:t>_____</w:t>
      </w:r>
      <w:r w:rsidRPr="00AE0A63">
        <w:rPr>
          <w:rFonts w:ascii="Times New Roman" w:eastAsia="Times New Roman" w:hAnsi="Times New Roman" w:cs="Times New Roman"/>
          <w:sz w:val="24"/>
          <w:szCs w:val="24"/>
          <w:lang w:val="uk-UA" w:eastAsia="ru-RU"/>
        </w:rPr>
        <w:t xml:space="preserve"> коп.</w:t>
      </w:r>
      <w:r w:rsidRPr="00AE0A63">
        <w:rPr>
          <w:rFonts w:ascii="Times New Roman" w:eastAsia="Times New Roman" w:hAnsi="Times New Roman" w:cs="Times New Roman"/>
          <w:sz w:val="24"/>
          <w:szCs w:val="24"/>
          <w:lang w:eastAsia="ru-RU"/>
        </w:rPr>
        <w:t>)</w:t>
      </w:r>
      <w:r w:rsidRPr="00AE0A63">
        <w:rPr>
          <w:rFonts w:ascii="Times New Roman" w:eastAsia="Times New Roman" w:hAnsi="Times New Roman" w:cs="Times New Roman"/>
          <w:sz w:val="24"/>
          <w:szCs w:val="24"/>
          <w:lang w:val="uk-UA" w:eastAsia="ru-RU"/>
        </w:rPr>
        <w:t xml:space="preserve"> </w:t>
      </w:r>
      <w:r w:rsidR="00A73CE1">
        <w:rPr>
          <w:rFonts w:ascii="Times New Roman" w:eastAsia="Times New Roman" w:hAnsi="Times New Roman" w:cs="Times New Roman"/>
          <w:sz w:val="24"/>
          <w:szCs w:val="24"/>
          <w:lang w:val="uk-UA" w:eastAsia="ru-RU"/>
        </w:rPr>
        <w:t>з/</w:t>
      </w:r>
      <w:r w:rsidRPr="00AE0A63">
        <w:rPr>
          <w:rFonts w:ascii="Times New Roman" w:eastAsia="Times New Roman" w:hAnsi="Times New Roman" w:cs="Times New Roman"/>
          <w:sz w:val="24"/>
          <w:szCs w:val="24"/>
          <w:lang w:val="uk-UA" w:eastAsia="ru-RU"/>
        </w:rPr>
        <w:t>без ПДВ</w:t>
      </w:r>
      <w:r w:rsidR="00E8686E">
        <w:rPr>
          <w:rFonts w:ascii="Times New Roman" w:eastAsia="Times New Roman" w:hAnsi="Times New Roman" w:cs="Times New Roman"/>
          <w:sz w:val="24"/>
          <w:szCs w:val="24"/>
          <w:lang w:val="uk-UA" w:eastAsia="ru-RU"/>
        </w:rPr>
        <w:t xml:space="preserve"> та</w:t>
      </w:r>
      <w:r w:rsidR="00E8686E" w:rsidRPr="00E8686E">
        <w:rPr>
          <w:rFonts w:ascii="Times New Roman" w:eastAsia="Arial" w:hAnsi="Times New Roman" w:cs="Times New Roman"/>
          <w:iCs/>
          <w:sz w:val="24"/>
          <w:szCs w:val="24"/>
          <w:lang w:val="uk-UA" w:eastAsia="ru-RU"/>
        </w:rPr>
        <w:t xml:space="preserve"> </w:t>
      </w:r>
      <w:r w:rsidR="00E8686E" w:rsidRPr="00A73CE1">
        <w:rPr>
          <w:rFonts w:ascii="Times New Roman" w:eastAsia="Arial" w:hAnsi="Times New Roman" w:cs="Times New Roman"/>
          <w:iCs/>
          <w:sz w:val="24"/>
          <w:szCs w:val="24"/>
          <w:lang w:val="uk-UA" w:eastAsia="ru-RU"/>
        </w:rPr>
        <w:t xml:space="preserve">включає в себе усі податки і збори та інші витрати, пов’язані з наданням </w:t>
      </w:r>
      <w:r w:rsidR="00E8686E">
        <w:rPr>
          <w:rFonts w:ascii="Times New Roman" w:eastAsia="Arial" w:hAnsi="Times New Roman" w:cs="Times New Roman"/>
          <w:iCs/>
          <w:sz w:val="24"/>
          <w:szCs w:val="24"/>
          <w:lang w:val="uk-UA" w:eastAsia="ru-RU"/>
        </w:rPr>
        <w:t>П</w:t>
      </w:r>
      <w:r w:rsidR="00E8686E" w:rsidRPr="00A73CE1">
        <w:rPr>
          <w:rFonts w:ascii="Times New Roman" w:eastAsia="Arial" w:hAnsi="Times New Roman" w:cs="Times New Roman"/>
          <w:iCs/>
          <w:sz w:val="24"/>
          <w:szCs w:val="24"/>
          <w:lang w:val="uk-UA" w:eastAsia="ru-RU"/>
        </w:rPr>
        <w:t>ослуг.</w:t>
      </w:r>
    </w:p>
    <w:p w14:paraId="23C9957E" w14:textId="51F4FD62"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2.2. Перелік</w:t>
      </w:r>
      <w:r w:rsidR="00A73CE1">
        <w:rPr>
          <w:rFonts w:ascii="Times New Roman" w:eastAsia="Times New Roman" w:hAnsi="Times New Roman" w:cs="Times New Roman"/>
          <w:sz w:val="24"/>
          <w:szCs w:val="24"/>
          <w:lang w:val="uk-UA" w:eastAsia="ru-RU"/>
        </w:rPr>
        <w:t>, обсяг</w:t>
      </w:r>
      <w:r w:rsidRPr="00AE0A63">
        <w:rPr>
          <w:rFonts w:ascii="Times New Roman" w:eastAsia="Times New Roman" w:hAnsi="Times New Roman" w:cs="Times New Roman"/>
          <w:sz w:val="24"/>
          <w:szCs w:val="24"/>
          <w:lang w:val="uk-UA" w:eastAsia="ru-RU"/>
        </w:rPr>
        <w:t xml:space="preserve"> та вартість </w:t>
      </w:r>
      <w:r w:rsidR="00A73CE1">
        <w:rPr>
          <w:rFonts w:ascii="Times New Roman" w:eastAsia="Times New Roman" w:hAnsi="Times New Roman" w:cs="Times New Roman"/>
          <w:sz w:val="24"/>
          <w:szCs w:val="24"/>
          <w:lang w:val="uk-UA" w:eastAsia="ru-RU"/>
        </w:rPr>
        <w:t>П</w:t>
      </w:r>
      <w:r w:rsidR="00A73CE1" w:rsidRPr="00AE0A63">
        <w:rPr>
          <w:rFonts w:ascii="Times New Roman" w:eastAsia="Times New Roman" w:hAnsi="Times New Roman" w:cs="Times New Roman"/>
          <w:sz w:val="24"/>
          <w:szCs w:val="24"/>
          <w:lang w:val="uk-UA" w:eastAsia="ru-RU"/>
        </w:rPr>
        <w:t xml:space="preserve">ослуг </w:t>
      </w:r>
      <w:r w:rsidRPr="00AE0A63">
        <w:rPr>
          <w:rFonts w:ascii="Times New Roman" w:eastAsia="Times New Roman" w:hAnsi="Times New Roman" w:cs="Times New Roman"/>
          <w:sz w:val="24"/>
          <w:szCs w:val="24"/>
          <w:lang w:val="uk-UA" w:eastAsia="ru-RU"/>
        </w:rPr>
        <w:t xml:space="preserve">може змінюватися виключно за погодженням </w:t>
      </w:r>
      <w:r w:rsidR="00A73CE1">
        <w:rPr>
          <w:rFonts w:ascii="Times New Roman" w:eastAsia="Times New Roman" w:hAnsi="Times New Roman" w:cs="Times New Roman"/>
          <w:sz w:val="24"/>
          <w:szCs w:val="24"/>
          <w:lang w:val="uk-UA" w:eastAsia="ru-RU"/>
        </w:rPr>
        <w:t>С</w:t>
      </w:r>
      <w:r w:rsidRPr="00AE0A63">
        <w:rPr>
          <w:rFonts w:ascii="Times New Roman" w:eastAsia="Times New Roman" w:hAnsi="Times New Roman" w:cs="Times New Roman"/>
          <w:sz w:val="24"/>
          <w:szCs w:val="24"/>
          <w:lang w:val="uk-UA" w:eastAsia="ru-RU"/>
        </w:rPr>
        <w:t>торін шляхом підписання додаткової угоди</w:t>
      </w:r>
      <w:r w:rsidR="00A73CE1">
        <w:rPr>
          <w:rFonts w:ascii="Times New Roman" w:eastAsia="Times New Roman" w:hAnsi="Times New Roman" w:cs="Times New Roman"/>
          <w:sz w:val="24"/>
          <w:szCs w:val="24"/>
          <w:lang w:val="uk-UA" w:eastAsia="ru-RU"/>
        </w:rPr>
        <w:t xml:space="preserve"> та на умовах передбаченим чинним законодавством</w:t>
      </w:r>
      <w:r w:rsidR="00E8686E">
        <w:rPr>
          <w:rFonts w:ascii="Times New Roman" w:eastAsia="Times New Roman" w:hAnsi="Times New Roman" w:cs="Times New Roman"/>
          <w:sz w:val="24"/>
          <w:szCs w:val="24"/>
          <w:lang w:val="uk-UA" w:eastAsia="ru-RU"/>
        </w:rPr>
        <w:t xml:space="preserve"> України</w:t>
      </w:r>
      <w:r w:rsidR="00A73CE1">
        <w:rPr>
          <w:rFonts w:ascii="Times New Roman" w:eastAsia="Times New Roman" w:hAnsi="Times New Roman" w:cs="Times New Roman"/>
          <w:sz w:val="24"/>
          <w:szCs w:val="24"/>
          <w:lang w:val="uk-UA" w:eastAsia="ru-RU"/>
        </w:rPr>
        <w:t xml:space="preserve"> в частині публічних закупівель.</w:t>
      </w:r>
    </w:p>
    <w:p w14:paraId="0778BDAC"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2.3. </w:t>
      </w:r>
      <w:proofErr w:type="spellStart"/>
      <w:r w:rsidRPr="00AE0A63">
        <w:rPr>
          <w:rFonts w:ascii="Times New Roman" w:eastAsia="Times New Roman" w:hAnsi="Times New Roman" w:cs="Times New Roman"/>
          <w:sz w:val="24"/>
          <w:szCs w:val="24"/>
          <w:lang w:eastAsia="ru-RU"/>
        </w:rPr>
        <w:t>Якість</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Послуг</w:t>
      </w:r>
      <w:proofErr w:type="spellEnd"/>
      <w:r w:rsidRPr="00AE0A63">
        <w:rPr>
          <w:rFonts w:ascii="Times New Roman" w:eastAsia="Times New Roman" w:hAnsi="Times New Roman" w:cs="Times New Roman"/>
          <w:sz w:val="24"/>
          <w:szCs w:val="24"/>
          <w:lang w:eastAsia="ru-RU"/>
        </w:rPr>
        <w:t xml:space="preserve"> повинна </w:t>
      </w:r>
      <w:proofErr w:type="spellStart"/>
      <w:r w:rsidRPr="00AE0A63">
        <w:rPr>
          <w:rFonts w:ascii="Times New Roman" w:eastAsia="Times New Roman" w:hAnsi="Times New Roman" w:cs="Times New Roman"/>
          <w:sz w:val="24"/>
          <w:szCs w:val="24"/>
          <w:lang w:eastAsia="ru-RU"/>
        </w:rPr>
        <w:t>відповідати</w:t>
      </w:r>
      <w:proofErr w:type="spellEnd"/>
      <w:r w:rsidRPr="00AE0A63">
        <w:rPr>
          <w:rFonts w:ascii="Times New Roman" w:eastAsia="Times New Roman" w:hAnsi="Times New Roman" w:cs="Times New Roman"/>
          <w:sz w:val="24"/>
          <w:szCs w:val="24"/>
          <w:lang w:eastAsia="ru-RU"/>
        </w:rPr>
        <w:t xml:space="preserve"> нормам чинного</w:t>
      </w:r>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законодавства</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затверджених</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стандартів</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нормативів</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порядків</w:t>
      </w:r>
      <w:proofErr w:type="spellEnd"/>
      <w:r w:rsidRPr="00AE0A63">
        <w:rPr>
          <w:rFonts w:ascii="Times New Roman" w:eastAsia="Times New Roman" w:hAnsi="Times New Roman" w:cs="Times New Roman"/>
          <w:sz w:val="24"/>
          <w:szCs w:val="24"/>
          <w:lang w:eastAsia="ru-RU"/>
        </w:rPr>
        <w:t xml:space="preserve">, правил та </w:t>
      </w:r>
      <w:proofErr w:type="spellStart"/>
      <w:r w:rsidRPr="00AE0A63">
        <w:rPr>
          <w:rFonts w:ascii="Times New Roman" w:eastAsia="Times New Roman" w:hAnsi="Times New Roman" w:cs="Times New Roman"/>
          <w:sz w:val="24"/>
          <w:szCs w:val="24"/>
          <w:lang w:eastAsia="ru-RU"/>
        </w:rPr>
        <w:t>вимог</w:t>
      </w:r>
      <w:proofErr w:type="spellEnd"/>
      <w:r w:rsidRPr="00AE0A63">
        <w:rPr>
          <w:rFonts w:ascii="Times New Roman" w:eastAsia="Times New Roman" w:hAnsi="Times New Roman" w:cs="Times New Roman"/>
          <w:sz w:val="24"/>
          <w:szCs w:val="24"/>
          <w:lang w:eastAsia="ru-RU"/>
        </w:rPr>
        <w:t>.</w:t>
      </w:r>
    </w:p>
    <w:p w14:paraId="3123D84D"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472DCEED" w14:textId="13D33DE2" w:rsidR="00AE0A63" w:rsidRPr="00A73CE1" w:rsidRDefault="00AE0A63" w:rsidP="00A73CE1">
      <w:pPr>
        <w:pStyle w:val="a4"/>
        <w:numPr>
          <w:ilvl w:val="0"/>
          <w:numId w:val="42"/>
        </w:numPr>
        <w:spacing w:after="0" w:line="240" w:lineRule="auto"/>
        <w:ind w:right="-23"/>
        <w:jc w:val="center"/>
        <w:rPr>
          <w:rFonts w:ascii="Times New Roman" w:eastAsia="Times New Roman" w:hAnsi="Times New Roman" w:cs="Times New Roman"/>
          <w:bCs/>
          <w:sz w:val="24"/>
          <w:szCs w:val="24"/>
          <w:lang w:val="uk-UA" w:eastAsia="ru-RU"/>
        </w:rPr>
      </w:pPr>
      <w:r w:rsidRPr="00A73CE1">
        <w:rPr>
          <w:rFonts w:ascii="Times New Roman" w:eastAsia="Times New Roman" w:hAnsi="Times New Roman" w:cs="Times New Roman"/>
          <w:bCs/>
          <w:sz w:val="24"/>
          <w:szCs w:val="24"/>
          <w:lang w:val="uk-UA" w:eastAsia="ru-RU"/>
        </w:rPr>
        <w:t>Порядок здійснення оплати</w:t>
      </w:r>
    </w:p>
    <w:p w14:paraId="0D4980B4" w14:textId="7E451F89" w:rsidR="00A73CE1" w:rsidRPr="00A73CE1" w:rsidRDefault="00E8686E" w:rsidP="00E8686E">
      <w:pPr>
        <w:spacing w:after="0" w:line="20" w:lineRule="atLeast"/>
        <w:ind w:firstLine="567"/>
        <w:contextualSpacing/>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3.1.</w:t>
      </w:r>
      <w:r w:rsidR="00A73CE1" w:rsidRPr="00A73CE1">
        <w:rPr>
          <w:rFonts w:ascii="Times New Roman" w:eastAsia="Arial" w:hAnsi="Times New Roman" w:cs="Times New Roman"/>
          <w:sz w:val="24"/>
          <w:szCs w:val="24"/>
          <w:lang w:val="uk-UA" w:eastAsia="ru-RU"/>
        </w:rPr>
        <w:t xml:space="preserve"> Вартість наданих Послуг складається з вартості необхідних </w:t>
      </w:r>
      <w:r>
        <w:rPr>
          <w:rFonts w:ascii="Times New Roman" w:eastAsia="Arial" w:hAnsi="Times New Roman" w:cs="Times New Roman"/>
          <w:sz w:val="24"/>
          <w:szCs w:val="24"/>
          <w:lang w:val="uk-UA" w:eastAsia="ru-RU"/>
        </w:rPr>
        <w:t xml:space="preserve">витратних </w:t>
      </w:r>
      <w:r w:rsidRPr="00A73CE1">
        <w:rPr>
          <w:rFonts w:ascii="Times New Roman" w:eastAsia="Arial" w:hAnsi="Times New Roman" w:cs="Times New Roman"/>
          <w:sz w:val="24"/>
          <w:szCs w:val="24"/>
          <w:lang w:val="uk-UA" w:eastAsia="ru-RU"/>
        </w:rPr>
        <w:t>матеріалів</w:t>
      </w:r>
      <w:r>
        <w:rPr>
          <w:rFonts w:ascii="Times New Roman" w:eastAsia="Arial" w:hAnsi="Times New Roman" w:cs="Times New Roman"/>
          <w:sz w:val="24"/>
          <w:szCs w:val="24"/>
          <w:lang w:val="uk-UA" w:eastAsia="ru-RU"/>
        </w:rPr>
        <w:t xml:space="preserve"> та</w:t>
      </w:r>
      <w:r w:rsidRPr="00A73CE1">
        <w:rPr>
          <w:rFonts w:ascii="Times New Roman" w:eastAsia="Arial" w:hAnsi="Times New Roman" w:cs="Times New Roman"/>
          <w:sz w:val="24"/>
          <w:szCs w:val="24"/>
          <w:lang w:val="uk-UA" w:eastAsia="ru-RU"/>
        </w:rPr>
        <w:t xml:space="preserve"> </w:t>
      </w:r>
      <w:r w:rsidR="00A73CE1" w:rsidRPr="00A73CE1">
        <w:rPr>
          <w:rFonts w:ascii="Times New Roman" w:eastAsia="Arial" w:hAnsi="Times New Roman" w:cs="Times New Roman"/>
          <w:sz w:val="24"/>
          <w:szCs w:val="24"/>
          <w:lang w:val="uk-UA" w:eastAsia="ru-RU"/>
        </w:rPr>
        <w:t>складових частин, що підлягають заміні</w:t>
      </w:r>
      <w:r>
        <w:rPr>
          <w:rFonts w:ascii="Times New Roman" w:eastAsia="Arial" w:hAnsi="Times New Roman" w:cs="Times New Roman"/>
          <w:sz w:val="24"/>
          <w:szCs w:val="24"/>
          <w:lang w:val="uk-UA" w:eastAsia="ru-RU"/>
        </w:rPr>
        <w:t xml:space="preserve"> та </w:t>
      </w:r>
      <w:r w:rsidRPr="00A73CE1">
        <w:rPr>
          <w:rFonts w:ascii="Times New Roman" w:eastAsia="Arial" w:hAnsi="Times New Roman" w:cs="Times New Roman"/>
          <w:sz w:val="24"/>
          <w:szCs w:val="24"/>
          <w:lang w:val="uk-UA" w:eastAsia="ru-RU"/>
        </w:rPr>
        <w:t xml:space="preserve">підлягають </w:t>
      </w:r>
      <w:r w:rsidR="00A73CE1" w:rsidRPr="00A73CE1">
        <w:rPr>
          <w:rFonts w:ascii="Times New Roman" w:eastAsia="Arial" w:hAnsi="Times New Roman" w:cs="Times New Roman"/>
          <w:sz w:val="24"/>
          <w:szCs w:val="24"/>
          <w:lang w:val="uk-UA" w:eastAsia="ru-RU"/>
        </w:rPr>
        <w:t>змін</w:t>
      </w:r>
      <w:r>
        <w:rPr>
          <w:rFonts w:ascii="Times New Roman" w:eastAsia="Arial" w:hAnsi="Times New Roman" w:cs="Times New Roman"/>
          <w:sz w:val="24"/>
          <w:szCs w:val="24"/>
          <w:lang w:val="uk-UA" w:eastAsia="ru-RU"/>
        </w:rPr>
        <w:t>і</w:t>
      </w:r>
      <w:r w:rsidR="00A73CE1" w:rsidRPr="00A73CE1">
        <w:rPr>
          <w:rFonts w:ascii="Times New Roman" w:eastAsia="Arial" w:hAnsi="Times New Roman" w:cs="Times New Roman"/>
          <w:sz w:val="24"/>
          <w:szCs w:val="24"/>
          <w:lang w:val="uk-UA" w:eastAsia="ru-RU"/>
        </w:rPr>
        <w:t>, якщо так</w:t>
      </w:r>
      <w:r>
        <w:rPr>
          <w:rFonts w:ascii="Times New Roman" w:eastAsia="Arial" w:hAnsi="Times New Roman" w:cs="Times New Roman"/>
          <w:sz w:val="24"/>
          <w:szCs w:val="24"/>
          <w:lang w:val="uk-UA" w:eastAsia="ru-RU"/>
        </w:rPr>
        <w:t>а</w:t>
      </w:r>
      <w:r w:rsidR="00A73CE1" w:rsidRPr="00A73CE1">
        <w:rPr>
          <w:rFonts w:ascii="Times New Roman" w:eastAsia="Arial" w:hAnsi="Times New Roman" w:cs="Times New Roman"/>
          <w:sz w:val="24"/>
          <w:szCs w:val="24"/>
          <w:lang w:val="uk-UA" w:eastAsia="ru-RU"/>
        </w:rPr>
        <w:t xml:space="preserve"> змін</w:t>
      </w:r>
      <w:r>
        <w:rPr>
          <w:rFonts w:ascii="Times New Roman" w:eastAsia="Arial" w:hAnsi="Times New Roman" w:cs="Times New Roman"/>
          <w:sz w:val="24"/>
          <w:szCs w:val="24"/>
          <w:lang w:val="uk-UA" w:eastAsia="ru-RU"/>
        </w:rPr>
        <w:t>а вартості</w:t>
      </w:r>
      <w:r w:rsidR="00A73CE1" w:rsidRPr="00A73CE1">
        <w:rPr>
          <w:rFonts w:ascii="Times New Roman" w:eastAsia="Arial" w:hAnsi="Times New Roman" w:cs="Times New Roman"/>
          <w:sz w:val="24"/>
          <w:szCs w:val="24"/>
          <w:lang w:val="uk-UA" w:eastAsia="ru-RU"/>
        </w:rPr>
        <w:t xml:space="preserve"> призвед</w:t>
      </w:r>
      <w:r>
        <w:rPr>
          <w:rFonts w:ascii="Times New Roman" w:eastAsia="Arial" w:hAnsi="Times New Roman" w:cs="Times New Roman"/>
          <w:sz w:val="24"/>
          <w:szCs w:val="24"/>
          <w:lang w:val="uk-UA" w:eastAsia="ru-RU"/>
        </w:rPr>
        <w:t>е</w:t>
      </w:r>
      <w:r w:rsidR="00A73CE1" w:rsidRPr="00A73CE1">
        <w:rPr>
          <w:rFonts w:ascii="Times New Roman" w:eastAsia="Arial" w:hAnsi="Times New Roman" w:cs="Times New Roman"/>
          <w:sz w:val="24"/>
          <w:szCs w:val="24"/>
          <w:lang w:val="uk-UA" w:eastAsia="ru-RU"/>
        </w:rPr>
        <w:t xml:space="preserve"> до збільшення </w:t>
      </w:r>
      <w:r>
        <w:rPr>
          <w:rFonts w:ascii="Times New Roman" w:eastAsia="Arial" w:hAnsi="Times New Roman" w:cs="Times New Roman"/>
          <w:sz w:val="24"/>
          <w:szCs w:val="24"/>
          <w:lang w:val="uk-UA" w:eastAsia="ru-RU"/>
        </w:rPr>
        <w:t>вартості Договору</w:t>
      </w:r>
      <w:r w:rsidR="00A73CE1" w:rsidRPr="00A73CE1">
        <w:rPr>
          <w:rFonts w:ascii="Times New Roman" w:eastAsia="Arial" w:hAnsi="Times New Roman" w:cs="Times New Roman"/>
          <w:sz w:val="24"/>
          <w:szCs w:val="24"/>
          <w:lang w:val="uk-UA" w:eastAsia="ru-RU"/>
        </w:rPr>
        <w:t>.</w:t>
      </w:r>
    </w:p>
    <w:p w14:paraId="2DB339FA" w14:textId="276ABEEE" w:rsidR="00A73CE1" w:rsidRPr="00A73CE1" w:rsidRDefault="00E8686E" w:rsidP="00A73CE1">
      <w:pPr>
        <w:tabs>
          <w:tab w:val="left" w:pos="-709"/>
          <w:tab w:val="left" w:pos="0"/>
          <w:tab w:val="left" w:pos="284"/>
        </w:tabs>
        <w:spacing w:after="0" w:line="20" w:lineRule="atLeast"/>
        <w:ind w:right="4" w:firstLine="567"/>
        <w:contextualSpacing/>
        <w:jc w:val="both"/>
        <w:rPr>
          <w:rFonts w:ascii="Times New Roman" w:eastAsia="Arial" w:hAnsi="Times New Roman" w:cs="Times New Roman"/>
          <w:spacing w:val="-6"/>
          <w:sz w:val="24"/>
          <w:szCs w:val="24"/>
          <w:lang w:val="uk-UA" w:eastAsia="ru-RU"/>
        </w:rPr>
      </w:pPr>
      <w:r>
        <w:rPr>
          <w:rFonts w:ascii="Times New Roman" w:eastAsia="Arial" w:hAnsi="Times New Roman" w:cs="Times New Roman"/>
          <w:sz w:val="24"/>
          <w:szCs w:val="24"/>
          <w:lang w:val="uk-UA" w:eastAsia="ru-RU"/>
        </w:rPr>
        <w:t>3.2</w:t>
      </w:r>
      <w:r w:rsidR="00A73CE1" w:rsidRPr="00A73CE1">
        <w:rPr>
          <w:rFonts w:ascii="Times New Roman" w:eastAsia="Arial" w:hAnsi="Times New Roman" w:cs="Times New Roman"/>
          <w:sz w:val="24"/>
          <w:szCs w:val="24"/>
          <w:lang w:val="uk-UA" w:eastAsia="ru-RU"/>
        </w:rPr>
        <w:t xml:space="preserve">. </w:t>
      </w:r>
      <w:r>
        <w:rPr>
          <w:rFonts w:ascii="Times New Roman" w:eastAsia="Arial" w:hAnsi="Times New Roman" w:cs="Times New Roman"/>
          <w:sz w:val="24"/>
          <w:szCs w:val="24"/>
          <w:lang w:val="uk-UA" w:eastAsia="ru-RU"/>
        </w:rPr>
        <w:t>Вартість</w:t>
      </w:r>
      <w:r w:rsidR="00A73CE1" w:rsidRPr="00A73CE1">
        <w:rPr>
          <w:rFonts w:ascii="Times New Roman" w:eastAsia="Arial" w:hAnsi="Times New Roman" w:cs="Times New Roman"/>
          <w:sz w:val="24"/>
          <w:szCs w:val="24"/>
          <w:lang w:val="uk-UA" w:eastAsia="ru-RU"/>
        </w:rPr>
        <w:t xml:space="preserve"> </w:t>
      </w:r>
      <w:r>
        <w:rPr>
          <w:rFonts w:ascii="Times New Roman" w:eastAsia="Arial" w:hAnsi="Times New Roman" w:cs="Times New Roman"/>
          <w:sz w:val="24"/>
          <w:szCs w:val="24"/>
          <w:lang w:val="uk-UA" w:eastAsia="ru-RU"/>
        </w:rPr>
        <w:t>Послуг</w:t>
      </w:r>
      <w:r w:rsidR="00A73CE1" w:rsidRPr="00A73CE1">
        <w:rPr>
          <w:rFonts w:ascii="Times New Roman" w:eastAsia="Arial" w:hAnsi="Times New Roman" w:cs="Times New Roman"/>
          <w:sz w:val="24"/>
          <w:szCs w:val="24"/>
          <w:lang w:val="uk-UA" w:eastAsia="ru-RU"/>
        </w:rPr>
        <w:t xml:space="preserve"> встановлюються в національній валюті України та залишаються незмінними до повного виконання Сторонами зобов’язань за цим Договором, крім випадків передбачених чинним законодавством </w:t>
      </w:r>
      <w:r>
        <w:rPr>
          <w:rFonts w:ascii="Times New Roman" w:eastAsia="Arial" w:hAnsi="Times New Roman" w:cs="Times New Roman"/>
          <w:sz w:val="24"/>
          <w:szCs w:val="24"/>
          <w:lang w:val="uk-UA" w:eastAsia="ru-RU"/>
        </w:rPr>
        <w:t>України в частині</w:t>
      </w:r>
      <w:r w:rsidR="00A73CE1" w:rsidRPr="00A73CE1">
        <w:rPr>
          <w:rFonts w:ascii="Times New Roman" w:eastAsia="Arial" w:hAnsi="Times New Roman" w:cs="Times New Roman"/>
          <w:sz w:val="24"/>
          <w:szCs w:val="24"/>
          <w:lang w:val="uk-UA" w:eastAsia="ru-RU"/>
        </w:rPr>
        <w:t xml:space="preserve"> публічних закупівель. </w:t>
      </w:r>
    </w:p>
    <w:p w14:paraId="4FC3FE2A" w14:textId="74C0076A" w:rsidR="00A73CE1" w:rsidRDefault="00E8686E" w:rsidP="00A73CE1">
      <w:pPr>
        <w:shd w:val="clear" w:color="auto" w:fill="FFFFFF"/>
        <w:tabs>
          <w:tab w:val="left" w:pos="284"/>
        </w:tabs>
        <w:autoSpaceDE w:val="0"/>
        <w:autoSpaceDN w:val="0"/>
        <w:adjustRightInd w:val="0"/>
        <w:spacing w:after="0" w:line="20" w:lineRule="atLeast"/>
        <w:ind w:firstLine="567"/>
        <w:contextualSpacing/>
        <w:jc w:val="both"/>
        <w:outlineLvl w:val="0"/>
        <w:rPr>
          <w:rFonts w:ascii="Times New Roman" w:eastAsia="Arial" w:hAnsi="Times New Roman" w:cs="Times New Roman"/>
          <w:spacing w:val="-6"/>
          <w:sz w:val="24"/>
          <w:szCs w:val="24"/>
          <w:lang w:val="uk-UA" w:eastAsia="ru-RU"/>
        </w:rPr>
      </w:pPr>
      <w:r>
        <w:rPr>
          <w:rFonts w:ascii="Times New Roman" w:eastAsia="Arial" w:hAnsi="Times New Roman" w:cs="Times New Roman"/>
          <w:spacing w:val="-6"/>
          <w:sz w:val="24"/>
          <w:szCs w:val="24"/>
          <w:lang w:val="uk-UA" w:eastAsia="ru-RU"/>
        </w:rPr>
        <w:t>3.3</w:t>
      </w:r>
      <w:r w:rsidR="00A73CE1" w:rsidRPr="00A73CE1">
        <w:rPr>
          <w:rFonts w:ascii="Times New Roman" w:eastAsia="Arial" w:hAnsi="Times New Roman" w:cs="Times New Roman"/>
          <w:spacing w:val="-6"/>
          <w:sz w:val="24"/>
          <w:szCs w:val="24"/>
          <w:lang w:val="uk-UA" w:eastAsia="ru-RU"/>
        </w:rPr>
        <w:t xml:space="preserve">.  </w:t>
      </w:r>
      <w:r w:rsidR="00A73CE1" w:rsidRPr="00A73CE1">
        <w:rPr>
          <w:rFonts w:ascii="Times New Roman" w:eastAsia="Arial" w:hAnsi="Times New Roman" w:cs="Times New Roman"/>
          <w:sz w:val="24"/>
          <w:szCs w:val="24"/>
          <w:lang w:val="uk-UA" w:eastAsia="ru-RU"/>
        </w:rPr>
        <w:t>Всі розрахунки за Договором проводяться</w:t>
      </w:r>
      <w:r>
        <w:rPr>
          <w:rFonts w:ascii="Times New Roman" w:eastAsia="Arial" w:hAnsi="Times New Roman" w:cs="Times New Roman"/>
          <w:sz w:val="24"/>
          <w:szCs w:val="24"/>
          <w:lang w:val="uk-UA" w:eastAsia="ru-RU"/>
        </w:rPr>
        <w:t xml:space="preserve"> Замовником</w:t>
      </w:r>
      <w:r w:rsidR="00A73CE1" w:rsidRPr="00A73CE1">
        <w:rPr>
          <w:rFonts w:ascii="Times New Roman" w:eastAsia="Arial" w:hAnsi="Times New Roman" w:cs="Times New Roman"/>
          <w:spacing w:val="-6"/>
          <w:sz w:val="24"/>
          <w:szCs w:val="24"/>
          <w:lang w:val="uk-UA" w:eastAsia="ru-RU"/>
        </w:rPr>
        <w:t xml:space="preserve"> </w:t>
      </w:r>
      <w:r w:rsidRPr="00AE0A63">
        <w:rPr>
          <w:rFonts w:ascii="Times New Roman" w:eastAsia="Times New Roman" w:hAnsi="Times New Roman" w:cs="Times New Roman"/>
          <w:sz w:val="24"/>
          <w:szCs w:val="24"/>
          <w:lang w:eastAsia="ru-RU"/>
        </w:rPr>
        <w:t>за фактом</w:t>
      </w:r>
      <w:r>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надання</w:t>
      </w:r>
      <w:proofErr w:type="spellEnd"/>
      <w:r>
        <w:rPr>
          <w:rFonts w:ascii="Times New Roman" w:eastAsia="Times New Roman" w:hAnsi="Times New Roman" w:cs="Times New Roman"/>
          <w:sz w:val="24"/>
          <w:szCs w:val="24"/>
          <w:lang w:val="uk-UA" w:eastAsia="ru-RU"/>
        </w:rPr>
        <w:t xml:space="preserve"> Послуг</w:t>
      </w:r>
      <w:r w:rsidRPr="00A73CE1">
        <w:rPr>
          <w:rFonts w:ascii="Times New Roman" w:eastAsia="Arial" w:hAnsi="Times New Roman" w:cs="Times New Roman"/>
          <w:spacing w:val="-6"/>
          <w:sz w:val="24"/>
          <w:szCs w:val="24"/>
          <w:lang w:val="uk-UA" w:eastAsia="ru-RU"/>
        </w:rPr>
        <w:t xml:space="preserve"> </w:t>
      </w:r>
      <w:r w:rsidR="00A73CE1" w:rsidRPr="00A73CE1">
        <w:rPr>
          <w:rFonts w:ascii="Times New Roman" w:eastAsia="Arial" w:hAnsi="Times New Roman" w:cs="Times New Roman"/>
          <w:spacing w:val="-6"/>
          <w:sz w:val="24"/>
          <w:szCs w:val="24"/>
          <w:lang w:val="uk-UA" w:eastAsia="ru-RU"/>
        </w:rPr>
        <w:t>у безготівковій формі</w:t>
      </w:r>
      <w:r w:rsidRPr="00E8686E">
        <w:rPr>
          <w:rFonts w:ascii="Times New Roman" w:eastAsia="Times New Roman" w:hAnsi="Times New Roman" w:cs="Times New Roman"/>
          <w:sz w:val="24"/>
          <w:szCs w:val="24"/>
          <w:lang w:eastAsia="ru-RU"/>
        </w:rPr>
        <w:t xml:space="preserve"> </w:t>
      </w:r>
      <w:r w:rsidRPr="00AE0A63">
        <w:rPr>
          <w:rFonts w:ascii="Times New Roman" w:eastAsia="Times New Roman" w:hAnsi="Times New Roman" w:cs="Times New Roman"/>
          <w:sz w:val="24"/>
          <w:szCs w:val="24"/>
          <w:lang w:eastAsia="ru-RU"/>
        </w:rPr>
        <w:t xml:space="preserve">на </w:t>
      </w:r>
      <w:proofErr w:type="spellStart"/>
      <w:r w:rsidRPr="00AE0A63">
        <w:rPr>
          <w:rFonts w:ascii="Times New Roman" w:eastAsia="Times New Roman" w:hAnsi="Times New Roman" w:cs="Times New Roman"/>
          <w:sz w:val="24"/>
          <w:szCs w:val="24"/>
          <w:lang w:eastAsia="ru-RU"/>
        </w:rPr>
        <w:t>підставі</w:t>
      </w:r>
      <w:proofErr w:type="spellEnd"/>
      <w:r w:rsidRPr="00AE0A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наданого Виконавцем </w:t>
      </w:r>
      <w:r w:rsidRPr="00AE0A63">
        <w:rPr>
          <w:rFonts w:ascii="Times New Roman" w:eastAsia="Times New Roman" w:hAnsi="Times New Roman" w:cs="Times New Roman"/>
          <w:sz w:val="24"/>
          <w:szCs w:val="24"/>
          <w:lang w:eastAsia="ru-RU"/>
        </w:rPr>
        <w:t xml:space="preserve">Акту </w:t>
      </w:r>
      <w:proofErr w:type="spellStart"/>
      <w:r w:rsidRPr="00AE0A63">
        <w:rPr>
          <w:rFonts w:ascii="Times New Roman" w:eastAsia="Times New Roman" w:hAnsi="Times New Roman" w:cs="Times New Roman"/>
          <w:sz w:val="24"/>
          <w:szCs w:val="24"/>
          <w:lang w:eastAsia="ru-RU"/>
        </w:rPr>
        <w:t>приймання</w:t>
      </w:r>
      <w:proofErr w:type="spellEnd"/>
      <w:r w:rsidRPr="00AE0A63">
        <w:rPr>
          <w:rFonts w:ascii="Times New Roman" w:eastAsia="Times New Roman" w:hAnsi="Times New Roman" w:cs="Times New Roman"/>
          <w:sz w:val="24"/>
          <w:szCs w:val="24"/>
          <w:lang w:eastAsia="ru-RU"/>
        </w:rPr>
        <w:t xml:space="preserve"> – </w:t>
      </w:r>
      <w:proofErr w:type="spellStart"/>
      <w:r w:rsidRPr="00AE0A63">
        <w:rPr>
          <w:rFonts w:ascii="Times New Roman" w:eastAsia="Times New Roman" w:hAnsi="Times New Roman" w:cs="Times New Roman"/>
          <w:sz w:val="24"/>
          <w:szCs w:val="24"/>
          <w:lang w:eastAsia="ru-RU"/>
        </w:rPr>
        <w:t>передачі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наданих</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послуг</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підписаному</w:t>
      </w:r>
      <w:proofErr w:type="spellEnd"/>
      <w:r w:rsidRPr="00AE0A63">
        <w:rPr>
          <w:rFonts w:ascii="Times New Roman" w:eastAsia="Times New Roman" w:hAnsi="Times New Roman" w:cs="Times New Roman"/>
          <w:sz w:val="24"/>
          <w:szCs w:val="24"/>
          <w:lang w:eastAsia="ru-RU"/>
        </w:rPr>
        <w:t xml:space="preserve"> Сторонами</w:t>
      </w:r>
      <w:r w:rsidRPr="00E8686E">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протягом</w:t>
      </w:r>
      <w:proofErr w:type="spellEnd"/>
      <w:r w:rsidRPr="00AE0A63">
        <w:rPr>
          <w:rFonts w:ascii="Times New Roman" w:eastAsia="Times New Roman" w:hAnsi="Times New Roman" w:cs="Times New Roman"/>
          <w:sz w:val="24"/>
          <w:szCs w:val="24"/>
          <w:lang w:eastAsia="ru-RU"/>
        </w:rPr>
        <w:t xml:space="preserve"> </w:t>
      </w:r>
      <w:r w:rsidRPr="00AE0A63">
        <w:rPr>
          <w:rFonts w:ascii="Times New Roman" w:eastAsia="Times New Roman" w:hAnsi="Times New Roman" w:cs="Times New Roman"/>
          <w:sz w:val="24"/>
          <w:szCs w:val="24"/>
          <w:lang w:val="uk-UA" w:eastAsia="ru-RU"/>
        </w:rPr>
        <w:t>5</w:t>
      </w:r>
      <w:r w:rsidRPr="00AE0A63">
        <w:rPr>
          <w:rFonts w:ascii="Times New Roman" w:eastAsia="Times New Roman" w:hAnsi="Times New Roman" w:cs="Times New Roman"/>
          <w:sz w:val="24"/>
          <w:szCs w:val="24"/>
          <w:lang w:eastAsia="ru-RU"/>
        </w:rPr>
        <w:t>-</w:t>
      </w:r>
      <w:proofErr w:type="spellStart"/>
      <w:r w:rsidRPr="00AE0A63">
        <w:rPr>
          <w:rFonts w:ascii="Times New Roman" w:eastAsia="Times New Roman" w:hAnsi="Times New Roman" w:cs="Times New Roman"/>
          <w:sz w:val="24"/>
          <w:szCs w:val="24"/>
          <w:lang w:eastAsia="ru-RU"/>
        </w:rPr>
        <w:t>ти</w:t>
      </w:r>
      <w:proofErr w:type="spellEnd"/>
      <w:r w:rsidRPr="00AE0A63">
        <w:rPr>
          <w:rFonts w:ascii="Times New Roman" w:eastAsia="Times New Roman" w:hAnsi="Times New Roman" w:cs="Times New Roman"/>
          <w:sz w:val="24"/>
          <w:szCs w:val="24"/>
          <w:lang w:eastAsia="ru-RU"/>
        </w:rPr>
        <w:t xml:space="preserve"> (</w:t>
      </w:r>
      <w:r w:rsidRPr="00AE0A63">
        <w:rPr>
          <w:rFonts w:ascii="Times New Roman" w:eastAsia="Times New Roman" w:hAnsi="Times New Roman" w:cs="Times New Roman"/>
          <w:sz w:val="24"/>
          <w:szCs w:val="24"/>
          <w:lang w:val="uk-UA" w:eastAsia="ru-RU"/>
        </w:rPr>
        <w:t>п’яти</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банківських</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днів</w:t>
      </w:r>
      <w:proofErr w:type="spellEnd"/>
      <w:r w:rsidRPr="00AE0A63">
        <w:rPr>
          <w:rFonts w:ascii="Times New Roman" w:eastAsia="Times New Roman" w:hAnsi="Times New Roman" w:cs="Times New Roman"/>
          <w:sz w:val="24"/>
          <w:szCs w:val="24"/>
          <w:lang w:eastAsia="ru-RU"/>
        </w:rPr>
        <w:t xml:space="preserve"> з дня </w:t>
      </w:r>
      <w:proofErr w:type="spellStart"/>
      <w:r w:rsidRPr="00AE0A63">
        <w:rPr>
          <w:rFonts w:ascii="Times New Roman" w:eastAsia="Times New Roman" w:hAnsi="Times New Roman" w:cs="Times New Roman"/>
          <w:sz w:val="24"/>
          <w:szCs w:val="24"/>
          <w:lang w:eastAsia="ru-RU"/>
        </w:rPr>
        <w:t>підписання</w:t>
      </w:r>
      <w:proofErr w:type="spellEnd"/>
      <w:r w:rsidRPr="00AE0A63">
        <w:rPr>
          <w:rFonts w:ascii="Times New Roman" w:eastAsia="Times New Roman" w:hAnsi="Times New Roman" w:cs="Times New Roman"/>
          <w:sz w:val="24"/>
          <w:szCs w:val="24"/>
          <w:lang w:eastAsia="ru-RU"/>
        </w:rPr>
        <w:t xml:space="preserve"> </w:t>
      </w:r>
      <w:r w:rsidR="004E2E20">
        <w:rPr>
          <w:rFonts w:ascii="Times New Roman" w:eastAsia="Times New Roman" w:hAnsi="Times New Roman" w:cs="Times New Roman"/>
          <w:sz w:val="24"/>
          <w:szCs w:val="24"/>
          <w:lang w:val="uk-UA" w:eastAsia="ru-RU"/>
        </w:rPr>
        <w:t xml:space="preserve">Сторонами </w:t>
      </w:r>
      <w:r w:rsidRPr="00AE0A63">
        <w:rPr>
          <w:rFonts w:ascii="Times New Roman" w:eastAsia="Times New Roman" w:hAnsi="Times New Roman" w:cs="Times New Roman"/>
          <w:sz w:val="24"/>
          <w:szCs w:val="24"/>
          <w:lang w:eastAsia="ru-RU"/>
        </w:rPr>
        <w:t xml:space="preserve">Акту </w:t>
      </w:r>
      <w:proofErr w:type="spellStart"/>
      <w:r w:rsidRPr="00AE0A63">
        <w:rPr>
          <w:rFonts w:ascii="Times New Roman" w:eastAsia="Times New Roman" w:hAnsi="Times New Roman" w:cs="Times New Roman"/>
          <w:sz w:val="24"/>
          <w:szCs w:val="24"/>
          <w:lang w:eastAsia="ru-RU"/>
        </w:rPr>
        <w:t>приймання</w:t>
      </w:r>
      <w:proofErr w:type="spellEnd"/>
      <w:r w:rsidRPr="00AE0A63">
        <w:rPr>
          <w:rFonts w:ascii="Times New Roman" w:eastAsia="Times New Roman" w:hAnsi="Times New Roman" w:cs="Times New Roman"/>
          <w:sz w:val="24"/>
          <w:szCs w:val="24"/>
          <w:lang w:eastAsia="ru-RU"/>
        </w:rPr>
        <w:t xml:space="preserve"> – </w:t>
      </w:r>
      <w:proofErr w:type="spellStart"/>
      <w:r w:rsidRPr="00AE0A63">
        <w:rPr>
          <w:rFonts w:ascii="Times New Roman" w:eastAsia="Times New Roman" w:hAnsi="Times New Roman" w:cs="Times New Roman"/>
          <w:sz w:val="24"/>
          <w:szCs w:val="24"/>
          <w:lang w:eastAsia="ru-RU"/>
        </w:rPr>
        <w:t>передачі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наданих</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послуг</w:t>
      </w:r>
      <w:proofErr w:type="spellEnd"/>
      <w:r w:rsidRPr="00AE0A63">
        <w:rPr>
          <w:rFonts w:ascii="Times New Roman" w:eastAsia="Times New Roman" w:hAnsi="Times New Roman" w:cs="Times New Roman"/>
          <w:sz w:val="24"/>
          <w:szCs w:val="24"/>
          <w:lang w:eastAsia="ru-RU"/>
        </w:rPr>
        <w:t>.</w:t>
      </w:r>
      <w:r>
        <w:rPr>
          <w:rFonts w:ascii="Times New Roman" w:eastAsia="Arial" w:hAnsi="Times New Roman" w:cs="Times New Roman"/>
          <w:spacing w:val="-6"/>
          <w:sz w:val="24"/>
          <w:szCs w:val="24"/>
          <w:lang w:val="uk-UA" w:eastAsia="ru-RU"/>
        </w:rPr>
        <w:t xml:space="preserve"> </w:t>
      </w:r>
    </w:p>
    <w:p w14:paraId="553DBC31" w14:textId="77777777" w:rsidR="004E2E20" w:rsidRDefault="00AE0A63" w:rsidP="00182F68">
      <w:pPr>
        <w:tabs>
          <w:tab w:val="left" w:pos="851"/>
          <w:tab w:val="left" w:pos="993"/>
        </w:tabs>
        <w:spacing w:after="0" w:line="240" w:lineRule="auto"/>
        <w:ind w:right="-23" w:firstLine="567"/>
        <w:jc w:val="both"/>
        <w:rPr>
          <w:rFonts w:ascii="Times New Roman" w:eastAsia="Times New Roman" w:hAnsi="Times New Roman" w:cs="Times New Roman"/>
          <w:sz w:val="24"/>
          <w:szCs w:val="24"/>
          <w:lang w:val="uk-UA" w:eastAsia="ru-RU"/>
        </w:rPr>
      </w:pPr>
      <w:r w:rsidRPr="004E2E20">
        <w:rPr>
          <w:rFonts w:ascii="Times New Roman" w:eastAsia="Times New Roman" w:hAnsi="Times New Roman" w:cs="Times New Roman"/>
          <w:sz w:val="24"/>
          <w:szCs w:val="24"/>
          <w:lang w:val="uk-UA" w:eastAsia="ru-RU"/>
        </w:rPr>
        <w:t>3.</w:t>
      </w:r>
      <w:r w:rsidR="00E8686E">
        <w:rPr>
          <w:rFonts w:ascii="Times New Roman" w:eastAsia="Times New Roman" w:hAnsi="Times New Roman" w:cs="Times New Roman"/>
          <w:sz w:val="24"/>
          <w:szCs w:val="24"/>
          <w:lang w:val="uk-UA" w:eastAsia="ru-RU"/>
        </w:rPr>
        <w:t>4</w:t>
      </w:r>
      <w:r w:rsidRPr="004E2E20">
        <w:rPr>
          <w:rFonts w:ascii="Times New Roman" w:eastAsia="Times New Roman" w:hAnsi="Times New Roman" w:cs="Times New Roman"/>
          <w:sz w:val="24"/>
          <w:szCs w:val="24"/>
          <w:lang w:val="uk-UA" w:eastAsia="ru-RU"/>
        </w:rPr>
        <w:t xml:space="preserve">. У разі затримки </w:t>
      </w:r>
      <w:r w:rsidR="004E2E20">
        <w:rPr>
          <w:rFonts w:ascii="Times New Roman" w:eastAsia="Times New Roman" w:hAnsi="Times New Roman" w:cs="Times New Roman"/>
          <w:sz w:val="24"/>
          <w:szCs w:val="24"/>
          <w:lang w:val="uk-UA" w:eastAsia="ru-RU"/>
        </w:rPr>
        <w:t>фінансування Замовника,</w:t>
      </w:r>
      <w:r w:rsidRPr="004E2E20">
        <w:rPr>
          <w:rFonts w:ascii="Times New Roman" w:eastAsia="Times New Roman" w:hAnsi="Times New Roman" w:cs="Times New Roman"/>
          <w:sz w:val="24"/>
          <w:szCs w:val="24"/>
          <w:lang w:val="uk-UA" w:eastAsia="ru-RU"/>
        </w:rPr>
        <w:t xml:space="preserve"> розрахунки за надані </w:t>
      </w:r>
      <w:r w:rsidR="004E2E20">
        <w:rPr>
          <w:rFonts w:ascii="Times New Roman" w:eastAsia="Times New Roman" w:hAnsi="Times New Roman" w:cs="Times New Roman"/>
          <w:sz w:val="24"/>
          <w:szCs w:val="24"/>
          <w:lang w:val="uk-UA" w:eastAsia="ru-RU"/>
        </w:rPr>
        <w:t>П</w:t>
      </w:r>
      <w:r w:rsidRPr="004E2E20">
        <w:rPr>
          <w:rFonts w:ascii="Times New Roman" w:eastAsia="Times New Roman" w:hAnsi="Times New Roman" w:cs="Times New Roman"/>
          <w:sz w:val="24"/>
          <w:szCs w:val="24"/>
          <w:lang w:val="uk-UA" w:eastAsia="ru-RU"/>
        </w:rPr>
        <w:t xml:space="preserve">ослуги здійснюється протягом </w:t>
      </w:r>
      <w:r w:rsidRPr="00AE0A63">
        <w:rPr>
          <w:rFonts w:ascii="Times New Roman" w:eastAsia="Times New Roman" w:hAnsi="Times New Roman" w:cs="Times New Roman"/>
          <w:sz w:val="24"/>
          <w:szCs w:val="24"/>
          <w:lang w:val="uk-UA" w:eastAsia="ru-RU"/>
        </w:rPr>
        <w:t>5-ти</w:t>
      </w:r>
      <w:r w:rsidRPr="004E2E20">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val="uk-UA" w:eastAsia="ru-RU"/>
        </w:rPr>
        <w:t>п’яти</w:t>
      </w:r>
      <w:r w:rsidRPr="004E2E20">
        <w:rPr>
          <w:rFonts w:ascii="Times New Roman" w:eastAsia="Times New Roman" w:hAnsi="Times New Roman" w:cs="Times New Roman"/>
          <w:sz w:val="24"/>
          <w:szCs w:val="24"/>
          <w:lang w:val="uk-UA" w:eastAsia="ru-RU"/>
        </w:rPr>
        <w:t>) банківських днів з дати отримання Замовником на свій р</w:t>
      </w:r>
      <w:r w:rsidR="004E2E20">
        <w:rPr>
          <w:rFonts w:ascii="Times New Roman" w:eastAsia="Times New Roman" w:hAnsi="Times New Roman" w:cs="Times New Roman"/>
          <w:sz w:val="24"/>
          <w:szCs w:val="24"/>
          <w:lang w:val="uk-UA" w:eastAsia="ru-RU"/>
        </w:rPr>
        <w:t>озрахунковий</w:t>
      </w:r>
      <w:r w:rsidRPr="004E2E20">
        <w:rPr>
          <w:rFonts w:ascii="Times New Roman" w:eastAsia="Times New Roman" w:hAnsi="Times New Roman" w:cs="Times New Roman"/>
          <w:sz w:val="24"/>
          <w:szCs w:val="24"/>
          <w:lang w:val="uk-UA" w:eastAsia="ru-RU"/>
        </w:rPr>
        <w:t xml:space="preserve"> рахунок відповідних бюджетних асигнувань </w:t>
      </w:r>
      <w:r w:rsidR="004E2E20" w:rsidRPr="004E2E20">
        <w:rPr>
          <w:rFonts w:ascii="Times New Roman" w:eastAsia="Times New Roman" w:hAnsi="Times New Roman" w:cs="Times New Roman"/>
          <w:sz w:val="24"/>
          <w:szCs w:val="24"/>
          <w:lang w:val="uk-UA" w:eastAsia="ru-RU"/>
        </w:rPr>
        <w:t>на визначені Договором цілі</w:t>
      </w:r>
      <w:r w:rsidR="004E2E20">
        <w:rPr>
          <w:rFonts w:ascii="Times New Roman" w:eastAsia="Times New Roman" w:hAnsi="Times New Roman" w:cs="Times New Roman"/>
          <w:sz w:val="24"/>
          <w:szCs w:val="24"/>
          <w:lang w:val="uk-UA" w:eastAsia="ru-RU"/>
        </w:rPr>
        <w:t xml:space="preserve">. </w:t>
      </w:r>
      <w:r w:rsidR="004E2E20" w:rsidRPr="004E2E20">
        <w:rPr>
          <w:rFonts w:ascii="Times New Roman" w:eastAsia="Times New Roman" w:hAnsi="Times New Roman" w:cs="Times New Roman"/>
          <w:sz w:val="24"/>
          <w:szCs w:val="24"/>
          <w:lang w:val="uk-UA" w:eastAsia="ru-RU"/>
        </w:rPr>
        <w:t xml:space="preserve"> </w:t>
      </w:r>
    </w:p>
    <w:p w14:paraId="42F723C9" w14:textId="455E7F12"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r w:rsidRPr="00AE0A63">
        <w:rPr>
          <w:rFonts w:ascii="Times New Roman" w:eastAsia="Times New Roman" w:hAnsi="Times New Roman" w:cs="Times New Roman"/>
          <w:sz w:val="24"/>
          <w:szCs w:val="24"/>
          <w:lang w:eastAsia="ru-RU"/>
        </w:rPr>
        <w:t xml:space="preserve">Будь </w:t>
      </w:r>
      <w:proofErr w:type="spellStart"/>
      <w:r w:rsidRPr="00AE0A63">
        <w:rPr>
          <w:rFonts w:ascii="Times New Roman" w:eastAsia="Times New Roman" w:hAnsi="Times New Roman" w:cs="Times New Roman"/>
          <w:sz w:val="24"/>
          <w:szCs w:val="24"/>
          <w:lang w:eastAsia="ru-RU"/>
        </w:rPr>
        <w:t>які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штрафні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санкції</w:t>
      </w:r>
      <w:proofErr w:type="spellEnd"/>
      <w:r w:rsidRPr="00AE0A63">
        <w:rPr>
          <w:rFonts w:ascii="Times New Roman" w:eastAsia="Times New Roman" w:hAnsi="Times New Roman" w:cs="Times New Roman"/>
          <w:sz w:val="24"/>
          <w:szCs w:val="24"/>
          <w:lang w:eastAsia="ru-RU"/>
        </w:rPr>
        <w:t xml:space="preserve"> в такому </w:t>
      </w:r>
      <w:proofErr w:type="spellStart"/>
      <w:r w:rsidRPr="00AE0A63">
        <w:rPr>
          <w:rFonts w:ascii="Times New Roman" w:eastAsia="Times New Roman" w:hAnsi="Times New Roman" w:cs="Times New Roman"/>
          <w:sz w:val="24"/>
          <w:szCs w:val="24"/>
          <w:lang w:eastAsia="ru-RU"/>
        </w:rPr>
        <w:t>випадку</w:t>
      </w:r>
      <w:proofErr w:type="spellEnd"/>
      <w:r w:rsidRPr="00AE0A63">
        <w:rPr>
          <w:rFonts w:ascii="Times New Roman" w:eastAsia="Times New Roman" w:hAnsi="Times New Roman" w:cs="Times New Roman"/>
          <w:sz w:val="24"/>
          <w:szCs w:val="24"/>
          <w:lang w:eastAsia="ru-RU"/>
        </w:rPr>
        <w:t xml:space="preserve"> до </w:t>
      </w:r>
      <w:proofErr w:type="spellStart"/>
      <w:r w:rsidRPr="00AE0A63">
        <w:rPr>
          <w:rFonts w:ascii="Times New Roman" w:eastAsia="Times New Roman" w:hAnsi="Times New Roman" w:cs="Times New Roman"/>
          <w:sz w:val="24"/>
          <w:szCs w:val="24"/>
          <w:lang w:eastAsia="ru-RU"/>
        </w:rPr>
        <w:t>Замовника</w:t>
      </w:r>
      <w:proofErr w:type="spellEnd"/>
      <w:r w:rsidRPr="00AE0A63">
        <w:rPr>
          <w:rFonts w:ascii="Times New Roman" w:eastAsia="Times New Roman" w:hAnsi="Times New Roman" w:cs="Times New Roman"/>
          <w:sz w:val="24"/>
          <w:szCs w:val="24"/>
          <w:lang w:eastAsia="ru-RU"/>
        </w:rPr>
        <w:t xml:space="preserve"> не </w:t>
      </w:r>
      <w:proofErr w:type="spellStart"/>
      <w:r w:rsidRPr="00AE0A63">
        <w:rPr>
          <w:rFonts w:ascii="Times New Roman" w:eastAsia="Times New Roman" w:hAnsi="Times New Roman" w:cs="Times New Roman"/>
          <w:sz w:val="24"/>
          <w:szCs w:val="24"/>
          <w:lang w:eastAsia="ru-RU"/>
        </w:rPr>
        <w:t>застосовуються</w:t>
      </w:r>
      <w:proofErr w:type="spellEnd"/>
      <w:r w:rsidRPr="00AE0A63">
        <w:rPr>
          <w:rFonts w:ascii="Times New Roman" w:eastAsia="Times New Roman" w:hAnsi="Times New Roman" w:cs="Times New Roman"/>
          <w:sz w:val="24"/>
          <w:szCs w:val="24"/>
          <w:lang w:eastAsia="ru-RU"/>
        </w:rPr>
        <w:t>.</w:t>
      </w:r>
    </w:p>
    <w:p w14:paraId="1E24C00C" w14:textId="1A2F0844"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r w:rsidRPr="00AE0A63">
        <w:rPr>
          <w:rFonts w:ascii="Times New Roman" w:eastAsia="Times New Roman" w:hAnsi="Times New Roman" w:cs="Times New Roman"/>
          <w:sz w:val="24"/>
          <w:szCs w:val="24"/>
          <w:lang w:eastAsia="ru-RU"/>
        </w:rPr>
        <w:lastRenderedPageBreak/>
        <w:t>3.</w:t>
      </w:r>
      <w:r w:rsidR="004E2E20">
        <w:rPr>
          <w:rFonts w:ascii="Times New Roman" w:eastAsia="Times New Roman" w:hAnsi="Times New Roman" w:cs="Times New Roman"/>
          <w:sz w:val="24"/>
          <w:szCs w:val="24"/>
          <w:lang w:val="uk-UA" w:eastAsia="ru-RU"/>
        </w:rPr>
        <w:t>5</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Обсяги</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закупівлі</w:t>
      </w:r>
      <w:proofErr w:type="spellEnd"/>
      <w:r w:rsidRPr="00AE0A63">
        <w:rPr>
          <w:rFonts w:ascii="Times New Roman" w:eastAsia="Times New Roman" w:hAnsi="Times New Roman" w:cs="Times New Roman"/>
          <w:sz w:val="24"/>
          <w:szCs w:val="24"/>
          <w:lang w:eastAsia="ru-RU"/>
        </w:rPr>
        <w:t xml:space="preserve"> </w:t>
      </w:r>
      <w:r w:rsidR="004E2E20">
        <w:rPr>
          <w:rFonts w:ascii="Times New Roman" w:eastAsia="Times New Roman" w:hAnsi="Times New Roman" w:cs="Times New Roman"/>
          <w:sz w:val="24"/>
          <w:szCs w:val="24"/>
          <w:lang w:val="uk-UA" w:eastAsia="ru-RU"/>
        </w:rPr>
        <w:t>П</w:t>
      </w:r>
      <w:proofErr w:type="spellStart"/>
      <w:r w:rsidRPr="00AE0A63">
        <w:rPr>
          <w:rFonts w:ascii="Times New Roman" w:eastAsia="Times New Roman" w:hAnsi="Times New Roman" w:cs="Times New Roman"/>
          <w:sz w:val="24"/>
          <w:szCs w:val="24"/>
          <w:lang w:eastAsia="ru-RU"/>
        </w:rPr>
        <w:t>ослуг</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можуть</w:t>
      </w:r>
      <w:proofErr w:type="spellEnd"/>
      <w:r w:rsidRPr="00AE0A63">
        <w:rPr>
          <w:rFonts w:ascii="Times New Roman" w:eastAsia="Times New Roman" w:hAnsi="Times New Roman" w:cs="Times New Roman"/>
          <w:sz w:val="24"/>
          <w:szCs w:val="24"/>
          <w:lang w:eastAsia="ru-RU"/>
        </w:rPr>
        <w:t xml:space="preserve"> бути </w:t>
      </w:r>
      <w:proofErr w:type="spellStart"/>
      <w:r w:rsidRPr="00AE0A63">
        <w:rPr>
          <w:rFonts w:ascii="Times New Roman" w:eastAsia="Times New Roman" w:hAnsi="Times New Roman" w:cs="Times New Roman"/>
          <w:sz w:val="24"/>
          <w:szCs w:val="24"/>
          <w:lang w:eastAsia="ru-RU"/>
        </w:rPr>
        <w:t>зменшені</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залежно</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від</w:t>
      </w:r>
      <w:proofErr w:type="spellEnd"/>
      <w:r w:rsidRPr="00AE0A63">
        <w:rPr>
          <w:rFonts w:ascii="Times New Roman" w:eastAsia="Times New Roman" w:hAnsi="Times New Roman" w:cs="Times New Roman"/>
          <w:sz w:val="24"/>
          <w:szCs w:val="24"/>
          <w:lang w:eastAsia="ru-RU"/>
        </w:rPr>
        <w:t xml:space="preserve"> реального </w:t>
      </w:r>
      <w:proofErr w:type="spellStart"/>
      <w:r w:rsidRPr="00AE0A63">
        <w:rPr>
          <w:rFonts w:ascii="Times New Roman" w:eastAsia="Times New Roman" w:hAnsi="Times New Roman" w:cs="Times New Roman"/>
          <w:sz w:val="24"/>
          <w:szCs w:val="24"/>
          <w:lang w:eastAsia="ru-RU"/>
        </w:rPr>
        <w:t>фінансув</w:t>
      </w:r>
      <w:r w:rsidR="004E2E20">
        <w:rPr>
          <w:rFonts w:ascii="Times New Roman" w:eastAsia="Times New Roman" w:hAnsi="Times New Roman" w:cs="Times New Roman"/>
          <w:sz w:val="24"/>
          <w:szCs w:val="24"/>
          <w:lang w:eastAsia="ru-RU"/>
        </w:rPr>
        <w:t>ання</w:t>
      </w:r>
      <w:proofErr w:type="spellEnd"/>
      <w:r w:rsidR="004E2E20">
        <w:rPr>
          <w:rFonts w:ascii="Times New Roman" w:eastAsia="Times New Roman" w:hAnsi="Times New Roman" w:cs="Times New Roman"/>
          <w:sz w:val="24"/>
          <w:szCs w:val="24"/>
          <w:lang w:eastAsia="ru-RU"/>
        </w:rPr>
        <w:t xml:space="preserve"> </w:t>
      </w:r>
      <w:proofErr w:type="spellStart"/>
      <w:r w:rsidR="004E2E20">
        <w:rPr>
          <w:rFonts w:ascii="Times New Roman" w:eastAsia="Times New Roman" w:hAnsi="Times New Roman" w:cs="Times New Roman"/>
          <w:sz w:val="24"/>
          <w:szCs w:val="24"/>
          <w:lang w:eastAsia="ru-RU"/>
        </w:rPr>
        <w:t>видатків</w:t>
      </w:r>
      <w:proofErr w:type="spellEnd"/>
      <w:r w:rsidR="004E2E20">
        <w:rPr>
          <w:rFonts w:ascii="Times New Roman" w:eastAsia="Times New Roman" w:hAnsi="Times New Roman" w:cs="Times New Roman"/>
          <w:sz w:val="24"/>
          <w:szCs w:val="24"/>
          <w:lang w:eastAsia="ru-RU"/>
        </w:rPr>
        <w:t xml:space="preserve"> </w:t>
      </w:r>
      <w:r w:rsidRPr="00AE0A63">
        <w:rPr>
          <w:rFonts w:ascii="Times New Roman" w:eastAsia="Times New Roman" w:hAnsi="Times New Roman" w:cs="Times New Roman"/>
          <w:sz w:val="24"/>
          <w:szCs w:val="24"/>
          <w:lang w:eastAsia="ru-RU"/>
        </w:rPr>
        <w:t>Замовник</w:t>
      </w:r>
      <w:r w:rsidRPr="00AE0A63">
        <w:rPr>
          <w:rFonts w:ascii="Times New Roman" w:eastAsia="Times New Roman" w:hAnsi="Times New Roman" w:cs="Times New Roman"/>
          <w:sz w:val="24"/>
          <w:szCs w:val="24"/>
          <w:lang w:val="uk-UA" w:eastAsia="ru-RU"/>
        </w:rPr>
        <w:t>а</w:t>
      </w:r>
      <w:r w:rsidRPr="00AE0A63">
        <w:rPr>
          <w:rFonts w:ascii="Times New Roman" w:eastAsia="Times New Roman" w:hAnsi="Times New Roman" w:cs="Times New Roman"/>
          <w:sz w:val="24"/>
          <w:szCs w:val="24"/>
          <w:lang w:eastAsia="ru-RU"/>
        </w:rPr>
        <w:t>.</w:t>
      </w:r>
    </w:p>
    <w:p w14:paraId="315C50D3" w14:textId="5D549C40" w:rsidR="00182F68" w:rsidRDefault="00AE0A63" w:rsidP="004E2E20">
      <w:pPr>
        <w:spacing w:after="0" w:line="240" w:lineRule="auto"/>
        <w:ind w:left="567" w:right="-23"/>
        <w:jc w:val="center"/>
        <w:rPr>
          <w:rFonts w:ascii="Times New Roman" w:eastAsia="Times New Roman" w:hAnsi="Times New Roman" w:cs="Times New Roman"/>
          <w:color w:val="FF0000"/>
          <w:sz w:val="24"/>
          <w:szCs w:val="24"/>
          <w:lang w:val="uk-UA" w:eastAsia="ru-RU"/>
        </w:rPr>
      </w:pPr>
      <w:r w:rsidRPr="00AE0A63">
        <w:rPr>
          <w:rFonts w:ascii="Times New Roman" w:eastAsia="Times New Roman" w:hAnsi="Times New Roman" w:cs="Times New Roman"/>
          <w:sz w:val="24"/>
          <w:szCs w:val="24"/>
          <w:lang w:val="uk-UA" w:eastAsia="ru-RU"/>
        </w:rPr>
        <w:br/>
      </w:r>
      <w:r w:rsidR="004E2E20" w:rsidRPr="002902C6">
        <w:rPr>
          <w:rFonts w:ascii="Times New Roman" w:eastAsia="Times New Roman" w:hAnsi="Times New Roman" w:cs="Times New Roman"/>
          <w:sz w:val="24"/>
          <w:szCs w:val="24"/>
          <w:lang w:val="uk-UA" w:eastAsia="ru-RU"/>
        </w:rPr>
        <w:t>4</w:t>
      </w:r>
      <w:r w:rsidRPr="002902C6">
        <w:rPr>
          <w:rFonts w:ascii="Times New Roman" w:eastAsia="Times New Roman" w:hAnsi="Times New Roman" w:cs="Times New Roman"/>
          <w:sz w:val="24"/>
          <w:szCs w:val="24"/>
          <w:lang w:val="uk-UA" w:eastAsia="ru-RU"/>
        </w:rPr>
        <w:t xml:space="preserve">. </w:t>
      </w:r>
      <w:r w:rsidR="004E2E20" w:rsidRPr="002902C6">
        <w:rPr>
          <w:rFonts w:ascii="Times New Roman" w:eastAsia="Times New Roman" w:hAnsi="Times New Roman" w:cs="Times New Roman"/>
          <w:sz w:val="24"/>
          <w:szCs w:val="24"/>
          <w:lang w:val="uk-UA" w:eastAsia="ru-RU"/>
        </w:rPr>
        <w:t>Порядок н</w:t>
      </w:r>
      <w:r w:rsidRPr="002902C6">
        <w:rPr>
          <w:rFonts w:ascii="Times New Roman" w:eastAsia="Times New Roman" w:hAnsi="Times New Roman" w:cs="Times New Roman"/>
          <w:sz w:val="24"/>
          <w:szCs w:val="24"/>
          <w:lang w:val="uk-UA" w:eastAsia="ru-RU"/>
        </w:rPr>
        <w:t xml:space="preserve">адання </w:t>
      </w:r>
      <w:r w:rsidR="004E2E20" w:rsidRPr="002902C6">
        <w:rPr>
          <w:rFonts w:ascii="Times New Roman" w:eastAsia="Times New Roman" w:hAnsi="Times New Roman" w:cs="Times New Roman"/>
          <w:sz w:val="24"/>
          <w:szCs w:val="24"/>
          <w:lang w:val="uk-UA" w:eastAsia="ru-RU"/>
        </w:rPr>
        <w:t>П</w:t>
      </w:r>
      <w:r w:rsidRPr="002902C6">
        <w:rPr>
          <w:rFonts w:ascii="Times New Roman" w:eastAsia="Times New Roman" w:hAnsi="Times New Roman" w:cs="Times New Roman"/>
          <w:sz w:val="24"/>
          <w:szCs w:val="24"/>
          <w:lang w:val="uk-UA" w:eastAsia="ru-RU"/>
        </w:rPr>
        <w:t>ослуг</w:t>
      </w:r>
    </w:p>
    <w:p w14:paraId="6AEDDDA3" w14:textId="5D9F983F" w:rsidR="002902C6" w:rsidRPr="00721BDB" w:rsidRDefault="00721BDB" w:rsidP="00721BDB">
      <w:pPr>
        <w:pStyle w:val="a4"/>
        <w:numPr>
          <w:ilvl w:val="1"/>
          <w:numId w:val="47"/>
        </w:numPr>
        <w:tabs>
          <w:tab w:val="left" w:pos="993"/>
        </w:tabs>
        <w:suppressAutoHyphens/>
        <w:spacing w:after="0" w:line="240" w:lineRule="auto"/>
        <w:ind w:left="0"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sz w:val="24"/>
          <w:szCs w:val="24"/>
          <w:lang w:val="uk-UA" w:eastAsia="ru-RU"/>
        </w:rPr>
        <w:t xml:space="preserve"> </w:t>
      </w:r>
      <w:r w:rsidR="00182F68" w:rsidRPr="00721BDB">
        <w:rPr>
          <w:rFonts w:ascii="Times New Roman" w:eastAsia="Times New Roman" w:hAnsi="Times New Roman" w:cs="Times New Roman"/>
          <w:sz w:val="24"/>
          <w:szCs w:val="24"/>
          <w:lang w:val="uk-UA" w:eastAsia="ru-RU"/>
        </w:rPr>
        <w:t>Виконавець нада</w:t>
      </w:r>
      <w:r w:rsidR="002902C6" w:rsidRPr="00721BDB">
        <w:rPr>
          <w:rFonts w:ascii="Times New Roman" w:eastAsia="Times New Roman" w:hAnsi="Times New Roman" w:cs="Times New Roman"/>
          <w:sz w:val="24"/>
          <w:szCs w:val="24"/>
          <w:lang w:val="uk-UA" w:eastAsia="ru-RU"/>
        </w:rPr>
        <w:t>є</w:t>
      </w:r>
      <w:r w:rsidR="00182F68" w:rsidRPr="00721BDB">
        <w:rPr>
          <w:rFonts w:ascii="Times New Roman" w:eastAsia="Times New Roman" w:hAnsi="Times New Roman" w:cs="Times New Roman"/>
          <w:sz w:val="24"/>
          <w:szCs w:val="24"/>
          <w:lang w:val="uk-UA" w:eastAsia="ru-RU"/>
        </w:rPr>
        <w:t xml:space="preserve"> Замовнику </w:t>
      </w:r>
      <w:r w:rsidR="002902C6" w:rsidRPr="00721BDB">
        <w:rPr>
          <w:rFonts w:ascii="Times New Roman" w:eastAsia="Times New Roman" w:hAnsi="Times New Roman" w:cs="Times New Roman"/>
          <w:sz w:val="24"/>
          <w:szCs w:val="24"/>
          <w:lang w:val="uk-UA" w:eastAsia="ru-RU"/>
        </w:rPr>
        <w:t>П</w:t>
      </w:r>
      <w:r w:rsidR="00182F68" w:rsidRPr="00721BDB">
        <w:rPr>
          <w:rFonts w:ascii="Times New Roman" w:eastAsia="Times New Roman" w:hAnsi="Times New Roman" w:cs="Times New Roman"/>
          <w:sz w:val="24"/>
          <w:szCs w:val="24"/>
          <w:lang w:val="uk-UA" w:eastAsia="ru-RU"/>
        </w:rPr>
        <w:t>ослуги згідно з Додатком до Договору «Специфікація», що є невід’ємною частиною договору.</w:t>
      </w:r>
    </w:p>
    <w:p w14:paraId="2F726425" w14:textId="099196D9" w:rsidR="002902C6" w:rsidRPr="00721BDB" w:rsidRDefault="00721BDB" w:rsidP="00721BDB">
      <w:pPr>
        <w:pStyle w:val="a4"/>
        <w:numPr>
          <w:ilvl w:val="1"/>
          <w:numId w:val="47"/>
        </w:numPr>
        <w:tabs>
          <w:tab w:val="left" w:pos="993"/>
        </w:tabs>
        <w:suppressAutoHyphens/>
        <w:spacing w:after="0" w:line="240" w:lineRule="auto"/>
        <w:ind w:left="0" w:firstLine="567"/>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sz w:val="24"/>
          <w:szCs w:val="24"/>
          <w:lang w:val="uk-UA" w:eastAsia="ru-RU"/>
        </w:rPr>
        <w:t xml:space="preserve"> </w:t>
      </w:r>
      <w:r w:rsidR="002902C6" w:rsidRPr="00721BDB">
        <w:rPr>
          <w:rFonts w:ascii="Times New Roman" w:eastAsia="Times New Roman" w:hAnsi="Times New Roman" w:cs="Times New Roman"/>
          <w:sz w:val="24"/>
          <w:szCs w:val="24"/>
          <w:lang w:val="uk-UA" w:eastAsia="ru-RU"/>
        </w:rPr>
        <w:t xml:space="preserve">Місце надання Послуг: Черкаська область, м. Черкаси, вул. Остафія Дашковича, 76.  </w:t>
      </w:r>
    </w:p>
    <w:p w14:paraId="4B08F0C3" w14:textId="77777777" w:rsidR="002902C6" w:rsidRDefault="002902C6" w:rsidP="002902C6">
      <w:pPr>
        <w:suppressAutoHyphens/>
        <w:spacing w:after="0" w:line="240" w:lineRule="auto"/>
        <w:ind w:firstLine="567"/>
        <w:jc w:val="both"/>
        <w:rPr>
          <w:rFonts w:ascii="Times New Roman" w:eastAsia="Times New Roman" w:hAnsi="Times New Roman" w:cs="Times New Roman"/>
          <w:sz w:val="24"/>
          <w:szCs w:val="24"/>
          <w:lang w:val="uk-UA" w:eastAsia="ru-RU"/>
        </w:rPr>
      </w:pPr>
      <w:r w:rsidRPr="002902C6">
        <w:rPr>
          <w:rFonts w:ascii="Times New Roman" w:eastAsia="Times New Roman" w:hAnsi="Times New Roman" w:cs="Times New Roman"/>
          <w:sz w:val="24"/>
          <w:szCs w:val="24"/>
          <w:lang w:eastAsia="ru-RU"/>
        </w:rPr>
        <w:t xml:space="preserve">У </w:t>
      </w:r>
      <w:proofErr w:type="spellStart"/>
      <w:r w:rsidRPr="002902C6">
        <w:rPr>
          <w:rFonts w:ascii="Times New Roman" w:eastAsia="Times New Roman" w:hAnsi="Times New Roman" w:cs="Times New Roman"/>
          <w:sz w:val="24"/>
          <w:szCs w:val="24"/>
          <w:lang w:eastAsia="ru-RU"/>
        </w:rPr>
        <w:t>випадку</w:t>
      </w:r>
      <w:proofErr w:type="spellEnd"/>
      <w:r w:rsidRPr="002902C6">
        <w:rPr>
          <w:rFonts w:ascii="Times New Roman" w:eastAsia="Times New Roman" w:hAnsi="Times New Roman" w:cs="Times New Roman"/>
          <w:sz w:val="24"/>
          <w:szCs w:val="24"/>
          <w:lang w:eastAsia="ru-RU"/>
        </w:rPr>
        <w:t xml:space="preserve">, </w:t>
      </w:r>
      <w:proofErr w:type="spellStart"/>
      <w:r w:rsidRPr="002902C6">
        <w:rPr>
          <w:rFonts w:ascii="Times New Roman" w:eastAsia="Times New Roman" w:hAnsi="Times New Roman" w:cs="Times New Roman"/>
          <w:sz w:val="24"/>
          <w:szCs w:val="24"/>
          <w:lang w:eastAsia="ru-RU"/>
        </w:rPr>
        <w:t>якщо</w:t>
      </w:r>
      <w:proofErr w:type="spellEnd"/>
      <w:r w:rsidRPr="002902C6">
        <w:rPr>
          <w:rFonts w:ascii="Times New Roman" w:eastAsia="Times New Roman" w:hAnsi="Times New Roman" w:cs="Times New Roman"/>
          <w:sz w:val="24"/>
          <w:szCs w:val="24"/>
          <w:lang w:val="uk-UA" w:eastAsia="ru-RU"/>
        </w:rPr>
        <w:t xml:space="preserve"> П</w:t>
      </w:r>
      <w:proofErr w:type="spellStart"/>
      <w:r w:rsidRPr="002902C6">
        <w:rPr>
          <w:rFonts w:ascii="Times New Roman" w:eastAsia="Times New Roman" w:hAnsi="Times New Roman" w:cs="Times New Roman"/>
          <w:sz w:val="24"/>
          <w:szCs w:val="24"/>
          <w:lang w:eastAsia="ru-RU"/>
        </w:rPr>
        <w:t>ослуг</w:t>
      </w:r>
      <w:proofErr w:type="spellEnd"/>
      <w:r w:rsidRPr="002902C6">
        <w:rPr>
          <w:rFonts w:ascii="Times New Roman" w:eastAsia="Times New Roman" w:hAnsi="Times New Roman" w:cs="Times New Roman"/>
          <w:sz w:val="24"/>
          <w:szCs w:val="24"/>
          <w:lang w:val="uk-UA" w:eastAsia="ru-RU"/>
        </w:rPr>
        <w:t>и</w:t>
      </w:r>
      <w:r w:rsidRPr="002902C6">
        <w:rPr>
          <w:rFonts w:ascii="Times New Roman" w:eastAsia="Times New Roman" w:hAnsi="Times New Roman" w:cs="Times New Roman"/>
          <w:sz w:val="24"/>
          <w:szCs w:val="24"/>
          <w:lang w:eastAsia="ru-RU"/>
        </w:rPr>
        <w:t xml:space="preserve"> не </w:t>
      </w:r>
      <w:proofErr w:type="spellStart"/>
      <w:r w:rsidRPr="002902C6">
        <w:rPr>
          <w:rFonts w:ascii="Times New Roman" w:eastAsia="Times New Roman" w:hAnsi="Times New Roman" w:cs="Times New Roman"/>
          <w:sz w:val="24"/>
          <w:szCs w:val="24"/>
          <w:lang w:eastAsia="ru-RU"/>
        </w:rPr>
        <w:t>може</w:t>
      </w:r>
      <w:proofErr w:type="spellEnd"/>
      <w:r w:rsidRPr="002902C6">
        <w:rPr>
          <w:rFonts w:ascii="Times New Roman" w:eastAsia="Times New Roman" w:hAnsi="Times New Roman" w:cs="Times New Roman"/>
          <w:sz w:val="24"/>
          <w:szCs w:val="24"/>
          <w:lang w:eastAsia="ru-RU"/>
        </w:rPr>
        <w:t xml:space="preserve"> бути </w:t>
      </w:r>
      <w:proofErr w:type="spellStart"/>
      <w:r w:rsidRPr="002902C6">
        <w:rPr>
          <w:rFonts w:ascii="Times New Roman" w:eastAsia="Times New Roman" w:hAnsi="Times New Roman" w:cs="Times New Roman"/>
          <w:sz w:val="24"/>
          <w:szCs w:val="24"/>
          <w:lang w:eastAsia="ru-RU"/>
        </w:rPr>
        <w:t>надан</w:t>
      </w:r>
      <w:proofErr w:type="spellEnd"/>
      <w:r w:rsidRPr="002902C6">
        <w:rPr>
          <w:rFonts w:ascii="Times New Roman" w:eastAsia="Times New Roman" w:hAnsi="Times New Roman" w:cs="Times New Roman"/>
          <w:sz w:val="24"/>
          <w:szCs w:val="24"/>
          <w:lang w:val="uk-UA" w:eastAsia="ru-RU"/>
        </w:rPr>
        <w:t>о</w:t>
      </w:r>
      <w:r w:rsidRPr="002902C6">
        <w:rPr>
          <w:rFonts w:ascii="Times New Roman" w:eastAsia="Times New Roman" w:hAnsi="Times New Roman" w:cs="Times New Roman"/>
          <w:sz w:val="24"/>
          <w:szCs w:val="24"/>
          <w:lang w:eastAsia="ru-RU"/>
        </w:rPr>
        <w:t xml:space="preserve"> за </w:t>
      </w:r>
      <w:proofErr w:type="spellStart"/>
      <w:r w:rsidRPr="002902C6">
        <w:rPr>
          <w:rFonts w:ascii="Times New Roman" w:eastAsia="Times New Roman" w:hAnsi="Times New Roman" w:cs="Times New Roman"/>
          <w:sz w:val="24"/>
          <w:szCs w:val="24"/>
          <w:lang w:eastAsia="ru-RU"/>
        </w:rPr>
        <w:t>зазначеною</w:t>
      </w:r>
      <w:proofErr w:type="spellEnd"/>
      <w:r w:rsidRPr="002902C6">
        <w:rPr>
          <w:rFonts w:ascii="Times New Roman" w:eastAsia="Times New Roman" w:hAnsi="Times New Roman" w:cs="Times New Roman"/>
          <w:sz w:val="24"/>
          <w:szCs w:val="24"/>
          <w:lang w:val="uk-UA" w:eastAsia="ru-RU"/>
        </w:rPr>
        <w:t xml:space="preserve"> </w:t>
      </w:r>
      <w:proofErr w:type="spellStart"/>
      <w:r w:rsidRPr="002902C6">
        <w:rPr>
          <w:rFonts w:ascii="Times New Roman" w:eastAsia="Times New Roman" w:hAnsi="Times New Roman" w:cs="Times New Roman"/>
          <w:sz w:val="24"/>
          <w:szCs w:val="24"/>
          <w:lang w:eastAsia="ru-RU"/>
        </w:rPr>
        <w:t>адресою</w:t>
      </w:r>
      <w:proofErr w:type="spellEnd"/>
      <w:r w:rsidRPr="002902C6">
        <w:rPr>
          <w:rFonts w:ascii="Times New Roman" w:eastAsia="Times New Roman" w:hAnsi="Times New Roman" w:cs="Times New Roman"/>
          <w:sz w:val="24"/>
          <w:szCs w:val="24"/>
          <w:lang w:eastAsia="ru-RU"/>
        </w:rPr>
        <w:t>, Замовник</w:t>
      </w:r>
      <w:r w:rsidRPr="002902C6">
        <w:rPr>
          <w:rFonts w:ascii="Times New Roman" w:eastAsia="Times New Roman" w:hAnsi="Times New Roman" w:cs="Times New Roman"/>
          <w:sz w:val="24"/>
          <w:szCs w:val="24"/>
          <w:lang w:val="uk-UA" w:eastAsia="ru-RU"/>
        </w:rPr>
        <w:t xml:space="preserve"> </w:t>
      </w:r>
      <w:proofErr w:type="spellStart"/>
      <w:r w:rsidRPr="002902C6">
        <w:rPr>
          <w:rFonts w:ascii="Times New Roman" w:eastAsia="Times New Roman" w:hAnsi="Times New Roman" w:cs="Times New Roman"/>
          <w:sz w:val="24"/>
          <w:szCs w:val="24"/>
          <w:lang w:eastAsia="ru-RU"/>
        </w:rPr>
        <w:t>передає</w:t>
      </w:r>
      <w:proofErr w:type="spellEnd"/>
      <w:r w:rsidRPr="002902C6">
        <w:rPr>
          <w:rFonts w:ascii="Times New Roman" w:eastAsia="Times New Roman" w:hAnsi="Times New Roman" w:cs="Times New Roman"/>
          <w:sz w:val="24"/>
          <w:szCs w:val="24"/>
          <w:lang w:val="uk-UA" w:eastAsia="ru-RU"/>
        </w:rPr>
        <w:t xml:space="preserve"> </w:t>
      </w:r>
      <w:proofErr w:type="spellStart"/>
      <w:r w:rsidRPr="002902C6">
        <w:rPr>
          <w:rFonts w:ascii="Times New Roman" w:eastAsia="Times New Roman" w:hAnsi="Times New Roman" w:cs="Times New Roman"/>
          <w:sz w:val="24"/>
          <w:szCs w:val="24"/>
          <w:lang w:eastAsia="ru-RU"/>
        </w:rPr>
        <w:t>Виконавцю</w:t>
      </w:r>
      <w:proofErr w:type="spellEnd"/>
      <w:r w:rsidRPr="002902C6">
        <w:rPr>
          <w:rFonts w:ascii="Times New Roman" w:eastAsia="Times New Roman" w:hAnsi="Times New Roman" w:cs="Times New Roman"/>
          <w:sz w:val="24"/>
          <w:szCs w:val="24"/>
          <w:lang w:val="uk-UA" w:eastAsia="ru-RU"/>
        </w:rPr>
        <w:t xml:space="preserve"> обладнання, </w:t>
      </w:r>
      <w:proofErr w:type="spellStart"/>
      <w:r w:rsidRPr="002902C6">
        <w:rPr>
          <w:rFonts w:ascii="Times New Roman" w:eastAsia="Times New Roman" w:hAnsi="Times New Roman" w:cs="Times New Roman"/>
          <w:sz w:val="24"/>
          <w:szCs w:val="24"/>
          <w:lang w:eastAsia="ru-RU"/>
        </w:rPr>
        <w:t>згідно</w:t>
      </w:r>
      <w:proofErr w:type="spellEnd"/>
      <w:r w:rsidRPr="002902C6">
        <w:rPr>
          <w:rFonts w:ascii="Times New Roman" w:eastAsia="Times New Roman" w:hAnsi="Times New Roman" w:cs="Times New Roman"/>
          <w:sz w:val="24"/>
          <w:szCs w:val="24"/>
          <w:lang w:eastAsia="ru-RU"/>
        </w:rPr>
        <w:t xml:space="preserve"> з актами </w:t>
      </w:r>
      <w:proofErr w:type="spellStart"/>
      <w:r w:rsidRPr="002902C6">
        <w:rPr>
          <w:rFonts w:ascii="Times New Roman" w:eastAsia="Times New Roman" w:hAnsi="Times New Roman" w:cs="Times New Roman"/>
          <w:sz w:val="24"/>
          <w:szCs w:val="24"/>
          <w:lang w:eastAsia="ru-RU"/>
        </w:rPr>
        <w:t>прийому-передачі</w:t>
      </w:r>
      <w:proofErr w:type="spellEnd"/>
      <w:r w:rsidRPr="002902C6">
        <w:rPr>
          <w:rFonts w:ascii="Times New Roman" w:eastAsia="Times New Roman" w:hAnsi="Times New Roman" w:cs="Times New Roman"/>
          <w:sz w:val="24"/>
          <w:szCs w:val="24"/>
          <w:lang w:eastAsia="ru-RU"/>
        </w:rPr>
        <w:t xml:space="preserve">. </w:t>
      </w:r>
      <w:proofErr w:type="spellStart"/>
      <w:r w:rsidRPr="002902C6">
        <w:rPr>
          <w:rFonts w:ascii="Times New Roman" w:eastAsia="Times New Roman" w:hAnsi="Times New Roman" w:cs="Times New Roman"/>
          <w:sz w:val="24"/>
          <w:szCs w:val="24"/>
          <w:lang w:eastAsia="ru-RU"/>
        </w:rPr>
        <w:t>Транспортування</w:t>
      </w:r>
      <w:proofErr w:type="spellEnd"/>
      <w:r w:rsidRPr="002902C6">
        <w:rPr>
          <w:rFonts w:ascii="Times New Roman" w:eastAsia="Times New Roman" w:hAnsi="Times New Roman" w:cs="Times New Roman"/>
          <w:sz w:val="24"/>
          <w:szCs w:val="24"/>
          <w:lang w:val="uk-UA" w:eastAsia="ru-RU"/>
        </w:rPr>
        <w:t xml:space="preserve"> обладнання </w:t>
      </w:r>
      <w:r w:rsidRPr="00BE34DC">
        <w:rPr>
          <w:rFonts w:ascii="Times New Roman" w:eastAsia="Times New Roman" w:hAnsi="Times New Roman" w:cs="Times New Roman"/>
          <w:sz w:val="24"/>
          <w:szCs w:val="24"/>
          <w:lang w:val="uk-UA" w:eastAsia="ru-RU"/>
        </w:rPr>
        <w:t xml:space="preserve">до місця проведення </w:t>
      </w:r>
      <w:r w:rsidRPr="000F579A">
        <w:rPr>
          <w:rFonts w:ascii="Times New Roman" w:eastAsia="Times New Roman" w:hAnsi="Times New Roman" w:cs="Times New Roman"/>
          <w:sz w:val="24"/>
          <w:szCs w:val="24"/>
          <w:lang w:val="uk-UA" w:eastAsia="ru-RU"/>
        </w:rPr>
        <w:t xml:space="preserve">надання </w:t>
      </w:r>
      <w:proofErr w:type="spellStart"/>
      <w:r w:rsidRPr="002902C6">
        <w:rPr>
          <w:rFonts w:ascii="Times New Roman" w:eastAsia="Times New Roman" w:hAnsi="Times New Roman" w:cs="Times New Roman"/>
          <w:sz w:val="24"/>
          <w:szCs w:val="24"/>
          <w:lang w:eastAsia="ru-RU"/>
        </w:rPr>
        <w:t>здійснюється</w:t>
      </w:r>
      <w:proofErr w:type="spellEnd"/>
      <w:r w:rsidRPr="002902C6">
        <w:rPr>
          <w:rFonts w:ascii="Times New Roman" w:eastAsia="Times New Roman" w:hAnsi="Times New Roman" w:cs="Times New Roman"/>
          <w:sz w:val="24"/>
          <w:szCs w:val="24"/>
          <w:lang w:eastAsia="ru-RU"/>
        </w:rPr>
        <w:t xml:space="preserve"> за </w:t>
      </w:r>
      <w:proofErr w:type="spellStart"/>
      <w:r w:rsidRPr="002902C6">
        <w:rPr>
          <w:rFonts w:ascii="Times New Roman" w:eastAsia="Times New Roman" w:hAnsi="Times New Roman" w:cs="Times New Roman"/>
          <w:sz w:val="24"/>
          <w:szCs w:val="24"/>
          <w:lang w:eastAsia="ru-RU"/>
        </w:rPr>
        <w:t>рахунок</w:t>
      </w:r>
      <w:proofErr w:type="spellEnd"/>
      <w:r w:rsidRPr="002902C6">
        <w:rPr>
          <w:rFonts w:ascii="Times New Roman" w:eastAsia="Times New Roman" w:hAnsi="Times New Roman" w:cs="Times New Roman"/>
          <w:sz w:val="24"/>
          <w:szCs w:val="24"/>
          <w:lang w:val="uk-UA" w:eastAsia="ru-RU"/>
        </w:rPr>
        <w:t xml:space="preserve"> </w:t>
      </w:r>
      <w:proofErr w:type="spellStart"/>
      <w:r w:rsidRPr="002902C6">
        <w:rPr>
          <w:rFonts w:ascii="Times New Roman" w:eastAsia="Times New Roman" w:hAnsi="Times New Roman" w:cs="Times New Roman"/>
          <w:sz w:val="24"/>
          <w:szCs w:val="24"/>
          <w:lang w:eastAsia="ru-RU"/>
        </w:rPr>
        <w:t>Виконавця</w:t>
      </w:r>
      <w:proofErr w:type="spellEnd"/>
      <w:r w:rsidRPr="002902C6">
        <w:rPr>
          <w:rFonts w:ascii="Times New Roman" w:eastAsia="Times New Roman" w:hAnsi="Times New Roman" w:cs="Times New Roman"/>
          <w:sz w:val="24"/>
          <w:szCs w:val="24"/>
          <w:lang w:val="uk-UA" w:eastAsia="ru-RU"/>
        </w:rPr>
        <w:t xml:space="preserve"> </w:t>
      </w:r>
      <w:r w:rsidRPr="00BE34DC">
        <w:rPr>
          <w:rFonts w:ascii="Times New Roman" w:eastAsia="Times New Roman" w:hAnsi="Times New Roman" w:cs="Times New Roman"/>
          <w:sz w:val="24"/>
          <w:szCs w:val="24"/>
          <w:lang w:val="uk-UA" w:eastAsia="ru-RU"/>
        </w:rPr>
        <w:t>впродовж 1 (однієї) доби з моменту отримання замовлення</w:t>
      </w:r>
      <w:r w:rsidRPr="000F579A">
        <w:rPr>
          <w:rFonts w:ascii="Times New Roman" w:eastAsia="Times New Roman" w:hAnsi="Times New Roman" w:cs="Times New Roman"/>
          <w:sz w:val="24"/>
          <w:szCs w:val="24"/>
          <w:lang w:val="uk-UA" w:eastAsia="ru-RU"/>
        </w:rPr>
        <w:t xml:space="preserve"> від Замовника.</w:t>
      </w:r>
      <w:r w:rsidRPr="002902C6">
        <w:rPr>
          <w:rFonts w:ascii="Times New Roman" w:eastAsia="Times New Roman" w:hAnsi="Times New Roman" w:cs="Times New Roman"/>
          <w:sz w:val="24"/>
          <w:szCs w:val="24"/>
          <w:lang w:val="uk-UA" w:eastAsia="ru-RU"/>
        </w:rPr>
        <w:t xml:space="preserve"> </w:t>
      </w:r>
    </w:p>
    <w:p w14:paraId="4855D06B" w14:textId="77777777" w:rsidR="002902C6" w:rsidRDefault="002902C6" w:rsidP="002902C6">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Pr="00BE34DC">
        <w:rPr>
          <w:rFonts w:ascii="Times New Roman" w:eastAsia="Times New Roman" w:hAnsi="Times New Roman" w:cs="Times New Roman"/>
          <w:sz w:val="24"/>
          <w:szCs w:val="24"/>
          <w:lang w:val="uk-UA" w:eastAsia="ru-RU"/>
        </w:rPr>
        <w:t xml:space="preserve">У разі виявлення недоліків по якості наданих </w:t>
      </w:r>
      <w:r>
        <w:rPr>
          <w:rFonts w:ascii="Times New Roman" w:eastAsia="Times New Roman" w:hAnsi="Times New Roman" w:cs="Times New Roman"/>
          <w:sz w:val="24"/>
          <w:szCs w:val="24"/>
          <w:lang w:val="uk-UA" w:eastAsia="ru-RU"/>
        </w:rPr>
        <w:t>П</w:t>
      </w:r>
      <w:r w:rsidRPr="00BE34DC">
        <w:rPr>
          <w:rFonts w:ascii="Times New Roman" w:eastAsia="Times New Roman" w:hAnsi="Times New Roman" w:cs="Times New Roman"/>
          <w:sz w:val="24"/>
          <w:szCs w:val="24"/>
          <w:lang w:val="uk-UA" w:eastAsia="ru-RU"/>
        </w:rPr>
        <w:t>ослуг</w:t>
      </w:r>
      <w:r>
        <w:rPr>
          <w:rFonts w:ascii="Times New Roman" w:eastAsia="Times New Roman" w:hAnsi="Times New Roman" w:cs="Times New Roman"/>
          <w:sz w:val="24"/>
          <w:szCs w:val="24"/>
          <w:lang w:val="uk-UA" w:eastAsia="ru-RU"/>
        </w:rPr>
        <w:t>,</w:t>
      </w:r>
      <w:r w:rsidRPr="00BE34DC">
        <w:rPr>
          <w:rFonts w:ascii="Times New Roman" w:eastAsia="Times New Roman" w:hAnsi="Times New Roman" w:cs="Times New Roman"/>
          <w:sz w:val="24"/>
          <w:szCs w:val="24"/>
          <w:lang w:val="uk-UA" w:eastAsia="ru-RU"/>
        </w:rPr>
        <w:t xml:space="preserve"> Виконавець повинен усунути їх за власний рахунок. Термін усунення недоліків не повинен перевищувати 5 (п’яти) календарних днів. </w:t>
      </w:r>
    </w:p>
    <w:p w14:paraId="0A9DE557" w14:textId="303C1F16" w:rsidR="002902C6" w:rsidRPr="00BE34DC" w:rsidRDefault="002902C6" w:rsidP="002902C6">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4.4. </w:t>
      </w:r>
      <w:r w:rsidRPr="00BE34DC">
        <w:rPr>
          <w:rFonts w:ascii="Times New Roman" w:eastAsia="Times New Roman" w:hAnsi="Times New Roman" w:cs="Times New Roman"/>
          <w:sz w:val="24"/>
          <w:szCs w:val="24"/>
          <w:lang w:val="uk-UA" w:eastAsia="ru-RU"/>
        </w:rPr>
        <w:t xml:space="preserve">Відповідальність за виконання вимог екологічної безпеки та вимог із забезпечення вимог техніки безпеки при </w:t>
      </w:r>
      <w:r>
        <w:rPr>
          <w:rFonts w:ascii="Times New Roman" w:eastAsia="Times New Roman" w:hAnsi="Times New Roman" w:cs="Times New Roman"/>
          <w:sz w:val="24"/>
          <w:szCs w:val="24"/>
          <w:lang w:val="uk-UA" w:eastAsia="ru-RU"/>
        </w:rPr>
        <w:t>надані послуг</w:t>
      </w:r>
      <w:r w:rsidRPr="00BE34DC">
        <w:rPr>
          <w:rFonts w:ascii="Times New Roman" w:eastAsia="Times New Roman" w:hAnsi="Times New Roman" w:cs="Times New Roman"/>
          <w:sz w:val="24"/>
          <w:szCs w:val="24"/>
          <w:lang w:val="uk-UA" w:eastAsia="ru-RU"/>
        </w:rPr>
        <w:t xml:space="preserve"> несе Виконавець.</w:t>
      </w:r>
    </w:p>
    <w:p w14:paraId="1FCEF775" w14:textId="03E1494B" w:rsidR="002902C6" w:rsidRPr="00BE34DC" w:rsidRDefault="002902C6" w:rsidP="002902C6">
      <w:pPr>
        <w:suppressAutoHyphens/>
        <w:spacing w:after="0" w:line="240" w:lineRule="auto"/>
        <w:ind w:firstLine="567"/>
        <w:jc w:val="both"/>
        <w:rPr>
          <w:rFonts w:ascii="Times New Roman" w:eastAsia="Times New Roman" w:hAnsi="Times New Roman" w:cs="Times New Roman"/>
          <w:sz w:val="24"/>
          <w:szCs w:val="24"/>
          <w:lang w:val="uk-UA" w:eastAsia="ru-RU"/>
        </w:rPr>
      </w:pPr>
    </w:p>
    <w:p w14:paraId="318A1287" w14:textId="36499FF4" w:rsidR="00AE0A63" w:rsidRPr="002902C6" w:rsidRDefault="002902C6" w:rsidP="002902C6">
      <w:pPr>
        <w:spacing w:after="0" w:line="240" w:lineRule="auto"/>
        <w:ind w:right="-23"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AE0A63" w:rsidRPr="002902C6">
        <w:rPr>
          <w:rFonts w:ascii="Times New Roman" w:eastAsia="Times New Roman" w:hAnsi="Times New Roman" w:cs="Times New Roman"/>
          <w:sz w:val="24"/>
          <w:szCs w:val="24"/>
          <w:lang w:val="uk-UA" w:eastAsia="ru-RU"/>
        </w:rPr>
        <w:t>. Права та обов’язки сторін</w:t>
      </w:r>
    </w:p>
    <w:p w14:paraId="18F59418"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5.1. Замовник зобов'язаний: </w:t>
      </w:r>
    </w:p>
    <w:p w14:paraId="203F2866" w14:textId="547034EB"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5.1.1. Своєчасно та в повному обсязі </w:t>
      </w:r>
      <w:r w:rsidR="002902C6">
        <w:rPr>
          <w:rFonts w:ascii="Times New Roman" w:eastAsia="Times New Roman" w:hAnsi="Times New Roman" w:cs="Times New Roman"/>
          <w:sz w:val="24"/>
          <w:szCs w:val="24"/>
          <w:lang w:val="uk-UA" w:eastAsia="ru-RU"/>
        </w:rPr>
        <w:t>о</w:t>
      </w:r>
      <w:r w:rsidRPr="00AE0A63">
        <w:rPr>
          <w:rFonts w:ascii="Times New Roman" w:eastAsia="Times New Roman" w:hAnsi="Times New Roman" w:cs="Times New Roman"/>
          <w:sz w:val="24"/>
          <w:szCs w:val="24"/>
          <w:lang w:val="uk-UA" w:eastAsia="ru-RU"/>
        </w:rPr>
        <w:t xml:space="preserve">плачувати надані </w:t>
      </w:r>
      <w:r w:rsidR="002902C6">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 xml:space="preserve">ослуги. </w:t>
      </w:r>
    </w:p>
    <w:p w14:paraId="31FD9611" w14:textId="157E298A"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5.1.2. Приймати надані </w:t>
      </w:r>
      <w:r w:rsidR="002902C6">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 xml:space="preserve">ослуги згідно </w:t>
      </w:r>
      <w:r w:rsidR="002902C6">
        <w:rPr>
          <w:rFonts w:ascii="Times New Roman" w:eastAsia="Times New Roman" w:hAnsi="Times New Roman" w:cs="Times New Roman"/>
          <w:sz w:val="24"/>
          <w:szCs w:val="24"/>
          <w:lang w:val="uk-UA" w:eastAsia="ru-RU"/>
        </w:rPr>
        <w:t>А</w:t>
      </w:r>
      <w:r w:rsidRPr="00AE0A63">
        <w:rPr>
          <w:rFonts w:ascii="Times New Roman" w:eastAsia="Times New Roman" w:hAnsi="Times New Roman" w:cs="Times New Roman"/>
          <w:sz w:val="24"/>
          <w:szCs w:val="24"/>
          <w:lang w:val="uk-UA" w:eastAsia="ru-RU"/>
        </w:rPr>
        <w:t xml:space="preserve">кту </w:t>
      </w:r>
      <w:r w:rsidR="002902C6">
        <w:rPr>
          <w:rFonts w:ascii="Times New Roman" w:eastAsia="Times New Roman" w:hAnsi="Times New Roman" w:cs="Times New Roman"/>
          <w:sz w:val="24"/>
          <w:szCs w:val="24"/>
          <w:lang w:val="uk-UA" w:eastAsia="ru-RU"/>
        </w:rPr>
        <w:t xml:space="preserve">прийому-передавання </w:t>
      </w:r>
      <w:r w:rsidRPr="00AE0A63">
        <w:rPr>
          <w:rFonts w:ascii="Times New Roman" w:eastAsia="Times New Roman" w:hAnsi="Times New Roman" w:cs="Times New Roman"/>
          <w:sz w:val="24"/>
          <w:szCs w:val="24"/>
          <w:lang w:val="uk-UA" w:eastAsia="ru-RU"/>
        </w:rPr>
        <w:t>наданих послуг.</w:t>
      </w:r>
    </w:p>
    <w:p w14:paraId="6872C8D0" w14:textId="096A58E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5.1.3. Оперативно повідомляти Виконавця про необхідні обсяги </w:t>
      </w:r>
      <w:r w:rsidR="002902C6">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 xml:space="preserve">ослуг. </w:t>
      </w:r>
    </w:p>
    <w:p w14:paraId="168ECE13"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5.2. Замовник має право: </w:t>
      </w:r>
    </w:p>
    <w:p w14:paraId="7F8461B3" w14:textId="1DD21ACF"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5.2.1. Зменшувати обсяги наданих </w:t>
      </w:r>
      <w:r w:rsidR="002902C6">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ослуг та загальну вартість цього Договору</w:t>
      </w:r>
      <w:r w:rsidR="002902C6">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залежно від</w:t>
      </w:r>
      <w:r w:rsidR="002902C6">
        <w:rPr>
          <w:rFonts w:ascii="Times New Roman" w:eastAsia="Times New Roman" w:hAnsi="Times New Roman" w:cs="Times New Roman"/>
          <w:sz w:val="24"/>
          <w:szCs w:val="24"/>
          <w:lang w:val="uk-UA" w:eastAsia="ru-RU"/>
        </w:rPr>
        <w:t xml:space="preserve"> стану </w:t>
      </w:r>
      <w:r w:rsidRPr="00AE0A63">
        <w:rPr>
          <w:rFonts w:ascii="Times New Roman" w:eastAsia="Times New Roman" w:hAnsi="Times New Roman" w:cs="Times New Roman"/>
          <w:sz w:val="24"/>
          <w:szCs w:val="24"/>
          <w:lang w:val="uk-UA" w:eastAsia="ru-RU"/>
        </w:rPr>
        <w:t>фінансування видатків</w:t>
      </w:r>
      <w:r w:rsidR="002902C6">
        <w:rPr>
          <w:rFonts w:ascii="Times New Roman" w:eastAsia="Times New Roman" w:hAnsi="Times New Roman" w:cs="Times New Roman"/>
          <w:sz w:val="24"/>
          <w:szCs w:val="24"/>
          <w:lang w:val="uk-UA" w:eastAsia="ru-RU"/>
        </w:rPr>
        <w:t xml:space="preserve"> на зазначені Договором цілі</w:t>
      </w:r>
      <w:r w:rsidRPr="00AE0A63">
        <w:rPr>
          <w:rFonts w:ascii="Times New Roman" w:eastAsia="Times New Roman" w:hAnsi="Times New Roman" w:cs="Times New Roman"/>
          <w:sz w:val="24"/>
          <w:szCs w:val="24"/>
          <w:lang w:val="uk-UA" w:eastAsia="ru-RU"/>
        </w:rPr>
        <w:t xml:space="preserve">. У такому разі Сторони вносять відповідні зміни до цього Договору шляхом </w:t>
      </w:r>
      <w:r w:rsidR="008E2916">
        <w:rPr>
          <w:rFonts w:ascii="Times New Roman" w:eastAsia="Times New Roman" w:hAnsi="Times New Roman" w:cs="Times New Roman"/>
          <w:sz w:val="24"/>
          <w:szCs w:val="24"/>
          <w:lang w:val="uk-UA" w:eastAsia="ru-RU"/>
        </w:rPr>
        <w:t>укладання</w:t>
      </w:r>
      <w:r w:rsidRPr="00AE0A63">
        <w:rPr>
          <w:rFonts w:ascii="Times New Roman" w:eastAsia="Times New Roman" w:hAnsi="Times New Roman" w:cs="Times New Roman"/>
          <w:sz w:val="24"/>
          <w:szCs w:val="24"/>
          <w:lang w:val="uk-UA" w:eastAsia="ru-RU"/>
        </w:rPr>
        <w:t xml:space="preserve"> додаткової угоди.</w:t>
      </w:r>
    </w:p>
    <w:p w14:paraId="14A51614" w14:textId="4665E7B1"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5.2.2. Повертати Виконавцю </w:t>
      </w:r>
      <w:r w:rsidR="008E2916">
        <w:rPr>
          <w:rFonts w:ascii="Times New Roman" w:eastAsia="Times New Roman" w:hAnsi="Times New Roman" w:cs="Times New Roman"/>
          <w:sz w:val="24"/>
          <w:szCs w:val="24"/>
          <w:lang w:val="uk-UA" w:eastAsia="ru-RU"/>
        </w:rPr>
        <w:t xml:space="preserve">розрахункові документи </w:t>
      </w:r>
      <w:r w:rsidRPr="00AE0A63">
        <w:rPr>
          <w:rFonts w:ascii="Times New Roman" w:eastAsia="Times New Roman" w:hAnsi="Times New Roman" w:cs="Times New Roman"/>
          <w:sz w:val="24"/>
          <w:szCs w:val="24"/>
          <w:lang w:val="uk-UA" w:eastAsia="ru-RU"/>
        </w:rPr>
        <w:t>без здійснення оплати в разі неналежного оформлення</w:t>
      </w:r>
      <w:r w:rsidR="008E2916">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val="uk-UA" w:eastAsia="ru-RU"/>
        </w:rPr>
        <w:t>(відсутність печатки (у разі її використання), підписів тощо).</w:t>
      </w:r>
    </w:p>
    <w:p w14:paraId="1C4CAF18"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 Виконавець зобов'язаний: </w:t>
      </w:r>
    </w:p>
    <w:p w14:paraId="44E5FD8A" w14:textId="129EBF5F" w:rsidR="00AE0A63" w:rsidRPr="00721BDB"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5.3.1. </w:t>
      </w:r>
      <w:r w:rsidR="008E2916">
        <w:rPr>
          <w:rFonts w:ascii="Times New Roman" w:eastAsia="Times New Roman" w:hAnsi="Times New Roman" w:cs="Times New Roman"/>
          <w:sz w:val="24"/>
          <w:szCs w:val="24"/>
          <w:lang w:val="uk-UA" w:eastAsia="ru-RU"/>
        </w:rPr>
        <w:t>О</w:t>
      </w:r>
      <w:proofErr w:type="spellStart"/>
      <w:r w:rsidRPr="00AE0A63">
        <w:rPr>
          <w:rFonts w:ascii="Times New Roman" w:eastAsia="Times New Roman" w:hAnsi="Times New Roman" w:cs="Times New Roman"/>
          <w:sz w:val="24"/>
          <w:szCs w:val="24"/>
          <w:lang w:eastAsia="ru-RU"/>
        </w:rPr>
        <w:t>собисто</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надавати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Замовнику</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визначені</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цим</w:t>
      </w:r>
      <w:proofErr w:type="spellEnd"/>
      <w:r w:rsidRPr="00AE0A63">
        <w:rPr>
          <w:rFonts w:ascii="Times New Roman" w:eastAsia="Times New Roman" w:hAnsi="Times New Roman" w:cs="Times New Roman"/>
          <w:sz w:val="24"/>
          <w:szCs w:val="24"/>
          <w:lang w:eastAsia="ru-RU"/>
        </w:rPr>
        <w:t xml:space="preserve"> Договором </w:t>
      </w:r>
      <w:proofErr w:type="spellStart"/>
      <w:r w:rsidRPr="00AE0A63">
        <w:rPr>
          <w:rFonts w:ascii="Times New Roman" w:eastAsia="Times New Roman" w:hAnsi="Times New Roman" w:cs="Times New Roman"/>
          <w:sz w:val="24"/>
          <w:szCs w:val="24"/>
          <w:lang w:eastAsia="ru-RU"/>
        </w:rPr>
        <w:t>Послуги</w:t>
      </w:r>
      <w:proofErr w:type="spellEnd"/>
      <w:r w:rsidRPr="00AE0A63">
        <w:rPr>
          <w:rFonts w:ascii="Times New Roman" w:eastAsia="Times New Roman" w:hAnsi="Times New Roman" w:cs="Times New Roman"/>
          <w:sz w:val="24"/>
          <w:szCs w:val="24"/>
          <w:lang w:val="uk-UA" w:eastAsia="ru-RU"/>
        </w:rPr>
        <w:t xml:space="preserve"> протягом трьох робочих днів </w:t>
      </w:r>
      <w:r w:rsidRPr="00AE0A63">
        <w:rPr>
          <w:rFonts w:ascii="Times New Roman" w:eastAsia="Times New Roman" w:hAnsi="Times New Roman" w:cs="Times New Roman"/>
          <w:sz w:val="24"/>
          <w:szCs w:val="24"/>
          <w:lang w:eastAsia="ru-RU"/>
        </w:rPr>
        <w:t xml:space="preserve">з моменту </w:t>
      </w:r>
      <w:proofErr w:type="spellStart"/>
      <w:r w:rsidRPr="00AE0A63">
        <w:rPr>
          <w:rFonts w:ascii="Times New Roman" w:eastAsia="Times New Roman" w:hAnsi="Times New Roman" w:cs="Times New Roman"/>
          <w:sz w:val="24"/>
          <w:szCs w:val="24"/>
          <w:lang w:eastAsia="ru-RU"/>
        </w:rPr>
        <w:t>передачі</w:t>
      </w:r>
      <w:proofErr w:type="spellEnd"/>
      <w:r w:rsidRPr="00AE0A63">
        <w:rPr>
          <w:rFonts w:ascii="Times New Roman" w:eastAsia="Times New Roman" w:hAnsi="Times New Roman" w:cs="Times New Roman"/>
          <w:sz w:val="24"/>
          <w:szCs w:val="24"/>
          <w:lang w:val="uk-UA" w:eastAsia="ru-RU"/>
        </w:rPr>
        <w:t xml:space="preserve"> </w:t>
      </w:r>
      <w:r w:rsidR="008E2916">
        <w:rPr>
          <w:rFonts w:ascii="Times New Roman" w:eastAsia="Times New Roman" w:hAnsi="Times New Roman" w:cs="Times New Roman"/>
          <w:sz w:val="24"/>
          <w:szCs w:val="24"/>
          <w:lang w:val="uk-UA" w:eastAsia="ru-RU"/>
        </w:rPr>
        <w:t>обладнання</w:t>
      </w:r>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Виконавцю</w:t>
      </w:r>
      <w:proofErr w:type="spellEnd"/>
      <w:r w:rsidR="00721BDB">
        <w:rPr>
          <w:rFonts w:ascii="Times New Roman" w:eastAsia="Times New Roman" w:hAnsi="Times New Roman" w:cs="Times New Roman"/>
          <w:sz w:val="24"/>
          <w:szCs w:val="24"/>
          <w:lang w:val="uk-UA" w:eastAsia="ru-RU"/>
        </w:rPr>
        <w:t>.</w:t>
      </w:r>
    </w:p>
    <w:p w14:paraId="463C7E75" w14:textId="48F3C4DD" w:rsidR="00AE0A63" w:rsidRPr="00721BDB"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5.3.2. </w:t>
      </w:r>
      <w:r w:rsidR="008E2916">
        <w:rPr>
          <w:rFonts w:ascii="Times New Roman" w:eastAsia="Times New Roman" w:hAnsi="Times New Roman" w:cs="Times New Roman"/>
          <w:sz w:val="24"/>
          <w:szCs w:val="24"/>
          <w:lang w:val="uk-UA" w:eastAsia="ru-RU"/>
        </w:rPr>
        <w:t>У</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разі</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виявлення</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недоліків</w:t>
      </w:r>
      <w:proofErr w:type="spellEnd"/>
      <w:r w:rsidRPr="00AE0A63">
        <w:rPr>
          <w:rFonts w:ascii="Times New Roman" w:eastAsia="Times New Roman" w:hAnsi="Times New Roman" w:cs="Times New Roman"/>
          <w:sz w:val="24"/>
          <w:szCs w:val="24"/>
          <w:lang w:eastAsia="ru-RU"/>
        </w:rPr>
        <w:t xml:space="preserve"> по </w:t>
      </w:r>
      <w:proofErr w:type="spellStart"/>
      <w:r w:rsidRPr="00AE0A63">
        <w:rPr>
          <w:rFonts w:ascii="Times New Roman" w:eastAsia="Times New Roman" w:hAnsi="Times New Roman" w:cs="Times New Roman"/>
          <w:sz w:val="24"/>
          <w:szCs w:val="24"/>
          <w:lang w:eastAsia="ru-RU"/>
        </w:rPr>
        <w:t>якості</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усунути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їх</w:t>
      </w:r>
      <w:proofErr w:type="spellEnd"/>
      <w:r w:rsidRPr="00AE0A63">
        <w:rPr>
          <w:rFonts w:ascii="Times New Roman" w:eastAsia="Times New Roman" w:hAnsi="Times New Roman" w:cs="Times New Roman"/>
          <w:sz w:val="24"/>
          <w:szCs w:val="24"/>
          <w:lang w:eastAsia="ru-RU"/>
        </w:rPr>
        <w:t xml:space="preserve"> за </w:t>
      </w:r>
      <w:proofErr w:type="spellStart"/>
      <w:r w:rsidRPr="00AE0A63">
        <w:rPr>
          <w:rFonts w:ascii="Times New Roman" w:eastAsia="Times New Roman" w:hAnsi="Times New Roman" w:cs="Times New Roman"/>
          <w:sz w:val="24"/>
          <w:szCs w:val="24"/>
          <w:lang w:eastAsia="ru-RU"/>
        </w:rPr>
        <w:t>власний</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рахунок</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протягом</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трьох</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робочих</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днів</w:t>
      </w:r>
      <w:proofErr w:type="spellEnd"/>
      <w:r w:rsidRPr="00AE0A63">
        <w:rPr>
          <w:rFonts w:ascii="Times New Roman" w:eastAsia="Times New Roman" w:hAnsi="Times New Roman" w:cs="Times New Roman"/>
          <w:sz w:val="24"/>
          <w:szCs w:val="24"/>
          <w:lang w:eastAsia="ru-RU"/>
        </w:rPr>
        <w:t xml:space="preserve"> з дня </w:t>
      </w:r>
      <w:proofErr w:type="spellStart"/>
      <w:r w:rsidRPr="00AE0A63">
        <w:rPr>
          <w:rFonts w:ascii="Times New Roman" w:eastAsia="Times New Roman" w:hAnsi="Times New Roman" w:cs="Times New Roman"/>
          <w:sz w:val="24"/>
          <w:szCs w:val="24"/>
          <w:lang w:eastAsia="ru-RU"/>
        </w:rPr>
        <w:t>отримання</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від</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Замовника</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претензії</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щодо</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якості</w:t>
      </w:r>
      <w:proofErr w:type="spellEnd"/>
      <w:r w:rsidR="008E2916">
        <w:rPr>
          <w:rFonts w:ascii="Times New Roman" w:eastAsia="Times New Roman" w:hAnsi="Times New Roman" w:cs="Times New Roman"/>
          <w:sz w:val="24"/>
          <w:szCs w:val="24"/>
          <w:lang w:val="uk-UA" w:eastAsia="ru-RU"/>
        </w:rPr>
        <w:t xml:space="preserve"> отриманих Послуг</w:t>
      </w:r>
      <w:r w:rsidR="00721BDB">
        <w:rPr>
          <w:rFonts w:ascii="Times New Roman" w:eastAsia="Times New Roman" w:hAnsi="Times New Roman" w:cs="Times New Roman"/>
          <w:sz w:val="24"/>
          <w:szCs w:val="24"/>
          <w:lang w:val="uk-UA" w:eastAsia="ru-RU"/>
        </w:rPr>
        <w:t>.</w:t>
      </w:r>
    </w:p>
    <w:p w14:paraId="19CC3ADA" w14:textId="4799A5B6" w:rsidR="00AE0A63" w:rsidRPr="00721BDB"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5.3.3. </w:t>
      </w:r>
      <w:r w:rsidR="008E2916">
        <w:rPr>
          <w:rFonts w:ascii="Times New Roman" w:eastAsia="Times New Roman" w:hAnsi="Times New Roman" w:cs="Times New Roman"/>
          <w:sz w:val="24"/>
          <w:szCs w:val="24"/>
          <w:lang w:val="uk-UA" w:eastAsia="ru-RU"/>
        </w:rPr>
        <w:t>Н</w:t>
      </w:r>
      <w:proofErr w:type="spellStart"/>
      <w:r w:rsidRPr="00AE0A63">
        <w:rPr>
          <w:rFonts w:ascii="Times New Roman" w:eastAsia="Times New Roman" w:hAnsi="Times New Roman" w:cs="Times New Roman"/>
          <w:sz w:val="24"/>
          <w:szCs w:val="24"/>
          <w:lang w:eastAsia="ru-RU"/>
        </w:rPr>
        <w:t>адати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гарантію</w:t>
      </w:r>
      <w:proofErr w:type="spellEnd"/>
      <w:r w:rsidRPr="00AE0A63">
        <w:rPr>
          <w:rFonts w:ascii="Times New Roman" w:eastAsia="Times New Roman" w:hAnsi="Times New Roman" w:cs="Times New Roman"/>
          <w:sz w:val="24"/>
          <w:szCs w:val="24"/>
          <w:lang w:eastAsia="ru-RU"/>
        </w:rPr>
        <w:t xml:space="preserve"> на </w:t>
      </w:r>
      <w:proofErr w:type="spellStart"/>
      <w:r w:rsidRPr="00AE0A63">
        <w:rPr>
          <w:rFonts w:ascii="Times New Roman" w:eastAsia="Times New Roman" w:hAnsi="Times New Roman" w:cs="Times New Roman"/>
          <w:sz w:val="24"/>
          <w:szCs w:val="24"/>
          <w:lang w:eastAsia="ru-RU"/>
        </w:rPr>
        <w:t>надані</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Послуги</w:t>
      </w:r>
      <w:proofErr w:type="spellEnd"/>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 xml:space="preserve">на строк, </w:t>
      </w:r>
      <w:proofErr w:type="spellStart"/>
      <w:r w:rsidRPr="00AE0A63">
        <w:rPr>
          <w:rFonts w:ascii="Times New Roman" w:eastAsia="Times New Roman" w:hAnsi="Times New Roman" w:cs="Times New Roman"/>
          <w:sz w:val="24"/>
          <w:szCs w:val="24"/>
          <w:lang w:eastAsia="ru-RU"/>
        </w:rPr>
        <w:t>еквівалентний</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заявленому</w:t>
      </w:r>
      <w:proofErr w:type="spellEnd"/>
      <w:r w:rsidRPr="00AE0A63">
        <w:rPr>
          <w:rFonts w:ascii="Times New Roman" w:eastAsia="Times New Roman" w:hAnsi="Times New Roman" w:cs="Times New Roman"/>
          <w:sz w:val="24"/>
          <w:szCs w:val="24"/>
          <w:lang w:eastAsia="ru-RU"/>
        </w:rPr>
        <w:t xml:space="preserve"> ресурсу </w:t>
      </w:r>
      <w:r w:rsidR="008E2916">
        <w:rPr>
          <w:rFonts w:ascii="Times New Roman" w:eastAsia="Times New Roman" w:hAnsi="Times New Roman" w:cs="Times New Roman"/>
          <w:sz w:val="24"/>
          <w:szCs w:val="24"/>
          <w:lang w:val="uk-UA" w:eastAsia="ru-RU"/>
        </w:rPr>
        <w:t>роботи обладнання</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або</w:t>
      </w:r>
      <w:proofErr w:type="spellEnd"/>
      <w:r w:rsidRPr="00AE0A63">
        <w:rPr>
          <w:rFonts w:ascii="Times New Roman" w:eastAsia="Times New Roman" w:hAnsi="Times New Roman" w:cs="Times New Roman"/>
          <w:sz w:val="24"/>
          <w:szCs w:val="24"/>
          <w:lang w:eastAsia="ru-RU"/>
        </w:rPr>
        <w:t xml:space="preserve"> до </w:t>
      </w:r>
      <w:proofErr w:type="spellStart"/>
      <w:r w:rsidRPr="00AE0A63">
        <w:rPr>
          <w:rFonts w:ascii="Times New Roman" w:eastAsia="Times New Roman" w:hAnsi="Times New Roman" w:cs="Times New Roman"/>
          <w:sz w:val="24"/>
          <w:szCs w:val="24"/>
          <w:lang w:eastAsia="ru-RU"/>
        </w:rPr>
        <w:t>повної</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w:t>
      </w:r>
      <w:r w:rsidR="008E2916">
        <w:rPr>
          <w:rFonts w:ascii="Times New Roman" w:eastAsia="Times New Roman" w:hAnsi="Times New Roman" w:cs="Times New Roman"/>
          <w:sz w:val="24"/>
          <w:szCs w:val="24"/>
          <w:lang w:val="uk-UA" w:eastAsia="ru-RU"/>
        </w:rPr>
        <w:t>користання</w:t>
      </w:r>
      <w:proofErr w:type="spellEnd"/>
      <w:r w:rsidRPr="00AE0A63">
        <w:rPr>
          <w:rFonts w:ascii="Times New Roman" w:eastAsia="Times New Roman" w:hAnsi="Times New Roman" w:cs="Times New Roman"/>
          <w:sz w:val="24"/>
          <w:szCs w:val="24"/>
          <w:lang w:eastAsia="ru-RU"/>
        </w:rPr>
        <w:t xml:space="preserve"> </w:t>
      </w:r>
      <w:r w:rsidR="008E2916">
        <w:rPr>
          <w:rFonts w:ascii="Times New Roman" w:eastAsia="Times New Roman" w:hAnsi="Times New Roman" w:cs="Times New Roman"/>
          <w:sz w:val="24"/>
          <w:szCs w:val="24"/>
          <w:lang w:val="uk-UA" w:eastAsia="ru-RU"/>
        </w:rPr>
        <w:t>робочого ресурсу</w:t>
      </w:r>
      <w:r w:rsidR="00721BDB">
        <w:rPr>
          <w:rFonts w:ascii="Times New Roman" w:eastAsia="Times New Roman" w:hAnsi="Times New Roman" w:cs="Times New Roman"/>
          <w:sz w:val="24"/>
          <w:szCs w:val="24"/>
          <w:lang w:val="uk-UA" w:eastAsia="ru-RU"/>
        </w:rPr>
        <w:t>.</w:t>
      </w:r>
    </w:p>
    <w:p w14:paraId="4AFA89B2" w14:textId="308D04C3" w:rsidR="00AE0A63" w:rsidRPr="00721BDB"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5.3.4. </w:t>
      </w:r>
      <w:r w:rsidR="008E2916">
        <w:rPr>
          <w:rFonts w:ascii="Times New Roman" w:eastAsia="Times New Roman" w:hAnsi="Times New Roman" w:cs="Times New Roman"/>
          <w:sz w:val="24"/>
          <w:szCs w:val="24"/>
          <w:lang w:val="uk-UA" w:eastAsia="ru-RU"/>
        </w:rPr>
        <w:t>Н</w:t>
      </w:r>
      <w:proofErr w:type="spellStart"/>
      <w:r w:rsidRPr="00AE0A63">
        <w:rPr>
          <w:rFonts w:ascii="Times New Roman" w:eastAsia="Times New Roman" w:hAnsi="Times New Roman" w:cs="Times New Roman"/>
          <w:sz w:val="24"/>
          <w:szCs w:val="24"/>
          <w:lang w:eastAsia="ru-RU"/>
        </w:rPr>
        <w:t>адати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Замовнику</w:t>
      </w:r>
      <w:proofErr w:type="spellEnd"/>
      <w:r w:rsidRPr="00AE0A63">
        <w:rPr>
          <w:rFonts w:ascii="Times New Roman" w:eastAsia="Times New Roman" w:hAnsi="Times New Roman" w:cs="Times New Roman"/>
          <w:sz w:val="24"/>
          <w:szCs w:val="24"/>
          <w:lang w:val="uk-UA" w:eastAsia="ru-RU"/>
        </w:rPr>
        <w:t xml:space="preserve"> довідку</w:t>
      </w:r>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якщо</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технічний</w:t>
      </w:r>
      <w:proofErr w:type="spellEnd"/>
      <w:r w:rsidRPr="00AE0A63">
        <w:rPr>
          <w:rFonts w:ascii="Times New Roman" w:eastAsia="Times New Roman" w:hAnsi="Times New Roman" w:cs="Times New Roman"/>
          <w:sz w:val="24"/>
          <w:szCs w:val="24"/>
          <w:lang w:eastAsia="ru-RU"/>
        </w:rPr>
        <w:t xml:space="preserve"> стан </w:t>
      </w:r>
      <w:r w:rsidR="008E2916">
        <w:rPr>
          <w:rFonts w:ascii="Times New Roman" w:eastAsia="Times New Roman" w:hAnsi="Times New Roman" w:cs="Times New Roman"/>
          <w:sz w:val="24"/>
          <w:szCs w:val="24"/>
          <w:lang w:val="uk-UA" w:eastAsia="ru-RU"/>
        </w:rPr>
        <w:t>обладнання</w:t>
      </w:r>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 xml:space="preserve">не </w:t>
      </w:r>
      <w:proofErr w:type="spellStart"/>
      <w:r w:rsidRPr="00AE0A63">
        <w:rPr>
          <w:rFonts w:ascii="Times New Roman" w:eastAsia="Times New Roman" w:hAnsi="Times New Roman" w:cs="Times New Roman"/>
          <w:sz w:val="24"/>
          <w:szCs w:val="24"/>
          <w:lang w:eastAsia="ru-RU"/>
        </w:rPr>
        <w:t>дозволяє</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відновити</w:t>
      </w:r>
      <w:proofErr w:type="spellEnd"/>
      <w:r w:rsidRPr="00AE0A63">
        <w:rPr>
          <w:rFonts w:ascii="Times New Roman" w:eastAsia="Times New Roman" w:hAnsi="Times New Roman" w:cs="Times New Roman"/>
          <w:sz w:val="24"/>
          <w:szCs w:val="24"/>
          <w:lang w:eastAsia="ru-RU"/>
        </w:rPr>
        <w:t xml:space="preserve"> йог</w:t>
      </w:r>
      <w:r w:rsidRPr="00AE0A63">
        <w:rPr>
          <w:rFonts w:ascii="Times New Roman" w:eastAsia="Times New Roman" w:hAnsi="Times New Roman" w:cs="Times New Roman"/>
          <w:sz w:val="24"/>
          <w:szCs w:val="24"/>
          <w:lang w:val="uk-UA" w:eastAsia="ru-RU"/>
        </w:rPr>
        <w:t>о</w:t>
      </w:r>
      <w:r w:rsidR="008E2916">
        <w:rPr>
          <w:rFonts w:ascii="Times New Roman" w:eastAsia="Times New Roman" w:hAnsi="Times New Roman" w:cs="Times New Roman"/>
          <w:sz w:val="24"/>
          <w:szCs w:val="24"/>
          <w:lang w:val="uk-UA" w:eastAsia="ru-RU"/>
        </w:rPr>
        <w:t xml:space="preserve"> працездатність</w:t>
      </w:r>
      <w:r w:rsidR="00721BDB">
        <w:rPr>
          <w:rFonts w:ascii="Times New Roman" w:eastAsia="Times New Roman" w:hAnsi="Times New Roman" w:cs="Times New Roman"/>
          <w:sz w:val="24"/>
          <w:szCs w:val="24"/>
          <w:lang w:val="uk-UA" w:eastAsia="ru-RU"/>
        </w:rPr>
        <w:t>.</w:t>
      </w:r>
    </w:p>
    <w:p w14:paraId="08815CF7" w14:textId="6B97379C" w:rsidR="00AE0A63" w:rsidRPr="00721BDB"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5.3.5. </w:t>
      </w:r>
      <w:r w:rsidR="008E2916">
        <w:rPr>
          <w:rFonts w:ascii="Times New Roman" w:eastAsia="Times New Roman" w:hAnsi="Times New Roman" w:cs="Times New Roman"/>
          <w:sz w:val="24"/>
          <w:szCs w:val="24"/>
          <w:lang w:val="uk-UA" w:eastAsia="ru-RU"/>
        </w:rPr>
        <w:t>З</w:t>
      </w:r>
      <w:proofErr w:type="spellStart"/>
      <w:r w:rsidRPr="00AE0A63">
        <w:rPr>
          <w:rFonts w:ascii="Times New Roman" w:eastAsia="Times New Roman" w:hAnsi="Times New Roman" w:cs="Times New Roman"/>
          <w:sz w:val="24"/>
          <w:szCs w:val="24"/>
          <w:lang w:eastAsia="ru-RU"/>
        </w:rPr>
        <w:t>абезпечити</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наявність</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необхідного</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обладнання</w:t>
      </w:r>
      <w:proofErr w:type="spellEnd"/>
      <w:r w:rsidRPr="00AE0A63">
        <w:rPr>
          <w:rFonts w:ascii="Times New Roman" w:eastAsia="Times New Roman" w:hAnsi="Times New Roman" w:cs="Times New Roman"/>
          <w:sz w:val="24"/>
          <w:szCs w:val="24"/>
          <w:lang w:eastAsia="ru-RU"/>
        </w:rPr>
        <w:t xml:space="preserve"> для </w:t>
      </w:r>
      <w:proofErr w:type="spellStart"/>
      <w:r w:rsidRPr="00AE0A63">
        <w:rPr>
          <w:rFonts w:ascii="Times New Roman" w:eastAsia="Times New Roman" w:hAnsi="Times New Roman" w:cs="Times New Roman"/>
          <w:sz w:val="24"/>
          <w:szCs w:val="24"/>
          <w:lang w:eastAsia="ru-RU"/>
        </w:rPr>
        <w:t>надання</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Послуг</w:t>
      </w:r>
      <w:proofErr w:type="spellEnd"/>
      <w:r w:rsidR="00721BDB">
        <w:rPr>
          <w:rFonts w:ascii="Times New Roman" w:eastAsia="Times New Roman" w:hAnsi="Times New Roman" w:cs="Times New Roman"/>
          <w:sz w:val="24"/>
          <w:szCs w:val="24"/>
          <w:lang w:val="uk-UA" w:eastAsia="ru-RU"/>
        </w:rPr>
        <w:t>.</w:t>
      </w:r>
    </w:p>
    <w:p w14:paraId="65D82766" w14:textId="69AE74FD"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5.3.6. </w:t>
      </w:r>
      <w:r w:rsidR="008E2916">
        <w:rPr>
          <w:rFonts w:ascii="Times New Roman" w:eastAsia="Times New Roman" w:hAnsi="Times New Roman" w:cs="Times New Roman"/>
          <w:sz w:val="24"/>
          <w:szCs w:val="24"/>
          <w:lang w:val="uk-UA" w:eastAsia="ru-RU"/>
        </w:rPr>
        <w:t>Н</w:t>
      </w:r>
      <w:proofErr w:type="spellStart"/>
      <w:r w:rsidRPr="00AE0A63">
        <w:rPr>
          <w:rFonts w:ascii="Times New Roman" w:eastAsia="Times New Roman" w:hAnsi="Times New Roman" w:cs="Times New Roman"/>
          <w:sz w:val="24"/>
          <w:szCs w:val="24"/>
          <w:lang w:eastAsia="ru-RU"/>
        </w:rPr>
        <w:t>ести</w:t>
      </w:r>
      <w:proofErr w:type="spellEnd"/>
      <w:r w:rsidRPr="00AE0A63">
        <w:rPr>
          <w:rFonts w:ascii="Times New Roman" w:eastAsia="Times New Roman" w:hAnsi="Times New Roman" w:cs="Times New Roman"/>
          <w:sz w:val="24"/>
          <w:szCs w:val="24"/>
          <w:lang w:eastAsia="ru-RU"/>
        </w:rPr>
        <w:t xml:space="preserve"> </w:t>
      </w:r>
      <w:proofErr w:type="spellStart"/>
      <w:r w:rsidRPr="00AE0A63">
        <w:rPr>
          <w:rFonts w:ascii="Times New Roman" w:eastAsia="Times New Roman" w:hAnsi="Times New Roman" w:cs="Times New Roman"/>
          <w:sz w:val="24"/>
          <w:szCs w:val="24"/>
          <w:lang w:eastAsia="ru-RU"/>
        </w:rPr>
        <w:t>повну</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майнову</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відповідальність</w:t>
      </w:r>
      <w:proofErr w:type="spellEnd"/>
      <w:r w:rsidRPr="00AE0A63">
        <w:rPr>
          <w:rFonts w:ascii="Times New Roman" w:eastAsia="Times New Roman" w:hAnsi="Times New Roman" w:cs="Times New Roman"/>
          <w:sz w:val="24"/>
          <w:szCs w:val="24"/>
          <w:lang w:eastAsia="ru-RU"/>
        </w:rPr>
        <w:t xml:space="preserve"> за </w:t>
      </w:r>
      <w:r w:rsidR="008E2916">
        <w:rPr>
          <w:rFonts w:ascii="Times New Roman" w:eastAsia="Times New Roman" w:hAnsi="Times New Roman" w:cs="Times New Roman"/>
          <w:sz w:val="24"/>
          <w:szCs w:val="24"/>
          <w:lang w:val="uk-UA" w:eastAsia="ru-RU"/>
        </w:rPr>
        <w:t>збереження обладнання</w:t>
      </w:r>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Замовника</w:t>
      </w:r>
      <w:r w:rsidRPr="00AE0A63">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eastAsia="ru-RU"/>
        </w:rPr>
        <w:t xml:space="preserve">на строк з моменту </w:t>
      </w:r>
      <w:proofErr w:type="spellStart"/>
      <w:r w:rsidRPr="00AE0A63">
        <w:rPr>
          <w:rFonts w:ascii="Times New Roman" w:eastAsia="Times New Roman" w:hAnsi="Times New Roman" w:cs="Times New Roman"/>
          <w:sz w:val="24"/>
          <w:szCs w:val="24"/>
          <w:lang w:eastAsia="ru-RU"/>
        </w:rPr>
        <w:t>передачі</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картриджів</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Виконавцю</w:t>
      </w:r>
      <w:proofErr w:type="spellEnd"/>
      <w:r w:rsidRPr="00AE0A63">
        <w:rPr>
          <w:rFonts w:ascii="Times New Roman" w:eastAsia="Times New Roman" w:hAnsi="Times New Roman" w:cs="Times New Roman"/>
          <w:sz w:val="24"/>
          <w:szCs w:val="24"/>
          <w:lang w:eastAsia="ru-RU"/>
        </w:rPr>
        <w:t xml:space="preserve"> для </w:t>
      </w:r>
      <w:proofErr w:type="spellStart"/>
      <w:r w:rsidRPr="00AE0A63">
        <w:rPr>
          <w:rFonts w:ascii="Times New Roman" w:eastAsia="Times New Roman" w:hAnsi="Times New Roman" w:cs="Times New Roman"/>
          <w:sz w:val="24"/>
          <w:szCs w:val="24"/>
          <w:lang w:eastAsia="ru-RU"/>
        </w:rPr>
        <w:t>надання</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Послуг</w:t>
      </w:r>
      <w:proofErr w:type="spellEnd"/>
      <w:r w:rsidRPr="00AE0A63">
        <w:rPr>
          <w:rFonts w:ascii="Times New Roman" w:eastAsia="Times New Roman" w:hAnsi="Times New Roman" w:cs="Times New Roman"/>
          <w:sz w:val="24"/>
          <w:szCs w:val="24"/>
          <w:lang w:eastAsia="ru-RU"/>
        </w:rPr>
        <w:t xml:space="preserve"> до моменту </w:t>
      </w:r>
      <w:proofErr w:type="spellStart"/>
      <w:r w:rsidRPr="00AE0A63">
        <w:rPr>
          <w:rFonts w:ascii="Times New Roman" w:eastAsia="Times New Roman" w:hAnsi="Times New Roman" w:cs="Times New Roman"/>
          <w:sz w:val="24"/>
          <w:szCs w:val="24"/>
          <w:lang w:eastAsia="ru-RU"/>
        </w:rPr>
        <w:t>їх</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повернення</w:t>
      </w:r>
      <w:proofErr w:type="spellEnd"/>
      <w:r w:rsidRPr="00AE0A63">
        <w:rPr>
          <w:rFonts w:ascii="Times New Roman" w:eastAsia="Times New Roman" w:hAnsi="Times New Roman" w:cs="Times New Roman"/>
          <w:sz w:val="24"/>
          <w:szCs w:val="24"/>
          <w:lang w:val="uk-UA" w:eastAsia="ru-RU"/>
        </w:rPr>
        <w:t xml:space="preserve"> </w:t>
      </w:r>
      <w:proofErr w:type="spellStart"/>
      <w:r w:rsidRPr="00AE0A63">
        <w:rPr>
          <w:rFonts w:ascii="Times New Roman" w:eastAsia="Times New Roman" w:hAnsi="Times New Roman" w:cs="Times New Roman"/>
          <w:sz w:val="24"/>
          <w:szCs w:val="24"/>
          <w:lang w:eastAsia="ru-RU"/>
        </w:rPr>
        <w:t>Замовнику</w:t>
      </w:r>
      <w:proofErr w:type="spellEnd"/>
      <w:r w:rsidRPr="00AE0A63">
        <w:rPr>
          <w:rFonts w:ascii="Times New Roman" w:eastAsia="Times New Roman" w:hAnsi="Times New Roman" w:cs="Times New Roman"/>
          <w:sz w:val="24"/>
          <w:szCs w:val="24"/>
          <w:lang w:eastAsia="ru-RU"/>
        </w:rPr>
        <w:t>.</w:t>
      </w:r>
    </w:p>
    <w:p w14:paraId="738E8FE5" w14:textId="77777777" w:rsidR="002E603C"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5.3.7. Приступати до надання </w:t>
      </w:r>
      <w:r w:rsidR="008E2916">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ослуг протягом доби з моменту надходження заявки від Замовника.</w:t>
      </w:r>
      <w:r w:rsidR="002E603C" w:rsidRPr="002E603C">
        <w:rPr>
          <w:rFonts w:ascii="Times New Roman" w:eastAsia="Times New Roman" w:hAnsi="Times New Roman" w:cs="Times New Roman"/>
          <w:sz w:val="24"/>
          <w:szCs w:val="24"/>
          <w:lang w:val="uk-UA" w:eastAsia="ru-RU"/>
        </w:rPr>
        <w:t xml:space="preserve"> </w:t>
      </w:r>
    </w:p>
    <w:p w14:paraId="70CF2168" w14:textId="77777777" w:rsidR="002E603C" w:rsidRDefault="002E603C" w:rsidP="00AE0A63">
      <w:pPr>
        <w:spacing w:after="0" w:line="240" w:lineRule="auto"/>
        <w:ind w:right="-2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5.3.8. В</w:t>
      </w:r>
      <w:r w:rsidRPr="00AE0A63">
        <w:rPr>
          <w:rFonts w:ascii="Times New Roman" w:eastAsia="Times New Roman" w:hAnsi="Times New Roman" w:cs="Times New Roman"/>
          <w:sz w:val="24"/>
          <w:szCs w:val="24"/>
          <w:lang w:val="uk-UA" w:eastAsia="ru-RU"/>
        </w:rPr>
        <w:t xml:space="preserve">иконавець  гарантує, що </w:t>
      </w:r>
      <w:r>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ослуги надаються з використанням витратних</w:t>
      </w:r>
      <w:r w:rsidRPr="00AE0A63">
        <w:rPr>
          <w:rFonts w:ascii="Times New Roman" w:eastAsia="Times New Roman" w:hAnsi="Times New Roman" w:cs="Times New Roman"/>
          <w:sz w:val="24"/>
          <w:szCs w:val="24"/>
          <w:lang w:val="uk-UA" w:eastAsia="ru-RU"/>
        </w:rPr>
        <w:br/>
        <w:t>матеріалів  високої якості, які відповідають вимогам стандартів та технічним вимогам</w:t>
      </w:r>
      <w:r>
        <w:rPr>
          <w:rFonts w:ascii="Times New Roman" w:eastAsia="Times New Roman" w:hAnsi="Times New Roman" w:cs="Times New Roman"/>
          <w:sz w:val="24"/>
          <w:szCs w:val="24"/>
          <w:lang w:val="uk-UA" w:eastAsia="ru-RU"/>
        </w:rPr>
        <w:t xml:space="preserve"> виробника обладнання. </w:t>
      </w:r>
      <w:r w:rsidRPr="00AE0A63">
        <w:rPr>
          <w:rFonts w:ascii="Times New Roman" w:eastAsia="Times New Roman" w:hAnsi="Times New Roman" w:cs="Times New Roman"/>
          <w:sz w:val="24"/>
          <w:szCs w:val="24"/>
          <w:lang w:val="uk-UA" w:eastAsia="ru-RU"/>
        </w:rPr>
        <w:t> </w:t>
      </w:r>
    </w:p>
    <w:p w14:paraId="06B3D8E5" w14:textId="64416B48" w:rsidR="008E2916"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5.3.</w:t>
      </w:r>
      <w:r w:rsidR="002E603C">
        <w:rPr>
          <w:rFonts w:ascii="Times New Roman" w:eastAsia="Times New Roman" w:hAnsi="Times New Roman" w:cs="Times New Roman"/>
          <w:sz w:val="24"/>
          <w:szCs w:val="24"/>
          <w:lang w:val="uk-UA" w:eastAsia="ru-RU"/>
        </w:rPr>
        <w:t>9</w:t>
      </w:r>
      <w:r w:rsidRPr="00AE0A63">
        <w:rPr>
          <w:rFonts w:ascii="Times New Roman" w:eastAsia="Times New Roman" w:hAnsi="Times New Roman" w:cs="Times New Roman"/>
          <w:sz w:val="24"/>
          <w:szCs w:val="24"/>
          <w:lang w:val="uk-UA" w:eastAsia="ru-RU"/>
        </w:rPr>
        <w:t xml:space="preserve">. </w:t>
      </w:r>
      <w:r w:rsidR="002E603C">
        <w:rPr>
          <w:rFonts w:ascii="Times New Roman" w:eastAsia="Times New Roman" w:hAnsi="Times New Roman" w:cs="Times New Roman"/>
          <w:sz w:val="24"/>
          <w:szCs w:val="24"/>
          <w:lang w:val="uk-UA" w:eastAsia="ru-RU"/>
        </w:rPr>
        <w:t xml:space="preserve">По </w:t>
      </w:r>
      <w:proofErr w:type="spellStart"/>
      <w:r w:rsidR="002E603C">
        <w:rPr>
          <w:rFonts w:ascii="Times New Roman" w:eastAsia="Times New Roman" w:hAnsi="Times New Roman" w:cs="Times New Roman"/>
          <w:sz w:val="24"/>
          <w:szCs w:val="24"/>
          <w:lang w:val="uk-UA" w:eastAsia="ru-RU"/>
        </w:rPr>
        <w:t>заківчені</w:t>
      </w:r>
      <w:proofErr w:type="spellEnd"/>
      <w:r w:rsidR="002E603C">
        <w:rPr>
          <w:rFonts w:ascii="Times New Roman" w:eastAsia="Times New Roman" w:hAnsi="Times New Roman" w:cs="Times New Roman"/>
          <w:sz w:val="24"/>
          <w:szCs w:val="24"/>
          <w:lang w:val="uk-UA" w:eastAsia="ru-RU"/>
        </w:rPr>
        <w:t xml:space="preserve"> надання Послуг н</w:t>
      </w:r>
      <w:r w:rsidR="008E2916">
        <w:rPr>
          <w:rFonts w:ascii="Times New Roman" w:eastAsia="Times New Roman" w:hAnsi="Times New Roman" w:cs="Times New Roman"/>
          <w:sz w:val="24"/>
          <w:szCs w:val="24"/>
          <w:lang w:val="uk-UA" w:eastAsia="ru-RU"/>
        </w:rPr>
        <w:t>адавати Замовнику Акт прийому-передавання наданих послуг</w:t>
      </w:r>
      <w:r w:rsidR="002E603C">
        <w:rPr>
          <w:rFonts w:ascii="Times New Roman" w:eastAsia="Times New Roman" w:hAnsi="Times New Roman" w:cs="Times New Roman"/>
          <w:sz w:val="24"/>
          <w:szCs w:val="24"/>
          <w:lang w:val="uk-UA" w:eastAsia="ru-RU"/>
        </w:rPr>
        <w:t>.</w:t>
      </w:r>
    </w:p>
    <w:p w14:paraId="6847DEFD"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5.4. Виконавець має право: </w:t>
      </w:r>
    </w:p>
    <w:p w14:paraId="28427CA2" w14:textId="51849233"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5.4.1. Своєчасно та в повному обсязі отримувати плату за надані </w:t>
      </w:r>
      <w:r w:rsidR="002E603C">
        <w:rPr>
          <w:rFonts w:ascii="Times New Roman" w:eastAsia="Times New Roman" w:hAnsi="Times New Roman" w:cs="Times New Roman"/>
          <w:sz w:val="24"/>
          <w:szCs w:val="24"/>
          <w:lang w:val="uk-UA" w:eastAsia="ru-RU"/>
        </w:rPr>
        <w:t>П</w:t>
      </w:r>
      <w:r w:rsidRPr="00AE0A63">
        <w:rPr>
          <w:rFonts w:ascii="Times New Roman" w:eastAsia="Times New Roman" w:hAnsi="Times New Roman" w:cs="Times New Roman"/>
          <w:sz w:val="24"/>
          <w:szCs w:val="24"/>
          <w:lang w:val="uk-UA" w:eastAsia="ru-RU"/>
        </w:rPr>
        <w:t xml:space="preserve">ослуги. </w:t>
      </w:r>
    </w:p>
    <w:p w14:paraId="19B41BD6"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297352C8" w14:textId="36557133" w:rsidR="00AE0A63" w:rsidRPr="002E603C" w:rsidRDefault="002E603C" w:rsidP="002E603C">
      <w:pPr>
        <w:spacing w:after="0" w:line="240" w:lineRule="auto"/>
        <w:ind w:right="-23" w:firstLine="567"/>
        <w:jc w:val="center"/>
        <w:rPr>
          <w:rFonts w:ascii="Times New Roman" w:eastAsia="Times New Roman" w:hAnsi="Times New Roman" w:cs="Times New Roman"/>
          <w:sz w:val="24"/>
          <w:szCs w:val="24"/>
          <w:lang w:val="uk-UA" w:eastAsia="ru-RU"/>
        </w:rPr>
      </w:pPr>
      <w:r w:rsidRPr="002E603C">
        <w:rPr>
          <w:rFonts w:ascii="Times New Roman" w:eastAsia="Times New Roman" w:hAnsi="Times New Roman" w:cs="Times New Roman"/>
          <w:sz w:val="24"/>
          <w:szCs w:val="24"/>
          <w:lang w:val="uk-UA" w:eastAsia="ru-RU"/>
        </w:rPr>
        <w:t>7</w:t>
      </w:r>
      <w:r w:rsidR="00AE0A63" w:rsidRPr="002E603C">
        <w:rPr>
          <w:rFonts w:ascii="Times New Roman" w:eastAsia="Times New Roman" w:hAnsi="Times New Roman" w:cs="Times New Roman"/>
          <w:sz w:val="24"/>
          <w:szCs w:val="24"/>
          <w:lang w:val="uk-UA" w:eastAsia="ru-RU"/>
        </w:rPr>
        <w:t xml:space="preserve">. Відповідальність </w:t>
      </w:r>
      <w:r>
        <w:rPr>
          <w:rFonts w:ascii="Times New Roman" w:eastAsia="Times New Roman" w:hAnsi="Times New Roman" w:cs="Times New Roman"/>
          <w:sz w:val="24"/>
          <w:szCs w:val="24"/>
          <w:lang w:val="uk-UA" w:eastAsia="ru-RU"/>
        </w:rPr>
        <w:t>С</w:t>
      </w:r>
      <w:r w:rsidR="00AE0A63" w:rsidRPr="002E603C">
        <w:rPr>
          <w:rFonts w:ascii="Times New Roman" w:eastAsia="Times New Roman" w:hAnsi="Times New Roman" w:cs="Times New Roman"/>
          <w:sz w:val="24"/>
          <w:szCs w:val="24"/>
          <w:lang w:val="uk-UA" w:eastAsia="ru-RU"/>
        </w:rPr>
        <w:t>торін</w:t>
      </w:r>
    </w:p>
    <w:p w14:paraId="483B7B3A"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7</w:t>
      </w:r>
      <w:r w:rsidRPr="00AE0A63">
        <w:rPr>
          <w:rFonts w:ascii="Times New Roman" w:eastAsia="Times New Roman" w:hAnsi="Times New Roman" w:cs="Times New Roman"/>
          <w:sz w:val="24"/>
          <w:szCs w:val="24"/>
          <w:lang w:val="uk-UA" w:eastAsia="ru-RU"/>
        </w:rPr>
        <w:t xml:space="preserve">.1. У разі невиконання або не 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CF33F3B" w14:textId="43D681CC"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lastRenderedPageBreak/>
        <w:t>7.2. У разі невиконання або не своєчасного виконання зобов'язань</w:t>
      </w:r>
      <w:r w:rsidR="002E603C">
        <w:rPr>
          <w:rFonts w:ascii="Times New Roman" w:eastAsia="Times New Roman" w:hAnsi="Times New Roman" w:cs="Times New Roman"/>
          <w:sz w:val="24"/>
          <w:szCs w:val="24"/>
          <w:lang w:val="uk-UA" w:eastAsia="ru-RU"/>
        </w:rPr>
        <w:t xml:space="preserve"> за Договором,</w:t>
      </w:r>
      <w:r w:rsidRPr="00AE0A63">
        <w:rPr>
          <w:rFonts w:ascii="Times New Roman" w:eastAsia="Times New Roman" w:hAnsi="Times New Roman" w:cs="Times New Roman"/>
          <w:sz w:val="24"/>
          <w:szCs w:val="24"/>
          <w:lang w:val="uk-UA" w:eastAsia="ru-RU"/>
        </w:rPr>
        <w:t xml:space="preserve"> винна сторона</w:t>
      </w:r>
      <w:r w:rsidR="002E603C">
        <w:rPr>
          <w:rFonts w:ascii="Times New Roman" w:eastAsia="Times New Roman" w:hAnsi="Times New Roman" w:cs="Times New Roman"/>
          <w:sz w:val="24"/>
          <w:szCs w:val="24"/>
          <w:lang w:val="uk-UA" w:eastAsia="ru-RU"/>
        </w:rPr>
        <w:t xml:space="preserve"> </w:t>
      </w:r>
      <w:r w:rsidR="002E603C" w:rsidRPr="00AE0A63">
        <w:rPr>
          <w:rFonts w:ascii="Times New Roman" w:eastAsia="Times New Roman" w:hAnsi="Times New Roman" w:cs="Times New Roman"/>
          <w:sz w:val="24"/>
          <w:szCs w:val="24"/>
          <w:lang w:val="uk-UA" w:eastAsia="ru-RU"/>
        </w:rPr>
        <w:t>сплачує</w:t>
      </w:r>
      <w:r w:rsidR="002E603C">
        <w:rPr>
          <w:rFonts w:ascii="Times New Roman" w:eastAsia="Times New Roman" w:hAnsi="Times New Roman" w:cs="Times New Roman"/>
          <w:sz w:val="24"/>
          <w:szCs w:val="24"/>
          <w:lang w:val="uk-UA" w:eastAsia="ru-RU"/>
        </w:rPr>
        <w:t xml:space="preserve"> іншій стороні</w:t>
      </w:r>
      <w:r w:rsidRPr="00AE0A63">
        <w:rPr>
          <w:rFonts w:ascii="Times New Roman" w:eastAsia="Times New Roman" w:hAnsi="Times New Roman" w:cs="Times New Roman"/>
          <w:sz w:val="24"/>
          <w:szCs w:val="24"/>
          <w:lang w:val="uk-UA" w:eastAsia="ru-RU"/>
        </w:rPr>
        <w:t xml:space="preserve"> штрафні санкції у розмірі 2-х облікових ставок НБУ, що діяла у період, за яким сплачується штраф.</w:t>
      </w:r>
    </w:p>
    <w:p w14:paraId="2A24A363" w14:textId="77777777" w:rsidR="002E603C" w:rsidRDefault="002E603C" w:rsidP="00AE0A63">
      <w:pPr>
        <w:spacing w:after="0" w:line="240" w:lineRule="auto"/>
        <w:ind w:right="-23" w:firstLine="567"/>
        <w:jc w:val="both"/>
        <w:rPr>
          <w:rFonts w:ascii="Times New Roman" w:eastAsia="Times New Roman" w:hAnsi="Times New Roman" w:cs="Times New Roman"/>
          <w:b/>
          <w:sz w:val="24"/>
          <w:szCs w:val="24"/>
          <w:lang w:val="uk-UA" w:eastAsia="ru-RU"/>
        </w:rPr>
      </w:pPr>
    </w:p>
    <w:p w14:paraId="0F6F101F" w14:textId="5A9CE66E" w:rsidR="00AE0A63" w:rsidRPr="002E603C" w:rsidRDefault="002E603C" w:rsidP="002E603C">
      <w:pPr>
        <w:spacing w:after="0" w:line="240" w:lineRule="auto"/>
        <w:ind w:right="-23" w:firstLine="567"/>
        <w:jc w:val="center"/>
        <w:rPr>
          <w:rFonts w:ascii="Times New Roman" w:eastAsia="Times New Roman" w:hAnsi="Times New Roman" w:cs="Times New Roman"/>
          <w:sz w:val="24"/>
          <w:szCs w:val="24"/>
          <w:lang w:val="uk-UA" w:eastAsia="ru-RU"/>
        </w:rPr>
      </w:pPr>
      <w:r w:rsidRPr="002E603C">
        <w:rPr>
          <w:rFonts w:ascii="Times New Roman" w:eastAsia="Times New Roman" w:hAnsi="Times New Roman" w:cs="Times New Roman"/>
          <w:sz w:val="24"/>
          <w:szCs w:val="24"/>
          <w:lang w:val="uk-UA" w:eastAsia="ru-RU"/>
        </w:rPr>
        <w:t>8</w:t>
      </w:r>
      <w:r w:rsidR="00AE0A63" w:rsidRPr="002E603C">
        <w:rPr>
          <w:rFonts w:ascii="Times New Roman" w:eastAsia="Times New Roman" w:hAnsi="Times New Roman" w:cs="Times New Roman"/>
          <w:sz w:val="24"/>
          <w:szCs w:val="24"/>
          <w:lang w:val="uk-UA" w:eastAsia="ru-RU"/>
        </w:rPr>
        <w:t>. Обставини непереборної сили</w:t>
      </w:r>
    </w:p>
    <w:p w14:paraId="32CA3C12"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36F4AF8" w14:textId="6542BF69"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w:t>
      </w:r>
      <w:r w:rsidR="002E603C">
        <w:rPr>
          <w:rFonts w:ascii="Times New Roman" w:eastAsia="Times New Roman" w:hAnsi="Times New Roman" w:cs="Times New Roman"/>
          <w:sz w:val="24"/>
          <w:szCs w:val="24"/>
          <w:lang w:val="uk-UA" w:eastAsia="ru-RU"/>
        </w:rPr>
        <w:t>виникнення згаданих обставин</w:t>
      </w:r>
      <w:r w:rsidRPr="00AE0A63">
        <w:rPr>
          <w:rFonts w:ascii="Times New Roman" w:eastAsia="Times New Roman" w:hAnsi="Times New Roman" w:cs="Times New Roman"/>
          <w:sz w:val="24"/>
          <w:szCs w:val="24"/>
          <w:lang w:val="uk-UA" w:eastAsia="ru-RU"/>
        </w:rPr>
        <w:t xml:space="preserve"> повідомити про це іншу Сторону у письмовій формі. </w:t>
      </w:r>
    </w:p>
    <w:p w14:paraId="2F9BCA10" w14:textId="4CB60964"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8</w:t>
      </w:r>
      <w:r w:rsidRPr="00AE0A63">
        <w:rPr>
          <w:rFonts w:ascii="Times New Roman" w:eastAsia="Times New Roman" w:hAnsi="Times New Roman" w:cs="Times New Roman"/>
          <w:sz w:val="24"/>
          <w:szCs w:val="24"/>
          <w:lang w:val="uk-UA" w:eastAsia="ru-RU"/>
        </w:rPr>
        <w:t>.3. Доказом виникнення обставин непереборної сили та строку їх дії є відповідні документи, які видаються відповідним уповноваженим органом</w:t>
      </w:r>
      <w:r w:rsidR="002E603C">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відповідно до чинного законодавства України.</w:t>
      </w:r>
    </w:p>
    <w:p w14:paraId="06A3839C"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8</w:t>
      </w:r>
      <w:r w:rsidRPr="00AE0A63">
        <w:rPr>
          <w:rFonts w:ascii="Times New Roman" w:eastAsia="Times New Roman" w:hAnsi="Times New Roman" w:cs="Times New Roman"/>
          <w:sz w:val="24"/>
          <w:szCs w:val="24"/>
          <w:lang w:val="uk-UA" w:eastAsia="ru-RU"/>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достроково. </w:t>
      </w:r>
    </w:p>
    <w:p w14:paraId="49FCA933" w14:textId="77777777" w:rsidR="00AE0A63" w:rsidRPr="00AE0A63" w:rsidRDefault="00AE0A63" w:rsidP="00AE0A63">
      <w:pPr>
        <w:spacing w:after="0" w:line="240" w:lineRule="auto"/>
        <w:ind w:right="-23" w:firstLine="567"/>
        <w:jc w:val="both"/>
        <w:rPr>
          <w:rFonts w:ascii="Times New Roman" w:eastAsia="Times New Roman" w:hAnsi="Times New Roman" w:cs="Times New Roman"/>
          <w:b/>
          <w:sz w:val="24"/>
          <w:szCs w:val="24"/>
          <w:lang w:eastAsia="ru-RU"/>
        </w:rPr>
      </w:pPr>
    </w:p>
    <w:p w14:paraId="7CF3E5D6" w14:textId="5A3C94ED" w:rsidR="00AE0A63" w:rsidRPr="002E603C" w:rsidRDefault="002E603C" w:rsidP="002E603C">
      <w:pPr>
        <w:spacing w:after="0" w:line="240" w:lineRule="auto"/>
        <w:ind w:right="-23" w:firstLine="567"/>
        <w:jc w:val="center"/>
        <w:rPr>
          <w:rFonts w:ascii="Times New Roman" w:eastAsia="Times New Roman" w:hAnsi="Times New Roman" w:cs="Times New Roman"/>
          <w:sz w:val="24"/>
          <w:szCs w:val="24"/>
          <w:lang w:val="uk-UA" w:eastAsia="ru-RU"/>
        </w:rPr>
      </w:pPr>
      <w:r w:rsidRPr="002E603C">
        <w:rPr>
          <w:rFonts w:ascii="Times New Roman" w:eastAsia="Times New Roman" w:hAnsi="Times New Roman" w:cs="Times New Roman"/>
          <w:sz w:val="24"/>
          <w:szCs w:val="24"/>
          <w:lang w:val="uk-UA" w:eastAsia="ru-RU"/>
        </w:rPr>
        <w:t>9</w:t>
      </w:r>
      <w:r w:rsidR="00AE0A63" w:rsidRPr="002E603C">
        <w:rPr>
          <w:rFonts w:ascii="Times New Roman" w:eastAsia="Times New Roman" w:hAnsi="Times New Roman" w:cs="Times New Roman"/>
          <w:sz w:val="24"/>
          <w:szCs w:val="24"/>
          <w:lang w:val="uk-UA" w:eastAsia="ru-RU"/>
        </w:rPr>
        <w:t>. Вирішення спорів</w:t>
      </w:r>
    </w:p>
    <w:p w14:paraId="33C53A8E" w14:textId="67D7E492"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9.1. У випадку виникнення спорів або розбіжностей</w:t>
      </w:r>
      <w:r w:rsidR="002E603C">
        <w:rPr>
          <w:rFonts w:ascii="Times New Roman" w:eastAsia="Times New Roman" w:hAnsi="Times New Roman" w:cs="Times New Roman"/>
          <w:sz w:val="24"/>
          <w:szCs w:val="24"/>
          <w:lang w:val="uk-UA" w:eastAsia="ru-RU"/>
        </w:rPr>
        <w:t xml:space="preserve">, </w:t>
      </w:r>
      <w:r w:rsidRPr="00AE0A63">
        <w:rPr>
          <w:rFonts w:ascii="Times New Roman" w:eastAsia="Times New Roman" w:hAnsi="Times New Roman" w:cs="Times New Roman"/>
          <w:sz w:val="24"/>
          <w:szCs w:val="24"/>
          <w:lang w:val="uk-UA" w:eastAsia="ru-RU"/>
        </w:rPr>
        <w:t>Сторони зобов'язуються вирішувати їх шляхом взаємних переговорів та консультацій.</w:t>
      </w:r>
    </w:p>
    <w:p w14:paraId="30641E26" w14:textId="60689C70" w:rsid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9</w:t>
      </w:r>
      <w:r w:rsidRPr="00AE0A63">
        <w:rPr>
          <w:rFonts w:ascii="Times New Roman" w:eastAsia="Times New Roman" w:hAnsi="Times New Roman" w:cs="Times New Roman"/>
          <w:sz w:val="24"/>
          <w:szCs w:val="24"/>
          <w:lang w:val="uk-UA" w:eastAsia="ru-RU"/>
        </w:rPr>
        <w:t xml:space="preserve">.2. У разі недосягнення Сторонами згоди спори (розбіжності) </w:t>
      </w:r>
      <w:proofErr w:type="spellStart"/>
      <w:r w:rsidRPr="00AE0A63">
        <w:rPr>
          <w:rFonts w:ascii="Times New Roman" w:eastAsia="Times New Roman" w:hAnsi="Times New Roman" w:cs="Times New Roman"/>
          <w:sz w:val="24"/>
          <w:szCs w:val="24"/>
          <w:lang w:val="uk-UA" w:eastAsia="ru-RU"/>
        </w:rPr>
        <w:t>вирішуютьсяу</w:t>
      </w:r>
      <w:proofErr w:type="spellEnd"/>
      <w:r w:rsidRPr="00AE0A63">
        <w:rPr>
          <w:rFonts w:ascii="Times New Roman" w:eastAsia="Times New Roman" w:hAnsi="Times New Roman" w:cs="Times New Roman"/>
          <w:sz w:val="24"/>
          <w:szCs w:val="24"/>
          <w:lang w:val="uk-UA" w:eastAsia="ru-RU"/>
        </w:rPr>
        <w:t xml:space="preserve"> судовому порядку.</w:t>
      </w:r>
    </w:p>
    <w:p w14:paraId="28466801" w14:textId="3010B6BF" w:rsidR="002E603C" w:rsidRDefault="002E603C"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492AC610" w14:textId="218CE0FF" w:rsidR="002E603C" w:rsidRPr="009F2C8B" w:rsidRDefault="002E603C" w:rsidP="002E603C">
      <w:pPr>
        <w:spacing w:after="0" w:line="240" w:lineRule="auto"/>
        <w:ind w:firstLine="567"/>
        <w:jc w:val="center"/>
        <w:rPr>
          <w:rFonts w:ascii="Times New Roman" w:eastAsia="Times New Roman" w:hAnsi="Times New Roman" w:cs="Times New Roman"/>
          <w:sz w:val="24"/>
          <w:szCs w:val="24"/>
          <w:lang w:val="uk-UA" w:eastAsia="ru-RU"/>
        </w:rPr>
      </w:pPr>
      <w:r w:rsidRPr="009F2C8B">
        <w:rPr>
          <w:rFonts w:ascii="Times New Roman" w:eastAsia="Times New Roman" w:hAnsi="Times New Roman" w:cs="Times New Roman"/>
          <w:sz w:val="24"/>
          <w:szCs w:val="24"/>
          <w:lang w:val="uk-UA" w:eastAsia="ru-RU"/>
        </w:rPr>
        <w:t>10</w:t>
      </w:r>
      <w:r w:rsidRPr="009F2C8B">
        <w:rPr>
          <w:rFonts w:ascii="Times New Roman" w:eastAsia="Times New Roman" w:hAnsi="Times New Roman" w:cs="Times New Roman"/>
          <w:sz w:val="24"/>
          <w:szCs w:val="24"/>
          <w:lang w:eastAsia="ru-RU"/>
        </w:rPr>
        <w:t>. А</w:t>
      </w:r>
      <w:proofErr w:type="spellStart"/>
      <w:r w:rsidR="009F2C8B" w:rsidRPr="009F2C8B">
        <w:rPr>
          <w:rFonts w:ascii="Times New Roman" w:eastAsia="Times New Roman" w:hAnsi="Times New Roman" w:cs="Times New Roman"/>
          <w:sz w:val="24"/>
          <w:szCs w:val="24"/>
          <w:lang w:val="uk-UA" w:eastAsia="ru-RU"/>
        </w:rPr>
        <w:t>нтикорупційне</w:t>
      </w:r>
      <w:proofErr w:type="spellEnd"/>
      <w:r w:rsidR="009F2C8B" w:rsidRPr="009F2C8B">
        <w:rPr>
          <w:rFonts w:ascii="Times New Roman" w:eastAsia="Times New Roman" w:hAnsi="Times New Roman" w:cs="Times New Roman"/>
          <w:sz w:val="24"/>
          <w:szCs w:val="24"/>
          <w:lang w:val="uk-UA" w:eastAsia="ru-RU"/>
        </w:rPr>
        <w:t xml:space="preserve"> застереження</w:t>
      </w:r>
    </w:p>
    <w:p w14:paraId="08FD2F4E" w14:textId="2EA39CE1" w:rsidR="002E603C" w:rsidRPr="002E603C" w:rsidRDefault="002E603C" w:rsidP="009F2C8B">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.1.</w:t>
      </w:r>
      <w:r w:rsidRPr="002E603C">
        <w:rPr>
          <w:rFonts w:ascii="Times New Roman" w:eastAsia="Times New Roman" w:hAnsi="Times New Roman" w:cs="Times New Roman"/>
          <w:sz w:val="24"/>
          <w:szCs w:val="24"/>
          <w:lang w:eastAsia="ru-RU"/>
        </w:rPr>
        <w:tab/>
        <w:t xml:space="preserve">При </w:t>
      </w:r>
      <w:proofErr w:type="spellStart"/>
      <w:r w:rsidRPr="002E603C">
        <w:rPr>
          <w:rFonts w:ascii="Times New Roman" w:eastAsia="Times New Roman" w:hAnsi="Times New Roman" w:cs="Times New Roman"/>
          <w:sz w:val="24"/>
          <w:szCs w:val="24"/>
          <w:lang w:eastAsia="ru-RU"/>
        </w:rPr>
        <w:t>виконанні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своїх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зобов'язань</w:t>
      </w:r>
      <w:proofErr w:type="spellEnd"/>
      <w:r w:rsidRPr="002E603C">
        <w:rPr>
          <w:rFonts w:ascii="Times New Roman" w:eastAsia="Times New Roman" w:hAnsi="Times New Roman" w:cs="Times New Roman"/>
          <w:sz w:val="24"/>
          <w:szCs w:val="24"/>
          <w:lang w:eastAsia="ru-RU"/>
        </w:rPr>
        <w:t xml:space="preserve"> за </w:t>
      </w:r>
      <w:proofErr w:type="spellStart"/>
      <w:r w:rsidRPr="002E603C">
        <w:rPr>
          <w:rFonts w:ascii="Times New Roman" w:eastAsia="Times New Roman" w:hAnsi="Times New Roman" w:cs="Times New Roman"/>
          <w:sz w:val="24"/>
          <w:szCs w:val="24"/>
          <w:lang w:eastAsia="ru-RU"/>
        </w:rPr>
        <w:t>цим</w:t>
      </w:r>
      <w:proofErr w:type="spellEnd"/>
      <w:r w:rsidRPr="002E603C">
        <w:rPr>
          <w:rFonts w:ascii="Times New Roman" w:eastAsia="Times New Roman" w:hAnsi="Times New Roman" w:cs="Times New Roman"/>
          <w:sz w:val="24"/>
          <w:szCs w:val="24"/>
          <w:lang w:eastAsia="ru-RU"/>
        </w:rPr>
        <w:t xml:space="preserve"> Договором,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афілійовані</w:t>
      </w:r>
      <w:proofErr w:type="spellEnd"/>
      <w:r w:rsidRPr="002E603C">
        <w:rPr>
          <w:rFonts w:ascii="Times New Roman" w:eastAsia="Times New Roman" w:hAnsi="Times New Roman" w:cs="Times New Roman"/>
          <w:sz w:val="24"/>
          <w:szCs w:val="24"/>
          <w:lang w:eastAsia="ru-RU"/>
        </w:rPr>
        <w:t xml:space="preserve"> особи, </w:t>
      </w:r>
      <w:proofErr w:type="spellStart"/>
      <w:r w:rsidRPr="002E603C">
        <w:rPr>
          <w:rFonts w:ascii="Times New Roman" w:eastAsia="Times New Roman" w:hAnsi="Times New Roman" w:cs="Times New Roman"/>
          <w:sz w:val="24"/>
          <w:szCs w:val="24"/>
          <w:lang w:eastAsia="ru-RU"/>
        </w:rPr>
        <w:t>працівники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посередники</w:t>
      </w:r>
      <w:proofErr w:type="spellEnd"/>
      <w:r w:rsidRPr="002E603C">
        <w:rPr>
          <w:rFonts w:ascii="Times New Roman" w:eastAsia="Times New Roman" w:hAnsi="Times New Roman" w:cs="Times New Roman"/>
          <w:sz w:val="24"/>
          <w:szCs w:val="24"/>
          <w:lang w:eastAsia="ru-RU"/>
        </w:rPr>
        <w:t xml:space="preserve"> не </w:t>
      </w:r>
      <w:proofErr w:type="spellStart"/>
      <w:r w:rsidRPr="002E603C">
        <w:rPr>
          <w:rFonts w:ascii="Times New Roman" w:eastAsia="Times New Roman" w:hAnsi="Times New Roman" w:cs="Times New Roman"/>
          <w:sz w:val="24"/>
          <w:szCs w:val="24"/>
          <w:lang w:eastAsia="ru-RU"/>
        </w:rPr>
        <w:t>виплачують</w:t>
      </w:r>
      <w:proofErr w:type="spellEnd"/>
      <w:r w:rsidRPr="002E603C">
        <w:rPr>
          <w:rFonts w:ascii="Times New Roman" w:eastAsia="Times New Roman" w:hAnsi="Times New Roman" w:cs="Times New Roman"/>
          <w:sz w:val="24"/>
          <w:szCs w:val="24"/>
          <w:lang w:eastAsia="ru-RU"/>
        </w:rPr>
        <w:t xml:space="preserve">, не </w:t>
      </w:r>
      <w:proofErr w:type="spellStart"/>
      <w:r w:rsidRPr="002E603C">
        <w:rPr>
          <w:rFonts w:ascii="Times New Roman" w:eastAsia="Times New Roman" w:hAnsi="Times New Roman" w:cs="Times New Roman"/>
          <w:sz w:val="24"/>
          <w:szCs w:val="24"/>
          <w:lang w:eastAsia="ru-RU"/>
        </w:rPr>
        <w:t>пропонують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виплатити</w:t>
      </w:r>
      <w:proofErr w:type="spellEnd"/>
      <w:r w:rsidRPr="002E603C">
        <w:rPr>
          <w:rFonts w:ascii="Times New Roman" w:eastAsia="Times New Roman" w:hAnsi="Times New Roman" w:cs="Times New Roman"/>
          <w:sz w:val="24"/>
          <w:szCs w:val="24"/>
          <w:lang w:eastAsia="ru-RU"/>
        </w:rPr>
        <w:t xml:space="preserve"> і не </w:t>
      </w:r>
      <w:proofErr w:type="spellStart"/>
      <w:r w:rsidRPr="002E603C">
        <w:rPr>
          <w:rFonts w:ascii="Times New Roman" w:eastAsia="Times New Roman" w:hAnsi="Times New Roman" w:cs="Times New Roman"/>
          <w:sz w:val="24"/>
          <w:szCs w:val="24"/>
          <w:lang w:eastAsia="ru-RU"/>
        </w:rPr>
        <w:t>дозволяють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виплату</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грошових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коштів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передачу </w:t>
      </w:r>
      <w:proofErr w:type="spellStart"/>
      <w:r w:rsidRPr="002E603C">
        <w:rPr>
          <w:rFonts w:ascii="Times New Roman" w:eastAsia="Times New Roman" w:hAnsi="Times New Roman" w:cs="Times New Roman"/>
          <w:sz w:val="24"/>
          <w:szCs w:val="24"/>
          <w:lang w:eastAsia="ru-RU"/>
        </w:rPr>
        <w:t>цінностей</w:t>
      </w:r>
      <w:proofErr w:type="spellEnd"/>
      <w:r w:rsidRPr="002E603C">
        <w:rPr>
          <w:rFonts w:ascii="Times New Roman" w:eastAsia="Times New Roman" w:hAnsi="Times New Roman" w:cs="Times New Roman"/>
          <w:sz w:val="24"/>
          <w:szCs w:val="24"/>
          <w:lang w:eastAsia="ru-RU"/>
        </w:rPr>
        <w:t xml:space="preserve">, прямо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опосередковано</w:t>
      </w:r>
      <w:proofErr w:type="spellEnd"/>
      <w:r w:rsidRPr="002E603C">
        <w:rPr>
          <w:rFonts w:ascii="Times New Roman" w:eastAsia="Times New Roman" w:hAnsi="Times New Roman" w:cs="Times New Roman"/>
          <w:sz w:val="24"/>
          <w:szCs w:val="24"/>
          <w:lang w:eastAsia="ru-RU"/>
        </w:rPr>
        <w:t>, будь-</w:t>
      </w:r>
      <w:proofErr w:type="spellStart"/>
      <w:r w:rsidRPr="002E603C">
        <w:rPr>
          <w:rFonts w:ascii="Times New Roman" w:eastAsia="Times New Roman" w:hAnsi="Times New Roman" w:cs="Times New Roman"/>
          <w:sz w:val="24"/>
          <w:szCs w:val="24"/>
          <w:lang w:eastAsia="ru-RU"/>
        </w:rPr>
        <w:t>яким</w:t>
      </w:r>
      <w:proofErr w:type="spellEnd"/>
      <w:r w:rsidRPr="002E603C">
        <w:rPr>
          <w:rFonts w:ascii="Times New Roman" w:eastAsia="Times New Roman" w:hAnsi="Times New Roman" w:cs="Times New Roman"/>
          <w:sz w:val="24"/>
          <w:szCs w:val="24"/>
          <w:lang w:eastAsia="ru-RU"/>
        </w:rPr>
        <w:t xml:space="preserve"> особам, для </w:t>
      </w:r>
      <w:proofErr w:type="spellStart"/>
      <w:r w:rsidRPr="002E603C">
        <w:rPr>
          <w:rFonts w:ascii="Times New Roman" w:eastAsia="Times New Roman" w:hAnsi="Times New Roman" w:cs="Times New Roman"/>
          <w:sz w:val="24"/>
          <w:szCs w:val="24"/>
          <w:lang w:eastAsia="ru-RU"/>
        </w:rPr>
        <w:t>впливу</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чи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рішення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осіб</w:t>
      </w:r>
      <w:proofErr w:type="spellEnd"/>
      <w:r w:rsidRPr="002E603C">
        <w:rPr>
          <w:rFonts w:ascii="Times New Roman" w:eastAsia="Times New Roman" w:hAnsi="Times New Roman" w:cs="Times New Roman"/>
          <w:sz w:val="24"/>
          <w:szCs w:val="24"/>
          <w:lang w:eastAsia="ru-RU"/>
        </w:rPr>
        <w:t xml:space="preserve"> з метою </w:t>
      </w:r>
      <w:proofErr w:type="spellStart"/>
      <w:r w:rsidRPr="002E603C">
        <w:rPr>
          <w:rFonts w:ascii="Times New Roman" w:eastAsia="Times New Roman" w:hAnsi="Times New Roman" w:cs="Times New Roman"/>
          <w:sz w:val="24"/>
          <w:szCs w:val="24"/>
          <w:lang w:eastAsia="ru-RU"/>
        </w:rPr>
        <w:t>отримати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які-небудь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неправомірні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переваги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чи</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інші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неправомірні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цілі</w:t>
      </w:r>
      <w:proofErr w:type="spellEnd"/>
      <w:r w:rsidRPr="002E603C">
        <w:rPr>
          <w:rFonts w:ascii="Times New Roman" w:eastAsia="Times New Roman" w:hAnsi="Times New Roman" w:cs="Times New Roman"/>
          <w:sz w:val="24"/>
          <w:szCs w:val="24"/>
          <w:lang w:eastAsia="ru-RU"/>
        </w:rPr>
        <w:t>.</w:t>
      </w:r>
    </w:p>
    <w:p w14:paraId="740C6E7E" w14:textId="5B8F61F3" w:rsidR="002E603C" w:rsidRPr="002E603C" w:rsidRDefault="002E603C" w:rsidP="002E60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.2. При </w:t>
      </w:r>
      <w:proofErr w:type="spellStart"/>
      <w:r w:rsidRPr="002E603C">
        <w:rPr>
          <w:rFonts w:ascii="Times New Roman" w:eastAsia="Times New Roman" w:hAnsi="Times New Roman" w:cs="Times New Roman"/>
          <w:sz w:val="24"/>
          <w:szCs w:val="24"/>
          <w:lang w:eastAsia="ru-RU"/>
        </w:rPr>
        <w:t>виконанні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своїх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зобов'язань</w:t>
      </w:r>
      <w:proofErr w:type="spellEnd"/>
      <w:r w:rsidRPr="002E603C">
        <w:rPr>
          <w:rFonts w:ascii="Times New Roman" w:eastAsia="Times New Roman" w:hAnsi="Times New Roman" w:cs="Times New Roman"/>
          <w:sz w:val="24"/>
          <w:szCs w:val="24"/>
          <w:lang w:eastAsia="ru-RU"/>
        </w:rPr>
        <w:t xml:space="preserve"> за </w:t>
      </w:r>
      <w:proofErr w:type="spellStart"/>
      <w:r w:rsidRPr="002E603C">
        <w:rPr>
          <w:rFonts w:ascii="Times New Roman" w:eastAsia="Times New Roman" w:hAnsi="Times New Roman" w:cs="Times New Roman"/>
          <w:sz w:val="24"/>
          <w:szCs w:val="24"/>
          <w:lang w:eastAsia="ru-RU"/>
        </w:rPr>
        <w:t>цим</w:t>
      </w:r>
      <w:proofErr w:type="spellEnd"/>
      <w:r w:rsidRPr="002E603C">
        <w:rPr>
          <w:rFonts w:ascii="Times New Roman" w:eastAsia="Times New Roman" w:hAnsi="Times New Roman" w:cs="Times New Roman"/>
          <w:sz w:val="24"/>
          <w:szCs w:val="24"/>
          <w:lang w:eastAsia="ru-RU"/>
        </w:rPr>
        <w:t xml:space="preserve"> Договором,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афілійовані</w:t>
      </w:r>
      <w:proofErr w:type="spellEnd"/>
      <w:r w:rsidRPr="002E603C">
        <w:rPr>
          <w:rFonts w:ascii="Times New Roman" w:eastAsia="Times New Roman" w:hAnsi="Times New Roman" w:cs="Times New Roman"/>
          <w:sz w:val="24"/>
          <w:szCs w:val="24"/>
          <w:lang w:eastAsia="ru-RU"/>
        </w:rPr>
        <w:t xml:space="preserve"> особи, </w:t>
      </w:r>
      <w:proofErr w:type="spellStart"/>
      <w:r w:rsidRPr="002E603C">
        <w:rPr>
          <w:rFonts w:ascii="Times New Roman" w:eastAsia="Times New Roman" w:hAnsi="Times New Roman" w:cs="Times New Roman"/>
          <w:sz w:val="24"/>
          <w:szCs w:val="24"/>
          <w:lang w:eastAsia="ru-RU"/>
        </w:rPr>
        <w:t>працівники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посередники</w:t>
      </w:r>
      <w:proofErr w:type="spellEnd"/>
      <w:r w:rsidRPr="002E603C">
        <w:rPr>
          <w:rFonts w:ascii="Times New Roman" w:eastAsia="Times New Roman" w:hAnsi="Times New Roman" w:cs="Times New Roman"/>
          <w:sz w:val="24"/>
          <w:szCs w:val="24"/>
          <w:lang w:eastAsia="ru-RU"/>
        </w:rPr>
        <w:t xml:space="preserve"> не </w:t>
      </w:r>
      <w:proofErr w:type="spellStart"/>
      <w:r w:rsidRPr="002E603C">
        <w:rPr>
          <w:rFonts w:ascii="Times New Roman" w:eastAsia="Times New Roman" w:hAnsi="Times New Roman" w:cs="Times New Roman"/>
          <w:sz w:val="24"/>
          <w:szCs w:val="24"/>
          <w:lang w:eastAsia="ru-RU"/>
        </w:rPr>
        <w:t>здійснюють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що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кваліфікуються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законодавством</w:t>
      </w:r>
      <w:proofErr w:type="spellEnd"/>
      <w:r w:rsidRPr="002E603C">
        <w:rPr>
          <w:rFonts w:ascii="Times New Roman" w:eastAsia="Times New Roman" w:hAnsi="Times New Roman" w:cs="Times New Roman"/>
          <w:sz w:val="24"/>
          <w:szCs w:val="24"/>
          <w:lang w:eastAsia="ru-RU"/>
        </w:rPr>
        <w:t>, як дача/</w:t>
      </w:r>
      <w:proofErr w:type="spellStart"/>
      <w:r w:rsidRPr="002E603C">
        <w:rPr>
          <w:rFonts w:ascii="Times New Roman" w:eastAsia="Times New Roman" w:hAnsi="Times New Roman" w:cs="Times New Roman"/>
          <w:sz w:val="24"/>
          <w:szCs w:val="24"/>
          <w:lang w:eastAsia="ru-RU"/>
        </w:rPr>
        <w:t>отримання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хабарю</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комерційний</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підкуп</w:t>
      </w:r>
      <w:proofErr w:type="spellEnd"/>
      <w:r w:rsidRPr="002E603C">
        <w:rPr>
          <w:rFonts w:ascii="Times New Roman" w:eastAsia="Times New Roman" w:hAnsi="Times New Roman" w:cs="Times New Roman"/>
          <w:sz w:val="24"/>
          <w:szCs w:val="24"/>
          <w:lang w:eastAsia="ru-RU"/>
        </w:rPr>
        <w:t xml:space="preserve">, а </w:t>
      </w:r>
      <w:proofErr w:type="spellStart"/>
      <w:r w:rsidRPr="002E603C">
        <w:rPr>
          <w:rFonts w:ascii="Times New Roman" w:eastAsia="Times New Roman" w:hAnsi="Times New Roman" w:cs="Times New Roman"/>
          <w:sz w:val="24"/>
          <w:szCs w:val="24"/>
          <w:lang w:eastAsia="ru-RU"/>
        </w:rPr>
        <w:t>також</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що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порушують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вимоги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законодавства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України</w:t>
      </w:r>
      <w:proofErr w:type="spellEnd"/>
      <w:r w:rsidRPr="002E603C">
        <w:rPr>
          <w:rFonts w:ascii="Times New Roman" w:eastAsia="Times New Roman" w:hAnsi="Times New Roman" w:cs="Times New Roman"/>
          <w:sz w:val="24"/>
          <w:szCs w:val="24"/>
          <w:lang w:eastAsia="ru-RU"/>
        </w:rPr>
        <w:t xml:space="preserve"> та </w:t>
      </w:r>
      <w:proofErr w:type="spellStart"/>
      <w:r w:rsidRPr="002E603C">
        <w:rPr>
          <w:rFonts w:ascii="Times New Roman" w:eastAsia="Times New Roman" w:hAnsi="Times New Roman" w:cs="Times New Roman"/>
          <w:sz w:val="24"/>
          <w:szCs w:val="24"/>
          <w:lang w:eastAsia="ru-RU"/>
        </w:rPr>
        <w:t>міжнародних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актів</w:t>
      </w:r>
      <w:proofErr w:type="spellEnd"/>
      <w:r w:rsidRPr="002E603C">
        <w:rPr>
          <w:rFonts w:ascii="Times New Roman" w:eastAsia="Times New Roman" w:hAnsi="Times New Roman" w:cs="Times New Roman"/>
          <w:sz w:val="24"/>
          <w:szCs w:val="24"/>
          <w:lang w:eastAsia="ru-RU"/>
        </w:rPr>
        <w:t xml:space="preserve"> про </w:t>
      </w:r>
      <w:proofErr w:type="spellStart"/>
      <w:r w:rsidRPr="002E603C">
        <w:rPr>
          <w:rFonts w:ascii="Times New Roman" w:eastAsia="Times New Roman" w:hAnsi="Times New Roman" w:cs="Times New Roman"/>
          <w:sz w:val="24"/>
          <w:szCs w:val="24"/>
          <w:lang w:eastAsia="ru-RU"/>
        </w:rPr>
        <w:t>протидію</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легалізації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відмиванню</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доходів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одержаних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злочинним</w:t>
      </w:r>
      <w:proofErr w:type="spellEnd"/>
      <w:r w:rsidRPr="002E603C">
        <w:rPr>
          <w:rFonts w:ascii="Times New Roman" w:eastAsia="Times New Roman" w:hAnsi="Times New Roman" w:cs="Times New Roman"/>
          <w:sz w:val="24"/>
          <w:szCs w:val="24"/>
          <w:lang w:eastAsia="ru-RU"/>
        </w:rPr>
        <w:t xml:space="preserve"> шляхом.</w:t>
      </w:r>
    </w:p>
    <w:p w14:paraId="1BF7C998" w14:textId="6CF0D5C1" w:rsidR="002E603C" w:rsidRPr="002E603C" w:rsidRDefault="002E603C" w:rsidP="002E60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.3. </w:t>
      </w:r>
      <w:proofErr w:type="spellStart"/>
      <w:r w:rsidRPr="002E603C">
        <w:rPr>
          <w:rFonts w:ascii="Times New Roman" w:eastAsia="Times New Roman" w:hAnsi="Times New Roman" w:cs="Times New Roman"/>
          <w:sz w:val="24"/>
          <w:szCs w:val="24"/>
          <w:lang w:eastAsia="ru-RU"/>
        </w:rPr>
        <w:t>Кожна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із</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Сторін</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 </w:t>
      </w:r>
      <w:proofErr w:type="spellStart"/>
      <w:r w:rsidRPr="002E603C">
        <w:rPr>
          <w:rFonts w:ascii="Times New Roman" w:eastAsia="Times New Roman" w:hAnsi="Times New Roman" w:cs="Times New Roman"/>
          <w:sz w:val="24"/>
          <w:szCs w:val="24"/>
          <w:lang w:eastAsia="ru-RU"/>
        </w:rPr>
        <w:t>відмовляється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стимулювання</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яким</w:t>
      </w:r>
      <w:proofErr w:type="spellEnd"/>
      <w:r w:rsidRPr="002E603C">
        <w:rPr>
          <w:rFonts w:ascii="Times New Roman" w:eastAsia="Times New Roman" w:hAnsi="Times New Roman" w:cs="Times New Roman"/>
          <w:sz w:val="24"/>
          <w:szCs w:val="24"/>
          <w:lang w:eastAsia="ru-RU"/>
        </w:rPr>
        <w:t xml:space="preserve"> чином </w:t>
      </w:r>
      <w:proofErr w:type="spellStart"/>
      <w:r w:rsidRPr="002E603C">
        <w:rPr>
          <w:rFonts w:ascii="Times New Roman" w:eastAsia="Times New Roman" w:hAnsi="Times New Roman" w:cs="Times New Roman"/>
          <w:sz w:val="24"/>
          <w:szCs w:val="24"/>
          <w:lang w:eastAsia="ru-RU"/>
        </w:rPr>
        <w:t>працівників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іншої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в тому </w:t>
      </w:r>
      <w:proofErr w:type="spellStart"/>
      <w:r w:rsidRPr="002E603C">
        <w:rPr>
          <w:rFonts w:ascii="Times New Roman" w:eastAsia="Times New Roman" w:hAnsi="Times New Roman" w:cs="Times New Roman"/>
          <w:sz w:val="24"/>
          <w:szCs w:val="24"/>
          <w:lang w:eastAsia="ru-RU"/>
        </w:rPr>
        <w:t>числі</w:t>
      </w:r>
      <w:proofErr w:type="spellEnd"/>
      <w:r w:rsidRPr="002E603C">
        <w:rPr>
          <w:rFonts w:ascii="Times New Roman" w:eastAsia="Times New Roman" w:hAnsi="Times New Roman" w:cs="Times New Roman"/>
          <w:sz w:val="24"/>
          <w:szCs w:val="24"/>
          <w:lang w:eastAsia="ru-RU"/>
        </w:rPr>
        <w:t xml:space="preserve"> шляхом </w:t>
      </w:r>
      <w:proofErr w:type="spellStart"/>
      <w:r w:rsidRPr="002E603C">
        <w:rPr>
          <w:rFonts w:ascii="Times New Roman" w:eastAsia="Times New Roman" w:hAnsi="Times New Roman" w:cs="Times New Roman"/>
          <w:sz w:val="24"/>
          <w:szCs w:val="24"/>
          <w:lang w:eastAsia="ru-RU"/>
        </w:rPr>
        <w:t>надання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грошових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сум</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подарунків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безоплатного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виконання</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адресу </w:t>
      </w:r>
      <w:proofErr w:type="spellStart"/>
      <w:r w:rsidRPr="002E603C">
        <w:rPr>
          <w:rFonts w:ascii="Times New Roman" w:eastAsia="Times New Roman" w:hAnsi="Times New Roman" w:cs="Times New Roman"/>
          <w:sz w:val="24"/>
          <w:szCs w:val="24"/>
          <w:lang w:eastAsia="ru-RU"/>
        </w:rPr>
        <w:t>робіт</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послуг</w:t>
      </w:r>
      <w:proofErr w:type="spellEnd"/>
      <w:r w:rsidRPr="002E603C">
        <w:rPr>
          <w:rFonts w:ascii="Times New Roman" w:eastAsia="Times New Roman" w:hAnsi="Times New Roman" w:cs="Times New Roman"/>
          <w:sz w:val="24"/>
          <w:szCs w:val="24"/>
          <w:lang w:eastAsia="ru-RU"/>
        </w:rPr>
        <w:t xml:space="preserve">) та </w:t>
      </w:r>
      <w:proofErr w:type="spellStart"/>
      <w:r w:rsidRPr="002E603C">
        <w:rPr>
          <w:rFonts w:ascii="Times New Roman" w:eastAsia="Times New Roman" w:hAnsi="Times New Roman" w:cs="Times New Roman"/>
          <w:sz w:val="24"/>
          <w:szCs w:val="24"/>
          <w:lang w:eastAsia="ru-RU"/>
        </w:rPr>
        <w:t>іншими</w:t>
      </w:r>
      <w:proofErr w:type="spellEnd"/>
      <w:r w:rsidRPr="002E603C">
        <w:rPr>
          <w:rFonts w:ascii="Times New Roman" w:eastAsia="Times New Roman" w:hAnsi="Times New Roman" w:cs="Times New Roman"/>
          <w:sz w:val="24"/>
          <w:szCs w:val="24"/>
          <w:lang w:eastAsia="ru-RU"/>
        </w:rPr>
        <w:t xml:space="preserve">, не </w:t>
      </w:r>
      <w:proofErr w:type="spellStart"/>
      <w:r w:rsidRPr="002E603C">
        <w:rPr>
          <w:rFonts w:ascii="Times New Roman" w:eastAsia="Times New Roman" w:hAnsi="Times New Roman" w:cs="Times New Roman"/>
          <w:sz w:val="24"/>
          <w:szCs w:val="24"/>
          <w:lang w:eastAsia="ru-RU"/>
        </w:rPr>
        <w:t>пойменованими</w:t>
      </w:r>
      <w:proofErr w:type="spellEnd"/>
      <w:r w:rsidRPr="002E603C">
        <w:rPr>
          <w:rFonts w:ascii="Times New Roman" w:eastAsia="Times New Roman" w:hAnsi="Times New Roman" w:cs="Times New Roman"/>
          <w:sz w:val="24"/>
          <w:szCs w:val="24"/>
          <w:lang w:eastAsia="ru-RU"/>
        </w:rPr>
        <w:t xml:space="preserve"> у </w:t>
      </w:r>
      <w:proofErr w:type="spellStart"/>
      <w:r w:rsidRPr="002E603C">
        <w:rPr>
          <w:rFonts w:ascii="Times New Roman" w:eastAsia="Times New Roman" w:hAnsi="Times New Roman" w:cs="Times New Roman"/>
          <w:sz w:val="24"/>
          <w:szCs w:val="24"/>
          <w:lang w:eastAsia="ru-RU"/>
        </w:rPr>
        <w:t>цьому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пункті</w:t>
      </w:r>
      <w:proofErr w:type="spellEnd"/>
      <w:r w:rsidRPr="002E603C">
        <w:rPr>
          <w:rFonts w:ascii="Times New Roman" w:eastAsia="Times New Roman" w:hAnsi="Times New Roman" w:cs="Times New Roman"/>
          <w:sz w:val="24"/>
          <w:szCs w:val="24"/>
          <w:lang w:eastAsia="ru-RU"/>
        </w:rPr>
        <w:t xml:space="preserve"> способами, </w:t>
      </w:r>
      <w:proofErr w:type="spellStart"/>
      <w:r w:rsidRPr="002E603C">
        <w:rPr>
          <w:rFonts w:ascii="Times New Roman" w:eastAsia="Times New Roman" w:hAnsi="Times New Roman" w:cs="Times New Roman"/>
          <w:sz w:val="24"/>
          <w:szCs w:val="24"/>
          <w:lang w:eastAsia="ru-RU"/>
        </w:rPr>
        <w:t>що</w:t>
      </w:r>
      <w:proofErr w:type="spellEnd"/>
      <w:r w:rsidRPr="002E603C">
        <w:rPr>
          <w:rFonts w:ascii="Times New Roman" w:eastAsia="Times New Roman" w:hAnsi="Times New Roman" w:cs="Times New Roman"/>
          <w:sz w:val="24"/>
          <w:szCs w:val="24"/>
          <w:lang w:eastAsia="ru-RU"/>
        </w:rPr>
        <w:t xml:space="preserve"> ставить </w:t>
      </w:r>
      <w:proofErr w:type="spellStart"/>
      <w:r w:rsidRPr="002E603C">
        <w:rPr>
          <w:rFonts w:ascii="Times New Roman" w:eastAsia="Times New Roman" w:hAnsi="Times New Roman" w:cs="Times New Roman"/>
          <w:sz w:val="24"/>
          <w:szCs w:val="24"/>
          <w:lang w:eastAsia="ru-RU"/>
        </w:rPr>
        <w:t>працівника</w:t>
      </w:r>
      <w:proofErr w:type="spellEnd"/>
      <w:r w:rsidRPr="002E603C">
        <w:rPr>
          <w:rFonts w:ascii="Times New Roman" w:eastAsia="Times New Roman" w:hAnsi="Times New Roman" w:cs="Times New Roman"/>
          <w:sz w:val="24"/>
          <w:szCs w:val="24"/>
          <w:lang w:eastAsia="ru-RU"/>
        </w:rPr>
        <w:t xml:space="preserve"> в </w:t>
      </w:r>
      <w:proofErr w:type="spellStart"/>
      <w:r w:rsidRPr="002E603C">
        <w:rPr>
          <w:rFonts w:ascii="Times New Roman" w:eastAsia="Times New Roman" w:hAnsi="Times New Roman" w:cs="Times New Roman"/>
          <w:sz w:val="24"/>
          <w:szCs w:val="24"/>
          <w:lang w:eastAsia="ru-RU"/>
        </w:rPr>
        <w:t>певну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залежність</w:t>
      </w:r>
      <w:proofErr w:type="spellEnd"/>
      <w:r w:rsidRPr="002E603C">
        <w:rPr>
          <w:rFonts w:ascii="Times New Roman" w:eastAsia="Times New Roman" w:hAnsi="Times New Roman" w:cs="Times New Roman"/>
          <w:sz w:val="24"/>
          <w:szCs w:val="24"/>
          <w:lang w:eastAsia="ru-RU"/>
        </w:rPr>
        <w:t xml:space="preserve"> і </w:t>
      </w:r>
      <w:proofErr w:type="spellStart"/>
      <w:r w:rsidRPr="002E603C">
        <w:rPr>
          <w:rFonts w:ascii="Times New Roman" w:eastAsia="Times New Roman" w:hAnsi="Times New Roman" w:cs="Times New Roman"/>
          <w:sz w:val="24"/>
          <w:szCs w:val="24"/>
          <w:lang w:eastAsia="ru-RU"/>
        </w:rPr>
        <w:t>спрямованого</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забезпечення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виконання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цим</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працівником</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дій</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користь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стимулюючої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його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w:t>
      </w:r>
    </w:p>
    <w:p w14:paraId="0BFD7C67" w14:textId="77777777" w:rsidR="002E603C" w:rsidRPr="002E603C" w:rsidRDefault="002E603C" w:rsidP="002E603C">
      <w:pPr>
        <w:spacing w:after="0" w:line="240" w:lineRule="auto"/>
        <w:ind w:firstLine="567"/>
        <w:jc w:val="both"/>
        <w:rPr>
          <w:rFonts w:ascii="Times New Roman" w:eastAsia="Times New Roman" w:hAnsi="Times New Roman" w:cs="Times New Roman"/>
          <w:sz w:val="24"/>
          <w:szCs w:val="24"/>
          <w:lang w:eastAsia="ru-RU"/>
        </w:rPr>
      </w:pPr>
      <w:proofErr w:type="spellStart"/>
      <w:r w:rsidRPr="002E603C">
        <w:rPr>
          <w:rFonts w:ascii="Times New Roman" w:eastAsia="Times New Roman" w:hAnsi="Times New Roman" w:cs="Times New Roman"/>
          <w:sz w:val="24"/>
          <w:szCs w:val="24"/>
          <w:lang w:eastAsia="ru-RU"/>
        </w:rPr>
        <w:t>Під</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діями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працівника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здійснюваними</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користь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стимулюючої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його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розуміються</w:t>
      </w:r>
      <w:proofErr w:type="spellEnd"/>
      <w:r w:rsidRPr="002E603C">
        <w:rPr>
          <w:rFonts w:ascii="Times New Roman" w:eastAsia="Times New Roman" w:hAnsi="Times New Roman" w:cs="Times New Roman"/>
          <w:sz w:val="24"/>
          <w:szCs w:val="24"/>
          <w:lang w:eastAsia="ru-RU"/>
        </w:rPr>
        <w:t xml:space="preserve">: </w:t>
      </w:r>
    </w:p>
    <w:p w14:paraId="169A2707" w14:textId="71CB4428" w:rsidR="002E603C" w:rsidRPr="002E603C" w:rsidRDefault="002E603C" w:rsidP="002E603C">
      <w:p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2E603C">
        <w:rPr>
          <w:rFonts w:ascii="Times New Roman" w:eastAsia="Times New Roman" w:hAnsi="Times New Roman" w:cs="Times New Roman"/>
          <w:sz w:val="24"/>
          <w:szCs w:val="24"/>
          <w:lang w:eastAsia="ru-RU"/>
        </w:rPr>
        <w:tab/>
      </w:r>
      <w:proofErr w:type="spellStart"/>
      <w:r w:rsidRPr="002E603C">
        <w:rPr>
          <w:rFonts w:ascii="Times New Roman" w:eastAsia="Times New Roman" w:hAnsi="Times New Roman" w:cs="Times New Roman"/>
          <w:sz w:val="24"/>
          <w:szCs w:val="24"/>
          <w:lang w:eastAsia="ru-RU"/>
        </w:rPr>
        <w:t>надання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невиправданих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переваг</w:t>
      </w:r>
      <w:proofErr w:type="spellEnd"/>
      <w:r w:rsidRPr="002E603C">
        <w:rPr>
          <w:rFonts w:ascii="Times New Roman" w:eastAsia="Times New Roman" w:hAnsi="Times New Roman" w:cs="Times New Roman"/>
          <w:sz w:val="24"/>
          <w:szCs w:val="24"/>
          <w:lang w:eastAsia="ru-RU"/>
        </w:rPr>
        <w:t xml:space="preserve"> у </w:t>
      </w:r>
      <w:proofErr w:type="spellStart"/>
      <w:r w:rsidRPr="002E603C">
        <w:rPr>
          <w:rFonts w:ascii="Times New Roman" w:eastAsia="Times New Roman" w:hAnsi="Times New Roman" w:cs="Times New Roman"/>
          <w:sz w:val="24"/>
          <w:szCs w:val="24"/>
          <w:lang w:eastAsia="ru-RU"/>
        </w:rPr>
        <w:t>порівнянні</w:t>
      </w:r>
      <w:proofErr w:type="spellEnd"/>
      <w:r w:rsidRPr="002E603C">
        <w:rPr>
          <w:rFonts w:ascii="Times New Roman" w:eastAsia="Times New Roman" w:hAnsi="Times New Roman" w:cs="Times New Roman"/>
          <w:sz w:val="24"/>
          <w:szCs w:val="24"/>
          <w:lang w:eastAsia="ru-RU"/>
        </w:rPr>
        <w:t xml:space="preserve"> з </w:t>
      </w:r>
      <w:proofErr w:type="spellStart"/>
      <w:r w:rsidRPr="002E603C">
        <w:rPr>
          <w:rFonts w:ascii="Times New Roman" w:eastAsia="Times New Roman" w:hAnsi="Times New Roman" w:cs="Times New Roman"/>
          <w:sz w:val="24"/>
          <w:szCs w:val="24"/>
          <w:lang w:eastAsia="ru-RU"/>
        </w:rPr>
        <w:t>іншими</w:t>
      </w:r>
      <w:proofErr w:type="spellEnd"/>
      <w:r w:rsidRPr="002E603C">
        <w:rPr>
          <w:rFonts w:ascii="Times New Roman" w:eastAsia="Times New Roman" w:hAnsi="Times New Roman" w:cs="Times New Roman"/>
          <w:sz w:val="24"/>
          <w:szCs w:val="24"/>
          <w:lang w:eastAsia="ru-RU"/>
        </w:rPr>
        <w:t xml:space="preserve"> контрагентами; </w:t>
      </w:r>
    </w:p>
    <w:p w14:paraId="32D80672" w14:textId="654E0D8C" w:rsidR="002E603C" w:rsidRPr="002E603C" w:rsidRDefault="002E603C" w:rsidP="002E603C">
      <w:p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2E603C">
        <w:rPr>
          <w:rFonts w:ascii="Times New Roman" w:eastAsia="Times New Roman" w:hAnsi="Times New Roman" w:cs="Times New Roman"/>
          <w:sz w:val="24"/>
          <w:szCs w:val="24"/>
          <w:lang w:eastAsia="ru-RU"/>
        </w:rPr>
        <w:tab/>
      </w:r>
      <w:proofErr w:type="spellStart"/>
      <w:r w:rsidRPr="002E603C">
        <w:rPr>
          <w:rFonts w:ascii="Times New Roman" w:eastAsia="Times New Roman" w:hAnsi="Times New Roman" w:cs="Times New Roman"/>
          <w:sz w:val="24"/>
          <w:szCs w:val="24"/>
          <w:lang w:eastAsia="ru-RU"/>
        </w:rPr>
        <w:t>надання</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гарантій</w:t>
      </w:r>
      <w:proofErr w:type="spellEnd"/>
      <w:r w:rsidRPr="002E603C">
        <w:rPr>
          <w:rFonts w:ascii="Times New Roman" w:eastAsia="Times New Roman" w:hAnsi="Times New Roman" w:cs="Times New Roman"/>
          <w:sz w:val="24"/>
          <w:szCs w:val="24"/>
          <w:lang w:eastAsia="ru-RU"/>
        </w:rPr>
        <w:t xml:space="preserve">; </w:t>
      </w:r>
    </w:p>
    <w:p w14:paraId="247C0128" w14:textId="5AA5285C" w:rsidR="002E603C" w:rsidRPr="002E603C" w:rsidRDefault="002E603C" w:rsidP="002E603C">
      <w:p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2E603C">
        <w:rPr>
          <w:rFonts w:ascii="Times New Roman" w:eastAsia="Times New Roman" w:hAnsi="Times New Roman" w:cs="Times New Roman"/>
          <w:sz w:val="24"/>
          <w:szCs w:val="24"/>
          <w:lang w:eastAsia="ru-RU"/>
        </w:rPr>
        <w:tab/>
      </w:r>
      <w:proofErr w:type="spellStart"/>
      <w:r w:rsidRPr="002E603C">
        <w:rPr>
          <w:rFonts w:ascii="Times New Roman" w:eastAsia="Times New Roman" w:hAnsi="Times New Roman" w:cs="Times New Roman"/>
          <w:sz w:val="24"/>
          <w:szCs w:val="24"/>
          <w:lang w:eastAsia="ru-RU"/>
        </w:rPr>
        <w:t>прискорення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існуючих</w:t>
      </w:r>
      <w:proofErr w:type="spellEnd"/>
      <w:r w:rsidRPr="002E603C">
        <w:rPr>
          <w:rFonts w:ascii="Times New Roman" w:eastAsia="Times New Roman" w:hAnsi="Times New Roman" w:cs="Times New Roman"/>
          <w:sz w:val="24"/>
          <w:szCs w:val="24"/>
          <w:lang w:eastAsia="ru-RU"/>
        </w:rPr>
        <w:t xml:space="preserve"> процедур; </w:t>
      </w:r>
    </w:p>
    <w:p w14:paraId="444528C8" w14:textId="5BB1696C" w:rsidR="002E603C" w:rsidRPr="002E603C" w:rsidRDefault="002E603C" w:rsidP="002E603C">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інші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що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виконуються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працівником</w:t>
      </w:r>
      <w:proofErr w:type="spellEnd"/>
      <w:r w:rsidRPr="002E603C">
        <w:rPr>
          <w:rFonts w:ascii="Times New Roman" w:eastAsia="Times New Roman" w:hAnsi="Times New Roman" w:cs="Times New Roman"/>
          <w:sz w:val="24"/>
          <w:szCs w:val="24"/>
          <w:lang w:eastAsia="ru-RU"/>
        </w:rPr>
        <w:t xml:space="preserve"> в рамках </w:t>
      </w:r>
      <w:proofErr w:type="spellStart"/>
      <w:r w:rsidRPr="002E603C">
        <w:rPr>
          <w:rFonts w:ascii="Times New Roman" w:eastAsia="Times New Roman" w:hAnsi="Times New Roman" w:cs="Times New Roman"/>
          <w:sz w:val="24"/>
          <w:szCs w:val="24"/>
          <w:lang w:eastAsia="ru-RU"/>
        </w:rPr>
        <w:t>своїх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посадових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обов'язків</w:t>
      </w:r>
      <w:proofErr w:type="spellEnd"/>
      <w:r w:rsidRPr="002E603C">
        <w:rPr>
          <w:rFonts w:ascii="Times New Roman" w:eastAsia="Times New Roman" w:hAnsi="Times New Roman" w:cs="Times New Roman"/>
          <w:sz w:val="24"/>
          <w:szCs w:val="24"/>
          <w:lang w:eastAsia="ru-RU"/>
        </w:rPr>
        <w:t xml:space="preserve">, але </w:t>
      </w:r>
      <w:proofErr w:type="spellStart"/>
      <w:r w:rsidRPr="002E603C">
        <w:rPr>
          <w:rFonts w:ascii="Times New Roman" w:eastAsia="Times New Roman" w:hAnsi="Times New Roman" w:cs="Times New Roman"/>
          <w:sz w:val="24"/>
          <w:szCs w:val="24"/>
          <w:lang w:eastAsia="ru-RU"/>
        </w:rPr>
        <w:t>йдуть</w:t>
      </w:r>
      <w:proofErr w:type="spellEnd"/>
      <w:r w:rsidRPr="002E603C">
        <w:rPr>
          <w:rFonts w:ascii="Times New Roman" w:eastAsia="Times New Roman" w:hAnsi="Times New Roman" w:cs="Times New Roman"/>
          <w:sz w:val="24"/>
          <w:szCs w:val="24"/>
          <w:lang w:eastAsia="ru-RU"/>
        </w:rPr>
        <w:t xml:space="preserve"> в </w:t>
      </w:r>
      <w:proofErr w:type="spellStart"/>
      <w:r w:rsidRPr="002E603C">
        <w:rPr>
          <w:rFonts w:ascii="Times New Roman" w:eastAsia="Times New Roman" w:hAnsi="Times New Roman" w:cs="Times New Roman"/>
          <w:sz w:val="24"/>
          <w:szCs w:val="24"/>
          <w:lang w:eastAsia="ru-RU"/>
        </w:rPr>
        <w:t>розріз</w:t>
      </w:r>
      <w:proofErr w:type="spellEnd"/>
      <w:r w:rsidRPr="002E603C">
        <w:rPr>
          <w:rFonts w:ascii="Times New Roman" w:eastAsia="Times New Roman" w:hAnsi="Times New Roman" w:cs="Times New Roman"/>
          <w:sz w:val="24"/>
          <w:szCs w:val="24"/>
          <w:lang w:eastAsia="ru-RU"/>
        </w:rPr>
        <w:t xml:space="preserve"> з принципами </w:t>
      </w:r>
      <w:proofErr w:type="spellStart"/>
      <w:r w:rsidRPr="002E603C">
        <w:rPr>
          <w:rFonts w:ascii="Times New Roman" w:eastAsia="Times New Roman" w:hAnsi="Times New Roman" w:cs="Times New Roman"/>
          <w:sz w:val="24"/>
          <w:szCs w:val="24"/>
          <w:lang w:eastAsia="ru-RU"/>
        </w:rPr>
        <w:t>прозорості</w:t>
      </w:r>
      <w:proofErr w:type="spellEnd"/>
      <w:r w:rsidRPr="002E603C">
        <w:rPr>
          <w:rFonts w:ascii="Times New Roman" w:eastAsia="Times New Roman" w:hAnsi="Times New Roman" w:cs="Times New Roman"/>
          <w:sz w:val="24"/>
          <w:szCs w:val="24"/>
          <w:lang w:eastAsia="ru-RU"/>
        </w:rPr>
        <w:t xml:space="preserve"> та </w:t>
      </w:r>
      <w:proofErr w:type="spellStart"/>
      <w:r w:rsidRPr="002E603C">
        <w:rPr>
          <w:rFonts w:ascii="Times New Roman" w:eastAsia="Times New Roman" w:hAnsi="Times New Roman" w:cs="Times New Roman"/>
          <w:sz w:val="24"/>
          <w:szCs w:val="24"/>
          <w:lang w:eastAsia="ru-RU"/>
        </w:rPr>
        <w:t>відкритості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взаємин</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між</w:t>
      </w:r>
      <w:proofErr w:type="spellEnd"/>
      <w:r w:rsidRPr="002E603C">
        <w:rPr>
          <w:rFonts w:ascii="Times New Roman" w:eastAsia="Times New Roman" w:hAnsi="Times New Roman" w:cs="Times New Roman"/>
          <w:sz w:val="24"/>
          <w:szCs w:val="24"/>
          <w:lang w:eastAsia="ru-RU"/>
        </w:rPr>
        <w:t xml:space="preserve"> Сторонами.</w:t>
      </w:r>
    </w:p>
    <w:p w14:paraId="2C3A64E9" w14:textId="345BFF95" w:rsidR="002E603C" w:rsidRPr="002E603C" w:rsidRDefault="002E603C" w:rsidP="002E60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.4. У </w:t>
      </w:r>
      <w:proofErr w:type="spellStart"/>
      <w:r w:rsidRPr="002E603C">
        <w:rPr>
          <w:rFonts w:ascii="Times New Roman" w:eastAsia="Times New Roman" w:hAnsi="Times New Roman" w:cs="Times New Roman"/>
          <w:sz w:val="24"/>
          <w:szCs w:val="24"/>
          <w:lang w:eastAsia="ru-RU"/>
        </w:rPr>
        <w:t>разі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виникнення</w:t>
      </w:r>
      <w:proofErr w:type="spellEnd"/>
      <w:r w:rsidRPr="002E603C">
        <w:rPr>
          <w:rFonts w:ascii="Times New Roman" w:eastAsia="Times New Roman" w:hAnsi="Times New Roman" w:cs="Times New Roman"/>
          <w:sz w:val="24"/>
          <w:szCs w:val="24"/>
          <w:lang w:eastAsia="ru-RU"/>
        </w:rPr>
        <w:t xml:space="preserve"> у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підозр</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що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відбулося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може</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відбутися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порушення</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антикорупційних</w:t>
      </w:r>
      <w:proofErr w:type="spellEnd"/>
      <w:r w:rsidRPr="002E603C">
        <w:rPr>
          <w:rFonts w:ascii="Times New Roman" w:eastAsia="Times New Roman" w:hAnsi="Times New Roman" w:cs="Times New Roman"/>
          <w:sz w:val="24"/>
          <w:szCs w:val="24"/>
          <w:lang w:eastAsia="ru-RU"/>
        </w:rPr>
        <w:t xml:space="preserve"> умов, </w:t>
      </w:r>
      <w:proofErr w:type="spellStart"/>
      <w:r w:rsidRPr="002E603C">
        <w:rPr>
          <w:rFonts w:ascii="Times New Roman" w:eastAsia="Times New Roman" w:hAnsi="Times New Roman" w:cs="Times New Roman"/>
          <w:sz w:val="24"/>
          <w:szCs w:val="24"/>
          <w:lang w:eastAsia="ru-RU"/>
        </w:rPr>
        <w:t>відповідна</w:t>
      </w:r>
      <w:proofErr w:type="spellEnd"/>
      <w:r w:rsidRPr="002E603C">
        <w:rPr>
          <w:rFonts w:ascii="Times New Roman" w:eastAsia="Times New Roman" w:hAnsi="Times New Roman" w:cs="Times New Roman"/>
          <w:sz w:val="24"/>
          <w:szCs w:val="24"/>
          <w:lang w:eastAsia="ru-RU"/>
        </w:rPr>
        <w:t xml:space="preserve"> Сторона </w:t>
      </w:r>
      <w:proofErr w:type="spellStart"/>
      <w:r w:rsidRPr="002E603C">
        <w:rPr>
          <w:rFonts w:ascii="Times New Roman" w:eastAsia="Times New Roman" w:hAnsi="Times New Roman" w:cs="Times New Roman"/>
          <w:sz w:val="24"/>
          <w:szCs w:val="24"/>
          <w:lang w:eastAsia="ru-RU"/>
        </w:rPr>
        <w:t>зобов'язується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повідомити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іншу</w:t>
      </w:r>
      <w:proofErr w:type="spellEnd"/>
      <w:r w:rsidRPr="002E603C">
        <w:rPr>
          <w:rFonts w:ascii="Times New Roman" w:eastAsia="Times New Roman" w:hAnsi="Times New Roman" w:cs="Times New Roman"/>
          <w:sz w:val="24"/>
          <w:szCs w:val="24"/>
          <w:lang w:eastAsia="ru-RU"/>
        </w:rPr>
        <w:t xml:space="preserve"> Сторону у </w:t>
      </w:r>
      <w:proofErr w:type="spellStart"/>
      <w:r w:rsidRPr="002E603C">
        <w:rPr>
          <w:rFonts w:ascii="Times New Roman" w:eastAsia="Times New Roman" w:hAnsi="Times New Roman" w:cs="Times New Roman"/>
          <w:sz w:val="24"/>
          <w:szCs w:val="24"/>
          <w:lang w:eastAsia="ru-RU"/>
        </w:rPr>
        <w:t>письмовій</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формі</w:t>
      </w:r>
      <w:proofErr w:type="spellEnd"/>
      <w:r w:rsidRPr="002E603C">
        <w:rPr>
          <w:rFonts w:ascii="Times New Roman" w:eastAsia="Times New Roman" w:hAnsi="Times New Roman" w:cs="Times New Roman"/>
          <w:sz w:val="24"/>
          <w:szCs w:val="24"/>
          <w:lang w:eastAsia="ru-RU"/>
        </w:rPr>
        <w:t>.</w:t>
      </w:r>
    </w:p>
    <w:p w14:paraId="573E19D5" w14:textId="77777777" w:rsidR="002E603C" w:rsidRPr="002E603C" w:rsidRDefault="002E603C" w:rsidP="002E603C">
      <w:pPr>
        <w:spacing w:after="0" w:line="240" w:lineRule="auto"/>
        <w:ind w:firstLine="567"/>
        <w:jc w:val="both"/>
        <w:rPr>
          <w:rFonts w:ascii="Times New Roman" w:eastAsia="Times New Roman" w:hAnsi="Times New Roman" w:cs="Times New Roman"/>
          <w:sz w:val="24"/>
          <w:szCs w:val="24"/>
          <w:lang w:eastAsia="ru-RU"/>
        </w:rPr>
      </w:pPr>
      <w:r w:rsidRPr="002E603C">
        <w:rPr>
          <w:rFonts w:ascii="Times New Roman" w:eastAsia="Times New Roman" w:hAnsi="Times New Roman" w:cs="Times New Roman"/>
          <w:sz w:val="24"/>
          <w:szCs w:val="24"/>
          <w:lang w:eastAsia="ru-RU"/>
        </w:rPr>
        <w:t xml:space="preserve">У </w:t>
      </w:r>
      <w:proofErr w:type="spellStart"/>
      <w:r w:rsidRPr="002E603C">
        <w:rPr>
          <w:rFonts w:ascii="Times New Roman" w:eastAsia="Times New Roman" w:hAnsi="Times New Roman" w:cs="Times New Roman"/>
          <w:sz w:val="24"/>
          <w:szCs w:val="24"/>
          <w:lang w:eastAsia="ru-RU"/>
        </w:rPr>
        <w:t>письмовому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повідомленні</w:t>
      </w:r>
      <w:proofErr w:type="spellEnd"/>
      <w:r w:rsidRPr="002E603C">
        <w:rPr>
          <w:rFonts w:ascii="Times New Roman" w:eastAsia="Times New Roman" w:hAnsi="Times New Roman" w:cs="Times New Roman"/>
          <w:sz w:val="24"/>
          <w:szCs w:val="24"/>
          <w:lang w:eastAsia="ru-RU"/>
        </w:rPr>
        <w:t xml:space="preserve"> Сторона </w:t>
      </w:r>
      <w:proofErr w:type="spellStart"/>
      <w:r w:rsidRPr="002E603C">
        <w:rPr>
          <w:rFonts w:ascii="Times New Roman" w:eastAsia="Times New Roman" w:hAnsi="Times New Roman" w:cs="Times New Roman"/>
          <w:sz w:val="24"/>
          <w:szCs w:val="24"/>
          <w:lang w:eastAsia="ru-RU"/>
        </w:rPr>
        <w:t>зобов'язана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послатися</w:t>
      </w:r>
      <w:proofErr w:type="spellEnd"/>
      <w:r w:rsidRPr="002E603C">
        <w:rPr>
          <w:rFonts w:ascii="Times New Roman" w:eastAsia="Times New Roman" w:hAnsi="Times New Roman" w:cs="Times New Roman"/>
          <w:sz w:val="24"/>
          <w:szCs w:val="24"/>
          <w:lang w:eastAsia="ru-RU"/>
        </w:rPr>
        <w:t xml:space="preserve"> на </w:t>
      </w:r>
      <w:proofErr w:type="spellStart"/>
      <w:r w:rsidRPr="002E603C">
        <w:rPr>
          <w:rFonts w:ascii="Times New Roman" w:eastAsia="Times New Roman" w:hAnsi="Times New Roman" w:cs="Times New Roman"/>
          <w:sz w:val="24"/>
          <w:szCs w:val="24"/>
          <w:lang w:eastAsia="ru-RU"/>
        </w:rPr>
        <w:t>факти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надати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матеріали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що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достовірно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підтверджують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дають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підставу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припускати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що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відбулося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може</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відбутися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порушення</w:t>
      </w:r>
      <w:proofErr w:type="spellEnd"/>
      <w:r w:rsidRPr="002E603C">
        <w:rPr>
          <w:rFonts w:ascii="Times New Roman" w:eastAsia="Times New Roman" w:hAnsi="Times New Roman" w:cs="Times New Roman"/>
          <w:sz w:val="24"/>
          <w:szCs w:val="24"/>
          <w:lang w:eastAsia="ru-RU"/>
        </w:rPr>
        <w:t xml:space="preserve"> будь-</w:t>
      </w:r>
      <w:proofErr w:type="spellStart"/>
      <w:r w:rsidRPr="002E603C">
        <w:rPr>
          <w:rFonts w:ascii="Times New Roman" w:eastAsia="Times New Roman" w:hAnsi="Times New Roman" w:cs="Times New Roman"/>
          <w:sz w:val="24"/>
          <w:szCs w:val="24"/>
          <w:lang w:eastAsia="ru-RU"/>
        </w:rPr>
        <w:t>яких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положень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цих</w:t>
      </w:r>
      <w:proofErr w:type="spellEnd"/>
      <w:r w:rsidRPr="002E603C">
        <w:rPr>
          <w:rFonts w:ascii="Times New Roman" w:eastAsia="Times New Roman" w:hAnsi="Times New Roman" w:cs="Times New Roman"/>
          <w:sz w:val="24"/>
          <w:szCs w:val="24"/>
          <w:lang w:eastAsia="ru-RU"/>
        </w:rPr>
        <w:t xml:space="preserve"> умов контрагентом, </w:t>
      </w:r>
      <w:proofErr w:type="spellStart"/>
      <w:r w:rsidRPr="002E603C">
        <w:rPr>
          <w:rFonts w:ascii="Times New Roman" w:eastAsia="Times New Roman" w:hAnsi="Times New Roman" w:cs="Times New Roman"/>
          <w:sz w:val="24"/>
          <w:szCs w:val="24"/>
          <w:lang w:eastAsia="ru-RU"/>
        </w:rPr>
        <w:t>його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афілійованими</w:t>
      </w:r>
      <w:proofErr w:type="spellEnd"/>
      <w:r w:rsidRPr="002E603C">
        <w:rPr>
          <w:rFonts w:ascii="Times New Roman" w:eastAsia="Times New Roman" w:hAnsi="Times New Roman" w:cs="Times New Roman"/>
          <w:sz w:val="24"/>
          <w:szCs w:val="24"/>
          <w:lang w:eastAsia="ru-RU"/>
        </w:rPr>
        <w:t xml:space="preserve"> особами, </w:t>
      </w:r>
      <w:proofErr w:type="spellStart"/>
      <w:r w:rsidRPr="002E603C">
        <w:rPr>
          <w:rFonts w:ascii="Times New Roman" w:eastAsia="Times New Roman" w:hAnsi="Times New Roman" w:cs="Times New Roman"/>
          <w:sz w:val="24"/>
          <w:szCs w:val="24"/>
          <w:lang w:eastAsia="ru-RU"/>
        </w:rPr>
        <w:t>працівниками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посередниками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виражається</w:t>
      </w:r>
      <w:proofErr w:type="spellEnd"/>
      <w:r w:rsidRPr="002E603C">
        <w:rPr>
          <w:rFonts w:ascii="Times New Roman" w:eastAsia="Times New Roman" w:hAnsi="Times New Roman" w:cs="Times New Roman"/>
          <w:sz w:val="24"/>
          <w:szCs w:val="24"/>
          <w:lang w:eastAsia="ru-RU"/>
        </w:rPr>
        <w:t xml:space="preserve"> в </w:t>
      </w:r>
      <w:proofErr w:type="spellStart"/>
      <w:r w:rsidRPr="002E603C">
        <w:rPr>
          <w:rFonts w:ascii="Times New Roman" w:eastAsia="Times New Roman" w:hAnsi="Times New Roman" w:cs="Times New Roman"/>
          <w:sz w:val="24"/>
          <w:szCs w:val="24"/>
          <w:lang w:eastAsia="ru-RU"/>
        </w:rPr>
        <w:t>діях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які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кваліфікуються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відповідним</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законодавством</w:t>
      </w:r>
      <w:proofErr w:type="spellEnd"/>
      <w:r w:rsidRPr="002E603C">
        <w:rPr>
          <w:rFonts w:ascii="Times New Roman" w:eastAsia="Times New Roman" w:hAnsi="Times New Roman" w:cs="Times New Roman"/>
          <w:sz w:val="24"/>
          <w:szCs w:val="24"/>
          <w:lang w:eastAsia="ru-RU"/>
        </w:rPr>
        <w:t xml:space="preserve">, як дача </w:t>
      </w:r>
      <w:proofErr w:type="spellStart"/>
      <w:r w:rsidRPr="002E603C">
        <w:rPr>
          <w:rFonts w:ascii="Times New Roman" w:eastAsia="Times New Roman" w:hAnsi="Times New Roman" w:cs="Times New Roman"/>
          <w:sz w:val="24"/>
          <w:szCs w:val="24"/>
          <w:lang w:eastAsia="ru-RU"/>
        </w:rPr>
        <w:t>або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одержання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хабаря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комерційний</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підкуп</w:t>
      </w:r>
      <w:proofErr w:type="spellEnd"/>
      <w:r w:rsidRPr="002E603C">
        <w:rPr>
          <w:rFonts w:ascii="Times New Roman" w:eastAsia="Times New Roman" w:hAnsi="Times New Roman" w:cs="Times New Roman"/>
          <w:sz w:val="24"/>
          <w:szCs w:val="24"/>
          <w:lang w:eastAsia="ru-RU"/>
        </w:rPr>
        <w:t xml:space="preserve">, а </w:t>
      </w:r>
      <w:proofErr w:type="spellStart"/>
      <w:r w:rsidRPr="002E603C">
        <w:rPr>
          <w:rFonts w:ascii="Times New Roman" w:eastAsia="Times New Roman" w:hAnsi="Times New Roman" w:cs="Times New Roman"/>
          <w:sz w:val="24"/>
          <w:szCs w:val="24"/>
          <w:lang w:eastAsia="ru-RU"/>
        </w:rPr>
        <w:t>також</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діях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lastRenderedPageBreak/>
        <w:t>що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порушують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вимоги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законодавства</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України</w:t>
      </w:r>
      <w:proofErr w:type="spellEnd"/>
      <w:r w:rsidRPr="002E603C">
        <w:rPr>
          <w:rFonts w:ascii="Times New Roman" w:eastAsia="Times New Roman" w:hAnsi="Times New Roman" w:cs="Times New Roman"/>
          <w:sz w:val="24"/>
          <w:szCs w:val="24"/>
          <w:lang w:eastAsia="ru-RU"/>
        </w:rPr>
        <w:t xml:space="preserve"> та </w:t>
      </w:r>
      <w:proofErr w:type="spellStart"/>
      <w:r w:rsidRPr="002E603C">
        <w:rPr>
          <w:rFonts w:ascii="Times New Roman" w:eastAsia="Times New Roman" w:hAnsi="Times New Roman" w:cs="Times New Roman"/>
          <w:sz w:val="24"/>
          <w:szCs w:val="24"/>
          <w:lang w:eastAsia="ru-RU"/>
        </w:rPr>
        <w:t>міжнародних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актів</w:t>
      </w:r>
      <w:proofErr w:type="spellEnd"/>
      <w:r w:rsidRPr="002E603C">
        <w:rPr>
          <w:rFonts w:ascii="Times New Roman" w:eastAsia="Times New Roman" w:hAnsi="Times New Roman" w:cs="Times New Roman"/>
          <w:sz w:val="24"/>
          <w:szCs w:val="24"/>
          <w:lang w:eastAsia="ru-RU"/>
        </w:rPr>
        <w:t xml:space="preserve"> про </w:t>
      </w:r>
      <w:proofErr w:type="spellStart"/>
      <w:r w:rsidRPr="002E603C">
        <w:rPr>
          <w:rFonts w:ascii="Times New Roman" w:eastAsia="Times New Roman" w:hAnsi="Times New Roman" w:cs="Times New Roman"/>
          <w:sz w:val="24"/>
          <w:szCs w:val="24"/>
          <w:lang w:eastAsia="ru-RU"/>
        </w:rPr>
        <w:t>протидію</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легалізації</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доходів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отриманих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злочинним</w:t>
      </w:r>
      <w:proofErr w:type="spellEnd"/>
      <w:r w:rsidRPr="002E603C">
        <w:rPr>
          <w:rFonts w:ascii="Times New Roman" w:eastAsia="Times New Roman" w:hAnsi="Times New Roman" w:cs="Times New Roman"/>
          <w:sz w:val="24"/>
          <w:szCs w:val="24"/>
          <w:lang w:eastAsia="ru-RU"/>
        </w:rPr>
        <w:t xml:space="preserve"> шляхом.</w:t>
      </w:r>
    </w:p>
    <w:p w14:paraId="0471DC65" w14:textId="4BF34472" w:rsidR="002E603C" w:rsidRPr="002E603C" w:rsidRDefault="002E603C" w:rsidP="002E603C">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.5.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 </w:t>
      </w:r>
      <w:proofErr w:type="spellStart"/>
      <w:r w:rsidRPr="002E603C">
        <w:rPr>
          <w:rFonts w:ascii="Times New Roman" w:eastAsia="Times New Roman" w:hAnsi="Times New Roman" w:cs="Times New Roman"/>
          <w:sz w:val="24"/>
          <w:szCs w:val="24"/>
          <w:lang w:eastAsia="ru-RU"/>
        </w:rPr>
        <w:t>визнають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проведення</w:t>
      </w:r>
      <w:proofErr w:type="spellEnd"/>
      <w:r w:rsidRPr="002E603C">
        <w:rPr>
          <w:rFonts w:ascii="Times New Roman" w:eastAsia="Times New Roman" w:hAnsi="Times New Roman" w:cs="Times New Roman"/>
          <w:sz w:val="24"/>
          <w:szCs w:val="24"/>
          <w:lang w:eastAsia="ru-RU"/>
        </w:rPr>
        <w:t xml:space="preserve"> процедур </w:t>
      </w:r>
      <w:proofErr w:type="spellStart"/>
      <w:r w:rsidRPr="002E603C">
        <w:rPr>
          <w:rFonts w:ascii="Times New Roman" w:eastAsia="Times New Roman" w:hAnsi="Times New Roman" w:cs="Times New Roman"/>
          <w:sz w:val="24"/>
          <w:szCs w:val="24"/>
          <w:lang w:eastAsia="ru-RU"/>
        </w:rPr>
        <w:t>щодо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запобігання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корупції</w:t>
      </w:r>
      <w:proofErr w:type="spellEnd"/>
      <w:r w:rsidRPr="002E603C">
        <w:rPr>
          <w:rFonts w:ascii="Times New Roman" w:eastAsia="Times New Roman" w:hAnsi="Times New Roman" w:cs="Times New Roman"/>
          <w:sz w:val="24"/>
          <w:szCs w:val="24"/>
          <w:lang w:eastAsia="ru-RU"/>
        </w:rPr>
        <w:t xml:space="preserve"> і </w:t>
      </w:r>
      <w:proofErr w:type="spellStart"/>
      <w:r w:rsidRPr="002E603C">
        <w:rPr>
          <w:rFonts w:ascii="Times New Roman" w:eastAsia="Times New Roman" w:hAnsi="Times New Roman" w:cs="Times New Roman"/>
          <w:sz w:val="24"/>
          <w:szCs w:val="24"/>
          <w:lang w:eastAsia="ru-RU"/>
        </w:rPr>
        <w:t>контролюють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дотримання</w:t>
      </w:r>
      <w:proofErr w:type="spellEnd"/>
      <w:r w:rsidRPr="002E603C">
        <w:rPr>
          <w:rFonts w:ascii="Times New Roman" w:eastAsia="Times New Roman" w:hAnsi="Times New Roman" w:cs="Times New Roman"/>
          <w:sz w:val="24"/>
          <w:szCs w:val="24"/>
          <w:lang w:eastAsia="ru-RU"/>
        </w:rPr>
        <w:t xml:space="preserve">. При </w:t>
      </w:r>
      <w:proofErr w:type="spellStart"/>
      <w:r w:rsidRPr="002E603C">
        <w:rPr>
          <w:rFonts w:ascii="Times New Roman" w:eastAsia="Times New Roman" w:hAnsi="Times New Roman" w:cs="Times New Roman"/>
          <w:sz w:val="24"/>
          <w:szCs w:val="24"/>
          <w:lang w:eastAsia="ru-RU"/>
        </w:rPr>
        <w:t>цьому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забезпечують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реалізацію</w:t>
      </w:r>
      <w:proofErr w:type="spellEnd"/>
      <w:r w:rsidRPr="002E603C">
        <w:rPr>
          <w:rFonts w:ascii="Times New Roman" w:eastAsia="Times New Roman" w:hAnsi="Times New Roman" w:cs="Times New Roman"/>
          <w:sz w:val="24"/>
          <w:szCs w:val="24"/>
          <w:lang w:eastAsia="ru-RU"/>
        </w:rPr>
        <w:t xml:space="preserve"> процедур з </w:t>
      </w:r>
      <w:proofErr w:type="spellStart"/>
      <w:r w:rsidRPr="002E603C">
        <w:rPr>
          <w:rFonts w:ascii="Times New Roman" w:eastAsia="Times New Roman" w:hAnsi="Times New Roman" w:cs="Times New Roman"/>
          <w:sz w:val="24"/>
          <w:szCs w:val="24"/>
          <w:lang w:eastAsia="ru-RU"/>
        </w:rPr>
        <w:t>проведення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перевірок</w:t>
      </w:r>
      <w:proofErr w:type="spellEnd"/>
      <w:r w:rsidRPr="002E603C">
        <w:rPr>
          <w:rFonts w:ascii="Times New Roman" w:eastAsia="Times New Roman" w:hAnsi="Times New Roman" w:cs="Times New Roman"/>
          <w:sz w:val="24"/>
          <w:szCs w:val="24"/>
          <w:lang w:eastAsia="ru-RU"/>
        </w:rPr>
        <w:t xml:space="preserve"> з метою </w:t>
      </w:r>
      <w:proofErr w:type="spellStart"/>
      <w:r w:rsidRPr="002E603C">
        <w:rPr>
          <w:rFonts w:ascii="Times New Roman" w:eastAsia="Times New Roman" w:hAnsi="Times New Roman" w:cs="Times New Roman"/>
          <w:sz w:val="24"/>
          <w:szCs w:val="24"/>
          <w:lang w:eastAsia="ru-RU"/>
        </w:rPr>
        <w:t>запобігання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ризиків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залучення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Сторін</w:t>
      </w:r>
      <w:proofErr w:type="spellEnd"/>
      <w:r w:rsidRPr="002E603C">
        <w:rPr>
          <w:rFonts w:ascii="Times New Roman" w:eastAsia="Times New Roman" w:hAnsi="Times New Roman" w:cs="Times New Roman"/>
          <w:sz w:val="24"/>
          <w:szCs w:val="24"/>
          <w:lang w:eastAsia="ru-RU"/>
        </w:rPr>
        <w:t xml:space="preserve"> у </w:t>
      </w:r>
      <w:proofErr w:type="spellStart"/>
      <w:r w:rsidRPr="002E603C">
        <w:rPr>
          <w:rFonts w:ascii="Times New Roman" w:eastAsia="Times New Roman" w:hAnsi="Times New Roman" w:cs="Times New Roman"/>
          <w:sz w:val="24"/>
          <w:szCs w:val="24"/>
          <w:lang w:eastAsia="ru-RU"/>
        </w:rPr>
        <w:t>корупційну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діяльність</w:t>
      </w:r>
      <w:proofErr w:type="spellEnd"/>
      <w:r w:rsidRPr="002E603C">
        <w:rPr>
          <w:rFonts w:ascii="Times New Roman" w:eastAsia="Times New Roman" w:hAnsi="Times New Roman" w:cs="Times New Roman"/>
          <w:sz w:val="24"/>
          <w:szCs w:val="24"/>
          <w:lang w:eastAsia="ru-RU"/>
        </w:rPr>
        <w:t>.</w:t>
      </w:r>
    </w:p>
    <w:p w14:paraId="1F20C444" w14:textId="44EEEB27" w:rsidR="002E603C" w:rsidRPr="002E603C" w:rsidRDefault="002E603C" w:rsidP="002E603C">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.6.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визнають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що</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їх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можливі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неправомірні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дії</w:t>
      </w:r>
      <w:proofErr w:type="spellEnd"/>
      <w:r w:rsidRPr="002E603C">
        <w:rPr>
          <w:rFonts w:ascii="Times New Roman" w:eastAsia="Times New Roman" w:hAnsi="Times New Roman" w:cs="Times New Roman"/>
          <w:sz w:val="24"/>
          <w:szCs w:val="24"/>
          <w:lang w:eastAsia="ru-RU"/>
        </w:rPr>
        <w:t xml:space="preserve"> та </w:t>
      </w:r>
      <w:proofErr w:type="spellStart"/>
      <w:r w:rsidRPr="002E603C">
        <w:rPr>
          <w:rFonts w:ascii="Times New Roman" w:eastAsia="Times New Roman" w:hAnsi="Times New Roman" w:cs="Times New Roman"/>
          <w:sz w:val="24"/>
          <w:szCs w:val="24"/>
          <w:lang w:eastAsia="ru-RU"/>
        </w:rPr>
        <w:t>порушення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антикорупційних</w:t>
      </w:r>
      <w:proofErr w:type="spellEnd"/>
      <w:r w:rsidRPr="002E603C">
        <w:rPr>
          <w:rFonts w:ascii="Times New Roman" w:eastAsia="Times New Roman" w:hAnsi="Times New Roman" w:cs="Times New Roman"/>
          <w:sz w:val="24"/>
          <w:szCs w:val="24"/>
          <w:lang w:eastAsia="ru-RU"/>
        </w:rPr>
        <w:t xml:space="preserve"> умов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 </w:t>
      </w:r>
      <w:proofErr w:type="spellStart"/>
      <w:r w:rsidRPr="002E603C">
        <w:rPr>
          <w:rFonts w:ascii="Times New Roman" w:eastAsia="Times New Roman" w:hAnsi="Times New Roman" w:cs="Times New Roman"/>
          <w:sz w:val="24"/>
          <w:szCs w:val="24"/>
          <w:lang w:eastAsia="ru-RU"/>
        </w:rPr>
        <w:t>можуть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спричинити</w:t>
      </w:r>
      <w:proofErr w:type="spellEnd"/>
      <w:r w:rsidRPr="002E603C">
        <w:rPr>
          <w:rFonts w:ascii="Times New Roman" w:eastAsia="Times New Roman" w:hAnsi="Times New Roman" w:cs="Times New Roman"/>
          <w:sz w:val="24"/>
          <w:szCs w:val="24"/>
          <w:lang w:eastAsia="ru-RU"/>
        </w:rPr>
        <w:t xml:space="preserve"> за собою </w:t>
      </w:r>
      <w:proofErr w:type="spellStart"/>
      <w:r w:rsidRPr="002E603C">
        <w:rPr>
          <w:rFonts w:ascii="Times New Roman" w:eastAsia="Times New Roman" w:hAnsi="Times New Roman" w:cs="Times New Roman"/>
          <w:sz w:val="24"/>
          <w:szCs w:val="24"/>
          <w:lang w:eastAsia="ru-RU"/>
        </w:rPr>
        <w:t>несприятливі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наслідки</w:t>
      </w:r>
      <w:proofErr w:type="spellEnd"/>
      <w:r w:rsidRPr="002E603C">
        <w:rPr>
          <w:rFonts w:ascii="Times New Roman" w:eastAsia="Times New Roman" w:hAnsi="Times New Roman" w:cs="Times New Roman"/>
          <w:sz w:val="24"/>
          <w:szCs w:val="24"/>
          <w:lang w:eastAsia="ru-RU"/>
        </w:rPr>
        <w:t xml:space="preserve"> – </w:t>
      </w:r>
      <w:proofErr w:type="spellStart"/>
      <w:r w:rsidRPr="002E603C">
        <w:rPr>
          <w:rFonts w:ascii="Times New Roman" w:eastAsia="Times New Roman" w:hAnsi="Times New Roman" w:cs="Times New Roman"/>
          <w:sz w:val="24"/>
          <w:szCs w:val="24"/>
          <w:lang w:eastAsia="ru-RU"/>
        </w:rPr>
        <w:t>від</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зниження</w:t>
      </w:r>
      <w:proofErr w:type="spellEnd"/>
      <w:r w:rsidRPr="002E603C">
        <w:rPr>
          <w:rFonts w:ascii="Times New Roman" w:eastAsia="Times New Roman" w:hAnsi="Times New Roman" w:cs="Times New Roman"/>
          <w:sz w:val="24"/>
          <w:szCs w:val="24"/>
          <w:lang w:eastAsia="ru-RU"/>
        </w:rPr>
        <w:t xml:space="preserve"> рейтингу </w:t>
      </w:r>
      <w:proofErr w:type="spellStart"/>
      <w:r w:rsidRPr="002E603C">
        <w:rPr>
          <w:rFonts w:ascii="Times New Roman" w:eastAsia="Times New Roman" w:hAnsi="Times New Roman" w:cs="Times New Roman"/>
          <w:sz w:val="24"/>
          <w:szCs w:val="24"/>
          <w:lang w:eastAsia="ru-RU"/>
        </w:rPr>
        <w:t>надійності</w:t>
      </w:r>
      <w:proofErr w:type="spellEnd"/>
      <w:r w:rsidRPr="002E603C">
        <w:rPr>
          <w:rFonts w:ascii="Times New Roman" w:eastAsia="Times New Roman" w:hAnsi="Times New Roman" w:cs="Times New Roman"/>
          <w:sz w:val="24"/>
          <w:szCs w:val="24"/>
          <w:lang w:eastAsia="ru-RU"/>
        </w:rPr>
        <w:t xml:space="preserve"> контрагента до </w:t>
      </w:r>
      <w:proofErr w:type="spellStart"/>
      <w:r w:rsidRPr="002E603C">
        <w:rPr>
          <w:rFonts w:ascii="Times New Roman" w:eastAsia="Times New Roman" w:hAnsi="Times New Roman" w:cs="Times New Roman"/>
          <w:sz w:val="24"/>
          <w:szCs w:val="24"/>
          <w:lang w:eastAsia="ru-RU"/>
        </w:rPr>
        <w:t>істотних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обмежень</w:t>
      </w:r>
      <w:proofErr w:type="spellEnd"/>
      <w:r w:rsidRPr="002E603C">
        <w:rPr>
          <w:rFonts w:ascii="Times New Roman" w:eastAsia="Times New Roman" w:hAnsi="Times New Roman" w:cs="Times New Roman"/>
          <w:sz w:val="24"/>
          <w:szCs w:val="24"/>
          <w:lang w:eastAsia="ru-RU"/>
        </w:rPr>
        <w:t xml:space="preserve"> по </w:t>
      </w:r>
      <w:proofErr w:type="spellStart"/>
      <w:r w:rsidRPr="002E603C">
        <w:rPr>
          <w:rFonts w:ascii="Times New Roman" w:eastAsia="Times New Roman" w:hAnsi="Times New Roman" w:cs="Times New Roman"/>
          <w:sz w:val="24"/>
          <w:szCs w:val="24"/>
          <w:lang w:eastAsia="ru-RU"/>
        </w:rPr>
        <w:t>взаємодії</w:t>
      </w:r>
      <w:proofErr w:type="spellEnd"/>
      <w:r w:rsidRPr="002E603C">
        <w:rPr>
          <w:rFonts w:ascii="Times New Roman" w:eastAsia="Times New Roman" w:hAnsi="Times New Roman" w:cs="Times New Roman"/>
          <w:sz w:val="24"/>
          <w:szCs w:val="24"/>
          <w:lang w:eastAsia="ru-RU"/>
        </w:rPr>
        <w:t xml:space="preserve"> з контрагентом, аж до </w:t>
      </w:r>
      <w:proofErr w:type="spellStart"/>
      <w:r w:rsidRPr="002E603C">
        <w:rPr>
          <w:rFonts w:ascii="Times New Roman" w:eastAsia="Times New Roman" w:hAnsi="Times New Roman" w:cs="Times New Roman"/>
          <w:sz w:val="24"/>
          <w:szCs w:val="24"/>
          <w:lang w:eastAsia="ru-RU"/>
        </w:rPr>
        <w:t>розірвання</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w:t>
      </w:r>
    </w:p>
    <w:p w14:paraId="471639AC" w14:textId="32A7D4A6" w:rsidR="002E603C" w:rsidRPr="002E603C" w:rsidRDefault="002E603C" w:rsidP="002E603C">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w:t>
      </w:r>
      <w:r w:rsidRPr="002E603C">
        <w:rPr>
          <w:rFonts w:ascii="Times New Roman" w:eastAsia="Times New Roman" w:hAnsi="Times New Roman" w:cs="Times New Roman"/>
          <w:sz w:val="24"/>
          <w:szCs w:val="24"/>
          <w:lang w:eastAsia="ru-RU"/>
        </w:rPr>
        <w:t xml:space="preserve">.7.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гарантують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повну</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конфіденційність</w:t>
      </w:r>
      <w:proofErr w:type="spellEnd"/>
      <w:r w:rsidRPr="002E603C">
        <w:rPr>
          <w:rFonts w:ascii="Times New Roman" w:eastAsia="Times New Roman" w:hAnsi="Times New Roman" w:cs="Times New Roman"/>
          <w:sz w:val="24"/>
          <w:szCs w:val="24"/>
          <w:lang w:eastAsia="ru-RU"/>
        </w:rPr>
        <w:t xml:space="preserve"> при </w:t>
      </w:r>
      <w:proofErr w:type="spellStart"/>
      <w:r w:rsidRPr="002E603C">
        <w:rPr>
          <w:rFonts w:ascii="Times New Roman" w:eastAsia="Times New Roman" w:hAnsi="Times New Roman" w:cs="Times New Roman"/>
          <w:sz w:val="24"/>
          <w:szCs w:val="24"/>
          <w:lang w:eastAsia="ru-RU"/>
        </w:rPr>
        <w:t>виконанні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антикорупційних</w:t>
      </w:r>
      <w:proofErr w:type="spellEnd"/>
      <w:r w:rsidRPr="002E603C">
        <w:rPr>
          <w:rFonts w:ascii="Times New Roman" w:eastAsia="Times New Roman" w:hAnsi="Times New Roman" w:cs="Times New Roman"/>
          <w:sz w:val="24"/>
          <w:szCs w:val="24"/>
          <w:lang w:eastAsia="ru-RU"/>
        </w:rPr>
        <w:t xml:space="preserve"> умов </w:t>
      </w:r>
      <w:proofErr w:type="spellStart"/>
      <w:r w:rsidRPr="002E603C">
        <w:rPr>
          <w:rFonts w:ascii="Times New Roman" w:eastAsia="Times New Roman" w:hAnsi="Times New Roman" w:cs="Times New Roman"/>
          <w:sz w:val="24"/>
          <w:szCs w:val="24"/>
          <w:lang w:eastAsia="ru-RU"/>
        </w:rPr>
        <w:t>цього</w:t>
      </w:r>
      <w:proofErr w:type="spellEnd"/>
      <w:r w:rsidRPr="002E603C">
        <w:rPr>
          <w:rFonts w:ascii="Times New Roman" w:eastAsia="Times New Roman" w:hAnsi="Times New Roman" w:cs="Times New Roman"/>
          <w:sz w:val="24"/>
          <w:szCs w:val="24"/>
          <w:lang w:eastAsia="ru-RU"/>
        </w:rPr>
        <w:t xml:space="preserve"> Договору, а </w:t>
      </w:r>
      <w:proofErr w:type="spellStart"/>
      <w:r w:rsidRPr="002E603C">
        <w:rPr>
          <w:rFonts w:ascii="Times New Roman" w:eastAsia="Times New Roman" w:hAnsi="Times New Roman" w:cs="Times New Roman"/>
          <w:sz w:val="24"/>
          <w:szCs w:val="24"/>
          <w:lang w:eastAsia="ru-RU"/>
        </w:rPr>
        <w:t>також</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відсутність</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негативних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наслідків</w:t>
      </w:r>
      <w:proofErr w:type="spellEnd"/>
      <w:r w:rsidRPr="002E603C">
        <w:rPr>
          <w:rFonts w:ascii="Times New Roman" w:eastAsia="Times New Roman" w:hAnsi="Times New Roman" w:cs="Times New Roman"/>
          <w:sz w:val="24"/>
          <w:szCs w:val="24"/>
          <w:lang w:eastAsia="ru-RU"/>
        </w:rPr>
        <w:t xml:space="preserve"> як для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Договору в </w:t>
      </w:r>
      <w:proofErr w:type="spellStart"/>
      <w:r w:rsidRPr="002E603C">
        <w:rPr>
          <w:rFonts w:ascii="Times New Roman" w:eastAsia="Times New Roman" w:hAnsi="Times New Roman" w:cs="Times New Roman"/>
          <w:sz w:val="24"/>
          <w:szCs w:val="24"/>
          <w:lang w:eastAsia="ru-RU"/>
        </w:rPr>
        <w:t>цілому</w:t>
      </w:r>
      <w:proofErr w:type="spellEnd"/>
      <w:r w:rsidRPr="002E603C">
        <w:rPr>
          <w:rFonts w:ascii="Times New Roman" w:eastAsia="Times New Roman" w:hAnsi="Times New Roman" w:cs="Times New Roman"/>
          <w:sz w:val="24"/>
          <w:szCs w:val="24"/>
          <w:lang w:eastAsia="ru-RU"/>
        </w:rPr>
        <w:t xml:space="preserve">, так і для </w:t>
      </w:r>
      <w:proofErr w:type="spellStart"/>
      <w:r w:rsidRPr="002E603C">
        <w:rPr>
          <w:rFonts w:ascii="Times New Roman" w:eastAsia="Times New Roman" w:hAnsi="Times New Roman" w:cs="Times New Roman"/>
          <w:sz w:val="24"/>
          <w:szCs w:val="24"/>
          <w:lang w:eastAsia="ru-RU"/>
        </w:rPr>
        <w:t>конкретних</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працівників</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Сторони</w:t>
      </w:r>
      <w:proofErr w:type="spellEnd"/>
      <w:r w:rsidRPr="002E603C">
        <w:rPr>
          <w:rFonts w:ascii="Times New Roman" w:eastAsia="Times New Roman" w:hAnsi="Times New Roman" w:cs="Times New Roman"/>
          <w:sz w:val="24"/>
          <w:szCs w:val="24"/>
          <w:lang w:eastAsia="ru-RU"/>
        </w:rPr>
        <w:t xml:space="preserve"> Договору, </w:t>
      </w:r>
      <w:proofErr w:type="spellStart"/>
      <w:r w:rsidRPr="002E603C">
        <w:rPr>
          <w:rFonts w:ascii="Times New Roman" w:eastAsia="Times New Roman" w:hAnsi="Times New Roman" w:cs="Times New Roman"/>
          <w:sz w:val="24"/>
          <w:szCs w:val="24"/>
          <w:lang w:eastAsia="ru-RU"/>
        </w:rPr>
        <w:t>які</w:t>
      </w:r>
      <w:proofErr w:type="spellEnd"/>
      <w:r w:rsidRPr="002E603C">
        <w:rPr>
          <w:rFonts w:ascii="Times New Roman" w:eastAsia="Times New Roman" w:hAnsi="Times New Roman" w:cs="Times New Roman"/>
          <w:sz w:val="24"/>
          <w:szCs w:val="24"/>
          <w:lang w:eastAsia="ru-RU"/>
        </w:rPr>
        <w:t xml:space="preserve"> </w:t>
      </w:r>
      <w:proofErr w:type="spellStart"/>
      <w:r w:rsidRPr="002E603C">
        <w:rPr>
          <w:rFonts w:ascii="Times New Roman" w:eastAsia="Times New Roman" w:hAnsi="Times New Roman" w:cs="Times New Roman"/>
          <w:sz w:val="24"/>
          <w:szCs w:val="24"/>
          <w:lang w:eastAsia="ru-RU"/>
        </w:rPr>
        <w:t>повідомили</w:t>
      </w:r>
      <w:proofErr w:type="spellEnd"/>
      <w:r w:rsidRPr="002E603C">
        <w:rPr>
          <w:rFonts w:ascii="Times New Roman" w:eastAsia="Times New Roman" w:hAnsi="Times New Roman" w:cs="Times New Roman"/>
          <w:sz w:val="24"/>
          <w:szCs w:val="24"/>
          <w:lang w:eastAsia="ru-RU"/>
        </w:rPr>
        <w:t xml:space="preserve"> про факт </w:t>
      </w:r>
      <w:proofErr w:type="spellStart"/>
      <w:r w:rsidRPr="002E603C">
        <w:rPr>
          <w:rFonts w:ascii="Times New Roman" w:eastAsia="Times New Roman" w:hAnsi="Times New Roman" w:cs="Times New Roman"/>
          <w:sz w:val="24"/>
          <w:szCs w:val="24"/>
          <w:lang w:eastAsia="ru-RU"/>
        </w:rPr>
        <w:t>порушень</w:t>
      </w:r>
      <w:proofErr w:type="spellEnd"/>
      <w:r w:rsidRPr="002E603C">
        <w:rPr>
          <w:rFonts w:ascii="Times New Roman" w:eastAsia="Times New Roman" w:hAnsi="Times New Roman" w:cs="Times New Roman"/>
          <w:sz w:val="24"/>
          <w:szCs w:val="24"/>
          <w:lang w:eastAsia="ru-RU"/>
        </w:rPr>
        <w:t>.</w:t>
      </w:r>
    </w:p>
    <w:p w14:paraId="0C3F82B3" w14:textId="77777777" w:rsidR="002E603C" w:rsidRPr="002E603C" w:rsidRDefault="002E603C" w:rsidP="00AE0A63">
      <w:pPr>
        <w:spacing w:after="0" w:line="240" w:lineRule="auto"/>
        <w:ind w:right="-23" w:firstLine="567"/>
        <w:jc w:val="both"/>
        <w:rPr>
          <w:rFonts w:ascii="Times New Roman" w:eastAsia="Times New Roman" w:hAnsi="Times New Roman" w:cs="Times New Roman"/>
          <w:sz w:val="24"/>
          <w:szCs w:val="24"/>
          <w:lang w:eastAsia="ru-RU"/>
        </w:rPr>
      </w:pPr>
    </w:p>
    <w:p w14:paraId="77ADED81" w14:textId="02B0DD35" w:rsidR="00AE0A63" w:rsidRPr="009F2C8B" w:rsidRDefault="009F2C8B" w:rsidP="009F2C8B">
      <w:pPr>
        <w:spacing w:after="0" w:line="240" w:lineRule="auto"/>
        <w:ind w:right="-23" w:firstLine="567"/>
        <w:jc w:val="center"/>
        <w:rPr>
          <w:rFonts w:ascii="Times New Roman" w:eastAsia="Times New Roman" w:hAnsi="Times New Roman" w:cs="Times New Roman"/>
          <w:sz w:val="24"/>
          <w:szCs w:val="24"/>
          <w:lang w:val="uk-UA" w:eastAsia="ru-RU"/>
        </w:rPr>
      </w:pPr>
      <w:r w:rsidRPr="009F2C8B">
        <w:rPr>
          <w:rFonts w:ascii="Times New Roman" w:eastAsia="Times New Roman" w:hAnsi="Times New Roman" w:cs="Times New Roman"/>
          <w:sz w:val="24"/>
          <w:szCs w:val="24"/>
          <w:lang w:val="uk-UA" w:eastAsia="ru-RU"/>
        </w:rPr>
        <w:t>11</w:t>
      </w:r>
      <w:r w:rsidR="00AE0A63" w:rsidRPr="009F2C8B">
        <w:rPr>
          <w:rFonts w:ascii="Times New Roman" w:eastAsia="Times New Roman" w:hAnsi="Times New Roman" w:cs="Times New Roman"/>
          <w:sz w:val="24"/>
          <w:szCs w:val="24"/>
          <w:lang w:val="uk-UA" w:eastAsia="ru-RU"/>
        </w:rPr>
        <w:t>. Особливі умови</w:t>
      </w:r>
    </w:p>
    <w:p w14:paraId="667D6B24" w14:textId="44377321" w:rsidR="00AE0A63" w:rsidRPr="00AE0A63" w:rsidRDefault="009F2C8B" w:rsidP="00AE0A63">
      <w:pPr>
        <w:spacing w:after="0" w:line="240" w:lineRule="auto"/>
        <w:ind w:right="-2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AE0A63" w:rsidRPr="00AE0A63">
        <w:rPr>
          <w:rFonts w:ascii="Times New Roman" w:eastAsia="Times New Roman" w:hAnsi="Times New Roman" w:cs="Times New Roman"/>
          <w:sz w:val="24"/>
          <w:szCs w:val="24"/>
          <w:lang w:val="uk-UA" w:eastAsia="ru-RU"/>
        </w:rPr>
        <w:t>.1. Договір складений в двох примірниках по одному для кожної сторони, що мають однакову юридичну силу.</w:t>
      </w:r>
    </w:p>
    <w:p w14:paraId="748438E3" w14:textId="6215D699"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204E29">
        <w:rPr>
          <w:rFonts w:ascii="Times New Roman" w:eastAsia="Times New Roman" w:hAnsi="Times New Roman" w:cs="Times New Roman"/>
          <w:sz w:val="24"/>
          <w:szCs w:val="24"/>
          <w:lang w:val="uk-UA" w:eastAsia="ru-RU"/>
        </w:rPr>
        <w:t>1</w:t>
      </w:r>
      <w:r w:rsidR="009F2C8B">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 xml:space="preserve">.2. </w:t>
      </w:r>
      <w:r w:rsidR="009F2C8B" w:rsidRPr="00AE0A63">
        <w:rPr>
          <w:rFonts w:ascii="Times New Roman" w:eastAsia="Times New Roman" w:hAnsi="Times New Roman" w:cs="Times New Roman"/>
          <w:sz w:val="24"/>
          <w:szCs w:val="24"/>
          <w:lang w:val="uk-UA" w:eastAsia="ru-RU"/>
        </w:rPr>
        <w:t>Відповідно ч</w:t>
      </w:r>
      <w:r w:rsidR="009F2C8B">
        <w:rPr>
          <w:rFonts w:ascii="Times New Roman" w:eastAsia="Times New Roman" w:hAnsi="Times New Roman" w:cs="Times New Roman"/>
          <w:sz w:val="24"/>
          <w:szCs w:val="24"/>
          <w:lang w:val="uk-UA" w:eastAsia="ru-RU"/>
        </w:rPr>
        <w:t>астини</w:t>
      </w:r>
      <w:r w:rsidR="009F2C8B" w:rsidRPr="00AE0A63">
        <w:rPr>
          <w:rFonts w:ascii="Times New Roman" w:eastAsia="Times New Roman" w:hAnsi="Times New Roman" w:cs="Times New Roman"/>
          <w:sz w:val="24"/>
          <w:szCs w:val="24"/>
          <w:lang w:val="uk-UA" w:eastAsia="ru-RU"/>
        </w:rPr>
        <w:t xml:space="preserve"> 5 ст</w:t>
      </w:r>
      <w:r w:rsidR="009F2C8B">
        <w:rPr>
          <w:rFonts w:ascii="Times New Roman" w:eastAsia="Times New Roman" w:hAnsi="Times New Roman" w:cs="Times New Roman"/>
          <w:sz w:val="24"/>
          <w:szCs w:val="24"/>
          <w:lang w:val="uk-UA" w:eastAsia="ru-RU"/>
        </w:rPr>
        <w:t xml:space="preserve">атті </w:t>
      </w:r>
      <w:r w:rsidR="009F2C8B" w:rsidRPr="00AE0A63">
        <w:rPr>
          <w:rFonts w:ascii="Times New Roman" w:eastAsia="Times New Roman" w:hAnsi="Times New Roman" w:cs="Times New Roman"/>
          <w:sz w:val="24"/>
          <w:szCs w:val="24"/>
          <w:lang w:val="uk-UA" w:eastAsia="ru-RU"/>
        </w:rPr>
        <w:t>41 Закону України «Про публічні закупівлі»</w:t>
      </w:r>
      <w:r w:rsidR="009F2C8B">
        <w:rPr>
          <w:rFonts w:ascii="Times New Roman" w:eastAsia="Times New Roman" w:hAnsi="Times New Roman" w:cs="Times New Roman"/>
          <w:sz w:val="24"/>
          <w:szCs w:val="24"/>
          <w:lang w:val="uk-UA" w:eastAsia="ru-RU"/>
        </w:rPr>
        <w:t>, і</w:t>
      </w:r>
      <w:r w:rsidR="009F2C8B" w:rsidRPr="00AE0A63">
        <w:rPr>
          <w:rFonts w:ascii="Times New Roman" w:eastAsia="Times New Roman" w:hAnsi="Times New Roman" w:cs="Times New Roman"/>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F2C8B">
        <w:rPr>
          <w:rFonts w:ascii="Times New Roman" w:eastAsia="Times New Roman" w:hAnsi="Times New Roman" w:cs="Times New Roman"/>
          <w:sz w:val="24"/>
          <w:szCs w:val="24"/>
          <w:lang w:val="uk-UA" w:eastAsia="ru-RU"/>
        </w:rPr>
        <w:t xml:space="preserve"> передбачених зазначеною </w:t>
      </w:r>
      <w:proofErr w:type="spellStart"/>
      <w:r w:rsidR="009F2C8B">
        <w:rPr>
          <w:rFonts w:ascii="Times New Roman" w:eastAsia="Times New Roman" w:hAnsi="Times New Roman" w:cs="Times New Roman"/>
          <w:sz w:val="24"/>
          <w:szCs w:val="24"/>
          <w:lang w:val="uk-UA" w:eastAsia="ru-RU"/>
        </w:rPr>
        <w:t>статею</w:t>
      </w:r>
      <w:proofErr w:type="spellEnd"/>
      <w:r w:rsidR="009F2C8B">
        <w:rPr>
          <w:rFonts w:ascii="Times New Roman" w:eastAsia="Times New Roman" w:hAnsi="Times New Roman" w:cs="Times New Roman"/>
          <w:sz w:val="24"/>
          <w:szCs w:val="24"/>
          <w:lang w:val="uk-UA" w:eastAsia="ru-RU"/>
        </w:rPr>
        <w:t xml:space="preserve">. </w:t>
      </w:r>
    </w:p>
    <w:p w14:paraId="319EDA7C" w14:textId="164A298F" w:rsidR="00AE0A63" w:rsidRPr="00AE0A63" w:rsidRDefault="00AE0A63" w:rsidP="009F2C8B">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val="uk-UA" w:eastAsia="ru-RU"/>
        </w:rPr>
        <w:t>1</w:t>
      </w:r>
      <w:r w:rsidR="009F2C8B">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 xml:space="preserve">.3. </w:t>
      </w:r>
      <w:r w:rsidR="009F2C8B" w:rsidRPr="00AE0A63">
        <w:rPr>
          <w:rFonts w:ascii="Times New Roman" w:eastAsia="Times New Roman" w:hAnsi="Times New Roman" w:cs="Times New Roman"/>
          <w:sz w:val="24"/>
          <w:szCs w:val="24"/>
          <w:lang w:val="uk-UA" w:eastAsia="ru-RU"/>
        </w:rPr>
        <w:t xml:space="preserve">Зміни і доповнення до даного Договору вносяться за взаємною згодою </w:t>
      </w:r>
      <w:r w:rsidR="009F2C8B">
        <w:rPr>
          <w:rFonts w:ascii="Times New Roman" w:eastAsia="Times New Roman" w:hAnsi="Times New Roman" w:cs="Times New Roman"/>
          <w:sz w:val="24"/>
          <w:szCs w:val="24"/>
          <w:lang w:val="uk-UA" w:eastAsia="ru-RU"/>
        </w:rPr>
        <w:t>С</w:t>
      </w:r>
      <w:r w:rsidR="009F2C8B" w:rsidRPr="00AE0A63">
        <w:rPr>
          <w:rFonts w:ascii="Times New Roman" w:eastAsia="Times New Roman" w:hAnsi="Times New Roman" w:cs="Times New Roman"/>
          <w:sz w:val="24"/>
          <w:szCs w:val="24"/>
          <w:lang w:val="uk-UA" w:eastAsia="ru-RU"/>
        </w:rPr>
        <w:t>торін</w:t>
      </w:r>
      <w:r w:rsidR="009F2C8B">
        <w:rPr>
          <w:rFonts w:ascii="Times New Roman" w:eastAsia="Times New Roman" w:hAnsi="Times New Roman" w:cs="Times New Roman"/>
          <w:sz w:val="24"/>
          <w:szCs w:val="24"/>
          <w:lang w:val="uk-UA" w:eastAsia="ru-RU"/>
        </w:rPr>
        <w:t>,</w:t>
      </w:r>
      <w:r w:rsidR="009F2C8B" w:rsidRPr="00AE0A63">
        <w:rPr>
          <w:rFonts w:ascii="Times New Roman" w:eastAsia="Times New Roman" w:hAnsi="Times New Roman" w:cs="Times New Roman"/>
          <w:sz w:val="24"/>
          <w:szCs w:val="24"/>
          <w:lang w:val="uk-UA" w:eastAsia="ru-RU"/>
        </w:rPr>
        <w:t xml:space="preserve"> шляхом уклад</w:t>
      </w:r>
      <w:r w:rsidR="009F2C8B">
        <w:rPr>
          <w:rFonts w:ascii="Times New Roman" w:eastAsia="Times New Roman" w:hAnsi="Times New Roman" w:cs="Times New Roman"/>
          <w:sz w:val="24"/>
          <w:szCs w:val="24"/>
          <w:lang w:val="uk-UA" w:eastAsia="ru-RU"/>
        </w:rPr>
        <w:t>а</w:t>
      </w:r>
      <w:r w:rsidR="009F2C8B" w:rsidRPr="00AE0A63">
        <w:rPr>
          <w:rFonts w:ascii="Times New Roman" w:eastAsia="Times New Roman" w:hAnsi="Times New Roman" w:cs="Times New Roman"/>
          <w:sz w:val="24"/>
          <w:szCs w:val="24"/>
          <w:lang w:val="uk-UA" w:eastAsia="ru-RU"/>
        </w:rPr>
        <w:t>ння додаткової угоди.</w:t>
      </w:r>
    </w:p>
    <w:p w14:paraId="363092F3" w14:textId="61A5B5B6"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1</w:t>
      </w:r>
      <w:r w:rsidR="009F2C8B">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w:t>
      </w:r>
      <w:r w:rsidR="009F2C8B">
        <w:rPr>
          <w:rFonts w:ascii="Times New Roman" w:eastAsia="Times New Roman" w:hAnsi="Times New Roman" w:cs="Times New Roman"/>
          <w:sz w:val="24"/>
          <w:szCs w:val="24"/>
          <w:lang w:val="uk-UA" w:eastAsia="ru-RU"/>
        </w:rPr>
        <w:t>4</w:t>
      </w:r>
      <w:r w:rsidRPr="00AE0A63">
        <w:rPr>
          <w:rFonts w:ascii="Times New Roman" w:eastAsia="Times New Roman" w:hAnsi="Times New Roman" w:cs="Times New Roman"/>
          <w:sz w:val="24"/>
          <w:szCs w:val="24"/>
          <w:lang w:val="uk-UA" w:eastAsia="ru-RU"/>
        </w:rPr>
        <w:t>. Одностороннє внесення змін чи доповнень до Договору не дозволяється.</w:t>
      </w:r>
    </w:p>
    <w:p w14:paraId="21FE8671" w14:textId="7E92F533"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1</w:t>
      </w:r>
      <w:r w:rsidR="009F2C8B">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w:t>
      </w:r>
      <w:r w:rsidR="009F2C8B">
        <w:rPr>
          <w:rFonts w:ascii="Times New Roman" w:eastAsia="Times New Roman" w:hAnsi="Times New Roman" w:cs="Times New Roman"/>
          <w:sz w:val="24"/>
          <w:szCs w:val="24"/>
          <w:lang w:val="uk-UA" w:eastAsia="ru-RU"/>
        </w:rPr>
        <w:t>5</w:t>
      </w:r>
      <w:r w:rsidRPr="00AE0A63">
        <w:rPr>
          <w:rFonts w:ascii="Times New Roman" w:eastAsia="Times New Roman" w:hAnsi="Times New Roman" w:cs="Times New Roman"/>
          <w:sz w:val="24"/>
          <w:szCs w:val="24"/>
          <w:lang w:val="uk-UA" w:eastAsia="ru-RU"/>
        </w:rPr>
        <w:t>. Дострокове розірвання Договору за ініціативою однієї із сторін можливе у випадках, визначених законодавством України.</w:t>
      </w:r>
    </w:p>
    <w:p w14:paraId="3C787252" w14:textId="2E9CB92A"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1</w:t>
      </w:r>
      <w:r w:rsidR="009F2C8B">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w:t>
      </w:r>
      <w:r w:rsidR="009F2C8B">
        <w:rPr>
          <w:rFonts w:ascii="Times New Roman" w:eastAsia="Times New Roman" w:hAnsi="Times New Roman" w:cs="Times New Roman"/>
          <w:sz w:val="24"/>
          <w:szCs w:val="24"/>
          <w:lang w:val="uk-UA" w:eastAsia="ru-RU"/>
        </w:rPr>
        <w:t>6</w:t>
      </w:r>
      <w:r w:rsidRPr="00AE0A63">
        <w:rPr>
          <w:rFonts w:ascii="Times New Roman" w:eastAsia="Times New Roman" w:hAnsi="Times New Roman" w:cs="Times New Roman"/>
          <w:sz w:val="24"/>
          <w:szCs w:val="24"/>
          <w:lang w:val="uk-UA" w:eastAsia="ru-RU"/>
        </w:rPr>
        <w:t xml:space="preserve">. </w:t>
      </w:r>
      <w:r w:rsidR="009F2C8B">
        <w:rPr>
          <w:rFonts w:ascii="Times New Roman" w:eastAsia="Times New Roman" w:hAnsi="Times New Roman" w:cs="Times New Roman"/>
          <w:sz w:val="24"/>
          <w:szCs w:val="24"/>
          <w:lang w:val="uk-UA" w:eastAsia="ru-RU"/>
        </w:rPr>
        <w:t>З</w:t>
      </w:r>
      <w:r w:rsidR="009F2C8B" w:rsidRPr="00AE0A63">
        <w:rPr>
          <w:rFonts w:ascii="Times New Roman" w:eastAsia="Times New Roman" w:hAnsi="Times New Roman" w:cs="Times New Roman"/>
          <w:sz w:val="24"/>
          <w:szCs w:val="24"/>
          <w:lang w:val="uk-UA" w:eastAsia="ru-RU"/>
        </w:rPr>
        <w:t xml:space="preserve"> метою забезпечення пра</w:t>
      </w:r>
      <w:r w:rsidR="009F2C8B">
        <w:rPr>
          <w:rFonts w:ascii="Times New Roman" w:eastAsia="Times New Roman" w:hAnsi="Times New Roman" w:cs="Times New Roman"/>
          <w:sz w:val="24"/>
          <w:szCs w:val="24"/>
          <w:lang w:val="uk-UA" w:eastAsia="ru-RU"/>
        </w:rPr>
        <w:t xml:space="preserve">вових та господарських відносин, </w:t>
      </w:r>
      <w:r w:rsidRPr="00AE0A63">
        <w:rPr>
          <w:rFonts w:ascii="Times New Roman" w:eastAsia="Times New Roman" w:hAnsi="Times New Roman" w:cs="Times New Roman"/>
          <w:sz w:val="24"/>
          <w:szCs w:val="24"/>
          <w:lang w:val="uk-UA" w:eastAsia="ru-RU"/>
        </w:rPr>
        <w:t>Сторони надають згоду на використання та обробку персональних даних</w:t>
      </w:r>
      <w:r w:rsidR="009F2C8B">
        <w:rPr>
          <w:rFonts w:ascii="Times New Roman" w:eastAsia="Times New Roman" w:hAnsi="Times New Roman" w:cs="Times New Roman"/>
          <w:sz w:val="24"/>
          <w:szCs w:val="24"/>
          <w:lang w:val="uk-UA" w:eastAsia="ru-RU"/>
        </w:rPr>
        <w:t>.</w:t>
      </w:r>
      <w:r w:rsidRPr="00AE0A63">
        <w:rPr>
          <w:rFonts w:ascii="Times New Roman" w:eastAsia="Times New Roman" w:hAnsi="Times New Roman" w:cs="Times New Roman"/>
          <w:sz w:val="24"/>
          <w:szCs w:val="24"/>
          <w:lang w:val="uk-UA" w:eastAsia="ru-RU"/>
        </w:rPr>
        <w:t xml:space="preserve"> </w:t>
      </w:r>
    </w:p>
    <w:p w14:paraId="73C68DE3" w14:textId="0D85EB45"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r w:rsidRPr="00AE0A63">
        <w:rPr>
          <w:rFonts w:ascii="Times New Roman" w:eastAsia="Times New Roman" w:hAnsi="Times New Roman" w:cs="Times New Roman"/>
          <w:sz w:val="24"/>
          <w:szCs w:val="24"/>
          <w:lang w:eastAsia="ru-RU"/>
        </w:rPr>
        <w:t>1</w:t>
      </w:r>
      <w:r w:rsidR="009F2C8B">
        <w:rPr>
          <w:rFonts w:ascii="Times New Roman" w:eastAsia="Times New Roman" w:hAnsi="Times New Roman" w:cs="Times New Roman"/>
          <w:sz w:val="24"/>
          <w:szCs w:val="24"/>
          <w:lang w:val="uk-UA" w:eastAsia="ru-RU"/>
        </w:rPr>
        <w:t>1</w:t>
      </w:r>
      <w:r w:rsidRPr="00AE0A63">
        <w:rPr>
          <w:rFonts w:ascii="Times New Roman" w:eastAsia="Times New Roman" w:hAnsi="Times New Roman" w:cs="Times New Roman"/>
          <w:sz w:val="24"/>
          <w:szCs w:val="24"/>
          <w:lang w:val="uk-UA" w:eastAsia="ru-RU"/>
        </w:rPr>
        <w:t>.</w:t>
      </w:r>
      <w:r w:rsidR="009F2C8B">
        <w:rPr>
          <w:rFonts w:ascii="Times New Roman" w:eastAsia="Times New Roman" w:hAnsi="Times New Roman" w:cs="Times New Roman"/>
          <w:sz w:val="24"/>
          <w:szCs w:val="24"/>
          <w:lang w:val="uk-UA" w:eastAsia="ru-RU"/>
        </w:rPr>
        <w:t>7</w:t>
      </w:r>
      <w:r w:rsidRPr="00AE0A63">
        <w:rPr>
          <w:rFonts w:ascii="Times New Roman" w:eastAsia="Times New Roman" w:hAnsi="Times New Roman" w:cs="Times New Roman"/>
          <w:sz w:val="24"/>
          <w:szCs w:val="24"/>
          <w:lang w:val="uk-UA" w:eastAsia="ru-RU"/>
        </w:rPr>
        <w:t xml:space="preserve">. Даний договір набирає чинності в день підписання його обома </w:t>
      </w:r>
      <w:r w:rsidR="009F2C8B">
        <w:rPr>
          <w:rFonts w:ascii="Times New Roman" w:eastAsia="Times New Roman" w:hAnsi="Times New Roman" w:cs="Times New Roman"/>
          <w:sz w:val="24"/>
          <w:szCs w:val="24"/>
          <w:lang w:val="uk-UA" w:eastAsia="ru-RU"/>
        </w:rPr>
        <w:t>С</w:t>
      </w:r>
      <w:r w:rsidRPr="00AE0A63">
        <w:rPr>
          <w:rFonts w:ascii="Times New Roman" w:eastAsia="Times New Roman" w:hAnsi="Times New Roman" w:cs="Times New Roman"/>
          <w:sz w:val="24"/>
          <w:szCs w:val="24"/>
          <w:lang w:val="uk-UA" w:eastAsia="ru-RU"/>
        </w:rPr>
        <w:t>торонами та діє до 31.12.202</w:t>
      </w:r>
      <w:r w:rsidR="009F2C8B">
        <w:rPr>
          <w:rFonts w:ascii="Times New Roman" w:eastAsia="Times New Roman" w:hAnsi="Times New Roman" w:cs="Times New Roman"/>
          <w:sz w:val="24"/>
          <w:szCs w:val="24"/>
          <w:lang w:val="uk-UA" w:eastAsia="ru-RU"/>
        </w:rPr>
        <w:t>3</w:t>
      </w:r>
      <w:r w:rsidRPr="00AE0A63">
        <w:rPr>
          <w:rFonts w:ascii="Times New Roman" w:eastAsia="Times New Roman" w:hAnsi="Times New Roman" w:cs="Times New Roman"/>
          <w:sz w:val="24"/>
          <w:szCs w:val="24"/>
          <w:lang w:val="uk-UA" w:eastAsia="ru-RU"/>
        </w:rPr>
        <w:t xml:space="preserve">, а у частині виконання зобов’язань </w:t>
      </w:r>
      <w:r w:rsidR="009F2C8B">
        <w:rPr>
          <w:rFonts w:ascii="Times New Roman" w:eastAsia="Times New Roman" w:hAnsi="Times New Roman" w:cs="Times New Roman"/>
          <w:sz w:val="24"/>
          <w:szCs w:val="24"/>
          <w:lang w:val="uk-UA" w:eastAsia="ru-RU"/>
        </w:rPr>
        <w:t>С</w:t>
      </w:r>
      <w:r w:rsidRPr="00AE0A63">
        <w:rPr>
          <w:rFonts w:ascii="Times New Roman" w:eastAsia="Times New Roman" w:hAnsi="Times New Roman" w:cs="Times New Roman"/>
          <w:sz w:val="24"/>
          <w:szCs w:val="24"/>
          <w:lang w:val="uk-UA" w:eastAsia="ru-RU"/>
        </w:rPr>
        <w:t>торонами до їх повного виконання.</w:t>
      </w:r>
    </w:p>
    <w:p w14:paraId="233E3ABF" w14:textId="77777777" w:rsidR="00AE0A63" w:rsidRPr="00AE0A63" w:rsidRDefault="00AE0A63" w:rsidP="00AE0A63">
      <w:pPr>
        <w:spacing w:after="0" w:line="240" w:lineRule="auto"/>
        <w:ind w:right="-23" w:firstLine="567"/>
        <w:jc w:val="both"/>
        <w:rPr>
          <w:rFonts w:ascii="Times New Roman" w:eastAsia="Times New Roman" w:hAnsi="Times New Roman" w:cs="Times New Roman"/>
          <w:b/>
          <w:bCs/>
          <w:sz w:val="24"/>
          <w:szCs w:val="24"/>
          <w:lang w:val="uk-UA" w:eastAsia="ru-RU"/>
        </w:rPr>
      </w:pPr>
    </w:p>
    <w:p w14:paraId="25607FD7" w14:textId="72EF545E" w:rsidR="00AE0A63" w:rsidRPr="009F2C8B" w:rsidRDefault="009F2C8B" w:rsidP="009F2C8B">
      <w:pPr>
        <w:spacing w:after="0" w:line="240" w:lineRule="auto"/>
        <w:ind w:right="-23" w:firstLine="567"/>
        <w:jc w:val="center"/>
        <w:rPr>
          <w:rFonts w:ascii="Times New Roman" w:eastAsia="Times New Roman" w:hAnsi="Times New Roman" w:cs="Times New Roman"/>
          <w:bCs/>
          <w:sz w:val="24"/>
          <w:szCs w:val="24"/>
          <w:lang w:val="uk-UA" w:eastAsia="ru-RU"/>
        </w:rPr>
      </w:pPr>
      <w:r w:rsidRPr="009F2C8B">
        <w:rPr>
          <w:rFonts w:ascii="Times New Roman" w:eastAsia="Times New Roman" w:hAnsi="Times New Roman" w:cs="Times New Roman"/>
          <w:bCs/>
          <w:sz w:val="24"/>
          <w:szCs w:val="24"/>
          <w:lang w:val="uk-UA" w:eastAsia="ru-RU"/>
        </w:rPr>
        <w:t>1</w:t>
      </w:r>
      <w:r w:rsidR="00DB3484">
        <w:rPr>
          <w:rFonts w:ascii="Times New Roman" w:eastAsia="Times New Roman" w:hAnsi="Times New Roman" w:cs="Times New Roman"/>
          <w:bCs/>
          <w:sz w:val="24"/>
          <w:szCs w:val="24"/>
          <w:lang w:val="uk-UA" w:eastAsia="ru-RU"/>
        </w:rPr>
        <w:t>2</w:t>
      </w:r>
      <w:r w:rsidR="00AE0A63" w:rsidRPr="009F2C8B">
        <w:rPr>
          <w:rFonts w:ascii="Times New Roman" w:eastAsia="Times New Roman" w:hAnsi="Times New Roman" w:cs="Times New Roman"/>
          <w:bCs/>
          <w:sz w:val="24"/>
          <w:szCs w:val="24"/>
          <w:lang w:val="uk-UA" w:eastAsia="ru-RU"/>
        </w:rPr>
        <w:t>. Додатки до договору</w:t>
      </w:r>
    </w:p>
    <w:p w14:paraId="02151567" w14:textId="3D5AAEE6" w:rsidR="00AE0A63" w:rsidRPr="00AE0A63"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AE0A63" w:rsidRPr="00AE0A63">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14:paraId="7DE2D007"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0153A4EB" w14:textId="73ABBEA4" w:rsidR="00AE0A63" w:rsidRPr="00DB3484" w:rsidRDefault="00DB3484" w:rsidP="00DB3484">
      <w:pPr>
        <w:spacing w:after="0" w:line="240" w:lineRule="auto"/>
        <w:ind w:right="-23" w:firstLine="567"/>
        <w:jc w:val="center"/>
        <w:rPr>
          <w:rFonts w:ascii="Times New Roman" w:eastAsia="Times New Roman" w:hAnsi="Times New Roman" w:cs="Times New Roman"/>
          <w:bCs/>
          <w:sz w:val="24"/>
          <w:szCs w:val="24"/>
          <w:lang w:val="uk-UA" w:eastAsia="ru-RU"/>
        </w:rPr>
      </w:pPr>
      <w:r w:rsidRPr="00DB3484">
        <w:rPr>
          <w:rFonts w:ascii="Times New Roman" w:eastAsia="Times New Roman" w:hAnsi="Times New Roman" w:cs="Times New Roman"/>
          <w:bCs/>
          <w:sz w:val="24"/>
          <w:szCs w:val="24"/>
          <w:lang w:val="uk-UA" w:eastAsia="ru-RU"/>
        </w:rPr>
        <w:t>13</w:t>
      </w:r>
      <w:r w:rsidR="00AE0A63" w:rsidRPr="00DB3484">
        <w:rPr>
          <w:rFonts w:ascii="Times New Roman" w:eastAsia="Times New Roman" w:hAnsi="Times New Roman" w:cs="Times New Roman"/>
          <w:bCs/>
          <w:sz w:val="24"/>
          <w:szCs w:val="24"/>
          <w:lang w:val="uk-UA" w:eastAsia="ru-RU"/>
        </w:rPr>
        <w:t xml:space="preserve">. Місцезнаходження та банківські реквізити </w:t>
      </w:r>
      <w:r>
        <w:rPr>
          <w:rFonts w:ascii="Times New Roman" w:eastAsia="Times New Roman" w:hAnsi="Times New Roman" w:cs="Times New Roman"/>
          <w:bCs/>
          <w:sz w:val="24"/>
          <w:szCs w:val="24"/>
          <w:lang w:val="uk-UA" w:eastAsia="ru-RU"/>
        </w:rPr>
        <w:t>С</w:t>
      </w:r>
      <w:r w:rsidR="00AE0A63" w:rsidRPr="00DB3484">
        <w:rPr>
          <w:rFonts w:ascii="Times New Roman" w:eastAsia="Times New Roman" w:hAnsi="Times New Roman" w:cs="Times New Roman"/>
          <w:bCs/>
          <w:sz w:val="24"/>
          <w:szCs w:val="24"/>
          <w:lang w:val="uk-UA" w:eastAsia="ru-RU"/>
        </w:rPr>
        <w:t>торін</w:t>
      </w:r>
    </w:p>
    <w:p w14:paraId="00EA860B" w14:textId="77777777" w:rsidR="00AE0A63" w:rsidRPr="00AE0A63" w:rsidRDefault="00AE0A63" w:rsidP="00AE0A63">
      <w:pPr>
        <w:spacing w:after="0" w:line="240" w:lineRule="auto"/>
        <w:ind w:right="-23" w:firstLine="567"/>
        <w:jc w:val="both"/>
        <w:rPr>
          <w:rFonts w:ascii="Times New Roman" w:eastAsia="Times New Roman" w:hAnsi="Times New Roman" w:cs="Times New Roman"/>
          <w:b/>
          <w:sz w:val="24"/>
          <w:szCs w:val="24"/>
          <w:lang w:val="uk-UA" w:eastAsia="ru-RU"/>
        </w:rPr>
      </w:pPr>
    </w:p>
    <w:tbl>
      <w:tblPr>
        <w:tblW w:w="9498" w:type="dxa"/>
        <w:tblLook w:val="01E0" w:firstRow="1" w:lastRow="1" w:firstColumn="1" w:lastColumn="1" w:noHBand="0" w:noVBand="0"/>
      </w:tblPr>
      <w:tblGrid>
        <w:gridCol w:w="5353"/>
        <w:gridCol w:w="4145"/>
      </w:tblGrid>
      <w:tr w:rsidR="00AE0A63" w:rsidRPr="00AE0A63" w14:paraId="13465597" w14:textId="77777777" w:rsidTr="00DB3484">
        <w:tc>
          <w:tcPr>
            <w:tcW w:w="5353" w:type="dxa"/>
          </w:tcPr>
          <w:p w14:paraId="68E71B41" w14:textId="3A368669" w:rsidR="00AE0A63" w:rsidRPr="007E3881" w:rsidRDefault="00AE0A63" w:rsidP="00DB3484">
            <w:pPr>
              <w:spacing w:after="0" w:line="240" w:lineRule="auto"/>
              <w:ind w:right="-23"/>
              <w:jc w:val="center"/>
              <w:rPr>
                <w:rFonts w:ascii="Times New Roman" w:eastAsia="Times New Roman" w:hAnsi="Times New Roman" w:cs="Times New Roman"/>
                <w:sz w:val="24"/>
                <w:szCs w:val="24"/>
                <w:lang w:val="uk-UA" w:eastAsia="ru-RU"/>
              </w:rPr>
            </w:pPr>
            <w:r w:rsidRPr="007E3881">
              <w:rPr>
                <w:rFonts w:ascii="Times New Roman" w:eastAsia="Times New Roman" w:hAnsi="Times New Roman" w:cs="Times New Roman"/>
                <w:sz w:val="24"/>
                <w:szCs w:val="24"/>
                <w:lang w:val="uk-UA" w:eastAsia="ru-RU"/>
              </w:rPr>
              <w:t>В</w:t>
            </w:r>
            <w:r w:rsidR="00DB3484" w:rsidRPr="007E3881">
              <w:rPr>
                <w:rFonts w:ascii="Times New Roman" w:eastAsia="Times New Roman" w:hAnsi="Times New Roman" w:cs="Times New Roman"/>
                <w:sz w:val="24"/>
                <w:szCs w:val="24"/>
                <w:lang w:val="uk-UA" w:eastAsia="ru-RU"/>
              </w:rPr>
              <w:t>иконавець</w:t>
            </w:r>
          </w:p>
          <w:p w14:paraId="60E5F790" w14:textId="1407F2E8" w:rsidR="00AE0A63"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r w:rsidRPr="007E3881">
              <w:rPr>
                <w:rFonts w:ascii="Times New Roman" w:eastAsia="Times New Roman" w:hAnsi="Times New Roman" w:cs="Times New Roman"/>
                <w:sz w:val="24"/>
                <w:szCs w:val="24"/>
                <w:lang w:val="uk-UA" w:eastAsia="ru-RU"/>
              </w:rPr>
              <w:t xml:space="preserve"> </w:t>
            </w:r>
          </w:p>
          <w:p w14:paraId="0FFE6D26" w14:textId="2EAE0D7E" w:rsidR="00DB3484"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66486793" w14:textId="02BA5337" w:rsidR="00DB3484"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41170C2B" w14:textId="2C3AA764" w:rsidR="00DB3484"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613462AB" w14:textId="31BA34EE" w:rsidR="00DB3484"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4F8D5D23" w14:textId="7D3AD6E9" w:rsidR="00DB3484"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5553A89F" w14:textId="0578BEE5" w:rsidR="00DB3484"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04401696" w14:textId="29AF1F3B" w:rsidR="00DB3484"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3E4DF0C0" w14:textId="77777777" w:rsidR="00DB3484"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451BE7AD" w14:textId="77777777" w:rsidR="00DB3484"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p>
          <w:p w14:paraId="39CF57F3" w14:textId="599F08A7" w:rsidR="00AE0A63" w:rsidRPr="007E3881" w:rsidRDefault="00DB3484" w:rsidP="00AE0A63">
            <w:pPr>
              <w:spacing w:after="0" w:line="240" w:lineRule="auto"/>
              <w:ind w:right="-23" w:firstLine="567"/>
              <w:jc w:val="both"/>
              <w:rPr>
                <w:rFonts w:ascii="Times New Roman" w:eastAsia="Times New Roman" w:hAnsi="Times New Roman" w:cs="Times New Roman"/>
                <w:sz w:val="24"/>
                <w:szCs w:val="24"/>
                <w:lang w:val="uk-UA" w:eastAsia="ru-RU"/>
              </w:rPr>
            </w:pPr>
            <w:r w:rsidRPr="007E3881">
              <w:rPr>
                <w:rFonts w:ascii="Times New Roman" w:eastAsia="Times New Roman" w:hAnsi="Times New Roman" w:cs="Times New Roman"/>
                <w:sz w:val="24"/>
                <w:szCs w:val="24"/>
                <w:lang w:val="uk-UA" w:eastAsia="ru-RU"/>
              </w:rPr>
              <w:t>_________________________________</w:t>
            </w:r>
          </w:p>
        </w:tc>
        <w:tc>
          <w:tcPr>
            <w:tcW w:w="4145" w:type="dxa"/>
          </w:tcPr>
          <w:p w14:paraId="626DDE37" w14:textId="1759826F" w:rsidR="00AE0A63" w:rsidRPr="007E3881" w:rsidRDefault="00AE0A63" w:rsidP="00DB3484">
            <w:pPr>
              <w:spacing w:after="0" w:line="240" w:lineRule="auto"/>
              <w:ind w:right="-23"/>
              <w:jc w:val="center"/>
              <w:rPr>
                <w:rFonts w:ascii="Times New Roman" w:eastAsia="Times New Roman" w:hAnsi="Times New Roman" w:cs="Times New Roman"/>
                <w:bCs/>
                <w:sz w:val="24"/>
                <w:szCs w:val="24"/>
                <w:lang w:val="uk-UA" w:eastAsia="ru-RU"/>
              </w:rPr>
            </w:pPr>
            <w:r w:rsidRPr="007E3881">
              <w:rPr>
                <w:rFonts w:ascii="Times New Roman" w:eastAsia="Times New Roman" w:hAnsi="Times New Roman" w:cs="Times New Roman"/>
                <w:bCs/>
                <w:sz w:val="24"/>
                <w:szCs w:val="24"/>
                <w:lang w:eastAsia="ru-RU"/>
              </w:rPr>
              <w:t>З</w:t>
            </w:r>
            <w:proofErr w:type="spellStart"/>
            <w:r w:rsidR="00DB3484" w:rsidRPr="007E3881">
              <w:rPr>
                <w:rFonts w:ascii="Times New Roman" w:eastAsia="Times New Roman" w:hAnsi="Times New Roman" w:cs="Times New Roman"/>
                <w:bCs/>
                <w:sz w:val="24"/>
                <w:szCs w:val="24"/>
                <w:lang w:val="uk-UA" w:eastAsia="ru-RU"/>
              </w:rPr>
              <w:t>амовник</w:t>
            </w:r>
            <w:proofErr w:type="spellEnd"/>
          </w:p>
          <w:p w14:paraId="1DE6EABE" w14:textId="5FBF35DA" w:rsidR="00AE0A63" w:rsidRPr="007E3881" w:rsidRDefault="00AE0A63" w:rsidP="007E3881">
            <w:pPr>
              <w:spacing w:after="0" w:line="240" w:lineRule="auto"/>
              <w:ind w:right="-23"/>
              <w:jc w:val="center"/>
              <w:rPr>
                <w:rFonts w:ascii="Times New Roman" w:eastAsia="Times New Roman" w:hAnsi="Times New Roman" w:cs="Times New Roman"/>
                <w:sz w:val="24"/>
                <w:szCs w:val="24"/>
                <w:lang w:val="uk-UA" w:eastAsia="ru-RU"/>
              </w:rPr>
            </w:pPr>
            <w:r w:rsidRPr="007E3881">
              <w:rPr>
                <w:rFonts w:ascii="Times New Roman" w:eastAsia="Times New Roman" w:hAnsi="Times New Roman" w:cs="Times New Roman"/>
                <w:sz w:val="24"/>
                <w:szCs w:val="24"/>
                <w:lang w:eastAsia="ru-RU"/>
              </w:rPr>
              <w:t>Ч</w:t>
            </w:r>
            <w:proofErr w:type="spellStart"/>
            <w:r w:rsidR="007E3881">
              <w:rPr>
                <w:rFonts w:ascii="Times New Roman" w:eastAsia="Times New Roman" w:hAnsi="Times New Roman" w:cs="Times New Roman"/>
                <w:sz w:val="24"/>
                <w:szCs w:val="24"/>
                <w:lang w:val="uk-UA" w:eastAsia="ru-RU"/>
              </w:rPr>
              <w:t>еркаська</w:t>
            </w:r>
            <w:proofErr w:type="spellEnd"/>
            <w:r w:rsidR="007E3881">
              <w:rPr>
                <w:rFonts w:ascii="Times New Roman" w:eastAsia="Times New Roman" w:hAnsi="Times New Roman" w:cs="Times New Roman"/>
                <w:sz w:val="24"/>
                <w:szCs w:val="24"/>
                <w:lang w:val="uk-UA" w:eastAsia="ru-RU"/>
              </w:rPr>
              <w:t xml:space="preserve"> митниця</w:t>
            </w:r>
          </w:p>
          <w:p w14:paraId="3EC844C1" w14:textId="1D3E871B" w:rsidR="00AE0A63" w:rsidRPr="007E3881" w:rsidRDefault="00AE0A63" w:rsidP="00DB3484">
            <w:pPr>
              <w:spacing w:after="0" w:line="240" w:lineRule="auto"/>
              <w:ind w:right="-23"/>
              <w:jc w:val="both"/>
              <w:rPr>
                <w:rFonts w:ascii="Times New Roman" w:eastAsia="Times New Roman" w:hAnsi="Times New Roman" w:cs="Times New Roman"/>
                <w:bCs/>
                <w:sz w:val="24"/>
                <w:szCs w:val="24"/>
                <w:lang w:eastAsia="ru-RU"/>
              </w:rPr>
            </w:pPr>
            <w:r w:rsidRPr="007E3881">
              <w:rPr>
                <w:rFonts w:ascii="Times New Roman" w:eastAsia="Times New Roman" w:hAnsi="Times New Roman" w:cs="Times New Roman"/>
                <w:bCs/>
                <w:sz w:val="24"/>
                <w:szCs w:val="24"/>
                <w:lang w:eastAsia="ru-RU"/>
              </w:rPr>
              <w:t>Код ЄДРПОУ</w:t>
            </w:r>
            <w:r w:rsidR="007E3881">
              <w:rPr>
                <w:rFonts w:ascii="Times New Roman" w:eastAsia="Times New Roman" w:hAnsi="Times New Roman" w:cs="Times New Roman"/>
                <w:bCs/>
                <w:sz w:val="24"/>
                <w:szCs w:val="24"/>
                <w:lang w:val="uk-UA" w:eastAsia="ru-RU"/>
              </w:rPr>
              <w:t xml:space="preserve">: </w:t>
            </w:r>
            <w:r w:rsidRPr="007E3881">
              <w:rPr>
                <w:rFonts w:ascii="Times New Roman" w:eastAsia="Times New Roman" w:hAnsi="Times New Roman" w:cs="Times New Roman"/>
                <w:bCs/>
                <w:sz w:val="24"/>
                <w:szCs w:val="24"/>
                <w:lang w:eastAsia="ru-RU"/>
              </w:rPr>
              <w:t>44005652</w:t>
            </w:r>
          </w:p>
          <w:p w14:paraId="24026FC4" w14:textId="77777777" w:rsidR="00AE0A63" w:rsidRPr="007E3881" w:rsidRDefault="00AE0A63" w:rsidP="00DB3484">
            <w:pPr>
              <w:spacing w:after="0" w:line="240" w:lineRule="auto"/>
              <w:ind w:right="-23"/>
              <w:jc w:val="both"/>
              <w:rPr>
                <w:rFonts w:ascii="Times New Roman" w:eastAsia="Times New Roman" w:hAnsi="Times New Roman" w:cs="Times New Roman"/>
                <w:bCs/>
                <w:sz w:val="24"/>
                <w:szCs w:val="24"/>
                <w:lang w:eastAsia="ru-RU"/>
              </w:rPr>
            </w:pPr>
            <w:proofErr w:type="spellStart"/>
            <w:r w:rsidRPr="007E3881">
              <w:rPr>
                <w:rFonts w:ascii="Times New Roman" w:eastAsia="Times New Roman" w:hAnsi="Times New Roman" w:cs="Times New Roman"/>
                <w:bCs/>
                <w:sz w:val="24"/>
                <w:szCs w:val="24"/>
                <w:lang w:eastAsia="ru-RU"/>
              </w:rPr>
              <w:t>Юридична</w:t>
            </w:r>
            <w:proofErr w:type="spellEnd"/>
            <w:r w:rsidRPr="007E3881">
              <w:rPr>
                <w:rFonts w:ascii="Times New Roman" w:eastAsia="Times New Roman" w:hAnsi="Times New Roman" w:cs="Times New Roman"/>
                <w:bCs/>
                <w:sz w:val="24"/>
                <w:szCs w:val="24"/>
                <w:lang w:eastAsia="ru-RU"/>
              </w:rPr>
              <w:t xml:space="preserve"> та </w:t>
            </w:r>
            <w:proofErr w:type="spellStart"/>
            <w:r w:rsidRPr="007E3881">
              <w:rPr>
                <w:rFonts w:ascii="Times New Roman" w:eastAsia="Times New Roman" w:hAnsi="Times New Roman" w:cs="Times New Roman"/>
                <w:bCs/>
                <w:sz w:val="24"/>
                <w:szCs w:val="24"/>
                <w:lang w:eastAsia="ru-RU"/>
              </w:rPr>
              <w:t>поштова</w:t>
            </w:r>
            <w:proofErr w:type="spellEnd"/>
            <w:r w:rsidRPr="007E3881">
              <w:rPr>
                <w:rFonts w:ascii="Times New Roman" w:eastAsia="Times New Roman" w:hAnsi="Times New Roman" w:cs="Times New Roman"/>
                <w:bCs/>
                <w:sz w:val="24"/>
                <w:szCs w:val="24"/>
                <w:lang w:eastAsia="ru-RU"/>
              </w:rPr>
              <w:t xml:space="preserve"> адреса: </w:t>
            </w:r>
          </w:p>
          <w:p w14:paraId="0C8668E7" w14:textId="00A25E55" w:rsidR="00AE0A63" w:rsidRPr="007E3881" w:rsidRDefault="00AE0A63" w:rsidP="00DB3484">
            <w:pPr>
              <w:spacing w:after="0" w:line="240" w:lineRule="auto"/>
              <w:ind w:right="-23"/>
              <w:jc w:val="both"/>
              <w:rPr>
                <w:rFonts w:ascii="Times New Roman" w:eastAsia="Times New Roman" w:hAnsi="Times New Roman" w:cs="Times New Roman"/>
                <w:bCs/>
                <w:sz w:val="24"/>
                <w:szCs w:val="24"/>
                <w:lang w:eastAsia="ru-RU"/>
              </w:rPr>
            </w:pPr>
            <w:r w:rsidRPr="007E3881">
              <w:rPr>
                <w:rFonts w:ascii="Times New Roman" w:eastAsia="Times New Roman" w:hAnsi="Times New Roman" w:cs="Times New Roman"/>
                <w:bCs/>
                <w:sz w:val="24"/>
                <w:szCs w:val="24"/>
                <w:lang w:eastAsia="ru-RU"/>
              </w:rPr>
              <w:t>18007,</w:t>
            </w:r>
            <w:r w:rsidR="00DB3484" w:rsidRPr="007E3881">
              <w:rPr>
                <w:rFonts w:ascii="Times New Roman" w:eastAsia="Times New Roman" w:hAnsi="Times New Roman" w:cs="Times New Roman"/>
                <w:bCs/>
                <w:sz w:val="24"/>
                <w:szCs w:val="24"/>
                <w:lang w:val="uk-UA" w:eastAsia="ru-RU"/>
              </w:rPr>
              <w:t xml:space="preserve"> Черкаська </w:t>
            </w:r>
            <w:proofErr w:type="gramStart"/>
            <w:r w:rsidR="00DB3484" w:rsidRPr="007E3881">
              <w:rPr>
                <w:rFonts w:ascii="Times New Roman" w:eastAsia="Times New Roman" w:hAnsi="Times New Roman" w:cs="Times New Roman"/>
                <w:bCs/>
                <w:sz w:val="24"/>
                <w:szCs w:val="24"/>
                <w:lang w:val="uk-UA" w:eastAsia="ru-RU"/>
              </w:rPr>
              <w:t>область,</w:t>
            </w:r>
            <w:r w:rsidRPr="007E3881">
              <w:rPr>
                <w:rFonts w:ascii="Times New Roman" w:eastAsia="Times New Roman" w:hAnsi="Times New Roman" w:cs="Times New Roman"/>
                <w:bCs/>
                <w:sz w:val="24"/>
                <w:szCs w:val="24"/>
                <w:lang w:eastAsia="ru-RU"/>
              </w:rPr>
              <w:t xml:space="preserve">  м.</w:t>
            </w:r>
            <w:proofErr w:type="gramEnd"/>
            <w:r w:rsidRPr="007E3881">
              <w:rPr>
                <w:rFonts w:ascii="Times New Roman" w:eastAsia="Times New Roman" w:hAnsi="Times New Roman" w:cs="Times New Roman"/>
                <w:bCs/>
                <w:sz w:val="24"/>
                <w:szCs w:val="24"/>
                <w:lang w:eastAsia="ru-RU"/>
              </w:rPr>
              <w:t xml:space="preserve"> </w:t>
            </w:r>
            <w:proofErr w:type="spellStart"/>
            <w:r w:rsidRPr="007E3881">
              <w:rPr>
                <w:rFonts w:ascii="Times New Roman" w:eastAsia="Times New Roman" w:hAnsi="Times New Roman" w:cs="Times New Roman"/>
                <w:bCs/>
                <w:sz w:val="24"/>
                <w:szCs w:val="24"/>
                <w:lang w:eastAsia="ru-RU"/>
              </w:rPr>
              <w:t>Черкаси</w:t>
            </w:r>
            <w:proofErr w:type="spellEnd"/>
            <w:r w:rsidRPr="007E3881">
              <w:rPr>
                <w:rFonts w:ascii="Times New Roman" w:eastAsia="Times New Roman" w:hAnsi="Times New Roman" w:cs="Times New Roman"/>
                <w:bCs/>
                <w:sz w:val="24"/>
                <w:szCs w:val="24"/>
                <w:lang w:eastAsia="ru-RU"/>
              </w:rPr>
              <w:t>,</w:t>
            </w:r>
            <w:r w:rsidRPr="007E3881">
              <w:rPr>
                <w:rFonts w:ascii="Times New Roman" w:eastAsia="Times New Roman" w:hAnsi="Times New Roman" w:cs="Times New Roman"/>
                <w:bCs/>
                <w:sz w:val="24"/>
                <w:szCs w:val="24"/>
                <w:lang w:val="uk-UA" w:eastAsia="ru-RU"/>
              </w:rPr>
              <w:t xml:space="preserve"> </w:t>
            </w:r>
            <w:proofErr w:type="spellStart"/>
            <w:r w:rsidRPr="007E3881">
              <w:rPr>
                <w:rFonts w:ascii="Times New Roman" w:eastAsia="Times New Roman" w:hAnsi="Times New Roman" w:cs="Times New Roman"/>
                <w:bCs/>
                <w:sz w:val="24"/>
                <w:szCs w:val="24"/>
                <w:lang w:eastAsia="ru-RU"/>
              </w:rPr>
              <w:t>вул</w:t>
            </w:r>
            <w:proofErr w:type="spellEnd"/>
            <w:r w:rsidRPr="007E3881">
              <w:rPr>
                <w:rFonts w:ascii="Times New Roman" w:eastAsia="Times New Roman" w:hAnsi="Times New Roman" w:cs="Times New Roman"/>
                <w:bCs/>
                <w:sz w:val="24"/>
                <w:szCs w:val="24"/>
                <w:lang w:eastAsia="ru-RU"/>
              </w:rPr>
              <w:t xml:space="preserve">. </w:t>
            </w:r>
            <w:r w:rsidR="0096702C" w:rsidRPr="007E3881">
              <w:rPr>
                <w:rFonts w:ascii="Times New Roman" w:eastAsia="Times New Roman" w:hAnsi="Times New Roman" w:cs="Times New Roman"/>
                <w:bCs/>
                <w:sz w:val="24"/>
                <w:szCs w:val="24"/>
                <w:lang w:eastAsia="ru-RU"/>
              </w:rPr>
              <w:t xml:space="preserve">Дашковича </w:t>
            </w:r>
            <w:r w:rsidRPr="007E3881">
              <w:rPr>
                <w:rFonts w:ascii="Times New Roman" w:eastAsia="Times New Roman" w:hAnsi="Times New Roman" w:cs="Times New Roman"/>
                <w:bCs/>
                <w:sz w:val="24"/>
                <w:szCs w:val="24"/>
                <w:lang w:eastAsia="ru-RU"/>
              </w:rPr>
              <w:t>Остафія, 76</w:t>
            </w:r>
          </w:p>
          <w:p w14:paraId="1B733053" w14:textId="02D1DD2C" w:rsidR="00AE0A63" w:rsidRPr="007E3881" w:rsidRDefault="00AE0A63" w:rsidP="00DB3484">
            <w:pPr>
              <w:spacing w:after="0" w:line="240" w:lineRule="auto"/>
              <w:ind w:right="-23"/>
              <w:jc w:val="both"/>
              <w:rPr>
                <w:rFonts w:ascii="Times New Roman" w:eastAsia="Times New Roman" w:hAnsi="Times New Roman" w:cs="Times New Roman"/>
                <w:sz w:val="24"/>
                <w:szCs w:val="24"/>
                <w:lang w:eastAsia="ru-RU"/>
              </w:rPr>
            </w:pPr>
            <w:r w:rsidRPr="007E3881">
              <w:rPr>
                <w:rFonts w:ascii="Times New Roman" w:eastAsia="Times New Roman" w:hAnsi="Times New Roman" w:cs="Times New Roman"/>
                <w:sz w:val="24"/>
                <w:szCs w:val="24"/>
                <w:lang w:val="uk-UA" w:eastAsia="ru-RU"/>
              </w:rPr>
              <w:t>р/р</w:t>
            </w:r>
            <w:r w:rsidRPr="007E3881">
              <w:rPr>
                <w:rFonts w:ascii="Times New Roman" w:eastAsia="Times New Roman" w:hAnsi="Times New Roman" w:cs="Times New Roman"/>
                <w:sz w:val="24"/>
                <w:szCs w:val="24"/>
                <w:lang w:eastAsia="ru-RU"/>
              </w:rPr>
              <w:t xml:space="preserve"> </w:t>
            </w:r>
            <w:r w:rsidRPr="007E3881">
              <w:rPr>
                <w:rFonts w:ascii="Times New Roman" w:eastAsia="Times New Roman" w:hAnsi="Times New Roman" w:cs="Times New Roman"/>
                <w:sz w:val="24"/>
                <w:szCs w:val="24"/>
                <w:lang w:val="en-US" w:eastAsia="ru-RU"/>
              </w:rPr>
              <w:t>UA</w:t>
            </w:r>
            <w:r w:rsidRPr="007E3881">
              <w:rPr>
                <w:rFonts w:ascii="Times New Roman" w:eastAsia="Times New Roman" w:hAnsi="Times New Roman" w:cs="Times New Roman"/>
                <w:sz w:val="24"/>
                <w:szCs w:val="24"/>
                <w:lang w:eastAsia="ru-RU"/>
              </w:rPr>
              <w:t>388201720343120001000130431</w:t>
            </w:r>
          </w:p>
          <w:p w14:paraId="2D11A1CA" w14:textId="77777777" w:rsidR="00AE0A63" w:rsidRPr="007E3881" w:rsidRDefault="00AE0A63" w:rsidP="00DB3484">
            <w:pPr>
              <w:spacing w:after="0" w:line="240" w:lineRule="auto"/>
              <w:ind w:right="-23"/>
              <w:jc w:val="both"/>
              <w:rPr>
                <w:rFonts w:ascii="Times New Roman" w:eastAsia="Times New Roman" w:hAnsi="Times New Roman" w:cs="Times New Roman"/>
                <w:sz w:val="24"/>
                <w:szCs w:val="24"/>
                <w:lang w:eastAsia="ru-RU"/>
              </w:rPr>
            </w:pPr>
            <w:r w:rsidRPr="007E3881">
              <w:rPr>
                <w:rFonts w:ascii="Times New Roman" w:eastAsia="Times New Roman" w:hAnsi="Times New Roman" w:cs="Times New Roman"/>
                <w:sz w:val="24"/>
                <w:szCs w:val="24"/>
                <w:lang w:eastAsia="ru-RU"/>
              </w:rPr>
              <w:t xml:space="preserve">в ГУ ДКСУ у </w:t>
            </w:r>
            <w:proofErr w:type="spellStart"/>
            <w:r w:rsidRPr="007E3881">
              <w:rPr>
                <w:rFonts w:ascii="Times New Roman" w:eastAsia="Times New Roman" w:hAnsi="Times New Roman" w:cs="Times New Roman"/>
                <w:sz w:val="24"/>
                <w:szCs w:val="24"/>
                <w:lang w:eastAsia="ru-RU"/>
              </w:rPr>
              <w:t>Черкаській</w:t>
            </w:r>
            <w:proofErr w:type="spellEnd"/>
            <w:r w:rsidRPr="007E3881">
              <w:rPr>
                <w:rFonts w:ascii="Times New Roman" w:eastAsia="Times New Roman" w:hAnsi="Times New Roman" w:cs="Times New Roman"/>
                <w:sz w:val="24"/>
                <w:szCs w:val="24"/>
                <w:lang w:eastAsia="ru-RU"/>
              </w:rPr>
              <w:t xml:space="preserve"> </w:t>
            </w:r>
            <w:proofErr w:type="spellStart"/>
            <w:r w:rsidRPr="007E3881">
              <w:rPr>
                <w:rFonts w:ascii="Times New Roman" w:eastAsia="Times New Roman" w:hAnsi="Times New Roman" w:cs="Times New Roman"/>
                <w:sz w:val="24"/>
                <w:szCs w:val="24"/>
                <w:lang w:eastAsia="ru-RU"/>
              </w:rPr>
              <w:t>області</w:t>
            </w:r>
            <w:proofErr w:type="spellEnd"/>
            <w:r w:rsidRPr="007E3881">
              <w:rPr>
                <w:rFonts w:ascii="Times New Roman" w:eastAsia="Times New Roman" w:hAnsi="Times New Roman" w:cs="Times New Roman"/>
                <w:sz w:val="24"/>
                <w:szCs w:val="24"/>
                <w:lang w:eastAsia="ru-RU"/>
              </w:rPr>
              <w:t xml:space="preserve">,  </w:t>
            </w:r>
          </w:p>
          <w:p w14:paraId="3F729CE1" w14:textId="77777777" w:rsidR="00AE0A63" w:rsidRPr="007E3881" w:rsidRDefault="00AE0A63" w:rsidP="00DB3484">
            <w:pPr>
              <w:spacing w:after="0" w:line="240" w:lineRule="auto"/>
              <w:ind w:right="-23"/>
              <w:jc w:val="both"/>
              <w:rPr>
                <w:rFonts w:ascii="Times New Roman" w:eastAsia="Times New Roman" w:hAnsi="Times New Roman" w:cs="Times New Roman"/>
                <w:sz w:val="24"/>
                <w:szCs w:val="24"/>
                <w:lang w:eastAsia="ru-RU"/>
              </w:rPr>
            </w:pPr>
          </w:p>
          <w:p w14:paraId="69371C77" w14:textId="77777777" w:rsidR="00AE0A63" w:rsidRPr="007E3881" w:rsidRDefault="00AE0A63" w:rsidP="00DB3484">
            <w:pPr>
              <w:spacing w:after="0" w:line="240" w:lineRule="auto"/>
              <w:ind w:right="-23"/>
              <w:jc w:val="both"/>
              <w:rPr>
                <w:rFonts w:ascii="Times New Roman" w:eastAsia="Times New Roman" w:hAnsi="Times New Roman" w:cs="Times New Roman"/>
                <w:sz w:val="24"/>
                <w:szCs w:val="24"/>
                <w:lang w:eastAsia="ru-RU"/>
              </w:rPr>
            </w:pPr>
          </w:p>
          <w:p w14:paraId="024BF825" w14:textId="7FCF9549" w:rsidR="00AE0A63" w:rsidRPr="007E3881" w:rsidRDefault="00AE0A63" w:rsidP="00DB3484">
            <w:pPr>
              <w:spacing w:after="0" w:line="240" w:lineRule="auto"/>
              <w:ind w:right="-23"/>
              <w:jc w:val="both"/>
              <w:rPr>
                <w:rFonts w:ascii="Times New Roman" w:eastAsia="Times New Roman" w:hAnsi="Times New Roman" w:cs="Times New Roman"/>
                <w:sz w:val="24"/>
                <w:szCs w:val="24"/>
                <w:lang w:eastAsia="ru-RU"/>
              </w:rPr>
            </w:pPr>
            <w:r w:rsidRPr="007E3881">
              <w:rPr>
                <w:rFonts w:ascii="Times New Roman" w:eastAsia="Times New Roman" w:hAnsi="Times New Roman" w:cs="Times New Roman"/>
                <w:sz w:val="24"/>
                <w:szCs w:val="24"/>
                <w:lang w:eastAsia="ru-RU"/>
              </w:rPr>
              <w:t>_________________</w:t>
            </w:r>
            <w:r w:rsidR="00DB3484" w:rsidRPr="007E3881">
              <w:rPr>
                <w:rFonts w:ascii="Times New Roman" w:eastAsia="Times New Roman" w:hAnsi="Times New Roman" w:cs="Times New Roman"/>
                <w:sz w:val="24"/>
                <w:szCs w:val="24"/>
                <w:lang w:val="uk-UA" w:eastAsia="ru-RU"/>
              </w:rPr>
              <w:t xml:space="preserve">______________ </w:t>
            </w:r>
          </w:p>
          <w:p w14:paraId="377B6109" w14:textId="77777777" w:rsidR="00AE0A63" w:rsidRPr="007E3881" w:rsidRDefault="00AE0A63" w:rsidP="00AE0A63">
            <w:pPr>
              <w:spacing w:after="0" w:line="240" w:lineRule="auto"/>
              <w:ind w:right="-23" w:firstLine="567"/>
              <w:jc w:val="both"/>
              <w:rPr>
                <w:rFonts w:ascii="Times New Roman" w:eastAsia="Times New Roman" w:hAnsi="Times New Roman" w:cs="Times New Roman"/>
                <w:sz w:val="24"/>
                <w:szCs w:val="24"/>
                <w:lang w:val="uk-UA" w:eastAsia="ru-RU"/>
              </w:rPr>
            </w:pPr>
          </w:p>
        </w:tc>
      </w:tr>
    </w:tbl>
    <w:p w14:paraId="0C4E38A2"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p>
    <w:p w14:paraId="2FDF49DD"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p>
    <w:p w14:paraId="242160CE"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p>
    <w:p w14:paraId="2F8B772F"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p>
    <w:p w14:paraId="14681055"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p>
    <w:p w14:paraId="77474094"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p>
    <w:p w14:paraId="03855459"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p>
    <w:p w14:paraId="2D018112" w14:textId="77777777" w:rsidR="00AE0A63" w:rsidRPr="00AE0A63"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p>
    <w:p w14:paraId="6200E13F" w14:textId="77777777" w:rsidR="00DB3484" w:rsidRDefault="00DB3484" w:rsidP="00AE0A63">
      <w:pPr>
        <w:spacing w:after="0" w:line="240" w:lineRule="auto"/>
        <w:ind w:right="-23" w:firstLine="567"/>
        <w:jc w:val="both"/>
        <w:rPr>
          <w:rFonts w:ascii="Times New Roman" w:eastAsia="Times New Roman" w:hAnsi="Times New Roman" w:cs="Times New Roman"/>
          <w:sz w:val="20"/>
          <w:szCs w:val="20"/>
          <w:lang w:eastAsia="ru-RU"/>
        </w:rPr>
      </w:pPr>
    </w:p>
    <w:p w14:paraId="55AB81A4" w14:textId="77777777" w:rsidR="007E3881" w:rsidRDefault="007E3881" w:rsidP="007454CB">
      <w:pPr>
        <w:spacing w:after="0" w:line="240" w:lineRule="auto"/>
        <w:ind w:right="-23" w:firstLine="6804"/>
        <w:jc w:val="both"/>
        <w:rPr>
          <w:rFonts w:ascii="Times New Roman" w:eastAsia="Times New Roman" w:hAnsi="Times New Roman" w:cs="Times New Roman"/>
          <w:sz w:val="20"/>
          <w:szCs w:val="20"/>
          <w:lang w:eastAsia="ru-RU"/>
        </w:rPr>
      </w:pPr>
    </w:p>
    <w:p w14:paraId="65DA5700" w14:textId="481E839A" w:rsidR="00AE0A63" w:rsidRPr="00DB3484" w:rsidRDefault="00AE0A63" w:rsidP="007454CB">
      <w:pPr>
        <w:spacing w:after="0" w:line="240" w:lineRule="auto"/>
        <w:ind w:right="-23" w:firstLine="6804"/>
        <w:jc w:val="both"/>
        <w:rPr>
          <w:rFonts w:ascii="Times New Roman" w:eastAsia="Times New Roman" w:hAnsi="Times New Roman" w:cs="Times New Roman"/>
          <w:sz w:val="20"/>
          <w:szCs w:val="20"/>
          <w:lang w:eastAsia="ru-RU"/>
        </w:rPr>
      </w:pPr>
      <w:proofErr w:type="spellStart"/>
      <w:r w:rsidRPr="00DB3484">
        <w:rPr>
          <w:rFonts w:ascii="Times New Roman" w:eastAsia="Times New Roman" w:hAnsi="Times New Roman" w:cs="Times New Roman"/>
          <w:sz w:val="20"/>
          <w:szCs w:val="20"/>
          <w:lang w:eastAsia="ru-RU"/>
        </w:rPr>
        <w:lastRenderedPageBreak/>
        <w:t>Додаток</w:t>
      </w:r>
      <w:proofErr w:type="spellEnd"/>
      <w:r w:rsidRPr="00DB3484">
        <w:rPr>
          <w:rFonts w:ascii="Times New Roman" w:eastAsia="Times New Roman" w:hAnsi="Times New Roman" w:cs="Times New Roman"/>
          <w:sz w:val="20"/>
          <w:szCs w:val="20"/>
          <w:lang w:eastAsia="ru-RU"/>
        </w:rPr>
        <w:t xml:space="preserve"> 1</w:t>
      </w:r>
    </w:p>
    <w:p w14:paraId="70294F0D" w14:textId="4EFED75D" w:rsidR="00AE0A63" w:rsidRPr="00DB3484" w:rsidRDefault="00AE0A63" w:rsidP="007454CB">
      <w:pPr>
        <w:spacing w:after="0" w:line="240" w:lineRule="auto"/>
        <w:ind w:right="-23" w:firstLine="6804"/>
        <w:jc w:val="both"/>
        <w:rPr>
          <w:rFonts w:ascii="Times New Roman" w:eastAsia="Times New Roman" w:hAnsi="Times New Roman" w:cs="Times New Roman"/>
          <w:sz w:val="20"/>
          <w:szCs w:val="20"/>
          <w:lang w:eastAsia="ru-RU"/>
        </w:rPr>
      </w:pPr>
      <w:r w:rsidRPr="00DB3484">
        <w:rPr>
          <w:rFonts w:ascii="Times New Roman" w:eastAsia="Times New Roman" w:hAnsi="Times New Roman" w:cs="Times New Roman"/>
          <w:sz w:val="20"/>
          <w:szCs w:val="20"/>
          <w:lang w:eastAsia="ru-RU"/>
        </w:rPr>
        <w:t xml:space="preserve">до </w:t>
      </w:r>
      <w:r w:rsidR="007454CB">
        <w:rPr>
          <w:rFonts w:ascii="Times New Roman" w:eastAsia="Times New Roman" w:hAnsi="Times New Roman" w:cs="Times New Roman"/>
          <w:sz w:val="20"/>
          <w:szCs w:val="20"/>
          <w:lang w:val="uk-UA" w:eastAsia="ru-RU"/>
        </w:rPr>
        <w:t>Д</w:t>
      </w:r>
      <w:r w:rsidRPr="00DB3484">
        <w:rPr>
          <w:rFonts w:ascii="Times New Roman" w:eastAsia="Times New Roman" w:hAnsi="Times New Roman" w:cs="Times New Roman"/>
          <w:sz w:val="20"/>
          <w:szCs w:val="20"/>
          <w:lang w:eastAsia="ru-RU"/>
        </w:rPr>
        <w:t xml:space="preserve">оговору </w:t>
      </w:r>
      <w:r w:rsidR="00DB3484">
        <w:rPr>
          <w:rFonts w:ascii="Times New Roman" w:eastAsia="Times New Roman" w:hAnsi="Times New Roman" w:cs="Times New Roman"/>
          <w:sz w:val="20"/>
          <w:szCs w:val="20"/>
          <w:lang w:eastAsia="ru-RU"/>
        </w:rPr>
        <w:t>від ___</w:t>
      </w:r>
      <w:r w:rsidRPr="00DB3484">
        <w:rPr>
          <w:rFonts w:ascii="Times New Roman" w:eastAsia="Times New Roman" w:hAnsi="Times New Roman" w:cs="Times New Roman"/>
          <w:sz w:val="20"/>
          <w:szCs w:val="20"/>
          <w:lang w:eastAsia="ru-RU"/>
        </w:rPr>
        <w:t xml:space="preserve"> 202</w:t>
      </w:r>
      <w:r w:rsidR="00DB3484">
        <w:rPr>
          <w:rFonts w:ascii="Times New Roman" w:eastAsia="Times New Roman" w:hAnsi="Times New Roman" w:cs="Times New Roman"/>
          <w:sz w:val="20"/>
          <w:szCs w:val="20"/>
          <w:lang w:val="uk-UA" w:eastAsia="ru-RU"/>
        </w:rPr>
        <w:t>3</w:t>
      </w:r>
      <w:r w:rsidRPr="00DB3484">
        <w:rPr>
          <w:rFonts w:ascii="Times New Roman" w:eastAsia="Times New Roman" w:hAnsi="Times New Roman" w:cs="Times New Roman"/>
          <w:sz w:val="20"/>
          <w:szCs w:val="20"/>
          <w:lang w:eastAsia="ru-RU"/>
        </w:rPr>
        <w:t xml:space="preserve"> р.</w:t>
      </w:r>
    </w:p>
    <w:p w14:paraId="7BCAA1A7" w14:textId="14210FB7" w:rsidR="00AE0A63" w:rsidRPr="00DB3484" w:rsidRDefault="00DB3484" w:rsidP="007454CB">
      <w:pPr>
        <w:spacing w:after="0" w:line="240" w:lineRule="auto"/>
        <w:ind w:right="-23" w:firstLine="680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_________</w:t>
      </w:r>
    </w:p>
    <w:p w14:paraId="27A86E4B" w14:textId="77777777" w:rsidR="00AE0A63" w:rsidRPr="00AE0A63" w:rsidRDefault="00AE0A63" w:rsidP="00AE0A63">
      <w:pPr>
        <w:spacing w:after="0" w:line="240" w:lineRule="auto"/>
        <w:ind w:right="-23" w:firstLine="567"/>
        <w:jc w:val="both"/>
        <w:rPr>
          <w:rFonts w:ascii="Times New Roman" w:eastAsia="Times New Roman" w:hAnsi="Times New Roman" w:cs="Times New Roman"/>
          <w:b/>
          <w:sz w:val="24"/>
          <w:szCs w:val="24"/>
          <w:lang w:val="uk-UA" w:eastAsia="ru-RU"/>
        </w:rPr>
      </w:pPr>
    </w:p>
    <w:p w14:paraId="039BF902" w14:textId="679E478C" w:rsidR="00AE0A63" w:rsidRPr="00AE0A63" w:rsidRDefault="00AE0A63" w:rsidP="007454CB">
      <w:pPr>
        <w:spacing w:after="0" w:line="240" w:lineRule="auto"/>
        <w:ind w:right="-23"/>
        <w:jc w:val="center"/>
        <w:rPr>
          <w:rFonts w:ascii="Times New Roman" w:eastAsia="Times New Roman" w:hAnsi="Times New Roman" w:cs="Times New Roman"/>
          <w:b/>
          <w:sz w:val="24"/>
          <w:szCs w:val="24"/>
          <w:lang w:val="uk-UA" w:eastAsia="ru-RU"/>
        </w:rPr>
      </w:pPr>
      <w:r w:rsidRPr="00AE0A63">
        <w:rPr>
          <w:rFonts w:ascii="Times New Roman" w:eastAsia="Times New Roman" w:hAnsi="Times New Roman" w:cs="Times New Roman"/>
          <w:b/>
          <w:sz w:val="24"/>
          <w:szCs w:val="24"/>
          <w:lang w:val="uk-UA" w:eastAsia="ru-RU"/>
        </w:rPr>
        <w:t>С</w:t>
      </w:r>
      <w:r w:rsidR="007454CB">
        <w:rPr>
          <w:rFonts w:ascii="Times New Roman" w:eastAsia="Times New Roman" w:hAnsi="Times New Roman" w:cs="Times New Roman"/>
          <w:b/>
          <w:sz w:val="24"/>
          <w:szCs w:val="24"/>
          <w:lang w:val="uk-UA" w:eastAsia="ru-RU"/>
        </w:rPr>
        <w:t>пецифікація</w:t>
      </w:r>
    </w:p>
    <w:p w14:paraId="57325279" w14:textId="77777777" w:rsidR="007454CB" w:rsidRDefault="007454CB" w:rsidP="002902C6">
      <w:pPr>
        <w:suppressAutoHyphens/>
        <w:spacing w:after="0" w:line="240" w:lineRule="auto"/>
        <w:ind w:firstLine="567"/>
        <w:jc w:val="both"/>
        <w:rPr>
          <w:rFonts w:ascii="Times New Roman" w:eastAsia="Times New Roman" w:hAnsi="Times New Roman" w:cs="Times New Roman"/>
          <w:bCs/>
          <w:sz w:val="24"/>
          <w:szCs w:val="24"/>
          <w:lang w:val="uk-UA" w:eastAsia="ru-RU"/>
        </w:rPr>
      </w:pPr>
    </w:p>
    <w:p w14:paraId="77C6D651" w14:textId="77777777" w:rsidR="007454CB" w:rsidRPr="00D67CF4" w:rsidRDefault="007454CB" w:rsidP="007454CB">
      <w:pPr>
        <w:numPr>
          <w:ilvl w:val="0"/>
          <w:numId w:val="46"/>
        </w:numPr>
        <w:tabs>
          <w:tab w:val="left" w:pos="851"/>
        </w:tabs>
        <w:spacing w:after="0" w:line="240" w:lineRule="auto"/>
        <w:contextualSpacing/>
        <w:jc w:val="both"/>
        <w:rPr>
          <w:rFonts w:ascii="Times New Roman" w:eastAsia="Times New Roman" w:hAnsi="Times New Roman" w:cs="Times New Roman"/>
          <w:bCs/>
          <w:sz w:val="24"/>
          <w:szCs w:val="24"/>
          <w:lang w:val="uk-UA" w:eastAsia="ru-RU"/>
        </w:rPr>
      </w:pPr>
      <w:r w:rsidRPr="00552594">
        <w:rPr>
          <w:rFonts w:ascii="Times New Roman" w:eastAsia="Times New Roman" w:hAnsi="Times New Roman" w:cs="Times New Roman"/>
          <w:bCs/>
          <w:sz w:val="24"/>
          <w:szCs w:val="24"/>
          <w:lang w:val="uk-UA" w:eastAsia="ru-RU"/>
        </w:rPr>
        <w:t>Назва предмета закупівлі:</w:t>
      </w:r>
      <w:r w:rsidRPr="00552594">
        <w:rPr>
          <w:rFonts w:ascii="Times New Roman" w:eastAsia="Times New Roman" w:hAnsi="Times New Roman" w:cs="Times New Roman"/>
          <w:b/>
          <w:bCs/>
          <w:sz w:val="24"/>
          <w:szCs w:val="24"/>
          <w:lang w:val="uk-UA" w:eastAsia="ru-RU"/>
        </w:rPr>
        <w:t xml:space="preserve"> </w:t>
      </w:r>
      <w:r w:rsidRPr="00D67CF4">
        <w:rPr>
          <w:rFonts w:ascii="Times New Roman" w:eastAsia="Times New Roman" w:hAnsi="Times New Roman" w:cs="Times New Roman"/>
          <w:bCs/>
          <w:sz w:val="24"/>
          <w:szCs w:val="24"/>
          <w:lang w:val="uk-UA" w:eastAsia="ru-RU"/>
        </w:rPr>
        <w:t>Послуги з технічного обслуговування офісної техніки</w:t>
      </w:r>
    </w:p>
    <w:p w14:paraId="2218DCE9" w14:textId="2E6E5F7F" w:rsidR="007454CB" w:rsidRPr="00D67CF4" w:rsidRDefault="0096702C" w:rsidP="007454CB">
      <w:pPr>
        <w:numPr>
          <w:ilvl w:val="0"/>
          <w:numId w:val="4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bCs/>
          <w:sz w:val="24"/>
          <w:szCs w:val="24"/>
          <w:lang w:val="uk-UA" w:eastAsia="ru-RU"/>
        </w:rPr>
        <w:t>Код за ДК 021:2015: 50310</w:t>
      </w:r>
      <w:r w:rsidR="007454CB" w:rsidRPr="00D67CF4">
        <w:rPr>
          <w:rFonts w:ascii="Times New Roman" w:eastAsia="Times New Roman" w:hAnsi="Times New Roman" w:cs="Times New Roman"/>
          <w:bCs/>
          <w:sz w:val="24"/>
          <w:szCs w:val="24"/>
          <w:lang w:val="uk-UA" w:eastAsia="ru-RU"/>
        </w:rPr>
        <w:t>000-2</w:t>
      </w:r>
      <w:r w:rsidR="007454CB" w:rsidRPr="00D67CF4">
        <w:rPr>
          <w:rFonts w:ascii="Times New Roman" w:eastAsia="Times New Roman" w:hAnsi="Times New Roman" w:cs="Times New Roman"/>
          <w:sz w:val="24"/>
          <w:szCs w:val="24"/>
          <w:lang w:val="uk-UA" w:eastAsia="x-none"/>
        </w:rPr>
        <w:t xml:space="preserve"> Технічне обслуговування і ремонт</w:t>
      </w:r>
      <w:r w:rsidR="007454CB">
        <w:rPr>
          <w:rFonts w:ascii="Times New Roman" w:eastAsia="Times New Roman" w:hAnsi="Times New Roman" w:cs="Times New Roman"/>
          <w:sz w:val="24"/>
          <w:szCs w:val="24"/>
          <w:lang w:val="uk-UA" w:eastAsia="x-none"/>
        </w:rPr>
        <w:t xml:space="preserve"> </w:t>
      </w:r>
      <w:r>
        <w:rPr>
          <w:rFonts w:ascii="Times New Roman" w:eastAsia="Times New Roman" w:hAnsi="Times New Roman" w:cs="Times New Roman"/>
          <w:sz w:val="24"/>
          <w:szCs w:val="24"/>
          <w:lang w:val="uk-UA" w:eastAsia="x-none"/>
        </w:rPr>
        <w:t>офісної</w:t>
      </w:r>
      <w:r w:rsidR="007454CB" w:rsidRPr="00D67CF4">
        <w:rPr>
          <w:rFonts w:ascii="Times New Roman" w:eastAsia="Times New Roman" w:hAnsi="Times New Roman" w:cs="Times New Roman"/>
          <w:sz w:val="24"/>
          <w:szCs w:val="24"/>
          <w:lang w:val="uk-UA" w:eastAsia="x-none"/>
        </w:rPr>
        <w:t xml:space="preserve"> техніки</w:t>
      </w:r>
    </w:p>
    <w:p w14:paraId="2EDF974F" w14:textId="79909309" w:rsidR="007454CB" w:rsidRPr="00D67CF4" w:rsidRDefault="007454CB" w:rsidP="007454CB">
      <w:pPr>
        <w:numPr>
          <w:ilvl w:val="0"/>
          <w:numId w:val="4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sidRPr="00D67CF4">
        <w:rPr>
          <w:rFonts w:ascii="Times New Roman" w:eastAsia="Times New Roman" w:hAnsi="Times New Roman" w:cs="Times New Roman"/>
          <w:sz w:val="24"/>
          <w:szCs w:val="24"/>
          <w:lang w:val="uk-UA" w:eastAsia="x-none"/>
        </w:rPr>
        <w:t xml:space="preserve">Термін надання </w:t>
      </w:r>
      <w:r w:rsidR="00306DC7">
        <w:rPr>
          <w:rFonts w:ascii="Times New Roman" w:eastAsia="Times New Roman" w:hAnsi="Times New Roman" w:cs="Times New Roman"/>
          <w:sz w:val="24"/>
          <w:szCs w:val="24"/>
          <w:lang w:val="uk-UA" w:eastAsia="x-none"/>
        </w:rPr>
        <w:t>П</w:t>
      </w:r>
      <w:r w:rsidRPr="00D67CF4">
        <w:rPr>
          <w:rFonts w:ascii="Times New Roman" w:eastAsia="Times New Roman" w:hAnsi="Times New Roman" w:cs="Times New Roman"/>
          <w:sz w:val="24"/>
          <w:szCs w:val="24"/>
          <w:lang w:val="uk-UA" w:eastAsia="x-none"/>
        </w:rPr>
        <w:t>ослуг: до 31.12.2023</w:t>
      </w:r>
    </w:p>
    <w:p w14:paraId="52BC822C" w14:textId="1FC2DC4C" w:rsidR="007454CB" w:rsidRPr="00BE34DC" w:rsidRDefault="007454CB" w:rsidP="007454CB">
      <w:pPr>
        <w:numPr>
          <w:ilvl w:val="0"/>
          <w:numId w:val="46"/>
        </w:numPr>
        <w:tabs>
          <w:tab w:val="left" w:pos="851"/>
        </w:tabs>
        <w:suppressAutoHyphens/>
        <w:spacing w:after="0" w:line="240" w:lineRule="auto"/>
        <w:ind w:left="0" w:firstLine="567"/>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4"/>
          <w:szCs w:val="24"/>
          <w:lang w:val="uk-UA" w:eastAsia="x-none"/>
        </w:rPr>
        <w:t>Найменування</w:t>
      </w:r>
      <w:r w:rsidRPr="008B2882">
        <w:rPr>
          <w:rFonts w:ascii="Times New Roman" w:eastAsia="Times New Roman" w:hAnsi="Times New Roman" w:cs="Times New Roman"/>
          <w:sz w:val="24"/>
          <w:szCs w:val="24"/>
          <w:lang w:val="uk-UA" w:eastAsia="x-none"/>
        </w:rPr>
        <w:t xml:space="preserve"> та обсяг </w:t>
      </w:r>
      <w:r w:rsidR="00306DC7">
        <w:rPr>
          <w:rFonts w:ascii="Times New Roman" w:eastAsia="Times New Roman" w:hAnsi="Times New Roman" w:cs="Times New Roman"/>
          <w:sz w:val="24"/>
          <w:szCs w:val="24"/>
          <w:lang w:val="uk-UA" w:eastAsia="x-none"/>
        </w:rPr>
        <w:t>П</w:t>
      </w:r>
      <w:r w:rsidRPr="008B2882">
        <w:rPr>
          <w:rFonts w:ascii="Times New Roman" w:eastAsia="Times New Roman" w:hAnsi="Times New Roman" w:cs="Times New Roman"/>
          <w:sz w:val="24"/>
          <w:szCs w:val="24"/>
          <w:lang w:val="uk-UA" w:eastAsia="x-none"/>
        </w:rPr>
        <w:t>ослуг:</w:t>
      </w:r>
    </w:p>
    <w:tbl>
      <w:tblPr>
        <w:tblW w:w="9634" w:type="dxa"/>
        <w:jc w:val="center"/>
        <w:tblLayout w:type="fixed"/>
        <w:tblLook w:val="04A0" w:firstRow="1" w:lastRow="0" w:firstColumn="1" w:lastColumn="0" w:noHBand="0" w:noVBand="1"/>
      </w:tblPr>
      <w:tblGrid>
        <w:gridCol w:w="562"/>
        <w:gridCol w:w="5103"/>
        <w:gridCol w:w="992"/>
        <w:gridCol w:w="992"/>
        <w:gridCol w:w="992"/>
        <w:gridCol w:w="993"/>
      </w:tblGrid>
      <w:tr w:rsidR="00306DC7" w:rsidRPr="00BE34DC" w14:paraId="12FB5872" w14:textId="77777777" w:rsidTr="007708DE">
        <w:trPr>
          <w:trHeight w:val="7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5F44" w14:textId="77777777" w:rsidR="00306DC7" w:rsidRPr="00BE34DC" w:rsidRDefault="00306DC7" w:rsidP="007708DE">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 з/п</w:t>
            </w:r>
          </w:p>
        </w:tc>
        <w:tc>
          <w:tcPr>
            <w:tcW w:w="5103" w:type="dxa"/>
            <w:tcBorders>
              <w:top w:val="single" w:sz="4" w:space="0" w:color="000000"/>
              <w:bottom w:val="single" w:sz="4" w:space="0" w:color="000000"/>
              <w:right w:val="single" w:sz="4" w:space="0" w:color="000000"/>
            </w:tcBorders>
            <w:shd w:val="clear" w:color="auto" w:fill="auto"/>
            <w:vAlign w:val="center"/>
          </w:tcPr>
          <w:p w14:paraId="2B428F58" w14:textId="77777777" w:rsidR="00306DC7" w:rsidRPr="00BE34DC" w:rsidRDefault="00306DC7" w:rsidP="007708DE">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На</w:t>
            </w:r>
            <w:r w:rsidRPr="008B2882">
              <w:rPr>
                <w:rFonts w:ascii="Times New Roman" w:eastAsia="Times New Roman" w:hAnsi="Times New Roman" w:cs="Times New Roman"/>
                <w:bCs/>
                <w:sz w:val="20"/>
                <w:szCs w:val="20"/>
                <w:lang w:val="uk-UA" w:eastAsia="ru-RU"/>
              </w:rPr>
              <w:t>йменування послуги</w:t>
            </w:r>
          </w:p>
        </w:tc>
        <w:tc>
          <w:tcPr>
            <w:tcW w:w="992" w:type="dxa"/>
            <w:tcBorders>
              <w:top w:val="single" w:sz="4" w:space="0" w:color="000000"/>
              <w:bottom w:val="single" w:sz="4" w:space="0" w:color="000000"/>
              <w:right w:val="single" w:sz="4" w:space="0" w:color="000000"/>
            </w:tcBorders>
            <w:vAlign w:val="center"/>
          </w:tcPr>
          <w:p w14:paraId="3381DC11" w14:textId="77777777" w:rsidR="00306DC7" w:rsidRPr="00BE34DC" w:rsidRDefault="00306DC7" w:rsidP="007708DE">
            <w:pPr>
              <w:widowControl w:val="0"/>
              <w:suppressAutoHyphens/>
              <w:spacing w:after="0" w:line="240" w:lineRule="auto"/>
              <w:ind w:left="-153" w:right="-66"/>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Од</w:t>
            </w:r>
            <w:r w:rsidRPr="008B2882">
              <w:rPr>
                <w:rFonts w:ascii="Times New Roman" w:eastAsia="Times New Roman" w:hAnsi="Times New Roman" w:cs="Times New Roman"/>
                <w:bCs/>
                <w:sz w:val="20"/>
                <w:szCs w:val="20"/>
                <w:lang w:val="uk-UA" w:eastAsia="ru-RU"/>
              </w:rPr>
              <w:t>иниця</w:t>
            </w:r>
            <w:r w:rsidRPr="00BE34DC">
              <w:rPr>
                <w:rFonts w:ascii="Times New Roman" w:eastAsia="Times New Roman" w:hAnsi="Times New Roman" w:cs="Times New Roman"/>
                <w:bCs/>
                <w:sz w:val="20"/>
                <w:szCs w:val="20"/>
                <w:lang w:val="uk-UA" w:eastAsia="ru-RU"/>
              </w:rPr>
              <w:t xml:space="preserve">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17E43B64" w14:textId="77777777" w:rsidR="00306DC7" w:rsidRPr="00BE34DC" w:rsidRDefault="00306DC7" w:rsidP="007708DE">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sidRPr="008B2882">
              <w:rPr>
                <w:rFonts w:ascii="Times New Roman" w:eastAsia="Times New Roman" w:hAnsi="Times New Roman" w:cs="Times New Roman"/>
                <w:bCs/>
                <w:sz w:val="20"/>
                <w:szCs w:val="20"/>
                <w:lang w:val="uk-UA" w:eastAsia="ru-RU"/>
              </w:rPr>
              <w:t>К</w:t>
            </w:r>
            <w:r w:rsidRPr="00BE34DC">
              <w:rPr>
                <w:rFonts w:ascii="Times New Roman" w:eastAsia="Times New Roman" w:hAnsi="Times New Roman" w:cs="Times New Roman"/>
                <w:bCs/>
                <w:sz w:val="20"/>
                <w:szCs w:val="20"/>
                <w:lang w:val="uk-UA" w:eastAsia="ru-RU"/>
              </w:rPr>
              <w:t>ількість</w:t>
            </w:r>
          </w:p>
        </w:tc>
        <w:tc>
          <w:tcPr>
            <w:tcW w:w="992" w:type="dxa"/>
            <w:tcBorders>
              <w:top w:val="single" w:sz="4" w:space="0" w:color="000000"/>
              <w:left w:val="single" w:sz="4" w:space="0" w:color="000000"/>
              <w:bottom w:val="single" w:sz="4" w:space="0" w:color="000000"/>
              <w:right w:val="single" w:sz="4" w:space="0" w:color="000000"/>
            </w:tcBorders>
          </w:tcPr>
          <w:p w14:paraId="29C71C2F" w14:textId="77777777" w:rsidR="00306DC7" w:rsidRPr="00204E29" w:rsidRDefault="00306DC7" w:rsidP="007708DE">
            <w:pPr>
              <w:widowControl w:val="0"/>
              <w:suppressAutoHyphens/>
              <w:spacing w:after="0" w:line="240" w:lineRule="auto"/>
              <w:ind w:left="-107" w:right="-109" w:hanging="103"/>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Вартість одиниці без ПДВ, грн</w:t>
            </w:r>
          </w:p>
        </w:tc>
        <w:tc>
          <w:tcPr>
            <w:tcW w:w="993" w:type="dxa"/>
            <w:tcBorders>
              <w:top w:val="single" w:sz="4" w:space="0" w:color="000000"/>
              <w:left w:val="single" w:sz="4" w:space="0" w:color="000000"/>
              <w:bottom w:val="single" w:sz="4" w:space="0" w:color="000000"/>
              <w:right w:val="single" w:sz="4" w:space="0" w:color="000000"/>
            </w:tcBorders>
          </w:tcPr>
          <w:p w14:paraId="5690FB08" w14:textId="77777777" w:rsidR="00306DC7" w:rsidRPr="008B2882" w:rsidRDefault="00306DC7" w:rsidP="007708DE">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Вартість загалом без ПДВ, грн</w:t>
            </w:r>
          </w:p>
        </w:tc>
      </w:tr>
      <w:tr w:rsidR="00306DC7" w:rsidRPr="00BE34DC" w14:paraId="7160B70E" w14:textId="77777777" w:rsidTr="007708DE">
        <w:trPr>
          <w:trHeight w:val="300"/>
          <w:jc w:val="center"/>
        </w:trPr>
        <w:tc>
          <w:tcPr>
            <w:tcW w:w="562" w:type="dxa"/>
            <w:tcBorders>
              <w:left w:val="single" w:sz="4" w:space="0" w:color="000000"/>
              <w:bottom w:val="single" w:sz="4" w:space="0" w:color="000000"/>
              <w:right w:val="single" w:sz="4" w:space="0" w:color="000000"/>
            </w:tcBorders>
            <w:shd w:val="clear" w:color="auto" w:fill="auto"/>
            <w:vAlign w:val="center"/>
          </w:tcPr>
          <w:p w14:paraId="4F7CCE87" w14:textId="77777777" w:rsidR="00306DC7" w:rsidRPr="00BE34DC" w:rsidRDefault="00306DC7" w:rsidP="007708DE">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1</w:t>
            </w:r>
          </w:p>
        </w:tc>
        <w:tc>
          <w:tcPr>
            <w:tcW w:w="5103" w:type="dxa"/>
            <w:tcBorders>
              <w:bottom w:val="single" w:sz="4" w:space="0" w:color="000000"/>
              <w:right w:val="single" w:sz="4" w:space="0" w:color="000000"/>
            </w:tcBorders>
            <w:shd w:val="clear" w:color="000000" w:fill="FFFFFF"/>
            <w:vAlign w:val="center"/>
          </w:tcPr>
          <w:p w14:paraId="020BE4F7" w14:textId="77777777" w:rsidR="00306DC7" w:rsidRPr="00BE34DC" w:rsidRDefault="00306DC7" w:rsidP="007708DE">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854D19">
              <w:rPr>
                <w:rFonts w:ascii="Times New Roman" w:eastAsia="Times New Roman" w:hAnsi="Times New Roman" w:cs="Times New Roman"/>
                <w:bCs/>
                <w:sz w:val="20"/>
                <w:szCs w:val="20"/>
                <w:lang w:val="uk-UA" w:eastAsia="ru-RU"/>
              </w:rPr>
              <w:t>ідновлення працездатності</w:t>
            </w:r>
            <w:r>
              <w:rPr>
                <w:rFonts w:ascii="Times New Roman" w:eastAsia="Times New Roman" w:hAnsi="Times New Roman" w:cs="Times New Roman"/>
                <w:bCs/>
                <w:sz w:val="20"/>
                <w:szCs w:val="20"/>
                <w:lang w:val="uk-UA" w:eastAsia="ru-RU"/>
              </w:rPr>
              <w:t>)</w:t>
            </w:r>
            <w:r w:rsidRPr="00BE34DC">
              <w:rPr>
                <w:rFonts w:ascii="Times New Roman" w:eastAsia="Times New Roman" w:hAnsi="Times New Roman" w:cs="Times New Roman"/>
                <w:bCs/>
                <w:sz w:val="20"/>
                <w:szCs w:val="20"/>
                <w:lang w:val="uk-UA" w:eastAsia="ru-RU"/>
              </w:rPr>
              <w:t xml:space="preserve"> </w:t>
            </w:r>
            <w:proofErr w:type="spellStart"/>
            <w:r w:rsidRPr="00854D19">
              <w:rPr>
                <w:rFonts w:ascii="Times New Roman" w:eastAsia="Times New Roman" w:hAnsi="Times New Roman" w:cs="Times New Roman"/>
                <w:bCs/>
                <w:sz w:val="20"/>
                <w:szCs w:val="20"/>
                <w:lang w:val="uk-UA" w:eastAsia="ru-RU"/>
              </w:rPr>
              <w:t>тонер-</w:t>
            </w:r>
            <w:r w:rsidRPr="00BE34DC">
              <w:rPr>
                <w:rFonts w:ascii="Times New Roman" w:eastAsia="Times New Roman" w:hAnsi="Times New Roman" w:cs="Times New Roman"/>
                <w:bCs/>
                <w:sz w:val="20"/>
                <w:szCs w:val="20"/>
                <w:lang w:val="uk-UA" w:eastAsia="ru-RU"/>
              </w:rPr>
              <w:t>картирджу</w:t>
            </w:r>
            <w:proofErr w:type="spellEnd"/>
            <w:r w:rsidRPr="00BE34DC">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3345</w:t>
            </w:r>
            <w:r w:rsidRPr="00854D19">
              <w:rPr>
                <w:rFonts w:ascii="Times New Roman" w:eastAsia="Times New Roman" w:hAnsi="Times New Roman" w:cs="Times New Roman"/>
                <w:bCs/>
                <w:sz w:val="20"/>
                <w:szCs w:val="20"/>
                <w:lang w:val="en-US" w:eastAsia="ru-RU"/>
              </w:rPr>
              <w:t>DNI</w:t>
            </w:r>
            <w:r w:rsidRPr="007454CB">
              <w:rPr>
                <w:rFonts w:ascii="Times New Roman" w:eastAsia="Times New Roman" w:hAnsi="Times New Roman" w:cs="Times New Roman"/>
                <w:bCs/>
                <w:sz w:val="20"/>
                <w:szCs w:val="20"/>
                <w:lang w:val="uk-UA" w:eastAsia="ru-RU"/>
              </w:rPr>
              <w:t xml:space="preserve"> 106</w:t>
            </w:r>
            <w:r w:rsidRPr="00854D19">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 xml:space="preserve">03621 </w:t>
            </w:r>
            <w:r w:rsidRPr="00854D19">
              <w:rPr>
                <w:rFonts w:ascii="Times New Roman" w:eastAsia="Times New Roman" w:hAnsi="Times New Roman" w:cs="Times New Roman"/>
                <w:bCs/>
                <w:sz w:val="20"/>
                <w:szCs w:val="20"/>
                <w:lang w:val="en-US" w:eastAsia="ru-RU"/>
              </w:rPr>
              <w:t>Black</w:t>
            </w:r>
            <w:r w:rsidRPr="007454CB">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багатофункціонального пристрою XEROX WC 3345 DNI </w:t>
            </w:r>
          </w:p>
        </w:tc>
        <w:tc>
          <w:tcPr>
            <w:tcW w:w="992" w:type="dxa"/>
            <w:tcBorders>
              <w:top w:val="single" w:sz="4" w:space="0" w:color="000000"/>
              <w:bottom w:val="single" w:sz="4" w:space="0" w:color="000000"/>
              <w:right w:val="single" w:sz="4" w:space="0" w:color="000000"/>
            </w:tcBorders>
            <w:shd w:val="clear" w:color="000000" w:fill="FFFFFF"/>
            <w:vAlign w:val="center"/>
          </w:tcPr>
          <w:p w14:paraId="1D5B9BFE" w14:textId="77777777" w:rsidR="00306DC7" w:rsidRPr="00BE34DC" w:rsidRDefault="00306DC7" w:rsidP="007708DE">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7C24F5" w14:textId="77777777" w:rsidR="00306DC7" w:rsidRPr="00854D19" w:rsidRDefault="00306DC7" w:rsidP="007708DE">
            <w:pPr>
              <w:spacing w:after="0"/>
              <w:jc w:val="center"/>
              <w:rPr>
                <w:rFonts w:ascii="Times New Roman" w:hAnsi="Times New Roman" w:cs="Times New Roman"/>
                <w:sz w:val="20"/>
                <w:szCs w:val="20"/>
                <w:lang w:val="uk-UA"/>
              </w:rPr>
            </w:pPr>
            <w:r w:rsidRPr="00854D19">
              <w:rPr>
                <w:rFonts w:ascii="Times New Roman" w:hAnsi="Times New Roman" w:cs="Times New Roman"/>
                <w:sz w:val="20"/>
                <w:szCs w:val="20"/>
              </w:rPr>
              <w:t>2</w:t>
            </w:r>
            <w:r>
              <w:rPr>
                <w:rFonts w:ascii="Times New Roman" w:hAnsi="Times New Roman" w:cs="Times New Roman"/>
                <w:sz w:val="20"/>
                <w:szCs w:val="20"/>
                <w:lang w:val="uk-UA"/>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5BA2B8FF" w14:textId="77777777" w:rsidR="00306DC7" w:rsidRPr="00854D19" w:rsidRDefault="00306DC7" w:rsidP="007708DE">
            <w:pPr>
              <w:spacing w:after="0"/>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0CA0015B" w14:textId="77777777" w:rsidR="00306DC7" w:rsidRPr="00854D19" w:rsidRDefault="00306DC7" w:rsidP="007708DE">
            <w:pPr>
              <w:spacing w:after="0"/>
              <w:jc w:val="center"/>
              <w:rPr>
                <w:rFonts w:ascii="Times New Roman" w:hAnsi="Times New Roman" w:cs="Times New Roman"/>
                <w:sz w:val="20"/>
                <w:szCs w:val="20"/>
              </w:rPr>
            </w:pPr>
          </w:p>
        </w:tc>
      </w:tr>
      <w:tr w:rsidR="00306DC7" w:rsidRPr="00BE34DC" w14:paraId="440D3103" w14:textId="77777777" w:rsidTr="007708DE">
        <w:trPr>
          <w:trHeight w:val="300"/>
          <w:jc w:val="center"/>
        </w:trPr>
        <w:tc>
          <w:tcPr>
            <w:tcW w:w="562" w:type="dxa"/>
            <w:tcBorders>
              <w:left w:val="single" w:sz="4" w:space="0" w:color="000000"/>
              <w:bottom w:val="single" w:sz="4" w:space="0" w:color="auto"/>
              <w:right w:val="single" w:sz="4" w:space="0" w:color="000000"/>
            </w:tcBorders>
            <w:shd w:val="clear" w:color="auto" w:fill="auto"/>
            <w:vAlign w:val="center"/>
          </w:tcPr>
          <w:p w14:paraId="265B7A5D" w14:textId="77777777" w:rsidR="00306DC7" w:rsidRPr="00BE34DC" w:rsidRDefault="00306DC7" w:rsidP="007708DE">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w:t>
            </w:r>
          </w:p>
        </w:tc>
        <w:tc>
          <w:tcPr>
            <w:tcW w:w="5103" w:type="dxa"/>
            <w:tcBorders>
              <w:bottom w:val="single" w:sz="4" w:space="0" w:color="auto"/>
              <w:right w:val="single" w:sz="4" w:space="0" w:color="000000"/>
            </w:tcBorders>
            <w:shd w:val="clear" w:color="000000" w:fill="FFFFFF"/>
            <w:vAlign w:val="center"/>
          </w:tcPr>
          <w:p w14:paraId="1E721961" w14:textId="77777777" w:rsidR="00306DC7" w:rsidRPr="00BE34DC" w:rsidRDefault="00306DC7" w:rsidP="007708DE">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BE34DC">
              <w:rPr>
                <w:rFonts w:ascii="Times New Roman" w:eastAsia="Times New Roman" w:hAnsi="Times New Roman" w:cs="Times New Roman"/>
                <w:bCs/>
                <w:sz w:val="20"/>
                <w:szCs w:val="20"/>
                <w:lang w:val="uk-UA" w:eastAsia="ru-RU"/>
              </w:rPr>
              <w:t>ідновлення</w:t>
            </w:r>
            <w:r>
              <w:rPr>
                <w:rFonts w:ascii="Times New Roman" w:eastAsia="Times New Roman" w:hAnsi="Times New Roman" w:cs="Times New Roman"/>
                <w:bCs/>
                <w:sz w:val="20"/>
                <w:szCs w:val="20"/>
                <w:lang w:val="uk-UA" w:eastAsia="ru-RU"/>
              </w:rPr>
              <w:t xml:space="preserve"> працездатності)</w:t>
            </w:r>
            <w:r w:rsidRPr="00BE34DC">
              <w:rPr>
                <w:rFonts w:ascii="Times New Roman" w:eastAsia="Times New Roman" w:hAnsi="Times New Roman" w:cs="Times New Roman"/>
                <w:bCs/>
                <w:sz w:val="20"/>
                <w:szCs w:val="20"/>
                <w:lang w:val="uk-UA" w:eastAsia="ru-RU"/>
              </w:rPr>
              <w:t xml:space="preserve"> копі-</w:t>
            </w:r>
            <w:proofErr w:type="spellStart"/>
            <w:r w:rsidRPr="00BE34DC">
              <w:rPr>
                <w:rFonts w:ascii="Times New Roman" w:eastAsia="Times New Roman" w:hAnsi="Times New Roman" w:cs="Times New Roman"/>
                <w:bCs/>
                <w:sz w:val="20"/>
                <w:szCs w:val="20"/>
                <w:lang w:val="uk-UA" w:eastAsia="ru-RU"/>
              </w:rPr>
              <w:t>картирдж</w:t>
            </w:r>
            <w:r>
              <w:rPr>
                <w:rFonts w:ascii="Times New Roman" w:eastAsia="Times New Roman" w:hAnsi="Times New Roman" w:cs="Times New Roman"/>
                <w:bCs/>
                <w:sz w:val="20"/>
                <w:szCs w:val="20"/>
                <w:lang w:val="uk-UA" w:eastAsia="ru-RU"/>
              </w:rPr>
              <w:t>у</w:t>
            </w:r>
            <w:proofErr w:type="spellEnd"/>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(драм)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uk-UA" w:eastAsia="ru-RU"/>
              </w:rPr>
              <w:t>101</w:t>
            </w:r>
            <w:r>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00555</w:t>
            </w:r>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w:t>
            </w:r>
            <w:r w:rsidRPr="00854D19">
              <w:rPr>
                <w:rFonts w:ascii="Times New Roman" w:eastAsia="Times New Roman" w:hAnsi="Times New Roman" w:cs="Times New Roman"/>
                <w:bCs/>
                <w:sz w:val="20"/>
                <w:szCs w:val="20"/>
                <w:lang w:val="uk-UA" w:eastAsia="ru-RU"/>
              </w:rPr>
              <w:t xml:space="preserve">багатофункціонального пристрою </w:t>
            </w:r>
            <w:r w:rsidRPr="00BE34DC">
              <w:rPr>
                <w:rFonts w:ascii="Times New Roman" w:eastAsia="Times New Roman" w:hAnsi="Times New Roman" w:cs="Times New Roman"/>
                <w:bCs/>
                <w:sz w:val="20"/>
                <w:szCs w:val="20"/>
                <w:lang w:val="uk-UA" w:eastAsia="ru-RU"/>
              </w:rPr>
              <w:t>XEROX WC 3345</w:t>
            </w:r>
            <w:r>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uk-UA" w:eastAsia="ru-RU"/>
              </w:rPr>
              <w:t>DNI</w:t>
            </w:r>
          </w:p>
        </w:tc>
        <w:tc>
          <w:tcPr>
            <w:tcW w:w="992" w:type="dxa"/>
            <w:tcBorders>
              <w:top w:val="single" w:sz="4" w:space="0" w:color="000000"/>
              <w:bottom w:val="single" w:sz="4" w:space="0" w:color="auto"/>
              <w:right w:val="single" w:sz="4" w:space="0" w:color="000000"/>
            </w:tcBorders>
            <w:shd w:val="clear" w:color="000000" w:fill="FFFFFF"/>
            <w:vAlign w:val="center"/>
          </w:tcPr>
          <w:p w14:paraId="1A445EAE" w14:textId="77777777" w:rsidR="00306DC7" w:rsidRPr="00BE34DC" w:rsidRDefault="00306DC7" w:rsidP="007708DE">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4BF0F4C7" w14:textId="77777777" w:rsidR="00306DC7" w:rsidRPr="00854D19" w:rsidRDefault="00306DC7" w:rsidP="007708D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992" w:type="dxa"/>
            <w:tcBorders>
              <w:top w:val="single" w:sz="4" w:space="0" w:color="000000"/>
              <w:left w:val="single" w:sz="4" w:space="0" w:color="000000"/>
              <w:bottom w:val="single" w:sz="4" w:space="0" w:color="auto"/>
              <w:right w:val="single" w:sz="4" w:space="0" w:color="000000"/>
            </w:tcBorders>
          </w:tcPr>
          <w:p w14:paraId="75EB5FA4" w14:textId="77777777" w:rsidR="00306DC7" w:rsidRDefault="00306DC7" w:rsidP="007708DE">
            <w:pPr>
              <w:spacing w:after="0"/>
              <w:jc w:val="center"/>
              <w:rPr>
                <w:rFonts w:ascii="Times New Roman" w:hAnsi="Times New Roman" w:cs="Times New Roman"/>
                <w:sz w:val="20"/>
                <w:szCs w:val="20"/>
                <w:lang w:val="uk-UA"/>
              </w:rPr>
            </w:pPr>
          </w:p>
        </w:tc>
        <w:tc>
          <w:tcPr>
            <w:tcW w:w="993" w:type="dxa"/>
            <w:tcBorders>
              <w:top w:val="single" w:sz="4" w:space="0" w:color="000000"/>
              <w:left w:val="single" w:sz="4" w:space="0" w:color="000000"/>
              <w:bottom w:val="single" w:sz="4" w:space="0" w:color="auto"/>
              <w:right w:val="single" w:sz="4" w:space="0" w:color="000000"/>
            </w:tcBorders>
          </w:tcPr>
          <w:p w14:paraId="61C0FF40" w14:textId="77777777" w:rsidR="00306DC7" w:rsidRDefault="00306DC7" w:rsidP="007708DE">
            <w:pPr>
              <w:spacing w:after="0"/>
              <w:jc w:val="center"/>
              <w:rPr>
                <w:rFonts w:ascii="Times New Roman" w:hAnsi="Times New Roman" w:cs="Times New Roman"/>
                <w:sz w:val="20"/>
                <w:szCs w:val="20"/>
                <w:lang w:val="uk-UA"/>
              </w:rPr>
            </w:pPr>
          </w:p>
        </w:tc>
      </w:tr>
      <w:tr w:rsidR="00306DC7" w:rsidRPr="00BE34DC" w14:paraId="7E268650" w14:textId="77777777" w:rsidTr="007708DE">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1E161B" w14:textId="77777777" w:rsidR="00306DC7" w:rsidRDefault="00306DC7" w:rsidP="007708D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Загалом без ПДВ, грн</w:t>
            </w:r>
          </w:p>
        </w:tc>
        <w:tc>
          <w:tcPr>
            <w:tcW w:w="993" w:type="dxa"/>
            <w:tcBorders>
              <w:top w:val="single" w:sz="4" w:space="0" w:color="auto"/>
              <w:left w:val="single" w:sz="4" w:space="0" w:color="auto"/>
              <w:bottom w:val="single" w:sz="4" w:space="0" w:color="auto"/>
              <w:right w:val="single" w:sz="4" w:space="0" w:color="auto"/>
            </w:tcBorders>
          </w:tcPr>
          <w:p w14:paraId="2242F7BB" w14:textId="77777777" w:rsidR="00306DC7" w:rsidRDefault="00306DC7" w:rsidP="007708DE">
            <w:pPr>
              <w:spacing w:after="0"/>
              <w:jc w:val="center"/>
              <w:rPr>
                <w:rFonts w:ascii="Times New Roman" w:hAnsi="Times New Roman" w:cs="Times New Roman"/>
                <w:sz w:val="20"/>
                <w:szCs w:val="20"/>
                <w:lang w:val="uk-UA"/>
              </w:rPr>
            </w:pPr>
          </w:p>
        </w:tc>
      </w:tr>
      <w:tr w:rsidR="00306DC7" w:rsidRPr="00BE34DC" w14:paraId="4AAC49FC" w14:textId="77777777" w:rsidTr="007708DE">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FBB2E9" w14:textId="77777777" w:rsidR="00306DC7" w:rsidRDefault="00306DC7" w:rsidP="007708D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ПДВ, грн</w:t>
            </w:r>
          </w:p>
        </w:tc>
        <w:tc>
          <w:tcPr>
            <w:tcW w:w="993" w:type="dxa"/>
            <w:tcBorders>
              <w:top w:val="single" w:sz="4" w:space="0" w:color="auto"/>
              <w:left w:val="single" w:sz="4" w:space="0" w:color="auto"/>
              <w:bottom w:val="single" w:sz="4" w:space="0" w:color="auto"/>
              <w:right w:val="single" w:sz="4" w:space="0" w:color="auto"/>
            </w:tcBorders>
          </w:tcPr>
          <w:p w14:paraId="210B5443" w14:textId="77777777" w:rsidR="00306DC7" w:rsidRDefault="00306DC7" w:rsidP="007708DE">
            <w:pPr>
              <w:spacing w:after="0"/>
              <w:jc w:val="center"/>
              <w:rPr>
                <w:rFonts w:ascii="Times New Roman" w:hAnsi="Times New Roman" w:cs="Times New Roman"/>
                <w:sz w:val="20"/>
                <w:szCs w:val="20"/>
                <w:lang w:val="uk-UA"/>
              </w:rPr>
            </w:pPr>
          </w:p>
        </w:tc>
      </w:tr>
      <w:tr w:rsidR="00306DC7" w:rsidRPr="00BE34DC" w14:paraId="51B6F2C8" w14:textId="77777777" w:rsidTr="007708DE">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9F1280" w14:textId="77777777" w:rsidR="00306DC7" w:rsidRDefault="00306DC7" w:rsidP="007708DE">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Загалом з ПДВ, грн</w:t>
            </w:r>
          </w:p>
        </w:tc>
        <w:tc>
          <w:tcPr>
            <w:tcW w:w="993" w:type="dxa"/>
            <w:tcBorders>
              <w:top w:val="single" w:sz="4" w:space="0" w:color="auto"/>
              <w:left w:val="single" w:sz="4" w:space="0" w:color="auto"/>
              <w:bottom w:val="single" w:sz="4" w:space="0" w:color="auto"/>
              <w:right w:val="single" w:sz="4" w:space="0" w:color="auto"/>
            </w:tcBorders>
          </w:tcPr>
          <w:p w14:paraId="47959D0E" w14:textId="77777777" w:rsidR="00306DC7" w:rsidRDefault="00306DC7" w:rsidP="007708DE">
            <w:pPr>
              <w:spacing w:after="0"/>
              <w:jc w:val="center"/>
              <w:rPr>
                <w:rFonts w:ascii="Times New Roman" w:hAnsi="Times New Roman" w:cs="Times New Roman"/>
                <w:sz w:val="20"/>
                <w:szCs w:val="20"/>
                <w:lang w:val="uk-UA"/>
              </w:rPr>
            </w:pPr>
          </w:p>
        </w:tc>
      </w:tr>
    </w:tbl>
    <w:p w14:paraId="3174A3FA" w14:textId="77777777" w:rsidR="007454CB" w:rsidRPr="00BE34DC" w:rsidRDefault="007454CB" w:rsidP="007454CB">
      <w:pPr>
        <w:suppressAutoHyphens/>
        <w:spacing w:after="0" w:line="240" w:lineRule="auto"/>
        <w:rPr>
          <w:rFonts w:ascii="Times New Roman" w:eastAsia="Times New Roman" w:hAnsi="Times New Roman" w:cs="Times New Roman"/>
          <w:bCs/>
          <w:sz w:val="20"/>
          <w:szCs w:val="20"/>
          <w:lang w:val="uk-UA" w:eastAsia="ru-RU"/>
        </w:rPr>
      </w:pPr>
    </w:p>
    <w:p w14:paraId="70610186" w14:textId="0E522C43" w:rsidR="007454CB" w:rsidRDefault="00306DC7" w:rsidP="002902C6">
      <w:pPr>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вартість Послуг, що підлягають оплаті за Договором складає _________,__ грн. (_______________________ грн. ___ коп.) з/без ПДВ.</w:t>
      </w:r>
    </w:p>
    <w:p w14:paraId="2090C540" w14:textId="6CEBF0B4" w:rsidR="00306DC7" w:rsidRDefault="00306DC7" w:rsidP="002902C6">
      <w:pPr>
        <w:suppressAutoHyphens/>
        <w:spacing w:after="0" w:line="240" w:lineRule="auto"/>
        <w:ind w:firstLine="567"/>
        <w:jc w:val="both"/>
        <w:rPr>
          <w:rFonts w:ascii="Times New Roman" w:eastAsia="Times New Roman" w:hAnsi="Times New Roman" w:cs="Times New Roman"/>
          <w:sz w:val="24"/>
          <w:szCs w:val="24"/>
          <w:lang w:val="uk-UA" w:eastAsia="ru-RU"/>
        </w:rPr>
      </w:pPr>
    </w:p>
    <w:p w14:paraId="327E1C08" w14:textId="77777777" w:rsidR="00306DC7" w:rsidRDefault="00306DC7" w:rsidP="002902C6">
      <w:pPr>
        <w:suppressAutoHyphens/>
        <w:spacing w:after="0" w:line="240" w:lineRule="auto"/>
        <w:ind w:firstLine="567"/>
        <w:jc w:val="both"/>
        <w:rPr>
          <w:rFonts w:ascii="Times New Roman" w:eastAsia="Times New Roman" w:hAnsi="Times New Roman" w:cs="Times New Roman"/>
          <w:sz w:val="24"/>
          <w:szCs w:val="24"/>
          <w:lang w:val="uk-UA" w:eastAsia="ru-RU"/>
        </w:rPr>
      </w:pPr>
    </w:p>
    <w:tbl>
      <w:tblPr>
        <w:tblW w:w="10207" w:type="dxa"/>
        <w:tblLook w:val="01E0" w:firstRow="1" w:lastRow="1" w:firstColumn="1" w:lastColumn="1" w:noHBand="0" w:noVBand="0"/>
      </w:tblPr>
      <w:tblGrid>
        <w:gridCol w:w="4820"/>
        <w:gridCol w:w="5387"/>
      </w:tblGrid>
      <w:tr w:rsidR="00AE0A63" w:rsidRPr="00AE0A63" w14:paraId="2FFA1456" w14:textId="77777777" w:rsidTr="00204E29">
        <w:trPr>
          <w:trHeight w:val="1475"/>
        </w:trPr>
        <w:tc>
          <w:tcPr>
            <w:tcW w:w="4820" w:type="dxa"/>
          </w:tcPr>
          <w:p w14:paraId="11A629C7" w14:textId="0A399454" w:rsidR="00AE0A63" w:rsidRPr="007454CB" w:rsidRDefault="00AE0A63" w:rsidP="007454CB">
            <w:pPr>
              <w:spacing w:after="0" w:line="240" w:lineRule="auto"/>
              <w:ind w:right="-23"/>
              <w:jc w:val="center"/>
              <w:rPr>
                <w:rFonts w:ascii="Times New Roman" w:eastAsia="Times New Roman" w:hAnsi="Times New Roman" w:cs="Times New Roman"/>
                <w:sz w:val="24"/>
                <w:szCs w:val="24"/>
                <w:lang w:val="uk-UA" w:eastAsia="ru-RU"/>
              </w:rPr>
            </w:pPr>
            <w:r w:rsidRPr="007454CB">
              <w:rPr>
                <w:rFonts w:ascii="Times New Roman" w:eastAsia="Times New Roman" w:hAnsi="Times New Roman" w:cs="Times New Roman"/>
                <w:sz w:val="24"/>
                <w:szCs w:val="24"/>
                <w:lang w:val="uk-UA" w:eastAsia="ru-RU"/>
              </w:rPr>
              <w:t>В</w:t>
            </w:r>
            <w:r w:rsidR="007454CB" w:rsidRPr="007454CB">
              <w:rPr>
                <w:rFonts w:ascii="Times New Roman" w:eastAsia="Times New Roman" w:hAnsi="Times New Roman" w:cs="Times New Roman"/>
                <w:sz w:val="24"/>
                <w:szCs w:val="24"/>
                <w:lang w:val="uk-UA" w:eastAsia="ru-RU"/>
              </w:rPr>
              <w:t>иконавець</w:t>
            </w:r>
          </w:p>
          <w:p w14:paraId="26F7972B" w14:textId="4297D76F" w:rsidR="00AE0A63" w:rsidRDefault="00AE0A63" w:rsidP="00AE0A63">
            <w:pPr>
              <w:spacing w:after="0" w:line="240" w:lineRule="auto"/>
              <w:ind w:right="-23" w:firstLine="567"/>
              <w:jc w:val="both"/>
              <w:rPr>
                <w:rFonts w:ascii="Times New Roman" w:eastAsia="Times New Roman" w:hAnsi="Times New Roman" w:cs="Times New Roman"/>
                <w:b/>
                <w:sz w:val="24"/>
                <w:szCs w:val="24"/>
                <w:lang w:val="uk-UA" w:eastAsia="ru-RU"/>
              </w:rPr>
            </w:pPr>
          </w:p>
          <w:p w14:paraId="56308F55" w14:textId="1FF7957C" w:rsidR="007E3881" w:rsidRDefault="007E3881" w:rsidP="00AE0A63">
            <w:pPr>
              <w:spacing w:after="0" w:line="240" w:lineRule="auto"/>
              <w:ind w:right="-23" w:firstLine="567"/>
              <w:jc w:val="both"/>
              <w:rPr>
                <w:rFonts w:ascii="Times New Roman" w:eastAsia="Times New Roman" w:hAnsi="Times New Roman" w:cs="Times New Roman"/>
                <w:b/>
                <w:sz w:val="24"/>
                <w:szCs w:val="24"/>
                <w:lang w:val="uk-UA" w:eastAsia="ru-RU"/>
              </w:rPr>
            </w:pPr>
          </w:p>
          <w:p w14:paraId="782E7535" w14:textId="2953772E" w:rsidR="007E3881" w:rsidRDefault="007E3881" w:rsidP="00AE0A63">
            <w:pPr>
              <w:spacing w:after="0" w:line="240" w:lineRule="auto"/>
              <w:ind w:right="-23" w:firstLine="567"/>
              <w:jc w:val="both"/>
              <w:rPr>
                <w:rFonts w:ascii="Times New Roman" w:eastAsia="Times New Roman" w:hAnsi="Times New Roman" w:cs="Times New Roman"/>
                <w:b/>
                <w:sz w:val="24"/>
                <w:szCs w:val="24"/>
                <w:lang w:val="uk-UA" w:eastAsia="ru-RU"/>
              </w:rPr>
            </w:pPr>
          </w:p>
          <w:p w14:paraId="020FDC2F" w14:textId="77777777" w:rsidR="007E3881" w:rsidRPr="00AE0A63" w:rsidRDefault="007E3881" w:rsidP="00AE0A63">
            <w:pPr>
              <w:spacing w:after="0" w:line="240" w:lineRule="auto"/>
              <w:ind w:right="-23" w:firstLine="567"/>
              <w:jc w:val="both"/>
              <w:rPr>
                <w:rFonts w:ascii="Times New Roman" w:eastAsia="Times New Roman" w:hAnsi="Times New Roman" w:cs="Times New Roman"/>
                <w:b/>
                <w:sz w:val="24"/>
                <w:szCs w:val="24"/>
                <w:lang w:val="uk-UA" w:eastAsia="ru-RU"/>
              </w:rPr>
            </w:pPr>
          </w:p>
          <w:p w14:paraId="2DEA0782" w14:textId="04AD7572" w:rsidR="00AE0A63" w:rsidRPr="007454CB" w:rsidRDefault="00AE0A63" w:rsidP="007454CB">
            <w:pPr>
              <w:spacing w:after="0" w:line="240" w:lineRule="auto"/>
              <w:ind w:right="-23" w:firstLine="567"/>
              <w:jc w:val="both"/>
              <w:rPr>
                <w:rFonts w:ascii="Times New Roman" w:eastAsia="Times New Roman" w:hAnsi="Times New Roman" w:cs="Times New Roman"/>
                <w:sz w:val="24"/>
                <w:szCs w:val="24"/>
                <w:lang w:val="uk-UA" w:eastAsia="ru-RU"/>
              </w:rPr>
            </w:pPr>
            <w:r w:rsidRPr="007454CB">
              <w:rPr>
                <w:rFonts w:ascii="Times New Roman" w:eastAsia="Times New Roman" w:hAnsi="Times New Roman" w:cs="Times New Roman"/>
                <w:sz w:val="24"/>
                <w:szCs w:val="24"/>
                <w:lang w:val="uk-UA" w:eastAsia="ru-RU"/>
              </w:rPr>
              <w:t>________________</w:t>
            </w:r>
            <w:r w:rsidR="007454CB">
              <w:rPr>
                <w:rFonts w:ascii="Times New Roman" w:eastAsia="Times New Roman" w:hAnsi="Times New Roman" w:cs="Times New Roman"/>
                <w:sz w:val="24"/>
                <w:szCs w:val="24"/>
                <w:lang w:val="uk-UA" w:eastAsia="ru-RU"/>
              </w:rPr>
              <w:t>____________</w:t>
            </w:r>
          </w:p>
        </w:tc>
        <w:tc>
          <w:tcPr>
            <w:tcW w:w="5387" w:type="dxa"/>
          </w:tcPr>
          <w:p w14:paraId="062EDE0C" w14:textId="55869D18" w:rsidR="00AE0A63" w:rsidRPr="007454CB" w:rsidRDefault="00AE0A63" w:rsidP="007454CB">
            <w:pPr>
              <w:spacing w:after="0" w:line="240" w:lineRule="auto"/>
              <w:ind w:right="-23"/>
              <w:jc w:val="center"/>
              <w:rPr>
                <w:rFonts w:ascii="Times New Roman" w:eastAsia="Times New Roman" w:hAnsi="Times New Roman" w:cs="Times New Roman"/>
                <w:bCs/>
                <w:sz w:val="24"/>
                <w:szCs w:val="24"/>
                <w:lang w:val="uk-UA" w:eastAsia="ru-RU"/>
              </w:rPr>
            </w:pPr>
            <w:r w:rsidRPr="007454CB">
              <w:rPr>
                <w:rFonts w:ascii="Times New Roman" w:eastAsia="Times New Roman" w:hAnsi="Times New Roman" w:cs="Times New Roman"/>
                <w:bCs/>
                <w:sz w:val="24"/>
                <w:szCs w:val="24"/>
                <w:lang w:eastAsia="ru-RU"/>
              </w:rPr>
              <w:t>З</w:t>
            </w:r>
            <w:proofErr w:type="spellStart"/>
            <w:r w:rsidR="007454CB" w:rsidRPr="007454CB">
              <w:rPr>
                <w:rFonts w:ascii="Times New Roman" w:eastAsia="Times New Roman" w:hAnsi="Times New Roman" w:cs="Times New Roman"/>
                <w:bCs/>
                <w:sz w:val="24"/>
                <w:szCs w:val="24"/>
                <w:lang w:val="uk-UA" w:eastAsia="ru-RU"/>
              </w:rPr>
              <w:t>амовник</w:t>
            </w:r>
            <w:proofErr w:type="spellEnd"/>
          </w:p>
          <w:p w14:paraId="4F092157" w14:textId="77777777" w:rsidR="00AE0A63" w:rsidRPr="007E3881" w:rsidRDefault="00AE0A63" w:rsidP="00AE0A63">
            <w:pPr>
              <w:spacing w:after="0" w:line="240" w:lineRule="auto"/>
              <w:ind w:right="-23" w:firstLine="567"/>
              <w:jc w:val="both"/>
              <w:rPr>
                <w:rFonts w:ascii="Times New Roman" w:eastAsia="Times New Roman" w:hAnsi="Times New Roman" w:cs="Times New Roman"/>
                <w:sz w:val="24"/>
                <w:szCs w:val="24"/>
                <w:lang w:eastAsia="ru-RU"/>
              </w:rPr>
            </w:pPr>
          </w:p>
          <w:p w14:paraId="2C50DC2D" w14:textId="69E87E83" w:rsidR="00AE0A63" w:rsidRPr="007E3881" w:rsidRDefault="00AE0A63" w:rsidP="007E3881">
            <w:pPr>
              <w:spacing w:after="0" w:line="240" w:lineRule="auto"/>
              <w:ind w:right="-23"/>
              <w:jc w:val="center"/>
              <w:rPr>
                <w:rFonts w:ascii="Times New Roman" w:eastAsia="Times New Roman" w:hAnsi="Times New Roman" w:cs="Times New Roman"/>
                <w:b/>
                <w:sz w:val="24"/>
                <w:szCs w:val="24"/>
                <w:lang w:val="uk-UA" w:eastAsia="ru-RU"/>
              </w:rPr>
            </w:pPr>
            <w:r w:rsidRPr="007E3881">
              <w:rPr>
                <w:rFonts w:ascii="Times New Roman" w:eastAsia="Times New Roman" w:hAnsi="Times New Roman" w:cs="Times New Roman"/>
                <w:sz w:val="24"/>
                <w:szCs w:val="24"/>
                <w:lang w:eastAsia="ru-RU"/>
              </w:rPr>
              <w:t>Ч</w:t>
            </w:r>
            <w:proofErr w:type="spellStart"/>
            <w:r w:rsidR="007E3881">
              <w:rPr>
                <w:rFonts w:ascii="Times New Roman" w:eastAsia="Times New Roman" w:hAnsi="Times New Roman" w:cs="Times New Roman"/>
                <w:sz w:val="24"/>
                <w:szCs w:val="24"/>
                <w:lang w:val="uk-UA" w:eastAsia="ru-RU"/>
              </w:rPr>
              <w:t>еркаська</w:t>
            </w:r>
            <w:proofErr w:type="spellEnd"/>
            <w:r w:rsidR="007E3881">
              <w:rPr>
                <w:rFonts w:ascii="Times New Roman" w:eastAsia="Times New Roman" w:hAnsi="Times New Roman" w:cs="Times New Roman"/>
                <w:sz w:val="24"/>
                <w:szCs w:val="24"/>
                <w:lang w:val="uk-UA" w:eastAsia="ru-RU"/>
              </w:rPr>
              <w:t xml:space="preserve"> митниця</w:t>
            </w:r>
          </w:p>
          <w:p w14:paraId="78695C9C" w14:textId="19CF8AE0" w:rsidR="00AE0A63" w:rsidRDefault="007E3881" w:rsidP="00AE0A63">
            <w:pPr>
              <w:spacing w:after="0" w:line="240" w:lineRule="auto"/>
              <w:ind w:right="-23"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14:paraId="7D12D244" w14:textId="77777777" w:rsidR="00AE0A63" w:rsidRPr="00AE0A63" w:rsidRDefault="00AE0A63" w:rsidP="00AE0A63">
            <w:pPr>
              <w:spacing w:after="0" w:line="240" w:lineRule="auto"/>
              <w:ind w:right="-23" w:firstLine="567"/>
              <w:jc w:val="both"/>
              <w:rPr>
                <w:rFonts w:ascii="Times New Roman" w:eastAsia="Times New Roman" w:hAnsi="Times New Roman" w:cs="Times New Roman"/>
                <w:b/>
                <w:sz w:val="24"/>
                <w:szCs w:val="24"/>
                <w:lang w:eastAsia="ru-RU"/>
              </w:rPr>
            </w:pPr>
          </w:p>
          <w:p w14:paraId="29C970D3" w14:textId="5A2DC554" w:rsidR="00AE0A63" w:rsidRPr="00AE0A63" w:rsidRDefault="00AE0A63" w:rsidP="007E3881">
            <w:pPr>
              <w:spacing w:after="0" w:line="240" w:lineRule="auto"/>
              <w:ind w:right="-23" w:firstLine="567"/>
              <w:jc w:val="both"/>
              <w:rPr>
                <w:rFonts w:ascii="Times New Roman" w:eastAsia="Times New Roman" w:hAnsi="Times New Roman" w:cs="Times New Roman"/>
                <w:b/>
                <w:sz w:val="24"/>
                <w:szCs w:val="24"/>
                <w:lang w:val="uk-UA" w:eastAsia="ru-RU"/>
              </w:rPr>
            </w:pPr>
            <w:r w:rsidRPr="00AE0A63">
              <w:rPr>
                <w:rFonts w:ascii="Times New Roman" w:eastAsia="Times New Roman" w:hAnsi="Times New Roman" w:cs="Times New Roman"/>
                <w:sz w:val="24"/>
                <w:szCs w:val="24"/>
                <w:lang w:eastAsia="ru-RU"/>
              </w:rPr>
              <w:t>_________________</w:t>
            </w:r>
            <w:r w:rsidR="007E3881">
              <w:rPr>
                <w:rFonts w:ascii="Times New Roman" w:eastAsia="Times New Roman" w:hAnsi="Times New Roman" w:cs="Times New Roman"/>
                <w:sz w:val="24"/>
                <w:szCs w:val="24"/>
                <w:lang w:val="uk-UA" w:eastAsia="ru-RU"/>
              </w:rPr>
              <w:t>______________</w:t>
            </w:r>
          </w:p>
        </w:tc>
      </w:tr>
    </w:tbl>
    <w:p w14:paraId="7E100D63" w14:textId="77777777" w:rsidR="00AE0A63" w:rsidRPr="00AE0A63" w:rsidRDefault="00AE0A63" w:rsidP="00AE0A63">
      <w:pPr>
        <w:spacing w:after="0" w:line="240" w:lineRule="auto"/>
        <w:ind w:right="-23"/>
        <w:jc w:val="both"/>
        <w:rPr>
          <w:rFonts w:ascii="Times New Roman" w:eastAsia="Times New Roman" w:hAnsi="Times New Roman" w:cs="Times New Roman"/>
          <w:sz w:val="24"/>
          <w:szCs w:val="24"/>
          <w:lang w:val="uk-UA" w:eastAsia="ru-RU"/>
        </w:rPr>
      </w:pPr>
    </w:p>
    <w:p w14:paraId="0F88D815"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2F2870FF"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00750157"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415D5173"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1293A55A"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0782F186"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3478F06E"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57D00699"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47E1BC79"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6D748F39"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524E7422"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34266BED"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4E57ADBF"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72222770"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4AE7FF32"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504137A5"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3EA032C0"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63E40AAA"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6CE8C58A"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48DFCBB8"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5F3FC110"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0EA90C6B"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7DB2785F"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78AAB94C"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62994707"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0E8551F4"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6AB30DCA" w14:textId="77777777" w:rsidR="00306DC7" w:rsidRDefault="00306DC7" w:rsidP="00FE07BE">
      <w:pPr>
        <w:spacing w:after="0" w:line="240" w:lineRule="auto"/>
        <w:ind w:right="-25" w:firstLine="6946"/>
        <w:rPr>
          <w:rFonts w:ascii="Times New Roman" w:eastAsia="Times New Roman" w:hAnsi="Times New Roman" w:cs="Times New Roman"/>
          <w:sz w:val="20"/>
          <w:szCs w:val="20"/>
          <w:lang w:val="uk-UA" w:eastAsia="ru-RU"/>
        </w:rPr>
      </w:pPr>
    </w:p>
    <w:p w14:paraId="1241B415" w14:textId="6DB598C7" w:rsidR="00FE07BE" w:rsidRPr="00FE07BE" w:rsidRDefault="00FE07BE" w:rsidP="00FE07BE">
      <w:pPr>
        <w:spacing w:after="0" w:line="240" w:lineRule="auto"/>
        <w:ind w:right="-25"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lastRenderedPageBreak/>
        <w:t xml:space="preserve">Додаток </w:t>
      </w:r>
      <w:r>
        <w:rPr>
          <w:rFonts w:ascii="Times New Roman" w:eastAsia="Times New Roman" w:hAnsi="Times New Roman" w:cs="Times New Roman"/>
          <w:sz w:val="20"/>
          <w:szCs w:val="20"/>
          <w:lang w:val="uk-UA" w:eastAsia="ru-RU"/>
        </w:rPr>
        <w:t>5</w:t>
      </w:r>
    </w:p>
    <w:p w14:paraId="7DA64651" w14:textId="77777777" w:rsidR="00FE07BE" w:rsidRPr="00FE07BE" w:rsidRDefault="00FE07BE" w:rsidP="00FE07BE">
      <w:pPr>
        <w:spacing w:after="0" w:line="240" w:lineRule="auto"/>
        <w:ind w:right="-23"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t>до тендерної документації</w:t>
      </w:r>
    </w:p>
    <w:p w14:paraId="6EE49692"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Cs/>
          <w:sz w:val="20"/>
          <w:szCs w:val="20"/>
          <w:lang w:val="uk-UA" w:eastAsia="ru-RU"/>
        </w:rPr>
      </w:pPr>
    </w:p>
    <w:p w14:paraId="527156B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 xml:space="preserve">Форма «ТЕНДЕРНОЇ ПРОПОЗИЦІЯ», яка заповнюється </w:t>
      </w:r>
    </w:p>
    <w:p w14:paraId="6117EE0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та подається учасником процедури закупівлі у складі тендерної пропозиції,</w:t>
      </w:r>
    </w:p>
    <w:p w14:paraId="6E12D2E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є її невід</w:t>
      </w:r>
      <w:r w:rsidRPr="00FE07BE">
        <w:rPr>
          <w:rFonts w:ascii="Times New Roman" w:eastAsia="Times New Roman" w:hAnsi="Times New Roman" w:cs="Times New Roman"/>
          <w:i/>
          <w:iCs/>
          <w:sz w:val="20"/>
          <w:szCs w:val="20"/>
          <w:lang w:eastAsia="ru-RU"/>
        </w:rPr>
        <w:t>’</w:t>
      </w:r>
      <w:r w:rsidRPr="00FE07BE">
        <w:rPr>
          <w:rFonts w:ascii="Times New Roman" w:eastAsia="Times New Roman" w:hAnsi="Times New Roman" w:cs="Times New Roman"/>
          <w:i/>
          <w:iCs/>
          <w:sz w:val="20"/>
          <w:szCs w:val="20"/>
          <w:lang w:val="uk-UA" w:eastAsia="ru-RU"/>
        </w:rPr>
        <w:t>ємною частиною та повинна обов’язково бути подана).</w:t>
      </w:r>
    </w:p>
    <w:p w14:paraId="63313A96"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Учасник процедури закупівлі не повинен відступати від даної форми.</w:t>
      </w:r>
    </w:p>
    <w:p w14:paraId="72A16A86" w14:textId="77777777" w:rsidR="00FE07BE" w:rsidRPr="00FE07BE" w:rsidRDefault="00FE07BE" w:rsidP="00FE07BE">
      <w:pPr>
        <w:spacing w:after="0" w:line="240" w:lineRule="auto"/>
        <w:rPr>
          <w:rFonts w:ascii="Times New Roman" w:eastAsia="Times New Roman" w:hAnsi="Times New Roman" w:cs="Times New Roman"/>
          <w:bCs/>
          <w:sz w:val="24"/>
          <w:szCs w:val="24"/>
          <w:lang w:val="uk-UA" w:eastAsia="ru-RU"/>
        </w:rPr>
      </w:pPr>
    </w:p>
    <w:p w14:paraId="3580954F" w14:textId="77777777" w:rsidR="00FE07BE" w:rsidRPr="00FE07BE" w:rsidRDefault="00FE07BE" w:rsidP="00FE07BE">
      <w:pPr>
        <w:spacing w:after="0" w:line="240" w:lineRule="auto"/>
        <w:jc w:val="center"/>
        <w:rPr>
          <w:rFonts w:ascii="Times New Roman" w:eastAsia="Times New Roman" w:hAnsi="Times New Roman" w:cs="Times New Roman"/>
          <w:b/>
          <w:bCs/>
          <w:sz w:val="24"/>
          <w:szCs w:val="24"/>
          <w:lang w:val="uk-UA" w:eastAsia="ru-RU"/>
        </w:rPr>
      </w:pPr>
      <w:r w:rsidRPr="00FE07BE">
        <w:rPr>
          <w:rFonts w:ascii="Times New Roman" w:eastAsia="Times New Roman" w:hAnsi="Times New Roman" w:cs="Times New Roman"/>
          <w:b/>
          <w:bCs/>
          <w:sz w:val="24"/>
          <w:szCs w:val="24"/>
          <w:lang w:val="uk-UA" w:eastAsia="ru-RU"/>
        </w:rPr>
        <w:t>ТЕНДЕРНА ПРОПОЗИЦІЯ</w:t>
      </w:r>
    </w:p>
    <w:p w14:paraId="20ECD0A4" w14:textId="77777777" w:rsidR="00FE07BE" w:rsidRPr="00FE07BE" w:rsidRDefault="00FE07BE" w:rsidP="00FE07BE">
      <w:pPr>
        <w:spacing w:after="0" w:line="240" w:lineRule="auto"/>
        <w:rPr>
          <w:rFonts w:ascii="Times New Roman" w:eastAsia="Times New Roman" w:hAnsi="Times New Roman" w:cs="Times New Roman"/>
          <w:sz w:val="24"/>
          <w:szCs w:val="24"/>
          <w:lang w:val="uk-UA" w:eastAsia="ru-RU"/>
        </w:rPr>
      </w:pPr>
    </w:p>
    <w:p w14:paraId="380CEE5B" w14:textId="548106DA" w:rsidR="00FE07BE" w:rsidRPr="00FE07BE" w:rsidRDefault="00FE07BE" w:rsidP="00FE07BE">
      <w:pPr>
        <w:spacing w:after="0" w:line="240" w:lineRule="auto"/>
        <w:ind w:firstLine="567"/>
        <w:jc w:val="both"/>
        <w:rPr>
          <w:rFonts w:ascii="Times New Roman" w:eastAsia="Times New Roman" w:hAnsi="Times New Roman" w:cs="Times New Roman"/>
          <w:b/>
          <w:bCs/>
          <w:sz w:val="24"/>
          <w:szCs w:val="24"/>
          <w:lang w:val="uk-UA" w:eastAsia="ru-RU"/>
        </w:rPr>
      </w:pPr>
      <w:r w:rsidRPr="00FE07BE">
        <w:rPr>
          <w:rFonts w:ascii="Times New Roman" w:eastAsia="Times New Roman" w:hAnsi="Times New Roman" w:cs="Times New Roman"/>
          <w:sz w:val="24"/>
          <w:szCs w:val="24"/>
          <w:lang w:val="uk-UA" w:eastAsia="ru-RU"/>
        </w:rPr>
        <w:t xml:space="preserve">Ми, </w:t>
      </w:r>
      <w:r w:rsidRPr="00FE07BE">
        <w:rPr>
          <w:rFonts w:ascii="Times New Roman" w:eastAsia="Times New Roman" w:hAnsi="Times New Roman" w:cs="Times New Roman"/>
          <w:i/>
          <w:sz w:val="24"/>
          <w:szCs w:val="24"/>
          <w:u w:val="single"/>
          <w:lang w:val="uk-UA" w:eastAsia="ru-RU"/>
        </w:rPr>
        <w:t>(назва учасника),</w:t>
      </w:r>
      <w:r w:rsidRPr="00FE07BE">
        <w:rPr>
          <w:rFonts w:ascii="Times New Roman" w:eastAsia="Times New Roman" w:hAnsi="Times New Roman" w:cs="Times New Roman"/>
          <w:sz w:val="24"/>
          <w:szCs w:val="24"/>
          <w:lang w:val="uk-UA" w:eastAsia="ru-RU"/>
        </w:rPr>
        <w:t xml:space="preserve"> надаємо свою тендерну пропозицію щодо участі у тендері</w:t>
      </w:r>
      <w:r w:rsidRPr="00FE07BE">
        <w:rPr>
          <w:rFonts w:ascii="Times New Roman" w:eastAsia="Times New Roman" w:hAnsi="Times New Roman" w:cs="Times New Roman"/>
          <w:sz w:val="24"/>
          <w:szCs w:val="24"/>
          <w:lang w:val="uk-UA" w:eastAsia="ru-RU"/>
        </w:rPr>
        <w:br/>
        <w:t xml:space="preserve">на закупівлю </w:t>
      </w:r>
      <w:r w:rsidR="00204E29" w:rsidRPr="00D67CF4">
        <w:rPr>
          <w:rFonts w:ascii="Times New Roman" w:eastAsia="Times New Roman" w:hAnsi="Times New Roman" w:cs="Times New Roman"/>
          <w:bCs/>
          <w:sz w:val="24"/>
          <w:szCs w:val="24"/>
          <w:lang w:val="uk-UA" w:eastAsia="ru-RU"/>
        </w:rPr>
        <w:t>Послуги з технічного обслуговування офісної техніки</w:t>
      </w:r>
      <w:r w:rsidRPr="00FE07BE">
        <w:rPr>
          <w:rFonts w:ascii="Times New Roman" w:eastAsia="Times New Roman" w:hAnsi="Times New Roman" w:cs="Times New Roman"/>
          <w:b/>
          <w:sz w:val="24"/>
          <w:szCs w:val="24"/>
          <w:lang w:val="uk-UA" w:eastAsia="ru-RU"/>
        </w:rPr>
        <w:t>,</w:t>
      </w:r>
      <w:r w:rsidRPr="00FE07BE">
        <w:rPr>
          <w:rFonts w:ascii="Times New Roman" w:eastAsia="Times New Roman" w:hAnsi="Times New Roman" w:cs="Times New Roman"/>
          <w:b/>
          <w:sz w:val="24"/>
          <w:szCs w:val="24"/>
          <w:lang w:val="uk-UA" w:eastAsia="ru-RU"/>
        </w:rPr>
        <w:br/>
      </w:r>
      <w:r w:rsidRPr="00204E29">
        <w:rPr>
          <w:rFonts w:ascii="Times New Roman" w:eastAsia="Times New Roman" w:hAnsi="Times New Roman" w:cs="Times New Roman"/>
          <w:sz w:val="24"/>
          <w:szCs w:val="24"/>
          <w:lang w:val="uk-UA" w:eastAsia="ru-RU"/>
        </w:rPr>
        <w:t xml:space="preserve">код </w:t>
      </w:r>
      <w:r w:rsidR="00204E29" w:rsidRPr="00204E29">
        <w:rPr>
          <w:rFonts w:ascii="Times New Roman" w:eastAsia="Times New Roman" w:hAnsi="Times New Roman" w:cs="Times New Roman"/>
          <w:sz w:val="24"/>
          <w:szCs w:val="24"/>
          <w:lang w:val="uk-UA" w:eastAsia="ru-RU"/>
        </w:rPr>
        <w:t>ДК 021:2015: 50313000-2 Технічне обслуговування і ремонт копіювально-розмножувальної техніки</w:t>
      </w:r>
      <w:r w:rsidRPr="00FE07BE">
        <w:rPr>
          <w:rFonts w:ascii="Times New Roman" w:eastAsia="Times New Roman" w:hAnsi="Times New Roman" w:cs="Times New Roman"/>
          <w:sz w:val="24"/>
          <w:szCs w:val="24"/>
          <w:lang w:val="uk-UA" w:eastAsia="ru-RU"/>
        </w:rPr>
        <w:t>, згідно з вимогами, що запропоновані Замовником тендеру.</w:t>
      </w:r>
    </w:p>
    <w:p w14:paraId="6320FD89" w14:textId="48EF854A" w:rsidR="00FE07BE" w:rsidRPr="00FE07BE" w:rsidRDefault="00FE07BE" w:rsidP="00FE07BE">
      <w:pPr>
        <w:spacing w:after="0" w:line="240" w:lineRule="auto"/>
        <w:ind w:firstLine="567"/>
        <w:jc w:val="both"/>
        <w:rPr>
          <w:rFonts w:ascii="Times New Roman" w:eastAsia="Times New Roman" w:hAnsi="Times New Roman" w:cs="Times New Roman"/>
          <w:sz w:val="16"/>
          <w:szCs w:val="16"/>
          <w:lang w:val="uk-UA" w:eastAsia="ru-RU"/>
        </w:rPr>
      </w:pPr>
      <w:r w:rsidRPr="00FE07BE">
        <w:rPr>
          <w:rFonts w:ascii="Times New Roman" w:eastAsia="Times New Roman" w:hAnsi="Times New Roman" w:cs="Times New Roman"/>
          <w:sz w:val="24"/>
          <w:szCs w:val="24"/>
          <w:lang w:val="uk-UA" w:eastAsia="ru-RU"/>
        </w:rPr>
        <w:t>Вивчивши тендерну документацію та технічну специфікацію, ми уповноважені</w:t>
      </w:r>
      <w:r w:rsidRPr="00FE07BE">
        <w:rPr>
          <w:rFonts w:ascii="Times New Roman" w:eastAsia="Times New Roman" w:hAnsi="Times New Roman" w:cs="Times New Roman"/>
          <w:sz w:val="24"/>
          <w:szCs w:val="24"/>
          <w:lang w:val="uk-UA" w:eastAsia="ru-RU"/>
        </w:rPr>
        <w:br/>
        <w:t>на підписання договору, маємо можливість та погоджуємось виконати вимоги</w:t>
      </w:r>
      <w:r w:rsidRPr="00FE07BE">
        <w:rPr>
          <w:rFonts w:ascii="Times New Roman" w:eastAsia="Times New Roman" w:hAnsi="Times New Roman" w:cs="Times New Roman"/>
          <w:sz w:val="24"/>
          <w:szCs w:val="24"/>
          <w:lang w:val="uk-UA" w:eastAsia="ru-RU"/>
        </w:rPr>
        <w:br/>
        <w:t xml:space="preserve">договору про закупівлю та інші умови договору на суму: </w:t>
      </w:r>
      <w:r>
        <w:rPr>
          <w:rFonts w:ascii="Times New Roman" w:eastAsia="Times New Roman" w:hAnsi="Times New Roman" w:cs="Times New Roman"/>
          <w:sz w:val="24"/>
          <w:szCs w:val="24"/>
          <w:lang w:val="uk-UA" w:eastAsia="ru-RU"/>
        </w:rPr>
        <w:t xml:space="preserve">__________ грн. __ </w:t>
      </w:r>
      <w:proofErr w:type="spellStart"/>
      <w:r>
        <w:rPr>
          <w:rFonts w:ascii="Times New Roman" w:eastAsia="Times New Roman" w:hAnsi="Times New Roman" w:cs="Times New Roman"/>
          <w:sz w:val="24"/>
          <w:szCs w:val="24"/>
          <w:lang w:val="uk-UA" w:eastAsia="ru-RU"/>
        </w:rPr>
        <w:t>коп</w:t>
      </w:r>
      <w:proofErr w:type="spellEnd"/>
      <w:r>
        <w:rPr>
          <w:rFonts w:ascii="Times New Roman" w:eastAsia="Times New Roman" w:hAnsi="Times New Roman" w:cs="Times New Roman"/>
          <w:sz w:val="24"/>
          <w:szCs w:val="24"/>
          <w:lang w:val="uk-UA" w:eastAsia="ru-RU"/>
        </w:rPr>
        <w:t xml:space="preserve"> </w:t>
      </w:r>
      <w:r w:rsidRPr="00FE07BE">
        <w:rPr>
          <w:rFonts w:ascii="Times New Roman" w:eastAsia="Times New Roman" w:hAnsi="Times New Roman" w:cs="Times New Roman"/>
          <w:sz w:val="24"/>
          <w:szCs w:val="24"/>
          <w:lang w:val="uk-UA" w:eastAsia="ru-RU"/>
        </w:rPr>
        <w:t>______________________________________________________________ з ПДВ (без ПДВ).</w:t>
      </w:r>
    </w:p>
    <w:p w14:paraId="03AB60DE" w14:textId="77777777" w:rsidR="00FE07BE" w:rsidRPr="00FE07BE" w:rsidRDefault="00FE07BE" w:rsidP="00FE07BE">
      <w:pPr>
        <w:spacing w:after="0" w:line="240" w:lineRule="auto"/>
        <w:ind w:firstLine="4536"/>
        <w:jc w:val="both"/>
        <w:rPr>
          <w:rFonts w:ascii="Times New Roman" w:eastAsia="Times New Roman" w:hAnsi="Times New Roman" w:cs="Times New Roman"/>
          <w:i/>
          <w:iCs/>
          <w:sz w:val="18"/>
          <w:lang w:val="uk-UA" w:eastAsia="ru-RU"/>
        </w:rPr>
      </w:pPr>
      <w:r w:rsidRPr="00FE07BE">
        <w:rPr>
          <w:rFonts w:ascii="Times New Roman" w:eastAsia="Times New Roman" w:hAnsi="Times New Roman" w:cs="Times New Roman"/>
          <w:i/>
          <w:iCs/>
          <w:sz w:val="18"/>
          <w:lang w:val="uk-UA" w:eastAsia="ru-RU"/>
        </w:rPr>
        <w:t>(прописом)</w:t>
      </w:r>
    </w:p>
    <w:p w14:paraId="60AFCDEF" w14:textId="77777777" w:rsidR="00FE07BE" w:rsidRPr="00FE07BE" w:rsidRDefault="00FE07BE" w:rsidP="00FE07BE">
      <w:pPr>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14:paraId="537C26E2" w14:textId="77777777" w:rsidR="00FE07BE" w:rsidRPr="00FE07BE" w:rsidRDefault="00FE07BE" w:rsidP="00FE07BE">
      <w:pPr>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2. Ми згодні дотримуватися умов цієї пропозиції протягом 90 календарних днів з дати розкриття тендерних пропозицій, встановлених Вами. Наша пропозиція буде обов’язковою</w:t>
      </w:r>
      <w:r w:rsidRPr="00FE07BE">
        <w:rPr>
          <w:rFonts w:ascii="Times New Roman" w:eastAsia="Times New Roman" w:hAnsi="Times New Roman" w:cs="Times New Roman"/>
          <w:sz w:val="24"/>
          <w:szCs w:val="24"/>
          <w:lang w:val="uk-UA" w:eastAsia="ru-RU"/>
        </w:rPr>
        <w:br/>
        <w:t>для нас і може бути розглянута Вами у будь-який час до закінчення зазначеного терміну.</w:t>
      </w:r>
    </w:p>
    <w:p w14:paraId="5CEC9CDE" w14:textId="77777777" w:rsidR="00FE07BE" w:rsidRPr="00FE07BE" w:rsidRDefault="00FE07BE" w:rsidP="00FE07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C4AD8A5" w14:textId="77777777" w:rsidR="00FE07BE" w:rsidRPr="00FE07BE" w:rsidRDefault="00FE07BE" w:rsidP="00FE07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w:t>
      </w:r>
      <w:r w:rsidRPr="00FE07BE">
        <w:rPr>
          <w:rFonts w:ascii="Times New Roman" w:eastAsia="Times New Roman" w:hAnsi="Times New Roman" w:cs="Times New Roman"/>
          <w:sz w:val="24"/>
          <w:szCs w:val="24"/>
          <w:lang w:val="uk-UA" w:eastAsia="ru-RU"/>
        </w:rPr>
        <w:br/>
        <w:t>в розумінні законодавства України про захист персональних даних та інформацію.</w:t>
      </w:r>
    </w:p>
    <w:p w14:paraId="5E6636A3" w14:textId="57320E58" w:rsidR="00FE07BE" w:rsidRPr="00FE07BE" w:rsidRDefault="00FE07BE" w:rsidP="00FE07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5. Якщо нас буде визнано переможцем, та прийнято рішення про намір укласти договір</w:t>
      </w:r>
      <w:r w:rsidRPr="00FE07BE">
        <w:rPr>
          <w:rFonts w:ascii="Times New Roman" w:eastAsia="Times New Roman" w:hAnsi="Times New Roman" w:cs="Times New Roman"/>
          <w:sz w:val="24"/>
          <w:szCs w:val="24"/>
          <w:lang w:val="uk-UA" w:eastAsia="ru-RU"/>
        </w:rPr>
        <w:br/>
        <w:t>про закупівлю, ми беремо на себе зобов’язання на підписання договору про закупівлю</w:t>
      </w:r>
      <w:r w:rsidRPr="00FE07BE">
        <w:rPr>
          <w:rFonts w:ascii="Times New Roman" w:eastAsia="Times New Roman" w:hAnsi="Times New Roman" w:cs="Times New Roman"/>
          <w:sz w:val="24"/>
          <w:szCs w:val="24"/>
          <w:lang w:val="uk-UA" w:eastAsia="ru-RU"/>
        </w:rPr>
        <w:br/>
        <w:t>і виконання всіх умов, передбачених договором, не пізніше ніж через 20 днів з дня прийняття рішення про намір укласти договір про закупівлю, а також, надати документи та інформацію,</w:t>
      </w:r>
      <w:r w:rsidRPr="00FE07BE">
        <w:rPr>
          <w:rFonts w:ascii="Times New Roman" w:eastAsia="Times New Roman" w:hAnsi="Times New Roman" w:cs="Times New Roman"/>
          <w:sz w:val="24"/>
          <w:szCs w:val="24"/>
          <w:lang w:val="uk-UA" w:eastAsia="ru-RU"/>
        </w:rPr>
        <w:br/>
        <w:t>що підтверджують відсутність підстав, визначених частиною першою та частиною другою</w:t>
      </w:r>
      <w:r w:rsidRPr="00FE07BE">
        <w:rPr>
          <w:rFonts w:ascii="Times New Roman" w:eastAsia="Times New Roman" w:hAnsi="Times New Roman" w:cs="Times New Roman"/>
          <w:sz w:val="24"/>
          <w:szCs w:val="24"/>
          <w:lang w:val="uk-UA" w:eastAsia="ru-RU"/>
        </w:rPr>
        <w:br/>
        <w:t xml:space="preserve">статті 17 Закону у строк, що не перевищує </w:t>
      </w:r>
      <w:r w:rsidR="00306DC7">
        <w:rPr>
          <w:rFonts w:ascii="Times New Roman" w:eastAsia="Times New Roman" w:hAnsi="Times New Roman" w:cs="Times New Roman"/>
          <w:sz w:val="24"/>
          <w:szCs w:val="24"/>
          <w:lang w:val="uk-UA" w:eastAsia="ru-RU"/>
        </w:rPr>
        <w:t>п’яти робочих днів</w:t>
      </w:r>
      <w:r w:rsidRPr="00FE07B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r w:rsidRPr="00FE07BE">
        <w:rPr>
          <w:rFonts w:ascii="Times New Roman" w:eastAsia="Times New Roman" w:hAnsi="Times New Roman" w:cs="Times New Roman"/>
          <w:sz w:val="24"/>
          <w:szCs w:val="24"/>
          <w:lang w:val="uk-UA" w:eastAsia="ru-RU"/>
        </w:rPr>
        <w:br/>
        <w:t xml:space="preserve">(згідно Додатку </w:t>
      </w:r>
      <w:r w:rsidR="00306DC7">
        <w:rPr>
          <w:rFonts w:ascii="Times New Roman" w:eastAsia="Times New Roman" w:hAnsi="Times New Roman" w:cs="Times New Roman"/>
          <w:sz w:val="24"/>
          <w:szCs w:val="24"/>
          <w:lang w:val="uk-UA" w:eastAsia="ru-RU"/>
        </w:rPr>
        <w:t>4</w:t>
      </w:r>
      <w:r w:rsidRPr="00FE07BE">
        <w:rPr>
          <w:rFonts w:ascii="Times New Roman" w:eastAsia="Times New Roman" w:hAnsi="Times New Roman" w:cs="Times New Roman"/>
          <w:sz w:val="24"/>
          <w:szCs w:val="24"/>
          <w:lang w:val="uk-UA" w:eastAsia="ru-RU"/>
        </w:rPr>
        <w:t>), у разі ненадання документів відповідно до всіх вимог тендерної документації у зазначені строки</w:t>
      </w:r>
      <w:r w:rsidR="00306DC7">
        <w:rPr>
          <w:rFonts w:ascii="Times New Roman" w:eastAsia="Times New Roman" w:hAnsi="Times New Roman" w:cs="Times New Roman"/>
          <w:sz w:val="24"/>
          <w:szCs w:val="24"/>
          <w:lang w:val="uk-UA" w:eastAsia="ru-RU"/>
        </w:rPr>
        <w:t>,</w:t>
      </w:r>
      <w:r w:rsidRPr="00FE07BE">
        <w:rPr>
          <w:rFonts w:ascii="Times New Roman" w:eastAsia="Times New Roman" w:hAnsi="Times New Roman" w:cs="Times New Roman"/>
          <w:sz w:val="24"/>
          <w:szCs w:val="24"/>
          <w:lang w:val="uk-UA" w:eastAsia="ru-RU"/>
        </w:rPr>
        <w:t xml:space="preserve">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14:paraId="124AFF6F" w14:textId="77777777" w:rsidR="00FE07BE" w:rsidRPr="00FE07BE" w:rsidRDefault="00FE07BE" w:rsidP="00FE07BE">
      <w:pPr>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6. Ціна тендерної пропозиції подається у вигляді, наведеному нижче:</w:t>
      </w:r>
    </w:p>
    <w:tbl>
      <w:tblPr>
        <w:tblW w:w="9634" w:type="dxa"/>
        <w:jc w:val="center"/>
        <w:tblLayout w:type="fixed"/>
        <w:tblLook w:val="04A0" w:firstRow="1" w:lastRow="0" w:firstColumn="1" w:lastColumn="0" w:noHBand="0" w:noVBand="1"/>
      </w:tblPr>
      <w:tblGrid>
        <w:gridCol w:w="562"/>
        <w:gridCol w:w="5103"/>
        <w:gridCol w:w="992"/>
        <w:gridCol w:w="992"/>
        <w:gridCol w:w="992"/>
        <w:gridCol w:w="993"/>
      </w:tblGrid>
      <w:tr w:rsidR="00204E29" w:rsidRPr="00BE34DC" w14:paraId="1CE60D1A" w14:textId="59CE21F7" w:rsidTr="00204E29">
        <w:trPr>
          <w:trHeight w:val="7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4A9E0" w14:textId="77777777" w:rsidR="00204E29" w:rsidRPr="00BE34DC" w:rsidRDefault="00204E29" w:rsidP="00204E29">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 з/п</w:t>
            </w:r>
          </w:p>
        </w:tc>
        <w:tc>
          <w:tcPr>
            <w:tcW w:w="5103" w:type="dxa"/>
            <w:tcBorders>
              <w:top w:val="single" w:sz="4" w:space="0" w:color="000000"/>
              <w:bottom w:val="single" w:sz="4" w:space="0" w:color="000000"/>
              <w:right w:val="single" w:sz="4" w:space="0" w:color="000000"/>
            </w:tcBorders>
            <w:shd w:val="clear" w:color="auto" w:fill="auto"/>
            <w:vAlign w:val="center"/>
          </w:tcPr>
          <w:p w14:paraId="6AD5B89C" w14:textId="77777777" w:rsidR="00204E29" w:rsidRPr="00BE34DC" w:rsidRDefault="00204E29" w:rsidP="00204E29">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На</w:t>
            </w:r>
            <w:r w:rsidRPr="008B2882">
              <w:rPr>
                <w:rFonts w:ascii="Times New Roman" w:eastAsia="Times New Roman" w:hAnsi="Times New Roman" w:cs="Times New Roman"/>
                <w:bCs/>
                <w:sz w:val="20"/>
                <w:szCs w:val="20"/>
                <w:lang w:val="uk-UA" w:eastAsia="ru-RU"/>
              </w:rPr>
              <w:t>йменування послуги</w:t>
            </w:r>
          </w:p>
        </w:tc>
        <w:tc>
          <w:tcPr>
            <w:tcW w:w="992" w:type="dxa"/>
            <w:tcBorders>
              <w:top w:val="single" w:sz="4" w:space="0" w:color="000000"/>
              <w:bottom w:val="single" w:sz="4" w:space="0" w:color="000000"/>
              <w:right w:val="single" w:sz="4" w:space="0" w:color="000000"/>
            </w:tcBorders>
            <w:vAlign w:val="center"/>
          </w:tcPr>
          <w:p w14:paraId="24182865" w14:textId="77777777" w:rsidR="00204E29" w:rsidRPr="00BE34DC" w:rsidRDefault="00204E29" w:rsidP="00204E29">
            <w:pPr>
              <w:widowControl w:val="0"/>
              <w:suppressAutoHyphens/>
              <w:spacing w:after="0" w:line="240" w:lineRule="auto"/>
              <w:ind w:left="-153" w:right="-66"/>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Од</w:t>
            </w:r>
            <w:r w:rsidRPr="008B2882">
              <w:rPr>
                <w:rFonts w:ascii="Times New Roman" w:eastAsia="Times New Roman" w:hAnsi="Times New Roman" w:cs="Times New Roman"/>
                <w:bCs/>
                <w:sz w:val="20"/>
                <w:szCs w:val="20"/>
                <w:lang w:val="uk-UA" w:eastAsia="ru-RU"/>
              </w:rPr>
              <w:t>иниця</w:t>
            </w:r>
            <w:r w:rsidRPr="00BE34DC">
              <w:rPr>
                <w:rFonts w:ascii="Times New Roman" w:eastAsia="Times New Roman" w:hAnsi="Times New Roman" w:cs="Times New Roman"/>
                <w:bCs/>
                <w:sz w:val="20"/>
                <w:szCs w:val="20"/>
                <w:lang w:val="uk-UA" w:eastAsia="ru-RU"/>
              </w:rPr>
              <w:t xml:space="preserve">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4DD26E80" w14:textId="77777777" w:rsidR="00204E29" w:rsidRPr="00BE34DC" w:rsidRDefault="00204E29" w:rsidP="00204E29">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sidRPr="008B2882">
              <w:rPr>
                <w:rFonts w:ascii="Times New Roman" w:eastAsia="Times New Roman" w:hAnsi="Times New Roman" w:cs="Times New Roman"/>
                <w:bCs/>
                <w:sz w:val="20"/>
                <w:szCs w:val="20"/>
                <w:lang w:val="uk-UA" w:eastAsia="ru-RU"/>
              </w:rPr>
              <w:t>К</w:t>
            </w:r>
            <w:r w:rsidRPr="00BE34DC">
              <w:rPr>
                <w:rFonts w:ascii="Times New Roman" w:eastAsia="Times New Roman" w:hAnsi="Times New Roman" w:cs="Times New Roman"/>
                <w:bCs/>
                <w:sz w:val="20"/>
                <w:szCs w:val="20"/>
                <w:lang w:val="uk-UA" w:eastAsia="ru-RU"/>
              </w:rPr>
              <w:t>ількість</w:t>
            </w:r>
          </w:p>
        </w:tc>
        <w:tc>
          <w:tcPr>
            <w:tcW w:w="992" w:type="dxa"/>
            <w:tcBorders>
              <w:top w:val="single" w:sz="4" w:space="0" w:color="000000"/>
              <w:left w:val="single" w:sz="4" w:space="0" w:color="000000"/>
              <w:bottom w:val="single" w:sz="4" w:space="0" w:color="000000"/>
              <w:right w:val="single" w:sz="4" w:space="0" w:color="000000"/>
            </w:tcBorders>
          </w:tcPr>
          <w:p w14:paraId="53F9DB3E" w14:textId="1E2952F2" w:rsidR="00204E29" w:rsidRPr="00204E29" w:rsidRDefault="00204E29" w:rsidP="00204E29">
            <w:pPr>
              <w:widowControl w:val="0"/>
              <w:suppressAutoHyphens/>
              <w:spacing w:after="0" w:line="240" w:lineRule="auto"/>
              <w:ind w:left="-107" w:right="-109" w:hanging="103"/>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Вартість одиниці без ПДВ, грн</w:t>
            </w:r>
          </w:p>
        </w:tc>
        <w:tc>
          <w:tcPr>
            <w:tcW w:w="993" w:type="dxa"/>
            <w:tcBorders>
              <w:top w:val="single" w:sz="4" w:space="0" w:color="000000"/>
              <w:left w:val="single" w:sz="4" w:space="0" w:color="000000"/>
              <w:bottom w:val="single" w:sz="4" w:space="0" w:color="000000"/>
              <w:right w:val="single" w:sz="4" w:space="0" w:color="000000"/>
            </w:tcBorders>
          </w:tcPr>
          <w:p w14:paraId="335CC38C" w14:textId="2BD029D3" w:rsidR="00204E29" w:rsidRPr="008B2882" w:rsidRDefault="00204E29" w:rsidP="00204E29">
            <w:pPr>
              <w:widowControl w:val="0"/>
              <w:suppressAutoHyphens/>
              <w:spacing w:after="0" w:line="240" w:lineRule="auto"/>
              <w:ind w:right="-145" w:hanging="103"/>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Вартість загалом без ПДВ, грн</w:t>
            </w:r>
          </w:p>
        </w:tc>
      </w:tr>
      <w:tr w:rsidR="00204E29" w:rsidRPr="00BE34DC" w14:paraId="31E3CC1E" w14:textId="08C6AC87" w:rsidTr="00204E29">
        <w:trPr>
          <w:trHeight w:val="300"/>
          <w:jc w:val="center"/>
        </w:trPr>
        <w:tc>
          <w:tcPr>
            <w:tcW w:w="562" w:type="dxa"/>
            <w:tcBorders>
              <w:left w:val="single" w:sz="4" w:space="0" w:color="000000"/>
              <w:bottom w:val="single" w:sz="4" w:space="0" w:color="000000"/>
              <w:right w:val="single" w:sz="4" w:space="0" w:color="000000"/>
            </w:tcBorders>
            <w:shd w:val="clear" w:color="auto" w:fill="auto"/>
            <w:vAlign w:val="center"/>
          </w:tcPr>
          <w:p w14:paraId="409167CD" w14:textId="77777777" w:rsidR="00204E29" w:rsidRPr="00BE34DC" w:rsidRDefault="00204E29" w:rsidP="00204E29">
            <w:pPr>
              <w:widowControl w:val="0"/>
              <w:suppressAutoHyphens/>
              <w:spacing w:after="0" w:line="240" w:lineRule="auto"/>
              <w:jc w:val="center"/>
              <w:rPr>
                <w:rFonts w:ascii="Times New Roman" w:eastAsia="Times New Roman" w:hAnsi="Times New Roman" w:cs="Times New Roman"/>
                <w:bCs/>
                <w:sz w:val="20"/>
                <w:szCs w:val="20"/>
                <w:lang w:val="uk-UA" w:eastAsia="ru-RU"/>
              </w:rPr>
            </w:pPr>
            <w:r w:rsidRPr="00BE34DC">
              <w:rPr>
                <w:rFonts w:ascii="Times New Roman" w:eastAsia="Times New Roman" w:hAnsi="Times New Roman" w:cs="Times New Roman"/>
                <w:bCs/>
                <w:sz w:val="20"/>
                <w:szCs w:val="20"/>
                <w:lang w:val="uk-UA" w:eastAsia="ru-RU"/>
              </w:rPr>
              <w:t>1</w:t>
            </w:r>
          </w:p>
        </w:tc>
        <w:tc>
          <w:tcPr>
            <w:tcW w:w="5103" w:type="dxa"/>
            <w:tcBorders>
              <w:bottom w:val="single" w:sz="4" w:space="0" w:color="000000"/>
              <w:right w:val="single" w:sz="4" w:space="0" w:color="000000"/>
            </w:tcBorders>
            <w:shd w:val="clear" w:color="000000" w:fill="FFFFFF"/>
            <w:vAlign w:val="center"/>
          </w:tcPr>
          <w:p w14:paraId="2547F6A5" w14:textId="77777777" w:rsidR="00204E29" w:rsidRPr="00BE34DC" w:rsidRDefault="00204E29" w:rsidP="00204E29">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854D19">
              <w:rPr>
                <w:rFonts w:ascii="Times New Roman" w:eastAsia="Times New Roman" w:hAnsi="Times New Roman" w:cs="Times New Roman"/>
                <w:bCs/>
                <w:sz w:val="20"/>
                <w:szCs w:val="20"/>
                <w:lang w:val="uk-UA" w:eastAsia="ru-RU"/>
              </w:rPr>
              <w:t>ідновлення працездатності</w:t>
            </w:r>
            <w:r>
              <w:rPr>
                <w:rFonts w:ascii="Times New Roman" w:eastAsia="Times New Roman" w:hAnsi="Times New Roman" w:cs="Times New Roman"/>
                <w:bCs/>
                <w:sz w:val="20"/>
                <w:szCs w:val="20"/>
                <w:lang w:val="uk-UA" w:eastAsia="ru-RU"/>
              </w:rPr>
              <w:t>)</w:t>
            </w:r>
            <w:r w:rsidRPr="00BE34DC">
              <w:rPr>
                <w:rFonts w:ascii="Times New Roman" w:eastAsia="Times New Roman" w:hAnsi="Times New Roman" w:cs="Times New Roman"/>
                <w:bCs/>
                <w:sz w:val="20"/>
                <w:szCs w:val="20"/>
                <w:lang w:val="uk-UA" w:eastAsia="ru-RU"/>
              </w:rPr>
              <w:t xml:space="preserve"> </w:t>
            </w:r>
            <w:proofErr w:type="spellStart"/>
            <w:r w:rsidRPr="00854D19">
              <w:rPr>
                <w:rFonts w:ascii="Times New Roman" w:eastAsia="Times New Roman" w:hAnsi="Times New Roman" w:cs="Times New Roman"/>
                <w:bCs/>
                <w:sz w:val="20"/>
                <w:szCs w:val="20"/>
                <w:lang w:val="uk-UA" w:eastAsia="ru-RU"/>
              </w:rPr>
              <w:t>тонер-</w:t>
            </w:r>
            <w:r w:rsidRPr="00BE34DC">
              <w:rPr>
                <w:rFonts w:ascii="Times New Roman" w:eastAsia="Times New Roman" w:hAnsi="Times New Roman" w:cs="Times New Roman"/>
                <w:bCs/>
                <w:sz w:val="20"/>
                <w:szCs w:val="20"/>
                <w:lang w:val="uk-UA" w:eastAsia="ru-RU"/>
              </w:rPr>
              <w:t>картирджу</w:t>
            </w:r>
            <w:proofErr w:type="spellEnd"/>
            <w:r w:rsidRPr="00BE34DC">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3345</w:t>
            </w:r>
            <w:r w:rsidRPr="00854D19">
              <w:rPr>
                <w:rFonts w:ascii="Times New Roman" w:eastAsia="Times New Roman" w:hAnsi="Times New Roman" w:cs="Times New Roman"/>
                <w:bCs/>
                <w:sz w:val="20"/>
                <w:szCs w:val="20"/>
                <w:lang w:val="en-US" w:eastAsia="ru-RU"/>
              </w:rPr>
              <w:t>DNI</w:t>
            </w:r>
            <w:r w:rsidRPr="007454CB">
              <w:rPr>
                <w:rFonts w:ascii="Times New Roman" w:eastAsia="Times New Roman" w:hAnsi="Times New Roman" w:cs="Times New Roman"/>
                <w:bCs/>
                <w:sz w:val="20"/>
                <w:szCs w:val="20"/>
                <w:lang w:val="uk-UA" w:eastAsia="ru-RU"/>
              </w:rPr>
              <w:t xml:space="preserve"> 106</w:t>
            </w:r>
            <w:r w:rsidRPr="00854D19">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 xml:space="preserve">03621 </w:t>
            </w:r>
            <w:r w:rsidRPr="00854D19">
              <w:rPr>
                <w:rFonts w:ascii="Times New Roman" w:eastAsia="Times New Roman" w:hAnsi="Times New Roman" w:cs="Times New Roman"/>
                <w:bCs/>
                <w:sz w:val="20"/>
                <w:szCs w:val="20"/>
                <w:lang w:val="en-US" w:eastAsia="ru-RU"/>
              </w:rPr>
              <w:t>Black</w:t>
            </w:r>
            <w:r w:rsidRPr="007454CB">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багатофункціонального пристрою XEROX WC 3345 DNI </w:t>
            </w:r>
          </w:p>
        </w:tc>
        <w:tc>
          <w:tcPr>
            <w:tcW w:w="992" w:type="dxa"/>
            <w:tcBorders>
              <w:top w:val="single" w:sz="4" w:space="0" w:color="000000"/>
              <w:bottom w:val="single" w:sz="4" w:space="0" w:color="000000"/>
              <w:right w:val="single" w:sz="4" w:space="0" w:color="000000"/>
            </w:tcBorders>
            <w:shd w:val="clear" w:color="000000" w:fill="FFFFFF"/>
            <w:vAlign w:val="center"/>
          </w:tcPr>
          <w:p w14:paraId="54CDE33E" w14:textId="77777777" w:rsidR="00204E29" w:rsidRPr="00BE34DC" w:rsidRDefault="00204E29" w:rsidP="00204E29">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93B06A" w14:textId="77777777" w:rsidR="00204E29" w:rsidRPr="00854D19" w:rsidRDefault="00204E29" w:rsidP="00204E29">
            <w:pPr>
              <w:spacing w:after="0"/>
              <w:jc w:val="center"/>
              <w:rPr>
                <w:rFonts w:ascii="Times New Roman" w:hAnsi="Times New Roman" w:cs="Times New Roman"/>
                <w:sz w:val="20"/>
                <w:szCs w:val="20"/>
                <w:lang w:val="uk-UA"/>
              </w:rPr>
            </w:pPr>
            <w:r w:rsidRPr="00854D19">
              <w:rPr>
                <w:rFonts w:ascii="Times New Roman" w:hAnsi="Times New Roman" w:cs="Times New Roman"/>
                <w:sz w:val="20"/>
                <w:szCs w:val="20"/>
              </w:rPr>
              <w:t>2</w:t>
            </w:r>
            <w:r>
              <w:rPr>
                <w:rFonts w:ascii="Times New Roman" w:hAnsi="Times New Roman" w:cs="Times New Roman"/>
                <w:sz w:val="20"/>
                <w:szCs w:val="20"/>
                <w:lang w:val="uk-UA"/>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48D56247" w14:textId="77777777" w:rsidR="00204E29" w:rsidRPr="00854D19" w:rsidRDefault="00204E29" w:rsidP="00204E29">
            <w:pPr>
              <w:spacing w:after="0"/>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3D281037" w14:textId="77777777" w:rsidR="00204E29" w:rsidRPr="00854D19" w:rsidRDefault="00204E29" w:rsidP="00204E29">
            <w:pPr>
              <w:spacing w:after="0"/>
              <w:jc w:val="center"/>
              <w:rPr>
                <w:rFonts w:ascii="Times New Roman" w:hAnsi="Times New Roman" w:cs="Times New Roman"/>
                <w:sz w:val="20"/>
                <w:szCs w:val="20"/>
              </w:rPr>
            </w:pPr>
          </w:p>
        </w:tc>
      </w:tr>
      <w:tr w:rsidR="00204E29" w:rsidRPr="00BE34DC" w14:paraId="2018B156" w14:textId="4502E054" w:rsidTr="00204E29">
        <w:trPr>
          <w:trHeight w:val="300"/>
          <w:jc w:val="center"/>
        </w:trPr>
        <w:tc>
          <w:tcPr>
            <w:tcW w:w="562" w:type="dxa"/>
            <w:tcBorders>
              <w:left w:val="single" w:sz="4" w:space="0" w:color="000000"/>
              <w:bottom w:val="single" w:sz="4" w:space="0" w:color="auto"/>
              <w:right w:val="single" w:sz="4" w:space="0" w:color="000000"/>
            </w:tcBorders>
            <w:shd w:val="clear" w:color="auto" w:fill="auto"/>
            <w:vAlign w:val="center"/>
          </w:tcPr>
          <w:p w14:paraId="0B1A6D40" w14:textId="77777777" w:rsidR="00204E29" w:rsidRPr="00BE34DC" w:rsidRDefault="00204E29" w:rsidP="00204E29">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w:t>
            </w:r>
          </w:p>
        </w:tc>
        <w:tc>
          <w:tcPr>
            <w:tcW w:w="5103" w:type="dxa"/>
            <w:tcBorders>
              <w:bottom w:val="single" w:sz="4" w:space="0" w:color="auto"/>
              <w:right w:val="single" w:sz="4" w:space="0" w:color="000000"/>
            </w:tcBorders>
            <w:shd w:val="clear" w:color="000000" w:fill="FFFFFF"/>
            <w:vAlign w:val="center"/>
          </w:tcPr>
          <w:p w14:paraId="4C4B6134" w14:textId="20591EAD" w:rsidR="00204E29" w:rsidRPr="00BE34DC" w:rsidRDefault="00204E29" w:rsidP="00204E29">
            <w:pPr>
              <w:widowControl w:val="0"/>
              <w:suppressAutoHyphens/>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Технічне обслуговування (в</w:t>
            </w:r>
            <w:r w:rsidRPr="00BE34DC">
              <w:rPr>
                <w:rFonts w:ascii="Times New Roman" w:eastAsia="Times New Roman" w:hAnsi="Times New Roman" w:cs="Times New Roman"/>
                <w:bCs/>
                <w:sz w:val="20"/>
                <w:szCs w:val="20"/>
                <w:lang w:val="uk-UA" w:eastAsia="ru-RU"/>
              </w:rPr>
              <w:t>ідновлення</w:t>
            </w:r>
            <w:r>
              <w:rPr>
                <w:rFonts w:ascii="Times New Roman" w:eastAsia="Times New Roman" w:hAnsi="Times New Roman" w:cs="Times New Roman"/>
                <w:bCs/>
                <w:sz w:val="20"/>
                <w:szCs w:val="20"/>
                <w:lang w:val="uk-UA" w:eastAsia="ru-RU"/>
              </w:rPr>
              <w:t xml:space="preserve"> працездатності)</w:t>
            </w:r>
            <w:r w:rsidRPr="00BE34DC">
              <w:rPr>
                <w:rFonts w:ascii="Times New Roman" w:eastAsia="Times New Roman" w:hAnsi="Times New Roman" w:cs="Times New Roman"/>
                <w:bCs/>
                <w:sz w:val="20"/>
                <w:szCs w:val="20"/>
                <w:lang w:val="uk-UA" w:eastAsia="ru-RU"/>
              </w:rPr>
              <w:t xml:space="preserve"> копі-</w:t>
            </w:r>
            <w:proofErr w:type="spellStart"/>
            <w:r w:rsidRPr="00BE34DC">
              <w:rPr>
                <w:rFonts w:ascii="Times New Roman" w:eastAsia="Times New Roman" w:hAnsi="Times New Roman" w:cs="Times New Roman"/>
                <w:bCs/>
                <w:sz w:val="20"/>
                <w:szCs w:val="20"/>
                <w:lang w:val="uk-UA" w:eastAsia="ru-RU"/>
              </w:rPr>
              <w:t>картирдж</w:t>
            </w:r>
            <w:r>
              <w:rPr>
                <w:rFonts w:ascii="Times New Roman" w:eastAsia="Times New Roman" w:hAnsi="Times New Roman" w:cs="Times New Roman"/>
                <w:bCs/>
                <w:sz w:val="20"/>
                <w:szCs w:val="20"/>
                <w:lang w:val="uk-UA" w:eastAsia="ru-RU"/>
              </w:rPr>
              <w:t>у</w:t>
            </w:r>
            <w:proofErr w:type="spellEnd"/>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(драм) </w:t>
            </w:r>
            <w:r w:rsidRPr="00854D19">
              <w:rPr>
                <w:rFonts w:ascii="Times New Roman" w:eastAsia="Times New Roman" w:hAnsi="Times New Roman" w:cs="Times New Roman"/>
                <w:bCs/>
                <w:sz w:val="20"/>
                <w:szCs w:val="20"/>
                <w:lang w:val="en-US" w:eastAsia="ru-RU"/>
              </w:rPr>
              <w:t>Xerox</w:t>
            </w:r>
            <w:r w:rsidRPr="007454CB">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uk-UA" w:eastAsia="ru-RU"/>
              </w:rPr>
              <w:t>101</w:t>
            </w:r>
            <w:r>
              <w:rPr>
                <w:rFonts w:ascii="Times New Roman" w:eastAsia="Times New Roman" w:hAnsi="Times New Roman" w:cs="Times New Roman"/>
                <w:bCs/>
                <w:sz w:val="20"/>
                <w:szCs w:val="20"/>
                <w:lang w:val="en-US" w:eastAsia="ru-RU"/>
              </w:rPr>
              <w:t>R</w:t>
            </w:r>
            <w:r w:rsidRPr="007454CB">
              <w:rPr>
                <w:rFonts w:ascii="Times New Roman" w:eastAsia="Times New Roman" w:hAnsi="Times New Roman" w:cs="Times New Roman"/>
                <w:bCs/>
                <w:sz w:val="20"/>
                <w:szCs w:val="20"/>
                <w:lang w:val="uk-UA" w:eastAsia="ru-RU"/>
              </w:rPr>
              <w:t>00555</w:t>
            </w:r>
            <w:r>
              <w:rPr>
                <w:rFonts w:ascii="Times New Roman" w:eastAsia="Times New Roman" w:hAnsi="Times New Roman" w:cs="Times New Roman"/>
                <w:bCs/>
                <w:sz w:val="20"/>
                <w:szCs w:val="20"/>
                <w:lang w:val="uk-UA" w:eastAsia="ru-RU"/>
              </w:rPr>
              <w:t xml:space="preserve"> </w:t>
            </w:r>
            <w:r w:rsidRPr="00BE34DC">
              <w:rPr>
                <w:rFonts w:ascii="Times New Roman" w:eastAsia="Times New Roman" w:hAnsi="Times New Roman" w:cs="Times New Roman"/>
                <w:bCs/>
                <w:sz w:val="20"/>
                <w:szCs w:val="20"/>
                <w:lang w:val="uk-UA" w:eastAsia="ru-RU"/>
              </w:rPr>
              <w:t xml:space="preserve">до </w:t>
            </w:r>
            <w:r w:rsidRPr="00854D19">
              <w:rPr>
                <w:rFonts w:ascii="Times New Roman" w:eastAsia="Times New Roman" w:hAnsi="Times New Roman" w:cs="Times New Roman"/>
                <w:bCs/>
                <w:sz w:val="20"/>
                <w:szCs w:val="20"/>
                <w:lang w:val="uk-UA" w:eastAsia="ru-RU"/>
              </w:rPr>
              <w:t xml:space="preserve">багатофункціонального пристрою </w:t>
            </w:r>
            <w:r w:rsidRPr="00BE34DC">
              <w:rPr>
                <w:rFonts w:ascii="Times New Roman" w:eastAsia="Times New Roman" w:hAnsi="Times New Roman" w:cs="Times New Roman"/>
                <w:bCs/>
                <w:sz w:val="20"/>
                <w:szCs w:val="20"/>
                <w:lang w:val="uk-UA" w:eastAsia="ru-RU"/>
              </w:rPr>
              <w:t>XEROX WC 3345</w:t>
            </w:r>
            <w:r>
              <w:rPr>
                <w:rFonts w:ascii="Times New Roman" w:eastAsia="Times New Roman" w:hAnsi="Times New Roman" w:cs="Times New Roman"/>
                <w:bCs/>
                <w:sz w:val="20"/>
                <w:szCs w:val="20"/>
                <w:lang w:val="uk-UA" w:eastAsia="ru-RU"/>
              </w:rPr>
              <w:t xml:space="preserve"> </w:t>
            </w:r>
            <w:r w:rsidRPr="00854D19">
              <w:rPr>
                <w:rFonts w:ascii="Times New Roman" w:eastAsia="Times New Roman" w:hAnsi="Times New Roman" w:cs="Times New Roman"/>
                <w:bCs/>
                <w:sz w:val="20"/>
                <w:szCs w:val="20"/>
                <w:lang w:val="uk-UA" w:eastAsia="ru-RU"/>
              </w:rPr>
              <w:t>DNI</w:t>
            </w:r>
          </w:p>
        </w:tc>
        <w:tc>
          <w:tcPr>
            <w:tcW w:w="992" w:type="dxa"/>
            <w:tcBorders>
              <w:top w:val="single" w:sz="4" w:space="0" w:color="000000"/>
              <w:bottom w:val="single" w:sz="4" w:space="0" w:color="auto"/>
              <w:right w:val="single" w:sz="4" w:space="0" w:color="000000"/>
            </w:tcBorders>
            <w:shd w:val="clear" w:color="000000" w:fill="FFFFFF"/>
            <w:vAlign w:val="center"/>
          </w:tcPr>
          <w:p w14:paraId="02DCD705" w14:textId="77777777" w:rsidR="00204E29" w:rsidRPr="00BE34DC" w:rsidRDefault="00204E29" w:rsidP="00204E29">
            <w:pPr>
              <w:widowControl w:val="0"/>
              <w:suppressAutoHyphens/>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шт</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6D318719" w14:textId="77777777" w:rsidR="00204E29" w:rsidRPr="00854D19" w:rsidRDefault="00204E29" w:rsidP="00204E29">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992" w:type="dxa"/>
            <w:tcBorders>
              <w:top w:val="single" w:sz="4" w:space="0" w:color="000000"/>
              <w:left w:val="single" w:sz="4" w:space="0" w:color="000000"/>
              <w:bottom w:val="single" w:sz="4" w:space="0" w:color="auto"/>
              <w:right w:val="single" w:sz="4" w:space="0" w:color="000000"/>
            </w:tcBorders>
          </w:tcPr>
          <w:p w14:paraId="1A64C1E5" w14:textId="77777777" w:rsidR="00204E29" w:rsidRDefault="00204E29" w:rsidP="00204E29">
            <w:pPr>
              <w:spacing w:after="0"/>
              <w:jc w:val="center"/>
              <w:rPr>
                <w:rFonts w:ascii="Times New Roman" w:hAnsi="Times New Roman" w:cs="Times New Roman"/>
                <w:sz w:val="20"/>
                <w:szCs w:val="20"/>
                <w:lang w:val="uk-UA"/>
              </w:rPr>
            </w:pPr>
          </w:p>
        </w:tc>
        <w:tc>
          <w:tcPr>
            <w:tcW w:w="993" w:type="dxa"/>
            <w:tcBorders>
              <w:top w:val="single" w:sz="4" w:space="0" w:color="000000"/>
              <w:left w:val="single" w:sz="4" w:space="0" w:color="000000"/>
              <w:bottom w:val="single" w:sz="4" w:space="0" w:color="auto"/>
              <w:right w:val="single" w:sz="4" w:space="0" w:color="000000"/>
            </w:tcBorders>
          </w:tcPr>
          <w:p w14:paraId="266F3DB1" w14:textId="77777777" w:rsidR="00204E29" w:rsidRDefault="00204E29" w:rsidP="00204E29">
            <w:pPr>
              <w:spacing w:after="0"/>
              <w:jc w:val="center"/>
              <w:rPr>
                <w:rFonts w:ascii="Times New Roman" w:hAnsi="Times New Roman" w:cs="Times New Roman"/>
                <w:sz w:val="20"/>
                <w:szCs w:val="20"/>
                <w:lang w:val="uk-UA"/>
              </w:rPr>
            </w:pPr>
          </w:p>
        </w:tc>
      </w:tr>
      <w:tr w:rsidR="00204E29" w:rsidRPr="00BE34DC" w14:paraId="75DA2CFE" w14:textId="77777777" w:rsidTr="00204E29">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40C353" w14:textId="53BC3F54" w:rsidR="00204E29" w:rsidRDefault="00204E29" w:rsidP="00204E29">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Загалом без ПДВ, грн</w:t>
            </w:r>
          </w:p>
        </w:tc>
        <w:tc>
          <w:tcPr>
            <w:tcW w:w="993" w:type="dxa"/>
            <w:tcBorders>
              <w:top w:val="single" w:sz="4" w:space="0" w:color="auto"/>
              <w:left w:val="single" w:sz="4" w:space="0" w:color="auto"/>
              <w:bottom w:val="single" w:sz="4" w:space="0" w:color="auto"/>
              <w:right w:val="single" w:sz="4" w:space="0" w:color="auto"/>
            </w:tcBorders>
          </w:tcPr>
          <w:p w14:paraId="0F922D22" w14:textId="77777777" w:rsidR="00204E29" w:rsidRDefault="00204E29" w:rsidP="00204E29">
            <w:pPr>
              <w:spacing w:after="0"/>
              <w:jc w:val="center"/>
              <w:rPr>
                <w:rFonts w:ascii="Times New Roman" w:hAnsi="Times New Roman" w:cs="Times New Roman"/>
                <w:sz w:val="20"/>
                <w:szCs w:val="20"/>
                <w:lang w:val="uk-UA"/>
              </w:rPr>
            </w:pPr>
          </w:p>
        </w:tc>
      </w:tr>
      <w:tr w:rsidR="00204E29" w:rsidRPr="00BE34DC" w14:paraId="5A10C697" w14:textId="77777777" w:rsidTr="00204E29">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9FEBF" w14:textId="0ADD2ECF" w:rsidR="00204E29" w:rsidRDefault="00204E29" w:rsidP="00204E29">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ПДВ, грн</w:t>
            </w:r>
          </w:p>
        </w:tc>
        <w:tc>
          <w:tcPr>
            <w:tcW w:w="993" w:type="dxa"/>
            <w:tcBorders>
              <w:top w:val="single" w:sz="4" w:space="0" w:color="auto"/>
              <w:left w:val="single" w:sz="4" w:space="0" w:color="auto"/>
              <w:bottom w:val="single" w:sz="4" w:space="0" w:color="auto"/>
              <w:right w:val="single" w:sz="4" w:space="0" w:color="auto"/>
            </w:tcBorders>
          </w:tcPr>
          <w:p w14:paraId="3AAEAC32" w14:textId="77777777" w:rsidR="00204E29" w:rsidRDefault="00204E29" w:rsidP="00204E29">
            <w:pPr>
              <w:spacing w:after="0"/>
              <w:jc w:val="center"/>
              <w:rPr>
                <w:rFonts w:ascii="Times New Roman" w:hAnsi="Times New Roman" w:cs="Times New Roman"/>
                <w:sz w:val="20"/>
                <w:szCs w:val="20"/>
                <w:lang w:val="uk-UA"/>
              </w:rPr>
            </w:pPr>
          </w:p>
        </w:tc>
      </w:tr>
      <w:tr w:rsidR="00204E29" w:rsidRPr="00BE34DC" w14:paraId="12FA4C43" w14:textId="77777777" w:rsidTr="00204E29">
        <w:trPr>
          <w:trHeight w:val="300"/>
          <w:jc w:val="center"/>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2ADEB5" w14:textId="5B04950A" w:rsidR="00204E29" w:rsidRDefault="00204E29" w:rsidP="00204E29">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Загалом з ПДВ, грн</w:t>
            </w:r>
          </w:p>
        </w:tc>
        <w:tc>
          <w:tcPr>
            <w:tcW w:w="993" w:type="dxa"/>
            <w:tcBorders>
              <w:top w:val="single" w:sz="4" w:space="0" w:color="auto"/>
              <w:left w:val="single" w:sz="4" w:space="0" w:color="auto"/>
              <w:bottom w:val="single" w:sz="4" w:space="0" w:color="auto"/>
              <w:right w:val="single" w:sz="4" w:space="0" w:color="auto"/>
            </w:tcBorders>
          </w:tcPr>
          <w:p w14:paraId="05AE8393" w14:textId="77777777" w:rsidR="00204E29" w:rsidRDefault="00204E29" w:rsidP="00204E29">
            <w:pPr>
              <w:spacing w:after="0"/>
              <w:jc w:val="center"/>
              <w:rPr>
                <w:rFonts w:ascii="Times New Roman" w:hAnsi="Times New Roman" w:cs="Times New Roman"/>
                <w:sz w:val="20"/>
                <w:szCs w:val="20"/>
                <w:lang w:val="uk-UA"/>
              </w:rPr>
            </w:pPr>
          </w:p>
        </w:tc>
      </w:tr>
    </w:tbl>
    <w:p w14:paraId="553E81D5" w14:textId="77777777" w:rsidR="00204E29" w:rsidRPr="00204E29" w:rsidRDefault="00204E29" w:rsidP="00204E29">
      <w:pPr>
        <w:spacing w:after="0" w:line="240" w:lineRule="auto"/>
        <w:jc w:val="both"/>
        <w:rPr>
          <w:rFonts w:ascii="Times New Roman" w:eastAsia="Times New Roman" w:hAnsi="Times New Roman" w:cs="Times New Roman"/>
          <w:sz w:val="20"/>
          <w:szCs w:val="20"/>
          <w:lang w:val="uk-UA" w:eastAsia="x-none"/>
        </w:rPr>
      </w:pPr>
    </w:p>
    <w:p w14:paraId="72150DF2" w14:textId="77777777" w:rsidR="00204E29" w:rsidRDefault="00204E29" w:rsidP="00FE07BE">
      <w:pPr>
        <w:spacing w:after="0" w:line="240" w:lineRule="auto"/>
        <w:ind w:firstLine="567"/>
        <w:jc w:val="both"/>
        <w:rPr>
          <w:rFonts w:ascii="Times New Roman" w:eastAsia="Times New Roman" w:hAnsi="Times New Roman" w:cs="Times New Roman"/>
          <w:i/>
          <w:sz w:val="20"/>
          <w:szCs w:val="20"/>
          <w:lang w:val="uk-UA" w:eastAsia="x-none"/>
        </w:rPr>
      </w:pPr>
    </w:p>
    <w:p w14:paraId="5120F15B" w14:textId="5A07A36A" w:rsidR="00FE07BE" w:rsidRPr="00FE07BE" w:rsidRDefault="00FE07BE" w:rsidP="00FE07BE">
      <w:pPr>
        <w:spacing w:after="0" w:line="240" w:lineRule="auto"/>
        <w:ind w:firstLine="567"/>
        <w:jc w:val="both"/>
        <w:rPr>
          <w:rFonts w:ascii="Times New Roman" w:eastAsia="Times New Roman" w:hAnsi="Times New Roman" w:cs="Times New Roman"/>
          <w:i/>
          <w:sz w:val="20"/>
          <w:szCs w:val="20"/>
          <w:lang w:val="uk-UA" w:eastAsia="x-none"/>
        </w:rPr>
      </w:pPr>
      <w:r w:rsidRPr="00FE07BE">
        <w:rPr>
          <w:rFonts w:ascii="Times New Roman" w:eastAsia="Times New Roman" w:hAnsi="Times New Roman" w:cs="Times New Roman"/>
          <w:i/>
          <w:sz w:val="20"/>
          <w:szCs w:val="20"/>
          <w:lang w:val="uk-UA" w:eastAsia="x-none"/>
        </w:rPr>
        <w:lastRenderedPageBreak/>
        <w:t>*У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w:t>
      </w:r>
    </w:p>
    <w:p w14:paraId="77D7FF1B" w14:textId="77777777" w:rsidR="00FE07BE" w:rsidRPr="00FE07BE" w:rsidRDefault="00FE07BE" w:rsidP="00FE07BE">
      <w:pPr>
        <w:spacing w:after="0" w:line="240" w:lineRule="auto"/>
        <w:ind w:firstLine="561"/>
        <w:jc w:val="both"/>
        <w:rPr>
          <w:rFonts w:ascii="Times New Roman" w:eastAsia="Times New Roman" w:hAnsi="Times New Roman" w:cs="Times New Roman"/>
          <w:bCs/>
          <w:sz w:val="24"/>
          <w:szCs w:val="24"/>
          <w:lang w:val="uk-UA" w:eastAsia="x-none"/>
        </w:rPr>
      </w:pPr>
      <w:r w:rsidRPr="00FE07BE">
        <w:rPr>
          <w:rFonts w:ascii="Times New Roman" w:eastAsia="Times New Roman" w:hAnsi="Times New Roman" w:cs="Times New Roman"/>
          <w:bCs/>
          <w:sz w:val="24"/>
          <w:szCs w:val="24"/>
          <w:lang w:val="uk-UA" w:eastAsia="x-none"/>
        </w:rPr>
        <w:t>Запропоновані ціни включають податок на додану вартість (ПДВ), транспортні витрати, а також інші витрати (на страхування, сплату митних тарифів, податків, зборів тощо).</w:t>
      </w:r>
    </w:p>
    <w:p w14:paraId="3462A0DA" w14:textId="77777777" w:rsidR="00FE07BE" w:rsidRPr="00FE07BE" w:rsidRDefault="00FE07BE" w:rsidP="00FE07BE">
      <w:pPr>
        <w:spacing w:after="0" w:line="240" w:lineRule="auto"/>
        <w:ind w:left="108" w:right="-2" w:firstLine="432"/>
        <w:jc w:val="both"/>
        <w:rPr>
          <w:rFonts w:ascii="Times New Roman" w:eastAsia="Times New Roman" w:hAnsi="Times New Roman" w:cs="Times New Roman"/>
          <w:sz w:val="24"/>
          <w:szCs w:val="24"/>
          <w:lang w:val="uk-UA" w:eastAsia="x-none"/>
        </w:rPr>
      </w:pPr>
      <w:r w:rsidRPr="00FE07BE">
        <w:rPr>
          <w:rFonts w:ascii="Times New Roman" w:eastAsia="Times New Roman" w:hAnsi="Times New Roman" w:cs="Times New Roman"/>
          <w:bCs/>
          <w:sz w:val="24"/>
          <w:szCs w:val="24"/>
          <w:lang w:val="uk-UA" w:eastAsia="x-none"/>
        </w:rPr>
        <w:t>7. Місце надання послуг:</w:t>
      </w:r>
      <w:r w:rsidRPr="00FE07BE">
        <w:rPr>
          <w:rFonts w:ascii="Times New Roman" w:eastAsia="Times New Roman" w:hAnsi="Times New Roman" w:cs="Times New Roman"/>
          <w:sz w:val="24"/>
          <w:szCs w:val="24"/>
          <w:lang w:val="uk-UA" w:eastAsia="x-none"/>
        </w:rPr>
        <w:t xml:space="preserve"> Черкаська область, м. Черкаси, вул. Дашковича Остафія, 76.</w:t>
      </w:r>
    </w:p>
    <w:p w14:paraId="46C1905B" w14:textId="6B96588A" w:rsidR="00FE07BE" w:rsidRPr="00FE07BE" w:rsidRDefault="00FE07BE" w:rsidP="00FE07BE">
      <w:pPr>
        <w:spacing w:after="0" w:line="240" w:lineRule="auto"/>
        <w:ind w:firstLine="567"/>
        <w:rPr>
          <w:rFonts w:ascii="Times New Roman" w:eastAsia="Times New Roman" w:hAnsi="Times New Roman" w:cs="Times New Roman"/>
          <w:sz w:val="24"/>
          <w:szCs w:val="24"/>
          <w:u w:val="single"/>
          <w:lang w:val="uk-UA" w:eastAsia="x-none"/>
        </w:rPr>
      </w:pPr>
      <w:r w:rsidRPr="00FE07BE">
        <w:rPr>
          <w:rFonts w:ascii="Times New Roman" w:eastAsia="Times New Roman" w:hAnsi="Times New Roman" w:cs="Times New Roman"/>
          <w:bCs/>
          <w:sz w:val="24"/>
          <w:szCs w:val="24"/>
          <w:lang w:val="uk-UA" w:eastAsia="x-none"/>
        </w:rPr>
        <w:t xml:space="preserve">8. Строк надання послуг: </w:t>
      </w:r>
      <w:r w:rsidRPr="00FE07BE">
        <w:rPr>
          <w:rFonts w:ascii="Times New Roman" w:eastAsia="Times New Roman" w:hAnsi="Times New Roman" w:cs="Times New Roman"/>
          <w:sz w:val="24"/>
          <w:szCs w:val="24"/>
          <w:lang w:val="uk-UA" w:eastAsia="x-none"/>
        </w:rPr>
        <w:t>до 31.12.202</w:t>
      </w:r>
      <w:r>
        <w:rPr>
          <w:rFonts w:ascii="Times New Roman" w:eastAsia="Times New Roman" w:hAnsi="Times New Roman" w:cs="Times New Roman"/>
          <w:sz w:val="24"/>
          <w:szCs w:val="24"/>
          <w:lang w:val="uk-UA" w:eastAsia="x-none"/>
        </w:rPr>
        <w:t>3</w:t>
      </w:r>
      <w:r w:rsidRPr="00FE07BE">
        <w:rPr>
          <w:rFonts w:ascii="Times New Roman" w:eastAsia="Times New Roman" w:hAnsi="Times New Roman" w:cs="Times New Roman"/>
          <w:sz w:val="24"/>
          <w:szCs w:val="24"/>
          <w:lang w:val="uk-UA" w:eastAsia="x-none"/>
        </w:rPr>
        <w:t>.</w:t>
      </w:r>
    </w:p>
    <w:p w14:paraId="0ACBBFA4" w14:textId="77777777" w:rsidR="00FE07BE" w:rsidRPr="00FE07BE" w:rsidRDefault="00FE07BE" w:rsidP="00FE07BE">
      <w:pPr>
        <w:spacing w:after="0" w:line="240" w:lineRule="auto"/>
        <w:jc w:val="both"/>
        <w:rPr>
          <w:rFonts w:ascii="Times New Roman" w:eastAsia="Times New Roman" w:hAnsi="Times New Roman" w:cs="Times New Roman"/>
          <w:sz w:val="24"/>
          <w:szCs w:val="24"/>
          <w:lang w:val="uk-UA" w:eastAsia="x-none"/>
        </w:rPr>
      </w:pPr>
    </w:p>
    <w:p w14:paraId="45839C1E" w14:textId="6518B3E1" w:rsidR="00FE07BE" w:rsidRPr="00FE07BE" w:rsidRDefault="00FE07BE" w:rsidP="00FE07BE">
      <w:pPr>
        <w:spacing w:after="0" w:line="240" w:lineRule="auto"/>
        <w:jc w:val="both"/>
        <w:rPr>
          <w:rFonts w:ascii="Times New Roman" w:eastAsia="Times New Roman" w:hAnsi="Times New Roman" w:cs="Times New Roman"/>
          <w:bCs/>
          <w:sz w:val="24"/>
          <w:szCs w:val="24"/>
          <w:lang w:val="uk-UA" w:eastAsia="x-none"/>
        </w:rPr>
      </w:pPr>
      <w:r w:rsidRPr="00FE07BE">
        <w:rPr>
          <w:rFonts w:ascii="Times New Roman" w:eastAsia="Times New Roman" w:hAnsi="Times New Roman" w:cs="Times New Roman"/>
          <w:bCs/>
          <w:sz w:val="24"/>
          <w:szCs w:val="24"/>
          <w:lang w:val="uk-UA" w:eastAsia="x-none"/>
        </w:rPr>
        <w:t xml:space="preserve">Особа </w:t>
      </w:r>
      <w:r>
        <w:rPr>
          <w:rFonts w:ascii="Times New Roman" w:eastAsia="Times New Roman" w:hAnsi="Times New Roman" w:cs="Times New Roman"/>
          <w:bCs/>
          <w:sz w:val="24"/>
          <w:szCs w:val="24"/>
          <w:lang w:val="uk-UA" w:eastAsia="x-none"/>
        </w:rPr>
        <w:t>учасника уповноважена</w:t>
      </w:r>
      <w:r w:rsidRPr="00FE07BE">
        <w:rPr>
          <w:rFonts w:ascii="Times New Roman" w:eastAsia="Times New Roman" w:hAnsi="Times New Roman" w:cs="Times New Roman"/>
          <w:bCs/>
          <w:sz w:val="24"/>
          <w:szCs w:val="24"/>
          <w:lang w:val="uk-UA" w:eastAsia="x-none"/>
        </w:rPr>
        <w:t xml:space="preserve"> </w:t>
      </w:r>
      <w:r w:rsidR="00D77B93">
        <w:rPr>
          <w:rFonts w:ascii="Times New Roman" w:eastAsia="Times New Roman" w:hAnsi="Times New Roman" w:cs="Times New Roman"/>
          <w:bCs/>
          <w:sz w:val="24"/>
          <w:szCs w:val="24"/>
          <w:lang w:val="uk-UA" w:eastAsia="x-none"/>
        </w:rPr>
        <w:t>на</w:t>
      </w:r>
      <w:r w:rsidRPr="00FE07BE">
        <w:rPr>
          <w:rFonts w:ascii="Times New Roman" w:eastAsia="Times New Roman" w:hAnsi="Times New Roman" w:cs="Times New Roman"/>
          <w:bCs/>
          <w:sz w:val="24"/>
          <w:szCs w:val="24"/>
          <w:lang w:val="uk-UA" w:eastAsia="x-none"/>
        </w:rPr>
        <w:t xml:space="preserve"> участь у торгах ___________________________________________ </w:t>
      </w:r>
      <w:proofErr w:type="spellStart"/>
      <w:r w:rsidRPr="00FE07BE">
        <w:rPr>
          <w:rFonts w:ascii="Times New Roman" w:eastAsia="Times New Roman" w:hAnsi="Times New Roman" w:cs="Times New Roman"/>
          <w:bCs/>
          <w:sz w:val="24"/>
          <w:szCs w:val="24"/>
          <w:lang w:val="uk-UA" w:eastAsia="x-none"/>
        </w:rPr>
        <w:t>тел</w:t>
      </w:r>
      <w:proofErr w:type="spellEnd"/>
      <w:r w:rsidRPr="00FE07BE">
        <w:rPr>
          <w:rFonts w:ascii="Times New Roman" w:eastAsia="Times New Roman" w:hAnsi="Times New Roman" w:cs="Times New Roman"/>
          <w:bCs/>
          <w:sz w:val="24"/>
          <w:szCs w:val="24"/>
          <w:lang w:val="uk-UA" w:eastAsia="x-none"/>
        </w:rPr>
        <w:t>.________________</w:t>
      </w:r>
    </w:p>
    <w:p w14:paraId="650904CF" w14:textId="77777777" w:rsidR="00FE07BE" w:rsidRPr="00FE07BE" w:rsidRDefault="00FE07BE" w:rsidP="00FE07BE">
      <w:pPr>
        <w:pBdr>
          <w:bottom w:val="single" w:sz="12" w:space="1" w:color="auto"/>
        </w:pBdr>
        <w:spacing w:after="0" w:line="240" w:lineRule="auto"/>
        <w:jc w:val="both"/>
        <w:rPr>
          <w:rFonts w:ascii="Times New Roman" w:eastAsia="Times New Roman" w:hAnsi="Times New Roman" w:cs="Times New Roman"/>
          <w:i/>
          <w:sz w:val="8"/>
          <w:szCs w:val="8"/>
          <w:lang w:val="uk-UA" w:eastAsia="ru-RU"/>
        </w:rPr>
      </w:pPr>
    </w:p>
    <w:p w14:paraId="260A7834" w14:textId="77777777" w:rsidR="00FE07BE" w:rsidRPr="00FE07BE" w:rsidRDefault="00FE07BE" w:rsidP="00FE07BE">
      <w:pPr>
        <w:pBdr>
          <w:bottom w:val="single" w:sz="12" w:space="1" w:color="auto"/>
        </w:pBdr>
        <w:spacing w:after="0" w:line="240" w:lineRule="auto"/>
        <w:jc w:val="both"/>
        <w:rPr>
          <w:rFonts w:ascii="Times New Roman" w:eastAsia="Times New Roman" w:hAnsi="Times New Roman" w:cs="Times New Roman"/>
          <w:i/>
          <w:sz w:val="24"/>
          <w:szCs w:val="24"/>
          <w:lang w:val="uk-UA" w:eastAsia="ru-RU"/>
        </w:rPr>
      </w:pPr>
      <w:r w:rsidRPr="00FE07BE">
        <w:rPr>
          <w:rFonts w:ascii="Times New Roman" w:eastAsia="Times New Roman" w:hAnsi="Times New Roman" w:cs="Times New Roman"/>
          <w:i/>
          <w:sz w:val="24"/>
          <w:szCs w:val="24"/>
          <w:lang w:val="uk-UA" w:eastAsia="ru-RU"/>
        </w:rPr>
        <w:t>Підпис, прізвище, ініціали уповноваженої особи учасника.</w:t>
      </w:r>
    </w:p>
    <w:p w14:paraId="7AB23828" w14:textId="77777777" w:rsidR="00FE07BE" w:rsidRPr="00FE07BE" w:rsidRDefault="00FE07BE" w:rsidP="00FE07BE">
      <w:pPr>
        <w:spacing w:before="60" w:after="0" w:line="240" w:lineRule="auto"/>
        <w:ind w:right="-23" w:firstLine="425"/>
        <w:jc w:val="both"/>
        <w:rPr>
          <w:rFonts w:ascii="Times New Roman" w:eastAsia="Times New Roman" w:hAnsi="Times New Roman" w:cs="Times New Roman"/>
          <w:sz w:val="20"/>
          <w:szCs w:val="20"/>
          <w:lang w:val="uk-UA" w:eastAsia="x-none"/>
        </w:rPr>
      </w:pPr>
      <w:r w:rsidRPr="00FE07BE">
        <w:rPr>
          <w:rFonts w:ascii="Times New Roman" w:eastAsia="Times New Roman" w:hAnsi="Times New Roman" w:cs="Times New Roman"/>
          <w:sz w:val="20"/>
          <w:szCs w:val="20"/>
          <w:lang w:val="uk-UA" w:eastAsia="x-none"/>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14:paraId="70CE6EDE" w14:textId="77777777" w:rsidR="00B060FF" w:rsidRPr="00B060FF" w:rsidRDefault="00B060FF" w:rsidP="00502948">
      <w:pPr>
        <w:jc w:val="center"/>
        <w:rPr>
          <w:rFonts w:ascii="Times New Roman" w:hAnsi="Times New Roman" w:cs="Times New Roman"/>
          <w:b/>
          <w:bCs/>
          <w:sz w:val="24"/>
          <w:szCs w:val="24"/>
          <w:lang w:val="uk-UA"/>
        </w:rPr>
      </w:pPr>
    </w:p>
    <w:sectPr w:rsidR="00B060FF" w:rsidRPr="00B060FF" w:rsidSect="00DB3484">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20B06040202020202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7FD2FDF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B4BFA"/>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4"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ED6D8D"/>
    <w:multiLevelType w:val="multilevel"/>
    <w:tmpl w:val="283C03CA"/>
    <w:lvl w:ilvl="0">
      <w:start w:val="4"/>
      <w:numFmt w:val="decimal"/>
      <w:lvlText w:val="%1."/>
      <w:lvlJc w:val="left"/>
      <w:pPr>
        <w:ind w:left="360" w:hanging="360"/>
      </w:pPr>
      <w:rPr>
        <w:rFonts w:hint="default"/>
      </w:rPr>
    </w:lvl>
    <w:lvl w:ilvl="1">
      <w:start w:val="1"/>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0"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2217259"/>
    <w:multiLevelType w:val="hybridMultilevel"/>
    <w:tmpl w:val="EA740BDC"/>
    <w:lvl w:ilvl="0" w:tplc="6AB4E744">
      <w:start w:val="1"/>
      <w:numFmt w:val="decimal"/>
      <w:lvlText w:val="%1."/>
      <w:lvlJc w:val="left"/>
      <w:pPr>
        <w:ind w:left="420" w:hanging="360"/>
      </w:pPr>
      <w:rPr>
        <w:rFonts w:hint="default"/>
        <w:sz w:val="20"/>
        <w:szCs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2"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F96BBB"/>
    <w:multiLevelType w:val="hybridMultilevel"/>
    <w:tmpl w:val="96DA9608"/>
    <w:lvl w:ilvl="0" w:tplc="59E0426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267439"/>
    <w:multiLevelType w:val="hybridMultilevel"/>
    <w:tmpl w:val="EA740BDC"/>
    <w:lvl w:ilvl="0" w:tplc="6AB4E744">
      <w:start w:val="1"/>
      <w:numFmt w:val="decimal"/>
      <w:lvlText w:val="%1."/>
      <w:lvlJc w:val="left"/>
      <w:pPr>
        <w:ind w:left="420" w:hanging="360"/>
      </w:pPr>
      <w:rPr>
        <w:rFonts w:hint="default"/>
        <w:sz w:val="20"/>
        <w:szCs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53A2428"/>
    <w:multiLevelType w:val="hybridMultilevel"/>
    <w:tmpl w:val="88B40068"/>
    <w:lvl w:ilvl="0" w:tplc="410C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8C25E4"/>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6D2EBF"/>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3C71C8"/>
    <w:multiLevelType w:val="multilevel"/>
    <w:tmpl w:val="FB3849FE"/>
    <w:lvl w:ilvl="0">
      <w:start w:val="4"/>
      <w:numFmt w:val="decimal"/>
      <w:lvlText w:val="%1"/>
      <w:lvlJc w:val="left"/>
      <w:pPr>
        <w:ind w:left="360" w:hanging="360"/>
      </w:pPr>
      <w:rPr>
        <w:rFonts w:hint="default"/>
        <w:color w:val="FF0000"/>
      </w:rPr>
    </w:lvl>
    <w:lvl w:ilvl="1">
      <w:start w:val="1"/>
      <w:numFmt w:val="decimal"/>
      <w:lvlText w:val="%1.%2"/>
      <w:lvlJc w:val="left"/>
      <w:pPr>
        <w:ind w:left="1356" w:hanging="360"/>
      </w:pPr>
      <w:rPr>
        <w:rFonts w:hint="default"/>
        <w:color w:val="auto"/>
      </w:rPr>
    </w:lvl>
    <w:lvl w:ilvl="2">
      <w:start w:val="1"/>
      <w:numFmt w:val="decimal"/>
      <w:lvlText w:val="%1.%2.%3"/>
      <w:lvlJc w:val="left"/>
      <w:pPr>
        <w:ind w:left="2712" w:hanging="720"/>
      </w:pPr>
      <w:rPr>
        <w:rFonts w:hint="default"/>
        <w:color w:val="FF0000"/>
      </w:rPr>
    </w:lvl>
    <w:lvl w:ilvl="3">
      <w:start w:val="1"/>
      <w:numFmt w:val="decimal"/>
      <w:lvlText w:val="%1.%2.%3.%4"/>
      <w:lvlJc w:val="left"/>
      <w:pPr>
        <w:ind w:left="3708" w:hanging="720"/>
      </w:pPr>
      <w:rPr>
        <w:rFonts w:hint="default"/>
        <w:color w:val="FF0000"/>
      </w:rPr>
    </w:lvl>
    <w:lvl w:ilvl="4">
      <w:start w:val="1"/>
      <w:numFmt w:val="decimal"/>
      <w:lvlText w:val="%1.%2.%3.%4.%5"/>
      <w:lvlJc w:val="left"/>
      <w:pPr>
        <w:ind w:left="5064" w:hanging="1080"/>
      </w:pPr>
      <w:rPr>
        <w:rFonts w:hint="default"/>
        <w:color w:val="FF0000"/>
      </w:rPr>
    </w:lvl>
    <w:lvl w:ilvl="5">
      <w:start w:val="1"/>
      <w:numFmt w:val="decimal"/>
      <w:lvlText w:val="%1.%2.%3.%4.%5.%6"/>
      <w:lvlJc w:val="left"/>
      <w:pPr>
        <w:ind w:left="6060" w:hanging="1080"/>
      </w:pPr>
      <w:rPr>
        <w:rFonts w:hint="default"/>
        <w:color w:val="FF0000"/>
      </w:rPr>
    </w:lvl>
    <w:lvl w:ilvl="6">
      <w:start w:val="1"/>
      <w:numFmt w:val="decimal"/>
      <w:lvlText w:val="%1.%2.%3.%4.%5.%6.%7"/>
      <w:lvlJc w:val="left"/>
      <w:pPr>
        <w:ind w:left="7416" w:hanging="1440"/>
      </w:pPr>
      <w:rPr>
        <w:rFonts w:hint="default"/>
        <w:color w:val="FF0000"/>
      </w:rPr>
    </w:lvl>
    <w:lvl w:ilvl="7">
      <w:start w:val="1"/>
      <w:numFmt w:val="decimal"/>
      <w:lvlText w:val="%1.%2.%3.%4.%5.%6.%7.%8"/>
      <w:lvlJc w:val="left"/>
      <w:pPr>
        <w:ind w:left="8412" w:hanging="1440"/>
      </w:pPr>
      <w:rPr>
        <w:rFonts w:hint="default"/>
        <w:color w:val="FF0000"/>
      </w:rPr>
    </w:lvl>
    <w:lvl w:ilvl="8">
      <w:start w:val="1"/>
      <w:numFmt w:val="decimal"/>
      <w:lvlText w:val="%1.%2.%3.%4.%5.%6.%7.%8.%9"/>
      <w:lvlJc w:val="left"/>
      <w:pPr>
        <w:ind w:left="9768" w:hanging="1800"/>
      </w:pPr>
      <w:rPr>
        <w:rFonts w:hint="default"/>
        <w:color w:val="FF0000"/>
      </w:rPr>
    </w:lvl>
  </w:abstractNum>
  <w:num w:numId="1">
    <w:abstractNumId w:val="26"/>
  </w:num>
  <w:num w:numId="2">
    <w:abstractNumId w:val="8"/>
  </w:num>
  <w:num w:numId="3">
    <w:abstractNumId w:val="19"/>
  </w:num>
  <w:num w:numId="4">
    <w:abstractNumId w:val="2"/>
  </w:num>
  <w:num w:numId="5">
    <w:abstractNumId w:val="29"/>
  </w:num>
  <w:num w:numId="6">
    <w:abstractNumId w:val="39"/>
  </w:num>
  <w:num w:numId="7">
    <w:abstractNumId w:val="16"/>
  </w:num>
  <w:num w:numId="8">
    <w:abstractNumId w:val="40"/>
  </w:num>
  <w:num w:numId="9">
    <w:abstractNumId w:val="33"/>
  </w:num>
  <w:num w:numId="10">
    <w:abstractNumId w:val="41"/>
  </w:num>
  <w:num w:numId="11">
    <w:abstractNumId w:val="30"/>
  </w:num>
  <w:num w:numId="12">
    <w:abstractNumId w:val="14"/>
  </w:num>
  <w:num w:numId="13">
    <w:abstractNumId w:val="36"/>
  </w:num>
  <w:num w:numId="14">
    <w:abstractNumId w:val="12"/>
  </w:num>
  <w:num w:numId="15">
    <w:abstractNumId w:val="5"/>
  </w:num>
  <w:num w:numId="16">
    <w:abstractNumId w:val="17"/>
  </w:num>
  <w:num w:numId="17">
    <w:abstractNumId w:val="13"/>
  </w:num>
  <w:num w:numId="18">
    <w:abstractNumId w:val="27"/>
  </w:num>
  <w:num w:numId="19">
    <w:abstractNumId w:val="35"/>
  </w:num>
  <w:num w:numId="20">
    <w:abstractNumId w:val="15"/>
  </w:num>
  <w:num w:numId="21">
    <w:abstractNumId w:val="32"/>
  </w:num>
  <w:num w:numId="22">
    <w:abstractNumId w:val="20"/>
  </w:num>
  <w:num w:numId="23">
    <w:abstractNumId w:val="45"/>
  </w:num>
  <w:num w:numId="24">
    <w:abstractNumId w:val="1"/>
  </w:num>
  <w:num w:numId="25">
    <w:abstractNumId w:val="42"/>
  </w:num>
  <w:num w:numId="26">
    <w:abstractNumId w:val="38"/>
  </w:num>
  <w:num w:numId="27">
    <w:abstractNumId w:val="34"/>
  </w:num>
  <w:num w:numId="28">
    <w:abstractNumId w:val="22"/>
  </w:num>
  <w:num w:numId="29">
    <w:abstractNumId w:val="44"/>
  </w:num>
  <w:num w:numId="30">
    <w:abstractNumId w:val="6"/>
  </w:num>
  <w:num w:numId="31">
    <w:abstractNumId w:val="43"/>
  </w:num>
  <w:num w:numId="32">
    <w:abstractNumId w:val="7"/>
  </w:num>
  <w:num w:numId="33">
    <w:abstractNumId w:val="28"/>
  </w:num>
  <w:num w:numId="34">
    <w:abstractNumId w:val="37"/>
  </w:num>
  <w:num w:numId="35">
    <w:abstractNumId w:val="24"/>
  </w:num>
  <w:num w:numId="36">
    <w:abstractNumId w:val="0"/>
  </w:num>
  <w:num w:numId="37">
    <w:abstractNumId w:val="4"/>
  </w:num>
  <w:num w:numId="38">
    <w:abstractNumId w:val="21"/>
  </w:num>
  <w:num w:numId="39">
    <w:abstractNumId w:val="11"/>
  </w:num>
  <w:num w:numId="40">
    <w:abstractNumId w:val="10"/>
  </w:num>
  <w:num w:numId="41">
    <w:abstractNumId w:val="23"/>
  </w:num>
  <w:num w:numId="42">
    <w:abstractNumId w:val="18"/>
  </w:num>
  <w:num w:numId="43">
    <w:abstractNumId w:val="25"/>
  </w:num>
  <w:num w:numId="44">
    <w:abstractNumId w:val="46"/>
  </w:num>
  <w:num w:numId="45">
    <w:abstractNumId w:val="31"/>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4740"/>
    <w:rsid w:val="0004459B"/>
    <w:rsid w:val="00054EC7"/>
    <w:rsid w:val="000A5534"/>
    <w:rsid w:val="000F579A"/>
    <w:rsid w:val="00120D82"/>
    <w:rsid w:val="00133006"/>
    <w:rsid w:val="00164776"/>
    <w:rsid w:val="001774B2"/>
    <w:rsid w:val="00182F68"/>
    <w:rsid w:val="001E45A6"/>
    <w:rsid w:val="00204E29"/>
    <w:rsid w:val="0024015B"/>
    <w:rsid w:val="00262241"/>
    <w:rsid w:val="002626D5"/>
    <w:rsid w:val="002768B6"/>
    <w:rsid w:val="002902C6"/>
    <w:rsid w:val="00294BF6"/>
    <w:rsid w:val="002B2388"/>
    <w:rsid w:val="002E603C"/>
    <w:rsid w:val="00306DC7"/>
    <w:rsid w:val="0038592C"/>
    <w:rsid w:val="003A1563"/>
    <w:rsid w:val="003E0BA3"/>
    <w:rsid w:val="003F7463"/>
    <w:rsid w:val="004041EC"/>
    <w:rsid w:val="00427DE2"/>
    <w:rsid w:val="00475FEA"/>
    <w:rsid w:val="004B1925"/>
    <w:rsid w:val="004B3D0D"/>
    <w:rsid w:val="004E2E20"/>
    <w:rsid w:val="004E52BB"/>
    <w:rsid w:val="00502948"/>
    <w:rsid w:val="00552594"/>
    <w:rsid w:val="0055492E"/>
    <w:rsid w:val="005A6850"/>
    <w:rsid w:val="005C7632"/>
    <w:rsid w:val="005D29D0"/>
    <w:rsid w:val="00601FFA"/>
    <w:rsid w:val="00612F1D"/>
    <w:rsid w:val="00621D5A"/>
    <w:rsid w:val="0063244A"/>
    <w:rsid w:val="006343C2"/>
    <w:rsid w:val="0068071F"/>
    <w:rsid w:val="006930DF"/>
    <w:rsid w:val="006A5C0B"/>
    <w:rsid w:val="006B6135"/>
    <w:rsid w:val="006C4CC7"/>
    <w:rsid w:val="006D0931"/>
    <w:rsid w:val="006D666D"/>
    <w:rsid w:val="006F252D"/>
    <w:rsid w:val="00701302"/>
    <w:rsid w:val="007157DD"/>
    <w:rsid w:val="00717447"/>
    <w:rsid w:val="00721BDB"/>
    <w:rsid w:val="007454CB"/>
    <w:rsid w:val="007509E9"/>
    <w:rsid w:val="00771A4B"/>
    <w:rsid w:val="00774478"/>
    <w:rsid w:val="007A2C33"/>
    <w:rsid w:val="007A34BA"/>
    <w:rsid w:val="007E3881"/>
    <w:rsid w:val="007F1012"/>
    <w:rsid w:val="00854D19"/>
    <w:rsid w:val="008913D1"/>
    <w:rsid w:val="00897BF9"/>
    <w:rsid w:val="008B2882"/>
    <w:rsid w:val="008E2916"/>
    <w:rsid w:val="008F0871"/>
    <w:rsid w:val="008F49C3"/>
    <w:rsid w:val="008F54BC"/>
    <w:rsid w:val="0095528A"/>
    <w:rsid w:val="0096702C"/>
    <w:rsid w:val="009C6B32"/>
    <w:rsid w:val="009C75F6"/>
    <w:rsid w:val="009F2C8B"/>
    <w:rsid w:val="00A07EAE"/>
    <w:rsid w:val="00A274C5"/>
    <w:rsid w:val="00A52A40"/>
    <w:rsid w:val="00A73CE1"/>
    <w:rsid w:val="00A91173"/>
    <w:rsid w:val="00AA6430"/>
    <w:rsid w:val="00AA6BC7"/>
    <w:rsid w:val="00AC2592"/>
    <w:rsid w:val="00AE0A63"/>
    <w:rsid w:val="00B060FF"/>
    <w:rsid w:val="00B36743"/>
    <w:rsid w:val="00B413F2"/>
    <w:rsid w:val="00B50862"/>
    <w:rsid w:val="00BD54BF"/>
    <w:rsid w:val="00BD6F43"/>
    <w:rsid w:val="00BE34DC"/>
    <w:rsid w:val="00BF417B"/>
    <w:rsid w:val="00BF4670"/>
    <w:rsid w:val="00C010EB"/>
    <w:rsid w:val="00C25CF3"/>
    <w:rsid w:val="00C42478"/>
    <w:rsid w:val="00C46737"/>
    <w:rsid w:val="00CB1DF9"/>
    <w:rsid w:val="00CE7D1C"/>
    <w:rsid w:val="00CF103F"/>
    <w:rsid w:val="00D0542B"/>
    <w:rsid w:val="00D15F4A"/>
    <w:rsid w:val="00D67CF4"/>
    <w:rsid w:val="00D77B93"/>
    <w:rsid w:val="00DB3484"/>
    <w:rsid w:val="00DC0363"/>
    <w:rsid w:val="00E01EE1"/>
    <w:rsid w:val="00E20465"/>
    <w:rsid w:val="00E65A65"/>
    <w:rsid w:val="00E8686E"/>
    <w:rsid w:val="00EA2F86"/>
    <w:rsid w:val="00EB33B3"/>
    <w:rsid w:val="00F057C0"/>
    <w:rsid w:val="00F63715"/>
    <w:rsid w:val="00F84E59"/>
    <w:rsid w:val="00F8603F"/>
    <w:rsid w:val="00FA5A0F"/>
    <w:rsid w:val="00FD0964"/>
    <w:rsid w:val="00FE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7E38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cktender@custom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31</Pages>
  <Words>49340</Words>
  <Characters>28125</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9</cp:revision>
  <cp:lastPrinted>2023-04-14T12:01:00Z</cp:lastPrinted>
  <dcterms:created xsi:type="dcterms:W3CDTF">2023-04-17T06:07:00Z</dcterms:created>
  <dcterms:modified xsi:type="dcterms:W3CDTF">2023-04-17T08:10:00Z</dcterms:modified>
</cp:coreProperties>
</file>