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F0" w:rsidRDefault="00224A45">
      <w:pPr>
        <w:ind w:right="1134"/>
        <w:jc w:val="right"/>
        <w:rPr>
          <w:rFonts w:ascii="Times New Roman" w:eastAsia="Times New Roman" w:hAnsi="Times New Roman" w:cs="Times New Roman"/>
          <w:lang w:eastAsia="ru-RU"/>
        </w:rPr>
      </w:pPr>
      <w:r>
        <w:rPr>
          <w:rFonts w:ascii="Times New Roman" w:eastAsia="Times New Roman" w:hAnsi="Times New Roman" w:cs="Times New Roman"/>
          <w:i/>
          <w:iCs/>
          <w:color w:val="000000"/>
          <w:lang w:eastAsia="ru-RU"/>
        </w:rPr>
        <w:t>Затверджено</w:t>
      </w:r>
    </w:p>
    <w:p w:rsidR="005861F0" w:rsidRDefault="00224A45">
      <w:pPr>
        <w:ind w:right="1134" w:firstLine="567"/>
        <w:jc w:val="right"/>
        <w:rPr>
          <w:rFonts w:ascii="Times New Roman" w:eastAsia="Times New Roman" w:hAnsi="Times New Roman" w:cs="Times New Roman"/>
          <w:lang w:eastAsia="ru-RU"/>
        </w:rPr>
      </w:pPr>
      <w:r>
        <w:rPr>
          <w:rFonts w:ascii="Times New Roman" w:eastAsia="Times New Roman" w:hAnsi="Times New Roman" w:cs="Times New Roman"/>
          <w:i/>
          <w:iCs/>
          <w:color w:val="000000"/>
          <w:lang w:eastAsia="ru-RU"/>
        </w:rPr>
        <w:t>протоколом Уповноваженої особи</w:t>
      </w:r>
    </w:p>
    <w:p w:rsidR="005861F0" w:rsidRDefault="00224A45">
      <w:pPr>
        <w:ind w:right="1134" w:firstLine="567"/>
        <w:jc w:val="right"/>
        <w:rPr>
          <w:rFonts w:ascii="Times New Roman" w:eastAsia="Times New Roman" w:hAnsi="Times New Roman" w:cs="Times New Roman"/>
          <w:lang w:eastAsia="ru-RU"/>
        </w:rPr>
      </w:pPr>
      <w:r>
        <w:rPr>
          <w:rFonts w:ascii="Times New Roman" w:eastAsia="Times New Roman" w:hAnsi="Times New Roman" w:cs="Times New Roman"/>
          <w:i/>
          <w:iCs/>
          <w:color w:val="000000"/>
          <w:lang w:eastAsia="ru-RU"/>
        </w:rPr>
        <w:t>                                                                   </w:t>
      </w:r>
      <w:r w:rsidR="00D03DE6">
        <w:rPr>
          <w:rFonts w:ascii="Times New Roman" w:eastAsia="Times New Roman" w:hAnsi="Times New Roman" w:cs="Times New Roman"/>
          <w:i/>
          <w:iCs/>
          <w:color w:val="000000"/>
          <w:lang w:eastAsia="ru-RU"/>
        </w:rPr>
        <w:t>                  № 69</w:t>
      </w:r>
      <w:bookmarkStart w:id="0" w:name="_GoBack"/>
      <w:bookmarkEnd w:id="0"/>
      <w:r w:rsidR="00F305BC">
        <w:rPr>
          <w:rFonts w:ascii="Times New Roman" w:eastAsia="Times New Roman" w:hAnsi="Times New Roman" w:cs="Times New Roman"/>
          <w:i/>
          <w:iCs/>
          <w:color w:val="000000"/>
          <w:lang w:eastAsia="ru-RU"/>
        </w:rPr>
        <w:t>  від «03.10.2022</w:t>
      </w:r>
      <w:r>
        <w:rPr>
          <w:rFonts w:ascii="Times New Roman" w:eastAsia="Times New Roman" w:hAnsi="Times New Roman" w:cs="Times New Roman"/>
          <w:i/>
          <w:iCs/>
          <w:color w:val="000000"/>
          <w:lang w:eastAsia="ru-RU"/>
        </w:rPr>
        <w:t xml:space="preserve"> року</w:t>
      </w:r>
    </w:p>
    <w:p w:rsidR="005861F0" w:rsidRDefault="005861F0">
      <w:pPr>
        <w:spacing w:after="240"/>
        <w:rPr>
          <w:rFonts w:ascii="Times New Roman" w:eastAsia="Times New Roman" w:hAnsi="Times New Roman" w:cs="Times New Roman"/>
          <w:lang w:eastAsia="ru-RU"/>
        </w:rPr>
      </w:pPr>
    </w:p>
    <w:p w:rsidR="005861F0" w:rsidRDefault="00224A45">
      <w:pPr>
        <w:ind w:firstLine="567"/>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Оголошення</w:t>
      </w:r>
      <w:r>
        <w:rPr>
          <w:rFonts w:ascii="Times New Roman" w:eastAsia="Times New Roman" w:hAnsi="Times New Roman" w:cs="Times New Roman"/>
          <w:b/>
          <w:bCs/>
          <w:color w:val="000000"/>
          <w:lang w:eastAsia="ru-RU"/>
        </w:rPr>
        <w:br/>
        <w:t xml:space="preserve">       про проведення спрощеної закупівлі</w:t>
      </w:r>
    </w:p>
    <w:p w:rsidR="005861F0" w:rsidRDefault="005861F0">
      <w:pPr>
        <w:rPr>
          <w:rFonts w:ascii="Times New Roman" w:eastAsia="Times New Roman" w:hAnsi="Times New Roman" w:cs="Times New Roman"/>
          <w:lang w:eastAsia="ru-RU"/>
        </w:rPr>
      </w:pPr>
    </w:p>
    <w:p w:rsidR="005861F0" w:rsidRDefault="00224A45">
      <w:pPr>
        <w:shd w:val="clear" w:color="auto" w:fill="FFFFFF"/>
        <w:ind w:firstLine="567"/>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1. Найменування замовника: КНП «Старокостянтинівська багатопрофільна лікарня»</w:t>
      </w: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2. Код згідно з ЄДРПОУ замовника: 02004479</w:t>
      </w: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3. Місцезнаходження замовника: Хмельницька область, м. Старокостянтинів, вул. Пушкіна, 47.</w:t>
      </w:r>
    </w:p>
    <w:p w:rsidR="005861F0" w:rsidRDefault="00224A45">
      <w:pPr>
        <w:shd w:val="clear" w:color="auto" w:fill="FFFFFF"/>
        <w:ind w:firstLine="567"/>
        <w:jc w:val="both"/>
        <w:rPr>
          <w:rFonts w:ascii="Times New Roman" w:eastAsia="Times New Roman" w:hAnsi="Times New Roman" w:cs="Times New Roman"/>
          <w:lang w:val="ru-RU" w:eastAsia="ru-RU"/>
        </w:rPr>
      </w:pPr>
      <w:r>
        <w:rPr>
          <w:rFonts w:ascii="Times New Roman" w:eastAsia="Times New Roman" w:hAnsi="Times New Roman" w:cs="Times New Roman"/>
          <w:b/>
          <w:bCs/>
          <w:color w:val="000000"/>
          <w:lang w:eastAsia="ru-RU"/>
        </w:rPr>
        <w:t xml:space="preserve">4. Контактна особа замовника, уповноважена здійснювати зв’язок з учасниками: </w:t>
      </w:r>
      <w:r>
        <w:rPr>
          <w:rFonts w:ascii="Times New Roman" w:eastAsia="Times New Roman" w:hAnsi="Times New Roman" w:cs="Times New Roman"/>
          <w:color w:val="000000"/>
          <w:u w:val="single"/>
          <w:lang w:eastAsia="ru-RU"/>
        </w:rPr>
        <w:t xml:space="preserve">Фахівець з публічних закупівель – Сварчевська Марина Василівна, тел.: </w:t>
      </w:r>
      <w:r>
        <w:rPr>
          <w:rFonts w:ascii="Times New Roman" w:eastAsia="Times New Roman" w:hAnsi="Times New Roman" w:cs="Times New Roman"/>
          <w:color w:val="000000"/>
          <w:u w:val="single"/>
          <w:lang w:val="ru-RU" w:eastAsia="ru-RU"/>
        </w:rPr>
        <w:t xml:space="preserve">0385432276 </w:t>
      </w:r>
      <w:r>
        <w:rPr>
          <w:rFonts w:ascii="Times New Roman" w:eastAsia="Times New Roman" w:hAnsi="Times New Roman" w:cs="Times New Roman"/>
          <w:color w:val="000000"/>
          <w:u w:val="single"/>
          <w:lang w:eastAsia="ru-RU"/>
        </w:rPr>
        <w:t>e-mail:</w:t>
      </w:r>
      <w:r>
        <w:rPr>
          <w:rFonts w:ascii="Times New Roman" w:eastAsia="Times New Roman" w:hAnsi="Times New Roman" w:cs="Times New Roman"/>
          <w:color w:val="000000"/>
          <w:u w:val="single"/>
          <w:lang w:val="ru-RU" w:eastAsia="ru-RU"/>
        </w:rPr>
        <w:t xml:space="preserve"> </w:t>
      </w:r>
      <w:r>
        <w:rPr>
          <w:rFonts w:ascii="Times New Roman" w:eastAsia="Times New Roman" w:hAnsi="Times New Roman" w:cs="Times New Roman"/>
          <w:color w:val="000000"/>
          <w:u w:val="single"/>
          <w:lang w:val="en-US" w:eastAsia="ru-RU"/>
        </w:rPr>
        <w:t>crl</w:t>
      </w:r>
      <w:r>
        <w:rPr>
          <w:rFonts w:ascii="Times New Roman" w:eastAsia="Times New Roman" w:hAnsi="Times New Roman" w:cs="Times New Roman"/>
          <w:color w:val="000000"/>
          <w:u w:val="single"/>
          <w:lang w:eastAsia="ru-RU"/>
        </w:rPr>
        <w:t>_</w:t>
      </w:r>
      <w:r>
        <w:rPr>
          <w:rFonts w:ascii="Times New Roman" w:eastAsia="Times New Roman" w:hAnsi="Times New Roman" w:cs="Times New Roman"/>
          <w:color w:val="000000"/>
          <w:u w:val="single"/>
          <w:lang w:val="en-US" w:eastAsia="ru-RU"/>
        </w:rPr>
        <w:t>st</w:t>
      </w:r>
      <w:r>
        <w:rPr>
          <w:rFonts w:ascii="Times New Roman" w:eastAsia="Times New Roman" w:hAnsi="Times New Roman" w:cs="Times New Roman"/>
          <w:color w:val="000000"/>
          <w:u w:val="single"/>
          <w:lang w:val="ru-RU" w:eastAsia="ru-RU"/>
        </w:rPr>
        <w:t>@</w:t>
      </w:r>
      <w:r>
        <w:rPr>
          <w:rFonts w:ascii="Times New Roman" w:eastAsia="Times New Roman" w:hAnsi="Times New Roman" w:cs="Times New Roman"/>
          <w:color w:val="000000"/>
          <w:u w:val="single"/>
          <w:lang w:val="en-US" w:eastAsia="ru-RU"/>
        </w:rPr>
        <w:t>ukr</w:t>
      </w:r>
      <w:r>
        <w:rPr>
          <w:rFonts w:ascii="Times New Roman" w:eastAsia="Times New Roman" w:hAnsi="Times New Roman" w:cs="Times New Roman"/>
          <w:color w:val="000000"/>
          <w:u w:val="single"/>
          <w:lang w:val="ru-RU" w:eastAsia="ru-RU"/>
        </w:rPr>
        <w:t>.</w:t>
      </w:r>
      <w:r>
        <w:rPr>
          <w:rFonts w:ascii="Times New Roman" w:eastAsia="Times New Roman" w:hAnsi="Times New Roman" w:cs="Times New Roman"/>
          <w:color w:val="000000"/>
          <w:u w:val="single"/>
          <w:lang w:val="en-US" w:eastAsia="ru-RU"/>
        </w:rPr>
        <w:t>net</w:t>
      </w:r>
    </w:p>
    <w:p w:rsidR="005861F0" w:rsidRDefault="00224A45">
      <w:pPr>
        <w:shd w:val="clear" w:color="auto" w:fill="FFFFFF"/>
        <w:ind w:firstLine="567"/>
        <w:jc w:val="both"/>
        <w:rPr>
          <w:rFonts w:ascii="Times New Roman" w:eastAsia="Times New Roman" w:hAnsi="Times New Roman" w:cs="Times New Roman"/>
          <w:lang w:val="ru-RU" w:eastAsia="ru-RU"/>
        </w:rPr>
      </w:pPr>
      <w:r>
        <w:rPr>
          <w:rFonts w:ascii="Times New Roman" w:eastAsia="Times New Roman" w:hAnsi="Times New Roman" w:cs="Times New Roman"/>
          <w:b/>
          <w:bCs/>
          <w:color w:val="000000"/>
          <w:lang w:eastAsia="ru-RU"/>
        </w:rPr>
        <w:t xml:space="preserve">5. Вид предмета закупівлі: </w:t>
      </w:r>
      <w:r>
        <w:rPr>
          <w:rFonts w:ascii="Times New Roman" w:eastAsia="Times New Roman" w:hAnsi="Times New Roman" w:cs="Times New Roman"/>
          <w:color w:val="000000"/>
          <w:lang w:eastAsia="ru-RU"/>
        </w:rPr>
        <w:t>товар</w:t>
      </w: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 xml:space="preserve">6. Конкретна назва предмета закупівлі:  </w:t>
      </w:r>
      <w:r>
        <w:rPr>
          <w:rFonts w:ascii="Times New Roman" w:eastAsia="Times New Roman" w:hAnsi="Times New Roman" w:cs="Times New Roman"/>
          <w:color w:val="000000"/>
          <w:lang w:eastAsia="ru-RU"/>
        </w:rPr>
        <w:t>Медичні матеріали </w:t>
      </w:r>
    </w:p>
    <w:p w:rsidR="00900027" w:rsidRPr="00900027" w:rsidRDefault="00900027" w:rsidP="00900027">
      <w:pPr>
        <w:widowControl w:val="0"/>
        <w:jc w:val="both"/>
        <w:rPr>
          <w:rFonts w:ascii="Times New Roman" w:hAnsi="Times New Roman" w:cs="Times New Roman"/>
        </w:rPr>
      </w:pPr>
      <w:r w:rsidRPr="00900027">
        <w:rPr>
          <w:rFonts w:ascii="Times New Roman" w:eastAsia="Times New Roman" w:hAnsi="Times New Roman" w:cs="Times New Roman"/>
          <w:b/>
          <w:bCs/>
          <w:color w:val="000000"/>
          <w:lang w:val="ru-RU" w:eastAsia="ru-RU"/>
        </w:rPr>
        <w:t xml:space="preserve">         </w:t>
      </w:r>
      <w:r w:rsidR="00224A45">
        <w:rPr>
          <w:rFonts w:ascii="Times New Roman" w:eastAsia="Times New Roman" w:hAnsi="Times New Roman" w:cs="Times New Roman"/>
          <w:b/>
          <w:bCs/>
          <w:color w:val="000000"/>
          <w:lang w:eastAsia="ru-RU"/>
        </w:rPr>
        <w:t xml:space="preserve">7. Коди та назви відповідних класифікаторів предмета закупівлі і частин предмета закупівлі (лотів) (за наявності): </w:t>
      </w:r>
      <w:r w:rsidR="00224A45">
        <w:rPr>
          <w:rFonts w:ascii="Times New Roman" w:eastAsia="Times New Roman" w:hAnsi="Times New Roman" w:cs="Times New Roman"/>
          <w:color w:val="000000"/>
          <w:lang w:eastAsia="ru-RU"/>
        </w:rPr>
        <w:t>За кодом ДК 021:2015:33140000-3 - Медичні матеріали.</w:t>
      </w:r>
      <w:r w:rsidRPr="00900027">
        <w:rPr>
          <w:rFonts w:ascii="Times New Roman" w:hAnsi="Times New Roman" w:cs="Times New Roman"/>
          <w:b/>
        </w:rPr>
        <w:t xml:space="preserve"> </w:t>
      </w:r>
      <w:r w:rsidRPr="006200EB">
        <w:rPr>
          <w:rFonts w:ascii="Times New Roman" w:hAnsi="Times New Roman" w:cs="Times New Roman"/>
          <w:b/>
        </w:rPr>
        <w:t>ДК 021:2015:33140000-3 - Медичні матеріали. 33141800-8 Стоматологічні матеріали (НК 024: 2019 - 16709</w:t>
      </w:r>
      <w:r w:rsidRPr="006200EB">
        <w:rPr>
          <w:rFonts w:ascii="Times New Roman" w:hAnsi="Times New Roman" w:cs="Times New Roman"/>
        </w:rPr>
        <w:t>-</w:t>
      </w:r>
      <w:r w:rsidRPr="006200EB">
        <w:rPr>
          <w:rFonts w:ascii="Times New Roman" w:hAnsi="Times New Roman" w:cs="Times New Roman"/>
          <w:b/>
        </w:rPr>
        <w:t xml:space="preserve">зубний цемент цинку евгенол; </w:t>
      </w:r>
      <w:r w:rsidRPr="006200EB">
        <w:rPr>
          <w:rFonts w:ascii="Times New Roman" w:hAnsi="Times New Roman" w:cs="Times New Roman"/>
          <w:b/>
          <w:color w:val="000000"/>
        </w:rPr>
        <w:t xml:space="preserve">35876 </w:t>
      </w:r>
      <w:r w:rsidRPr="006200EB">
        <w:rPr>
          <w:rFonts w:ascii="Times New Roman" w:hAnsi="Times New Roman" w:cs="Times New Roman"/>
          <w:color w:val="000000"/>
        </w:rPr>
        <w:t>-</w:t>
      </w:r>
      <w:r w:rsidRPr="006200EB">
        <w:rPr>
          <w:rFonts w:ascii="Times New Roman" w:hAnsi="Times New Roman" w:cs="Times New Roman"/>
          <w:i/>
          <w:color w:val="000000"/>
        </w:rPr>
        <w:t xml:space="preserve"> </w:t>
      </w:r>
      <w:r w:rsidRPr="006200EB">
        <w:rPr>
          <w:rFonts w:ascii="Times New Roman" w:hAnsi="Times New Roman" w:cs="Times New Roman"/>
          <w:b/>
          <w:color w:val="000000"/>
        </w:rPr>
        <w:t xml:space="preserve">Комплект стоматологічного матеріалу, композитний відновлювальний матеріал; </w:t>
      </w:r>
      <w:r w:rsidRPr="006200EB">
        <w:rPr>
          <w:rFonts w:ascii="Times New Roman" w:hAnsi="Times New Roman" w:cs="Times New Roman"/>
          <w:b/>
        </w:rPr>
        <w:t xml:space="preserve">16710 -Стоматологічний цемент на основі фосфату цинку; 16704 - стоматологічний склойономірний цемент; 35876- </w:t>
      </w:r>
      <w:r w:rsidR="00AC7E3E" w:rsidRPr="006200EB">
        <w:rPr>
          <w:rFonts w:ascii="Times New Roman" w:hAnsi="Times New Roman" w:cs="Times New Roman"/>
          <w:b/>
          <w:color w:val="000000"/>
        </w:rPr>
        <w:t>Комплект стоматологічного матеріалу</w:t>
      </w:r>
      <w:r w:rsidR="00AC7E3E">
        <w:rPr>
          <w:rFonts w:ascii="Times New Roman" w:hAnsi="Times New Roman" w:cs="Times New Roman"/>
          <w:b/>
        </w:rPr>
        <w:t>,</w:t>
      </w:r>
      <w:r w:rsidRPr="006200EB">
        <w:rPr>
          <w:rFonts w:ascii="Times New Roman" w:hAnsi="Times New Roman" w:cs="Times New Roman"/>
          <w:b/>
        </w:rPr>
        <w:t xml:space="preserve"> композитний відновлюваний</w:t>
      </w:r>
      <w:r w:rsidR="00AC7E3E" w:rsidRPr="00AC7E3E">
        <w:rPr>
          <w:rFonts w:ascii="Times New Roman" w:hAnsi="Times New Roman" w:cs="Times New Roman"/>
          <w:b/>
        </w:rPr>
        <w:t xml:space="preserve"> </w:t>
      </w:r>
      <w:r w:rsidRPr="006200EB">
        <w:rPr>
          <w:rFonts w:ascii="Times New Roman" w:hAnsi="Times New Roman" w:cs="Times New Roman"/>
          <w:b/>
        </w:rPr>
        <w:t xml:space="preserve">матеріал; </w:t>
      </w:r>
      <w:r w:rsidRPr="006200EB">
        <w:rPr>
          <w:rFonts w:ascii="Times New Roman" w:hAnsi="Times New Roman" w:cs="Times New Roman"/>
          <w:b/>
          <w:color w:val="000000"/>
        </w:rPr>
        <w:t xml:space="preserve">35876 - Комплект стоматологічного матеріалу, композитний відновлювальний матеріал; 16709-  Зубний цемент (цинку евгенол);  34524- розчин стоматологічний для промивання каналів коренів зубів; 47907 – світлолікувальний стомат. відновлюючий комплекс композитної смоли, стандарт;  47907 – світлолікувальний стомат. відновлюючий комплекс композитної смоли, стандарт; 47907 – світлолікувальний стомат. відновлюючий комплекс композитної смоли, стандарт; 47907 – світлолікувальний стомат. відновлюючий комплекс композитної смоли, стандарт;  16704 – стоматологічний склойономірний цемент; 38764 – світлотвердна композитна смола, що відновлює зуби; 38764 – світлотвердна композитна смола, що відновлює зуби; 38764 – світлотвердна композитна смола, що відновлює зуби; 62200- цемент стоматологічний на основі цинку з евгенолом; </w:t>
      </w:r>
      <w:r w:rsidRPr="006200EB">
        <w:rPr>
          <w:rFonts w:ascii="Times New Roman" w:hAnsi="Times New Roman" w:cs="Times New Roman"/>
          <w:b/>
        </w:rPr>
        <w:t>38778-тимчасовий матеріал для наповнення зубів</w:t>
      </w:r>
      <w:r w:rsidRPr="006200EB">
        <w:rPr>
          <w:rFonts w:ascii="Times New Roman" w:hAnsi="Times New Roman" w:cs="Times New Roman"/>
          <w:b/>
          <w:color w:val="000000"/>
        </w:rPr>
        <w:t>; 34524 – розчин стоматологічний для промивання каналів коренів зубів; 38778-тимчасовий матеріал для пломбування зубів; 38776- зубний цемент на основі сульфату цинку</w:t>
      </w:r>
      <w:r w:rsidRPr="006200EB">
        <w:rPr>
          <w:rFonts w:ascii="Times New Roman" w:hAnsi="Times New Roman" w:cs="Times New Roman"/>
          <w:b/>
        </w:rPr>
        <w:t xml:space="preserve">; </w:t>
      </w:r>
      <w:r w:rsidRPr="006200EB">
        <w:rPr>
          <w:rFonts w:ascii="Times New Roman" w:hAnsi="Times New Roman" w:cs="Times New Roman"/>
          <w:b/>
          <w:color w:val="000000"/>
        </w:rPr>
        <w:t>34524 – розчин стоматологічний для промивання каналів коренів зубів</w:t>
      </w:r>
    </w:p>
    <w:p w:rsidR="005861F0" w:rsidRDefault="005861F0">
      <w:pPr>
        <w:shd w:val="clear" w:color="auto" w:fill="FFFFFF"/>
        <w:ind w:firstLine="567"/>
        <w:jc w:val="both"/>
        <w:rPr>
          <w:rFonts w:ascii="Times New Roman" w:eastAsia="Times New Roman" w:hAnsi="Times New Roman" w:cs="Times New Roman"/>
          <w:color w:val="000000"/>
          <w:lang w:eastAsia="ru-RU"/>
        </w:rPr>
      </w:pP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8. Кількість товарів: </w:t>
      </w:r>
      <w:r>
        <w:rPr>
          <w:rFonts w:ascii="Times New Roman" w:eastAsia="Times New Roman" w:hAnsi="Times New Roman" w:cs="Times New Roman"/>
          <w:bCs/>
          <w:color w:val="000000"/>
          <w:lang w:eastAsia="ru-RU"/>
        </w:rPr>
        <w:t>відповідно до додатку № 2</w:t>
      </w:r>
    </w:p>
    <w:p w:rsidR="005861F0" w:rsidRDefault="00224A45">
      <w:pPr>
        <w:shd w:val="clear" w:color="auto" w:fill="FFFFFF"/>
        <w:spacing w:before="120"/>
        <w:ind w:firstLine="567"/>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9. Місце поставки товарів: </w:t>
      </w:r>
      <w:r>
        <w:rPr>
          <w:rFonts w:ascii="Times New Roman" w:eastAsia="Times New Roman" w:hAnsi="Times New Roman" w:cs="Times New Roman"/>
          <w:bCs/>
          <w:color w:val="000000"/>
          <w:lang w:eastAsia="ru-RU"/>
        </w:rPr>
        <w:t>Хмельницька область, м. Старокостянтинів, вул. Пушкіна, 47.</w:t>
      </w: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 xml:space="preserve">10. Строк поставки товарів: </w:t>
      </w:r>
      <w:r>
        <w:rPr>
          <w:rFonts w:ascii="Times New Roman" w:eastAsia="Times New Roman" w:hAnsi="Times New Roman" w:cs="Times New Roman"/>
          <w:color w:val="000000"/>
          <w:lang w:eastAsia="ru-RU"/>
        </w:rPr>
        <w:t xml:space="preserve">згідно заявки замовника </w:t>
      </w:r>
      <w:r w:rsidR="00F305BC">
        <w:rPr>
          <w:rFonts w:ascii="Times New Roman" w:eastAsia="Times New Roman" w:hAnsi="Times New Roman" w:cs="Times New Roman"/>
          <w:b/>
          <w:color w:val="000000"/>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до 31.12</w:t>
      </w:r>
      <w:r w:rsidRPr="009015E3">
        <w:rPr>
          <w:rFonts w:ascii="Times New Roman" w:eastAsia="Times New Roman" w:hAnsi="Times New Roman" w:cs="Times New Roman"/>
          <w:b/>
          <w:color w:val="000000"/>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2022 року</w:t>
      </w: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 xml:space="preserve">11. Умови оплати договору (порядок здійснення розрахунків): </w:t>
      </w:r>
      <w:r>
        <w:rPr>
          <w:rFonts w:ascii="Times New Roman" w:eastAsia="Times New Roman" w:hAnsi="Times New Roman" w:cs="Times New Roman"/>
          <w:color w:val="000000"/>
          <w:lang w:eastAsia="ru-RU"/>
        </w:rPr>
        <w:t>шляхом післяплати</w:t>
      </w:r>
      <w:r>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color w:val="000000"/>
          <w:lang w:eastAsia="ru-RU"/>
        </w:rPr>
        <w:t>протягом 30 календарних днів з дня підписання накладної про отримання товару.</w:t>
      </w: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lastRenderedPageBreak/>
        <w:t xml:space="preserve">12. Очікувана вартість предмета закупівлі: </w:t>
      </w:r>
      <w:r w:rsidR="00F305BC" w:rsidRPr="00F305BC">
        <w:rPr>
          <w:rFonts w:ascii="Times New Roman" w:eastAsia="Times New Roman" w:hAnsi="Times New Roman" w:cs="Times New Roman"/>
          <w:color w:val="000000"/>
          <w:lang w:eastAsia="ru-RU"/>
        </w:rPr>
        <w:t>78000</w:t>
      </w:r>
      <w:r w:rsidRPr="00F305BC">
        <w:rPr>
          <w:rFonts w:ascii="Times New Roman" w:eastAsia="Times New Roman" w:hAnsi="Times New Roman" w:cs="Times New Roman"/>
          <w:b/>
          <w:bCs/>
          <w:color w:val="000000"/>
          <w:lang w:eastAsia="ru-RU"/>
        </w:rPr>
        <w:t xml:space="preserve"> </w:t>
      </w:r>
      <w:r w:rsidR="00F305BC" w:rsidRPr="00F305BC">
        <w:rPr>
          <w:rFonts w:ascii="Times New Roman" w:eastAsia="Times New Roman" w:hAnsi="Times New Roman" w:cs="Times New Roman"/>
          <w:color w:val="000000"/>
          <w:lang w:eastAsia="ru-RU"/>
        </w:rPr>
        <w:t>грн. 00 коп. (Сімдесят вісім тисяч грн. 00 коп.</w:t>
      </w:r>
      <w:r w:rsidRPr="00F305BC">
        <w:rPr>
          <w:rFonts w:ascii="Times New Roman" w:eastAsia="Times New Roman" w:hAnsi="Times New Roman" w:cs="Times New Roman"/>
          <w:color w:val="000000"/>
          <w:lang w:eastAsia="ru-RU"/>
        </w:rPr>
        <w:t>) з ПДВ.</w:t>
      </w: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13. Період уточнення інформації про закупівлю (не менше трьох робочих днів)</w:t>
      </w:r>
      <w:r>
        <w:rPr>
          <w:rFonts w:ascii="Times New Roman" w:eastAsia="Times New Roman" w:hAnsi="Times New Roman" w:cs="Times New Roman"/>
          <w:color w:val="000000"/>
          <w:lang w:eastAsia="ru-RU"/>
        </w:rPr>
        <w:t xml:space="preserve">: </w:t>
      </w:r>
      <w:r w:rsidR="00F305BC" w:rsidRPr="00F305BC">
        <w:rPr>
          <w:rFonts w:ascii="Times New Roman" w:eastAsia="Times New Roman" w:hAnsi="Times New Roman" w:cs="Times New Roman"/>
          <w:color w:val="000000"/>
          <w:lang w:eastAsia="ru-RU"/>
        </w:rPr>
        <w:t xml:space="preserve">07.10.2022 р.  9 год.  00 </w:t>
      </w:r>
      <w:r w:rsidRPr="00F305BC">
        <w:rPr>
          <w:rFonts w:ascii="Times New Roman" w:eastAsia="Times New Roman" w:hAnsi="Times New Roman" w:cs="Times New Roman"/>
          <w:color w:val="000000"/>
          <w:lang w:eastAsia="ru-RU"/>
        </w:rPr>
        <w:t>хв.</w:t>
      </w: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14. Період подання пропозицій</w:t>
      </w:r>
      <w:r w:rsidRPr="00F305BC">
        <w:rPr>
          <w:rFonts w:ascii="Times New Roman" w:eastAsia="Times New Roman" w:hAnsi="Times New Roman" w:cs="Times New Roman"/>
          <w:b/>
          <w:bCs/>
          <w:color w:val="000000"/>
          <w:lang w:eastAsia="ru-RU"/>
        </w:rPr>
        <w:t xml:space="preserve">: </w:t>
      </w:r>
      <w:r w:rsidR="00F305BC" w:rsidRPr="00F305BC">
        <w:rPr>
          <w:rFonts w:ascii="Times New Roman" w:eastAsia="Times New Roman" w:hAnsi="Times New Roman" w:cs="Times New Roman"/>
          <w:color w:val="000000"/>
          <w:lang w:eastAsia="ru-RU"/>
        </w:rPr>
        <w:t xml:space="preserve"> 12.10. 2022 р.  9 год 00</w:t>
      </w:r>
      <w:r w:rsidRPr="00F305BC">
        <w:rPr>
          <w:rFonts w:ascii="Times New Roman" w:eastAsia="Times New Roman" w:hAnsi="Times New Roman" w:cs="Times New Roman"/>
          <w:color w:val="000000"/>
          <w:lang w:eastAsia="ru-RU"/>
        </w:rPr>
        <w:t xml:space="preserve"> хв</w:t>
      </w: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 xml:space="preserve">15. Перелік критеріїв та методика оцінки пропозицій із зазначенням питомої ваги критеріїв: </w:t>
      </w:r>
      <w:r>
        <w:rPr>
          <w:rFonts w:ascii="Times New Roman" w:eastAsia="Times New Roman" w:hAnsi="Times New Roman" w:cs="Times New Roman"/>
          <w:color w:val="000000"/>
          <w:lang w:eastAsia="ru-RU"/>
        </w:rPr>
        <w:t>Ціна (питома вага критерію) – 100%. </w:t>
      </w: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Ціна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 Також ціна включає в себе всі витрати на транспортування (доставку), навантаження та розвантаження, зберігання, страхування товару, отримання необхідних дозвільних документів, інші витрати, тощо.</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Після визначення системою пропозиції, як найбільш економічно вигідної, замовник розглядає пропозиції на відповідність вимогам конкурсної документації.</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 xml:space="preserve">16. Розмір та умови надання забезпечення пропозицій учасників: </w:t>
      </w:r>
      <w:r>
        <w:rPr>
          <w:rFonts w:ascii="Times New Roman" w:eastAsia="Times New Roman" w:hAnsi="Times New Roman" w:cs="Times New Roman"/>
          <w:color w:val="000000"/>
          <w:lang w:eastAsia="ru-RU"/>
        </w:rPr>
        <w:t>відсутнє.</w:t>
      </w: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 xml:space="preserve">17. Розмір та умови надання забезпечення виконання договору про закупівлю: </w:t>
      </w:r>
      <w:r>
        <w:rPr>
          <w:rFonts w:ascii="Times New Roman" w:eastAsia="Times New Roman" w:hAnsi="Times New Roman" w:cs="Times New Roman"/>
          <w:color w:val="000000"/>
          <w:lang w:eastAsia="ru-RU"/>
        </w:rPr>
        <w:t>відсутнє.</w:t>
      </w: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 xml:space="preserve">18. Дата та час розкриття пропозицій: </w:t>
      </w:r>
      <w:r>
        <w:rPr>
          <w:rFonts w:ascii="Times New Roman" w:eastAsia="Times New Roman" w:hAnsi="Times New Roman" w:cs="Times New Roman"/>
          <w:color w:val="000000"/>
          <w:lang w:eastAsia="ru-RU"/>
        </w:rPr>
        <w:t>заповнюється електронною системою закупівель автоматично.</w:t>
      </w: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 xml:space="preserve">19. Розмір мінімального кроку пониження ціни: </w:t>
      </w:r>
      <w:r>
        <w:rPr>
          <w:rFonts w:ascii="Times New Roman" w:eastAsia="Times New Roman" w:hAnsi="Times New Roman" w:cs="Times New Roman"/>
          <w:color w:val="000000"/>
          <w:lang w:eastAsia="ru-RU"/>
        </w:rPr>
        <w:t>0,5 % від очікуваної вартості закупівлі.</w:t>
      </w: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20. Дата та час проведення електронного аукціону: з</w:t>
      </w:r>
      <w:r>
        <w:rPr>
          <w:rFonts w:ascii="Times New Roman" w:eastAsia="Times New Roman" w:hAnsi="Times New Roman" w:cs="Times New Roman"/>
          <w:color w:val="000000"/>
          <w:lang w:eastAsia="ru-RU"/>
        </w:rPr>
        <w:t>аповнюється електронною системою закупівель автоматично.</w:t>
      </w: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21.  Інша інформація.</w:t>
      </w: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Інформація, яка подається окремими файлами повинна мати розширення «.doc», «.docx», «.ppt», «.pptx», «.pdf», «.jpeg», «.png» та/або розширення програм, що здійснюють архівацію даних. Забороняється обмежувати перегляд цих файлів шляхом встановлення на них паролів або у будь-який інший спосіб.</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Витрати пов’язані з підготовкою та поданням конкурсної пропозиції Учасник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витрати, пов’язані із оформленням забезпечення пропозиції. Зазначені витрати сплачуються Учасником. Понесені витрати Учасника не відшкодовуються (в тому числі і у разі відміни закупівлі чи визнання закупівлі такою що не відбулася).</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є підставою для її відхилення замовником.</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Допущення учасниками формальних (несуттєвих) помилок в пропозиції не призведе до відхилення їх пропозицій. </w:t>
      </w:r>
      <w:r>
        <w:rPr>
          <w:rFonts w:ascii="Times New Roman" w:eastAsia="Times New Roman" w:hAnsi="Times New Roman" w:cs="Times New Roman"/>
          <w:b/>
          <w:bCs/>
          <w:color w:val="000000"/>
          <w:lang w:eastAsia="ru-RU"/>
        </w:rPr>
        <w:t>Формальними (несуттєвими)</w:t>
      </w:r>
      <w:r>
        <w:rPr>
          <w:rFonts w:ascii="Times New Roman" w:eastAsia="Times New Roman" w:hAnsi="Times New Roman" w:cs="Times New Roman"/>
          <w:color w:val="000000"/>
          <w:lang w:eastAsia="ru-RU"/>
        </w:rPr>
        <w:t xml:space="preserve"> вважаються помилки, що пов’язані з оформленням пропозиції та не впливають на зміст конкурсної пропозиції, а саме: </w:t>
      </w:r>
    </w:p>
    <w:p w:rsidR="005861F0" w:rsidRDefault="00224A45">
      <w:pPr>
        <w:spacing w:after="80"/>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lastRenderedPageBreak/>
        <w:t>- технічні помилки та описки, в тому числі відсутність підписів, кваліфікованих електронних підписів/електронних цифрових підписів, печаток на окремих документах;</w:t>
      </w:r>
    </w:p>
    <w:p w:rsidR="005861F0" w:rsidRDefault="00224A45">
      <w:pPr>
        <w:spacing w:after="80"/>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5861F0" w:rsidRDefault="00224A45">
      <w:pPr>
        <w:spacing w:after="80"/>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5861F0" w:rsidRDefault="00224A45">
      <w:pPr>
        <w:spacing w:after="80"/>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відсутність інформації, надання якої вимагається у документі, якщо така інформація міститься в іншому документі або документах пропозиції;</w:t>
      </w:r>
    </w:p>
    <w:p w:rsidR="005861F0" w:rsidRDefault="00224A45">
      <w:pPr>
        <w:spacing w:after="80"/>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недотримання встановленої форми документа, якщо поданий документ повністю відповідає вимогам Замовника за змістом;</w:t>
      </w:r>
    </w:p>
    <w:p w:rsidR="005861F0" w:rsidRDefault="00224A45">
      <w:pPr>
        <w:shd w:val="clear" w:color="auto" w:fill="FFFFFF"/>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інші помилки, що пов’язані з оформленням пропозиції та не впливають на її зміст.</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Документи, які надаються (завантажуються) у складі пропозиції повинні містити печатку (за наявності) та підпис уповноваженої особи учасника або кваліфікований електронний підпис (КЕП) / удосконалений електронний підпис на незахищеному типі носія (УЕП) уповноваженої особи.</w:t>
      </w: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Відхилення пропозиції Учасника. </w:t>
      </w: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Замовник відхиляє пропозицію Учасника у разі, якщо:</w:t>
      </w: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2) учасник не надав забезпечення пропозиції, якщо таке забезпечення вимагалося замовником;</w:t>
      </w: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3) учасник, який визначений переможцем спрощеної закупівлі, відмовився від укладення договору про закупівлю;</w:t>
      </w: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У разі якщо учасником закупівлі є юридична особа, до якої застосовано персональні спеціальні економічні та інші обмежувальні заходи (санкції) відповідно до Закону України «Про санкції», або його кінцевим бенефіціарним власником, чл</w:t>
      </w:r>
      <w:r>
        <w:rPr>
          <w:rFonts w:ascii="Times New Roman" w:eastAsia="Times New Roman" w:hAnsi="Times New Roman" w:cs="Times New Roman"/>
          <w:color w:val="000000"/>
          <w:shd w:val="clear" w:color="auto" w:fill="FFFFFF"/>
          <w:lang w:eastAsia="ru-RU"/>
        </w:rPr>
        <w:t xml:space="preserve">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r>
        <w:rPr>
          <w:rFonts w:ascii="Times New Roman" w:eastAsia="Times New Roman" w:hAnsi="Times New Roman" w:cs="Times New Roman"/>
          <w:color w:val="000000"/>
          <w:lang w:eastAsia="ru-RU"/>
        </w:rPr>
        <w:t>пропозицію такого учасника буде відхилено як таку, що не відповідає умовам, визначеним в оголошенні про проведення закупівлі.</w:t>
      </w: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b/>
          <w:bCs/>
          <w:color w:val="000000"/>
          <w:u w:val="single"/>
          <w:lang w:eastAsia="ru-RU"/>
        </w:rPr>
        <w:t>Замовник відміняє спрощену закупівлю, у тому числі за лотом у разі:</w:t>
      </w: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1) відсутності подальшої потреби в закупівлі товарів, робіт і послуг;</w:t>
      </w: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2) неможливості усунення порушень, що виникли через виявлені порушення законодавства з питань публічних закупівель;</w:t>
      </w: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3) скорочення видатків на здійснення закупівлі товарів, робіт і послуг. </w:t>
      </w: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b/>
          <w:bCs/>
          <w:color w:val="000000"/>
          <w:u w:val="single"/>
          <w:lang w:eastAsia="ru-RU"/>
        </w:rPr>
        <w:t>Спрощена закупівля автоматично відміняється електронною системою закупівель у разі:</w:t>
      </w: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1) відхилення всіх пропозицій згідно з частиною 13 статті 14 Закону;</w:t>
      </w: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2) відсутності пропозицій учасників для участі в закупівлі.</w:t>
      </w:r>
    </w:p>
    <w:p w:rsidR="005861F0" w:rsidRDefault="005861F0">
      <w:pPr>
        <w:shd w:val="clear" w:color="auto" w:fill="FFFFFF"/>
        <w:spacing w:before="120"/>
        <w:jc w:val="both"/>
        <w:rPr>
          <w:rFonts w:ascii="Times New Roman" w:eastAsia="Times New Roman" w:hAnsi="Times New Roman" w:cs="Times New Roman"/>
          <w:lang w:eastAsia="ru-RU"/>
        </w:rPr>
      </w:pPr>
    </w:p>
    <w:p w:rsidR="005861F0" w:rsidRDefault="00224A45">
      <w:pPr>
        <w:ind w:left="709"/>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Додатки до Оголошення про проведення спрощеної закупівлі:</w:t>
      </w:r>
    </w:p>
    <w:p w:rsidR="005861F0" w:rsidRDefault="005861F0">
      <w:pPr>
        <w:rPr>
          <w:rFonts w:ascii="Times New Roman" w:eastAsia="Times New Roman" w:hAnsi="Times New Roman" w:cs="Times New Roman"/>
          <w:lang w:eastAsia="ru-RU"/>
        </w:rPr>
      </w:pPr>
    </w:p>
    <w:p w:rsidR="005861F0" w:rsidRDefault="00224A45">
      <w:pP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Додаток №1</w:t>
      </w:r>
      <w:r>
        <w:rPr>
          <w:rFonts w:ascii="Times New Roman" w:eastAsia="Times New Roman" w:hAnsi="Times New Roman" w:cs="Times New Roman"/>
          <w:color w:val="000000"/>
          <w:lang w:eastAsia="ru-RU"/>
        </w:rPr>
        <w:t xml:space="preserve"> - Проєкт  договору про закупівлю. </w:t>
      </w:r>
    </w:p>
    <w:p w:rsidR="005861F0" w:rsidRDefault="00224A45">
      <w:pP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Додаток №2</w:t>
      </w:r>
      <w:r>
        <w:rPr>
          <w:rFonts w:ascii="Times New Roman" w:eastAsia="Times New Roman" w:hAnsi="Times New Roman" w:cs="Times New Roman"/>
          <w:color w:val="000000"/>
          <w:lang w:eastAsia="ru-RU"/>
        </w:rPr>
        <w:t xml:space="preserve"> - Інформація про технічні, якісні та кількісні  характеристики предмета закупівлі.</w:t>
      </w:r>
    </w:p>
    <w:p w:rsidR="005861F0" w:rsidRDefault="00224A45">
      <w:pP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Додаток №3</w:t>
      </w:r>
      <w:r>
        <w:rPr>
          <w:rFonts w:ascii="Times New Roman" w:eastAsia="Times New Roman" w:hAnsi="Times New Roman" w:cs="Times New Roman"/>
          <w:color w:val="000000"/>
          <w:lang w:eastAsia="ru-RU"/>
        </w:rPr>
        <w:t xml:space="preserve"> - Цінова пропозиція .</w:t>
      </w:r>
    </w:p>
    <w:p w:rsidR="005861F0" w:rsidRDefault="00224A45">
      <w:pP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Додаток №4</w:t>
      </w:r>
      <w:r>
        <w:rPr>
          <w:rFonts w:ascii="Times New Roman" w:eastAsia="Times New Roman" w:hAnsi="Times New Roman" w:cs="Times New Roman"/>
          <w:color w:val="000000"/>
          <w:lang w:eastAsia="ru-RU"/>
        </w:rPr>
        <w:t xml:space="preserve"> - Перелік документів, які повинні бути завантажені Учасником. </w:t>
      </w:r>
    </w:p>
    <w:p w:rsidR="005861F0" w:rsidRDefault="00224A45">
      <w:pP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Додаток №5</w:t>
      </w:r>
      <w:r>
        <w:rPr>
          <w:rFonts w:ascii="Times New Roman" w:eastAsia="Times New Roman" w:hAnsi="Times New Roman" w:cs="Times New Roman"/>
          <w:color w:val="000000"/>
          <w:lang w:eastAsia="ru-RU"/>
        </w:rPr>
        <w:t xml:space="preserve"> - Лист-згода на обробку персональних даних.</w:t>
      </w:r>
      <w:r>
        <w:rPr>
          <w:rFonts w:ascii="Times New Roman" w:eastAsia="Times New Roman" w:hAnsi="Times New Roman" w:cs="Times New Roman"/>
          <w:i/>
          <w:iCs/>
          <w:color w:val="000000"/>
          <w:lang w:eastAsia="ru-RU"/>
        </w:rPr>
        <w:t> </w:t>
      </w:r>
    </w:p>
    <w:p w:rsidR="005861F0" w:rsidRDefault="00224A45">
      <w:pP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 xml:space="preserve">Додаток №6 - </w:t>
      </w:r>
      <w:r>
        <w:rPr>
          <w:rFonts w:ascii="Times New Roman" w:eastAsia="Times New Roman" w:hAnsi="Times New Roman" w:cs="Times New Roman"/>
          <w:color w:val="000000"/>
          <w:lang w:eastAsia="ru-RU"/>
        </w:rPr>
        <w:t>Лист – згода з проектом договору.</w:t>
      </w:r>
    </w:p>
    <w:p w:rsidR="005861F0" w:rsidRDefault="005861F0">
      <w:pPr>
        <w:spacing w:after="240"/>
        <w:rPr>
          <w:rFonts w:ascii="Times New Roman" w:eastAsia="Times New Roman" w:hAnsi="Times New Roman" w:cs="Times New Roman"/>
          <w:lang w:eastAsia="ru-RU"/>
        </w:rPr>
      </w:pPr>
    </w:p>
    <w:p w:rsidR="005861F0" w:rsidRDefault="00224A45">
      <w:pPr>
        <w:spacing w:after="240"/>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Уповноважена особа                        _________          (</w:t>
      </w:r>
      <w:r>
        <w:rPr>
          <w:rFonts w:ascii="Times New Roman" w:eastAsia="Times New Roman" w:hAnsi="Times New Roman" w:cs="Times New Roman"/>
          <w:b/>
          <w:bCs/>
          <w:i/>
          <w:iCs/>
          <w:color w:val="000000"/>
          <w:lang w:eastAsia="ru-RU"/>
        </w:rPr>
        <w:t>Сварчевська Марина Василівна)</w:t>
      </w:r>
    </w:p>
    <w:p w:rsidR="005861F0" w:rsidRDefault="00224A45">
      <w:pPr>
        <w:shd w:val="clear" w:color="auto" w:fill="FFFFFF"/>
        <w:ind w:firstLine="567"/>
        <w:jc w:val="right"/>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 </w:t>
      </w:r>
    </w:p>
    <w:p w:rsidR="001E3190" w:rsidRDefault="00224A45">
      <w:pPr>
        <w:shd w:val="clear" w:color="auto" w:fill="FFFFFF"/>
        <w:ind w:firstLine="567"/>
        <w:jc w:val="right"/>
        <w:rPr>
          <w:rFonts w:ascii="Times New Roman" w:eastAsia="Times New Roman" w:hAnsi="Times New Roman" w:cs="Times New Roman"/>
          <w:b/>
          <w:bCs/>
          <w:color w:val="000000"/>
          <w:lang w:val="ru-RU" w:eastAsia="ru-RU"/>
        </w:rPr>
      </w:pPr>
      <w:r>
        <w:rPr>
          <w:rFonts w:ascii="Times New Roman" w:eastAsia="Times New Roman" w:hAnsi="Times New Roman" w:cs="Times New Roman"/>
          <w:b/>
          <w:bCs/>
          <w:color w:val="000000"/>
          <w:lang w:eastAsia="ru-RU"/>
        </w:rPr>
        <w:t>  </w:t>
      </w:r>
    </w:p>
    <w:p w:rsidR="001E3190" w:rsidRDefault="001E3190">
      <w:pPr>
        <w:shd w:val="clear" w:color="auto" w:fill="FFFFFF"/>
        <w:ind w:firstLine="567"/>
        <w:jc w:val="right"/>
        <w:rPr>
          <w:rFonts w:ascii="Times New Roman" w:eastAsia="Times New Roman" w:hAnsi="Times New Roman" w:cs="Times New Roman"/>
          <w:b/>
          <w:bCs/>
          <w:color w:val="000000"/>
          <w:lang w:val="ru-RU" w:eastAsia="ru-RU"/>
        </w:rPr>
      </w:pPr>
    </w:p>
    <w:p w:rsidR="001E3190" w:rsidRDefault="001E3190">
      <w:pPr>
        <w:shd w:val="clear" w:color="auto" w:fill="FFFFFF"/>
        <w:ind w:firstLine="567"/>
        <w:jc w:val="right"/>
        <w:rPr>
          <w:rFonts w:ascii="Times New Roman" w:eastAsia="Times New Roman" w:hAnsi="Times New Roman" w:cs="Times New Roman"/>
          <w:b/>
          <w:bCs/>
          <w:color w:val="000000"/>
          <w:lang w:val="ru-RU" w:eastAsia="ru-RU"/>
        </w:rPr>
      </w:pPr>
    </w:p>
    <w:p w:rsidR="001E3190" w:rsidRDefault="001E3190">
      <w:pPr>
        <w:shd w:val="clear" w:color="auto" w:fill="FFFFFF"/>
        <w:ind w:firstLine="567"/>
        <w:jc w:val="right"/>
        <w:rPr>
          <w:rFonts w:ascii="Times New Roman" w:eastAsia="Times New Roman" w:hAnsi="Times New Roman" w:cs="Times New Roman"/>
          <w:b/>
          <w:bCs/>
          <w:color w:val="000000"/>
          <w:lang w:val="ru-RU" w:eastAsia="ru-RU"/>
        </w:rPr>
      </w:pPr>
    </w:p>
    <w:p w:rsidR="001E3190" w:rsidRDefault="001E3190">
      <w:pPr>
        <w:shd w:val="clear" w:color="auto" w:fill="FFFFFF"/>
        <w:ind w:firstLine="567"/>
        <w:jc w:val="right"/>
        <w:rPr>
          <w:rFonts w:ascii="Times New Roman" w:eastAsia="Times New Roman" w:hAnsi="Times New Roman" w:cs="Times New Roman"/>
          <w:b/>
          <w:bCs/>
          <w:color w:val="000000"/>
          <w:lang w:val="ru-RU" w:eastAsia="ru-RU"/>
        </w:rPr>
      </w:pPr>
    </w:p>
    <w:p w:rsidR="001E3190" w:rsidRDefault="001E3190">
      <w:pPr>
        <w:shd w:val="clear" w:color="auto" w:fill="FFFFFF"/>
        <w:ind w:firstLine="567"/>
        <w:jc w:val="right"/>
        <w:rPr>
          <w:rFonts w:ascii="Times New Roman" w:eastAsia="Times New Roman" w:hAnsi="Times New Roman" w:cs="Times New Roman"/>
          <w:b/>
          <w:bCs/>
          <w:color w:val="000000"/>
          <w:lang w:val="ru-RU" w:eastAsia="ru-RU"/>
        </w:rPr>
      </w:pPr>
    </w:p>
    <w:p w:rsidR="001E3190" w:rsidRDefault="001E3190">
      <w:pPr>
        <w:shd w:val="clear" w:color="auto" w:fill="FFFFFF"/>
        <w:ind w:firstLine="567"/>
        <w:jc w:val="right"/>
        <w:rPr>
          <w:rFonts w:ascii="Times New Roman" w:eastAsia="Times New Roman" w:hAnsi="Times New Roman" w:cs="Times New Roman"/>
          <w:b/>
          <w:bCs/>
          <w:color w:val="000000"/>
          <w:lang w:val="ru-RU" w:eastAsia="ru-RU"/>
        </w:rPr>
      </w:pPr>
    </w:p>
    <w:p w:rsidR="001E3190" w:rsidRDefault="001E3190">
      <w:pPr>
        <w:shd w:val="clear" w:color="auto" w:fill="FFFFFF"/>
        <w:ind w:firstLine="567"/>
        <w:jc w:val="right"/>
        <w:rPr>
          <w:rFonts w:ascii="Times New Roman" w:eastAsia="Times New Roman" w:hAnsi="Times New Roman" w:cs="Times New Roman"/>
          <w:b/>
          <w:bCs/>
          <w:color w:val="000000"/>
          <w:lang w:val="ru-RU" w:eastAsia="ru-RU"/>
        </w:rPr>
      </w:pPr>
    </w:p>
    <w:p w:rsidR="00FC78D7" w:rsidRDefault="00FC78D7">
      <w:pPr>
        <w:shd w:val="clear" w:color="auto" w:fill="FFFFFF"/>
        <w:ind w:firstLine="567"/>
        <w:jc w:val="right"/>
        <w:rPr>
          <w:rFonts w:ascii="Times New Roman" w:eastAsia="Times New Roman" w:hAnsi="Times New Roman" w:cs="Times New Roman"/>
          <w:b/>
          <w:bCs/>
          <w:i/>
          <w:iCs/>
          <w:color w:val="000000"/>
          <w:lang w:eastAsia="ru-RU"/>
        </w:rPr>
      </w:pPr>
    </w:p>
    <w:p w:rsidR="00B518D0" w:rsidRDefault="00B518D0">
      <w:pPr>
        <w:shd w:val="clear" w:color="auto" w:fill="FFFFFF"/>
        <w:ind w:firstLine="567"/>
        <w:jc w:val="right"/>
        <w:rPr>
          <w:rFonts w:ascii="Times New Roman" w:eastAsia="Times New Roman" w:hAnsi="Times New Roman" w:cs="Times New Roman"/>
          <w:b/>
          <w:bCs/>
          <w:i/>
          <w:iCs/>
          <w:color w:val="000000"/>
          <w:lang w:eastAsia="ru-RU"/>
        </w:rPr>
      </w:pPr>
    </w:p>
    <w:p w:rsidR="00B518D0" w:rsidRDefault="00B518D0">
      <w:pPr>
        <w:shd w:val="clear" w:color="auto" w:fill="FFFFFF"/>
        <w:ind w:firstLine="567"/>
        <w:jc w:val="right"/>
        <w:rPr>
          <w:rFonts w:ascii="Times New Roman" w:eastAsia="Times New Roman" w:hAnsi="Times New Roman" w:cs="Times New Roman"/>
          <w:b/>
          <w:bCs/>
          <w:i/>
          <w:iCs/>
          <w:color w:val="000000"/>
          <w:lang w:eastAsia="ru-RU"/>
        </w:rPr>
      </w:pPr>
    </w:p>
    <w:p w:rsidR="00B518D0" w:rsidRDefault="00B518D0">
      <w:pPr>
        <w:shd w:val="clear" w:color="auto" w:fill="FFFFFF"/>
        <w:ind w:firstLine="567"/>
        <w:jc w:val="right"/>
        <w:rPr>
          <w:rFonts w:ascii="Times New Roman" w:eastAsia="Times New Roman" w:hAnsi="Times New Roman" w:cs="Times New Roman"/>
          <w:b/>
          <w:bCs/>
          <w:i/>
          <w:iCs/>
          <w:color w:val="000000"/>
          <w:lang w:eastAsia="ru-RU"/>
        </w:rPr>
      </w:pPr>
    </w:p>
    <w:p w:rsidR="00B518D0" w:rsidRDefault="00B518D0">
      <w:pPr>
        <w:shd w:val="clear" w:color="auto" w:fill="FFFFFF"/>
        <w:ind w:firstLine="567"/>
        <w:jc w:val="right"/>
        <w:rPr>
          <w:rFonts w:ascii="Times New Roman" w:eastAsia="Times New Roman" w:hAnsi="Times New Roman" w:cs="Times New Roman"/>
          <w:b/>
          <w:bCs/>
          <w:i/>
          <w:iCs/>
          <w:color w:val="000000"/>
          <w:lang w:eastAsia="ru-RU"/>
        </w:rPr>
      </w:pPr>
    </w:p>
    <w:p w:rsidR="00B518D0" w:rsidRDefault="00B518D0">
      <w:pPr>
        <w:shd w:val="clear" w:color="auto" w:fill="FFFFFF"/>
        <w:ind w:firstLine="567"/>
        <w:jc w:val="right"/>
        <w:rPr>
          <w:rFonts w:ascii="Times New Roman" w:eastAsia="Times New Roman" w:hAnsi="Times New Roman" w:cs="Times New Roman"/>
          <w:b/>
          <w:bCs/>
          <w:i/>
          <w:iCs/>
          <w:color w:val="000000"/>
          <w:lang w:eastAsia="ru-RU"/>
        </w:rPr>
      </w:pPr>
    </w:p>
    <w:p w:rsidR="00B518D0" w:rsidRDefault="00B518D0">
      <w:pPr>
        <w:shd w:val="clear" w:color="auto" w:fill="FFFFFF"/>
        <w:ind w:firstLine="567"/>
        <w:jc w:val="right"/>
        <w:rPr>
          <w:rFonts w:ascii="Times New Roman" w:eastAsia="Times New Roman" w:hAnsi="Times New Roman" w:cs="Times New Roman"/>
          <w:b/>
          <w:bCs/>
          <w:i/>
          <w:iCs/>
          <w:color w:val="000000"/>
          <w:lang w:eastAsia="ru-RU"/>
        </w:rPr>
      </w:pPr>
    </w:p>
    <w:p w:rsidR="00B518D0" w:rsidRDefault="00B518D0">
      <w:pPr>
        <w:shd w:val="clear" w:color="auto" w:fill="FFFFFF"/>
        <w:ind w:firstLine="567"/>
        <w:jc w:val="right"/>
        <w:rPr>
          <w:rFonts w:ascii="Times New Roman" w:eastAsia="Times New Roman" w:hAnsi="Times New Roman" w:cs="Times New Roman"/>
          <w:b/>
          <w:bCs/>
          <w:i/>
          <w:iCs/>
          <w:color w:val="000000"/>
          <w:lang w:eastAsia="ru-RU"/>
        </w:rPr>
      </w:pPr>
    </w:p>
    <w:p w:rsidR="00B518D0" w:rsidRDefault="00B518D0">
      <w:pPr>
        <w:shd w:val="clear" w:color="auto" w:fill="FFFFFF"/>
        <w:ind w:firstLine="567"/>
        <w:jc w:val="right"/>
        <w:rPr>
          <w:rFonts w:ascii="Times New Roman" w:eastAsia="Times New Roman" w:hAnsi="Times New Roman" w:cs="Times New Roman"/>
          <w:b/>
          <w:bCs/>
          <w:i/>
          <w:iCs/>
          <w:color w:val="000000"/>
          <w:lang w:eastAsia="ru-RU"/>
        </w:rPr>
      </w:pPr>
    </w:p>
    <w:p w:rsidR="00B518D0" w:rsidRDefault="00B518D0">
      <w:pPr>
        <w:shd w:val="clear" w:color="auto" w:fill="FFFFFF"/>
        <w:ind w:firstLine="567"/>
        <w:jc w:val="right"/>
        <w:rPr>
          <w:rFonts w:ascii="Times New Roman" w:eastAsia="Times New Roman" w:hAnsi="Times New Roman" w:cs="Times New Roman"/>
          <w:b/>
          <w:bCs/>
          <w:i/>
          <w:iCs/>
          <w:color w:val="000000"/>
          <w:lang w:eastAsia="ru-RU"/>
        </w:rPr>
      </w:pPr>
    </w:p>
    <w:p w:rsidR="00B518D0" w:rsidRDefault="00B518D0">
      <w:pPr>
        <w:shd w:val="clear" w:color="auto" w:fill="FFFFFF"/>
        <w:ind w:firstLine="567"/>
        <w:jc w:val="right"/>
        <w:rPr>
          <w:rFonts w:ascii="Times New Roman" w:eastAsia="Times New Roman" w:hAnsi="Times New Roman" w:cs="Times New Roman"/>
          <w:b/>
          <w:bCs/>
          <w:i/>
          <w:iCs/>
          <w:color w:val="000000"/>
          <w:lang w:eastAsia="ru-RU"/>
        </w:rPr>
      </w:pPr>
    </w:p>
    <w:p w:rsidR="00B518D0" w:rsidRDefault="00B518D0">
      <w:pPr>
        <w:shd w:val="clear" w:color="auto" w:fill="FFFFFF"/>
        <w:ind w:firstLine="567"/>
        <w:jc w:val="right"/>
        <w:rPr>
          <w:rFonts w:ascii="Times New Roman" w:eastAsia="Times New Roman" w:hAnsi="Times New Roman" w:cs="Times New Roman"/>
          <w:b/>
          <w:bCs/>
          <w:i/>
          <w:iCs/>
          <w:color w:val="000000"/>
          <w:lang w:eastAsia="ru-RU"/>
        </w:rPr>
      </w:pPr>
    </w:p>
    <w:p w:rsidR="00B518D0" w:rsidRDefault="00B518D0">
      <w:pPr>
        <w:shd w:val="clear" w:color="auto" w:fill="FFFFFF"/>
        <w:ind w:firstLine="567"/>
        <w:jc w:val="right"/>
        <w:rPr>
          <w:rFonts w:ascii="Times New Roman" w:eastAsia="Times New Roman" w:hAnsi="Times New Roman" w:cs="Times New Roman"/>
          <w:b/>
          <w:bCs/>
          <w:i/>
          <w:iCs/>
          <w:color w:val="000000"/>
          <w:lang w:eastAsia="ru-RU"/>
        </w:rPr>
      </w:pPr>
    </w:p>
    <w:p w:rsidR="00B518D0" w:rsidRDefault="00B518D0">
      <w:pPr>
        <w:shd w:val="clear" w:color="auto" w:fill="FFFFFF"/>
        <w:ind w:firstLine="567"/>
        <w:jc w:val="right"/>
        <w:rPr>
          <w:rFonts w:ascii="Times New Roman" w:eastAsia="Times New Roman" w:hAnsi="Times New Roman" w:cs="Times New Roman"/>
          <w:b/>
          <w:bCs/>
          <w:i/>
          <w:iCs/>
          <w:color w:val="000000"/>
          <w:lang w:eastAsia="ru-RU"/>
        </w:rPr>
      </w:pPr>
    </w:p>
    <w:p w:rsidR="00B518D0" w:rsidRDefault="00B518D0">
      <w:pPr>
        <w:shd w:val="clear" w:color="auto" w:fill="FFFFFF"/>
        <w:ind w:firstLine="567"/>
        <w:jc w:val="right"/>
        <w:rPr>
          <w:rFonts w:ascii="Times New Roman" w:eastAsia="Times New Roman" w:hAnsi="Times New Roman" w:cs="Times New Roman"/>
          <w:b/>
          <w:bCs/>
          <w:i/>
          <w:iCs/>
          <w:color w:val="000000"/>
          <w:lang w:eastAsia="ru-RU"/>
        </w:rPr>
      </w:pPr>
    </w:p>
    <w:p w:rsidR="00B518D0" w:rsidRDefault="00B518D0">
      <w:pPr>
        <w:shd w:val="clear" w:color="auto" w:fill="FFFFFF"/>
        <w:ind w:firstLine="567"/>
        <w:jc w:val="right"/>
        <w:rPr>
          <w:rFonts w:ascii="Times New Roman" w:eastAsia="Times New Roman" w:hAnsi="Times New Roman" w:cs="Times New Roman"/>
          <w:b/>
          <w:bCs/>
          <w:i/>
          <w:iCs/>
          <w:color w:val="000000"/>
          <w:lang w:eastAsia="ru-RU"/>
        </w:rPr>
      </w:pPr>
    </w:p>
    <w:p w:rsidR="00B518D0" w:rsidRDefault="00B518D0">
      <w:pPr>
        <w:shd w:val="clear" w:color="auto" w:fill="FFFFFF"/>
        <w:ind w:firstLine="567"/>
        <w:jc w:val="right"/>
        <w:rPr>
          <w:rFonts w:ascii="Times New Roman" w:eastAsia="Times New Roman" w:hAnsi="Times New Roman" w:cs="Times New Roman"/>
          <w:b/>
          <w:bCs/>
          <w:i/>
          <w:iCs/>
          <w:color w:val="000000"/>
          <w:lang w:eastAsia="ru-RU"/>
        </w:rPr>
      </w:pPr>
    </w:p>
    <w:p w:rsidR="00B518D0" w:rsidRDefault="00B518D0">
      <w:pPr>
        <w:shd w:val="clear" w:color="auto" w:fill="FFFFFF"/>
        <w:ind w:firstLine="567"/>
        <w:jc w:val="right"/>
        <w:rPr>
          <w:rFonts w:ascii="Times New Roman" w:eastAsia="Times New Roman" w:hAnsi="Times New Roman" w:cs="Times New Roman"/>
          <w:b/>
          <w:bCs/>
          <w:i/>
          <w:iCs/>
          <w:color w:val="000000"/>
          <w:lang w:eastAsia="ru-RU"/>
        </w:rPr>
      </w:pPr>
    </w:p>
    <w:p w:rsidR="00B518D0" w:rsidRDefault="00B518D0">
      <w:pPr>
        <w:shd w:val="clear" w:color="auto" w:fill="FFFFFF"/>
        <w:ind w:firstLine="567"/>
        <w:jc w:val="right"/>
        <w:rPr>
          <w:rFonts w:ascii="Times New Roman" w:eastAsia="Times New Roman" w:hAnsi="Times New Roman" w:cs="Times New Roman"/>
          <w:b/>
          <w:bCs/>
          <w:i/>
          <w:iCs/>
          <w:color w:val="000000"/>
          <w:lang w:eastAsia="ru-RU"/>
        </w:rPr>
      </w:pPr>
    </w:p>
    <w:p w:rsidR="00B518D0" w:rsidRDefault="00B518D0">
      <w:pPr>
        <w:shd w:val="clear" w:color="auto" w:fill="FFFFFF"/>
        <w:ind w:firstLine="567"/>
        <w:jc w:val="right"/>
        <w:rPr>
          <w:rFonts w:ascii="Times New Roman" w:eastAsia="Times New Roman" w:hAnsi="Times New Roman" w:cs="Times New Roman"/>
          <w:b/>
          <w:bCs/>
          <w:i/>
          <w:iCs/>
          <w:color w:val="000000"/>
          <w:lang w:eastAsia="ru-RU"/>
        </w:rPr>
      </w:pPr>
    </w:p>
    <w:p w:rsidR="00B518D0" w:rsidRDefault="00B518D0">
      <w:pPr>
        <w:shd w:val="clear" w:color="auto" w:fill="FFFFFF"/>
        <w:ind w:firstLine="567"/>
        <w:jc w:val="right"/>
        <w:rPr>
          <w:rFonts w:ascii="Times New Roman" w:eastAsia="Times New Roman" w:hAnsi="Times New Roman" w:cs="Times New Roman"/>
          <w:b/>
          <w:bCs/>
          <w:i/>
          <w:iCs/>
          <w:color w:val="000000"/>
          <w:lang w:eastAsia="ru-RU"/>
        </w:rPr>
      </w:pPr>
    </w:p>
    <w:p w:rsidR="00B518D0" w:rsidRDefault="00B518D0">
      <w:pPr>
        <w:shd w:val="clear" w:color="auto" w:fill="FFFFFF"/>
        <w:ind w:firstLine="567"/>
        <w:jc w:val="right"/>
        <w:rPr>
          <w:rFonts w:ascii="Times New Roman" w:eastAsia="Times New Roman" w:hAnsi="Times New Roman" w:cs="Times New Roman"/>
          <w:b/>
          <w:bCs/>
          <w:i/>
          <w:iCs/>
          <w:color w:val="000000"/>
          <w:lang w:eastAsia="ru-RU"/>
        </w:rPr>
      </w:pPr>
    </w:p>
    <w:p w:rsidR="00B518D0" w:rsidRDefault="00B518D0">
      <w:pPr>
        <w:shd w:val="clear" w:color="auto" w:fill="FFFFFF"/>
        <w:ind w:firstLine="567"/>
        <w:jc w:val="right"/>
        <w:rPr>
          <w:rFonts w:ascii="Times New Roman" w:eastAsia="Times New Roman" w:hAnsi="Times New Roman" w:cs="Times New Roman"/>
          <w:b/>
          <w:bCs/>
          <w:i/>
          <w:iCs/>
          <w:color w:val="000000"/>
          <w:lang w:eastAsia="ru-RU"/>
        </w:rPr>
      </w:pPr>
    </w:p>
    <w:p w:rsidR="00B518D0" w:rsidRDefault="00B518D0">
      <w:pPr>
        <w:shd w:val="clear" w:color="auto" w:fill="FFFFFF"/>
        <w:ind w:firstLine="567"/>
        <w:jc w:val="right"/>
        <w:rPr>
          <w:rFonts w:ascii="Times New Roman" w:eastAsia="Times New Roman" w:hAnsi="Times New Roman" w:cs="Times New Roman"/>
          <w:b/>
          <w:bCs/>
          <w:i/>
          <w:iCs/>
          <w:color w:val="000000"/>
          <w:lang w:eastAsia="ru-RU"/>
        </w:rPr>
      </w:pPr>
    </w:p>
    <w:p w:rsidR="00B518D0" w:rsidRDefault="00B518D0">
      <w:pPr>
        <w:shd w:val="clear" w:color="auto" w:fill="FFFFFF"/>
        <w:ind w:firstLine="567"/>
        <w:jc w:val="right"/>
        <w:rPr>
          <w:rFonts w:ascii="Times New Roman" w:eastAsia="Times New Roman" w:hAnsi="Times New Roman" w:cs="Times New Roman"/>
          <w:b/>
          <w:bCs/>
          <w:i/>
          <w:iCs/>
          <w:color w:val="000000"/>
          <w:lang w:eastAsia="ru-RU"/>
        </w:rPr>
      </w:pPr>
    </w:p>
    <w:p w:rsidR="00B518D0" w:rsidRDefault="00B518D0">
      <w:pPr>
        <w:shd w:val="clear" w:color="auto" w:fill="FFFFFF"/>
        <w:ind w:firstLine="567"/>
        <w:jc w:val="right"/>
        <w:rPr>
          <w:rFonts w:ascii="Times New Roman" w:eastAsia="Times New Roman" w:hAnsi="Times New Roman" w:cs="Times New Roman"/>
          <w:b/>
          <w:bCs/>
          <w:i/>
          <w:iCs/>
          <w:color w:val="000000"/>
          <w:lang w:eastAsia="ru-RU"/>
        </w:rPr>
      </w:pPr>
    </w:p>
    <w:p w:rsidR="00B518D0" w:rsidRDefault="00B518D0">
      <w:pPr>
        <w:shd w:val="clear" w:color="auto" w:fill="FFFFFF"/>
        <w:ind w:firstLine="567"/>
        <w:jc w:val="right"/>
        <w:rPr>
          <w:rFonts w:ascii="Times New Roman" w:eastAsia="Times New Roman" w:hAnsi="Times New Roman" w:cs="Times New Roman"/>
          <w:b/>
          <w:bCs/>
          <w:i/>
          <w:iCs/>
          <w:color w:val="000000"/>
          <w:lang w:eastAsia="ru-RU"/>
        </w:rPr>
      </w:pPr>
    </w:p>
    <w:p w:rsidR="00B518D0" w:rsidRDefault="00B518D0">
      <w:pPr>
        <w:shd w:val="clear" w:color="auto" w:fill="FFFFFF"/>
        <w:ind w:firstLine="567"/>
        <w:jc w:val="right"/>
        <w:rPr>
          <w:rFonts w:ascii="Times New Roman" w:eastAsia="Times New Roman" w:hAnsi="Times New Roman" w:cs="Times New Roman"/>
          <w:b/>
          <w:bCs/>
          <w:i/>
          <w:iCs/>
          <w:color w:val="000000"/>
          <w:lang w:eastAsia="ru-RU"/>
        </w:rPr>
      </w:pPr>
    </w:p>
    <w:p w:rsidR="00F305BC" w:rsidRDefault="00F305BC">
      <w:pPr>
        <w:shd w:val="clear" w:color="auto" w:fill="FFFFFF"/>
        <w:ind w:firstLine="567"/>
        <w:jc w:val="right"/>
        <w:rPr>
          <w:rFonts w:ascii="Times New Roman" w:eastAsia="Times New Roman" w:hAnsi="Times New Roman" w:cs="Times New Roman"/>
          <w:b/>
          <w:bCs/>
          <w:i/>
          <w:iCs/>
          <w:color w:val="000000"/>
          <w:lang w:eastAsia="ru-RU"/>
        </w:rPr>
      </w:pPr>
    </w:p>
    <w:p w:rsidR="005861F0" w:rsidRDefault="00224A45">
      <w:pPr>
        <w:shd w:val="clear" w:color="auto" w:fill="FFFFFF"/>
        <w:ind w:firstLine="567"/>
        <w:jc w:val="right"/>
        <w:rPr>
          <w:rFonts w:ascii="Times New Roman" w:eastAsia="Times New Roman" w:hAnsi="Times New Roman" w:cs="Times New Roman"/>
          <w:lang w:eastAsia="ru-RU"/>
        </w:rPr>
      </w:pPr>
      <w:r>
        <w:rPr>
          <w:rFonts w:ascii="Times New Roman" w:eastAsia="Times New Roman" w:hAnsi="Times New Roman" w:cs="Times New Roman"/>
          <w:b/>
          <w:bCs/>
          <w:i/>
          <w:iCs/>
          <w:color w:val="000000"/>
          <w:lang w:eastAsia="ru-RU"/>
        </w:rPr>
        <w:lastRenderedPageBreak/>
        <w:t>Додаток 1 </w:t>
      </w:r>
    </w:p>
    <w:p w:rsidR="005861F0" w:rsidRDefault="00224A45">
      <w:pPr>
        <w:shd w:val="clear" w:color="auto" w:fill="FFFFFF"/>
        <w:ind w:firstLine="567"/>
        <w:jc w:val="right"/>
        <w:rPr>
          <w:rFonts w:ascii="Times New Roman" w:eastAsia="Times New Roman" w:hAnsi="Times New Roman" w:cs="Times New Roman"/>
          <w:lang w:eastAsia="ru-RU"/>
        </w:rPr>
      </w:pPr>
      <w:r>
        <w:rPr>
          <w:rFonts w:ascii="Times New Roman" w:eastAsia="Times New Roman" w:hAnsi="Times New Roman" w:cs="Times New Roman"/>
          <w:i/>
          <w:iCs/>
          <w:color w:val="000000"/>
          <w:lang w:eastAsia="ru-RU"/>
        </w:rPr>
        <w:t>                                                                             до Оголошення про проведення спрощеної закупівлі</w:t>
      </w:r>
    </w:p>
    <w:p w:rsidR="005861F0" w:rsidRDefault="00224A45">
      <w:pPr>
        <w:shd w:val="clear" w:color="auto" w:fill="FFFFFF"/>
        <w:ind w:firstLine="567"/>
        <w:jc w:val="center"/>
        <w:rPr>
          <w:rFonts w:ascii="Times New Roman" w:eastAsia="Times New Roman" w:hAnsi="Times New Roman" w:cs="Times New Roman"/>
          <w:lang w:eastAsia="ru-RU"/>
        </w:rPr>
      </w:pPr>
      <w:r>
        <w:rPr>
          <w:rFonts w:ascii="Times New Roman" w:eastAsia="Times New Roman" w:hAnsi="Times New Roman" w:cs="Times New Roman"/>
          <w:i/>
          <w:iCs/>
          <w:color w:val="000000"/>
          <w:sz w:val="28"/>
          <w:szCs w:val="28"/>
          <w:u w:val="single"/>
          <w:lang w:eastAsia="ru-RU"/>
        </w:rPr>
        <w:t>Проєкт  договору</w:t>
      </w:r>
      <w:r>
        <w:rPr>
          <w:rFonts w:ascii="Times New Roman" w:eastAsia="Times New Roman" w:hAnsi="Times New Roman" w:cs="Times New Roman"/>
          <w:b/>
          <w:bCs/>
          <w:color w:val="000000"/>
          <w:sz w:val="28"/>
          <w:szCs w:val="28"/>
          <w:lang w:eastAsia="ru-RU"/>
        </w:rPr>
        <w:t> </w:t>
      </w:r>
    </w:p>
    <w:p w:rsidR="005861F0" w:rsidRDefault="00224A45">
      <w:pPr>
        <w:shd w:val="clear" w:color="auto" w:fill="FFFFFF"/>
        <w:spacing w:before="120"/>
        <w:ind w:right="118" w:firstLine="567"/>
        <w:jc w:val="right"/>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    </w:t>
      </w:r>
    </w:p>
    <w:p w:rsidR="005861F0" w:rsidRDefault="00224A45">
      <w:pPr>
        <w:ind w:right="118"/>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Договір №___ </w:t>
      </w:r>
    </w:p>
    <w:p w:rsidR="005861F0" w:rsidRDefault="00224A45">
      <w:pPr>
        <w:ind w:right="118"/>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про закупівлю товарів </w:t>
      </w:r>
    </w:p>
    <w:p w:rsidR="005861F0" w:rsidRDefault="00224A45">
      <w:pPr>
        <w:ind w:right="118"/>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ab/>
      </w:r>
    </w:p>
    <w:p w:rsidR="005861F0" w:rsidRDefault="00224A45">
      <w:pPr>
        <w:ind w:right="-24"/>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м. __________                                         </w:t>
      </w:r>
      <w:r>
        <w:rPr>
          <w:rFonts w:ascii="Times New Roman" w:eastAsia="Times New Roman" w:hAnsi="Times New Roman" w:cs="Times New Roman"/>
          <w:color w:val="000000"/>
          <w:lang w:eastAsia="ru-RU"/>
        </w:rPr>
        <w:tab/>
        <w:t xml:space="preserve">                                             «_____» ___________ 20___ року</w:t>
      </w:r>
    </w:p>
    <w:p w:rsidR="005861F0" w:rsidRDefault="005861F0">
      <w:pPr>
        <w:rPr>
          <w:rFonts w:ascii="Times New Roman" w:eastAsia="Times New Roman" w:hAnsi="Times New Roman" w:cs="Times New Roman"/>
          <w:lang w:eastAsia="ru-RU"/>
        </w:rPr>
      </w:pP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 xml:space="preserve">_______________________________________________________, </w:t>
      </w:r>
      <w:r>
        <w:rPr>
          <w:rFonts w:ascii="Times New Roman" w:eastAsia="Times New Roman" w:hAnsi="Times New Roman" w:cs="Times New Roman"/>
          <w:color w:val="000000"/>
          <w:lang w:eastAsia="ru-RU"/>
        </w:rPr>
        <w:t xml:space="preserve">іменоване надалі </w:t>
      </w:r>
      <w:r>
        <w:rPr>
          <w:rFonts w:ascii="Times New Roman" w:eastAsia="Times New Roman" w:hAnsi="Times New Roman" w:cs="Times New Roman"/>
          <w:b/>
          <w:bCs/>
          <w:color w:val="000000"/>
          <w:lang w:eastAsia="ru-RU"/>
        </w:rPr>
        <w:t>Постачальник</w:t>
      </w:r>
      <w:r>
        <w:rPr>
          <w:rFonts w:ascii="Times New Roman" w:eastAsia="Times New Roman" w:hAnsi="Times New Roman" w:cs="Times New Roman"/>
          <w:color w:val="000000"/>
          <w:lang w:eastAsia="ru-RU"/>
        </w:rPr>
        <w:t>, в особі ___________________________________________, що діє на підставі __________, з однієї сторони, та</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___________________________________________, в особі ________________,</w:t>
      </w:r>
      <w:r>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color w:val="000000"/>
          <w:lang w:eastAsia="ru-RU"/>
        </w:rPr>
        <w:t>який діє на підставі _____________, (надалі - Покупець), з іншої сторони, надалі разом іменовані Сторонами, а кожна окремо - Стороною, в подальшому разом СТОРОНИ,  уклали даний Договір про наступне уклали даний Договір поставки (надалі – Договір), про наступне:</w:t>
      </w:r>
    </w:p>
    <w:p w:rsidR="005861F0" w:rsidRDefault="005861F0">
      <w:pPr>
        <w:rPr>
          <w:rFonts w:ascii="Times New Roman" w:eastAsia="Times New Roman" w:hAnsi="Times New Roman" w:cs="Times New Roman"/>
          <w:lang w:eastAsia="ru-RU"/>
        </w:rPr>
      </w:pPr>
    </w:p>
    <w:p w:rsidR="005861F0" w:rsidRDefault="00224A45">
      <w:pPr>
        <w:ind w:firstLine="567"/>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1. ПРЕДМЕТ ТА ЦІНА ДОГОВОРУ</w:t>
      </w: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     1.1 Постачальник зобов'язується передати (поставити) у власність Покупцеві продукцію (надалі – Товар), а саме: </w:t>
      </w:r>
      <w:r>
        <w:rPr>
          <w:rFonts w:ascii="Times New Roman" w:eastAsia="Times New Roman" w:hAnsi="Times New Roman" w:cs="Times New Roman"/>
          <w:b/>
          <w:bCs/>
          <w:color w:val="000000"/>
          <w:highlight w:val="yellow"/>
          <w:lang w:eastAsia="ru-RU"/>
        </w:rPr>
        <w:t>ДК 021:2015  -</w:t>
      </w:r>
      <w:r w:rsidR="00B518D0">
        <w:rPr>
          <w:rFonts w:ascii="Times New Roman" w:eastAsia="Times New Roman" w:hAnsi="Times New Roman" w:cs="Times New Roman"/>
          <w:b/>
          <w:bCs/>
          <w:color w:val="000000"/>
          <w:highlight w:val="yellow"/>
          <w:lang w:eastAsia="ru-RU"/>
        </w:rPr>
        <w:t xml:space="preserve"> 33140000-6 «Медичні матеріали»</w:t>
      </w:r>
      <w:r>
        <w:rPr>
          <w:rFonts w:ascii="Times New Roman" w:eastAsia="Times New Roman" w:hAnsi="Times New Roman" w:cs="Times New Roman"/>
          <w:b/>
          <w:bCs/>
          <w:color w:val="000000"/>
          <w:highlight w:val="yellow"/>
          <w:lang w:eastAsia="ru-RU"/>
        </w:rPr>
        <w:t>.</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1.2. Покупець зобов'язується прийняти Товар та оплатити його вартість, згідно умов, зазначених у даному Договорі.</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1.3. Найменування Товару, чинні відносно Товару коди за відповідними класифікаторами, номери за каталогами виробників, варіант тарування та/або пакування Товару, виробник та країна походження Товару, одиниці виміру кількості Товару та його кількість, ціна (з урахуванням відповідного варіанту оподаткування податком на додану вартість), строки та умови (базис) поставки кожної партії Товару  визначаються у Договорі та/або у видатковій накладній до Договору, яка є його невід'ємною частиною.</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1.4. Загальна сума договору становить ____________________________________________з/без ПДВ.</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1.5. Постачальник гарантує, що Товар на момент його поставки Покупцеві належатиме Постачальнику на праві власності, не знаходитиметься під забороною відчуження, арештом, не буде предметом застави чи іншим засобом забезпечення виконання зобов'язань перед будь-якими фізичними або юридичними особами або державою, а також не матиме обтяжень та обмежень будь-яким іншим чином.</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1.6. Продавець повинен поставити Покупцю Товар  із запасом терміну придатності не менше 80%  від загального терміну зберігання. </w:t>
      </w:r>
    </w:p>
    <w:p w:rsidR="005861F0" w:rsidRDefault="00224A45">
      <w:pPr>
        <w:ind w:firstLine="567"/>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2.  УПАКОВКА, МАРКУВАННЯ, КІЛЬКІСТЬ ТА ЯКІСТЬ ТОВАРУ</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2.1. Товар, що постачається згідно умов даного Договору, пакується та маркується відповідно до вимог чинного законодавства України. Упаковка Товару має повністю відповідати вимогам технічних умов на Товар та забезпечувати повну цілісність Товару при транспортуванні Товару без пошкоджень за якістю та втрат за кількістю. Товар, що поставлений в упаковці не у відповідності до вимог, передбачених даним Договором, вважається неякісним і не приймається Покупцем.</w:t>
      </w:r>
    </w:p>
    <w:p w:rsidR="005861F0" w:rsidRDefault="001E3190">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lastRenderedPageBreak/>
        <w:t>2.</w:t>
      </w:r>
      <w:r>
        <w:rPr>
          <w:rFonts w:ascii="Times New Roman" w:eastAsia="Times New Roman" w:hAnsi="Times New Roman" w:cs="Times New Roman"/>
          <w:color w:val="000000"/>
          <w:lang w:val="ru-RU" w:eastAsia="ru-RU"/>
        </w:rPr>
        <w:t>2</w:t>
      </w:r>
      <w:r>
        <w:rPr>
          <w:rFonts w:ascii="Times New Roman" w:eastAsia="Times New Roman" w:hAnsi="Times New Roman" w:cs="Times New Roman"/>
          <w:color w:val="000000"/>
          <w:lang w:eastAsia="ru-RU"/>
        </w:rPr>
        <w:t>.</w:t>
      </w:r>
      <w:r w:rsidR="00224A45">
        <w:rPr>
          <w:rFonts w:ascii="Times New Roman" w:eastAsia="Times New Roman" w:hAnsi="Times New Roman" w:cs="Times New Roman"/>
          <w:color w:val="000000"/>
          <w:lang w:eastAsia="ru-RU"/>
        </w:rPr>
        <w:t>Товар має відповідати сертифікату якості виробника, а також Держстандартам, технічним умовам, іншій технічній документації, яка встановлює вимоги до якості такого виду Товару. Підтвердженням якості Товару з боку Постачальника є сертифікат якості виробника. </w:t>
      </w:r>
    </w:p>
    <w:p w:rsidR="005861F0" w:rsidRDefault="001E3190">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val="ru-RU" w:eastAsia="ru-RU"/>
        </w:rPr>
        <w:t>3</w:t>
      </w:r>
      <w:r w:rsidR="00224A45">
        <w:rPr>
          <w:rFonts w:ascii="Times New Roman" w:eastAsia="Times New Roman" w:hAnsi="Times New Roman" w:cs="Times New Roman"/>
          <w:color w:val="000000"/>
          <w:lang w:eastAsia="ru-RU"/>
        </w:rPr>
        <w:t>.Товар, який поставляється, повинен бути сертифікований та зареєстрований в Україні в установленому порядку. </w:t>
      </w:r>
    </w:p>
    <w:p w:rsidR="005861F0" w:rsidRDefault="001E3190">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val="ru-RU" w:eastAsia="ru-RU"/>
        </w:rPr>
        <w:t>4</w:t>
      </w:r>
      <w:r w:rsidR="00224A45">
        <w:rPr>
          <w:rFonts w:ascii="Times New Roman" w:eastAsia="Times New Roman" w:hAnsi="Times New Roman" w:cs="Times New Roman"/>
          <w:color w:val="000000"/>
          <w:lang w:eastAsia="ru-RU"/>
        </w:rPr>
        <w:t>. Постачальник гарантує, що весь Товар є якісним, відповідає усім вимогам, що зазвичай ставляться на ринку до аналогічних товарів, та є придатним для використання за цільовим призначенням.</w:t>
      </w:r>
    </w:p>
    <w:p w:rsidR="005861F0" w:rsidRDefault="0055301C">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val="ru-RU" w:eastAsia="ru-RU"/>
        </w:rPr>
        <w:t>5</w:t>
      </w:r>
      <w:r w:rsidR="00224A45">
        <w:rPr>
          <w:rFonts w:ascii="Times New Roman" w:eastAsia="Times New Roman" w:hAnsi="Times New Roman" w:cs="Times New Roman"/>
          <w:color w:val="000000"/>
          <w:lang w:eastAsia="ru-RU"/>
        </w:rPr>
        <w:t>. Гарантійний випадок визначається повноважними представниками Сторін Договору, про що складається Акт про настання гарантійного випадку (далі - Акт) та дефектна відомість, кожен документ - у 2 екземплярах (по одному для кожної зі Сторін Договору).</w:t>
      </w:r>
    </w:p>
    <w:p w:rsidR="005861F0" w:rsidRDefault="0055301C">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val="ru-RU" w:eastAsia="ru-RU"/>
        </w:rPr>
        <w:t>5</w:t>
      </w:r>
      <w:r w:rsidR="00224A45">
        <w:rPr>
          <w:rFonts w:ascii="Times New Roman" w:eastAsia="Times New Roman" w:hAnsi="Times New Roman" w:cs="Times New Roman"/>
          <w:color w:val="000000"/>
          <w:lang w:eastAsia="ru-RU"/>
        </w:rPr>
        <w:t>.1. У випадку виявлення в гарантійний період браку, дефектів або будь-яких інших відхилень під час експлуатації Товару, що є предметом цього Договору, Покупець повинен повідомити про це Постачальника шляхом направлення відповідного письмового повідомлення на його адресу (засобами факсимільного, поштового або електронного зв’язку – на вибір Покупця).</w:t>
      </w:r>
    </w:p>
    <w:p w:rsidR="005861F0" w:rsidRDefault="0055301C">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val="ru-RU" w:eastAsia="ru-RU"/>
        </w:rPr>
        <w:t>5</w:t>
      </w:r>
      <w:r w:rsidR="00224A45">
        <w:rPr>
          <w:rFonts w:ascii="Times New Roman" w:eastAsia="Times New Roman" w:hAnsi="Times New Roman" w:cs="Times New Roman"/>
          <w:color w:val="000000"/>
          <w:lang w:eastAsia="ru-RU"/>
        </w:rPr>
        <w:t>.2. Постачальник зобов’язаний протягом 2 (двох) робочих днів з моменту отримання від Покупця відповідного письмового повідомлення направити до Покупця свого уповноваженого представника для складення та підписання Акту. Якщо Постачальник у вказаний термін не забезпечив явку свого представника, Покупець має право скласти Акт самостійно або залучити до складення Акту третю особу. В такому випадку Постачальник не може заперечувати проти недоліків, вказаних в Акті, який є належним та допустимим доказом у подальшому судовому розгляді можливого спору з приводу даної ситуації.</w:t>
      </w:r>
    </w:p>
    <w:p w:rsidR="005861F0" w:rsidRDefault="0055301C">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val="ru-RU" w:eastAsia="ru-RU"/>
        </w:rPr>
        <w:t>5</w:t>
      </w:r>
      <w:r w:rsidR="00224A45">
        <w:rPr>
          <w:rFonts w:ascii="Times New Roman" w:eastAsia="Times New Roman" w:hAnsi="Times New Roman" w:cs="Times New Roman"/>
          <w:color w:val="000000"/>
          <w:lang w:eastAsia="ru-RU"/>
        </w:rPr>
        <w:t>.3. Постачальник зобов’язаний здійснити заміну неякісного Товару або його частини протягом 5 (п’яти) робочих днів, наступних за днем складення Акту (якщо Постачальник забезпечив явку свого представника і він підписав даний Акт) або отримання Акту Постачальником (якщо представник Постачальника не з’явився для складення Акту та/або відмовився від його підписання), якщо у Акті  про настання  гарантійного випадку не буде передбачено більший термін. </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2.7. Всі дії пов’язані із заміною Товару (його частини) здійснюється силами та за рахунок Постачальника.</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2.8.Доставка товару проводиться  з дотриманням всіх санітарних та температурних норм до складу Замовника. Завантажувальні, розвантажувальні роботи, доставка здійснюються  за рахунок постачальника.</w:t>
      </w:r>
    </w:p>
    <w:p w:rsidR="005861F0" w:rsidRDefault="00224A45">
      <w:pPr>
        <w:ind w:firstLine="567"/>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3. УМОВИ РОЗРАХУНКІВ</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3.1. Ціна Товару включає в себе усі витрати Постачальника, в тому числі, але не виключно: витрати щодо доставки Товару, вартість тари, пакування, маркування, страхування (за необхідності); ціна є остаточною і може бути змінена лише за письмовою згодою Сторін Договору, окрім випадків, передбачених Договором.</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3.2.</w:t>
      </w:r>
      <w:r>
        <w:rPr>
          <w:rFonts w:ascii="Times" w:eastAsia="Times New Roman" w:hAnsi="Times" w:cs="Times New Roman"/>
          <w:b/>
          <w:bCs/>
          <w:color w:val="000000"/>
          <w:lang w:eastAsia="ru-RU"/>
        </w:rPr>
        <w:t xml:space="preserve"> </w:t>
      </w:r>
      <w:r>
        <w:rPr>
          <w:rFonts w:ascii="Times New Roman" w:eastAsia="Times New Roman" w:hAnsi="Times New Roman" w:cs="Times New Roman"/>
          <w:color w:val="000000"/>
          <w:lang w:eastAsia="ru-RU"/>
        </w:rPr>
        <w:t>Розрахунки за поставлений Товар проводяться Покупцем шляхом перерахування суми коштів на підставі накладної протягом 30 днів з можливістю відтермінування та розстрочки оплати до 25 грудня 2022 року  у випадку відсутності бюджетних коштів на рахунку Покупця.</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3.3. Ціна Товару підлягає коригуванню в сторону зменшення на відповідну величину у разі надання виробником Товару знижок на Товар. </w:t>
      </w:r>
      <w:r>
        <w:rPr>
          <w:rFonts w:ascii="Times New Roman" w:eastAsia="Times New Roman" w:hAnsi="Times New Roman" w:cs="Times New Roman"/>
          <w:b/>
          <w:bCs/>
          <w:color w:val="000000"/>
          <w:lang w:eastAsia="ru-RU"/>
        </w:rPr>
        <w:tab/>
      </w:r>
    </w:p>
    <w:p w:rsidR="005861F0" w:rsidRDefault="00224A45">
      <w:pPr>
        <w:numPr>
          <w:ilvl w:val="0"/>
          <w:numId w:val="1"/>
        </w:numPr>
        <w:ind w:left="927"/>
        <w:jc w:val="center"/>
        <w:textAlignment w:val="baseline"/>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 УМОВИ ПОСТАВКИ ТА ПРИЙМАННЯ ТОВАРУ</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lastRenderedPageBreak/>
        <w:t>4.1. Постачальник здійснює поставку і передачу Товару  за адресою: _______________________________________________, в робочі дні з 9-00 до 17-00 години. Датою поставки є дата видаткової накладної, підписаної повноважними представниками Сторін.   </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4.2. Партія товару вважається переданою Постачальником та прийнятою По</w:t>
      </w:r>
      <w:r w:rsidR="009015E3">
        <w:rPr>
          <w:rFonts w:ascii="Times New Roman" w:eastAsia="Times New Roman" w:hAnsi="Times New Roman" w:cs="Times New Roman"/>
          <w:color w:val="000000"/>
          <w:lang w:eastAsia="ru-RU"/>
        </w:rPr>
        <w:t>купцем: за кількістю відповідно</w:t>
      </w:r>
      <w:r>
        <w:rPr>
          <w:rFonts w:ascii="Times New Roman" w:eastAsia="Times New Roman" w:hAnsi="Times New Roman" w:cs="Times New Roman"/>
          <w:color w:val="000000"/>
          <w:lang w:eastAsia="ru-RU"/>
        </w:rPr>
        <w:t xml:space="preserve"> накладної, за якістю відповідно сертифікатів якості виробника (за наявності), результатів якісного аналізу на виготовлену (за необхідності) Постачальником продукцію.</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4.3. Претензії з кількості приймаються під час приймання (відпуску) товару. Претензії щодо якості товару приймаються на протязі 14 робочих днів з моменту отримання товару Покупцем. </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4.4. Товар поставляється з комплектом документації, склад якої визначає Постачальник. В будь-якому разі Постачальник повинен видати Покупцю інструкцію з використання Товару, видаткову накладну, а якщо виробником встановлена гарантія на Товар або його складові частини – гарантійні умови виробника. Документи, що передаються Покупцю разом з Товаром повинні містити інформацію щодо Товару українською мовою.</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4.5. Приймання Товару по кількості, асортименту, комплектності, якості, тарі та (або) упаковці здійснюється Покупцем в момент його отримання від Постачальника та підтверджується підписом Покупця видаткової накладної на Товар. </w:t>
      </w:r>
    </w:p>
    <w:p w:rsidR="005861F0" w:rsidRDefault="00224A45">
      <w:pPr>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5. ПРАВА ТА ОБОВ'ЯЗКИ СТОРІН</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5.1. Покупець зобов'язаний:</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5.1.1. Своєчасно та в повному обсязі сплачувати за поставлений товар;</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5.1.2. Приймати поставлений товар.</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5.2. Покупець має право:</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5.2.1. Достроково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10 днів до дати розірвання Договору з зазначенням дати припинення договору у повідомленні.;</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5.2.2. Контролювати поставку товару у строки, встановлені цим Договором;</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5.3. Постачальник зобов'язаний:</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5.3.1. Забезпечити поставку товару у строки, встановлені цим Договором;</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5.3.2. Забезпечити поставку товару, якість якого відповідає умовам, установленим розділом II цього Договору;</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5.3.3. Належним чином виконувати умови цього Договору.</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5.3.4.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5861F0" w:rsidRDefault="009015E3">
      <w:pPr>
        <w:ind w:firstLine="567"/>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val="ru-RU" w:eastAsia="ru-RU"/>
        </w:rPr>
        <w:t xml:space="preserve"> </w:t>
      </w:r>
      <w:r w:rsidR="00224A45">
        <w:rPr>
          <w:rFonts w:ascii="Times New Roman" w:eastAsia="Times New Roman" w:hAnsi="Times New Roman" w:cs="Times New Roman"/>
          <w:b/>
          <w:bCs/>
          <w:color w:val="000000"/>
          <w:lang w:eastAsia="ru-RU"/>
        </w:rPr>
        <w:t>5.4. Постачальник має право:</w:t>
      </w:r>
    </w:p>
    <w:p w:rsidR="005861F0" w:rsidRDefault="009015E3">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val="ru-RU" w:eastAsia="ru-RU"/>
        </w:rPr>
        <w:t xml:space="preserve"> </w:t>
      </w:r>
      <w:r w:rsidR="00224A45">
        <w:rPr>
          <w:rFonts w:ascii="Times New Roman" w:eastAsia="Times New Roman" w:hAnsi="Times New Roman" w:cs="Times New Roman"/>
          <w:color w:val="000000"/>
          <w:lang w:eastAsia="ru-RU"/>
        </w:rPr>
        <w:t>5.4.1. Своєчасно та в повному обсязі отримувати плату за поставлений товар;</w:t>
      </w:r>
    </w:p>
    <w:p w:rsidR="005861F0" w:rsidRDefault="009015E3">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val="ru-RU" w:eastAsia="ru-RU"/>
        </w:rPr>
        <w:t xml:space="preserve"> </w:t>
      </w:r>
      <w:r w:rsidR="00224A45">
        <w:rPr>
          <w:rFonts w:ascii="Times New Roman" w:eastAsia="Times New Roman" w:hAnsi="Times New Roman" w:cs="Times New Roman"/>
          <w:color w:val="000000"/>
          <w:lang w:eastAsia="ru-RU"/>
        </w:rPr>
        <w:t>5.4.2. На дострокову поставку товару за письмовим погодженням з Покупцем.</w:t>
      </w:r>
    </w:p>
    <w:p w:rsidR="005861F0" w:rsidRDefault="00224A45">
      <w:pPr>
        <w:ind w:firstLine="567"/>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6.ВІДПОВІДАЛЬНІСТЬ СТОРІН</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6.1. За порушення умов Договору Сторони несуть відповідальність згідно з чинним законодавством України та даним Договором. Порушенням зобов'язання є його невиконання або неналежне виконання, тобто виконання з порушенням умов, визначених змістом зобов'язання.</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6.2.Якщо протягом гарантійного строку будуть виявлені недоліки чи невідповідність Товару повністю або частково умовам Договору, Постачальник зобов’язується за свій рахунок усунути всі виявлені дефекти та невідповідності </w:t>
      </w:r>
      <w:r>
        <w:rPr>
          <w:rFonts w:ascii="Times New Roman" w:eastAsia="Times New Roman" w:hAnsi="Times New Roman" w:cs="Times New Roman"/>
          <w:color w:val="000000"/>
          <w:lang w:eastAsia="ru-RU"/>
        </w:rPr>
        <w:lastRenderedPageBreak/>
        <w:t>шляхом заміни такого Товару новим протягом 10 (десяти) календарних днів з моменту направлення Покупцем відповідної вимоги Постачальнику.</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6.3. В разі поставки Товару, що за якісними характеристиками не відповідає умовам цього Договору, Постачальник зобов’язаний протягом семи діб з моменту направлення йому Покупцем відповідної письмової вимоги пропорційно зменшити ціну на неякісний Товар, повернути сплачені за неякісний Товар грошові кошти Покупцеві або здійснити заміну неякісного Товару Товаром належної якості – на вибір Покупця</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6.4. В  разі прострочення поставки Товару, зменшення ціни неякісного Товару, повернення отриманих за неякісний Товар коштів або заміни неякісного Товару Товаром належної якості, Постачальник сплачує Покупцеві неустойку в розмірі подвійної облікової ставки Національного банку України(що діяла у період прострочення), нарахованої на суму вартості непоставленого/неякісного Товару, за кожен день прострочення. </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6.5. В  разі прострочення поставки Товару більш ніж на 20 календарних діб Постачальник додатково сплачує Покупцеві штраф у розмірі 20% ціни непоставленого (недопоставленого) Товару.</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6.6. Нарахування штрафних санкцій за невиконання чи неналежне виконання зобов’язань за цим Договором здійснюється без обмеження строку нарахування та припиняється в день виконання Стороною відповідного зобов'язання. Сторони домовились, що строк позовної давності щодо стягнення штрафних санкцій за невиконання чи неналежне виконання зобов’язань за цим Договором становить три роки (за винятком випадків, коли законом передбачено більш тривалу позовну давність).</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6.7. У разі не поставки/недопоставки Товару Постачальником терміном більше 7 календарних днів Покупець має право відмовитись від отримання Товару, надіславши письмове повідомлення за місцезнаходженням Постачальника. У цьому випадку Постачальник зобов'язаний повернути сплачену Покупцем суму попередньої оплати (якщо така мала місце) протягом 5 банківських днів з моменту направлення письмового повідомлення Постачальнику, а також на підставі ст.693 та 536 Цивільного кодексу України сплачує Покупцю проценти - 30 (тридцять) % річних від дня одержання суми передоплати від Покупця, до дня фактичного повернення йому суми попередньої оплати.</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6.8. Сплата штрафних санкцій (неустойки, штрафу, пені), відсотків за користування коштами, а також відшкодування збитків не звільняє Сторони від виконання зобов’язань за даним Договором. Неустойка (штраф, пеня), штрафні санкції за цим Договором нараховуються протягом усього періоду порушення.</w:t>
      </w:r>
    </w:p>
    <w:p w:rsidR="005861F0" w:rsidRDefault="00224A45">
      <w:pPr>
        <w:ind w:firstLine="567"/>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7. ВИРІШЕННЯ СПОРІВ</w:t>
      </w:r>
    </w:p>
    <w:p w:rsidR="005861F0" w:rsidRDefault="00224A45">
      <w:pPr>
        <w:ind w:right="142"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7.1.У випадку виникнення спорів або розбіжностей Сторони зобов'язуються вирішувати їх шляхом взаємних переговорів та консультацій. </w:t>
      </w:r>
    </w:p>
    <w:p w:rsidR="005861F0" w:rsidRDefault="00224A45">
      <w:pPr>
        <w:ind w:right="142"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7.2.У разі недосягнення Сторонами згоди спори (розбіжності) вирішуються у судовому порядку.</w:t>
      </w:r>
    </w:p>
    <w:p w:rsidR="005861F0" w:rsidRDefault="00224A45">
      <w:pPr>
        <w:ind w:firstLine="567"/>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8. ФОРС-МАЖОРНІ ОБСТАВИНИ</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8.1.Сторони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w:t>
      </w:r>
      <w:r>
        <w:rPr>
          <w:rFonts w:ascii="Times New Roman" w:eastAsia="Times New Roman" w:hAnsi="Times New Roman" w:cs="Times New Roman"/>
          <w:color w:val="000000"/>
          <w:lang w:eastAsia="ru-RU"/>
        </w:rPr>
        <w:lastRenderedPageBreak/>
        <w:t>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8.2.Підставою для засвідчення форс-мажорних обставин є наявність однієї або більше форс-мажорних обставин (обставин непереборної сили), перелічених у п. 10.1 Договору, які вплинули на зобов'язання таким чином, що унеможливили його виконання у термін, передбачений Договором, законодавчими та/чи іншими нормативними актами.</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8.3.Сторона, що не може виконувати зобов'язання за цим Договором унаслідок дії форс-мажорних обставин (обставин непереборної сили), повинна у строк протягом 5 днів повідомити про це іншу Сторону у письмовій формі. Вплив форс-мажорних обставин (обставин непереборної сили) на виконання зобов’язань за Договором засвідчуються Торгово-промисловою палатою України  в порядку, передбаченому Законом України «Про торгово-промислові палати в Україні»,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року № 44(5).</w:t>
      </w:r>
    </w:p>
    <w:p w:rsidR="005861F0" w:rsidRDefault="00224A45">
      <w:pPr>
        <w:ind w:right="-24"/>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87.4. 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5861F0" w:rsidRDefault="00224A45">
      <w:pPr>
        <w:ind w:firstLine="567"/>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9. АНТИКОРУПЦІЙНІ ЗАСТЕРЕЖЕННЯ</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9.1.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9.2.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9.3.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9.4. Зазначене у цьому розділі  антикорупційне застереження є істотною умовою цього Договору відповідно до частини 1 ст. 638 ЦК України.</w:t>
      </w:r>
    </w:p>
    <w:p w:rsidR="005861F0" w:rsidRDefault="005861F0">
      <w:pPr>
        <w:ind w:firstLine="567"/>
        <w:jc w:val="center"/>
        <w:rPr>
          <w:rFonts w:ascii="Times New Roman" w:eastAsia="Times New Roman" w:hAnsi="Times New Roman" w:cs="Times New Roman"/>
          <w:b/>
          <w:bCs/>
          <w:color w:val="000000"/>
          <w:lang w:eastAsia="ru-RU"/>
        </w:rPr>
      </w:pPr>
    </w:p>
    <w:p w:rsidR="005861F0" w:rsidRDefault="00224A45">
      <w:pPr>
        <w:ind w:firstLine="567"/>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lastRenderedPageBreak/>
        <w:t>10. СТРОК ДІЇ ДОГОВОРУ</w:t>
      </w:r>
    </w:p>
    <w:p w:rsidR="005861F0" w:rsidRDefault="00224A45">
      <w:pPr>
        <w:ind w:right="142" w:firstLine="709"/>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10.1. Цей Договір набирає чинності з дати його підписання і діє до «___» грудня 20___ року, а в частини взятих на себе зобов’язань – до їх повного виконання. </w:t>
      </w:r>
    </w:p>
    <w:p w:rsidR="005861F0" w:rsidRDefault="00224A45">
      <w:pPr>
        <w:ind w:right="142" w:firstLine="709"/>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10.2. Цей Договір укладається і підписується у 2 (двох) автентичних примірниках складених українською мовою, що мають однакову юридичну силу.</w:t>
      </w:r>
    </w:p>
    <w:p w:rsidR="005861F0" w:rsidRDefault="00224A45">
      <w:pPr>
        <w:ind w:firstLine="567"/>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11. ІНШІ УМОВИ</w:t>
      </w:r>
    </w:p>
    <w:p w:rsidR="005861F0" w:rsidRDefault="00224A45">
      <w:pPr>
        <w:ind w:right="142" w:firstLine="709"/>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11.1. 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Всі акти, додатки, доповнення до цього Договору становлять його невід'ємну частину.</w:t>
      </w:r>
    </w:p>
    <w:p w:rsidR="005861F0" w:rsidRDefault="00224A45">
      <w:pPr>
        <w:ind w:right="142" w:firstLine="709"/>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11.2. Зміни, що до договору про закупівлю можуть вноситись у випадках, вказаних вище, та шляхом оформлюються в такій самій формі, що й договір про закупівлю, а саме у письмовій формі шляхом укладення додаткового договору.</w:t>
      </w:r>
    </w:p>
    <w:p w:rsidR="005861F0" w:rsidRDefault="00224A45">
      <w:pPr>
        <w:ind w:right="142" w:firstLine="709"/>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11.3. Пропозицію щодо внесення змін до договору може зробити кожна із сторін договору. Пропозиція щодо внесення змін до договору має містити обгрунтування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5861F0" w:rsidRDefault="00224A45">
      <w:pPr>
        <w:ind w:right="142" w:firstLine="709"/>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11.4. Відповідь особи, якій адресована пропозиція щодо змін до договору, про її прийняття повинна бути повною і безумовною.</w:t>
      </w:r>
    </w:p>
    <w:p w:rsidR="005861F0" w:rsidRDefault="00224A45">
      <w:pPr>
        <w:ind w:right="142" w:firstLine="709"/>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11.5.Зміна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861F0" w:rsidRDefault="00224A45">
      <w:pPr>
        <w:ind w:right="142" w:firstLine="709"/>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11.6.У разі зміни договору зобов'язання сторін змінюються відповідно до змінених умов щодо предмета, місця, строків виконання тощо.</w:t>
      </w:r>
    </w:p>
    <w:p w:rsidR="005861F0" w:rsidRDefault="00224A45">
      <w:pPr>
        <w:ind w:right="142" w:firstLine="709"/>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11.7.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w:t>
      </w:r>
    </w:p>
    <w:p w:rsidR="005861F0" w:rsidRDefault="00224A45">
      <w:pPr>
        <w:ind w:right="142" w:firstLine="709"/>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11.8. 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підтверджена. Учасник  разом з письмовою пропозицією щодо внесення змін до Договору надає оригінали документів, передбачених умовами цього пункту (або їх копії, що належним чином завірені органами, що видали такі документи, або нотаріально завірені копії таких документів), що підтверджують коливання ціни на товар в бік збільшення середньоринкової ціни (діапазону цін тощо) за одиницю товару в тих межах/розмірах, на які Учасник  пропонує змінити ціну товару. Документ, що підтверджує збільшення ціни товару, повинен містити дані щодо середньоринкової ціни (діапазону цін тощо) за одиницю товару на день укладення Договору (допускається надання документального підтвердження щодо середньоринкової ціни (діапазону цін тощо) за одиницю товару в межах 10 днів щодо дати укладення Договору) та середньоринкової ціни (діапазону цін тощо) за одиницю товару на момент письмового звернення Учасника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w:t>
      </w:r>
      <w:r>
        <w:rPr>
          <w:rFonts w:ascii="Times New Roman" w:eastAsia="Times New Roman" w:hAnsi="Times New Roman" w:cs="Times New Roman"/>
          <w:color w:val="000000"/>
          <w:lang w:eastAsia="ru-RU"/>
        </w:rPr>
        <w:lastRenderedPageBreak/>
        <w:t>регіональною торгово-промисловою палатою, або органами державної статистики. У випадку прийняття рішення Замовника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(з урахуванням внесених раніше змін до Договору за наявності). При цьому, максимальна сума, на яку Сторонами може бути здійснено підвищення ціни за одиницю товару визначається як різниця між середньоринковою ціною (діапазоном цін тощо) за одиницю товару на момент письмового звернення Учасника щодо зміни ціни та середньоринкової ціни (діапазону цін тощо) за одиницю товару на день укладення Договору (допускається надання документального підтвердження щодо середньоринкової ціни (діапазону цін тощо) за одиницю товару в межах 10 днів щодо укладення Договору, або станом на момент внесення змін до Договору в частині ціни за одиницю, якщо такі зміни до Договору вже були раніше здійснені Сторонами. В будь-якому випадку підвищення ціни за одиницю товару здійснюється з урахуванням вимог ст. 41 Закону України «Про публічні закупівлі». Згідно ч. 1 ст. 188 Господарського кодексу України зміна та розірвання господарських договорів в односторонньому порядку не допускаються, якщо інше не передбачено Законом або Договором, отже Замовник  має право відмовитись від зміни ціни за одиницю товару в бік збільшення у випадках, якщо Учасником не надано належне документальне підтвердження підвищення ціни, передбачене цим пунктом.</w:t>
      </w:r>
    </w:p>
    <w:p w:rsidR="005861F0" w:rsidRDefault="00224A45">
      <w:pPr>
        <w:ind w:right="142" w:firstLine="709"/>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Керуючись принципом максимальної економії та ефективності здійснення закупівлі, згідно п. 5 ч. 5 ст. 41 Закону України «Про публічні закупівлі», Сторони у порядку, передбаченому умовами даного Договору, здійснюють узгоджену зміну ціни в бік зменшення (без зміни кількості (обсягу) та якості товарів), та у випадку зменшення середньоринкової ціни за одиницю товару.</w:t>
      </w:r>
    </w:p>
    <w:p w:rsidR="005861F0" w:rsidRDefault="005861F0">
      <w:pPr>
        <w:rPr>
          <w:rFonts w:ascii="Times New Roman" w:eastAsia="Times New Roman" w:hAnsi="Times New Roman" w:cs="Times New Roman"/>
          <w:lang w:eastAsia="ru-RU"/>
        </w:rPr>
      </w:pPr>
    </w:p>
    <w:p w:rsidR="005861F0" w:rsidRDefault="00224A45">
      <w:pPr>
        <w:ind w:firstLine="567"/>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12. Додатки до договору</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12.1. Невід'ємною частиною цього Договору є Додаток №1 (Специфікація).</w:t>
      </w:r>
    </w:p>
    <w:p w:rsidR="005861F0" w:rsidRDefault="005861F0">
      <w:pPr>
        <w:rPr>
          <w:rFonts w:ascii="Times New Roman" w:eastAsia="Times New Roman" w:hAnsi="Times New Roman" w:cs="Times New Roman"/>
          <w:lang w:eastAsia="ru-RU"/>
        </w:rPr>
      </w:pPr>
    </w:p>
    <w:p w:rsidR="005861F0" w:rsidRDefault="00224A45">
      <w:pPr>
        <w:ind w:right="-143" w:firstLine="567"/>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13. Місцезнаходження та банківські реквізити сторін:</w:t>
      </w:r>
    </w:p>
    <w:p w:rsidR="005861F0" w:rsidRDefault="005861F0">
      <w:pPr>
        <w:rPr>
          <w:rFonts w:ascii="Times New Roman" w:eastAsia="Times New Roman" w:hAnsi="Times New Roman" w:cs="Times New Roman"/>
          <w:lang w:eastAsia="ru-RU"/>
        </w:rPr>
      </w:pPr>
    </w:p>
    <w:tbl>
      <w:tblPr>
        <w:tblW w:w="9390" w:type="dxa"/>
        <w:tblInd w:w="100" w:type="dxa"/>
        <w:tblLayout w:type="fixed"/>
        <w:tblCellMar>
          <w:left w:w="115" w:type="dxa"/>
          <w:right w:w="115" w:type="dxa"/>
        </w:tblCellMar>
        <w:tblLook w:val="04A0" w:firstRow="1" w:lastRow="0" w:firstColumn="1" w:lastColumn="0" w:noHBand="0" w:noVBand="1"/>
      </w:tblPr>
      <w:tblGrid>
        <w:gridCol w:w="4696"/>
        <w:gridCol w:w="4694"/>
      </w:tblGrid>
      <w:tr w:rsidR="005861F0">
        <w:trPr>
          <w:trHeight w:val="281"/>
        </w:trPr>
        <w:tc>
          <w:tcPr>
            <w:tcW w:w="4695" w:type="dxa"/>
          </w:tcPr>
          <w:p w:rsidR="005861F0" w:rsidRDefault="00224A45">
            <w:pPr>
              <w:widowControl w:val="0"/>
              <w:jc w:val="center"/>
              <w:rPr>
                <w:rFonts w:ascii="Times New Roman" w:eastAsia="Times New Roman" w:hAnsi="Times New Roman" w:cs="Times New Roman"/>
                <w:lang w:eastAsia="ru-RU"/>
              </w:rPr>
            </w:pPr>
            <w:r>
              <w:rPr>
                <w:rFonts w:ascii="Times New Roman" w:eastAsia="Times New Roman" w:hAnsi="Times New Roman" w:cs="Times New Roman"/>
                <w:b/>
                <w:bCs/>
                <w:color w:val="000000"/>
                <w:u w:val="single"/>
                <w:lang w:eastAsia="ru-RU"/>
              </w:rPr>
              <w:t>Покупець</w:t>
            </w:r>
          </w:p>
        </w:tc>
        <w:tc>
          <w:tcPr>
            <w:tcW w:w="4694" w:type="dxa"/>
          </w:tcPr>
          <w:p w:rsidR="005861F0" w:rsidRDefault="00224A45">
            <w:pPr>
              <w:widowControl w:val="0"/>
              <w:jc w:val="center"/>
              <w:rPr>
                <w:rFonts w:ascii="Times New Roman" w:eastAsia="Times New Roman" w:hAnsi="Times New Roman" w:cs="Times New Roman"/>
                <w:lang w:eastAsia="ru-RU"/>
              </w:rPr>
            </w:pPr>
            <w:r>
              <w:rPr>
                <w:rFonts w:ascii="Times New Roman" w:eastAsia="Times New Roman" w:hAnsi="Times New Roman" w:cs="Times New Roman"/>
                <w:b/>
                <w:bCs/>
                <w:color w:val="000000"/>
                <w:u w:val="single"/>
                <w:lang w:eastAsia="ru-RU"/>
              </w:rPr>
              <w:t>Постачальник</w:t>
            </w:r>
          </w:p>
        </w:tc>
      </w:tr>
      <w:tr w:rsidR="005861F0">
        <w:trPr>
          <w:trHeight w:hRule="exact" w:val="109"/>
        </w:trPr>
        <w:tc>
          <w:tcPr>
            <w:tcW w:w="4695" w:type="dxa"/>
          </w:tcPr>
          <w:p w:rsidR="005861F0" w:rsidRDefault="005861F0">
            <w:pPr>
              <w:widowControl w:val="0"/>
              <w:rPr>
                <w:rFonts w:ascii="Times New Roman" w:eastAsia="Times New Roman" w:hAnsi="Times New Roman" w:cs="Times New Roman"/>
                <w:lang w:eastAsia="ru-RU"/>
              </w:rPr>
            </w:pPr>
          </w:p>
        </w:tc>
        <w:tc>
          <w:tcPr>
            <w:tcW w:w="4694" w:type="dxa"/>
          </w:tcPr>
          <w:p w:rsidR="005861F0" w:rsidRDefault="005861F0">
            <w:pPr>
              <w:widowControl w:val="0"/>
              <w:rPr>
                <w:rFonts w:ascii="Times New Roman" w:eastAsia="Times New Roman" w:hAnsi="Times New Roman" w:cs="Times New Roman"/>
                <w:lang w:eastAsia="ru-RU"/>
              </w:rPr>
            </w:pPr>
          </w:p>
        </w:tc>
      </w:tr>
      <w:tr w:rsidR="005861F0">
        <w:trPr>
          <w:trHeight w:hRule="exact" w:val="293"/>
        </w:trPr>
        <w:tc>
          <w:tcPr>
            <w:tcW w:w="4695" w:type="dxa"/>
          </w:tcPr>
          <w:p w:rsidR="005861F0" w:rsidRDefault="005861F0">
            <w:pPr>
              <w:widowControl w:val="0"/>
              <w:rPr>
                <w:rFonts w:ascii="Times New Roman" w:eastAsia="Times New Roman" w:hAnsi="Times New Roman" w:cs="Times New Roman"/>
                <w:lang w:eastAsia="ru-RU"/>
              </w:rPr>
            </w:pPr>
          </w:p>
        </w:tc>
        <w:tc>
          <w:tcPr>
            <w:tcW w:w="4694" w:type="dxa"/>
          </w:tcPr>
          <w:p w:rsidR="005861F0" w:rsidRDefault="005861F0">
            <w:pPr>
              <w:widowControl w:val="0"/>
              <w:rPr>
                <w:rFonts w:ascii="Times New Roman" w:eastAsia="Times New Roman" w:hAnsi="Times New Roman" w:cs="Times New Roman"/>
                <w:lang w:eastAsia="ru-RU"/>
              </w:rPr>
            </w:pPr>
          </w:p>
        </w:tc>
      </w:tr>
      <w:tr w:rsidR="005861F0">
        <w:trPr>
          <w:trHeight w:hRule="exact" w:val="281"/>
        </w:trPr>
        <w:tc>
          <w:tcPr>
            <w:tcW w:w="4695" w:type="dxa"/>
          </w:tcPr>
          <w:p w:rsidR="005861F0" w:rsidRDefault="005861F0">
            <w:pPr>
              <w:widowControl w:val="0"/>
              <w:rPr>
                <w:rFonts w:ascii="Times New Roman" w:eastAsia="Times New Roman" w:hAnsi="Times New Roman" w:cs="Times New Roman"/>
                <w:lang w:eastAsia="ru-RU"/>
              </w:rPr>
            </w:pPr>
          </w:p>
        </w:tc>
        <w:tc>
          <w:tcPr>
            <w:tcW w:w="4694" w:type="dxa"/>
          </w:tcPr>
          <w:p w:rsidR="005861F0" w:rsidRDefault="005861F0">
            <w:pPr>
              <w:widowControl w:val="0"/>
              <w:rPr>
                <w:rFonts w:ascii="Times New Roman" w:eastAsia="Times New Roman" w:hAnsi="Times New Roman" w:cs="Times New Roman"/>
                <w:lang w:eastAsia="ru-RU"/>
              </w:rPr>
            </w:pPr>
          </w:p>
        </w:tc>
      </w:tr>
      <w:tr w:rsidR="005861F0">
        <w:trPr>
          <w:trHeight w:hRule="exact" w:val="281"/>
        </w:trPr>
        <w:tc>
          <w:tcPr>
            <w:tcW w:w="4695" w:type="dxa"/>
          </w:tcPr>
          <w:p w:rsidR="005861F0" w:rsidRDefault="005861F0">
            <w:pPr>
              <w:widowControl w:val="0"/>
              <w:rPr>
                <w:rFonts w:ascii="Times New Roman" w:eastAsia="Times New Roman" w:hAnsi="Times New Roman" w:cs="Times New Roman"/>
                <w:lang w:eastAsia="ru-RU"/>
              </w:rPr>
            </w:pPr>
          </w:p>
        </w:tc>
        <w:tc>
          <w:tcPr>
            <w:tcW w:w="4694" w:type="dxa"/>
          </w:tcPr>
          <w:p w:rsidR="005861F0" w:rsidRDefault="005861F0">
            <w:pPr>
              <w:widowControl w:val="0"/>
              <w:rPr>
                <w:rFonts w:ascii="Times New Roman" w:eastAsia="Times New Roman" w:hAnsi="Times New Roman" w:cs="Times New Roman"/>
                <w:lang w:eastAsia="ru-RU"/>
              </w:rPr>
            </w:pPr>
          </w:p>
        </w:tc>
      </w:tr>
      <w:tr w:rsidR="005861F0">
        <w:trPr>
          <w:trHeight w:hRule="exact" w:val="281"/>
        </w:trPr>
        <w:tc>
          <w:tcPr>
            <w:tcW w:w="4695" w:type="dxa"/>
          </w:tcPr>
          <w:p w:rsidR="005861F0" w:rsidRDefault="005861F0">
            <w:pPr>
              <w:widowControl w:val="0"/>
              <w:rPr>
                <w:rFonts w:ascii="Times New Roman" w:eastAsia="Times New Roman" w:hAnsi="Times New Roman" w:cs="Times New Roman"/>
                <w:lang w:eastAsia="ru-RU"/>
              </w:rPr>
            </w:pPr>
          </w:p>
        </w:tc>
        <w:tc>
          <w:tcPr>
            <w:tcW w:w="4694" w:type="dxa"/>
          </w:tcPr>
          <w:p w:rsidR="005861F0" w:rsidRDefault="005861F0">
            <w:pPr>
              <w:widowControl w:val="0"/>
              <w:rPr>
                <w:rFonts w:ascii="Times New Roman" w:eastAsia="Times New Roman" w:hAnsi="Times New Roman" w:cs="Times New Roman"/>
                <w:lang w:eastAsia="ru-RU"/>
              </w:rPr>
            </w:pPr>
          </w:p>
        </w:tc>
      </w:tr>
      <w:tr w:rsidR="005861F0">
        <w:trPr>
          <w:trHeight w:hRule="exact" w:val="281"/>
        </w:trPr>
        <w:tc>
          <w:tcPr>
            <w:tcW w:w="4695" w:type="dxa"/>
          </w:tcPr>
          <w:p w:rsidR="005861F0" w:rsidRDefault="005861F0">
            <w:pPr>
              <w:widowControl w:val="0"/>
              <w:rPr>
                <w:rFonts w:ascii="Times New Roman" w:eastAsia="Times New Roman" w:hAnsi="Times New Roman" w:cs="Times New Roman"/>
                <w:lang w:eastAsia="ru-RU"/>
              </w:rPr>
            </w:pPr>
          </w:p>
        </w:tc>
        <w:tc>
          <w:tcPr>
            <w:tcW w:w="4694" w:type="dxa"/>
          </w:tcPr>
          <w:p w:rsidR="005861F0" w:rsidRDefault="005861F0">
            <w:pPr>
              <w:widowControl w:val="0"/>
              <w:rPr>
                <w:rFonts w:ascii="Times New Roman" w:eastAsia="Times New Roman" w:hAnsi="Times New Roman" w:cs="Times New Roman"/>
                <w:lang w:eastAsia="ru-RU"/>
              </w:rPr>
            </w:pPr>
          </w:p>
        </w:tc>
      </w:tr>
      <w:tr w:rsidR="005861F0">
        <w:trPr>
          <w:trHeight w:hRule="exact" w:val="281"/>
        </w:trPr>
        <w:tc>
          <w:tcPr>
            <w:tcW w:w="4695" w:type="dxa"/>
          </w:tcPr>
          <w:p w:rsidR="005861F0" w:rsidRDefault="005861F0">
            <w:pPr>
              <w:widowControl w:val="0"/>
              <w:rPr>
                <w:rFonts w:ascii="Times New Roman" w:eastAsia="Times New Roman" w:hAnsi="Times New Roman" w:cs="Times New Roman"/>
                <w:lang w:eastAsia="ru-RU"/>
              </w:rPr>
            </w:pPr>
          </w:p>
        </w:tc>
        <w:tc>
          <w:tcPr>
            <w:tcW w:w="4694" w:type="dxa"/>
          </w:tcPr>
          <w:p w:rsidR="005861F0" w:rsidRDefault="005861F0">
            <w:pPr>
              <w:widowControl w:val="0"/>
              <w:rPr>
                <w:rFonts w:ascii="Times New Roman" w:eastAsia="Times New Roman" w:hAnsi="Times New Roman" w:cs="Times New Roman"/>
                <w:lang w:eastAsia="ru-RU"/>
              </w:rPr>
            </w:pPr>
          </w:p>
        </w:tc>
      </w:tr>
      <w:tr w:rsidR="005861F0">
        <w:trPr>
          <w:trHeight w:hRule="exact" w:val="281"/>
        </w:trPr>
        <w:tc>
          <w:tcPr>
            <w:tcW w:w="4695" w:type="dxa"/>
          </w:tcPr>
          <w:p w:rsidR="005861F0" w:rsidRDefault="005861F0">
            <w:pPr>
              <w:widowControl w:val="0"/>
              <w:rPr>
                <w:rFonts w:ascii="Times New Roman" w:eastAsia="Times New Roman" w:hAnsi="Times New Roman" w:cs="Times New Roman"/>
                <w:lang w:eastAsia="ru-RU"/>
              </w:rPr>
            </w:pPr>
          </w:p>
        </w:tc>
        <w:tc>
          <w:tcPr>
            <w:tcW w:w="4694" w:type="dxa"/>
          </w:tcPr>
          <w:p w:rsidR="005861F0" w:rsidRDefault="005861F0">
            <w:pPr>
              <w:widowControl w:val="0"/>
              <w:rPr>
                <w:rFonts w:ascii="Times New Roman" w:eastAsia="Times New Roman" w:hAnsi="Times New Roman" w:cs="Times New Roman"/>
                <w:lang w:eastAsia="ru-RU"/>
              </w:rPr>
            </w:pPr>
          </w:p>
        </w:tc>
      </w:tr>
      <w:tr w:rsidR="005861F0">
        <w:trPr>
          <w:trHeight w:hRule="exact" w:val="82"/>
        </w:trPr>
        <w:tc>
          <w:tcPr>
            <w:tcW w:w="4695" w:type="dxa"/>
          </w:tcPr>
          <w:p w:rsidR="005861F0" w:rsidRDefault="005861F0">
            <w:pPr>
              <w:widowControl w:val="0"/>
              <w:rPr>
                <w:rFonts w:ascii="Times New Roman" w:eastAsia="Times New Roman" w:hAnsi="Times New Roman" w:cs="Times New Roman"/>
                <w:lang w:eastAsia="ru-RU"/>
              </w:rPr>
            </w:pPr>
          </w:p>
        </w:tc>
        <w:tc>
          <w:tcPr>
            <w:tcW w:w="4694" w:type="dxa"/>
          </w:tcPr>
          <w:p w:rsidR="005861F0" w:rsidRDefault="005861F0">
            <w:pPr>
              <w:widowControl w:val="0"/>
              <w:rPr>
                <w:rFonts w:ascii="Times New Roman" w:eastAsia="Times New Roman" w:hAnsi="Times New Roman" w:cs="Times New Roman"/>
                <w:lang w:eastAsia="ru-RU"/>
              </w:rPr>
            </w:pPr>
          </w:p>
        </w:tc>
      </w:tr>
      <w:tr w:rsidR="005861F0">
        <w:trPr>
          <w:trHeight w:hRule="exact" w:val="281"/>
        </w:trPr>
        <w:tc>
          <w:tcPr>
            <w:tcW w:w="4695" w:type="dxa"/>
          </w:tcPr>
          <w:p w:rsidR="005861F0" w:rsidRDefault="005861F0">
            <w:pPr>
              <w:widowControl w:val="0"/>
              <w:rPr>
                <w:rFonts w:ascii="Times New Roman" w:eastAsia="Times New Roman" w:hAnsi="Times New Roman" w:cs="Times New Roman"/>
                <w:lang w:eastAsia="ru-RU"/>
              </w:rPr>
            </w:pPr>
          </w:p>
        </w:tc>
        <w:tc>
          <w:tcPr>
            <w:tcW w:w="4694" w:type="dxa"/>
          </w:tcPr>
          <w:p w:rsidR="005861F0" w:rsidRDefault="005861F0">
            <w:pPr>
              <w:widowControl w:val="0"/>
              <w:rPr>
                <w:rFonts w:ascii="Times New Roman" w:eastAsia="Times New Roman" w:hAnsi="Times New Roman" w:cs="Times New Roman"/>
                <w:lang w:eastAsia="ru-RU"/>
              </w:rPr>
            </w:pPr>
          </w:p>
        </w:tc>
      </w:tr>
      <w:tr w:rsidR="005861F0">
        <w:trPr>
          <w:trHeight w:hRule="exact" w:val="71"/>
        </w:trPr>
        <w:tc>
          <w:tcPr>
            <w:tcW w:w="4695" w:type="dxa"/>
          </w:tcPr>
          <w:p w:rsidR="005861F0" w:rsidRDefault="005861F0">
            <w:pPr>
              <w:widowControl w:val="0"/>
              <w:rPr>
                <w:rFonts w:ascii="Times New Roman" w:eastAsia="Times New Roman" w:hAnsi="Times New Roman" w:cs="Times New Roman"/>
                <w:lang w:eastAsia="ru-RU"/>
              </w:rPr>
            </w:pPr>
          </w:p>
        </w:tc>
        <w:tc>
          <w:tcPr>
            <w:tcW w:w="4694" w:type="dxa"/>
          </w:tcPr>
          <w:p w:rsidR="005861F0" w:rsidRDefault="005861F0">
            <w:pPr>
              <w:widowControl w:val="0"/>
              <w:rPr>
                <w:rFonts w:ascii="Times New Roman" w:eastAsia="Times New Roman" w:hAnsi="Times New Roman" w:cs="Times New Roman"/>
                <w:lang w:eastAsia="ru-RU"/>
              </w:rPr>
            </w:pPr>
          </w:p>
        </w:tc>
      </w:tr>
      <w:tr w:rsidR="005861F0">
        <w:trPr>
          <w:trHeight w:val="218"/>
        </w:trPr>
        <w:tc>
          <w:tcPr>
            <w:tcW w:w="4695" w:type="dxa"/>
          </w:tcPr>
          <w:p w:rsidR="005861F0" w:rsidRDefault="005861F0">
            <w:pPr>
              <w:widowControl w:val="0"/>
              <w:jc w:val="center"/>
              <w:rPr>
                <w:rFonts w:ascii="Times New Roman" w:eastAsia="Times New Roman" w:hAnsi="Times New Roman" w:cs="Times New Roman"/>
                <w:lang w:eastAsia="ru-RU"/>
              </w:rPr>
            </w:pPr>
          </w:p>
          <w:p w:rsidR="005861F0" w:rsidRDefault="00224A45">
            <w:pPr>
              <w:widowControl w:val="0"/>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_____________________</w:t>
            </w:r>
          </w:p>
        </w:tc>
        <w:tc>
          <w:tcPr>
            <w:tcW w:w="4694" w:type="dxa"/>
          </w:tcPr>
          <w:p w:rsidR="005861F0" w:rsidRDefault="005861F0">
            <w:pPr>
              <w:widowControl w:val="0"/>
              <w:jc w:val="center"/>
              <w:rPr>
                <w:rFonts w:ascii="Times New Roman" w:eastAsia="Times New Roman" w:hAnsi="Times New Roman" w:cs="Times New Roman"/>
                <w:lang w:eastAsia="ru-RU"/>
              </w:rPr>
            </w:pPr>
          </w:p>
          <w:p w:rsidR="005861F0" w:rsidRDefault="00224A45">
            <w:pPr>
              <w:widowControl w:val="0"/>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_____________________</w:t>
            </w:r>
          </w:p>
        </w:tc>
      </w:tr>
      <w:tr w:rsidR="005861F0">
        <w:trPr>
          <w:trHeight w:val="281"/>
        </w:trPr>
        <w:tc>
          <w:tcPr>
            <w:tcW w:w="4695" w:type="dxa"/>
          </w:tcPr>
          <w:p w:rsidR="005861F0" w:rsidRDefault="00224A45">
            <w:pPr>
              <w:widowControl w:val="0"/>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М.П.</w:t>
            </w:r>
          </w:p>
        </w:tc>
        <w:tc>
          <w:tcPr>
            <w:tcW w:w="4694" w:type="dxa"/>
          </w:tcPr>
          <w:p w:rsidR="005861F0" w:rsidRDefault="00224A45">
            <w:pPr>
              <w:widowControl w:val="0"/>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М.П.</w:t>
            </w:r>
          </w:p>
        </w:tc>
      </w:tr>
      <w:tr w:rsidR="005861F0">
        <w:trPr>
          <w:trHeight w:hRule="exact" w:val="86"/>
        </w:trPr>
        <w:tc>
          <w:tcPr>
            <w:tcW w:w="4695" w:type="dxa"/>
          </w:tcPr>
          <w:p w:rsidR="005861F0" w:rsidRDefault="005861F0">
            <w:pPr>
              <w:widowControl w:val="0"/>
              <w:rPr>
                <w:rFonts w:ascii="Times New Roman" w:eastAsia="Times New Roman" w:hAnsi="Times New Roman" w:cs="Times New Roman"/>
                <w:lang w:eastAsia="ru-RU"/>
              </w:rPr>
            </w:pPr>
          </w:p>
        </w:tc>
        <w:tc>
          <w:tcPr>
            <w:tcW w:w="4694" w:type="dxa"/>
          </w:tcPr>
          <w:p w:rsidR="005861F0" w:rsidRDefault="005861F0">
            <w:pPr>
              <w:widowControl w:val="0"/>
              <w:rPr>
                <w:rFonts w:ascii="Times New Roman" w:eastAsia="Times New Roman" w:hAnsi="Times New Roman" w:cs="Times New Roman"/>
                <w:lang w:eastAsia="ru-RU"/>
              </w:rPr>
            </w:pPr>
          </w:p>
        </w:tc>
      </w:tr>
    </w:tbl>
    <w:p w:rsidR="005861F0" w:rsidRDefault="00224A45">
      <w:pPr>
        <w:spacing w:after="240"/>
        <w:rPr>
          <w:rFonts w:ascii="Times New Roman" w:eastAsia="Times New Roman" w:hAnsi="Times New Roman" w:cs="Times New Roman"/>
          <w:lang w:eastAsia="ru-RU"/>
        </w:rPr>
      </w:pPr>
      <w:r>
        <w:rPr>
          <w:rFonts w:ascii="Times New Roman" w:eastAsia="Times New Roman" w:hAnsi="Times New Roman" w:cs="Times New Roman"/>
          <w:lang w:eastAsia="ru-RU"/>
        </w:rPr>
        <w:br/>
      </w:r>
      <w:r>
        <w:rPr>
          <w:rFonts w:ascii="Times New Roman" w:eastAsia="Times New Roman" w:hAnsi="Times New Roman" w:cs="Times New Roman"/>
          <w:lang w:eastAsia="ru-RU"/>
        </w:rPr>
        <w:br/>
      </w:r>
      <w:r>
        <w:rPr>
          <w:rFonts w:ascii="Times New Roman" w:eastAsia="Times New Roman" w:hAnsi="Times New Roman" w:cs="Times New Roman"/>
          <w:lang w:eastAsia="ru-RU"/>
        </w:rPr>
        <w:br/>
      </w:r>
    </w:p>
    <w:p w:rsidR="00F305BC" w:rsidRDefault="00F305BC">
      <w:pPr>
        <w:jc w:val="right"/>
        <w:rPr>
          <w:rFonts w:ascii="Times New Roman" w:eastAsia="Times New Roman" w:hAnsi="Times New Roman" w:cs="Times New Roman"/>
          <w:b/>
          <w:bCs/>
          <w:color w:val="000000"/>
          <w:sz w:val="22"/>
          <w:szCs w:val="22"/>
          <w:lang w:eastAsia="ru-RU"/>
        </w:rPr>
      </w:pPr>
    </w:p>
    <w:p w:rsidR="005861F0" w:rsidRDefault="00224A45">
      <w:pPr>
        <w:jc w:val="right"/>
        <w:rPr>
          <w:rFonts w:ascii="Times New Roman" w:eastAsia="Times New Roman" w:hAnsi="Times New Roman" w:cs="Times New Roman"/>
          <w:lang w:eastAsia="ru-RU"/>
        </w:rPr>
      </w:pPr>
      <w:r>
        <w:rPr>
          <w:rFonts w:ascii="Times New Roman" w:eastAsia="Times New Roman" w:hAnsi="Times New Roman" w:cs="Times New Roman"/>
          <w:b/>
          <w:bCs/>
          <w:color w:val="000000"/>
          <w:sz w:val="22"/>
          <w:szCs w:val="22"/>
          <w:lang w:eastAsia="ru-RU"/>
        </w:rPr>
        <w:lastRenderedPageBreak/>
        <w:t>Додаток № 1</w:t>
      </w:r>
    </w:p>
    <w:p w:rsidR="005861F0" w:rsidRDefault="00224A45">
      <w:pPr>
        <w:jc w:val="right"/>
        <w:rPr>
          <w:rFonts w:ascii="Times New Roman" w:eastAsia="Times New Roman" w:hAnsi="Times New Roman" w:cs="Times New Roman"/>
          <w:lang w:eastAsia="ru-RU"/>
        </w:rPr>
      </w:pPr>
      <w:r>
        <w:rPr>
          <w:rFonts w:ascii="Times New Roman" w:eastAsia="Times New Roman" w:hAnsi="Times New Roman" w:cs="Times New Roman"/>
          <w:b/>
          <w:bCs/>
          <w:color w:val="000000"/>
          <w:sz w:val="22"/>
          <w:szCs w:val="22"/>
          <w:lang w:eastAsia="ru-RU"/>
        </w:rPr>
        <w:t> до Договору № ___ від «___»___________2022 р.</w:t>
      </w:r>
    </w:p>
    <w:p w:rsidR="005861F0" w:rsidRDefault="005861F0">
      <w:pPr>
        <w:rPr>
          <w:rFonts w:ascii="Times New Roman" w:eastAsia="Times New Roman" w:hAnsi="Times New Roman" w:cs="Times New Roman"/>
          <w:lang w:eastAsia="ru-RU"/>
        </w:rPr>
      </w:pPr>
    </w:p>
    <w:p w:rsidR="005861F0" w:rsidRDefault="00224A45">
      <w:pPr>
        <w:spacing w:after="200"/>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t>Специфікація</w:t>
      </w:r>
      <w:r>
        <w:rPr>
          <w:rFonts w:ascii="Times New Roman" w:eastAsia="Times New Roman" w:hAnsi="Times New Roman" w:cs="Times New Roman"/>
          <w:b/>
          <w:bCs/>
          <w:color w:val="000000"/>
          <w:lang w:eastAsia="ru-RU"/>
        </w:rPr>
        <w:tab/>
      </w:r>
    </w:p>
    <w:tbl>
      <w:tblPr>
        <w:tblW w:w="9256" w:type="dxa"/>
        <w:tblInd w:w="100" w:type="dxa"/>
        <w:tblLayout w:type="fixed"/>
        <w:tblCellMar>
          <w:left w:w="115" w:type="dxa"/>
          <w:right w:w="115" w:type="dxa"/>
        </w:tblCellMar>
        <w:tblLook w:val="04A0" w:firstRow="1" w:lastRow="0" w:firstColumn="1" w:lastColumn="0" w:noHBand="0" w:noVBand="1"/>
      </w:tblPr>
      <w:tblGrid>
        <w:gridCol w:w="533"/>
        <w:gridCol w:w="1609"/>
        <w:gridCol w:w="1913"/>
        <w:gridCol w:w="1288"/>
        <w:gridCol w:w="1425"/>
        <w:gridCol w:w="2488"/>
      </w:tblGrid>
      <w:tr w:rsidR="005861F0" w:rsidTr="00140941">
        <w:trPr>
          <w:trHeight w:val="570"/>
        </w:trPr>
        <w:tc>
          <w:tcPr>
            <w:tcW w:w="533" w:type="dxa"/>
            <w:tcBorders>
              <w:top w:val="single" w:sz="4" w:space="0" w:color="000000"/>
              <w:left w:val="single" w:sz="4" w:space="0" w:color="000000"/>
              <w:bottom w:val="single" w:sz="4" w:space="0" w:color="000000"/>
              <w:right w:val="single" w:sz="4" w:space="0" w:color="000000"/>
            </w:tcBorders>
            <w:vAlign w:val="center"/>
          </w:tcPr>
          <w:p w:rsidR="005861F0" w:rsidRDefault="00224A45">
            <w:pPr>
              <w:widowControl w:val="0"/>
              <w:spacing w:after="2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w:t>
            </w:r>
          </w:p>
          <w:p w:rsidR="005861F0" w:rsidRDefault="00224A45">
            <w:pPr>
              <w:widowControl w:val="0"/>
              <w:spacing w:after="2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з/п</w:t>
            </w:r>
          </w:p>
        </w:tc>
        <w:tc>
          <w:tcPr>
            <w:tcW w:w="1609" w:type="dxa"/>
            <w:tcBorders>
              <w:top w:val="single" w:sz="4" w:space="0" w:color="000000"/>
              <w:left w:val="single" w:sz="4" w:space="0" w:color="000000"/>
              <w:bottom w:val="single" w:sz="4" w:space="0" w:color="000000"/>
              <w:right w:val="single" w:sz="4" w:space="0" w:color="000000"/>
            </w:tcBorders>
            <w:vAlign w:val="center"/>
          </w:tcPr>
          <w:p w:rsidR="005861F0" w:rsidRDefault="00224A45">
            <w:pPr>
              <w:widowControl w:val="0"/>
              <w:spacing w:after="2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Найменування</w:t>
            </w:r>
          </w:p>
        </w:tc>
        <w:tc>
          <w:tcPr>
            <w:tcW w:w="1913" w:type="dxa"/>
            <w:tcBorders>
              <w:top w:val="single" w:sz="4" w:space="0" w:color="000000"/>
              <w:left w:val="single" w:sz="4" w:space="0" w:color="000000"/>
              <w:bottom w:val="single" w:sz="4" w:space="0" w:color="000000"/>
              <w:right w:val="single" w:sz="4" w:space="0" w:color="000000"/>
            </w:tcBorders>
            <w:vAlign w:val="center"/>
          </w:tcPr>
          <w:p w:rsidR="005861F0" w:rsidRDefault="00224A45">
            <w:pPr>
              <w:widowControl w:val="0"/>
              <w:spacing w:after="2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Одиниця виміру</w:t>
            </w:r>
          </w:p>
        </w:tc>
        <w:tc>
          <w:tcPr>
            <w:tcW w:w="1288" w:type="dxa"/>
            <w:tcBorders>
              <w:top w:val="single" w:sz="4" w:space="0" w:color="000000"/>
              <w:left w:val="single" w:sz="4" w:space="0" w:color="000000"/>
              <w:bottom w:val="single" w:sz="4" w:space="0" w:color="000000"/>
              <w:right w:val="single" w:sz="4" w:space="0" w:color="000000"/>
            </w:tcBorders>
            <w:vAlign w:val="center"/>
          </w:tcPr>
          <w:p w:rsidR="005861F0" w:rsidRDefault="00224A45">
            <w:pPr>
              <w:widowControl w:val="0"/>
              <w:spacing w:after="2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Кількість</w:t>
            </w:r>
          </w:p>
        </w:tc>
        <w:tc>
          <w:tcPr>
            <w:tcW w:w="1425" w:type="dxa"/>
            <w:tcBorders>
              <w:top w:val="single" w:sz="4" w:space="0" w:color="000000"/>
              <w:left w:val="single" w:sz="4" w:space="0" w:color="000000"/>
              <w:bottom w:val="single" w:sz="4" w:space="0" w:color="000000"/>
              <w:right w:val="single" w:sz="4" w:space="0" w:color="000000"/>
            </w:tcBorders>
            <w:vAlign w:val="center"/>
          </w:tcPr>
          <w:p w:rsidR="005861F0" w:rsidRDefault="00224A45">
            <w:pPr>
              <w:widowControl w:val="0"/>
              <w:spacing w:after="2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Ціна за од., грн.,</w:t>
            </w:r>
          </w:p>
          <w:p w:rsidR="005861F0" w:rsidRDefault="00224A45">
            <w:pPr>
              <w:widowControl w:val="0"/>
              <w:spacing w:after="2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з ПДВ</w:t>
            </w:r>
          </w:p>
        </w:tc>
        <w:tc>
          <w:tcPr>
            <w:tcW w:w="2488" w:type="dxa"/>
            <w:tcBorders>
              <w:top w:val="single" w:sz="4" w:space="0" w:color="000000"/>
              <w:left w:val="single" w:sz="4" w:space="0" w:color="000000"/>
              <w:bottom w:val="single" w:sz="4" w:space="0" w:color="000000"/>
              <w:right w:val="single" w:sz="4" w:space="0" w:color="000000"/>
            </w:tcBorders>
            <w:vAlign w:val="center"/>
          </w:tcPr>
          <w:p w:rsidR="005861F0" w:rsidRDefault="00224A45">
            <w:pPr>
              <w:widowControl w:val="0"/>
              <w:spacing w:after="2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Загальна вартість, грн., з ПДВ</w:t>
            </w:r>
          </w:p>
        </w:tc>
      </w:tr>
      <w:tr w:rsidR="005861F0" w:rsidTr="00140941">
        <w:trPr>
          <w:trHeight w:val="300"/>
        </w:trPr>
        <w:tc>
          <w:tcPr>
            <w:tcW w:w="533" w:type="dxa"/>
            <w:tcBorders>
              <w:top w:val="single" w:sz="4" w:space="0" w:color="000000"/>
              <w:left w:val="single" w:sz="4" w:space="0" w:color="000000"/>
              <w:bottom w:val="single" w:sz="4" w:space="0" w:color="000000"/>
              <w:right w:val="single" w:sz="4" w:space="0" w:color="000000"/>
            </w:tcBorders>
            <w:vAlign w:val="center"/>
          </w:tcPr>
          <w:p w:rsidR="005861F0" w:rsidRDefault="00224A45">
            <w:pPr>
              <w:widowControl w:val="0"/>
              <w:spacing w:after="200"/>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1.</w:t>
            </w:r>
          </w:p>
        </w:tc>
        <w:tc>
          <w:tcPr>
            <w:tcW w:w="1609" w:type="dxa"/>
            <w:tcBorders>
              <w:top w:val="single" w:sz="4" w:space="0" w:color="000000"/>
              <w:left w:val="single" w:sz="4" w:space="0" w:color="000000"/>
              <w:bottom w:val="single" w:sz="4" w:space="0" w:color="000000"/>
              <w:right w:val="single" w:sz="4" w:space="0" w:color="000000"/>
            </w:tcBorders>
            <w:vAlign w:val="center"/>
          </w:tcPr>
          <w:p w:rsidR="005861F0" w:rsidRDefault="005861F0">
            <w:pPr>
              <w:widowControl w:val="0"/>
              <w:rPr>
                <w:rFonts w:ascii="Times New Roman" w:eastAsia="Times New Roman" w:hAnsi="Times New Roman" w:cs="Times New Roman"/>
                <w:lang w:eastAsia="ru-RU"/>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5861F0" w:rsidRDefault="005861F0">
            <w:pPr>
              <w:widowControl w:val="0"/>
              <w:rPr>
                <w:rFonts w:ascii="Times New Roman" w:eastAsia="Times New Roman" w:hAnsi="Times New Roman" w:cs="Times New Roman"/>
                <w:lang w:eastAsia="ru-RU"/>
              </w:rPr>
            </w:pPr>
          </w:p>
        </w:tc>
        <w:tc>
          <w:tcPr>
            <w:tcW w:w="1288" w:type="dxa"/>
            <w:tcBorders>
              <w:top w:val="single" w:sz="4" w:space="0" w:color="000000"/>
              <w:left w:val="single" w:sz="4" w:space="0" w:color="000000"/>
              <w:bottom w:val="single" w:sz="4" w:space="0" w:color="000000"/>
              <w:right w:val="single" w:sz="4" w:space="0" w:color="000000"/>
            </w:tcBorders>
            <w:vAlign w:val="center"/>
          </w:tcPr>
          <w:p w:rsidR="005861F0" w:rsidRDefault="005861F0">
            <w:pPr>
              <w:widowControl w:val="0"/>
              <w:rPr>
                <w:rFonts w:ascii="Times New Roman" w:eastAsia="Times New Roman" w:hAnsi="Times New Roman" w:cs="Times New Roman"/>
                <w:lang w:eastAsia="ru-RU"/>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5861F0" w:rsidRDefault="005861F0">
            <w:pPr>
              <w:widowControl w:val="0"/>
              <w:rPr>
                <w:rFonts w:ascii="Times New Roman" w:eastAsia="Times New Roman" w:hAnsi="Times New Roman" w:cs="Times New Roman"/>
                <w:lang w:eastAsia="ru-RU"/>
              </w:rPr>
            </w:pPr>
          </w:p>
        </w:tc>
        <w:tc>
          <w:tcPr>
            <w:tcW w:w="2488" w:type="dxa"/>
            <w:tcBorders>
              <w:top w:val="single" w:sz="4" w:space="0" w:color="000000"/>
              <w:left w:val="single" w:sz="4" w:space="0" w:color="000000"/>
              <w:bottom w:val="single" w:sz="4" w:space="0" w:color="000000"/>
              <w:right w:val="single" w:sz="4" w:space="0" w:color="000000"/>
            </w:tcBorders>
            <w:vAlign w:val="center"/>
          </w:tcPr>
          <w:p w:rsidR="005861F0" w:rsidRDefault="005861F0">
            <w:pPr>
              <w:widowControl w:val="0"/>
              <w:rPr>
                <w:rFonts w:ascii="Times New Roman" w:eastAsia="Times New Roman" w:hAnsi="Times New Roman" w:cs="Times New Roman"/>
                <w:lang w:eastAsia="ru-RU"/>
              </w:rPr>
            </w:pPr>
          </w:p>
        </w:tc>
      </w:tr>
      <w:tr w:rsidR="005861F0" w:rsidTr="00140941">
        <w:trPr>
          <w:trHeight w:val="435"/>
        </w:trPr>
        <w:tc>
          <w:tcPr>
            <w:tcW w:w="533" w:type="dxa"/>
            <w:tcBorders>
              <w:top w:val="single" w:sz="4" w:space="0" w:color="000000"/>
              <w:left w:val="single" w:sz="4" w:space="0" w:color="000000"/>
              <w:bottom w:val="single" w:sz="4" w:space="0" w:color="000000"/>
              <w:right w:val="single" w:sz="4" w:space="0" w:color="000000"/>
            </w:tcBorders>
            <w:vAlign w:val="center"/>
          </w:tcPr>
          <w:p w:rsidR="005861F0" w:rsidRDefault="00F305BC">
            <w:pPr>
              <w:widowControl w:val="0"/>
              <w:spacing w:after="200"/>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2</w:t>
            </w:r>
            <w:r w:rsidR="00224A45">
              <w:rPr>
                <w:rFonts w:ascii="Times New Roman" w:eastAsia="Times New Roman" w:hAnsi="Times New Roman" w:cs="Times New Roman"/>
                <w:color w:val="000000"/>
                <w:lang w:eastAsia="ru-RU"/>
              </w:rPr>
              <w:t>.</w:t>
            </w:r>
          </w:p>
        </w:tc>
        <w:tc>
          <w:tcPr>
            <w:tcW w:w="1609" w:type="dxa"/>
            <w:tcBorders>
              <w:top w:val="single" w:sz="4" w:space="0" w:color="000000"/>
              <w:left w:val="single" w:sz="4" w:space="0" w:color="000000"/>
              <w:bottom w:val="single" w:sz="4" w:space="0" w:color="000000"/>
              <w:right w:val="single" w:sz="4" w:space="0" w:color="000000"/>
            </w:tcBorders>
            <w:vAlign w:val="center"/>
          </w:tcPr>
          <w:p w:rsidR="005861F0" w:rsidRDefault="005861F0">
            <w:pPr>
              <w:widowControl w:val="0"/>
              <w:rPr>
                <w:rFonts w:ascii="Times New Roman" w:eastAsia="Times New Roman" w:hAnsi="Times New Roman" w:cs="Times New Roman"/>
                <w:lang w:eastAsia="ru-RU"/>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5861F0" w:rsidRDefault="005861F0">
            <w:pPr>
              <w:widowControl w:val="0"/>
              <w:rPr>
                <w:rFonts w:ascii="Times New Roman" w:eastAsia="Times New Roman" w:hAnsi="Times New Roman" w:cs="Times New Roman"/>
                <w:lang w:eastAsia="ru-RU"/>
              </w:rPr>
            </w:pPr>
          </w:p>
        </w:tc>
        <w:tc>
          <w:tcPr>
            <w:tcW w:w="1288" w:type="dxa"/>
            <w:tcBorders>
              <w:top w:val="single" w:sz="4" w:space="0" w:color="000000"/>
              <w:left w:val="single" w:sz="4" w:space="0" w:color="000000"/>
              <w:bottom w:val="single" w:sz="4" w:space="0" w:color="000000"/>
              <w:right w:val="single" w:sz="4" w:space="0" w:color="000000"/>
            </w:tcBorders>
            <w:vAlign w:val="center"/>
          </w:tcPr>
          <w:p w:rsidR="005861F0" w:rsidRDefault="005861F0">
            <w:pPr>
              <w:widowControl w:val="0"/>
              <w:rPr>
                <w:rFonts w:ascii="Times New Roman" w:eastAsia="Times New Roman" w:hAnsi="Times New Roman" w:cs="Times New Roman"/>
                <w:lang w:eastAsia="ru-RU"/>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5861F0" w:rsidRDefault="005861F0">
            <w:pPr>
              <w:widowControl w:val="0"/>
              <w:rPr>
                <w:rFonts w:ascii="Times New Roman" w:eastAsia="Times New Roman" w:hAnsi="Times New Roman" w:cs="Times New Roman"/>
                <w:lang w:eastAsia="ru-RU"/>
              </w:rPr>
            </w:pPr>
          </w:p>
        </w:tc>
        <w:tc>
          <w:tcPr>
            <w:tcW w:w="2488" w:type="dxa"/>
            <w:tcBorders>
              <w:top w:val="single" w:sz="4" w:space="0" w:color="000000"/>
              <w:left w:val="single" w:sz="4" w:space="0" w:color="000000"/>
              <w:bottom w:val="single" w:sz="4" w:space="0" w:color="000000"/>
              <w:right w:val="single" w:sz="4" w:space="0" w:color="000000"/>
            </w:tcBorders>
            <w:vAlign w:val="center"/>
          </w:tcPr>
          <w:p w:rsidR="005861F0" w:rsidRDefault="005861F0">
            <w:pPr>
              <w:widowControl w:val="0"/>
              <w:rPr>
                <w:rFonts w:ascii="Times New Roman" w:eastAsia="Times New Roman" w:hAnsi="Times New Roman" w:cs="Times New Roman"/>
                <w:lang w:eastAsia="ru-RU"/>
              </w:rPr>
            </w:pPr>
          </w:p>
        </w:tc>
      </w:tr>
      <w:tr w:rsidR="005861F0" w:rsidTr="00F305BC">
        <w:trPr>
          <w:trHeight w:val="351"/>
        </w:trPr>
        <w:tc>
          <w:tcPr>
            <w:tcW w:w="533" w:type="dxa"/>
            <w:tcBorders>
              <w:top w:val="single" w:sz="4" w:space="0" w:color="000000"/>
              <w:left w:val="single" w:sz="4" w:space="0" w:color="000000"/>
              <w:bottom w:val="single" w:sz="4" w:space="0" w:color="000000"/>
              <w:right w:val="single" w:sz="4" w:space="0" w:color="000000"/>
            </w:tcBorders>
            <w:vAlign w:val="center"/>
          </w:tcPr>
          <w:p w:rsidR="005861F0" w:rsidRDefault="00F305BC" w:rsidP="00F305BC">
            <w:pPr>
              <w:widowControl w:val="0"/>
              <w:spacing w:after="200"/>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3</w:t>
            </w:r>
            <w:r w:rsidR="00224A45">
              <w:rPr>
                <w:rFonts w:ascii="Times New Roman" w:eastAsia="Times New Roman" w:hAnsi="Times New Roman" w:cs="Times New Roman"/>
                <w:color w:val="000000"/>
                <w:lang w:eastAsia="ru-RU"/>
              </w:rPr>
              <w:t>.</w:t>
            </w:r>
          </w:p>
        </w:tc>
        <w:tc>
          <w:tcPr>
            <w:tcW w:w="1609" w:type="dxa"/>
            <w:tcBorders>
              <w:top w:val="single" w:sz="4" w:space="0" w:color="000000"/>
              <w:left w:val="single" w:sz="4" w:space="0" w:color="000000"/>
              <w:bottom w:val="single" w:sz="4" w:space="0" w:color="000000"/>
              <w:right w:val="single" w:sz="4" w:space="0" w:color="000000"/>
            </w:tcBorders>
            <w:vAlign w:val="center"/>
          </w:tcPr>
          <w:p w:rsidR="005861F0" w:rsidRDefault="005861F0">
            <w:pPr>
              <w:widowControl w:val="0"/>
              <w:rPr>
                <w:rFonts w:ascii="Times New Roman" w:eastAsia="Times New Roman" w:hAnsi="Times New Roman" w:cs="Times New Roman"/>
                <w:lang w:eastAsia="ru-RU"/>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5861F0" w:rsidRDefault="005861F0">
            <w:pPr>
              <w:widowControl w:val="0"/>
              <w:rPr>
                <w:rFonts w:ascii="Times New Roman" w:eastAsia="Times New Roman" w:hAnsi="Times New Roman" w:cs="Times New Roman"/>
                <w:lang w:eastAsia="ru-RU"/>
              </w:rPr>
            </w:pPr>
          </w:p>
        </w:tc>
        <w:tc>
          <w:tcPr>
            <w:tcW w:w="1288" w:type="dxa"/>
            <w:tcBorders>
              <w:top w:val="single" w:sz="4" w:space="0" w:color="000000"/>
              <w:left w:val="single" w:sz="4" w:space="0" w:color="000000"/>
              <w:bottom w:val="single" w:sz="4" w:space="0" w:color="000000"/>
              <w:right w:val="single" w:sz="4" w:space="0" w:color="000000"/>
            </w:tcBorders>
            <w:vAlign w:val="center"/>
          </w:tcPr>
          <w:p w:rsidR="005861F0" w:rsidRDefault="005861F0">
            <w:pPr>
              <w:widowControl w:val="0"/>
              <w:rPr>
                <w:rFonts w:ascii="Times New Roman" w:eastAsia="Times New Roman" w:hAnsi="Times New Roman" w:cs="Times New Roman"/>
                <w:lang w:eastAsia="ru-RU"/>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5861F0" w:rsidRDefault="005861F0">
            <w:pPr>
              <w:widowControl w:val="0"/>
              <w:rPr>
                <w:rFonts w:ascii="Times New Roman" w:eastAsia="Times New Roman" w:hAnsi="Times New Roman" w:cs="Times New Roman"/>
                <w:lang w:eastAsia="ru-RU"/>
              </w:rPr>
            </w:pPr>
          </w:p>
        </w:tc>
        <w:tc>
          <w:tcPr>
            <w:tcW w:w="2488" w:type="dxa"/>
            <w:tcBorders>
              <w:top w:val="single" w:sz="4" w:space="0" w:color="000000"/>
              <w:left w:val="single" w:sz="4" w:space="0" w:color="000000"/>
              <w:bottom w:val="single" w:sz="4" w:space="0" w:color="000000"/>
              <w:right w:val="single" w:sz="4" w:space="0" w:color="000000"/>
            </w:tcBorders>
            <w:vAlign w:val="center"/>
          </w:tcPr>
          <w:p w:rsidR="005861F0" w:rsidRDefault="005861F0">
            <w:pPr>
              <w:widowControl w:val="0"/>
              <w:rPr>
                <w:rFonts w:ascii="Times New Roman" w:eastAsia="Times New Roman" w:hAnsi="Times New Roman" w:cs="Times New Roman"/>
                <w:lang w:eastAsia="ru-RU"/>
              </w:rPr>
            </w:pPr>
          </w:p>
        </w:tc>
      </w:tr>
      <w:tr w:rsidR="005861F0" w:rsidTr="00140941">
        <w:trPr>
          <w:trHeight w:val="402"/>
        </w:trPr>
        <w:tc>
          <w:tcPr>
            <w:tcW w:w="533" w:type="dxa"/>
            <w:tcBorders>
              <w:top w:val="single" w:sz="4" w:space="0" w:color="000000"/>
              <w:left w:val="single" w:sz="4" w:space="0" w:color="000000"/>
              <w:bottom w:val="single" w:sz="4" w:space="0" w:color="000000"/>
              <w:right w:val="single" w:sz="4" w:space="0" w:color="000000"/>
            </w:tcBorders>
            <w:vAlign w:val="center"/>
          </w:tcPr>
          <w:p w:rsidR="005861F0" w:rsidRDefault="00F305BC">
            <w:pPr>
              <w:widowControl w:val="0"/>
              <w:spacing w:after="200"/>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4</w:t>
            </w:r>
            <w:r w:rsidR="00224A45">
              <w:rPr>
                <w:rFonts w:ascii="Times New Roman" w:eastAsia="Times New Roman" w:hAnsi="Times New Roman" w:cs="Times New Roman"/>
                <w:color w:val="000000"/>
                <w:lang w:eastAsia="ru-RU"/>
              </w:rPr>
              <w:t>.</w:t>
            </w:r>
          </w:p>
        </w:tc>
        <w:tc>
          <w:tcPr>
            <w:tcW w:w="1609" w:type="dxa"/>
            <w:tcBorders>
              <w:top w:val="single" w:sz="4" w:space="0" w:color="000000"/>
              <w:left w:val="single" w:sz="4" w:space="0" w:color="000000"/>
              <w:bottom w:val="single" w:sz="4" w:space="0" w:color="000000"/>
              <w:right w:val="single" w:sz="4" w:space="0" w:color="000000"/>
            </w:tcBorders>
            <w:vAlign w:val="center"/>
          </w:tcPr>
          <w:p w:rsidR="005861F0" w:rsidRDefault="005861F0">
            <w:pPr>
              <w:widowControl w:val="0"/>
              <w:rPr>
                <w:rFonts w:ascii="Times New Roman" w:eastAsia="Times New Roman" w:hAnsi="Times New Roman" w:cs="Times New Roman"/>
                <w:lang w:eastAsia="ru-RU"/>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5861F0" w:rsidRDefault="005861F0">
            <w:pPr>
              <w:widowControl w:val="0"/>
              <w:rPr>
                <w:rFonts w:ascii="Times New Roman" w:eastAsia="Times New Roman" w:hAnsi="Times New Roman" w:cs="Times New Roman"/>
                <w:lang w:eastAsia="ru-RU"/>
              </w:rPr>
            </w:pPr>
          </w:p>
        </w:tc>
        <w:tc>
          <w:tcPr>
            <w:tcW w:w="1288" w:type="dxa"/>
            <w:tcBorders>
              <w:top w:val="single" w:sz="4" w:space="0" w:color="000000"/>
              <w:left w:val="single" w:sz="4" w:space="0" w:color="000000"/>
              <w:bottom w:val="single" w:sz="4" w:space="0" w:color="000000"/>
              <w:right w:val="single" w:sz="4" w:space="0" w:color="000000"/>
            </w:tcBorders>
            <w:vAlign w:val="center"/>
          </w:tcPr>
          <w:p w:rsidR="005861F0" w:rsidRDefault="005861F0">
            <w:pPr>
              <w:widowControl w:val="0"/>
              <w:rPr>
                <w:rFonts w:ascii="Times New Roman" w:eastAsia="Times New Roman" w:hAnsi="Times New Roman" w:cs="Times New Roman"/>
                <w:lang w:eastAsia="ru-RU"/>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5861F0" w:rsidRDefault="005861F0">
            <w:pPr>
              <w:widowControl w:val="0"/>
              <w:rPr>
                <w:rFonts w:ascii="Times New Roman" w:eastAsia="Times New Roman" w:hAnsi="Times New Roman" w:cs="Times New Roman"/>
                <w:lang w:eastAsia="ru-RU"/>
              </w:rPr>
            </w:pPr>
          </w:p>
        </w:tc>
        <w:tc>
          <w:tcPr>
            <w:tcW w:w="2488" w:type="dxa"/>
            <w:tcBorders>
              <w:top w:val="single" w:sz="4" w:space="0" w:color="000000"/>
              <w:left w:val="single" w:sz="4" w:space="0" w:color="000000"/>
              <w:bottom w:val="single" w:sz="4" w:space="0" w:color="000000"/>
              <w:right w:val="single" w:sz="4" w:space="0" w:color="000000"/>
            </w:tcBorders>
            <w:vAlign w:val="center"/>
          </w:tcPr>
          <w:p w:rsidR="005861F0" w:rsidRDefault="005861F0">
            <w:pPr>
              <w:widowControl w:val="0"/>
              <w:rPr>
                <w:rFonts w:ascii="Times New Roman" w:eastAsia="Times New Roman" w:hAnsi="Times New Roman" w:cs="Times New Roman"/>
                <w:lang w:eastAsia="ru-RU"/>
              </w:rPr>
            </w:pPr>
          </w:p>
        </w:tc>
      </w:tr>
    </w:tbl>
    <w:p w:rsidR="005861F0" w:rsidRDefault="005861F0">
      <w:pPr>
        <w:rPr>
          <w:rFonts w:ascii="Times New Roman" w:eastAsia="Times New Roman" w:hAnsi="Times New Roman" w:cs="Times New Roman"/>
          <w:lang w:eastAsia="ru-RU"/>
        </w:rPr>
      </w:pPr>
    </w:p>
    <w:p w:rsidR="005861F0" w:rsidRDefault="00224A45">
      <w:pPr>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Загальна сума пропозиції ____________________________гривень_____ копійок, з ПДВ*</w:t>
      </w:r>
    </w:p>
    <w:p w:rsidR="005861F0" w:rsidRDefault="00224A45">
      <w:pPr>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______________________________________________________________________________________.</w:t>
      </w:r>
      <w:r>
        <w:rPr>
          <w:rFonts w:ascii="Times New Roman" w:eastAsia="Times New Roman" w:hAnsi="Times New Roman" w:cs="Times New Roman"/>
          <w:color w:val="000000"/>
          <w:lang w:eastAsia="ru-RU"/>
        </w:rPr>
        <w:br/>
        <w:t xml:space="preserve">                                                              </w:t>
      </w:r>
      <w:r>
        <w:rPr>
          <w:rFonts w:ascii="Times New Roman" w:eastAsia="Times New Roman" w:hAnsi="Times New Roman" w:cs="Times New Roman"/>
          <w:i/>
          <w:iCs/>
          <w:color w:val="000000"/>
          <w:lang w:eastAsia="ru-RU"/>
        </w:rPr>
        <w:t>(вказати суму прописом)          </w:t>
      </w:r>
    </w:p>
    <w:p w:rsidR="005861F0" w:rsidRDefault="00224A45">
      <w:pPr>
        <w:jc w:val="both"/>
        <w:rPr>
          <w:rFonts w:ascii="Times New Roman" w:eastAsia="Times New Roman" w:hAnsi="Times New Roman" w:cs="Times New Roman"/>
          <w:lang w:eastAsia="ru-RU"/>
        </w:rPr>
      </w:pPr>
      <w:r>
        <w:rPr>
          <w:rFonts w:ascii="Times New Roman" w:eastAsia="Times New Roman" w:hAnsi="Times New Roman" w:cs="Times New Roman"/>
          <w:b/>
          <w:bCs/>
          <w:i/>
          <w:iCs/>
          <w:color w:val="000000"/>
          <w:lang w:eastAsia="ru-RU"/>
        </w:rPr>
        <w:t>*</w:t>
      </w:r>
      <w:r>
        <w:rPr>
          <w:rFonts w:ascii="Times New Roman" w:eastAsia="Times New Roman" w:hAnsi="Times New Roman" w:cs="Times New Roman"/>
          <w:i/>
          <w:iCs/>
          <w:color w:val="000000"/>
          <w:lang w:eastAsia="ru-RU"/>
        </w:rPr>
        <w:t xml:space="preserve">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5861F0" w:rsidRDefault="005861F0">
      <w:pPr>
        <w:rPr>
          <w:rFonts w:ascii="Times New Roman" w:eastAsia="Times New Roman" w:hAnsi="Times New Roman" w:cs="Times New Roman"/>
          <w:lang w:eastAsia="ru-RU"/>
        </w:rPr>
      </w:pPr>
    </w:p>
    <w:tbl>
      <w:tblPr>
        <w:tblpPr w:leftFromText="180" w:rightFromText="180" w:vertAnchor="text" w:horzAnchor="margin" w:tblpY="66"/>
        <w:tblW w:w="9006" w:type="dxa"/>
        <w:tblInd w:w="115" w:type="dxa"/>
        <w:tblLayout w:type="fixed"/>
        <w:tblCellMar>
          <w:left w:w="115" w:type="dxa"/>
          <w:right w:w="115" w:type="dxa"/>
        </w:tblCellMar>
        <w:tblLook w:val="04A0" w:firstRow="1" w:lastRow="0" w:firstColumn="1" w:lastColumn="0" w:noHBand="0" w:noVBand="1"/>
      </w:tblPr>
      <w:tblGrid>
        <w:gridCol w:w="4504"/>
        <w:gridCol w:w="4502"/>
      </w:tblGrid>
      <w:tr w:rsidR="005861F0">
        <w:trPr>
          <w:trHeight w:val="220"/>
        </w:trPr>
        <w:tc>
          <w:tcPr>
            <w:tcW w:w="4503" w:type="dxa"/>
          </w:tcPr>
          <w:p w:rsidR="005861F0" w:rsidRDefault="00224A45">
            <w:pPr>
              <w:widowControl w:val="0"/>
              <w:jc w:val="center"/>
              <w:rPr>
                <w:rFonts w:ascii="Times New Roman" w:eastAsia="Times New Roman" w:hAnsi="Times New Roman" w:cs="Times New Roman"/>
                <w:lang w:eastAsia="ru-RU"/>
              </w:rPr>
            </w:pPr>
            <w:r>
              <w:rPr>
                <w:rFonts w:ascii="Times New Roman" w:eastAsia="Times New Roman" w:hAnsi="Times New Roman" w:cs="Times New Roman"/>
                <w:b/>
                <w:bCs/>
                <w:color w:val="000000"/>
                <w:u w:val="single"/>
                <w:lang w:eastAsia="ru-RU"/>
              </w:rPr>
              <w:t>Покупець</w:t>
            </w:r>
          </w:p>
        </w:tc>
        <w:tc>
          <w:tcPr>
            <w:tcW w:w="4502" w:type="dxa"/>
          </w:tcPr>
          <w:p w:rsidR="005861F0" w:rsidRDefault="00224A45">
            <w:pPr>
              <w:widowControl w:val="0"/>
              <w:jc w:val="center"/>
              <w:rPr>
                <w:rFonts w:ascii="Times New Roman" w:eastAsia="Times New Roman" w:hAnsi="Times New Roman" w:cs="Times New Roman"/>
                <w:lang w:eastAsia="ru-RU"/>
              </w:rPr>
            </w:pPr>
            <w:r>
              <w:rPr>
                <w:rFonts w:ascii="Times New Roman" w:eastAsia="Times New Roman" w:hAnsi="Times New Roman" w:cs="Times New Roman"/>
                <w:b/>
                <w:bCs/>
                <w:color w:val="000000"/>
                <w:u w:val="single"/>
                <w:lang w:eastAsia="ru-RU"/>
              </w:rPr>
              <w:t>Постачальник</w:t>
            </w:r>
          </w:p>
        </w:tc>
      </w:tr>
      <w:tr w:rsidR="005861F0">
        <w:trPr>
          <w:trHeight w:hRule="exact" w:val="85"/>
        </w:trPr>
        <w:tc>
          <w:tcPr>
            <w:tcW w:w="4503" w:type="dxa"/>
          </w:tcPr>
          <w:p w:rsidR="005861F0" w:rsidRDefault="005861F0">
            <w:pPr>
              <w:widowControl w:val="0"/>
              <w:rPr>
                <w:rFonts w:ascii="Times New Roman" w:eastAsia="Times New Roman" w:hAnsi="Times New Roman" w:cs="Times New Roman"/>
                <w:lang w:eastAsia="ru-RU"/>
              </w:rPr>
            </w:pPr>
          </w:p>
        </w:tc>
        <w:tc>
          <w:tcPr>
            <w:tcW w:w="4502" w:type="dxa"/>
          </w:tcPr>
          <w:p w:rsidR="005861F0" w:rsidRDefault="005861F0">
            <w:pPr>
              <w:widowControl w:val="0"/>
              <w:rPr>
                <w:rFonts w:ascii="Times New Roman" w:eastAsia="Times New Roman" w:hAnsi="Times New Roman" w:cs="Times New Roman"/>
                <w:lang w:eastAsia="ru-RU"/>
              </w:rPr>
            </w:pPr>
          </w:p>
        </w:tc>
      </w:tr>
      <w:tr w:rsidR="005861F0">
        <w:trPr>
          <w:trHeight w:hRule="exact" w:val="230"/>
        </w:trPr>
        <w:tc>
          <w:tcPr>
            <w:tcW w:w="4503" w:type="dxa"/>
          </w:tcPr>
          <w:p w:rsidR="005861F0" w:rsidRDefault="005861F0">
            <w:pPr>
              <w:widowControl w:val="0"/>
              <w:rPr>
                <w:rFonts w:ascii="Times New Roman" w:eastAsia="Times New Roman" w:hAnsi="Times New Roman" w:cs="Times New Roman"/>
                <w:lang w:eastAsia="ru-RU"/>
              </w:rPr>
            </w:pPr>
          </w:p>
        </w:tc>
        <w:tc>
          <w:tcPr>
            <w:tcW w:w="4502" w:type="dxa"/>
          </w:tcPr>
          <w:p w:rsidR="005861F0" w:rsidRDefault="005861F0">
            <w:pPr>
              <w:widowControl w:val="0"/>
              <w:rPr>
                <w:rFonts w:ascii="Times New Roman" w:eastAsia="Times New Roman" w:hAnsi="Times New Roman" w:cs="Times New Roman"/>
                <w:lang w:eastAsia="ru-RU"/>
              </w:rPr>
            </w:pPr>
          </w:p>
        </w:tc>
      </w:tr>
      <w:tr w:rsidR="005861F0">
        <w:trPr>
          <w:trHeight w:hRule="exact" w:val="220"/>
        </w:trPr>
        <w:tc>
          <w:tcPr>
            <w:tcW w:w="4503" w:type="dxa"/>
          </w:tcPr>
          <w:p w:rsidR="005861F0" w:rsidRDefault="005861F0">
            <w:pPr>
              <w:widowControl w:val="0"/>
              <w:rPr>
                <w:rFonts w:ascii="Times New Roman" w:eastAsia="Times New Roman" w:hAnsi="Times New Roman" w:cs="Times New Roman"/>
                <w:lang w:eastAsia="ru-RU"/>
              </w:rPr>
            </w:pPr>
          </w:p>
        </w:tc>
        <w:tc>
          <w:tcPr>
            <w:tcW w:w="4502" w:type="dxa"/>
          </w:tcPr>
          <w:p w:rsidR="005861F0" w:rsidRDefault="005861F0">
            <w:pPr>
              <w:widowControl w:val="0"/>
              <w:rPr>
                <w:rFonts w:ascii="Times New Roman" w:eastAsia="Times New Roman" w:hAnsi="Times New Roman" w:cs="Times New Roman"/>
                <w:lang w:eastAsia="ru-RU"/>
              </w:rPr>
            </w:pPr>
          </w:p>
        </w:tc>
      </w:tr>
      <w:tr w:rsidR="005861F0">
        <w:trPr>
          <w:trHeight w:hRule="exact" w:val="220"/>
        </w:trPr>
        <w:tc>
          <w:tcPr>
            <w:tcW w:w="4503" w:type="dxa"/>
          </w:tcPr>
          <w:p w:rsidR="005861F0" w:rsidRDefault="005861F0">
            <w:pPr>
              <w:widowControl w:val="0"/>
              <w:rPr>
                <w:rFonts w:ascii="Times New Roman" w:eastAsia="Times New Roman" w:hAnsi="Times New Roman" w:cs="Times New Roman"/>
                <w:lang w:eastAsia="ru-RU"/>
              </w:rPr>
            </w:pPr>
          </w:p>
        </w:tc>
        <w:tc>
          <w:tcPr>
            <w:tcW w:w="4502" w:type="dxa"/>
          </w:tcPr>
          <w:p w:rsidR="005861F0" w:rsidRDefault="005861F0">
            <w:pPr>
              <w:widowControl w:val="0"/>
              <w:rPr>
                <w:rFonts w:ascii="Times New Roman" w:eastAsia="Times New Roman" w:hAnsi="Times New Roman" w:cs="Times New Roman"/>
                <w:lang w:eastAsia="ru-RU"/>
              </w:rPr>
            </w:pPr>
          </w:p>
        </w:tc>
      </w:tr>
      <w:tr w:rsidR="005861F0">
        <w:trPr>
          <w:trHeight w:hRule="exact" w:val="220"/>
        </w:trPr>
        <w:tc>
          <w:tcPr>
            <w:tcW w:w="4503" w:type="dxa"/>
          </w:tcPr>
          <w:p w:rsidR="005861F0" w:rsidRDefault="005861F0">
            <w:pPr>
              <w:widowControl w:val="0"/>
              <w:rPr>
                <w:rFonts w:ascii="Times New Roman" w:eastAsia="Times New Roman" w:hAnsi="Times New Roman" w:cs="Times New Roman"/>
                <w:lang w:eastAsia="ru-RU"/>
              </w:rPr>
            </w:pPr>
          </w:p>
        </w:tc>
        <w:tc>
          <w:tcPr>
            <w:tcW w:w="4502" w:type="dxa"/>
          </w:tcPr>
          <w:p w:rsidR="005861F0" w:rsidRDefault="005861F0">
            <w:pPr>
              <w:widowControl w:val="0"/>
              <w:rPr>
                <w:rFonts w:ascii="Times New Roman" w:eastAsia="Times New Roman" w:hAnsi="Times New Roman" w:cs="Times New Roman"/>
                <w:lang w:eastAsia="ru-RU"/>
              </w:rPr>
            </w:pPr>
          </w:p>
        </w:tc>
      </w:tr>
      <w:tr w:rsidR="005861F0">
        <w:trPr>
          <w:trHeight w:hRule="exact" w:val="220"/>
        </w:trPr>
        <w:tc>
          <w:tcPr>
            <w:tcW w:w="4503" w:type="dxa"/>
          </w:tcPr>
          <w:p w:rsidR="005861F0" w:rsidRPr="00A04EF3" w:rsidRDefault="005861F0">
            <w:pPr>
              <w:widowControl w:val="0"/>
              <w:rPr>
                <w:rFonts w:ascii="Times New Roman" w:eastAsia="Times New Roman" w:hAnsi="Times New Roman" w:cs="Times New Roman"/>
                <w:lang w:val="ru-RU" w:eastAsia="ru-RU"/>
              </w:rPr>
            </w:pPr>
          </w:p>
        </w:tc>
        <w:tc>
          <w:tcPr>
            <w:tcW w:w="4502" w:type="dxa"/>
          </w:tcPr>
          <w:p w:rsidR="005861F0" w:rsidRDefault="005861F0">
            <w:pPr>
              <w:widowControl w:val="0"/>
              <w:rPr>
                <w:rFonts w:ascii="Times New Roman" w:eastAsia="Times New Roman" w:hAnsi="Times New Roman" w:cs="Times New Roman"/>
                <w:lang w:eastAsia="ru-RU"/>
              </w:rPr>
            </w:pPr>
          </w:p>
        </w:tc>
      </w:tr>
      <w:tr w:rsidR="005861F0">
        <w:trPr>
          <w:trHeight w:hRule="exact" w:val="220"/>
        </w:trPr>
        <w:tc>
          <w:tcPr>
            <w:tcW w:w="4503" w:type="dxa"/>
          </w:tcPr>
          <w:p w:rsidR="005861F0" w:rsidRDefault="005861F0">
            <w:pPr>
              <w:widowControl w:val="0"/>
              <w:rPr>
                <w:rFonts w:ascii="Times New Roman" w:eastAsia="Times New Roman" w:hAnsi="Times New Roman" w:cs="Times New Roman"/>
                <w:lang w:eastAsia="ru-RU"/>
              </w:rPr>
            </w:pPr>
          </w:p>
        </w:tc>
        <w:tc>
          <w:tcPr>
            <w:tcW w:w="4502" w:type="dxa"/>
          </w:tcPr>
          <w:p w:rsidR="005861F0" w:rsidRDefault="005861F0">
            <w:pPr>
              <w:widowControl w:val="0"/>
              <w:rPr>
                <w:rFonts w:ascii="Times New Roman" w:eastAsia="Times New Roman" w:hAnsi="Times New Roman" w:cs="Times New Roman"/>
                <w:lang w:eastAsia="ru-RU"/>
              </w:rPr>
            </w:pPr>
          </w:p>
        </w:tc>
      </w:tr>
      <w:tr w:rsidR="005861F0">
        <w:trPr>
          <w:trHeight w:hRule="exact" w:val="220"/>
        </w:trPr>
        <w:tc>
          <w:tcPr>
            <w:tcW w:w="4503" w:type="dxa"/>
          </w:tcPr>
          <w:p w:rsidR="005861F0" w:rsidRDefault="005861F0">
            <w:pPr>
              <w:widowControl w:val="0"/>
              <w:rPr>
                <w:rFonts w:ascii="Times New Roman" w:eastAsia="Times New Roman" w:hAnsi="Times New Roman" w:cs="Times New Roman"/>
                <w:lang w:eastAsia="ru-RU"/>
              </w:rPr>
            </w:pPr>
          </w:p>
        </w:tc>
        <w:tc>
          <w:tcPr>
            <w:tcW w:w="4502" w:type="dxa"/>
          </w:tcPr>
          <w:p w:rsidR="005861F0" w:rsidRDefault="005861F0">
            <w:pPr>
              <w:widowControl w:val="0"/>
              <w:rPr>
                <w:rFonts w:ascii="Times New Roman" w:eastAsia="Times New Roman" w:hAnsi="Times New Roman" w:cs="Times New Roman"/>
                <w:lang w:eastAsia="ru-RU"/>
              </w:rPr>
            </w:pPr>
          </w:p>
        </w:tc>
      </w:tr>
      <w:tr w:rsidR="005861F0">
        <w:trPr>
          <w:trHeight w:hRule="exact" w:val="64"/>
        </w:trPr>
        <w:tc>
          <w:tcPr>
            <w:tcW w:w="4503" w:type="dxa"/>
          </w:tcPr>
          <w:p w:rsidR="005861F0" w:rsidRDefault="005861F0">
            <w:pPr>
              <w:widowControl w:val="0"/>
              <w:rPr>
                <w:rFonts w:ascii="Times New Roman" w:eastAsia="Times New Roman" w:hAnsi="Times New Roman" w:cs="Times New Roman"/>
                <w:lang w:eastAsia="ru-RU"/>
              </w:rPr>
            </w:pPr>
          </w:p>
        </w:tc>
        <w:tc>
          <w:tcPr>
            <w:tcW w:w="4502" w:type="dxa"/>
          </w:tcPr>
          <w:p w:rsidR="005861F0" w:rsidRDefault="005861F0">
            <w:pPr>
              <w:widowControl w:val="0"/>
              <w:rPr>
                <w:rFonts w:ascii="Times New Roman" w:eastAsia="Times New Roman" w:hAnsi="Times New Roman" w:cs="Times New Roman"/>
                <w:lang w:eastAsia="ru-RU"/>
              </w:rPr>
            </w:pPr>
          </w:p>
        </w:tc>
      </w:tr>
      <w:tr w:rsidR="005861F0">
        <w:trPr>
          <w:trHeight w:hRule="exact" w:val="220"/>
        </w:trPr>
        <w:tc>
          <w:tcPr>
            <w:tcW w:w="4503" w:type="dxa"/>
          </w:tcPr>
          <w:p w:rsidR="005861F0" w:rsidRDefault="005861F0">
            <w:pPr>
              <w:widowControl w:val="0"/>
              <w:rPr>
                <w:rFonts w:ascii="Times New Roman" w:eastAsia="Times New Roman" w:hAnsi="Times New Roman" w:cs="Times New Roman"/>
                <w:lang w:eastAsia="ru-RU"/>
              </w:rPr>
            </w:pPr>
          </w:p>
        </w:tc>
        <w:tc>
          <w:tcPr>
            <w:tcW w:w="4502" w:type="dxa"/>
          </w:tcPr>
          <w:p w:rsidR="005861F0" w:rsidRDefault="005861F0">
            <w:pPr>
              <w:widowControl w:val="0"/>
              <w:rPr>
                <w:rFonts w:ascii="Times New Roman" w:eastAsia="Times New Roman" w:hAnsi="Times New Roman" w:cs="Times New Roman"/>
                <w:lang w:eastAsia="ru-RU"/>
              </w:rPr>
            </w:pPr>
          </w:p>
        </w:tc>
      </w:tr>
      <w:tr w:rsidR="005861F0">
        <w:trPr>
          <w:trHeight w:hRule="exact" w:val="56"/>
        </w:trPr>
        <w:tc>
          <w:tcPr>
            <w:tcW w:w="4503" w:type="dxa"/>
          </w:tcPr>
          <w:p w:rsidR="005861F0" w:rsidRDefault="005861F0">
            <w:pPr>
              <w:widowControl w:val="0"/>
              <w:rPr>
                <w:rFonts w:ascii="Times New Roman" w:eastAsia="Times New Roman" w:hAnsi="Times New Roman" w:cs="Times New Roman"/>
                <w:lang w:eastAsia="ru-RU"/>
              </w:rPr>
            </w:pPr>
          </w:p>
        </w:tc>
        <w:tc>
          <w:tcPr>
            <w:tcW w:w="4502" w:type="dxa"/>
          </w:tcPr>
          <w:p w:rsidR="005861F0" w:rsidRDefault="005861F0">
            <w:pPr>
              <w:widowControl w:val="0"/>
              <w:rPr>
                <w:rFonts w:ascii="Times New Roman" w:eastAsia="Times New Roman" w:hAnsi="Times New Roman" w:cs="Times New Roman"/>
                <w:lang w:eastAsia="ru-RU"/>
              </w:rPr>
            </w:pPr>
          </w:p>
        </w:tc>
      </w:tr>
      <w:tr w:rsidR="005861F0">
        <w:trPr>
          <w:trHeight w:val="171"/>
        </w:trPr>
        <w:tc>
          <w:tcPr>
            <w:tcW w:w="4503" w:type="dxa"/>
          </w:tcPr>
          <w:p w:rsidR="005861F0" w:rsidRDefault="005861F0">
            <w:pPr>
              <w:widowControl w:val="0"/>
              <w:rPr>
                <w:rFonts w:ascii="Times New Roman" w:eastAsia="Times New Roman" w:hAnsi="Times New Roman" w:cs="Times New Roman"/>
                <w:lang w:eastAsia="ru-RU"/>
              </w:rPr>
            </w:pPr>
          </w:p>
          <w:p w:rsidR="005861F0" w:rsidRDefault="00224A45">
            <w:pPr>
              <w:widowControl w:val="0"/>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_____________________</w:t>
            </w:r>
          </w:p>
        </w:tc>
        <w:tc>
          <w:tcPr>
            <w:tcW w:w="4502" w:type="dxa"/>
          </w:tcPr>
          <w:p w:rsidR="005861F0" w:rsidRPr="00A04EF3" w:rsidRDefault="005861F0">
            <w:pPr>
              <w:widowControl w:val="0"/>
              <w:rPr>
                <w:rFonts w:ascii="Times New Roman" w:eastAsia="Times New Roman" w:hAnsi="Times New Roman" w:cs="Times New Roman"/>
                <w:lang w:val="ru-RU" w:eastAsia="ru-RU"/>
              </w:rPr>
            </w:pPr>
          </w:p>
          <w:p w:rsidR="005861F0" w:rsidRDefault="00224A45">
            <w:pPr>
              <w:widowControl w:val="0"/>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_____________________</w:t>
            </w:r>
          </w:p>
        </w:tc>
      </w:tr>
      <w:tr w:rsidR="005861F0">
        <w:trPr>
          <w:trHeight w:val="220"/>
        </w:trPr>
        <w:tc>
          <w:tcPr>
            <w:tcW w:w="4503" w:type="dxa"/>
          </w:tcPr>
          <w:p w:rsidR="005861F0" w:rsidRDefault="00224A45">
            <w:pPr>
              <w:widowControl w:val="0"/>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М.П.</w:t>
            </w:r>
          </w:p>
        </w:tc>
        <w:tc>
          <w:tcPr>
            <w:tcW w:w="4502" w:type="dxa"/>
          </w:tcPr>
          <w:p w:rsidR="005861F0" w:rsidRDefault="00224A45">
            <w:pPr>
              <w:widowControl w:val="0"/>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М.П.</w:t>
            </w:r>
          </w:p>
        </w:tc>
      </w:tr>
      <w:tr w:rsidR="005861F0">
        <w:trPr>
          <w:trHeight w:hRule="exact" w:val="67"/>
        </w:trPr>
        <w:tc>
          <w:tcPr>
            <w:tcW w:w="4503" w:type="dxa"/>
          </w:tcPr>
          <w:p w:rsidR="005861F0" w:rsidRDefault="005861F0">
            <w:pPr>
              <w:widowControl w:val="0"/>
              <w:rPr>
                <w:rFonts w:ascii="Times New Roman" w:eastAsia="Times New Roman" w:hAnsi="Times New Roman" w:cs="Times New Roman"/>
                <w:lang w:eastAsia="ru-RU"/>
              </w:rPr>
            </w:pPr>
          </w:p>
        </w:tc>
        <w:tc>
          <w:tcPr>
            <w:tcW w:w="4502" w:type="dxa"/>
          </w:tcPr>
          <w:p w:rsidR="005861F0" w:rsidRDefault="005861F0">
            <w:pPr>
              <w:widowControl w:val="0"/>
              <w:rPr>
                <w:rFonts w:ascii="Times New Roman" w:eastAsia="Times New Roman" w:hAnsi="Times New Roman" w:cs="Times New Roman"/>
                <w:lang w:eastAsia="ru-RU"/>
              </w:rPr>
            </w:pPr>
          </w:p>
        </w:tc>
      </w:tr>
    </w:tbl>
    <w:p w:rsidR="005861F0" w:rsidRDefault="00224A45">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 </w:t>
      </w:r>
    </w:p>
    <w:p w:rsidR="00FC78D7" w:rsidRDefault="00224A45">
      <w:pPr>
        <w:shd w:val="clear" w:color="auto" w:fill="FFFFFF"/>
        <w:ind w:firstLine="567"/>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w:t>
      </w:r>
    </w:p>
    <w:p w:rsidR="00FC78D7" w:rsidRDefault="00FC78D7">
      <w:pPr>
        <w:shd w:val="clear" w:color="auto" w:fill="FFFFFF"/>
        <w:ind w:firstLine="567"/>
        <w:jc w:val="right"/>
        <w:rPr>
          <w:rFonts w:ascii="Times New Roman" w:eastAsia="Times New Roman" w:hAnsi="Times New Roman" w:cs="Times New Roman"/>
          <w:b/>
          <w:bCs/>
          <w:color w:val="000000"/>
          <w:lang w:eastAsia="ru-RU"/>
        </w:rPr>
      </w:pPr>
    </w:p>
    <w:p w:rsidR="00FC78D7" w:rsidRDefault="00FC78D7">
      <w:pPr>
        <w:shd w:val="clear" w:color="auto" w:fill="FFFFFF"/>
        <w:ind w:firstLine="567"/>
        <w:jc w:val="right"/>
        <w:rPr>
          <w:rFonts w:ascii="Times New Roman" w:eastAsia="Times New Roman" w:hAnsi="Times New Roman" w:cs="Times New Roman"/>
          <w:b/>
          <w:bCs/>
          <w:color w:val="000000"/>
          <w:lang w:eastAsia="ru-RU"/>
        </w:rPr>
      </w:pPr>
    </w:p>
    <w:p w:rsidR="00FC78D7" w:rsidRDefault="00FC78D7">
      <w:pPr>
        <w:shd w:val="clear" w:color="auto" w:fill="FFFFFF"/>
        <w:ind w:firstLine="567"/>
        <w:jc w:val="right"/>
        <w:rPr>
          <w:rFonts w:ascii="Times New Roman" w:eastAsia="Times New Roman" w:hAnsi="Times New Roman" w:cs="Times New Roman"/>
          <w:b/>
          <w:bCs/>
          <w:color w:val="000000"/>
          <w:lang w:eastAsia="ru-RU"/>
        </w:rPr>
      </w:pPr>
    </w:p>
    <w:p w:rsidR="0086485B" w:rsidRDefault="0086485B">
      <w:pPr>
        <w:shd w:val="clear" w:color="auto" w:fill="FFFFFF"/>
        <w:ind w:firstLine="567"/>
        <w:jc w:val="right"/>
        <w:rPr>
          <w:rFonts w:ascii="Times New Roman" w:eastAsia="Times New Roman" w:hAnsi="Times New Roman" w:cs="Times New Roman"/>
          <w:b/>
          <w:bCs/>
          <w:color w:val="000000"/>
          <w:lang w:eastAsia="ru-RU"/>
        </w:rPr>
      </w:pPr>
    </w:p>
    <w:p w:rsidR="0086485B" w:rsidRDefault="0086485B">
      <w:pPr>
        <w:shd w:val="clear" w:color="auto" w:fill="FFFFFF"/>
        <w:ind w:firstLine="567"/>
        <w:jc w:val="right"/>
        <w:rPr>
          <w:rFonts w:ascii="Times New Roman" w:eastAsia="Times New Roman" w:hAnsi="Times New Roman" w:cs="Times New Roman"/>
          <w:b/>
          <w:bCs/>
          <w:color w:val="000000"/>
          <w:lang w:eastAsia="ru-RU"/>
        </w:rPr>
      </w:pPr>
    </w:p>
    <w:p w:rsidR="0086485B" w:rsidRDefault="0086485B">
      <w:pPr>
        <w:shd w:val="clear" w:color="auto" w:fill="FFFFFF"/>
        <w:ind w:firstLine="567"/>
        <w:jc w:val="right"/>
        <w:rPr>
          <w:rFonts w:ascii="Times New Roman" w:eastAsia="Times New Roman" w:hAnsi="Times New Roman" w:cs="Times New Roman"/>
          <w:b/>
          <w:bCs/>
          <w:color w:val="000000"/>
          <w:lang w:eastAsia="ru-RU"/>
        </w:rPr>
      </w:pPr>
    </w:p>
    <w:p w:rsidR="00B518D0" w:rsidRDefault="00B518D0" w:rsidP="00F305BC">
      <w:pPr>
        <w:shd w:val="clear" w:color="auto" w:fill="FFFFFF"/>
        <w:rPr>
          <w:rFonts w:ascii="Times New Roman" w:eastAsia="Times New Roman" w:hAnsi="Times New Roman" w:cs="Times New Roman"/>
          <w:b/>
          <w:bCs/>
          <w:color w:val="000000"/>
          <w:lang w:eastAsia="ru-RU"/>
        </w:rPr>
      </w:pPr>
    </w:p>
    <w:p w:rsidR="00F305BC" w:rsidRDefault="00F305BC" w:rsidP="00F305BC">
      <w:pPr>
        <w:shd w:val="clear" w:color="auto" w:fill="FFFFFF"/>
        <w:rPr>
          <w:rFonts w:ascii="Times New Roman" w:eastAsia="Times New Roman" w:hAnsi="Times New Roman" w:cs="Times New Roman"/>
          <w:b/>
          <w:bCs/>
          <w:color w:val="000000"/>
          <w:lang w:eastAsia="ru-RU"/>
        </w:rPr>
      </w:pPr>
    </w:p>
    <w:p w:rsidR="00F305BC" w:rsidRDefault="00F305BC" w:rsidP="00F305BC">
      <w:pPr>
        <w:shd w:val="clear" w:color="auto" w:fill="FFFFFF"/>
        <w:rPr>
          <w:rFonts w:ascii="Times New Roman" w:eastAsia="Times New Roman" w:hAnsi="Times New Roman" w:cs="Times New Roman"/>
          <w:b/>
          <w:bCs/>
          <w:color w:val="000000"/>
          <w:lang w:eastAsia="ru-RU"/>
        </w:rPr>
      </w:pPr>
    </w:p>
    <w:p w:rsidR="00F305BC" w:rsidRDefault="00F305BC" w:rsidP="00F305BC">
      <w:pPr>
        <w:shd w:val="clear" w:color="auto" w:fill="FFFFFF"/>
        <w:rPr>
          <w:rFonts w:ascii="Times New Roman" w:eastAsia="Times New Roman" w:hAnsi="Times New Roman" w:cs="Times New Roman"/>
          <w:b/>
          <w:bCs/>
          <w:color w:val="000000"/>
          <w:lang w:eastAsia="ru-RU"/>
        </w:rPr>
      </w:pPr>
    </w:p>
    <w:p w:rsidR="005861F0" w:rsidRDefault="00224A45">
      <w:pPr>
        <w:shd w:val="clear" w:color="auto" w:fill="FFFFFF"/>
        <w:ind w:firstLine="567"/>
        <w:jc w:val="right"/>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lastRenderedPageBreak/>
        <w:t>  </w:t>
      </w:r>
      <w:r>
        <w:rPr>
          <w:rFonts w:ascii="Times New Roman" w:eastAsia="Times New Roman" w:hAnsi="Times New Roman" w:cs="Times New Roman"/>
          <w:b/>
          <w:bCs/>
          <w:i/>
          <w:iCs/>
          <w:color w:val="000000"/>
          <w:lang w:eastAsia="ru-RU"/>
        </w:rPr>
        <w:t>Додаток 2 </w:t>
      </w:r>
    </w:p>
    <w:p w:rsidR="005861F0" w:rsidRDefault="00224A45">
      <w:pPr>
        <w:shd w:val="clear" w:color="auto" w:fill="FFFFFF"/>
        <w:ind w:firstLine="567"/>
        <w:jc w:val="right"/>
        <w:rPr>
          <w:rFonts w:ascii="Times New Roman" w:eastAsia="Times New Roman" w:hAnsi="Times New Roman" w:cs="Times New Roman"/>
          <w:lang w:eastAsia="ru-RU"/>
        </w:rPr>
      </w:pPr>
      <w:r>
        <w:rPr>
          <w:rFonts w:ascii="Times New Roman" w:eastAsia="Times New Roman" w:hAnsi="Times New Roman" w:cs="Times New Roman"/>
          <w:i/>
          <w:iCs/>
          <w:color w:val="000000"/>
          <w:lang w:eastAsia="ru-RU"/>
        </w:rPr>
        <w:t>                                                                             до Оголошення про проведення спрощеної закупівлі</w:t>
      </w:r>
    </w:p>
    <w:p w:rsidR="005861F0" w:rsidRDefault="00224A45">
      <w:pPr>
        <w:shd w:val="clear" w:color="auto" w:fill="FFFFFF"/>
        <w:spacing w:before="120"/>
        <w:ind w:left="-709" w:firstLine="448"/>
        <w:jc w:val="both"/>
        <w:rPr>
          <w:rFonts w:ascii="Times New Roman" w:eastAsia="Times New Roman" w:hAnsi="Times New Roman" w:cs="Times New Roman"/>
          <w:lang w:eastAsia="ru-RU"/>
        </w:rPr>
      </w:pPr>
      <w:r>
        <w:rPr>
          <w:rFonts w:ascii="Times New Roman" w:eastAsia="Times New Roman" w:hAnsi="Times New Roman" w:cs="Times New Roman"/>
          <w:lang w:eastAsia="ru-RU"/>
        </w:rPr>
        <w:t> </w:t>
      </w:r>
    </w:p>
    <w:p w:rsidR="005861F0" w:rsidRDefault="00224A45">
      <w:pPr>
        <w:jc w:val="center"/>
        <w:rPr>
          <w:rFonts w:ascii="Times New Roman" w:eastAsia="Times New Roman" w:hAnsi="Times New Roman" w:cs="Times New Roman"/>
          <w:b/>
          <w:bCs/>
          <w:color w:val="000000"/>
          <w:lang w:val="ru-RU" w:eastAsia="ru-RU"/>
        </w:rPr>
      </w:pPr>
      <w:r>
        <w:rPr>
          <w:rFonts w:ascii="Times New Roman" w:eastAsia="Times New Roman" w:hAnsi="Times New Roman" w:cs="Times New Roman"/>
          <w:b/>
          <w:bCs/>
          <w:color w:val="000000"/>
          <w:lang w:eastAsia="ru-RU"/>
        </w:rPr>
        <w:t>Інформація про технічні, якісні та кількісні  характеристики предмета закупівлі</w:t>
      </w:r>
    </w:p>
    <w:p w:rsidR="00A04EF3" w:rsidRPr="00A04EF3" w:rsidRDefault="00A04EF3">
      <w:pPr>
        <w:jc w:val="center"/>
        <w:rPr>
          <w:rFonts w:ascii="Times New Roman" w:eastAsia="Times New Roman" w:hAnsi="Times New Roman" w:cs="Times New Roman"/>
          <w:lang w:val="ru-RU" w:eastAsia="ru-RU"/>
        </w:rPr>
      </w:pPr>
    </w:p>
    <w:p w:rsidR="00A04EF3" w:rsidRPr="006200EB" w:rsidRDefault="00A04EF3" w:rsidP="00A04EF3">
      <w:pPr>
        <w:widowControl w:val="0"/>
        <w:jc w:val="center"/>
        <w:rPr>
          <w:rFonts w:ascii="Times New Roman" w:hAnsi="Times New Roman" w:cs="Times New Roman"/>
        </w:rPr>
      </w:pPr>
      <w:r w:rsidRPr="006200EB">
        <w:rPr>
          <w:rFonts w:ascii="Times New Roman" w:hAnsi="Times New Roman" w:cs="Times New Roman"/>
          <w:b/>
        </w:rPr>
        <w:t>ДК 021:2015:33140000-3 - Медичні матеріали. 33141800-8 Стоматологічні матеріали (НК 024: 2019 - 16709</w:t>
      </w:r>
      <w:r w:rsidRPr="006200EB">
        <w:rPr>
          <w:rFonts w:ascii="Times New Roman" w:hAnsi="Times New Roman" w:cs="Times New Roman"/>
        </w:rPr>
        <w:t>-</w:t>
      </w:r>
      <w:r w:rsidRPr="006200EB">
        <w:rPr>
          <w:rFonts w:ascii="Times New Roman" w:hAnsi="Times New Roman" w:cs="Times New Roman"/>
          <w:b/>
        </w:rPr>
        <w:t xml:space="preserve">зубний цемент цинку евгенол; </w:t>
      </w:r>
      <w:r w:rsidRPr="006200EB">
        <w:rPr>
          <w:rFonts w:ascii="Times New Roman" w:hAnsi="Times New Roman" w:cs="Times New Roman"/>
          <w:b/>
          <w:color w:val="000000"/>
        </w:rPr>
        <w:t xml:space="preserve">35876 </w:t>
      </w:r>
      <w:r w:rsidRPr="006200EB">
        <w:rPr>
          <w:rFonts w:ascii="Times New Roman" w:hAnsi="Times New Roman" w:cs="Times New Roman"/>
          <w:color w:val="000000"/>
        </w:rPr>
        <w:t>-</w:t>
      </w:r>
      <w:r w:rsidRPr="006200EB">
        <w:rPr>
          <w:rFonts w:ascii="Times New Roman" w:hAnsi="Times New Roman" w:cs="Times New Roman"/>
          <w:i/>
          <w:color w:val="000000"/>
        </w:rPr>
        <w:t xml:space="preserve"> </w:t>
      </w:r>
      <w:r w:rsidRPr="006200EB">
        <w:rPr>
          <w:rFonts w:ascii="Times New Roman" w:hAnsi="Times New Roman" w:cs="Times New Roman"/>
          <w:b/>
          <w:color w:val="000000"/>
        </w:rPr>
        <w:t xml:space="preserve">Комплект стоматологічного матеріалу, композитний відновлювальний матеріал; </w:t>
      </w:r>
      <w:r w:rsidRPr="006200EB">
        <w:rPr>
          <w:rFonts w:ascii="Times New Roman" w:hAnsi="Times New Roman" w:cs="Times New Roman"/>
          <w:b/>
        </w:rPr>
        <w:t>16710 -Стоматологічний цемент на основі фосфату цинку; 16704 - стоматологічний склойономірний цемент; 35876- стоматологічний композитний відновлюваний</w:t>
      </w:r>
    </w:p>
    <w:p w:rsidR="00A04EF3" w:rsidRPr="006200EB" w:rsidRDefault="00A04EF3" w:rsidP="00A04EF3">
      <w:pPr>
        <w:widowControl w:val="0"/>
        <w:jc w:val="center"/>
        <w:rPr>
          <w:rFonts w:ascii="Times New Roman" w:hAnsi="Times New Roman" w:cs="Times New Roman"/>
          <w:b/>
        </w:rPr>
      </w:pPr>
      <w:r w:rsidRPr="006200EB">
        <w:rPr>
          <w:rFonts w:ascii="Times New Roman" w:hAnsi="Times New Roman" w:cs="Times New Roman"/>
          <w:b/>
        </w:rPr>
        <w:t xml:space="preserve">матеріал; </w:t>
      </w:r>
      <w:r w:rsidRPr="006200EB">
        <w:rPr>
          <w:rFonts w:ascii="Times New Roman" w:hAnsi="Times New Roman" w:cs="Times New Roman"/>
          <w:b/>
          <w:color w:val="000000"/>
        </w:rPr>
        <w:t xml:space="preserve">35876 - Комплект стоматологічного матеріалу, композитний відновлювальний матеріал; 16709-  Зубний цемент (цинку евгенол);  34524- розчин стоматологічний для промивання каналів коренів зубів; 47907 – світлолікувальний стомат. відновлюючий комплекс композитної смоли, стандарт;  47907 – світлолікувальний стомат. відновлюючий комплекс композитної смоли, стандарт; 47907 – світлолікувальний стомат. відновлюючий комплекс композитної смоли, стандарт; 47907 – світлолікувальний стомат. відновлюючий комплекс композитної смоли, стандарт;  16704 – стоматологічний склойономірний цемент; 38764 – світлотвердна композитна смола, що відновлює зуби; 38764 – світлотвердна композитна смола, що відновлює зуби; 38764 – світлотвердна композитна смола, що відновлює зуби; 62200- цемент стоматологічний на основі цинку з евгенолом; </w:t>
      </w:r>
      <w:r w:rsidRPr="006200EB">
        <w:rPr>
          <w:rFonts w:ascii="Times New Roman" w:hAnsi="Times New Roman" w:cs="Times New Roman"/>
          <w:b/>
        </w:rPr>
        <w:t>38778-тимчасовий матеріал для наповнення зубів</w:t>
      </w:r>
      <w:r w:rsidRPr="006200EB">
        <w:rPr>
          <w:rFonts w:ascii="Times New Roman" w:hAnsi="Times New Roman" w:cs="Times New Roman"/>
          <w:b/>
          <w:color w:val="000000"/>
        </w:rPr>
        <w:t>; 34524 – розчин стоматологічний для промивання каналів коренів зубів; 38778-тимчасовий матеріал для пломбування зубів; 38776- зубний цемент на основі сульфату цинку</w:t>
      </w:r>
    </w:p>
    <w:p w:rsidR="00A04EF3" w:rsidRPr="006200EB" w:rsidRDefault="00A04EF3" w:rsidP="00A04EF3">
      <w:pPr>
        <w:widowControl w:val="0"/>
        <w:jc w:val="center"/>
        <w:rPr>
          <w:rFonts w:ascii="Times New Roman" w:hAnsi="Times New Roman" w:cs="Times New Roman"/>
          <w:b/>
          <w:color w:val="000000"/>
        </w:rPr>
      </w:pPr>
      <w:r w:rsidRPr="006200EB">
        <w:rPr>
          <w:rFonts w:ascii="Times New Roman" w:hAnsi="Times New Roman" w:cs="Times New Roman"/>
          <w:b/>
        </w:rPr>
        <w:t xml:space="preserve">матеріал; </w:t>
      </w:r>
      <w:r w:rsidRPr="006200EB">
        <w:rPr>
          <w:rFonts w:ascii="Times New Roman" w:hAnsi="Times New Roman" w:cs="Times New Roman"/>
          <w:b/>
          <w:color w:val="000000"/>
        </w:rPr>
        <w:t>34524 – розчин стоматологічний для промивання каналів коренів зубів</w:t>
      </w:r>
    </w:p>
    <w:p w:rsidR="005861F0" w:rsidRPr="006200EB" w:rsidRDefault="005861F0">
      <w:pPr>
        <w:spacing w:after="200" w:line="276" w:lineRule="auto"/>
        <w:rPr>
          <w:rFonts w:ascii="Times New Roman" w:eastAsia="Times New Roman" w:hAnsi="Times New Roman" w:cs="Times New Roman"/>
          <w:lang w:eastAsia="zh-CN"/>
        </w:rPr>
      </w:pPr>
    </w:p>
    <w:tbl>
      <w:tblPr>
        <w:tblStyle w:val="a9"/>
        <w:tblW w:w="9855" w:type="dxa"/>
        <w:tblLayout w:type="fixed"/>
        <w:tblLook w:val="00A0" w:firstRow="1" w:lastRow="0" w:firstColumn="1" w:lastColumn="0" w:noHBand="0" w:noVBand="0"/>
      </w:tblPr>
      <w:tblGrid>
        <w:gridCol w:w="499"/>
        <w:gridCol w:w="2203"/>
        <w:gridCol w:w="1942"/>
        <w:gridCol w:w="4111"/>
        <w:gridCol w:w="425"/>
        <w:gridCol w:w="675"/>
      </w:tblGrid>
      <w:tr w:rsidR="00A04EF3" w:rsidTr="00320FD0">
        <w:trPr>
          <w:trHeight w:val="610"/>
        </w:trPr>
        <w:tc>
          <w:tcPr>
            <w:tcW w:w="499" w:type="dxa"/>
          </w:tcPr>
          <w:p w:rsidR="00A04EF3" w:rsidRDefault="00A04EF3" w:rsidP="00B518D0">
            <w:pPr>
              <w:widowControl w:val="0"/>
              <w:jc w:val="center"/>
              <w:rPr>
                <w:rFonts w:ascii="Times New Roman" w:hAnsi="Times New Roman" w:cs="Times New Roman"/>
                <w:b/>
                <w:bCs/>
              </w:rPr>
            </w:pPr>
            <w:r>
              <w:rPr>
                <w:rFonts w:ascii="Times New Roman" w:hAnsi="Times New Roman" w:cs="Times New Roman"/>
                <w:b/>
                <w:bCs/>
              </w:rPr>
              <w:t>№ з/п</w:t>
            </w:r>
          </w:p>
        </w:tc>
        <w:tc>
          <w:tcPr>
            <w:tcW w:w="2203" w:type="dxa"/>
          </w:tcPr>
          <w:p w:rsidR="00A04EF3" w:rsidRDefault="00A04EF3" w:rsidP="00B518D0">
            <w:pPr>
              <w:widowControl w:val="0"/>
              <w:jc w:val="center"/>
              <w:rPr>
                <w:rFonts w:ascii="Times New Roman" w:hAnsi="Times New Roman" w:cs="Times New Roman"/>
                <w:b/>
                <w:bCs/>
              </w:rPr>
            </w:pPr>
            <w:r>
              <w:rPr>
                <w:rFonts w:ascii="Times New Roman" w:hAnsi="Times New Roman" w:cs="Times New Roman"/>
                <w:b/>
                <w:bCs/>
              </w:rPr>
              <w:t>Найменування товару</w:t>
            </w:r>
          </w:p>
        </w:tc>
        <w:tc>
          <w:tcPr>
            <w:tcW w:w="1942" w:type="dxa"/>
          </w:tcPr>
          <w:p w:rsidR="00A04EF3" w:rsidRDefault="00A04EF3" w:rsidP="00B518D0">
            <w:pPr>
              <w:widowControl w:val="0"/>
              <w:jc w:val="center"/>
              <w:rPr>
                <w:rFonts w:ascii="Times New Roman" w:hAnsi="Times New Roman" w:cs="Times New Roman"/>
                <w:b/>
                <w:bCs/>
              </w:rPr>
            </w:pPr>
            <w:r>
              <w:rPr>
                <w:rFonts w:ascii="Times New Roman" w:hAnsi="Times New Roman" w:cs="Times New Roman"/>
                <w:b/>
                <w:bCs/>
              </w:rPr>
              <w:t>КОД НК 024:2019</w:t>
            </w:r>
          </w:p>
        </w:tc>
        <w:tc>
          <w:tcPr>
            <w:tcW w:w="4111" w:type="dxa"/>
          </w:tcPr>
          <w:p w:rsidR="00A04EF3" w:rsidRDefault="00A04EF3" w:rsidP="00B518D0">
            <w:pPr>
              <w:widowControl w:val="0"/>
              <w:jc w:val="center"/>
              <w:rPr>
                <w:rFonts w:ascii="Times New Roman" w:hAnsi="Times New Roman" w:cs="Times New Roman"/>
                <w:b/>
                <w:bCs/>
              </w:rPr>
            </w:pPr>
            <w:r>
              <w:rPr>
                <w:rFonts w:ascii="Times New Roman" w:hAnsi="Times New Roman" w:cs="Times New Roman"/>
                <w:b/>
                <w:bCs/>
              </w:rPr>
              <w:t>Медико-технічні вимоги</w:t>
            </w:r>
          </w:p>
        </w:tc>
        <w:tc>
          <w:tcPr>
            <w:tcW w:w="1100" w:type="dxa"/>
            <w:gridSpan w:val="2"/>
          </w:tcPr>
          <w:p w:rsidR="00A04EF3" w:rsidRDefault="00A04EF3" w:rsidP="00B518D0">
            <w:pPr>
              <w:widowControl w:val="0"/>
              <w:jc w:val="center"/>
              <w:rPr>
                <w:rFonts w:ascii="Times New Roman" w:hAnsi="Times New Roman" w:cs="Times New Roman"/>
                <w:b/>
                <w:bCs/>
              </w:rPr>
            </w:pPr>
            <w:r>
              <w:rPr>
                <w:rFonts w:ascii="Times New Roman" w:hAnsi="Times New Roman" w:cs="Times New Roman"/>
                <w:b/>
                <w:bCs/>
              </w:rPr>
              <w:t>Кількість</w:t>
            </w:r>
          </w:p>
        </w:tc>
      </w:tr>
      <w:tr w:rsidR="00A04EF3" w:rsidTr="00320FD0">
        <w:trPr>
          <w:trHeight w:val="1154"/>
        </w:trPr>
        <w:tc>
          <w:tcPr>
            <w:tcW w:w="499" w:type="dxa"/>
          </w:tcPr>
          <w:p w:rsidR="00A04EF3" w:rsidRPr="00CF502B" w:rsidRDefault="00A04EF3" w:rsidP="00B518D0">
            <w:pPr>
              <w:widowControl w:val="0"/>
              <w:rPr>
                <w:rFonts w:ascii="Times New Roman" w:hAnsi="Times New Roman" w:cs="Times New Roman"/>
              </w:rPr>
            </w:pPr>
            <w:r w:rsidRPr="00CF502B">
              <w:rPr>
                <w:rFonts w:ascii="Times New Roman" w:hAnsi="Times New Roman" w:cs="Times New Roman"/>
                <w:color w:val="FF0000"/>
              </w:rPr>
              <w:t xml:space="preserve"> </w:t>
            </w:r>
            <w:r w:rsidRPr="00CF502B">
              <w:rPr>
                <w:rFonts w:ascii="Times New Roman" w:hAnsi="Times New Roman" w:cs="Times New Roman"/>
              </w:rPr>
              <w:t>1</w:t>
            </w:r>
          </w:p>
        </w:tc>
        <w:tc>
          <w:tcPr>
            <w:tcW w:w="2203" w:type="dxa"/>
          </w:tcPr>
          <w:p w:rsidR="00A04EF3" w:rsidRPr="00CF502B" w:rsidRDefault="00A04EF3" w:rsidP="00B518D0">
            <w:pPr>
              <w:widowControl w:val="0"/>
              <w:rPr>
                <w:rFonts w:ascii="Times New Roman" w:hAnsi="Times New Roman" w:cs="Times New Roman"/>
                <w:lang w:val="ru-RU"/>
              </w:rPr>
            </w:pPr>
            <w:r w:rsidRPr="00CF502B">
              <w:rPr>
                <w:rFonts w:ascii="Times New Roman" w:hAnsi="Times New Roman" w:cs="Times New Roman"/>
                <w:lang w:val="en-US"/>
              </w:rPr>
              <w:t>EndomethasoneN</w:t>
            </w:r>
            <w:r w:rsidRPr="00CF502B">
              <w:rPr>
                <w:rFonts w:ascii="Times New Roman" w:hAnsi="Times New Roman" w:cs="Times New Roman"/>
              </w:rPr>
              <w:t>, матеріал для постійного пломбування кореневих каналів</w:t>
            </w:r>
          </w:p>
        </w:tc>
        <w:tc>
          <w:tcPr>
            <w:tcW w:w="1942" w:type="dxa"/>
          </w:tcPr>
          <w:p w:rsidR="00A04EF3" w:rsidRPr="00CF502B" w:rsidRDefault="00A04EF3" w:rsidP="00B518D0">
            <w:pPr>
              <w:widowControl w:val="0"/>
              <w:rPr>
                <w:rFonts w:ascii="Times New Roman" w:hAnsi="Times New Roman" w:cs="Times New Roman"/>
                <w:lang w:val="ru-RU"/>
              </w:rPr>
            </w:pPr>
            <w:r w:rsidRPr="00CF502B">
              <w:rPr>
                <w:rFonts w:ascii="Times New Roman" w:hAnsi="Times New Roman" w:cs="Times New Roman"/>
                <w:lang w:val="ru-RU"/>
              </w:rPr>
              <w:t>16709</w:t>
            </w:r>
            <w:r w:rsidRPr="00CF502B">
              <w:rPr>
                <w:rFonts w:ascii="Times New Roman" w:hAnsi="Times New Roman" w:cs="Times New Roman"/>
              </w:rPr>
              <w:t>-</w:t>
            </w:r>
            <w:r w:rsidRPr="00CF502B">
              <w:rPr>
                <w:rFonts w:ascii="Times New Roman" w:hAnsi="Times New Roman" w:cs="Times New Roman"/>
                <w:lang w:val="ru-RU"/>
              </w:rPr>
              <w:t>зубний цемент цинку евгенол</w:t>
            </w:r>
          </w:p>
          <w:p w:rsidR="00A04EF3" w:rsidRPr="00CF502B" w:rsidRDefault="00A04EF3" w:rsidP="00B518D0">
            <w:pPr>
              <w:widowControl w:val="0"/>
              <w:rPr>
                <w:rFonts w:ascii="Times New Roman" w:hAnsi="Times New Roman" w:cs="Times New Roman"/>
              </w:rPr>
            </w:pPr>
          </w:p>
        </w:tc>
        <w:tc>
          <w:tcPr>
            <w:tcW w:w="4111" w:type="dxa"/>
          </w:tcPr>
          <w:p w:rsidR="00A04EF3" w:rsidRPr="00CF502B" w:rsidRDefault="00A04EF3" w:rsidP="00B518D0">
            <w:pPr>
              <w:widowControl w:val="0"/>
              <w:jc w:val="both"/>
              <w:rPr>
                <w:rFonts w:ascii="Times New Roman" w:hAnsi="Times New Roman" w:cs="Times New Roman"/>
              </w:rPr>
            </w:pPr>
            <w:r w:rsidRPr="00CF502B">
              <w:rPr>
                <w:rFonts w:ascii="Times New Roman" w:hAnsi="Times New Roman" w:cs="Times New Roman"/>
              </w:rPr>
              <w:t>Пломбувальний матеріал для кореневих каналів, є неабсорбуючим, нефарбуючим зуб матеріалом на основі окису цинку-евгенолу з додаванням різних компонентів. Упаковка: порошок 14 гр. + рідина 10 мл.</w:t>
            </w:r>
          </w:p>
        </w:tc>
        <w:tc>
          <w:tcPr>
            <w:tcW w:w="425" w:type="dxa"/>
          </w:tcPr>
          <w:p w:rsidR="00A04EF3" w:rsidRPr="00CF502B" w:rsidRDefault="00A04EF3" w:rsidP="00B518D0">
            <w:pPr>
              <w:widowControl w:val="0"/>
              <w:rPr>
                <w:rFonts w:ascii="Times New Roman" w:hAnsi="Times New Roman" w:cs="Times New Roman"/>
              </w:rPr>
            </w:pPr>
            <w:r w:rsidRPr="00CF502B">
              <w:rPr>
                <w:rFonts w:ascii="Times New Roman" w:hAnsi="Times New Roman" w:cs="Times New Roman"/>
              </w:rPr>
              <w:t>3</w:t>
            </w:r>
          </w:p>
        </w:tc>
        <w:tc>
          <w:tcPr>
            <w:tcW w:w="675" w:type="dxa"/>
          </w:tcPr>
          <w:p w:rsidR="00A04EF3" w:rsidRPr="00CF502B" w:rsidRDefault="00A04EF3" w:rsidP="00B518D0">
            <w:pPr>
              <w:widowControl w:val="0"/>
              <w:rPr>
                <w:rFonts w:ascii="Times New Roman" w:hAnsi="Times New Roman" w:cs="Times New Roman"/>
              </w:rPr>
            </w:pPr>
            <w:r w:rsidRPr="00CF502B">
              <w:rPr>
                <w:rFonts w:ascii="Times New Roman" w:hAnsi="Times New Roman" w:cs="Times New Roman"/>
              </w:rPr>
              <w:t>Уп.</w:t>
            </w:r>
          </w:p>
        </w:tc>
      </w:tr>
      <w:tr w:rsidR="00A04EF3" w:rsidTr="00320FD0">
        <w:trPr>
          <w:trHeight w:val="462"/>
        </w:trPr>
        <w:tc>
          <w:tcPr>
            <w:tcW w:w="499" w:type="dxa"/>
          </w:tcPr>
          <w:p w:rsidR="00A04EF3" w:rsidRPr="00CF502B" w:rsidRDefault="00A04EF3" w:rsidP="00B518D0">
            <w:pPr>
              <w:widowControl w:val="0"/>
              <w:rPr>
                <w:rFonts w:ascii="Times New Roman" w:hAnsi="Times New Roman" w:cs="Times New Roman"/>
              </w:rPr>
            </w:pPr>
            <w:r w:rsidRPr="00CF502B">
              <w:rPr>
                <w:rFonts w:ascii="Times New Roman" w:hAnsi="Times New Roman" w:cs="Times New Roman"/>
              </w:rPr>
              <w:t>2</w:t>
            </w:r>
          </w:p>
        </w:tc>
        <w:tc>
          <w:tcPr>
            <w:tcW w:w="2203" w:type="dxa"/>
          </w:tcPr>
          <w:p w:rsidR="00A04EF3" w:rsidRPr="00770F1F" w:rsidRDefault="00A04EF3" w:rsidP="00B518D0">
            <w:pPr>
              <w:pStyle w:val="a8"/>
              <w:rPr>
                <w:sz w:val="20"/>
                <w:szCs w:val="20"/>
              </w:rPr>
            </w:pPr>
            <w:r>
              <w:rPr>
                <w:sz w:val="20"/>
                <w:szCs w:val="20"/>
              </w:rPr>
              <w:t>Харізма (</w:t>
            </w:r>
            <w:r>
              <w:rPr>
                <w:sz w:val="20"/>
                <w:szCs w:val="20"/>
                <w:lang w:val="en-US"/>
              </w:rPr>
              <w:t>Charisma</w:t>
            </w:r>
            <w:r w:rsidRPr="00770F1F">
              <w:rPr>
                <w:sz w:val="20"/>
                <w:szCs w:val="20"/>
              </w:rPr>
              <w:t xml:space="preserve"> </w:t>
            </w:r>
            <w:r>
              <w:rPr>
                <w:sz w:val="20"/>
                <w:szCs w:val="20"/>
                <w:lang w:val="en-US"/>
              </w:rPr>
              <w:t>PPF</w:t>
            </w:r>
            <w:r w:rsidRPr="00770F1F">
              <w:rPr>
                <w:sz w:val="20"/>
                <w:szCs w:val="20"/>
              </w:rPr>
              <w:t>)</w:t>
            </w:r>
            <w:r>
              <w:rPr>
                <w:sz w:val="20"/>
                <w:szCs w:val="20"/>
              </w:rPr>
              <w:t xml:space="preserve"> – хімічний композит з фтором</w:t>
            </w:r>
          </w:p>
        </w:tc>
        <w:tc>
          <w:tcPr>
            <w:tcW w:w="1942" w:type="dxa"/>
          </w:tcPr>
          <w:p w:rsidR="00A04EF3" w:rsidRPr="00CF502B" w:rsidRDefault="00A04EF3" w:rsidP="00B518D0">
            <w:pPr>
              <w:widowControl w:val="0"/>
              <w:rPr>
                <w:rFonts w:ascii="Times New Roman" w:hAnsi="Times New Roman" w:cs="Times New Roman"/>
              </w:rPr>
            </w:pPr>
            <w:r w:rsidRPr="00CF502B">
              <w:rPr>
                <w:rFonts w:ascii="Times New Roman" w:hAnsi="Times New Roman" w:cs="Times New Roman"/>
                <w:color w:val="000000"/>
              </w:rPr>
              <w:t>35876 - Комплект стоматологічного матеріалу, композитний відновлювальний матеріал</w:t>
            </w:r>
          </w:p>
        </w:tc>
        <w:tc>
          <w:tcPr>
            <w:tcW w:w="4111" w:type="dxa"/>
          </w:tcPr>
          <w:p w:rsidR="00A04EF3" w:rsidRPr="00324551" w:rsidRDefault="00A04EF3" w:rsidP="00B518D0">
            <w:pPr>
              <w:widowControl w:val="0"/>
              <w:jc w:val="both"/>
              <w:rPr>
                <w:rFonts w:ascii="Times New Roman" w:hAnsi="Times New Roman" w:cs="Times New Roman"/>
              </w:rPr>
            </w:pPr>
            <w:r>
              <w:rPr>
                <w:rFonts w:ascii="Times New Roman" w:hAnsi="Times New Roman" w:cs="Times New Roman"/>
              </w:rPr>
              <w:t>Д</w:t>
            </w:r>
            <w:r w:rsidRPr="00770F1F">
              <w:rPr>
                <w:rFonts w:ascii="Times New Roman" w:hAnsi="Times New Roman" w:cs="Times New Roman"/>
                <w:lang w:val="ru-RU"/>
              </w:rPr>
              <w:t xml:space="preserve">вокомпонентна композитна система на основі Microglass для виготовлення пломб, що </w:t>
            </w:r>
            <w:r>
              <w:rPr>
                <w:rFonts w:ascii="Times New Roman" w:hAnsi="Times New Roman" w:cs="Times New Roman"/>
                <w:lang w:val="ru-RU"/>
              </w:rPr>
              <w:t>складається з базисної та каталізаторної</w:t>
            </w:r>
            <w:r w:rsidRPr="00770F1F">
              <w:rPr>
                <w:rFonts w:ascii="Times New Roman" w:hAnsi="Times New Roman" w:cs="Times New Roman"/>
                <w:lang w:val="ru-RU"/>
              </w:rPr>
              <w:t xml:space="preserve"> пасти або рідини.</w:t>
            </w:r>
            <w:r>
              <w:t xml:space="preserve"> </w:t>
            </w:r>
            <w:r w:rsidRPr="00324551">
              <w:rPr>
                <w:rFonts w:ascii="Times New Roman" w:hAnsi="Times New Roman" w:cs="Times New Roman"/>
              </w:rPr>
              <w:t xml:space="preserve">Самотверднучий матеріал, виділяє фториди. </w:t>
            </w:r>
            <w:r>
              <w:rPr>
                <w:rFonts w:ascii="Times New Roman" w:hAnsi="Times New Roman" w:cs="Times New Roman"/>
              </w:rPr>
              <w:t xml:space="preserve">Області застосування: </w:t>
            </w:r>
            <w:r w:rsidRPr="00324551">
              <w:rPr>
                <w:rFonts w:ascii="Times New Roman" w:hAnsi="Times New Roman" w:cs="Times New Roman"/>
              </w:rPr>
              <w:t xml:space="preserve">пломби </w:t>
            </w:r>
            <w:r w:rsidRPr="00770F1F">
              <w:rPr>
                <w:rFonts w:ascii="Times New Roman" w:hAnsi="Times New Roman" w:cs="Times New Roman"/>
                <w:lang w:val="ru-RU"/>
              </w:rPr>
              <w:t>I</w:t>
            </w:r>
            <w:r w:rsidRPr="00324551">
              <w:rPr>
                <w:rFonts w:ascii="Times New Roman" w:hAnsi="Times New Roman" w:cs="Times New Roman"/>
              </w:rPr>
              <w:t xml:space="preserve"> і </w:t>
            </w:r>
            <w:r w:rsidRPr="00770F1F">
              <w:rPr>
                <w:rFonts w:ascii="Times New Roman" w:hAnsi="Times New Roman" w:cs="Times New Roman"/>
                <w:lang w:val="ru-RU"/>
              </w:rPr>
              <w:t>II</w:t>
            </w:r>
            <w:r w:rsidRPr="00324551">
              <w:rPr>
                <w:rFonts w:ascii="Times New Roman" w:hAnsi="Times New Roman" w:cs="Times New Roman"/>
              </w:rPr>
              <w:t xml:space="preserve"> класів по Блеку</w:t>
            </w:r>
            <w:r>
              <w:rPr>
                <w:rFonts w:ascii="Times New Roman" w:hAnsi="Times New Roman" w:cs="Times New Roman"/>
              </w:rPr>
              <w:t>,</w:t>
            </w:r>
            <w:r w:rsidRPr="00324551">
              <w:rPr>
                <w:rFonts w:ascii="Times New Roman" w:hAnsi="Times New Roman" w:cs="Times New Roman"/>
              </w:rPr>
              <w:t xml:space="preserve"> якщо порожнини межують з емаллю</w:t>
            </w:r>
            <w:r>
              <w:rPr>
                <w:rFonts w:ascii="Times New Roman" w:hAnsi="Times New Roman" w:cs="Times New Roman"/>
              </w:rPr>
              <w:t xml:space="preserve">; </w:t>
            </w:r>
            <w:r w:rsidRPr="00324551">
              <w:rPr>
                <w:rFonts w:ascii="Times New Roman" w:hAnsi="Times New Roman" w:cs="Times New Roman"/>
              </w:rPr>
              <w:t xml:space="preserve">пломби </w:t>
            </w:r>
            <w:r w:rsidRPr="00770F1F">
              <w:rPr>
                <w:rFonts w:ascii="Times New Roman" w:hAnsi="Times New Roman" w:cs="Times New Roman"/>
                <w:lang w:val="ru-RU"/>
              </w:rPr>
              <w:t>III</w:t>
            </w:r>
            <w:r w:rsidRPr="00324551">
              <w:rPr>
                <w:rFonts w:ascii="Times New Roman" w:hAnsi="Times New Roman" w:cs="Times New Roman"/>
              </w:rPr>
              <w:t xml:space="preserve">, </w:t>
            </w:r>
            <w:r w:rsidRPr="00770F1F">
              <w:rPr>
                <w:rFonts w:ascii="Times New Roman" w:hAnsi="Times New Roman" w:cs="Times New Roman"/>
                <w:lang w:val="ru-RU"/>
              </w:rPr>
              <w:t>IV</w:t>
            </w:r>
            <w:r w:rsidRPr="00324551">
              <w:rPr>
                <w:rFonts w:ascii="Times New Roman" w:hAnsi="Times New Roman" w:cs="Times New Roman"/>
              </w:rPr>
              <w:t xml:space="preserve"> і </w:t>
            </w:r>
            <w:r w:rsidRPr="00770F1F">
              <w:rPr>
                <w:rFonts w:ascii="Times New Roman" w:hAnsi="Times New Roman" w:cs="Times New Roman"/>
                <w:lang w:val="ru-RU"/>
              </w:rPr>
              <w:t>V</w:t>
            </w:r>
            <w:r w:rsidRPr="00324551">
              <w:rPr>
                <w:rFonts w:ascii="Times New Roman" w:hAnsi="Times New Roman" w:cs="Times New Roman"/>
              </w:rPr>
              <w:t xml:space="preserve"> класів по Блеку</w:t>
            </w:r>
            <w:r>
              <w:rPr>
                <w:rFonts w:ascii="Times New Roman" w:hAnsi="Times New Roman" w:cs="Times New Roman"/>
              </w:rPr>
              <w:t>;</w:t>
            </w:r>
            <w:r w:rsidRPr="00324551">
              <w:rPr>
                <w:rFonts w:ascii="Times New Roman" w:hAnsi="Times New Roman" w:cs="Times New Roman"/>
              </w:rPr>
              <w:t>фіксація розхитаних після травми зубів;нарощування зубів</w:t>
            </w:r>
          </w:p>
        </w:tc>
        <w:tc>
          <w:tcPr>
            <w:tcW w:w="425" w:type="dxa"/>
          </w:tcPr>
          <w:p w:rsidR="00A04EF3" w:rsidRPr="00CF502B" w:rsidRDefault="00A04EF3" w:rsidP="00B518D0">
            <w:pPr>
              <w:widowControl w:val="0"/>
              <w:rPr>
                <w:rFonts w:ascii="Times New Roman" w:hAnsi="Times New Roman" w:cs="Times New Roman"/>
              </w:rPr>
            </w:pPr>
            <w:r w:rsidRPr="00CF502B">
              <w:rPr>
                <w:rFonts w:ascii="Times New Roman" w:hAnsi="Times New Roman" w:cs="Times New Roman"/>
              </w:rPr>
              <w:t>5</w:t>
            </w:r>
          </w:p>
        </w:tc>
        <w:tc>
          <w:tcPr>
            <w:tcW w:w="675" w:type="dxa"/>
          </w:tcPr>
          <w:p w:rsidR="00A04EF3" w:rsidRPr="00CF502B" w:rsidRDefault="00A04EF3" w:rsidP="00B518D0">
            <w:pPr>
              <w:widowControl w:val="0"/>
              <w:rPr>
                <w:rFonts w:ascii="Times New Roman" w:hAnsi="Times New Roman" w:cs="Times New Roman"/>
              </w:rPr>
            </w:pPr>
            <w:r w:rsidRPr="00CF502B">
              <w:rPr>
                <w:rFonts w:ascii="Times New Roman" w:hAnsi="Times New Roman" w:cs="Times New Roman"/>
              </w:rPr>
              <w:t>Уп.</w:t>
            </w:r>
          </w:p>
        </w:tc>
      </w:tr>
      <w:tr w:rsidR="00A04EF3" w:rsidTr="00320FD0">
        <w:trPr>
          <w:trHeight w:val="981"/>
        </w:trPr>
        <w:tc>
          <w:tcPr>
            <w:tcW w:w="499" w:type="dxa"/>
          </w:tcPr>
          <w:p w:rsidR="00A04EF3" w:rsidRPr="00CF502B" w:rsidRDefault="00A04EF3" w:rsidP="00B518D0">
            <w:pPr>
              <w:widowControl w:val="0"/>
              <w:rPr>
                <w:rFonts w:ascii="Times New Roman" w:hAnsi="Times New Roman" w:cs="Times New Roman"/>
              </w:rPr>
            </w:pPr>
            <w:r w:rsidRPr="00CF502B">
              <w:rPr>
                <w:rFonts w:ascii="Times New Roman" w:hAnsi="Times New Roman" w:cs="Times New Roman"/>
              </w:rPr>
              <w:lastRenderedPageBreak/>
              <w:t>3</w:t>
            </w:r>
          </w:p>
        </w:tc>
        <w:tc>
          <w:tcPr>
            <w:tcW w:w="2203" w:type="dxa"/>
          </w:tcPr>
          <w:p w:rsidR="00A04EF3" w:rsidRPr="00CF502B" w:rsidRDefault="00A04EF3" w:rsidP="00B518D0">
            <w:pPr>
              <w:widowControl w:val="0"/>
              <w:rPr>
                <w:rFonts w:ascii="Times New Roman" w:hAnsi="Times New Roman" w:cs="Times New Roman"/>
              </w:rPr>
            </w:pPr>
            <w:r w:rsidRPr="00CF502B">
              <w:rPr>
                <w:rFonts w:ascii="Times New Roman" w:hAnsi="Times New Roman" w:cs="Times New Roman"/>
              </w:rPr>
              <w:t xml:space="preserve">Адгезор </w:t>
            </w:r>
            <w:r w:rsidRPr="00CF502B">
              <w:rPr>
                <w:rFonts w:ascii="Times New Roman" w:hAnsi="Times New Roman" w:cs="Times New Roman"/>
                <w:lang w:val="en-US"/>
              </w:rPr>
              <w:t>ADHESOR</w:t>
            </w:r>
            <w:r w:rsidRPr="00CF502B">
              <w:rPr>
                <w:rFonts w:ascii="Times New Roman" w:hAnsi="Times New Roman" w:cs="Times New Roman"/>
              </w:rPr>
              <w:t>(80 г порошку + 55г рідини)</w:t>
            </w:r>
          </w:p>
        </w:tc>
        <w:tc>
          <w:tcPr>
            <w:tcW w:w="1942" w:type="dxa"/>
          </w:tcPr>
          <w:p w:rsidR="00A04EF3" w:rsidRPr="00CF502B" w:rsidRDefault="00A04EF3" w:rsidP="00B518D0">
            <w:pPr>
              <w:widowControl w:val="0"/>
              <w:rPr>
                <w:rFonts w:ascii="Times New Roman" w:hAnsi="Times New Roman" w:cs="Times New Roman"/>
              </w:rPr>
            </w:pPr>
            <w:r w:rsidRPr="00CF502B">
              <w:rPr>
                <w:rFonts w:ascii="Times New Roman" w:hAnsi="Times New Roman" w:cs="Times New Roman"/>
              </w:rPr>
              <w:t>16710 -Стоматологічний цемент на основі фосфату цинку</w:t>
            </w:r>
          </w:p>
        </w:tc>
        <w:tc>
          <w:tcPr>
            <w:tcW w:w="4111" w:type="dxa"/>
          </w:tcPr>
          <w:p w:rsidR="00A04EF3" w:rsidRPr="00CF502B" w:rsidRDefault="00A04EF3" w:rsidP="00B518D0">
            <w:pPr>
              <w:widowControl w:val="0"/>
              <w:jc w:val="both"/>
              <w:rPr>
                <w:rFonts w:ascii="Times New Roman" w:hAnsi="Times New Roman" w:cs="Times New Roman"/>
              </w:rPr>
            </w:pPr>
            <w:r w:rsidRPr="00CF502B">
              <w:rPr>
                <w:rFonts w:ascii="Times New Roman" w:hAnsi="Times New Roman" w:cs="Times New Roman"/>
              </w:rPr>
              <w:t>Двокомпонентний цинкфосфатний цемент у вигляді порошку і рідини</w:t>
            </w:r>
            <w:r>
              <w:rPr>
                <w:rFonts w:ascii="Times New Roman" w:hAnsi="Times New Roman" w:cs="Times New Roman"/>
              </w:rPr>
              <w:t xml:space="preserve"> для пломбування каналів, часових пломб, прокладок і фіксації.</w:t>
            </w:r>
          </w:p>
        </w:tc>
        <w:tc>
          <w:tcPr>
            <w:tcW w:w="425" w:type="dxa"/>
          </w:tcPr>
          <w:p w:rsidR="00A04EF3" w:rsidRPr="00CF502B" w:rsidRDefault="00A04EF3" w:rsidP="00B518D0">
            <w:pPr>
              <w:widowControl w:val="0"/>
              <w:rPr>
                <w:rFonts w:ascii="Times New Roman" w:hAnsi="Times New Roman" w:cs="Times New Roman"/>
              </w:rPr>
            </w:pPr>
            <w:r w:rsidRPr="00CF502B">
              <w:rPr>
                <w:rFonts w:ascii="Times New Roman" w:hAnsi="Times New Roman" w:cs="Times New Roman"/>
                <w:lang w:val="en-US"/>
              </w:rPr>
              <w:t>3</w:t>
            </w:r>
          </w:p>
        </w:tc>
        <w:tc>
          <w:tcPr>
            <w:tcW w:w="675" w:type="dxa"/>
          </w:tcPr>
          <w:p w:rsidR="00A04EF3" w:rsidRPr="00CF502B" w:rsidRDefault="00A04EF3" w:rsidP="00B518D0">
            <w:pPr>
              <w:widowControl w:val="0"/>
              <w:rPr>
                <w:rFonts w:ascii="Times New Roman" w:hAnsi="Times New Roman" w:cs="Times New Roman"/>
              </w:rPr>
            </w:pPr>
            <w:r w:rsidRPr="00CF502B">
              <w:rPr>
                <w:rFonts w:ascii="Times New Roman" w:hAnsi="Times New Roman" w:cs="Times New Roman"/>
              </w:rPr>
              <w:t>Уп.</w:t>
            </w:r>
          </w:p>
        </w:tc>
      </w:tr>
      <w:tr w:rsidR="00A04EF3" w:rsidTr="00320FD0">
        <w:trPr>
          <w:trHeight w:val="647"/>
        </w:trPr>
        <w:tc>
          <w:tcPr>
            <w:tcW w:w="499" w:type="dxa"/>
          </w:tcPr>
          <w:p w:rsidR="00A04EF3" w:rsidRPr="00CF502B" w:rsidRDefault="00A04EF3" w:rsidP="00B518D0">
            <w:pPr>
              <w:widowControl w:val="0"/>
              <w:rPr>
                <w:rFonts w:ascii="Times New Roman" w:hAnsi="Times New Roman" w:cs="Times New Roman"/>
              </w:rPr>
            </w:pPr>
            <w:r w:rsidRPr="00CF502B">
              <w:rPr>
                <w:rFonts w:ascii="Times New Roman" w:hAnsi="Times New Roman" w:cs="Times New Roman"/>
              </w:rPr>
              <w:t>4</w:t>
            </w:r>
          </w:p>
        </w:tc>
        <w:tc>
          <w:tcPr>
            <w:tcW w:w="2203" w:type="dxa"/>
          </w:tcPr>
          <w:p w:rsidR="00A04EF3" w:rsidRPr="00CF502B" w:rsidRDefault="00A04EF3" w:rsidP="00B518D0">
            <w:pPr>
              <w:widowControl w:val="0"/>
              <w:rPr>
                <w:rFonts w:ascii="Times New Roman" w:hAnsi="Times New Roman" w:cs="Times New Roman"/>
              </w:rPr>
            </w:pPr>
            <w:r w:rsidRPr="00CF502B">
              <w:rPr>
                <w:rFonts w:ascii="Times New Roman" w:hAnsi="Times New Roman" w:cs="Times New Roman"/>
                <w:lang w:val="en-US"/>
              </w:rPr>
              <w:t>Ketak</w:t>
            </w:r>
            <w:r w:rsidRPr="00CF502B">
              <w:rPr>
                <w:rFonts w:ascii="Times New Roman" w:hAnsi="Times New Roman" w:cs="Times New Roman"/>
              </w:rPr>
              <w:t xml:space="preserve"> </w:t>
            </w:r>
            <w:r w:rsidRPr="00CF502B">
              <w:rPr>
                <w:rFonts w:ascii="Times New Roman" w:hAnsi="Times New Roman" w:cs="Times New Roman"/>
                <w:lang w:val="en-US"/>
              </w:rPr>
              <w:t>Molar</w:t>
            </w:r>
            <w:r w:rsidRPr="00CF502B">
              <w:rPr>
                <w:rFonts w:ascii="Times New Roman" w:hAnsi="Times New Roman" w:cs="Times New Roman"/>
              </w:rPr>
              <w:t xml:space="preserve"> </w:t>
            </w:r>
            <w:r w:rsidRPr="00CF502B">
              <w:rPr>
                <w:rFonts w:ascii="Times New Roman" w:hAnsi="Times New Roman" w:cs="Times New Roman"/>
                <w:lang w:val="en-US"/>
              </w:rPr>
              <w:t>EasyMix</w:t>
            </w:r>
            <w:r w:rsidRPr="00CF502B">
              <w:rPr>
                <w:rFonts w:ascii="Times New Roman" w:hAnsi="Times New Roman" w:cs="Times New Roman"/>
              </w:rPr>
              <w:t xml:space="preserve"> А3,</w:t>
            </w:r>
            <w:r>
              <w:rPr>
                <w:rFonts w:ascii="Times New Roman" w:hAnsi="Times New Roman" w:cs="Times New Roman"/>
              </w:rPr>
              <w:t xml:space="preserve"> Склой</w:t>
            </w:r>
            <w:r w:rsidRPr="00CF502B">
              <w:rPr>
                <w:rFonts w:ascii="Times New Roman" w:hAnsi="Times New Roman" w:cs="Times New Roman"/>
              </w:rPr>
              <w:t>ономірний пломбувальний матеріал</w:t>
            </w:r>
            <w:r w:rsidRPr="00CF502B">
              <w:t xml:space="preserve"> (</w:t>
            </w:r>
            <w:r w:rsidRPr="00CF502B">
              <w:rPr>
                <w:rFonts w:ascii="Times New Roman" w:hAnsi="Times New Roman" w:cs="Times New Roman"/>
              </w:rPr>
              <w:t>12,5г. порошок + 8,5г. рідина)</w:t>
            </w:r>
          </w:p>
        </w:tc>
        <w:tc>
          <w:tcPr>
            <w:tcW w:w="1942" w:type="dxa"/>
          </w:tcPr>
          <w:p w:rsidR="00A04EF3" w:rsidRPr="00CF502B" w:rsidRDefault="00A04EF3" w:rsidP="00B518D0">
            <w:pPr>
              <w:widowControl w:val="0"/>
              <w:rPr>
                <w:rFonts w:ascii="Times New Roman" w:hAnsi="Times New Roman" w:cs="Times New Roman"/>
              </w:rPr>
            </w:pPr>
            <w:r w:rsidRPr="00CF502B">
              <w:rPr>
                <w:rFonts w:ascii="Times New Roman" w:hAnsi="Times New Roman" w:cs="Times New Roman"/>
              </w:rPr>
              <w:t>16704 - стоматологічний склойономірний цемент</w:t>
            </w:r>
          </w:p>
        </w:tc>
        <w:tc>
          <w:tcPr>
            <w:tcW w:w="4111" w:type="dxa"/>
          </w:tcPr>
          <w:p w:rsidR="00A04EF3" w:rsidRPr="00CF502B" w:rsidRDefault="00A04EF3" w:rsidP="00B518D0">
            <w:pPr>
              <w:widowControl w:val="0"/>
              <w:jc w:val="both"/>
              <w:rPr>
                <w:rFonts w:ascii="Times New Roman" w:hAnsi="Times New Roman" w:cs="Times New Roman"/>
              </w:rPr>
            </w:pPr>
            <w:r w:rsidRPr="00CF502B">
              <w:rPr>
                <w:rFonts w:ascii="Times New Roman" w:hAnsi="Times New Roman" w:cs="Times New Roman"/>
              </w:rPr>
              <w:t>Матеріал склоіономерний пломбувальний полегшеного змішування відтінок А3. Порошок 12.5, колір А3, рідина 8.5мл. Матеріал має мати утворення міцного хімічного зв'язку з емаллю та зубною тканиною, що уможливлює щадне препарування та забезпечує чудове закріплення країв пломби. Матеріал виділяє фтор і має властивість рентгеноконтрастності.</w:t>
            </w:r>
          </w:p>
        </w:tc>
        <w:tc>
          <w:tcPr>
            <w:tcW w:w="425" w:type="dxa"/>
          </w:tcPr>
          <w:p w:rsidR="00A04EF3" w:rsidRPr="00CF502B" w:rsidRDefault="00A04EF3" w:rsidP="00B518D0">
            <w:pPr>
              <w:widowControl w:val="0"/>
              <w:rPr>
                <w:rFonts w:ascii="Times New Roman" w:hAnsi="Times New Roman" w:cs="Times New Roman"/>
              </w:rPr>
            </w:pPr>
            <w:r w:rsidRPr="00CF502B">
              <w:rPr>
                <w:rFonts w:ascii="Times New Roman" w:hAnsi="Times New Roman" w:cs="Times New Roman"/>
              </w:rPr>
              <w:t>3</w:t>
            </w:r>
          </w:p>
        </w:tc>
        <w:tc>
          <w:tcPr>
            <w:tcW w:w="675" w:type="dxa"/>
          </w:tcPr>
          <w:p w:rsidR="00A04EF3" w:rsidRPr="00CF502B" w:rsidRDefault="00A04EF3" w:rsidP="00B518D0">
            <w:pPr>
              <w:widowControl w:val="0"/>
              <w:rPr>
                <w:rFonts w:ascii="Times New Roman" w:hAnsi="Times New Roman" w:cs="Times New Roman"/>
              </w:rPr>
            </w:pPr>
            <w:r w:rsidRPr="00CF502B">
              <w:rPr>
                <w:rFonts w:ascii="Times New Roman" w:hAnsi="Times New Roman" w:cs="Times New Roman"/>
              </w:rPr>
              <w:t>Уп.</w:t>
            </w:r>
          </w:p>
        </w:tc>
      </w:tr>
      <w:tr w:rsidR="00A04EF3" w:rsidTr="00320FD0">
        <w:trPr>
          <w:trHeight w:val="981"/>
        </w:trPr>
        <w:tc>
          <w:tcPr>
            <w:tcW w:w="499" w:type="dxa"/>
          </w:tcPr>
          <w:p w:rsidR="00A04EF3" w:rsidRPr="00CF502B" w:rsidRDefault="00A04EF3" w:rsidP="00B518D0">
            <w:pPr>
              <w:widowControl w:val="0"/>
              <w:rPr>
                <w:rFonts w:ascii="Times New Roman" w:hAnsi="Times New Roman" w:cs="Times New Roman"/>
              </w:rPr>
            </w:pPr>
            <w:r w:rsidRPr="00CF502B">
              <w:rPr>
                <w:rFonts w:ascii="Times New Roman" w:hAnsi="Times New Roman" w:cs="Times New Roman"/>
              </w:rPr>
              <w:t>5</w:t>
            </w:r>
          </w:p>
        </w:tc>
        <w:tc>
          <w:tcPr>
            <w:tcW w:w="2203" w:type="dxa"/>
          </w:tcPr>
          <w:p w:rsidR="00A04EF3" w:rsidRPr="00CF502B" w:rsidRDefault="00A04EF3" w:rsidP="00B518D0">
            <w:pPr>
              <w:widowControl w:val="0"/>
              <w:rPr>
                <w:rFonts w:ascii="Times New Roman" w:hAnsi="Times New Roman" w:cs="Times New Roman"/>
              </w:rPr>
            </w:pPr>
            <w:r w:rsidRPr="00CF502B">
              <w:rPr>
                <w:rFonts w:ascii="Times New Roman" w:hAnsi="Times New Roman" w:cs="Times New Roman"/>
              </w:rPr>
              <w:t>Лателюкс ( Latelux) системний комплект, 5 шприців (А2,А3,В2,ОА2,ОВ2), адгезив, травильний гель, аксесуари</w:t>
            </w:r>
          </w:p>
        </w:tc>
        <w:tc>
          <w:tcPr>
            <w:tcW w:w="1942" w:type="dxa"/>
          </w:tcPr>
          <w:p w:rsidR="00A04EF3" w:rsidRPr="00CF502B" w:rsidRDefault="00A04EF3" w:rsidP="00B518D0">
            <w:pPr>
              <w:widowControl w:val="0"/>
              <w:rPr>
                <w:rFonts w:ascii="Times New Roman" w:hAnsi="Times New Roman" w:cs="Times New Roman"/>
              </w:rPr>
            </w:pPr>
            <w:r w:rsidRPr="00A0326C">
              <w:rPr>
                <w:rFonts w:ascii="Times New Roman" w:hAnsi="Times New Roman" w:cs="Times New Roman"/>
              </w:rPr>
              <w:t>35876 - Комплект стоматологічного матеріалу, композитний відновлювальний матеріал</w:t>
            </w:r>
          </w:p>
        </w:tc>
        <w:tc>
          <w:tcPr>
            <w:tcW w:w="4111" w:type="dxa"/>
          </w:tcPr>
          <w:p w:rsidR="00A04EF3" w:rsidRPr="00CF502B" w:rsidRDefault="00A04EF3" w:rsidP="00B518D0">
            <w:pPr>
              <w:widowControl w:val="0"/>
              <w:jc w:val="both"/>
              <w:rPr>
                <w:rFonts w:ascii="Times New Roman" w:hAnsi="Times New Roman" w:cs="Times New Roman"/>
              </w:rPr>
            </w:pPr>
            <w:r w:rsidRPr="00CF502B">
              <w:rPr>
                <w:rFonts w:ascii="Times New Roman" w:hAnsi="Times New Roman" w:cs="Times New Roman"/>
              </w:rPr>
              <w:t>Матеріал композиційний пломбувальний світлотверднучий. Призначений до застосування у стоматології для пломбування каріозних порожнин всіх класів по Блеку, відновлення анатомічної форми та косметичної реставрації коронкових частин зубів. У складі фотополімера «Лателюкс» знаходиться дрібнозернистий наповнювач, який дає глибину затвердіння в діапазоні 5-12 мм. Відмінно піддається поліровці.</w:t>
            </w:r>
          </w:p>
        </w:tc>
        <w:tc>
          <w:tcPr>
            <w:tcW w:w="425" w:type="dxa"/>
          </w:tcPr>
          <w:p w:rsidR="00A04EF3" w:rsidRPr="00CF502B" w:rsidRDefault="00A04EF3" w:rsidP="00B518D0">
            <w:pPr>
              <w:widowControl w:val="0"/>
              <w:rPr>
                <w:rFonts w:ascii="Times New Roman" w:hAnsi="Times New Roman" w:cs="Times New Roman"/>
              </w:rPr>
            </w:pPr>
            <w:r w:rsidRPr="00CF502B">
              <w:rPr>
                <w:rFonts w:ascii="Times New Roman" w:hAnsi="Times New Roman" w:cs="Times New Roman"/>
              </w:rPr>
              <w:t>3</w:t>
            </w:r>
          </w:p>
        </w:tc>
        <w:tc>
          <w:tcPr>
            <w:tcW w:w="675" w:type="dxa"/>
          </w:tcPr>
          <w:p w:rsidR="00A04EF3" w:rsidRPr="00CF502B" w:rsidRDefault="00A04EF3" w:rsidP="00B518D0">
            <w:pPr>
              <w:widowControl w:val="0"/>
              <w:rPr>
                <w:rFonts w:ascii="Times New Roman" w:hAnsi="Times New Roman" w:cs="Times New Roman"/>
              </w:rPr>
            </w:pPr>
            <w:r w:rsidRPr="00CF502B">
              <w:rPr>
                <w:rFonts w:ascii="Times New Roman" w:hAnsi="Times New Roman" w:cs="Times New Roman"/>
              </w:rPr>
              <w:t>Уп.</w:t>
            </w:r>
          </w:p>
        </w:tc>
      </w:tr>
      <w:tr w:rsidR="00A04EF3" w:rsidTr="00320FD0">
        <w:trPr>
          <w:trHeight w:val="419"/>
        </w:trPr>
        <w:tc>
          <w:tcPr>
            <w:tcW w:w="499" w:type="dxa"/>
          </w:tcPr>
          <w:p w:rsidR="00A04EF3" w:rsidRPr="00CF502B" w:rsidRDefault="00A04EF3" w:rsidP="00B518D0">
            <w:pPr>
              <w:widowControl w:val="0"/>
              <w:rPr>
                <w:rFonts w:ascii="Times New Roman" w:hAnsi="Times New Roman" w:cs="Times New Roman"/>
              </w:rPr>
            </w:pPr>
            <w:r w:rsidRPr="00CF502B">
              <w:rPr>
                <w:rFonts w:ascii="Times New Roman" w:hAnsi="Times New Roman" w:cs="Times New Roman"/>
              </w:rPr>
              <w:t>6</w:t>
            </w:r>
          </w:p>
        </w:tc>
        <w:tc>
          <w:tcPr>
            <w:tcW w:w="2203" w:type="dxa"/>
          </w:tcPr>
          <w:p w:rsidR="00A04EF3" w:rsidRPr="00CF502B" w:rsidRDefault="00A04EF3" w:rsidP="00B518D0">
            <w:pPr>
              <w:widowControl w:val="0"/>
              <w:rPr>
                <w:rFonts w:ascii="Times New Roman" w:hAnsi="Times New Roman" w:cs="Times New Roman"/>
                <w:sz w:val="21"/>
                <w:szCs w:val="21"/>
                <w:shd w:val="clear" w:color="auto" w:fill="FFFFFF"/>
              </w:rPr>
            </w:pPr>
            <w:r w:rsidRPr="00CF502B">
              <w:rPr>
                <w:rFonts w:ascii="Times New Roman" w:hAnsi="Times New Roman" w:cs="Times New Roman"/>
              </w:rPr>
              <w:t xml:space="preserve">Світлополімерний пломбувальний матеріал Філтек, </w:t>
            </w:r>
            <w:r w:rsidRPr="00CF502B">
              <w:rPr>
                <w:rFonts w:ascii="Times New Roman" w:hAnsi="Times New Roman" w:cs="Times New Roman"/>
                <w:sz w:val="21"/>
                <w:szCs w:val="21"/>
                <w:shd w:val="clear" w:color="auto" w:fill="FFFFFF"/>
              </w:rPr>
              <w:t xml:space="preserve">Filtek™ Z250 набір; </w:t>
            </w:r>
          </w:p>
          <w:p w:rsidR="00A04EF3" w:rsidRPr="00CF502B" w:rsidRDefault="00A04EF3" w:rsidP="00B518D0">
            <w:pPr>
              <w:widowControl w:val="0"/>
              <w:rPr>
                <w:rFonts w:ascii="Times New Roman" w:hAnsi="Times New Roman" w:cs="Times New Roman"/>
                <w:sz w:val="21"/>
                <w:szCs w:val="21"/>
                <w:shd w:val="clear" w:color="auto" w:fill="FFFFFF"/>
              </w:rPr>
            </w:pPr>
            <w:r w:rsidRPr="00CF502B">
              <w:rPr>
                <w:rFonts w:ascii="Times New Roman" w:hAnsi="Times New Roman" w:cs="Times New Roman"/>
                <w:sz w:val="21"/>
                <w:szCs w:val="21"/>
                <w:shd w:val="clear" w:color="auto" w:fill="FFFFFF"/>
              </w:rPr>
              <w:t>8 шприців (по 4 г);</w:t>
            </w:r>
          </w:p>
          <w:p w:rsidR="00A04EF3" w:rsidRPr="00CF502B" w:rsidRDefault="00A04EF3" w:rsidP="00B518D0">
            <w:pPr>
              <w:widowControl w:val="0"/>
              <w:rPr>
                <w:rFonts w:ascii="Times New Roman" w:hAnsi="Times New Roman" w:cs="Times New Roman"/>
              </w:rPr>
            </w:pPr>
            <w:r w:rsidRPr="00CF502B">
              <w:rPr>
                <w:rFonts w:ascii="Times New Roman" w:hAnsi="Times New Roman" w:cs="Times New Roman"/>
                <w:sz w:val="21"/>
                <w:szCs w:val="21"/>
                <w:shd w:val="clear" w:color="auto" w:fill="FFFFFF"/>
              </w:rPr>
              <w:t xml:space="preserve"> 1 флакон с адгезивом Adper™ Single Bond 2 (6 мл),</w:t>
            </w:r>
            <w:r w:rsidRPr="00CF502B">
              <w:rPr>
                <w:rFonts w:ascii="Times New Roman" w:hAnsi="Times New Roman" w:cs="Times New Roman"/>
                <w:sz w:val="21"/>
                <w:szCs w:val="21"/>
              </w:rPr>
              <w:br/>
            </w:r>
            <w:r w:rsidRPr="00CF502B">
              <w:rPr>
                <w:rFonts w:ascii="Times New Roman" w:hAnsi="Times New Roman" w:cs="Times New Roman"/>
                <w:sz w:val="21"/>
                <w:szCs w:val="21"/>
                <w:shd w:val="clear" w:color="auto" w:fill="FFFFFF"/>
              </w:rPr>
              <w:t>1 шприц з протравочним гелем Scotchbond™ (3 мл), аксесуари</w:t>
            </w:r>
          </w:p>
        </w:tc>
        <w:tc>
          <w:tcPr>
            <w:tcW w:w="1942" w:type="dxa"/>
          </w:tcPr>
          <w:p w:rsidR="00A04EF3" w:rsidRPr="00CF502B" w:rsidRDefault="00A04EF3" w:rsidP="00B518D0">
            <w:pPr>
              <w:widowControl w:val="0"/>
              <w:rPr>
                <w:rFonts w:ascii="Times New Roman" w:hAnsi="Times New Roman" w:cs="Times New Roman"/>
              </w:rPr>
            </w:pPr>
            <w:r w:rsidRPr="00CF502B">
              <w:rPr>
                <w:rFonts w:ascii="Times New Roman" w:hAnsi="Times New Roman" w:cs="Times New Roman"/>
                <w:color w:val="000000"/>
              </w:rPr>
              <w:t>35876 - Комплект стоматологічного матеріалу, композитний відновлювальний матеріал</w:t>
            </w:r>
          </w:p>
        </w:tc>
        <w:tc>
          <w:tcPr>
            <w:tcW w:w="4111" w:type="dxa"/>
          </w:tcPr>
          <w:p w:rsidR="00A04EF3" w:rsidRPr="00CF502B" w:rsidRDefault="00A04EF3" w:rsidP="00B518D0">
            <w:pPr>
              <w:widowControl w:val="0"/>
              <w:jc w:val="both"/>
              <w:rPr>
                <w:rFonts w:ascii="Times New Roman" w:hAnsi="Times New Roman" w:cs="Times New Roman"/>
              </w:rPr>
            </w:pPr>
            <w:r w:rsidRPr="00CF502B">
              <w:rPr>
                <w:rFonts w:ascii="Times New Roman" w:hAnsi="Times New Roman" w:cs="Times New Roman"/>
                <w:color w:val="000000"/>
              </w:rPr>
              <w:t>Реставраційний фотополімеризуючий світлозатвердіваючий композит</w:t>
            </w:r>
          </w:p>
        </w:tc>
        <w:tc>
          <w:tcPr>
            <w:tcW w:w="425" w:type="dxa"/>
          </w:tcPr>
          <w:p w:rsidR="00A04EF3" w:rsidRPr="00CF502B" w:rsidRDefault="00A04EF3" w:rsidP="00B518D0">
            <w:pPr>
              <w:widowControl w:val="0"/>
              <w:rPr>
                <w:rFonts w:ascii="Times New Roman" w:hAnsi="Times New Roman" w:cs="Times New Roman"/>
              </w:rPr>
            </w:pPr>
            <w:r w:rsidRPr="00CF502B">
              <w:rPr>
                <w:rFonts w:ascii="Times New Roman" w:hAnsi="Times New Roman" w:cs="Times New Roman"/>
              </w:rPr>
              <w:t>3</w:t>
            </w:r>
          </w:p>
        </w:tc>
        <w:tc>
          <w:tcPr>
            <w:tcW w:w="675" w:type="dxa"/>
          </w:tcPr>
          <w:p w:rsidR="00A04EF3" w:rsidRPr="00CF502B" w:rsidRDefault="00A04EF3" w:rsidP="00B518D0">
            <w:pPr>
              <w:widowControl w:val="0"/>
              <w:rPr>
                <w:rFonts w:ascii="Times New Roman" w:hAnsi="Times New Roman" w:cs="Times New Roman"/>
              </w:rPr>
            </w:pPr>
            <w:r w:rsidRPr="00CF502B">
              <w:rPr>
                <w:rFonts w:ascii="Times New Roman" w:hAnsi="Times New Roman" w:cs="Times New Roman"/>
              </w:rPr>
              <w:t>набори</w:t>
            </w:r>
          </w:p>
        </w:tc>
      </w:tr>
      <w:tr w:rsidR="00A04EF3" w:rsidTr="00320FD0">
        <w:trPr>
          <w:trHeight w:val="419"/>
        </w:trPr>
        <w:tc>
          <w:tcPr>
            <w:tcW w:w="499" w:type="dxa"/>
          </w:tcPr>
          <w:p w:rsidR="00A04EF3" w:rsidRPr="00CF502B" w:rsidRDefault="00A04EF3" w:rsidP="00B518D0">
            <w:pPr>
              <w:widowControl w:val="0"/>
              <w:rPr>
                <w:rFonts w:ascii="Times New Roman" w:hAnsi="Times New Roman" w:cs="Times New Roman"/>
              </w:rPr>
            </w:pPr>
            <w:r w:rsidRPr="00CF502B">
              <w:rPr>
                <w:rFonts w:ascii="Times New Roman" w:hAnsi="Times New Roman" w:cs="Times New Roman"/>
              </w:rPr>
              <w:t>7</w:t>
            </w:r>
          </w:p>
        </w:tc>
        <w:tc>
          <w:tcPr>
            <w:tcW w:w="2203" w:type="dxa"/>
          </w:tcPr>
          <w:p w:rsidR="00A04EF3" w:rsidRPr="00CF502B" w:rsidRDefault="00A04EF3" w:rsidP="00B518D0">
            <w:pPr>
              <w:widowControl w:val="0"/>
              <w:rPr>
                <w:rFonts w:ascii="Times New Roman" w:hAnsi="Times New Roman" w:cs="Times New Roman"/>
              </w:rPr>
            </w:pPr>
            <w:r w:rsidRPr="00CF502B">
              <w:rPr>
                <w:rFonts w:ascii="Times New Roman" w:hAnsi="Times New Roman" w:cs="Times New Roman"/>
                <w:color w:val="000000"/>
              </w:rPr>
              <w:t>Евгенол (Eugenolum), 10гр</w:t>
            </w:r>
          </w:p>
        </w:tc>
        <w:tc>
          <w:tcPr>
            <w:tcW w:w="1942" w:type="dxa"/>
          </w:tcPr>
          <w:p w:rsidR="00A04EF3" w:rsidRPr="00CF502B" w:rsidRDefault="00A04EF3" w:rsidP="00B518D0">
            <w:pPr>
              <w:widowControl w:val="0"/>
              <w:rPr>
                <w:rFonts w:ascii="Times New Roman" w:hAnsi="Times New Roman" w:cs="Times New Roman"/>
              </w:rPr>
            </w:pPr>
            <w:r w:rsidRPr="00CF502B">
              <w:rPr>
                <w:rFonts w:ascii="Times New Roman" w:hAnsi="Times New Roman" w:cs="Times New Roman"/>
                <w:color w:val="000000"/>
              </w:rPr>
              <w:t>16709-  Зубний цемент (цинку евгенол)</w:t>
            </w:r>
          </w:p>
        </w:tc>
        <w:tc>
          <w:tcPr>
            <w:tcW w:w="4111" w:type="dxa"/>
          </w:tcPr>
          <w:p w:rsidR="00A04EF3" w:rsidRPr="00CF502B" w:rsidRDefault="00A04EF3" w:rsidP="00B518D0">
            <w:pPr>
              <w:widowControl w:val="0"/>
              <w:jc w:val="both"/>
              <w:rPr>
                <w:rFonts w:ascii="Times New Roman" w:hAnsi="Times New Roman" w:cs="Times New Roman"/>
              </w:rPr>
            </w:pPr>
            <w:r w:rsidRPr="00CF502B">
              <w:rPr>
                <w:rFonts w:ascii="Times New Roman" w:hAnsi="Times New Roman" w:cs="Times New Roman"/>
                <w:color w:val="000000"/>
              </w:rPr>
              <w:t>Антисептичний  та анальгітичний стоматологічний засіб</w:t>
            </w:r>
            <w:r>
              <w:rPr>
                <w:rFonts w:ascii="Times New Roman" w:hAnsi="Times New Roman" w:cs="Times New Roman"/>
                <w:color w:val="000000"/>
              </w:rPr>
              <w:t>. Рідина для замішування паст.</w:t>
            </w:r>
          </w:p>
        </w:tc>
        <w:tc>
          <w:tcPr>
            <w:tcW w:w="425" w:type="dxa"/>
          </w:tcPr>
          <w:p w:rsidR="00A04EF3" w:rsidRPr="00CF502B" w:rsidRDefault="00A04EF3" w:rsidP="00B518D0">
            <w:pPr>
              <w:widowControl w:val="0"/>
              <w:rPr>
                <w:rFonts w:ascii="Times New Roman" w:hAnsi="Times New Roman" w:cs="Times New Roman"/>
              </w:rPr>
            </w:pPr>
            <w:r w:rsidRPr="00CF502B">
              <w:rPr>
                <w:rFonts w:ascii="Times New Roman" w:hAnsi="Times New Roman" w:cs="Times New Roman"/>
              </w:rPr>
              <w:t>3</w:t>
            </w:r>
          </w:p>
        </w:tc>
        <w:tc>
          <w:tcPr>
            <w:tcW w:w="675" w:type="dxa"/>
          </w:tcPr>
          <w:p w:rsidR="00A04EF3" w:rsidRPr="00CF502B" w:rsidRDefault="00A04EF3" w:rsidP="00B518D0">
            <w:pPr>
              <w:widowControl w:val="0"/>
              <w:rPr>
                <w:rFonts w:ascii="Times New Roman" w:hAnsi="Times New Roman" w:cs="Times New Roman"/>
              </w:rPr>
            </w:pPr>
            <w:r w:rsidRPr="00CF502B">
              <w:rPr>
                <w:rFonts w:ascii="Times New Roman" w:hAnsi="Times New Roman" w:cs="Times New Roman"/>
              </w:rPr>
              <w:t>Шт</w:t>
            </w:r>
          </w:p>
        </w:tc>
      </w:tr>
      <w:tr w:rsidR="00A04EF3" w:rsidTr="00320FD0">
        <w:trPr>
          <w:trHeight w:val="419"/>
        </w:trPr>
        <w:tc>
          <w:tcPr>
            <w:tcW w:w="499" w:type="dxa"/>
          </w:tcPr>
          <w:p w:rsidR="00A04EF3" w:rsidRPr="00CF502B" w:rsidRDefault="00A04EF3" w:rsidP="00B518D0">
            <w:pPr>
              <w:widowControl w:val="0"/>
              <w:rPr>
                <w:rFonts w:ascii="Times New Roman" w:hAnsi="Times New Roman" w:cs="Times New Roman"/>
              </w:rPr>
            </w:pPr>
            <w:r w:rsidRPr="00CF502B">
              <w:rPr>
                <w:rFonts w:ascii="Times New Roman" w:hAnsi="Times New Roman" w:cs="Times New Roman"/>
              </w:rPr>
              <w:t>8</w:t>
            </w:r>
          </w:p>
        </w:tc>
        <w:tc>
          <w:tcPr>
            <w:tcW w:w="2203" w:type="dxa"/>
          </w:tcPr>
          <w:p w:rsidR="00A04EF3" w:rsidRPr="00F305BC" w:rsidRDefault="00A04EF3" w:rsidP="00B518D0">
            <w:pPr>
              <w:widowControl w:val="0"/>
              <w:rPr>
                <w:rFonts w:ascii="Times New Roman" w:hAnsi="Times New Roman" w:cs="Times New Roman"/>
                <w:color w:val="000000"/>
              </w:rPr>
            </w:pPr>
            <w:r w:rsidRPr="00CF502B">
              <w:rPr>
                <w:rFonts w:ascii="Times New Roman" w:hAnsi="Times New Roman" w:cs="Times New Roman"/>
                <w:color w:val="000000"/>
              </w:rPr>
              <w:t>Гіпохлорид натрію 5</w:t>
            </w:r>
            <w:r>
              <w:rPr>
                <w:rFonts w:ascii="Times New Roman" w:hAnsi="Times New Roman" w:cs="Times New Roman"/>
                <w:color w:val="000000"/>
              </w:rPr>
              <w:t>,25%</w:t>
            </w:r>
            <w:r w:rsidR="00F305BC">
              <w:rPr>
                <w:rFonts w:ascii="Times New Roman" w:hAnsi="Times New Roman" w:cs="Times New Roman"/>
                <w:color w:val="000000"/>
              </w:rPr>
              <w:t xml:space="preserve"> </w:t>
            </w:r>
            <w:r w:rsidR="00F305BC">
              <w:rPr>
                <w:rFonts w:ascii="Times New Roman" w:hAnsi="Times New Roman" w:cs="Times New Roman"/>
                <w:color w:val="000000"/>
                <w:lang w:val="ru-RU"/>
              </w:rPr>
              <w:t xml:space="preserve">215 гр. </w:t>
            </w:r>
            <w:r w:rsidR="00F305BC">
              <w:rPr>
                <w:rFonts w:ascii="Times New Roman" w:hAnsi="Times New Roman" w:cs="Times New Roman"/>
                <w:color w:val="000000"/>
                <w:lang w:val="en-US"/>
              </w:rPr>
              <w:t>Latus</w:t>
            </w:r>
          </w:p>
        </w:tc>
        <w:tc>
          <w:tcPr>
            <w:tcW w:w="1942" w:type="dxa"/>
          </w:tcPr>
          <w:p w:rsidR="00A04EF3" w:rsidRPr="00CF502B" w:rsidRDefault="00A04EF3" w:rsidP="00B518D0">
            <w:pPr>
              <w:widowControl w:val="0"/>
              <w:rPr>
                <w:rFonts w:ascii="Times New Roman" w:hAnsi="Times New Roman" w:cs="Times New Roman"/>
                <w:color w:val="000000"/>
              </w:rPr>
            </w:pPr>
            <w:r w:rsidRPr="00CF502B">
              <w:rPr>
                <w:rFonts w:ascii="Times New Roman" w:hAnsi="Times New Roman" w:cs="Times New Roman"/>
                <w:color w:val="000000"/>
              </w:rPr>
              <w:t>34524- розчин стоматологічний для промивання каналів коренів зубів</w:t>
            </w:r>
          </w:p>
        </w:tc>
        <w:tc>
          <w:tcPr>
            <w:tcW w:w="4111" w:type="dxa"/>
          </w:tcPr>
          <w:p w:rsidR="00A04EF3" w:rsidRPr="00CF502B" w:rsidRDefault="00A04EF3" w:rsidP="00B518D0">
            <w:pPr>
              <w:widowControl w:val="0"/>
              <w:jc w:val="both"/>
              <w:rPr>
                <w:rFonts w:ascii="Times New Roman" w:hAnsi="Times New Roman" w:cs="Times New Roman"/>
                <w:color w:val="000000"/>
              </w:rPr>
            </w:pPr>
            <w:r w:rsidRPr="00CF502B">
              <w:rPr>
                <w:rFonts w:ascii="Times New Roman" w:hAnsi="Times New Roman" w:cs="Times New Roman"/>
                <w:color w:val="000000"/>
              </w:rPr>
              <w:t xml:space="preserve">Антисептичний стоматологічний засіб, рідина для промивання кореневих </w:t>
            </w:r>
            <w:r>
              <w:rPr>
                <w:rFonts w:ascii="Times New Roman" w:hAnsi="Times New Roman" w:cs="Times New Roman"/>
                <w:color w:val="000000"/>
              </w:rPr>
              <w:t>каналів порожнин зубів верхньої і нижньої щелепи.</w:t>
            </w:r>
          </w:p>
        </w:tc>
        <w:tc>
          <w:tcPr>
            <w:tcW w:w="425" w:type="dxa"/>
          </w:tcPr>
          <w:p w:rsidR="00A04EF3" w:rsidRPr="00CF502B" w:rsidRDefault="00A04EF3" w:rsidP="00B518D0">
            <w:pPr>
              <w:widowControl w:val="0"/>
              <w:rPr>
                <w:rFonts w:ascii="Times New Roman" w:hAnsi="Times New Roman" w:cs="Times New Roman"/>
              </w:rPr>
            </w:pPr>
            <w:r w:rsidRPr="00CF502B">
              <w:rPr>
                <w:rFonts w:ascii="Times New Roman" w:hAnsi="Times New Roman" w:cs="Times New Roman"/>
              </w:rPr>
              <w:t>3</w:t>
            </w:r>
          </w:p>
        </w:tc>
        <w:tc>
          <w:tcPr>
            <w:tcW w:w="675" w:type="dxa"/>
          </w:tcPr>
          <w:p w:rsidR="00A04EF3" w:rsidRPr="00CF502B" w:rsidRDefault="00A04EF3" w:rsidP="00B518D0">
            <w:pPr>
              <w:widowControl w:val="0"/>
              <w:rPr>
                <w:rFonts w:ascii="Times New Roman" w:hAnsi="Times New Roman" w:cs="Times New Roman"/>
              </w:rPr>
            </w:pPr>
            <w:r w:rsidRPr="00CF502B">
              <w:rPr>
                <w:rFonts w:ascii="Times New Roman" w:hAnsi="Times New Roman" w:cs="Times New Roman"/>
              </w:rPr>
              <w:t>Шт</w:t>
            </w:r>
          </w:p>
        </w:tc>
      </w:tr>
      <w:tr w:rsidR="00A04EF3" w:rsidTr="00320FD0">
        <w:trPr>
          <w:trHeight w:val="419"/>
        </w:trPr>
        <w:tc>
          <w:tcPr>
            <w:tcW w:w="499" w:type="dxa"/>
          </w:tcPr>
          <w:p w:rsidR="00A04EF3" w:rsidRPr="004E4F0D" w:rsidRDefault="00A04EF3" w:rsidP="00B518D0">
            <w:pPr>
              <w:widowControl w:val="0"/>
              <w:rPr>
                <w:rFonts w:ascii="Times New Roman" w:hAnsi="Times New Roman" w:cs="Times New Roman"/>
              </w:rPr>
            </w:pPr>
            <w:r w:rsidRPr="004E4F0D">
              <w:rPr>
                <w:rFonts w:ascii="Times New Roman" w:hAnsi="Times New Roman" w:cs="Times New Roman"/>
              </w:rPr>
              <w:t>9</w:t>
            </w:r>
          </w:p>
        </w:tc>
        <w:tc>
          <w:tcPr>
            <w:tcW w:w="2203" w:type="dxa"/>
          </w:tcPr>
          <w:p w:rsidR="00A04EF3" w:rsidRPr="004E4F0D" w:rsidRDefault="00A04EF3" w:rsidP="00B518D0">
            <w:pPr>
              <w:widowControl w:val="0"/>
              <w:rPr>
                <w:rFonts w:ascii="Times New Roman" w:hAnsi="Times New Roman" w:cs="Times New Roman"/>
                <w:color w:val="000000"/>
              </w:rPr>
            </w:pPr>
            <w:r w:rsidRPr="004E4F0D">
              <w:rPr>
                <w:rFonts w:ascii="Times New Roman" w:hAnsi="Times New Roman" w:cs="Times New Roman"/>
                <w:color w:val="000000"/>
                <w:lang w:val="en-US"/>
              </w:rPr>
              <w:t>Spectrum</w:t>
            </w:r>
            <w:r w:rsidRPr="004E4F0D">
              <w:rPr>
                <w:rFonts w:ascii="Times New Roman" w:hAnsi="Times New Roman" w:cs="Times New Roman"/>
                <w:color w:val="000000"/>
              </w:rPr>
              <w:t xml:space="preserve"> (Спе</w:t>
            </w:r>
            <w:r w:rsidRPr="004E4F0D">
              <w:rPr>
                <w:rFonts w:ascii="Times New Roman" w:hAnsi="Times New Roman" w:cs="Times New Roman"/>
                <w:color w:val="000000"/>
                <w:lang w:val="ru-RU"/>
              </w:rPr>
              <w:t xml:space="preserve">ктрум) </w:t>
            </w:r>
            <w:r w:rsidRPr="004E4F0D">
              <w:rPr>
                <w:rFonts w:ascii="Times New Roman" w:hAnsi="Times New Roman" w:cs="Times New Roman"/>
                <w:color w:val="000000"/>
              </w:rPr>
              <w:lastRenderedPageBreak/>
              <w:t xml:space="preserve">реставраційний матеріал багатоцільового призначення, </w:t>
            </w:r>
            <w:r w:rsidRPr="004E4F0D">
              <w:rPr>
                <w:rFonts w:ascii="Times New Roman" w:hAnsi="Times New Roman" w:cs="Times New Roman"/>
                <w:color w:val="000000"/>
                <w:lang w:val="ru-RU"/>
              </w:rPr>
              <w:t xml:space="preserve">шприц </w:t>
            </w:r>
            <w:r w:rsidRPr="004E4F0D">
              <w:rPr>
                <w:rFonts w:ascii="Times New Roman" w:hAnsi="Times New Roman" w:cs="Times New Roman"/>
                <w:color w:val="000000"/>
              </w:rPr>
              <w:t>4,5гр, колір А1</w:t>
            </w:r>
          </w:p>
        </w:tc>
        <w:tc>
          <w:tcPr>
            <w:tcW w:w="1942" w:type="dxa"/>
          </w:tcPr>
          <w:p w:rsidR="00A04EF3" w:rsidRPr="004E4F0D" w:rsidRDefault="00A04EF3" w:rsidP="00B518D0">
            <w:pPr>
              <w:widowControl w:val="0"/>
              <w:rPr>
                <w:rFonts w:ascii="Times New Roman" w:hAnsi="Times New Roman" w:cs="Times New Roman"/>
                <w:color w:val="000000"/>
              </w:rPr>
            </w:pPr>
            <w:r w:rsidRPr="004E4F0D">
              <w:rPr>
                <w:rFonts w:ascii="Times New Roman" w:hAnsi="Times New Roman" w:cs="Times New Roman"/>
                <w:color w:val="000000"/>
              </w:rPr>
              <w:lastRenderedPageBreak/>
              <w:t>47907 – світлолікувальн</w:t>
            </w:r>
            <w:r w:rsidRPr="004E4F0D">
              <w:rPr>
                <w:rFonts w:ascii="Times New Roman" w:hAnsi="Times New Roman" w:cs="Times New Roman"/>
                <w:color w:val="000000"/>
              </w:rPr>
              <w:lastRenderedPageBreak/>
              <w:t>ий стомат. відновлюючий комплекс композитної смоли, стандарт.</w:t>
            </w:r>
          </w:p>
        </w:tc>
        <w:tc>
          <w:tcPr>
            <w:tcW w:w="4111" w:type="dxa"/>
          </w:tcPr>
          <w:p w:rsidR="00A04EF3" w:rsidRPr="004E4F0D" w:rsidRDefault="00A04EF3" w:rsidP="00B518D0">
            <w:pPr>
              <w:widowControl w:val="0"/>
              <w:jc w:val="both"/>
              <w:rPr>
                <w:rFonts w:ascii="Times New Roman" w:hAnsi="Times New Roman" w:cs="Times New Roman"/>
                <w:color w:val="000000"/>
              </w:rPr>
            </w:pPr>
            <w:r w:rsidRPr="004E4F0D">
              <w:rPr>
                <w:rFonts w:ascii="Times New Roman" w:hAnsi="Times New Roman" w:cs="Times New Roman"/>
                <w:color w:val="000000"/>
              </w:rPr>
              <w:lastRenderedPageBreak/>
              <w:t xml:space="preserve">Рентгеноконтрасний композитний пломбувальний матеріал світлової </w:t>
            </w:r>
            <w:r w:rsidRPr="004E4F0D">
              <w:rPr>
                <w:rFonts w:ascii="Times New Roman" w:hAnsi="Times New Roman" w:cs="Times New Roman"/>
                <w:color w:val="000000"/>
              </w:rPr>
              <w:lastRenderedPageBreak/>
              <w:t>полімеризації з субмікронним розміром частинок для виготовлення реставрацій передніх та бічних груп зубів</w:t>
            </w:r>
          </w:p>
        </w:tc>
        <w:tc>
          <w:tcPr>
            <w:tcW w:w="425" w:type="dxa"/>
          </w:tcPr>
          <w:p w:rsidR="00A04EF3" w:rsidRPr="004E4F0D" w:rsidRDefault="00A04EF3" w:rsidP="00B518D0">
            <w:pPr>
              <w:widowControl w:val="0"/>
              <w:rPr>
                <w:rFonts w:ascii="Times New Roman" w:hAnsi="Times New Roman" w:cs="Times New Roman"/>
              </w:rPr>
            </w:pPr>
            <w:r w:rsidRPr="004E4F0D">
              <w:rPr>
                <w:rFonts w:ascii="Times New Roman" w:hAnsi="Times New Roman" w:cs="Times New Roman"/>
              </w:rPr>
              <w:lastRenderedPageBreak/>
              <w:t>3</w:t>
            </w:r>
          </w:p>
        </w:tc>
        <w:tc>
          <w:tcPr>
            <w:tcW w:w="675" w:type="dxa"/>
          </w:tcPr>
          <w:p w:rsidR="00A04EF3" w:rsidRPr="004E4F0D" w:rsidRDefault="00A04EF3" w:rsidP="00B518D0">
            <w:pPr>
              <w:widowControl w:val="0"/>
              <w:rPr>
                <w:rFonts w:ascii="Times New Roman" w:hAnsi="Times New Roman" w:cs="Times New Roman"/>
              </w:rPr>
            </w:pPr>
            <w:r w:rsidRPr="004E4F0D">
              <w:rPr>
                <w:rFonts w:ascii="Times New Roman" w:hAnsi="Times New Roman" w:cs="Times New Roman"/>
              </w:rPr>
              <w:t>Шт</w:t>
            </w:r>
          </w:p>
        </w:tc>
      </w:tr>
      <w:tr w:rsidR="00A04EF3" w:rsidTr="00320FD0">
        <w:trPr>
          <w:trHeight w:val="419"/>
        </w:trPr>
        <w:tc>
          <w:tcPr>
            <w:tcW w:w="499" w:type="dxa"/>
          </w:tcPr>
          <w:p w:rsidR="00A04EF3" w:rsidRPr="004E4F0D" w:rsidRDefault="00A04EF3" w:rsidP="00B518D0">
            <w:pPr>
              <w:widowControl w:val="0"/>
              <w:rPr>
                <w:rFonts w:ascii="Times New Roman" w:hAnsi="Times New Roman" w:cs="Times New Roman"/>
              </w:rPr>
            </w:pPr>
            <w:r w:rsidRPr="004E4F0D">
              <w:rPr>
                <w:rFonts w:ascii="Times New Roman" w:hAnsi="Times New Roman" w:cs="Times New Roman"/>
              </w:rPr>
              <w:lastRenderedPageBreak/>
              <w:t>10</w:t>
            </w:r>
          </w:p>
        </w:tc>
        <w:tc>
          <w:tcPr>
            <w:tcW w:w="2203" w:type="dxa"/>
          </w:tcPr>
          <w:p w:rsidR="00A04EF3" w:rsidRPr="004E4F0D" w:rsidRDefault="00A04EF3" w:rsidP="00B518D0">
            <w:pPr>
              <w:widowControl w:val="0"/>
              <w:rPr>
                <w:rFonts w:ascii="Times New Roman" w:hAnsi="Times New Roman" w:cs="Times New Roman"/>
                <w:color w:val="000000"/>
              </w:rPr>
            </w:pPr>
            <w:r w:rsidRPr="004E4F0D">
              <w:rPr>
                <w:rFonts w:ascii="Times New Roman" w:hAnsi="Times New Roman" w:cs="Times New Roman"/>
                <w:color w:val="000000"/>
                <w:lang w:val="en-US"/>
              </w:rPr>
              <w:t>Spectrum</w:t>
            </w:r>
            <w:r w:rsidR="00F305BC">
              <w:rPr>
                <w:rFonts w:ascii="Times New Roman" w:hAnsi="Times New Roman" w:cs="Times New Roman"/>
                <w:color w:val="000000"/>
              </w:rPr>
              <w:t xml:space="preserve"> </w:t>
            </w:r>
            <w:r w:rsidRPr="004E4F0D">
              <w:rPr>
                <w:rFonts w:ascii="Times New Roman" w:hAnsi="Times New Roman" w:cs="Times New Roman"/>
                <w:color w:val="000000"/>
              </w:rPr>
              <w:t>(Спе</w:t>
            </w:r>
            <w:r w:rsidRPr="004E4F0D">
              <w:rPr>
                <w:rFonts w:ascii="Times New Roman" w:hAnsi="Times New Roman" w:cs="Times New Roman"/>
                <w:color w:val="000000"/>
                <w:lang w:val="ru-RU"/>
              </w:rPr>
              <w:t xml:space="preserve">ктрум) </w:t>
            </w:r>
            <w:r w:rsidRPr="004E4F0D">
              <w:rPr>
                <w:rFonts w:ascii="Times New Roman" w:hAnsi="Times New Roman" w:cs="Times New Roman"/>
                <w:color w:val="000000"/>
              </w:rPr>
              <w:t xml:space="preserve">реставраційний матеріал багатоцільового призначення, </w:t>
            </w:r>
            <w:r w:rsidRPr="004E4F0D">
              <w:rPr>
                <w:rFonts w:ascii="Times New Roman" w:hAnsi="Times New Roman" w:cs="Times New Roman"/>
                <w:color w:val="000000"/>
                <w:lang w:val="ru-RU"/>
              </w:rPr>
              <w:t xml:space="preserve">шприц </w:t>
            </w:r>
            <w:r w:rsidRPr="004E4F0D">
              <w:rPr>
                <w:rFonts w:ascii="Times New Roman" w:hAnsi="Times New Roman" w:cs="Times New Roman"/>
                <w:color w:val="000000"/>
              </w:rPr>
              <w:t>4,5гр, колір А2</w:t>
            </w:r>
          </w:p>
        </w:tc>
        <w:tc>
          <w:tcPr>
            <w:tcW w:w="1942" w:type="dxa"/>
          </w:tcPr>
          <w:p w:rsidR="00A04EF3" w:rsidRPr="004E4F0D" w:rsidRDefault="00A04EF3" w:rsidP="00B518D0">
            <w:pPr>
              <w:widowControl w:val="0"/>
              <w:rPr>
                <w:rFonts w:ascii="Times New Roman" w:hAnsi="Times New Roman" w:cs="Times New Roman"/>
                <w:color w:val="000000"/>
              </w:rPr>
            </w:pPr>
            <w:r w:rsidRPr="004E4F0D">
              <w:rPr>
                <w:rFonts w:ascii="Times New Roman" w:hAnsi="Times New Roman" w:cs="Times New Roman"/>
                <w:color w:val="000000"/>
              </w:rPr>
              <w:t>47907 – світлолікувальний стомат. відновлюючий комплекс композитної смоли, стандарт.</w:t>
            </w:r>
          </w:p>
        </w:tc>
        <w:tc>
          <w:tcPr>
            <w:tcW w:w="4111" w:type="dxa"/>
          </w:tcPr>
          <w:p w:rsidR="00A04EF3" w:rsidRPr="004E4F0D" w:rsidRDefault="00A04EF3" w:rsidP="00B518D0">
            <w:pPr>
              <w:widowControl w:val="0"/>
              <w:jc w:val="both"/>
              <w:rPr>
                <w:rFonts w:ascii="Times New Roman" w:hAnsi="Times New Roman" w:cs="Times New Roman"/>
                <w:color w:val="000000"/>
              </w:rPr>
            </w:pPr>
            <w:r w:rsidRPr="004E4F0D">
              <w:rPr>
                <w:rFonts w:ascii="Times New Roman" w:hAnsi="Times New Roman" w:cs="Times New Roman"/>
                <w:color w:val="000000"/>
              </w:rPr>
              <w:t>Рентгеноконтрасний композитний пломбувальний матеріал світлової полімеризації з субмікронним розміром частинок для виготовлення реставрацій передніх та бічних груп зубів</w:t>
            </w:r>
          </w:p>
        </w:tc>
        <w:tc>
          <w:tcPr>
            <w:tcW w:w="425" w:type="dxa"/>
          </w:tcPr>
          <w:p w:rsidR="00A04EF3" w:rsidRPr="004E4F0D" w:rsidRDefault="00A04EF3" w:rsidP="00B518D0">
            <w:pPr>
              <w:widowControl w:val="0"/>
              <w:rPr>
                <w:rFonts w:ascii="Times New Roman" w:hAnsi="Times New Roman" w:cs="Times New Roman"/>
              </w:rPr>
            </w:pPr>
            <w:r w:rsidRPr="004E4F0D">
              <w:rPr>
                <w:rFonts w:ascii="Times New Roman" w:hAnsi="Times New Roman" w:cs="Times New Roman"/>
              </w:rPr>
              <w:t>3</w:t>
            </w:r>
          </w:p>
        </w:tc>
        <w:tc>
          <w:tcPr>
            <w:tcW w:w="675" w:type="dxa"/>
          </w:tcPr>
          <w:p w:rsidR="00A04EF3" w:rsidRPr="004E4F0D" w:rsidRDefault="00A04EF3" w:rsidP="00B518D0">
            <w:pPr>
              <w:widowControl w:val="0"/>
              <w:rPr>
                <w:rFonts w:ascii="Times New Roman" w:hAnsi="Times New Roman" w:cs="Times New Roman"/>
              </w:rPr>
            </w:pPr>
            <w:r w:rsidRPr="004E4F0D">
              <w:rPr>
                <w:rFonts w:ascii="Times New Roman" w:hAnsi="Times New Roman" w:cs="Times New Roman"/>
              </w:rPr>
              <w:t>Шт</w:t>
            </w:r>
          </w:p>
        </w:tc>
      </w:tr>
      <w:tr w:rsidR="00A04EF3" w:rsidTr="00320FD0">
        <w:trPr>
          <w:trHeight w:val="419"/>
        </w:trPr>
        <w:tc>
          <w:tcPr>
            <w:tcW w:w="499" w:type="dxa"/>
          </w:tcPr>
          <w:p w:rsidR="00A04EF3" w:rsidRPr="004E4F0D" w:rsidRDefault="00A04EF3" w:rsidP="00B518D0">
            <w:pPr>
              <w:widowControl w:val="0"/>
              <w:rPr>
                <w:rFonts w:ascii="Times New Roman" w:hAnsi="Times New Roman" w:cs="Times New Roman"/>
              </w:rPr>
            </w:pPr>
            <w:r w:rsidRPr="004E4F0D">
              <w:rPr>
                <w:rFonts w:ascii="Times New Roman" w:hAnsi="Times New Roman" w:cs="Times New Roman"/>
              </w:rPr>
              <w:t>11</w:t>
            </w:r>
          </w:p>
        </w:tc>
        <w:tc>
          <w:tcPr>
            <w:tcW w:w="2203" w:type="dxa"/>
          </w:tcPr>
          <w:p w:rsidR="00A04EF3" w:rsidRPr="004E4F0D" w:rsidRDefault="00A04EF3" w:rsidP="00B518D0">
            <w:pPr>
              <w:widowControl w:val="0"/>
              <w:rPr>
                <w:rFonts w:ascii="Times New Roman" w:hAnsi="Times New Roman" w:cs="Times New Roman"/>
                <w:color w:val="000000"/>
              </w:rPr>
            </w:pPr>
            <w:r w:rsidRPr="004E4F0D">
              <w:rPr>
                <w:rFonts w:ascii="Times New Roman" w:hAnsi="Times New Roman" w:cs="Times New Roman"/>
                <w:color w:val="000000"/>
                <w:lang w:val="en-US"/>
              </w:rPr>
              <w:t>Spectrum</w:t>
            </w:r>
            <w:r w:rsidRPr="004E4F0D">
              <w:rPr>
                <w:rFonts w:ascii="Times New Roman" w:hAnsi="Times New Roman" w:cs="Times New Roman"/>
                <w:color w:val="000000"/>
              </w:rPr>
              <w:t>(Спе</w:t>
            </w:r>
            <w:r w:rsidRPr="004E4F0D">
              <w:rPr>
                <w:rFonts w:ascii="Times New Roman" w:hAnsi="Times New Roman" w:cs="Times New Roman"/>
                <w:color w:val="000000"/>
                <w:lang w:val="ru-RU"/>
              </w:rPr>
              <w:t xml:space="preserve">ктрум) </w:t>
            </w:r>
            <w:r w:rsidRPr="004E4F0D">
              <w:rPr>
                <w:rFonts w:ascii="Times New Roman" w:hAnsi="Times New Roman" w:cs="Times New Roman"/>
                <w:color w:val="000000"/>
              </w:rPr>
              <w:t xml:space="preserve">реставраційний матеріал багатоцільового призначення, </w:t>
            </w:r>
            <w:r w:rsidRPr="004E4F0D">
              <w:rPr>
                <w:rFonts w:ascii="Times New Roman" w:hAnsi="Times New Roman" w:cs="Times New Roman"/>
                <w:color w:val="000000"/>
                <w:lang w:val="ru-RU"/>
              </w:rPr>
              <w:t xml:space="preserve">шприц </w:t>
            </w:r>
            <w:r w:rsidRPr="004E4F0D">
              <w:rPr>
                <w:rFonts w:ascii="Times New Roman" w:hAnsi="Times New Roman" w:cs="Times New Roman"/>
                <w:color w:val="000000"/>
              </w:rPr>
              <w:t>4,5гр, колір А3</w:t>
            </w:r>
          </w:p>
        </w:tc>
        <w:tc>
          <w:tcPr>
            <w:tcW w:w="1942" w:type="dxa"/>
          </w:tcPr>
          <w:p w:rsidR="00A04EF3" w:rsidRPr="004E4F0D" w:rsidRDefault="00A04EF3" w:rsidP="00B518D0">
            <w:pPr>
              <w:widowControl w:val="0"/>
              <w:rPr>
                <w:rFonts w:ascii="Times New Roman" w:hAnsi="Times New Roman" w:cs="Times New Roman"/>
                <w:color w:val="000000"/>
              </w:rPr>
            </w:pPr>
            <w:r w:rsidRPr="004E4F0D">
              <w:rPr>
                <w:rFonts w:ascii="Times New Roman" w:hAnsi="Times New Roman" w:cs="Times New Roman"/>
                <w:color w:val="000000"/>
              </w:rPr>
              <w:t>47907 – світлолікувальний стомат. відновлюючий комплекс композитної смоли, стандарт.</w:t>
            </w:r>
          </w:p>
        </w:tc>
        <w:tc>
          <w:tcPr>
            <w:tcW w:w="4111" w:type="dxa"/>
          </w:tcPr>
          <w:p w:rsidR="00A04EF3" w:rsidRPr="004E4F0D" w:rsidRDefault="00A04EF3" w:rsidP="00B518D0">
            <w:pPr>
              <w:widowControl w:val="0"/>
              <w:jc w:val="both"/>
              <w:rPr>
                <w:rFonts w:ascii="Times New Roman" w:hAnsi="Times New Roman" w:cs="Times New Roman"/>
                <w:color w:val="000000"/>
              </w:rPr>
            </w:pPr>
            <w:r w:rsidRPr="004E4F0D">
              <w:rPr>
                <w:rFonts w:ascii="Times New Roman" w:hAnsi="Times New Roman" w:cs="Times New Roman"/>
                <w:color w:val="000000"/>
              </w:rPr>
              <w:t>Рентгеноконтрасний композитний пломбувальний матеріал світлової полімеризації з субмікронним розміром частинок для виготовлення реставрацій передніх та бічних груп зубів</w:t>
            </w:r>
          </w:p>
        </w:tc>
        <w:tc>
          <w:tcPr>
            <w:tcW w:w="425" w:type="dxa"/>
          </w:tcPr>
          <w:p w:rsidR="00A04EF3" w:rsidRPr="004E4F0D" w:rsidRDefault="00A04EF3" w:rsidP="00B518D0">
            <w:pPr>
              <w:widowControl w:val="0"/>
              <w:rPr>
                <w:rFonts w:ascii="Times New Roman" w:hAnsi="Times New Roman" w:cs="Times New Roman"/>
              </w:rPr>
            </w:pPr>
            <w:r w:rsidRPr="004E4F0D">
              <w:rPr>
                <w:rFonts w:ascii="Times New Roman" w:hAnsi="Times New Roman" w:cs="Times New Roman"/>
              </w:rPr>
              <w:t>3</w:t>
            </w:r>
          </w:p>
        </w:tc>
        <w:tc>
          <w:tcPr>
            <w:tcW w:w="675" w:type="dxa"/>
          </w:tcPr>
          <w:p w:rsidR="00A04EF3" w:rsidRPr="00320FD0" w:rsidRDefault="00A04EF3" w:rsidP="00B518D0">
            <w:pPr>
              <w:widowControl w:val="0"/>
              <w:rPr>
                <w:rFonts w:ascii="Times New Roman" w:hAnsi="Times New Roman" w:cs="Times New Roman"/>
                <w:sz w:val="20"/>
                <w:szCs w:val="20"/>
              </w:rPr>
            </w:pPr>
            <w:r w:rsidRPr="00320FD0">
              <w:rPr>
                <w:rFonts w:ascii="Times New Roman" w:hAnsi="Times New Roman" w:cs="Times New Roman"/>
                <w:sz w:val="20"/>
                <w:szCs w:val="20"/>
              </w:rPr>
              <w:t>Шт</w:t>
            </w:r>
          </w:p>
        </w:tc>
      </w:tr>
      <w:tr w:rsidR="00A04EF3" w:rsidTr="00320FD0">
        <w:trPr>
          <w:trHeight w:val="419"/>
        </w:trPr>
        <w:tc>
          <w:tcPr>
            <w:tcW w:w="499" w:type="dxa"/>
          </w:tcPr>
          <w:p w:rsidR="00A04EF3" w:rsidRPr="004E4F0D" w:rsidRDefault="00A04EF3" w:rsidP="00B518D0">
            <w:pPr>
              <w:widowControl w:val="0"/>
              <w:rPr>
                <w:rFonts w:ascii="Times New Roman" w:hAnsi="Times New Roman" w:cs="Times New Roman"/>
              </w:rPr>
            </w:pPr>
            <w:r w:rsidRPr="004E4F0D">
              <w:rPr>
                <w:rFonts w:ascii="Times New Roman" w:hAnsi="Times New Roman" w:cs="Times New Roman"/>
              </w:rPr>
              <w:t>12</w:t>
            </w:r>
          </w:p>
        </w:tc>
        <w:tc>
          <w:tcPr>
            <w:tcW w:w="2203" w:type="dxa"/>
          </w:tcPr>
          <w:p w:rsidR="00A04EF3" w:rsidRPr="004E4F0D" w:rsidRDefault="00A04EF3" w:rsidP="00B518D0">
            <w:pPr>
              <w:widowControl w:val="0"/>
              <w:rPr>
                <w:rFonts w:ascii="Times New Roman" w:hAnsi="Times New Roman" w:cs="Times New Roman"/>
                <w:color w:val="000000"/>
              </w:rPr>
            </w:pPr>
            <w:r w:rsidRPr="004E4F0D">
              <w:rPr>
                <w:rFonts w:ascii="Times New Roman" w:hAnsi="Times New Roman" w:cs="Times New Roman"/>
                <w:color w:val="000000"/>
                <w:lang w:val="en-US"/>
              </w:rPr>
              <w:t>Spectrum</w:t>
            </w:r>
            <w:r w:rsidRPr="004E4F0D">
              <w:rPr>
                <w:rFonts w:ascii="Times New Roman" w:hAnsi="Times New Roman" w:cs="Times New Roman"/>
                <w:color w:val="000000"/>
              </w:rPr>
              <w:t>(Спе</w:t>
            </w:r>
            <w:r w:rsidRPr="004E4F0D">
              <w:rPr>
                <w:rFonts w:ascii="Times New Roman" w:hAnsi="Times New Roman" w:cs="Times New Roman"/>
                <w:color w:val="000000"/>
                <w:lang w:val="ru-RU"/>
              </w:rPr>
              <w:t xml:space="preserve">ктрум </w:t>
            </w:r>
            <w:r w:rsidRPr="004E4F0D">
              <w:rPr>
                <w:rFonts w:ascii="Times New Roman" w:hAnsi="Times New Roman" w:cs="Times New Roman"/>
                <w:color w:val="000000"/>
              </w:rPr>
              <w:t>ТРН</w:t>
            </w:r>
            <w:r w:rsidRPr="004E4F0D">
              <w:rPr>
                <w:rFonts w:ascii="Times New Roman" w:hAnsi="Times New Roman" w:cs="Times New Roman"/>
                <w:color w:val="000000"/>
                <w:lang w:val="ru-RU"/>
              </w:rPr>
              <w:t xml:space="preserve">) </w:t>
            </w:r>
            <w:r w:rsidRPr="004E4F0D">
              <w:rPr>
                <w:rFonts w:ascii="Times New Roman" w:hAnsi="Times New Roman" w:cs="Times New Roman"/>
                <w:color w:val="000000"/>
              </w:rPr>
              <w:t xml:space="preserve">реставраційний матеріал багатоцільового призначення, </w:t>
            </w:r>
            <w:r w:rsidRPr="004E4F0D">
              <w:rPr>
                <w:rFonts w:ascii="Times New Roman" w:hAnsi="Times New Roman" w:cs="Times New Roman"/>
                <w:color w:val="000000"/>
                <w:lang w:val="ru-RU"/>
              </w:rPr>
              <w:t xml:space="preserve">шприц </w:t>
            </w:r>
            <w:r w:rsidRPr="004E4F0D">
              <w:rPr>
                <w:rFonts w:ascii="Times New Roman" w:hAnsi="Times New Roman" w:cs="Times New Roman"/>
                <w:color w:val="000000"/>
              </w:rPr>
              <w:t>4,5гр, колір В2</w:t>
            </w:r>
          </w:p>
        </w:tc>
        <w:tc>
          <w:tcPr>
            <w:tcW w:w="1942" w:type="dxa"/>
          </w:tcPr>
          <w:p w:rsidR="00A04EF3" w:rsidRPr="004E4F0D" w:rsidRDefault="00A04EF3" w:rsidP="00B518D0">
            <w:pPr>
              <w:widowControl w:val="0"/>
              <w:rPr>
                <w:rFonts w:ascii="Times New Roman" w:hAnsi="Times New Roman" w:cs="Times New Roman"/>
                <w:color w:val="000000"/>
              </w:rPr>
            </w:pPr>
            <w:r w:rsidRPr="004E4F0D">
              <w:rPr>
                <w:rFonts w:ascii="Times New Roman" w:hAnsi="Times New Roman" w:cs="Times New Roman"/>
                <w:color w:val="000000"/>
              </w:rPr>
              <w:t>47907 – світлолікувальний стомат. відновлюючий комплекс композитної смоли, стандарт.</w:t>
            </w:r>
          </w:p>
        </w:tc>
        <w:tc>
          <w:tcPr>
            <w:tcW w:w="4111" w:type="dxa"/>
          </w:tcPr>
          <w:p w:rsidR="00A04EF3" w:rsidRPr="004E4F0D" w:rsidRDefault="00A04EF3" w:rsidP="00B518D0">
            <w:pPr>
              <w:widowControl w:val="0"/>
              <w:jc w:val="both"/>
              <w:rPr>
                <w:rFonts w:ascii="Times New Roman" w:hAnsi="Times New Roman" w:cs="Times New Roman"/>
                <w:color w:val="000000"/>
              </w:rPr>
            </w:pPr>
            <w:r w:rsidRPr="004E4F0D">
              <w:rPr>
                <w:rFonts w:ascii="Times New Roman" w:hAnsi="Times New Roman" w:cs="Times New Roman"/>
                <w:color w:val="000000"/>
              </w:rPr>
              <w:t>Рентгеноконтрасний композитний пломбувальний матеріал світлової полімеризації з субмікронним розміром частинок для виготовлення реставрацій передніх та бічних груп зубів</w:t>
            </w:r>
          </w:p>
        </w:tc>
        <w:tc>
          <w:tcPr>
            <w:tcW w:w="425" w:type="dxa"/>
          </w:tcPr>
          <w:p w:rsidR="00A04EF3" w:rsidRPr="004E4F0D" w:rsidRDefault="00A04EF3" w:rsidP="00B518D0">
            <w:pPr>
              <w:widowControl w:val="0"/>
              <w:rPr>
                <w:rFonts w:ascii="Times New Roman" w:hAnsi="Times New Roman" w:cs="Times New Roman"/>
              </w:rPr>
            </w:pPr>
            <w:r w:rsidRPr="004E4F0D">
              <w:rPr>
                <w:rFonts w:ascii="Times New Roman" w:hAnsi="Times New Roman" w:cs="Times New Roman"/>
              </w:rPr>
              <w:t>3</w:t>
            </w:r>
          </w:p>
        </w:tc>
        <w:tc>
          <w:tcPr>
            <w:tcW w:w="675" w:type="dxa"/>
          </w:tcPr>
          <w:p w:rsidR="00A04EF3" w:rsidRPr="004E4F0D" w:rsidRDefault="00A04EF3" w:rsidP="00B518D0">
            <w:pPr>
              <w:widowControl w:val="0"/>
              <w:rPr>
                <w:rFonts w:ascii="Times New Roman" w:hAnsi="Times New Roman" w:cs="Times New Roman"/>
              </w:rPr>
            </w:pPr>
            <w:r w:rsidRPr="004E4F0D">
              <w:rPr>
                <w:rFonts w:ascii="Times New Roman" w:hAnsi="Times New Roman" w:cs="Times New Roman"/>
              </w:rPr>
              <w:t>Шт</w:t>
            </w:r>
          </w:p>
        </w:tc>
      </w:tr>
      <w:tr w:rsidR="00A04EF3" w:rsidTr="00320FD0">
        <w:trPr>
          <w:trHeight w:val="419"/>
        </w:trPr>
        <w:tc>
          <w:tcPr>
            <w:tcW w:w="499" w:type="dxa"/>
          </w:tcPr>
          <w:p w:rsidR="00A04EF3" w:rsidRPr="000F4178" w:rsidRDefault="00A04EF3" w:rsidP="00B518D0">
            <w:pPr>
              <w:widowControl w:val="0"/>
              <w:rPr>
                <w:rFonts w:ascii="Times New Roman" w:hAnsi="Times New Roman" w:cs="Times New Roman"/>
              </w:rPr>
            </w:pPr>
            <w:r w:rsidRPr="000F4178">
              <w:rPr>
                <w:rFonts w:ascii="Times New Roman" w:hAnsi="Times New Roman" w:cs="Times New Roman"/>
              </w:rPr>
              <w:t>13</w:t>
            </w:r>
          </w:p>
        </w:tc>
        <w:tc>
          <w:tcPr>
            <w:tcW w:w="2203" w:type="dxa"/>
          </w:tcPr>
          <w:p w:rsidR="00A04EF3" w:rsidRPr="000F4178" w:rsidRDefault="00A04EF3" w:rsidP="00B518D0">
            <w:pPr>
              <w:widowControl w:val="0"/>
              <w:rPr>
                <w:rFonts w:ascii="Times New Roman" w:hAnsi="Times New Roman" w:cs="Times New Roman"/>
                <w:color w:val="000000"/>
              </w:rPr>
            </w:pPr>
            <w:r w:rsidRPr="000F4178">
              <w:rPr>
                <w:rFonts w:ascii="Times New Roman" w:hAnsi="Times New Roman" w:cs="Times New Roman"/>
                <w:color w:val="000000"/>
              </w:rPr>
              <w:t>Кавітан (Kavitan)</w:t>
            </w:r>
          </w:p>
          <w:p w:rsidR="00A04EF3" w:rsidRPr="000F4178" w:rsidRDefault="00A04EF3" w:rsidP="00B518D0">
            <w:pPr>
              <w:widowControl w:val="0"/>
              <w:rPr>
                <w:rFonts w:ascii="Times New Roman" w:hAnsi="Times New Roman" w:cs="Times New Roman"/>
                <w:color w:val="000000"/>
              </w:rPr>
            </w:pPr>
            <w:r w:rsidRPr="000F4178">
              <w:rPr>
                <w:rFonts w:ascii="Times New Roman" w:hAnsi="Times New Roman" w:cs="Times New Roman"/>
                <w:color w:val="000000"/>
              </w:rPr>
              <w:t>15гр. порошку, 15гр. рідини</w:t>
            </w:r>
          </w:p>
        </w:tc>
        <w:tc>
          <w:tcPr>
            <w:tcW w:w="1942" w:type="dxa"/>
          </w:tcPr>
          <w:p w:rsidR="00A04EF3" w:rsidRPr="000F4178" w:rsidRDefault="00A04EF3" w:rsidP="00B518D0">
            <w:pPr>
              <w:widowControl w:val="0"/>
              <w:rPr>
                <w:rFonts w:ascii="Times New Roman" w:hAnsi="Times New Roman" w:cs="Times New Roman"/>
                <w:color w:val="000000"/>
              </w:rPr>
            </w:pPr>
            <w:r w:rsidRPr="000F4178">
              <w:rPr>
                <w:rFonts w:ascii="Times New Roman" w:hAnsi="Times New Roman" w:cs="Times New Roman"/>
                <w:color w:val="000000"/>
              </w:rPr>
              <w:t>16704 – стоматологічний склойономірний цемент</w:t>
            </w:r>
          </w:p>
        </w:tc>
        <w:tc>
          <w:tcPr>
            <w:tcW w:w="4111" w:type="dxa"/>
          </w:tcPr>
          <w:p w:rsidR="00A04EF3" w:rsidRPr="000F4178" w:rsidRDefault="00A04EF3" w:rsidP="00B518D0">
            <w:pPr>
              <w:widowControl w:val="0"/>
              <w:jc w:val="both"/>
              <w:rPr>
                <w:rFonts w:ascii="Times New Roman" w:hAnsi="Times New Roman" w:cs="Times New Roman"/>
                <w:color w:val="000000"/>
              </w:rPr>
            </w:pPr>
            <w:r w:rsidRPr="000F4178">
              <w:rPr>
                <w:rFonts w:ascii="Times New Roman" w:hAnsi="Times New Roman" w:cs="Times New Roman"/>
                <w:color w:val="000000"/>
              </w:rPr>
              <w:t>Рентгеноконтрастний, склойономірний цемент хімічного затвердіння</w:t>
            </w:r>
          </w:p>
        </w:tc>
        <w:tc>
          <w:tcPr>
            <w:tcW w:w="425" w:type="dxa"/>
          </w:tcPr>
          <w:p w:rsidR="00A04EF3" w:rsidRPr="000F4178" w:rsidRDefault="00A04EF3" w:rsidP="00B518D0">
            <w:pPr>
              <w:widowControl w:val="0"/>
              <w:rPr>
                <w:rFonts w:ascii="Times New Roman" w:hAnsi="Times New Roman" w:cs="Times New Roman"/>
              </w:rPr>
            </w:pPr>
            <w:r w:rsidRPr="000F4178">
              <w:rPr>
                <w:rFonts w:ascii="Times New Roman" w:hAnsi="Times New Roman" w:cs="Times New Roman"/>
              </w:rPr>
              <w:t>3</w:t>
            </w:r>
          </w:p>
        </w:tc>
        <w:tc>
          <w:tcPr>
            <w:tcW w:w="675" w:type="dxa"/>
          </w:tcPr>
          <w:p w:rsidR="00A04EF3" w:rsidRPr="000F4178" w:rsidRDefault="00A04EF3" w:rsidP="00B518D0">
            <w:pPr>
              <w:widowControl w:val="0"/>
              <w:rPr>
                <w:rFonts w:ascii="Times New Roman" w:hAnsi="Times New Roman" w:cs="Times New Roman"/>
              </w:rPr>
            </w:pPr>
            <w:r w:rsidRPr="000F4178">
              <w:rPr>
                <w:rFonts w:ascii="Times New Roman" w:hAnsi="Times New Roman" w:cs="Times New Roman"/>
              </w:rPr>
              <w:t>Шт</w:t>
            </w:r>
          </w:p>
        </w:tc>
      </w:tr>
      <w:tr w:rsidR="00A04EF3" w:rsidTr="00320FD0">
        <w:trPr>
          <w:trHeight w:val="419"/>
        </w:trPr>
        <w:tc>
          <w:tcPr>
            <w:tcW w:w="499" w:type="dxa"/>
          </w:tcPr>
          <w:p w:rsidR="00A04EF3" w:rsidRPr="000F4178" w:rsidRDefault="00A04EF3" w:rsidP="00B518D0">
            <w:pPr>
              <w:widowControl w:val="0"/>
              <w:rPr>
                <w:rFonts w:ascii="Times New Roman" w:hAnsi="Times New Roman" w:cs="Times New Roman"/>
              </w:rPr>
            </w:pPr>
            <w:r w:rsidRPr="000F4178">
              <w:rPr>
                <w:rFonts w:ascii="Times New Roman" w:hAnsi="Times New Roman" w:cs="Times New Roman"/>
              </w:rPr>
              <w:t>14</w:t>
            </w:r>
          </w:p>
          <w:p w:rsidR="00A04EF3" w:rsidRPr="000F4178" w:rsidRDefault="00A04EF3" w:rsidP="00B518D0">
            <w:pPr>
              <w:widowControl w:val="0"/>
              <w:rPr>
                <w:rFonts w:ascii="Times New Roman" w:hAnsi="Times New Roman" w:cs="Times New Roman"/>
              </w:rPr>
            </w:pPr>
          </w:p>
          <w:p w:rsidR="00A04EF3" w:rsidRPr="000F4178" w:rsidRDefault="00A04EF3" w:rsidP="00B518D0">
            <w:pPr>
              <w:widowControl w:val="0"/>
              <w:rPr>
                <w:rFonts w:ascii="Times New Roman" w:hAnsi="Times New Roman" w:cs="Times New Roman"/>
              </w:rPr>
            </w:pPr>
          </w:p>
        </w:tc>
        <w:tc>
          <w:tcPr>
            <w:tcW w:w="2203" w:type="dxa"/>
          </w:tcPr>
          <w:p w:rsidR="00A04EF3" w:rsidRPr="000F4178" w:rsidRDefault="00A04EF3" w:rsidP="00B518D0">
            <w:pPr>
              <w:widowControl w:val="0"/>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lang w:val="en-US"/>
              </w:rPr>
              <w:t>en</w:t>
            </w:r>
            <w:r w:rsidRPr="000F4178">
              <w:rPr>
                <w:rFonts w:ascii="Times New Roman" w:hAnsi="Times New Roman" w:cs="Times New Roman"/>
                <w:color w:val="000000"/>
              </w:rPr>
              <w:t xml:space="preserve">Fil – мікрогібридний світлотверднучий реставраційний матеріал., набір 5 шприців по 4г, </w:t>
            </w:r>
            <w:r>
              <w:rPr>
                <w:rFonts w:ascii="Times New Roman" w:hAnsi="Times New Roman" w:cs="Times New Roman"/>
                <w:color w:val="000000"/>
              </w:rPr>
              <w:t>бонд</w:t>
            </w:r>
            <w:r w:rsidRPr="000F4178">
              <w:rPr>
                <w:rFonts w:ascii="Times New Roman" w:hAnsi="Times New Roman" w:cs="Times New Roman"/>
                <w:color w:val="000000"/>
              </w:rPr>
              <w:t xml:space="preserve"> 5мл, протравочний гель 3мл, аксесуари</w:t>
            </w:r>
          </w:p>
        </w:tc>
        <w:tc>
          <w:tcPr>
            <w:tcW w:w="1942" w:type="dxa"/>
          </w:tcPr>
          <w:p w:rsidR="00A04EF3" w:rsidRPr="000F4178" w:rsidRDefault="00A04EF3" w:rsidP="00B518D0">
            <w:pPr>
              <w:widowControl w:val="0"/>
              <w:rPr>
                <w:rFonts w:ascii="Times New Roman" w:hAnsi="Times New Roman" w:cs="Times New Roman"/>
                <w:color w:val="000000"/>
              </w:rPr>
            </w:pPr>
            <w:r w:rsidRPr="000F4178">
              <w:rPr>
                <w:rFonts w:ascii="Times New Roman" w:hAnsi="Times New Roman" w:cs="Times New Roman"/>
                <w:color w:val="000000"/>
              </w:rPr>
              <w:t>38764 – світлотвердна композитна смола, що відновлює зуби</w:t>
            </w:r>
          </w:p>
        </w:tc>
        <w:tc>
          <w:tcPr>
            <w:tcW w:w="4111" w:type="dxa"/>
          </w:tcPr>
          <w:p w:rsidR="00A04EF3" w:rsidRPr="000F4178" w:rsidRDefault="00A04EF3" w:rsidP="00B518D0">
            <w:pPr>
              <w:widowControl w:val="0"/>
              <w:jc w:val="both"/>
              <w:rPr>
                <w:rFonts w:ascii="Times New Roman" w:hAnsi="Times New Roman" w:cs="Times New Roman"/>
                <w:color w:val="000000"/>
              </w:rPr>
            </w:pPr>
            <w:r>
              <w:rPr>
                <w:rFonts w:ascii="Times New Roman" w:hAnsi="Times New Roman" w:cs="Times New Roman"/>
                <w:color w:val="000000"/>
              </w:rPr>
              <w:t>Фотополімерний, рентгеноконтрасний, мікрогібридний композитний реставраційний матеріал</w:t>
            </w:r>
          </w:p>
        </w:tc>
        <w:tc>
          <w:tcPr>
            <w:tcW w:w="425" w:type="dxa"/>
          </w:tcPr>
          <w:p w:rsidR="00A04EF3" w:rsidRPr="000F4178" w:rsidRDefault="00A04EF3" w:rsidP="00B518D0">
            <w:pPr>
              <w:widowControl w:val="0"/>
              <w:rPr>
                <w:rFonts w:ascii="Times New Roman" w:hAnsi="Times New Roman" w:cs="Times New Roman"/>
              </w:rPr>
            </w:pPr>
            <w:r w:rsidRPr="000F4178">
              <w:rPr>
                <w:rFonts w:ascii="Times New Roman" w:hAnsi="Times New Roman" w:cs="Times New Roman"/>
              </w:rPr>
              <w:t>3</w:t>
            </w:r>
          </w:p>
        </w:tc>
        <w:tc>
          <w:tcPr>
            <w:tcW w:w="675" w:type="dxa"/>
          </w:tcPr>
          <w:p w:rsidR="00A04EF3" w:rsidRPr="000F4178" w:rsidRDefault="00A04EF3" w:rsidP="00B518D0">
            <w:pPr>
              <w:widowControl w:val="0"/>
              <w:rPr>
                <w:rFonts w:ascii="Times New Roman" w:hAnsi="Times New Roman" w:cs="Times New Roman"/>
              </w:rPr>
            </w:pPr>
            <w:r w:rsidRPr="000F4178">
              <w:rPr>
                <w:rFonts w:ascii="Times New Roman" w:hAnsi="Times New Roman" w:cs="Times New Roman"/>
              </w:rPr>
              <w:t>набори</w:t>
            </w:r>
          </w:p>
        </w:tc>
      </w:tr>
      <w:tr w:rsidR="00A04EF3" w:rsidTr="00320FD0">
        <w:trPr>
          <w:trHeight w:val="419"/>
        </w:trPr>
        <w:tc>
          <w:tcPr>
            <w:tcW w:w="499" w:type="dxa"/>
          </w:tcPr>
          <w:p w:rsidR="00A04EF3" w:rsidRPr="000F4178" w:rsidRDefault="00A04EF3" w:rsidP="00B518D0">
            <w:pPr>
              <w:widowControl w:val="0"/>
              <w:rPr>
                <w:rFonts w:ascii="Times New Roman" w:hAnsi="Times New Roman" w:cs="Times New Roman"/>
              </w:rPr>
            </w:pPr>
            <w:r w:rsidRPr="000F4178">
              <w:rPr>
                <w:rFonts w:ascii="Times New Roman" w:hAnsi="Times New Roman" w:cs="Times New Roman"/>
              </w:rPr>
              <w:t>15</w:t>
            </w:r>
          </w:p>
        </w:tc>
        <w:tc>
          <w:tcPr>
            <w:tcW w:w="2203" w:type="dxa"/>
          </w:tcPr>
          <w:p w:rsidR="00A04EF3" w:rsidRPr="003E2B77" w:rsidRDefault="00A04EF3" w:rsidP="00B518D0">
            <w:pPr>
              <w:widowControl w:val="0"/>
              <w:rPr>
                <w:rFonts w:ascii="Times New Roman" w:hAnsi="Times New Roman" w:cs="Times New Roman"/>
                <w:color w:val="000000"/>
              </w:rPr>
            </w:pPr>
            <w:r>
              <w:rPr>
                <w:rFonts w:ascii="Times New Roman" w:hAnsi="Times New Roman" w:cs="Times New Roman"/>
                <w:color w:val="000000"/>
                <w:lang w:val="en-US"/>
              </w:rPr>
              <w:t>Herculite</w:t>
            </w:r>
            <w:r w:rsidRPr="006B154B">
              <w:rPr>
                <w:rFonts w:ascii="Times New Roman" w:hAnsi="Times New Roman" w:cs="Times New Roman"/>
                <w:color w:val="000000"/>
                <w:lang w:val="ru-RU"/>
              </w:rPr>
              <w:t xml:space="preserve"> </w:t>
            </w:r>
            <w:r>
              <w:rPr>
                <w:rFonts w:ascii="Times New Roman" w:hAnsi="Times New Roman" w:cs="Times New Roman"/>
                <w:color w:val="000000"/>
                <w:lang w:val="ru-RU"/>
              </w:rPr>
              <w:t xml:space="preserve">(Геркулайт) </w:t>
            </w:r>
            <w:r>
              <w:rPr>
                <w:rFonts w:ascii="Times New Roman" w:hAnsi="Times New Roman" w:cs="Times New Roman"/>
                <w:color w:val="000000"/>
              </w:rPr>
              <w:t>шприц В1 (5г) наногібридний світлотверднучий композит</w:t>
            </w:r>
          </w:p>
        </w:tc>
        <w:tc>
          <w:tcPr>
            <w:tcW w:w="1942" w:type="dxa"/>
          </w:tcPr>
          <w:p w:rsidR="00A04EF3" w:rsidRPr="000F4178" w:rsidRDefault="00A04EF3" w:rsidP="00B518D0">
            <w:pPr>
              <w:widowControl w:val="0"/>
              <w:rPr>
                <w:rFonts w:ascii="Times New Roman" w:hAnsi="Times New Roman" w:cs="Times New Roman"/>
                <w:color w:val="000000"/>
              </w:rPr>
            </w:pPr>
            <w:r w:rsidRPr="003E2B77">
              <w:rPr>
                <w:rFonts w:ascii="Times New Roman" w:hAnsi="Times New Roman" w:cs="Times New Roman"/>
                <w:color w:val="000000"/>
              </w:rPr>
              <w:t>38764</w:t>
            </w:r>
            <w:r>
              <w:rPr>
                <w:rFonts w:ascii="Times New Roman" w:hAnsi="Times New Roman" w:cs="Times New Roman"/>
                <w:color w:val="000000"/>
              </w:rPr>
              <w:t xml:space="preserve"> </w:t>
            </w:r>
            <w:r w:rsidRPr="003E2B77">
              <w:rPr>
                <w:rFonts w:ascii="Times New Roman" w:hAnsi="Times New Roman" w:cs="Times New Roman"/>
                <w:color w:val="000000"/>
              </w:rPr>
              <w:t>-</w:t>
            </w:r>
            <w:r>
              <w:rPr>
                <w:rFonts w:ascii="Times New Roman" w:hAnsi="Times New Roman" w:cs="Times New Roman"/>
                <w:color w:val="000000"/>
              </w:rPr>
              <w:t xml:space="preserve"> </w:t>
            </w:r>
            <w:r w:rsidRPr="003E2B77">
              <w:rPr>
                <w:rFonts w:ascii="Times New Roman" w:hAnsi="Times New Roman" w:cs="Times New Roman"/>
                <w:color w:val="000000"/>
              </w:rPr>
              <w:t>Світлотвердна композитна смола, що відновлює зуби</w:t>
            </w:r>
          </w:p>
        </w:tc>
        <w:tc>
          <w:tcPr>
            <w:tcW w:w="4111" w:type="dxa"/>
          </w:tcPr>
          <w:p w:rsidR="00A04EF3" w:rsidRPr="000F4178" w:rsidRDefault="00A04EF3" w:rsidP="00B518D0">
            <w:pPr>
              <w:widowControl w:val="0"/>
              <w:jc w:val="both"/>
              <w:rPr>
                <w:rFonts w:ascii="Times New Roman" w:hAnsi="Times New Roman" w:cs="Times New Roman"/>
                <w:color w:val="000000"/>
              </w:rPr>
            </w:pPr>
            <w:r w:rsidRPr="000F4178">
              <w:rPr>
                <w:rFonts w:ascii="Times New Roman" w:hAnsi="Times New Roman" w:cs="Times New Roman"/>
                <w:color w:val="000000"/>
              </w:rPr>
              <w:t>Світлотверднучий реставраційний стоматологічний матеріал, призначений для прямого нанесення</w:t>
            </w:r>
          </w:p>
        </w:tc>
        <w:tc>
          <w:tcPr>
            <w:tcW w:w="425" w:type="dxa"/>
          </w:tcPr>
          <w:p w:rsidR="00A04EF3" w:rsidRPr="000F4178" w:rsidRDefault="00A04EF3" w:rsidP="00B518D0">
            <w:pPr>
              <w:widowControl w:val="0"/>
              <w:rPr>
                <w:rFonts w:ascii="Times New Roman" w:hAnsi="Times New Roman" w:cs="Times New Roman"/>
              </w:rPr>
            </w:pPr>
            <w:r w:rsidRPr="000F4178">
              <w:rPr>
                <w:rFonts w:ascii="Times New Roman" w:hAnsi="Times New Roman" w:cs="Times New Roman"/>
              </w:rPr>
              <w:t>3</w:t>
            </w:r>
          </w:p>
        </w:tc>
        <w:tc>
          <w:tcPr>
            <w:tcW w:w="675" w:type="dxa"/>
          </w:tcPr>
          <w:p w:rsidR="00A04EF3" w:rsidRPr="000F4178" w:rsidRDefault="00A04EF3" w:rsidP="00B518D0">
            <w:pPr>
              <w:widowControl w:val="0"/>
              <w:rPr>
                <w:rFonts w:ascii="Times New Roman" w:hAnsi="Times New Roman" w:cs="Times New Roman"/>
              </w:rPr>
            </w:pPr>
            <w:r w:rsidRPr="000F4178">
              <w:rPr>
                <w:rFonts w:ascii="Times New Roman" w:hAnsi="Times New Roman" w:cs="Times New Roman"/>
              </w:rPr>
              <w:t>Шт</w:t>
            </w:r>
          </w:p>
        </w:tc>
      </w:tr>
      <w:tr w:rsidR="00A04EF3" w:rsidTr="00320FD0">
        <w:trPr>
          <w:trHeight w:val="419"/>
        </w:trPr>
        <w:tc>
          <w:tcPr>
            <w:tcW w:w="499" w:type="dxa"/>
          </w:tcPr>
          <w:p w:rsidR="00A04EF3" w:rsidRPr="000F4178" w:rsidRDefault="00A04EF3" w:rsidP="00B518D0">
            <w:pPr>
              <w:widowControl w:val="0"/>
              <w:rPr>
                <w:rFonts w:ascii="Times New Roman" w:hAnsi="Times New Roman" w:cs="Times New Roman"/>
              </w:rPr>
            </w:pPr>
            <w:r w:rsidRPr="000F4178">
              <w:rPr>
                <w:rFonts w:ascii="Times New Roman" w:hAnsi="Times New Roman" w:cs="Times New Roman"/>
              </w:rPr>
              <w:t>16</w:t>
            </w:r>
          </w:p>
        </w:tc>
        <w:tc>
          <w:tcPr>
            <w:tcW w:w="2203" w:type="dxa"/>
          </w:tcPr>
          <w:p w:rsidR="00A04EF3" w:rsidRPr="000F4178" w:rsidRDefault="00A04EF3" w:rsidP="00B518D0">
            <w:pPr>
              <w:widowControl w:val="0"/>
              <w:rPr>
                <w:rFonts w:ascii="Times New Roman" w:hAnsi="Times New Roman" w:cs="Times New Roman"/>
                <w:color w:val="000000"/>
              </w:rPr>
            </w:pPr>
            <w:r>
              <w:rPr>
                <w:rFonts w:ascii="Times New Roman" w:hAnsi="Times New Roman" w:cs="Times New Roman"/>
                <w:color w:val="000000"/>
                <w:lang w:val="en-US"/>
              </w:rPr>
              <w:t>Herculite</w:t>
            </w:r>
            <w:r w:rsidRPr="006B154B">
              <w:rPr>
                <w:rFonts w:ascii="Times New Roman" w:hAnsi="Times New Roman" w:cs="Times New Roman"/>
                <w:color w:val="000000"/>
                <w:lang w:val="ru-RU"/>
              </w:rPr>
              <w:t xml:space="preserve"> </w:t>
            </w:r>
            <w:r>
              <w:rPr>
                <w:rFonts w:ascii="Times New Roman" w:hAnsi="Times New Roman" w:cs="Times New Roman"/>
                <w:color w:val="000000"/>
                <w:lang w:val="ru-RU"/>
              </w:rPr>
              <w:t xml:space="preserve">(Геркулайт) </w:t>
            </w:r>
            <w:r>
              <w:rPr>
                <w:rFonts w:ascii="Times New Roman" w:hAnsi="Times New Roman" w:cs="Times New Roman"/>
                <w:color w:val="000000"/>
              </w:rPr>
              <w:t xml:space="preserve">шприц </w:t>
            </w:r>
            <w:r>
              <w:rPr>
                <w:rFonts w:ascii="Times New Roman" w:hAnsi="Times New Roman" w:cs="Times New Roman"/>
                <w:color w:val="000000"/>
              </w:rPr>
              <w:lastRenderedPageBreak/>
              <w:t>С2 (5г) наногібридний світлотверднучий композит</w:t>
            </w:r>
          </w:p>
        </w:tc>
        <w:tc>
          <w:tcPr>
            <w:tcW w:w="1942" w:type="dxa"/>
          </w:tcPr>
          <w:p w:rsidR="00A04EF3" w:rsidRPr="000F4178" w:rsidRDefault="00A04EF3" w:rsidP="00B518D0">
            <w:pPr>
              <w:widowControl w:val="0"/>
              <w:rPr>
                <w:rFonts w:ascii="Times New Roman" w:hAnsi="Times New Roman" w:cs="Times New Roman"/>
                <w:color w:val="000000"/>
              </w:rPr>
            </w:pPr>
            <w:r w:rsidRPr="000F4178">
              <w:rPr>
                <w:rFonts w:ascii="Times New Roman" w:hAnsi="Times New Roman" w:cs="Times New Roman"/>
                <w:color w:val="000000"/>
              </w:rPr>
              <w:lastRenderedPageBreak/>
              <w:t xml:space="preserve">38764 – світлотвердна </w:t>
            </w:r>
            <w:r w:rsidRPr="000F4178">
              <w:rPr>
                <w:rFonts w:ascii="Times New Roman" w:hAnsi="Times New Roman" w:cs="Times New Roman"/>
                <w:color w:val="000000"/>
              </w:rPr>
              <w:lastRenderedPageBreak/>
              <w:t>композитна смола, що відновлює зуби</w:t>
            </w:r>
          </w:p>
        </w:tc>
        <w:tc>
          <w:tcPr>
            <w:tcW w:w="4111" w:type="dxa"/>
          </w:tcPr>
          <w:p w:rsidR="00A04EF3" w:rsidRPr="000F4178" w:rsidRDefault="00A04EF3" w:rsidP="00B518D0">
            <w:pPr>
              <w:widowControl w:val="0"/>
              <w:jc w:val="both"/>
              <w:rPr>
                <w:rFonts w:ascii="Times New Roman" w:hAnsi="Times New Roman" w:cs="Times New Roman"/>
                <w:color w:val="000000"/>
              </w:rPr>
            </w:pPr>
            <w:r w:rsidRPr="000F4178">
              <w:rPr>
                <w:rFonts w:ascii="Times New Roman" w:hAnsi="Times New Roman" w:cs="Times New Roman"/>
                <w:color w:val="000000"/>
              </w:rPr>
              <w:lastRenderedPageBreak/>
              <w:t xml:space="preserve">Світлотверднучий реставраційний стоматологічний матеріал, </w:t>
            </w:r>
            <w:r w:rsidRPr="000F4178">
              <w:rPr>
                <w:rFonts w:ascii="Times New Roman" w:hAnsi="Times New Roman" w:cs="Times New Roman"/>
                <w:color w:val="000000"/>
              </w:rPr>
              <w:lastRenderedPageBreak/>
              <w:t>призначений для прямого нанесення</w:t>
            </w:r>
          </w:p>
        </w:tc>
        <w:tc>
          <w:tcPr>
            <w:tcW w:w="425" w:type="dxa"/>
          </w:tcPr>
          <w:p w:rsidR="00A04EF3" w:rsidRPr="000F4178" w:rsidRDefault="00A04EF3" w:rsidP="00B518D0">
            <w:pPr>
              <w:widowControl w:val="0"/>
              <w:rPr>
                <w:rFonts w:ascii="Times New Roman" w:hAnsi="Times New Roman" w:cs="Times New Roman"/>
              </w:rPr>
            </w:pPr>
            <w:r w:rsidRPr="000F4178">
              <w:rPr>
                <w:rFonts w:ascii="Times New Roman" w:hAnsi="Times New Roman" w:cs="Times New Roman"/>
              </w:rPr>
              <w:lastRenderedPageBreak/>
              <w:t>3</w:t>
            </w:r>
          </w:p>
        </w:tc>
        <w:tc>
          <w:tcPr>
            <w:tcW w:w="675" w:type="dxa"/>
          </w:tcPr>
          <w:p w:rsidR="00A04EF3" w:rsidRPr="000F4178" w:rsidRDefault="00A04EF3" w:rsidP="00B518D0">
            <w:pPr>
              <w:widowControl w:val="0"/>
              <w:rPr>
                <w:rFonts w:ascii="Times New Roman" w:hAnsi="Times New Roman" w:cs="Times New Roman"/>
              </w:rPr>
            </w:pPr>
            <w:r w:rsidRPr="000F4178">
              <w:rPr>
                <w:rFonts w:ascii="Times New Roman" w:hAnsi="Times New Roman" w:cs="Times New Roman"/>
              </w:rPr>
              <w:t>Шт</w:t>
            </w:r>
          </w:p>
        </w:tc>
      </w:tr>
      <w:tr w:rsidR="00A04EF3" w:rsidTr="00320FD0">
        <w:trPr>
          <w:trHeight w:val="419"/>
        </w:trPr>
        <w:tc>
          <w:tcPr>
            <w:tcW w:w="499" w:type="dxa"/>
          </w:tcPr>
          <w:p w:rsidR="00A04EF3" w:rsidRPr="000F4178" w:rsidRDefault="00A04EF3" w:rsidP="00B518D0">
            <w:pPr>
              <w:widowControl w:val="0"/>
              <w:rPr>
                <w:rFonts w:ascii="Times New Roman" w:hAnsi="Times New Roman" w:cs="Times New Roman"/>
              </w:rPr>
            </w:pPr>
            <w:r w:rsidRPr="000F4178">
              <w:rPr>
                <w:rFonts w:ascii="Times New Roman" w:hAnsi="Times New Roman" w:cs="Times New Roman"/>
              </w:rPr>
              <w:lastRenderedPageBreak/>
              <w:t>17</w:t>
            </w:r>
          </w:p>
        </w:tc>
        <w:tc>
          <w:tcPr>
            <w:tcW w:w="2203" w:type="dxa"/>
          </w:tcPr>
          <w:p w:rsidR="00A04EF3" w:rsidRPr="000F4178" w:rsidRDefault="00A04EF3" w:rsidP="00B518D0">
            <w:pPr>
              <w:widowControl w:val="0"/>
              <w:rPr>
                <w:rFonts w:ascii="Times New Roman" w:hAnsi="Times New Roman" w:cs="Times New Roman"/>
                <w:color w:val="000000"/>
              </w:rPr>
            </w:pPr>
            <w:r w:rsidRPr="000F4178">
              <w:rPr>
                <w:rFonts w:ascii="Times New Roman" w:hAnsi="Times New Roman" w:cs="Times New Roman"/>
                <w:color w:val="000000"/>
                <w:lang w:val="en-US"/>
              </w:rPr>
              <w:t>Endocort</w:t>
            </w:r>
            <w:r w:rsidRPr="000F4178">
              <w:rPr>
                <w:rFonts w:ascii="Times New Roman" w:hAnsi="Times New Roman" w:cs="Times New Roman"/>
                <w:color w:val="000000"/>
              </w:rPr>
              <w:t xml:space="preserve"> (Ендокорт), 20гр. +</w:t>
            </w:r>
            <w:r>
              <w:rPr>
                <w:rFonts w:ascii="Times New Roman" w:hAnsi="Times New Roman" w:cs="Times New Roman"/>
                <w:color w:val="000000"/>
              </w:rPr>
              <w:t>10мл. Ендокорт – цемент цинкоксидевгенольни</w:t>
            </w:r>
            <w:r w:rsidRPr="000F4178">
              <w:rPr>
                <w:rFonts w:ascii="Times New Roman" w:hAnsi="Times New Roman" w:cs="Times New Roman"/>
                <w:color w:val="000000"/>
              </w:rPr>
              <w:t>, 20 г порошка Endocort, 10 г рідини Eugenolum, блокнот для змішування, мірник, кришка з піпеткою</w:t>
            </w:r>
          </w:p>
        </w:tc>
        <w:tc>
          <w:tcPr>
            <w:tcW w:w="1942" w:type="dxa"/>
          </w:tcPr>
          <w:p w:rsidR="00A04EF3" w:rsidRPr="000F4178" w:rsidRDefault="00A04EF3" w:rsidP="00B518D0">
            <w:pPr>
              <w:widowControl w:val="0"/>
              <w:rPr>
                <w:rFonts w:ascii="Times New Roman" w:hAnsi="Times New Roman" w:cs="Times New Roman"/>
                <w:color w:val="000000"/>
              </w:rPr>
            </w:pPr>
            <w:r w:rsidRPr="000F4178">
              <w:rPr>
                <w:rFonts w:ascii="Times New Roman" w:hAnsi="Times New Roman" w:cs="Times New Roman"/>
                <w:color w:val="000000"/>
              </w:rPr>
              <w:t>62200- цемент стоматологічний на основі цинку з евгенолом</w:t>
            </w:r>
          </w:p>
        </w:tc>
        <w:tc>
          <w:tcPr>
            <w:tcW w:w="4111" w:type="dxa"/>
          </w:tcPr>
          <w:p w:rsidR="00A04EF3" w:rsidRPr="000F4178" w:rsidRDefault="00A04EF3" w:rsidP="00B518D0">
            <w:pPr>
              <w:widowControl w:val="0"/>
              <w:jc w:val="both"/>
              <w:rPr>
                <w:rFonts w:ascii="Times New Roman" w:hAnsi="Times New Roman" w:cs="Times New Roman"/>
                <w:color w:val="000000"/>
              </w:rPr>
            </w:pPr>
            <w:r w:rsidRPr="000F4178">
              <w:rPr>
                <w:rFonts w:ascii="Times New Roman" w:hAnsi="Times New Roman" w:cs="Times New Roman"/>
                <w:color w:val="000000"/>
              </w:rPr>
              <w:t>Цинкоксидевгенольний цемент, являє собою матеріал типу «порошок-рідина). До складу входить окис цинку, барій сірчанокислий, гідрокортизону ацетат, дексаметазон, дійодтімол, параформальдегід</w:t>
            </w:r>
          </w:p>
        </w:tc>
        <w:tc>
          <w:tcPr>
            <w:tcW w:w="425" w:type="dxa"/>
          </w:tcPr>
          <w:p w:rsidR="00A04EF3" w:rsidRPr="000F4178" w:rsidRDefault="00A04EF3" w:rsidP="00B518D0">
            <w:pPr>
              <w:widowControl w:val="0"/>
              <w:rPr>
                <w:rFonts w:ascii="Times New Roman" w:hAnsi="Times New Roman" w:cs="Times New Roman"/>
              </w:rPr>
            </w:pPr>
            <w:r w:rsidRPr="000F4178">
              <w:rPr>
                <w:rFonts w:ascii="Times New Roman" w:hAnsi="Times New Roman" w:cs="Times New Roman"/>
              </w:rPr>
              <w:t>3</w:t>
            </w:r>
          </w:p>
        </w:tc>
        <w:tc>
          <w:tcPr>
            <w:tcW w:w="675" w:type="dxa"/>
          </w:tcPr>
          <w:p w:rsidR="00A04EF3" w:rsidRPr="000F4178" w:rsidRDefault="00A04EF3" w:rsidP="00B518D0">
            <w:pPr>
              <w:widowControl w:val="0"/>
              <w:rPr>
                <w:rFonts w:ascii="Times New Roman" w:hAnsi="Times New Roman" w:cs="Times New Roman"/>
              </w:rPr>
            </w:pPr>
            <w:r w:rsidRPr="000F4178">
              <w:rPr>
                <w:rFonts w:ascii="Times New Roman" w:hAnsi="Times New Roman" w:cs="Times New Roman"/>
              </w:rPr>
              <w:t>Шт</w:t>
            </w:r>
          </w:p>
        </w:tc>
      </w:tr>
      <w:tr w:rsidR="00A04EF3" w:rsidTr="00320FD0">
        <w:trPr>
          <w:trHeight w:val="419"/>
        </w:trPr>
        <w:tc>
          <w:tcPr>
            <w:tcW w:w="499" w:type="dxa"/>
          </w:tcPr>
          <w:p w:rsidR="00A04EF3" w:rsidRPr="000F4178" w:rsidRDefault="00A04EF3" w:rsidP="00B518D0">
            <w:pPr>
              <w:widowControl w:val="0"/>
              <w:rPr>
                <w:rFonts w:ascii="Times New Roman" w:hAnsi="Times New Roman" w:cs="Times New Roman"/>
              </w:rPr>
            </w:pPr>
            <w:r w:rsidRPr="000F4178">
              <w:rPr>
                <w:rFonts w:ascii="Times New Roman" w:hAnsi="Times New Roman" w:cs="Times New Roman"/>
              </w:rPr>
              <w:t>18</w:t>
            </w:r>
          </w:p>
        </w:tc>
        <w:tc>
          <w:tcPr>
            <w:tcW w:w="2203" w:type="dxa"/>
          </w:tcPr>
          <w:p w:rsidR="00A04EF3" w:rsidRPr="000F4178" w:rsidRDefault="00A04EF3" w:rsidP="00B518D0">
            <w:pPr>
              <w:widowControl w:val="0"/>
              <w:rPr>
                <w:rFonts w:ascii="Times New Roman" w:hAnsi="Times New Roman" w:cs="Times New Roman"/>
                <w:color w:val="000000"/>
              </w:rPr>
            </w:pPr>
            <w:r>
              <w:rPr>
                <w:rFonts w:ascii="Times New Roman" w:hAnsi="Times New Roman" w:cs="Times New Roman"/>
                <w:color w:val="000000"/>
              </w:rPr>
              <w:t>Йодоформ</w:t>
            </w:r>
            <w:r w:rsidRPr="000F4178">
              <w:rPr>
                <w:rFonts w:ascii="Times New Roman" w:hAnsi="Times New Roman" w:cs="Times New Roman"/>
                <w:color w:val="000000"/>
              </w:rPr>
              <w:t xml:space="preserve"> 100,</w:t>
            </w:r>
          </w:p>
          <w:p w:rsidR="00A04EF3" w:rsidRPr="000F4178" w:rsidRDefault="00A04EF3" w:rsidP="00B518D0">
            <w:pPr>
              <w:widowControl w:val="0"/>
              <w:rPr>
                <w:rFonts w:ascii="Times New Roman" w:hAnsi="Times New Roman" w:cs="Times New Roman"/>
                <w:color w:val="000000"/>
              </w:rPr>
            </w:pPr>
            <w:r w:rsidRPr="000F4178">
              <w:rPr>
                <w:rFonts w:ascii="Times New Roman" w:hAnsi="Times New Roman" w:cs="Times New Roman"/>
                <w:color w:val="000000"/>
              </w:rPr>
              <w:t>порошок 10г</w:t>
            </w:r>
          </w:p>
        </w:tc>
        <w:tc>
          <w:tcPr>
            <w:tcW w:w="1942" w:type="dxa"/>
          </w:tcPr>
          <w:p w:rsidR="00A04EF3" w:rsidRPr="007A2123" w:rsidRDefault="00A04EF3" w:rsidP="00B518D0">
            <w:pPr>
              <w:widowControl w:val="0"/>
              <w:rPr>
                <w:rFonts w:ascii="Times New Roman" w:hAnsi="Times New Roman" w:cs="Times New Roman"/>
              </w:rPr>
            </w:pPr>
            <w:r w:rsidRPr="007A2123">
              <w:rPr>
                <w:rFonts w:ascii="Times New Roman" w:hAnsi="Times New Roman" w:cs="Times New Roman"/>
              </w:rPr>
              <w:t>38778-т</w:t>
            </w:r>
            <w:r>
              <w:rPr>
                <w:rFonts w:ascii="Times New Roman" w:hAnsi="Times New Roman" w:cs="Times New Roman"/>
                <w:lang w:val="ru-RU"/>
              </w:rPr>
              <w:t>и</w:t>
            </w:r>
            <w:r w:rsidRPr="007A2123">
              <w:rPr>
                <w:rFonts w:ascii="Times New Roman" w:hAnsi="Times New Roman" w:cs="Times New Roman"/>
              </w:rPr>
              <w:t>мчасовий матеріал для наповнення зубів</w:t>
            </w:r>
          </w:p>
          <w:p w:rsidR="00A04EF3" w:rsidRPr="007A2123" w:rsidRDefault="00A04EF3" w:rsidP="00B518D0">
            <w:pPr>
              <w:widowControl w:val="0"/>
              <w:rPr>
                <w:rFonts w:ascii="Times New Roman" w:hAnsi="Times New Roman" w:cs="Times New Roman"/>
              </w:rPr>
            </w:pPr>
          </w:p>
        </w:tc>
        <w:tc>
          <w:tcPr>
            <w:tcW w:w="4111" w:type="dxa"/>
          </w:tcPr>
          <w:p w:rsidR="00A04EF3" w:rsidRPr="000F4178" w:rsidRDefault="00A04EF3" w:rsidP="00B518D0">
            <w:pPr>
              <w:widowControl w:val="0"/>
              <w:jc w:val="both"/>
              <w:rPr>
                <w:rFonts w:ascii="Times New Roman" w:hAnsi="Times New Roman" w:cs="Times New Roman"/>
                <w:color w:val="000000"/>
              </w:rPr>
            </w:pPr>
            <w:r w:rsidRPr="000F4178">
              <w:rPr>
                <w:rFonts w:ascii="Times New Roman" w:hAnsi="Times New Roman" w:cs="Times New Roman"/>
                <w:color w:val="000000"/>
              </w:rPr>
              <w:t>Антисептичний засіб пролонгованої дії, являє собою дрібнокристалічний порошок жовтого кольору з різким характерним запахом</w:t>
            </w:r>
          </w:p>
        </w:tc>
        <w:tc>
          <w:tcPr>
            <w:tcW w:w="425" w:type="dxa"/>
          </w:tcPr>
          <w:p w:rsidR="00A04EF3" w:rsidRPr="000F4178" w:rsidRDefault="00A04EF3" w:rsidP="00B518D0">
            <w:pPr>
              <w:widowControl w:val="0"/>
              <w:rPr>
                <w:rFonts w:ascii="Times New Roman" w:hAnsi="Times New Roman" w:cs="Times New Roman"/>
              </w:rPr>
            </w:pPr>
            <w:r w:rsidRPr="000F4178">
              <w:rPr>
                <w:rFonts w:ascii="Times New Roman" w:hAnsi="Times New Roman" w:cs="Times New Roman"/>
              </w:rPr>
              <w:t>2</w:t>
            </w:r>
          </w:p>
        </w:tc>
        <w:tc>
          <w:tcPr>
            <w:tcW w:w="675" w:type="dxa"/>
          </w:tcPr>
          <w:p w:rsidR="00A04EF3" w:rsidRPr="000F4178" w:rsidRDefault="00A04EF3" w:rsidP="00B518D0">
            <w:pPr>
              <w:widowControl w:val="0"/>
              <w:rPr>
                <w:rFonts w:ascii="Times New Roman" w:hAnsi="Times New Roman" w:cs="Times New Roman"/>
              </w:rPr>
            </w:pPr>
            <w:r w:rsidRPr="000F4178">
              <w:rPr>
                <w:rFonts w:ascii="Times New Roman" w:hAnsi="Times New Roman" w:cs="Times New Roman"/>
              </w:rPr>
              <w:t>Шт</w:t>
            </w:r>
          </w:p>
        </w:tc>
      </w:tr>
      <w:tr w:rsidR="00A04EF3" w:rsidTr="00320FD0">
        <w:trPr>
          <w:trHeight w:val="419"/>
        </w:trPr>
        <w:tc>
          <w:tcPr>
            <w:tcW w:w="499" w:type="dxa"/>
          </w:tcPr>
          <w:p w:rsidR="00A04EF3" w:rsidRPr="00B9141C" w:rsidRDefault="00A04EF3" w:rsidP="00B518D0">
            <w:pPr>
              <w:widowControl w:val="0"/>
              <w:rPr>
                <w:rFonts w:ascii="Times New Roman" w:hAnsi="Times New Roman" w:cs="Times New Roman"/>
              </w:rPr>
            </w:pPr>
            <w:r w:rsidRPr="00B9141C">
              <w:rPr>
                <w:rFonts w:ascii="Times New Roman" w:hAnsi="Times New Roman" w:cs="Times New Roman"/>
              </w:rPr>
              <w:t>19</w:t>
            </w:r>
          </w:p>
        </w:tc>
        <w:tc>
          <w:tcPr>
            <w:tcW w:w="2203" w:type="dxa"/>
          </w:tcPr>
          <w:p w:rsidR="00A04EF3" w:rsidRPr="00B9141C" w:rsidRDefault="00A04EF3" w:rsidP="00B518D0">
            <w:pPr>
              <w:widowControl w:val="0"/>
              <w:rPr>
                <w:rFonts w:ascii="Times New Roman" w:hAnsi="Times New Roman" w:cs="Times New Roman"/>
                <w:color w:val="000000"/>
              </w:rPr>
            </w:pPr>
            <w:r w:rsidRPr="00B9141C">
              <w:rPr>
                <w:rFonts w:ascii="Times New Roman" w:hAnsi="Times New Roman" w:cs="Times New Roman"/>
                <w:color w:val="000000"/>
              </w:rPr>
              <w:t xml:space="preserve"> Cresolat (Крезолат</w:t>
            </w:r>
            <w:r w:rsidRPr="00B9141C">
              <w:rPr>
                <w:rFonts w:ascii="Times New Roman" w:hAnsi="Times New Roman" w:cs="Times New Roman"/>
                <w:color w:val="000000"/>
                <w:lang w:val="en-US"/>
              </w:rPr>
              <w:t>)</w:t>
            </w:r>
            <w:r w:rsidRPr="00B9141C">
              <w:rPr>
                <w:rFonts w:ascii="Times New Roman" w:hAnsi="Times New Roman" w:cs="Times New Roman"/>
                <w:color w:val="000000"/>
              </w:rPr>
              <w:t xml:space="preserve"> рідина 10 мл.</w:t>
            </w:r>
          </w:p>
        </w:tc>
        <w:tc>
          <w:tcPr>
            <w:tcW w:w="1942" w:type="dxa"/>
          </w:tcPr>
          <w:p w:rsidR="00A04EF3" w:rsidRPr="00B9141C" w:rsidRDefault="00A04EF3" w:rsidP="00B518D0">
            <w:pPr>
              <w:widowControl w:val="0"/>
              <w:rPr>
                <w:rFonts w:ascii="Times New Roman" w:hAnsi="Times New Roman" w:cs="Times New Roman"/>
                <w:color w:val="000000"/>
              </w:rPr>
            </w:pPr>
            <w:r w:rsidRPr="00B9141C">
              <w:rPr>
                <w:rFonts w:ascii="Times New Roman" w:hAnsi="Times New Roman" w:cs="Times New Roman"/>
                <w:color w:val="000000"/>
              </w:rPr>
              <w:t>34524 – розчин стоматологічний для промивання каналів коренів зубів</w:t>
            </w:r>
          </w:p>
        </w:tc>
        <w:tc>
          <w:tcPr>
            <w:tcW w:w="4111" w:type="dxa"/>
          </w:tcPr>
          <w:p w:rsidR="00A04EF3" w:rsidRPr="00B9141C" w:rsidRDefault="00A04EF3" w:rsidP="00B518D0">
            <w:pPr>
              <w:widowControl w:val="0"/>
              <w:jc w:val="both"/>
              <w:rPr>
                <w:rFonts w:ascii="Times New Roman" w:hAnsi="Times New Roman" w:cs="Times New Roman"/>
                <w:color w:val="000000"/>
                <w:lang w:val="ru-RU"/>
              </w:rPr>
            </w:pPr>
            <w:r w:rsidRPr="00B9141C">
              <w:rPr>
                <w:rFonts w:ascii="Times New Roman" w:hAnsi="Times New Roman" w:cs="Times New Roman"/>
                <w:color w:val="000000"/>
              </w:rPr>
              <w:t>Рідина (0,5% гідрокортизону ацетат камфора, парахлорфенол, тимол) для антисептичної обробки інфікованих</w:t>
            </w:r>
            <w:r w:rsidRPr="00B9141C">
              <w:rPr>
                <w:rFonts w:ascii="Times New Roman" w:hAnsi="Times New Roman" w:cs="Times New Roman"/>
                <w:color w:val="000000"/>
                <w:lang w:val="ru-RU"/>
              </w:rPr>
              <w:t xml:space="preserve"> кореневих</w:t>
            </w:r>
            <w:r w:rsidRPr="00B9141C">
              <w:rPr>
                <w:rFonts w:ascii="Times New Roman" w:hAnsi="Times New Roman" w:cs="Times New Roman"/>
                <w:color w:val="000000"/>
              </w:rPr>
              <w:t xml:space="preserve"> каналів</w:t>
            </w:r>
          </w:p>
        </w:tc>
        <w:tc>
          <w:tcPr>
            <w:tcW w:w="425" w:type="dxa"/>
          </w:tcPr>
          <w:p w:rsidR="00A04EF3" w:rsidRPr="00B9141C" w:rsidRDefault="00A04EF3" w:rsidP="00B518D0">
            <w:pPr>
              <w:widowControl w:val="0"/>
              <w:rPr>
                <w:rFonts w:ascii="Times New Roman" w:hAnsi="Times New Roman" w:cs="Times New Roman"/>
              </w:rPr>
            </w:pPr>
            <w:r w:rsidRPr="00B9141C">
              <w:rPr>
                <w:rFonts w:ascii="Times New Roman" w:hAnsi="Times New Roman" w:cs="Times New Roman"/>
              </w:rPr>
              <w:t>3</w:t>
            </w:r>
          </w:p>
        </w:tc>
        <w:tc>
          <w:tcPr>
            <w:tcW w:w="675" w:type="dxa"/>
          </w:tcPr>
          <w:p w:rsidR="00A04EF3" w:rsidRPr="00B9141C" w:rsidRDefault="00A04EF3" w:rsidP="00B518D0">
            <w:pPr>
              <w:widowControl w:val="0"/>
              <w:rPr>
                <w:rFonts w:ascii="Times New Roman" w:hAnsi="Times New Roman" w:cs="Times New Roman"/>
              </w:rPr>
            </w:pPr>
            <w:r w:rsidRPr="00B9141C">
              <w:rPr>
                <w:rFonts w:ascii="Times New Roman" w:hAnsi="Times New Roman" w:cs="Times New Roman"/>
              </w:rPr>
              <w:t>Шт</w:t>
            </w:r>
          </w:p>
        </w:tc>
      </w:tr>
      <w:tr w:rsidR="00A04EF3" w:rsidTr="00320FD0">
        <w:trPr>
          <w:trHeight w:val="419"/>
        </w:trPr>
        <w:tc>
          <w:tcPr>
            <w:tcW w:w="499" w:type="dxa"/>
          </w:tcPr>
          <w:p w:rsidR="00A04EF3" w:rsidRPr="0068795D" w:rsidRDefault="00A04EF3" w:rsidP="00B518D0">
            <w:pPr>
              <w:widowControl w:val="0"/>
              <w:rPr>
                <w:rFonts w:ascii="Times New Roman" w:hAnsi="Times New Roman" w:cs="Times New Roman"/>
              </w:rPr>
            </w:pPr>
            <w:r w:rsidRPr="0068795D">
              <w:rPr>
                <w:rFonts w:ascii="Times New Roman" w:hAnsi="Times New Roman" w:cs="Times New Roman"/>
              </w:rPr>
              <w:t>20</w:t>
            </w:r>
          </w:p>
        </w:tc>
        <w:tc>
          <w:tcPr>
            <w:tcW w:w="2203" w:type="dxa"/>
          </w:tcPr>
          <w:p w:rsidR="00A04EF3" w:rsidRPr="008B2835" w:rsidRDefault="00A04EF3" w:rsidP="00B518D0">
            <w:pPr>
              <w:widowControl w:val="0"/>
              <w:rPr>
                <w:rFonts w:ascii="Times New Roman" w:hAnsi="Times New Roman" w:cs="Times New Roman"/>
                <w:color w:val="000000"/>
              </w:rPr>
            </w:pPr>
            <w:r>
              <w:rPr>
                <w:rFonts w:ascii="Times New Roman" w:hAnsi="Times New Roman" w:cs="Times New Roman"/>
                <w:color w:val="000000"/>
                <w:lang w:val="ru-RU"/>
              </w:rPr>
              <w:t>Каласепт (</w:t>
            </w:r>
            <w:r>
              <w:rPr>
                <w:rFonts w:ascii="Times New Roman" w:hAnsi="Times New Roman" w:cs="Times New Roman"/>
                <w:color w:val="000000"/>
                <w:lang w:val="en-US"/>
              </w:rPr>
              <w:t>Calasept</w:t>
            </w:r>
            <w:r w:rsidRPr="008B2835">
              <w:rPr>
                <w:rFonts w:ascii="Times New Roman" w:hAnsi="Times New Roman" w:cs="Times New Roman"/>
                <w:color w:val="000000"/>
                <w:lang w:val="ru-RU"/>
              </w:rPr>
              <w:t>)</w:t>
            </w:r>
            <w:r>
              <w:rPr>
                <w:rFonts w:ascii="Times New Roman" w:hAnsi="Times New Roman" w:cs="Times New Roman"/>
                <w:color w:val="000000"/>
              </w:rPr>
              <w:t>, шприц 1,5г</w:t>
            </w:r>
          </w:p>
        </w:tc>
        <w:tc>
          <w:tcPr>
            <w:tcW w:w="1942" w:type="dxa"/>
          </w:tcPr>
          <w:p w:rsidR="00A04EF3" w:rsidRPr="0068795D" w:rsidRDefault="00A04EF3" w:rsidP="00B518D0">
            <w:pPr>
              <w:widowControl w:val="0"/>
              <w:rPr>
                <w:rFonts w:ascii="Times New Roman" w:hAnsi="Times New Roman" w:cs="Times New Roman"/>
                <w:color w:val="000000"/>
              </w:rPr>
            </w:pPr>
            <w:r>
              <w:rPr>
                <w:rFonts w:ascii="Times New Roman" w:hAnsi="Times New Roman" w:cs="Times New Roman"/>
                <w:lang w:val="ru-RU"/>
              </w:rPr>
              <w:t>38778</w:t>
            </w:r>
            <w:r w:rsidRPr="0068795D">
              <w:rPr>
                <w:rFonts w:ascii="Times New Roman" w:hAnsi="Times New Roman" w:cs="Times New Roman"/>
              </w:rPr>
              <w:t>-</w:t>
            </w:r>
            <w:r>
              <w:rPr>
                <w:rFonts w:ascii="Times New Roman" w:hAnsi="Times New Roman" w:cs="Times New Roman"/>
                <w:lang w:val="ru-RU"/>
              </w:rPr>
              <w:t xml:space="preserve">тимчасовий </w:t>
            </w:r>
            <w:proofErr w:type="gramStart"/>
            <w:r>
              <w:rPr>
                <w:rFonts w:ascii="Times New Roman" w:hAnsi="Times New Roman" w:cs="Times New Roman"/>
                <w:lang w:val="ru-RU"/>
              </w:rPr>
              <w:t>матер</w:t>
            </w:r>
            <w:proofErr w:type="gramEnd"/>
            <w:r>
              <w:rPr>
                <w:rFonts w:ascii="Times New Roman" w:hAnsi="Times New Roman" w:cs="Times New Roman"/>
                <w:lang w:val="ru-RU"/>
              </w:rPr>
              <w:t>іал для пломбування зубів</w:t>
            </w:r>
          </w:p>
        </w:tc>
        <w:tc>
          <w:tcPr>
            <w:tcW w:w="4111" w:type="dxa"/>
          </w:tcPr>
          <w:p w:rsidR="00A04EF3" w:rsidRPr="0068795D" w:rsidRDefault="00A04EF3" w:rsidP="00B518D0">
            <w:pPr>
              <w:widowControl w:val="0"/>
              <w:jc w:val="both"/>
              <w:rPr>
                <w:rFonts w:ascii="Times New Roman" w:hAnsi="Times New Roman" w:cs="Times New Roman"/>
                <w:color w:val="000000"/>
              </w:rPr>
            </w:pPr>
            <w:r w:rsidRPr="0068795D">
              <w:rPr>
                <w:rFonts w:ascii="Times New Roman" w:hAnsi="Times New Roman" w:cs="Times New Roman"/>
                <w:color w:val="000000"/>
              </w:rPr>
              <w:t xml:space="preserve">Матеріал на основі гідроокису кальцію з сульфатом барію </w:t>
            </w:r>
          </w:p>
        </w:tc>
        <w:tc>
          <w:tcPr>
            <w:tcW w:w="425" w:type="dxa"/>
          </w:tcPr>
          <w:p w:rsidR="00A04EF3" w:rsidRPr="0068795D" w:rsidRDefault="00A04EF3" w:rsidP="00B518D0">
            <w:pPr>
              <w:widowControl w:val="0"/>
              <w:rPr>
                <w:rFonts w:ascii="Times New Roman" w:hAnsi="Times New Roman" w:cs="Times New Roman"/>
              </w:rPr>
            </w:pPr>
            <w:r w:rsidRPr="0068795D">
              <w:rPr>
                <w:rFonts w:ascii="Times New Roman" w:hAnsi="Times New Roman" w:cs="Times New Roman"/>
              </w:rPr>
              <w:t>2</w:t>
            </w:r>
          </w:p>
        </w:tc>
        <w:tc>
          <w:tcPr>
            <w:tcW w:w="675" w:type="dxa"/>
          </w:tcPr>
          <w:p w:rsidR="00A04EF3" w:rsidRPr="0068795D" w:rsidRDefault="00A04EF3" w:rsidP="00B518D0">
            <w:pPr>
              <w:widowControl w:val="0"/>
              <w:rPr>
                <w:rFonts w:ascii="Times New Roman" w:hAnsi="Times New Roman" w:cs="Times New Roman"/>
              </w:rPr>
            </w:pPr>
            <w:r w:rsidRPr="0068795D">
              <w:rPr>
                <w:rFonts w:ascii="Times New Roman" w:hAnsi="Times New Roman" w:cs="Times New Roman"/>
              </w:rPr>
              <w:t>Шт</w:t>
            </w:r>
          </w:p>
        </w:tc>
      </w:tr>
      <w:tr w:rsidR="00A04EF3" w:rsidTr="00320FD0">
        <w:trPr>
          <w:trHeight w:val="419"/>
        </w:trPr>
        <w:tc>
          <w:tcPr>
            <w:tcW w:w="499" w:type="dxa"/>
          </w:tcPr>
          <w:p w:rsidR="00A04EF3" w:rsidRPr="007B0126" w:rsidRDefault="00A04EF3" w:rsidP="00B518D0">
            <w:pPr>
              <w:widowControl w:val="0"/>
              <w:rPr>
                <w:rFonts w:ascii="Times New Roman" w:hAnsi="Times New Roman" w:cs="Times New Roman"/>
              </w:rPr>
            </w:pPr>
            <w:r w:rsidRPr="007B0126">
              <w:rPr>
                <w:rFonts w:ascii="Times New Roman" w:hAnsi="Times New Roman" w:cs="Times New Roman"/>
              </w:rPr>
              <w:t>21</w:t>
            </w:r>
          </w:p>
        </w:tc>
        <w:tc>
          <w:tcPr>
            <w:tcW w:w="2203" w:type="dxa"/>
          </w:tcPr>
          <w:p w:rsidR="00A04EF3" w:rsidRPr="007B0126" w:rsidRDefault="00A04EF3" w:rsidP="00B518D0">
            <w:pPr>
              <w:pStyle w:val="a4"/>
              <w:widowControl w:val="0"/>
              <w:rPr>
                <w:rFonts w:ascii="Times New Roman" w:hAnsi="Times New Roman"/>
              </w:rPr>
            </w:pPr>
            <w:r>
              <w:rPr>
                <w:rFonts w:ascii="Times New Roman" w:hAnsi="Times New Roman"/>
              </w:rPr>
              <w:t>Рестапекс (</w:t>
            </w:r>
            <w:r>
              <w:rPr>
                <w:rFonts w:ascii="Times New Roman" w:hAnsi="Times New Roman"/>
                <w:lang w:val="en-US"/>
              </w:rPr>
              <w:t>Restapex</w:t>
            </w:r>
            <w:r w:rsidRPr="00EB29C0">
              <w:rPr>
                <w:rFonts w:ascii="Times New Roman" w:hAnsi="Times New Roman"/>
              </w:rPr>
              <w:t xml:space="preserve">) </w:t>
            </w:r>
            <w:r>
              <w:rPr>
                <w:rFonts w:ascii="Times New Roman" w:hAnsi="Times New Roman"/>
              </w:rPr>
              <w:t xml:space="preserve">порошок </w:t>
            </w:r>
            <w:r>
              <w:rPr>
                <w:rFonts w:ascii="Times New Roman" w:hAnsi="Times New Roman"/>
                <w:lang w:val="en-US"/>
              </w:rPr>
              <w:t>Restapex</w:t>
            </w:r>
            <w:r>
              <w:rPr>
                <w:rFonts w:ascii="Times New Roman" w:hAnsi="Times New Roman"/>
              </w:rPr>
              <w:t xml:space="preserve"> 5гр, мірна ложка</w:t>
            </w:r>
            <w:r w:rsidRPr="007B0126">
              <w:rPr>
                <w:rFonts w:ascii="Times New Roman" w:hAnsi="Times New Roman"/>
              </w:rPr>
              <w:t>,</w:t>
            </w:r>
            <w:r>
              <w:rPr>
                <w:rFonts w:ascii="Times New Roman" w:hAnsi="Times New Roman"/>
              </w:rPr>
              <w:t xml:space="preserve"> флакон для води,</w:t>
            </w:r>
            <w:r w:rsidRPr="007B0126">
              <w:rPr>
                <w:rFonts w:ascii="Times New Roman" w:hAnsi="Times New Roman"/>
              </w:rPr>
              <w:t xml:space="preserve"> блокнот для змішування).</w:t>
            </w:r>
          </w:p>
        </w:tc>
        <w:tc>
          <w:tcPr>
            <w:tcW w:w="1942" w:type="dxa"/>
          </w:tcPr>
          <w:p w:rsidR="00A04EF3" w:rsidRPr="007B0126" w:rsidRDefault="00A04EF3" w:rsidP="00B518D0">
            <w:pPr>
              <w:widowControl w:val="0"/>
              <w:rPr>
                <w:rFonts w:ascii="Times New Roman" w:hAnsi="Times New Roman" w:cs="Times New Roman"/>
                <w:color w:val="000000"/>
              </w:rPr>
            </w:pPr>
            <w:r w:rsidRPr="007B0126">
              <w:rPr>
                <w:rFonts w:ascii="Times New Roman" w:hAnsi="Times New Roman" w:cs="Times New Roman"/>
                <w:color w:val="000000"/>
              </w:rPr>
              <w:t>38776- зубний цемент на основі сульфату цинку</w:t>
            </w:r>
          </w:p>
        </w:tc>
        <w:tc>
          <w:tcPr>
            <w:tcW w:w="4111" w:type="dxa"/>
          </w:tcPr>
          <w:p w:rsidR="00A04EF3" w:rsidRPr="007B0126" w:rsidRDefault="00A04EF3" w:rsidP="00B518D0">
            <w:pPr>
              <w:widowControl w:val="0"/>
              <w:jc w:val="both"/>
              <w:rPr>
                <w:rFonts w:ascii="Times New Roman" w:hAnsi="Times New Roman"/>
              </w:rPr>
            </w:pPr>
            <w:r>
              <w:rPr>
                <w:rFonts w:ascii="Times New Roman" w:hAnsi="Times New Roman"/>
                <w:lang w:val="en-US"/>
              </w:rPr>
              <w:t>Restapex</w:t>
            </w:r>
            <w:r w:rsidRPr="007B0126">
              <w:rPr>
                <w:rFonts w:ascii="Times New Roman" w:hAnsi="Times New Roman"/>
              </w:rPr>
              <w:t xml:space="preserve"> </w:t>
            </w:r>
            <w:r>
              <w:rPr>
                <w:rFonts w:ascii="Times New Roman" w:hAnsi="Times New Roman"/>
              </w:rPr>
              <w:t>використовується для лікування усіх форм хронічних периодонтитів постійних зубів, а також застосовується в терапевтичній стоматології при апексифікації верхівки кореню.</w:t>
            </w:r>
          </w:p>
        </w:tc>
        <w:tc>
          <w:tcPr>
            <w:tcW w:w="425" w:type="dxa"/>
          </w:tcPr>
          <w:p w:rsidR="00A04EF3" w:rsidRPr="007B0126" w:rsidRDefault="00A04EF3" w:rsidP="00B518D0">
            <w:pPr>
              <w:widowControl w:val="0"/>
              <w:rPr>
                <w:rFonts w:ascii="Times New Roman" w:hAnsi="Times New Roman" w:cs="Times New Roman"/>
              </w:rPr>
            </w:pPr>
            <w:r w:rsidRPr="007B0126">
              <w:rPr>
                <w:rFonts w:ascii="Times New Roman" w:hAnsi="Times New Roman" w:cs="Times New Roman"/>
              </w:rPr>
              <w:t>2</w:t>
            </w:r>
          </w:p>
        </w:tc>
        <w:tc>
          <w:tcPr>
            <w:tcW w:w="675" w:type="dxa"/>
          </w:tcPr>
          <w:p w:rsidR="00A04EF3" w:rsidRPr="00E351BE" w:rsidRDefault="00A04EF3" w:rsidP="00B518D0">
            <w:pPr>
              <w:widowControl w:val="0"/>
              <w:rPr>
                <w:rFonts w:ascii="Times New Roman" w:hAnsi="Times New Roman" w:cs="Times New Roman"/>
              </w:rPr>
            </w:pPr>
            <w:r>
              <w:rPr>
                <w:rFonts w:ascii="Times New Roman" w:hAnsi="Times New Roman" w:cs="Times New Roman"/>
              </w:rPr>
              <w:t>шт</w:t>
            </w:r>
          </w:p>
        </w:tc>
      </w:tr>
      <w:tr w:rsidR="00A04EF3" w:rsidTr="00320FD0">
        <w:trPr>
          <w:trHeight w:val="419"/>
        </w:trPr>
        <w:tc>
          <w:tcPr>
            <w:tcW w:w="499" w:type="dxa"/>
          </w:tcPr>
          <w:p w:rsidR="00A04EF3" w:rsidRPr="007B0126" w:rsidRDefault="00A04EF3" w:rsidP="00B518D0">
            <w:pPr>
              <w:widowControl w:val="0"/>
              <w:rPr>
                <w:rFonts w:ascii="Times New Roman" w:hAnsi="Times New Roman" w:cs="Times New Roman"/>
              </w:rPr>
            </w:pPr>
            <w:r w:rsidRPr="007B0126">
              <w:rPr>
                <w:rFonts w:ascii="Times New Roman" w:hAnsi="Times New Roman" w:cs="Times New Roman"/>
              </w:rPr>
              <w:t>22</w:t>
            </w:r>
          </w:p>
        </w:tc>
        <w:tc>
          <w:tcPr>
            <w:tcW w:w="2203" w:type="dxa"/>
          </w:tcPr>
          <w:p w:rsidR="00A04EF3" w:rsidRPr="007B0126" w:rsidRDefault="00A04EF3" w:rsidP="00B518D0">
            <w:pPr>
              <w:pStyle w:val="a4"/>
              <w:widowControl w:val="0"/>
              <w:rPr>
                <w:rFonts w:ascii="Times New Roman" w:hAnsi="Times New Roman"/>
                <w:lang w:val="ru-RU"/>
              </w:rPr>
            </w:pPr>
            <w:r w:rsidRPr="007B0126">
              <w:rPr>
                <w:rFonts w:ascii="Times New Roman" w:hAnsi="Times New Roman"/>
              </w:rPr>
              <w:t xml:space="preserve">Гемостатична рідина </w:t>
            </w:r>
            <w:r w:rsidRPr="007B0126">
              <w:rPr>
                <w:rFonts w:ascii="Times New Roman" w:hAnsi="Times New Roman"/>
                <w:lang w:val="en-US"/>
              </w:rPr>
              <w:t>Hemalat</w:t>
            </w:r>
            <w:r w:rsidRPr="007B0126">
              <w:rPr>
                <w:rFonts w:ascii="Times New Roman" w:hAnsi="Times New Roman"/>
              </w:rPr>
              <w:t xml:space="preserve"> </w:t>
            </w:r>
            <w:r w:rsidRPr="007B0126">
              <w:rPr>
                <w:rFonts w:ascii="Times New Roman" w:hAnsi="Times New Roman"/>
                <w:lang w:val="en-US"/>
              </w:rPr>
              <w:t>forte</w:t>
            </w:r>
            <w:r w:rsidRPr="007B0126">
              <w:rPr>
                <w:rFonts w:ascii="Times New Roman" w:hAnsi="Times New Roman"/>
              </w:rPr>
              <w:t>,</w:t>
            </w:r>
            <w:r w:rsidRPr="007B0126">
              <w:t xml:space="preserve"> </w:t>
            </w:r>
            <w:r w:rsidRPr="007B0126">
              <w:rPr>
                <w:rFonts w:ascii="Times New Roman" w:hAnsi="Times New Roman"/>
                <w:lang w:val="ru-RU"/>
              </w:rPr>
              <w:t>20 г рідини у флаконі</w:t>
            </w:r>
          </w:p>
        </w:tc>
        <w:tc>
          <w:tcPr>
            <w:tcW w:w="1942" w:type="dxa"/>
          </w:tcPr>
          <w:p w:rsidR="00A04EF3" w:rsidRPr="007B0126" w:rsidRDefault="00A04EF3" w:rsidP="00B518D0">
            <w:pPr>
              <w:widowControl w:val="0"/>
              <w:rPr>
                <w:rFonts w:ascii="Times New Roman" w:hAnsi="Times New Roman" w:cs="Times New Roman"/>
                <w:color w:val="000000"/>
              </w:rPr>
            </w:pPr>
            <w:r w:rsidRPr="007B0126">
              <w:rPr>
                <w:rFonts w:ascii="Times New Roman" w:hAnsi="Times New Roman" w:cs="Times New Roman"/>
                <w:color w:val="000000"/>
              </w:rPr>
              <w:t>34524 – розчин стоматологічний для промивання каналів коренів зубів</w:t>
            </w:r>
          </w:p>
        </w:tc>
        <w:tc>
          <w:tcPr>
            <w:tcW w:w="4111" w:type="dxa"/>
          </w:tcPr>
          <w:p w:rsidR="00A04EF3" w:rsidRPr="007B0126" w:rsidRDefault="00A04EF3" w:rsidP="00B518D0">
            <w:pPr>
              <w:widowControl w:val="0"/>
              <w:jc w:val="both"/>
              <w:rPr>
                <w:rFonts w:ascii="Times New Roman" w:hAnsi="Times New Roman"/>
              </w:rPr>
            </w:pPr>
            <w:r w:rsidRPr="007B0126">
              <w:rPr>
                <w:rFonts w:ascii="Times New Roman" w:hAnsi="Times New Roman"/>
              </w:rPr>
              <w:t xml:space="preserve">Гемостатичний засіб. Застосовується в стоматології в якості місцевого гемостатичного засобу при капілярних кровотечах з ясен  або виділенні ясеневої рідини    </w:t>
            </w:r>
          </w:p>
        </w:tc>
        <w:tc>
          <w:tcPr>
            <w:tcW w:w="425" w:type="dxa"/>
          </w:tcPr>
          <w:p w:rsidR="00A04EF3" w:rsidRPr="007B0126" w:rsidRDefault="00A04EF3" w:rsidP="00B518D0">
            <w:pPr>
              <w:widowControl w:val="0"/>
              <w:rPr>
                <w:rFonts w:ascii="Times New Roman" w:hAnsi="Times New Roman" w:cs="Times New Roman"/>
              </w:rPr>
            </w:pPr>
            <w:r w:rsidRPr="007B0126">
              <w:rPr>
                <w:rFonts w:ascii="Times New Roman" w:hAnsi="Times New Roman" w:cs="Times New Roman"/>
              </w:rPr>
              <w:t>2</w:t>
            </w:r>
          </w:p>
        </w:tc>
        <w:tc>
          <w:tcPr>
            <w:tcW w:w="675" w:type="dxa"/>
          </w:tcPr>
          <w:p w:rsidR="00A04EF3" w:rsidRPr="007B0126" w:rsidRDefault="00A04EF3" w:rsidP="00B518D0">
            <w:pPr>
              <w:widowControl w:val="0"/>
              <w:rPr>
                <w:rFonts w:ascii="Times New Roman" w:hAnsi="Times New Roman" w:cs="Times New Roman"/>
              </w:rPr>
            </w:pPr>
            <w:r w:rsidRPr="007B0126">
              <w:rPr>
                <w:rFonts w:ascii="Times New Roman" w:hAnsi="Times New Roman" w:cs="Times New Roman"/>
              </w:rPr>
              <w:t>шт</w:t>
            </w:r>
          </w:p>
        </w:tc>
      </w:tr>
    </w:tbl>
    <w:p w:rsidR="005861F0" w:rsidRDefault="005861F0">
      <w:pPr>
        <w:spacing w:after="200" w:line="276" w:lineRule="auto"/>
        <w:jc w:val="center"/>
        <w:rPr>
          <w:rFonts w:ascii="Times New Roman" w:eastAsia="Times New Roman" w:hAnsi="Times New Roman" w:cs="Times New Roman"/>
          <w:i/>
          <w:u w:val="single"/>
          <w:lang w:eastAsia="zh-CN"/>
        </w:rPr>
      </w:pPr>
    </w:p>
    <w:p w:rsidR="006200EB" w:rsidRPr="006200EB" w:rsidRDefault="006200EB" w:rsidP="00F305BC">
      <w:pPr>
        <w:jc w:val="both"/>
        <w:rPr>
          <w:rFonts w:ascii="Times New Roman" w:hAnsi="Times New Roman" w:cs="Times New Roman"/>
        </w:rPr>
      </w:pPr>
      <w:r w:rsidRPr="006200EB">
        <w:rPr>
          <w:rFonts w:ascii="Times New Roman" w:hAnsi="Times New Roman" w:cs="Times New Roman"/>
        </w:rPr>
        <w:lastRenderedPageBreak/>
        <w:t>Примітка: У разі, якщо у даних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w:t>
      </w:r>
    </w:p>
    <w:p w:rsidR="006200EB" w:rsidRPr="006200EB" w:rsidRDefault="006200EB" w:rsidP="00F305BC">
      <w:pPr>
        <w:jc w:val="both"/>
        <w:rPr>
          <w:rFonts w:ascii="Times New Roman" w:hAnsi="Times New Roman" w:cs="Times New Roman"/>
          <w:lang w:val="ru-RU"/>
        </w:rPr>
      </w:pPr>
    </w:p>
    <w:p w:rsidR="005861F0" w:rsidRDefault="006200EB" w:rsidP="00F305BC">
      <w:pPr>
        <w:jc w:val="both"/>
        <w:rPr>
          <w:rFonts w:ascii="Times New Roman" w:hAnsi="Times New Roman" w:cs="Times New Roman"/>
          <w:color w:val="0070C0"/>
          <w:lang w:val="ru-RU"/>
        </w:rPr>
      </w:pPr>
      <w:r w:rsidRPr="006200EB">
        <w:rPr>
          <w:rFonts w:ascii="Times New Roman" w:hAnsi="Times New Roman" w:cs="Times New Roman"/>
          <w:color w:val="0070C0"/>
          <w:lang w:val="ru-RU"/>
        </w:rPr>
        <w:t xml:space="preserve"> В разі подачі еквіваленту товару, що запропонований Замовником в </w:t>
      </w:r>
      <w:proofErr w:type="gramStart"/>
      <w:r w:rsidRPr="006200EB">
        <w:rPr>
          <w:rFonts w:ascii="Times New Roman" w:hAnsi="Times New Roman" w:cs="Times New Roman"/>
          <w:color w:val="0070C0"/>
          <w:lang w:val="ru-RU"/>
        </w:rPr>
        <w:t>техн</w:t>
      </w:r>
      <w:proofErr w:type="gramEnd"/>
      <w:r w:rsidRPr="006200EB">
        <w:rPr>
          <w:rFonts w:ascii="Times New Roman" w:hAnsi="Times New Roman" w:cs="Times New Roman"/>
          <w:color w:val="0070C0"/>
          <w:lang w:val="ru-RU"/>
        </w:rPr>
        <w:t>ічних вимогах, учас</w:t>
      </w:r>
      <w:r w:rsidR="00F305BC">
        <w:rPr>
          <w:rFonts w:ascii="Times New Roman" w:hAnsi="Times New Roman" w:cs="Times New Roman"/>
          <w:color w:val="0070C0"/>
          <w:lang w:val="ru-RU"/>
        </w:rPr>
        <w:t>ник подає додатково до Додатку 2</w:t>
      </w:r>
      <w:r w:rsidRPr="006200EB">
        <w:rPr>
          <w:rFonts w:ascii="Times New Roman" w:hAnsi="Times New Roman" w:cs="Times New Roman"/>
          <w:color w:val="0070C0"/>
          <w:lang w:val="ru-RU"/>
        </w:rPr>
        <w:t xml:space="preserve"> порівняльну характеристику (в довільній формі) </w:t>
      </w:r>
      <w:r w:rsidR="00F305BC">
        <w:rPr>
          <w:rFonts w:ascii="Times New Roman" w:hAnsi="Times New Roman" w:cs="Times New Roman"/>
          <w:color w:val="0070C0"/>
          <w:lang w:val="ru-RU"/>
        </w:rPr>
        <w:t xml:space="preserve">або за запропонованою нижче табличкою </w:t>
      </w:r>
      <w:r w:rsidRPr="006200EB">
        <w:rPr>
          <w:rFonts w:ascii="Times New Roman" w:hAnsi="Times New Roman" w:cs="Times New Roman"/>
          <w:color w:val="0070C0"/>
          <w:lang w:val="ru-RU"/>
        </w:rPr>
        <w:t xml:space="preserve">запропонованого ним товару та товару, що визначений в технічних вимогах з відомостями щодо відповідності вимогам Замовника. </w:t>
      </w:r>
    </w:p>
    <w:p w:rsidR="00F305BC" w:rsidRDefault="00F305BC" w:rsidP="00F305BC">
      <w:pPr>
        <w:jc w:val="both"/>
        <w:rPr>
          <w:rFonts w:ascii="Times New Roman" w:hAnsi="Times New Roman" w:cs="Times New Roman"/>
          <w:color w:val="0070C0"/>
          <w:lang w:val="ru-RU"/>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716"/>
        <w:gridCol w:w="1738"/>
        <w:gridCol w:w="1166"/>
        <w:gridCol w:w="1038"/>
        <w:gridCol w:w="913"/>
        <w:gridCol w:w="1180"/>
      </w:tblGrid>
      <w:tr w:rsidR="00F305BC" w:rsidRPr="00F305BC" w:rsidTr="00F305BC">
        <w:trPr>
          <w:tblCellSpacing w:w="0" w:type="dxa"/>
        </w:trPr>
        <w:tc>
          <w:tcPr>
            <w:tcW w:w="648" w:type="dxa"/>
            <w:tcBorders>
              <w:top w:val="single" w:sz="4" w:space="0" w:color="000000"/>
              <w:left w:val="single" w:sz="4" w:space="0" w:color="000000"/>
              <w:bottom w:val="single" w:sz="4" w:space="0" w:color="000000"/>
              <w:right w:val="single" w:sz="4" w:space="0" w:color="000000"/>
            </w:tcBorders>
            <w:vAlign w:val="center"/>
            <w:hideMark/>
          </w:tcPr>
          <w:p w:rsidR="00F305BC" w:rsidRDefault="00F305BC" w:rsidP="00F305BC">
            <w:pPr>
              <w:suppressAutoHyphens w:val="0"/>
              <w:spacing w:after="200" w:line="273" w:lineRule="auto"/>
              <w:rPr>
                <w:rFonts w:ascii="Times New Roman" w:eastAsia="Times New Roman" w:hAnsi="Times New Roman" w:cs="Times New Roman"/>
                <w:color w:val="000000"/>
                <w:sz w:val="20"/>
                <w:szCs w:val="20"/>
                <w:lang w:eastAsia="uk-UA"/>
              </w:rPr>
            </w:pPr>
            <w:r w:rsidRPr="00F305BC">
              <w:rPr>
                <w:rFonts w:ascii="Times New Roman" w:eastAsia="Times New Roman" w:hAnsi="Times New Roman" w:cs="Times New Roman"/>
                <w:color w:val="000000"/>
                <w:sz w:val="20"/>
                <w:szCs w:val="20"/>
                <w:lang w:eastAsia="uk-UA"/>
              </w:rPr>
              <w:t>№</w:t>
            </w:r>
          </w:p>
          <w:p w:rsidR="00F305BC" w:rsidRPr="00F305BC" w:rsidRDefault="00F305BC" w:rsidP="00F305BC">
            <w:pPr>
              <w:suppressAutoHyphens w:val="0"/>
              <w:spacing w:after="200" w:line="273" w:lineRule="auto"/>
              <w:rPr>
                <w:rFonts w:ascii="Times New Roman" w:eastAsia="Times New Roman" w:hAnsi="Times New Roman" w:cs="Times New Roman"/>
                <w:lang w:eastAsia="uk-UA"/>
              </w:rPr>
            </w:pPr>
            <w:r w:rsidRPr="00F305BC">
              <w:rPr>
                <w:rFonts w:ascii="Times New Roman" w:eastAsia="Times New Roman" w:hAnsi="Times New Roman" w:cs="Times New Roman"/>
                <w:color w:val="000000"/>
                <w:sz w:val="20"/>
                <w:szCs w:val="20"/>
                <w:lang w:eastAsia="uk-UA"/>
              </w:rPr>
              <w:t>з/п</w:t>
            </w:r>
          </w:p>
        </w:tc>
        <w:tc>
          <w:tcPr>
            <w:tcW w:w="2360" w:type="dxa"/>
            <w:tcBorders>
              <w:top w:val="single" w:sz="4" w:space="0" w:color="000000"/>
              <w:left w:val="single" w:sz="4" w:space="0" w:color="000000"/>
              <w:bottom w:val="single" w:sz="4" w:space="0" w:color="000000"/>
              <w:right w:val="single" w:sz="4" w:space="0" w:color="000000"/>
            </w:tcBorders>
            <w:vAlign w:val="center"/>
            <w:hideMark/>
          </w:tcPr>
          <w:p w:rsidR="00F305BC" w:rsidRPr="00F305BC" w:rsidRDefault="00F305BC" w:rsidP="00F305BC">
            <w:pPr>
              <w:suppressAutoHyphens w:val="0"/>
              <w:spacing w:after="200" w:line="273" w:lineRule="auto"/>
              <w:rPr>
                <w:rFonts w:ascii="Times New Roman" w:eastAsia="Times New Roman" w:hAnsi="Times New Roman" w:cs="Times New Roman"/>
                <w:lang w:eastAsia="uk-UA"/>
              </w:rPr>
            </w:pPr>
            <w:r w:rsidRPr="00F305BC">
              <w:rPr>
                <w:rFonts w:ascii="Times New Roman" w:eastAsia="Times New Roman" w:hAnsi="Times New Roman" w:cs="Times New Roman"/>
                <w:color w:val="000000"/>
                <w:sz w:val="20"/>
                <w:szCs w:val="20"/>
                <w:lang w:eastAsia="uk-UA"/>
              </w:rPr>
              <w:t>Товар зг</w:t>
            </w:r>
            <w:r w:rsidR="00C02086">
              <w:rPr>
                <w:rFonts w:ascii="Times New Roman" w:eastAsia="Times New Roman" w:hAnsi="Times New Roman" w:cs="Times New Roman"/>
                <w:color w:val="000000"/>
                <w:sz w:val="20"/>
                <w:szCs w:val="20"/>
                <w:lang w:eastAsia="uk-UA"/>
              </w:rPr>
              <w:t>ідн</w:t>
            </w:r>
            <w:r w:rsidR="00C02086">
              <w:rPr>
                <w:rFonts w:ascii="Times New Roman" w:eastAsia="Times New Roman" w:hAnsi="Times New Roman" w:cs="Times New Roman"/>
                <w:color w:val="000000"/>
                <w:sz w:val="20"/>
                <w:szCs w:val="20"/>
                <w:lang w:eastAsia="uk-UA"/>
              </w:rPr>
              <w:t>о</w:t>
            </w:r>
            <w:r w:rsidRPr="00F305BC">
              <w:rPr>
                <w:rFonts w:ascii="Times New Roman" w:eastAsia="Times New Roman" w:hAnsi="Times New Roman" w:cs="Times New Roman"/>
                <w:color w:val="000000"/>
                <w:sz w:val="20"/>
                <w:szCs w:val="20"/>
                <w:lang w:eastAsia="uk-UA"/>
              </w:rPr>
              <w:t>но переліку Замовника (Н</w:t>
            </w:r>
            <w:r w:rsidRPr="00F305BC">
              <w:rPr>
                <w:rFonts w:ascii="Times New Roman" w:eastAsia="Times New Roman" w:hAnsi="Times New Roman" w:cs="Times New Roman"/>
                <w:color w:val="000000"/>
                <w:sz w:val="20"/>
                <w:szCs w:val="20"/>
                <w:lang w:eastAsia="uk-UA"/>
              </w:rPr>
              <w:t>а</w:t>
            </w:r>
            <w:r w:rsidRPr="00F305BC">
              <w:rPr>
                <w:rFonts w:ascii="Times New Roman" w:eastAsia="Times New Roman" w:hAnsi="Times New Roman" w:cs="Times New Roman"/>
                <w:color w:val="000000"/>
                <w:sz w:val="20"/>
                <w:szCs w:val="20"/>
                <w:lang w:eastAsia="uk-UA"/>
              </w:rPr>
              <w:t>йменування, форма випуску, дозування, технічні, якісні характеристики)</w:t>
            </w:r>
          </w:p>
        </w:tc>
        <w:tc>
          <w:tcPr>
            <w:tcW w:w="2102" w:type="dxa"/>
            <w:tcBorders>
              <w:top w:val="single" w:sz="4" w:space="0" w:color="000000"/>
              <w:left w:val="single" w:sz="4" w:space="0" w:color="000000"/>
              <w:bottom w:val="single" w:sz="4" w:space="0" w:color="000000"/>
              <w:right w:val="single" w:sz="4" w:space="0" w:color="000000"/>
            </w:tcBorders>
            <w:vAlign w:val="center"/>
            <w:hideMark/>
          </w:tcPr>
          <w:p w:rsidR="00F305BC" w:rsidRPr="00F305BC" w:rsidRDefault="00F305BC" w:rsidP="00F305BC">
            <w:pPr>
              <w:suppressAutoHyphens w:val="0"/>
              <w:spacing w:after="200" w:line="273" w:lineRule="auto"/>
              <w:rPr>
                <w:rFonts w:ascii="Times New Roman" w:eastAsia="Times New Roman" w:hAnsi="Times New Roman" w:cs="Times New Roman"/>
                <w:lang w:eastAsia="uk-UA"/>
              </w:rPr>
            </w:pPr>
            <w:r w:rsidRPr="00F305BC">
              <w:rPr>
                <w:rFonts w:ascii="Times New Roman" w:eastAsia="Times New Roman" w:hAnsi="Times New Roman" w:cs="Times New Roman"/>
                <w:color w:val="000000"/>
                <w:sz w:val="20"/>
                <w:szCs w:val="20"/>
                <w:lang w:eastAsia="uk-UA"/>
              </w:rPr>
              <w:t>Запропонований товар (Наймен</w:t>
            </w:r>
            <w:r w:rsidRPr="00F305BC">
              <w:rPr>
                <w:rFonts w:ascii="Times New Roman" w:eastAsia="Times New Roman" w:hAnsi="Times New Roman" w:cs="Times New Roman"/>
                <w:color w:val="000000"/>
                <w:sz w:val="20"/>
                <w:szCs w:val="20"/>
                <w:lang w:eastAsia="uk-UA"/>
              </w:rPr>
              <w:t>у</w:t>
            </w:r>
            <w:r w:rsidRPr="00F305BC">
              <w:rPr>
                <w:rFonts w:ascii="Times New Roman" w:eastAsia="Times New Roman" w:hAnsi="Times New Roman" w:cs="Times New Roman"/>
                <w:color w:val="000000"/>
                <w:sz w:val="20"/>
                <w:szCs w:val="20"/>
                <w:lang w:eastAsia="uk-UA"/>
              </w:rPr>
              <w:t>вання, форма випуску, доз</w:t>
            </w:r>
            <w:r w:rsidRPr="00F305BC">
              <w:rPr>
                <w:rFonts w:ascii="Times New Roman" w:eastAsia="Times New Roman" w:hAnsi="Times New Roman" w:cs="Times New Roman"/>
                <w:color w:val="000000"/>
                <w:sz w:val="20"/>
                <w:szCs w:val="20"/>
                <w:lang w:eastAsia="uk-UA"/>
              </w:rPr>
              <w:t>у</w:t>
            </w:r>
            <w:r w:rsidRPr="00F305BC">
              <w:rPr>
                <w:rFonts w:ascii="Times New Roman" w:eastAsia="Times New Roman" w:hAnsi="Times New Roman" w:cs="Times New Roman"/>
                <w:color w:val="000000"/>
                <w:sz w:val="20"/>
                <w:szCs w:val="20"/>
                <w:lang w:eastAsia="uk-UA"/>
              </w:rPr>
              <w:t>вання, технічні, якісні характер</w:t>
            </w:r>
            <w:r w:rsidRPr="00F305BC">
              <w:rPr>
                <w:rFonts w:ascii="Times New Roman" w:eastAsia="Times New Roman" w:hAnsi="Times New Roman" w:cs="Times New Roman"/>
                <w:color w:val="000000"/>
                <w:sz w:val="20"/>
                <w:szCs w:val="20"/>
                <w:lang w:eastAsia="uk-UA"/>
              </w:rPr>
              <w:t>и</w:t>
            </w:r>
            <w:r w:rsidRPr="00F305BC">
              <w:rPr>
                <w:rFonts w:ascii="Times New Roman" w:eastAsia="Times New Roman" w:hAnsi="Times New Roman" w:cs="Times New Roman"/>
                <w:color w:val="000000"/>
                <w:sz w:val="20"/>
                <w:szCs w:val="20"/>
                <w:lang w:eastAsia="uk-UA"/>
              </w:rPr>
              <w:t>стики)</w:t>
            </w:r>
          </w:p>
        </w:tc>
        <w:tc>
          <w:tcPr>
            <w:tcW w:w="1083" w:type="dxa"/>
            <w:tcBorders>
              <w:top w:val="single" w:sz="4" w:space="0" w:color="000000"/>
              <w:left w:val="single" w:sz="4" w:space="0" w:color="000000"/>
              <w:bottom w:val="single" w:sz="4" w:space="0" w:color="000000"/>
              <w:right w:val="single" w:sz="4" w:space="0" w:color="000000"/>
            </w:tcBorders>
            <w:vAlign w:val="center"/>
            <w:hideMark/>
          </w:tcPr>
          <w:p w:rsidR="00F305BC" w:rsidRPr="00F305BC" w:rsidRDefault="00F305BC" w:rsidP="00F305BC">
            <w:pPr>
              <w:suppressAutoHyphens w:val="0"/>
              <w:spacing w:after="200" w:line="273" w:lineRule="auto"/>
              <w:rPr>
                <w:rFonts w:ascii="Times New Roman" w:eastAsia="Times New Roman" w:hAnsi="Times New Roman" w:cs="Times New Roman"/>
                <w:lang w:eastAsia="uk-UA"/>
              </w:rPr>
            </w:pPr>
            <w:r w:rsidRPr="00F305BC">
              <w:rPr>
                <w:rFonts w:ascii="Times New Roman" w:eastAsia="Times New Roman" w:hAnsi="Times New Roman" w:cs="Times New Roman"/>
                <w:color w:val="000000"/>
                <w:sz w:val="20"/>
                <w:szCs w:val="20"/>
                <w:lang w:eastAsia="uk-UA"/>
              </w:rPr>
              <w:t>Од. виміру</w:t>
            </w:r>
          </w:p>
        </w:tc>
        <w:tc>
          <w:tcPr>
            <w:tcW w:w="1042" w:type="dxa"/>
            <w:tcBorders>
              <w:top w:val="single" w:sz="4" w:space="0" w:color="000000"/>
              <w:left w:val="single" w:sz="4" w:space="0" w:color="000000"/>
              <w:bottom w:val="single" w:sz="4" w:space="0" w:color="000000"/>
              <w:right w:val="single" w:sz="4" w:space="0" w:color="000000"/>
            </w:tcBorders>
            <w:vAlign w:val="center"/>
            <w:hideMark/>
          </w:tcPr>
          <w:p w:rsidR="00F305BC" w:rsidRPr="00F305BC" w:rsidRDefault="00F305BC" w:rsidP="00F305BC">
            <w:pPr>
              <w:suppressAutoHyphens w:val="0"/>
              <w:spacing w:after="200" w:line="273" w:lineRule="auto"/>
              <w:rPr>
                <w:rFonts w:ascii="Times New Roman" w:eastAsia="Times New Roman" w:hAnsi="Times New Roman" w:cs="Times New Roman"/>
                <w:lang w:eastAsia="uk-UA"/>
              </w:rPr>
            </w:pPr>
            <w:r w:rsidRPr="00F305BC">
              <w:rPr>
                <w:rFonts w:ascii="Times New Roman" w:eastAsia="Times New Roman" w:hAnsi="Times New Roman" w:cs="Times New Roman"/>
                <w:color w:val="000000"/>
                <w:sz w:val="20"/>
                <w:szCs w:val="20"/>
                <w:lang w:eastAsia="uk-UA"/>
              </w:rPr>
              <w:t>Кількість</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05BC" w:rsidRPr="00F305BC" w:rsidRDefault="00F305BC" w:rsidP="00F305BC">
            <w:pPr>
              <w:suppressAutoHyphens w:val="0"/>
              <w:spacing w:after="200" w:line="273" w:lineRule="auto"/>
              <w:rPr>
                <w:rFonts w:ascii="Times New Roman" w:eastAsia="Times New Roman" w:hAnsi="Times New Roman" w:cs="Times New Roman"/>
                <w:lang w:eastAsia="uk-UA"/>
              </w:rPr>
            </w:pPr>
            <w:r w:rsidRPr="00F305BC">
              <w:rPr>
                <w:rFonts w:ascii="Times New Roman" w:eastAsia="Times New Roman" w:hAnsi="Times New Roman" w:cs="Times New Roman"/>
                <w:color w:val="000000"/>
                <w:sz w:val="20"/>
                <w:szCs w:val="20"/>
                <w:lang w:eastAsia="uk-UA"/>
              </w:rPr>
              <w:t>Код НКМВ</w:t>
            </w:r>
          </w:p>
        </w:tc>
        <w:tc>
          <w:tcPr>
            <w:tcW w:w="1344" w:type="dxa"/>
            <w:tcBorders>
              <w:top w:val="single" w:sz="4" w:space="0" w:color="000000"/>
              <w:left w:val="single" w:sz="4" w:space="0" w:color="000000"/>
              <w:bottom w:val="single" w:sz="4" w:space="0" w:color="000000"/>
              <w:right w:val="single" w:sz="4" w:space="0" w:color="000000"/>
            </w:tcBorders>
            <w:vAlign w:val="center"/>
            <w:hideMark/>
          </w:tcPr>
          <w:p w:rsidR="00F305BC" w:rsidRPr="00F305BC" w:rsidRDefault="00F305BC" w:rsidP="00F305BC">
            <w:pPr>
              <w:suppressAutoHyphens w:val="0"/>
              <w:spacing w:after="200" w:line="273" w:lineRule="auto"/>
              <w:rPr>
                <w:rFonts w:ascii="Times New Roman" w:eastAsia="Times New Roman" w:hAnsi="Times New Roman" w:cs="Times New Roman"/>
                <w:lang w:eastAsia="uk-UA"/>
              </w:rPr>
            </w:pPr>
            <w:r w:rsidRPr="00F305BC">
              <w:rPr>
                <w:rFonts w:ascii="Times New Roman" w:eastAsia="Times New Roman" w:hAnsi="Times New Roman" w:cs="Times New Roman"/>
                <w:color w:val="000000"/>
                <w:sz w:val="20"/>
                <w:szCs w:val="20"/>
                <w:lang w:eastAsia="uk-UA"/>
              </w:rPr>
              <w:t>Виробник, країна</w:t>
            </w:r>
          </w:p>
        </w:tc>
      </w:tr>
      <w:tr w:rsidR="00F305BC" w:rsidRPr="00F305BC" w:rsidTr="00F305BC">
        <w:trPr>
          <w:tblCellSpacing w:w="0" w:type="dxa"/>
        </w:trPr>
        <w:tc>
          <w:tcPr>
            <w:tcW w:w="648" w:type="dxa"/>
            <w:tcBorders>
              <w:top w:val="single" w:sz="4" w:space="0" w:color="000000"/>
              <w:left w:val="single" w:sz="4" w:space="0" w:color="000000"/>
              <w:bottom w:val="single" w:sz="4" w:space="0" w:color="000000"/>
              <w:right w:val="single" w:sz="4" w:space="0" w:color="000000"/>
            </w:tcBorders>
            <w:vAlign w:val="center"/>
            <w:hideMark/>
          </w:tcPr>
          <w:p w:rsidR="00F305BC" w:rsidRPr="00F305BC" w:rsidRDefault="00F305BC" w:rsidP="00F305BC">
            <w:pPr>
              <w:suppressAutoHyphens w:val="0"/>
              <w:spacing w:after="200" w:line="273" w:lineRule="auto"/>
              <w:rPr>
                <w:rFonts w:ascii="Times New Roman" w:eastAsia="Times New Roman" w:hAnsi="Times New Roman" w:cs="Times New Roman"/>
                <w:lang w:eastAsia="uk-UA"/>
              </w:rPr>
            </w:pPr>
            <w:r w:rsidRPr="00F305BC">
              <w:rPr>
                <w:rFonts w:ascii="Times New Roman" w:eastAsia="Times New Roman" w:hAnsi="Times New Roman" w:cs="Times New Roman"/>
                <w:lang w:eastAsia="uk-UA"/>
              </w:rPr>
              <w:t> </w:t>
            </w:r>
          </w:p>
        </w:tc>
        <w:tc>
          <w:tcPr>
            <w:tcW w:w="2360" w:type="dxa"/>
            <w:tcBorders>
              <w:top w:val="single" w:sz="4" w:space="0" w:color="000000"/>
              <w:left w:val="single" w:sz="4" w:space="0" w:color="000000"/>
              <w:bottom w:val="single" w:sz="4" w:space="0" w:color="000000"/>
              <w:right w:val="single" w:sz="4" w:space="0" w:color="000000"/>
            </w:tcBorders>
            <w:vAlign w:val="center"/>
            <w:hideMark/>
          </w:tcPr>
          <w:p w:rsidR="00F305BC" w:rsidRPr="00F305BC" w:rsidRDefault="00F305BC" w:rsidP="00F305BC">
            <w:pPr>
              <w:suppressAutoHyphens w:val="0"/>
              <w:spacing w:after="200" w:line="273" w:lineRule="auto"/>
              <w:rPr>
                <w:rFonts w:ascii="Times New Roman" w:eastAsia="Times New Roman" w:hAnsi="Times New Roman" w:cs="Times New Roman"/>
                <w:lang w:eastAsia="uk-UA"/>
              </w:rPr>
            </w:pPr>
            <w:r w:rsidRPr="00F305BC">
              <w:rPr>
                <w:rFonts w:ascii="Times New Roman" w:eastAsia="Times New Roman" w:hAnsi="Times New Roman" w:cs="Times New Roman"/>
                <w:lang w:eastAsia="uk-UA"/>
              </w:rPr>
              <w:t> </w:t>
            </w:r>
          </w:p>
        </w:tc>
        <w:tc>
          <w:tcPr>
            <w:tcW w:w="2102" w:type="dxa"/>
            <w:tcBorders>
              <w:top w:val="single" w:sz="4" w:space="0" w:color="000000"/>
              <w:left w:val="single" w:sz="4" w:space="0" w:color="000000"/>
              <w:bottom w:val="single" w:sz="4" w:space="0" w:color="000000"/>
              <w:right w:val="single" w:sz="4" w:space="0" w:color="000000"/>
            </w:tcBorders>
            <w:vAlign w:val="center"/>
            <w:hideMark/>
          </w:tcPr>
          <w:p w:rsidR="00F305BC" w:rsidRPr="00F305BC" w:rsidRDefault="00F305BC" w:rsidP="00F305BC">
            <w:pPr>
              <w:suppressAutoHyphens w:val="0"/>
              <w:spacing w:after="200" w:line="273" w:lineRule="auto"/>
              <w:rPr>
                <w:rFonts w:ascii="Times New Roman" w:eastAsia="Times New Roman" w:hAnsi="Times New Roman" w:cs="Times New Roman"/>
                <w:lang w:eastAsia="uk-UA"/>
              </w:rPr>
            </w:pPr>
            <w:r w:rsidRPr="00F305BC">
              <w:rPr>
                <w:rFonts w:ascii="Times New Roman" w:eastAsia="Times New Roman" w:hAnsi="Times New Roman" w:cs="Times New Roman"/>
                <w:lang w:eastAsia="uk-UA"/>
              </w:rPr>
              <w:t> </w:t>
            </w:r>
          </w:p>
        </w:tc>
        <w:tc>
          <w:tcPr>
            <w:tcW w:w="1083" w:type="dxa"/>
            <w:tcBorders>
              <w:top w:val="single" w:sz="4" w:space="0" w:color="000000"/>
              <w:left w:val="single" w:sz="4" w:space="0" w:color="000000"/>
              <w:bottom w:val="single" w:sz="4" w:space="0" w:color="000000"/>
              <w:right w:val="single" w:sz="4" w:space="0" w:color="000000"/>
            </w:tcBorders>
            <w:vAlign w:val="center"/>
            <w:hideMark/>
          </w:tcPr>
          <w:p w:rsidR="00F305BC" w:rsidRPr="00F305BC" w:rsidRDefault="00F305BC" w:rsidP="00F305BC">
            <w:pPr>
              <w:suppressAutoHyphens w:val="0"/>
              <w:spacing w:after="200" w:line="273" w:lineRule="auto"/>
              <w:rPr>
                <w:rFonts w:ascii="Times New Roman" w:eastAsia="Times New Roman" w:hAnsi="Times New Roman" w:cs="Times New Roman"/>
                <w:lang w:eastAsia="uk-UA"/>
              </w:rPr>
            </w:pPr>
            <w:r w:rsidRPr="00F305BC">
              <w:rPr>
                <w:rFonts w:ascii="Times New Roman" w:eastAsia="Times New Roman" w:hAnsi="Times New Roman" w:cs="Times New Roman"/>
                <w:lang w:eastAsia="uk-UA"/>
              </w:rPr>
              <w:t> </w:t>
            </w:r>
          </w:p>
        </w:tc>
        <w:tc>
          <w:tcPr>
            <w:tcW w:w="1042" w:type="dxa"/>
            <w:tcBorders>
              <w:top w:val="single" w:sz="4" w:space="0" w:color="000000"/>
              <w:left w:val="single" w:sz="4" w:space="0" w:color="000000"/>
              <w:bottom w:val="single" w:sz="4" w:space="0" w:color="000000"/>
              <w:right w:val="single" w:sz="4" w:space="0" w:color="000000"/>
            </w:tcBorders>
            <w:vAlign w:val="center"/>
            <w:hideMark/>
          </w:tcPr>
          <w:p w:rsidR="00F305BC" w:rsidRPr="00F305BC" w:rsidRDefault="00F305BC" w:rsidP="00F305BC">
            <w:pPr>
              <w:suppressAutoHyphens w:val="0"/>
              <w:spacing w:after="200" w:line="273" w:lineRule="auto"/>
              <w:rPr>
                <w:rFonts w:ascii="Times New Roman" w:eastAsia="Times New Roman" w:hAnsi="Times New Roman" w:cs="Times New Roman"/>
                <w:lang w:eastAsia="uk-UA"/>
              </w:rPr>
            </w:pPr>
            <w:r w:rsidRPr="00F305BC">
              <w:rPr>
                <w:rFonts w:ascii="Times New Roman" w:eastAsia="Times New Roman" w:hAnsi="Times New Roman" w:cs="Times New Roman"/>
                <w:lang w:eastAsia="uk-UA"/>
              </w:rPr>
              <w:t>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05BC" w:rsidRPr="00F305BC" w:rsidRDefault="00F305BC" w:rsidP="00F305BC">
            <w:pPr>
              <w:suppressAutoHyphens w:val="0"/>
              <w:spacing w:after="200" w:line="273" w:lineRule="auto"/>
              <w:rPr>
                <w:rFonts w:ascii="Times New Roman" w:eastAsia="Times New Roman" w:hAnsi="Times New Roman" w:cs="Times New Roman"/>
                <w:lang w:eastAsia="uk-UA"/>
              </w:rPr>
            </w:pPr>
            <w:r w:rsidRPr="00F305BC">
              <w:rPr>
                <w:rFonts w:ascii="Times New Roman" w:eastAsia="Times New Roman" w:hAnsi="Times New Roman" w:cs="Times New Roman"/>
                <w:lang w:eastAsia="uk-UA"/>
              </w:rPr>
              <w:t> </w:t>
            </w:r>
          </w:p>
        </w:tc>
        <w:tc>
          <w:tcPr>
            <w:tcW w:w="1344" w:type="dxa"/>
            <w:tcBorders>
              <w:top w:val="single" w:sz="4" w:space="0" w:color="000000"/>
              <w:left w:val="single" w:sz="4" w:space="0" w:color="000000"/>
              <w:bottom w:val="single" w:sz="4" w:space="0" w:color="000000"/>
              <w:right w:val="single" w:sz="4" w:space="0" w:color="000000"/>
            </w:tcBorders>
            <w:vAlign w:val="center"/>
            <w:hideMark/>
          </w:tcPr>
          <w:p w:rsidR="00F305BC" w:rsidRPr="00F305BC" w:rsidRDefault="00F305BC" w:rsidP="00F305BC">
            <w:pPr>
              <w:suppressAutoHyphens w:val="0"/>
              <w:spacing w:after="200" w:line="273" w:lineRule="auto"/>
              <w:rPr>
                <w:rFonts w:ascii="Times New Roman" w:eastAsia="Times New Roman" w:hAnsi="Times New Roman" w:cs="Times New Roman"/>
                <w:lang w:eastAsia="uk-UA"/>
              </w:rPr>
            </w:pPr>
            <w:r w:rsidRPr="00F305BC">
              <w:rPr>
                <w:rFonts w:ascii="Times New Roman" w:eastAsia="Times New Roman" w:hAnsi="Times New Roman" w:cs="Times New Roman"/>
                <w:lang w:eastAsia="uk-UA"/>
              </w:rPr>
              <w:t> </w:t>
            </w:r>
          </w:p>
        </w:tc>
      </w:tr>
    </w:tbl>
    <w:p w:rsidR="009E4C5B" w:rsidRPr="00320FD0" w:rsidRDefault="009E4C5B" w:rsidP="00F305BC">
      <w:pPr>
        <w:jc w:val="both"/>
        <w:rPr>
          <w:rFonts w:ascii="Times New Roman" w:eastAsia="Times New Roman" w:hAnsi="Times New Roman" w:cs="Times New Roman"/>
          <w:i/>
          <w:u w:val="single"/>
          <w:lang w:val="ru-RU" w:eastAsia="zh-CN"/>
        </w:rPr>
      </w:pPr>
    </w:p>
    <w:p w:rsidR="00320FD0" w:rsidRPr="00F305BC" w:rsidRDefault="00DE6108" w:rsidP="00F305BC">
      <w:pPr>
        <w:spacing w:after="200" w:line="276" w:lineRule="auto"/>
        <w:jc w:val="both"/>
        <w:rPr>
          <w:rFonts w:ascii="Times New Roman" w:eastAsia="Times New Roman" w:hAnsi="Times New Roman" w:cs="Times New Roman"/>
          <w:i/>
          <w:lang w:eastAsia="zh-CN"/>
        </w:rPr>
      </w:pPr>
      <w:r>
        <w:rPr>
          <w:rFonts w:ascii="Times New Roman" w:eastAsia="Times New Roman" w:hAnsi="Times New Roman" w:cs="Times New Roman"/>
          <w:lang w:eastAsia="zh-CN"/>
        </w:rPr>
        <w:t>1.</w:t>
      </w:r>
      <w:r w:rsidR="009E4C5B">
        <w:rPr>
          <w:rFonts w:ascii="Times New Roman" w:eastAsia="Times New Roman" w:hAnsi="Times New Roman" w:cs="Times New Roman"/>
          <w:lang w:eastAsia="zh-CN"/>
        </w:rPr>
        <w:t xml:space="preserve"> </w:t>
      </w:r>
      <w:r w:rsidRPr="00DE6108">
        <w:rPr>
          <w:rFonts w:ascii="Times New Roman" w:eastAsia="Times New Roman" w:hAnsi="Times New Roman" w:cs="Times New Roman"/>
          <w:lang w:eastAsia="zh-CN"/>
        </w:rPr>
        <w:t xml:space="preserve">Товари, запропоновані Учасником повинні бути належним чином дозволені для введення в обіг та/або експлуатацію (застосування) відповідно до законодавства. </w:t>
      </w:r>
      <w:r w:rsidRPr="00F305BC">
        <w:rPr>
          <w:rFonts w:ascii="Times New Roman" w:eastAsia="Times New Roman" w:hAnsi="Times New Roman" w:cs="Times New Roman"/>
          <w:i/>
          <w:lang w:eastAsia="zh-CN"/>
        </w:rPr>
        <w:t>Для підтвердження введення в обіг та/або в експлуатацію медичних виробів надати документи, які підтверджують відповідність вимогам Технічного регламенту відповідно до вимог законодавства.</w:t>
      </w:r>
    </w:p>
    <w:p w:rsidR="00320FD0" w:rsidRDefault="00320FD0" w:rsidP="00F305BC">
      <w:pPr>
        <w:spacing w:after="200" w:line="27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2.</w:t>
      </w:r>
      <w:r w:rsidR="009E4C5B">
        <w:rPr>
          <w:rFonts w:ascii="Times New Roman" w:eastAsia="Times New Roman" w:hAnsi="Times New Roman" w:cs="Times New Roman"/>
          <w:lang w:eastAsia="zh-CN"/>
        </w:rPr>
        <w:t xml:space="preserve"> </w:t>
      </w:r>
      <w:r w:rsidR="00224A45">
        <w:rPr>
          <w:rFonts w:ascii="Times New Roman" w:eastAsia="Times New Roman" w:hAnsi="Times New Roman" w:cs="Times New Roman"/>
          <w:color w:val="000000"/>
          <w:lang w:eastAsia="ru-RU"/>
        </w:rPr>
        <w:t>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r>
        <w:rPr>
          <w:rFonts w:ascii="Times New Roman" w:eastAsia="Times New Roman" w:hAnsi="Times New Roman" w:cs="Times New Roman"/>
          <w:lang w:eastAsia="zh-CN"/>
        </w:rPr>
        <w:t xml:space="preserve"> </w:t>
      </w:r>
    </w:p>
    <w:p w:rsidR="005861F0" w:rsidRPr="00320FD0" w:rsidRDefault="00320FD0" w:rsidP="00F305BC">
      <w:pPr>
        <w:spacing w:after="200" w:line="276" w:lineRule="auto"/>
        <w:jc w:val="both"/>
        <w:rPr>
          <w:rFonts w:ascii="Times New Roman" w:eastAsia="Times New Roman" w:hAnsi="Times New Roman" w:cs="Times New Roman"/>
          <w:lang w:eastAsia="zh-CN"/>
        </w:rPr>
      </w:pPr>
      <w:r>
        <w:rPr>
          <w:rFonts w:ascii="Times New Roman" w:eastAsia="Times New Roman" w:hAnsi="Times New Roman" w:cs="Times New Roman"/>
          <w:color w:val="000000"/>
          <w:lang w:eastAsia="ru-RU"/>
        </w:rPr>
        <w:t>3.</w:t>
      </w:r>
      <w:r w:rsidR="009E4C5B">
        <w:rPr>
          <w:rFonts w:ascii="Times New Roman" w:eastAsia="Times New Roman" w:hAnsi="Times New Roman" w:cs="Times New Roman"/>
          <w:color w:val="000000"/>
          <w:lang w:eastAsia="ru-RU"/>
        </w:rPr>
        <w:t xml:space="preserve"> </w:t>
      </w:r>
      <w:r w:rsidR="00224A45">
        <w:rPr>
          <w:rFonts w:ascii="Times New Roman" w:eastAsia="Times New Roman" w:hAnsi="Times New Roman" w:cs="Times New Roman"/>
          <w:color w:val="000000"/>
          <w:lang w:eastAsia="ru-RU"/>
        </w:rPr>
        <w:t>Ціна за одиницю товару, яка запропонована Учасником, у своєму складі має містити усі витрати Учасника на транспортування, завантаження, розвантаження, з заміни товару неналежної якості на інший, тощо.  </w:t>
      </w:r>
    </w:p>
    <w:p w:rsidR="005861F0" w:rsidRDefault="00320FD0" w:rsidP="00F305BC">
      <w:pPr>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r w:rsidR="009E4C5B">
        <w:rPr>
          <w:rFonts w:ascii="Times New Roman" w:eastAsia="Times New Roman" w:hAnsi="Times New Roman" w:cs="Times New Roman"/>
          <w:color w:val="000000"/>
          <w:lang w:eastAsia="ru-RU"/>
        </w:rPr>
        <w:t xml:space="preserve"> </w:t>
      </w:r>
      <w:r w:rsidR="00224A45" w:rsidRPr="00320FD0">
        <w:rPr>
          <w:rFonts w:ascii="Times New Roman" w:eastAsia="Times New Roman" w:hAnsi="Times New Roman" w:cs="Times New Roman"/>
          <w:color w:val="000000"/>
          <w:lang w:eastAsia="ru-RU"/>
        </w:rPr>
        <w:t>Всі документи, які вимагаються Замовником згідно цієї документації, мають бути завантажені Учасником в складі своєї пропозиції до завершення строку подання пропозицій.</w:t>
      </w:r>
    </w:p>
    <w:p w:rsidR="00F305BC" w:rsidRDefault="00F305BC" w:rsidP="00F305BC">
      <w:pPr>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5. </w:t>
      </w:r>
      <w:r w:rsidRPr="00F305BC">
        <w:rPr>
          <w:rFonts w:ascii="Times New Roman" w:eastAsia="Times New Roman" w:hAnsi="Times New Roman" w:cs="Times New Roman"/>
          <w:color w:val="000000"/>
          <w:lang w:eastAsia="ru-RU"/>
        </w:rPr>
        <w:t>Залишковий термін придатності на момент постачання повинен складати не менше ніж 80% від загального терміну їх зберігання, визна</w:t>
      </w:r>
      <w:r>
        <w:rPr>
          <w:rFonts w:ascii="Times New Roman" w:eastAsia="Times New Roman" w:hAnsi="Times New Roman" w:cs="Times New Roman"/>
          <w:color w:val="000000"/>
          <w:lang w:eastAsia="ru-RU"/>
        </w:rPr>
        <w:t xml:space="preserve">ченого виробником даного товару </w:t>
      </w:r>
      <w:r w:rsidRPr="00F305BC">
        <w:rPr>
          <w:rFonts w:ascii="Times New Roman" w:eastAsia="Times New Roman" w:hAnsi="Times New Roman" w:cs="Times New Roman"/>
          <w:i/>
          <w:color w:val="000000"/>
          <w:lang w:eastAsia="ru-RU"/>
        </w:rPr>
        <w:t>(надати гарантійний лист).</w:t>
      </w:r>
    </w:p>
    <w:p w:rsidR="00F305BC" w:rsidRDefault="00F305BC" w:rsidP="00F305BC">
      <w:pPr>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6. </w:t>
      </w:r>
      <w:r w:rsidRPr="00F305BC">
        <w:rPr>
          <w:rFonts w:ascii="Times New Roman" w:eastAsia="Times New Roman" w:hAnsi="Times New Roman" w:cs="Times New Roman"/>
          <w:color w:val="000000"/>
          <w:lang w:eastAsia="ru-RU"/>
        </w:rPr>
        <w:t>При поставці якість товару повинна підтверджуватися копіями відповідних документів</w:t>
      </w:r>
      <w:r w:rsidR="00C02086">
        <w:rPr>
          <w:rFonts w:ascii="Times New Roman" w:eastAsia="Times New Roman" w:hAnsi="Times New Roman" w:cs="Times New Roman"/>
          <w:color w:val="000000"/>
          <w:lang w:eastAsia="ru-RU"/>
        </w:rPr>
        <w:t xml:space="preserve"> – сертифікатами якостями, або іншими подібними документами, </w:t>
      </w:r>
      <w:r w:rsidR="00C02086" w:rsidRPr="00C02086">
        <w:rPr>
          <w:rFonts w:ascii="Times New Roman" w:eastAsia="Times New Roman" w:hAnsi="Times New Roman" w:cs="Times New Roman"/>
          <w:color w:val="000000"/>
          <w:lang w:eastAsia="ru-RU"/>
        </w:rPr>
        <w:t>що</w:t>
      </w:r>
      <w:r w:rsidR="00C02086">
        <w:rPr>
          <w:rFonts w:ascii="Times New Roman" w:eastAsia="Times New Roman" w:hAnsi="Times New Roman" w:cs="Times New Roman"/>
          <w:color w:val="000000"/>
          <w:lang w:eastAsia="ru-RU"/>
        </w:rPr>
        <w:t xml:space="preserve"> підтверджують </w:t>
      </w:r>
      <w:r w:rsidR="00C02086" w:rsidRPr="00C02086">
        <w:rPr>
          <w:rFonts w:ascii="Times New Roman" w:eastAsia="Times New Roman" w:hAnsi="Times New Roman" w:cs="Times New Roman"/>
          <w:color w:val="000000"/>
          <w:lang w:eastAsia="ru-RU"/>
        </w:rPr>
        <w:t> відповідність товару вимогам, встановленим до нього загальнообов’язковими на території України нормами і правилами</w:t>
      </w:r>
    </w:p>
    <w:p w:rsidR="00F305BC" w:rsidRDefault="00F305BC" w:rsidP="00F305BC">
      <w:pPr>
        <w:jc w:val="both"/>
        <w:textAlignment w:val="baseline"/>
        <w:rPr>
          <w:rFonts w:ascii="Times New Roman" w:eastAsia="Times New Roman" w:hAnsi="Times New Roman" w:cs="Times New Roman"/>
          <w:color w:val="000000"/>
          <w:lang w:eastAsia="ru-RU"/>
        </w:rPr>
      </w:pPr>
    </w:p>
    <w:p w:rsidR="00320FD0" w:rsidRPr="00C02086" w:rsidRDefault="00320FD0" w:rsidP="00F305BC">
      <w:pPr>
        <w:jc w:val="both"/>
        <w:textAlignment w:val="baseline"/>
        <w:rPr>
          <w:rFonts w:ascii="Times New Roman" w:eastAsia="Times New Roman" w:hAnsi="Times New Roman" w:cs="Times New Roman"/>
          <w:color w:val="000000"/>
          <w:lang w:eastAsia="ru-RU"/>
        </w:rPr>
      </w:pPr>
    </w:p>
    <w:p w:rsidR="005861F0" w:rsidRDefault="005861F0" w:rsidP="00F305BC">
      <w:pPr>
        <w:jc w:val="both"/>
        <w:rPr>
          <w:rFonts w:ascii="Times New Roman" w:eastAsia="Times New Roman" w:hAnsi="Times New Roman" w:cs="Times New Roman"/>
          <w:lang w:eastAsia="ru-RU"/>
        </w:rPr>
      </w:pPr>
    </w:p>
    <w:p w:rsidR="009E4C5B" w:rsidRPr="00C02086" w:rsidRDefault="00224A45" w:rsidP="00C02086">
      <w:pPr>
        <w:jc w:val="center"/>
        <w:rPr>
          <w:rFonts w:ascii="Times New Roman" w:eastAsia="Times New Roman" w:hAnsi="Times New Roman" w:cs="Times New Roman"/>
          <w:lang w:eastAsia="ru-RU"/>
        </w:rPr>
      </w:pPr>
      <w:r>
        <w:rPr>
          <w:rFonts w:ascii="Times New Roman" w:eastAsia="Times New Roman" w:hAnsi="Times New Roman" w:cs="Times New Roman"/>
          <w:b/>
          <w:bCs/>
          <w:i/>
          <w:iCs/>
          <w:color w:val="000000"/>
          <w:lang w:eastAsia="ru-RU"/>
        </w:rPr>
        <w:t>Посада, прізвище, ініціали, підпис керівника або уповноваженої особи Учасника, завірен</w:t>
      </w:r>
      <w:r w:rsidR="00C02086">
        <w:rPr>
          <w:rFonts w:ascii="Times New Roman" w:eastAsia="Times New Roman" w:hAnsi="Times New Roman" w:cs="Times New Roman"/>
          <w:b/>
          <w:bCs/>
          <w:i/>
          <w:iCs/>
          <w:color w:val="000000"/>
          <w:lang w:eastAsia="ru-RU"/>
        </w:rPr>
        <w:t>і печаткою (у разі використання)</w:t>
      </w:r>
    </w:p>
    <w:p w:rsidR="005861F0" w:rsidRDefault="00224A45">
      <w:pPr>
        <w:ind w:left="5103" w:right="-96"/>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i/>
          <w:iCs/>
          <w:color w:val="000000"/>
          <w:lang w:eastAsia="ru-RU"/>
        </w:rPr>
        <w:lastRenderedPageBreak/>
        <w:t>Додаток 3 </w:t>
      </w:r>
    </w:p>
    <w:p w:rsidR="005861F0" w:rsidRDefault="00224A45">
      <w:pPr>
        <w:ind w:right="-96"/>
        <w:jc w:val="right"/>
        <w:rPr>
          <w:rFonts w:ascii="Times New Roman" w:eastAsia="Times New Roman" w:hAnsi="Times New Roman" w:cs="Times New Roman"/>
          <w:lang w:eastAsia="ru-RU"/>
        </w:rPr>
      </w:pPr>
      <w:r>
        <w:rPr>
          <w:rFonts w:ascii="Times New Roman" w:eastAsia="Times New Roman" w:hAnsi="Times New Roman" w:cs="Times New Roman"/>
          <w:i/>
          <w:iCs/>
          <w:color w:val="000000"/>
          <w:lang w:eastAsia="ru-RU"/>
        </w:rPr>
        <w:t>                                                                                        до Оголошення про проведення спрощеної закупівлі</w:t>
      </w:r>
    </w:p>
    <w:p w:rsidR="005861F0" w:rsidRDefault="005861F0">
      <w:pPr>
        <w:rPr>
          <w:rFonts w:ascii="Times New Roman" w:eastAsia="Times New Roman" w:hAnsi="Times New Roman" w:cs="Times New Roman"/>
          <w:lang w:eastAsia="ru-RU"/>
        </w:rPr>
      </w:pPr>
    </w:p>
    <w:p w:rsidR="005861F0" w:rsidRDefault="00224A45">
      <w:pPr>
        <w:rPr>
          <w:rFonts w:ascii="Times New Roman" w:eastAsia="Times New Roman" w:hAnsi="Times New Roman" w:cs="Times New Roman"/>
          <w:lang w:eastAsia="ru-RU"/>
        </w:rPr>
      </w:pPr>
      <w:r>
        <w:rPr>
          <w:rFonts w:ascii="Times New Roman" w:eastAsia="Times New Roman" w:hAnsi="Times New Roman" w:cs="Times New Roman"/>
          <w:i/>
          <w:iCs/>
          <w:color w:val="000000"/>
          <w:sz w:val="20"/>
          <w:szCs w:val="20"/>
          <w:lang w:eastAsia="ru-RU"/>
        </w:rPr>
        <w:t>Форма цінової пропозиції подається Учасником на фірмовому бланку.</w:t>
      </w:r>
    </w:p>
    <w:p w:rsidR="005861F0" w:rsidRDefault="00224A45">
      <w:pPr>
        <w:rPr>
          <w:rFonts w:ascii="Times New Roman" w:eastAsia="Times New Roman" w:hAnsi="Times New Roman" w:cs="Times New Roman"/>
          <w:lang w:eastAsia="ru-RU"/>
        </w:rPr>
      </w:pPr>
      <w:r>
        <w:rPr>
          <w:rFonts w:ascii="Times New Roman" w:eastAsia="Times New Roman" w:hAnsi="Times New Roman" w:cs="Times New Roman"/>
          <w:i/>
          <w:iCs/>
          <w:color w:val="000000"/>
          <w:sz w:val="20"/>
          <w:szCs w:val="20"/>
          <w:lang w:eastAsia="ru-RU"/>
        </w:rPr>
        <w:t>Учасник не повинен відступати від змісту даної форми.</w:t>
      </w:r>
    </w:p>
    <w:p w:rsidR="005861F0" w:rsidRDefault="005861F0">
      <w:pPr>
        <w:rPr>
          <w:rFonts w:ascii="Times New Roman" w:eastAsia="Times New Roman" w:hAnsi="Times New Roman" w:cs="Times New Roman"/>
          <w:lang w:eastAsia="ru-RU"/>
        </w:rPr>
      </w:pPr>
    </w:p>
    <w:p w:rsidR="005861F0" w:rsidRDefault="00224A45">
      <w:pPr>
        <w:spacing w:after="2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ФОРМА «ЦІНОВА ПРОПОЗИЦІЯ»</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Ми, (назва Учасника), надаємо свою цінову пропозицію щодо участі у електронних торгах на закупівлю: </w:t>
      </w:r>
      <w:r>
        <w:rPr>
          <w:rFonts w:ascii="Times New Roman" w:eastAsia="Times New Roman" w:hAnsi="Times New Roman" w:cs="Times New Roman"/>
          <w:b/>
          <w:bCs/>
          <w:color w:val="000000"/>
          <w:lang w:eastAsia="ru-RU"/>
        </w:rPr>
        <w:t xml:space="preserve">ДК 021:2015:33140000-3 - Медичні матеріали </w:t>
      </w:r>
      <w:r>
        <w:rPr>
          <w:rFonts w:ascii="Times New Roman" w:eastAsia="Times New Roman" w:hAnsi="Times New Roman" w:cs="Times New Roman"/>
          <w:color w:val="000000"/>
          <w:lang w:eastAsia="ru-RU"/>
        </w:rPr>
        <w:t>Вивчивши Оголошення, технічні, якісні та кількісні характеристики предмета закупівлі</w:t>
      </w:r>
      <w:r>
        <w:rPr>
          <w:rFonts w:ascii="Times New Roman" w:eastAsia="Times New Roman" w:hAnsi="Times New Roman" w:cs="Times New Roman"/>
          <w:color w:val="000000"/>
          <w:sz w:val="22"/>
          <w:szCs w:val="22"/>
          <w:lang w:eastAsia="ru-RU"/>
        </w:rPr>
        <w:t xml:space="preserve">, </w:t>
      </w:r>
      <w:r>
        <w:rPr>
          <w:rFonts w:ascii="Times New Roman" w:eastAsia="Times New Roman" w:hAnsi="Times New Roman" w:cs="Times New Roman"/>
          <w:color w:val="000000"/>
          <w:lang w:eastAsia="ru-RU"/>
        </w:rPr>
        <w:t> ми, (назва Учасника), уповноважені на підписання договору, маємо можливість та погоджуємося виконати вимоги замовника та договору на умовах, зазначених у цій ціновій пропозиції за наступними цінами: </w:t>
      </w: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w:t>
      </w:r>
    </w:p>
    <w:tbl>
      <w:tblPr>
        <w:tblW w:w="9256" w:type="dxa"/>
        <w:tblInd w:w="100" w:type="dxa"/>
        <w:tblLayout w:type="fixed"/>
        <w:tblCellMar>
          <w:left w:w="115" w:type="dxa"/>
          <w:right w:w="115" w:type="dxa"/>
        </w:tblCellMar>
        <w:tblLook w:val="04A0" w:firstRow="1" w:lastRow="0" w:firstColumn="1" w:lastColumn="0" w:noHBand="0" w:noVBand="1"/>
      </w:tblPr>
      <w:tblGrid>
        <w:gridCol w:w="533"/>
        <w:gridCol w:w="1859"/>
        <w:gridCol w:w="1663"/>
        <w:gridCol w:w="1288"/>
        <w:gridCol w:w="1425"/>
        <w:gridCol w:w="2488"/>
      </w:tblGrid>
      <w:tr w:rsidR="005861F0">
        <w:trPr>
          <w:trHeight w:val="570"/>
        </w:trPr>
        <w:tc>
          <w:tcPr>
            <w:tcW w:w="532" w:type="dxa"/>
            <w:tcBorders>
              <w:top w:val="single" w:sz="4" w:space="0" w:color="000000"/>
              <w:left w:val="single" w:sz="4" w:space="0" w:color="000000"/>
              <w:bottom w:val="single" w:sz="4" w:space="0" w:color="000000"/>
              <w:right w:val="single" w:sz="4" w:space="0" w:color="000000"/>
            </w:tcBorders>
            <w:vAlign w:val="center"/>
          </w:tcPr>
          <w:p w:rsidR="005861F0" w:rsidRDefault="00224A45">
            <w:pPr>
              <w:widowControl w:val="0"/>
              <w:spacing w:after="2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w:t>
            </w:r>
          </w:p>
          <w:p w:rsidR="005861F0" w:rsidRDefault="00224A45">
            <w:pPr>
              <w:widowControl w:val="0"/>
              <w:spacing w:after="2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з/п</w:t>
            </w:r>
          </w:p>
        </w:tc>
        <w:tc>
          <w:tcPr>
            <w:tcW w:w="1859" w:type="dxa"/>
            <w:tcBorders>
              <w:top w:val="single" w:sz="4" w:space="0" w:color="000000"/>
              <w:left w:val="single" w:sz="4" w:space="0" w:color="000000"/>
              <w:bottom w:val="single" w:sz="4" w:space="0" w:color="000000"/>
              <w:right w:val="single" w:sz="4" w:space="0" w:color="000000"/>
            </w:tcBorders>
            <w:vAlign w:val="center"/>
          </w:tcPr>
          <w:p w:rsidR="005861F0" w:rsidRDefault="00224A45">
            <w:pPr>
              <w:widowControl w:val="0"/>
              <w:spacing w:after="2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Найменування</w:t>
            </w:r>
          </w:p>
        </w:tc>
        <w:tc>
          <w:tcPr>
            <w:tcW w:w="1663" w:type="dxa"/>
            <w:tcBorders>
              <w:top w:val="single" w:sz="4" w:space="0" w:color="000000"/>
              <w:left w:val="single" w:sz="4" w:space="0" w:color="000000"/>
              <w:bottom w:val="single" w:sz="4" w:space="0" w:color="000000"/>
              <w:right w:val="single" w:sz="4" w:space="0" w:color="000000"/>
            </w:tcBorders>
            <w:vAlign w:val="center"/>
          </w:tcPr>
          <w:p w:rsidR="005861F0" w:rsidRDefault="00224A45">
            <w:pPr>
              <w:widowControl w:val="0"/>
              <w:spacing w:after="2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Одиниця виміру</w:t>
            </w:r>
          </w:p>
        </w:tc>
        <w:tc>
          <w:tcPr>
            <w:tcW w:w="1288" w:type="dxa"/>
            <w:tcBorders>
              <w:top w:val="single" w:sz="4" w:space="0" w:color="000000"/>
              <w:left w:val="single" w:sz="4" w:space="0" w:color="000000"/>
              <w:bottom w:val="single" w:sz="4" w:space="0" w:color="000000"/>
              <w:right w:val="single" w:sz="4" w:space="0" w:color="000000"/>
            </w:tcBorders>
            <w:vAlign w:val="center"/>
          </w:tcPr>
          <w:p w:rsidR="005861F0" w:rsidRDefault="00224A45">
            <w:pPr>
              <w:widowControl w:val="0"/>
              <w:spacing w:after="2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Кількість</w:t>
            </w:r>
          </w:p>
        </w:tc>
        <w:tc>
          <w:tcPr>
            <w:tcW w:w="1425" w:type="dxa"/>
            <w:tcBorders>
              <w:top w:val="single" w:sz="4" w:space="0" w:color="000000"/>
              <w:left w:val="single" w:sz="4" w:space="0" w:color="000000"/>
              <w:bottom w:val="single" w:sz="4" w:space="0" w:color="000000"/>
              <w:right w:val="single" w:sz="4" w:space="0" w:color="000000"/>
            </w:tcBorders>
            <w:vAlign w:val="center"/>
          </w:tcPr>
          <w:p w:rsidR="005861F0" w:rsidRDefault="00224A45">
            <w:pPr>
              <w:widowControl w:val="0"/>
              <w:spacing w:after="2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Ціна за од., грн.,</w:t>
            </w:r>
          </w:p>
          <w:p w:rsidR="005861F0" w:rsidRDefault="00224A45">
            <w:pPr>
              <w:widowControl w:val="0"/>
              <w:spacing w:after="2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з ПДВ</w:t>
            </w:r>
          </w:p>
        </w:tc>
        <w:tc>
          <w:tcPr>
            <w:tcW w:w="2488" w:type="dxa"/>
            <w:tcBorders>
              <w:top w:val="single" w:sz="4" w:space="0" w:color="000000"/>
              <w:left w:val="single" w:sz="4" w:space="0" w:color="000000"/>
              <w:bottom w:val="single" w:sz="4" w:space="0" w:color="000000"/>
              <w:right w:val="single" w:sz="4" w:space="0" w:color="000000"/>
            </w:tcBorders>
            <w:vAlign w:val="center"/>
          </w:tcPr>
          <w:p w:rsidR="005861F0" w:rsidRDefault="00224A45">
            <w:pPr>
              <w:widowControl w:val="0"/>
              <w:spacing w:after="2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Загальна вартість, грн., з ПДВ</w:t>
            </w:r>
          </w:p>
        </w:tc>
      </w:tr>
      <w:tr w:rsidR="005861F0">
        <w:trPr>
          <w:trHeight w:val="300"/>
        </w:trPr>
        <w:tc>
          <w:tcPr>
            <w:tcW w:w="532" w:type="dxa"/>
            <w:tcBorders>
              <w:top w:val="single" w:sz="4" w:space="0" w:color="000000"/>
              <w:left w:val="single" w:sz="4" w:space="0" w:color="000000"/>
              <w:bottom w:val="single" w:sz="4" w:space="0" w:color="000000"/>
              <w:right w:val="single" w:sz="4" w:space="0" w:color="000000"/>
            </w:tcBorders>
            <w:vAlign w:val="center"/>
          </w:tcPr>
          <w:p w:rsidR="005861F0" w:rsidRDefault="00224A45">
            <w:pPr>
              <w:widowControl w:val="0"/>
              <w:spacing w:after="200"/>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1.</w:t>
            </w:r>
          </w:p>
        </w:tc>
        <w:tc>
          <w:tcPr>
            <w:tcW w:w="1859" w:type="dxa"/>
            <w:tcBorders>
              <w:top w:val="single" w:sz="4" w:space="0" w:color="000000"/>
              <w:left w:val="single" w:sz="4" w:space="0" w:color="000000"/>
              <w:bottom w:val="single" w:sz="4" w:space="0" w:color="000000"/>
              <w:right w:val="single" w:sz="4" w:space="0" w:color="000000"/>
            </w:tcBorders>
            <w:vAlign w:val="center"/>
          </w:tcPr>
          <w:p w:rsidR="005861F0" w:rsidRDefault="005861F0">
            <w:pPr>
              <w:widowControl w:val="0"/>
              <w:rPr>
                <w:rFonts w:ascii="Times New Roman" w:eastAsia="Times New Roman" w:hAnsi="Times New Roman" w:cs="Times New Roman"/>
                <w:lang w:eastAsia="ru-RU"/>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5861F0" w:rsidRDefault="005861F0">
            <w:pPr>
              <w:widowControl w:val="0"/>
              <w:rPr>
                <w:rFonts w:ascii="Times New Roman" w:eastAsia="Times New Roman" w:hAnsi="Times New Roman" w:cs="Times New Roman"/>
                <w:lang w:eastAsia="ru-RU"/>
              </w:rPr>
            </w:pPr>
          </w:p>
        </w:tc>
        <w:tc>
          <w:tcPr>
            <w:tcW w:w="1288" w:type="dxa"/>
            <w:tcBorders>
              <w:top w:val="single" w:sz="4" w:space="0" w:color="000000"/>
              <w:left w:val="single" w:sz="4" w:space="0" w:color="000000"/>
              <w:bottom w:val="single" w:sz="4" w:space="0" w:color="000000"/>
              <w:right w:val="single" w:sz="4" w:space="0" w:color="000000"/>
            </w:tcBorders>
            <w:vAlign w:val="center"/>
          </w:tcPr>
          <w:p w:rsidR="005861F0" w:rsidRDefault="005861F0">
            <w:pPr>
              <w:widowControl w:val="0"/>
              <w:rPr>
                <w:rFonts w:ascii="Times New Roman" w:eastAsia="Times New Roman" w:hAnsi="Times New Roman" w:cs="Times New Roman"/>
                <w:lang w:eastAsia="ru-RU"/>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5861F0" w:rsidRDefault="005861F0">
            <w:pPr>
              <w:widowControl w:val="0"/>
              <w:rPr>
                <w:rFonts w:ascii="Times New Roman" w:eastAsia="Times New Roman" w:hAnsi="Times New Roman" w:cs="Times New Roman"/>
                <w:lang w:eastAsia="ru-RU"/>
              </w:rPr>
            </w:pPr>
          </w:p>
        </w:tc>
        <w:tc>
          <w:tcPr>
            <w:tcW w:w="2488" w:type="dxa"/>
            <w:tcBorders>
              <w:top w:val="single" w:sz="4" w:space="0" w:color="000000"/>
              <w:left w:val="single" w:sz="4" w:space="0" w:color="000000"/>
              <w:bottom w:val="single" w:sz="4" w:space="0" w:color="000000"/>
              <w:right w:val="single" w:sz="4" w:space="0" w:color="000000"/>
            </w:tcBorders>
            <w:vAlign w:val="center"/>
          </w:tcPr>
          <w:p w:rsidR="005861F0" w:rsidRDefault="005861F0">
            <w:pPr>
              <w:widowControl w:val="0"/>
              <w:rPr>
                <w:rFonts w:ascii="Times New Roman" w:eastAsia="Times New Roman" w:hAnsi="Times New Roman" w:cs="Times New Roman"/>
                <w:lang w:eastAsia="ru-RU"/>
              </w:rPr>
            </w:pPr>
          </w:p>
        </w:tc>
      </w:tr>
      <w:tr w:rsidR="005861F0">
        <w:trPr>
          <w:trHeight w:val="375"/>
        </w:trPr>
        <w:tc>
          <w:tcPr>
            <w:tcW w:w="532" w:type="dxa"/>
            <w:tcBorders>
              <w:top w:val="single" w:sz="4" w:space="0" w:color="000000"/>
              <w:left w:val="single" w:sz="4" w:space="0" w:color="000000"/>
              <w:bottom w:val="single" w:sz="4" w:space="0" w:color="000000"/>
              <w:right w:val="single" w:sz="4" w:space="0" w:color="000000"/>
            </w:tcBorders>
            <w:vAlign w:val="center"/>
          </w:tcPr>
          <w:p w:rsidR="005861F0" w:rsidRDefault="00224A45">
            <w:pPr>
              <w:widowControl w:val="0"/>
              <w:spacing w:after="200"/>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2.</w:t>
            </w:r>
          </w:p>
          <w:p w:rsidR="005861F0" w:rsidRDefault="00224A45">
            <w:pPr>
              <w:widowControl w:val="0"/>
              <w:spacing w:after="200"/>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3.</w:t>
            </w:r>
          </w:p>
          <w:p w:rsidR="005861F0" w:rsidRDefault="00224A45">
            <w:pPr>
              <w:widowControl w:val="0"/>
              <w:spacing w:after="200"/>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4</w:t>
            </w:r>
          </w:p>
          <w:p w:rsidR="005861F0" w:rsidRDefault="00224A45">
            <w:pPr>
              <w:widowControl w:val="0"/>
              <w:spacing w:after="240"/>
              <w:rPr>
                <w:rFonts w:ascii="Times New Roman" w:eastAsia="Times New Roman" w:hAnsi="Times New Roman" w:cs="Times New Roman"/>
                <w:lang w:eastAsia="ru-RU"/>
              </w:rPr>
            </w:pPr>
            <w:r>
              <w:rPr>
                <w:rFonts w:ascii="Times New Roman" w:eastAsia="Times New Roman" w:hAnsi="Times New Roman" w:cs="Times New Roman"/>
                <w:lang w:eastAsia="ru-RU"/>
              </w:rPr>
              <w:br/>
            </w:r>
            <w:r>
              <w:rPr>
                <w:rFonts w:ascii="Times New Roman" w:eastAsia="Times New Roman" w:hAnsi="Times New Roman" w:cs="Times New Roman"/>
                <w:lang w:eastAsia="ru-RU"/>
              </w:rPr>
              <w:br/>
            </w:r>
          </w:p>
        </w:tc>
        <w:tc>
          <w:tcPr>
            <w:tcW w:w="1859" w:type="dxa"/>
            <w:tcBorders>
              <w:top w:val="single" w:sz="4" w:space="0" w:color="000000"/>
              <w:left w:val="single" w:sz="4" w:space="0" w:color="000000"/>
              <w:bottom w:val="single" w:sz="4" w:space="0" w:color="000000"/>
              <w:right w:val="single" w:sz="4" w:space="0" w:color="000000"/>
            </w:tcBorders>
            <w:vAlign w:val="center"/>
          </w:tcPr>
          <w:p w:rsidR="005861F0" w:rsidRDefault="005861F0">
            <w:pPr>
              <w:widowControl w:val="0"/>
              <w:rPr>
                <w:rFonts w:ascii="Times New Roman" w:eastAsia="Times New Roman" w:hAnsi="Times New Roman" w:cs="Times New Roman"/>
                <w:lang w:eastAsia="ru-RU"/>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5861F0" w:rsidRDefault="005861F0">
            <w:pPr>
              <w:widowControl w:val="0"/>
              <w:rPr>
                <w:rFonts w:ascii="Times New Roman" w:eastAsia="Times New Roman" w:hAnsi="Times New Roman" w:cs="Times New Roman"/>
                <w:lang w:eastAsia="ru-RU"/>
              </w:rPr>
            </w:pPr>
          </w:p>
        </w:tc>
        <w:tc>
          <w:tcPr>
            <w:tcW w:w="1288" w:type="dxa"/>
            <w:tcBorders>
              <w:top w:val="single" w:sz="4" w:space="0" w:color="000000"/>
              <w:left w:val="single" w:sz="4" w:space="0" w:color="000000"/>
              <w:bottom w:val="single" w:sz="4" w:space="0" w:color="000000"/>
              <w:right w:val="single" w:sz="4" w:space="0" w:color="000000"/>
            </w:tcBorders>
            <w:vAlign w:val="center"/>
          </w:tcPr>
          <w:p w:rsidR="005861F0" w:rsidRDefault="005861F0">
            <w:pPr>
              <w:widowControl w:val="0"/>
              <w:rPr>
                <w:rFonts w:ascii="Times New Roman" w:eastAsia="Times New Roman" w:hAnsi="Times New Roman" w:cs="Times New Roman"/>
                <w:lang w:eastAsia="ru-RU"/>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5861F0" w:rsidRDefault="005861F0">
            <w:pPr>
              <w:widowControl w:val="0"/>
              <w:rPr>
                <w:rFonts w:ascii="Times New Roman" w:eastAsia="Times New Roman" w:hAnsi="Times New Roman" w:cs="Times New Roman"/>
                <w:lang w:eastAsia="ru-RU"/>
              </w:rPr>
            </w:pPr>
          </w:p>
        </w:tc>
        <w:tc>
          <w:tcPr>
            <w:tcW w:w="2488" w:type="dxa"/>
            <w:tcBorders>
              <w:top w:val="single" w:sz="4" w:space="0" w:color="000000"/>
              <w:left w:val="single" w:sz="4" w:space="0" w:color="000000"/>
              <w:bottom w:val="single" w:sz="4" w:space="0" w:color="000000"/>
              <w:right w:val="single" w:sz="4" w:space="0" w:color="000000"/>
            </w:tcBorders>
            <w:vAlign w:val="center"/>
          </w:tcPr>
          <w:p w:rsidR="005861F0" w:rsidRDefault="005861F0">
            <w:pPr>
              <w:widowControl w:val="0"/>
              <w:rPr>
                <w:rFonts w:ascii="Times New Roman" w:eastAsia="Times New Roman" w:hAnsi="Times New Roman" w:cs="Times New Roman"/>
                <w:lang w:eastAsia="ru-RU"/>
              </w:rPr>
            </w:pPr>
          </w:p>
        </w:tc>
      </w:tr>
      <w:tr w:rsidR="005861F0">
        <w:trPr>
          <w:trHeight w:val="435"/>
        </w:trPr>
        <w:tc>
          <w:tcPr>
            <w:tcW w:w="532" w:type="dxa"/>
            <w:tcBorders>
              <w:top w:val="single" w:sz="4" w:space="0" w:color="000000"/>
              <w:left w:val="single" w:sz="4" w:space="0" w:color="000000"/>
              <w:bottom w:val="single" w:sz="4" w:space="0" w:color="000000"/>
              <w:right w:val="single" w:sz="4" w:space="0" w:color="000000"/>
            </w:tcBorders>
            <w:vAlign w:val="center"/>
          </w:tcPr>
          <w:p w:rsidR="005861F0" w:rsidRDefault="00224A45">
            <w:pPr>
              <w:widowControl w:val="0"/>
              <w:spacing w:after="200"/>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3.</w:t>
            </w:r>
          </w:p>
        </w:tc>
        <w:tc>
          <w:tcPr>
            <w:tcW w:w="1859" w:type="dxa"/>
            <w:tcBorders>
              <w:top w:val="single" w:sz="4" w:space="0" w:color="000000"/>
              <w:left w:val="single" w:sz="4" w:space="0" w:color="000000"/>
              <w:bottom w:val="single" w:sz="4" w:space="0" w:color="000000"/>
              <w:right w:val="single" w:sz="4" w:space="0" w:color="000000"/>
            </w:tcBorders>
            <w:vAlign w:val="center"/>
          </w:tcPr>
          <w:p w:rsidR="005861F0" w:rsidRDefault="005861F0">
            <w:pPr>
              <w:widowControl w:val="0"/>
              <w:rPr>
                <w:rFonts w:ascii="Times New Roman" w:eastAsia="Times New Roman" w:hAnsi="Times New Roman" w:cs="Times New Roman"/>
                <w:lang w:eastAsia="ru-RU"/>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5861F0" w:rsidRDefault="005861F0">
            <w:pPr>
              <w:widowControl w:val="0"/>
              <w:rPr>
                <w:rFonts w:ascii="Times New Roman" w:eastAsia="Times New Roman" w:hAnsi="Times New Roman" w:cs="Times New Roman"/>
                <w:lang w:eastAsia="ru-RU"/>
              </w:rPr>
            </w:pPr>
          </w:p>
        </w:tc>
        <w:tc>
          <w:tcPr>
            <w:tcW w:w="1288" w:type="dxa"/>
            <w:tcBorders>
              <w:top w:val="single" w:sz="4" w:space="0" w:color="000000"/>
              <w:left w:val="single" w:sz="4" w:space="0" w:color="000000"/>
              <w:bottom w:val="single" w:sz="4" w:space="0" w:color="000000"/>
              <w:right w:val="single" w:sz="4" w:space="0" w:color="000000"/>
            </w:tcBorders>
            <w:vAlign w:val="center"/>
          </w:tcPr>
          <w:p w:rsidR="005861F0" w:rsidRDefault="005861F0">
            <w:pPr>
              <w:widowControl w:val="0"/>
              <w:rPr>
                <w:rFonts w:ascii="Times New Roman" w:eastAsia="Times New Roman" w:hAnsi="Times New Roman" w:cs="Times New Roman"/>
                <w:lang w:eastAsia="ru-RU"/>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5861F0" w:rsidRDefault="005861F0">
            <w:pPr>
              <w:widowControl w:val="0"/>
              <w:rPr>
                <w:rFonts w:ascii="Times New Roman" w:eastAsia="Times New Roman" w:hAnsi="Times New Roman" w:cs="Times New Roman"/>
                <w:lang w:eastAsia="ru-RU"/>
              </w:rPr>
            </w:pPr>
          </w:p>
        </w:tc>
        <w:tc>
          <w:tcPr>
            <w:tcW w:w="2488" w:type="dxa"/>
            <w:tcBorders>
              <w:top w:val="single" w:sz="4" w:space="0" w:color="000000"/>
              <w:left w:val="single" w:sz="4" w:space="0" w:color="000000"/>
              <w:bottom w:val="single" w:sz="4" w:space="0" w:color="000000"/>
              <w:right w:val="single" w:sz="4" w:space="0" w:color="000000"/>
            </w:tcBorders>
            <w:vAlign w:val="center"/>
          </w:tcPr>
          <w:p w:rsidR="005861F0" w:rsidRDefault="005861F0">
            <w:pPr>
              <w:widowControl w:val="0"/>
              <w:rPr>
                <w:rFonts w:ascii="Times New Roman" w:eastAsia="Times New Roman" w:hAnsi="Times New Roman" w:cs="Times New Roman"/>
                <w:lang w:eastAsia="ru-RU"/>
              </w:rPr>
            </w:pPr>
          </w:p>
        </w:tc>
      </w:tr>
      <w:tr w:rsidR="005861F0">
        <w:trPr>
          <w:trHeight w:val="402"/>
        </w:trPr>
        <w:tc>
          <w:tcPr>
            <w:tcW w:w="532" w:type="dxa"/>
            <w:tcBorders>
              <w:top w:val="single" w:sz="4" w:space="0" w:color="000000"/>
              <w:left w:val="single" w:sz="4" w:space="0" w:color="000000"/>
              <w:bottom w:val="single" w:sz="4" w:space="0" w:color="000000"/>
              <w:right w:val="single" w:sz="4" w:space="0" w:color="000000"/>
            </w:tcBorders>
            <w:vAlign w:val="center"/>
          </w:tcPr>
          <w:p w:rsidR="005861F0" w:rsidRDefault="00224A45">
            <w:pPr>
              <w:widowControl w:val="0"/>
              <w:spacing w:after="200"/>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4.</w:t>
            </w:r>
          </w:p>
          <w:p w:rsidR="005861F0" w:rsidRDefault="005861F0">
            <w:pPr>
              <w:widowControl w:val="0"/>
              <w:spacing w:after="240"/>
              <w:rPr>
                <w:rFonts w:ascii="Times New Roman" w:eastAsia="Times New Roman" w:hAnsi="Times New Roman" w:cs="Times New Roman"/>
                <w:lang w:eastAsia="ru-RU"/>
              </w:rPr>
            </w:pPr>
          </w:p>
        </w:tc>
        <w:tc>
          <w:tcPr>
            <w:tcW w:w="1859" w:type="dxa"/>
            <w:tcBorders>
              <w:top w:val="single" w:sz="4" w:space="0" w:color="000000"/>
              <w:left w:val="single" w:sz="4" w:space="0" w:color="000000"/>
              <w:bottom w:val="single" w:sz="4" w:space="0" w:color="000000"/>
              <w:right w:val="single" w:sz="4" w:space="0" w:color="000000"/>
            </w:tcBorders>
            <w:vAlign w:val="center"/>
          </w:tcPr>
          <w:p w:rsidR="005861F0" w:rsidRDefault="005861F0">
            <w:pPr>
              <w:widowControl w:val="0"/>
              <w:rPr>
                <w:rFonts w:ascii="Times New Roman" w:eastAsia="Times New Roman" w:hAnsi="Times New Roman" w:cs="Times New Roman"/>
                <w:lang w:eastAsia="ru-RU"/>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5861F0" w:rsidRDefault="005861F0">
            <w:pPr>
              <w:widowControl w:val="0"/>
              <w:rPr>
                <w:rFonts w:ascii="Times New Roman" w:eastAsia="Times New Roman" w:hAnsi="Times New Roman" w:cs="Times New Roman"/>
                <w:lang w:eastAsia="ru-RU"/>
              </w:rPr>
            </w:pPr>
          </w:p>
        </w:tc>
        <w:tc>
          <w:tcPr>
            <w:tcW w:w="1288" w:type="dxa"/>
            <w:tcBorders>
              <w:top w:val="single" w:sz="4" w:space="0" w:color="000000"/>
              <w:left w:val="single" w:sz="4" w:space="0" w:color="000000"/>
              <w:bottom w:val="single" w:sz="4" w:space="0" w:color="000000"/>
              <w:right w:val="single" w:sz="4" w:space="0" w:color="000000"/>
            </w:tcBorders>
            <w:vAlign w:val="center"/>
          </w:tcPr>
          <w:p w:rsidR="005861F0" w:rsidRDefault="005861F0">
            <w:pPr>
              <w:widowControl w:val="0"/>
              <w:rPr>
                <w:rFonts w:ascii="Times New Roman" w:eastAsia="Times New Roman" w:hAnsi="Times New Roman" w:cs="Times New Roman"/>
                <w:lang w:eastAsia="ru-RU"/>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5861F0" w:rsidRDefault="005861F0">
            <w:pPr>
              <w:widowControl w:val="0"/>
              <w:rPr>
                <w:rFonts w:ascii="Times New Roman" w:eastAsia="Times New Roman" w:hAnsi="Times New Roman" w:cs="Times New Roman"/>
                <w:lang w:eastAsia="ru-RU"/>
              </w:rPr>
            </w:pPr>
          </w:p>
        </w:tc>
        <w:tc>
          <w:tcPr>
            <w:tcW w:w="2488" w:type="dxa"/>
            <w:tcBorders>
              <w:top w:val="single" w:sz="4" w:space="0" w:color="000000"/>
              <w:left w:val="single" w:sz="4" w:space="0" w:color="000000"/>
              <w:bottom w:val="single" w:sz="4" w:space="0" w:color="000000"/>
              <w:right w:val="single" w:sz="4" w:space="0" w:color="000000"/>
            </w:tcBorders>
            <w:vAlign w:val="center"/>
          </w:tcPr>
          <w:p w:rsidR="005861F0" w:rsidRDefault="005861F0">
            <w:pPr>
              <w:widowControl w:val="0"/>
              <w:rPr>
                <w:rFonts w:ascii="Times New Roman" w:eastAsia="Times New Roman" w:hAnsi="Times New Roman" w:cs="Times New Roman"/>
                <w:lang w:eastAsia="ru-RU"/>
              </w:rPr>
            </w:pPr>
          </w:p>
        </w:tc>
      </w:tr>
      <w:tr w:rsidR="005861F0">
        <w:trPr>
          <w:trHeight w:val="402"/>
        </w:trPr>
        <w:tc>
          <w:tcPr>
            <w:tcW w:w="532" w:type="dxa"/>
            <w:tcBorders>
              <w:top w:val="single" w:sz="4" w:space="0" w:color="000000"/>
              <w:left w:val="single" w:sz="4" w:space="0" w:color="000000"/>
              <w:bottom w:val="single" w:sz="4" w:space="0" w:color="000000"/>
              <w:right w:val="single" w:sz="4" w:space="0" w:color="000000"/>
            </w:tcBorders>
            <w:vAlign w:val="center"/>
          </w:tcPr>
          <w:p w:rsidR="005861F0" w:rsidRDefault="00224A45">
            <w:pPr>
              <w:widowControl w:val="0"/>
              <w:spacing w:after="200"/>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w:t>
            </w:r>
          </w:p>
        </w:tc>
        <w:tc>
          <w:tcPr>
            <w:tcW w:w="1859" w:type="dxa"/>
            <w:tcBorders>
              <w:top w:val="single" w:sz="4" w:space="0" w:color="000000"/>
              <w:left w:val="single" w:sz="4" w:space="0" w:color="000000"/>
              <w:bottom w:val="single" w:sz="4" w:space="0" w:color="000000"/>
              <w:right w:val="single" w:sz="4" w:space="0" w:color="000000"/>
            </w:tcBorders>
            <w:vAlign w:val="center"/>
          </w:tcPr>
          <w:p w:rsidR="005861F0" w:rsidRDefault="005861F0">
            <w:pPr>
              <w:widowControl w:val="0"/>
              <w:rPr>
                <w:rFonts w:ascii="Times New Roman" w:eastAsia="Times New Roman" w:hAnsi="Times New Roman" w:cs="Times New Roman"/>
                <w:lang w:eastAsia="ru-RU"/>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5861F0" w:rsidRDefault="005861F0">
            <w:pPr>
              <w:widowControl w:val="0"/>
              <w:rPr>
                <w:rFonts w:ascii="Times New Roman" w:eastAsia="Times New Roman" w:hAnsi="Times New Roman" w:cs="Times New Roman"/>
                <w:lang w:eastAsia="ru-RU"/>
              </w:rPr>
            </w:pPr>
          </w:p>
        </w:tc>
        <w:tc>
          <w:tcPr>
            <w:tcW w:w="1288" w:type="dxa"/>
            <w:tcBorders>
              <w:top w:val="single" w:sz="4" w:space="0" w:color="000000"/>
              <w:left w:val="single" w:sz="4" w:space="0" w:color="000000"/>
              <w:bottom w:val="single" w:sz="4" w:space="0" w:color="000000"/>
              <w:right w:val="single" w:sz="4" w:space="0" w:color="000000"/>
            </w:tcBorders>
            <w:vAlign w:val="center"/>
          </w:tcPr>
          <w:p w:rsidR="005861F0" w:rsidRDefault="005861F0">
            <w:pPr>
              <w:widowControl w:val="0"/>
              <w:rPr>
                <w:rFonts w:ascii="Times New Roman" w:eastAsia="Times New Roman" w:hAnsi="Times New Roman" w:cs="Times New Roman"/>
                <w:lang w:eastAsia="ru-RU"/>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5861F0" w:rsidRDefault="005861F0">
            <w:pPr>
              <w:widowControl w:val="0"/>
              <w:rPr>
                <w:rFonts w:ascii="Times New Roman" w:eastAsia="Times New Roman" w:hAnsi="Times New Roman" w:cs="Times New Roman"/>
                <w:lang w:eastAsia="ru-RU"/>
              </w:rPr>
            </w:pPr>
          </w:p>
        </w:tc>
        <w:tc>
          <w:tcPr>
            <w:tcW w:w="2488" w:type="dxa"/>
            <w:tcBorders>
              <w:top w:val="single" w:sz="4" w:space="0" w:color="000000"/>
              <w:left w:val="single" w:sz="4" w:space="0" w:color="000000"/>
              <w:bottom w:val="single" w:sz="4" w:space="0" w:color="000000"/>
              <w:right w:val="single" w:sz="4" w:space="0" w:color="000000"/>
            </w:tcBorders>
            <w:vAlign w:val="center"/>
          </w:tcPr>
          <w:p w:rsidR="005861F0" w:rsidRDefault="005861F0">
            <w:pPr>
              <w:widowControl w:val="0"/>
              <w:rPr>
                <w:rFonts w:ascii="Times New Roman" w:eastAsia="Times New Roman" w:hAnsi="Times New Roman" w:cs="Times New Roman"/>
                <w:lang w:eastAsia="ru-RU"/>
              </w:rPr>
            </w:pPr>
          </w:p>
        </w:tc>
      </w:tr>
    </w:tbl>
    <w:p w:rsidR="005861F0" w:rsidRDefault="00224A45">
      <w:pPr>
        <w:ind w:right="-34" w:firstLine="374"/>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Загальна сума пропозиції ____________________________гривень_____ копійок, з ПДВ*.</w:t>
      </w:r>
      <w:r>
        <w:rPr>
          <w:rFonts w:ascii="Times New Roman" w:eastAsia="Times New Roman" w:hAnsi="Times New Roman" w:cs="Times New Roman"/>
          <w:color w:val="000000"/>
          <w:lang w:eastAsia="ru-RU"/>
        </w:rPr>
        <w:br/>
      </w:r>
      <w:r>
        <w:rPr>
          <w:rFonts w:ascii="Times New Roman" w:eastAsia="Times New Roman" w:hAnsi="Times New Roman" w:cs="Times New Roman"/>
          <w:b/>
          <w:bCs/>
          <w:color w:val="000000"/>
          <w:sz w:val="22"/>
          <w:szCs w:val="22"/>
          <w:lang w:eastAsia="ru-RU"/>
        </w:rPr>
        <w:t xml:space="preserve">                                                       </w:t>
      </w:r>
      <w:r>
        <w:rPr>
          <w:rFonts w:ascii="Times New Roman" w:eastAsia="Times New Roman" w:hAnsi="Times New Roman" w:cs="Times New Roman"/>
          <w:color w:val="000000"/>
          <w:sz w:val="22"/>
          <w:szCs w:val="22"/>
          <w:lang w:eastAsia="ru-RU"/>
        </w:rPr>
        <w:t>       </w:t>
      </w:r>
      <w:r>
        <w:rPr>
          <w:rFonts w:ascii="Times New Roman" w:eastAsia="Times New Roman" w:hAnsi="Times New Roman" w:cs="Times New Roman"/>
          <w:i/>
          <w:iCs/>
          <w:color w:val="000000"/>
          <w:sz w:val="22"/>
          <w:szCs w:val="22"/>
          <w:lang w:eastAsia="ru-RU"/>
        </w:rPr>
        <w:t>(вказати суму прописом</w:t>
      </w:r>
      <w:r>
        <w:rPr>
          <w:rFonts w:ascii="Times New Roman" w:eastAsia="Times New Roman" w:hAnsi="Times New Roman" w:cs="Times New Roman"/>
          <w:i/>
          <w:iCs/>
          <w:color w:val="000000"/>
          <w:lang w:eastAsia="ru-RU"/>
        </w:rPr>
        <w:t>)          </w:t>
      </w:r>
    </w:p>
    <w:p w:rsidR="005861F0" w:rsidRDefault="00224A45">
      <w:pPr>
        <w:jc w:val="both"/>
        <w:rPr>
          <w:rFonts w:ascii="Times New Roman" w:eastAsia="Times New Roman" w:hAnsi="Times New Roman" w:cs="Times New Roman"/>
          <w:lang w:eastAsia="ru-RU"/>
        </w:rPr>
      </w:pPr>
      <w:r>
        <w:rPr>
          <w:rFonts w:ascii="Times New Roman" w:eastAsia="Times New Roman" w:hAnsi="Times New Roman" w:cs="Times New Roman"/>
          <w:b/>
          <w:bCs/>
          <w:i/>
          <w:iCs/>
          <w:color w:val="000000"/>
          <w:lang w:eastAsia="ru-RU"/>
        </w:rPr>
        <w:t>*</w:t>
      </w:r>
      <w:r>
        <w:rPr>
          <w:rFonts w:ascii="Times New Roman" w:eastAsia="Times New Roman" w:hAnsi="Times New Roman" w:cs="Times New Roman"/>
          <w:i/>
          <w:iCs/>
          <w:color w:val="000000"/>
          <w:lang w:eastAsia="ru-RU"/>
        </w:rPr>
        <w:t xml:space="preserve">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5861F0" w:rsidRDefault="005861F0">
      <w:pPr>
        <w:shd w:val="clear" w:color="auto" w:fill="FFFFFF"/>
        <w:ind w:firstLine="363"/>
        <w:jc w:val="both"/>
        <w:rPr>
          <w:rFonts w:ascii="Times New Roman" w:eastAsia="Times New Roman" w:hAnsi="Times New Roman" w:cs="Times New Roman"/>
          <w:b/>
          <w:bCs/>
          <w:color w:val="000000"/>
          <w:lang w:eastAsia="ru-RU"/>
        </w:rPr>
      </w:pPr>
    </w:p>
    <w:p w:rsidR="005861F0" w:rsidRDefault="00224A45">
      <w:pPr>
        <w:shd w:val="clear" w:color="auto" w:fill="FFFFFF"/>
        <w:ind w:firstLine="363"/>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Строки поставки товару:</w:t>
      </w:r>
      <w:r>
        <w:rPr>
          <w:rFonts w:ascii="Times New Roman" w:eastAsia="Times New Roman" w:hAnsi="Times New Roman" w:cs="Times New Roman"/>
          <w:color w:val="000000"/>
          <w:lang w:eastAsia="ru-RU"/>
        </w:rPr>
        <w:t xml:space="preserve"> до </w:t>
      </w:r>
      <w:r>
        <w:rPr>
          <w:rFonts w:ascii="Times New Roman" w:eastAsia="Times New Roman" w:hAnsi="Times New Roman" w:cs="Times New Roman"/>
          <w:color w:val="000000"/>
          <w:shd w:val="clear" w:color="auto" w:fill="FFFFFF"/>
          <w:lang w:eastAsia="ru-RU"/>
        </w:rPr>
        <w:t>__________ року.</w:t>
      </w:r>
    </w:p>
    <w:p w:rsidR="005861F0" w:rsidRDefault="00224A45">
      <w:pPr>
        <w:shd w:val="clear" w:color="auto" w:fill="FFFFFF"/>
        <w:ind w:firstLine="363"/>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У разі визнання нас переможцем спрощеної закупівлі, ми візьмемо на себе зобов'язання виконати усі умови, передбачені Договором за ціною, що склалась за результатом електронного аукціону.</w:t>
      </w:r>
    </w:p>
    <w:p w:rsidR="005861F0" w:rsidRDefault="00224A45">
      <w:pPr>
        <w:shd w:val="clear" w:color="auto" w:fill="FFFFFF"/>
        <w:ind w:firstLine="426"/>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lastRenderedPageBreak/>
        <w:t xml:space="preserve">Ми погоджуємося дотримуватися умов цієї цінової пропозиції протягом </w:t>
      </w:r>
      <w:r>
        <w:rPr>
          <w:rFonts w:ascii="Times New Roman" w:eastAsia="Times New Roman" w:hAnsi="Times New Roman" w:cs="Times New Roman"/>
          <w:i/>
          <w:iCs/>
          <w:color w:val="000000"/>
          <w:lang w:eastAsia="ru-RU"/>
        </w:rPr>
        <w:t xml:space="preserve">_____ </w:t>
      </w:r>
      <w:r>
        <w:rPr>
          <w:rFonts w:ascii="Times New Roman" w:eastAsia="Times New Roman" w:hAnsi="Times New Roman" w:cs="Times New Roman"/>
          <w:color w:val="000000"/>
          <w:lang w:eastAsia="ru-RU"/>
        </w:rPr>
        <w:t>днів із дати кінцевого строку подання пропозицій. Наша пропозиція буде обов'язковою для нас і може бути акцептована Вами у будь-який час до закінчення зазначеного терміну.</w:t>
      </w:r>
    </w:p>
    <w:p w:rsidR="005861F0" w:rsidRDefault="00224A45">
      <w:pPr>
        <w:shd w:val="clear" w:color="auto" w:fill="FFFFFF"/>
        <w:ind w:firstLine="426"/>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Ми погоджуємося з тим, що Ви можете відхилити нашу чи всі пропозиції електронних торгів.</w:t>
      </w:r>
    </w:p>
    <w:p w:rsidR="005861F0" w:rsidRDefault="00224A45">
      <w:pPr>
        <w:shd w:val="clear" w:color="auto" w:fill="FFFFFF"/>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w:t>
      </w:r>
    </w:p>
    <w:p w:rsidR="005861F0" w:rsidRDefault="00224A45">
      <w:pPr>
        <w:shd w:val="clear" w:color="auto" w:fill="FFFFFF"/>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w:t>
      </w:r>
    </w:p>
    <w:p w:rsidR="005861F0" w:rsidRDefault="00224A45">
      <w:pPr>
        <w:shd w:val="clear" w:color="auto" w:fill="FFFFFF"/>
        <w:jc w:val="center"/>
        <w:rPr>
          <w:rFonts w:ascii="Times New Roman" w:eastAsia="Times New Roman" w:hAnsi="Times New Roman" w:cs="Times New Roman"/>
          <w:lang w:eastAsia="ru-RU"/>
        </w:rPr>
      </w:pPr>
      <w:r>
        <w:rPr>
          <w:rFonts w:ascii="Times New Roman" w:eastAsia="Times New Roman" w:hAnsi="Times New Roman" w:cs="Times New Roman"/>
          <w:b/>
          <w:bCs/>
          <w:i/>
          <w:iCs/>
          <w:color w:val="000000"/>
          <w:lang w:eastAsia="ru-RU"/>
        </w:rPr>
        <w:t>Посада, прізвище, ініціали, підпис керівника або уповноваженої особи Учасника, завірені печаткою (у разі використання)</w:t>
      </w:r>
    </w:p>
    <w:p w:rsidR="005861F0" w:rsidRDefault="005861F0">
      <w:pPr>
        <w:rPr>
          <w:rFonts w:ascii="Times New Roman" w:eastAsia="Times New Roman" w:hAnsi="Times New Roman" w:cs="Times New Roman"/>
          <w:lang w:eastAsia="ru-RU"/>
        </w:rPr>
      </w:pPr>
    </w:p>
    <w:p w:rsidR="005861F0" w:rsidRDefault="00224A45">
      <w:pPr>
        <w:ind w:left="4529" w:firstLine="427"/>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w:t>
      </w:r>
    </w:p>
    <w:p w:rsidR="005861F0" w:rsidRDefault="005861F0">
      <w:pPr>
        <w:ind w:left="4529" w:firstLine="427"/>
        <w:jc w:val="right"/>
        <w:rPr>
          <w:rFonts w:ascii="Times New Roman" w:eastAsia="Times New Roman" w:hAnsi="Times New Roman" w:cs="Times New Roman"/>
          <w:b/>
          <w:bCs/>
          <w:color w:val="000000"/>
          <w:lang w:eastAsia="ru-RU"/>
        </w:rPr>
      </w:pPr>
    </w:p>
    <w:p w:rsidR="005861F0" w:rsidRDefault="005861F0">
      <w:pPr>
        <w:ind w:left="4529" w:firstLine="427"/>
        <w:jc w:val="right"/>
        <w:rPr>
          <w:rFonts w:ascii="Times New Roman" w:eastAsia="Times New Roman" w:hAnsi="Times New Roman" w:cs="Times New Roman"/>
          <w:b/>
          <w:bCs/>
          <w:color w:val="000000"/>
          <w:lang w:eastAsia="ru-RU"/>
        </w:rPr>
      </w:pPr>
    </w:p>
    <w:p w:rsidR="005861F0" w:rsidRDefault="005861F0">
      <w:pPr>
        <w:ind w:left="4529" w:firstLine="427"/>
        <w:jc w:val="right"/>
        <w:rPr>
          <w:rFonts w:ascii="Times New Roman" w:eastAsia="Times New Roman" w:hAnsi="Times New Roman" w:cs="Times New Roman"/>
          <w:b/>
          <w:bCs/>
          <w:color w:val="000000"/>
          <w:lang w:eastAsia="ru-RU"/>
        </w:rPr>
      </w:pPr>
    </w:p>
    <w:p w:rsidR="005861F0" w:rsidRDefault="005861F0">
      <w:pPr>
        <w:ind w:left="4529" w:firstLine="427"/>
        <w:jc w:val="right"/>
        <w:rPr>
          <w:rFonts w:ascii="Times New Roman" w:eastAsia="Times New Roman" w:hAnsi="Times New Roman" w:cs="Times New Roman"/>
          <w:b/>
          <w:bCs/>
          <w:color w:val="000000"/>
          <w:lang w:eastAsia="ru-RU"/>
        </w:rPr>
      </w:pPr>
    </w:p>
    <w:p w:rsidR="005861F0" w:rsidRDefault="005861F0">
      <w:pPr>
        <w:ind w:left="4529" w:firstLine="427"/>
        <w:jc w:val="right"/>
        <w:rPr>
          <w:rFonts w:ascii="Times New Roman" w:eastAsia="Times New Roman" w:hAnsi="Times New Roman" w:cs="Times New Roman"/>
          <w:b/>
          <w:bCs/>
          <w:color w:val="000000"/>
          <w:lang w:eastAsia="ru-RU"/>
        </w:rPr>
      </w:pPr>
    </w:p>
    <w:p w:rsidR="005861F0" w:rsidRDefault="005861F0">
      <w:pPr>
        <w:ind w:left="4529" w:firstLine="427"/>
        <w:jc w:val="right"/>
        <w:rPr>
          <w:rFonts w:ascii="Times New Roman" w:eastAsia="Times New Roman" w:hAnsi="Times New Roman" w:cs="Times New Roman"/>
          <w:b/>
          <w:bCs/>
          <w:color w:val="000000"/>
          <w:lang w:eastAsia="ru-RU"/>
        </w:rPr>
      </w:pPr>
    </w:p>
    <w:p w:rsidR="005861F0" w:rsidRDefault="005861F0">
      <w:pPr>
        <w:ind w:left="4529" w:firstLine="427"/>
        <w:jc w:val="right"/>
        <w:rPr>
          <w:rFonts w:ascii="Times New Roman" w:eastAsia="Times New Roman" w:hAnsi="Times New Roman" w:cs="Times New Roman"/>
          <w:b/>
          <w:bCs/>
          <w:color w:val="000000"/>
          <w:lang w:eastAsia="ru-RU"/>
        </w:rPr>
      </w:pPr>
    </w:p>
    <w:p w:rsidR="005861F0" w:rsidRDefault="005861F0">
      <w:pPr>
        <w:ind w:left="4529" w:firstLine="427"/>
        <w:jc w:val="right"/>
        <w:rPr>
          <w:rFonts w:ascii="Times New Roman" w:eastAsia="Times New Roman" w:hAnsi="Times New Roman" w:cs="Times New Roman"/>
          <w:b/>
          <w:bCs/>
          <w:color w:val="000000"/>
          <w:lang w:eastAsia="ru-RU"/>
        </w:rPr>
      </w:pPr>
    </w:p>
    <w:p w:rsidR="005861F0" w:rsidRDefault="005861F0">
      <w:pPr>
        <w:ind w:left="4529" w:firstLine="427"/>
        <w:jc w:val="right"/>
        <w:rPr>
          <w:rFonts w:ascii="Times New Roman" w:eastAsia="Times New Roman" w:hAnsi="Times New Roman" w:cs="Times New Roman"/>
          <w:b/>
          <w:bCs/>
          <w:color w:val="000000"/>
          <w:lang w:eastAsia="ru-RU"/>
        </w:rPr>
      </w:pPr>
    </w:p>
    <w:p w:rsidR="005861F0" w:rsidRDefault="005861F0">
      <w:pPr>
        <w:ind w:left="4529" w:firstLine="427"/>
        <w:jc w:val="right"/>
        <w:rPr>
          <w:rFonts w:ascii="Times New Roman" w:eastAsia="Times New Roman" w:hAnsi="Times New Roman" w:cs="Times New Roman"/>
          <w:b/>
          <w:bCs/>
          <w:color w:val="000000"/>
          <w:lang w:eastAsia="ru-RU"/>
        </w:rPr>
      </w:pPr>
    </w:p>
    <w:p w:rsidR="005861F0" w:rsidRDefault="005861F0">
      <w:pPr>
        <w:ind w:left="4529" w:firstLine="427"/>
        <w:jc w:val="right"/>
        <w:rPr>
          <w:rFonts w:ascii="Times New Roman" w:eastAsia="Times New Roman" w:hAnsi="Times New Roman" w:cs="Times New Roman"/>
          <w:b/>
          <w:bCs/>
          <w:color w:val="000000"/>
          <w:lang w:eastAsia="ru-RU"/>
        </w:rPr>
      </w:pPr>
    </w:p>
    <w:p w:rsidR="005861F0" w:rsidRDefault="005861F0">
      <w:pPr>
        <w:ind w:left="4529" w:firstLine="427"/>
        <w:jc w:val="right"/>
        <w:rPr>
          <w:rFonts w:ascii="Times New Roman" w:eastAsia="Times New Roman" w:hAnsi="Times New Roman" w:cs="Times New Roman"/>
          <w:b/>
          <w:bCs/>
          <w:color w:val="000000"/>
          <w:lang w:eastAsia="ru-RU"/>
        </w:rPr>
      </w:pPr>
    </w:p>
    <w:p w:rsidR="005861F0" w:rsidRDefault="005861F0">
      <w:pPr>
        <w:ind w:left="4529" w:firstLine="427"/>
        <w:jc w:val="right"/>
        <w:rPr>
          <w:rFonts w:ascii="Times New Roman" w:eastAsia="Times New Roman" w:hAnsi="Times New Roman" w:cs="Times New Roman"/>
          <w:b/>
          <w:bCs/>
          <w:color w:val="000000"/>
          <w:lang w:eastAsia="ru-RU"/>
        </w:rPr>
      </w:pPr>
    </w:p>
    <w:p w:rsidR="009E4C5B" w:rsidRDefault="009E4C5B">
      <w:pPr>
        <w:ind w:left="4529" w:firstLine="427"/>
        <w:jc w:val="right"/>
        <w:rPr>
          <w:rFonts w:ascii="Times New Roman" w:eastAsia="Times New Roman" w:hAnsi="Times New Roman" w:cs="Times New Roman"/>
          <w:b/>
          <w:bCs/>
          <w:color w:val="000000"/>
          <w:lang w:eastAsia="ru-RU"/>
        </w:rPr>
      </w:pPr>
    </w:p>
    <w:p w:rsidR="009E4C5B" w:rsidRDefault="009E4C5B">
      <w:pPr>
        <w:ind w:left="4529" w:firstLine="427"/>
        <w:jc w:val="right"/>
        <w:rPr>
          <w:rFonts w:ascii="Times New Roman" w:eastAsia="Times New Roman" w:hAnsi="Times New Roman" w:cs="Times New Roman"/>
          <w:b/>
          <w:bCs/>
          <w:color w:val="000000"/>
          <w:lang w:eastAsia="ru-RU"/>
        </w:rPr>
      </w:pPr>
    </w:p>
    <w:p w:rsidR="009E4C5B" w:rsidRDefault="009E4C5B">
      <w:pPr>
        <w:ind w:left="4529" w:firstLine="427"/>
        <w:jc w:val="right"/>
        <w:rPr>
          <w:rFonts w:ascii="Times New Roman" w:eastAsia="Times New Roman" w:hAnsi="Times New Roman" w:cs="Times New Roman"/>
          <w:b/>
          <w:bCs/>
          <w:color w:val="000000"/>
          <w:lang w:eastAsia="ru-RU"/>
        </w:rPr>
      </w:pPr>
    </w:p>
    <w:p w:rsidR="009E4C5B" w:rsidRDefault="009E4C5B">
      <w:pPr>
        <w:ind w:left="4529" w:firstLine="427"/>
        <w:jc w:val="right"/>
        <w:rPr>
          <w:rFonts w:ascii="Times New Roman" w:eastAsia="Times New Roman" w:hAnsi="Times New Roman" w:cs="Times New Roman"/>
          <w:b/>
          <w:bCs/>
          <w:color w:val="000000"/>
          <w:lang w:eastAsia="ru-RU"/>
        </w:rPr>
      </w:pPr>
    </w:p>
    <w:p w:rsidR="009E4C5B" w:rsidRDefault="009E4C5B">
      <w:pPr>
        <w:ind w:left="4529" w:firstLine="427"/>
        <w:jc w:val="right"/>
        <w:rPr>
          <w:rFonts w:ascii="Times New Roman" w:eastAsia="Times New Roman" w:hAnsi="Times New Roman" w:cs="Times New Roman"/>
          <w:b/>
          <w:bCs/>
          <w:color w:val="000000"/>
          <w:lang w:eastAsia="ru-RU"/>
        </w:rPr>
      </w:pPr>
    </w:p>
    <w:p w:rsidR="009E4C5B" w:rsidRDefault="009E4C5B">
      <w:pPr>
        <w:ind w:left="4529" w:firstLine="427"/>
        <w:jc w:val="right"/>
        <w:rPr>
          <w:rFonts w:ascii="Times New Roman" w:eastAsia="Times New Roman" w:hAnsi="Times New Roman" w:cs="Times New Roman"/>
          <w:b/>
          <w:bCs/>
          <w:color w:val="000000"/>
          <w:lang w:eastAsia="ru-RU"/>
        </w:rPr>
      </w:pPr>
    </w:p>
    <w:p w:rsidR="009E4C5B" w:rsidRDefault="009E4C5B">
      <w:pPr>
        <w:ind w:left="4529" w:firstLine="427"/>
        <w:jc w:val="right"/>
        <w:rPr>
          <w:rFonts w:ascii="Times New Roman" w:eastAsia="Times New Roman" w:hAnsi="Times New Roman" w:cs="Times New Roman"/>
          <w:b/>
          <w:bCs/>
          <w:color w:val="000000"/>
          <w:lang w:eastAsia="ru-RU"/>
        </w:rPr>
      </w:pPr>
    </w:p>
    <w:p w:rsidR="009E4C5B" w:rsidRDefault="009E4C5B">
      <w:pPr>
        <w:ind w:left="4529" w:firstLine="427"/>
        <w:jc w:val="right"/>
        <w:rPr>
          <w:rFonts w:ascii="Times New Roman" w:eastAsia="Times New Roman" w:hAnsi="Times New Roman" w:cs="Times New Roman"/>
          <w:b/>
          <w:bCs/>
          <w:color w:val="000000"/>
          <w:lang w:eastAsia="ru-RU"/>
        </w:rPr>
      </w:pPr>
    </w:p>
    <w:p w:rsidR="009E4C5B" w:rsidRDefault="009E4C5B">
      <w:pPr>
        <w:ind w:left="4529" w:firstLine="427"/>
        <w:jc w:val="right"/>
        <w:rPr>
          <w:rFonts w:ascii="Times New Roman" w:eastAsia="Times New Roman" w:hAnsi="Times New Roman" w:cs="Times New Roman"/>
          <w:b/>
          <w:bCs/>
          <w:color w:val="000000"/>
          <w:lang w:eastAsia="ru-RU"/>
        </w:rPr>
      </w:pPr>
    </w:p>
    <w:p w:rsidR="009E4C5B" w:rsidRDefault="009E4C5B">
      <w:pPr>
        <w:ind w:left="4529" w:firstLine="427"/>
        <w:jc w:val="right"/>
        <w:rPr>
          <w:rFonts w:ascii="Times New Roman" w:eastAsia="Times New Roman" w:hAnsi="Times New Roman" w:cs="Times New Roman"/>
          <w:b/>
          <w:bCs/>
          <w:color w:val="000000"/>
          <w:lang w:eastAsia="ru-RU"/>
        </w:rPr>
      </w:pPr>
    </w:p>
    <w:p w:rsidR="009E4C5B" w:rsidRDefault="009E4C5B">
      <w:pPr>
        <w:ind w:left="4529" w:firstLine="427"/>
        <w:jc w:val="right"/>
        <w:rPr>
          <w:rFonts w:ascii="Times New Roman" w:eastAsia="Times New Roman" w:hAnsi="Times New Roman" w:cs="Times New Roman"/>
          <w:b/>
          <w:bCs/>
          <w:color w:val="000000"/>
          <w:lang w:eastAsia="ru-RU"/>
        </w:rPr>
      </w:pPr>
    </w:p>
    <w:p w:rsidR="009E4C5B" w:rsidRDefault="009E4C5B">
      <w:pPr>
        <w:ind w:left="4529" w:firstLine="427"/>
        <w:jc w:val="right"/>
        <w:rPr>
          <w:rFonts w:ascii="Times New Roman" w:eastAsia="Times New Roman" w:hAnsi="Times New Roman" w:cs="Times New Roman"/>
          <w:b/>
          <w:bCs/>
          <w:color w:val="000000"/>
          <w:lang w:eastAsia="ru-RU"/>
        </w:rPr>
      </w:pPr>
    </w:p>
    <w:p w:rsidR="009E4C5B" w:rsidRDefault="009E4C5B">
      <w:pPr>
        <w:ind w:left="4529" w:firstLine="427"/>
        <w:jc w:val="right"/>
        <w:rPr>
          <w:rFonts w:ascii="Times New Roman" w:eastAsia="Times New Roman" w:hAnsi="Times New Roman" w:cs="Times New Roman"/>
          <w:b/>
          <w:bCs/>
          <w:color w:val="000000"/>
          <w:lang w:eastAsia="ru-RU"/>
        </w:rPr>
      </w:pPr>
    </w:p>
    <w:p w:rsidR="009E4C5B" w:rsidRDefault="009E4C5B">
      <w:pPr>
        <w:ind w:left="4529" w:firstLine="427"/>
        <w:jc w:val="right"/>
        <w:rPr>
          <w:rFonts w:ascii="Times New Roman" w:eastAsia="Times New Roman" w:hAnsi="Times New Roman" w:cs="Times New Roman"/>
          <w:b/>
          <w:bCs/>
          <w:color w:val="000000"/>
          <w:lang w:eastAsia="ru-RU"/>
        </w:rPr>
      </w:pPr>
    </w:p>
    <w:p w:rsidR="009E4C5B" w:rsidRDefault="009E4C5B">
      <w:pPr>
        <w:ind w:left="4529" w:firstLine="427"/>
        <w:jc w:val="right"/>
        <w:rPr>
          <w:rFonts w:ascii="Times New Roman" w:eastAsia="Times New Roman" w:hAnsi="Times New Roman" w:cs="Times New Roman"/>
          <w:b/>
          <w:bCs/>
          <w:color w:val="000000"/>
          <w:lang w:eastAsia="ru-RU"/>
        </w:rPr>
      </w:pPr>
    </w:p>
    <w:p w:rsidR="009E4C5B" w:rsidRDefault="009E4C5B">
      <w:pPr>
        <w:ind w:left="4529" w:firstLine="427"/>
        <w:jc w:val="right"/>
        <w:rPr>
          <w:rFonts w:ascii="Times New Roman" w:eastAsia="Times New Roman" w:hAnsi="Times New Roman" w:cs="Times New Roman"/>
          <w:b/>
          <w:bCs/>
          <w:color w:val="000000"/>
          <w:lang w:eastAsia="ru-RU"/>
        </w:rPr>
      </w:pPr>
    </w:p>
    <w:p w:rsidR="009E4C5B" w:rsidRDefault="009E4C5B">
      <w:pPr>
        <w:ind w:left="4529" w:firstLine="427"/>
        <w:jc w:val="right"/>
        <w:rPr>
          <w:rFonts w:ascii="Times New Roman" w:eastAsia="Times New Roman" w:hAnsi="Times New Roman" w:cs="Times New Roman"/>
          <w:b/>
          <w:bCs/>
          <w:color w:val="000000"/>
          <w:lang w:eastAsia="ru-RU"/>
        </w:rPr>
      </w:pPr>
    </w:p>
    <w:p w:rsidR="009E4C5B" w:rsidRDefault="009E4C5B">
      <w:pPr>
        <w:ind w:left="4529" w:firstLine="427"/>
        <w:jc w:val="right"/>
        <w:rPr>
          <w:rFonts w:ascii="Times New Roman" w:eastAsia="Times New Roman" w:hAnsi="Times New Roman" w:cs="Times New Roman"/>
          <w:b/>
          <w:bCs/>
          <w:color w:val="000000"/>
          <w:lang w:eastAsia="ru-RU"/>
        </w:rPr>
      </w:pPr>
    </w:p>
    <w:p w:rsidR="009E4C5B" w:rsidRDefault="009E4C5B">
      <w:pPr>
        <w:ind w:left="4529" w:firstLine="427"/>
        <w:jc w:val="right"/>
        <w:rPr>
          <w:rFonts w:ascii="Times New Roman" w:eastAsia="Times New Roman" w:hAnsi="Times New Roman" w:cs="Times New Roman"/>
          <w:b/>
          <w:bCs/>
          <w:color w:val="000000"/>
          <w:lang w:eastAsia="ru-RU"/>
        </w:rPr>
      </w:pPr>
    </w:p>
    <w:p w:rsidR="009E4C5B" w:rsidRDefault="009E4C5B">
      <w:pPr>
        <w:ind w:left="4529" w:firstLine="427"/>
        <w:jc w:val="right"/>
        <w:rPr>
          <w:rFonts w:ascii="Times New Roman" w:eastAsia="Times New Roman" w:hAnsi="Times New Roman" w:cs="Times New Roman"/>
          <w:b/>
          <w:bCs/>
          <w:color w:val="000000"/>
          <w:lang w:eastAsia="ru-RU"/>
        </w:rPr>
      </w:pPr>
    </w:p>
    <w:p w:rsidR="009E4C5B" w:rsidRDefault="009E4C5B">
      <w:pPr>
        <w:ind w:left="4529" w:firstLine="427"/>
        <w:jc w:val="right"/>
        <w:rPr>
          <w:rFonts w:ascii="Times New Roman" w:eastAsia="Times New Roman" w:hAnsi="Times New Roman" w:cs="Times New Roman"/>
          <w:b/>
          <w:bCs/>
          <w:color w:val="000000"/>
          <w:lang w:eastAsia="ru-RU"/>
        </w:rPr>
      </w:pPr>
    </w:p>
    <w:p w:rsidR="009E4C5B" w:rsidRDefault="009E4C5B">
      <w:pPr>
        <w:ind w:left="4529" w:firstLine="427"/>
        <w:jc w:val="right"/>
        <w:rPr>
          <w:rFonts w:ascii="Times New Roman" w:eastAsia="Times New Roman" w:hAnsi="Times New Roman" w:cs="Times New Roman"/>
          <w:b/>
          <w:bCs/>
          <w:color w:val="000000"/>
          <w:lang w:eastAsia="ru-RU"/>
        </w:rPr>
      </w:pPr>
    </w:p>
    <w:p w:rsidR="009E4C5B" w:rsidRDefault="009E4C5B">
      <w:pPr>
        <w:ind w:left="4529" w:firstLine="427"/>
        <w:jc w:val="right"/>
        <w:rPr>
          <w:rFonts w:ascii="Times New Roman" w:eastAsia="Times New Roman" w:hAnsi="Times New Roman" w:cs="Times New Roman"/>
          <w:b/>
          <w:bCs/>
          <w:color w:val="000000"/>
          <w:lang w:eastAsia="ru-RU"/>
        </w:rPr>
      </w:pPr>
    </w:p>
    <w:p w:rsidR="009E4C5B" w:rsidRDefault="009E4C5B">
      <w:pPr>
        <w:ind w:left="4529" w:firstLine="427"/>
        <w:jc w:val="right"/>
        <w:rPr>
          <w:rFonts w:ascii="Times New Roman" w:eastAsia="Times New Roman" w:hAnsi="Times New Roman" w:cs="Times New Roman"/>
          <w:b/>
          <w:bCs/>
          <w:color w:val="000000"/>
          <w:lang w:eastAsia="ru-RU"/>
        </w:rPr>
      </w:pPr>
    </w:p>
    <w:p w:rsidR="009E4C5B" w:rsidRDefault="009E4C5B">
      <w:pPr>
        <w:ind w:left="4529" w:firstLine="427"/>
        <w:jc w:val="right"/>
        <w:rPr>
          <w:rFonts w:ascii="Times New Roman" w:eastAsia="Times New Roman" w:hAnsi="Times New Roman" w:cs="Times New Roman"/>
          <w:b/>
          <w:bCs/>
          <w:color w:val="000000"/>
          <w:lang w:eastAsia="ru-RU"/>
        </w:rPr>
      </w:pPr>
    </w:p>
    <w:p w:rsidR="009E4C5B" w:rsidRDefault="009E4C5B">
      <w:pPr>
        <w:ind w:left="4529" w:firstLine="427"/>
        <w:jc w:val="right"/>
        <w:rPr>
          <w:rFonts w:ascii="Times New Roman" w:eastAsia="Times New Roman" w:hAnsi="Times New Roman" w:cs="Times New Roman"/>
          <w:b/>
          <w:bCs/>
          <w:color w:val="000000"/>
          <w:lang w:eastAsia="ru-RU"/>
        </w:rPr>
      </w:pPr>
    </w:p>
    <w:p w:rsidR="005861F0" w:rsidRDefault="00224A45">
      <w:pPr>
        <w:ind w:left="4529" w:firstLine="427"/>
        <w:jc w:val="right"/>
        <w:rPr>
          <w:rFonts w:ascii="Times New Roman" w:eastAsia="Times New Roman" w:hAnsi="Times New Roman" w:cs="Times New Roman"/>
          <w:lang w:eastAsia="ru-RU"/>
        </w:rPr>
      </w:pPr>
      <w:r>
        <w:rPr>
          <w:rFonts w:ascii="Times" w:eastAsia="Times New Roman" w:hAnsi="Times" w:cs="Times New Roman"/>
          <w:b/>
          <w:bCs/>
          <w:color w:val="000000"/>
          <w:lang w:eastAsia="ru-RU"/>
        </w:rPr>
        <w:lastRenderedPageBreak/>
        <w:t>      </w:t>
      </w:r>
      <w:r>
        <w:rPr>
          <w:rFonts w:ascii="Times" w:eastAsia="Times New Roman" w:hAnsi="Times" w:cs="Times New Roman"/>
          <w:b/>
          <w:bCs/>
          <w:i/>
          <w:iCs/>
          <w:color w:val="000000"/>
          <w:lang w:eastAsia="ru-RU"/>
        </w:rPr>
        <w:t>Додаток 4 </w:t>
      </w:r>
    </w:p>
    <w:p w:rsidR="005861F0" w:rsidRDefault="00224A45">
      <w:pPr>
        <w:ind w:firstLine="284"/>
        <w:jc w:val="right"/>
        <w:rPr>
          <w:rFonts w:ascii="Times New Roman" w:eastAsia="Times New Roman" w:hAnsi="Times New Roman" w:cs="Times New Roman"/>
          <w:lang w:eastAsia="ru-RU"/>
        </w:rPr>
      </w:pPr>
      <w:r>
        <w:rPr>
          <w:rFonts w:ascii="Times" w:eastAsia="Times New Roman" w:hAnsi="Times" w:cs="Times New Roman"/>
          <w:b/>
          <w:bCs/>
          <w:i/>
          <w:iCs/>
          <w:color w:val="000000"/>
          <w:lang w:eastAsia="ru-RU"/>
        </w:rPr>
        <w:t>                                   </w:t>
      </w:r>
      <w:r>
        <w:rPr>
          <w:rFonts w:ascii="Times" w:eastAsia="Times New Roman" w:hAnsi="Times" w:cs="Times New Roman"/>
          <w:i/>
          <w:iCs/>
          <w:color w:val="000000"/>
          <w:lang w:eastAsia="ru-RU"/>
        </w:rPr>
        <w:t>                                          до Оголошення про проведення спрощеної закупівлі</w:t>
      </w:r>
    </w:p>
    <w:p w:rsidR="005861F0" w:rsidRDefault="005861F0">
      <w:pPr>
        <w:spacing w:after="240"/>
        <w:rPr>
          <w:rFonts w:ascii="Times New Roman" w:eastAsia="Times New Roman" w:hAnsi="Times New Roman" w:cs="Times New Roman"/>
          <w:lang w:eastAsia="ru-RU"/>
        </w:rPr>
      </w:pPr>
    </w:p>
    <w:p w:rsidR="005861F0" w:rsidRDefault="00224A45">
      <w:pPr>
        <w:ind w:firstLine="284"/>
        <w:jc w:val="center"/>
        <w:rPr>
          <w:rFonts w:ascii="Times New Roman" w:eastAsia="Times New Roman" w:hAnsi="Times New Roman" w:cs="Times New Roman"/>
          <w:lang w:eastAsia="ru-RU"/>
        </w:rPr>
      </w:pPr>
      <w:r>
        <w:rPr>
          <w:rFonts w:ascii="Times" w:eastAsia="Times New Roman" w:hAnsi="Times" w:cs="Times New Roman"/>
          <w:b/>
          <w:bCs/>
          <w:color w:val="000000"/>
          <w:sz w:val="28"/>
          <w:szCs w:val="28"/>
          <w:lang w:eastAsia="ru-RU"/>
        </w:rPr>
        <w:t>Перелік документів, які повинні бути завантажені Учасником</w:t>
      </w:r>
    </w:p>
    <w:p w:rsidR="005861F0" w:rsidRDefault="005861F0">
      <w:pPr>
        <w:rPr>
          <w:rFonts w:ascii="Times New Roman" w:eastAsia="Times New Roman" w:hAnsi="Times New Roman" w:cs="Times New Roman"/>
          <w:lang w:eastAsia="ru-RU"/>
        </w:rPr>
      </w:pPr>
    </w:p>
    <w:p w:rsidR="005861F0" w:rsidRDefault="00224A45">
      <w:pPr>
        <w:ind w:firstLine="425"/>
        <w:jc w:val="both"/>
        <w:rPr>
          <w:rFonts w:ascii="Times New Roman" w:eastAsia="Times New Roman" w:hAnsi="Times New Roman" w:cs="Times New Roman"/>
          <w:lang w:eastAsia="ru-RU"/>
        </w:rPr>
      </w:pPr>
      <w:r>
        <w:rPr>
          <w:rFonts w:ascii="Times New Roman" w:eastAsia="Times New Roman" w:hAnsi="Times New Roman" w:cs="Times New Roman"/>
          <w:b/>
          <w:bCs/>
          <w:color w:val="000000"/>
          <w:shd w:val="clear" w:color="auto" w:fill="FFFFFF"/>
          <w:lang w:eastAsia="ru-RU"/>
        </w:rPr>
        <w:t>Учасник розміщує в системі проведення електронних закупівель  у складі своєї пропозиції наступні сканкопії документів:</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1.Витяг або виписку з Єдиного державного реєстру юридичних осіб та фізичних осіб-підприємців про державну реєстрацію Учасника.</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2. Документи платника податку (податку на додану вартість, єдиного податку тощо).</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3. Ліцензія (витяг з наказу про видачу ліцензії) на провадження господарської діяльності, що підлягає ліцензуванню (при наявності).</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4. Учасник у складі пропозиції має надати документи, які підтверджують повноваження особи на підписання пропозиції, якщо підписантом пропозиціє є не керівник учасника. </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 Довідка в довільній формі про те, що Учасником не було в минулому невиконаних та невчасно виконаних зобов’язань за аналогічними договорами з Замовником.</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6. Учасник у складі пропозиції має надати </w:t>
      </w:r>
      <w:r>
        <w:rPr>
          <w:rFonts w:ascii="Times New Roman" w:eastAsia="Times New Roman" w:hAnsi="Times New Roman" w:cs="Times New Roman"/>
          <w:b/>
          <w:bCs/>
          <w:color w:val="000000"/>
          <w:lang w:eastAsia="ru-RU"/>
        </w:rPr>
        <w:t>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cs="Times New Roman"/>
          <w:color w:val="000000"/>
          <w:lang w:eastAsia="ru-RU"/>
        </w:rPr>
        <w:t>.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i/>
          <w:iCs/>
          <w:color w:val="000000"/>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7.</w:t>
      </w:r>
      <w:r>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color w:val="000000"/>
          <w:lang w:eastAsia="ru-RU"/>
        </w:rPr>
        <w:t xml:space="preserve">У складі пропозиції учасник </w:t>
      </w:r>
      <w:r>
        <w:rPr>
          <w:rFonts w:ascii="Times New Roman" w:eastAsia="Times New Roman" w:hAnsi="Times New Roman" w:cs="Times New Roman"/>
          <w:b/>
          <w:bCs/>
          <w:color w:val="000000"/>
          <w:lang w:eastAsia="ru-RU"/>
        </w:rPr>
        <w:t>надає інформацію про те, що він не відноситься до осіб, пов’язаних з державою-агресором</w:t>
      </w:r>
      <w:r>
        <w:rPr>
          <w:rFonts w:ascii="Times New Roman" w:eastAsia="Times New Roman" w:hAnsi="Times New Roman" w:cs="Times New Roman"/>
          <w:color w:val="000000"/>
          <w:lang w:eastAsia="ru-RU"/>
        </w:rPr>
        <w:t xml:space="preserve">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У разі ненадання учасником інформації або у випадку якщо учасник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замовник відхиляє такого учасника на підставі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8. </w:t>
      </w:r>
      <w:r>
        <w:rPr>
          <w:rFonts w:ascii="Times New Roman" w:eastAsia="Times New Roman" w:hAnsi="Times New Roman" w:cs="Times New Roman"/>
          <w:b/>
          <w:bCs/>
          <w:color w:val="000000"/>
          <w:lang w:eastAsia="ru-RU"/>
        </w:rPr>
        <w:t>Переможець спрощеної закупівлі під час укладення договору про закупівлю повинен надати:</w:t>
      </w:r>
      <w:r>
        <w:rPr>
          <w:rFonts w:ascii="Times New Roman" w:eastAsia="Times New Roman" w:hAnsi="Times New Roman" w:cs="Times New Roman"/>
          <w:color w:val="000000"/>
          <w:lang w:eastAsia="ru-RU"/>
        </w:rPr>
        <w:t> </w:t>
      </w:r>
    </w:p>
    <w:p w:rsidR="005861F0" w:rsidRDefault="00224A45">
      <w:pPr>
        <w:numPr>
          <w:ilvl w:val="0"/>
          <w:numId w:val="3"/>
        </w:numPr>
        <w:ind w:left="927"/>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відповідну інформацію про право підписання договору про закупівлю; </w:t>
      </w:r>
    </w:p>
    <w:p w:rsidR="005861F0" w:rsidRDefault="00224A45">
      <w:pPr>
        <w:numPr>
          <w:ilvl w:val="0"/>
          <w:numId w:val="3"/>
        </w:numPr>
        <w:tabs>
          <w:tab w:val="clear" w:pos="720"/>
          <w:tab w:val="left" w:pos="709"/>
          <w:tab w:val="left" w:pos="851"/>
        </w:tabs>
        <w:ind w:left="0" w:firstLine="567"/>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C78D7" w:rsidRDefault="00224A45" w:rsidP="009E4C5B">
      <w:pPr>
        <w:ind w:firstLine="284"/>
        <w:jc w:val="right"/>
        <w:rPr>
          <w:rFonts w:eastAsia="Times New Roman" w:cs="Times New Roman"/>
          <w:b/>
          <w:bCs/>
          <w:color w:val="000000"/>
          <w:lang w:eastAsia="ru-RU"/>
        </w:rPr>
      </w:pPr>
      <w:r>
        <w:rPr>
          <w:rFonts w:ascii="Times" w:eastAsia="Times New Roman" w:hAnsi="Times" w:cs="Times New Roman"/>
          <w:b/>
          <w:bCs/>
          <w:color w:val="000000"/>
          <w:lang w:eastAsia="ru-RU"/>
        </w:rPr>
        <w:lastRenderedPageBreak/>
        <w:t>            </w:t>
      </w:r>
    </w:p>
    <w:p w:rsidR="00FC78D7" w:rsidRDefault="00FC78D7">
      <w:pPr>
        <w:ind w:firstLine="284"/>
        <w:jc w:val="right"/>
        <w:rPr>
          <w:rFonts w:eastAsia="Times New Roman" w:cs="Times New Roman"/>
          <w:b/>
          <w:bCs/>
          <w:color w:val="000000"/>
          <w:lang w:eastAsia="ru-RU"/>
        </w:rPr>
      </w:pPr>
    </w:p>
    <w:p w:rsidR="005861F0" w:rsidRDefault="00224A45">
      <w:pPr>
        <w:ind w:firstLine="284"/>
        <w:jc w:val="right"/>
        <w:rPr>
          <w:rFonts w:ascii="Times New Roman" w:eastAsia="Times New Roman" w:hAnsi="Times New Roman" w:cs="Times New Roman"/>
          <w:lang w:eastAsia="ru-RU"/>
        </w:rPr>
      </w:pPr>
      <w:r>
        <w:rPr>
          <w:rFonts w:ascii="Times" w:eastAsia="Times New Roman" w:hAnsi="Times" w:cs="Times New Roman"/>
          <w:b/>
          <w:bCs/>
          <w:color w:val="000000"/>
          <w:lang w:eastAsia="ru-RU"/>
        </w:rPr>
        <w:t>   </w:t>
      </w:r>
      <w:r>
        <w:rPr>
          <w:rFonts w:ascii="Times" w:eastAsia="Times New Roman" w:hAnsi="Times" w:cs="Times New Roman"/>
          <w:b/>
          <w:bCs/>
          <w:i/>
          <w:iCs/>
          <w:color w:val="000000"/>
          <w:lang w:eastAsia="ru-RU"/>
        </w:rPr>
        <w:t>Додаток 5 </w:t>
      </w:r>
    </w:p>
    <w:p w:rsidR="005861F0" w:rsidRDefault="00224A45">
      <w:pPr>
        <w:ind w:firstLine="284"/>
        <w:jc w:val="right"/>
        <w:rPr>
          <w:rFonts w:ascii="Times New Roman" w:eastAsia="Times New Roman" w:hAnsi="Times New Roman" w:cs="Times New Roman"/>
          <w:lang w:eastAsia="ru-RU"/>
        </w:rPr>
      </w:pPr>
      <w:r>
        <w:rPr>
          <w:rFonts w:ascii="Times" w:eastAsia="Times New Roman" w:hAnsi="Times" w:cs="Times New Roman"/>
          <w:i/>
          <w:iCs/>
          <w:color w:val="000000"/>
          <w:lang w:eastAsia="ru-RU"/>
        </w:rPr>
        <w:t>                                                                                  до Оголошення про проведення спрощеної закупівлі</w:t>
      </w:r>
    </w:p>
    <w:p w:rsidR="005861F0" w:rsidRDefault="00224A45">
      <w:pPr>
        <w:rPr>
          <w:rFonts w:ascii="Times New Roman" w:eastAsia="Times New Roman" w:hAnsi="Times New Roman" w:cs="Times New Roman"/>
          <w:lang w:eastAsia="ru-RU"/>
        </w:rPr>
      </w:pPr>
      <w:r>
        <w:rPr>
          <w:rFonts w:ascii="Times" w:eastAsia="Times New Roman" w:hAnsi="Times" w:cs="Times New Roman"/>
          <w:color w:val="000000"/>
          <w:lang w:eastAsia="ru-RU"/>
        </w:rPr>
        <w:t> </w:t>
      </w:r>
      <w:r>
        <w:rPr>
          <w:rFonts w:ascii="Times" w:eastAsia="Times New Roman" w:hAnsi="Times" w:cs="Times New Roman"/>
          <w:b/>
          <w:bCs/>
          <w:color w:val="000000"/>
          <w:lang w:eastAsia="ru-RU"/>
        </w:rPr>
        <w:t> </w:t>
      </w:r>
      <w:r>
        <w:rPr>
          <w:rFonts w:ascii="Times" w:eastAsia="Times New Roman" w:hAnsi="Times" w:cs="Times New Roman"/>
          <w:b/>
          <w:bCs/>
          <w:color w:val="000000"/>
          <w:lang w:eastAsia="ru-RU"/>
        </w:rPr>
        <w:tab/>
      </w:r>
      <w:r>
        <w:rPr>
          <w:rFonts w:ascii="Times" w:eastAsia="Times New Roman" w:hAnsi="Times" w:cs="Times New Roman"/>
          <w:b/>
          <w:bCs/>
          <w:color w:val="000000"/>
          <w:lang w:eastAsia="ru-RU"/>
        </w:rPr>
        <w:tab/>
      </w:r>
      <w:r>
        <w:rPr>
          <w:rFonts w:ascii="Times" w:eastAsia="Times New Roman" w:hAnsi="Times" w:cs="Times New Roman"/>
          <w:b/>
          <w:bCs/>
          <w:color w:val="000000"/>
          <w:lang w:eastAsia="ru-RU"/>
        </w:rPr>
        <w:tab/>
      </w:r>
      <w:r>
        <w:rPr>
          <w:rFonts w:ascii="Times" w:eastAsia="Times New Roman" w:hAnsi="Times" w:cs="Times New Roman"/>
          <w:b/>
          <w:bCs/>
          <w:color w:val="000000"/>
          <w:lang w:eastAsia="ru-RU"/>
        </w:rPr>
        <w:tab/>
      </w:r>
      <w:r>
        <w:rPr>
          <w:rFonts w:ascii="Times" w:eastAsia="Times New Roman" w:hAnsi="Times" w:cs="Times New Roman"/>
          <w:b/>
          <w:bCs/>
          <w:color w:val="000000"/>
          <w:lang w:eastAsia="ru-RU"/>
        </w:rPr>
        <w:tab/>
      </w:r>
      <w:r>
        <w:rPr>
          <w:rFonts w:ascii="Times" w:eastAsia="Times New Roman" w:hAnsi="Times" w:cs="Times New Roman"/>
          <w:b/>
          <w:bCs/>
          <w:color w:val="000000"/>
          <w:lang w:eastAsia="ru-RU"/>
        </w:rPr>
        <w:tab/>
      </w:r>
    </w:p>
    <w:p w:rsidR="005861F0" w:rsidRDefault="00224A45">
      <w:pPr>
        <w:spacing w:after="160"/>
        <w:jc w:val="center"/>
        <w:rPr>
          <w:rFonts w:ascii="Times New Roman" w:eastAsia="Times New Roman" w:hAnsi="Times New Roman" w:cs="Times New Roman"/>
          <w:lang w:eastAsia="ru-RU"/>
        </w:rPr>
      </w:pPr>
      <w:r>
        <w:rPr>
          <w:rFonts w:ascii="Times New Roman" w:eastAsia="Times New Roman" w:hAnsi="Times New Roman" w:cs="Times New Roman"/>
          <w:b/>
          <w:bCs/>
          <w:color w:val="000000"/>
          <w:sz w:val="28"/>
          <w:szCs w:val="28"/>
          <w:lang w:eastAsia="ru-RU"/>
        </w:rPr>
        <w:t>Лист-згода</w:t>
      </w:r>
    </w:p>
    <w:p w:rsidR="005861F0" w:rsidRDefault="005861F0">
      <w:pPr>
        <w:rPr>
          <w:rFonts w:ascii="Times New Roman" w:eastAsia="Times New Roman" w:hAnsi="Times New Roman" w:cs="Times New Roman"/>
          <w:lang w:eastAsia="ru-RU"/>
        </w:rPr>
      </w:pPr>
    </w:p>
    <w:p w:rsidR="005861F0" w:rsidRDefault="00224A45">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A"/>
          <w:lang w:eastAsia="ru-RU"/>
        </w:rPr>
        <w:t>Відповідно до Закону України «Про захист персональних даних», я ________(прізвище, ім’я, по-батькові) надаю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 </w:t>
      </w:r>
    </w:p>
    <w:p w:rsidR="005861F0" w:rsidRDefault="00224A45">
      <w:pPr>
        <w:spacing w:after="240"/>
        <w:rPr>
          <w:rFonts w:ascii="Times New Roman" w:eastAsia="Times New Roman" w:hAnsi="Times New Roman" w:cs="Times New Roman"/>
          <w:lang w:eastAsia="ru-RU"/>
        </w:rPr>
      </w:pPr>
      <w:r>
        <w:rPr>
          <w:rFonts w:ascii="Times New Roman" w:eastAsia="Times New Roman" w:hAnsi="Times New Roman" w:cs="Times New Roman"/>
          <w:lang w:eastAsia="ru-RU"/>
        </w:rPr>
        <w:br/>
      </w:r>
    </w:p>
    <w:p w:rsidR="005861F0" w:rsidRDefault="00224A45">
      <w:pPr>
        <w:jc w:val="center"/>
        <w:rPr>
          <w:rFonts w:ascii="Times New Roman" w:eastAsia="Times New Roman" w:hAnsi="Times New Roman" w:cs="Times New Roman"/>
          <w:lang w:eastAsia="ru-RU"/>
        </w:rPr>
      </w:pPr>
      <w:r>
        <w:rPr>
          <w:rFonts w:ascii="Times New Roman" w:eastAsia="Times New Roman" w:hAnsi="Times New Roman" w:cs="Times New Roman"/>
          <w:b/>
          <w:bCs/>
          <w:i/>
          <w:iCs/>
          <w:color w:val="000000"/>
          <w:lang w:eastAsia="ru-RU"/>
        </w:rPr>
        <w:t>Посада, прізвище, ініціали, підпис керівника або уповноваженої особи Учасника, завірені печаткою (у разі використання)</w:t>
      </w:r>
    </w:p>
    <w:p w:rsidR="005861F0" w:rsidRDefault="005861F0">
      <w:pPr>
        <w:rPr>
          <w:rFonts w:ascii="Times New Roman" w:eastAsia="Times New Roman" w:hAnsi="Times New Roman" w:cs="Times New Roman"/>
          <w:lang w:eastAsia="ru-RU"/>
        </w:rPr>
      </w:pP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w:t>
      </w: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w:t>
      </w: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w:t>
      </w: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w:t>
      </w: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w:t>
      </w: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w:t>
      </w: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w:t>
      </w: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w:t>
      </w: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w:t>
      </w: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w:t>
      </w: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w:t>
      </w: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w:t>
      </w: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w:t>
      </w: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w:t>
      </w: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w:t>
      </w: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w:t>
      </w: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w:t>
      </w: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w:t>
      </w: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w:t>
      </w:r>
    </w:p>
    <w:p w:rsidR="005861F0" w:rsidRDefault="00224A45">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w:t>
      </w:r>
    </w:p>
    <w:p w:rsidR="005861F0" w:rsidRDefault="005861F0">
      <w:pPr>
        <w:ind w:left="4956" w:firstLine="708"/>
        <w:jc w:val="right"/>
        <w:rPr>
          <w:rFonts w:ascii="Times New Roman" w:eastAsia="Times New Roman" w:hAnsi="Times New Roman" w:cs="Times New Roman"/>
          <w:b/>
          <w:bCs/>
          <w:i/>
          <w:iCs/>
          <w:color w:val="000000"/>
          <w:lang w:eastAsia="ru-RU"/>
        </w:rPr>
      </w:pPr>
    </w:p>
    <w:p w:rsidR="005861F0" w:rsidRDefault="005861F0">
      <w:pPr>
        <w:ind w:left="4956" w:firstLine="708"/>
        <w:jc w:val="right"/>
        <w:rPr>
          <w:rFonts w:ascii="Times New Roman" w:eastAsia="Times New Roman" w:hAnsi="Times New Roman" w:cs="Times New Roman"/>
          <w:b/>
          <w:bCs/>
          <w:i/>
          <w:iCs/>
          <w:color w:val="000000"/>
          <w:lang w:eastAsia="ru-RU"/>
        </w:rPr>
      </w:pPr>
    </w:p>
    <w:p w:rsidR="005861F0" w:rsidRDefault="005861F0">
      <w:pPr>
        <w:ind w:left="4956" w:firstLine="708"/>
        <w:jc w:val="right"/>
        <w:rPr>
          <w:rFonts w:ascii="Times New Roman" w:eastAsia="Times New Roman" w:hAnsi="Times New Roman" w:cs="Times New Roman"/>
          <w:b/>
          <w:bCs/>
          <w:i/>
          <w:iCs/>
          <w:color w:val="000000"/>
          <w:lang w:eastAsia="ru-RU"/>
        </w:rPr>
      </w:pPr>
    </w:p>
    <w:p w:rsidR="005861F0" w:rsidRDefault="005861F0">
      <w:pPr>
        <w:ind w:left="4956" w:firstLine="708"/>
        <w:jc w:val="right"/>
        <w:rPr>
          <w:rFonts w:ascii="Times New Roman" w:eastAsia="Times New Roman" w:hAnsi="Times New Roman" w:cs="Times New Roman"/>
          <w:b/>
          <w:bCs/>
          <w:i/>
          <w:iCs/>
          <w:color w:val="000000"/>
          <w:lang w:eastAsia="ru-RU"/>
        </w:rPr>
      </w:pPr>
    </w:p>
    <w:p w:rsidR="005861F0" w:rsidRDefault="005861F0">
      <w:pPr>
        <w:ind w:left="4956" w:firstLine="708"/>
        <w:jc w:val="right"/>
        <w:rPr>
          <w:rFonts w:ascii="Times New Roman" w:eastAsia="Times New Roman" w:hAnsi="Times New Roman" w:cs="Times New Roman"/>
          <w:b/>
          <w:bCs/>
          <w:i/>
          <w:iCs/>
          <w:color w:val="000000"/>
          <w:lang w:eastAsia="ru-RU"/>
        </w:rPr>
      </w:pPr>
    </w:p>
    <w:p w:rsidR="005861F0" w:rsidRDefault="005861F0">
      <w:pPr>
        <w:ind w:left="4956" w:firstLine="708"/>
        <w:jc w:val="right"/>
        <w:rPr>
          <w:rFonts w:ascii="Times New Roman" w:eastAsia="Times New Roman" w:hAnsi="Times New Roman" w:cs="Times New Roman"/>
          <w:b/>
          <w:bCs/>
          <w:i/>
          <w:iCs/>
          <w:color w:val="000000"/>
          <w:lang w:eastAsia="ru-RU"/>
        </w:rPr>
      </w:pPr>
    </w:p>
    <w:p w:rsidR="005861F0" w:rsidRDefault="005861F0">
      <w:pPr>
        <w:ind w:left="4956" w:firstLine="708"/>
        <w:jc w:val="right"/>
        <w:rPr>
          <w:rFonts w:ascii="Times New Roman" w:eastAsia="Times New Roman" w:hAnsi="Times New Roman" w:cs="Times New Roman"/>
          <w:b/>
          <w:bCs/>
          <w:i/>
          <w:iCs/>
          <w:color w:val="000000"/>
          <w:lang w:eastAsia="ru-RU"/>
        </w:rPr>
      </w:pPr>
    </w:p>
    <w:p w:rsidR="005861F0" w:rsidRDefault="00224A45">
      <w:pPr>
        <w:ind w:left="4956" w:firstLine="708"/>
        <w:jc w:val="right"/>
        <w:rPr>
          <w:rFonts w:ascii="Times New Roman" w:eastAsia="Times New Roman" w:hAnsi="Times New Roman" w:cs="Times New Roman"/>
          <w:lang w:eastAsia="ru-RU"/>
        </w:rPr>
      </w:pPr>
      <w:r>
        <w:rPr>
          <w:rFonts w:ascii="Times New Roman" w:eastAsia="Times New Roman" w:hAnsi="Times New Roman" w:cs="Times New Roman"/>
          <w:b/>
          <w:bCs/>
          <w:i/>
          <w:iCs/>
          <w:color w:val="000000"/>
          <w:lang w:eastAsia="ru-RU"/>
        </w:rPr>
        <w:t>Додаток 6</w:t>
      </w:r>
    </w:p>
    <w:p w:rsidR="005861F0" w:rsidRDefault="00224A45">
      <w:pPr>
        <w:ind w:left="6372"/>
        <w:jc w:val="right"/>
        <w:rPr>
          <w:rFonts w:ascii="Times New Roman" w:eastAsia="Times New Roman" w:hAnsi="Times New Roman" w:cs="Times New Roman"/>
          <w:lang w:eastAsia="ru-RU"/>
        </w:rPr>
      </w:pPr>
      <w:r>
        <w:rPr>
          <w:rFonts w:ascii="Times" w:eastAsia="Times New Roman" w:hAnsi="Times" w:cs="Times New Roman"/>
          <w:i/>
          <w:iCs/>
          <w:color w:val="000000"/>
          <w:lang w:eastAsia="ru-RU"/>
        </w:rPr>
        <w:t>до тендерної документації</w:t>
      </w:r>
    </w:p>
    <w:p w:rsidR="005861F0" w:rsidRDefault="00224A45">
      <w:pPr>
        <w:spacing w:after="240"/>
        <w:rPr>
          <w:rFonts w:ascii="Times New Roman" w:eastAsia="Times New Roman" w:hAnsi="Times New Roman" w:cs="Times New Roman"/>
          <w:lang w:eastAsia="ru-RU"/>
        </w:rPr>
      </w:pPr>
      <w:r>
        <w:rPr>
          <w:rFonts w:ascii="Times New Roman" w:eastAsia="Times New Roman" w:hAnsi="Times New Roman" w:cs="Times New Roman"/>
          <w:lang w:eastAsia="ru-RU"/>
        </w:rPr>
        <w:br/>
      </w:r>
    </w:p>
    <w:p w:rsidR="005861F0" w:rsidRDefault="00224A45">
      <w:pPr>
        <w:jc w:val="center"/>
        <w:rPr>
          <w:rFonts w:ascii="Times New Roman" w:eastAsia="Times New Roman" w:hAnsi="Times New Roman" w:cs="Times New Roman"/>
          <w:lang w:eastAsia="ru-RU"/>
        </w:rPr>
      </w:pPr>
      <w:r>
        <w:rPr>
          <w:rFonts w:ascii="Times New Roman" w:eastAsia="Times New Roman" w:hAnsi="Times New Roman" w:cs="Times New Roman"/>
          <w:b/>
          <w:bCs/>
          <w:color w:val="000000"/>
          <w:sz w:val="28"/>
          <w:szCs w:val="28"/>
          <w:lang w:eastAsia="ru-RU"/>
        </w:rPr>
        <w:t>Лист – згода з проектом договору</w:t>
      </w:r>
    </w:p>
    <w:p w:rsidR="005861F0" w:rsidRDefault="005861F0">
      <w:pPr>
        <w:spacing w:after="240"/>
        <w:rPr>
          <w:rFonts w:ascii="Times New Roman" w:eastAsia="Times New Roman" w:hAnsi="Times New Roman" w:cs="Times New Roman"/>
          <w:lang w:eastAsia="ru-RU"/>
        </w:rPr>
      </w:pPr>
    </w:p>
    <w:p w:rsidR="005861F0" w:rsidRDefault="00224A45">
      <w:pPr>
        <w:ind w:firstLine="388"/>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Ми __________________ (найменування учасника) цим листом та зазначеним нижче підписом підтверджуємо повну і беззаперечну згоду з усіма умовами, що вказані в проекті договору згідно вимог Додатку №1 до тендерної документації на закупівлю ___________________(зазначається назва предмета закупівлі та номер оголошення), та, у разі визнання нас переможцем процедури закупівлі, зобов’язуємося укласти договір про закупівлю на умовах, визначених вищевказаним проектом договору.</w:t>
      </w:r>
    </w:p>
    <w:p w:rsidR="005861F0" w:rsidRDefault="005861F0">
      <w:pPr>
        <w:spacing w:after="240"/>
        <w:rPr>
          <w:rFonts w:ascii="Times New Roman" w:eastAsia="Times New Roman" w:hAnsi="Times New Roman" w:cs="Times New Roman"/>
          <w:lang w:eastAsia="ru-RU"/>
        </w:rPr>
      </w:pPr>
    </w:p>
    <w:p w:rsidR="005861F0" w:rsidRDefault="00224A45">
      <w:pPr>
        <w:shd w:val="clear" w:color="auto" w:fill="FFFFFF"/>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p w:rsidR="005861F0" w:rsidRDefault="00224A45">
      <w:pPr>
        <w:shd w:val="clear" w:color="auto" w:fill="FFFFFF"/>
        <w:jc w:val="center"/>
        <w:rPr>
          <w:rFonts w:ascii="Times New Roman" w:eastAsia="Times New Roman" w:hAnsi="Times New Roman" w:cs="Times New Roman"/>
          <w:lang w:eastAsia="ru-RU"/>
        </w:rPr>
      </w:pPr>
      <w:r>
        <w:rPr>
          <w:rFonts w:ascii="Times New Roman" w:eastAsia="Times New Roman" w:hAnsi="Times New Roman" w:cs="Times New Roman"/>
          <w:b/>
          <w:bCs/>
          <w:i/>
          <w:iCs/>
          <w:color w:val="000000"/>
          <w:lang w:eastAsia="ru-RU"/>
        </w:rPr>
        <w:t>Посада, прізвище, ініціали, підпис керівника або уповноваженої особи Учасника, завірені печаткою (у разі використання)</w:t>
      </w:r>
    </w:p>
    <w:p w:rsidR="005861F0" w:rsidRDefault="005861F0">
      <w:pPr>
        <w:rPr>
          <w:rFonts w:ascii="Times New Roman" w:eastAsia="Times New Roman" w:hAnsi="Times New Roman" w:cs="Times New Roman"/>
          <w:lang w:eastAsia="ru-RU"/>
        </w:rPr>
      </w:pPr>
    </w:p>
    <w:p w:rsidR="005861F0" w:rsidRDefault="005861F0"/>
    <w:sectPr w:rsidR="005861F0">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415F"/>
    <w:multiLevelType w:val="multilevel"/>
    <w:tmpl w:val="2712220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2E1C2EAD"/>
    <w:multiLevelType w:val="multilevel"/>
    <w:tmpl w:val="CB7A7E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86E08E1"/>
    <w:multiLevelType w:val="multilevel"/>
    <w:tmpl w:val="9EF6D0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5CC295A"/>
    <w:multiLevelType w:val="hybridMultilevel"/>
    <w:tmpl w:val="4D5637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F00275"/>
    <w:multiLevelType w:val="multilevel"/>
    <w:tmpl w:val="E99ED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1F0"/>
    <w:rsid w:val="00140941"/>
    <w:rsid w:val="001B4ABC"/>
    <w:rsid w:val="001E3190"/>
    <w:rsid w:val="00224A45"/>
    <w:rsid w:val="00320FD0"/>
    <w:rsid w:val="0055301C"/>
    <w:rsid w:val="005861F0"/>
    <w:rsid w:val="006200EB"/>
    <w:rsid w:val="0086485B"/>
    <w:rsid w:val="00900027"/>
    <w:rsid w:val="009015E3"/>
    <w:rsid w:val="009E4C5B"/>
    <w:rsid w:val="00A04EF3"/>
    <w:rsid w:val="00AC7E3E"/>
    <w:rsid w:val="00B518D0"/>
    <w:rsid w:val="00B650FC"/>
    <w:rsid w:val="00C02086"/>
    <w:rsid w:val="00D03DE6"/>
    <w:rsid w:val="00DE6108"/>
    <w:rsid w:val="00F305BC"/>
    <w:rsid w:val="00FC78D7"/>
    <w:rsid w:val="00FF10BC"/>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3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qFormat/>
    <w:rsid w:val="00AE0D5C"/>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rPr>
  </w:style>
  <w:style w:type="paragraph" w:customStyle="1" w:styleId="a7">
    <w:name w:val="Покажчик"/>
    <w:basedOn w:val="a"/>
    <w:qFormat/>
    <w:pPr>
      <w:suppressLineNumbers/>
    </w:pPr>
    <w:rPr>
      <w:rFonts w:cs="Arial"/>
    </w:rPr>
  </w:style>
  <w:style w:type="paragraph" w:styleId="a8">
    <w:name w:val="Normal (Web)"/>
    <w:basedOn w:val="a"/>
    <w:uiPriority w:val="99"/>
    <w:unhideWhenUsed/>
    <w:qFormat/>
    <w:rsid w:val="00AE0D5C"/>
    <w:pPr>
      <w:spacing w:beforeAutospacing="1" w:afterAutospacing="1"/>
    </w:pPr>
    <w:rPr>
      <w:rFonts w:ascii="Times New Roman" w:eastAsia="Times New Roman" w:hAnsi="Times New Roman" w:cs="Times New Roman"/>
      <w:lang w:eastAsia="ru-RU"/>
    </w:rPr>
  </w:style>
  <w:style w:type="table" w:customStyle="1" w:styleId="1">
    <w:name w:val="Сетка таблицы1"/>
    <w:basedOn w:val="a1"/>
    <w:uiPriority w:val="59"/>
    <w:rsid w:val="00FF4388"/>
    <w:rPr>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99"/>
    <w:rsid w:val="00FF4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20FD0"/>
    <w:pPr>
      <w:ind w:left="720"/>
      <w:contextualSpacing/>
    </w:pPr>
  </w:style>
  <w:style w:type="paragraph" w:styleId="ab">
    <w:name w:val="Balloon Text"/>
    <w:basedOn w:val="a"/>
    <w:link w:val="ac"/>
    <w:uiPriority w:val="99"/>
    <w:semiHidden/>
    <w:unhideWhenUsed/>
    <w:rsid w:val="0086485B"/>
    <w:rPr>
      <w:rFonts w:ascii="Tahoma" w:hAnsi="Tahoma" w:cs="Tahoma"/>
      <w:sz w:val="16"/>
      <w:szCs w:val="16"/>
    </w:rPr>
  </w:style>
  <w:style w:type="character" w:customStyle="1" w:styleId="ac">
    <w:name w:val="Текст выноски Знак"/>
    <w:basedOn w:val="a0"/>
    <w:link w:val="ab"/>
    <w:uiPriority w:val="99"/>
    <w:semiHidden/>
    <w:rsid w:val="008648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3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qFormat/>
    <w:rsid w:val="00AE0D5C"/>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rPr>
  </w:style>
  <w:style w:type="paragraph" w:customStyle="1" w:styleId="a7">
    <w:name w:val="Покажчик"/>
    <w:basedOn w:val="a"/>
    <w:qFormat/>
    <w:pPr>
      <w:suppressLineNumbers/>
    </w:pPr>
    <w:rPr>
      <w:rFonts w:cs="Arial"/>
    </w:rPr>
  </w:style>
  <w:style w:type="paragraph" w:styleId="a8">
    <w:name w:val="Normal (Web)"/>
    <w:basedOn w:val="a"/>
    <w:uiPriority w:val="99"/>
    <w:unhideWhenUsed/>
    <w:qFormat/>
    <w:rsid w:val="00AE0D5C"/>
    <w:pPr>
      <w:spacing w:beforeAutospacing="1" w:afterAutospacing="1"/>
    </w:pPr>
    <w:rPr>
      <w:rFonts w:ascii="Times New Roman" w:eastAsia="Times New Roman" w:hAnsi="Times New Roman" w:cs="Times New Roman"/>
      <w:lang w:eastAsia="ru-RU"/>
    </w:rPr>
  </w:style>
  <w:style w:type="table" w:customStyle="1" w:styleId="1">
    <w:name w:val="Сетка таблицы1"/>
    <w:basedOn w:val="a1"/>
    <w:uiPriority w:val="59"/>
    <w:rsid w:val="00FF4388"/>
    <w:rPr>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99"/>
    <w:rsid w:val="00FF4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20FD0"/>
    <w:pPr>
      <w:ind w:left="720"/>
      <w:contextualSpacing/>
    </w:pPr>
  </w:style>
  <w:style w:type="paragraph" w:styleId="ab">
    <w:name w:val="Balloon Text"/>
    <w:basedOn w:val="a"/>
    <w:link w:val="ac"/>
    <w:uiPriority w:val="99"/>
    <w:semiHidden/>
    <w:unhideWhenUsed/>
    <w:rsid w:val="0086485B"/>
    <w:rPr>
      <w:rFonts w:ascii="Tahoma" w:hAnsi="Tahoma" w:cs="Tahoma"/>
      <w:sz w:val="16"/>
      <w:szCs w:val="16"/>
    </w:rPr>
  </w:style>
  <w:style w:type="character" w:customStyle="1" w:styleId="ac">
    <w:name w:val="Текст выноски Знак"/>
    <w:basedOn w:val="a0"/>
    <w:link w:val="ab"/>
    <w:uiPriority w:val="99"/>
    <w:semiHidden/>
    <w:rsid w:val="008648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25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31722</Words>
  <Characters>18082</Characters>
  <Application>Microsoft Office Word</Application>
  <DocSecurity>0</DocSecurity>
  <Lines>150</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49705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Tetyana R</dc:creator>
  <cp:lastModifiedBy>_</cp:lastModifiedBy>
  <cp:revision>17</cp:revision>
  <cp:lastPrinted>2022-09-28T13:26:00Z</cp:lastPrinted>
  <dcterms:created xsi:type="dcterms:W3CDTF">2022-09-27T12:42:00Z</dcterms:created>
  <dcterms:modified xsi:type="dcterms:W3CDTF">2022-10-03T12:22:00Z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_</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