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E4C" w:rsidRPr="00B41E4C" w:rsidRDefault="00B41E4C" w:rsidP="00B41E4C">
      <w:pPr>
        <w:jc w:val="center"/>
        <w:rPr>
          <w:rFonts w:ascii="Times New Roman" w:hAnsi="Times New Roman" w:cs="Times New Roman"/>
          <w:b/>
          <w:sz w:val="32"/>
          <w:szCs w:val="32"/>
        </w:rPr>
      </w:pPr>
      <w:r w:rsidRPr="00B41E4C">
        <w:rPr>
          <w:rFonts w:ascii="Times New Roman" w:hAnsi="Times New Roman" w:cs="Times New Roman"/>
          <w:b/>
          <w:sz w:val="32"/>
          <w:szCs w:val="32"/>
        </w:rPr>
        <w:t xml:space="preserve">КОМУНАЛЬНЕ ПІДПРИЄМСТВО </w:t>
      </w:r>
    </w:p>
    <w:p w:rsidR="00B41E4C" w:rsidRDefault="00B41E4C" w:rsidP="00B41E4C">
      <w:pPr>
        <w:jc w:val="center"/>
        <w:rPr>
          <w:rFonts w:ascii="Times New Roman" w:hAnsi="Times New Roman" w:cs="Times New Roman"/>
          <w:b/>
          <w:bCs/>
          <w:color w:val="000000"/>
          <w:sz w:val="32"/>
          <w:szCs w:val="32"/>
        </w:rPr>
      </w:pPr>
      <w:r w:rsidRPr="00B41E4C">
        <w:rPr>
          <w:rFonts w:ascii="Times New Roman" w:hAnsi="Times New Roman" w:cs="Times New Roman"/>
          <w:b/>
          <w:sz w:val="32"/>
          <w:szCs w:val="32"/>
        </w:rPr>
        <w:t xml:space="preserve">АНДРУШІВСЬКОЇ МІСЬКОЇ РАДИ </w:t>
      </w:r>
      <w:r w:rsidRPr="00B41E4C">
        <w:rPr>
          <w:rFonts w:ascii="Times New Roman" w:hAnsi="Times New Roman" w:cs="Times New Roman"/>
          <w:b/>
          <w:bCs/>
          <w:color w:val="000000"/>
          <w:sz w:val="32"/>
          <w:szCs w:val="32"/>
        </w:rPr>
        <w:t>«КОМСЕРВІС»</w:t>
      </w:r>
    </w:p>
    <w:p w:rsidR="00B41E4C" w:rsidRDefault="00B41E4C" w:rsidP="00B41E4C">
      <w:pPr>
        <w:jc w:val="center"/>
        <w:rPr>
          <w:rFonts w:ascii="Times New Roman" w:hAnsi="Times New Roman" w:cs="Times New Roman"/>
          <w:b/>
          <w:bCs/>
          <w:color w:val="000000"/>
          <w:sz w:val="32"/>
          <w:szCs w:val="32"/>
        </w:rPr>
      </w:pPr>
    </w:p>
    <w:p w:rsidR="00B41E4C" w:rsidRPr="00B41E4C" w:rsidRDefault="00B41E4C" w:rsidP="00B41E4C">
      <w:pPr>
        <w:jc w:val="center"/>
        <w:rPr>
          <w:rFonts w:ascii="Times New Roman" w:hAnsi="Times New Roman" w:cs="Times New Roman"/>
          <w:b/>
          <w:sz w:val="32"/>
          <w:szCs w:val="32"/>
        </w:rPr>
      </w:pPr>
    </w:p>
    <w:p w:rsidR="00F17617" w:rsidRPr="002B7683" w:rsidRDefault="00F17617" w:rsidP="00F17617">
      <w:pPr>
        <w:jc w:val="center"/>
        <w:rPr>
          <w:rFonts w:ascii="Times New Roman" w:hAnsi="Times New Roman"/>
          <w:b/>
          <w:sz w:val="40"/>
          <w:szCs w:val="40"/>
        </w:rPr>
      </w:pPr>
    </w:p>
    <w:p w:rsidR="00F17617" w:rsidRDefault="00F17617" w:rsidP="00F17617">
      <w:pPr>
        <w:jc w:val="both"/>
        <w:rPr>
          <w:rFonts w:ascii="Times New Roman" w:hAnsi="Times New Roman"/>
          <w:b/>
          <w:sz w:val="24"/>
          <w:szCs w:val="24"/>
        </w:rPr>
      </w:pPr>
    </w:p>
    <w:tbl>
      <w:tblPr>
        <w:tblpPr w:leftFromText="180" w:rightFromText="180" w:bottomFromText="160" w:vertAnchor="page" w:horzAnchor="margin" w:tblpXSpec="right" w:tblpY="2801"/>
        <w:tblW w:w="5211" w:type="dxa"/>
        <w:tblLayout w:type="fixed"/>
        <w:tblLook w:val="04A0" w:firstRow="1" w:lastRow="0" w:firstColumn="1" w:lastColumn="0" w:noHBand="0" w:noVBand="1"/>
      </w:tblPr>
      <w:tblGrid>
        <w:gridCol w:w="5211"/>
      </w:tblGrid>
      <w:tr w:rsidR="00B41E4C" w:rsidRPr="009735E3" w:rsidTr="00B41E4C">
        <w:tc>
          <w:tcPr>
            <w:tcW w:w="5211" w:type="dxa"/>
          </w:tcPr>
          <w:p w:rsidR="00B41E4C" w:rsidRPr="00B41E4C" w:rsidRDefault="00B41E4C" w:rsidP="00B41E4C">
            <w:pPr>
              <w:rPr>
                <w:rFonts w:ascii="Times New Roman" w:hAnsi="Times New Roman" w:cs="Times New Roman"/>
                <w:b/>
                <w:sz w:val="24"/>
                <w:szCs w:val="24"/>
              </w:rPr>
            </w:pPr>
            <w:r w:rsidRPr="00B41E4C">
              <w:rPr>
                <w:rFonts w:ascii="Times New Roman" w:hAnsi="Times New Roman" w:cs="Times New Roman"/>
                <w:b/>
                <w:sz w:val="24"/>
                <w:szCs w:val="24"/>
              </w:rPr>
              <w:t>ЗАТВЕРДЖЕНО</w:t>
            </w:r>
          </w:p>
          <w:p w:rsidR="00B41E4C" w:rsidRPr="00B41E4C" w:rsidRDefault="00B41E4C" w:rsidP="00B41E4C">
            <w:pPr>
              <w:rPr>
                <w:rFonts w:ascii="Times New Roman" w:hAnsi="Times New Roman" w:cs="Times New Roman"/>
                <w:b/>
                <w:sz w:val="24"/>
                <w:szCs w:val="24"/>
              </w:rPr>
            </w:pPr>
          </w:p>
          <w:p w:rsidR="00B41E4C" w:rsidRPr="00B41E4C" w:rsidRDefault="00B41E4C" w:rsidP="00B41E4C">
            <w:pPr>
              <w:rPr>
                <w:rFonts w:ascii="Times New Roman" w:hAnsi="Times New Roman" w:cs="Times New Roman"/>
                <w:sz w:val="24"/>
                <w:szCs w:val="24"/>
              </w:rPr>
            </w:pPr>
            <w:r w:rsidRPr="00B41E4C">
              <w:rPr>
                <w:rFonts w:ascii="Times New Roman" w:hAnsi="Times New Roman" w:cs="Times New Roman"/>
                <w:sz w:val="24"/>
                <w:szCs w:val="24"/>
              </w:rPr>
              <w:t xml:space="preserve">Рішенням уповноваженої особи, </w:t>
            </w:r>
          </w:p>
          <w:p w:rsidR="00B41E4C" w:rsidRPr="00B41E4C" w:rsidRDefault="00B41E4C" w:rsidP="00B41E4C">
            <w:pPr>
              <w:rPr>
                <w:rFonts w:ascii="Times New Roman" w:hAnsi="Times New Roman" w:cs="Times New Roman"/>
                <w:sz w:val="24"/>
                <w:szCs w:val="24"/>
              </w:rPr>
            </w:pPr>
            <w:r w:rsidRPr="0045646E">
              <w:rPr>
                <w:rFonts w:ascii="Times New Roman" w:hAnsi="Times New Roman" w:cs="Times New Roman"/>
                <w:sz w:val="24"/>
                <w:szCs w:val="24"/>
              </w:rPr>
              <w:t>Протокол  №</w:t>
            </w:r>
            <w:r w:rsidR="004A3730">
              <w:rPr>
                <w:rFonts w:ascii="Times New Roman" w:hAnsi="Times New Roman" w:cs="Times New Roman"/>
                <w:sz w:val="24"/>
                <w:szCs w:val="24"/>
              </w:rPr>
              <w:t xml:space="preserve"> </w:t>
            </w:r>
            <w:r w:rsidR="0045646E" w:rsidRPr="0045646E">
              <w:rPr>
                <w:rFonts w:ascii="Times New Roman" w:hAnsi="Times New Roman" w:cs="Times New Roman"/>
                <w:sz w:val="24"/>
                <w:szCs w:val="24"/>
              </w:rPr>
              <w:t>5</w:t>
            </w:r>
            <w:r w:rsidR="003942D1">
              <w:rPr>
                <w:rFonts w:ascii="Times New Roman" w:hAnsi="Times New Roman" w:cs="Times New Roman"/>
                <w:sz w:val="24"/>
                <w:szCs w:val="24"/>
              </w:rPr>
              <w:t>6</w:t>
            </w:r>
            <w:r w:rsidR="00B638DB" w:rsidRPr="0045646E">
              <w:rPr>
                <w:rFonts w:ascii="Times New Roman" w:hAnsi="Times New Roman" w:cs="Times New Roman"/>
                <w:sz w:val="24"/>
                <w:szCs w:val="24"/>
              </w:rPr>
              <w:t xml:space="preserve">  </w:t>
            </w:r>
            <w:r w:rsidRPr="0045646E">
              <w:rPr>
                <w:rFonts w:ascii="Times New Roman" w:hAnsi="Times New Roman" w:cs="Times New Roman"/>
                <w:sz w:val="24"/>
                <w:szCs w:val="24"/>
              </w:rPr>
              <w:t xml:space="preserve"> від  «</w:t>
            </w:r>
            <w:r w:rsidR="00B638DB" w:rsidRPr="0045646E">
              <w:rPr>
                <w:rFonts w:ascii="Times New Roman" w:hAnsi="Times New Roman" w:cs="Times New Roman"/>
                <w:sz w:val="24"/>
                <w:szCs w:val="24"/>
              </w:rPr>
              <w:t>2</w:t>
            </w:r>
            <w:r w:rsidR="002179A9">
              <w:rPr>
                <w:rFonts w:ascii="Times New Roman" w:hAnsi="Times New Roman" w:cs="Times New Roman"/>
                <w:sz w:val="24"/>
                <w:szCs w:val="24"/>
              </w:rPr>
              <w:t>9</w:t>
            </w:r>
            <w:r w:rsidRPr="0045646E">
              <w:rPr>
                <w:rFonts w:ascii="Times New Roman" w:hAnsi="Times New Roman" w:cs="Times New Roman"/>
                <w:sz w:val="24"/>
                <w:szCs w:val="24"/>
              </w:rPr>
              <w:t xml:space="preserve"> » </w:t>
            </w:r>
            <w:r w:rsidR="00D26459" w:rsidRPr="0045646E">
              <w:rPr>
                <w:rFonts w:ascii="Times New Roman" w:hAnsi="Times New Roman" w:cs="Times New Roman"/>
                <w:sz w:val="24"/>
                <w:szCs w:val="24"/>
              </w:rPr>
              <w:t>квіт</w:t>
            </w:r>
            <w:r w:rsidR="001A689B" w:rsidRPr="0045646E">
              <w:rPr>
                <w:rFonts w:ascii="Times New Roman" w:hAnsi="Times New Roman" w:cs="Times New Roman"/>
                <w:sz w:val="24"/>
                <w:szCs w:val="24"/>
              </w:rPr>
              <w:t>ня</w:t>
            </w:r>
            <w:r w:rsidRPr="0045646E">
              <w:rPr>
                <w:rFonts w:ascii="Times New Roman" w:hAnsi="Times New Roman" w:cs="Times New Roman"/>
                <w:sz w:val="24"/>
                <w:szCs w:val="24"/>
              </w:rPr>
              <w:t xml:space="preserve"> 202</w:t>
            </w:r>
            <w:r w:rsidR="0055408E" w:rsidRPr="0045646E">
              <w:rPr>
                <w:rFonts w:ascii="Times New Roman" w:hAnsi="Times New Roman" w:cs="Times New Roman"/>
                <w:sz w:val="24"/>
                <w:szCs w:val="24"/>
              </w:rPr>
              <w:t>4</w:t>
            </w:r>
            <w:r w:rsidRPr="0045646E">
              <w:rPr>
                <w:rFonts w:ascii="Times New Roman" w:hAnsi="Times New Roman" w:cs="Times New Roman"/>
                <w:sz w:val="24"/>
                <w:szCs w:val="24"/>
              </w:rPr>
              <w:t xml:space="preserve"> року</w:t>
            </w:r>
          </w:p>
          <w:p w:rsidR="00B41E4C" w:rsidRPr="00B41E4C" w:rsidRDefault="00B41E4C" w:rsidP="00B41E4C">
            <w:pPr>
              <w:rPr>
                <w:rFonts w:ascii="Times New Roman" w:hAnsi="Times New Roman" w:cs="Times New Roman"/>
                <w:b/>
                <w:sz w:val="24"/>
                <w:szCs w:val="24"/>
              </w:rPr>
            </w:pPr>
            <w:r w:rsidRPr="00B41E4C">
              <w:rPr>
                <w:rFonts w:ascii="Times New Roman" w:hAnsi="Times New Roman" w:cs="Times New Roman"/>
                <w:b/>
                <w:sz w:val="24"/>
                <w:szCs w:val="24"/>
              </w:rPr>
              <w:t>Уповноважена особа</w:t>
            </w:r>
          </w:p>
          <w:p w:rsidR="00B41E4C" w:rsidRDefault="00B41E4C" w:rsidP="00B41E4C">
            <w:pPr>
              <w:suppressAutoHyphens/>
              <w:rPr>
                <w:rFonts w:ascii="Times New Roman" w:hAnsi="Times New Roman"/>
                <w:b/>
                <w:bCs/>
                <w:sz w:val="24"/>
                <w:szCs w:val="24"/>
                <w:lang w:eastAsia="ar-SA"/>
              </w:rPr>
            </w:pPr>
            <w:r w:rsidRPr="00B41E4C">
              <w:rPr>
                <w:rFonts w:ascii="Times New Roman" w:hAnsi="Times New Roman" w:cs="Times New Roman"/>
                <w:b/>
                <w:sz w:val="24"/>
                <w:szCs w:val="24"/>
              </w:rPr>
              <w:t xml:space="preserve">___________________ </w:t>
            </w:r>
            <w:r w:rsidR="001A689B">
              <w:rPr>
                <w:rFonts w:ascii="Times New Roman" w:eastAsia="Times New Roman" w:hAnsi="Times New Roman" w:cs="Times New Roman"/>
                <w:b/>
                <w:sz w:val="24"/>
                <w:szCs w:val="24"/>
              </w:rPr>
              <w:t xml:space="preserve"> Ваколюк О.Є.</w:t>
            </w:r>
          </w:p>
        </w:tc>
      </w:tr>
    </w:tbl>
    <w:p w:rsidR="00F17617" w:rsidRDefault="00F17617" w:rsidP="00F17617">
      <w:pPr>
        <w:widowControl w:val="0"/>
        <w:autoSpaceDE w:val="0"/>
        <w:spacing w:line="256" w:lineRule="auto"/>
        <w:jc w:val="center"/>
        <w:rPr>
          <w:rFonts w:ascii="Times New Roman" w:hAnsi="Times New Roman"/>
          <w:b/>
          <w:caps/>
          <w:sz w:val="24"/>
          <w:szCs w:val="24"/>
        </w:rPr>
      </w:pPr>
    </w:p>
    <w:p w:rsidR="00F17617" w:rsidRDefault="00F17617" w:rsidP="00F17617">
      <w:pPr>
        <w:autoSpaceDE w:val="0"/>
        <w:autoSpaceDN w:val="0"/>
        <w:adjustRightInd w:val="0"/>
        <w:spacing w:line="256" w:lineRule="auto"/>
        <w:ind w:right="-211"/>
        <w:jc w:val="center"/>
        <w:rPr>
          <w:rFonts w:ascii="Times New Roman" w:hAnsi="Times New Roman"/>
          <w:b/>
          <w:bCs/>
          <w:sz w:val="24"/>
          <w:szCs w:val="24"/>
        </w:rPr>
      </w:pPr>
    </w:p>
    <w:p w:rsidR="00F17617" w:rsidRPr="00B819AF" w:rsidRDefault="00F17617" w:rsidP="00F17617">
      <w:pPr>
        <w:spacing w:before="240"/>
        <w:rPr>
          <w:rFonts w:ascii="Times New Roman" w:eastAsia="Times New Roman" w:hAnsi="Times New Roman" w:cs="Times New Roman"/>
          <w:b/>
          <w:bCs/>
          <w:i/>
          <w:iCs/>
          <w:color w:val="000000"/>
          <w:sz w:val="24"/>
          <w:szCs w:val="24"/>
          <w:highlight w:val="red"/>
        </w:rPr>
      </w:pPr>
    </w:p>
    <w:p w:rsidR="00F17617" w:rsidRDefault="00F17617" w:rsidP="00F17617">
      <w:pPr>
        <w:rPr>
          <w:rFonts w:ascii="Times New Roman" w:eastAsia="Times New Roman" w:hAnsi="Times New Roman" w:cs="Times New Roman"/>
          <w:b/>
          <w:bCs/>
          <w:color w:val="000000"/>
          <w:sz w:val="24"/>
          <w:szCs w:val="24"/>
        </w:rPr>
      </w:pPr>
    </w:p>
    <w:p w:rsidR="00F17617" w:rsidRDefault="00F17617" w:rsidP="00F17617">
      <w:pPr>
        <w:rPr>
          <w:rFonts w:ascii="Times New Roman" w:eastAsia="Times New Roman" w:hAnsi="Times New Roman" w:cs="Times New Roman"/>
          <w:b/>
          <w:bCs/>
          <w:color w:val="000000"/>
          <w:sz w:val="24"/>
          <w:szCs w:val="24"/>
        </w:rPr>
      </w:pPr>
    </w:p>
    <w:p w:rsidR="00F17617" w:rsidRDefault="00F17617" w:rsidP="00F17617">
      <w:pPr>
        <w:jc w:val="center"/>
        <w:rPr>
          <w:rFonts w:ascii="Times New Roman" w:eastAsia="Times New Roman" w:hAnsi="Times New Roman" w:cs="Times New Roman"/>
          <w:b/>
          <w:bCs/>
          <w:color w:val="000000"/>
          <w:sz w:val="28"/>
          <w:szCs w:val="28"/>
        </w:rPr>
      </w:pPr>
    </w:p>
    <w:p w:rsidR="00F17617" w:rsidRDefault="00F17617" w:rsidP="00F17617">
      <w:pPr>
        <w:jc w:val="center"/>
        <w:rPr>
          <w:rFonts w:ascii="Times New Roman" w:eastAsia="Times New Roman" w:hAnsi="Times New Roman" w:cs="Times New Roman"/>
          <w:b/>
          <w:bCs/>
          <w:color w:val="000000"/>
          <w:sz w:val="28"/>
          <w:szCs w:val="28"/>
        </w:rPr>
      </w:pPr>
    </w:p>
    <w:p w:rsidR="00B41E4C" w:rsidRDefault="00B41E4C" w:rsidP="00B41E4C">
      <w:pPr>
        <w:jc w:val="center"/>
        <w:rPr>
          <w:rFonts w:ascii="Times New Roman" w:hAnsi="Times New Roman" w:cs="Times New Roman"/>
          <w:b/>
          <w:bCs/>
          <w:color w:val="000000"/>
          <w:sz w:val="36"/>
          <w:szCs w:val="36"/>
        </w:rPr>
      </w:pPr>
      <w:r w:rsidRPr="00B41E4C">
        <w:rPr>
          <w:rFonts w:ascii="Times New Roman" w:hAnsi="Times New Roman" w:cs="Times New Roman"/>
          <w:b/>
          <w:bCs/>
          <w:color w:val="000000"/>
          <w:sz w:val="36"/>
          <w:szCs w:val="36"/>
        </w:rPr>
        <w:t>ТЕНДЕРНА ДОКУМЕНТАЦІЯ</w:t>
      </w:r>
    </w:p>
    <w:p w:rsidR="002179A9" w:rsidRPr="002179A9" w:rsidRDefault="002179A9" w:rsidP="002179A9">
      <w:pPr>
        <w:spacing w:before="240" w:after="0" w:line="240" w:lineRule="auto"/>
        <w:jc w:val="center"/>
        <w:rPr>
          <w:rFonts w:ascii="Times New Roman" w:eastAsia="Times New Roman" w:hAnsi="Times New Roman" w:cs="Times New Roman"/>
          <w:b/>
          <w:sz w:val="24"/>
          <w:szCs w:val="24"/>
        </w:rPr>
      </w:pPr>
      <w:r w:rsidRPr="002179A9">
        <w:rPr>
          <w:rFonts w:ascii="Times New Roman" w:hAnsi="Times New Roman" w:cs="Times New Roman"/>
          <w:b/>
          <w:noProof/>
          <w:sz w:val="28"/>
          <w:szCs w:val="28"/>
        </w:rPr>
        <w:t>(НОВА РЕДАКЦІЯ зі змінами від 29.04.2024р.)</w:t>
      </w:r>
    </w:p>
    <w:p w:rsidR="00B41E4C" w:rsidRPr="00B41E4C" w:rsidRDefault="00B41E4C" w:rsidP="00B41E4C">
      <w:pPr>
        <w:spacing w:before="240"/>
        <w:jc w:val="center"/>
        <w:rPr>
          <w:rFonts w:ascii="Times New Roman" w:hAnsi="Times New Roman" w:cs="Times New Roman"/>
          <w:sz w:val="36"/>
          <w:szCs w:val="36"/>
        </w:rPr>
      </w:pPr>
      <w:r w:rsidRPr="00B41E4C">
        <w:rPr>
          <w:rFonts w:ascii="Times New Roman" w:hAnsi="Times New Roman" w:cs="Times New Roman"/>
          <w:b/>
          <w:bCs/>
          <w:color w:val="000000"/>
          <w:sz w:val="36"/>
          <w:szCs w:val="36"/>
        </w:rPr>
        <w:t> </w:t>
      </w:r>
      <w:r w:rsidRPr="00B41E4C">
        <w:rPr>
          <w:rFonts w:ascii="Times New Roman" w:hAnsi="Times New Roman" w:cs="Times New Roman"/>
          <w:color w:val="000000"/>
          <w:sz w:val="36"/>
          <w:szCs w:val="36"/>
        </w:rPr>
        <w:t>по процедурі</w:t>
      </w:r>
      <w:r w:rsidRPr="00B41E4C">
        <w:rPr>
          <w:rFonts w:ascii="Times New Roman" w:hAnsi="Times New Roman" w:cs="Times New Roman"/>
          <w:b/>
          <w:bCs/>
          <w:color w:val="000000"/>
          <w:sz w:val="36"/>
          <w:szCs w:val="36"/>
        </w:rPr>
        <w:t xml:space="preserve"> ВІДКРИТІ ТОРГИ</w:t>
      </w:r>
      <w:r w:rsidR="006D663E">
        <w:rPr>
          <w:rFonts w:ascii="Times New Roman" w:hAnsi="Times New Roman" w:cs="Times New Roman"/>
          <w:b/>
          <w:bCs/>
          <w:color w:val="000000"/>
          <w:sz w:val="36"/>
          <w:szCs w:val="36"/>
        </w:rPr>
        <w:t xml:space="preserve"> </w:t>
      </w:r>
      <w:r w:rsidRPr="00B41E4C">
        <w:rPr>
          <w:rFonts w:ascii="Times New Roman" w:hAnsi="Times New Roman" w:cs="Times New Roman"/>
          <w:b/>
          <w:sz w:val="36"/>
          <w:szCs w:val="36"/>
        </w:rPr>
        <w:t>(з особливостями)</w:t>
      </w:r>
    </w:p>
    <w:p w:rsidR="00B41E4C" w:rsidRPr="00B41E4C" w:rsidRDefault="00B41E4C" w:rsidP="00B41E4C">
      <w:pPr>
        <w:spacing w:before="240" w:after="0" w:line="240" w:lineRule="auto"/>
        <w:jc w:val="center"/>
        <w:rPr>
          <w:rFonts w:ascii="Times New Roman" w:hAnsi="Times New Roman" w:cs="Times New Roman"/>
          <w:color w:val="000000"/>
          <w:sz w:val="36"/>
          <w:szCs w:val="36"/>
        </w:rPr>
      </w:pPr>
      <w:r w:rsidRPr="00B41E4C">
        <w:rPr>
          <w:rFonts w:ascii="Times New Roman" w:hAnsi="Times New Roman" w:cs="Times New Roman"/>
          <w:color w:val="000000"/>
          <w:sz w:val="36"/>
          <w:szCs w:val="36"/>
        </w:rPr>
        <w:t>на закупівлю:</w:t>
      </w:r>
    </w:p>
    <w:p w:rsidR="00C3608F" w:rsidRDefault="00F17617" w:rsidP="00B41E4C">
      <w:pPr>
        <w:spacing w:before="240" w:after="0" w:line="240" w:lineRule="auto"/>
        <w:jc w:val="center"/>
        <w:rPr>
          <w:rFonts w:ascii="Times New Roman" w:hAnsi="Times New Roman" w:cs="Times New Roman"/>
          <w:bCs/>
          <w:noProof/>
          <w:sz w:val="40"/>
          <w:szCs w:val="40"/>
        </w:rPr>
      </w:pPr>
      <w:r w:rsidRPr="00B41E4C">
        <w:rPr>
          <w:rFonts w:ascii="Times New Roman" w:hAnsi="Times New Roman" w:cs="Times New Roman"/>
          <w:color w:val="333333"/>
          <w:sz w:val="28"/>
          <w:szCs w:val="28"/>
        </w:rPr>
        <w:t> </w:t>
      </w:r>
      <w:r w:rsidR="00B41E4C" w:rsidRPr="00D97CDF">
        <w:rPr>
          <w:rFonts w:ascii="Times New Roman" w:hAnsi="Times New Roman" w:cs="Times New Roman"/>
          <w:color w:val="000000"/>
          <w:sz w:val="40"/>
          <w:szCs w:val="40"/>
          <w:shd w:val="clear" w:color="auto" w:fill="FDFEFD"/>
        </w:rPr>
        <w:t>Код ДК 021:2015:</w:t>
      </w:r>
      <w:r w:rsidR="00B41E4C" w:rsidRPr="00D97CDF">
        <w:rPr>
          <w:rFonts w:ascii="Times New Roman" w:hAnsi="Times New Roman" w:cs="Times New Roman"/>
          <w:bCs/>
          <w:noProof/>
          <w:sz w:val="40"/>
          <w:szCs w:val="40"/>
        </w:rPr>
        <w:t>09130000-9 НАФТА І ДИСТИЛЯТИ</w:t>
      </w:r>
    </w:p>
    <w:p w:rsidR="00C3608F" w:rsidRDefault="005F140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608F" w:rsidRDefault="005F140F">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rsidR="00C3608F" w:rsidRDefault="00C3608F">
      <w:pPr>
        <w:spacing w:before="240" w:after="0" w:line="240" w:lineRule="auto"/>
        <w:rPr>
          <w:rFonts w:ascii="Times New Roman" w:eastAsia="Times New Roman" w:hAnsi="Times New Roman" w:cs="Times New Roman"/>
          <w:sz w:val="24"/>
          <w:szCs w:val="24"/>
        </w:rPr>
      </w:pPr>
      <w:bookmarkStart w:id="1" w:name="_heading=h.rbf570z5w8tx" w:colFirst="0" w:colLast="0"/>
      <w:bookmarkEnd w:id="1"/>
    </w:p>
    <w:p w:rsidR="00C3608F" w:rsidRDefault="00C3608F">
      <w:pPr>
        <w:spacing w:before="240" w:after="0" w:line="240" w:lineRule="auto"/>
        <w:rPr>
          <w:rFonts w:ascii="Times New Roman" w:eastAsia="Times New Roman" w:hAnsi="Times New Roman" w:cs="Times New Roman"/>
          <w:sz w:val="24"/>
          <w:szCs w:val="24"/>
        </w:rPr>
      </w:pPr>
      <w:bookmarkStart w:id="2" w:name="_heading=h.aw0j8ibyjp23" w:colFirst="0" w:colLast="0"/>
      <w:bookmarkEnd w:id="2"/>
    </w:p>
    <w:p w:rsidR="00F17617" w:rsidRDefault="00F17617">
      <w:pPr>
        <w:spacing w:before="240" w:after="0" w:line="240" w:lineRule="auto"/>
        <w:rPr>
          <w:rFonts w:ascii="Times New Roman" w:eastAsia="Times New Roman" w:hAnsi="Times New Roman" w:cs="Times New Roman"/>
          <w:sz w:val="24"/>
          <w:szCs w:val="24"/>
        </w:rPr>
      </w:pPr>
    </w:p>
    <w:p w:rsidR="00F17617" w:rsidRDefault="00F17617">
      <w:pPr>
        <w:spacing w:before="240" w:after="0" w:line="240" w:lineRule="auto"/>
        <w:rPr>
          <w:rFonts w:ascii="Times New Roman" w:eastAsia="Times New Roman" w:hAnsi="Times New Roman" w:cs="Times New Roman"/>
          <w:sz w:val="24"/>
          <w:szCs w:val="24"/>
        </w:rPr>
      </w:pPr>
    </w:p>
    <w:p w:rsidR="00F17617" w:rsidRDefault="00F17617">
      <w:pPr>
        <w:spacing w:before="240" w:after="0" w:line="240" w:lineRule="auto"/>
        <w:rPr>
          <w:rFonts w:ascii="Times New Roman" w:eastAsia="Times New Roman" w:hAnsi="Times New Roman" w:cs="Times New Roman"/>
          <w:sz w:val="24"/>
          <w:szCs w:val="24"/>
        </w:rPr>
      </w:pPr>
    </w:p>
    <w:p w:rsidR="00B41E4C" w:rsidRDefault="00B41E4C">
      <w:pPr>
        <w:spacing w:before="240" w:after="0" w:line="240" w:lineRule="auto"/>
        <w:jc w:val="center"/>
        <w:rPr>
          <w:rFonts w:ascii="Times New Roman" w:eastAsia="Times New Roman" w:hAnsi="Times New Roman" w:cs="Times New Roman"/>
          <w:sz w:val="24"/>
          <w:szCs w:val="24"/>
        </w:rPr>
      </w:pPr>
      <w:bookmarkStart w:id="3" w:name="_heading=h.1fob9te" w:colFirst="0" w:colLast="0"/>
      <w:bookmarkEnd w:id="3"/>
    </w:p>
    <w:p w:rsidR="00B41E4C" w:rsidRDefault="00B41E4C">
      <w:pPr>
        <w:spacing w:before="240" w:after="0" w:line="240" w:lineRule="auto"/>
        <w:jc w:val="center"/>
        <w:rPr>
          <w:rFonts w:ascii="Times New Roman" w:eastAsia="Times New Roman" w:hAnsi="Times New Roman" w:cs="Times New Roman"/>
          <w:sz w:val="24"/>
          <w:szCs w:val="24"/>
        </w:rPr>
      </w:pPr>
    </w:p>
    <w:p w:rsidR="00C3608F" w:rsidRDefault="00F1761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Андрушівка</w:t>
      </w:r>
    </w:p>
    <w:p w:rsidR="00C3608F" w:rsidRDefault="00C3608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43B4" w:rsidTr="00C1579D">
        <w:trPr>
          <w:trHeight w:val="416"/>
          <w:jc w:val="center"/>
        </w:trPr>
        <w:tc>
          <w:tcPr>
            <w:tcW w:w="705" w:type="dxa"/>
            <w:tcBorders>
              <w:bottom w:val="single" w:sz="4" w:space="0" w:color="000000"/>
            </w:tcBorders>
            <w:shd w:val="solid" w:color="41F9F0" w:fill="auto"/>
            <w:vAlign w:val="center"/>
          </w:tcPr>
          <w:p w:rsidR="002043B4" w:rsidRPr="0003369B" w:rsidRDefault="002043B4" w:rsidP="00055E6A">
            <w:pPr>
              <w:jc w:val="center"/>
              <w:rPr>
                <w:rFonts w:ascii="Times New Roman" w:eastAsia="Times New Roman" w:hAnsi="Times New Roman" w:cs="Times New Roman"/>
                <w:sz w:val="24"/>
                <w:szCs w:val="24"/>
              </w:rPr>
            </w:pPr>
            <w:bookmarkStart w:id="4" w:name="_heading=h.2s8eyo1" w:colFirst="0" w:colLast="0"/>
            <w:bookmarkEnd w:id="4"/>
            <w:r w:rsidRPr="0003369B">
              <w:rPr>
                <w:rFonts w:ascii="Times New Roman" w:eastAsia="Times New Roman" w:hAnsi="Times New Roman" w:cs="Times New Roman"/>
                <w:sz w:val="24"/>
                <w:szCs w:val="24"/>
              </w:rPr>
              <w:t>№</w:t>
            </w:r>
          </w:p>
        </w:tc>
        <w:tc>
          <w:tcPr>
            <w:tcW w:w="9255" w:type="dxa"/>
            <w:gridSpan w:val="2"/>
            <w:tcBorders>
              <w:bottom w:val="single" w:sz="4" w:space="0" w:color="000000"/>
            </w:tcBorders>
            <w:shd w:val="solid" w:color="41F9F0" w:fill="auto"/>
            <w:vAlign w:val="center"/>
          </w:tcPr>
          <w:p w:rsidR="002043B4" w:rsidRPr="0003369B" w:rsidRDefault="002043B4" w:rsidP="00055E6A">
            <w:pPr>
              <w:jc w:val="center"/>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Розділ 1. Загальні положення</w:t>
            </w:r>
          </w:p>
        </w:tc>
      </w:tr>
      <w:tr w:rsidR="002043B4" w:rsidTr="007D38AE">
        <w:trPr>
          <w:trHeight w:val="411"/>
          <w:jc w:val="center"/>
        </w:trPr>
        <w:tc>
          <w:tcPr>
            <w:tcW w:w="705" w:type="dxa"/>
            <w:shd w:val="solid" w:color="FFFFFF" w:themeColor="background1" w:fill="auto"/>
            <w:vAlign w:val="center"/>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shd w:val="solid" w:color="FFFFFF" w:themeColor="background1" w:fill="auto"/>
            <w:vAlign w:val="center"/>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w:t>
            </w:r>
          </w:p>
        </w:tc>
        <w:tc>
          <w:tcPr>
            <w:tcW w:w="6420" w:type="dxa"/>
            <w:shd w:val="solid" w:color="FFFFFF" w:themeColor="background1" w:fill="auto"/>
            <w:vAlign w:val="center"/>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p>
        </w:tc>
      </w:tr>
      <w:tr w:rsidR="002043B4" w:rsidTr="004A3730">
        <w:trPr>
          <w:trHeight w:val="7003"/>
          <w:jc w:val="center"/>
        </w:trPr>
        <w:tc>
          <w:tcPr>
            <w:tcW w:w="705" w:type="dxa"/>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2043B4" w:rsidRPr="0003369B" w:rsidRDefault="002043B4" w:rsidP="00055E6A">
            <w:pP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CB66C8" w:rsidRDefault="00CB66C8" w:rsidP="00CB66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 922-VІІІ від 25.12.2015 року (зі змінами)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rsidR="002043B4" w:rsidRPr="0003369B" w:rsidRDefault="00CB66C8" w:rsidP="00CB66C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послуг для замовників (із змінами й доповненнями),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2043B4" w:rsidTr="00055E6A">
        <w:trPr>
          <w:trHeight w:val="615"/>
          <w:jc w:val="center"/>
        </w:trPr>
        <w:tc>
          <w:tcPr>
            <w:tcW w:w="705" w:type="dxa"/>
          </w:tcPr>
          <w:p w:rsidR="002043B4" w:rsidRPr="0003369B" w:rsidRDefault="002043B4"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w:t>
            </w:r>
          </w:p>
        </w:tc>
        <w:tc>
          <w:tcPr>
            <w:tcW w:w="2835" w:type="dxa"/>
          </w:tcPr>
          <w:p w:rsidR="002043B4" w:rsidRPr="0003369B" w:rsidRDefault="002043B4" w:rsidP="00055E6A">
            <w:pP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Інформація про замовника торгів</w:t>
            </w:r>
          </w:p>
        </w:tc>
        <w:tc>
          <w:tcPr>
            <w:tcW w:w="6420" w:type="dxa"/>
          </w:tcPr>
          <w:p w:rsidR="002043B4" w:rsidRPr="0003369B" w:rsidRDefault="002043B4" w:rsidP="00055E6A">
            <w:p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w:t>
            </w:r>
          </w:p>
        </w:tc>
      </w:tr>
      <w:tr w:rsidR="00055E6A" w:rsidTr="00055E6A">
        <w:trPr>
          <w:trHeight w:val="285"/>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2.1</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повне найменування</w:t>
            </w:r>
          </w:p>
        </w:tc>
        <w:tc>
          <w:tcPr>
            <w:tcW w:w="6420" w:type="dxa"/>
          </w:tcPr>
          <w:p w:rsidR="00055E6A" w:rsidRPr="00831BB2" w:rsidRDefault="00E40C0B" w:rsidP="00055E6A">
            <w:pPr>
              <w:widowControl w:val="0"/>
              <w:jc w:val="both"/>
              <w:rPr>
                <w:rFonts w:ascii="Times New Roman" w:hAnsi="Times New Roman" w:cs="Times New Roman"/>
                <w:b/>
                <w:bCs/>
                <w:sz w:val="24"/>
                <w:szCs w:val="24"/>
              </w:rPr>
            </w:pPr>
            <w:r w:rsidRPr="00831BB2">
              <w:rPr>
                <w:rFonts w:ascii="Times New Roman" w:hAnsi="Times New Roman" w:cs="Times New Roman"/>
                <w:b/>
                <w:bCs/>
              </w:rPr>
              <w:t xml:space="preserve">КОМУНАЛЬНЕ ПІДПРИЄМСТВО АНДРУШІВСЬКОЇ МІСЬКОЇ РАДИ </w:t>
            </w:r>
            <w:r w:rsidRPr="00831BB2">
              <w:rPr>
                <w:rFonts w:ascii="Times New Roman" w:hAnsi="Times New Roman" w:cs="Times New Roman"/>
                <w:b/>
                <w:bCs/>
                <w:color w:val="000000"/>
              </w:rPr>
              <w:t>«КОМСЕРВІС»</w:t>
            </w:r>
          </w:p>
        </w:tc>
      </w:tr>
      <w:tr w:rsidR="00055E6A" w:rsidTr="00055E6A">
        <w:trPr>
          <w:trHeight w:val="510"/>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2.2</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місцезнаходження</w:t>
            </w:r>
          </w:p>
        </w:tc>
        <w:tc>
          <w:tcPr>
            <w:tcW w:w="6420" w:type="dxa"/>
          </w:tcPr>
          <w:p w:rsidR="00055E6A" w:rsidRPr="0003369B" w:rsidRDefault="00E40C0B" w:rsidP="00055E6A">
            <w:pPr>
              <w:pStyle w:val="rvps2"/>
              <w:shd w:val="clear" w:color="auto" w:fill="FFFFFF"/>
              <w:spacing w:before="0" w:beforeAutospacing="0" w:after="0" w:afterAutospacing="0"/>
              <w:jc w:val="both"/>
              <w:textAlignment w:val="baseline"/>
              <w:rPr>
                <w:bCs/>
                <w:sz w:val="22"/>
                <w:szCs w:val="22"/>
              </w:rPr>
            </w:pPr>
            <w:r w:rsidRPr="00BB41A8">
              <w:t>пл. Т.Г. Шевченка,7,</w:t>
            </w:r>
            <w:r w:rsidR="00053069">
              <w:t xml:space="preserve"> </w:t>
            </w:r>
            <w:r w:rsidRPr="00BB41A8">
              <w:t>м. Андрушівка, Бердичівський район, Житомирська область, 13401</w:t>
            </w:r>
          </w:p>
        </w:tc>
      </w:tr>
      <w:tr w:rsidR="00E40C0B" w:rsidTr="00055E6A">
        <w:trPr>
          <w:trHeight w:val="1119"/>
          <w:jc w:val="center"/>
        </w:trPr>
        <w:tc>
          <w:tcPr>
            <w:tcW w:w="705" w:type="dxa"/>
          </w:tcPr>
          <w:p w:rsidR="00E40C0B" w:rsidRPr="0003369B" w:rsidRDefault="00E40C0B" w:rsidP="00E40C0B">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2.3</w:t>
            </w:r>
          </w:p>
        </w:tc>
        <w:tc>
          <w:tcPr>
            <w:tcW w:w="2835" w:type="dxa"/>
          </w:tcPr>
          <w:p w:rsidR="00E40C0B" w:rsidRPr="0003369B" w:rsidRDefault="00E40C0B" w:rsidP="00E40C0B">
            <w:pP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40C0B" w:rsidRPr="006212BB" w:rsidRDefault="00E40C0B" w:rsidP="00E40C0B">
            <w:pPr>
              <w:jc w:val="both"/>
              <w:rPr>
                <w:rFonts w:ascii="Times New Roman" w:hAnsi="Times New Roman" w:cs="Times New Roman"/>
                <w:sz w:val="24"/>
                <w:szCs w:val="24"/>
              </w:rPr>
            </w:pPr>
            <w:r w:rsidRPr="006212BB">
              <w:rPr>
                <w:rFonts w:ascii="Times New Roman" w:hAnsi="Times New Roman" w:cs="Times New Roman"/>
                <w:sz w:val="24"/>
                <w:szCs w:val="24"/>
              </w:rPr>
              <w:t>Уповноважена особа відповідальна за проведення закупівель</w:t>
            </w:r>
            <w:r w:rsidRPr="006212BB">
              <w:rPr>
                <w:rFonts w:ascii="Times New Roman" w:hAnsi="Times New Roman" w:cs="Times New Roman"/>
                <w:spacing w:val="-6"/>
                <w:sz w:val="24"/>
                <w:szCs w:val="24"/>
                <w:lang w:eastAsia="en-US"/>
              </w:rPr>
              <w:t xml:space="preserve">– </w:t>
            </w:r>
            <w:r w:rsidR="001A689B">
              <w:rPr>
                <w:rFonts w:ascii="Times New Roman" w:hAnsi="Times New Roman" w:cs="Times New Roman"/>
                <w:sz w:val="24"/>
                <w:szCs w:val="24"/>
              </w:rPr>
              <w:t>Ваколюк Олег Євгенович</w:t>
            </w:r>
            <w:r>
              <w:rPr>
                <w:rFonts w:ascii="Times New Roman" w:hAnsi="Times New Roman" w:cs="Times New Roman"/>
                <w:sz w:val="24"/>
                <w:szCs w:val="24"/>
              </w:rPr>
              <w:t xml:space="preserve"> </w:t>
            </w:r>
            <w:r>
              <w:rPr>
                <w:rFonts w:ascii="Times New Roman" w:hAnsi="Times New Roman" w:cs="Times New Roman"/>
                <w:spacing w:val="-6"/>
                <w:sz w:val="24"/>
                <w:szCs w:val="24"/>
                <w:lang w:eastAsia="en-US"/>
              </w:rPr>
              <w:t>тел. 0975</w:t>
            </w:r>
            <w:r w:rsidR="001A689B">
              <w:rPr>
                <w:rFonts w:ascii="Times New Roman" w:hAnsi="Times New Roman" w:cs="Times New Roman"/>
                <w:spacing w:val="-6"/>
                <w:sz w:val="24"/>
                <w:szCs w:val="24"/>
                <w:lang w:eastAsia="en-US"/>
              </w:rPr>
              <w:t>423316</w:t>
            </w:r>
          </w:p>
          <w:p w:rsidR="00E40C0B" w:rsidRDefault="00E40C0B" w:rsidP="00E40C0B">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rsidR="00E40C0B" w:rsidRPr="006212BB" w:rsidRDefault="00E40C0B" w:rsidP="00E40C0B">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Директор Фесюк Олександр Васильович тел. 0680190291</w:t>
            </w:r>
          </w:p>
          <w:p w:rsidR="00E40C0B" w:rsidRPr="00F63854" w:rsidRDefault="00E40C0B" w:rsidP="00E40C0B">
            <w:pPr>
              <w:shd w:val="clear" w:color="auto" w:fill="FFFFFF"/>
              <w:spacing w:before="100" w:beforeAutospacing="1" w:after="100" w:afterAutospacing="1"/>
              <w:jc w:val="both"/>
              <w:rPr>
                <w:rFonts w:ascii="Times New Roman" w:hAnsi="Times New Roman" w:cs="Times New Roman"/>
                <w:color w:val="000000"/>
                <w:sz w:val="24"/>
                <w:szCs w:val="24"/>
                <w:lang w:eastAsia="zh-CN"/>
              </w:rPr>
            </w:pPr>
            <w:r w:rsidRPr="00F63854">
              <w:rPr>
                <w:rFonts w:ascii="Times New Roman" w:hAnsi="Times New Roman" w:cs="Times New Roman"/>
                <w:sz w:val="24"/>
                <w:szCs w:val="24"/>
              </w:rPr>
              <w:t xml:space="preserve">e-mail: </w:t>
            </w:r>
            <w:r w:rsidRPr="00A12C1C">
              <w:rPr>
                <w:rFonts w:ascii="Times New Roman" w:hAnsi="Times New Roman" w:cs="Times New Roman"/>
                <w:sz w:val="24"/>
                <w:szCs w:val="24"/>
                <w:lang w:val="en-US"/>
              </w:rPr>
              <w:t>33967566</w:t>
            </w:r>
            <w:r w:rsidRPr="00BB41A8">
              <w:rPr>
                <w:rFonts w:ascii="Times New Roman" w:hAnsi="Times New Roman" w:cs="Times New Roman"/>
                <w:sz w:val="24"/>
                <w:szCs w:val="24"/>
                <w:lang w:val="en-US"/>
              </w:rPr>
              <w:t>komservis</w:t>
            </w:r>
            <w:r w:rsidRPr="00A12C1C">
              <w:rPr>
                <w:rFonts w:ascii="Times New Roman" w:hAnsi="Times New Roman" w:cs="Times New Roman"/>
                <w:sz w:val="24"/>
                <w:szCs w:val="24"/>
                <w:lang w:val="en-US"/>
              </w:rPr>
              <w:t>@</w:t>
            </w:r>
            <w:r w:rsidRPr="00BB41A8">
              <w:rPr>
                <w:rFonts w:ascii="Times New Roman" w:hAnsi="Times New Roman" w:cs="Times New Roman"/>
                <w:sz w:val="24"/>
                <w:szCs w:val="24"/>
                <w:lang w:val="en-US"/>
              </w:rPr>
              <w:t>ukr</w:t>
            </w:r>
            <w:r w:rsidRPr="00A12C1C">
              <w:rPr>
                <w:rFonts w:ascii="Times New Roman" w:hAnsi="Times New Roman" w:cs="Times New Roman"/>
                <w:sz w:val="24"/>
                <w:szCs w:val="24"/>
                <w:lang w:val="en-US"/>
              </w:rPr>
              <w:t>.</w:t>
            </w:r>
            <w:r w:rsidRPr="00BB41A8">
              <w:rPr>
                <w:rFonts w:ascii="Times New Roman" w:hAnsi="Times New Roman" w:cs="Times New Roman"/>
                <w:sz w:val="24"/>
                <w:szCs w:val="24"/>
                <w:lang w:val="en-US"/>
              </w:rPr>
              <w:t>net</w:t>
            </w:r>
          </w:p>
        </w:tc>
      </w:tr>
      <w:tr w:rsidR="00055E6A" w:rsidTr="00055E6A">
        <w:trPr>
          <w:trHeight w:val="15"/>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Процедура закупівлі</w:t>
            </w:r>
          </w:p>
        </w:tc>
        <w:tc>
          <w:tcPr>
            <w:tcW w:w="6420" w:type="dxa"/>
          </w:tcPr>
          <w:p w:rsidR="00055E6A" w:rsidRPr="00562606" w:rsidRDefault="00055E6A" w:rsidP="00055E6A">
            <w:pPr>
              <w:jc w:val="both"/>
              <w:rPr>
                <w:rFonts w:ascii="Times New Roman" w:eastAsia="Times New Roman" w:hAnsi="Times New Roman" w:cs="Times New Roman"/>
                <w:b/>
                <w:bCs/>
                <w:sz w:val="24"/>
                <w:szCs w:val="24"/>
              </w:rPr>
            </w:pPr>
            <w:r w:rsidRPr="00562606">
              <w:rPr>
                <w:rFonts w:ascii="Times New Roman" w:eastAsia="Times New Roman" w:hAnsi="Times New Roman" w:cs="Times New Roman"/>
                <w:b/>
                <w:bCs/>
                <w:sz w:val="24"/>
                <w:szCs w:val="24"/>
              </w:rPr>
              <w:t>відкриті торги з особливостями</w:t>
            </w:r>
          </w:p>
        </w:tc>
      </w:tr>
      <w:tr w:rsidR="00055E6A" w:rsidTr="00055E6A">
        <w:trPr>
          <w:trHeight w:val="240"/>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Інформація про предмет закупівлі</w:t>
            </w:r>
          </w:p>
        </w:tc>
        <w:tc>
          <w:tcPr>
            <w:tcW w:w="6420" w:type="dxa"/>
          </w:tcPr>
          <w:p w:rsidR="00055E6A" w:rsidRPr="0003369B" w:rsidRDefault="00055E6A" w:rsidP="00055E6A">
            <w:pPr>
              <w:jc w:val="both"/>
              <w:rPr>
                <w:rFonts w:ascii="Times New Roman" w:eastAsia="Times New Roman" w:hAnsi="Times New Roman" w:cs="Times New Roman"/>
                <w:sz w:val="24"/>
                <w:szCs w:val="24"/>
              </w:rPr>
            </w:pPr>
            <w:r w:rsidRPr="0003369B">
              <w:rPr>
                <w:rFonts w:ascii="Times New Roman" w:eastAsia="Times New Roman" w:hAnsi="Times New Roman" w:cs="Times New Roman"/>
                <w:i/>
                <w:sz w:val="24"/>
                <w:szCs w:val="24"/>
              </w:rPr>
              <w:t> </w:t>
            </w:r>
          </w:p>
        </w:tc>
      </w:tr>
      <w:tr w:rsidR="00055E6A" w:rsidTr="00055E6A">
        <w:trPr>
          <w:jc w:val="center"/>
        </w:trPr>
        <w:tc>
          <w:tcPr>
            <w:tcW w:w="705" w:type="dxa"/>
          </w:tcPr>
          <w:p w:rsidR="00055E6A" w:rsidRPr="0003369B" w:rsidRDefault="00055E6A" w:rsidP="00055E6A">
            <w:pPr>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4.1</w:t>
            </w:r>
          </w:p>
        </w:tc>
        <w:tc>
          <w:tcPr>
            <w:tcW w:w="2835" w:type="dxa"/>
          </w:tcPr>
          <w:p w:rsidR="00055E6A" w:rsidRPr="0003369B" w:rsidRDefault="00055E6A" w:rsidP="00055E6A">
            <w:pP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назва предмета закупівлі</w:t>
            </w:r>
          </w:p>
        </w:tc>
        <w:tc>
          <w:tcPr>
            <w:tcW w:w="6420" w:type="dxa"/>
          </w:tcPr>
          <w:p w:rsidR="00055E6A" w:rsidRPr="00562606" w:rsidRDefault="00055E6A" w:rsidP="00562606">
            <w:pPr>
              <w:spacing w:before="240"/>
              <w:jc w:val="both"/>
              <w:rPr>
                <w:rFonts w:ascii="Times New Roman" w:eastAsia="Times New Roman" w:hAnsi="Times New Roman" w:cs="Times New Roman"/>
                <w:b/>
                <w:bCs/>
                <w:sz w:val="24"/>
                <w:szCs w:val="24"/>
              </w:rPr>
            </w:pPr>
            <w:r w:rsidRPr="00562606">
              <w:rPr>
                <w:rFonts w:ascii="Times New Roman" w:hAnsi="Times New Roman" w:cs="Times New Roman"/>
                <w:b/>
                <w:bCs/>
                <w:sz w:val="24"/>
                <w:szCs w:val="24"/>
              </w:rPr>
              <w:t>Код ДК 021:2015:  091</w:t>
            </w:r>
            <w:r w:rsidR="00E40C0B" w:rsidRPr="00562606">
              <w:rPr>
                <w:rFonts w:ascii="Times New Roman" w:hAnsi="Times New Roman" w:cs="Times New Roman"/>
                <w:b/>
                <w:bCs/>
                <w:sz w:val="24"/>
                <w:szCs w:val="24"/>
              </w:rPr>
              <w:t>3</w:t>
            </w:r>
            <w:r w:rsidRPr="00562606">
              <w:rPr>
                <w:rFonts w:ascii="Times New Roman" w:hAnsi="Times New Roman" w:cs="Times New Roman"/>
                <w:b/>
                <w:bCs/>
                <w:sz w:val="24"/>
                <w:szCs w:val="24"/>
              </w:rPr>
              <w:t>0000-</w:t>
            </w:r>
            <w:r w:rsidR="00E40C0B" w:rsidRPr="00562606">
              <w:rPr>
                <w:rFonts w:ascii="Times New Roman" w:hAnsi="Times New Roman" w:cs="Times New Roman"/>
                <w:b/>
                <w:bCs/>
                <w:sz w:val="24"/>
                <w:szCs w:val="24"/>
              </w:rPr>
              <w:t>9</w:t>
            </w:r>
            <w:r w:rsidRPr="00562606">
              <w:rPr>
                <w:rFonts w:ascii="Times New Roman" w:hAnsi="Times New Roman" w:cs="Times New Roman"/>
                <w:b/>
                <w:bCs/>
                <w:sz w:val="24"/>
                <w:szCs w:val="24"/>
              </w:rPr>
              <w:t xml:space="preserve"> </w:t>
            </w:r>
            <w:r w:rsidR="00E40C0B" w:rsidRPr="00562606">
              <w:rPr>
                <w:rFonts w:ascii="Times New Roman" w:hAnsi="Times New Roman" w:cs="Times New Roman"/>
                <w:b/>
                <w:bCs/>
                <w:sz w:val="24"/>
                <w:szCs w:val="24"/>
              </w:rPr>
              <w:t>Нафта і дистиляти</w:t>
            </w:r>
          </w:p>
        </w:tc>
      </w:tr>
      <w:tr w:rsidR="00055E6A" w:rsidTr="00055E6A">
        <w:trPr>
          <w:trHeight w:val="1119"/>
          <w:jc w:val="center"/>
        </w:trPr>
        <w:tc>
          <w:tcPr>
            <w:tcW w:w="705" w:type="dxa"/>
          </w:tcPr>
          <w:p w:rsidR="00055E6A" w:rsidRPr="0003369B" w:rsidRDefault="00055E6A"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4.2</w:t>
            </w:r>
          </w:p>
        </w:tc>
        <w:tc>
          <w:tcPr>
            <w:tcW w:w="2835" w:type="dxa"/>
          </w:tcPr>
          <w:p w:rsidR="00055E6A" w:rsidRPr="0003369B" w:rsidRDefault="00055E6A"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6342F" w:rsidRDefault="0036342F" w:rsidP="0036342F">
            <w:pPr>
              <w:widowControl w:val="0"/>
              <w:jc w:val="both"/>
              <w:rPr>
                <w:rFonts w:ascii="Times New Roman" w:hAnsi="Times New Roman" w:cs="Times New Roman"/>
                <w:sz w:val="24"/>
                <w:szCs w:val="24"/>
              </w:rPr>
            </w:pPr>
            <w:r>
              <w:rPr>
                <w:rFonts w:ascii="Times New Roman" w:hAnsi="Times New Roman" w:cs="Times New Roman"/>
                <w:sz w:val="24"/>
                <w:szCs w:val="24"/>
              </w:rPr>
              <w:t>Закупівля проводиться щодо предмета закупівлі в</w:t>
            </w:r>
            <w:r w:rsidR="006D663E">
              <w:rPr>
                <w:rFonts w:ascii="Times New Roman" w:hAnsi="Times New Roman" w:cs="Times New Roman"/>
                <w:sz w:val="24"/>
                <w:szCs w:val="24"/>
              </w:rPr>
              <w:t xml:space="preserve"> </w:t>
            </w:r>
            <w:r>
              <w:rPr>
                <w:rFonts w:ascii="Times New Roman" w:hAnsi="Times New Roman" w:cs="Times New Roman"/>
                <w:sz w:val="24"/>
                <w:szCs w:val="24"/>
              </w:rPr>
              <w:t xml:space="preserve">цілому. </w:t>
            </w:r>
          </w:p>
          <w:p w:rsidR="00055E6A" w:rsidRPr="0050430E" w:rsidRDefault="0036342F" w:rsidP="00D53546">
            <w:pPr>
              <w:widowControl w:val="0"/>
              <w:ind w:right="120"/>
              <w:jc w:val="both"/>
              <w:rPr>
                <w:rFonts w:ascii="Times New Roman" w:eastAsia="Times New Roman" w:hAnsi="Times New Roman" w:cs="Times New Roman"/>
                <w:i/>
                <w:sz w:val="24"/>
                <w:szCs w:val="24"/>
              </w:rPr>
            </w:pPr>
            <w:r w:rsidRPr="0036342F">
              <w:rPr>
                <w:rFonts w:ascii="Times New Roman" w:hAnsi="Times New Roman" w:cs="Times New Roman"/>
                <w:sz w:val="24"/>
                <w:szCs w:val="24"/>
              </w:rPr>
              <w:t>Поділ предмета закупівлі на окремі частини (лоти) не передбачений.</w:t>
            </w:r>
          </w:p>
        </w:tc>
      </w:tr>
      <w:tr w:rsidR="00055E6A" w:rsidTr="00055E6A">
        <w:trPr>
          <w:trHeight w:val="930"/>
          <w:jc w:val="center"/>
        </w:trPr>
        <w:tc>
          <w:tcPr>
            <w:tcW w:w="705" w:type="dxa"/>
          </w:tcPr>
          <w:p w:rsidR="00055E6A" w:rsidRPr="0003369B" w:rsidRDefault="00055E6A"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4.3</w:t>
            </w:r>
          </w:p>
        </w:tc>
        <w:tc>
          <w:tcPr>
            <w:tcW w:w="2835" w:type="dxa"/>
          </w:tcPr>
          <w:p w:rsidR="00055E6A" w:rsidRPr="0003369B" w:rsidRDefault="00055E6A"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кількість товару та місце його поставки </w:t>
            </w:r>
          </w:p>
          <w:p w:rsidR="00055E6A" w:rsidRPr="0003369B" w:rsidRDefault="00055E6A" w:rsidP="00055E6A">
            <w:pPr>
              <w:widowControl w:val="0"/>
              <w:rPr>
                <w:rFonts w:ascii="Times New Roman" w:eastAsia="Times New Roman" w:hAnsi="Times New Roman" w:cs="Times New Roman"/>
                <w:sz w:val="24"/>
                <w:szCs w:val="24"/>
              </w:rPr>
            </w:pPr>
          </w:p>
        </w:tc>
        <w:tc>
          <w:tcPr>
            <w:tcW w:w="6420" w:type="dxa"/>
          </w:tcPr>
          <w:p w:rsidR="0036342F" w:rsidRPr="0045646E" w:rsidRDefault="00055E6A" w:rsidP="00C92D9A">
            <w:pPr>
              <w:keepNext/>
              <w:keepLines/>
              <w:ind w:right="120"/>
              <w:contextualSpacing/>
              <w:jc w:val="both"/>
              <w:rPr>
                <w:rFonts w:ascii="Times New Roman" w:eastAsia="Times New Roman" w:hAnsi="Times New Roman"/>
                <w:sz w:val="24"/>
              </w:rPr>
            </w:pPr>
            <w:r w:rsidRPr="00D8221A">
              <w:rPr>
                <w:rFonts w:ascii="Times New Roman" w:eastAsia="Times New Roman" w:hAnsi="Times New Roman" w:cs="Times New Roman"/>
                <w:sz w:val="24"/>
                <w:szCs w:val="24"/>
              </w:rPr>
              <w:t xml:space="preserve">Кількість: </w:t>
            </w:r>
            <w:r w:rsidR="004A3730" w:rsidRPr="00CA7596">
              <w:rPr>
                <w:rFonts w:ascii="Times New Roman" w:eastAsia="Times New Roman" w:hAnsi="Times New Roman" w:cs="Times New Roman"/>
                <w:b/>
                <w:bCs/>
                <w:sz w:val="24"/>
                <w:szCs w:val="24"/>
              </w:rPr>
              <w:t>8</w:t>
            </w:r>
            <w:r w:rsidR="00562606" w:rsidRPr="0045646E">
              <w:rPr>
                <w:rFonts w:ascii="Times New Roman" w:eastAsia="Times New Roman" w:hAnsi="Times New Roman" w:cs="Times New Roman"/>
                <w:b/>
                <w:bCs/>
                <w:sz w:val="24"/>
                <w:szCs w:val="24"/>
              </w:rPr>
              <w:t>00</w:t>
            </w:r>
            <w:r w:rsidR="00D8221A" w:rsidRPr="0045646E">
              <w:rPr>
                <w:rFonts w:ascii="Times New Roman" w:eastAsia="Times New Roman" w:hAnsi="Times New Roman" w:cs="Times New Roman"/>
                <w:b/>
                <w:bCs/>
                <w:sz w:val="24"/>
                <w:szCs w:val="24"/>
              </w:rPr>
              <w:t>0,00 літрів</w:t>
            </w:r>
            <w:r w:rsidR="00562606" w:rsidRPr="0045646E">
              <w:rPr>
                <w:rFonts w:ascii="Times New Roman" w:eastAsia="Times New Roman" w:hAnsi="Times New Roman" w:cs="Times New Roman"/>
                <w:sz w:val="24"/>
                <w:szCs w:val="24"/>
              </w:rPr>
              <w:t xml:space="preserve"> – </w:t>
            </w:r>
            <w:r w:rsidR="0036342F" w:rsidRPr="0045646E">
              <w:rPr>
                <w:rFonts w:ascii="Times New Roman" w:eastAsia="Times New Roman" w:hAnsi="Times New Roman"/>
                <w:sz w:val="24"/>
              </w:rPr>
              <w:t>Бензин А-95 (талони номінал - 10,20);</w:t>
            </w:r>
          </w:p>
          <w:p w:rsidR="0036342F" w:rsidRPr="0045646E" w:rsidRDefault="004A3730" w:rsidP="00C92D9A">
            <w:pPr>
              <w:keepNext/>
              <w:keepLines/>
              <w:ind w:right="120"/>
              <w:contextualSpacing/>
              <w:jc w:val="both"/>
              <w:rPr>
                <w:rFonts w:ascii="Times New Roman" w:eastAsia="Times New Roman" w:hAnsi="Times New Roman"/>
                <w:sz w:val="24"/>
              </w:rPr>
            </w:pPr>
            <w:r>
              <w:rPr>
                <w:rFonts w:ascii="Times New Roman" w:eastAsia="Times New Roman" w:hAnsi="Times New Roman" w:cs="Times New Roman"/>
                <w:b/>
                <w:bCs/>
                <w:sz w:val="24"/>
                <w:szCs w:val="24"/>
              </w:rPr>
              <w:t>17</w:t>
            </w:r>
            <w:r w:rsidR="00562606" w:rsidRPr="0045646E">
              <w:rPr>
                <w:rFonts w:ascii="Times New Roman" w:eastAsia="Times New Roman" w:hAnsi="Times New Roman" w:cs="Times New Roman"/>
                <w:b/>
                <w:bCs/>
                <w:sz w:val="24"/>
                <w:szCs w:val="24"/>
              </w:rPr>
              <w:t>000,00</w:t>
            </w:r>
            <w:r w:rsidR="00ED159A" w:rsidRPr="0045646E">
              <w:rPr>
                <w:rFonts w:ascii="Times New Roman" w:eastAsia="Times New Roman" w:hAnsi="Times New Roman" w:cs="Times New Roman"/>
                <w:b/>
                <w:bCs/>
                <w:sz w:val="24"/>
                <w:szCs w:val="24"/>
              </w:rPr>
              <w:t xml:space="preserve"> літрів</w:t>
            </w:r>
            <w:r w:rsidR="00562606" w:rsidRPr="0045646E">
              <w:rPr>
                <w:rFonts w:ascii="Times New Roman" w:eastAsia="Times New Roman" w:hAnsi="Times New Roman" w:cs="Times New Roman"/>
                <w:sz w:val="24"/>
                <w:szCs w:val="24"/>
              </w:rPr>
              <w:t xml:space="preserve"> – </w:t>
            </w:r>
            <w:r w:rsidR="0036342F" w:rsidRPr="0045646E">
              <w:rPr>
                <w:rFonts w:ascii="Times New Roman" w:eastAsia="Times New Roman" w:hAnsi="Times New Roman"/>
                <w:sz w:val="24"/>
              </w:rPr>
              <w:t>Дизельне паливо (талони номінал 20,40,60);</w:t>
            </w:r>
          </w:p>
          <w:p w:rsidR="0036342F" w:rsidRDefault="00ED159A" w:rsidP="00C92D9A">
            <w:pPr>
              <w:keepNext/>
              <w:keepLines/>
              <w:ind w:right="120"/>
              <w:contextualSpacing/>
              <w:jc w:val="both"/>
              <w:rPr>
                <w:rFonts w:ascii="Times New Roman" w:hAnsi="Times New Roman" w:cs="Times New Roman"/>
                <w:color w:val="000000"/>
                <w:sz w:val="24"/>
                <w:szCs w:val="24"/>
              </w:rPr>
            </w:pPr>
            <w:r w:rsidRPr="0045646E">
              <w:rPr>
                <w:rFonts w:ascii="Times New Roman" w:eastAsia="Times New Roman" w:hAnsi="Times New Roman" w:cs="Times New Roman"/>
                <w:b/>
                <w:bCs/>
                <w:sz w:val="24"/>
                <w:szCs w:val="24"/>
              </w:rPr>
              <w:t>5000,00 літрів</w:t>
            </w:r>
            <w:r>
              <w:rPr>
                <w:rFonts w:ascii="Times New Roman" w:eastAsia="Times New Roman" w:hAnsi="Times New Roman" w:cs="Times New Roman"/>
                <w:sz w:val="24"/>
                <w:szCs w:val="24"/>
              </w:rPr>
              <w:t xml:space="preserve"> – </w:t>
            </w:r>
            <w:r w:rsidR="0036342F">
              <w:rPr>
                <w:rFonts w:ascii="Times New Roman" w:eastAsia="Times New Roman" w:hAnsi="Times New Roman" w:cs="Times New Roman"/>
                <w:sz w:val="24"/>
              </w:rPr>
              <w:t>Нафтовий газ скраплений (талони номінал 20)</w:t>
            </w:r>
            <w:r>
              <w:rPr>
                <w:rFonts w:ascii="Times New Roman" w:hAnsi="Times New Roman" w:cs="Times New Roman"/>
                <w:color w:val="000000"/>
                <w:sz w:val="24"/>
                <w:szCs w:val="24"/>
              </w:rPr>
              <w:t>.</w:t>
            </w:r>
          </w:p>
          <w:p w:rsidR="00055E6A" w:rsidRPr="00E569C5" w:rsidRDefault="00055E6A" w:rsidP="00C92D9A">
            <w:pPr>
              <w:keepNext/>
              <w:keepLines/>
              <w:ind w:right="120"/>
              <w:contextualSpacing/>
              <w:jc w:val="both"/>
              <w:rPr>
                <w:rFonts w:ascii="Times New Roman" w:eastAsia="Times New Roman" w:hAnsi="Times New Roman" w:cs="Times New Roman"/>
                <w:color w:val="FF0000"/>
                <w:sz w:val="24"/>
                <w:szCs w:val="24"/>
              </w:rPr>
            </w:pPr>
            <w:r w:rsidRPr="00D8221A">
              <w:rPr>
                <w:rFonts w:ascii="Times New Roman" w:eastAsia="Times New Roman" w:hAnsi="Times New Roman" w:cs="Times New Roman"/>
                <w:sz w:val="24"/>
                <w:szCs w:val="24"/>
              </w:rPr>
              <w:t>Місце поставки товарів:</w:t>
            </w:r>
            <w:r w:rsidRPr="00D8221A">
              <w:rPr>
                <w:rFonts w:ascii="Times New Roman" w:hAnsi="Times New Roman" w:cs="Times New Roman"/>
                <w:sz w:val="24"/>
                <w:szCs w:val="24"/>
              </w:rPr>
              <w:t xml:space="preserve"> м. Андрушівка Бердичівського району Житомирської області, пл. Т. Шевченка, </w:t>
            </w:r>
            <w:r w:rsidR="00C92D9A" w:rsidRPr="00D8221A">
              <w:rPr>
                <w:rFonts w:ascii="Times New Roman" w:hAnsi="Times New Roman" w:cs="Times New Roman"/>
                <w:sz w:val="24"/>
                <w:szCs w:val="24"/>
              </w:rPr>
              <w:t>7</w:t>
            </w:r>
            <w:r w:rsidR="00562606">
              <w:rPr>
                <w:rFonts w:ascii="Times New Roman" w:hAnsi="Times New Roman" w:cs="Times New Roman"/>
                <w:sz w:val="24"/>
                <w:szCs w:val="24"/>
              </w:rPr>
              <w:t>;</w:t>
            </w:r>
            <w:r w:rsidRPr="00D8221A">
              <w:rPr>
                <w:rFonts w:ascii="Times New Roman" w:hAnsi="Times New Roman" w:cs="Times New Roman"/>
                <w:sz w:val="24"/>
                <w:szCs w:val="24"/>
              </w:rPr>
              <w:t xml:space="preserve"> 13401 </w:t>
            </w:r>
            <w:r w:rsidR="004A3730">
              <w:rPr>
                <w:rFonts w:ascii="Times New Roman" w:hAnsi="Times New Roman" w:cs="Times New Roman"/>
                <w:sz w:val="24"/>
                <w:szCs w:val="24"/>
              </w:rPr>
              <w:t>.</w:t>
            </w:r>
          </w:p>
        </w:tc>
      </w:tr>
      <w:tr w:rsidR="00055E6A" w:rsidTr="00055E6A">
        <w:trPr>
          <w:trHeight w:val="645"/>
          <w:jc w:val="center"/>
        </w:trPr>
        <w:tc>
          <w:tcPr>
            <w:tcW w:w="705" w:type="dxa"/>
          </w:tcPr>
          <w:p w:rsidR="00055E6A" w:rsidRPr="0003369B" w:rsidRDefault="00055E6A"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4.4</w:t>
            </w:r>
          </w:p>
        </w:tc>
        <w:tc>
          <w:tcPr>
            <w:tcW w:w="2835" w:type="dxa"/>
          </w:tcPr>
          <w:p w:rsidR="00055E6A" w:rsidRPr="0003369B" w:rsidRDefault="00055E6A"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E46C62" w:rsidRDefault="00E46C62" w:rsidP="00E46C62">
            <w:pPr>
              <w:snapToGrid w:val="0"/>
              <w:rPr>
                <w:rFonts w:ascii="Times New Roman" w:hAnsi="Times New Roman" w:cs="Times New Roman"/>
                <w:bCs/>
                <w:sz w:val="24"/>
                <w:szCs w:val="24"/>
              </w:rPr>
            </w:pPr>
            <w:r w:rsidRPr="00831BB2">
              <w:rPr>
                <w:rFonts w:ascii="Times New Roman" w:hAnsi="Times New Roman" w:cs="Times New Roman"/>
                <w:b/>
                <w:sz w:val="24"/>
                <w:szCs w:val="24"/>
              </w:rPr>
              <w:t>До 31.12.2024року</w:t>
            </w:r>
            <w:r>
              <w:rPr>
                <w:rFonts w:ascii="Times New Roman" w:hAnsi="Times New Roman" w:cs="Times New Roman"/>
                <w:bCs/>
                <w:sz w:val="24"/>
                <w:szCs w:val="24"/>
              </w:rPr>
              <w:t xml:space="preserve"> (окремими партіями протягом 2024 року </w:t>
            </w:r>
            <w:r w:rsidR="00CA7596">
              <w:rPr>
                <w:rFonts w:ascii="Times New Roman" w:hAnsi="Times New Roman" w:cs="Times New Roman"/>
                <w:bCs/>
                <w:sz w:val="24"/>
                <w:szCs w:val="24"/>
              </w:rPr>
              <w:t>за</w:t>
            </w:r>
            <w:r>
              <w:rPr>
                <w:rFonts w:ascii="Times New Roman" w:hAnsi="Times New Roman" w:cs="Times New Roman"/>
                <w:bCs/>
                <w:sz w:val="24"/>
                <w:szCs w:val="24"/>
              </w:rPr>
              <w:t xml:space="preserve"> запит</w:t>
            </w:r>
            <w:r w:rsidR="00CA7596">
              <w:rPr>
                <w:rFonts w:ascii="Times New Roman" w:hAnsi="Times New Roman" w:cs="Times New Roman"/>
                <w:bCs/>
                <w:sz w:val="24"/>
                <w:szCs w:val="24"/>
              </w:rPr>
              <w:t>ом</w:t>
            </w:r>
            <w:r>
              <w:rPr>
                <w:rFonts w:ascii="Times New Roman" w:hAnsi="Times New Roman" w:cs="Times New Roman"/>
                <w:bCs/>
                <w:sz w:val="24"/>
                <w:szCs w:val="24"/>
              </w:rPr>
              <w:t xml:space="preserve"> Замовника).</w:t>
            </w:r>
          </w:p>
          <w:p w:rsidR="00055E6A" w:rsidRPr="00562606" w:rsidRDefault="00055E6A" w:rsidP="00055E6A">
            <w:pPr>
              <w:widowControl w:val="0"/>
              <w:rPr>
                <w:rFonts w:ascii="Times New Roman" w:eastAsia="Times New Roman" w:hAnsi="Times New Roman" w:cs="Times New Roman"/>
                <w:sz w:val="24"/>
                <w:szCs w:val="24"/>
                <w:highlight w:val="yellow"/>
              </w:rPr>
            </w:pPr>
          </w:p>
        </w:tc>
      </w:tr>
      <w:tr w:rsidR="002043B4" w:rsidTr="00055E6A">
        <w:trPr>
          <w:trHeight w:val="841"/>
          <w:jc w:val="center"/>
        </w:trPr>
        <w:tc>
          <w:tcPr>
            <w:tcW w:w="705" w:type="dxa"/>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5</w:t>
            </w:r>
          </w:p>
        </w:tc>
        <w:tc>
          <w:tcPr>
            <w:tcW w:w="2835" w:type="dxa"/>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Недискримінація учасників</w:t>
            </w:r>
          </w:p>
        </w:tc>
        <w:tc>
          <w:tcPr>
            <w:tcW w:w="6420" w:type="dxa"/>
          </w:tcPr>
          <w:p w:rsidR="002043B4" w:rsidRPr="0003369B" w:rsidRDefault="002043B4" w:rsidP="00055E6A">
            <w:pPr>
              <w:widowControl w:val="0"/>
              <w:ind w:right="14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43B4" w:rsidTr="00055E6A">
        <w:trPr>
          <w:trHeight w:val="1119"/>
          <w:jc w:val="center"/>
        </w:trPr>
        <w:tc>
          <w:tcPr>
            <w:tcW w:w="705" w:type="dxa"/>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6</w:t>
            </w:r>
          </w:p>
        </w:tc>
        <w:tc>
          <w:tcPr>
            <w:tcW w:w="2835" w:type="dxa"/>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2043B4" w:rsidRPr="0003369B" w:rsidRDefault="002043B4" w:rsidP="00055E6A">
            <w:pPr>
              <w:widowControl w:val="0"/>
              <w:ind w:right="14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Валютою тендерної пропозиції є гривня.</w:t>
            </w:r>
            <w:r w:rsidR="00E569C5">
              <w:rPr>
                <w:rFonts w:ascii="Times New Roman" w:eastAsia="Times New Roman" w:hAnsi="Times New Roman" w:cs="Times New Roman"/>
                <w:sz w:val="24"/>
                <w:szCs w:val="24"/>
              </w:rPr>
              <w:t xml:space="preserve"> </w:t>
            </w:r>
            <w:r w:rsidRPr="0003369B">
              <w:rPr>
                <w:rFonts w:ascii="Times New Roman" w:eastAsia="Times New Roman" w:hAnsi="Times New Roman" w:cs="Times New Roman"/>
                <w:b/>
                <w:i/>
                <w:sz w:val="24"/>
                <w:szCs w:val="24"/>
              </w:rPr>
              <w:t>У разі якщо учасником процедури закупівлі є нерезидент</w:t>
            </w:r>
            <w:r w:rsidRPr="0003369B">
              <w:rPr>
                <w:rFonts w:ascii="Times New Roman" w:eastAsia="Times New Roman" w:hAnsi="Times New Roman" w:cs="Times New Roman"/>
                <w:b/>
                <w:sz w:val="24"/>
                <w:szCs w:val="24"/>
              </w:rPr>
              <w:t xml:space="preserve">,  </w:t>
            </w:r>
            <w:r w:rsidRPr="0003369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043B4" w:rsidTr="00A52407">
        <w:trPr>
          <w:trHeight w:val="5475"/>
          <w:jc w:val="center"/>
        </w:trPr>
        <w:tc>
          <w:tcPr>
            <w:tcW w:w="705" w:type="dxa"/>
            <w:tcBorders>
              <w:bottom w:val="single" w:sz="4" w:space="0" w:color="auto"/>
            </w:tcBorders>
          </w:tcPr>
          <w:p w:rsidR="002043B4"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w:t>
            </w: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Default="00A52407" w:rsidP="00055E6A">
            <w:pPr>
              <w:widowControl w:val="0"/>
              <w:jc w:val="center"/>
              <w:rPr>
                <w:rFonts w:ascii="Times New Roman" w:eastAsia="Times New Roman" w:hAnsi="Times New Roman" w:cs="Times New Roman"/>
                <w:sz w:val="24"/>
                <w:szCs w:val="24"/>
              </w:rPr>
            </w:pPr>
          </w:p>
          <w:p w:rsidR="00A52407" w:rsidRPr="0003369B" w:rsidRDefault="00A52407" w:rsidP="00055E6A">
            <w:pPr>
              <w:widowControl w:val="0"/>
              <w:jc w:val="center"/>
              <w:rPr>
                <w:rFonts w:ascii="Times New Roman" w:eastAsia="Times New Roman" w:hAnsi="Times New Roman" w:cs="Times New Roman"/>
                <w:sz w:val="24"/>
                <w:szCs w:val="24"/>
              </w:rPr>
            </w:pPr>
          </w:p>
        </w:tc>
        <w:tc>
          <w:tcPr>
            <w:tcW w:w="2835" w:type="dxa"/>
            <w:tcBorders>
              <w:bottom w:val="single" w:sz="4" w:space="0" w:color="auto"/>
            </w:tcBorders>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lastRenderedPageBreak/>
              <w:t>Мова (мови), якою  (якими) повинні бути  складені тендерні пропозиції</w:t>
            </w:r>
          </w:p>
        </w:tc>
        <w:tc>
          <w:tcPr>
            <w:tcW w:w="6420" w:type="dxa"/>
            <w:tcBorders>
              <w:bottom w:val="single" w:sz="4" w:space="0" w:color="auto"/>
            </w:tcBorders>
          </w:tcPr>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Мова тендерної пропозиції – українська.</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sidRPr="0003369B">
              <w:rPr>
                <w:rFonts w:ascii="Times New Roman" w:eastAsia="Times New Roman" w:hAnsi="Times New Roman" w:cs="Times New Roman"/>
                <w:sz w:val="24"/>
                <w:szCs w:val="24"/>
              </w:rPr>
              <w:lastRenderedPageBreak/>
              <w:t xml:space="preserve">у складі тендерної пропозиції, викладені іншими мовами, повинні надаватися разом із їх автентичним перекладом українською мовою. </w:t>
            </w:r>
          </w:p>
          <w:p w:rsidR="002043B4" w:rsidRPr="0003369B" w:rsidRDefault="002043B4" w:rsidP="00055E6A">
            <w:pPr>
              <w:widowControl w:val="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Виключення:</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w:t>
            </w:r>
            <w:r w:rsidR="007A19D7">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 xml:space="preserve"> та які учасник додатково надає на власний розсуд, у тому числі якщо такі документи надані іноземною мовою без перекладу. </w:t>
            </w:r>
          </w:p>
          <w:p w:rsidR="00A52407" w:rsidRPr="0003369B" w:rsidRDefault="002043B4" w:rsidP="00A52407">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2407" w:rsidTr="00A52407">
        <w:trPr>
          <w:trHeight w:val="1720"/>
          <w:jc w:val="center"/>
        </w:trPr>
        <w:tc>
          <w:tcPr>
            <w:tcW w:w="705" w:type="dxa"/>
            <w:tcBorders>
              <w:top w:val="single" w:sz="4" w:space="0" w:color="auto"/>
              <w:bottom w:val="single" w:sz="4" w:space="0" w:color="000000"/>
            </w:tcBorders>
          </w:tcPr>
          <w:p w:rsidR="00A52407" w:rsidRPr="00A52407" w:rsidRDefault="00A52407" w:rsidP="00A52407">
            <w:pPr>
              <w:widowControl w:val="0"/>
              <w:jc w:val="center"/>
              <w:rPr>
                <w:rFonts w:ascii="Times New Roman" w:hAnsi="Times New Roman" w:cs="Times New Roman"/>
                <w:bCs/>
                <w:sz w:val="24"/>
                <w:szCs w:val="24"/>
              </w:rPr>
            </w:pPr>
            <w:r w:rsidRPr="00A52407">
              <w:rPr>
                <w:rFonts w:ascii="Times New Roman" w:hAnsi="Times New Roman" w:cs="Times New Roman"/>
                <w:bCs/>
                <w:sz w:val="24"/>
                <w:szCs w:val="24"/>
              </w:rPr>
              <w:lastRenderedPageBreak/>
              <w:t>8</w:t>
            </w:r>
          </w:p>
        </w:tc>
        <w:tc>
          <w:tcPr>
            <w:tcW w:w="2835" w:type="dxa"/>
            <w:tcBorders>
              <w:top w:val="single" w:sz="4" w:space="0" w:color="auto"/>
              <w:bottom w:val="single" w:sz="4" w:space="0" w:color="000000"/>
            </w:tcBorders>
            <w:vAlign w:val="center"/>
          </w:tcPr>
          <w:p w:rsidR="00A52407" w:rsidRDefault="00A52407" w:rsidP="00A5240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 чи неприйняття ціни, яка є вищою, ніж очікувана вартість предмета закупівлі</w:t>
            </w:r>
          </w:p>
        </w:tc>
        <w:tc>
          <w:tcPr>
            <w:tcW w:w="6420" w:type="dxa"/>
            <w:tcBorders>
              <w:top w:val="single" w:sz="4" w:space="0" w:color="auto"/>
              <w:bottom w:val="single" w:sz="4" w:space="0" w:color="000000"/>
            </w:tcBorders>
          </w:tcPr>
          <w:p w:rsidR="00A52407" w:rsidRPr="007A19D7" w:rsidRDefault="00A52407" w:rsidP="00A52407">
            <w:pPr>
              <w:widowControl w:val="0"/>
              <w:jc w:val="both"/>
              <w:rPr>
                <w:rFonts w:ascii="Times New Roman" w:eastAsia="Times New Roman" w:hAnsi="Times New Roman" w:cs="Times New Roman"/>
                <w:b/>
                <w:bCs/>
                <w:sz w:val="24"/>
                <w:szCs w:val="24"/>
              </w:rPr>
            </w:pPr>
            <w:r w:rsidRPr="007A19D7">
              <w:rPr>
                <w:rFonts w:ascii="Times New Roman" w:eastAsia="Times New Roman" w:hAnsi="Times New Roman" w:cs="Times New Roman"/>
                <w:b/>
                <w:bCs/>
                <w:sz w:val="24"/>
                <w:szCs w:val="24"/>
              </w:rPr>
              <w:t xml:space="preserve">Замовник інформує, що не допускає прийняття до розгляду тендерної пропозиції, </w:t>
            </w:r>
            <w:r w:rsidRPr="00ED4682">
              <w:rPr>
                <w:rFonts w:ascii="Times New Roman" w:eastAsia="Times New Roman" w:hAnsi="Times New Roman" w:cs="Times New Roman"/>
                <w:b/>
                <w:bCs/>
                <w:sz w:val="24"/>
                <w:szCs w:val="24"/>
                <w:u w:val="single"/>
              </w:rPr>
              <w:t>ціна якої є вищою</w:t>
            </w:r>
            <w:r w:rsidRPr="007A19D7">
              <w:rPr>
                <w:rFonts w:ascii="Times New Roman" w:eastAsia="Times New Roman" w:hAnsi="Times New Roman" w:cs="Times New Roman"/>
                <w:b/>
                <w:bCs/>
                <w:sz w:val="24"/>
                <w:szCs w:val="24"/>
              </w:rPr>
              <w:t>, ніж очікувана вартість предмета закупівлі, яка визначена в оголошенні про проведення відкритих торгів.</w:t>
            </w:r>
          </w:p>
        </w:tc>
      </w:tr>
      <w:tr w:rsidR="002043B4" w:rsidTr="00C1579D">
        <w:trPr>
          <w:trHeight w:val="501"/>
          <w:jc w:val="center"/>
        </w:trPr>
        <w:tc>
          <w:tcPr>
            <w:tcW w:w="9960" w:type="dxa"/>
            <w:gridSpan w:val="3"/>
            <w:shd w:val="solid" w:color="41F9F0" w:fill="auto"/>
            <w:vAlign w:val="center"/>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043B4" w:rsidTr="00055E6A">
        <w:trPr>
          <w:trHeight w:val="1975"/>
          <w:jc w:val="center"/>
        </w:trPr>
        <w:tc>
          <w:tcPr>
            <w:tcW w:w="705" w:type="dxa"/>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2043B4" w:rsidRPr="0003369B" w:rsidRDefault="002043B4" w:rsidP="00055E6A">
            <w:pPr>
              <w:widowControl w:val="0"/>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Фізична / юридична особа має право не пізніше ніж за </w:t>
            </w:r>
            <w:r w:rsidRPr="008D6202">
              <w:rPr>
                <w:rFonts w:ascii="Times New Roman" w:eastAsia="Times New Roman" w:hAnsi="Times New Roman" w:cs="Times New Roman"/>
                <w:b/>
                <w:bCs/>
                <w:sz w:val="24"/>
                <w:szCs w:val="24"/>
              </w:rPr>
              <w:t xml:space="preserve">три дні </w:t>
            </w:r>
            <w:r w:rsidRPr="0003369B">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Замовник повинен </w:t>
            </w:r>
            <w:r w:rsidRPr="0003369B">
              <w:rPr>
                <w:rFonts w:ascii="Times New Roman" w:eastAsia="Times New Roman" w:hAnsi="Times New Roman" w:cs="Times New Roman"/>
                <w:b/>
                <w:i/>
                <w:sz w:val="24"/>
                <w:szCs w:val="24"/>
              </w:rPr>
              <w:t>протягом трьох днів</w:t>
            </w:r>
            <w:r w:rsidRPr="0003369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69B">
              <w:rPr>
                <w:rFonts w:ascii="Times New Roman" w:eastAsia="Times New Roman" w:hAnsi="Times New Roman" w:cs="Times New Roman"/>
                <w:b/>
                <w:i/>
                <w:sz w:val="24"/>
                <w:szCs w:val="24"/>
              </w:rPr>
              <w:t>не</w:t>
            </w:r>
            <w:r w:rsidR="00E569C5">
              <w:rPr>
                <w:rFonts w:ascii="Times New Roman" w:eastAsia="Times New Roman" w:hAnsi="Times New Roman" w:cs="Times New Roman"/>
                <w:b/>
                <w:i/>
                <w:sz w:val="24"/>
                <w:szCs w:val="24"/>
              </w:rPr>
              <w:t xml:space="preserve"> </w:t>
            </w:r>
            <w:r w:rsidRPr="0003369B">
              <w:rPr>
                <w:rFonts w:ascii="Times New Roman" w:eastAsia="Times New Roman" w:hAnsi="Times New Roman" w:cs="Times New Roman"/>
                <w:b/>
                <w:i/>
                <w:sz w:val="24"/>
                <w:szCs w:val="24"/>
              </w:rPr>
              <w:t>менш як на чотири дні</w:t>
            </w:r>
            <w:r w:rsidRPr="0003369B">
              <w:rPr>
                <w:rFonts w:ascii="Times New Roman" w:eastAsia="Times New Roman" w:hAnsi="Times New Roman" w:cs="Times New Roman"/>
                <w:b/>
                <w:sz w:val="24"/>
                <w:szCs w:val="24"/>
              </w:rPr>
              <w:t>.</w:t>
            </w:r>
          </w:p>
        </w:tc>
      </w:tr>
      <w:tr w:rsidR="002043B4" w:rsidTr="00C1579D">
        <w:trPr>
          <w:trHeight w:val="699"/>
          <w:jc w:val="center"/>
        </w:trPr>
        <w:tc>
          <w:tcPr>
            <w:tcW w:w="705" w:type="dxa"/>
            <w:tcBorders>
              <w:bottom w:val="single" w:sz="4" w:space="0" w:color="000000"/>
            </w:tcBorders>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Borders>
              <w:bottom w:val="single" w:sz="4" w:space="0" w:color="000000"/>
            </w:tcBorders>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Внесення змін до тендерної документації</w:t>
            </w:r>
          </w:p>
        </w:tc>
        <w:tc>
          <w:tcPr>
            <w:tcW w:w="6420" w:type="dxa"/>
            <w:tcBorders>
              <w:bottom w:val="single" w:sz="4" w:space="0" w:color="000000"/>
            </w:tcBorders>
          </w:tcPr>
          <w:p w:rsidR="002043B4" w:rsidRPr="00D53757" w:rsidRDefault="002043B4" w:rsidP="00055E6A">
            <w:pPr>
              <w:spacing w:before="120"/>
              <w:jc w:val="both"/>
              <w:rPr>
                <w:rFonts w:ascii="Times New Roman" w:eastAsia="Times New Roman" w:hAnsi="Times New Roman" w:cs="Times New Roman"/>
                <w:b/>
                <w:bCs/>
                <w:sz w:val="24"/>
                <w:szCs w:val="24"/>
              </w:rPr>
            </w:pPr>
            <w:r w:rsidRPr="0003369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3369B">
                <w:rPr>
                  <w:rFonts w:ascii="Times New Roman" w:eastAsia="Times New Roman" w:hAnsi="Times New Roman" w:cs="Times New Roman"/>
                  <w:sz w:val="24"/>
                  <w:szCs w:val="24"/>
                </w:rPr>
                <w:t>статті 8</w:t>
              </w:r>
            </w:hyperlink>
            <w:r w:rsidRPr="0003369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53757">
              <w:rPr>
                <w:rFonts w:ascii="Times New Roman" w:eastAsia="Times New Roman" w:hAnsi="Times New Roman" w:cs="Times New Roman"/>
                <w:b/>
                <w:bCs/>
                <w:sz w:val="24"/>
                <w:szCs w:val="24"/>
              </w:rPr>
              <w:t>не менше чотирьох днів.</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3369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E569C5">
              <w:rPr>
                <w:rFonts w:ascii="Times New Roman" w:eastAsia="Times New Roman" w:hAnsi="Times New Roman" w:cs="Times New Roman"/>
                <w:b/>
                <w:i/>
                <w:sz w:val="24"/>
                <w:szCs w:val="24"/>
              </w:rPr>
              <w:t xml:space="preserve"> </w:t>
            </w:r>
            <w:r w:rsidRPr="0003369B">
              <w:rPr>
                <w:rFonts w:ascii="Times New Roman" w:eastAsia="Times New Roman" w:hAnsi="Times New Roman" w:cs="Times New Roman"/>
                <w:b/>
                <w:i/>
                <w:sz w:val="24"/>
                <w:szCs w:val="24"/>
              </w:rPr>
              <w:t>Замовник разом зі змінами до тендерної документації в окремому документі оприлюднює перелік змін</w:t>
            </w:r>
            <w:r w:rsidRPr="0003369B">
              <w:rPr>
                <w:rFonts w:ascii="Times New Roman" w:eastAsia="Times New Roman" w:hAnsi="Times New Roman" w:cs="Times New Roman"/>
                <w:i/>
                <w:sz w:val="24"/>
                <w:szCs w:val="24"/>
              </w:rPr>
              <w:t xml:space="preserve">, </w:t>
            </w:r>
            <w:r w:rsidRPr="0003369B">
              <w:rPr>
                <w:rFonts w:ascii="Times New Roman" w:eastAsia="Times New Roman" w:hAnsi="Times New Roman" w:cs="Times New Roman"/>
                <w:sz w:val="24"/>
                <w:szCs w:val="24"/>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43B4" w:rsidTr="00C1579D">
        <w:trPr>
          <w:trHeight w:val="480"/>
          <w:jc w:val="center"/>
        </w:trPr>
        <w:tc>
          <w:tcPr>
            <w:tcW w:w="9960" w:type="dxa"/>
            <w:gridSpan w:val="3"/>
            <w:shd w:val="solid" w:color="41F9F0" w:fill="auto"/>
            <w:vAlign w:val="center"/>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Розділ 3. Інструкція з підготовки тендерної пропозиції</w:t>
            </w:r>
          </w:p>
        </w:tc>
      </w:tr>
      <w:tr w:rsidR="002043B4" w:rsidTr="00055E6A">
        <w:trPr>
          <w:trHeight w:val="1119"/>
          <w:jc w:val="center"/>
        </w:trPr>
        <w:tc>
          <w:tcPr>
            <w:tcW w:w="705" w:type="dxa"/>
          </w:tcPr>
          <w:p w:rsidR="002043B4" w:rsidRPr="0003369B" w:rsidRDefault="002043B4" w:rsidP="00055E6A">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1</w:t>
            </w:r>
          </w:p>
        </w:tc>
        <w:tc>
          <w:tcPr>
            <w:tcW w:w="2835" w:type="dxa"/>
          </w:tcPr>
          <w:p w:rsidR="002043B4" w:rsidRPr="0003369B" w:rsidRDefault="002043B4" w:rsidP="00055E6A">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2043B4" w:rsidRPr="005B02CE" w:rsidRDefault="002043B4" w:rsidP="00055E6A">
            <w:pPr>
              <w:widowControl w:val="0"/>
              <w:jc w:val="both"/>
              <w:rPr>
                <w:rFonts w:ascii="Times New Roman" w:eastAsia="Times New Roman" w:hAnsi="Times New Roman" w:cs="Times New Roman"/>
                <w:sz w:val="24"/>
                <w:szCs w:val="24"/>
              </w:rPr>
            </w:pPr>
            <w:r w:rsidRPr="005B02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043B4" w:rsidRPr="0003369B" w:rsidRDefault="002043B4" w:rsidP="00055E6A">
            <w:pPr>
              <w:widowControl w:val="0"/>
              <w:jc w:val="both"/>
              <w:rPr>
                <w:rFonts w:ascii="Times New Roman" w:eastAsia="Times New Roman" w:hAnsi="Times New Roman" w:cs="Times New Roman"/>
                <w:sz w:val="24"/>
                <w:szCs w:val="24"/>
              </w:rPr>
            </w:pPr>
            <w:r w:rsidRPr="005B02C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B02CE">
                <w:rPr>
                  <w:rFonts w:ascii="Times New Roman" w:eastAsia="Times New Roman" w:hAnsi="Times New Roman" w:cs="Times New Roman"/>
                  <w:sz w:val="24"/>
                  <w:szCs w:val="24"/>
                </w:rPr>
                <w:t>пункті 47</w:t>
              </w:r>
            </w:hyperlink>
            <w:r w:rsidRPr="005B02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43B4" w:rsidRPr="0003369B" w:rsidRDefault="002043B4" w:rsidP="002043B4">
            <w:pPr>
              <w:widowControl w:val="0"/>
              <w:numPr>
                <w:ilvl w:val="0"/>
                <w:numId w:val="28"/>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3369B">
              <w:rPr>
                <w:rFonts w:ascii="Times New Roman" w:eastAsia="Times New Roman" w:hAnsi="Times New Roman" w:cs="Times New Roman"/>
                <w:b/>
                <w:i/>
                <w:sz w:val="24"/>
                <w:szCs w:val="24"/>
              </w:rPr>
              <w:t>згідно</w:t>
            </w:r>
            <w:r w:rsidRPr="0003369B">
              <w:rPr>
                <w:rFonts w:ascii="Times New Roman" w:eastAsia="Times New Roman" w:hAnsi="Times New Roman" w:cs="Times New Roman"/>
                <w:sz w:val="24"/>
                <w:szCs w:val="24"/>
              </w:rPr>
              <w:t xml:space="preserve"> з </w:t>
            </w:r>
            <w:r w:rsidRPr="0065620B">
              <w:rPr>
                <w:rFonts w:ascii="Times New Roman" w:eastAsia="Times New Roman" w:hAnsi="Times New Roman" w:cs="Times New Roman"/>
                <w:b/>
                <w:i/>
                <w:sz w:val="24"/>
                <w:szCs w:val="24"/>
              </w:rPr>
              <w:t>Додатком 1</w:t>
            </w:r>
            <w:r w:rsidRPr="0065620B">
              <w:rPr>
                <w:rFonts w:ascii="Times New Roman" w:eastAsia="Times New Roman" w:hAnsi="Times New Roman" w:cs="Times New Roman"/>
                <w:sz w:val="24"/>
                <w:szCs w:val="24"/>
              </w:rPr>
              <w:t xml:space="preserve"> до</w:t>
            </w:r>
            <w:r w:rsidRPr="0003369B">
              <w:rPr>
                <w:rFonts w:ascii="Times New Roman" w:eastAsia="Times New Roman" w:hAnsi="Times New Roman" w:cs="Times New Roman"/>
                <w:sz w:val="24"/>
                <w:szCs w:val="24"/>
              </w:rPr>
              <w:t xml:space="preserve"> цієї тендерної документації;</w:t>
            </w:r>
          </w:p>
          <w:p w:rsidR="002043B4" w:rsidRPr="0065620B" w:rsidRDefault="002043B4" w:rsidP="002043B4">
            <w:pPr>
              <w:widowControl w:val="0"/>
              <w:numPr>
                <w:ilvl w:val="0"/>
                <w:numId w:val="28"/>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3369B">
              <w:rPr>
                <w:rFonts w:ascii="Times New Roman" w:eastAsia="Times New Roman" w:hAnsi="Times New Roman" w:cs="Times New Roman"/>
                <w:b/>
                <w:i/>
                <w:sz w:val="24"/>
                <w:szCs w:val="24"/>
              </w:rPr>
              <w:t xml:space="preserve">згідно з </w:t>
            </w:r>
            <w:r w:rsidRPr="0065620B">
              <w:rPr>
                <w:rFonts w:ascii="Times New Roman" w:eastAsia="Times New Roman" w:hAnsi="Times New Roman" w:cs="Times New Roman"/>
                <w:b/>
                <w:i/>
                <w:sz w:val="24"/>
                <w:szCs w:val="24"/>
              </w:rPr>
              <w:t>Додатком 1</w:t>
            </w:r>
            <w:r w:rsidRPr="0065620B">
              <w:rPr>
                <w:rFonts w:ascii="Times New Roman" w:eastAsia="Times New Roman" w:hAnsi="Times New Roman" w:cs="Times New Roman"/>
                <w:sz w:val="24"/>
                <w:szCs w:val="24"/>
              </w:rPr>
              <w:t xml:space="preserve"> до цієї тендерної документації;</w:t>
            </w:r>
          </w:p>
          <w:p w:rsidR="002043B4" w:rsidRPr="0003369B" w:rsidRDefault="002043B4" w:rsidP="002043B4">
            <w:pPr>
              <w:widowControl w:val="0"/>
              <w:numPr>
                <w:ilvl w:val="0"/>
                <w:numId w:val="28"/>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03369B">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3369B">
                <w:rPr>
                  <w:rFonts w:ascii="Times New Roman" w:eastAsia="Times New Roman" w:hAnsi="Times New Roman" w:cs="Times New Roman"/>
                  <w:sz w:val="24"/>
                  <w:szCs w:val="24"/>
                </w:rPr>
                <w:t>47</w:t>
              </w:r>
            </w:hyperlink>
            <w:r w:rsidRPr="0003369B">
              <w:rPr>
                <w:rFonts w:ascii="Times New Roman" w:eastAsia="Times New Roman" w:hAnsi="Times New Roman" w:cs="Times New Roman"/>
                <w:sz w:val="24"/>
                <w:szCs w:val="24"/>
              </w:rPr>
              <w:t xml:space="preserve">  Особливостей, - згідно з </w:t>
            </w:r>
            <w:r w:rsidRPr="0065620B">
              <w:rPr>
                <w:rFonts w:ascii="Times New Roman" w:eastAsia="Times New Roman" w:hAnsi="Times New Roman" w:cs="Times New Roman"/>
                <w:b/>
                <w:i/>
                <w:sz w:val="24"/>
                <w:szCs w:val="24"/>
              </w:rPr>
              <w:t xml:space="preserve">Додатком 1 </w:t>
            </w:r>
            <w:r w:rsidRPr="0065620B">
              <w:rPr>
                <w:rFonts w:ascii="Times New Roman" w:eastAsia="Times New Roman" w:hAnsi="Times New Roman" w:cs="Times New Roman"/>
                <w:sz w:val="24"/>
                <w:szCs w:val="24"/>
              </w:rPr>
              <w:t>до</w:t>
            </w:r>
            <w:r w:rsidRPr="0003369B">
              <w:rPr>
                <w:rFonts w:ascii="Times New Roman" w:eastAsia="Times New Roman" w:hAnsi="Times New Roman" w:cs="Times New Roman"/>
                <w:sz w:val="24"/>
                <w:szCs w:val="24"/>
              </w:rPr>
              <w:t xml:space="preserve"> цієї тендерної документації;</w:t>
            </w:r>
          </w:p>
          <w:p w:rsidR="002043B4" w:rsidRPr="0003369B" w:rsidRDefault="002043B4" w:rsidP="002043B4">
            <w:pPr>
              <w:widowControl w:val="0"/>
              <w:numPr>
                <w:ilvl w:val="0"/>
                <w:numId w:val="29"/>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43B4" w:rsidRPr="0003369B" w:rsidRDefault="002043B4" w:rsidP="002043B4">
            <w:pPr>
              <w:widowControl w:val="0"/>
              <w:numPr>
                <w:ilvl w:val="0"/>
                <w:numId w:val="29"/>
              </w:num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2043B4" w:rsidRPr="0003369B" w:rsidRDefault="002043B4" w:rsidP="00055E6A">
            <w:pPr>
              <w:widowControl w:val="0"/>
              <w:jc w:val="both"/>
              <w:rPr>
                <w:rFonts w:ascii="Times New Roman" w:eastAsia="Times New Roman" w:hAnsi="Times New Roman" w:cs="Times New Roman"/>
                <w:sz w:val="24"/>
                <w:szCs w:val="24"/>
              </w:rPr>
            </w:pPr>
            <w:r w:rsidRPr="00773F50">
              <w:rPr>
                <w:rFonts w:ascii="Times New Roman" w:eastAsia="Times New Roman" w:hAnsi="Times New Roman" w:cs="Times New Roman"/>
                <w:sz w:val="24"/>
                <w:szCs w:val="24"/>
              </w:rPr>
              <w:t>Рекомендується документи у складі пропозиції</w:t>
            </w:r>
            <w:r w:rsidRPr="0003369B">
              <w:rPr>
                <w:rFonts w:ascii="Times New Roman" w:eastAsia="Times New Roman" w:hAnsi="Times New Roman" w:cs="Times New Roman"/>
                <w:sz w:val="24"/>
                <w:szCs w:val="24"/>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43B4" w:rsidRPr="0065620B" w:rsidRDefault="002043B4" w:rsidP="00055E6A">
            <w:pPr>
              <w:widowControl w:val="0"/>
              <w:jc w:val="both"/>
              <w:rPr>
                <w:rFonts w:ascii="Times New Roman" w:eastAsia="Times New Roman" w:hAnsi="Times New Roman" w:cs="Times New Roman"/>
                <w:b/>
                <w:bCs/>
                <w:sz w:val="24"/>
                <w:szCs w:val="24"/>
              </w:rPr>
            </w:pPr>
            <w:r w:rsidRPr="0003369B">
              <w:rPr>
                <w:rFonts w:ascii="Times New Roman" w:eastAsia="Times New Roman" w:hAnsi="Times New Roman" w:cs="Times New Roman"/>
                <w:sz w:val="24"/>
                <w:szCs w:val="24"/>
              </w:rPr>
              <w:t xml:space="preserve">Переможець процедури закупівлі у строк, що не перевищує </w:t>
            </w:r>
            <w:r w:rsidRPr="0003369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3369B">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w:t>
            </w:r>
            <w:r w:rsidRPr="0065620B">
              <w:rPr>
                <w:rFonts w:ascii="Times New Roman" w:eastAsia="Times New Roman" w:hAnsi="Times New Roman" w:cs="Times New Roman"/>
                <w:b/>
                <w:bCs/>
                <w:sz w:val="24"/>
                <w:szCs w:val="24"/>
              </w:rPr>
              <w:t>Додатку 1</w:t>
            </w:r>
            <w:r w:rsidRPr="0065620B">
              <w:rPr>
                <w:rFonts w:ascii="Times New Roman" w:eastAsia="Times New Roman" w:hAnsi="Times New Roman" w:cs="Times New Roman"/>
                <w:sz w:val="24"/>
                <w:szCs w:val="24"/>
              </w:rPr>
              <w:t xml:space="preserve"> </w:t>
            </w:r>
            <w:r w:rsidRPr="0065620B">
              <w:rPr>
                <w:rFonts w:ascii="Times New Roman" w:eastAsia="Times New Roman" w:hAnsi="Times New Roman" w:cs="Times New Roman"/>
                <w:b/>
                <w:bCs/>
                <w:sz w:val="24"/>
                <w:szCs w:val="24"/>
              </w:rPr>
              <w:t>(для переможця).</w:t>
            </w:r>
          </w:p>
          <w:p w:rsidR="002043B4" w:rsidRPr="0003369B" w:rsidRDefault="002043B4" w:rsidP="00055E6A">
            <w:pPr>
              <w:widowControl w:val="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43B4" w:rsidRPr="0003369B" w:rsidRDefault="002043B4" w:rsidP="00055E6A">
            <w:pPr>
              <w:widowControl w:val="0"/>
              <w:jc w:val="both"/>
              <w:rPr>
                <w:rFonts w:ascii="Times New Roman" w:eastAsia="Times New Roman" w:hAnsi="Times New Roman" w:cs="Times New Roman"/>
                <w:b/>
                <w:i/>
                <w:sz w:val="24"/>
                <w:szCs w:val="24"/>
              </w:rPr>
            </w:pPr>
            <w:r w:rsidRPr="0003369B">
              <w:rPr>
                <w:rFonts w:ascii="Times New Roman" w:eastAsia="Times New Roman" w:hAnsi="Times New Roman" w:cs="Times New Roman"/>
                <w:b/>
                <w:i/>
                <w:sz w:val="24"/>
                <w:szCs w:val="24"/>
              </w:rPr>
              <w:t>Опис та приклади формальних несуттєвих помилок.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r w:rsidR="00E569C5">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43B4" w:rsidRPr="0003369B" w:rsidRDefault="002043B4" w:rsidP="00055E6A">
            <w:pPr>
              <w:widowControl w:val="0"/>
              <w:jc w:val="both"/>
              <w:rPr>
                <w:rFonts w:ascii="Times New Roman" w:eastAsia="Times New Roman" w:hAnsi="Times New Roman" w:cs="Times New Roman"/>
                <w:i/>
                <w:sz w:val="24"/>
                <w:szCs w:val="24"/>
                <w:u w:val="single"/>
              </w:rPr>
            </w:pPr>
            <w:r w:rsidRPr="0003369B">
              <w:rPr>
                <w:rFonts w:ascii="Times New Roman" w:eastAsia="Times New Roman" w:hAnsi="Times New Roman" w:cs="Times New Roman"/>
                <w:i/>
                <w:sz w:val="24"/>
                <w:szCs w:val="24"/>
                <w:u w:val="single"/>
              </w:rPr>
              <w:t>Опис формальних помилок: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r w:rsidRPr="0003369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w:t>
            </w:r>
            <w:r w:rsidRPr="0003369B">
              <w:rPr>
                <w:rFonts w:ascii="Times New Roman" w:eastAsia="Times New Roman" w:hAnsi="Times New Roman" w:cs="Times New Roman"/>
                <w:sz w:val="24"/>
                <w:szCs w:val="24"/>
              </w:rPr>
              <w:tab/>
              <w:t>уживання великої літери;</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уживання розділових знаків та відмінювання слів у реченні;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використання слова або мовного звороту, запозичених з іншої мови;</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застосування правил переносу частини слова з рядка в рядок;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w:t>
            </w:r>
            <w:r w:rsidRPr="0003369B">
              <w:rPr>
                <w:rFonts w:ascii="Times New Roman" w:eastAsia="Times New Roman" w:hAnsi="Times New Roman" w:cs="Times New Roman"/>
                <w:sz w:val="24"/>
                <w:szCs w:val="24"/>
              </w:rPr>
              <w:tab/>
              <w:t>написання слів разом та/або окремо, та/або через дефіс;</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w:t>
            </w:r>
            <w:r w:rsidRPr="0003369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r w:rsidRPr="0003369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w:t>
            </w:r>
            <w:r w:rsidRPr="0003369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5.</w:t>
            </w:r>
            <w:r w:rsidRPr="0003369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6.</w:t>
            </w:r>
            <w:r w:rsidRPr="0003369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03369B">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w:t>
            </w:r>
            <w:r w:rsidRPr="000336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8.</w:t>
            </w:r>
            <w:r w:rsidRPr="0003369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9.</w:t>
            </w:r>
            <w:r w:rsidRPr="0003369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10.</w:t>
            </w:r>
            <w:r w:rsidRPr="000336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11.</w:t>
            </w:r>
            <w:r w:rsidRPr="000336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12.</w:t>
            </w:r>
            <w:r w:rsidRPr="0003369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43B4" w:rsidRPr="0003369B" w:rsidRDefault="002043B4" w:rsidP="00055E6A">
            <w:pPr>
              <w:widowControl w:val="0"/>
              <w:jc w:val="both"/>
              <w:rPr>
                <w:rFonts w:ascii="Times New Roman" w:eastAsia="Times New Roman" w:hAnsi="Times New Roman" w:cs="Times New Roman"/>
                <w:i/>
                <w:sz w:val="24"/>
                <w:szCs w:val="24"/>
                <w:u w:val="single"/>
              </w:rPr>
            </w:pPr>
            <w:r w:rsidRPr="0003369B">
              <w:rPr>
                <w:rFonts w:ascii="Times New Roman" w:eastAsia="Times New Roman" w:hAnsi="Times New Roman" w:cs="Times New Roman"/>
                <w:i/>
                <w:sz w:val="24"/>
                <w:szCs w:val="24"/>
                <w:u w:val="single"/>
              </w:rPr>
              <w:t>Приклади формальних помилок: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«м.</w:t>
            </w:r>
            <w:r w:rsidR="00E569C5">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київ» замість «м.</w:t>
            </w:r>
            <w:r w:rsidR="00E569C5">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Київ»;</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«поряд -ок» замість «поря – док»;</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«ненадається» замість «не надається»»;</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«______________№_____________» замість «14.08.2020 №320/13/14-01»;</w:t>
            </w:r>
          </w:p>
          <w:p w:rsidR="002043B4" w:rsidRPr="0003369B" w:rsidRDefault="002043B4" w:rsidP="00055E6A">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03369B">
              <w:rPr>
                <w:rFonts w:ascii="Times New Roman" w:eastAsia="Times New Roman" w:hAnsi="Times New Roman" w:cs="Times New Roman"/>
                <w:sz w:val="24"/>
                <w:szCs w:val="24"/>
              </w:rPr>
              <w:lastRenderedPageBreak/>
              <w:t xml:space="preserve">(PortableDocumentFormat)». </w:t>
            </w:r>
          </w:p>
          <w:p w:rsidR="002043B4" w:rsidRPr="0003369B" w:rsidRDefault="002043B4" w:rsidP="00055E6A">
            <w:pPr>
              <w:widowControl w:val="0"/>
              <w:ind w:left="40" w:hanging="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3B4" w:rsidRPr="0003369B" w:rsidRDefault="002043B4" w:rsidP="00055E6A">
            <w:pPr>
              <w:widowControl w:val="0"/>
              <w:ind w:left="40" w:hanging="2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УВАГА!!!</w:t>
            </w:r>
          </w:p>
          <w:p w:rsidR="002043B4" w:rsidRPr="0003369B" w:rsidRDefault="002043B4" w:rsidP="00055E6A">
            <w:pPr>
              <w:widowControl w:val="0"/>
              <w:jc w:val="both"/>
              <w:rPr>
                <w:rFonts w:ascii="Times New Roman" w:eastAsia="Times New Roman" w:hAnsi="Times New Roman" w:cs="Times New Roman"/>
                <w:b/>
                <w:sz w:val="24"/>
                <w:szCs w:val="24"/>
              </w:rPr>
            </w:pPr>
            <w:bookmarkStart w:id="5" w:name="_heading=h.3znysh7" w:colFirst="0" w:colLast="0"/>
            <w:bookmarkEnd w:id="5"/>
            <w:r w:rsidRPr="0003369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1) документи мають бути чіткими та розбірливими для читання;</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Винятки:</w:t>
            </w:r>
          </w:p>
          <w:p w:rsidR="002043B4" w:rsidRPr="0003369B" w:rsidRDefault="002043B4" w:rsidP="00055E6A">
            <w:pPr>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43B4" w:rsidRPr="0003369B" w:rsidRDefault="002043B4" w:rsidP="00055E6A">
            <w:pPr>
              <w:widowControl w:val="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43B4" w:rsidRPr="0003369B" w:rsidRDefault="002043B4" w:rsidP="00055E6A">
            <w:pPr>
              <w:widowControl w:val="0"/>
              <w:ind w:left="40" w:hanging="2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w:t>
            </w:r>
            <w:r w:rsidRPr="0003369B">
              <w:rPr>
                <w:rFonts w:ascii="Times New Roman" w:eastAsia="Times New Roman" w:hAnsi="Times New Roman" w:cs="Times New Roman"/>
                <w:b/>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43B4" w:rsidRPr="0003369B" w:rsidRDefault="002043B4" w:rsidP="00055E6A">
            <w:pPr>
              <w:widowControl w:val="0"/>
              <w:ind w:left="40" w:hanging="2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43B4" w:rsidRPr="0003369B" w:rsidRDefault="002043B4" w:rsidP="00055E6A">
            <w:pPr>
              <w:widowControl w:val="0"/>
              <w:jc w:val="both"/>
              <w:rPr>
                <w:rFonts w:ascii="Times New Roman" w:eastAsia="Times New Roman" w:hAnsi="Times New Roman" w:cs="Times New Roman"/>
                <w:sz w:val="24"/>
                <w:szCs w:val="24"/>
              </w:rPr>
            </w:pPr>
            <w:bookmarkStart w:id="6" w:name="_heading=h.2et92p0" w:colFirst="0" w:colLast="0"/>
            <w:bookmarkEnd w:id="6"/>
            <w:r w:rsidRPr="0003369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043B4" w:rsidRPr="0003369B" w:rsidRDefault="002043B4" w:rsidP="00055E6A">
            <w:pPr>
              <w:widowControl w:val="0"/>
              <w:jc w:val="both"/>
              <w:rPr>
                <w:rFonts w:ascii="Times New Roman" w:eastAsia="Times New Roman" w:hAnsi="Times New Roman" w:cs="Times New Roman"/>
                <w:sz w:val="24"/>
                <w:szCs w:val="24"/>
              </w:rPr>
            </w:pPr>
            <w:bookmarkStart w:id="7" w:name="_heading=h.hjqm8skarbdr" w:colFirst="0" w:colLast="0"/>
            <w:bookmarkEnd w:id="7"/>
            <w:r w:rsidRPr="0003369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43B4" w:rsidRPr="0003369B" w:rsidRDefault="002043B4" w:rsidP="00055E6A">
            <w:pPr>
              <w:widowControl w:val="0"/>
              <w:jc w:val="both"/>
              <w:rPr>
                <w:rFonts w:ascii="Times New Roman" w:eastAsia="Times New Roman" w:hAnsi="Times New Roman" w:cs="Times New Roman"/>
                <w:sz w:val="24"/>
                <w:szCs w:val="24"/>
              </w:rPr>
            </w:pPr>
            <w:bookmarkStart w:id="8" w:name="_heading=h.ftj7vaqoric" w:colFirst="0" w:colLast="0"/>
            <w:bookmarkEnd w:id="8"/>
            <w:r w:rsidRPr="0003369B">
              <w:rPr>
                <w:rFonts w:ascii="Times New Roman" w:eastAsia="Times New Roman" w:hAnsi="Times New Roman" w:cs="Times New Roman"/>
                <w:sz w:val="24"/>
                <w:szCs w:val="24"/>
              </w:rPr>
              <w:t>Кожен учасник має право подати тільки одну тендерну пропозицію</w:t>
            </w:r>
            <w:r w:rsidR="00773F50">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3369B">
              <w:rPr>
                <w:rFonts w:ascii="Times New Roman" w:eastAsia="Times New Roman" w:hAnsi="Times New Roman" w:cs="Times New Roman"/>
                <w:i/>
                <w:sz w:val="24"/>
                <w:szCs w:val="24"/>
              </w:rPr>
              <w:t>(у разі здійснення закупівлі за лотами)</w:t>
            </w:r>
            <w:r w:rsidRPr="0003369B">
              <w:rPr>
                <w:rFonts w:ascii="Times New Roman" w:eastAsia="Times New Roman" w:hAnsi="Times New Roman" w:cs="Times New Roman"/>
                <w:sz w:val="24"/>
                <w:szCs w:val="24"/>
              </w:rPr>
              <w:t xml:space="preserve">. </w:t>
            </w:r>
          </w:p>
        </w:tc>
      </w:tr>
      <w:tr w:rsidR="0055408E" w:rsidTr="00985075">
        <w:trPr>
          <w:trHeight w:val="688"/>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Pr>
          <w:p w:rsidR="0055408E" w:rsidRPr="00773F50" w:rsidRDefault="0055408E" w:rsidP="0055408E">
            <w:pPr>
              <w:widowControl w:val="0"/>
              <w:rPr>
                <w:rFonts w:ascii="Times New Roman" w:eastAsia="Times New Roman" w:hAnsi="Times New Roman" w:cs="Times New Roman"/>
                <w:sz w:val="24"/>
                <w:szCs w:val="24"/>
                <w:highlight w:val="yellow"/>
              </w:rPr>
            </w:pPr>
            <w:bookmarkStart w:id="9" w:name="_heading=h.tyjcwt" w:colFirst="0" w:colLast="0"/>
            <w:bookmarkEnd w:id="9"/>
            <w:r w:rsidRPr="009A25CD">
              <w:rPr>
                <w:rFonts w:ascii="Times New Roman" w:eastAsia="Times New Roman" w:hAnsi="Times New Roman" w:cs="Times New Roman"/>
                <w:b/>
                <w:sz w:val="24"/>
                <w:szCs w:val="24"/>
              </w:rPr>
              <w:t>Забезпечення тендерної пропозиції</w:t>
            </w:r>
          </w:p>
        </w:tc>
        <w:tc>
          <w:tcPr>
            <w:tcW w:w="6420" w:type="dxa"/>
          </w:tcPr>
          <w:p w:rsidR="009A25CD" w:rsidRDefault="009A25CD" w:rsidP="0055408E">
            <w:pPr>
              <w:ind w:left="142"/>
              <w:jc w:val="both"/>
              <w:rPr>
                <w:rFonts w:ascii="Times New Roman" w:eastAsia="Times New Roman" w:hAnsi="Times New Roman" w:cs="Times New Roman"/>
                <w:sz w:val="24"/>
                <w:szCs w:val="24"/>
              </w:rPr>
            </w:pPr>
            <w:r w:rsidRPr="00DD3ECD">
              <w:rPr>
                <w:rFonts w:ascii="Times New Roman" w:eastAsia="Times New Roman" w:hAnsi="Times New Roman" w:cs="Times New Roman"/>
                <w:sz w:val="24"/>
                <w:szCs w:val="24"/>
              </w:rPr>
              <w:t>Забезпечення тендерної пропозиції не вимагається.</w:t>
            </w:r>
          </w:p>
          <w:p w:rsidR="0055408E" w:rsidRPr="0055408E" w:rsidRDefault="0055408E" w:rsidP="0055408E">
            <w:pPr>
              <w:rPr>
                <w:rFonts w:ascii="Times New Roman" w:hAnsi="Times New Roman" w:cs="Times New Roman"/>
                <w:sz w:val="24"/>
                <w:szCs w:val="24"/>
              </w:rPr>
            </w:pPr>
          </w:p>
        </w:tc>
      </w:tr>
      <w:tr w:rsidR="0055408E" w:rsidTr="00A650B0">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p>
        </w:tc>
        <w:tc>
          <w:tcPr>
            <w:tcW w:w="2835" w:type="dxa"/>
          </w:tcPr>
          <w:p w:rsidR="0055408E" w:rsidRPr="00773F50" w:rsidRDefault="0055408E" w:rsidP="0055408E">
            <w:pPr>
              <w:widowControl w:val="0"/>
              <w:rPr>
                <w:rFonts w:ascii="Times New Roman" w:eastAsia="Times New Roman" w:hAnsi="Times New Roman" w:cs="Times New Roman"/>
                <w:sz w:val="24"/>
                <w:szCs w:val="24"/>
                <w:highlight w:val="yellow"/>
              </w:rPr>
            </w:pPr>
            <w:r w:rsidRPr="0055408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985075" w:rsidRPr="007C01A1" w:rsidRDefault="00985075" w:rsidP="0098507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C01A1">
              <w:rPr>
                <w:rFonts w:ascii="Times New Roman" w:eastAsia="Times New Roman" w:hAnsi="Times New Roman" w:cs="Times New Roman"/>
                <w:sz w:val="24"/>
                <w:szCs w:val="24"/>
              </w:rPr>
              <w:t>Не передбачається.</w:t>
            </w:r>
          </w:p>
          <w:p w:rsidR="0055408E" w:rsidRPr="0055408E" w:rsidRDefault="0055408E" w:rsidP="00985075">
            <w:pPr>
              <w:jc w:val="both"/>
              <w:rPr>
                <w:rFonts w:ascii="Times New Roman" w:hAnsi="Times New Roman" w:cs="Times New Roman"/>
                <w:sz w:val="24"/>
                <w:szCs w:val="24"/>
              </w:rPr>
            </w:pPr>
          </w:p>
        </w:tc>
      </w:tr>
      <w:tr w:rsidR="0055408E" w:rsidTr="00055E6A">
        <w:trPr>
          <w:trHeight w:val="560"/>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Тендерні пропозиції вважаються дійсними </w:t>
            </w:r>
            <w:r w:rsidRPr="0003369B">
              <w:rPr>
                <w:rFonts w:ascii="Times New Roman" w:eastAsia="Times New Roman" w:hAnsi="Times New Roman" w:cs="Times New Roman"/>
                <w:b/>
                <w:i/>
                <w:sz w:val="24"/>
                <w:szCs w:val="24"/>
                <w:u w:val="single"/>
              </w:rPr>
              <w:t>протягом 120 (ста двадцяти) днів</w:t>
            </w:r>
            <w:r w:rsidRPr="0003369B">
              <w:rPr>
                <w:rFonts w:ascii="Times New Roman" w:eastAsia="Times New Roman" w:hAnsi="Times New Roman" w:cs="Times New Roman"/>
                <w:sz w:val="24"/>
                <w:szCs w:val="24"/>
              </w:rPr>
              <w:t xml:space="preserve"> із дати кінцевого строку подання тендерних пропозицій. </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408E" w:rsidRPr="0003369B" w:rsidRDefault="0055408E" w:rsidP="0055408E">
            <w:pPr>
              <w:widowControl w:val="0"/>
              <w:jc w:val="both"/>
              <w:rPr>
                <w:rFonts w:ascii="Times New Roman" w:eastAsia="Times New Roman" w:hAnsi="Times New Roman" w:cs="Times New Roman"/>
                <w:sz w:val="24"/>
                <w:szCs w:val="24"/>
                <w:u w:val="single"/>
              </w:rPr>
            </w:pPr>
            <w:r w:rsidRPr="0003369B">
              <w:rPr>
                <w:rFonts w:ascii="Times New Roman" w:eastAsia="Times New Roman" w:hAnsi="Times New Roman" w:cs="Times New Roman"/>
                <w:sz w:val="24"/>
                <w:szCs w:val="24"/>
              </w:rPr>
              <w:t xml:space="preserve">Учасник процедури закупівлі </w:t>
            </w:r>
            <w:r w:rsidRPr="0003369B">
              <w:rPr>
                <w:rFonts w:ascii="Times New Roman" w:eastAsia="Times New Roman" w:hAnsi="Times New Roman" w:cs="Times New Roman"/>
                <w:sz w:val="24"/>
                <w:szCs w:val="24"/>
                <w:u w:val="single"/>
              </w:rPr>
              <w:t>має право:</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369B">
              <w:rPr>
                <w:rFonts w:ascii="Times New Roman" w:eastAsia="Times New Roman" w:hAnsi="Times New Roman" w:cs="Times New Roman"/>
                <w:i/>
                <w:sz w:val="24"/>
                <w:szCs w:val="24"/>
              </w:rPr>
              <w:t>(у разі, якщо таке вимагалося)</w:t>
            </w:r>
            <w:r w:rsidRPr="0003369B">
              <w:rPr>
                <w:rFonts w:ascii="Times New Roman" w:eastAsia="Times New Roman" w:hAnsi="Times New Roman" w:cs="Times New Roman"/>
                <w:sz w:val="24"/>
                <w:szCs w:val="24"/>
              </w:rPr>
              <w:t>.</w:t>
            </w:r>
          </w:p>
          <w:p w:rsidR="0055408E" w:rsidRPr="0003369B" w:rsidRDefault="0055408E" w:rsidP="0055408E">
            <w:pPr>
              <w:widowControl w:val="0"/>
              <w:jc w:val="both"/>
              <w:rPr>
                <w:rFonts w:ascii="Times New Roman" w:eastAsia="Times New Roman" w:hAnsi="Times New Roman" w:cs="Times New Roman"/>
                <w:strike/>
                <w:sz w:val="24"/>
                <w:szCs w:val="24"/>
              </w:rPr>
            </w:pPr>
            <w:r w:rsidRPr="0003369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03369B">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55408E" w:rsidTr="00773F50">
        <w:trPr>
          <w:trHeight w:val="5802"/>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5</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5822D7">
              <w:rPr>
                <w:rFonts w:ascii="Times New Roman" w:eastAsia="Times New Roman" w:hAnsi="Times New Roman" w:cs="Times New Roman"/>
                <w:b/>
                <w:i/>
                <w:sz w:val="24"/>
                <w:szCs w:val="24"/>
              </w:rPr>
              <w:t>Додатку 1</w:t>
            </w:r>
            <w:r>
              <w:rPr>
                <w:rFonts w:ascii="Times New Roman" w:eastAsia="Times New Roman" w:hAnsi="Times New Roman" w:cs="Times New Roman"/>
                <w:b/>
                <w:i/>
                <w:sz w:val="24"/>
                <w:szCs w:val="24"/>
              </w:rPr>
              <w:t xml:space="preserve"> </w:t>
            </w:r>
            <w:r w:rsidRPr="0003369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5822D7">
              <w:rPr>
                <w:rFonts w:ascii="Times New Roman" w:eastAsia="Times New Roman" w:hAnsi="Times New Roman" w:cs="Times New Roman"/>
                <w:b/>
                <w:i/>
                <w:sz w:val="24"/>
                <w:szCs w:val="24"/>
              </w:rPr>
              <w:t>Додатку 1</w:t>
            </w:r>
            <w:r w:rsidRPr="0003369B">
              <w:rPr>
                <w:rFonts w:ascii="Times New Roman" w:eastAsia="Times New Roman" w:hAnsi="Times New Roman" w:cs="Times New Roman"/>
                <w:sz w:val="24"/>
                <w:szCs w:val="24"/>
              </w:rPr>
              <w:t xml:space="preserve"> до цієї тендерної документації. </w:t>
            </w:r>
          </w:p>
          <w:p w:rsidR="0055408E" w:rsidRPr="0003369B" w:rsidRDefault="0055408E" w:rsidP="0055408E">
            <w:pPr>
              <w:widowControl w:val="0"/>
              <w:ind w:right="12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Підстави, визначені пунктом 47 Особливостей.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8"/>
                <w:szCs w:val="28"/>
              </w:rPr>
              <w:t>3</w:t>
            </w:r>
            <w:r w:rsidRPr="0003369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3369B">
                <w:rPr>
                  <w:rFonts w:ascii="Times New Roman" w:eastAsia="Times New Roman" w:hAnsi="Times New Roman" w:cs="Times New Roman"/>
                  <w:sz w:val="24"/>
                  <w:szCs w:val="24"/>
                </w:rPr>
                <w:t>пунктом 4</w:t>
              </w:r>
            </w:hyperlink>
            <w:r w:rsidRPr="0003369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C1996" w:rsidRPr="00FD3CCF" w:rsidRDefault="000C1996" w:rsidP="000C1996">
            <w:p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FD3CCF">
              <w:rPr>
                <w:rFonts w:ascii="Times New Roman" w:hAnsi="Times New Roman" w:cs="Times New Roman"/>
                <w:color w:val="333333"/>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FD3CCF">
                <w:rPr>
                  <w:rStyle w:val="a7"/>
                  <w:rFonts w:ascii="Times New Roman" w:hAnsi="Times New Roman" w:cs="Times New Roman"/>
                  <w:color w:val="000099"/>
                  <w:sz w:val="24"/>
                  <w:szCs w:val="24"/>
                  <w:shd w:val="clear" w:color="auto" w:fill="FFFFFF"/>
                </w:rPr>
                <w:t>Законом України</w:t>
              </w:r>
            </w:hyperlink>
            <w:r w:rsidRPr="00FD3CCF">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55408E" w:rsidRPr="0003369B" w:rsidRDefault="0055408E" w:rsidP="0055408E">
            <w:pPr>
              <w:ind w:firstLine="567"/>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408E" w:rsidRPr="0003369B" w:rsidRDefault="0055408E" w:rsidP="0055408E">
            <w:p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03369B">
              <w:rPr>
                <w:rFonts w:ascii="Times New Roman" w:eastAsia="Times New Roman" w:hAnsi="Times New Roman" w:cs="Times New Roman"/>
                <w:sz w:val="24"/>
                <w:szCs w:val="24"/>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408E" w:rsidRPr="0003369B" w:rsidRDefault="0055408E" w:rsidP="0055408E">
            <w:pPr>
              <w:spacing w:after="348"/>
              <w:jc w:val="both"/>
              <w:rPr>
                <w:rFonts w:ascii="Times New Roman" w:eastAsia="Times New Roman" w:hAnsi="Times New Roman" w:cs="Times New Roman"/>
                <w:b/>
                <w:sz w:val="24"/>
                <w:szCs w:val="24"/>
              </w:rPr>
            </w:pPr>
            <w:r w:rsidRPr="0003369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6</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3369B">
                <w:rPr>
                  <w:rFonts w:ascii="Times New Roman" w:eastAsia="Times New Roman" w:hAnsi="Times New Roman" w:cs="Times New Roman"/>
                  <w:sz w:val="24"/>
                  <w:szCs w:val="24"/>
                </w:rPr>
                <w:t xml:space="preserve"> пунктом третім </w:t>
              </w:r>
            </w:hyperlink>
            <w:hyperlink r:id="rId15">
              <w:r w:rsidRPr="0003369B">
                <w:rPr>
                  <w:rFonts w:ascii="Times New Roman" w:eastAsia="Times New Roman" w:hAnsi="Times New Roman" w:cs="Times New Roman"/>
                  <w:sz w:val="24"/>
                  <w:szCs w:val="24"/>
                  <w:u w:val="single"/>
                </w:rPr>
                <w:t>частини друго</w:t>
              </w:r>
            </w:hyperlink>
            <w:r w:rsidRPr="0003369B">
              <w:rPr>
                <w:rFonts w:ascii="Times New Roman" w:eastAsia="Times New Roman" w:hAnsi="Times New Roman" w:cs="Times New Roman"/>
                <w:sz w:val="24"/>
                <w:szCs w:val="24"/>
              </w:rPr>
              <w:t xml:space="preserve">ї статті 22 Закону зазначено </w:t>
            </w:r>
            <w:r w:rsidRPr="005822D7">
              <w:rPr>
                <w:rFonts w:ascii="Times New Roman" w:eastAsia="Times New Roman" w:hAnsi="Times New Roman" w:cs="Times New Roman"/>
                <w:sz w:val="24"/>
                <w:szCs w:val="24"/>
              </w:rPr>
              <w:t xml:space="preserve">в </w:t>
            </w:r>
            <w:r w:rsidRPr="005822D7">
              <w:rPr>
                <w:rFonts w:ascii="Times New Roman" w:eastAsia="Times New Roman" w:hAnsi="Times New Roman" w:cs="Times New Roman"/>
                <w:b/>
                <w:i/>
                <w:sz w:val="24"/>
                <w:szCs w:val="24"/>
              </w:rPr>
              <w:t>Додатку 2</w:t>
            </w:r>
            <w:r>
              <w:rPr>
                <w:rFonts w:ascii="Times New Roman" w:eastAsia="Times New Roman" w:hAnsi="Times New Roman" w:cs="Times New Roman"/>
                <w:b/>
                <w:i/>
                <w:sz w:val="24"/>
                <w:szCs w:val="24"/>
              </w:rPr>
              <w:t xml:space="preserve"> </w:t>
            </w:r>
            <w:r w:rsidRPr="0003369B">
              <w:rPr>
                <w:rFonts w:ascii="Times New Roman" w:eastAsia="Times New Roman" w:hAnsi="Times New Roman" w:cs="Times New Roman"/>
                <w:sz w:val="24"/>
                <w:szCs w:val="24"/>
              </w:rPr>
              <w:t>до цієї тендерної документації.</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Не передбачено.  </w:t>
            </w:r>
          </w:p>
          <w:p w:rsidR="0055408E" w:rsidRPr="0003369B" w:rsidRDefault="0055408E" w:rsidP="0055408E">
            <w:pPr>
              <w:widowControl w:val="0"/>
              <w:ind w:right="120"/>
              <w:jc w:val="both"/>
              <w:rPr>
                <w:rFonts w:ascii="Times New Roman" w:eastAsia="Times New Roman" w:hAnsi="Times New Roman" w:cs="Times New Roman"/>
                <w:sz w:val="24"/>
                <w:szCs w:val="24"/>
              </w:rPr>
            </w:pPr>
          </w:p>
        </w:tc>
      </w:tr>
      <w:tr w:rsidR="0055408E" w:rsidTr="00C1579D">
        <w:trPr>
          <w:trHeight w:val="841"/>
          <w:jc w:val="center"/>
        </w:trPr>
        <w:tc>
          <w:tcPr>
            <w:tcW w:w="705" w:type="dxa"/>
            <w:tcBorders>
              <w:bottom w:val="single" w:sz="4" w:space="0" w:color="000000"/>
            </w:tcBorders>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8</w:t>
            </w:r>
          </w:p>
        </w:tc>
        <w:tc>
          <w:tcPr>
            <w:tcW w:w="2835" w:type="dxa"/>
            <w:tcBorders>
              <w:bottom w:val="single" w:sz="4" w:space="0" w:color="000000"/>
            </w:tcBorders>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tcBorders>
              <w:bottom w:val="single" w:sz="4" w:space="0" w:color="000000"/>
            </w:tcBorders>
            <w:vAlign w:val="center"/>
          </w:tcPr>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08E" w:rsidTr="00C1579D">
        <w:trPr>
          <w:trHeight w:val="442"/>
          <w:jc w:val="center"/>
        </w:trPr>
        <w:tc>
          <w:tcPr>
            <w:tcW w:w="9960" w:type="dxa"/>
            <w:gridSpan w:val="3"/>
            <w:shd w:val="solid" w:color="41F9F0" w:fill="auto"/>
            <w:vAlign w:val="center"/>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Розділ 4. Подання та розкриття тендерної пропозиції</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55408E" w:rsidRPr="0003369B" w:rsidRDefault="0055408E" w:rsidP="0055408E">
            <w:pPr>
              <w:widowControl w:val="0"/>
              <w:ind w:left="40"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sz w:val="24"/>
                <w:szCs w:val="24"/>
              </w:rPr>
              <w:t xml:space="preserve">                   </w:t>
            </w:r>
            <w:r w:rsidRPr="00773F50">
              <w:rPr>
                <w:rFonts w:ascii="Times New Roman" w:eastAsia="Times New Roman" w:hAnsi="Times New Roman" w:cs="Times New Roman"/>
                <w:b/>
                <w:bCs/>
                <w:sz w:val="24"/>
                <w:szCs w:val="24"/>
                <w:highlight w:val="yellow"/>
              </w:rPr>
              <w:t xml:space="preserve"> </w:t>
            </w:r>
            <w:r w:rsidR="00E32FEA">
              <w:rPr>
                <w:rFonts w:ascii="Times New Roman" w:eastAsia="Times New Roman" w:hAnsi="Times New Roman" w:cs="Times New Roman"/>
                <w:b/>
                <w:bCs/>
                <w:sz w:val="24"/>
                <w:szCs w:val="24"/>
                <w:highlight w:val="yellow"/>
              </w:rPr>
              <w:t>0</w:t>
            </w:r>
            <w:r w:rsidR="000C1996">
              <w:rPr>
                <w:rFonts w:ascii="Times New Roman" w:eastAsia="Times New Roman" w:hAnsi="Times New Roman" w:cs="Times New Roman"/>
                <w:b/>
                <w:bCs/>
                <w:sz w:val="24"/>
                <w:szCs w:val="24"/>
                <w:highlight w:val="yellow"/>
              </w:rPr>
              <w:t>4</w:t>
            </w:r>
            <w:bookmarkStart w:id="10" w:name="_GoBack"/>
            <w:bookmarkEnd w:id="10"/>
            <w:r w:rsidR="00E32FEA">
              <w:rPr>
                <w:rFonts w:ascii="Times New Roman" w:eastAsia="Times New Roman" w:hAnsi="Times New Roman" w:cs="Times New Roman"/>
                <w:b/>
                <w:bCs/>
                <w:sz w:val="24"/>
                <w:szCs w:val="24"/>
                <w:highlight w:val="yellow"/>
              </w:rPr>
              <w:t xml:space="preserve"> трав</w:t>
            </w:r>
            <w:r w:rsidRPr="00773F50">
              <w:rPr>
                <w:rFonts w:ascii="Times New Roman" w:eastAsia="Times New Roman" w:hAnsi="Times New Roman" w:cs="Times New Roman"/>
                <w:b/>
                <w:bCs/>
                <w:sz w:val="24"/>
                <w:szCs w:val="24"/>
                <w:highlight w:val="yellow"/>
              </w:rPr>
              <w:t>ня 2024</w:t>
            </w:r>
            <w:r w:rsidRPr="00773F50">
              <w:rPr>
                <w:rFonts w:ascii="Times New Roman" w:eastAsia="Times New Roman" w:hAnsi="Times New Roman" w:cs="Times New Roman"/>
                <w:b/>
                <w:sz w:val="24"/>
                <w:szCs w:val="24"/>
                <w:highlight w:val="yellow"/>
              </w:rPr>
              <w:t xml:space="preserve"> року до 00:00</w:t>
            </w:r>
            <w:r w:rsidRPr="0003369B">
              <w:rPr>
                <w:rFonts w:ascii="Times New Roman" w:eastAsia="Times New Roman" w:hAnsi="Times New Roman" w:cs="Times New Roman"/>
                <w:b/>
                <w:sz w:val="24"/>
                <w:szCs w:val="24"/>
              </w:rPr>
              <w:t xml:space="preserve"> год</w:t>
            </w:r>
          </w:p>
          <w:p w:rsidR="0055408E" w:rsidRPr="0003369B" w:rsidRDefault="0055408E" w:rsidP="0055408E">
            <w:pPr>
              <w:widowControl w:val="0"/>
              <w:ind w:left="40" w:right="120"/>
              <w:jc w:val="both"/>
              <w:rPr>
                <w:rFonts w:ascii="Times New Roman" w:eastAsia="Times New Roman" w:hAnsi="Times New Roman" w:cs="Times New Roman"/>
              </w:rPr>
            </w:pPr>
            <w:r w:rsidRPr="0003369B">
              <w:rPr>
                <w:rFonts w:ascii="Times New Roman" w:eastAsia="Times New Roman" w:hAnsi="Times New Roman" w:cs="Times New Roman"/>
                <w:i/>
              </w:rPr>
              <w:t xml:space="preserve">(Строк для подання тендерних пропозицій не може бути менше ніж </w:t>
            </w:r>
            <w:r w:rsidRPr="00FE1244">
              <w:rPr>
                <w:rFonts w:ascii="Times New Roman" w:eastAsia="Times New Roman" w:hAnsi="Times New Roman" w:cs="Times New Roman"/>
                <w:b/>
                <w:bCs/>
                <w:i/>
              </w:rPr>
              <w:t>сім днів</w:t>
            </w:r>
            <w:r w:rsidRPr="0003369B">
              <w:rPr>
                <w:rFonts w:ascii="Times New Roman" w:eastAsia="Times New Roman" w:hAnsi="Times New Roman" w:cs="Times New Roman"/>
                <w:i/>
              </w:rPr>
              <w:t xml:space="preserve"> з дня оприлюднення оголошення про проведення відкритих торгів в електронній системі закупівель.)</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Отримана тендерна пропозиція вноситься автоматично до </w:t>
            </w:r>
            <w:r w:rsidRPr="0003369B">
              <w:rPr>
                <w:rFonts w:ascii="Times New Roman" w:eastAsia="Times New Roman" w:hAnsi="Times New Roman" w:cs="Times New Roman"/>
                <w:sz w:val="24"/>
                <w:szCs w:val="24"/>
              </w:rPr>
              <w:lastRenderedPageBreak/>
              <w:t>реєстру отриманих тендерних пропозицій.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3369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5408E" w:rsidTr="00C1579D">
        <w:trPr>
          <w:trHeight w:val="1119"/>
          <w:jc w:val="center"/>
        </w:trPr>
        <w:tc>
          <w:tcPr>
            <w:tcW w:w="705" w:type="dxa"/>
            <w:tcBorders>
              <w:bottom w:val="single" w:sz="4" w:space="0" w:color="000000"/>
            </w:tcBorders>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Borders>
              <w:bottom w:val="single" w:sz="4" w:space="0" w:color="000000"/>
            </w:tcBorders>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Дата та час розкриття тендерної пропозиції</w:t>
            </w:r>
          </w:p>
        </w:tc>
        <w:tc>
          <w:tcPr>
            <w:tcW w:w="6420" w:type="dxa"/>
            <w:tcBorders>
              <w:bottom w:val="single" w:sz="4" w:space="0" w:color="000000"/>
            </w:tcBorders>
            <w:vAlign w:val="center"/>
          </w:tcPr>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3369B">
                <w:rPr>
                  <w:rFonts w:ascii="Times New Roman" w:eastAsia="Times New Roman" w:hAnsi="Times New Roman" w:cs="Times New Roman"/>
                  <w:sz w:val="24"/>
                  <w:szCs w:val="24"/>
                </w:rPr>
                <w:t>47</w:t>
              </w:r>
            </w:hyperlink>
            <w:r w:rsidRPr="0003369B">
              <w:rPr>
                <w:rFonts w:ascii="Times New Roman" w:eastAsia="Times New Roman" w:hAnsi="Times New Roman" w:cs="Times New Roman"/>
                <w:sz w:val="24"/>
                <w:szCs w:val="24"/>
              </w:rPr>
              <w:t xml:space="preserve"> Особливостей.</w:t>
            </w:r>
          </w:p>
        </w:tc>
      </w:tr>
      <w:tr w:rsidR="0055408E" w:rsidTr="00C1579D">
        <w:trPr>
          <w:trHeight w:val="512"/>
          <w:jc w:val="center"/>
        </w:trPr>
        <w:tc>
          <w:tcPr>
            <w:tcW w:w="9960" w:type="dxa"/>
            <w:gridSpan w:val="3"/>
            <w:shd w:val="solid" w:color="41F9F0" w:fill="auto"/>
            <w:vAlign w:val="center"/>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Розділ 5. Оцінка тендерної пропозиції</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3369B">
                <w:rPr>
                  <w:rFonts w:ascii="Times New Roman" w:eastAsia="Times New Roman" w:hAnsi="Times New Roman" w:cs="Times New Roman"/>
                  <w:sz w:val="24"/>
                  <w:szCs w:val="24"/>
                </w:rPr>
                <w:t>шістнадцятої</w:t>
              </w:r>
            </w:hyperlink>
            <w:r w:rsidRPr="0003369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w:t>
            </w:r>
            <w:r w:rsidRPr="00F059D7">
              <w:rPr>
                <w:rFonts w:ascii="Times New Roman" w:eastAsia="Times New Roman" w:hAnsi="Times New Roman" w:cs="Times New Roman"/>
                <w:b/>
                <w:bCs/>
                <w:sz w:val="24"/>
                <w:szCs w:val="24"/>
              </w:rPr>
              <w:t>не менше двох тендерних пропозицій</w:t>
            </w:r>
            <w:r w:rsidRPr="0003369B">
              <w:rPr>
                <w:rFonts w:ascii="Times New Roman" w:eastAsia="Times New Roman" w:hAnsi="Times New Roman" w:cs="Times New Roman"/>
                <w:sz w:val="24"/>
                <w:szCs w:val="24"/>
              </w:rPr>
              <w:t>. Електронний аукціон проводиться електронною системою закупівель відповідно до статті 30 Закону.</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5408E" w:rsidRPr="0003369B" w:rsidRDefault="0055408E" w:rsidP="0055408E">
            <w:pPr>
              <w:widowControl w:val="0"/>
              <w:jc w:val="both"/>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408E" w:rsidRPr="0003369B" w:rsidRDefault="0055408E" w:rsidP="0055408E">
            <w:pPr>
              <w:widowControl w:val="0"/>
              <w:jc w:val="both"/>
              <w:rPr>
                <w:rFonts w:ascii="Times New Roman" w:eastAsia="Times New Roman" w:hAnsi="Times New Roman" w:cs="Times New Roman"/>
                <w:i/>
                <w:sz w:val="24"/>
                <w:szCs w:val="24"/>
              </w:rPr>
            </w:pPr>
            <w:r w:rsidRPr="0003369B">
              <w:rPr>
                <w:rFonts w:ascii="Times New Roman" w:eastAsia="Times New Roman" w:hAnsi="Times New Roman" w:cs="Times New Roman"/>
                <w:i/>
                <w:sz w:val="24"/>
                <w:szCs w:val="24"/>
              </w:rPr>
              <w:lastRenderedPageBreak/>
              <w:t>(у разі якщо подано дві і більше тендерних пропозицій).</w:t>
            </w:r>
          </w:p>
          <w:p w:rsidR="0055408E" w:rsidRPr="0003369B" w:rsidRDefault="0055408E" w:rsidP="0055408E">
            <w:pPr>
              <w:shd w:val="clear" w:color="auto" w:fill="FFFFFF"/>
              <w:jc w:val="both"/>
              <w:rPr>
                <w:rFonts w:ascii="Times New Roman" w:eastAsia="Times New Roman" w:hAnsi="Times New Roman" w:cs="Times New Roman"/>
                <w:sz w:val="24"/>
                <w:szCs w:val="24"/>
              </w:rPr>
            </w:pPr>
            <w:r w:rsidRPr="00F059D7">
              <w:rPr>
                <w:rFonts w:ascii="Times New Roman" w:eastAsia="Times New Roman" w:hAnsi="Times New Roman" w:cs="Times New Roman"/>
                <w:b/>
                <w:bCs/>
                <w:sz w:val="24"/>
                <w:szCs w:val="24"/>
              </w:rPr>
              <w:t>Якщо була подана одна тендерна пропозиція</w:t>
            </w:r>
            <w:r w:rsidRPr="0003369B">
              <w:rPr>
                <w:rFonts w:ascii="Times New Roman" w:eastAsia="Times New Roman" w:hAnsi="Times New Roman" w:cs="Times New Roman"/>
                <w:sz w:val="24"/>
                <w:szCs w:val="24"/>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408E" w:rsidRPr="0003369B" w:rsidRDefault="0055408E" w:rsidP="0055408E">
            <w:pPr>
              <w:widowControl w:val="0"/>
              <w:jc w:val="both"/>
              <w:rPr>
                <w:rFonts w:ascii="Times New Roman" w:eastAsia="Times New Roman" w:hAnsi="Times New Roman" w:cs="Times New Roman"/>
                <w:i/>
                <w:sz w:val="24"/>
                <w:szCs w:val="24"/>
              </w:rPr>
            </w:pPr>
            <w:r w:rsidRPr="0003369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F059D7">
              <w:rPr>
                <w:rFonts w:ascii="Times New Roman" w:eastAsia="Times New Roman" w:hAnsi="Times New Roman" w:cs="Times New Roman"/>
                <w:b/>
                <w:bCs/>
                <w:sz w:val="24"/>
                <w:szCs w:val="24"/>
              </w:rPr>
              <w:t>п’яти робочих днів</w:t>
            </w:r>
            <w:r w:rsidRPr="0003369B">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408E" w:rsidRPr="00817EC9" w:rsidRDefault="0055408E" w:rsidP="0055408E">
            <w:pPr>
              <w:widowControl w:val="0"/>
              <w:jc w:val="both"/>
              <w:rPr>
                <w:rFonts w:ascii="Times New Roman" w:eastAsia="Times New Roman" w:hAnsi="Times New Roman" w:cs="Times New Roman"/>
                <w:b/>
                <w:bCs/>
                <w:sz w:val="24"/>
                <w:szCs w:val="24"/>
              </w:rPr>
            </w:pPr>
            <w:r w:rsidRPr="00817EC9">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408E" w:rsidRPr="00817EC9" w:rsidRDefault="0055408E" w:rsidP="0055408E">
            <w:pPr>
              <w:widowControl w:val="0"/>
              <w:jc w:val="both"/>
              <w:rPr>
                <w:rFonts w:ascii="Times New Roman" w:eastAsia="Times New Roman" w:hAnsi="Times New Roman" w:cs="Times New Roman"/>
                <w:b/>
                <w:bCs/>
                <w:i/>
                <w:sz w:val="24"/>
                <w:szCs w:val="24"/>
              </w:rPr>
            </w:pPr>
            <w:r w:rsidRPr="00817EC9">
              <w:rPr>
                <w:rFonts w:ascii="Times New Roman" w:eastAsia="Times New Roman" w:hAnsi="Times New Roman" w:cs="Times New Roman"/>
                <w:b/>
                <w:bCs/>
                <w:i/>
                <w:sz w:val="24"/>
                <w:szCs w:val="24"/>
              </w:rPr>
              <w:t xml:space="preserve">До розгляду </w:t>
            </w:r>
            <w:r w:rsidRPr="00817EC9">
              <w:rPr>
                <w:rFonts w:ascii="Times New Roman" w:eastAsia="Times New Roman" w:hAnsi="Times New Roman" w:cs="Times New Roman"/>
                <w:b/>
                <w:bCs/>
                <w:i/>
                <w:sz w:val="24"/>
                <w:szCs w:val="24"/>
                <w:u w:val="single"/>
              </w:rPr>
              <w:t xml:space="preserve">не приймається </w:t>
            </w:r>
            <w:r w:rsidRPr="00817EC9">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6D30BE">
              <w:rPr>
                <w:rFonts w:ascii="Times New Roman" w:eastAsia="Times New Roman" w:hAnsi="Times New Roman" w:cs="Times New Roman"/>
                <w:b/>
                <w:bCs/>
                <w:sz w:val="24"/>
                <w:szCs w:val="24"/>
              </w:rPr>
              <w:t>„Ціна”. Питома вага – 100 %.</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5408E" w:rsidRPr="0003369B" w:rsidRDefault="0055408E" w:rsidP="0055408E">
            <w:pPr>
              <w:widowControl w:val="0"/>
              <w:jc w:val="both"/>
              <w:rPr>
                <w:rFonts w:ascii="Times New Roman" w:eastAsia="Times New Roman" w:hAnsi="Times New Roman" w:cs="Times New Roman"/>
                <w:sz w:val="24"/>
                <w:szCs w:val="24"/>
              </w:rPr>
            </w:pPr>
            <w:r w:rsidRPr="00A16D12">
              <w:rPr>
                <w:rFonts w:ascii="Times New Roman" w:eastAsia="Times New Roman" w:hAnsi="Times New Roman" w:cs="Times New Roman"/>
                <w:sz w:val="24"/>
                <w:szCs w:val="24"/>
              </w:rPr>
              <w:t>Оцінка здійснюється щодо предмета закупівлі в цілому.</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 xml:space="preserve">Учасник визначає ціни на </w:t>
            </w:r>
            <w:r w:rsidRPr="0003369B">
              <w:rPr>
                <w:rFonts w:ascii="Times New Roman" w:eastAsia="Times New Roman" w:hAnsi="Times New Roman" w:cs="Times New Roman"/>
                <w:b/>
                <w:sz w:val="24"/>
                <w:szCs w:val="24"/>
              </w:rPr>
              <w:t>товар</w:t>
            </w:r>
            <w:r w:rsidRPr="0003369B">
              <w:rPr>
                <w:rFonts w:ascii="Times New Roman" w:eastAsia="Times New Roman" w:hAnsi="Times New Roman" w:cs="Times New Roman"/>
                <w:sz w:val="24"/>
                <w:szCs w:val="24"/>
              </w:rPr>
              <w:t xml:space="preserve">, що він пропонує </w:t>
            </w:r>
            <w:r w:rsidRPr="0003369B">
              <w:rPr>
                <w:rFonts w:ascii="Times New Roman" w:eastAsia="Times New Roman" w:hAnsi="Times New Roman" w:cs="Times New Roman"/>
                <w:b/>
                <w:sz w:val="24"/>
                <w:szCs w:val="24"/>
              </w:rPr>
              <w:t xml:space="preserve">поставити </w:t>
            </w:r>
            <w:r w:rsidRPr="0003369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369B">
              <w:rPr>
                <w:rFonts w:ascii="Times New Roman" w:eastAsia="Times New Roman" w:hAnsi="Times New Roman" w:cs="Times New Roman"/>
                <w:b/>
                <w:sz w:val="24"/>
                <w:szCs w:val="24"/>
              </w:rPr>
              <w:t>товару</w:t>
            </w:r>
            <w:r w:rsidRPr="0003369B">
              <w:rPr>
                <w:rFonts w:ascii="Times New Roman" w:eastAsia="Times New Roman" w:hAnsi="Times New Roman" w:cs="Times New Roman"/>
                <w:sz w:val="24"/>
                <w:szCs w:val="24"/>
              </w:rPr>
              <w:t xml:space="preserve"> даного виду.</w:t>
            </w:r>
          </w:p>
          <w:p w:rsidR="0055408E" w:rsidRPr="00817EC9" w:rsidRDefault="0055408E" w:rsidP="0055408E">
            <w:pPr>
              <w:widowControl w:val="0"/>
              <w:jc w:val="both"/>
              <w:rPr>
                <w:rFonts w:ascii="Times New Roman" w:eastAsia="Times New Roman" w:hAnsi="Times New Roman" w:cs="Times New Roman"/>
                <w:b/>
                <w:bCs/>
                <w:sz w:val="24"/>
                <w:szCs w:val="24"/>
              </w:rPr>
            </w:pPr>
            <w:r w:rsidRPr="0003369B">
              <w:rPr>
                <w:rFonts w:ascii="Times New Roman" w:eastAsia="Times New Roman" w:hAnsi="Times New Roman" w:cs="Times New Roman"/>
                <w:sz w:val="24"/>
                <w:szCs w:val="24"/>
              </w:rPr>
              <w:t>Розмір мінімального кроку пониження ціни під час елек</w:t>
            </w:r>
            <w:r>
              <w:rPr>
                <w:rFonts w:ascii="Times New Roman" w:eastAsia="Times New Roman" w:hAnsi="Times New Roman" w:cs="Times New Roman"/>
                <w:sz w:val="24"/>
                <w:szCs w:val="24"/>
              </w:rPr>
              <w:t xml:space="preserve">тронного аукціону </w:t>
            </w:r>
            <w:r w:rsidRPr="00A33693">
              <w:rPr>
                <w:rFonts w:ascii="Times New Roman" w:eastAsia="Times New Roman" w:hAnsi="Times New Roman" w:cs="Times New Roman"/>
                <w:b/>
                <w:bCs/>
                <w:sz w:val="24"/>
                <w:szCs w:val="24"/>
                <w:highlight w:val="yellow"/>
              </w:rPr>
              <w:t>– 1 %.</w:t>
            </w:r>
          </w:p>
          <w:p w:rsidR="0055408E" w:rsidRPr="0003369B" w:rsidRDefault="0055408E" w:rsidP="0055408E">
            <w:pPr>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408E" w:rsidRPr="0003369B" w:rsidRDefault="0055408E" w:rsidP="0055408E">
            <w:pPr>
              <w:keepNext/>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408E" w:rsidRPr="0003369B" w:rsidRDefault="0055408E" w:rsidP="0055408E">
            <w:pPr>
              <w:keepNext/>
              <w:shd w:val="clear" w:color="auto" w:fill="FFFFFF"/>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11518A">
              <w:rPr>
                <w:rFonts w:ascii="Times New Roman" w:eastAsia="Times New Roman" w:hAnsi="Times New Roman" w:cs="Times New Roman"/>
                <w:b/>
                <w:bCs/>
                <w:sz w:val="24"/>
                <w:szCs w:val="24"/>
              </w:rPr>
              <w:t>ніж два робочі дні до закінчення строку розгляду тендерних пропозицій</w:t>
            </w:r>
            <w:r w:rsidRPr="0003369B">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rsidR="0055408E" w:rsidRPr="0003369B" w:rsidRDefault="0055408E" w:rsidP="0055408E">
            <w:pP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408E" w:rsidRPr="0003369B" w:rsidRDefault="0055408E" w:rsidP="0055408E">
            <w:pPr>
              <w:jc w:val="both"/>
              <w:rPr>
                <w:rFonts w:ascii="Times New Roman" w:eastAsia="Times New Roman" w:hAnsi="Times New Roman" w:cs="Times New Roman"/>
                <w:strike/>
                <w:sz w:val="24"/>
                <w:szCs w:val="24"/>
              </w:rPr>
            </w:pPr>
            <w:r w:rsidRPr="0003369B">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69B">
              <w:rPr>
                <w:rFonts w:ascii="Times New Roman" w:eastAsia="Times New Roman" w:hAnsi="Times New Roman" w:cs="Times New Roman"/>
                <w:b/>
                <w:i/>
                <w:sz w:val="24"/>
                <w:szCs w:val="24"/>
              </w:rPr>
              <w:t>протягом 24 годин</w:t>
            </w:r>
            <w:r w:rsidRPr="0003369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08E" w:rsidRPr="00E569C5" w:rsidRDefault="0055408E" w:rsidP="0055408E">
            <w:pPr>
              <w:widowControl w:val="0"/>
              <w:jc w:val="both"/>
              <w:rPr>
                <w:rFonts w:ascii="Times New Roman" w:eastAsia="Times New Roman" w:hAnsi="Times New Roman" w:cs="Times New Roman"/>
                <w:b/>
                <w:i/>
                <w:sz w:val="24"/>
                <w:szCs w:val="24"/>
              </w:rPr>
            </w:pPr>
            <w:r w:rsidRPr="00E569C5">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Інша інформація</w:t>
            </w:r>
          </w:p>
        </w:tc>
        <w:tc>
          <w:tcPr>
            <w:tcW w:w="6420" w:type="dxa"/>
            <w:vAlign w:val="center"/>
          </w:tcPr>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b/>
                <w:i/>
                <w:sz w:val="24"/>
                <w:szCs w:val="24"/>
                <w:u w:val="single"/>
              </w:rPr>
              <w:t>Інші умови тендерної документації: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822D7">
              <w:rPr>
                <w:rFonts w:ascii="Times New Roman" w:eastAsia="Times New Roman" w:hAnsi="Times New Roman" w:cs="Times New Roman"/>
                <w:b/>
                <w:i/>
                <w:sz w:val="24"/>
                <w:szCs w:val="24"/>
              </w:rPr>
              <w:t>Додатком  1</w:t>
            </w:r>
            <w:r w:rsidRPr="0003369B">
              <w:rPr>
                <w:rFonts w:ascii="Times New Roman" w:eastAsia="Times New Roman" w:hAnsi="Times New Roman" w:cs="Times New Roman"/>
                <w:sz w:val="24"/>
                <w:szCs w:val="24"/>
              </w:rPr>
              <w:t xml:space="preserve"> до </w:t>
            </w:r>
            <w:r w:rsidRPr="0003369B">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w:t>
            </w:r>
            <w:r w:rsidRPr="005822D7">
              <w:rPr>
                <w:rFonts w:ascii="Times New Roman" w:eastAsia="Times New Roman" w:hAnsi="Times New Roman" w:cs="Times New Roman"/>
                <w:sz w:val="24"/>
                <w:szCs w:val="24"/>
              </w:rPr>
              <w:t xml:space="preserve">у </w:t>
            </w:r>
            <w:r w:rsidRPr="00A650B0">
              <w:rPr>
                <w:rFonts w:ascii="Times New Roman" w:eastAsia="Times New Roman" w:hAnsi="Times New Roman" w:cs="Times New Roman"/>
                <w:b/>
                <w:i/>
                <w:sz w:val="24"/>
                <w:szCs w:val="24"/>
              </w:rPr>
              <w:t>Додатку 3</w:t>
            </w:r>
            <w:r w:rsidRPr="00A650B0">
              <w:rPr>
                <w:rFonts w:ascii="Times New Roman" w:eastAsia="Times New Roman" w:hAnsi="Times New Roman" w:cs="Times New Roman"/>
                <w:sz w:val="24"/>
                <w:szCs w:val="24"/>
              </w:rPr>
              <w:t xml:space="preserve"> до цієї тендерної документації, та буде дотримуватися умов</w:t>
            </w:r>
            <w:r w:rsidRPr="0003369B">
              <w:rPr>
                <w:rFonts w:ascii="Times New Roman" w:eastAsia="Times New Roman" w:hAnsi="Times New Roman" w:cs="Times New Roman"/>
                <w:sz w:val="24"/>
                <w:szCs w:val="24"/>
              </w:rPr>
              <w:t xml:space="preserve"> своєї тендерної пропозиції протягом строку, встановленого </w:t>
            </w:r>
            <w:r w:rsidRPr="0003369B">
              <w:rPr>
                <w:rFonts w:ascii="Times New Roman" w:eastAsia="Times New Roman" w:hAnsi="Times New Roman" w:cs="Times New Roman"/>
                <w:b/>
                <w:i/>
                <w:sz w:val="24"/>
                <w:szCs w:val="24"/>
              </w:rPr>
              <w:t>в п. 4 Розділу 3</w:t>
            </w:r>
            <w:r w:rsidRPr="0003369B">
              <w:rPr>
                <w:rFonts w:ascii="Times New Roman" w:eastAsia="Times New Roman" w:hAnsi="Times New Roman" w:cs="Times New Roman"/>
                <w:sz w:val="24"/>
                <w:szCs w:val="24"/>
              </w:rPr>
              <w:t xml:space="preserve"> до цієї тендерної документації.</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03369B">
              <w:rPr>
                <w:rFonts w:ascii="Times New Roman" w:eastAsia="Times New Roman" w:hAnsi="Times New Roman" w:cs="Times New Roman"/>
                <w:sz w:val="24"/>
                <w:szCs w:val="24"/>
              </w:rPr>
              <w:lastRenderedPageBreak/>
              <w:t>тендерної пропозиції, що учасник ознайомлений з даними нормами і їх не порушує, жодні окремі підтвердження не потрібно подавати):</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408E" w:rsidRPr="0003369B" w:rsidRDefault="0055408E" w:rsidP="0055408E">
            <w:pPr>
              <w:widowControl w:val="0"/>
              <w:pBdr>
                <w:top w:val="nil"/>
                <w:left w:val="nil"/>
                <w:bottom w:val="nil"/>
                <w:right w:val="nil"/>
                <w:between w:val="nil"/>
              </w:pBdr>
              <w:jc w:val="both"/>
              <w:rPr>
                <w:rFonts w:ascii="Times New Roman" w:eastAsia="Times New Roman" w:hAnsi="Times New Roman" w:cs="Times New Roman"/>
                <w:i/>
                <w:sz w:val="24"/>
                <w:szCs w:val="24"/>
              </w:rPr>
            </w:pPr>
            <w:r w:rsidRPr="0003369B">
              <w:rPr>
                <w:rFonts w:ascii="Times New Roman" w:eastAsia="Times New Roman" w:hAnsi="Times New Roman" w:cs="Times New Roman"/>
                <w:sz w:val="24"/>
                <w:szCs w:val="24"/>
              </w:rPr>
              <w:t xml:space="preserve">—   </w:t>
            </w:r>
            <w:r w:rsidRPr="0003369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Ісламської Республіки Іран</w:t>
            </w:r>
            <w:r w:rsidRPr="0003369B">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Ісламської Республіки Іран</w:t>
            </w:r>
            <w:r w:rsidRPr="0003369B">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w:t>
            </w:r>
            <w:r>
              <w:rPr>
                <w:rFonts w:ascii="Times New Roman" w:hAnsi="Times New Roman" w:cs="Times New Roman"/>
                <w:color w:val="000000"/>
                <w:sz w:val="24"/>
                <w:szCs w:val="24"/>
              </w:rPr>
              <w:t>а</w:t>
            </w:r>
            <w:r w:rsidRPr="00A0094F">
              <w:rPr>
                <w:rFonts w:ascii="Times New Roman" w:hAnsi="Times New Roman" w:cs="Times New Roman"/>
                <w:color w:val="000000"/>
                <w:sz w:val="24"/>
                <w:szCs w:val="24"/>
              </w:rPr>
              <w:t xml:space="preserve"> Республік</w:t>
            </w:r>
            <w:r>
              <w:rPr>
                <w:rFonts w:ascii="Times New Roman" w:hAnsi="Times New Roman" w:cs="Times New Roman"/>
                <w:color w:val="000000"/>
                <w:sz w:val="24"/>
                <w:szCs w:val="24"/>
              </w:rPr>
              <w:t>а</w:t>
            </w:r>
            <w:r w:rsidRPr="00A0094F">
              <w:rPr>
                <w:rFonts w:ascii="Times New Roman" w:hAnsi="Times New Roman" w:cs="Times New Roman"/>
                <w:color w:val="000000"/>
                <w:sz w:val="24"/>
                <w:szCs w:val="24"/>
              </w:rPr>
              <w:t xml:space="preserve"> Іран</w:t>
            </w:r>
            <w:r w:rsidRPr="0003369B">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Ісламської Республіки Іран</w:t>
            </w:r>
            <w:r w:rsidRPr="0003369B">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A0094F">
              <w:rPr>
                <w:rFonts w:ascii="Times New Roman" w:hAnsi="Times New Roman" w:cs="Times New Roman"/>
                <w:color w:val="000000"/>
                <w:sz w:val="24"/>
                <w:szCs w:val="24"/>
              </w:rPr>
              <w:t>Ісламської Республіки Іран</w:t>
            </w:r>
            <w:r w:rsidRPr="0003369B">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5408E" w:rsidTr="00950A3D">
        <w:trPr>
          <w:trHeight w:val="1119"/>
          <w:jc w:val="center"/>
        </w:trPr>
        <w:tc>
          <w:tcPr>
            <w:tcW w:w="705" w:type="dxa"/>
            <w:tcBorders>
              <w:bottom w:val="single" w:sz="4" w:space="0" w:color="000000"/>
            </w:tcBorders>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3</w:t>
            </w:r>
          </w:p>
        </w:tc>
        <w:tc>
          <w:tcPr>
            <w:tcW w:w="2835" w:type="dxa"/>
            <w:tcBorders>
              <w:bottom w:val="single" w:sz="4" w:space="0" w:color="000000"/>
            </w:tcBorders>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Відхилення тендерних пропозицій</w:t>
            </w:r>
          </w:p>
        </w:tc>
        <w:tc>
          <w:tcPr>
            <w:tcW w:w="6420" w:type="dxa"/>
            <w:tcBorders>
              <w:bottom w:val="single" w:sz="4" w:space="0" w:color="000000"/>
            </w:tcBorders>
          </w:tcPr>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b/>
                <w:i/>
                <w:sz w:val="24"/>
                <w:szCs w:val="24"/>
              </w:rPr>
              <w:t>Замовник відхиляє тендерну пропозицію</w:t>
            </w:r>
            <w:r w:rsidRPr="0043493F">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1) учасник процедури закупівлі:</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 xml:space="preserve">підпадає під підстави, встановлені пунктом 47 </w:t>
            </w:r>
            <w:r w:rsidRPr="0043493F">
              <w:rPr>
                <w:rFonts w:ascii="Times New Roman" w:hAnsi="Times New Roman" w:cs="Times New Roman"/>
                <w:sz w:val="24"/>
                <w:szCs w:val="24"/>
              </w:rPr>
              <w:lastRenderedPageBreak/>
              <w:t>Особливостей;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41 Особливостей;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є громадянином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 </w:t>
            </w:r>
            <w:r w:rsidRPr="0043493F">
              <w:rPr>
                <w:rFonts w:ascii="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w:t>
            </w:r>
            <w:r w:rsidRPr="0043493F">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3493F">
              <w:rPr>
                <w:rFonts w:ascii="Times New Roman" w:hAnsi="Times New Roman" w:cs="Times New Roman"/>
                <w:color w:val="000000"/>
                <w:sz w:val="24"/>
                <w:szCs w:val="24"/>
              </w:rPr>
              <w:t>Ісламська Республіка Іран</w:t>
            </w:r>
            <w:r w:rsidRPr="0043493F">
              <w:rPr>
                <w:rFonts w:ascii="Times New Roman" w:hAnsi="Times New Roman" w:cs="Times New Roman"/>
                <w:sz w:val="24"/>
                <w:szCs w:val="24"/>
              </w:rPr>
              <w:t>, громадянин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w:t>
            </w:r>
            <w:r w:rsidRPr="0043493F">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w:t>
            </w:r>
            <w:r w:rsidRPr="0043493F">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43493F">
              <w:rPr>
                <w:rFonts w:ascii="Times New Roman" w:hAnsi="Times New Roman" w:cs="Times New Roman"/>
                <w:color w:val="000000"/>
                <w:sz w:val="24"/>
                <w:szCs w:val="24"/>
              </w:rPr>
              <w:t xml:space="preserve"> Ісламської Республіки Іран</w:t>
            </w:r>
            <w:r w:rsidRPr="0043493F">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43493F">
              <w:rPr>
                <w:rFonts w:ascii="Times New Roman" w:hAnsi="Times New Roman" w:cs="Times New Roman"/>
                <w:sz w:val="24"/>
                <w:szCs w:val="24"/>
              </w:rPr>
              <w:lastRenderedPageBreak/>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2) тендерна пропозиція:</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8" w:anchor="n131">
              <w:r w:rsidRPr="0043493F">
                <w:rPr>
                  <w:rFonts w:ascii="Times New Roman" w:hAnsi="Times New Roman" w:cs="Times New Roman"/>
                  <w:sz w:val="24"/>
                  <w:szCs w:val="24"/>
                </w:rPr>
                <w:t xml:space="preserve"> пункту 4</w:t>
              </w:r>
            </w:hyperlink>
            <w:r w:rsidRPr="0043493F">
              <w:rPr>
                <w:rFonts w:ascii="Times New Roman" w:hAnsi="Times New Roman" w:cs="Times New Roman"/>
                <w:sz w:val="24"/>
                <w:szCs w:val="24"/>
              </w:rPr>
              <w:t>3 Особливостей;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є такою, строк дії якої закінчився;</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3) переможець процедури закупівлі:</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CA5BC1">
              <w:rPr>
                <w:rFonts w:ascii="Times New Roman" w:hAnsi="Times New Roman" w:cs="Times New Roman"/>
                <w:sz w:val="24"/>
                <w:szCs w:val="24"/>
                <w:lang w:val="en-US"/>
              </w:rPr>
              <w:t xml:space="preserve"> </w:t>
            </w:r>
            <w:r w:rsidRPr="0043493F">
              <w:rPr>
                <w:rFonts w:ascii="Times New Roman" w:hAnsi="Times New Roman" w:cs="Times New Roman"/>
                <w:sz w:val="24"/>
                <w:szCs w:val="24"/>
              </w:rPr>
              <w:t>пункту 47 Особливостей;</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5408E" w:rsidRPr="0043493F" w:rsidRDefault="0055408E" w:rsidP="0055408E">
            <w:pPr>
              <w:widowControl w:val="0"/>
              <w:pBdr>
                <w:top w:val="none" w:sz="0" w:space="0" w:color="000000"/>
                <w:left w:val="none" w:sz="0" w:space="0" w:color="000000"/>
                <w:bottom w:val="none" w:sz="0" w:space="0" w:color="000000"/>
                <w:right w:val="none" w:sz="0" w:space="0" w:color="000000"/>
                <w:between w:val="none" w:sz="0" w:space="0" w:color="000000"/>
              </w:pBdr>
              <w:ind w:hanging="2"/>
              <w:jc w:val="both"/>
              <w:rPr>
                <w:rFonts w:ascii="Times New Roman" w:hAnsi="Times New Roman" w:cs="Times New Roman"/>
                <w:sz w:val="24"/>
                <w:szCs w:val="24"/>
              </w:rPr>
            </w:pPr>
            <w:r w:rsidRPr="0043493F">
              <w:rPr>
                <w:rFonts w:ascii="Times New Roman" w:hAnsi="Times New Roman" w:cs="Times New Roman"/>
                <w:b/>
                <w:i/>
                <w:sz w:val="24"/>
                <w:szCs w:val="24"/>
              </w:rPr>
              <w:t>Замовник може відхилити тендерну пропозицію</w:t>
            </w:r>
            <w:r w:rsidRPr="0043493F">
              <w:rPr>
                <w:rFonts w:ascii="Times New Roman" w:hAnsi="Times New Roman" w:cs="Times New Roman"/>
                <w:sz w:val="24"/>
                <w:szCs w:val="24"/>
              </w:rPr>
              <w:t xml:space="preserve"> із зазначенням аргументації в електронній системі закупівель </w:t>
            </w:r>
            <w:r w:rsidRPr="0043493F">
              <w:rPr>
                <w:rFonts w:ascii="Times New Roman" w:hAnsi="Times New Roman" w:cs="Times New Roman"/>
                <w:b/>
                <w:i/>
                <w:sz w:val="24"/>
                <w:szCs w:val="24"/>
              </w:rPr>
              <w:t>у разі, коли:</w:t>
            </w:r>
          </w:p>
          <w:p w:rsidR="0055408E" w:rsidRPr="0043493F" w:rsidRDefault="0055408E" w:rsidP="0055408E">
            <w:pPr>
              <w:widowControl w:val="0"/>
              <w:pBdr>
                <w:top w:val="none" w:sz="0" w:space="0" w:color="000000"/>
                <w:left w:val="none" w:sz="0" w:space="0" w:color="000000"/>
                <w:bottom w:val="none" w:sz="0" w:space="0" w:color="000000"/>
                <w:right w:val="none" w:sz="0" w:space="0" w:color="000000"/>
                <w:between w:val="none" w:sz="0" w:space="0" w:color="000000"/>
              </w:pBdr>
              <w:ind w:hanging="2"/>
              <w:jc w:val="both"/>
              <w:rPr>
                <w:rFonts w:ascii="Times New Roman" w:hAnsi="Times New Roman" w:cs="Times New Roman"/>
                <w:sz w:val="24"/>
                <w:szCs w:val="24"/>
              </w:rPr>
            </w:pPr>
            <w:r w:rsidRPr="0043493F">
              <w:rPr>
                <w:rFonts w:ascii="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43493F">
              <w:rPr>
                <w:rFonts w:ascii="Times New Roman" w:hAnsi="Times New Roman" w:cs="Times New Roman"/>
                <w:sz w:val="24"/>
                <w:szCs w:val="24"/>
              </w:rPr>
              <w:lastRenderedPageBreak/>
              <w:t>робіт чи послуг тендерної пропозиції, що є аномально низькою;</w:t>
            </w:r>
          </w:p>
          <w:p w:rsidR="0055408E" w:rsidRPr="0043493F" w:rsidRDefault="0055408E" w:rsidP="0055408E">
            <w:pPr>
              <w:widowControl w:val="0"/>
              <w:ind w:hanging="2"/>
              <w:jc w:val="both"/>
              <w:rPr>
                <w:rFonts w:ascii="Times New Roman" w:hAnsi="Times New Roman" w:cs="Times New Roman"/>
                <w:sz w:val="24"/>
                <w:szCs w:val="24"/>
              </w:rPr>
            </w:pPr>
            <w:r w:rsidRPr="0043493F">
              <w:rPr>
                <w:rFonts w:ascii="Times New Roman" w:hAnsi="Times New Roman" w:cs="Times New Roman"/>
                <w:sz w:val="24"/>
                <w:szCs w:val="24"/>
              </w:rPr>
              <w:t xml:space="preserve">2) </w:t>
            </w:r>
            <w:r w:rsidR="0021154A" w:rsidRPr="0021154A">
              <w:rPr>
                <w:rFonts w:ascii="Times New Roman" w:hAnsi="Times New Roman" w:cs="Times New Roman"/>
                <w:color w:val="333333"/>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55408E" w:rsidTr="00C1579D">
        <w:trPr>
          <w:trHeight w:val="472"/>
          <w:jc w:val="center"/>
        </w:trPr>
        <w:tc>
          <w:tcPr>
            <w:tcW w:w="9960" w:type="dxa"/>
            <w:gridSpan w:val="3"/>
            <w:shd w:val="solid" w:color="41F9F0" w:fill="auto"/>
            <w:vAlign w:val="center"/>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w:t>
            </w:r>
          </w:p>
        </w:tc>
        <w:tc>
          <w:tcPr>
            <w:tcW w:w="2835" w:type="dxa"/>
          </w:tcPr>
          <w:p w:rsidR="0055408E" w:rsidRPr="0003369B" w:rsidRDefault="0055408E" w:rsidP="0055408E">
            <w:pPr>
              <w:widowControl w:val="0"/>
              <w:rPr>
                <w:rFonts w:ascii="Times New Roman" w:eastAsia="Times New Roman" w:hAnsi="Times New Roman" w:cs="Times New Roman"/>
                <w:b/>
                <w:sz w:val="24"/>
                <w:szCs w:val="24"/>
              </w:rPr>
            </w:pPr>
            <w:r w:rsidRPr="0003369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5408E" w:rsidRPr="0003369B" w:rsidRDefault="0055408E" w:rsidP="0055408E">
            <w:pPr>
              <w:widowControl w:val="0"/>
              <w:jc w:val="both"/>
              <w:rPr>
                <w:rFonts w:ascii="Times New Roman" w:eastAsia="Times New Roman" w:hAnsi="Times New Roman" w:cs="Times New Roman"/>
                <w:b/>
                <w:i/>
                <w:sz w:val="24"/>
                <w:szCs w:val="24"/>
              </w:rPr>
            </w:pPr>
            <w:r w:rsidRPr="0003369B">
              <w:rPr>
                <w:rFonts w:ascii="Times New Roman" w:eastAsia="Times New Roman" w:hAnsi="Times New Roman" w:cs="Times New Roman"/>
                <w:b/>
                <w:i/>
                <w:sz w:val="24"/>
                <w:szCs w:val="24"/>
              </w:rPr>
              <w:t>Замовник відміняє відкриті торги у разі: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відсутності подальшої потреби в закупівлі товарів, робіт чи послуг;</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У разі відміни відкритих торгів замовник </w:t>
            </w:r>
            <w:r w:rsidRPr="0003369B">
              <w:rPr>
                <w:rFonts w:ascii="Times New Roman" w:eastAsia="Times New Roman" w:hAnsi="Times New Roman" w:cs="Times New Roman"/>
                <w:b/>
                <w:i/>
                <w:sz w:val="24"/>
                <w:szCs w:val="24"/>
              </w:rPr>
              <w:t>протягом одного робочого дня</w:t>
            </w:r>
            <w:r w:rsidRPr="0003369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5408E" w:rsidRPr="0003369B" w:rsidRDefault="0055408E" w:rsidP="0055408E">
            <w:pPr>
              <w:widowControl w:val="0"/>
              <w:jc w:val="both"/>
              <w:rPr>
                <w:rFonts w:ascii="Times New Roman" w:eastAsia="Times New Roman" w:hAnsi="Times New Roman" w:cs="Times New Roman"/>
                <w:b/>
                <w:i/>
                <w:sz w:val="24"/>
                <w:szCs w:val="24"/>
              </w:rPr>
            </w:pPr>
            <w:r w:rsidRPr="0003369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03369B">
              <w:rPr>
                <w:rFonts w:ascii="Times New Roman" w:eastAsia="Times New Roman" w:hAnsi="Times New Roman" w:cs="Times New Roman"/>
                <w:sz w:val="24"/>
                <w:szCs w:val="24"/>
              </w:rPr>
              <w:lastRenderedPageBreak/>
              <w:t>інформація про відміну відкритих торгів.</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Відкриті торги можуть бути відмінені </w:t>
            </w:r>
            <w:r w:rsidRPr="007C4905">
              <w:rPr>
                <w:rFonts w:ascii="Times New Roman" w:eastAsia="Times New Roman" w:hAnsi="Times New Roman" w:cs="Times New Roman"/>
                <w:b/>
                <w:bCs/>
                <w:sz w:val="24"/>
                <w:szCs w:val="24"/>
              </w:rPr>
              <w:t>частково (за лотом).</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2</w:t>
            </w:r>
          </w:p>
        </w:tc>
        <w:tc>
          <w:tcPr>
            <w:tcW w:w="2835" w:type="dxa"/>
          </w:tcPr>
          <w:p w:rsidR="0055408E" w:rsidRPr="0043493F" w:rsidRDefault="0055408E" w:rsidP="0055408E">
            <w:pPr>
              <w:widowControl w:val="0"/>
              <w:rPr>
                <w:rFonts w:ascii="Times New Roman" w:eastAsia="Times New Roman" w:hAnsi="Times New Roman" w:cs="Times New Roman"/>
                <w:sz w:val="24"/>
                <w:szCs w:val="24"/>
                <w:highlight w:val="yellow"/>
              </w:rPr>
            </w:pPr>
            <w:r w:rsidRPr="00F17CD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5408E" w:rsidRPr="00F17CDF" w:rsidRDefault="0055408E" w:rsidP="0055408E">
            <w:pPr>
              <w:widowControl w:val="0"/>
              <w:jc w:val="both"/>
              <w:rPr>
                <w:rFonts w:ascii="Times New Roman" w:eastAsia="Times New Roman" w:hAnsi="Times New Roman" w:cs="Times New Roman"/>
                <w:sz w:val="24"/>
                <w:szCs w:val="24"/>
              </w:rPr>
            </w:pPr>
            <w:r w:rsidRPr="00F17CD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7CDF">
              <w:rPr>
                <w:rFonts w:ascii="Times New Roman" w:eastAsia="Times New Roman" w:hAnsi="Times New Roman" w:cs="Times New Roman"/>
                <w:b/>
                <w:i/>
                <w:sz w:val="24"/>
                <w:szCs w:val="24"/>
              </w:rPr>
              <w:t>не пізніше ніж через 15 днів</w:t>
            </w:r>
            <w:r w:rsidRPr="00F17CD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7CDF">
              <w:rPr>
                <w:rFonts w:ascii="Times New Roman" w:eastAsia="Times New Roman" w:hAnsi="Times New Roman" w:cs="Times New Roman"/>
                <w:b/>
                <w:i/>
                <w:sz w:val="24"/>
                <w:szCs w:val="24"/>
              </w:rPr>
              <w:t>може бути продовжений до 60 днів</w:t>
            </w:r>
            <w:r w:rsidRPr="00F17CDF">
              <w:rPr>
                <w:rFonts w:ascii="Times New Roman" w:eastAsia="Times New Roman" w:hAnsi="Times New Roman" w:cs="Times New Roman"/>
                <w:sz w:val="24"/>
                <w:szCs w:val="24"/>
              </w:rPr>
              <w:t xml:space="preserve">. </w:t>
            </w:r>
          </w:p>
          <w:p w:rsidR="0055408E" w:rsidRPr="00F17CDF" w:rsidRDefault="0055408E" w:rsidP="0055408E">
            <w:pPr>
              <w:widowControl w:val="0"/>
              <w:jc w:val="both"/>
              <w:rPr>
                <w:rFonts w:ascii="Times New Roman" w:eastAsia="Times New Roman" w:hAnsi="Times New Roman" w:cs="Times New Roman"/>
                <w:sz w:val="24"/>
                <w:szCs w:val="24"/>
              </w:rPr>
            </w:pPr>
            <w:r w:rsidRPr="00F17CD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408E" w:rsidRPr="0043493F" w:rsidRDefault="0055408E" w:rsidP="0055408E">
            <w:pPr>
              <w:widowControl w:val="0"/>
              <w:jc w:val="both"/>
              <w:rPr>
                <w:rFonts w:ascii="Times New Roman" w:eastAsia="Times New Roman" w:hAnsi="Times New Roman" w:cs="Times New Roman"/>
                <w:sz w:val="24"/>
                <w:szCs w:val="24"/>
                <w:highlight w:val="yellow"/>
              </w:rPr>
            </w:pPr>
            <w:r w:rsidRPr="00F17CD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17CDF">
              <w:rPr>
                <w:rFonts w:ascii="Times New Roman" w:eastAsia="Times New Roman" w:hAnsi="Times New Roman" w:cs="Times New Roman"/>
                <w:b/>
                <w:i/>
                <w:sz w:val="24"/>
                <w:szCs w:val="24"/>
              </w:rPr>
              <w:t xml:space="preserve">не може бути укладено раніше ніж через п’ять днів </w:t>
            </w:r>
            <w:r w:rsidRPr="00F17CD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3</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Проєкт договору про закупівлю</w:t>
            </w:r>
          </w:p>
        </w:tc>
        <w:tc>
          <w:tcPr>
            <w:tcW w:w="6420" w:type="dxa"/>
            <w:vAlign w:val="center"/>
          </w:tcPr>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Проєкт договору про закупівлю викладено </w:t>
            </w:r>
            <w:r w:rsidRPr="005822D7">
              <w:rPr>
                <w:rFonts w:ascii="Times New Roman" w:eastAsia="Times New Roman" w:hAnsi="Times New Roman" w:cs="Times New Roman"/>
                <w:sz w:val="24"/>
                <w:szCs w:val="24"/>
              </w:rPr>
              <w:t xml:space="preserve">в </w:t>
            </w:r>
            <w:r w:rsidRPr="005822D7">
              <w:rPr>
                <w:rFonts w:ascii="Times New Roman" w:eastAsia="Times New Roman" w:hAnsi="Times New Roman" w:cs="Times New Roman"/>
                <w:b/>
                <w:i/>
                <w:sz w:val="24"/>
                <w:szCs w:val="24"/>
              </w:rPr>
              <w:t>Додатку 3</w:t>
            </w:r>
            <w:r w:rsidRPr="005822D7">
              <w:rPr>
                <w:rFonts w:ascii="Times New Roman" w:eastAsia="Times New Roman" w:hAnsi="Times New Roman" w:cs="Times New Roman"/>
                <w:sz w:val="24"/>
                <w:szCs w:val="24"/>
              </w:rPr>
              <w:t xml:space="preserve"> до цієї тендерної документації.</w:t>
            </w:r>
          </w:p>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408E" w:rsidRPr="0003369B" w:rsidRDefault="0055408E" w:rsidP="0055408E">
            <w:pPr>
              <w:widowControl w:val="0"/>
              <w:ind w:right="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408E" w:rsidTr="00055E6A">
        <w:trPr>
          <w:trHeight w:val="1575"/>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4</w:t>
            </w:r>
          </w:p>
        </w:tc>
        <w:tc>
          <w:tcPr>
            <w:tcW w:w="2835" w:type="dxa"/>
          </w:tcPr>
          <w:p w:rsidR="0055408E" w:rsidRPr="0003369B" w:rsidRDefault="0055408E" w:rsidP="0055408E">
            <w:pPr>
              <w:widowControl w:val="0"/>
              <w:rPr>
                <w:rFonts w:ascii="Times New Roman" w:eastAsia="Times New Roman" w:hAnsi="Times New Roman" w:cs="Times New Roman"/>
                <w:sz w:val="24"/>
                <w:szCs w:val="24"/>
              </w:rPr>
            </w:pPr>
            <w:r w:rsidRPr="0003369B">
              <w:rPr>
                <w:rFonts w:ascii="Times New Roman" w:eastAsia="Times New Roman" w:hAnsi="Times New Roman" w:cs="Times New Roman"/>
                <w:b/>
                <w:sz w:val="24"/>
                <w:szCs w:val="24"/>
              </w:rPr>
              <w:t>Умови договору про закупівлю</w:t>
            </w:r>
          </w:p>
        </w:tc>
        <w:tc>
          <w:tcPr>
            <w:tcW w:w="6420" w:type="dxa"/>
            <w:vAlign w:val="center"/>
          </w:tcPr>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Істотними умовами договору про закупівлю є </w:t>
            </w:r>
            <w:r w:rsidRPr="00E412B6">
              <w:rPr>
                <w:rFonts w:ascii="Times New Roman" w:eastAsia="Times New Roman" w:hAnsi="Times New Roman" w:cs="Times New Roman"/>
                <w:b/>
                <w:bCs/>
                <w:sz w:val="24"/>
                <w:szCs w:val="24"/>
              </w:rPr>
              <w:t>предмет (найменування, кількість, якість), ціна та строк дії</w:t>
            </w:r>
            <w:r w:rsidRPr="0003369B">
              <w:rPr>
                <w:rFonts w:ascii="Times New Roman" w:eastAsia="Times New Roman" w:hAnsi="Times New Roman" w:cs="Times New Roman"/>
                <w:sz w:val="24"/>
                <w:szCs w:val="24"/>
              </w:rPr>
              <w:t xml:space="preserve"> договору. Інші умови договору про закупівлю істотними не є та можуть змінюватися відповідно до норм Господарського та Цивільного кодексів.</w:t>
            </w:r>
          </w:p>
          <w:p w:rsidR="0055408E" w:rsidRPr="0003369B" w:rsidRDefault="0055408E" w:rsidP="0055408E">
            <w:pPr>
              <w:shd w:val="clear" w:color="auto" w:fill="FFFFFF"/>
              <w:spacing w:before="12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визначення грошового еквівалента зобов’язання в іноземній валюті;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408E" w:rsidRPr="0003369B" w:rsidRDefault="0055408E" w:rsidP="0055408E">
            <w:pPr>
              <w:widowControl w:val="0"/>
              <w:jc w:val="both"/>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3369B">
              <w:rPr>
                <w:rFonts w:ascii="Times New Roman" w:eastAsia="Times New Roman" w:hAnsi="Times New Roman" w:cs="Times New Roman"/>
                <w:i/>
                <w:sz w:val="24"/>
                <w:szCs w:val="24"/>
              </w:rPr>
              <w:t>(залишити у разі закупівлі товару)</w:t>
            </w:r>
            <w:r w:rsidRPr="0003369B">
              <w:rPr>
                <w:rFonts w:ascii="Times New Roman" w:eastAsia="Times New Roman" w:hAnsi="Times New Roman" w:cs="Times New Roman"/>
                <w:sz w:val="24"/>
                <w:szCs w:val="24"/>
              </w:rPr>
              <w:t>.</w:t>
            </w:r>
          </w:p>
        </w:tc>
      </w:tr>
      <w:tr w:rsidR="0055408E" w:rsidTr="00055E6A">
        <w:trPr>
          <w:trHeight w:val="1119"/>
          <w:jc w:val="center"/>
        </w:trPr>
        <w:tc>
          <w:tcPr>
            <w:tcW w:w="705" w:type="dxa"/>
          </w:tcPr>
          <w:p w:rsidR="0055408E" w:rsidRPr="0003369B" w:rsidRDefault="0055408E" w:rsidP="0055408E">
            <w:pPr>
              <w:widowControl w:val="0"/>
              <w:jc w:val="center"/>
              <w:rPr>
                <w:rFonts w:ascii="Times New Roman" w:eastAsia="Times New Roman" w:hAnsi="Times New Roman" w:cs="Times New Roman"/>
                <w:sz w:val="24"/>
                <w:szCs w:val="24"/>
              </w:rPr>
            </w:pPr>
            <w:r w:rsidRPr="0003369B">
              <w:rPr>
                <w:rFonts w:ascii="Times New Roman" w:eastAsia="Times New Roman" w:hAnsi="Times New Roman" w:cs="Times New Roman"/>
                <w:sz w:val="24"/>
                <w:szCs w:val="24"/>
              </w:rPr>
              <w:lastRenderedPageBreak/>
              <w:t>5</w:t>
            </w:r>
          </w:p>
        </w:tc>
        <w:tc>
          <w:tcPr>
            <w:tcW w:w="2835" w:type="dxa"/>
          </w:tcPr>
          <w:p w:rsidR="0055408E" w:rsidRPr="00682F8C" w:rsidRDefault="0055408E" w:rsidP="0055408E">
            <w:pPr>
              <w:widowControl w:val="0"/>
              <w:rPr>
                <w:rFonts w:ascii="Times New Roman" w:eastAsia="Times New Roman" w:hAnsi="Times New Roman" w:cs="Times New Roman"/>
                <w:sz w:val="24"/>
                <w:szCs w:val="24"/>
              </w:rPr>
            </w:pPr>
            <w:r w:rsidRPr="00682F8C">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5408E" w:rsidRPr="00F17CDF" w:rsidRDefault="0055408E" w:rsidP="0055408E">
            <w:pPr>
              <w:widowControl w:val="0"/>
              <w:ind w:right="120"/>
              <w:jc w:val="both"/>
              <w:rPr>
                <w:rFonts w:ascii="Times New Roman" w:eastAsia="Times New Roman" w:hAnsi="Times New Roman" w:cs="Times New Roman"/>
                <w:sz w:val="24"/>
                <w:szCs w:val="24"/>
                <w:highlight w:val="yellow"/>
              </w:rPr>
            </w:pPr>
            <w:r w:rsidRPr="00682F8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3608F" w:rsidRDefault="00C3608F">
      <w:pPr>
        <w:widowControl w:val="0"/>
        <w:spacing w:after="0" w:line="240" w:lineRule="auto"/>
        <w:jc w:val="both"/>
        <w:rPr>
          <w:rFonts w:ascii="Times New Roman" w:eastAsia="Times New Roman" w:hAnsi="Times New Roman" w:cs="Times New Roman"/>
          <w:sz w:val="24"/>
          <w:szCs w:val="24"/>
          <w:highlight w:val="green"/>
        </w:rPr>
      </w:pPr>
    </w:p>
    <w:p w:rsidR="00C3608F" w:rsidRPr="005822D7" w:rsidRDefault="005F14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822D7">
        <w:rPr>
          <w:rFonts w:ascii="Times New Roman" w:eastAsia="Times New Roman" w:hAnsi="Times New Roman" w:cs="Times New Roman"/>
          <w:sz w:val="24"/>
          <w:szCs w:val="24"/>
        </w:rPr>
        <w:t>1. Додаток 1 до тендерної документації в 1 прим.</w:t>
      </w:r>
    </w:p>
    <w:p w:rsidR="00C3608F" w:rsidRPr="005822D7" w:rsidRDefault="005F140F" w:rsidP="007D38AE">
      <w:pPr>
        <w:widowControl w:val="0"/>
        <w:spacing w:after="0" w:line="240" w:lineRule="auto"/>
        <w:ind w:left="2160" w:firstLine="720"/>
        <w:jc w:val="both"/>
        <w:rPr>
          <w:rFonts w:ascii="Times New Roman" w:eastAsia="Times New Roman" w:hAnsi="Times New Roman" w:cs="Times New Roman"/>
          <w:sz w:val="24"/>
          <w:szCs w:val="24"/>
        </w:rPr>
      </w:pPr>
      <w:r w:rsidRPr="005822D7">
        <w:rPr>
          <w:rFonts w:ascii="Times New Roman" w:eastAsia="Times New Roman" w:hAnsi="Times New Roman" w:cs="Times New Roman"/>
          <w:sz w:val="24"/>
          <w:szCs w:val="24"/>
        </w:rPr>
        <w:t>2. Додаток 2 до тендерної документації в 1 прим.</w:t>
      </w:r>
    </w:p>
    <w:p w:rsidR="00C3608F" w:rsidRPr="005822D7" w:rsidRDefault="005F140F" w:rsidP="007D38AE">
      <w:pPr>
        <w:ind w:left="2160" w:firstLine="720"/>
        <w:rPr>
          <w:rFonts w:ascii="Times New Roman" w:eastAsia="Times New Roman" w:hAnsi="Times New Roman" w:cs="Times New Roman"/>
          <w:sz w:val="24"/>
          <w:szCs w:val="24"/>
        </w:rPr>
      </w:pPr>
      <w:r w:rsidRPr="005822D7">
        <w:rPr>
          <w:rFonts w:ascii="Times New Roman" w:eastAsia="Times New Roman" w:hAnsi="Times New Roman" w:cs="Times New Roman"/>
          <w:sz w:val="24"/>
          <w:szCs w:val="24"/>
        </w:rPr>
        <w:t>3. Додаток 3 до тендерної документації в 1 прим</w:t>
      </w:r>
      <w:r w:rsidR="000B31D1" w:rsidRPr="005822D7">
        <w:rPr>
          <w:rFonts w:ascii="Times New Roman" w:eastAsia="Times New Roman" w:hAnsi="Times New Roman" w:cs="Times New Roman"/>
          <w:sz w:val="24"/>
          <w:szCs w:val="24"/>
        </w:rPr>
        <w:t>.</w:t>
      </w: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569C5" w:rsidRDefault="00E569C5" w:rsidP="002073E9">
      <w:pPr>
        <w:spacing w:after="0" w:line="240" w:lineRule="auto"/>
        <w:ind w:left="5660" w:firstLine="700"/>
        <w:jc w:val="right"/>
        <w:rPr>
          <w:rFonts w:ascii="Times New Roman" w:eastAsia="Times New Roman" w:hAnsi="Times New Roman" w:cs="Times New Roman"/>
          <w:b/>
          <w:color w:val="000000"/>
          <w:sz w:val="24"/>
          <w:szCs w:val="24"/>
        </w:rPr>
      </w:pPr>
    </w:p>
    <w:p w:rsidR="00E412B6" w:rsidRDefault="00E412B6"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ED4FA8" w:rsidRDefault="00ED4FA8" w:rsidP="002073E9">
      <w:pPr>
        <w:spacing w:after="0" w:line="240" w:lineRule="auto"/>
        <w:ind w:left="5660" w:firstLine="700"/>
        <w:jc w:val="right"/>
        <w:rPr>
          <w:rFonts w:ascii="Times New Roman" w:eastAsia="Times New Roman" w:hAnsi="Times New Roman" w:cs="Times New Roman"/>
          <w:b/>
          <w:color w:val="000000"/>
          <w:sz w:val="24"/>
          <w:szCs w:val="24"/>
        </w:rPr>
      </w:pPr>
    </w:p>
    <w:p w:rsidR="002073E9" w:rsidRPr="002073E9" w:rsidRDefault="002073E9" w:rsidP="002073E9">
      <w:pPr>
        <w:spacing w:after="0" w:line="240" w:lineRule="auto"/>
        <w:ind w:left="5660" w:firstLine="700"/>
        <w:jc w:val="right"/>
        <w:rPr>
          <w:rFonts w:ascii="Times New Roman" w:eastAsia="Times New Roman" w:hAnsi="Times New Roman" w:cs="Times New Roman"/>
          <w:sz w:val="24"/>
          <w:szCs w:val="24"/>
        </w:rPr>
      </w:pPr>
      <w:r w:rsidRPr="002073E9">
        <w:rPr>
          <w:rFonts w:ascii="Times New Roman" w:eastAsia="Times New Roman" w:hAnsi="Times New Roman" w:cs="Times New Roman"/>
          <w:b/>
          <w:color w:val="000000"/>
          <w:sz w:val="24"/>
          <w:szCs w:val="24"/>
        </w:rPr>
        <w:t>ДОДАТОК 1</w:t>
      </w:r>
    </w:p>
    <w:p w:rsidR="002073E9" w:rsidRPr="002073E9" w:rsidRDefault="002073E9" w:rsidP="002073E9">
      <w:pPr>
        <w:spacing w:after="0" w:line="240" w:lineRule="auto"/>
        <w:ind w:left="5660" w:firstLine="700"/>
        <w:jc w:val="right"/>
        <w:rPr>
          <w:rFonts w:ascii="Times New Roman" w:eastAsia="Times New Roman" w:hAnsi="Times New Roman" w:cs="Times New Roman"/>
          <w:sz w:val="24"/>
          <w:szCs w:val="24"/>
        </w:rPr>
      </w:pPr>
      <w:r w:rsidRPr="002073E9">
        <w:rPr>
          <w:rFonts w:ascii="Times New Roman" w:eastAsia="Times New Roman" w:hAnsi="Times New Roman" w:cs="Times New Roman"/>
          <w:i/>
          <w:color w:val="000000"/>
          <w:sz w:val="24"/>
          <w:szCs w:val="24"/>
        </w:rPr>
        <w:t>до тендерної документації</w:t>
      </w:r>
    </w:p>
    <w:p w:rsidR="002073E9" w:rsidRPr="002073E9" w:rsidRDefault="002073E9" w:rsidP="002073E9">
      <w:pPr>
        <w:spacing w:after="0" w:line="240" w:lineRule="auto"/>
        <w:ind w:left="5660" w:firstLine="700"/>
        <w:jc w:val="both"/>
        <w:rPr>
          <w:rFonts w:ascii="Times New Roman" w:eastAsia="Times New Roman" w:hAnsi="Times New Roman" w:cs="Times New Roman"/>
          <w:sz w:val="24"/>
          <w:szCs w:val="24"/>
        </w:rPr>
      </w:pPr>
      <w:r w:rsidRPr="002073E9">
        <w:rPr>
          <w:rFonts w:ascii="Times New Roman" w:eastAsia="Times New Roman" w:hAnsi="Times New Roman" w:cs="Times New Roman"/>
          <w:i/>
          <w:color w:val="000000"/>
          <w:sz w:val="24"/>
          <w:szCs w:val="24"/>
        </w:rPr>
        <w:t> </w:t>
      </w:r>
    </w:p>
    <w:p w:rsidR="002073E9" w:rsidRPr="002073E9" w:rsidRDefault="002073E9" w:rsidP="002073E9">
      <w:pPr>
        <w:numPr>
          <w:ilvl w:val="0"/>
          <w:numId w:val="27"/>
        </w:numPr>
        <w:shd w:val="clear" w:color="auto" w:fill="FFFFFF"/>
        <w:spacing w:after="0" w:line="240" w:lineRule="auto"/>
        <w:ind w:left="502"/>
        <w:jc w:val="both"/>
        <w:rPr>
          <w:rFonts w:ascii="Times New Roman" w:eastAsia="Times New Roman" w:hAnsi="Times New Roman" w:cs="Times New Roman"/>
          <w:b/>
          <w:sz w:val="24"/>
          <w:szCs w:val="24"/>
        </w:rPr>
      </w:pPr>
      <w:r w:rsidRPr="002073E9">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073E9" w:rsidRPr="002073E9" w:rsidRDefault="002073E9" w:rsidP="002073E9">
      <w:pPr>
        <w:spacing w:after="0" w:line="240" w:lineRule="auto"/>
        <w:ind w:left="885"/>
        <w:jc w:val="center"/>
        <w:rPr>
          <w:rFonts w:ascii="Times New Roman" w:eastAsia="Times New Roman" w:hAnsi="Times New Roman" w:cs="Times New Roman"/>
          <w:b/>
          <w:i/>
          <w:sz w:val="24"/>
          <w:szCs w:val="24"/>
        </w:rPr>
      </w:pPr>
    </w:p>
    <w:p w:rsidR="002073E9" w:rsidRPr="002073E9" w:rsidRDefault="002073E9" w:rsidP="002073E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073E9" w:rsidRPr="002073E9" w:rsidTr="00C1579D">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vAlign w:val="center"/>
          </w:tcPr>
          <w:p w:rsidR="002073E9" w:rsidRPr="002073E9" w:rsidRDefault="002073E9" w:rsidP="00055E6A">
            <w:pPr>
              <w:spacing w:before="240" w:after="0" w:line="240" w:lineRule="auto"/>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vAlign w:val="center"/>
          </w:tcPr>
          <w:p w:rsidR="002073E9" w:rsidRPr="002073E9" w:rsidRDefault="002073E9" w:rsidP="00C1579D">
            <w:pPr>
              <w:spacing w:before="240" w:after="0" w:line="240" w:lineRule="auto"/>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vAlign w:val="center"/>
          </w:tcPr>
          <w:p w:rsidR="002073E9" w:rsidRPr="002073E9" w:rsidRDefault="002073E9" w:rsidP="00055E6A">
            <w:pPr>
              <w:spacing w:before="240" w:after="0" w:line="240" w:lineRule="auto"/>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053069" w:rsidRPr="002073E9" w:rsidTr="00055E6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69" w:rsidRPr="002073E9" w:rsidRDefault="00053069" w:rsidP="000530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69" w:rsidRPr="00053069" w:rsidRDefault="00053069" w:rsidP="00053069">
            <w:pPr>
              <w:spacing w:after="0" w:line="240" w:lineRule="auto"/>
              <w:rPr>
                <w:rFonts w:ascii="Times New Roman" w:eastAsia="Times New Roman" w:hAnsi="Times New Roman" w:cs="Times New Roman"/>
                <w:sz w:val="24"/>
                <w:szCs w:val="24"/>
              </w:rPr>
            </w:pPr>
            <w:r w:rsidRPr="0005306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69" w:rsidRPr="00053069" w:rsidRDefault="00053069" w:rsidP="00053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053069">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053069" w:rsidRPr="00053069" w:rsidRDefault="00053069" w:rsidP="00053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053069">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17CDF">
              <w:rPr>
                <w:rFonts w:ascii="Times New Roman" w:eastAsia="Times New Roman" w:hAnsi="Times New Roman" w:cs="Times New Roman"/>
                <w:color w:val="000000"/>
                <w:sz w:val="24"/>
                <w:szCs w:val="24"/>
              </w:rPr>
              <w:t>;</w:t>
            </w:r>
          </w:p>
          <w:p w:rsidR="00053069" w:rsidRPr="00652F53" w:rsidRDefault="00053069" w:rsidP="00053069">
            <w:pPr>
              <w:spacing w:after="0" w:line="240" w:lineRule="auto"/>
              <w:jc w:val="both"/>
              <w:rPr>
                <w:rFonts w:ascii="Times New Roman" w:eastAsia="Times New Roman" w:hAnsi="Times New Roman" w:cs="Times New Roman"/>
                <w:b/>
                <w:bCs/>
                <w:sz w:val="24"/>
                <w:szCs w:val="24"/>
              </w:rPr>
            </w:pPr>
            <w:r w:rsidRPr="00053069">
              <w:rPr>
                <w:rFonts w:ascii="Times New Roman" w:eastAsia="Times New Roman" w:hAnsi="Times New Roman" w:cs="Times New Roman"/>
                <w:b/>
                <w:i/>
                <w:color w:val="000000"/>
                <w:sz w:val="24"/>
                <w:szCs w:val="24"/>
              </w:rPr>
              <w:t xml:space="preserve">Аналогічним вважається договір </w:t>
            </w:r>
            <w:r w:rsidR="00C1579D">
              <w:rPr>
                <w:rFonts w:ascii="Times New Roman" w:eastAsia="Times New Roman" w:hAnsi="Times New Roman" w:cs="Times New Roman"/>
                <w:b/>
                <w:i/>
                <w:color w:val="000000"/>
                <w:sz w:val="24"/>
                <w:szCs w:val="24"/>
              </w:rPr>
              <w:t xml:space="preserve">по закупівлі </w:t>
            </w:r>
            <w:r>
              <w:rPr>
                <w:rFonts w:ascii="Times New Roman" w:eastAsia="Times New Roman" w:hAnsi="Times New Roman" w:cs="Times New Roman"/>
                <w:b/>
                <w:i/>
                <w:color w:val="000000"/>
                <w:sz w:val="24"/>
                <w:szCs w:val="24"/>
              </w:rPr>
              <w:t xml:space="preserve">за </w:t>
            </w:r>
            <w:r w:rsidRPr="00652F53">
              <w:rPr>
                <w:rFonts w:ascii="Times New Roman" w:hAnsi="Times New Roman" w:cs="Times New Roman"/>
                <w:b/>
                <w:bCs/>
                <w:sz w:val="24"/>
                <w:szCs w:val="24"/>
              </w:rPr>
              <w:t>Код ДК 021:2015:  09130000-9 Нафта і дистиляти</w:t>
            </w:r>
          </w:p>
          <w:p w:rsidR="00053069" w:rsidRPr="00053069" w:rsidRDefault="00053069" w:rsidP="000530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053069">
              <w:rPr>
                <w:rFonts w:ascii="Times New Roman" w:eastAsia="Times New Roman" w:hAnsi="Times New Roman" w:cs="Times New Roman"/>
                <w:color w:val="000000"/>
                <w:sz w:val="24"/>
                <w:szCs w:val="24"/>
              </w:rPr>
              <w:t xml:space="preserve">.1.2. не менше 1 копії договору, зазначеного </w:t>
            </w:r>
            <w:r w:rsidRPr="00053069">
              <w:rPr>
                <w:rFonts w:ascii="Times New Roman" w:eastAsia="Times New Roman" w:hAnsi="Times New Roman" w:cs="Times New Roman"/>
                <w:sz w:val="24"/>
                <w:szCs w:val="24"/>
              </w:rPr>
              <w:t>в</w:t>
            </w:r>
            <w:r w:rsidRPr="00053069">
              <w:rPr>
                <w:rFonts w:ascii="Times New Roman" w:eastAsia="Times New Roman" w:hAnsi="Times New Roman" w:cs="Times New Roman"/>
                <w:color w:val="000000"/>
                <w:sz w:val="24"/>
                <w:szCs w:val="24"/>
              </w:rPr>
              <w:t xml:space="preserve"> довідці </w:t>
            </w:r>
            <w:r w:rsidRPr="00053069">
              <w:rPr>
                <w:rFonts w:ascii="Times New Roman" w:eastAsia="Times New Roman" w:hAnsi="Times New Roman" w:cs="Times New Roman"/>
                <w:sz w:val="24"/>
                <w:szCs w:val="24"/>
              </w:rPr>
              <w:t>в</w:t>
            </w:r>
            <w:r w:rsidRPr="00053069">
              <w:rPr>
                <w:rFonts w:ascii="Times New Roman" w:eastAsia="Times New Roman" w:hAnsi="Times New Roman" w:cs="Times New Roman"/>
                <w:color w:val="000000"/>
                <w:sz w:val="24"/>
                <w:szCs w:val="24"/>
              </w:rPr>
              <w:t xml:space="preserve"> повному обсязі</w:t>
            </w:r>
            <w:r w:rsidR="00F17CDF">
              <w:rPr>
                <w:rFonts w:ascii="Times New Roman" w:eastAsia="Times New Roman" w:hAnsi="Times New Roman" w:cs="Times New Roman"/>
                <w:color w:val="000000"/>
                <w:sz w:val="24"/>
                <w:szCs w:val="24"/>
              </w:rPr>
              <w:t>;</w:t>
            </w:r>
          </w:p>
          <w:p w:rsidR="00053069" w:rsidRPr="00C1579D" w:rsidRDefault="00C1579D" w:rsidP="00C1579D">
            <w:pPr>
              <w:spacing w:after="0" w:line="240" w:lineRule="auto"/>
              <w:jc w:val="both"/>
              <w:rPr>
                <w:rFonts w:ascii="Times New Roman" w:eastAsia="Times New Roman" w:hAnsi="Times New Roman" w:cs="Times New Roman"/>
                <w:sz w:val="24"/>
                <w:szCs w:val="24"/>
              </w:rPr>
            </w:pPr>
            <w:r w:rsidRPr="00C1579D">
              <w:rPr>
                <w:rFonts w:ascii="Times New Roman" w:eastAsia="Times New Roman" w:hAnsi="Times New Roman" w:cs="Times New Roman"/>
                <w:sz w:val="24"/>
                <w:szCs w:val="24"/>
              </w:rPr>
              <w:t>1.1.3</w:t>
            </w:r>
            <w:r w:rsidR="00053069" w:rsidRPr="00C1579D">
              <w:rPr>
                <w:rFonts w:ascii="Times New Roman" w:eastAsia="Times New Roman" w:hAnsi="Times New Roman" w:cs="Times New Roman"/>
                <w:sz w:val="24"/>
                <w:szCs w:val="24"/>
              </w:rPr>
              <w:t xml:space="preserve">.  </w:t>
            </w:r>
            <w:r w:rsidR="00053069" w:rsidRPr="00ED4FA8">
              <w:rPr>
                <w:rFonts w:ascii="Times New Roman" w:eastAsia="Times New Roman" w:hAnsi="Times New Roman" w:cs="Times New Roman"/>
                <w:b/>
                <w:bCs/>
                <w:sz w:val="24"/>
                <w:szCs w:val="24"/>
              </w:rPr>
              <w:t>лист-відгук</w:t>
            </w:r>
            <w:r w:rsidR="00053069" w:rsidRPr="00C1579D">
              <w:rPr>
                <w:rFonts w:ascii="Times New Roman" w:eastAsia="Times New Roman" w:hAnsi="Times New Roman" w:cs="Times New Roman"/>
                <w:sz w:val="24"/>
                <w:szCs w:val="24"/>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053069" w:rsidRPr="00C1579D" w:rsidRDefault="00053069" w:rsidP="00053069">
            <w:pPr>
              <w:spacing w:after="0" w:line="240" w:lineRule="auto"/>
              <w:jc w:val="both"/>
              <w:rPr>
                <w:rFonts w:ascii="Times New Roman" w:eastAsia="Times New Roman" w:hAnsi="Times New Roman" w:cs="Times New Roman"/>
                <w:sz w:val="24"/>
                <w:szCs w:val="24"/>
              </w:rPr>
            </w:pPr>
            <w:r w:rsidRPr="00C1579D">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3069" w:rsidRPr="00053069" w:rsidRDefault="00053069" w:rsidP="00053069">
            <w:pPr>
              <w:spacing w:after="0" w:line="240" w:lineRule="auto"/>
              <w:jc w:val="both"/>
              <w:rPr>
                <w:rFonts w:ascii="Times New Roman" w:eastAsia="Times New Roman" w:hAnsi="Times New Roman" w:cs="Times New Roman"/>
                <w:sz w:val="24"/>
                <w:szCs w:val="24"/>
              </w:rPr>
            </w:pPr>
            <w:r w:rsidRPr="00C1579D">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r w:rsidR="002073E9" w:rsidRPr="002073E9" w:rsidTr="00055E6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3E9" w:rsidRPr="002073E9" w:rsidRDefault="00A25A0B" w:rsidP="00055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3E9" w:rsidRPr="002073E9" w:rsidRDefault="002073E9" w:rsidP="00055E6A">
            <w:pPr>
              <w:spacing w:after="0" w:line="240" w:lineRule="auto"/>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Наявність фінансової спроможності*</w:t>
            </w:r>
          </w:p>
          <w:p w:rsidR="002073E9" w:rsidRPr="002073E9" w:rsidRDefault="002073E9" w:rsidP="00055E6A">
            <w:pPr>
              <w:spacing w:after="0" w:line="240" w:lineRule="auto"/>
              <w:rPr>
                <w:rFonts w:ascii="Times New Roman" w:eastAsia="Times New Roman" w:hAnsi="Times New Roman" w:cs="Times New Roman"/>
                <w:i/>
                <w:sz w:val="24"/>
                <w:szCs w:val="24"/>
              </w:rPr>
            </w:pPr>
          </w:p>
          <w:p w:rsidR="002073E9" w:rsidRPr="002073E9" w:rsidRDefault="002073E9" w:rsidP="00055E6A">
            <w:pPr>
              <w:spacing w:after="0" w:line="240" w:lineRule="auto"/>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73E9" w:rsidRPr="002073E9" w:rsidRDefault="002073E9" w:rsidP="00055E6A">
            <w:pPr>
              <w:spacing w:after="0" w:line="240" w:lineRule="auto"/>
              <w:jc w:val="both"/>
              <w:rPr>
                <w:rFonts w:ascii="Times New Roman" w:eastAsia="Times New Roman" w:hAnsi="Times New Roman" w:cs="Times New Roman"/>
                <w:sz w:val="24"/>
                <w:szCs w:val="24"/>
              </w:rPr>
            </w:pPr>
            <w:r w:rsidRPr="002073E9">
              <w:rPr>
                <w:rFonts w:ascii="Times New Roman" w:eastAsia="Times New Roman" w:hAnsi="Times New Roman" w:cs="Times New Roman"/>
                <w:sz w:val="24"/>
                <w:szCs w:val="24"/>
              </w:rPr>
              <w:t>1.1. На підтвердження фінансової спроможності учасник надає фінансову звітність за 20</w:t>
            </w:r>
            <w:r>
              <w:rPr>
                <w:rFonts w:ascii="Times New Roman" w:eastAsia="Times New Roman" w:hAnsi="Times New Roman" w:cs="Times New Roman"/>
                <w:sz w:val="24"/>
                <w:szCs w:val="24"/>
              </w:rPr>
              <w:t>2</w:t>
            </w:r>
            <w:r w:rsidR="00950A3D">
              <w:rPr>
                <w:rFonts w:ascii="Times New Roman" w:eastAsia="Times New Roman" w:hAnsi="Times New Roman" w:cs="Times New Roman"/>
                <w:sz w:val="24"/>
                <w:szCs w:val="24"/>
              </w:rPr>
              <w:t>2</w:t>
            </w:r>
            <w:r w:rsidRPr="002073E9">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w:t>
            </w:r>
            <w:r w:rsidR="00950A3D">
              <w:rPr>
                <w:rFonts w:ascii="Times New Roman" w:eastAsia="Times New Roman" w:hAnsi="Times New Roman" w:cs="Times New Roman"/>
                <w:sz w:val="24"/>
                <w:szCs w:val="24"/>
              </w:rPr>
              <w:t>3</w:t>
            </w:r>
            <w:r w:rsidRPr="002073E9">
              <w:rPr>
                <w:rFonts w:ascii="Times New Roman" w:eastAsia="Times New Roman" w:hAnsi="Times New Roman" w:cs="Times New Roman"/>
                <w:sz w:val="24"/>
                <w:szCs w:val="24"/>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2073E9" w:rsidRPr="002073E9" w:rsidRDefault="002073E9" w:rsidP="00055E6A">
            <w:pPr>
              <w:spacing w:after="0" w:line="240" w:lineRule="auto"/>
              <w:jc w:val="both"/>
              <w:rPr>
                <w:rFonts w:ascii="Times New Roman" w:eastAsia="Times New Roman" w:hAnsi="Times New Roman" w:cs="Times New Roman"/>
                <w:sz w:val="24"/>
                <w:szCs w:val="24"/>
              </w:rPr>
            </w:pPr>
          </w:p>
          <w:p w:rsidR="002073E9" w:rsidRPr="002073E9" w:rsidRDefault="002073E9" w:rsidP="00055E6A">
            <w:pPr>
              <w:spacing w:after="0" w:line="240" w:lineRule="auto"/>
              <w:jc w:val="both"/>
              <w:rPr>
                <w:rFonts w:ascii="Times New Roman" w:eastAsia="Times New Roman" w:hAnsi="Times New Roman" w:cs="Times New Roman"/>
                <w:i/>
                <w:sz w:val="24"/>
                <w:szCs w:val="24"/>
              </w:rPr>
            </w:pPr>
            <w:r w:rsidRPr="002073E9">
              <w:rPr>
                <w:rFonts w:ascii="Times New Roman" w:eastAsia="Times New Roman" w:hAnsi="Times New Roman" w:cs="Times New Roman"/>
                <w:i/>
                <w:sz w:val="24"/>
                <w:szCs w:val="24"/>
              </w:rPr>
              <w:t>Звітним періодом для складання фінансової звітності є календарний рік.</w:t>
            </w:r>
          </w:p>
          <w:p w:rsidR="002073E9" w:rsidRPr="002073E9" w:rsidRDefault="002073E9" w:rsidP="00055E6A">
            <w:pPr>
              <w:spacing w:after="0" w:line="240" w:lineRule="auto"/>
              <w:jc w:val="both"/>
              <w:rPr>
                <w:rFonts w:ascii="Times New Roman" w:eastAsia="Times New Roman" w:hAnsi="Times New Roman" w:cs="Times New Roman"/>
                <w:i/>
                <w:sz w:val="24"/>
                <w:szCs w:val="24"/>
              </w:rPr>
            </w:pPr>
            <w:r w:rsidRPr="002073E9">
              <w:rPr>
                <w:rFonts w:ascii="Times New Roman" w:eastAsia="Times New Roman" w:hAnsi="Times New Roman" w:cs="Times New Roman"/>
                <w:i/>
                <w:sz w:val="24"/>
                <w:szCs w:val="24"/>
              </w:rPr>
              <w:t>Ті учасники, що працюють менше одного року, надають документи на підтвердження фінансової спроможності за період роботи.</w:t>
            </w:r>
          </w:p>
          <w:p w:rsidR="002073E9" w:rsidRPr="002073E9" w:rsidRDefault="002073E9" w:rsidP="00055E6A">
            <w:pPr>
              <w:spacing w:after="0" w:line="240" w:lineRule="auto"/>
              <w:jc w:val="both"/>
              <w:rPr>
                <w:rFonts w:ascii="Times New Roman" w:eastAsia="Times New Roman" w:hAnsi="Times New Roman" w:cs="Times New Roman"/>
                <w:i/>
                <w:sz w:val="24"/>
                <w:szCs w:val="24"/>
              </w:rPr>
            </w:pPr>
            <w:r w:rsidRPr="002073E9">
              <w:rPr>
                <w:rFonts w:ascii="Times New Roman" w:eastAsia="Times New Roman" w:hAnsi="Times New Roman" w:cs="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2073E9" w:rsidRPr="002073E9" w:rsidRDefault="002073E9" w:rsidP="00055E6A">
            <w:pPr>
              <w:spacing w:after="0" w:line="240" w:lineRule="auto"/>
              <w:rPr>
                <w:rFonts w:ascii="Times New Roman" w:eastAsia="Times New Roman" w:hAnsi="Times New Roman" w:cs="Times New Roman"/>
                <w:sz w:val="24"/>
                <w:szCs w:val="24"/>
              </w:rPr>
            </w:pPr>
          </w:p>
          <w:p w:rsidR="002073E9" w:rsidRPr="002073E9" w:rsidRDefault="002073E9" w:rsidP="00055E6A">
            <w:pPr>
              <w:spacing w:after="0" w:line="240" w:lineRule="auto"/>
              <w:rPr>
                <w:rFonts w:ascii="Times New Roman" w:eastAsia="Times New Roman" w:hAnsi="Times New Roman" w:cs="Times New Roman"/>
                <w:sz w:val="24"/>
                <w:szCs w:val="24"/>
              </w:rPr>
            </w:pPr>
          </w:p>
        </w:tc>
      </w:tr>
    </w:tbl>
    <w:p w:rsidR="00C1579D" w:rsidRDefault="00C1579D" w:rsidP="00C1579D">
      <w:pPr>
        <w:spacing w:before="20" w:after="20" w:line="240" w:lineRule="auto"/>
        <w:ind w:firstLine="720"/>
        <w:jc w:val="both"/>
        <w:rPr>
          <w:rFonts w:ascii="Times New Roman" w:eastAsia="Times New Roman" w:hAnsi="Times New Roman" w:cs="Times New Roman"/>
          <w:i/>
          <w:sz w:val="24"/>
          <w:szCs w:val="24"/>
        </w:rPr>
      </w:pPr>
    </w:p>
    <w:p w:rsidR="002073E9" w:rsidRDefault="00C1579D" w:rsidP="00C1579D">
      <w:pPr>
        <w:spacing w:before="20" w:after="20" w:line="240" w:lineRule="auto"/>
        <w:ind w:firstLine="720"/>
        <w:jc w:val="both"/>
        <w:rPr>
          <w:rFonts w:ascii="Times New Roman" w:eastAsia="Times New Roman" w:hAnsi="Times New Roman" w:cs="Times New Roman"/>
          <w:b/>
          <w:sz w:val="24"/>
          <w:szCs w:val="24"/>
        </w:rPr>
      </w:pPr>
      <w:r w:rsidRPr="002073E9">
        <w:rPr>
          <w:rFonts w:ascii="Times New Roman" w:eastAsia="Times New Roman" w:hAnsi="Times New Roman" w:cs="Times New Roman"/>
          <w:i/>
          <w:sz w:val="24"/>
          <w:szCs w:val="24"/>
        </w:rPr>
        <w:lastRenderedPageBreak/>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w:t>
      </w:r>
      <w:r w:rsidR="00950A3D">
        <w:rPr>
          <w:rFonts w:ascii="Times New Roman" w:eastAsia="Times New Roman" w:hAnsi="Times New Roman" w:cs="Times New Roman"/>
          <w:i/>
          <w:sz w:val="24"/>
          <w:szCs w:val="24"/>
        </w:rPr>
        <w:t>).</w:t>
      </w:r>
    </w:p>
    <w:p w:rsidR="00C1579D" w:rsidRDefault="00C1579D" w:rsidP="002073E9">
      <w:pPr>
        <w:spacing w:before="20" w:after="20" w:line="240" w:lineRule="auto"/>
        <w:ind w:firstLine="720"/>
        <w:jc w:val="both"/>
        <w:rPr>
          <w:rFonts w:ascii="Times New Roman" w:eastAsia="Times New Roman" w:hAnsi="Times New Roman" w:cs="Times New Roman"/>
          <w:b/>
          <w:sz w:val="24"/>
          <w:szCs w:val="24"/>
        </w:rPr>
      </w:pPr>
    </w:p>
    <w:p w:rsidR="00C1579D" w:rsidRPr="00C1579D" w:rsidRDefault="00C1579D" w:rsidP="00C1579D">
      <w:pPr>
        <w:spacing w:before="20" w:after="2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rPr>
        <w:t xml:space="preserve">2. </w:t>
      </w:r>
      <w:r w:rsidRPr="00C1579D">
        <w:rPr>
          <w:rFonts w:ascii="Times New Roman" w:eastAsia="Times New Roman" w:hAnsi="Times New Roman" w:cs="Times New Roman"/>
          <w:b/>
          <w:color w:val="000000"/>
          <w:sz w:val="24"/>
          <w:szCs w:val="24"/>
        </w:rPr>
        <w:t xml:space="preserve">Підтвердження відповідності УЧАСНИКА </w:t>
      </w:r>
      <w:r w:rsidRPr="00C1579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1579D">
        <w:rPr>
          <w:rFonts w:ascii="Times New Roman" w:eastAsia="Times New Roman" w:hAnsi="Times New Roman" w:cs="Times New Roman"/>
          <w:b/>
          <w:sz w:val="24"/>
          <w:szCs w:val="24"/>
          <w:highlight w:val="white"/>
        </w:rPr>
        <w:t>м у пункті 47 Особливостей.</w:t>
      </w:r>
    </w:p>
    <w:p w:rsidR="009878C5" w:rsidRDefault="002318E0" w:rsidP="00C1579D">
      <w:pPr>
        <w:spacing w:after="0"/>
        <w:ind w:firstLine="567"/>
        <w:jc w:val="both"/>
        <w:rPr>
          <w:rFonts w:ascii="Times New Roman" w:eastAsia="Times New Roman" w:hAnsi="Times New Roman" w:cs="Times New Roman"/>
          <w:sz w:val="24"/>
          <w:szCs w:val="24"/>
          <w:highlight w:val="white"/>
        </w:rPr>
      </w:pPr>
      <w:r w:rsidRPr="002318E0">
        <w:rPr>
          <w:rFonts w:ascii="Times New Roman" w:hAnsi="Times New Roman" w:cs="Times New Roman"/>
          <w:color w:val="333333"/>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9" w:anchor="n630" w:history="1">
        <w:r w:rsidRPr="002318E0">
          <w:rPr>
            <w:rStyle w:val="a7"/>
            <w:rFonts w:ascii="Times New Roman" w:hAnsi="Times New Roman" w:cs="Times New Roman"/>
            <w:color w:val="006600"/>
            <w:sz w:val="24"/>
            <w:szCs w:val="24"/>
            <w:shd w:val="clear" w:color="auto" w:fill="FFFFFF"/>
          </w:rPr>
          <w:t>абзацу шістнадцятого</w:t>
        </w:r>
      </w:hyperlink>
      <w:r w:rsidRPr="002318E0">
        <w:rPr>
          <w:rFonts w:ascii="Times New Roman" w:hAnsi="Times New Roman" w:cs="Times New Roman"/>
          <w:color w:val="333333"/>
          <w:sz w:val="24"/>
          <w:szCs w:val="24"/>
          <w:shd w:val="clear" w:color="auto" w:fill="FFFFFF"/>
        </w:rPr>
        <w:t> цього пункту.</w:t>
      </w:r>
    </w:p>
    <w:p w:rsidR="004D115A" w:rsidRPr="004D115A" w:rsidRDefault="004D115A" w:rsidP="00C1579D">
      <w:pPr>
        <w:spacing w:after="0"/>
        <w:ind w:firstLine="567"/>
        <w:jc w:val="both"/>
        <w:rPr>
          <w:rFonts w:ascii="Times New Roman" w:hAnsi="Times New Roman" w:cs="Times New Roman"/>
          <w:color w:val="333333"/>
          <w:sz w:val="24"/>
          <w:szCs w:val="24"/>
          <w:shd w:val="clear" w:color="auto" w:fill="FFFFFF"/>
        </w:rPr>
      </w:pPr>
      <w:r w:rsidRPr="004D115A">
        <w:rPr>
          <w:rFonts w:ascii="Times New Roman" w:hAnsi="Times New Roman" w:cs="Times New Roman"/>
          <w:color w:val="333333"/>
          <w:sz w:val="24"/>
          <w:szCs w:val="24"/>
          <w:shd w:val="clear" w:color="auto" w:fill="FFFFFF"/>
        </w:rPr>
        <w:t>Учасник процедури закупівлі підтверджує відсутність підстав, зазначених в цьому пункті (крім </w:t>
      </w:r>
      <w:hyperlink r:id="rId20" w:anchor="n616" w:history="1">
        <w:r w:rsidRPr="004D115A">
          <w:rPr>
            <w:rStyle w:val="a7"/>
            <w:rFonts w:ascii="Times New Roman" w:hAnsi="Times New Roman" w:cs="Times New Roman"/>
            <w:color w:val="006600"/>
            <w:sz w:val="24"/>
            <w:szCs w:val="24"/>
            <w:shd w:val="clear" w:color="auto" w:fill="FFFFFF"/>
          </w:rPr>
          <w:t>підпунктів 1</w:t>
        </w:r>
      </w:hyperlink>
      <w:r w:rsidRPr="004D115A">
        <w:rPr>
          <w:rFonts w:ascii="Times New Roman" w:hAnsi="Times New Roman" w:cs="Times New Roman"/>
          <w:color w:val="333333"/>
          <w:sz w:val="24"/>
          <w:szCs w:val="24"/>
          <w:shd w:val="clear" w:color="auto" w:fill="FFFFFF"/>
        </w:rPr>
        <w:t> і </w:t>
      </w:r>
      <w:hyperlink r:id="rId21" w:anchor="n622" w:history="1">
        <w:r w:rsidRPr="004D115A">
          <w:rPr>
            <w:rStyle w:val="a7"/>
            <w:rFonts w:ascii="Times New Roman" w:hAnsi="Times New Roman" w:cs="Times New Roman"/>
            <w:color w:val="006600"/>
            <w:sz w:val="24"/>
            <w:szCs w:val="24"/>
            <w:shd w:val="clear" w:color="auto" w:fill="FFFFFF"/>
          </w:rPr>
          <w:t>7</w:t>
        </w:r>
      </w:hyperlink>
      <w:r w:rsidRPr="004D115A">
        <w:rPr>
          <w:rFonts w:ascii="Times New Roman" w:hAnsi="Times New Roman" w:cs="Times New Roman"/>
          <w:color w:val="333333"/>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579D" w:rsidRPr="00C1579D" w:rsidRDefault="00C1579D" w:rsidP="00C1579D">
      <w:pPr>
        <w:spacing w:after="0"/>
        <w:ind w:firstLine="567"/>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579D" w:rsidRPr="00C1579D" w:rsidRDefault="00C1579D" w:rsidP="00C157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C1579D">
        <w:rPr>
          <w:rFonts w:ascii="Times New Roman" w:eastAsia="Times New Roman" w:hAnsi="Times New Roman" w:cs="Times New Roman"/>
          <w:b/>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1579D" w:rsidRPr="00C1579D" w:rsidRDefault="00C1579D" w:rsidP="00C157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1579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579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1579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C1579D" w:rsidRPr="00C1579D" w:rsidRDefault="00C1579D" w:rsidP="00C1579D">
      <w:pPr>
        <w:spacing w:after="80"/>
        <w:jc w:val="both"/>
        <w:rPr>
          <w:rFonts w:ascii="Times New Roman" w:eastAsia="Times New Roman" w:hAnsi="Times New Roman" w:cs="Times New Roman"/>
          <w:color w:val="00B050"/>
          <w:sz w:val="24"/>
          <w:szCs w:val="24"/>
          <w:highlight w:val="yellow"/>
        </w:rPr>
      </w:pPr>
    </w:p>
    <w:p w:rsidR="00C1579D" w:rsidRPr="00C1579D" w:rsidRDefault="00C1579D" w:rsidP="00C1579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rPr>
        <w:t xml:space="preserve">3. </w:t>
      </w:r>
      <w:r w:rsidRPr="00C1579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1579D">
        <w:rPr>
          <w:rFonts w:ascii="Times New Roman" w:eastAsia="Times New Roman" w:hAnsi="Times New Roman" w:cs="Times New Roman"/>
          <w:b/>
          <w:sz w:val="24"/>
          <w:szCs w:val="24"/>
        </w:rPr>
        <w:t>визначеним у пун</w:t>
      </w:r>
      <w:r w:rsidRPr="00C1579D">
        <w:rPr>
          <w:rFonts w:ascii="Times New Roman" w:eastAsia="Times New Roman" w:hAnsi="Times New Roman" w:cs="Times New Roman"/>
          <w:b/>
          <w:sz w:val="24"/>
          <w:szCs w:val="24"/>
          <w:highlight w:val="white"/>
        </w:rPr>
        <w:t xml:space="preserve">кті </w:t>
      </w:r>
      <w:r w:rsidRPr="00C1579D">
        <w:rPr>
          <w:rFonts w:ascii="Times New Roman" w:eastAsia="Times New Roman" w:hAnsi="Times New Roman" w:cs="Times New Roman"/>
          <w:sz w:val="24"/>
          <w:szCs w:val="24"/>
          <w:highlight w:val="white"/>
        </w:rPr>
        <w:t>47</w:t>
      </w:r>
      <w:r w:rsidRPr="00C1579D">
        <w:rPr>
          <w:rFonts w:ascii="Times New Roman" w:eastAsia="Times New Roman" w:hAnsi="Times New Roman" w:cs="Times New Roman"/>
          <w:b/>
          <w:sz w:val="24"/>
          <w:szCs w:val="24"/>
          <w:highlight w:val="white"/>
        </w:rPr>
        <w:t xml:space="preserve"> Особливостей:</w:t>
      </w:r>
    </w:p>
    <w:p w:rsidR="00F66EE5" w:rsidRPr="006349BB" w:rsidRDefault="00F66EE5" w:rsidP="00C1579D">
      <w:pPr>
        <w:widowControl w:val="0"/>
        <w:pBdr>
          <w:top w:val="nil"/>
          <w:left w:val="nil"/>
          <w:bottom w:val="nil"/>
          <w:right w:val="nil"/>
          <w:between w:val="nil"/>
        </w:pBdr>
        <w:spacing w:after="0" w:line="240" w:lineRule="auto"/>
        <w:ind w:firstLine="567"/>
        <w:jc w:val="both"/>
        <w:rPr>
          <w:shd w:val="clear" w:color="auto" w:fill="FFFFFF"/>
        </w:rPr>
      </w:pPr>
      <w:r w:rsidRPr="006349BB">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6349BB">
          <w:rPr>
            <w:rStyle w:val="a7"/>
            <w:rFonts w:ascii="Times New Roman" w:hAnsi="Times New Roman" w:cs="Times New Roman"/>
            <w:color w:val="auto"/>
            <w:sz w:val="24"/>
            <w:szCs w:val="24"/>
            <w:shd w:val="clear" w:color="auto" w:fill="FFFFFF"/>
          </w:rPr>
          <w:t>підпунктах 3</w:t>
        </w:r>
      </w:hyperlink>
      <w:r w:rsidRPr="006349BB">
        <w:rPr>
          <w:rFonts w:ascii="Times New Roman" w:hAnsi="Times New Roman" w:cs="Times New Roman"/>
          <w:sz w:val="24"/>
          <w:szCs w:val="24"/>
          <w:shd w:val="clear" w:color="auto" w:fill="FFFFFF"/>
        </w:rPr>
        <w:t>, </w:t>
      </w:r>
      <w:hyperlink r:id="rId23" w:anchor="n620" w:history="1">
        <w:r w:rsidRPr="006349BB">
          <w:rPr>
            <w:rStyle w:val="a7"/>
            <w:rFonts w:ascii="Times New Roman" w:hAnsi="Times New Roman" w:cs="Times New Roman"/>
            <w:color w:val="auto"/>
            <w:sz w:val="24"/>
            <w:szCs w:val="24"/>
            <w:shd w:val="clear" w:color="auto" w:fill="FFFFFF"/>
          </w:rPr>
          <w:t>5</w:t>
        </w:r>
      </w:hyperlink>
      <w:r w:rsidRPr="006349BB">
        <w:rPr>
          <w:rFonts w:ascii="Times New Roman" w:hAnsi="Times New Roman" w:cs="Times New Roman"/>
          <w:sz w:val="24"/>
          <w:szCs w:val="24"/>
          <w:shd w:val="clear" w:color="auto" w:fill="FFFFFF"/>
        </w:rPr>
        <w:t>, </w:t>
      </w:r>
      <w:hyperlink r:id="rId24" w:anchor="n621" w:history="1">
        <w:r w:rsidRPr="006349BB">
          <w:rPr>
            <w:rStyle w:val="a7"/>
            <w:rFonts w:ascii="Times New Roman" w:hAnsi="Times New Roman" w:cs="Times New Roman"/>
            <w:color w:val="auto"/>
            <w:sz w:val="24"/>
            <w:szCs w:val="24"/>
            <w:shd w:val="clear" w:color="auto" w:fill="FFFFFF"/>
          </w:rPr>
          <w:t>6</w:t>
        </w:r>
      </w:hyperlink>
      <w:r w:rsidRPr="006349BB">
        <w:rPr>
          <w:rFonts w:ascii="Times New Roman" w:hAnsi="Times New Roman" w:cs="Times New Roman"/>
          <w:sz w:val="24"/>
          <w:szCs w:val="24"/>
          <w:shd w:val="clear" w:color="auto" w:fill="FFFFFF"/>
        </w:rPr>
        <w:t> і </w:t>
      </w:r>
      <w:hyperlink r:id="rId25" w:anchor="n627" w:history="1">
        <w:r w:rsidRPr="006349BB">
          <w:rPr>
            <w:rStyle w:val="a7"/>
            <w:rFonts w:ascii="Times New Roman" w:hAnsi="Times New Roman" w:cs="Times New Roman"/>
            <w:color w:val="auto"/>
            <w:sz w:val="24"/>
            <w:szCs w:val="24"/>
            <w:shd w:val="clear" w:color="auto" w:fill="FFFFFF"/>
          </w:rPr>
          <w:t>12</w:t>
        </w:r>
      </w:hyperlink>
      <w:r w:rsidRPr="006349BB">
        <w:rPr>
          <w:rFonts w:ascii="Times New Roman" w:hAnsi="Times New Roman" w:cs="Times New Roman"/>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6349BB">
          <w:rPr>
            <w:rStyle w:val="a7"/>
            <w:rFonts w:ascii="Times New Roman" w:hAnsi="Times New Roman" w:cs="Times New Roman"/>
            <w:color w:val="auto"/>
            <w:sz w:val="24"/>
            <w:szCs w:val="24"/>
            <w:shd w:val="clear" w:color="auto" w:fill="FFFFFF"/>
          </w:rPr>
          <w:t>Законом України</w:t>
        </w:r>
      </w:hyperlink>
      <w:r w:rsidRPr="006349BB">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349BB">
        <w:rPr>
          <w:shd w:val="clear" w:color="auto" w:fill="FFFFFF"/>
        </w:rPr>
        <w:t>.</w:t>
      </w:r>
    </w:p>
    <w:p w:rsidR="00C1579D" w:rsidRDefault="00C1579D" w:rsidP="00C157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1579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579D" w:rsidRPr="00C1579D" w:rsidRDefault="00C1579D" w:rsidP="00C157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1579D" w:rsidRPr="00C1579D" w:rsidRDefault="00C1579D" w:rsidP="00C1579D">
      <w:pPr>
        <w:spacing w:after="0" w:line="240" w:lineRule="auto"/>
        <w:rPr>
          <w:rFonts w:ascii="Times New Roman" w:eastAsia="Times New Roman" w:hAnsi="Times New Roman" w:cs="Times New Roman"/>
          <w:b/>
          <w:sz w:val="24"/>
          <w:szCs w:val="24"/>
          <w:highlight w:val="white"/>
        </w:rPr>
      </w:pPr>
    </w:p>
    <w:p w:rsidR="00C1579D" w:rsidRPr="00C1579D" w:rsidRDefault="00C1579D" w:rsidP="00C1579D">
      <w:pPr>
        <w:spacing w:after="0" w:line="240" w:lineRule="auto"/>
        <w:rPr>
          <w:rFonts w:ascii="Times New Roman" w:eastAsia="Times New Roman" w:hAnsi="Times New Roman" w:cs="Times New Roman"/>
          <w:b/>
          <w:color w:val="000000"/>
          <w:sz w:val="24"/>
          <w:szCs w:val="24"/>
          <w:highlight w:val="white"/>
        </w:rPr>
      </w:pPr>
      <w:r w:rsidRPr="00C1579D">
        <w:rPr>
          <w:rFonts w:ascii="Times New Roman" w:eastAsia="Times New Roman" w:hAnsi="Times New Roman" w:cs="Times New Roman"/>
          <w:color w:val="000000"/>
          <w:sz w:val="24"/>
          <w:szCs w:val="24"/>
          <w:highlight w:val="white"/>
        </w:rPr>
        <w:t> </w:t>
      </w:r>
      <w:r w:rsidRPr="00C1579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96" w:type="dxa"/>
        <w:tblInd w:w="-210" w:type="dxa"/>
        <w:tblLayout w:type="fixed"/>
        <w:tblLook w:val="0400" w:firstRow="0" w:lastRow="0" w:firstColumn="0" w:lastColumn="0" w:noHBand="0" w:noVBand="1"/>
      </w:tblPr>
      <w:tblGrid>
        <w:gridCol w:w="58"/>
        <w:gridCol w:w="707"/>
        <w:gridCol w:w="58"/>
        <w:gridCol w:w="4337"/>
        <w:gridCol w:w="13"/>
        <w:gridCol w:w="4503"/>
        <w:gridCol w:w="20"/>
      </w:tblGrid>
      <w:tr w:rsidR="00A07D49" w:rsidRPr="002073E9" w:rsidTr="006B6B5B">
        <w:trPr>
          <w:trHeight w:val="1005"/>
        </w:trPr>
        <w:tc>
          <w:tcPr>
            <w:tcW w:w="765" w:type="dxa"/>
            <w:gridSpan w:val="2"/>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lastRenderedPageBreak/>
              <w:t>№</w:t>
            </w:r>
          </w:p>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з/п</w:t>
            </w:r>
          </w:p>
        </w:tc>
        <w:tc>
          <w:tcPr>
            <w:tcW w:w="4395" w:type="dxa"/>
            <w:gridSpan w:val="2"/>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b/>
                <w:sz w:val="24"/>
                <w:szCs w:val="24"/>
              </w:rPr>
            </w:pPr>
            <w:r w:rsidRPr="002073E9">
              <w:rPr>
                <w:rFonts w:ascii="Times New Roman" w:eastAsia="Times New Roman" w:hAnsi="Times New Roman" w:cs="Times New Roman"/>
                <w:b/>
                <w:sz w:val="24"/>
                <w:szCs w:val="24"/>
              </w:rPr>
              <w:t>Вимоги згідно п. 47 Особливостей</w:t>
            </w:r>
          </w:p>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p>
        </w:tc>
        <w:tc>
          <w:tcPr>
            <w:tcW w:w="4536" w:type="dxa"/>
            <w:gridSpan w:val="3"/>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1579D" w:rsidRPr="00C1579D" w:rsidTr="00A07D49">
        <w:trPr>
          <w:gridBefore w:val="1"/>
          <w:gridAfter w:val="1"/>
          <w:wBefore w:w="58" w:type="dxa"/>
          <w:wAfter w:w="20" w:type="dxa"/>
          <w:trHeight w:val="1723"/>
        </w:trPr>
        <w:tc>
          <w:tcPr>
            <w:tcW w:w="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highlight w:val="white"/>
              </w:rPr>
            </w:pPr>
            <w:r w:rsidRPr="00C1579D">
              <w:rPr>
                <w:rFonts w:ascii="Times New Roman" w:eastAsia="Times New Roman" w:hAnsi="Times New Roman" w:cs="Times New Roman"/>
                <w:b/>
                <w:color w:val="000000"/>
                <w:sz w:val="24"/>
                <w:szCs w:val="24"/>
                <w:highlight w:val="white"/>
              </w:rPr>
              <w:t>1</w:t>
            </w:r>
          </w:p>
        </w:tc>
        <w:tc>
          <w:tcPr>
            <w:tcW w:w="4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76" w:lineRule="auto"/>
              <w:ind w:right="140"/>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C1579D" w:rsidRPr="00C1579D" w:rsidRDefault="00C1579D" w:rsidP="003F1CC9">
            <w:pPr>
              <w:spacing w:after="0" w:line="276" w:lineRule="auto"/>
              <w:ind w:right="140"/>
              <w:jc w:val="both"/>
              <w:rPr>
                <w:rFonts w:ascii="Times New Roman" w:eastAsia="Times New Roman" w:hAnsi="Times New Roman" w:cs="Times New Roman"/>
                <w:i/>
                <w:sz w:val="24"/>
                <w:szCs w:val="24"/>
                <w:highlight w:val="white"/>
              </w:rPr>
            </w:pPr>
            <w:r w:rsidRPr="00C1579D">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1579D">
              <w:rPr>
                <w:rFonts w:ascii="Times New Roman" w:eastAsia="Times New Roman" w:hAnsi="Times New Roman" w:cs="Times New Roman"/>
                <w:b/>
                <w:i/>
                <w:sz w:val="24"/>
                <w:szCs w:val="24"/>
                <w:highlight w:val="white"/>
              </w:rPr>
              <w:t xml:space="preserve"> </w:t>
            </w:r>
            <w:r w:rsidRPr="00C1579D">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C1579D" w:rsidRPr="00C1579D" w:rsidRDefault="00C1579D" w:rsidP="003F1CC9">
            <w:pPr>
              <w:spacing w:after="0" w:line="256" w:lineRule="auto"/>
              <w:ind w:right="140"/>
              <w:jc w:val="both"/>
              <w:rPr>
                <w:rFonts w:ascii="Times New Roman" w:eastAsia="Times New Roman" w:hAnsi="Times New Roman" w:cs="Times New Roman"/>
                <w:i/>
                <w:sz w:val="24"/>
                <w:szCs w:val="24"/>
                <w:highlight w:val="white"/>
              </w:rPr>
            </w:pPr>
            <w:r w:rsidRPr="00C1579D">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579D">
              <w:rPr>
                <w:rFonts w:ascii="Times New Roman" w:eastAsia="Times New Roman" w:hAnsi="Times New Roman" w:cs="Times New Roman"/>
                <w:b/>
                <w:i/>
                <w:sz w:val="24"/>
                <w:szCs w:val="24"/>
                <w:highlight w:val="white"/>
              </w:rPr>
              <w:t>керівника учасника</w:t>
            </w:r>
            <w:r w:rsidRPr="00C1579D">
              <w:rPr>
                <w:rFonts w:ascii="Times New Roman" w:eastAsia="Times New Roman" w:hAnsi="Times New Roman" w:cs="Times New Roman"/>
                <w:i/>
                <w:sz w:val="24"/>
                <w:szCs w:val="24"/>
                <w:highlight w:val="white"/>
              </w:rPr>
              <w:t xml:space="preserve"> процедури закупівлі,</w:t>
            </w:r>
            <w:r w:rsidR="00E412B6">
              <w:rPr>
                <w:rFonts w:ascii="Times New Roman" w:eastAsia="Times New Roman" w:hAnsi="Times New Roman" w:cs="Times New Roman"/>
                <w:i/>
                <w:sz w:val="24"/>
                <w:szCs w:val="24"/>
                <w:highlight w:val="white"/>
              </w:rPr>
              <w:t xml:space="preserve"> </w:t>
            </w:r>
            <w:r w:rsidRPr="00C1579D">
              <w:rPr>
                <w:rFonts w:ascii="Times New Roman" w:eastAsia="Times New Roman" w:hAnsi="Times New Roman" w:cs="Times New Roman"/>
                <w:i/>
                <w:sz w:val="24"/>
                <w:szCs w:val="24"/>
                <w:highlight w:val="white"/>
              </w:rPr>
              <w:t>на виконання абзацу 15 пункту 47 Особливостей надається переможцем торгів.</w:t>
            </w:r>
          </w:p>
        </w:tc>
      </w:tr>
      <w:tr w:rsidR="00C1579D" w:rsidRPr="00C1579D" w:rsidTr="00A07D49">
        <w:trPr>
          <w:gridBefore w:val="1"/>
          <w:gridAfter w:val="1"/>
          <w:wBefore w:w="58" w:type="dxa"/>
          <w:wAfter w:w="20" w:type="dxa"/>
          <w:trHeight w:val="2152"/>
        </w:trPr>
        <w:tc>
          <w:tcPr>
            <w:tcW w:w="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highlight w:val="white"/>
              </w:rPr>
            </w:pPr>
            <w:r w:rsidRPr="00C1579D">
              <w:rPr>
                <w:rFonts w:ascii="Times New Roman" w:eastAsia="Times New Roman" w:hAnsi="Times New Roman" w:cs="Times New Roman"/>
                <w:b/>
                <w:color w:val="000000"/>
                <w:sz w:val="24"/>
                <w:szCs w:val="24"/>
                <w:highlight w:val="white"/>
              </w:rPr>
              <w:t>2</w:t>
            </w:r>
          </w:p>
        </w:tc>
        <w:tc>
          <w:tcPr>
            <w:tcW w:w="4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579D" w:rsidRPr="00C1579D" w:rsidRDefault="00C1579D" w:rsidP="003F1CC9">
            <w:pPr>
              <w:spacing w:after="0" w:line="240" w:lineRule="auto"/>
              <w:ind w:right="140"/>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lastRenderedPageBreak/>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C1579D">
              <w:rPr>
                <w:rFonts w:ascii="Times New Roman" w:eastAsia="Times New Roman" w:hAnsi="Times New Roman" w:cs="Times New Roman"/>
                <w:b/>
                <w:sz w:val="24"/>
                <w:szCs w:val="24"/>
                <w:highlight w:val="white"/>
              </w:rPr>
              <w:lastRenderedPageBreak/>
              <w:t xml:space="preserve">кримінальним процесуальним законодавством України щодо керівника учасника процедури закупівлі. </w:t>
            </w: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C1579D" w:rsidRPr="00C1579D" w:rsidTr="00A07D49">
        <w:trPr>
          <w:gridBefore w:val="1"/>
          <w:gridAfter w:val="1"/>
          <w:wBefore w:w="58" w:type="dxa"/>
          <w:wAfter w:w="20" w:type="dxa"/>
          <w:trHeight w:val="2115"/>
        </w:trPr>
        <w:tc>
          <w:tcPr>
            <w:tcW w:w="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highlight w:val="white"/>
              </w:rPr>
            </w:pPr>
            <w:r w:rsidRPr="00C1579D">
              <w:rPr>
                <w:rFonts w:ascii="Times New Roman" w:eastAsia="Times New Roman" w:hAnsi="Times New Roman" w:cs="Times New Roman"/>
                <w:b/>
                <w:sz w:val="24"/>
                <w:szCs w:val="24"/>
                <w:highlight w:val="white"/>
              </w:rPr>
              <w:lastRenderedPageBreak/>
              <w:t>3</w:t>
            </w:r>
          </w:p>
        </w:tc>
        <w:tc>
          <w:tcPr>
            <w:tcW w:w="4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C1579D" w:rsidRPr="00C1579D" w:rsidRDefault="00C1579D" w:rsidP="00C1579D">
      <w:pPr>
        <w:spacing w:after="0" w:line="240" w:lineRule="auto"/>
        <w:rPr>
          <w:rFonts w:ascii="Times New Roman" w:eastAsia="Times New Roman" w:hAnsi="Times New Roman" w:cs="Times New Roman"/>
          <w:b/>
          <w:color w:val="000000"/>
          <w:sz w:val="24"/>
          <w:szCs w:val="24"/>
        </w:rPr>
      </w:pPr>
    </w:p>
    <w:p w:rsidR="00C1579D" w:rsidRPr="00C1579D" w:rsidRDefault="00C1579D" w:rsidP="00C1579D">
      <w:pPr>
        <w:spacing w:before="240" w:after="0" w:line="240" w:lineRule="auto"/>
        <w:jc w:val="center"/>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1579D">
        <w:rPr>
          <w:rFonts w:ascii="Times New Roman" w:eastAsia="Times New Roman" w:hAnsi="Times New Roman" w:cs="Times New Roman"/>
          <w:b/>
          <w:sz w:val="24"/>
          <w:szCs w:val="24"/>
        </w:rPr>
        <w:t xml:space="preserve"> — </w:t>
      </w:r>
      <w:r w:rsidRPr="00C1579D">
        <w:rPr>
          <w:rFonts w:ascii="Times New Roman" w:eastAsia="Times New Roman" w:hAnsi="Times New Roman" w:cs="Times New Roman"/>
          <w:b/>
          <w:color w:val="000000"/>
          <w:sz w:val="24"/>
          <w:szCs w:val="24"/>
        </w:rPr>
        <w:t>підприємцем):</w:t>
      </w:r>
    </w:p>
    <w:tbl>
      <w:tblPr>
        <w:tblW w:w="9729" w:type="dxa"/>
        <w:tblInd w:w="-210" w:type="dxa"/>
        <w:tblLayout w:type="fixed"/>
        <w:tblLook w:val="0400" w:firstRow="0" w:lastRow="0" w:firstColumn="0" w:lastColumn="0" w:noHBand="0" w:noVBand="1"/>
      </w:tblPr>
      <w:tblGrid>
        <w:gridCol w:w="58"/>
        <w:gridCol w:w="568"/>
        <w:gridCol w:w="4536"/>
        <w:gridCol w:w="4536"/>
        <w:gridCol w:w="31"/>
      </w:tblGrid>
      <w:tr w:rsidR="00A07D49" w:rsidRPr="002073E9" w:rsidTr="006B6B5B">
        <w:trPr>
          <w:gridAfter w:val="1"/>
          <w:wAfter w:w="31" w:type="dxa"/>
          <w:trHeight w:val="825"/>
        </w:trPr>
        <w:tc>
          <w:tcPr>
            <w:tcW w:w="626" w:type="dxa"/>
            <w:gridSpan w:val="2"/>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w:t>
            </w:r>
          </w:p>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з/п</w:t>
            </w:r>
          </w:p>
        </w:tc>
        <w:tc>
          <w:tcPr>
            <w:tcW w:w="4536"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b/>
                <w:sz w:val="24"/>
                <w:szCs w:val="24"/>
              </w:rPr>
            </w:pPr>
            <w:r w:rsidRPr="002073E9">
              <w:rPr>
                <w:rFonts w:ascii="Times New Roman" w:eastAsia="Times New Roman" w:hAnsi="Times New Roman" w:cs="Times New Roman"/>
                <w:b/>
                <w:sz w:val="24"/>
                <w:szCs w:val="24"/>
              </w:rPr>
              <w:t xml:space="preserve">Вимоги </w:t>
            </w:r>
            <w:r w:rsidRPr="002073E9">
              <w:rPr>
                <w:rFonts w:ascii="Times New Roman" w:eastAsia="Times New Roman" w:hAnsi="Times New Roman" w:cs="Times New Roman"/>
                <w:sz w:val="24"/>
                <w:szCs w:val="24"/>
              </w:rPr>
              <w:t>з</w:t>
            </w:r>
            <w:r w:rsidRPr="002073E9">
              <w:rPr>
                <w:rFonts w:ascii="Times New Roman" w:eastAsia="Times New Roman" w:hAnsi="Times New Roman" w:cs="Times New Roman"/>
                <w:b/>
                <w:sz w:val="24"/>
                <w:szCs w:val="24"/>
              </w:rPr>
              <w:t>гідно пункту 47 Особливостей</w:t>
            </w:r>
          </w:p>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solid" w:color="41F9F0" w:fill="auto"/>
            <w:tcMar>
              <w:top w:w="100" w:type="dxa"/>
              <w:left w:w="100" w:type="dxa"/>
              <w:bottom w:w="100" w:type="dxa"/>
              <w:right w:w="100" w:type="dxa"/>
            </w:tcMar>
          </w:tcPr>
          <w:p w:rsidR="00A07D49" w:rsidRPr="002073E9" w:rsidRDefault="00A07D49" w:rsidP="003F1CC9">
            <w:pPr>
              <w:spacing w:after="0" w:line="240" w:lineRule="auto"/>
              <w:ind w:left="100"/>
              <w:jc w:val="center"/>
              <w:rPr>
                <w:rFonts w:ascii="Times New Roman" w:eastAsia="Times New Roman" w:hAnsi="Times New Roman" w:cs="Times New Roman"/>
                <w:sz w:val="24"/>
                <w:szCs w:val="24"/>
              </w:rPr>
            </w:pPr>
            <w:r w:rsidRPr="002073E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1579D" w:rsidRPr="00C1579D" w:rsidTr="006B6B5B">
        <w:trPr>
          <w:gridBefore w:val="1"/>
          <w:wBefore w:w="58" w:type="dxa"/>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9D" w:rsidRPr="00C1579D" w:rsidRDefault="00C1579D" w:rsidP="003F1CC9">
            <w:pPr>
              <w:spacing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(підпункт 3 пункт 47 Особливостей)</w:t>
            </w:r>
          </w:p>
        </w:tc>
        <w:tc>
          <w:tcPr>
            <w:tcW w:w="4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76" w:lineRule="auto"/>
              <w:ind w:right="140"/>
              <w:jc w:val="both"/>
              <w:rPr>
                <w:rFonts w:ascii="Times New Roman" w:eastAsia="Times New Roman" w:hAnsi="Times New Roman" w:cs="Times New Roman"/>
                <w:b/>
                <w:sz w:val="24"/>
                <w:szCs w:val="24"/>
              </w:rPr>
            </w:pPr>
            <w:r w:rsidRPr="00C1579D">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C1579D" w:rsidRPr="00C1579D" w:rsidRDefault="00C1579D" w:rsidP="003F1CC9">
            <w:pPr>
              <w:spacing w:after="0" w:line="276" w:lineRule="auto"/>
              <w:ind w:right="140"/>
              <w:jc w:val="both"/>
              <w:rPr>
                <w:rFonts w:ascii="Times New Roman" w:eastAsia="Times New Roman" w:hAnsi="Times New Roman" w:cs="Times New Roman"/>
                <w:i/>
                <w:sz w:val="24"/>
                <w:szCs w:val="24"/>
              </w:rPr>
            </w:pPr>
            <w:r w:rsidRPr="00C1579D">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1579D">
              <w:rPr>
                <w:rFonts w:ascii="Times New Roman" w:eastAsia="Times New Roman" w:hAnsi="Times New Roman" w:cs="Times New Roman"/>
                <w:b/>
                <w:i/>
                <w:sz w:val="24"/>
                <w:szCs w:val="24"/>
              </w:rPr>
              <w:t xml:space="preserve"> </w:t>
            </w:r>
            <w:r w:rsidRPr="00C1579D">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C1579D" w:rsidRPr="00C1579D" w:rsidRDefault="00C1579D" w:rsidP="003F1CC9">
            <w:pPr>
              <w:spacing w:after="0" w:line="240" w:lineRule="auto"/>
              <w:ind w:right="140"/>
              <w:jc w:val="both"/>
              <w:rPr>
                <w:rFonts w:ascii="Times New Roman" w:eastAsia="Times New Roman" w:hAnsi="Times New Roman" w:cs="Times New Roman"/>
                <w:i/>
                <w:color w:val="FF0000"/>
                <w:sz w:val="24"/>
                <w:szCs w:val="24"/>
                <w:highlight w:val="yellow"/>
              </w:rPr>
            </w:pPr>
            <w:r w:rsidRPr="00C1579D">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w:t>
            </w:r>
            <w:r w:rsidRPr="00C1579D">
              <w:rPr>
                <w:rFonts w:ascii="Times New Roman" w:eastAsia="Times New Roman" w:hAnsi="Times New Roman" w:cs="Times New Roman"/>
                <w:i/>
                <w:sz w:val="24"/>
                <w:szCs w:val="24"/>
              </w:rPr>
              <w:lastRenderedPageBreak/>
              <w:t>публічні електронні реєстри будуть зупинені або, обмежать</w:t>
            </w:r>
            <w:r w:rsidRPr="00C1579D">
              <w:rPr>
                <w:rFonts w:ascii="Times New Roman" w:eastAsia="Times New Roman" w:hAnsi="Times New Roman" w:cs="Times New Roman"/>
                <w:b/>
                <w:i/>
                <w:sz w:val="24"/>
                <w:szCs w:val="24"/>
              </w:rPr>
              <w:t xml:space="preserve"> </w:t>
            </w:r>
            <w:r w:rsidRPr="00C1579D">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579D">
              <w:rPr>
                <w:rFonts w:ascii="Times New Roman" w:eastAsia="Times New Roman" w:hAnsi="Times New Roman" w:cs="Times New Roman"/>
                <w:b/>
                <w:i/>
                <w:sz w:val="24"/>
                <w:szCs w:val="24"/>
              </w:rPr>
              <w:t>фізичної особи</w:t>
            </w:r>
            <w:r w:rsidRPr="00C1579D">
              <w:rPr>
                <w:rFonts w:ascii="Times New Roman" w:eastAsia="Times New Roman" w:hAnsi="Times New Roman" w:cs="Times New Roman"/>
                <w:i/>
                <w:sz w:val="24"/>
                <w:szCs w:val="24"/>
              </w:rPr>
              <w:t>, яка є  учасником процедури закупівлі,</w:t>
            </w:r>
            <w:r w:rsidR="00C729DD">
              <w:rPr>
                <w:rFonts w:ascii="Times New Roman" w:eastAsia="Times New Roman" w:hAnsi="Times New Roman" w:cs="Times New Roman"/>
                <w:i/>
                <w:sz w:val="24"/>
                <w:szCs w:val="24"/>
              </w:rPr>
              <w:t xml:space="preserve"> </w:t>
            </w:r>
            <w:r w:rsidRPr="00C1579D">
              <w:rPr>
                <w:rFonts w:ascii="Times New Roman" w:eastAsia="Times New Roman" w:hAnsi="Times New Roman" w:cs="Times New Roman"/>
                <w:i/>
                <w:sz w:val="24"/>
                <w:szCs w:val="24"/>
              </w:rPr>
              <w:t>на виконання абзацу 15 пункту 47 Особливостей надається переможцем торгів.</w:t>
            </w:r>
          </w:p>
        </w:tc>
      </w:tr>
      <w:tr w:rsidR="00C1579D" w:rsidRPr="00C1579D" w:rsidTr="006B6B5B">
        <w:trPr>
          <w:gridBefore w:val="1"/>
          <w:wBefore w:w="58" w:type="dxa"/>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lastRenderedPageBreak/>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C1579D">
              <w:rPr>
                <w:rFonts w:ascii="Times New Roman" w:eastAsia="Times New Roman" w:hAnsi="Times New Roman" w:cs="Times New Roman"/>
                <w:b/>
                <w:sz w:val="24"/>
                <w:szCs w:val="24"/>
                <w:highlight w:val="white"/>
              </w:rPr>
              <w:t>(підпункт 5 пункт 47 Особливостей)</w:t>
            </w:r>
          </w:p>
        </w:tc>
        <w:tc>
          <w:tcPr>
            <w:tcW w:w="4567"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jc w:val="both"/>
              <w:rPr>
                <w:rFonts w:ascii="Times New Roman" w:eastAsia="Times New Roman" w:hAnsi="Times New Roman" w:cs="Times New Roman"/>
                <w:b/>
                <w:color w:val="000000"/>
                <w:sz w:val="24"/>
                <w:szCs w:val="24"/>
              </w:rPr>
            </w:pPr>
            <w:r w:rsidRPr="00C1579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579D" w:rsidRPr="00C1579D" w:rsidRDefault="00C1579D" w:rsidP="003F1CC9">
            <w:pPr>
              <w:spacing w:after="0" w:line="240" w:lineRule="auto"/>
              <w:jc w:val="both"/>
              <w:rPr>
                <w:rFonts w:ascii="Times New Roman" w:eastAsia="Times New Roman" w:hAnsi="Times New Roman" w:cs="Times New Roman"/>
                <w:b/>
                <w:color w:val="000000"/>
                <w:sz w:val="24"/>
                <w:szCs w:val="24"/>
              </w:rPr>
            </w:pPr>
          </w:p>
          <w:p w:rsidR="00C1579D" w:rsidRPr="00C1579D" w:rsidRDefault="00C1579D" w:rsidP="003F1CC9">
            <w:pPr>
              <w:spacing w:after="0" w:line="240" w:lineRule="auto"/>
              <w:jc w:val="both"/>
              <w:rPr>
                <w:rFonts w:ascii="Times New Roman" w:eastAsia="Times New Roman" w:hAnsi="Times New Roman" w:cs="Times New Roman"/>
                <w:sz w:val="24"/>
                <w:szCs w:val="24"/>
              </w:rPr>
            </w:pPr>
            <w:r w:rsidRPr="00C1579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C1579D">
              <w:rPr>
                <w:rFonts w:ascii="Times New Roman" w:eastAsia="Times New Roman" w:hAnsi="Times New Roman" w:cs="Times New Roman"/>
                <w:color w:val="000000"/>
                <w:sz w:val="24"/>
                <w:szCs w:val="24"/>
              </w:rPr>
              <w:t> </w:t>
            </w:r>
          </w:p>
        </w:tc>
      </w:tr>
      <w:tr w:rsidR="00C1579D" w:rsidRPr="00C1579D" w:rsidTr="006B6B5B">
        <w:trPr>
          <w:gridBefore w:val="1"/>
          <w:wBefore w:w="58" w:type="dxa"/>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rPr>
            </w:pPr>
            <w:r w:rsidRPr="00C1579D">
              <w:rPr>
                <w:rFonts w:ascii="Times New Roman" w:eastAsia="Times New Roman" w:hAnsi="Times New Roman" w:cs="Times New Roman"/>
                <w:b/>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9D" w:rsidRPr="00C1579D" w:rsidRDefault="00C1579D" w:rsidP="003F1CC9">
            <w:pPr>
              <w:spacing w:after="0" w:line="240" w:lineRule="auto"/>
              <w:jc w:val="both"/>
              <w:rPr>
                <w:rFonts w:ascii="Times New Roman" w:eastAsia="Times New Roman" w:hAnsi="Times New Roman" w:cs="Times New Roman"/>
                <w:sz w:val="24"/>
                <w:szCs w:val="24"/>
                <w:highlight w:val="white"/>
              </w:rPr>
            </w:pPr>
            <w:r w:rsidRPr="00C1579D">
              <w:rPr>
                <w:rFonts w:ascii="Times New Roman" w:eastAsia="Times New Roman" w:hAnsi="Times New Roman" w:cs="Times New Roman"/>
                <w:b/>
                <w:sz w:val="24"/>
                <w:szCs w:val="24"/>
                <w:highlight w:val="white"/>
              </w:rPr>
              <w:t>(підпункт 12 пункт 47 Особливостей)</w:t>
            </w:r>
          </w:p>
        </w:tc>
        <w:tc>
          <w:tcPr>
            <w:tcW w:w="4567" w:type="dxa"/>
            <w:gridSpan w:val="2"/>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9D" w:rsidRPr="00C1579D" w:rsidRDefault="00C1579D" w:rsidP="003F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C1579D" w:rsidRPr="00C1579D" w:rsidRDefault="00C1579D" w:rsidP="00C1579D">
      <w:pPr>
        <w:shd w:val="clear" w:color="auto" w:fill="FFFFFF"/>
        <w:spacing w:after="0" w:line="240" w:lineRule="auto"/>
        <w:rPr>
          <w:rFonts w:ascii="Times New Roman" w:eastAsia="Times New Roman" w:hAnsi="Times New Roman" w:cs="Times New Roman"/>
          <w:sz w:val="24"/>
          <w:szCs w:val="24"/>
        </w:rPr>
      </w:pPr>
    </w:p>
    <w:p w:rsidR="00C1579D" w:rsidRPr="00C1579D" w:rsidRDefault="00C1579D" w:rsidP="00C1579D">
      <w:pPr>
        <w:shd w:val="clear" w:color="auto" w:fill="FFFFFF"/>
        <w:spacing w:after="0" w:line="240" w:lineRule="auto"/>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1579D">
        <w:rPr>
          <w:rFonts w:ascii="Times New Roman" w:eastAsia="Times New Roman" w:hAnsi="Times New Roman" w:cs="Times New Roman"/>
          <w:b/>
          <w:sz w:val="24"/>
          <w:szCs w:val="24"/>
        </w:rPr>
        <w:t>—</w:t>
      </w:r>
      <w:r w:rsidRPr="00C1579D">
        <w:rPr>
          <w:rFonts w:ascii="Times New Roman" w:eastAsia="Times New Roman" w:hAnsi="Times New Roman" w:cs="Times New Roman"/>
          <w:b/>
          <w:color w:val="000000"/>
          <w:sz w:val="24"/>
          <w:szCs w:val="24"/>
        </w:rPr>
        <w:t xml:space="preserve"> юридичних осіб, фізичних осіб та фізичних осіб</w:t>
      </w:r>
      <w:r w:rsidRPr="00C1579D">
        <w:rPr>
          <w:rFonts w:ascii="Times New Roman" w:eastAsia="Times New Roman" w:hAnsi="Times New Roman" w:cs="Times New Roman"/>
          <w:b/>
          <w:sz w:val="24"/>
          <w:szCs w:val="24"/>
        </w:rPr>
        <w:t xml:space="preserve"> — </w:t>
      </w:r>
      <w:r w:rsidRPr="00C1579D">
        <w:rPr>
          <w:rFonts w:ascii="Times New Roman" w:eastAsia="Times New Roman" w:hAnsi="Times New Roman" w:cs="Times New Roman"/>
          <w:b/>
          <w:color w:val="000000"/>
          <w:sz w:val="24"/>
          <w:szCs w:val="24"/>
        </w:rPr>
        <w:t>підприємців)</w:t>
      </w:r>
      <w:r w:rsidRPr="00C1579D">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C1579D" w:rsidRPr="00C1579D" w:rsidTr="00A07D4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solid" w:color="41F9F0" w:fill="CCCCCC"/>
            <w:tcMar>
              <w:top w:w="100" w:type="dxa"/>
              <w:left w:w="100" w:type="dxa"/>
              <w:bottom w:w="100" w:type="dxa"/>
              <w:right w:w="100" w:type="dxa"/>
            </w:tcMar>
          </w:tcPr>
          <w:p w:rsidR="00C1579D" w:rsidRPr="00C1579D" w:rsidRDefault="00C1579D" w:rsidP="003F1CC9">
            <w:pPr>
              <w:spacing w:after="0" w:line="240" w:lineRule="auto"/>
              <w:ind w:left="100"/>
              <w:jc w:val="center"/>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Інші документи від Учасника:</w:t>
            </w:r>
          </w:p>
        </w:tc>
      </w:tr>
      <w:tr w:rsidR="00C1579D" w:rsidRPr="00C1579D" w:rsidTr="003F1CC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jc w:val="both"/>
              <w:rPr>
                <w:rFonts w:ascii="Times New Roman" w:eastAsia="Times New Roman" w:hAnsi="Times New Roman" w:cs="Times New Roman"/>
                <w:sz w:val="24"/>
                <w:szCs w:val="24"/>
              </w:rPr>
            </w:pPr>
            <w:r w:rsidRPr="00C1579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579D">
              <w:rPr>
                <w:rFonts w:ascii="Times New Roman" w:eastAsia="Times New Roman" w:hAnsi="Times New Roman" w:cs="Times New Roman"/>
                <w:sz w:val="24"/>
                <w:szCs w:val="24"/>
              </w:rPr>
              <w:t xml:space="preserve">— </w:t>
            </w:r>
            <w:r w:rsidRPr="00C1579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1579D" w:rsidRPr="00C1579D" w:rsidTr="003F1C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before="240" w:after="0" w:line="240" w:lineRule="auto"/>
              <w:ind w:left="100"/>
              <w:rPr>
                <w:rFonts w:ascii="Times New Roman" w:eastAsia="Times New Roman" w:hAnsi="Times New Roman" w:cs="Times New Roman"/>
                <w:sz w:val="24"/>
                <w:szCs w:val="24"/>
              </w:rPr>
            </w:pPr>
            <w:r w:rsidRPr="00C1579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9D" w:rsidRPr="00C1579D" w:rsidRDefault="00C1579D" w:rsidP="003F1CC9">
            <w:pPr>
              <w:spacing w:after="0" w:line="240" w:lineRule="auto"/>
              <w:ind w:left="100" w:right="120" w:hanging="20"/>
              <w:jc w:val="both"/>
              <w:rPr>
                <w:rFonts w:ascii="Times New Roman" w:eastAsia="Times New Roman" w:hAnsi="Times New Roman" w:cs="Times New Roman"/>
                <w:i/>
                <w:color w:val="000000"/>
                <w:sz w:val="24"/>
                <w:szCs w:val="24"/>
              </w:rPr>
            </w:pPr>
            <w:r w:rsidRPr="00C1579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1579D">
              <w:rPr>
                <w:rFonts w:ascii="Times New Roman" w:eastAsia="Times New Roman" w:hAnsi="Times New Roman" w:cs="Times New Roman"/>
                <w:sz w:val="24"/>
                <w:szCs w:val="24"/>
              </w:rPr>
              <w:t>у</w:t>
            </w:r>
            <w:r w:rsidRPr="00C1579D">
              <w:rPr>
                <w:rFonts w:ascii="Times New Roman" w:eastAsia="Times New Roman" w:hAnsi="Times New Roman" w:cs="Times New Roman"/>
                <w:color w:val="000000"/>
                <w:sz w:val="24"/>
                <w:szCs w:val="24"/>
              </w:rPr>
              <w:t xml:space="preserve"> якій зазначити дані про наявність </w:t>
            </w:r>
            <w:r w:rsidRPr="00DC6759">
              <w:rPr>
                <w:rFonts w:ascii="Times New Roman" w:eastAsia="Times New Roman" w:hAnsi="Times New Roman" w:cs="Times New Roman"/>
                <w:b/>
                <w:bCs/>
                <w:color w:val="000000"/>
                <w:sz w:val="24"/>
                <w:szCs w:val="24"/>
              </w:rPr>
              <w:t>чинної ліцензії або документа дозвільного характеру</w:t>
            </w:r>
            <w:r w:rsidRPr="00C1579D">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579D">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C1579D" w:rsidRPr="00C1579D" w:rsidRDefault="00C1579D" w:rsidP="003F1CC9">
            <w:pPr>
              <w:spacing w:after="0" w:line="240" w:lineRule="auto"/>
              <w:ind w:left="100" w:right="120" w:hanging="20"/>
              <w:jc w:val="both"/>
              <w:rPr>
                <w:rFonts w:ascii="Times New Roman" w:eastAsia="Times New Roman" w:hAnsi="Times New Roman" w:cs="Times New Roman"/>
                <w:sz w:val="24"/>
                <w:szCs w:val="24"/>
              </w:rPr>
            </w:pPr>
            <w:r w:rsidRPr="00C1579D">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C1579D" w:rsidRPr="002073E9" w:rsidRDefault="00C1579D" w:rsidP="002073E9">
      <w:pPr>
        <w:spacing w:before="20" w:after="20" w:line="240" w:lineRule="auto"/>
        <w:ind w:firstLine="720"/>
        <w:jc w:val="both"/>
        <w:rPr>
          <w:rFonts w:ascii="Times New Roman" w:eastAsia="Times New Roman" w:hAnsi="Times New Roman" w:cs="Times New Roman"/>
          <w:b/>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D17906" w:rsidRDefault="00D17906"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D17906" w:rsidRDefault="00D17906" w:rsidP="000B31D1">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0B31D1" w:rsidRDefault="000B31D1" w:rsidP="000B31D1">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B31D1" w:rsidRDefault="000B31D1" w:rsidP="000B31D1">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BA184F" w:rsidRPr="00466F4E" w:rsidRDefault="00BA184F" w:rsidP="00BA184F">
      <w:pPr>
        <w:spacing w:after="0" w:line="240" w:lineRule="auto"/>
        <w:jc w:val="center"/>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ТЕХНІЧНА СПЕЦИФІКАЦІЯ</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A184F" w:rsidRPr="00466F4E" w:rsidRDefault="00BA184F" w:rsidP="00BA184F">
      <w:pPr>
        <w:spacing w:after="0" w:line="240" w:lineRule="auto"/>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A184F" w:rsidRPr="00466F4E" w:rsidRDefault="00BA184F" w:rsidP="00BA184F">
      <w:pPr>
        <w:spacing w:after="0" w:line="240" w:lineRule="auto"/>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66F4E">
        <w:rPr>
          <w:rFonts w:ascii="Times New Roman" w:eastAsia="Times New Roman" w:hAnsi="Times New Roman" w:cs="Times New Roman"/>
          <w:b/>
          <w:sz w:val="24"/>
          <w:szCs w:val="24"/>
        </w:rPr>
        <w:t>«або еквівалент».</w:t>
      </w:r>
    </w:p>
    <w:p w:rsidR="00BA184F" w:rsidRPr="00466F4E" w:rsidRDefault="00BA184F" w:rsidP="00BA184F">
      <w:pPr>
        <w:spacing w:after="0" w:line="240" w:lineRule="auto"/>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sz w:val="24"/>
          <w:szCs w:val="24"/>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66F4E">
        <w:rPr>
          <w:rFonts w:ascii="Times New Roman" w:eastAsia="Times New Roman" w:hAnsi="Times New Roman" w:cs="Times New Roman"/>
          <w:b/>
          <w:sz w:val="24"/>
          <w:szCs w:val="24"/>
        </w:rPr>
        <w:t>Таким чином, вважається, що до кожного посилання додається вираз «або еквівалент».</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p>
    <w:p w:rsidR="00BA184F" w:rsidRPr="00466F4E" w:rsidRDefault="00BA184F" w:rsidP="00BA184F">
      <w:pPr>
        <w:jc w:val="both"/>
        <w:rPr>
          <w:rFonts w:ascii="Times New Roman" w:eastAsia="Times New Roman" w:hAnsi="Times New Roman" w:cs="Times New Roman"/>
          <w:sz w:val="24"/>
          <w:szCs w:val="24"/>
        </w:rPr>
      </w:pPr>
      <w:r w:rsidRPr="00466F4E">
        <w:rPr>
          <w:rFonts w:ascii="Times New Roman" w:eastAsia="Times New Roman" w:hAnsi="Times New Roman" w:cs="Times New Roman"/>
          <w:b/>
          <w:sz w:val="24"/>
          <w:szCs w:val="24"/>
        </w:rPr>
        <w:t>1.</w:t>
      </w:r>
      <w:r w:rsidRPr="00466F4E">
        <w:rPr>
          <w:rFonts w:ascii="Times New Roman" w:eastAsia="Times New Roman" w:hAnsi="Times New Roman" w:cs="Times New Roman"/>
          <w:b/>
          <w:sz w:val="24"/>
          <w:szCs w:val="24"/>
        </w:rPr>
        <w:tab/>
        <w:t>Детальний опис предмета закупівлі:</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5357"/>
      </w:tblGrid>
      <w:tr w:rsidR="0084525D" w:rsidRPr="00466F4E" w:rsidTr="001C068A">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Назва предмета закупівлі</w:t>
            </w:r>
          </w:p>
        </w:tc>
        <w:tc>
          <w:tcPr>
            <w:tcW w:w="5357" w:type="dxa"/>
            <w:tcBorders>
              <w:top w:val="single" w:sz="4" w:space="0" w:color="000000"/>
              <w:left w:val="single" w:sz="4" w:space="0" w:color="000000"/>
              <w:bottom w:val="single" w:sz="4" w:space="0" w:color="000000"/>
              <w:right w:val="single" w:sz="4" w:space="0" w:color="000000"/>
            </w:tcBorders>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Нафта і дистиляти</w:t>
            </w:r>
          </w:p>
        </w:tc>
      </w:tr>
      <w:tr w:rsidR="0084525D" w:rsidRPr="00466F4E" w:rsidTr="001C068A">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Код ДК 021:2015</w:t>
            </w:r>
          </w:p>
        </w:tc>
        <w:tc>
          <w:tcPr>
            <w:tcW w:w="5357" w:type="dxa"/>
            <w:tcBorders>
              <w:top w:val="single" w:sz="4" w:space="0" w:color="000000"/>
              <w:left w:val="single" w:sz="4" w:space="0" w:color="000000"/>
              <w:bottom w:val="single" w:sz="4" w:space="0" w:color="000000"/>
              <w:right w:val="single" w:sz="4" w:space="0" w:color="000000"/>
            </w:tcBorders>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09130000-9 Нафта і дистиляти</w:t>
            </w:r>
          </w:p>
        </w:tc>
      </w:tr>
      <w:tr w:rsidR="0084525D" w:rsidRPr="00466F4E" w:rsidTr="001C068A">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357" w:type="dxa"/>
            <w:tcBorders>
              <w:top w:val="single" w:sz="4" w:space="0" w:color="000000"/>
              <w:left w:val="single" w:sz="4" w:space="0" w:color="000000"/>
              <w:bottom w:val="single" w:sz="4" w:space="0" w:color="000000"/>
              <w:right w:val="single" w:sz="4" w:space="0" w:color="000000"/>
            </w:tcBorders>
          </w:tcPr>
          <w:p w:rsidR="001C068A" w:rsidRPr="001C068A" w:rsidRDefault="001C068A" w:rsidP="0084525D">
            <w:pPr>
              <w:tabs>
                <w:tab w:val="left" w:pos="1140"/>
              </w:tabs>
              <w:suppressAutoHyphens/>
              <w:rPr>
                <w:rFonts w:ascii="Times New Roman" w:hAnsi="Times New Roman"/>
                <w:b/>
                <w:bCs/>
                <w:sz w:val="24"/>
                <w:szCs w:val="24"/>
                <w:lang w:val="ru-RU"/>
              </w:rPr>
            </w:pPr>
            <w:r w:rsidRPr="001C068A">
              <w:rPr>
                <w:rFonts w:ascii="Times New Roman" w:hAnsi="Times New Roman"/>
                <w:b/>
                <w:bCs/>
                <w:sz w:val="24"/>
                <w:szCs w:val="24"/>
                <w:lang w:val="ru-RU"/>
              </w:rPr>
              <w:t>Бензин А-95: ДК 021:2015: 09132000-3 —</w:t>
            </w:r>
            <w:r w:rsidRPr="001C068A">
              <w:rPr>
                <w:rFonts w:ascii="Times New Roman" w:hAnsi="Times New Roman"/>
                <w:b/>
                <w:bCs/>
                <w:lang w:val="ru-RU"/>
              </w:rPr>
              <w:t>Бензин;</w:t>
            </w:r>
          </w:p>
          <w:p w:rsidR="0084525D" w:rsidRPr="001C068A" w:rsidRDefault="0084525D" w:rsidP="0084525D">
            <w:pPr>
              <w:tabs>
                <w:tab w:val="left" w:pos="1140"/>
              </w:tabs>
              <w:suppressAutoHyphens/>
              <w:rPr>
                <w:rFonts w:ascii="Times New Roman" w:hAnsi="Times New Roman"/>
                <w:b/>
                <w:bCs/>
                <w:sz w:val="24"/>
                <w:szCs w:val="24"/>
                <w:lang w:val="ru-RU"/>
              </w:rPr>
            </w:pPr>
            <w:r w:rsidRPr="001C068A">
              <w:rPr>
                <w:rFonts w:ascii="Times New Roman" w:hAnsi="Times New Roman"/>
                <w:b/>
                <w:bCs/>
                <w:sz w:val="24"/>
                <w:szCs w:val="24"/>
                <w:lang w:val="ru-RU"/>
              </w:rPr>
              <w:t>Дизельне паливо: ДК 021:2015: 09134200-9 — Дизельне паливо;</w:t>
            </w:r>
          </w:p>
          <w:p w:rsidR="0084525D" w:rsidRDefault="0084525D" w:rsidP="0084525D">
            <w:pPr>
              <w:tabs>
                <w:tab w:val="left" w:pos="1140"/>
              </w:tabs>
              <w:suppressAutoHyphens/>
              <w:rPr>
                <w:rFonts w:ascii="Times New Roman" w:hAnsi="Times New Roman"/>
                <w:sz w:val="24"/>
                <w:szCs w:val="24"/>
                <w:lang w:val="ru-RU"/>
              </w:rPr>
            </w:pPr>
            <w:r w:rsidRPr="001C068A">
              <w:rPr>
                <w:rFonts w:ascii="Times New Roman" w:hAnsi="Times New Roman"/>
                <w:b/>
                <w:bCs/>
                <w:sz w:val="24"/>
                <w:szCs w:val="24"/>
                <w:lang w:val="ru-RU"/>
              </w:rPr>
              <w:t>Нафтовий газ скраплений ДК 021:2015:  09133000-0 - Нафтовий газ скраплений</w:t>
            </w:r>
            <w:r>
              <w:rPr>
                <w:rFonts w:ascii="Times New Roman" w:hAnsi="Times New Roman"/>
                <w:sz w:val="24"/>
                <w:szCs w:val="24"/>
                <w:lang w:val="ru-RU"/>
              </w:rPr>
              <w:t xml:space="preserve"> </w:t>
            </w:r>
          </w:p>
        </w:tc>
      </w:tr>
      <w:tr w:rsidR="0084525D" w:rsidRPr="00466F4E" w:rsidTr="005160FA">
        <w:trPr>
          <w:trHeight w:val="1434"/>
        </w:trPr>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lastRenderedPageBreak/>
              <w:t>Кількість поставки товару, л</w:t>
            </w:r>
          </w:p>
        </w:tc>
        <w:tc>
          <w:tcPr>
            <w:tcW w:w="5357" w:type="dxa"/>
            <w:tcBorders>
              <w:top w:val="single" w:sz="4" w:space="0" w:color="000000"/>
              <w:left w:val="single" w:sz="4" w:space="0" w:color="000000"/>
              <w:bottom w:val="single" w:sz="4" w:space="0" w:color="000000"/>
              <w:right w:val="single" w:sz="4" w:space="0" w:color="000000"/>
            </w:tcBorders>
          </w:tcPr>
          <w:p w:rsidR="001C068A" w:rsidRPr="005160FA" w:rsidRDefault="001C068A" w:rsidP="0084525D">
            <w:pPr>
              <w:tabs>
                <w:tab w:val="left" w:pos="1140"/>
              </w:tabs>
              <w:suppressAutoHyphens/>
              <w:rPr>
                <w:rFonts w:ascii="Times New Roman" w:hAnsi="Times New Roman"/>
                <w:b/>
                <w:bCs/>
                <w:sz w:val="24"/>
                <w:szCs w:val="24"/>
                <w:lang w:val="ru-RU"/>
              </w:rPr>
            </w:pPr>
            <w:r w:rsidRPr="005160FA">
              <w:rPr>
                <w:rFonts w:ascii="Times New Roman" w:hAnsi="Times New Roman"/>
                <w:b/>
                <w:bCs/>
                <w:sz w:val="24"/>
                <w:szCs w:val="24"/>
                <w:lang w:val="ru-RU"/>
              </w:rPr>
              <w:t>Бензин А-95-( номінал талонів 10,20)</w:t>
            </w:r>
            <w:r w:rsidR="005160FA" w:rsidRPr="005160FA">
              <w:rPr>
                <w:rFonts w:ascii="Times New Roman" w:hAnsi="Times New Roman"/>
                <w:b/>
                <w:bCs/>
                <w:sz w:val="24"/>
                <w:szCs w:val="24"/>
                <w:lang w:val="ru-RU"/>
              </w:rPr>
              <w:t xml:space="preserve"> - </w:t>
            </w:r>
            <w:r w:rsidRPr="005160FA">
              <w:rPr>
                <w:rFonts w:ascii="Times New Roman" w:hAnsi="Times New Roman"/>
                <w:b/>
                <w:bCs/>
                <w:sz w:val="24"/>
                <w:szCs w:val="24"/>
                <w:lang w:val="ru-RU"/>
              </w:rPr>
              <w:t xml:space="preserve"> </w:t>
            </w:r>
            <w:r w:rsidR="001F0C9B" w:rsidRPr="005160FA">
              <w:rPr>
                <w:rFonts w:ascii="Times New Roman" w:hAnsi="Times New Roman"/>
                <w:b/>
                <w:bCs/>
                <w:sz w:val="24"/>
                <w:szCs w:val="24"/>
                <w:lang w:val="ru-RU"/>
              </w:rPr>
              <w:t>8</w:t>
            </w:r>
            <w:r w:rsidRPr="005160FA">
              <w:rPr>
                <w:rFonts w:ascii="Times New Roman" w:hAnsi="Times New Roman"/>
                <w:b/>
                <w:bCs/>
                <w:sz w:val="24"/>
                <w:szCs w:val="24"/>
                <w:lang w:val="ru-RU"/>
              </w:rPr>
              <w:t>000,00 літрів;</w:t>
            </w:r>
          </w:p>
          <w:p w:rsidR="0084525D" w:rsidRPr="005160FA" w:rsidRDefault="0084525D" w:rsidP="0084525D">
            <w:pPr>
              <w:tabs>
                <w:tab w:val="left" w:pos="1140"/>
              </w:tabs>
              <w:suppressAutoHyphens/>
              <w:rPr>
                <w:rFonts w:ascii="Times New Roman" w:hAnsi="Times New Roman"/>
                <w:b/>
                <w:bCs/>
                <w:sz w:val="24"/>
                <w:szCs w:val="24"/>
                <w:lang w:val="ru-RU"/>
              </w:rPr>
            </w:pPr>
            <w:r w:rsidRPr="005160FA">
              <w:rPr>
                <w:rFonts w:ascii="Times New Roman" w:hAnsi="Times New Roman"/>
                <w:b/>
                <w:bCs/>
                <w:sz w:val="24"/>
                <w:szCs w:val="24"/>
                <w:lang w:val="ru-RU"/>
              </w:rPr>
              <w:t xml:space="preserve">Дизельне паливо (номінал талонів 20,40,60) – </w:t>
            </w:r>
            <w:r w:rsidR="005160FA" w:rsidRPr="005160FA">
              <w:rPr>
                <w:rFonts w:ascii="Times New Roman" w:hAnsi="Times New Roman"/>
                <w:b/>
                <w:bCs/>
                <w:sz w:val="24"/>
                <w:szCs w:val="24"/>
                <w:lang w:val="ru-RU"/>
              </w:rPr>
              <w:t>17</w:t>
            </w:r>
            <w:r w:rsidRPr="005160FA">
              <w:rPr>
                <w:rFonts w:ascii="Times New Roman" w:hAnsi="Times New Roman"/>
                <w:b/>
                <w:bCs/>
                <w:sz w:val="24"/>
                <w:szCs w:val="24"/>
                <w:lang w:val="ru-RU"/>
              </w:rPr>
              <w:t>000</w:t>
            </w:r>
            <w:r w:rsidR="001C068A" w:rsidRPr="005160FA">
              <w:rPr>
                <w:rFonts w:ascii="Times New Roman" w:hAnsi="Times New Roman"/>
                <w:b/>
                <w:bCs/>
                <w:sz w:val="24"/>
                <w:szCs w:val="24"/>
                <w:lang w:val="ru-RU"/>
              </w:rPr>
              <w:t>,00</w:t>
            </w:r>
            <w:r w:rsidRPr="005160FA">
              <w:rPr>
                <w:rFonts w:ascii="Times New Roman" w:hAnsi="Times New Roman"/>
                <w:b/>
                <w:bCs/>
                <w:sz w:val="24"/>
                <w:szCs w:val="24"/>
                <w:lang w:val="ru-RU"/>
              </w:rPr>
              <w:t xml:space="preserve"> літрів</w:t>
            </w:r>
            <w:r w:rsidR="001C068A" w:rsidRPr="005160FA">
              <w:rPr>
                <w:rFonts w:ascii="Times New Roman" w:hAnsi="Times New Roman"/>
                <w:b/>
                <w:bCs/>
                <w:sz w:val="24"/>
                <w:szCs w:val="24"/>
                <w:lang w:val="ru-RU"/>
              </w:rPr>
              <w:t>;</w:t>
            </w:r>
          </w:p>
          <w:p w:rsidR="0084525D" w:rsidRPr="005160FA" w:rsidRDefault="0084525D" w:rsidP="0084525D">
            <w:pPr>
              <w:tabs>
                <w:tab w:val="left" w:pos="1140"/>
              </w:tabs>
              <w:suppressAutoHyphens/>
              <w:rPr>
                <w:rFonts w:ascii="Times New Roman" w:hAnsi="Times New Roman"/>
                <w:sz w:val="24"/>
                <w:szCs w:val="24"/>
                <w:lang w:val="ru-RU"/>
              </w:rPr>
            </w:pPr>
            <w:r w:rsidRPr="005160FA">
              <w:rPr>
                <w:rFonts w:ascii="Times New Roman" w:hAnsi="Times New Roman"/>
                <w:b/>
                <w:bCs/>
                <w:sz w:val="24"/>
                <w:szCs w:val="24"/>
                <w:lang w:val="ru-RU"/>
              </w:rPr>
              <w:t>Нафтовий газ скраплений (номінал талонів 20)- 5000</w:t>
            </w:r>
            <w:r w:rsidR="001C068A" w:rsidRPr="005160FA">
              <w:rPr>
                <w:rFonts w:ascii="Times New Roman" w:hAnsi="Times New Roman"/>
                <w:b/>
                <w:bCs/>
                <w:sz w:val="24"/>
                <w:szCs w:val="24"/>
                <w:lang w:val="ru-RU"/>
              </w:rPr>
              <w:t>,00</w:t>
            </w:r>
            <w:r w:rsidRPr="005160FA">
              <w:rPr>
                <w:rFonts w:ascii="Times New Roman" w:hAnsi="Times New Roman"/>
                <w:b/>
                <w:bCs/>
                <w:sz w:val="24"/>
                <w:szCs w:val="24"/>
                <w:lang w:val="ru-RU"/>
              </w:rPr>
              <w:t xml:space="preserve"> літрів</w:t>
            </w:r>
            <w:r w:rsidR="001C068A" w:rsidRPr="005160FA">
              <w:rPr>
                <w:rFonts w:ascii="Times New Roman" w:hAnsi="Times New Roman"/>
                <w:b/>
                <w:bCs/>
                <w:sz w:val="24"/>
                <w:szCs w:val="24"/>
                <w:lang w:val="ru-RU"/>
              </w:rPr>
              <w:t>.</w:t>
            </w:r>
          </w:p>
        </w:tc>
      </w:tr>
      <w:tr w:rsidR="0084525D" w:rsidRPr="00466F4E" w:rsidTr="001C068A">
        <w:tc>
          <w:tcPr>
            <w:tcW w:w="4243" w:type="dxa"/>
            <w:shd w:val="clear" w:color="auto" w:fill="auto"/>
            <w:tcMar>
              <w:top w:w="100" w:type="dxa"/>
              <w:left w:w="100" w:type="dxa"/>
              <w:bottom w:w="100" w:type="dxa"/>
              <w:right w:w="100" w:type="dxa"/>
            </w:tcMar>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Спосіб (вид) поставки</w:t>
            </w:r>
          </w:p>
        </w:tc>
        <w:tc>
          <w:tcPr>
            <w:tcW w:w="5357" w:type="dxa"/>
            <w:tcBorders>
              <w:top w:val="single" w:sz="4" w:space="0" w:color="000000"/>
              <w:left w:val="single" w:sz="4" w:space="0" w:color="000000"/>
              <w:bottom w:val="single" w:sz="4" w:space="0" w:color="000000"/>
              <w:right w:val="single" w:sz="4" w:space="0" w:color="000000"/>
            </w:tcBorders>
          </w:tcPr>
          <w:p w:rsidR="0084525D" w:rsidRDefault="0084525D" w:rsidP="0084525D">
            <w:pPr>
              <w:tabs>
                <w:tab w:val="left" w:pos="1140"/>
              </w:tabs>
              <w:suppressAutoHyphens/>
              <w:rPr>
                <w:rFonts w:ascii="Times New Roman" w:hAnsi="Times New Roman"/>
                <w:sz w:val="24"/>
                <w:szCs w:val="24"/>
                <w:lang w:val="ru-RU"/>
              </w:rPr>
            </w:pPr>
            <w:r>
              <w:rPr>
                <w:rFonts w:ascii="Times New Roman" w:hAnsi="Times New Roman"/>
                <w:sz w:val="24"/>
                <w:szCs w:val="24"/>
                <w:lang w:val="ru-RU"/>
              </w:rPr>
              <w:t xml:space="preserve">Талони </w:t>
            </w:r>
          </w:p>
        </w:tc>
      </w:tr>
      <w:tr w:rsidR="009751F9" w:rsidRPr="00466F4E" w:rsidTr="001C068A">
        <w:tc>
          <w:tcPr>
            <w:tcW w:w="4243" w:type="dxa"/>
            <w:shd w:val="clear" w:color="auto" w:fill="auto"/>
            <w:tcMar>
              <w:top w:w="100" w:type="dxa"/>
              <w:left w:w="100" w:type="dxa"/>
              <w:bottom w:w="100" w:type="dxa"/>
              <w:right w:w="100" w:type="dxa"/>
            </w:tcMar>
          </w:tcPr>
          <w:p w:rsidR="009751F9" w:rsidRDefault="009751F9" w:rsidP="009751F9">
            <w:pPr>
              <w:tabs>
                <w:tab w:val="left" w:pos="1140"/>
              </w:tabs>
              <w:suppressAutoHyphens/>
              <w:rPr>
                <w:rFonts w:ascii="Times New Roman" w:hAnsi="Times New Roman"/>
                <w:sz w:val="24"/>
                <w:szCs w:val="24"/>
                <w:lang w:val="ru-RU"/>
              </w:rPr>
            </w:pPr>
            <w:r>
              <w:rPr>
                <w:rFonts w:ascii="Times New Roman" w:hAnsi="Times New Roman"/>
                <w:sz w:val="24"/>
                <w:szCs w:val="24"/>
                <w:lang w:val="ru-RU"/>
              </w:rPr>
              <w:t>Особливі умови  поставки</w:t>
            </w:r>
          </w:p>
        </w:tc>
        <w:tc>
          <w:tcPr>
            <w:tcW w:w="5357" w:type="dxa"/>
            <w:tcBorders>
              <w:top w:val="single" w:sz="4" w:space="0" w:color="000000"/>
              <w:left w:val="single" w:sz="4" w:space="0" w:color="000000"/>
              <w:bottom w:val="single" w:sz="4" w:space="0" w:color="000000"/>
              <w:right w:val="single" w:sz="4" w:space="0" w:color="000000"/>
            </w:tcBorders>
          </w:tcPr>
          <w:p w:rsidR="009751F9" w:rsidRDefault="009751F9" w:rsidP="009751F9">
            <w:pPr>
              <w:tabs>
                <w:tab w:val="left" w:pos="1140"/>
              </w:tabs>
              <w:suppressAutoHyphens/>
              <w:rPr>
                <w:rFonts w:ascii="Times New Roman" w:hAnsi="Times New Roman"/>
                <w:sz w:val="24"/>
                <w:szCs w:val="24"/>
                <w:lang w:val="ru-RU"/>
              </w:rPr>
            </w:pPr>
            <w:r w:rsidRPr="001E6017">
              <w:rPr>
                <w:rFonts w:ascii="Times New Roman" w:hAnsi="Times New Roman"/>
                <w:b/>
                <w:bCs/>
                <w:sz w:val="24"/>
                <w:szCs w:val="24"/>
                <w:lang w:val="ru-RU"/>
              </w:rPr>
              <w:t>Щоденна (в будь-який час доби) наявність товару</w:t>
            </w:r>
            <w:r>
              <w:rPr>
                <w:rFonts w:ascii="Times New Roman" w:hAnsi="Times New Roman"/>
                <w:sz w:val="24"/>
                <w:szCs w:val="24"/>
                <w:lang w:val="ru-RU"/>
              </w:rPr>
              <w:t xml:space="preserve"> на </w:t>
            </w:r>
            <w:r w:rsidR="001E6017" w:rsidRPr="00466F4E">
              <w:rPr>
                <w:rFonts w:ascii="Times New Roman" w:eastAsia="Times New Roman" w:hAnsi="Times New Roman" w:cs="Times New Roman"/>
                <w:sz w:val="24"/>
                <w:szCs w:val="24"/>
              </w:rPr>
              <w:t>власних або орендованих</w:t>
            </w:r>
            <w:r w:rsidR="001E6017">
              <w:rPr>
                <w:rFonts w:ascii="Times New Roman" w:hAnsi="Times New Roman"/>
                <w:sz w:val="24"/>
                <w:szCs w:val="24"/>
                <w:lang w:val="ru-RU"/>
              </w:rPr>
              <w:t xml:space="preserve"> </w:t>
            </w:r>
            <w:r>
              <w:rPr>
                <w:rFonts w:ascii="Times New Roman" w:hAnsi="Times New Roman"/>
                <w:sz w:val="24"/>
                <w:szCs w:val="24"/>
                <w:lang w:val="ru-RU"/>
              </w:rPr>
              <w:t xml:space="preserve">АЗС </w:t>
            </w:r>
            <w:r w:rsidR="001E6017" w:rsidRPr="00466F4E">
              <w:rPr>
                <w:rFonts w:ascii="Times New Roman" w:eastAsia="Times New Roman" w:hAnsi="Times New Roman" w:cs="Times New Roman"/>
                <w:sz w:val="24"/>
                <w:szCs w:val="24"/>
              </w:rPr>
              <w:t>учасника процедури закупівлі</w:t>
            </w:r>
            <w:r w:rsidR="001E6017">
              <w:rPr>
                <w:rFonts w:ascii="Times New Roman" w:eastAsia="Times New Roman" w:hAnsi="Times New Roman" w:cs="Times New Roman"/>
                <w:sz w:val="24"/>
                <w:szCs w:val="24"/>
              </w:rPr>
              <w:t>,</w:t>
            </w:r>
            <w:r w:rsidR="001E6017" w:rsidRPr="00466F4E">
              <w:rPr>
                <w:rFonts w:ascii="Times New Roman" w:eastAsia="Times New Roman" w:hAnsi="Times New Roman" w:cs="Times New Roman"/>
                <w:sz w:val="24"/>
                <w:szCs w:val="24"/>
              </w:rPr>
              <w:t xml:space="preserve"> або на АЗС партнерів учасника процедури закупівлі</w:t>
            </w:r>
            <w:r w:rsidR="001E6017">
              <w:rPr>
                <w:rFonts w:ascii="Times New Roman" w:eastAsia="Times New Roman" w:hAnsi="Times New Roman" w:cs="Times New Roman"/>
                <w:sz w:val="24"/>
                <w:szCs w:val="24"/>
              </w:rPr>
              <w:t xml:space="preserve"> </w:t>
            </w:r>
            <w:r w:rsidR="001E6017" w:rsidRPr="00466F4E">
              <w:rPr>
                <w:rFonts w:ascii="Times New Roman" w:eastAsia="Times New Roman" w:hAnsi="Times New Roman" w:cs="Times New Roman"/>
                <w:sz w:val="24"/>
                <w:szCs w:val="24"/>
              </w:rPr>
              <w:t xml:space="preserve">тощо, розташованих </w:t>
            </w:r>
            <w:r w:rsidR="001E6017">
              <w:rPr>
                <w:rFonts w:ascii="Times New Roman" w:hAnsi="Times New Roman"/>
                <w:sz w:val="24"/>
                <w:szCs w:val="24"/>
                <w:lang w:val="ru-RU"/>
              </w:rPr>
              <w:t>обов</w:t>
            </w:r>
            <w:r w:rsidR="001E6017">
              <w:rPr>
                <w:rFonts w:ascii="Times New Roman" w:hAnsi="Times New Roman"/>
                <w:sz w:val="24"/>
                <w:szCs w:val="24"/>
                <w:lang w:val="en-US"/>
              </w:rPr>
              <w:t>’</w:t>
            </w:r>
            <w:r w:rsidR="001E6017">
              <w:rPr>
                <w:rFonts w:ascii="Times New Roman" w:hAnsi="Times New Roman"/>
                <w:sz w:val="24"/>
                <w:szCs w:val="24"/>
                <w:lang w:val="ru-RU"/>
              </w:rPr>
              <w:t>язково</w:t>
            </w:r>
            <w:r w:rsidR="001E6017" w:rsidRPr="00466F4E">
              <w:rPr>
                <w:rFonts w:ascii="Times New Roman" w:eastAsia="Times New Roman" w:hAnsi="Times New Roman" w:cs="Times New Roman"/>
                <w:sz w:val="24"/>
                <w:szCs w:val="24"/>
              </w:rPr>
              <w:t xml:space="preserve"> в  </w:t>
            </w:r>
            <w:r w:rsidR="001E6017">
              <w:rPr>
                <w:rFonts w:ascii="Times New Roman" w:hAnsi="Times New Roman"/>
                <w:sz w:val="24"/>
                <w:szCs w:val="24"/>
                <w:lang w:val="ru-RU"/>
              </w:rPr>
              <w:t>межах міста</w:t>
            </w:r>
            <w:r w:rsidR="001E6017" w:rsidRPr="00466F4E">
              <w:rPr>
                <w:rFonts w:ascii="Times New Roman" w:eastAsia="Times New Roman" w:hAnsi="Times New Roman" w:cs="Times New Roman"/>
                <w:sz w:val="24"/>
                <w:szCs w:val="24"/>
              </w:rPr>
              <w:t xml:space="preserve">  Андрушівка</w:t>
            </w:r>
            <w:r w:rsidR="0098398B">
              <w:rPr>
                <w:rFonts w:ascii="Times New Roman" w:eastAsia="Times New Roman" w:hAnsi="Times New Roman" w:cs="Times New Roman"/>
                <w:sz w:val="24"/>
                <w:szCs w:val="24"/>
              </w:rPr>
              <w:t xml:space="preserve">, про що учасником надається лист-гарантія (довільної форми) </w:t>
            </w:r>
            <w:r w:rsidR="00BE35F0">
              <w:rPr>
                <w:rFonts w:ascii="Times New Roman" w:eastAsia="Times New Roman" w:hAnsi="Times New Roman" w:cs="Times New Roman"/>
                <w:sz w:val="24"/>
                <w:szCs w:val="24"/>
              </w:rPr>
              <w:t>.</w:t>
            </w:r>
          </w:p>
        </w:tc>
      </w:tr>
      <w:tr w:rsidR="009751F9" w:rsidRPr="00466F4E" w:rsidTr="001C068A">
        <w:tc>
          <w:tcPr>
            <w:tcW w:w="4243" w:type="dxa"/>
            <w:shd w:val="clear" w:color="auto" w:fill="auto"/>
            <w:tcMar>
              <w:top w:w="100" w:type="dxa"/>
              <w:left w:w="100" w:type="dxa"/>
              <w:bottom w:w="100" w:type="dxa"/>
              <w:right w:w="100" w:type="dxa"/>
            </w:tcMar>
          </w:tcPr>
          <w:p w:rsidR="009751F9" w:rsidRDefault="009751F9" w:rsidP="009751F9">
            <w:pPr>
              <w:tabs>
                <w:tab w:val="left" w:pos="1140"/>
              </w:tabs>
              <w:suppressAutoHyphens/>
              <w:rPr>
                <w:rFonts w:ascii="Times New Roman" w:hAnsi="Times New Roman"/>
                <w:sz w:val="24"/>
                <w:szCs w:val="24"/>
                <w:lang w:val="ru-RU"/>
              </w:rPr>
            </w:pPr>
            <w:r>
              <w:rPr>
                <w:rFonts w:ascii="Times New Roman" w:hAnsi="Times New Roman"/>
                <w:sz w:val="24"/>
                <w:szCs w:val="24"/>
                <w:lang w:val="ru-RU"/>
              </w:rPr>
              <w:t>Місце поставки товару</w:t>
            </w:r>
          </w:p>
        </w:tc>
        <w:tc>
          <w:tcPr>
            <w:tcW w:w="5357" w:type="dxa"/>
            <w:shd w:val="clear" w:color="auto" w:fill="auto"/>
            <w:tcMar>
              <w:top w:w="100" w:type="dxa"/>
              <w:left w:w="100" w:type="dxa"/>
              <w:bottom w:w="100" w:type="dxa"/>
              <w:right w:w="100" w:type="dxa"/>
            </w:tcMar>
          </w:tcPr>
          <w:p w:rsidR="009751F9" w:rsidRDefault="009751F9" w:rsidP="009751F9">
            <w:pPr>
              <w:tabs>
                <w:tab w:val="left" w:pos="1140"/>
              </w:tabs>
              <w:suppressAutoHyphens/>
              <w:rPr>
                <w:rFonts w:ascii="Times New Roman" w:hAnsi="Times New Roman"/>
                <w:sz w:val="24"/>
                <w:szCs w:val="24"/>
                <w:lang w:val="ru-RU"/>
              </w:rPr>
            </w:pPr>
            <w:r>
              <w:rPr>
                <w:rFonts w:ascii="Times New Roman" w:hAnsi="Times New Roman"/>
                <w:sz w:val="24"/>
                <w:szCs w:val="24"/>
                <w:lang w:val="ru-RU"/>
              </w:rPr>
              <w:t>Житомирська обл</w:t>
            </w:r>
            <w:r w:rsidR="002B3EED">
              <w:rPr>
                <w:rFonts w:ascii="Times New Roman" w:hAnsi="Times New Roman"/>
                <w:sz w:val="24"/>
                <w:szCs w:val="24"/>
                <w:lang w:val="ru-RU"/>
              </w:rPr>
              <w:t>.,</w:t>
            </w:r>
            <w:r>
              <w:rPr>
                <w:rFonts w:ascii="Times New Roman" w:hAnsi="Times New Roman"/>
                <w:sz w:val="24"/>
                <w:szCs w:val="24"/>
                <w:lang w:val="ru-RU"/>
              </w:rPr>
              <w:t xml:space="preserve"> м.Андрушівка </w:t>
            </w:r>
          </w:p>
        </w:tc>
      </w:tr>
      <w:tr w:rsidR="009751F9" w:rsidRPr="00466F4E" w:rsidTr="001C068A">
        <w:tc>
          <w:tcPr>
            <w:tcW w:w="4243" w:type="dxa"/>
            <w:shd w:val="clear" w:color="auto" w:fill="auto"/>
            <w:tcMar>
              <w:top w:w="100" w:type="dxa"/>
              <w:left w:w="100" w:type="dxa"/>
              <w:bottom w:w="100" w:type="dxa"/>
              <w:right w:w="100" w:type="dxa"/>
            </w:tcMar>
          </w:tcPr>
          <w:p w:rsidR="009751F9" w:rsidRDefault="009751F9" w:rsidP="009751F9">
            <w:pPr>
              <w:tabs>
                <w:tab w:val="left" w:pos="1140"/>
              </w:tabs>
              <w:suppressAutoHyphens/>
              <w:rPr>
                <w:rFonts w:ascii="Times New Roman" w:hAnsi="Times New Roman"/>
                <w:sz w:val="24"/>
                <w:szCs w:val="24"/>
                <w:lang w:val="ru-RU"/>
              </w:rPr>
            </w:pPr>
            <w:r>
              <w:rPr>
                <w:rFonts w:ascii="Times New Roman" w:hAnsi="Times New Roman"/>
                <w:sz w:val="24"/>
                <w:szCs w:val="24"/>
                <w:lang w:val="ru-RU"/>
              </w:rPr>
              <w:t>Строк поставки товару</w:t>
            </w:r>
          </w:p>
        </w:tc>
        <w:tc>
          <w:tcPr>
            <w:tcW w:w="5357" w:type="dxa"/>
            <w:shd w:val="clear" w:color="auto" w:fill="auto"/>
            <w:tcMar>
              <w:top w:w="100" w:type="dxa"/>
              <w:left w:w="100" w:type="dxa"/>
              <w:bottom w:w="100" w:type="dxa"/>
              <w:right w:w="100" w:type="dxa"/>
            </w:tcMar>
          </w:tcPr>
          <w:p w:rsidR="009751F9" w:rsidRPr="001C068A" w:rsidRDefault="009751F9" w:rsidP="009751F9">
            <w:pPr>
              <w:tabs>
                <w:tab w:val="left" w:pos="1140"/>
              </w:tabs>
              <w:suppressAutoHyphens/>
              <w:rPr>
                <w:rFonts w:ascii="Times New Roman" w:hAnsi="Times New Roman"/>
                <w:b/>
                <w:bCs/>
                <w:sz w:val="24"/>
                <w:szCs w:val="24"/>
                <w:lang w:val="ru-RU"/>
              </w:rPr>
            </w:pPr>
            <w:r w:rsidRPr="001C068A">
              <w:rPr>
                <w:rFonts w:ascii="Times New Roman" w:hAnsi="Times New Roman"/>
                <w:b/>
                <w:bCs/>
                <w:sz w:val="24"/>
                <w:szCs w:val="24"/>
                <w:lang w:val="ru-RU"/>
              </w:rPr>
              <w:t>До 31 грудня 2024 року</w:t>
            </w:r>
          </w:p>
        </w:tc>
      </w:tr>
    </w:tbl>
    <w:p w:rsidR="00BA184F" w:rsidRPr="00466F4E" w:rsidRDefault="00BA184F" w:rsidP="00BA184F">
      <w:pPr>
        <w:ind w:firstLine="720"/>
        <w:jc w:val="both"/>
        <w:rPr>
          <w:rFonts w:ascii="Times New Roman" w:eastAsia="Times New Roman" w:hAnsi="Times New Roman" w:cs="Times New Roman"/>
          <w:b/>
          <w:sz w:val="24"/>
          <w:szCs w:val="24"/>
        </w:rPr>
      </w:pPr>
    </w:p>
    <w:p w:rsidR="00BA184F" w:rsidRPr="00466F4E" w:rsidRDefault="00BA184F" w:rsidP="00BA184F">
      <w:pPr>
        <w:spacing w:after="0"/>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2.</w:t>
      </w:r>
      <w:r w:rsidRPr="00466F4E">
        <w:rPr>
          <w:rFonts w:ascii="Times New Roman" w:eastAsia="Times New Roman" w:hAnsi="Times New Roman" w:cs="Times New Roman"/>
          <w:b/>
          <w:sz w:val="24"/>
          <w:szCs w:val="24"/>
        </w:rPr>
        <w:tab/>
        <w:t>Вимоги щодо якості предмету закупівлі.</w:t>
      </w:r>
    </w:p>
    <w:p w:rsidR="00BA184F" w:rsidRPr="00466F4E" w:rsidRDefault="00BA184F" w:rsidP="00BA184F">
      <w:pPr>
        <w:spacing w:after="0" w:line="240" w:lineRule="auto"/>
        <w:ind w:firstLine="708"/>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Якість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Кожна партія палива, що вводиться в обіг або перебуває в обігу, повинна мати документ про якість палива (паспорт якості тощо).</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p>
    <w:p w:rsidR="00BA184F" w:rsidRPr="00466F4E" w:rsidRDefault="00BA184F" w:rsidP="00BA184F">
      <w:pPr>
        <w:spacing w:after="0" w:line="240" w:lineRule="auto"/>
        <w:ind w:firstLine="720"/>
        <w:jc w:val="both"/>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3. Вимоги до предмета закупівлі</w:t>
      </w:r>
      <w:r w:rsidR="00C41898">
        <w:rPr>
          <w:rFonts w:ascii="Times New Roman" w:eastAsia="Times New Roman" w:hAnsi="Times New Roman" w:cs="Times New Roman"/>
          <w:b/>
          <w:sz w:val="24"/>
          <w:szCs w:val="24"/>
        </w:rPr>
        <w:t xml:space="preserve"> </w:t>
      </w:r>
      <w:r w:rsidR="00C41898" w:rsidRPr="00466F4E">
        <w:rPr>
          <w:rFonts w:ascii="Times New Roman" w:eastAsia="Times New Roman" w:hAnsi="Times New Roman" w:cs="Times New Roman"/>
          <w:b/>
          <w:sz w:val="24"/>
          <w:szCs w:val="24"/>
        </w:rPr>
        <w:t>.</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3.1. Бензин</w:t>
      </w:r>
      <w:r w:rsidR="00B91F1F">
        <w:rPr>
          <w:rFonts w:ascii="Times New Roman" w:eastAsia="Times New Roman" w:hAnsi="Times New Roman" w:cs="Times New Roman"/>
          <w:sz w:val="24"/>
          <w:szCs w:val="24"/>
        </w:rPr>
        <w:t>,</w:t>
      </w:r>
      <w:r w:rsidRPr="00466F4E">
        <w:rPr>
          <w:rFonts w:ascii="Times New Roman" w:eastAsia="Times New Roman" w:hAnsi="Times New Roman" w:cs="Times New Roman"/>
          <w:sz w:val="24"/>
          <w:szCs w:val="24"/>
        </w:rPr>
        <w:t xml:space="preserve"> дизельне паливо</w:t>
      </w:r>
      <w:r w:rsidR="00B91F1F">
        <w:rPr>
          <w:rFonts w:ascii="Times New Roman" w:eastAsia="Times New Roman" w:hAnsi="Times New Roman" w:cs="Times New Roman"/>
          <w:sz w:val="24"/>
          <w:szCs w:val="24"/>
        </w:rPr>
        <w:t xml:space="preserve"> та н</w:t>
      </w:r>
      <w:r w:rsidR="00B91F1F" w:rsidRPr="00DF62E1">
        <w:rPr>
          <w:rFonts w:ascii="Times New Roman" w:hAnsi="Times New Roman" w:cs="Times New Roman"/>
          <w:color w:val="000000"/>
          <w:sz w:val="24"/>
          <w:szCs w:val="24"/>
        </w:rPr>
        <w:t>афтовий газ скраплений</w:t>
      </w:r>
      <w:r w:rsidR="00B91F1F">
        <w:rPr>
          <w:rFonts w:ascii="Segoe UI" w:hAnsi="Segoe UI" w:cs="Segoe UI"/>
          <w:color w:val="000000"/>
          <w:sz w:val="23"/>
          <w:szCs w:val="23"/>
        </w:rPr>
        <w:t> </w:t>
      </w:r>
      <w:r w:rsidRPr="00466F4E">
        <w:rPr>
          <w:rFonts w:ascii="Times New Roman" w:eastAsia="Times New Roman" w:hAnsi="Times New Roman" w:cs="Times New Roman"/>
          <w:sz w:val="24"/>
          <w:szCs w:val="24"/>
        </w:rPr>
        <w:t xml:space="preserve"> </w:t>
      </w:r>
      <w:r w:rsidRPr="001E6017">
        <w:rPr>
          <w:rFonts w:ascii="Times New Roman" w:eastAsia="Times New Roman" w:hAnsi="Times New Roman" w:cs="Times New Roman"/>
          <w:b/>
          <w:bCs/>
          <w:sz w:val="24"/>
          <w:szCs w:val="24"/>
        </w:rPr>
        <w:t>повинн</w:t>
      </w:r>
      <w:r w:rsidR="00B91F1F" w:rsidRPr="001E6017">
        <w:rPr>
          <w:rFonts w:ascii="Times New Roman" w:eastAsia="Times New Roman" w:hAnsi="Times New Roman" w:cs="Times New Roman"/>
          <w:b/>
          <w:bCs/>
          <w:sz w:val="24"/>
          <w:szCs w:val="24"/>
        </w:rPr>
        <w:t>і</w:t>
      </w:r>
      <w:r w:rsidRPr="001E6017">
        <w:rPr>
          <w:rFonts w:ascii="Times New Roman" w:eastAsia="Times New Roman" w:hAnsi="Times New Roman" w:cs="Times New Roman"/>
          <w:b/>
          <w:bCs/>
          <w:sz w:val="24"/>
          <w:szCs w:val="24"/>
        </w:rPr>
        <w:t xml:space="preserve"> відпускатись цілодобово</w:t>
      </w:r>
      <w:r w:rsidRPr="00466F4E">
        <w:rPr>
          <w:rFonts w:ascii="Times New Roman" w:eastAsia="Times New Roman" w:hAnsi="Times New Roman" w:cs="Times New Roman"/>
          <w:sz w:val="24"/>
          <w:szCs w:val="24"/>
        </w:rPr>
        <w:t xml:space="preserve"> на підставі пред’явлення </w:t>
      </w:r>
      <w:r w:rsidRPr="00466F4E">
        <w:rPr>
          <w:rFonts w:ascii="Times New Roman" w:eastAsia="Times New Roman" w:hAnsi="Times New Roman" w:cs="Times New Roman"/>
          <w:b/>
          <w:sz w:val="24"/>
          <w:szCs w:val="24"/>
        </w:rPr>
        <w:t>скретч-карток/ талонів/  паливних карток</w:t>
      </w:r>
      <w:r w:rsidRPr="00466F4E">
        <w:rPr>
          <w:rFonts w:ascii="Times New Roman" w:eastAsia="Times New Roman" w:hAnsi="Times New Roman" w:cs="Times New Roman"/>
          <w:sz w:val="24"/>
          <w:szCs w:val="24"/>
        </w:rPr>
        <w:t xml:space="preserve"> на власних або орендованих АЗС учасника процедури закупівлі, або на АЗС партнерів учасника процедури закупівлі</w:t>
      </w:r>
      <w:r w:rsidR="00617955">
        <w:rPr>
          <w:rFonts w:ascii="Times New Roman" w:eastAsia="Times New Roman" w:hAnsi="Times New Roman" w:cs="Times New Roman"/>
          <w:sz w:val="24"/>
          <w:szCs w:val="24"/>
        </w:rPr>
        <w:t xml:space="preserve"> </w:t>
      </w:r>
      <w:r w:rsidRPr="00466F4E">
        <w:rPr>
          <w:rFonts w:ascii="Times New Roman" w:eastAsia="Times New Roman" w:hAnsi="Times New Roman" w:cs="Times New Roman"/>
          <w:sz w:val="24"/>
          <w:szCs w:val="24"/>
        </w:rPr>
        <w:t>тощо, розташованих в  м. Андрушівка та на всій території України, крім Донецької, Луганської областей та АР Крим.</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3.2. Поставка та передача у власність замовника товару здійснюється за </w:t>
      </w:r>
      <w:r w:rsidRPr="00466F4E">
        <w:rPr>
          <w:rFonts w:ascii="Times New Roman" w:eastAsia="Times New Roman" w:hAnsi="Times New Roman" w:cs="Times New Roman"/>
          <w:b/>
          <w:sz w:val="24"/>
          <w:szCs w:val="24"/>
        </w:rPr>
        <w:t>скретч-картками/ талонами/  паливними картками</w:t>
      </w:r>
      <w:r w:rsidRPr="00466F4E">
        <w:rPr>
          <w:rFonts w:ascii="Times New Roman" w:eastAsia="Times New Roman" w:hAnsi="Times New Roman" w:cs="Times New Roman"/>
          <w:sz w:val="24"/>
          <w:szCs w:val="24"/>
        </w:rPr>
        <w:t xml:space="preserve"> номіналом 10, або 15, або 20 літрів.</w:t>
      </w:r>
    </w:p>
    <w:p w:rsidR="00BA184F" w:rsidRPr="00466F4E" w:rsidRDefault="00BA184F" w:rsidP="00BA184F">
      <w:pPr>
        <w:spacing w:after="0" w:line="240" w:lineRule="auto"/>
        <w:ind w:firstLine="720"/>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3.3. Термін дії </w:t>
      </w:r>
      <w:r w:rsidRPr="00466F4E">
        <w:rPr>
          <w:rFonts w:ascii="Times New Roman" w:eastAsia="Times New Roman" w:hAnsi="Times New Roman" w:cs="Times New Roman"/>
          <w:b/>
          <w:sz w:val="24"/>
          <w:szCs w:val="24"/>
        </w:rPr>
        <w:t>скретч-карток/ талонів/  паливних карток</w:t>
      </w:r>
      <w:r w:rsidRPr="00466F4E">
        <w:rPr>
          <w:rFonts w:ascii="Times New Roman" w:eastAsia="Times New Roman" w:hAnsi="Times New Roman" w:cs="Times New Roman"/>
          <w:sz w:val="24"/>
          <w:szCs w:val="24"/>
        </w:rPr>
        <w:t xml:space="preserve"> повинен становити не менше 12 місяців з дати їх передачі. </w:t>
      </w:r>
    </w:p>
    <w:p w:rsidR="00BA184F" w:rsidRPr="00466F4E" w:rsidRDefault="00BA184F" w:rsidP="00BA184F">
      <w:pPr>
        <w:spacing w:after="0" w:line="240" w:lineRule="auto"/>
        <w:ind w:firstLine="709"/>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3.4. </w:t>
      </w:r>
      <w:r w:rsidRPr="00466F4E">
        <w:rPr>
          <w:rFonts w:ascii="Times New Roman" w:eastAsia="Times New Roman" w:hAnsi="Times New Roman" w:cs="Times New Roman"/>
          <w:b/>
          <w:sz w:val="24"/>
          <w:szCs w:val="24"/>
        </w:rPr>
        <w:t xml:space="preserve">Скретч-картки/ талони/  паливні картки </w:t>
      </w:r>
      <w:r w:rsidRPr="00466F4E">
        <w:rPr>
          <w:rFonts w:ascii="Times New Roman" w:eastAsia="Times New Roman" w:hAnsi="Times New Roman" w:cs="Times New Roman"/>
          <w:sz w:val="24"/>
          <w:szCs w:val="24"/>
        </w:rPr>
        <w:t>на товар (партію товару) надаються Замовнику за письмовим замовленням/ заявкою.</w:t>
      </w:r>
    </w:p>
    <w:p w:rsidR="00BA184F" w:rsidRPr="00466F4E" w:rsidRDefault="00BA184F" w:rsidP="00BA184F">
      <w:pPr>
        <w:spacing w:after="0" w:line="240" w:lineRule="auto"/>
        <w:ind w:firstLine="709"/>
        <w:jc w:val="both"/>
        <w:rPr>
          <w:rFonts w:ascii="Times New Roman" w:eastAsia="Times New Roman" w:hAnsi="Times New Roman" w:cs="Times New Roman"/>
          <w:i/>
          <w:sz w:val="24"/>
          <w:szCs w:val="24"/>
        </w:rPr>
      </w:pPr>
      <w:r w:rsidRPr="00466F4E">
        <w:rPr>
          <w:rFonts w:ascii="Times New Roman" w:eastAsia="Times New Roman" w:hAnsi="Times New Roman" w:cs="Times New Roman"/>
          <w:sz w:val="24"/>
          <w:szCs w:val="24"/>
        </w:rPr>
        <w:t xml:space="preserve">3.5. Кожна партія товару при поставці повинна супроводжуватись документом (ми), що засвідчують якість товару </w:t>
      </w:r>
      <w:r w:rsidRPr="00466F4E">
        <w:rPr>
          <w:rFonts w:ascii="Times New Roman" w:eastAsia="Times New Roman" w:hAnsi="Times New Roman" w:cs="Times New Roman"/>
          <w:i/>
          <w:sz w:val="24"/>
          <w:szCs w:val="24"/>
        </w:rPr>
        <w:t>(  паспорт якості та/ або сертифікат відповідності тощо).</w:t>
      </w:r>
    </w:p>
    <w:p w:rsidR="00BA184F" w:rsidRPr="00466F4E" w:rsidRDefault="00BA184F" w:rsidP="00BA184F">
      <w:pPr>
        <w:spacing w:after="0" w:line="240" w:lineRule="auto"/>
        <w:ind w:firstLine="708"/>
        <w:jc w:val="both"/>
        <w:rPr>
          <w:rFonts w:ascii="Times New Roman" w:eastAsia="Times New Roman" w:hAnsi="Times New Roman" w:cs="Times New Roman"/>
          <w:sz w:val="24"/>
          <w:szCs w:val="24"/>
        </w:rPr>
      </w:pPr>
    </w:p>
    <w:p w:rsidR="00BA184F" w:rsidRPr="00466F4E" w:rsidRDefault="00BA184F" w:rsidP="00BA184F">
      <w:pPr>
        <w:spacing w:after="0" w:line="240" w:lineRule="auto"/>
        <w:ind w:firstLine="708"/>
        <w:jc w:val="both"/>
        <w:rPr>
          <w:rFonts w:ascii="Times New Roman" w:eastAsia="Times New Roman" w:hAnsi="Times New Roman" w:cs="Times New Roman"/>
          <w:b/>
          <w:sz w:val="24"/>
          <w:szCs w:val="24"/>
        </w:rPr>
      </w:pPr>
      <w:r w:rsidRPr="00466F4E">
        <w:rPr>
          <w:rFonts w:ascii="Times New Roman" w:eastAsia="Times New Roman" w:hAnsi="Times New Roman" w:cs="Times New Roman"/>
          <w:b/>
          <w:sz w:val="24"/>
          <w:szCs w:val="24"/>
        </w:rPr>
        <w:t>4. Вимоги до учасника:</w:t>
      </w:r>
    </w:p>
    <w:p w:rsidR="00BA184F" w:rsidRPr="00466F4E" w:rsidRDefault="00BA184F" w:rsidP="00BA184F">
      <w:pPr>
        <w:spacing w:after="0" w:line="240" w:lineRule="auto"/>
        <w:ind w:firstLine="708"/>
        <w:jc w:val="both"/>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4.</w:t>
      </w:r>
      <w:r w:rsidR="008A5E09">
        <w:rPr>
          <w:rFonts w:ascii="Times New Roman" w:eastAsia="Times New Roman" w:hAnsi="Times New Roman" w:cs="Times New Roman"/>
          <w:sz w:val="24"/>
          <w:szCs w:val="24"/>
        </w:rPr>
        <w:t>1</w:t>
      </w:r>
      <w:r w:rsidRPr="00466F4E">
        <w:rPr>
          <w:rFonts w:ascii="Times New Roman" w:eastAsia="Times New Roman" w:hAnsi="Times New Roman" w:cs="Times New Roman"/>
          <w:sz w:val="24"/>
          <w:szCs w:val="24"/>
        </w:rPr>
        <w:t xml:space="preserve">. Учасник у  складі  тендерної пропозиції надає Довідку згідно з </w:t>
      </w:r>
      <w:r w:rsidRPr="00466F4E">
        <w:rPr>
          <w:rFonts w:ascii="Times New Roman" w:eastAsia="Times New Roman" w:hAnsi="Times New Roman" w:cs="Times New Roman"/>
          <w:b/>
          <w:sz w:val="24"/>
          <w:szCs w:val="24"/>
        </w:rPr>
        <w:t>Таблицею 1</w:t>
      </w:r>
      <w:r w:rsidRPr="00466F4E">
        <w:rPr>
          <w:rFonts w:ascii="Times New Roman" w:eastAsia="Times New Roman" w:hAnsi="Times New Roman" w:cs="Times New Roman"/>
          <w:sz w:val="24"/>
          <w:szCs w:val="24"/>
        </w:rPr>
        <w:t xml:space="preserve">, у якій зазначається інформація про перелік АЗC, за якими буде здійснюватися заправка </w:t>
      </w:r>
      <w:r w:rsidRPr="00466F4E">
        <w:rPr>
          <w:rFonts w:ascii="Times New Roman" w:eastAsia="Times New Roman" w:hAnsi="Times New Roman" w:cs="Times New Roman"/>
          <w:sz w:val="24"/>
          <w:szCs w:val="24"/>
        </w:rPr>
        <w:lastRenderedPageBreak/>
        <w:t xml:space="preserve">автотранспорту Замовника </w:t>
      </w:r>
      <w:r w:rsidRPr="002234A9">
        <w:rPr>
          <w:rFonts w:ascii="Times New Roman" w:eastAsia="Times New Roman" w:hAnsi="Times New Roman" w:cs="Times New Roman"/>
          <w:b/>
          <w:bCs/>
          <w:sz w:val="24"/>
          <w:szCs w:val="24"/>
          <w:u w:val="single"/>
        </w:rPr>
        <w:t>в кількості не менше однієї АЗС у м. Андрушівка</w:t>
      </w:r>
      <w:r w:rsidRPr="00466F4E">
        <w:rPr>
          <w:rFonts w:ascii="Times New Roman" w:eastAsia="Times New Roman" w:hAnsi="Times New Roman" w:cs="Times New Roman"/>
          <w:sz w:val="24"/>
          <w:szCs w:val="24"/>
        </w:rPr>
        <w:t xml:space="preserve"> та на всій території України, крім Донецької, Луганської областей та АР Крим</w:t>
      </w:r>
      <w:r w:rsidR="008A5E09">
        <w:rPr>
          <w:rFonts w:ascii="Times New Roman" w:eastAsia="Times New Roman" w:hAnsi="Times New Roman" w:cs="Times New Roman"/>
          <w:sz w:val="24"/>
          <w:szCs w:val="24"/>
        </w:rPr>
        <w:t>;</w:t>
      </w:r>
    </w:p>
    <w:p w:rsidR="00BA184F" w:rsidRPr="00466F4E" w:rsidRDefault="00BA184F" w:rsidP="00BA184F">
      <w:pPr>
        <w:spacing w:after="0" w:line="240" w:lineRule="auto"/>
        <w:ind w:firstLine="708"/>
        <w:jc w:val="both"/>
        <w:rPr>
          <w:rFonts w:ascii="Times New Roman" w:eastAsia="Times New Roman" w:hAnsi="Times New Roman" w:cs="Times New Roman"/>
          <w:b/>
          <w:sz w:val="24"/>
          <w:szCs w:val="24"/>
        </w:rPr>
      </w:pP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sz w:val="24"/>
          <w:szCs w:val="24"/>
        </w:rPr>
        <w:tab/>
      </w:r>
      <w:r w:rsidRPr="00466F4E">
        <w:rPr>
          <w:rFonts w:ascii="Times New Roman" w:eastAsia="Times New Roman" w:hAnsi="Times New Roman" w:cs="Times New Roman"/>
          <w:b/>
          <w:sz w:val="24"/>
          <w:szCs w:val="24"/>
        </w:rPr>
        <w:t>Таблиця 1</w:t>
      </w:r>
    </w:p>
    <w:tbl>
      <w:tblPr>
        <w:tblW w:w="93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95"/>
        <w:gridCol w:w="2880"/>
        <w:gridCol w:w="4335"/>
      </w:tblGrid>
      <w:tr w:rsidR="00BA184F" w:rsidRPr="00466F4E" w:rsidTr="00053069">
        <w:tc>
          <w:tcPr>
            <w:tcW w:w="73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з/п</w:t>
            </w:r>
            <w:r w:rsidRPr="00466F4E">
              <w:rPr>
                <w:rFonts w:ascii="Times New Roman" w:eastAsia="Times New Roman" w:hAnsi="Times New Roman" w:cs="Times New Roman"/>
                <w:sz w:val="24"/>
                <w:szCs w:val="24"/>
              </w:rPr>
              <w:tab/>
            </w:r>
          </w:p>
        </w:tc>
        <w:tc>
          <w:tcPr>
            <w:tcW w:w="139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Назва АЗС</w:t>
            </w:r>
            <w:r w:rsidRPr="00466F4E">
              <w:rPr>
                <w:rFonts w:ascii="Times New Roman" w:eastAsia="Times New Roman" w:hAnsi="Times New Roman" w:cs="Times New Roman"/>
                <w:sz w:val="24"/>
                <w:szCs w:val="24"/>
              </w:rPr>
              <w:tab/>
            </w:r>
          </w:p>
        </w:tc>
        <w:tc>
          <w:tcPr>
            <w:tcW w:w="2880"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Місцезнаходження АЗС</w:t>
            </w:r>
            <w:r w:rsidRPr="00466F4E">
              <w:rPr>
                <w:rFonts w:ascii="Times New Roman" w:eastAsia="Times New Roman" w:hAnsi="Times New Roman" w:cs="Times New Roman"/>
                <w:sz w:val="24"/>
                <w:szCs w:val="24"/>
              </w:rPr>
              <w:tab/>
            </w:r>
          </w:p>
        </w:tc>
        <w:tc>
          <w:tcPr>
            <w:tcW w:w="433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 xml:space="preserve">Форма власності АЗС </w:t>
            </w:r>
          </w:p>
          <w:p w:rsidR="00BA184F" w:rsidRPr="00466F4E" w:rsidRDefault="00BA184F" w:rsidP="000530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66F4E">
              <w:rPr>
                <w:rFonts w:ascii="Times New Roman" w:eastAsia="Times New Roman" w:hAnsi="Times New Roman" w:cs="Times New Roman"/>
                <w:i/>
                <w:sz w:val="24"/>
                <w:szCs w:val="24"/>
              </w:rPr>
              <w:t>(якщо АЗС партнерська/орендована, тощо зазначити найменування партнера/орендаря, тощо, з яким укладено відповідний договір)</w:t>
            </w:r>
            <w:r w:rsidRPr="00466F4E">
              <w:rPr>
                <w:rFonts w:ascii="Times New Roman" w:eastAsia="Times New Roman" w:hAnsi="Times New Roman" w:cs="Times New Roman"/>
                <w:i/>
                <w:sz w:val="24"/>
                <w:szCs w:val="24"/>
              </w:rPr>
              <w:tab/>
            </w:r>
          </w:p>
        </w:tc>
      </w:tr>
      <w:tr w:rsidR="00BA184F" w:rsidRPr="00466F4E" w:rsidTr="00053069">
        <w:tc>
          <w:tcPr>
            <w:tcW w:w="73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66F4E">
              <w:rPr>
                <w:rFonts w:ascii="Times New Roman" w:eastAsia="Times New Roman" w:hAnsi="Times New Roman" w:cs="Times New Roman"/>
                <w:sz w:val="24"/>
                <w:szCs w:val="24"/>
              </w:rPr>
              <w:t>1.</w:t>
            </w:r>
          </w:p>
        </w:tc>
        <w:tc>
          <w:tcPr>
            <w:tcW w:w="139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880"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BA184F" w:rsidRPr="00466F4E" w:rsidRDefault="00BA184F" w:rsidP="000530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3A1BA7" w:rsidRDefault="003A1BA7"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8A5E09" w:rsidRPr="00C227C1" w:rsidRDefault="008A5E09" w:rsidP="008A5E09">
      <w:pPr>
        <w:pBdr>
          <w:top w:val="nil"/>
          <w:left w:val="nil"/>
          <w:bottom w:val="nil"/>
          <w:right w:val="nil"/>
          <w:between w:val="nil"/>
        </w:pBdr>
        <w:spacing w:after="0" w:line="240" w:lineRule="auto"/>
        <w:ind w:hanging="2"/>
        <w:rPr>
          <w:rFonts w:ascii="Times New Roman" w:eastAsia="Times New Roman" w:hAnsi="Times New Roman" w:cs="Times New Roman"/>
          <w:b/>
          <w:bCs/>
          <w:color w:val="000000"/>
          <w:sz w:val="24"/>
          <w:szCs w:val="24"/>
        </w:rPr>
      </w:pPr>
      <w:r w:rsidRPr="00466F4E">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466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6F4E">
        <w:rPr>
          <w:rFonts w:ascii="Times New Roman" w:eastAsia="Times New Roman" w:hAnsi="Times New Roman" w:cs="Times New Roman"/>
          <w:sz w:val="24"/>
          <w:szCs w:val="24"/>
        </w:rPr>
        <w:t>Учасник у  складі  тендерної пропозиції надає</w:t>
      </w:r>
      <w:r>
        <w:rPr>
          <w:rFonts w:ascii="Times New Roman" w:eastAsia="Times New Roman" w:hAnsi="Times New Roman" w:cs="Times New Roman"/>
          <w:sz w:val="24"/>
          <w:szCs w:val="24"/>
        </w:rPr>
        <w:t xml:space="preserve"> </w:t>
      </w:r>
      <w:r w:rsidRPr="008A5E09">
        <w:rPr>
          <w:rFonts w:ascii="Times New Roman" w:eastAsia="Times New Roman" w:hAnsi="Times New Roman" w:cs="Times New Roman"/>
          <w:b/>
          <w:bCs/>
          <w:sz w:val="24"/>
          <w:szCs w:val="24"/>
        </w:rPr>
        <w:t>лист-гарантію (довільної форми)</w:t>
      </w:r>
      <w:r>
        <w:rPr>
          <w:rFonts w:ascii="Times New Roman" w:eastAsia="Times New Roman" w:hAnsi="Times New Roman" w:cs="Times New Roman"/>
          <w:sz w:val="24"/>
          <w:szCs w:val="24"/>
        </w:rPr>
        <w:t xml:space="preserve"> про </w:t>
      </w:r>
      <w:r w:rsidRPr="002234A9">
        <w:rPr>
          <w:rFonts w:ascii="Times New Roman" w:eastAsia="Times New Roman" w:hAnsi="Times New Roman" w:cs="Times New Roman"/>
          <w:b/>
          <w:bCs/>
          <w:sz w:val="24"/>
          <w:szCs w:val="24"/>
          <w:u w:val="single"/>
        </w:rPr>
        <w:t>цілодобову наявність</w:t>
      </w:r>
      <w:r>
        <w:rPr>
          <w:rFonts w:ascii="Times New Roman" w:eastAsia="Times New Roman" w:hAnsi="Times New Roman" w:cs="Times New Roman"/>
          <w:b/>
          <w:bCs/>
          <w:sz w:val="24"/>
          <w:szCs w:val="24"/>
        </w:rPr>
        <w:t xml:space="preserve"> б</w:t>
      </w:r>
      <w:r w:rsidRPr="00466F4E">
        <w:rPr>
          <w:rFonts w:ascii="Times New Roman" w:eastAsia="Times New Roman" w:hAnsi="Times New Roman" w:cs="Times New Roman"/>
          <w:sz w:val="24"/>
          <w:szCs w:val="24"/>
        </w:rPr>
        <w:t>ензин</w:t>
      </w:r>
      <w:r>
        <w:rPr>
          <w:rFonts w:ascii="Times New Roman" w:eastAsia="Times New Roman" w:hAnsi="Times New Roman" w:cs="Times New Roman"/>
          <w:sz w:val="24"/>
          <w:szCs w:val="24"/>
        </w:rPr>
        <w:t>у,</w:t>
      </w:r>
      <w:r w:rsidRPr="00466F4E">
        <w:rPr>
          <w:rFonts w:ascii="Times New Roman" w:eastAsia="Times New Roman" w:hAnsi="Times New Roman" w:cs="Times New Roman"/>
          <w:sz w:val="24"/>
          <w:szCs w:val="24"/>
        </w:rPr>
        <w:t xml:space="preserve"> дизельн</w:t>
      </w:r>
      <w:r>
        <w:rPr>
          <w:rFonts w:ascii="Times New Roman" w:eastAsia="Times New Roman" w:hAnsi="Times New Roman" w:cs="Times New Roman"/>
          <w:sz w:val="24"/>
          <w:szCs w:val="24"/>
        </w:rPr>
        <w:t>ого</w:t>
      </w:r>
      <w:r w:rsidRPr="00466F4E">
        <w:rPr>
          <w:rFonts w:ascii="Times New Roman" w:eastAsia="Times New Roman" w:hAnsi="Times New Roman" w:cs="Times New Roman"/>
          <w:sz w:val="24"/>
          <w:szCs w:val="24"/>
        </w:rPr>
        <w:t xml:space="preserve"> палив</w:t>
      </w:r>
      <w:r>
        <w:rPr>
          <w:rFonts w:ascii="Times New Roman" w:eastAsia="Times New Roman" w:hAnsi="Times New Roman" w:cs="Times New Roman"/>
          <w:sz w:val="24"/>
          <w:szCs w:val="24"/>
        </w:rPr>
        <w:t>а та н</w:t>
      </w:r>
      <w:r w:rsidRPr="00DF62E1">
        <w:rPr>
          <w:rFonts w:ascii="Times New Roman" w:hAnsi="Times New Roman" w:cs="Times New Roman"/>
          <w:color w:val="000000"/>
          <w:sz w:val="24"/>
          <w:szCs w:val="24"/>
        </w:rPr>
        <w:t>афтов</w:t>
      </w:r>
      <w:r>
        <w:rPr>
          <w:rFonts w:ascii="Times New Roman" w:hAnsi="Times New Roman" w:cs="Times New Roman"/>
          <w:color w:val="000000"/>
          <w:sz w:val="24"/>
          <w:szCs w:val="24"/>
        </w:rPr>
        <w:t>ого</w:t>
      </w:r>
      <w:r w:rsidRPr="00DF62E1">
        <w:rPr>
          <w:rFonts w:ascii="Times New Roman" w:hAnsi="Times New Roman" w:cs="Times New Roman"/>
          <w:color w:val="000000"/>
          <w:sz w:val="24"/>
          <w:szCs w:val="24"/>
        </w:rPr>
        <w:t xml:space="preserve"> газ</w:t>
      </w:r>
      <w:r>
        <w:rPr>
          <w:rFonts w:ascii="Times New Roman" w:hAnsi="Times New Roman" w:cs="Times New Roman"/>
          <w:color w:val="000000"/>
          <w:sz w:val="24"/>
          <w:szCs w:val="24"/>
        </w:rPr>
        <w:t>у</w:t>
      </w:r>
      <w:r w:rsidRPr="00DF62E1">
        <w:rPr>
          <w:rFonts w:ascii="Times New Roman" w:hAnsi="Times New Roman" w:cs="Times New Roman"/>
          <w:color w:val="000000"/>
          <w:sz w:val="24"/>
          <w:szCs w:val="24"/>
        </w:rPr>
        <w:t xml:space="preserve"> скраплен</w:t>
      </w:r>
      <w:r>
        <w:rPr>
          <w:rFonts w:ascii="Times New Roman" w:hAnsi="Times New Roman" w:cs="Times New Roman"/>
          <w:color w:val="000000"/>
          <w:sz w:val="24"/>
          <w:szCs w:val="24"/>
        </w:rPr>
        <w:t xml:space="preserve">ого на </w:t>
      </w:r>
      <w:r>
        <w:rPr>
          <w:rFonts w:ascii="Segoe UI" w:hAnsi="Segoe UI" w:cs="Segoe UI"/>
          <w:color w:val="000000"/>
          <w:sz w:val="23"/>
          <w:szCs w:val="23"/>
        </w:rPr>
        <w:t> </w:t>
      </w:r>
      <w:r w:rsidRPr="00C227C1">
        <w:rPr>
          <w:rFonts w:ascii="Times New Roman" w:eastAsia="Times New Roman" w:hAnsi="Times New Roman" w:cs="Times New Roman"/>
          <w:b/>
          <w:bCs/>
          <w:sz w:val="24"/>
          <w:szCs w:val="24"/>
        </w:rPr>
        <w:t>АЗС у м. Андрушівка.</w:t>
      </w:r>
    </w:p>
    <w:p w:rsidR="001E6098" w:rsidRDefault="001E6098"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1E6098" w:rsidRDefault="001E6098"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1E6098" w:rsidRDefault="001E6098"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1E6098" w:rsidRDefault="001E6098"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2234A9" w:rsidRDefault="002234A9" w:rsidP="00ED57BC">
      <w:pPr>
        <w:pBdr>
          <w:top w:val="nil"/>
          <w:left w:val="nil"/>
          <w:bottom w:val="nil"/>
          <w:right w:val="nil"/>
          <w:between w:val="nil"/>
        </w:pBdr>
        <w:spacing w:after="0" w:line="240" w:lineRule="auto"/>
        <w:ind w:hanging="2"/>
        <w:jc w:val="right"/>
        <w:rPr>
          <w:rFonts w:ascii="Times New Roman" w:eastAsia="Times New Roman" w:hAnsi="Times New Roman" w:cs="Times New Roman"/>
          <w:b/>
          <w:color w:val="000000"/>
          <w:sz w:val="24"/>
          <w:szCs w:val="24"/>
        </w:rPr>
      </w:pPr>
    </w:p>
    <w:p w:rsidR="00ED57BC" w:rsidRPr="008E0CD9" w:rsidRDefault="00F4652D" w:rsidP="00ED57BC">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sidRPr="008E0CD9">
        <w:rPr>
          <w:rFonts w:ascii="Times New Roman" w:eastAsia="Times New Roman" w:hAnsi="Times New Roman" w:cs="Times New Roman"/>
          <w:b/>
          <w:color w:val="000000"/>
          <w:sz w:val="24"/>
          <w:szCs w:val="24"/>
        </w:rPr>
        <w:t>ДОДАТОК  3</w:t>
      </w:r>
    </w:p>
    <w:p w:rsidR="00ED57BC" w:rsidRPr="008E0CD9" w:rsidRDefault="00ED57BC" w:rsidP="00ED57BC">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sidRPr="008E0CD9">
        <w:rPr>
          <w:rFonts w:ascii="Times New Roman" w:eastAsia="Times New Roman" w:hAnsi="Times New Roman" w:cs="Times New Roman"/>
          <w:i/>
          <w:color w:val="000000"/>
          <w:sz w:val="24"/>
          <w:szCs w:val="24"/>
        </w:rPr>
        <w:t>до тендерної документації</w:t>
      </w:r>
      <w:r w:rsidRPr="008E0CD9">
        <w:rPr>
          <w:rFonts w:ascii="Times New Roman" w:eastAsia="Times New Roman" w:hAnsi="Times New Roman" w:cs="Times New Roman"/>
          <w:color w:val="000000"/>
          <w:sz w:val="24"/>
          <w:szCs w:val="24"/>
        </w:rPr>
        <w:t> </w:t>
      </w:r>
    </w:p>
    <w:p w:rsidR="00ED57BC" w:rsidRPr="008E0CD9" w:rsidRDefault="00ED57BC" w:rsidP="000B31D1">
      <w:pPr>
        <w:tabs>
          <w:tab w:val="left" w:pos="284"/>
          <w:tab w:val="left" w:pos="993"/>
          <w:tab w:val="left" w:pos="1560"/>
        </w:tabs>
        <w:spacing w:after="0" w:line="276" w:lineRule="auto"/>
        <w:ind w:hanging="2"/>
        <w:jc w:val="both"/>
        <w:rPr>
          <w:rFonts w:ascii="Times New Roman" w:eastAsia="Times New Roman" w:hAnsi="Times New Roman" w:cs="Times New Roman"/>
          <w:color w:val="000000"/>
          <w:sz w:val="24"/>
          <w:szCs w:val="24"/>
        </w:rPr>
      </w:pPr>
    </w:p>
    <w:p w:rsidR="00ED57BC" w:rsidRPr="008E0CD9" w:rsidRDefault="00ED57BC" w:rsidP="00ED57BC">
      <w:pPr>
        <w:tabs>
          <w:tab w:val="left" w:pos="360"/>
          <w:tab w:val="left" w:pos="426"/>
        </w:tabs>
        <w:suppressAutoHyphens/>
        <w:ind w:left="426" w:firstLine="567"/>
        <w:jc w:val="right"/>
        <w:rPr>
          <w:rFonts w:ascii="Times New Roman" w:hAnsi="Times New Roman" w:cs="Times New Roman"/>
          <w:b/>
          <w:iCs/>
          <w:sz w:val="24"/>
          <w:szCs w:val="24"/>
          <w:lang w:eastAsia="ar-SA"/>
        </w:rPr>
      </w:pPr>
      <w:r w:rsidRPr="008E0CD9">
        <w:rPr>
          <w:rFonts w:ascii="Times New Roman" w:hAnsi="Times New Roman" w:cs="Times New Roman"/>
          <w:b/>
          <w:iCs/>
          <w:sz w:val="24"/>
          <w:szCs w:val="24"/>
          <w:lang w:eastAsia="ar-SA"/>
        </w:rPr>
        <w:t>ПРОЄКТ ДОГОВОРУ</w:t>
      </w:r>
    </w:p>
    <w:p w:rsidR="00E40C0B" w:rsidRPr="00FA2DDD" w:rsidRDefault="00E40C0B" w:rsidP="00E40C0B">
      <w:pPr>
        <w:spacing w:after="0" w:line="240" w:lineRule="auto"/>
        <w:jc w:val="center"/>
        <w:outlineLvl w:val="0"/>
        <w:rPr>
          <w:rFonts w:ascii="Times New Roman" w:hAnsi="Times New Roman"/>
          <w:b/>
          <w:sz w:val="24"/>
          <w:szCs w:val="24"/>
        </w:rPr>
      </w:pPr>
      <w:r w:rsidRPr="00FA2DDD">
        <w:rPr>
          <w:rFonts w:ascii="Times New Roman" w:hAnsi="Times New Roman"/>
          <w:b/>
          <w:sz w:val="24"/>
          <w:szCs w:val="24"/>
        </w:rPr>
        <w:t>ДОГОВІР № ____</w:t>
      </w:r>
    </w:p>
    <w:p w:rsidR="00E40C0B" w:rsidRPr="00FA2DDD" w:rsidRDefault="00E40C0B" w:rsidP="00E40C0B">
      <w:pPr>
        <w:spacing w:after="0" w:line="240" w:lineRule="auto"/>
        <w:jc w:val="center"/>
        <w:outlineLvl w:val="0"/>
        <w:rPr>
          <w:rFonts w:ascii="Times New Roman" w:hAnsi="Times New Roman"/>
          <w:b/>
          <w:sz w:val="24"/>
          <w:szCs w:val="24"/>
        </w:rPr>
      </w:pPr>
      <w:r w:rsidRPr="00FA2DDD">
        <w:rPr>
          <w:rFonts w:ascii="Times New Roman" w:hAnsi="Times New Roman"/>
          <w:b/>
          <w:sz w:val="24"/>
          <w:szCs w:val="24"/>
        </w:rPr>
        <w:t xml:space="preserve">про закупівлю товарів </w:t>
      </w:r>
    </w:p>
    <w:p w:rsidR="00AA2BA2" w:rsidRDefault="00E40C0B" w:rsidP="00E40C0B">
      <w:pPr>
        <w:spacing w:after="0" w:line="240" w:lineRule="auto"/>
        <w:jc w:val="both"/>
        <w:rPr>
          <w:rFonts w:ascii="Times New Roman" w:hAnsi="Times New Roman"/>
          <w:sz w:val="24"/>
          <w:szCs w:val="24"/>
        </w:rPr>
      </w:pPr>
      <w:r w:rsidRPr="00FA2DDD">
        <w:rPr>
          <w:rFonts w:ascii="Times New Roman" w:hAnsi="Times New Roman"/>
          <w:sz w:val="24"/>
          <w:szCs w:val="24"/>
        </w:rPr>
        <w:t xml:space="preserve">м. </w:t>
      </w:r>
      <w:r>
        <w:rPr>
          <w:rFonts w:ascii="Times New Roman" w:hAnsi="Times New Roman"/>
          <w:sz w:val="24"/>
          <w:szCs w:val="24"/>
        </w:rPr>
        <w:t>Андрушівка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D297C">
        <w:rPr>
          <w:rFonts w:ascii="Times New Roman" w:hAnsi="Times New Roman"/>
          <w:sz w:val="24"/>
          <w:szCs w:val="24"/>
        </w:rPr>
        <w:t>«____»  ____________ 202</w:t>
      </w:r>
      <w:r w:rsidR="00BD297C" w:rsidRPr="00BD297C">
        <w:rPr>
          <w:rFonts w:ascii="Times New Roman" w:hAnsi="Times New Roman"/>
          <w:sz w:val="24"/>
          <w:szCs w:val="24"/>
        </w:rPr>
        <w:t>_</w:t>
      </w:r>
      <w:r w:rsidRPr="00BD297C">
        <w:rPr>
          <w:rFonts w:ascii="Times New Roman" w:hAnsi="Times New Roman"/>
          <w:sz w:val="24"/>
          <w:szCs w:val="24"/>
        </w:rPr>
        <w:t xml:space="preserve"> року</w:t>
      </w:r>
      <w:r w:rsidRPr="00FA2DDD">
        <w:rPr>
          <w:rFonts w:ascii="Times New Roman" w:hAnsi="Times New Roman"/>
          <w:sz w:val="24"/>
          <w:szCs w:val="24"/>
        </w:rPr>
        <w:t xml:space="preserve"> </w:t>
      </w:r>
    </w:p>
    <w:p w:rsidR="00E40C0B" w:rsidRPr="00FA2DDD" w:rsidRDefault="00E40C0B" w:rsidP="00E40C0B">
      <w:pPr>
        <w:spacing w:after="0" w:line="240" w:lineRule="auto"/>
        <w:jc w:val="both"/>
        <w:rPr>
          <w:rFonts w:ascii="Times New Roman" w:hAnsi="Times New Roman"/>
          <w:sz w:val="24"/>
          <w:szCs w:val="24"/>
        </w:rPr>
      </w:pPr>
      <w:r w:rsidRPr="00FA2DDD">
        <w:rPr>
          <w:rFonts w:ascii="Times New Roman" w:hAnsi="Times New Roman"/>
          <w:sz w:val="24"/>
          <w:szCs w:val="24"/>
        </w:rPr>
        <w:t xml:space="preserve"> </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b/>
          <w:bCs/>
          <w:color w:val="000000"/>
          <w:sz w:val="24"/>
          <w:szCs w:val="24"/>
        </w:rPr>
        <w:t xml:space="preserve">КОМУНАЛЬНЕ ПІДПРИЄМСТВО АНДРУШІВСЬКОЇ МІСЬКОЇ РАДИ «КОМСЕРВІС» </w:t>
      </w:r>
      <w:r w:rsidRPr="00A836A6">
        <w:rPr>
          <w:rFonts w:ascii="Times New Roman" w:hAnsi="Times New Roman" w:cs="Times New Roman"/>
          <w:sz w:val="24"/>
          <w:szCs w:val="24"/>
        </w:rPr>
        <w:t>в особі</w:t>
      </w:r>
      <w:r>
        <w:rPr>
          <w:rFonts w:ascii="Times New Roman" w:hAnsi="Times New Roman" w:cs="Times New Roman"/>
          <w:sz w:val="24"/>
          <w:szCs w:val="24"/>
        </w:rPr>
        <w:t xml:space="preserve"> </w:t>
      </w:r>
      <w:r w:rsidRPr="00A836A6">
        <w:rPr>
          <w:rFonts w:ascii="Times New Roman" w:hAnsi="Times New Roman" w:cs="Times New Roman"/>
          <w:sz w:val="24"/>
          <w:szCs w:val="24"/>
        </w:rPr>
        <w:t xml:space="preserve">директора </w:t>
      </w:r>
      <w:r w:rsidRPr="00A836A6">
        <w:rPr>
          <w:rFonts w:ascii="Times New Roman" w:hAnsi="Times New Roman" w:cs="Times New Roman"/>
          <w:bCs/>
          <w:color w:val="000000"/>
          <w:sz w:val="24"/>
          <w:szCs w:val="24"/>
        </w:rPr>
        <w:t>Фесюка Олександра Васильовича</w:t>
      </w:r>
      <w:r w:rsidRPr="00A836A6">
        <w:rPr>
          <w:rFonts w:ascii="Times New Roman" w:hAnsi="Times New Roman" w:cs="Times New Roman"/>
          <w:sz w:val="24"/>
          <w:szCs w:val="24"/>
        </w:rPr>
        <w:t xml:space="preserve">  у подальшому «Замовник», що діє на підставі Статуту, з однієї сторони, і _____________________________________________________________________________, у подальшому «Постачальник» в особі ________________________________________, що діє на підставі Статуту, з іншої сторони, разом – Сторони, уклали цей договір про таке (далі - Договір): </w:t>
      </w:r>
    </w:p>
    <w:p w:rsidR="00E40C0B" w:rsidRPr="00A836A6" w:rsidRDefault="00E40C0B" w:rsidP="00E40C0B">
      <w:pPr>
        <w:spacing w:after="0" w:line="240" w:lineRule="auto"/>
        <w:jc w:val="center"/>
        <w:outlineLvl w:val="0"/>
        <w:rPr>
          <w:rFonts w:ascii="Times New Roman" w:hAnsi="Times New Roman" w:cs="Times New Roman"/>
          <w:b/>
          <w:sz w:val="24"/>
          <w:szCs w:val="24"/>
        </w:rPr>
      </w:pPr>
      <w:r w:rsidRPr="00A836A6">
        <w:rPr>
          <w:rFonts w:ascii="Times New Roman" w:hAnsi="Times New Roman" w:cs="Times New Roman"/>
          <w:b/>
          <w:sz w:val="24"/>
          <w:szCs w:val="24"/>
        </w:rPr>
        <w:t>I. Предмет договору</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1.1. Постачальник зобов'язується  поставити  Замовнику Товар</w:t>
      </w:r>
      <w:r>
        <w:rPr>
          <w:rFonts w:ascii="Times New Roman" w:hAnsi="Times New Roman" w:cs="Times New Roman"/>
          <w:sz w:val="24"/>
          <w:szCs w:val="24"/>
        </w:rPr>
        <w:t xml:space="preserve"> </w:t>
      </w:r>
      <w:r w:rsidRPr="00A836A6">
        <w:rPr>
          <w:rFonts w:ascii="Times New Roman" w:hAnsi="Times New Roman" w:cs="Times New Roman"/>
          <w:sz w:val="24"/>
          <w:szCs w:val="24"/>
        </w:rPr>
        <w:t>за предметом закупівлі</w:t>
      </w:r>
      <w:r>
        <w:rPr>
          <w:rFonts w:ascii="Times New Roman" w:hAnsi="Times New Roman" w:cs="Times New Roman"/>
          <w:sz w:val="24"/>
          <w:szCs w:val="24"/>
        </w:rPr>
        <w:t xml:space="preserve"> </w:t>
      </w:r>
      <w:r w:rsidRPr="00C227C1">
        <w:rPr>
          <w:rFonts w:ascii="Times New Roman" w:hAnsi="Times New Roman" w:cs="Times New Roman"/>
          <w:b/>
          <w:bCs/>
          <w:sz w:val="24"/>
          <w:szCs w:val="24"/>
        </w:rPr>
        <w:t xml:space="preserve">Код </w:t>
      </w:r>
      <w:r w:rsidRPr="00C227C1">
        <w:rPr>
          <w:rFonts w:ascii="Times New Roman" w:hAnsi="Times New Roman" w:cs="Times New Roman"/>
          <w:b/>
          <w:bCs/>
          <w:sz w:val="24"/>
          <w:szCs w:val="24"/>
          <w:lang w:eastAsia="en-US"/>
        </w:rPr>
        <w:t xml:space="preserve">ДК 021:2015 – </w:t>
      </w:r>
      <w:r w:rsidRPr="00C227C1">
        <w:rPr>
          <w:rFonts w:ascii="Times New Roman" w:hAnsi="Times New Roman" w:cs="Times New Roman"/>
          <w:b/>
          <w:bCs/>
          <w:sz w:val="24"/>
          <w:szCs w:val="24"/>
        </w:rPr>
        <w:t>09130000-9 Нафта і дистиляти (</w:t>
      </w:r>
      <w:r w:rsidR="00A60D79" w:rsidRPr="00C227C1">
        <w:rPr>
          <w:rFonts w:ascii="Times New Roman" w:hAnsi="Times New Roman" w:cs="Times New Roman"/>
          <w:b/>
          <w:bCs/>
          <w:sz w:val="24"/>
          <w:szCs w:val="24"/>
        </w:rPr>
        <w:t xml:space="preserve">Бензин, </w:t>
      </w:r>
      <w:r w:rsidRPr="00C227C1">
        <w:rPr>
          <w:rFonts w:ascii="Times New Roman" w:hAnsi="Times New Roman" w:cs="Times New Roman"/>
          <w:b/>
          <w:bCs/>
          <w:sz w:val="24"/>
          <w:szCs w:val="24"/>
        </w:rPr>
        <w:t>Дизельне паливо</w:t>
      </w:r>
      <w:r w:rsidR="00BD297C" w:rsidRPr="00C227C1">
        <w:rPr>
          <w:rFonts w:ascii="Times New Roman" w:hAnsi="Times New Roman" w:cs="Times New Roman"/>
          <w:b/>
          <w:bCs/>
          <w:sz w:val="24"/>
          <w:szCs w:val="24"/>
        </w:rPr>
        <w:t xml:space="preserve">, </w:t>
      </w:r>
      <w:r w:rsidR="00BD297C" w:rsidRPr="00C227C1">
        <w:rPr>
          <w:rFonts w:ascii="Times New Roman" w:hAnsi="Times New Roman" w:cs="Times New Roman"/>
          <w:b/>
          <w:bCs/>
          <w:color w:val="000000"/>
          <w:sz w:val="24"/>
          <w:szCs w:val="24"/>
        </w:rPr>
        <w:t>Нафтовий газ скраплений</w:t>
      </w:r>
      <w:r w:rsidRPr="00C227C1">
        <w:rPr>
          <w:rFonts w:ascii="Times New Roman" w:hAnsi="Times New Roman" w:cs="Times New Roman"/>
          <w:b/>
          <w:bCs/>
          <w:sz w:val="24"/>
          <w:szCs w:val="24"/>
        </w:rPr>
        <w:t>),</w:t>
      </w:r>
      <w:r w:rsidRPr="00A836A6">
        <w:rPr>
          <w:rFonts w:ascii="Times New Roman" w:hAnsi="Times New Roman" w:cs="Times New Roman"/>
          <w:sz w:val="24"/>
          <w:szCs w:val="24"/>
        </w:rPr>
        <w:t xml:space="preserve"> зазначений в п.1.2. (надалі Товар), Замовник – прийняти і оплатити такий Товар.</w:t>
      </w:r>
    </w:p>
    <w:p w:rsidR="00E40C0B" w:rsidRPr="00370F06" w:rsidRDefault="00E00CF5" w:rsidP="00370F06">
      <w:pPr>
        <w:ind w:right="140"/>
        <w:rPr>
          <w:rFonts w:ascii="Times New Roman" w:hAnsi="Times New Roman" w:cs="Times New Roman"/>
          <w:sz w:val="24"/>
          <w:szCs w:val="24"/>
        </w:rPr>
      </w:pPr>
      <w:r>
        <w:rPr>
          <w:rFonts w:ascii="Times New Roman" w:hAnsi="Times New Roman" w:cs="Times New Roman"/>
          <w:sz w:val="24"/>
          <w:szCs w:val="24"/>
        </w:rPr>
        <w:t xml:space="preserve"> </w:t>
      </w:r>
      <w:r w:rsidR="00E40C0B" w:rsidRPr="00A836A6">
        <w:rPr>
          <w:rFonts w:ascii="Times New Roman" w:hAnsi="Times New Roman" w:cs="Times New Roman"/>
          <w:sz w:val="24"/>
          <w:szCs w:val="24"/>
        </w:rPr>
        <w:t>1.2. Найменування, ціна та кількість Товару зазначені в таблиці</w:t>
      </w:r>
      <w:r>
        <w:rPr>
          <w:rFonts w:ascii="Times New Roman" w:hAnsi="Times New Roman" w:cs="Times New Roman"/>
          <w:sz w:val="24"/>
          <w:szCs w:val="24"/>
        </w:rPr>
        <w:t xml:space="preserve"> </w:t>
      </w:r>
      <w:r w:rsidR="00370F06">
        <w:rPr>
          <w:rFonts w:ascii="Times New Roman" w:hAnsi="Times New Roman" w:cs="Times New Roman"/>
          <w:sz w:val="24"/>
          <w:szCs w:val="24"/>
        </w:rPr>
        <w:t>і</w:t>
      </w:r>
      <w:r>
        <w:rPr>
          <w:rFonts w:ascii="Times New Roman" w:hAnsi="Times New Roman" w:cs="Times New Roman"/>
          <w:sz w:val="24"/>
          <w:szCs w:val="24"/>
        </w:rPr>
        <w:t xml:space="preserve"> </w:t>
      </w:r>
      <w:r w:rsidRPr="00370F06">
        <w:rPr>
          <w:rFonts w:ascii="Times New Roman" w:eastAsia="Times New Roman" w:hAnsi="Times New Roman"/>
          <w:b/>
          <w:bCs/>
          <w:sz w:val="24"/>
          <w:szCs w:val="24"/>
        </w:rPr>
        <w:t>С</w:t>
      </w:r>
      <w:r w:rsidR="00370F06" w:rsidRPr="00370F06">
        <w:rPr>
          <w:rFonts w:ascii="Times New Roman" w:eastAsia="Times New Roman" w:hAnsi="Times New Roman"/>
          <w:b/>
          <w:bCs/>
          <w:sz w:val="24"/>
          <w:szCs w:val="24"/>
        </w:rPr>
        <w:t xml:space="preserve">пецифікації </w:t>
      </w:r>
      <w:r>
        <w:rPr>
          <w:rFonts w:ascii="Times New Roman" w:eastAsia="Times New Roman" w:hAnsi="Times New Roman"/>
          <w:b/>
          <w:bCs/>
          <w:sz w:val="24"/>
          <w:szCs w:val="24"/>
        </w:rPr>
        <w:t>(</w:t>
      </w:r>
      <w:r w:rsidR="00370F06">
        <w:rPr>
          <w:rFonts w:ascii="Times New Roman" w:eastAsia="Times New Roman" w:hAnsi="Times New Roman"/>
          <w:b/>
          <w:bCs/>
          <w:sz w:val="24"/>
          <w:szCs w:val="24"/>
        </w:rPr>
        <w:t xml:space="preserve"> </w:t>
      </w:r>
      <w:r w:rsidRPr="00370F06">
        <w:rPr>
          <w:rFonts w:ascii="Times New Roman" w:eastAsia="Times New Roman" w:hAnsi="Times New Roman"/>
          <w:b/>
          <w:bCs/>
          <w:sz w:val="24"/>
          <w:szCs w:val="24"/>
        </w:rPr>
        <w:t>Додаток</w:t>
      </w:r>
      <w:r w:rsidR="00C227C1">
        <w:rPr>
          <w:rFonts w:ascii="Times New Roman" w:eastAsia="Times New Roman" w:hAnsi="Times New Roman"/>
          <w:b/>
          <w:bCs/>
          <w:sz w:val="24"/>
          <w:szCs w:val="24"/>
        </w:rPr>
        <w:t xml:space="preserve"> </w:t>
      </w:r>
      <w:r w:rsidRPr="00370F06">
        <w:rPr>
          <w:rFonts w:ascii="Times New Roman" w:eastAsia="Times New Roman" w:hAnsi="Times New Roman"/>
          <w:b/>
          <w:bCs/>
          <w:sz w:val="24"/>
          <w:szCs w:val="24"/>
        </w:rPr>
        <w:t>1</w:t>
      </w:r>
      <w:r w:rsidR="00370F06">
        <w:rPr>
          <w:rFonts w:ascii="Times New Roman" w:eastAsia="Times New Roman" w:hAnsi="Times New Roman"/>
          <w:sz w:val="24"/>
          <w:szCs w:val="24"/>
        </w:rPr>
        <w:t xml:space="preserve"> до</w:t>
      </w:r>
      <w:r w:rsidR="00370F06" w:rsidRPr="00370F06">
        <w:rPr>
          <w:rFonts w:ascii="Times New Roman" w:eastAsia="Times New Roman" w:hAnsi="Times New Roman"/>
          <w:sz w:val="24"/>
          <w:szCs w:val="24"/>
        </w:rPr>
        <w:t xml:space="preserve"> </w:t>
      </w:r>
      <w:r w:rsidRPr="00370F06">
        <w:rPr>
          <w:rFonts w:ascii="Times New Roman" w:eastAsia="Times New Roman" w:hAnsi="Times New Roman"/>
          <w:sz w:val="24"/>
          <w:szCs w:val="24"/>
        </w:rPr>
        <w:t xml:space="preserve"> Договору № ___</w:t>
      </w:r>
      <w:r w:rsidR="00370F06">
        <w:rPr>
          <w:rFonts w:ascii="Times New Roman" w:eastAsia="Times New Roman" w:hAnsi="Times New Roman"/>
          <w:sz w:val="24"/>
          <w:szCs w:val="24"/>
        </w:rPr>
        <w:t xml:space="preserve">  </w:t>
      </w:r>
      <w:r w:rsidRPr="00370F06">
        <w:rPr>
          <w:rFonts w:ascii="Times New Roman" w:eastAsia="Times New Roman" w:hAnsi="Times New Roman"/>
          <w:sz w:val="24"/>
          <w:szCs w:val="24"/>
        </w:rPr>
        <w:t xml:space="preserve">від «____» </w:t>
      </w:r>
      <w:r w:rsidRPr="00370F06">
        <w:rPr>
          <w:rFonts w:ascii="Times New Roman" w:eastAsia="Times New Roman" w:hAnsi="Times New Roman"/>
          <w:sz w:val="24"/>
          <w:szCs w:val="24"/>
          <w:u w:val="single"/>
        </w:rPr>
        <w:t> </w:t>
      </w:r>
      <w:r w:rsidRPr="00370F06">
        <w:rPr>
          <w:rFonts w:ascii="Times New Roman" w:eastAsia="Times New Roman" w:hAnsi="Times New Roman"/>
          <w:sz w:val="24"/>
          <w:szCs w:val="24"/>
          <w:u w:val="single"/>
        </w:rPr>
        <w:tab/>
        <w:t>           </w:t>
      </w:r>
      <w:r w:rsidRPr="00370F06">
        <w:rPr>
          <w:rFonts w:ascii="Times New Roman" w:eastAsia="Times New Roman" w:hAnsi="Times New Roman"/>
          <w:sz w:val="24"/>
          <w:szCs w:val="24"/>
        </w:rPr>
        <w:t> 202</w:t>
      </w:r>
      <w:r w:rsidR="00C227C1">
        <w:rPr>
          <w:rFonts w:ascii="Times New Roman" w:eastAsia="Times New Roman" w:hAnsi="Times New Roman"/>
          <w:sz w:val="24"/>
          <w:szCs w:val="24"/>
        </w:rPr>
        <w:t>_</w:t>
      </w:r>
      <w:r w:rsidRPr="00370F06">
        <w:rPr>
          <w:rFonts w:ascii="Times New Roman" w:eastAsia="Times New Roman" w:hAnsi="Times New Roman"/>
          <w:sz w:val="24"/>
          <w:szCs w:val="24"/>
        </w:rPr>
        <w:t xml:space="preserve"> року)</w:t>
      </w:r>
      <w:r w:rsidR="00E40C0B" w:rsidRPr="00370F06">
        <w:rPr>
          <w:rFonts w:ascii="Times New Roman" w:hAnsi="Times New Roman" w:cs="Times New Roman"/>
          <w:sz w:val="24"/>
          <w:szCs w:val="24"/>
        </w:rPr>
        <w:t xml:space="preserve">:  </w:t>
      </w:r>
    </w:p>
    <w:tbl>
      <w:tblPr>
        <w:tblW w:w="96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101"/>
        <w:gridCol w:w="1260"/>
        <w:gridCol w:w="1440"/>
        <w:gridCol w:w="1315"/>
        <w:gridCol w:w="1566"/>
        <w:gridCol w:w="1412"/>
      </w:tblGrid>
      <w:tr w:rsidR="00E40C0B" w:rsidRPr="00A836A6" w:rsidTr="00C92D9A">
        <w:tc>
          <w:tcPr>
            <w:tcW w:w="585" w:type="dxa"/>
            <w:tcBorders>
              <w:top w:val="single" w:sz="6" w:space="0" w:color="auto"/>
              <w:left w:val="single" w:sz="6" w:space="0" w:color="auto"/>
              <w:bottom w:val="single" w:sz="6" w:space="0" w:color="auto"/>
              <w:right w:val="single" w:sz="4"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 п/п</w:t>
            </w:r>
          </w:p>
        </w:tc>
        <w:tc>
          <w:tcPr>
            <w:tcW w:w="2101" w:type="dxa"/>
            <w:tcBorders>
              <w:top w:val="single" w:sz="6" w:space="0" w:color="auto"/>
              <w:left w:val="single" w:sz="4" w:space="0" w:color="auto"/>
              <w:bottom w:val="single" w:sz="6" w:space="0" w:color="auto"/>
              <w:right w:val="single" w:sz="6" w:space="0" w:color="auto"/>
            </w:tcBorders>
          </w:tcPr>
          <w:p w:rsidR="00E40C0B" w:rsidRPr="00A836A6" w:rsidRDefault="00E40C0B" w:rsidP="00E40C0B">
            <w:pPr>
              <w:spacing w:after="0" w:line="240" w:lineRule="auto"/>
              <w:ind w:left="252"/>
              <w:jc w:val="center"/>
              <w:rPr>
                <w:rFonts w:ascii="Times New Roman" w:hAnsi="Times New Roman" w:cs="Times New Roman"/>
                <w:b/>
                <w:bCs/>
                <w:i/>
                <w:sz w:val="24"/>
                <w:szCs w:val="24"/>
              </w:rPr>
            </w:pPr>
            <w:r w:rsidRPr="00A836A6">
              <w:rPr>
                <w:rFonts w:ascii="Times New Roman" w:hAnsi="Times New Roman" w:cs="Times New Roman"/>
                <w:b/>
                <w:bCs/>
                <w:i/>
                <w:sz w:val="24"/>
                <w:szCs w:val="24"/>
              </w:rPr>
              <w:t>Найменування товару</w:t>
            </w:r>
          </w:p>
        </w:tc>
        <w:tc>
          <w:tcPr>
            <w:tcW w:w="1260"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Одиниці виміру</w:t>
            </w:r>
          </w:p>
        </w:tc>
        <w:tc>
          <w:tcPr>
            <w:tcW w:w="1440"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Кількість</w:t>
            </w:r>
          </w:p>
        </w:tc>
        <w:tc>
          <w:tcPr>
            <w:tcW w:w="1315"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Ціна за одиницю, грн., без ПДВ</w:t>
            </w:r>
          </w:p>
        </w:tc>
        <w:tc>
          <w:tcPr>
            <w:tcW w:w="1565"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Ціна за одиницю, грн., з ПДВ</w:t>
            </w:r>
          </w:p>
        </w:tc>
        <w:tc>
          <w:tcPr>
            <w:tcW w:w="1412"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r w:rsidRPr="00A836A6">
              <w:rPr>
                <w:rFonts w:ascii="Times New Roman" w:hAnsi="Times New Roman" w:cs="Times New Roman"/>
                <w:b/>
                <w:bCs/>
                <w:i/>
                <w:sz w:val="24"/>
                <w:szCs w:val="24"/>
              </w:rPr>
              <w:t>Загальна вартість, грн., з ПДВ</w:t>
            </w:r>
          </w:p>
        </w:tc>
      </w:tr>
      <w:tr w:rsidR="00E40C0B" w:rsidRPr="00A836A6" w:rsidTr="00C92D9A">
        <w:tc>
          <w:tcPr>
            <w:tcW w:w="585" w:type="dxa"/>
            <w:tcBorders>
              <w:top w:val="single" w:sz="6" w:space="0" w:color="auto"/>
              <w:left w:val="single" w:sz="6" w:space="0" w:color="auto"/>
              <w:bottom w:val="single" w:sz="6" w:space="0" w:color="auto"/>
              <w:right w:val="single" w:sz="4"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2101" w:type="dxa"/>
            <w:tcBorders>
              <w:top w:val="single" w:sz="6" w:space="0" w:color="auto"/>
              <w:left w:val="single" w:sz="4" w:space="0" w:color="auto"/>
              <w:bottom w:val="single" w:sz="6" w:space="0" w:color="auto"/>
              <w:right w:val="single" w:sz="6" w:space="0" w:color="auto"/>
            </w:tcBorders>
          </w:tcPr>
          <w:p w:rsidR="00E40C0B" w:rsidRPr="00A836A6" w:rsidRDefault="00E40C0B" w:rsidP="00E40C0B">
            <w:pPr>
              <w:spacing w:after="0" w:line="240" w:lineRule="auto"/>
              <w:ind w:left="252"/>
              <w:jc w:val="center"/>
              <w:rPr>
                <w:rFonts w:ascii="Times New Roman" w:hAnsi="Times New Roman" w:cs="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1315"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1565"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c>
          <w:tcPr>
            <w:tcW w:w="1412" w:type="dxa"/>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r>
      <w:tr w:rsidR="00E40C0B" w:rsidRPr="00A836A6" w:rsidTr="00C92D9A">
        <w:tc>
          <w:tcPr>
            <w:tcW w:w="8267" w:type="dxa"/>
            <w:gridSpan w:val="6"/>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rPr>
                <w:rFonts w:ascii="Times New Roman" w:hAnsi="Times New Roman" w:cs="Times New Roman"/>
                <w:b/>
                <w:bCs/>
                <w:i/>
                <w:sz w:val="24"/>
                <w:szCs w:val="24"/>
              </w:rPr>
            </w:pPr>
            <w:r w:rsidRPr="00A836A6">
              <w:rPr>
                <w:rFonts w:ascii="Times New Roman" w:hAnsi="Times New Roman" w:cs="Times New Roman"/>
                <w:sz w:val="24"/>
                <w:szCs w:val="24"/>
              </w:rPr>
              <w:t>Всього, грн., з ПДВ</w:t>
            </w:r>
          </w:p>
        </w:tc>
        <w:tc>
          <w:tcPr>
            <w:tcW w:w="1412" w:type="dxa"/>
            <w:tcBorders>
              <w:top w:val="single" w:sz="6" w:space="0" w:color="auto"/>
              <w:left w:val="single" w:sz="6" w:space="0" w:color="auto"/>
              <w:bottom w:val="single" w:sz="4"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r>
      <w:tr w:rsidR="00E40C0B" w:rsidRPr="00A836A6" w:rsidTr="00C92D9A">
        <w:tc>
          <w:tcPr>
            <w:tcW w:w="8267" w:type="dxa"/>
            <w:gridSpan w:val="6"/>
            <w:tcBorders>
              <w:top w:val="single" w:sz="6" w:space="0" w:color="auto"/>
              <w:left w:val="single" w:sz="6" w:space="0" w:color="auto"/>
              <w:bottom w:val="single" w:sz="6" w:space="0" w:color="auto"/>
              <w:right w:val="single" w:sz="6" w:space="0" w:color="auto"/>
            </w:tcBorders>
          </w:tcPr>
          <w:p w:rsidR="00E40C0B" w:rsidRPr="00A836A6" w:rsidRDefault="00E40C0B" w:rsidP="00E40C0B">
            <w:pPr>
              <w:spacing w:after="0" w:line="240" w:lineRule="auto"/>
              <w:rPr>
                <w:rFonts w:ascii="Times New Roman" w:hAnsi="Times New Roman" w:cs="Times New Roman"/>
                <w:b/>
                <w:bCs/>
                <w:i/>
                <w:sz w:val="24"/>
                <w:szCs w:val="24"/>
              </w:rPr>
            </w:pPr>
            <w:r w:rsidRPr="00A836A6">
              <w:rPr>
                <w:rFonts w:ascii="Times New Roman" w:hAnsi="Times New Roman" w:cs="Times New Roman"/>
                <w:sz w:val="24"/>
                <w:szCs w:val="24"/>
              </w:rPr>
              <w:t>ПДВ</w:t>
            </w:r>
          </w:p>
        </w:tc>
        <w:tc>
          <w:tcPr>
            <w:tcW w:w="1412" w:type="dxa"/>
            <w:tcBorders>
              <w:top w:val="single" w:sz="6" w:space="0" w:color="auto"/>
              <w:left w:val="single" w:sz="6" w:space="0" w:color="auto"/>
              <w:bottom w:val="single" w:sz="4" w:space="0" w:color="auto"/>
              <w:right w:val="single" w:sz="6" w:space="0" w:color="auto"/>
            </w:tcBorders>
          </w:tcPr>
          <w:p w:rsidR="00E40C0B" w:rsidRPr="00A836A6" w:rsidRDefault="00E40C0B" w:rsidP="00E40C0B">
            <w:pPr>
              <w:spacing w:after="0" w:line="240" w:lineRule="auto"/>
              <w:jc w:val="center"/>
              <w:rPr>
                <w:rFonts w:ascii="Times New Roman" w:hAnsi="Times New Roman" w:cs="Times New Roman"/>
                <w:b/>
                <w:bCs/>
                <w:i/>
                <w:sz w:val="24"/>
                <w:szCs w:val="24"/>
              </w:rPr>
            </w:pPr>
          </w:p>
        </w:tc>
      </w:tr>
    </w:tbl>
    <w:p w:rsidR="00E40C0B" w:rsidRPr="00F43ECB" w:rsidRDefault="00E40C0B" w:rsidP="00E40C0B">
      <w:pPr>
        <w:pStyle w:val="a6"/>
        <w:numPr>
          <w:ilvl w:val="1"/>
          <w:numId w:val="30"/>
        </w:numPr>
        <w:spacing w:after="0" w:line="240" w:lineRule="auto"/>
        <w:rPr>
          <w:rFonts w:ascii="Times New Roman" w:hAnsi="Times New Roman" w:cs="Times New Roman"/>
          <w:sz w:val="24"/>
          <w:szCs w:val="24"/>
        </w:rPr>
      </w:pPr>
      <w:r w:rsidRPr="00F43ECB">
        <w:rPr>
          <w:rFonts w:ascii="Times New Roman" w:hAnsi="Times New Roman" w:cs="Times New Roman"/>
          <w:sz w:val="24"/>
          <w:szCs w:val="24"/>
        </w:rPr>
        <w:t>Обсяги закупівлі товарів можуть бути зменшені залежно від реального фінансування видатків.</w:t>
      </w:r>
    </w:p>
    <w:p w:rsidR="00E40C0B" w:rsidRPr="00E40C0B" w:rsidRDefault="00E40C0B" w:rsidP="00E40C0B">
      <w:pPr>
        <w:pStyle w:val="a6"/>
        <w:numPr>
          <w:ilvl w:val="1"/>
          <w:numId w:val="30"/>
        </w:numPr>
        <w:spacing w:after="0" w:line="240" w:lineRule="auto"/>
        <w:rPr>
          <w:rFonts w:ascii="Times New Roman" w:hAnsi="Times New Roman" w:cs="Times New Roman"/>
          <w:sz w:val="24"/>
          <w:szCs w:val="24"/>
        </w:rPr>
      </w:pPr>
      <w:r w:rsidRPr="00D13DEC">
        <w:rPr>
          <w:rFonts w:ascii="Times New Roman" w:eastAsia="Times New Roman" w:hAnsi="Times New Roman" w:cs="Times New Roman"/>
          <w:spacing w:val="-3"/>
          <w:sz w:val="24"/>
          <w:szCs w:val="24"/>
          <w:lang w:eastAsia="ar-SA"/>
        </w:rPr>
        <w:t>Відпуск Товару з АЗС здійснюється за талонами</w:t>
      </w:r>
      <w:r w:rsidRPr="00D13DEC">
        <w:rPr>
          <w:rFonts w:ascii="Times New Roman" w:hAnsi="Times New Roman" w:cs="Times New Roman"/>
          <w:color w:val="000000"/>
          <w:sz w:val="24"/>
          <w:szCs w:val="24"/>
          <w:lang w:bidi="uk-UA"/>
        </w:rPr>
        <w:t>/скретч картками/паливними картками</w:t>
      </w:r>
      <w:r w:rsidRPr="00D13DEC">
        <w:rPr>
          <w:rFonts w:ascii="Times New Roman" w:eastAsia="Times New Roman" w:hAnsi="Times New Roman" w:cs="Times New Roman"/>
          <w:spacing w:val="-3"/>
          <w:sz w:val="24"/>
          <w:szCs w:val="24"/>
          <w:lang w:eastAsia="ar-SA"/>
        </w:rPr>
        <w:t xml:space="preserve"> відповідно до п. 10 </w:t>
      </w:r>
      <w:r w:rsidR="00BD297C">
        <w:rPr>
          <w:rFonts w:ascii="Times New Roman" w:eastAsia="Times New Roman" w:hAnsi="Times New Roman" w:cs="Times New Roman"/>
          <w:spacing w:val="-3"/>
          <w:sz w:val="24"/>
          <w:szCs w:val="24"/>
          <w:lang w:eastAsia="ar-SA"/>
        </w:rPr>
        <w:t xml:space="preserve"> </w:t>
      </w:r>
      <w:r w:rsidRPr="00D13DEC">
        <w:rPr>
          <w:rFonts w:ascii="Times New Roman" w:eastAsia="Times New Roman" w:hAnsi="Times New Roman" w:cs="Times New Roman"/>
          <w:spacing w:val="-3"/>
          <w:sz w:val="24"/>
          <w:szCs w:val="24"/>
          <w:lang w:eastAsia="ar-SA"/>
        </w:rPr>
        <w:t>Правил роздрібної торгівлі нафтопродуктами, затверджених Постановою Кабінету Міністрів України № 1442 від 20.12.1997 .</w:t>
      </w:r>
    </w:p>
    <w:p w:rsidR="00E40C0B" w:rsidRPr="00F43ECB" w:rsidRDefault="00E40C0B" w:rsidP="00E40C0B">
      <w:pPr>
        <w:pStyle w:val="a6"/>
        <w:spacing w:after="0" w:line="240" w:lineRule="auto"/>
        <w:ind w:left="360"/>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                                                                    II. Якість товару</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 xml:space="preserve"> 2.1. Постачальник повинен передати (поставити) Замовнику товар, якість якого відповідає умовам: якість товару, який передається у власність (поставляється) Замовнику, повинна відповідати вимогам стандарту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1 серпня 2013 р. № 927, що підтверджується паспортом якості палива та декларацією про відповідність.</w:t>
      </w:r>
    </w:p>
    <w:p w:rsidR="00E40C0B" w:rsidRPr="00A836A6" w:rsidRDefault="00E40C0B" w:rsidP="00E40C0B">
      <w:pPr>
        <w:spacing w:after="0" w:line="240" w:lineRule="auto"/>
        <w:ind w:firstLine="708"/>
        <w:jc w:val="both"/>
        <w:rPr>
          <w:rFonts w:ascii="Times New Roman" w:hAnsi="Times New Roman" w:cs="Times New Roman"/>
          <w:sz w:val="24"/>
          <w:szCs w:val="24"/>
        </w:rPr>
      </w:pPr>
      <w:r w:rsidRPr="00A836A6">
        <w:rPr>
          <w:rFonts w:ascii="Times New Roman" w:hAnsi="Times New Roman" w:cs="Times New Roman"/>
          <w:sz w:val="24"/>
          <w:szCs w:val="24"/>
        </w:rPr>
        <w:t>Приймання - передача Товару здійснюється відповідно до вимог:</w:t>
      </w:r>
    </w:p>
    <w:p w:rsidR="00E40C0B" w:rsidRPr="00A836A6" w:rsidRDefault="00E40C0B" w:rsidP="00E40C0B">
      <w:pPr>
        <w:spacing w:after="0" w:line="240" w:lineRule="auto"/>
        <w:ind w:firstLine="708"/>
        <w:jc w:val="both"/>
        <w:rPr>
          <w:rFonts w:ascii="Times New Roman" w:hAnsi="Times New Roman" w:cs="Times New Roman"/>
          <w:sz w:val="24"/>
          <w:szCs w:val="24"/>
        </w:rPr>
      </w:pPr>
      <w:r w:rsidRPr="00A836A6">
        <w:rPr>
          <w:rFonts w:ascii="Times New Roman" w:hAnsi="Times New Roman" w:cs="Times New Roman"/>
          <w:bCs/>
          <w:sz w:val="24"/>
          <w:szCs w:val="24"/>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ab/>
        <w:t>- Інструкції «З контролювання якості нафти і нафтопродуктів на підприємствах і організаціях України» (затверджена Наказом від 4 червня 2007 року N 271/121).</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2.</w:t>
      </w:r>
      <w:r>
        <w:rPr>
          <w:rFonts w:ascii="Times New Roman" w:hAnsi="Times New Roman" w:cs="Times New Roman"/>
          <w:sz w:val="24"/>
          <w:szCs w:val="24"/>
        </w:rPr>
        <w:t>2</w:t>
      </w:r>
      <w:r w:rsidRPr="00A836A6">
        <w:rPr>
          <w:rFonts w:ascii="Times New Roman" w:hAnsi="Times New Roman" w:cs="Times New Roman"/>
          <w:sz w:val="24"/>
          <w:szCs w:val="24"/>
        </w:rPr>
        <w:t>.</w:t>
      </w:r>
      <w:r w:rsidRPr="00A836A6">
        <w:rPr>
          <w:rFonts w:ascii="Times New Roman" w:hAnsi="Times New Roman" w:cs="Times New Roman"/>
          <w:sz w:val="24"/>
          <w:szCs w:val="24"/>
        </w:rPr>
        <w:tab/>
        <w:t>Претензії щодо якості Товару можуть бути надані Замовником Постачальнику протягом 30 (тридцяти) календарних днів від дати поставки і пред’являються у письмовій формі з усіма копіями підтверджуючих документів.</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lastRenderedPageBreak/>
        <w:t>2.</w:t>
      </w:r>
      <w:r>
        <w:rPr>
          <w:rFonts w:ascii="Times New Roman" w:hAnsi="Times New Roman" w:cs="Times New Roman"/>
          <w:sz w:val="24"/>
          <w:szCs w:val="24"/>
        </w:rPr>
        <w:t>3</w:t>
      </w:r>
      <w:r w:rsidRPr="00A836A6">
        <w:rPr>
          <w:rFonts w:ascii="Times New Roman" w:hAnsi="Times New Roman" w:cs="Times New Roman"/>
          <w:sz w:val="24"/>
          <w:szCs w:val="24"/>
        </w:rPr>
        <w:t>. У разі пред’явлення претензії Замовником по якості партії Товару, Замовник протя</w:t>
      </w:r>
      <w:r w:rsidR="00C227C1">
        <w:rPr>
          <w:rFonts w:ascii="Times New Roman" w:hAnsi="Times New Roman" w:cs="Times New Roman"/>
          <w:sz w:val="24"/>
          <w:szCs w:val="24"/>
        </w:rPr>
        <w:t>гом</w:t>
      </w:r>
      <w:r w:rsidRPr="00A836A6">
        <w:rPr>
          <w:rFonts w:ascii="Times New Roman" w:hAnsi="Times New Roman" w:cs="Times New Roman"/>
          <w:sz w:val="24"/>
          <w:szCs w:val="24"/>
        </w:rPr>
        <w:t xml:space="preserve"> 3 (трьох) робочих днів з моменту надання такої претензії Постачальнику, з метою проведення Аналізу якості Товару, має право звернутися до незалежної лабораторії надавши для Аналізу арбітражні проби партії Товару. Замовник та Постачальник мають право оскаржити результати Аналізу якості Товару, проведеного незалежною лабораторією в судовому порядку. У разі підтвердження незалежною лабораторією невідповідності якості Товару, Постачальник зобов’язаний протягом 5 днів надати Товар відповідної якості за власний рахунок, з виплатою штрафів за затримку у поставці Товару згідно пункту 7.3. даного Договору, якщо таке має місце. У разі підтвердження незалежною лабораторією відповідності якості Товару, претензія Замовника розгляду не підлягає.</w:t>
      </w:r>
    </w:p>
    <w:p w:rsidR="00E40C0B"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2.7. Гарантійний строк придатності з моменту отримання товару становить 12 місяців. Продавець гарантує якість товарів в цілому.</w:t>
      </w: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jc w:val="both"/>
        <w:rPr>
          <w:rFonts w:ascii="Times New Roman" w:hAnsi="Times New Roman" w:cs="Times New Roman"/>
          <w:b/>
          <w:sz w:val="24"/>
          <w:szCs w:val="24"/>
        </w:rPr>
      </w:pPr>
      <w:r w:rsidRPr="00A836A6">
        <w:rPr>
          <w:rFonts w:ascii="Times New Roman" w:hAnsi="Times New Roman" w:cs="Times New Roman"/>
          <w:b/>
          <w:sz w:val="24"/>
          <w:szCs w:val="24"/>
        </w:rPr>
        <w:t xml:space="preserve">                                                                 III. Ціна договору</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color w:val="000000"/>
          <w:sz w:val="24"/>
          <w:szCs w:val="24"/>
          <w:lang w:eastAsia="ar-SA"/>
        </w:rPr>
        <w:t>3.1. Ціна цього Договору становить  ___________________________________, в т.ч. ПДВ ________ грн.</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3.</w:t>
      </w:r>
      <w:r>
        <w:rPr>
          <w:rFonts w:ascii="Times New Roman" w:eastAsia="Times New Roman" w:hAnsi="Times New Roman" w:cs="Times New Roman"/>
          <w:color w:val="000000"/>
          <w:sz w:val="24"/>
          <w:szCs w:val="24"/>
          <w:lang w:eastAsia="ar-SA"/>
        </w:rPr>
        <w:t>2</w:t>
      </w:r>
      <w:r w:rsidRPr="00D13DEC">
        <w:rPr>
          <w:rFonts w:ascii="Times New Roman" w:eastAsia="Times New Roman" w:hAnsi="Times New Roman" w:cs="Times New Roman"/>
          <w:color w:val="000000"/>
          <w:sz w:val="24"/>
          <w:szCs w:val="24"/>
          <w:lang w:eastAsia="ar-SA"/>
        </w:rPr>
        <w:t>. Ціна цього Договору може бути зменшена за взаємною згодою Сторін.</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w:t>
      </w:r>
      <w:r w:rsidRPr="00D13DEC">
        <w:rPr>
          <w:rFonts w:ascii="Times New Roman" w:eastAsia="Times New Roman" w:hAnsi="Times New Roman" w:cs="Times New Roman"/>
          <w:color w:val="000000"/>
          <w:sz w:val="24"/>
          <w:szCs w:val="24"/>
          <w:lang w:eastAsia="ar-SA"/>
        </w:rPr>
        <w:t>. Ціна за одиницю Товару може бути змінена до ціни на АЗС Продавця на момент продажу Товару з ПДВ</w:t>
      </w:r>
      <w:r w:rsidR="00843949">
        <w:rPr>
          <w:rFonts w:ascii="Times New Roman" w:eastAsia="Times New Roman" w:hAnsi="Times New Roman" w:cs="Times New Roman"/>
          <w:color w:val="000000"/>
          <w:sz w:val="24"/>
          <w:szCs w:val="24"/>
          <w:lang w:eastAsia="ar-SA"/>
        </w:rPr>
        <w:t>,</w:t>
      </w:r>
      <w:r w:rsidRPr="00D13DEC">
        <w:rPr>
          <w:rFonts w:ascii="Times New Roman" w:eastAsia="Times New Roman" w:hAnsi="Times New Roman" w:cs="Times New Roman"/>
          <w:color w:val="000000"/>
          <w:sz w:val="24"/>
          <w:szCs w:val="24"/>
          <w:lang w:eastAsia="ar-SA"/>
        </w:rPr>
        <w:t xml:space="preserve"> але пропорційно  коливанню ціни такого товару на ринку пального</w:t>
      </w:r>
      <w:r w:rsidR="00843949">
        <w:rPr>
          <w:rFonts w:ascii="Times New Roman" w:eastAsia="Times New Roman" w:hAnsi="Times New Roman" w:cs="Times New Roman"/>
          <w:color w:val="000000"/>
          <w:sz w:val="24"/>
          <w:szCs w:val="24"/>
          <w:lang w:eastAsia="ar-SA"/>
        </w:rPr>
        <w:t>,</w:t>
      </w:r>
      <w:r w:rsidRPr="00D13DEC">
        <w:rPr>
          <w:rFonts w:ascii="Times New Roman" w:eastAsia="Times New Roman" w:hAnsi="Times New Roman" w:cs="Times New Roman"/>
          <w:color w:val="000000"/>
          <w:sz w:val="24"/>
          <w:szCs w:val="24"/>
          <w:lang w:eastAsia="ar-SA"/>
        </w:rPr>
        <w:t xml:space="preserve"> за умови документального підтвердження такого коливання</w:t>
      </w:r>
      <w:r w:rsidR="00843949">
        <w:rPr>
          <w:rFonts w:ascii="Times New Roman" w:eastAsia="Times New Roman" w:hAnsi="Times New Roman" w:cs="Times New Roman"/>
          <w:color w:val="000000"/>
          <w:sz w:val="24"/>
          <w:szCs w:val="24"/>
          <w:lang w:eastAsia="ar-SA"/>
        </w:rPr>
        <w:t>,</w:t>
      </w:r>
      <w:r w:rsidRPr="00D13DEC">
        <w:rPr>
          <w:rFonts w:ascii="Times New Roman" w:eastAsia="Times New Roman" w:hAnsi="Times New Roman" w:cs="Times New Roman"/>
          <w:color w:val="000000"/>
          <w:sz w:val="24"/>
          <w:szCs w:val="24"/>
          <w:lang w:eastAsia="ar-SA"/>
        </w:rPr>
        <w:t xml:space="preserve"> та не повинна призвести до збільшення суми визначеної в договорі про закупівлю на момент його укладання.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3.</w:t>
      </w:r>
      <w:r>
        <w:rPr>
          <w:rFonts w:ascii="Times New Roman" w:eastAsia="Times New Roman" w:hAnsi="Times New Roman" w:cs="Times New Roman"/>
          <w:color w:val="000000"/>
          <w:sz w:val="24"/>
          <w:szCs w:val="24"/>
          <w:lang w:eastAsia="ar-SA"/>
        </w:rPr>
        <w:t>4</w:t>
      </w:r>
      <w:r w:rsidRPr="00D13DEC">
        <w:rPr>
          <w:rFonts w:ascii="Times New Roman" w:eastAsia="Times New Roman" w:hAnsi="Times New Roman" w:cs="Times New Roman"/>
          <w:color w:val="000000"/>
          <w:sz w:val="24"/>
          <w:szCs w:val="24"/>
          <w:lang w:eastAsia="ar-SA"/>
        </w:rPr>
        <w:t>. В ціну Товару включається податок на додану вартість та ціна (вартість) зберігання Товару.</w:t>
      </w:r>
    </w:p>
    <w:p w:rsidR="00E40C0B" w:rsidRPr="00A836A6" w:rsidRDefault="00E40C0B" w:rsidP="00E40C0B">
      <w:pPr>
        <w:spacing w:after="0" w:line="240" w:lineRule="auto"/>
        <w:jc w:val="center"/>
        <w:outlineLvl w:val="0"/>
        <w:rPr>
          <w:rFonts w:ascii="Times New Roman" w:hAnsi="Times New Roman" w:cs="Times New Roman"/>
          <w:b/>
          <w:sz w:val="24"/>
          <w:szCs w:val="24"/>
        </w:rPr>
      </w:pPr>
      <w:r w:rsidRPr="00A836A6">
        <w:rPr>
          <w:rFonts w:ascii="Times New Roman" w:hAnsi="Times New Roman" w:cs="Times New Roman"/>
          <w:b/>
          <w:sz w:val="24"/>
          <w:szCs w:val="24"/>
        </w:rPr>
        <w:t>IV. Порядок здійснення оплати</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Pr="00D13DEC">
        <w:rPr>
          <w:rFonts w:ascii="Times New Roman" w:eastAsia="Times New Roman" w:hAnsi="Times New Roman" w:cs="Times New Roman"/>
          <w:color w:val="000000"/>
          <w:sz w:val="24"/>
          <w:szCs w:val="24"/>
          <w:lang w:eastAsia="ar-SA"/>
        </w:rPr>
        <w:t xml:space="preserve">.1. Розрахунок проводиться </w:t>
      </w:r>
      <w:r w:rsidRPr="00DC6759">
        <w:rPr>
          <w:rFonts w:ascii="Times New Roman" w:eastAsia="Times New Roman" w:hAnsi="Times New Roman" w:cs="Times New Roman"/>
          <w:b/>
          <w:bCs/>
          <w:color w:val="000000"/>
          <w:sz w:val="24"/>
          <w:szCs w:val="24"/>
          <w:lang w:eastAsia="ar-SA"/>
        </w:rPr>
        <w:t>протя</w:t>
      </w:r>
      <w:r w:rsidR="00843949" w:rsidRPr="00DC6759">
        <w:rPr>
          <w:rFonts w:ascii="Times New Roman" w:eastAsia="Times New Roman" w:hAnsi="Times New Roman" w:cs="Times New Roman"/>
          <w:b/>
          <w:bCs/>
          <w:color w:val="000000"/>
          <w:sz w:val="24"/>
          <w:szCs w:val="24"/>
          <w:lang w:eastAsia="ar-SA"/>
        </w:rPr>
        <w:t>гом</w:t>
      </w:r>
      <w:r w:rsidRPr="00DC6759">
        <w:rPr>
          <w:rFonts w:ascii="Times New Roman" w:eastAsia="Times New Roman" w:hAnsi="Times New Roman" w:cs="Times New Roman"/>
          <w:b/>
          <w:bCs/>
          <w:color w:val="000000"/>
          <w:sz w:val="24"/>
          <w:szCs w:val="24"/>
          <w:lang w:eastAsia="ar-SA"/>
        </w:rPr>
        <w:t xml:space="preserve"> </w:t>
      </w:r>
      <w:r w:rsidR="00FF0A34" w:rsidRPr="00DC6759">
        <w:rPr>
          <w:rFonts w:ascii="Times New Roman" w:eastAsia="Times New Roman" w:hAnsi="Times New Roman" w:cs="Times New Roman"/>
          <w:b/>
          <w:bCs/>
          <w:color w:val="000000"/>
          <w:sz w:val="24"/>
          <w:szCs w:val="24"/>
          <w:lang w:eastAsia="ar-SA"/>
        </w:rPr>
        <w:t>1</w:t>
      </w:r>
      <w:r w:rsidRPr="00DC6759">
        <w:rPr>
          <w:rFonts w:ascii="Times New Roman" w:eastAsia="Times New Roman" w:hAnsi="Times New Roman" w:cs="Times New Roman"/>
          <w:b/>
          <w:bCs/>
          <w:color w:val="000000"/>
          <w:sz w:val="24"/>
          <w:szCs w:val="24"/>
          <w:lang w:eastAsia="ar-SA"/>
        </w:rPr>
        <w:t>5 (п’ят</w:t>
      </w:r>
      <w:r w:rsidR="00FF0A34" w:rsidRPr="00DC6759">
        <w:rPr>
          <w:rFonts w:ascii="Times New Roman" w:eastAsia="Times New Roman" w:hAnsi="Times New Roman" w:cs="Times New Roman"/>
          <w:b/>
          <w:bCs/>
          <w:color w:val="000000"/>
          <w:sz w:val="24"/>
          <w:szCs w:val="24"/>
          <w:lang w:eastAsia="ar-SA"/>
        </w:rPr>
        <w:t>надцяти</w:t>
      </w:r>
      <w:r w:rsidRPr="00DC6759">
        <w:rPr>
          <w:rFonts w:ascii="Times New Roman" w:eastAsia="Times New Roman" w:hAnsi="Times New Roman" w:cs="Times New Roman"/>
          <w:b/>
          <w:bCs/>
          <w:color w:val="000000"/>
          <w:sz w:val="24"/>
          <w:szCs w:val="24"/>
          <w:lang w:eastAsia="ar-SA"/>
        </w:rPr>
        <w:t>) банківських днів</w:t>
      </w:r>
      <w:r w:rsidRPr="00D13DEC">
        <w:rPr>
          <w:rFonts w:ascii="Times New Roman" w:eastAsia="Times New Roman" w:hAnsi="Times New Roman" w:cs="Times New Roman"/>
          <w:color w:val="000000"/>
          <w:sz w:val="24"/>
          <w:szCs w:val="24"/>
          <w:lang w:eastAsia="ar-SA"/>
        </w:rPr>
        <w:t xml:space="preserve"> шляхом оплати Покупцем вартості Товару, після пред'явлення Продавцем рахунку на оплату Товару та підписання Сторонами товарної накладної, в розмірі, зазначеному в рахунку та накладній.</w:t>
      </w:r>
    </w:p>
    <w:p w:rsidR="00E40C0B" w:rsidRPr="00A836A6" w:rsidRDefault="00E40C0B" w:rsidP="00E40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A836A6">
        <w:rPr>
          <w:rFonts w:ascii="Times New Roman" w:hAnsi="Times New Roman" w:cs="Times New Roman"/>
          <w:sz w:val="24"/>
          <w:szCs w:val="24"/>
        </w:rPr>
        <w:t>. Датою оплати вважається дата надходження грошових коштів в повному обсязі на розрахунковий рахунок Постачальника.</w:t>
      </w:r>
    </w:p>
    <w:p w:rsidR="00E40C0B" w:rsidRPr="00A836A6" w:rsidRDefault="00E40C0B" w:rsidP="00E40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A836A6">
        <w:rPr>
          <w:rFonts w:ascii="Times New Roman" w:hAnsi="Times New Roman" w:cs="Times New Roman"/>
          <w:sz w:val="24"/>
          <w:szCs w:val="24"/>
        </w:rPr>
        <w:t xml:space="preserve">. Оплата за Товар повинна здійснюватися Замовником, реквізити якого вказані в цьому договорі. </w:t>
      </w:r>
    </w:p>
    <w:p w:rsidR="00E40C0B" w:rsidRDefault="00E40C0B" w:rsidP="00E40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Pr="00A836A6">
        <w:rPr>
          <w:rFonts w:ascii="Times New Roman" w:hAnsi="Times New Roman" w:cs="Times New Roman"/>
          <w:sz w:val="24"/>
          <w:szCs w:val="24"/>
        </w:rPr>
        <w:t xml:space="preserve"> Оплата за Товар здійснюється на підставі рахунку Постачальника.</w:t>
      </w: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jc w:val="center"/>
        <w:outlineLvl w:val="0"/>
        <w:rPr>
          <w:rFonts w:ascii="Times New Roman" w:hAnsi="Times New Roman" w:cs="Times New Roman"/>
          <w:b/>
          <w:sz w:val="24"/>
          <w:szCs w:val="24"/>
        </w:rPr>
      </w:pPr>
      <w:r w:rsidRPr="00A836A6">
        <w:rPr>
          <w:rFonts w:ascii="Times New Roman" w:hAnsi="Times New Roman" w:cs="Times New Roman"/>
          <w:b/>
          <w:sz w:val="24"/>
          <w:szCs w:val="24"/>
        </w:rPr>
        <w:t>V. Поставка товару</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5.1. </w:t>
      </w:r>
      <w:r w:rsidRPr="00D13DEC">
        <w:rPr>
          <w:rFonts w:ascii="Times New Roman" w:eastAsia="Times New Roman" w:hAnsi="Times New Roman" w:cs="Times New Roman"/>
          <w:spacing w:val="-3"/>
          <w:sz w:val="24"/>
          <w:szCs w:val="24"/>
          <w:lang w:eastAsia="ar-SA"/>
        </w:rPr>
        <w:t xml:space="preserve">Продаж талонів на Товар здійснюється згідно </w:t>
      </w:r>
      <w:r w:rsidR="00A54528">
        <w:rPr>
          <w:rFonts w:ascii="Times New Roman" w:eastAsia="Times New Roman" w:hAnsi="Times New Roman" w:cs="Times New Roman"/>
          <w:spacing w:val="-3"/>
          <w:sz w:val="24"/>
          <w:szCs w:val="24"/>
          <w:lang w:eastAsia="ar-SA"/>
        </w:rPr>
        <w:t xml:space="preserve">з </w:t>
      </w:r>
      <w:r w:rsidRPr="00D13DEC">
        <w:rPr>
          <w:rFonts w:ascii="Times New Roman" w:eastAsia="Times New Roman" w:hAnsi="Times New Roman" w:cs="Times New Roman"/>
          <w:spacing w:val="-3"/>
          <w:sz w:val="24"/>
          <w:szCs w:val="24"/>
          <w:lang w:eastAsia="ar-SA"/>
        </w:rPr>
        <w:t>попередні</w:t>
      </w:r>
      <w:r w:rsidR="00A54528">
        <w:rPr>
          <w:rFonts w:ascii="Times New Roman" w:eastAsia="Times New Roman" w:hAnsi="Times New Roman" w:cs="Times New Roman"/>
          <w:spacing w:val="-3"/>
          <w:sz w:val="24"/>
          <w:szCs w:val="24"/>
          <w:lang w:eastAsia="ar-SA"/>
        </w:rPr>
        <w:t>ми</w:t>
      </w:r>
      <w:r w:rsidRPr="00D13DEC">
        <w:rPr>
          <w:rFonts w:ascii="Times New Roman" w:eastAsia="Times New Roman" w:hAnsi="Times New Roman" w:cs="Times New Roman"/>
          <w:spacing w:val="-3"/>
          <w:sz w:val="24"/>
          <w:szCs w:val="24"/>
          <w:lang w:eastAsia="ar-SA"/>
        </w:rPr>
        <w:t xml:space="preserve"> заявк</w:t>
      </w:r>
      <w:r w:rsidR="00A54528">
        <w:rPr>
          <w:rFonts w:ascii="Times New Roman" w:eastAsia="Times New Roman" w:hAnsi="Times New Roman" w:cs="Times New Roman"/>
          <w:spacing w:val="-3"/>
          <w:sz w:val="24"/>
          <w:szCs w:val="24"/>
          <w:lang w:eastAsia="ar-SA"/>
        </w:rPr>
        <w:t>ами</w:t>
      </w:r>
      <w:r w:rsidRPr="00D13DEC">
        <w:rPr>
          <w:rFonts w:ascii="Times New Roman" w:eastAsia="Times New Roman" w:hAnsi="Times New Roman" w:cs="Times New Roman"/>
          <w:spacing w:val="-3"/>
          <w:sz w:val="24"/>
          <w:szCs w:val="24"/>
          <w:lang w:eastAsia="ar-SA"/>
        </w:rPr>
        <w:t xml:space="preserve"> Покупця, в яких зазначається кількість та вид Товару, за цінами, не більшими за вказані у ціновій пропозиції. Номінал талонів – 10, 15 та 20  л., </w:t>
      </w:r>
      <w:r w:rsidRPr="00D13DEC">
        <w:rPr>
          <w:rFonts w:ascii="Times New Roman" w:eastAsia="Times New Roman" w:hAnsi="Times New Roman" w:cs="Times New Roman"/>
          <w:spacing w:val="-3"/>
          <w:sz w:val="24"/>
          <w:szCs w:val="24"/>
          <w:lang w:bidi="uk-UA"/>
        </w:rPr>
        <w:t>термін дії талонів – не менше одного року з дати їх продажу.</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5.2. Строк (термін) поставки (передачі) талонів на Товар становить 5 календарних днів, з дня отримання заявки на талони.</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color w:val="000000"/>
          <w:sz w:val="24"/>
          <w:szCs w:val="24"/>
          <w:lang w:eastAsia="ar-SA"/>
        </w:rPr>
        <w:t>5.3. Поставка Товару (заправка автомобілів Покупця) проводиться оператором АЗС Продавця або АЗС партнерів через паливоздавальні колонки. Допускається також відпуск Товару в тару Покупця (металеві  каністри).</w:t>
      </w:r>
    </w:p>
    <w:p w:rsidR="00E40C0B" w:rsidRPr="00D13DEC" w:rsidRDefault="00E40C0B" w:rsidP="00E40C0B">
      <w:pPr>
        <w:suppressAutoHyphens/>
        <w:spacing w:after="0" w:line="240" w:lineRule="auto"/>
        <w:jc w:val="both"/>
        <w:rPr>
          <w:rFonts w:ascii="Times New Roman" w:eastAsia="Times New Roman" w:hAnsi="Times New Roman" w:cs="Times New Roman"/>
          <w:bCs/>
          <w:sz w:val="24"/>
          <w:szCs w:val="24"/>
          <w:lang w:eastAsia="ar-SA"/>
        </w:rPr>
      </w:pPr>
      <w:r w:rsidRPr="00D13DEC">
        <w:rPr>
          <w:rFonts w:ascii="Times New Roman" w:eastAsia="Times New Roman" w:hAnsi="Times New Roman" w:cs="Times New Roman"/>
          <w:sz w:val="24"/>
          <w:szCs w:val="24"/>
          <w:lang w:eastAsia="ar-SA"/>
        </w:rPr>
        <w:t>5.4. Право власності на Товар та усі ризики пошкодження чи втрати Товару переходять від Продавця до Покупця у момент підписання уповноваженими представниками обох сторін видаткової накладної (накладної).</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bCs/>
          <w:sz w:val="24"/>
          <w:szCs w:val="24"/>
          <w:lang w:eastAsia="ar-SA"/>
        </w:rPr>
        <w:t xml:space="preserve">5.5. Відповідно до умов Договору, Продавець (як Зберігач) зобов’язується зберігати придбаний Покупцем у Продавця Товар. Кожна партія Товару, придбана Покупцем за Договором, передається Продавцю на зберігання у момент підписання уповноваженими представниками обох сторін видаткової накладної (накладної). Продавець (як Зберігач) несе </w:t>
      </w:r>
      <w:r w:rsidRPr="00D13DEC">
        <w:rPr>
          <w:rFonts w:ascii="Times New Roman" w:eastAsia="Times New Roman" w:hAnsi="Times New Roman" w:cs="Times New Roman"/>
          <w:sz w:val="24"/>
          <w:szCs w:val="24"/>
          <w:lang w:eastAsia="ar-SA"/>
        </w:rPr>
        <w:t>усі ризики пошкодження чи втрати Товару, який він зберігає.</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5.6. Товар зберігається Продавцем терміном (строком) не меншим ніж термін дії талонів.</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5.7. Товар повертається (видається) Покупцю зі зберігання лише на підставі та в обмін на талони, видані Продавцем Покупцю.</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lastRenderedPageBreak/>
        <w:t>5.8. Протягом терміну (строку) зберігання право власності на Товар від Покупця до Продавця не переходить.</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5.9. Продавець вправі без згоди Покупця використовувати Товар, переданий йому на зберігання, у власній господарській діяльності.</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5.10. Покупець зобов’язується отримати Товар зі зберігання на АЗС у термін (строк), вказаний у талоні на отримання цього Товару.</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5.11. Продавець зобов’язується повертати Покупцю Товар зі зберігання лише у термін (строк), вказаний на талоні на отримання цього Товару.</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5.12. Зберігання та видача (передача) Товару зі зберігання здійснюється на автозаправних станціях (АЗС) Продавця.</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5.13. Видача (передача) Товарів зі зберігання Покупцю підтверджується фактом отоварення талону (тобто повернення Продавцю талону в обмін на виданий (переданий) ним Товар зі зберігання), що підтверджується касовими чеками АЗС.</w:t>
      </w:r>
    </w:p>
    <w:p w:rsidR="00E40C0B" w:rsidRPr="00D13DEC" w:rsidRDefault="00E40C0B" w:rsidP="00E40C0B">
      <w:pPr>
        <w:suppressAutoHyphens/>
        <w:spacing w:after="0" w:line="240" w:lineRule="auto"/>
        <w:jc w:val="both"/>
        <w:rPr>
          <w:rFonts w:ascii="Times New Roman" w:eastAsia="Times New Roman" w:hAnsi="Times New Roman" w:cs="Times New Roman"/>
          <w:bCs/>
          <w:sz w:val="24"/>
          <w:szCs w:val="24"/>
          <w:lang w:eastAsia="ar-SA"/>
        </w:rPr>
      </w:pPr>
      <w:r w:rsidRPr="00D13DEC">
        <w:rPr>
          <w:rFonts w:ascii="Times New Roman" w:eastAsia="Times New Roman" w:hAnsi="Times New Roman" w:cs="Times New Roman"/>
          <w:sz w:val="24"/>
          <w:szCs w:val="24"/>
          <w:lang w:eastAsia="ar-SA"/>
        </w:rPr>
        <w:t xml:space="preserve">5.14. </w:t>
      </w:r>
      <w:r w:rsidRPr="00D13DEC">
        <w:rPr>
          <w:rFonts w:ascii="Times New Roman" w:eastAsia="Times New Roman" w:hAnsi="Times New Roman" w:cs="Times New Roman"/>
          <w:bCs/>
          <w:sz w:val="24"/>
          <w:szCs w:val="24"/>
          <w:lang w:eastAsia="ar-SA"/>
        </w:rPr>
        <w:t>Товар Покупця видається Продавцем тільки пред'явнику талону.</w:t>
      </w:r>
    </w:p>
    <w:p w:rsidR="00E40C0B" w:rsidRDefault="00E40C0B" w:rsidP="00E40C0B">
      <w:pPr>
        <w:spacing w:after="0" w:line="240" w:lineRule="auto"/>
        <w:jc w:val="both"/>
        <w:rPr>
          <w:rFonts w:ascii="Times New Roman" w:eastAsia="Times New Roman" w:hAnsi="Times New Roman" w:cs="Times New Roman"/>
          <w:bCs/>
          <w:sz w:val="24"/>
          <w:szCs w:val="24"/>
          <w:lang w:eastAsia="ar-SA"/>
        </w:rPr>
      </w:pPr>
      <w:r w:rsidRPr="00D13DEC">
        <w:rPr>
          <w:rFonts w:ascii="Times New Roman" w:eastAsia="Times New Roman" w:hAnsi="Times New Roman" w:cs="Times New Roman"/>
          <w:bCs/>
          <w:sz w:val="24"/>
          <w:szCs w:val="24"/>
          <w:lang w:eastAsia="ar-SA"/>
        </w:rPr>
        <w:t>5.15. Покупець запевняє, що кожен, хто пред’являє талон, є його уповноваженим представником на отримання Товару від Продавця.</w:t>
      </w: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                                                VI. Права та обов'язки сторін</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6.1. Покупець зобов'язаний: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6.1.1. Своєчасно та в повному обсязі сплачувати за поставлений Товар;</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6.1.2. Отримати Товар в обмін на талон до закінчення терміну (строку) дії талону;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6.1.3. Прийняти згідно накладної талони на Товар та передати Товар на зберігання Продавцю.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6.2. Покупець має право: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6.2.1. Достроково розірвати цей Договір у разі невиконання зобов'язань Продавцем, повідомивши про це його у </w:t>
      </w:r>
      <w:r w:rsidRPr="00633839">
        <w:rPr>
          <w:rFonts w:ascii="Times New Roman" w:eastAsia="Times New Roman" w:hAnsi="Times New Roman" w:cs="Times New Roman"/>
          <w:b/>
          <w:bCs/>
          <w:color w:val="000000"/>
          <w:sz w:val="24"/>
          <w:szCs w:val="24"/>
          <w:lang w:eastAsia="ar-SA"/>
        </w:rPr>
        <w:t xml:space="preserve">строк 5 робочих днів </w:t>
      </w:r>
      <w:r w:rsidRPr="00D13DEC">
        <w:rPr>
          <w:rFonts w:ascii="Times New Roman" w:eastAsia="Times New Roman" w:hAnsi="Times New Roman" w:cs="Times New Roman"/>
          <w:color w:val="000000"/>
          <w:sz w:val="24"/>
          <w:szCs w:val="24"/>
          <w:lang w:eastAsia="ar-SA"/>
        </w:rPr>
        <w:t xml:space="preserve">до розірвання Договору;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6.2.2. Контролювати поставку Товару у строки, встановлені цим Договором;</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6.2.3. Контролювати якість Товару, звертатися за підтвердженням якості Товару до державних компетентних органів або експертних установ та здійснити перевірку якісних показників на будь якій із АЗС Продавця</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6.3. Продавець зобов'язаний: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6.3.1. Забезпечити поставку Товару у строки, встановлені цим Договором;</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6.3.2. Забезпечити поставку Товару, якість яких відповідає умовам, установленим розділом II цього Договору;</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6.3.3. При виявленні Покупцем дефектів бланків паливних талонів, будь-чого іншого, що може вплинути на якісні та кількісні характеристики нафтопродуктів Продавець  має замінити такі талони протягом п’яти робочих днів з дня звернення Покупця.</w:t>
      </w:r>
    </w:p>
    <w:p w:rsidR="00E40C0B"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6.3.4. Забезпечити належне зберігання Товару на власних АЗС або АЗС партнерів</w:t>
      </w:r>
      <w:r w:rsidR="00E864EC">
        <w:rPr>
          <w:rFonts w:ascii="Times New Roman" w:eastAsia="Times New Roman" w:hAnsi="Times New Roman" w:cs="Times New Roman"/>
          <w:color w:val="000000"/>
          <w:sz w:val="24"/>
          <w:szCs w:val="24"/>
          <w:lang w:eastAsia="ar-SA"/>
        </w:rPr>
        <w:t>;</w:t>
      </w:r>
    </w:p>
    <w:p w:rsidR="00E864EC" w:rsidRPr="00D13DEC" w:rsidRDefault="00E864EC" w:rsidP="00E40C0B">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6.3.5. Гарантувати для Покупця цілодобову наявність Товару на </w:t>
      </w:r>
      <w:r w:rsidRPr="00D13DEC">
        <w:rPr>
          <w:rFonts w:ascii="Times New Roman" w:eastAsia="Times New Roman" w:hAnsi="Times New Roman" w:cs="Times New Roman"/>
          <w:color w:val="000000"/>
          <w:sz w:val="24"/>
          <w:szCs w:val="24"/>
          <w:lang w:eastAsia="ar-SA"/>
        </w:rPr>
        <w:t>АЗС</w:t>
      </w:r>
      <w:r>
        <w:rPr>
          <w:rFonts w:ascii="Times New Roman" w:eastAsia="Times New Roman" w:hAnsi="Times New Roman" w:cs="Times New Roman"/>
          <w:color w:val="000000"/>
          <w:sz w:val="24"/>
          <w:szCs w:val="24"/>
          <w:lang w:eastAsia="ar-SA"/>
        </w:rPr>
        <w:t xml:space="preserve"> в м. Андрушівка з </w:t>
      </w:r>
      <w:r>
        <w:rPr>
          <w:rFonts w:ascii="Times New Roman" w:hAnsi="Times New Roman"/>
          <w:sz w:val="24"/>
          <w:szCs w:val="24"/>
          <w:lang w:val="ru-RU"/>
        </w:rPr>
        <w:t>обов</w:t>
      </w:r>
      <w:r>
        <w:rPr>
          <w:rFonts w:ascii="Times New Roman" w:hAnsi="Times New Roman"/>
          <w:sz w:val="24"/>
          <w:szCs w:val="24"/>
          <w:lang w:val="en-US"/>
        </w:rPr>
        <w:t>’</w:t>
      </w:r>
      <w:r>
        <w:rPr>
          <w:rFonts w:ascii="Times New Roman" w:hAnsi="Times New Roman"/>
          <w:sz w:val="24"/>
          <w:szCs w:val="24"/>
          <w:lang w:val="ru-RU"/>
        </w:rPr>
        <w:t>язковою</w:t>
      </w:r>
      <w:r>
        <w:rPr>
          <w:rFonts w:ascii="Times New Roman" w:eastAsia="Times New Roman" w:hAnsi="Times New Roman" w:cs="Times New Roman"/>
          <w:color w:val="000000"/>
          <w:sz w:val="24"/>
          <w:szCs w:val="24"/>
          <w:lang w:eastAsia="ar-SA"/>
        </w:rPr>
        <w:t xml:space="preserve"> можливістю отримати цей Товар Покупцем в будь-який час доби за власним зверненням.</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6.4. Продавець має право: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6.4.1. Своєчасно та в повному обсязі отримувати плату за поставлені товари; </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6.4.2. На дострокову поставку товарів за письмовим погодженням Покупця; </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color w:val="000000"/>
          <w:sz w:val="24"/>
          <w:szCs w:val="24"/>
          <w:lang w:eastAsia="ar-SA"/>
        </w:rPr>
        <w:t xml:space="preserve">6.4.3. У разі невиконання зобов'язань Покупцем Продавець має право достроково розірвати цей Договір, повідомивши про це Покупця у строк 5 робочих днів до дати розірвання Договору. </w:t>
      </w:r>
    </w:p>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                                                              VII. Відповідальність сторін</w:t>
      </w:r>
    </w:p>
    <w:p w:rsidR="00E40C0B" w:rsidRPr="00D13DEC" w:rsidRDefault="00E40C0B" w:rsidP="00E40C0B">
      <w:pPr>
        <w:suppressAutoHyphens/>
        <w:spacing w:after="0" w:line="240" w:lineRule="auto"/>
        <w:jc w:val="both"/>
        <w:rPr>
          <w:rFonts w:ascii="Times New Roman" w:eastAsia="Times New Roman" w:hAnsi="Times New Roman" w:cs="Times New Roman"/>
          <w:color w:val="000000"/>
          <w:sz w:val="24"/>
          <w:szCs w:val="24"/>
          <w:lang w:eastAsia="ar-SA"/>
        </w:rPr>
      </w:pPr>
      <w:r w:rsidRPr="00D13DEC">
        <w:rPr>
          <w:rFonts w:ascii="Times New Roman" w:eastAsia="Times New Roman" w:hAnsi="Times New Roman" w:cs="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color w:val="000000"/>
          <w:sz w:val="24"/>
          <w:szCs w:val="24"/>
          <w:lang w:eastAsia="ar-SA"/>
        </w:rPr>
        <w:lastRenderedPageBreak/>
        <w:t xml:space="preserve">7.2. У разі невиконання або несвоєчасного виконання зобов'язань при закупівлі Товару за бюджетні кошти, винна Сторона сплачує іншій Стороні штрафні санкції (неустойка, штраф, пеня) у розмірі </w:t>
      </w:r>
      <w:r w:rsidRPr="000308A9">
        <w:rPr>
          <w:rFonts w:ascii="Times New Roman" w:eastAsia="Times New Roman" w:hAnsi="Times New Roman" w:cs="Times New Roman"/>
          <w:b/>
          <w:bCs/>
          <w:color w:val="000000"/>
          <w:sz w:val="24"/>
          <w:szCs w:val="24"/>
          <w:lang w:eastAsia="ar-SA"/>
        </w:rPr>
        <w:t>однієї облікової ставки НБУ від суми невиконаних зобов’язань</w:t>
      </w:r>
      <w:r w:rsidRPr="00D13DEC">
        <w:rPr>
          <w:rFonts w:ascii="Times New Roman" w:eastAsia="Times New Roman" w:hAnsi="Times New Roman" w:cs="Times New Roman"/>
          <w:color w:val="000000"/>
          <w:sz w:val="24"/>
          <w:szCs w:val="24"/>
          <w:lang w:eastAsia="ar-SA"/>
        </w:rPr>
        <w:t xml:space="preserve">. </w:t>
      </w:r>
    </w:p>
    <w:p w:rsidR="00E40C0B"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7.3. Види порушень та санкції за них, установлені Договором:</w:t>
      </w:r>
    </w:p>
    <w:p w:rsidR="000308A9" w:rsidRPr="00D13DEC" w:rsidRDefault="000308A9" w:rsidP="00E40C0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відсутність </w:t>
      </w:r>
      <w:r w:rsidRPr="00D13DEC">
        <w:rPr>
          <w:rFonts w:ascii="Times New Roman" w:eastAsia="Times New Roman" w:hAnsi="Times New Roman" w:cs="Times New Roman"/>
          <w:sz w:val="24"/>
          <w:szCs w:val="24"/>
          <w:lang w:eastAsia="ar-SA"/>
        </w:rPr>
        <w:t>Товару</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на </w:t>
      </w:r>
      <w:r w:rsidRPr="00D13DEC">
        <w:rPr>
          <w:rFonts w:ascii="Times New Roman" w:eastAsia="Times New Roman" w:hAnsi="Times New Roman" w:cs="Times New Roman"/>
          <w:color w:val="000000"/>
          <w:sz w:val="24"/>
          <w:szCs w:val="24"/>
          <w:lang w:eastAsia="ar-SA"/>
        </w:rPr>
        <w:t>АЗС</w:t>
      </w:r>
      <w:r>
        <w:rPr>
          <w:rFonts w:ascii="Times New Roman" w:eastAsia="Times New Roman" w:hAnsi="Times New Roman" w:cs="Times New Roman"/>
          <w:color w:val="000000"/>
          <w:sz w:val="24"/>
          <w:szCs w:val="24"/>
          <w:lang w:eastAsia="ar-SA"/>
        </w:rPr>
        <w:t xml:space="preserve"> в м. Андрушівка (</w:t>
      </w:r>
      <w:r w:rsidRPr="00D13DEC">
        <w:rPr>
          <w:rFonts w:ascii="Times New Roman" w:eastAsia="Times New Roman" w:hAnsi="Times New Roman" w:cs="Times New Roman"/>
          <w:color w:val="000000"/>
          <w:sz w:val="24"/>
          <w:szCs w:val="24"/>
          <w:lang w:eastAsia="ar-SA"/>
        </w:rPr>
        <w:t>штрафн</w:t>
      </w:r>
      <w:r>
        <w:rPr>
          <w:rFonts w:ascii="Times New Roman" w:eastAsia="Times New Roman" w:hAnsi="Times New Roman" w:cs="Times New Roman"/>
          <w:color w:val="000000"/>
          <w:sz w:val="24"/>
          <w:szCs w:val="24"/>
          <w:lang w:eastAsia="ar-SA"/>
        </w:rPr>
        <w:t>ою</w:t>
      </w:r>
      <w:r w:rsidRPr="00D13DEC">
        <w:rPr>
          <w:rFonts w:ascii="Times New Roman" w:eastAsia="Times New Roman" w:hAnsi="Times New Roman" w:cs="Times New Roman"/>
          <w:color w:val="000000"/>
          <w:sz w:val="24"/>
          <w:szCs w:val="24"/>
          <w:lang w:eastAsia="ar-SA"/>
        </w:rPr>
        <w:t xml:space="preserve"> санкці</w:t>
      </w:r>
      <w:r>
        <w:rPr>
          <w:rFonts w:ascii="Times New Roman" w:eastAsia="Times New Roman" w:hAnsi="Times New Roman" w:cs="Times New Roman"/>
          <w:color w:val="000000"/>
          <w:sz w:val="24"/>
          <w:szCs w:val="24"/>
          <w:lang w:eastAsia="ar-SA"/>
        </w:rPr>
        <w:t xml:space="preserve">єю передбачається штраф </w:t>
      </w:r>
      <w:r w:rsidRPr="00D13DEC">
        <w:rPr>
          <w:rFonts w:ascii="Times New Roman" w:eastAsia="Times New Roman" w:hAnsi="Times New Roman" w:cs="Times New Roman"/>
          <w:color w:val="000000"/>
          <w:sz w:val="24"/>
          <w:szCs w:val="24"/>
          <w:lang w:eastAsia="ar-SA"/>
        </w:rPr>
        <w:t xml:space="preserve">у розмірі </w:t>
      </w:r>
      <w:r w:rsidRPr="000308A9">
        <w:rPr>
          <w:rFonts w:ascii="Times New Roman" w:eastAsia="Times New Roman" w:hAnsi="Times New Roman" w:cs="Times New Roman"/>
          <w:b/>
          <w:bCs/>
          <w:color w:val="000000"/>
          <w:sz w:val="24"/>
          <w:szCs w:val="24"/>
          <w:lang w:eastAsia="ar-SA"/>
        </w:rPr>
        <w:t xml:space="preserve">однієї облікової ставки НБУ від суми </w:t>
      </w:r>
      <w:r>
        <w:rPr>
          <w:rFonts w:ascii="Times New Roman" w:eastAsia="Times New Roman" w:hAnsi="Times New Roman" w:cs="Times New Roman"/>
          <w:b/>
          <w:bCs/>
          <w:color w:val="000000"/>
          <w:sz w:val="24"/>
          <w:szCs w:val="24"/>
          <w:lang w:eastAsia="ar-SA"/>
        </w:rPr>
        <w:t xml:space="preserve">заявки </w:t>
      </w:r>
      <w:r w:rsidRPr="00A27A59">
        <w:rPr>
          <w:rFonts w:ascii="Times New Roman" w:eastAsia="Times New Roman" w:hAnsi="Times New Roman" w:cs="Times New Roman"/>
          <w:b/>
          <w:bCs/>
          <w:sz w:val="24"/>
          <w:szCs w:val="24"/>
          <w:lang w:eastAsia="ar-SA"/>
        </w:rPr>
        <w:t>Покупця</w:t>
      </w:r>
      <w:r w:rsidR="00A27A59">
        <w:rPr>
          <w:rFonts w:ascii="Times New Roman" w:eastAsia="Times New Roman" w:hAnsi="Times New Roman" w:cs="Times New Roman"/>
          <w:b/>
          <w:bCs/>
          <w:sz w:val="24"/>
          <w:szCs w:val="24"/>
          <w:lang w:eastAsia="ar-SA"/>
        </w:rPr>
        <w:t xml:space="preserve"> в день звернення)</w:t>
      </w:r>
      <w:r>
        <w:rPr>
          <w:rFonts w:ascii="Times New Roman" w:eastAsia="Times New Roman" w:hAnsi="Times New Roman" w:cs="Times New Roman"/>
          <w:color w:val="000000"/>
          <w:sz w:val="24"/>
          <w:szCs w:val="24"/>
          <w:lang w:eastAsia="ar-SA"/>
        </w:rPr>
        <w:t>;</w:t>
      </w:r>
    </w:p>
    <w:p w:rsidR="00E40C0B" w:rsidRPr="00633839"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 несвоєчасна передача Товару (талонів на товар)</w:t>
      </w:r>
      <w:r w:rsidR="00633839">
        <w:rPr>
          <w:rFonts w:ascii="Times New Roman" w:eastAsia="Times New Roman" w:hAnsi="Times New Roman" w:cs="Times New Roman"/>
          <w:sz w:val="24"/>
          <w:szCs w:val="24"/>
          <w:lang w:eastAsia="ar-SA"/>
        </w:rPr>
        <w:t>.</w:t>
      </w:r>
    </w:p>
    <w:p w:rsidR="00E40C0B" w:rsidRPr="00D13DEC" w:rsidRDefault="00E40C0B" w:rsidP="00E40C0B">
      <w:pPr>
        <w:suppressAutoHyphens/>
        <w:spacing w:after="0" w:line="240" w:lineRule="auto"/>
        <w:jc w:val="both"/>
        <w:rPr>
          <w:rFonts w:ascii="Times New Roman" w:eastAsia="Times New Roman" w:hAnsi="Times New Roman" w:cs="Times New Roman"/>
          <w:sz w:val="24"/>
          <w:szCs w:val="24"/>
          <w:lang w:eastAsia="ar-SA"/>
        </w:rPr>
      </w:pPr>
      <w:r w:rsidRPr="00D13DEC">
        <w:rPr>
          <w:rFonts w:ascii="Times New Roman" w:eastAsia="Times New Roman" w:hAnsi="Times New Roman" w:cs="Times New Roman"/>
          <w:sz w:val="24"/>
          <w:szCs w:val="24"/>
          <w:lang w:eastAsia="ar-SA"/>
        </w:rPr>
        <w:t>7.4. Покупець не несе відповідальності перед Продавцем за несвоєчасне перерахування коштів за Товар установою Державної казначейської служби України.</w:t>
      </w:r>
    </w:p>
    <w:p w:rsidR="00E40C0B"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                                                   VIII. Обставини непереборної сили</w:t>
      </w:r>
    </w:p>
    <w:p w:rsidR="00E40C0B" w:rsidRPr="00A836A6" w:rsidRDefault="00E40C0B" w:rsidP="00E40C0B">
      <w:pPr>
        <w:spacing w:after="0" w:line="240" w:lineRule="auto"/>
        <w:jc w:val="both"/>
        <w:rPr>
          <w:rFonts w:ascii="Times New Roman" w:hAnsi="Times New Roman" w:cs="Times New Roman"/>
          <w:b/>
          <w:sz w:val="24"/>
          <w:szCs w:val="24"/>
        </w:rPr>
      </w:pPr>
      <w:r w:rsidRPr="00A836A6">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E40C0B"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8.4. Якщо вказані обставини продовжуватимуться більше одного місяця, то сторони проведуть переговори з метою виявлення найбільш прийнятних  способів виконання даного договору.</w:t>
      </w:r>
    </w:p>
    <w:p w:rsidR="00E40C0B" w:rsidRPr="00A836A6" w:rsidRDefault="00E40C0B" w:rsidP="00E40C0B">
      <w:pPr>
        <w:spacing w:after="0" w:line="240" w:lineRule="auto"/>
        <w:jc w:val="both"/>
        <w:rPr>
          <w:rFonts w:ascii="Times New Roman" w:hAnsi="Times New Roman" w:cs="Times New Roman"/>
          <w:sz w:val="24"/>
          <w:szCs w:val="24"/>
        </w:rPr>
      </w:pPr>
    </w:p>
    <w:p w:rsidR="00E40C0B" w:rsidRPr="00A836A6" w:rsidRDefault="00E40C0B" w:rsidP="00E40C0B">
      <w:pPr>
        <w:spacing w:after="0" w:line="240" w:lineRule="auto"/>
        <w:jc w:val="center"/>
        <w:outlineLvl w:val="0"/>
        <w:rPr>
          <w:rFonts w:ascii="Times New Roman" w:hAnsi="Times New Roman" w:cs="Times New Roman"/>
          <w:b/>
          <w:sz w:val="24"/>
          <w:szCs w:val="24"/>
        </w:rPr>
      </w:pPr>
      <w:r w:rsidRPr="00A836A6">
        <w:rPr>
          <w:rFonts w:ascii="Times New Roman" w:hAnsi="Times New Roman" w:cs="Times New Roman"/>
          <w:b/>
          <w:sz w:val="24"/>
          <w:szCs w:val="24"/>
        </w:rPr>
        <w:t>IX. Вирішення спорів</w:t>
      </w:r>
    </w:p>
    <w:p w:rsidR="00E40C0B" w:rsidRPr="00A836A6"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40C0B" w:rsidRDefault="00E40C0B" w:rsidP="00E40C0B">
      <w:pPr>
        <w:spacing w:after="0" w:line="240" w:lineRule="auto"/>
        <w:jc w:val="both"/>
        <w:rPr>
          <w:rFonts w:ascii="Times New Roman" w:hAnsi="Times New Roman" w:cs="Times New Roman"/>
          <w:sz w:val="24"/>
          <w:szCs w:val="24"/>
        </w:rPr>
      </w:pPr>
      <w:r w:rsidRPr="00A836A6">
        <w:rPr>
          <w:rFonts w:ascii="Times New Roman" w:hAnsi="Times New Roman" w:cs="Times New Roman"/>
          <w:sz w:val="24"/>
          <w:szCs w:val="24"/>
        </w:rPr>
        <w:t>9.2. У разі недосягнення Сторонами згоди спори (розбіжності) вирішуються у судовому порядку згідно з чинним законодавством України.</w:t>
      </w:r>
    </w:p>
    <w:p w:rsidR="00E40C0B" w:rsidRPr="00A836A6" w:rsidRDefault="00E40C0B" w:rsidP="00E40C0B">
      <w:pPr>
        <w:spacing w:after="0" w:line="240" w:lineRule="auto"/>
        <w:jc w:val="both"/>
        <w:rPr>
          <w:rFonts w:ascii="Times New Roman" w:hAnsi="Times New Roman" w:cs="Times New Roman"/>
          <w:sz w:val="24"/>
          <w:szCs w:val="24"/>
        </w:rPr>
      </w:pPr>
    </w:p>
    <w:p w:rsidR="00C92D9A" w:rsidRPr="00AA568D" w:rsidRDefault="00C92D9A" w:rsidP="00C92D9A">
      <w:pPr>
        <w:pStyle w:val="WW-1"/>
        <w:jc w:val="center"/>
        <w:rPr>
          <w:b/>
          <w:color w:val="auto"/>
          <w:sz w:val="24"/>
          <w:szCs w:val="24"/>
        </w:rPr>
      </w:pPr>
      <w:r>
        <w:rPr>
          <w:b/>
          <w:bCs/>
          <w:color w:val="auto"/>
          <w:sz w:val="24"/>
          <w:szCs w:val="24"/>
        </w:rPr>
        <w:t>Х</w:t>
      </w:r>
      <w:r w:rsidRPr="00AA568D">
        <w:rPr>
          <w:b/>
          <w:bCs/>
          <w:color w:val="auto"/>
          <w:sz w:val="24"/>
          <w:szCs w:val="24"/>
        </w:rPr>
        <w:t xml:space="preserve">. </w:t>
      </w:r>
      <w:r w:rsidRPr="00AA568D">
        <w:rPr>
          <w:rFonts w:eastAsia="Times New Roman"/>
          <w:b/>
          <w:sz w:val="24"/>
          <w:szCs w:val="24"/>
        </w:rPr>
        <w:t>Істотні умови договору про закупівлю</w:t>
      </w:r>
    </w:p>
    <w:p w:rsidR="00C92D9A" w:rsidRPr="00AA568D" w:rsidRDefault="00C92D9A" w:rsidP="00C92D9A">
      <w:pPr>
        <w:pStyle w:val="WW-1"/>
        <w:ind w:firstLine="709"/>
        <w:jc w:val="both"/>
        <w:rPr>
          <w:color w:val="auto"/>
          <w:sz w:val="24"/>
          <w:szCs w:val="24"/>
        </w:rPr>
      </w:pPr>
      <w:r>
        <w:rPr>
          <w:color w:val="auto"/>
          <w:sz w:val="24"/>
          <w:szCs w:val="24"/>
        </w:rPr>
        <w:t>10</w:t>
      </w:r>
      <w:r w:rsidRPr="00AA568D">
        <w:rPr>
          <w:color w:val="auto"/>
          <w:sz w:val="24"/>
          <w:szCs w:val="24"/>
        </w:rPr>
        <w:t>.1. Умови цього Договору не повинні відрізнятися від змісту пропозиції за результатами електронного аукціону Підрядника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C92D9A" w:rsidRPr="00AA568D" w:rsidRDefault="00C92D9A" w:rsidP="00C92D9A">
      <w:pPr>
        <w:pStyle w:val="WW-1"/>
        <w:ind w:firstLine="709"/>
        <w:jc w:val="both"/>
        <w:rPr>
          <w:color w:val="auto"/>
          <w:sz w:val="24"/>
          <w:szCs w:val="24"/>
        </w:rPr>
      </w:pPr>
      <w:r>
        <w:rPr>
          <w:color w:val="auto"/>
          <w:sz w:val="24"/>
          <w:szCs w:val="24"/>
        </w:rPr>
        <w:t>10</w:t>
      </w:r>
      <w:r w:rsidRPr="00AA568D">
        <w:rPr>
          <w:color w:val="auto"/>
          <w:sz w:val="24"/>
          <w:szCs w:val="24"/>
        </w:rPr>
        <w:t>.2.</w:t>
      </w:r>
      <w:r w:rsidRPr="00AA568D">
        <w:rPr>
          <w:color w:val="auto"/>
          <w:sz w:val="24"/>
          <w:szCs w:val="24"/>
        </w:rPr>
        <w:tab/>
      </w:r>
      <w:r w:rsidRPr="00AA568D">
        <w:rPr>
          <w:rFonts w:eastAsia="Times New Roman"/>
          <w:sz w:val="24"/>
          <w:szCs w:val="24"/>
        </w:rPr>
        <w:t xml:space="preserve">Істотними умовами цього договору про закупівлю є </w:t>
      </w:r>
      <w:r w:rsidRPr="00A54528">
        <w:rPr>
          <w:rFonts w:eastAsia="Times New Roman"/>
          <w:b/>
          <w:bCs/>
          <w:sz w:val="24"/>
          <w:szCs w:val="24"/>
        </w:rPr>
        <w:t>предмет (найменування, кількість, якість), ціна та строк дії договору про закупівлю</w:t>
      </w:r>
      <w:r w:rsidRPr="00AA568D">
        <w:rPr>
          <w:rFonts w:eastAsia="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C92D9A" w:rsidRPr="00AA568D" w:rsidRDefault="00C92D9A" w:rsidP="00C92D9A">
      <w:pPr>
        <w:pStyle w:val="WW-1"/>
        <w:ind w:firstLine="709"/>
        <w:jc w:val="both"/>
        <w:rPr>
          <w:color w:val="auto"/>
          <w:sz w:val="24"/>
          <w:szCs w:val="24"/>
        </w:rPr>
      </w:pPr>
      <w:r>
        <w:rPr>
          <w:color w:val="auto"/>
          <w:sz w:val="24"/>
          <w:szCs w:val="24"/>
        </w:rPr>
        <w:t>10</w:t>
      </w:r>
      <w:r w:rsidRPr="00AA568D">
        <w:rPr>
          <w:color w:val="auto"/>
          <w:sz w:val="24"/>
          <w:szCs w:val="24"/>
        </w:rPr>
        <w:t>.3.</w:t>
      </w:r>
      <w:r w:rsidRPr="00AA568D">
        <w:rPr>
          <w:color w:val="auto"/>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2D9A" w:rsidRPr="00AA568D" w:rsidRDefault="00C92D9A" w:rsidP="00C92D9A">
      <w:pPr>
        <w:spacing w:after="0" w:line="240" w:lineRule="auto"/>
        <w:ind w:firstLine="720"/>
        <w:jc w:val="both"/>
        <w:rPr>
          <w:rFonts w:ascii="Times New Roman" w:eastAsia="Times New Roman" w:hAnsi="Times New Roman" w:cs="Times New Roman"/>
          <w:sz w:val="24"/>
          <w:szCs w:val="24"/>
        </w:rPr>
      </w:pPr>
      <w:bookmarkStart w:id="11" w:name="n581"/>
      <w:bookmarkEnd w:id="11"/>
      <w:r w:rsidRPr="00AA568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AA568D">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rsidR="00C92D9A" w:rsidRPr="00AA568D" w:rsidRDefault="00C92D9A" w:rsidP="00C92D9A">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AA568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A568D">
        <w:rPr>
          <w:rFonts w:ascii="Times New Roman" w:hAnsi="Times New Roman" w:cs="Times New Roman"/>
          <w:sz w:val="24"/>
          <w:szCs w:val="24"/>
        </w:rPr>
        <w:t xml:space="preserve">У разі коливання ціни такого товару  на </w:t>
      </w:r>
      <w:r w:rsidRPr="00AA568D">
        <w:rPr>
          <w:rFonts w:ascii="Times New Roman" w:hAnsi="Times New Roman" w:cs="Times New Roman"/>
          <w:sz w:val="24"/>
          <w:szCs w:val="24"/>
        </w:rPr>
        <w:lastRenderedPageBreak/>
        <w:t>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92D9A" w:rsidRPr="00AA568D" w:rsidRDefault="00C92D9A" w:rsidP="00C92D9A">
      <w:pPr>
        <w:spacing w:after="0" w:line="240" w:lineRule="auto"/>
        <w:ind w:firstLine="720"/>
        <w:jc w:val="both"/>
        <w:rPr>
          <w:rFonts w:ascii="Times New Roman" w:hAnsi="Times New Roman" w:cs="Times New Roman"/>
          <w:sz w:val="24"/>
          <w:szCs w:val="24"/>
        </w:rPr>
      </w:pPr>
      <w:r w:rsidRPr="00AA568D">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A568D">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92D9A" w:rsidRPr="00AA568D" w:rsidRDefault="00C92D9A" w:rsidP="00C92D9A">
      <w:pPr>
        <w:spacing w:after="0" w:line="240" w:lineRule="auto"/>
        <w:ind w:firstLine="720"/>
        <w:jc w:val="both"/>
        <w:rPr>
          <w:rFonts w:ascii="Times New Roman" w:hAnsi="Times New Roman" w:cs="Times New Roman"/>
          <w:sz w:val="24"/>
          <w:szCs w:val="24"/>
        </w:rPr>
      </w:pPr>
      <w:r w:rsidRPr="00AA568D">
        <w:rPr>
          <w:rFonts w:ascii="Times New Roman" w:hAnsi="Times New Roman" w:cs="Times New Roman"/>
          <w:sz w:val="24"/>
          <w:szCs w:val="24"/>
        </w:rPr>
        <w:t>4) продовження строку дії договору про закупівлю 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92D9A" w:rsidRPr="00AA568D" w:rsidRDefault="00C92D9A" w:rsidP="00C92D9A">
      <w:pPr>
        <w:spacing w:after="0" w:line="240" w:lineRule="auto"/>
        <w:ind w:firstLine="720"/>
        <w:jc w:val="both"/>
        <w:rPr>
          <w:rFonts w:ascii="Times New Roman" w:hAnsi="Times New Roman" w:cs="Times New Roman"/>
          <w:sz w:val="24"/>
          <w:szCs w:val="24"/>
        </w:rPr>
      </w:pPr>
      <w:r w:rsidRPr="00AA568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AA568D">
        <w:rPr>
          <w:rFonts w:ascii="Times New Roman" w:eastAsia="Times New Roman" w:hAnsi="Times New Roman" w:cs="Times New Roman"/>
          <w:color w:val="4A86E8"/>
          <w:sz w:val="24"/>
          <w:szCs w:val="24"/>
        </w:rPr>
        <w:t xml:space="preserve"> </w:t>
      </w:r>
      <w:r w:rsidRPr="00AA568D">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робіт і послуг (вибрати необхідне));</w:t>
      </w:r>
    </w:p>
    <w:p w:rsidR="00C92D9A" w:rsidRPr="00AA568D" w:rsidRDefault="00C92D9A" w:rsidP="00C92D9A">
      <w:pPr>
        <w:spacing w:after="0" w:line="240" w:lineRule="auto"/>
        <w:ind w:firstLine="720"/>
        <w:jc w:val="both"/>
        <w:rPr>
          <w:rFonts w:ascii="Times New Roman" w:hAnsi="Times New Roman" w:cs="Times New Roman"/>
          <w:sz w:val="24"/>
          <w:szCs w:val="24"/>
        </w:rPr>
      </w:pPr>
      <w:r w:rsidRPr="00AA568D">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AA568D">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92D9A" w:rsidRPr="00AA568D" w:rsidRDefault="00C92D9A" w:rsidP="00C92D9A">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7</w:t>
      </w:r>
      <w:r w:rsidRPr="00AA568D">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Pr="00AA568D">
        <w:rPr>
          <w:rFonts w:ascii="Times New Roman" w:eastAsia="Times New Roman" w:hAnsi="Times New Roman" w:cs="Times New Roman"/>
          <w:i/>
          <w:color w:val="4A86E8"/>
          <w:sz w:val="24"/>
          <w:szCs w:val="24"/>
        </w:rPr>
        <w:t xml:space="preserve"> </w:t>
      </w:r>
      <w:r w:rsidRPr="00AA568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A568D">
        <w:rPr>
          <w:rFonts w:ascii="Times New Roman" w:eastAsia="Times New Roman" w:hAnsi="Times New Roman" w:cs="Times New Roman"/>
          <w:i/>
          <w:sz w:val="24"/>
          <w:szCs w:val="24"/>
        </w:rPr>
        <w:t xml:space="preserve">. </w:t>
      </w:r>
      <w:r w:rsidRPr="00AA568D">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92D9A" w:rsidRPr="00AA568D" w:rsidRDefault="00C92D9A" w:rsidP="00C92D9A">
      <w:pPr>
        <w:pStyle w:val="WW-1"/>
        <w:ind w:firstLine="709"/>
        <w:jc w:val="both"/>
        <w:rPr>
          <w:color w:val="auto"/>
          <w:sz w:val="24"/>
          <w:szCs w:val="24"/>
        </w:rPr>
      </w:pPr>
    </w:p>
    <w:p w:rsidR="00C92D9A" w:rsidRPr="00AA568D" w:rsidRDefault="00C92D9A" w:rsidP="00C92D9A">
      <w:pPr>
        <w:spacing w:after="0" w:line="240" w:lineRule="auto"/>
        <w:ind w:left="720"/>
        <w:jc w:val="center"/>
        <w:rPr>
          <w:rFonts w:ascii="Times New Roman" w:eastAsia="Times New Roman" w:hAnsi="Times New Roman" w:cs="Times New Roman"/>
          <w:b/>
          <w:sz w:val="24"/>
          <w:szCs w:val="24"/>
        </w:rPr>
      </w:pPr>
      <w:r>
        <w:rPr>
          <w:rFonts w:ascii="Times New Roman" w:hAnsi="Times New Roman" w:cs="Times New Roman"/>
          <w:b/>
          <w:sz w:val="24"/>
          <w:szCs w:val="24"/>
        </w:rPr>
        <w:t>ХІ</w:t>
      </w:r>
      <w:r w:rsidRPr="00AA568D">
        <w:rPr>
          <w:rFonts w:ascii="Times New Roman" w:hAnsi="Times New Roman" w:cs="Times New Roman"/>
          <w:b/>
          <w:sz w:val="24"/>
          <w:szCs w:val="24"/>
        </w:rPr>
        <w:t>.</w:t>
      </w:r>
      <w:r w:rsidRPr="00AA568D">
        <w:rPr>
          <w:rFonts w:ascii="Times New Roman" w:eastAsia="Times New Roman" w:hAnsi="Times New Roman" w:cs="Times New Roman"/>
          <w:b/>
          <w:sz w:val="24"/>
          <w:szCs w:val="24"/>
        </w:rPr>
        <w:t xml:space="preserve"> Порядок зміни умов договору про закупівлю</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lastRenderedPageBreak/>
        <w:t>11</w:t>
      </w:r>
      <w:r w:rsidRPr="00AA568D">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11</w:t>
      </w:r>
      <w:r w:rsidRPr="00AA568D">
        <w:rPr>
          <w:rFonts w:ascii="Times New Roman" w:eastAsia="Times New Roman" w:hAnsi="Times New Roman" w:cs="Times New Roman"/>
          <w:color w:val="1F1F1F"/>
          <w:sz w:val="24"/>
          <w:szCs w:val="24"/>
        </w:rPr>
        <w:t>.2. Пропоз</w:t>
      </w:r>
      <w:r w:rsidRPr="00AA568D">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AA568D">
        <w:rPr>
          <w:rFonts w:ascii="Times New Roman" w:eastAsia="Times New Roman" w:hAnsi="Times New Roman" w:cs="Times New Roman"/>
          <w:color w:val="1F1F1F"/>
          <w:sz w:val="24"/>
          <w:szCs w:val="24"/>
        </w:rPr>
        <w:t>тороні в письмовій або електронній формі.</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AA568D">
        <w:rPr>
          <w:rFonts w:ascii="Times New Roman" w:eastAsia="Times New Roman" w:hAnsi="Times New Roman" w:cs="Times New Roman"/>
          <w:sz w:val="24"/>
          <w:szCs w:val="24"/>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w:t>
      </w:r>
      <w:r>
        <w:rPr>
          <w:rFonts w:ascii="Times New Roman" w:eastAsia="Times New Roman" w:hAnsi="Times New Roman" w:cs="Times New Roman"/>
          <w:sz w:val="24"/>
          <w:szCs w:val="24"/>
        </w:rPr>
        <w:t xml:space="preserve">п.16 </w:t>
      </w:r>
      <w:r w:rsidRPr="00AA568D">
        <w:rPr>
          <w:rFonts w:ascii="Times New Roman" w:eastAsia="Times New Roman" w:hAnsi="Times New Roman" w:cs="Times New Roman"/>
          <w:sz w:val="24"/>
          <w:szCs w:val="24"/>
        </w:rPr>
        <w:t>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AA568D">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AA568D">
        <w:rPr>
          <w:rFonts w:ascii="Times New Roman" w:eastAsia="Times New Roman" w:hAnsi="Times New Roman" w:cs="Times New Roman"/>
          <w:sz w:val="24"/>
          <w:szCs w:val="24"/>
        </w:rPr>
        <w:t xml:space="preserve">Сторони домовились, що роздруківка Стороною </w:t>
      </w:r>
      <w:r w:rsidRPr="00AA568D">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AA568D">
        <w:rPr>
          <w:rFonts w:ascii="Times New Roman" w:eastAsia="Times New Roman" w:hAnsi="Times New Roman" w:cs="Times New Roman"/>
          <w:sz w:val="24"/>
          <w:szCs w:val="24"/>
        </w:rPr>
        <w:t xml:space="preserve">цього договору про закупівлю, </w:t>
      </w:r>
      <w:r w:rsidRPr="00AA568D">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rsidR="00C92D9A" w:rsidRPr="00AA568D" w:rsidRDefault="00C92D9A" w:rsidP="00C92D9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AA568D">
        <w:rPr>
          <w:rFonts w:ascii="Times New Roman" w:eastAsia="Times New Roman" w:hAnsi="Times New Roman" w:cs="Times New Roman"/>
          <w:sz w:val="24"/>
          <w:szCs w:val="24"/>
        </w:rPr>
        <w:t xml:space="preserve">У разі направлення листа в письмовій формі поштою, </w:t>
      </w:r>
      <w:r w:rsidRPr="00AA568D">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2D9A" w:rsidRPr="00AA568D" w:rsidRDefault="00C92D9A" w:rsidP="00C92D9A">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протягом </w:t>
      </w:r>
      <w:r w:rsidR="00816CAD">
        <w:rPr>
          <w:rFonts w:ascii="Times New Roman" w:eastAsia="Times New Roman" w:hAnsi="Times New Roman" w:cs="Times New Roman"/>
          <w:sz w:val="24"/>
          <w:szCs w:val="24"/>
        </w:rPr>
        <w:t>5</w:t>
      </w:r>
      <w:r w:rsidRPr="00AA568D">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 xml:space="preserve">.6.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E16230">
        <w:rPr>
          <w:rFonts w:ascii="Times New Roman" w:eastAsia="Times New Roman" w:hAnsi="Times New Roman" w:cs="Times New Roman"/>
          <w:b/>
          <w:bCs/>
          <w:sz w:val="24"/>
          <w:szCs w:val="24"/>
        </w:rPr>
        <w:t xml:space="preserve">у строк за </w:t>
      </w:r>
      <w:r w:rsidR="00816CAD">
        <w:rPr>
          <w:rFonts w:ascii="Times New Roman" w:eastAsia="Times New Roman" w:hAnsi="Times New Roman" w:cs="Times New Roman"/>
          <w:b/>
          <w:bCs/>
          <w:sz w:val="24"/>
          <w:szCs w:val="24"/>
        </w:rPr>
        <w:t>5</w:t>
      </w:r>
      <w:r w:rsidRPr="00E16230">
        <w:rPr>
          <w:rFonts w:ascii="Times New Roman" w:eastAsia="Times New Roman" w:hAnsi="Times New Roman" w:cs="Times New Roman"/>
          <w:b/>
          <w:bCs/>
          <w:sz w:val="24"/>
          <w:szCs w:val="24"/>
        </w:rPr>
        <w:t xml:space="preserve"> (</w:t>
      </w:r>
      <w:r w:rsidR="00816CAD">
        <w:rPr>
          <w:rFonts w:ascii="Times New Roman" w:eastAsia="Times New Roman" w:hAnsi="Times New Roman" w:cs="Times New Roman"/>
          <w:b/>
          <w:bCs/>
          <w:sz w:val="24"/>
          <w:szCs w:val="24"/>
        </w:rPr>
        <w:t>п</w:t>
      </w:r>
      <w:r w:rsidR="00816CAD">
        <w:rPr>
          <w:rFonts w:ascii="Times New Roman" w:eastAsia="Times New Roman" w:hAnsi="Times New Roman" w:cs="Times New Roman"/>
          <w:b/>
          <w:bCs/>
          <w:sz w:val="24"/>
          <w:szCs w:val="24"/>
          <w:lang w:val="en-US"/>
        </w:rPr>
        <w:t>’</w:t>
      </w:r>
      <w:r w:rsidRPr="00E16230">
        <w:rPr>
          <w:rFonts w:ascii="Times New Roman" w:eastAsia="Times New Roman" w:hAnsi="Times New Roman" w:cs="Times New Roman"/>
          <w:b/>
          <w:bCs/>
          <w:sz w:val="24"/>
          <w:szCs w:val="24"/>
        </w:rPr>
        <w:t xml:space="preserve">ять) </w:t>
      </w:r>
      <w:r w:rsidR="00816CAD" w:rsidRPr="00633839">
        <w:rPr>
          <w:rFonts w:ascii="Times New Roman" w:eastAsia="Times New Roman" w:hAnsi="Times New Roman" w:cs="Times New Roman"/>
          <w:b/>
          <w:bCs/>
          <w:color w:val="000000"/>
          <w:sz w:val="24"/>
          <w:szCs w:val="24"/>
          <w:lang w:eastAsia="ar-SA"/>
        </w:rPr>
        <w:t>робочих</w:t>
      </w:r>
      <w:r w:rsidRPr="00E16230">
        <w:rPr>
          <w:rFonts w:ascii="Times New Roman" w:eastAsia="Times New Roman" w:hAnsi="Times New Roman" w:cs="Times New Roman"/>
          <w:b/>
          <w:bCs/>
          <w:sz w:val="24"/>
          <w:szCs w:val="24"/>
        </w:rPr>
        <w:t xml:space="preserve"> днів</w:t>
      </w:r>
      <w:r w:rsidRPr="00AA568D">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sidRPr="00AA568D">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sidRPr="00AA568D">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AA568D">
        <w:rPr>
          <w:rFonts w:ascii="Times New Roman" w:eastAsia="Times New Roman" w:hAnsi="Times New Roman" w:cs="Times New Roman"/>
          <w:sz w:val="24"/>
          <w:szCs w:val="24"/>
        </w:rPr>
        <w:t>.9. У випадках, не передбачених дійсним договором про закупівлю, Сторони керуються чинним законодавством України.</w:t>
      </w:r>
    </w:p>
    <w:p w:rsidR="00C92D9A" w:rsidRPr="00AA568D" w:rsidRDefault="00C92D9A" w:rsidP="00C92D9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A568D">
        <w:rPr>
          <w:rFonts w:ascii="Times New Roman" w:eastAsia="Times New Roman" w:hAnsi="Times New Roman" w:cs="Times New Roman"/>
          <w:sz w:val="24"/>
          <w:szCs w:val="24"/>
        </w:rPr>
        <w:t>.10. Жодна зі Сторін не має права передавати права та обов’язки за цим Договором третім особам без отримання письмової згоди другої Сторони.</w:t>
      </w:r>
    </w:p>
    <w:p w:rsidR="00C92D9A" w:rsidRPr="00AA568D" w:rsidRDefault="00C92D9A" w:rsidP="00C92D9A">
      <w:pPr>
        <w:pStyle w:val="WW-1"/>
        <w:ind w:firstLine="709"/>
        <w:jc w:val="both"/>
        <w:rPr>
          <w:color w:val="auto"/>
          <w:sz w:val="24"/>
          <w:szCs w:val="24"/>
        </w:rPr>
      </w:pPr>
      <w:r>
        <w:rPr>
          <w:color w:val="auto"/>
          <w:sz w:val="24"/>
          <w:szCs w:val="24"/>
        </w:rPr>
        <w:t>11</w:t>
      </w:r>
      <w:r w:rsidRPr="00AA568D">
        <w:rPr>
          <w:color w:val="auto"/>
          <w:sz w:val="24"/>
          <w:szCs w:val="24"/>
        </w:rPr>
        <w:t>.11. Дія Договору припиняється:</w:t>
      </w:r>
    </w:p>
    <w:p w:rsidR="00C92D9A" w:rsidRPr="00AA568D" w:rsidRDefault="00C92D9A" w:rsidP="00C92D9A">
      <w:pPr>
        <w:pStyle w:val="WW-1"/>
        <w:ind w:firstLine="709"/>
        <w:jc w:val="both"/>
        <w:rPr>
          <w:color w:val="auto"/>
          <w:sz w:val="24"/>
          <w:szCs w:val="24"/>
        </w:rPr>
      </w:pPr>
      <w:r w:rsidRPr="00AA568D">
        <w:rPr>
          <w:color w:val="auto"/>
          <w:sz w:val="24"/>
          <w:szCs w:val="24"/>
        </w:rPr>
        <w:t>- у зв’язку із повним виконанням Сторонами своїх зобов’язань за цим Договором;</w:t>
      </w:r>
    </w:p>
    <w:p w:rsidR="00C92D9A" w:rsidRPr="00AA568D" w:rsidRDefault="00C92D9A" w:rsidP="00C92D9A">
      <w:pPr>
        <w:pStyle w:val="WW-1"/>
        <w:ind w:firstLine="709"/>
        <w:jc w:val="both"/>
        <w:rPr>
          <w:color w:val="auto"/>
          <w:sz w:val="24"/>
          <w:szCs w:val="24"/>
        </w:rPr>
      </w:pPr>
      <w:r w:rsidRPr="00AA568D">
        <w:rPr>
          <w:color w:val="auto"/>
          <w:sz w:val="24"/>
          <w:szCs w:val="24"/>
        </w:rPr>
        <w:t>- за згодою Сторін;</w:t>
      </w:r>
    </w:p>
    <w:p w:rsidR="00C92D9A" w:rsidRPr="00AA568D" w:rsidRDefault="00C92D9A" w:rsidP="00C92D9A">
      <w:pPr>
        <w:pStyle w:val="WW-1"/>
        <w:ind w:firstLine="709"/>
        <w:jc w:val="both"/>
        <w:rPr>
          <w:color w:val="auto"/>
          <w:sz w:val="24"/>
          <w:szCs w:val="24"/>
        </w:rPr>
      </w:pPr>
      <w:r w:rsidRPr="00AA568D">
        <w:rPr>
          <w:color w:val="auto"/>
          <w:sz w:val="24"/>
          <w:szCs w:val="24"/>
        </w:rPr>
        <w:t>- з інших підстав, передбачених чинним законодавством та цим Договором.</w:t>
      </w:r>
    </w:p>
    <w:p w:rsidR="00C92D9A" w:rsidRPr="00A65162" w:rsidRDefault="00C92D9A" w:rsidP="00C92D9A">
      <w:pPr>
        <w:pStyle w:val="WW-1"/>
        <w:ind w:firstLine="709"/>
        <w:jc w:val="both"/>
        <w:rPr>
          <w:color w:val="auto"/>
          <w:sz w:val="24"/>
          <w:szCs w:val="24"/>
        </w:rPr>
      </w:pPr>
      <w:r>
        <w:rPr>
          <w:color w:val="auto"/>
          <w:sz w:val="24"/>
          <w:szCs w:val="24"/>
        </w:rPr>
        <w:t>11</w:t>
      </w:r>
      <w:r w:rsidRPr="00AA568D">
        <w:rPr>
          <w:color w:val="auto"/>
          <w:sz w:val="24"/>
          <w:szCs w:val="24"/>
        </w:rPr>
        <w:t>.12. Усі зміни та доповнення до цього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і є невід’ємними частинами до Договору.</w:t>
      </w:r>
    </w:p>
    <w:p w:rsidR="00C92D9A" w:rsidRDefault="00C92D9A" w:rsidP="00C92D9A">
      <w:pPr>
        <w:pStyle w:val="WW-1"/>
        <w:jc w:val="center"/>
        <w:rPr>
          <w:b/>
          <w:color w:val="auto"/>
          <w:sz w:val="24"/>
          <w:szCs w:val="24"/>
        </w:rPr>
      </w:pPr>
    </w:p>
    <w:p w:rsidR="00C92D9A" w:rsidRPr="00A65162" w:rsidRDefault="00C92D9A" w:rsidP="00C92D9A">
      <w:pPr>
        <w:pStyle w:val="WW-1"/>
        <w:jc w:val="center"/>
        <w:rPr>
          <w:color w:val="auto"/>
          <w:sz w:val="24"/>
          <w:szCs w:val="24"/>
        </w:rPr>
      </w:pPr>
      <w:r>
        <w:rPr>
          <w:b/>
          <w:color w:val="auto"/>
          <w:sz w:val="24"/>
          <w:szCs w:val="24"/>
        </w:rPr>
        <w:t>ХІІ</w:t>
      </w:r>
      <w:r w:rsidRPr="00A65162">
        <w:rPr>
          <w:b/>
          <w:color w:val="auto"/>
          <w:sz w:val="24"/>
          <w:szCs w:val="24"/>
        </w:rPr>
        <w:t>. Строк дії Договору</w:t>
      </w:r>
    </w:p>
    <w:p w:rsidR="00C92D9A" w:rsidRPr="00E2117B" w:rsidRDefault="00C92D9A" w:rsidP="00C92D9A">
      <w:pPr>
        <w:pStyle w:val="WW-1"/>
        <w:ind w:firstLine="709"/>
        <w:jc w:val="both"/>
        <w:rPr>
          <w:b/>
          <w:bCs/>
          <w:color w:val="auto"/>
          <w:sz w:val="24"/>
          <w:szCs w:val="24"/>
        </w:rPr>
      </w:pPr>
      <w:r>
        <w:rPr>
          <w:color w:val="auto"/>
          <w:sz w:val="24"/>
          <w:szCs w:val="24"/>
        </w:rPr>
        <w:t>12</w:t>
      </w:r>
      <w:r w:rsidRPr="00A65162">
        <w:rPr>
          <w:color w:val="auto"/>
          <w:sz w:val="24"/>
          <w:szCs w:val="24"/>
        </w:rPr>
        <w:t xml:space="preserve">.1. Цей Договір набирає чинності з дати підписання Сторонами і діє </w:t>
      </w:r>
      <w:r w:rsidR="00E2117B">
        <w:rPr>
          <w:color w:val="auto"/>
          <w:sz w:val="24"/>
          <w:szCs w:val="24"/>
        </w:rPr>
        <w:t>д</w:t>
      </w:r>
      <w:r w:rsidRPr="00A65162">
        <w:rPr>
          <w:color w:val="auto"/>
          <w:sz w:val="24"/>
          <w:szCs w:val="24"/>
        </w:rPr>
        <w:t xml:space="preserve">о </w:t>
      </w:r>
      <w:r w:rsidRPr="00E2117B">
        <w:rPr>
          <w:b/>
          <w:bCs/>
          <w:color w:val="auto"/>
          <w:sz w:val="24"/>
          <w:szCs w:val="24"/>
        </w:rPr>
        <w:t>31.12.202</w:t>
      </w:r>
      <w:r w:rsidR="001A115C" w:rsidRPr="00E2117B">
        <w:rPr>
          <w:b/>
          <w:bCs/>
          <w:color w:val="auto"/>
          <w:sz w:val="24"/>
          <w:szCs w:val="24"/>
        </w:rPr>
        <w:t>4</w:t>
      </w:r>
      <w:r w:rsidRPr="00E2117B">
        <w:rPr>
          <w:b/>
          <w:bCs/>
          <w:color w:val="auto"/>
          <w:sz w:val="24"/>
          <w:szCs w:val="24"/>
        </w:rPr>
        <w:t xml:space="preserve"> року</w:t>
      </w:r>
      <w:r w:rsidRPr="00A65162">
        <w:rPr>
          <w:color w:val="auto"/>
          <w:sz w:val="24"/>
          <w:szCs w:val="24"/>
        </w:rPr>
        <w:t xml:space="preserve">, </w:t>
      </w:r>
      <w:r w:rsidRPr="00E2117B">
        <w:rPr>
          <w:b/>
          <w:bCs/>
          <w:color w:val="auto"/>
          <w:sz w:val="24"/>
          <w:szCs w:val="24"/>
        </w:rPr>
        <w:t>але в будь-якому випадку до моменту остаточного виконання Сторонами взятих за цим Договором зобов'язань.</w:t>
      </w:r>
    </w:p>
    <w:p w:rsidR="00C92D9A" w:rsidRPr="00A65162" w:rsidRDefault="00C92D9A" w:rsidP="00C92D9A">
      <w:pPr>
        <w:pStyle w:val="WW-1"/>
        <w:ind w:firstLine="709"/>
        <w:jc w:val="both"/>
        <w:rPr>
          <w:color w:val="auto"/>
          <w:sz w:val="24"/>
          <w:szCs w:val="24"/>
        </w:rPr>
      </w:pPr>
      <w:r w:rsidRPr="00A65162">
        <w:rPr>
          <w:color w:val="auto"/>
          <w:sz w:val="24"/>
          <w:szCs w:val="24"/>
        </w:rPr>
        <w:t>Дата підписання Договору зазначена на першій сторінці цього Договору.</w:t>
      </w:r>
    </w:p>
    <w:p w:rsidR="00C92D9A" w:rsidRPr="00A65162" w:rsidRDefault="00C92D9A" w:rsidP="00C92D9A">
      <w:pPr>
        <w:pStyle w:val="WW-1"/>
        <w:ind w:firstLine="709"/>
        <w:jc w:val="both"/>
        <w:rPr>
          <w:color w:val="auto"/>
          <w:sz w:val="24"/>
          <w:szCs w:val="24"/>
        </w:rPr>
      </w:pPr>
      <w:r>
        <w:rPr>
          <w:color w:val="auto"/>
          <w:sz w:val="24"/>
          <w:szCs w:val="24"/>
        </w:rPr>
        <w:t>12</w:t>
      </w:r>
      <w:r w:rsidRPr="00A65162">
        <w:rPr>
          <w:color w:val="auto"/>
          <w:sz w:val="24"/>
          <w:szCs w:val="24"/>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C92D9A" w:rsidRPr="00A65162" w:rsidRDefault="00C92D9A" w:rsidP="00C92D9A">
      <w:pPr>
        <w:pStyle w:val="WW-1"/>
        <w:shd w:val="clear" w:color="auto" w:fill="FFFFFF"/>
        <w:jc w:val="center"/>
        <w:rPr>
          <w:color w:val="auto"/>
          <w:sz w:val="24"/>
          <w:szCs w:val="24"/>
        </w:rPr>
      </w:pPr>
      <w:r>
        <w:rPr>
          <w:b/>
          <w:bCs/>
          <w:color w:val="auto"/>
          <w:sz w:val="24"/>
          <w:szCs w:val="24"/>
        </w:rPr>
        <w:t>ХІІІ</w:t>
      </w:r>
      <w:r w:rsidRPr="00A65162">
        <w:rPr>
          <w:b/>
          <w:bCs/>
          <w:color w:val="auto"/>
          <w:sz w:val="24"/>
          <w:szCs w:val="24"/>
        </w:rPr>
        <w:t>. Інші умови</w:t>
      </w:r>
    </w:p>
    <w:p w:rsidR="00C92D9A" w:rsidRDefault="00C92D9A" w:rsidP="00C92D9A">
      <w:pPr>
        <w:pStyle w:val="WW-1"/>
        <w:shd w:val="clear" w:color="auto" w:fill="FFFFFF"/>
        <w:ind w:firstLine="709"/>
        <w:jc w:val="both"/>
        <w:rPr>
          <w:color w:val="auto"/>
          <w:sz w:val="24"/>
          <w:szCs w:val="24"/>
        </w:rPr>
      </w:pPr>
      <w:r>
        <w:rPr>
          <w:color w:val="auto"/>
          <w:sz w:val="24"/>
          <w:szCs w:val="24"/>
        </w:rPr>
        <w:t>13</w:t>
      </w:r>
      <w:r w:rsidRPr="00A65162">
        <w:rPr>
          <w:color w:val="auto"/>
          <w:sz w:val="24"/>
          <w:szCs w:val="24"/>
        </w:rPr>
        <w:t>.1. Взаємовідносини Сторін, не врегульовані цим Договором, регулюються чинним законодавством України.</w:t>
      </w:r>
    </w:p>
    <w:p w:rsidR="00C92D9A" w:rsidRPr="00A65162" w:rsidRDefault="00C92D9A" w:rsidP="00C92D9A">
      <w:pPr>
        <w:pStyle w:val="WW-1"/>
        <w:shd w:val="clear" w:color="auto" w:fill="FFFFFF"/>
        <w:ind w:firstLine="709"/>
        <w:jc w:val="both"/>
        <w:rPr>
          <w:color w:val="auto"/>
          <w:sz w:val="24"/>
          <w:szCs w:val="24"/>
        </w:rPr>
      </w:pPr>
      <w:r>
        <w:rPr>
          <w:color w:val="auto"/>
          <w:sz w:val="24"/>
          <w:szCs w:val="24"/>
        </w:rPr>
        <w:t>13</w:t>
      </w:r>
      <w:r w:rsidRPr="00A65162">
        <w:rPr>
          <w:color w:val="auto"/>
          <w:sz w:val="24"/>
          <w:szCs w:val="24"/>
        </w:rPr>
        <w:t>.</w:t>
      </w:r>
      <w:r>
        <w:rPr>
          <w:color w:val="auto"/>
          <w:sz w:val="24"/>
          <w:szCs w:val="24"/>
        </w:rPr>
        <w:t>2</w:t>
      </w:r>
      <w:r w:rsidRPr="00A65162">
        <w:rPr>
          <w:color w:val="auto"/>
          <w:sz w:val="24"/>
          <w:szCs w:val="24"/>
        </w:rPr>
        <w:t>. Під час укладання договору Підрядник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92D9A" w:rsidRPr="00A65162" w:rsidRDefault="00C92D9A" w:rsidP="00C92D9A">
      <w:pPr>
        <w:pStyle w:val="WW-1"/>
        <w:shd w:val="clear" w:color="auto" w:fill="FFFFFF"/>
        <w:ind w:firstLine="709"/>
        <w:jc w:val="both"/>
        <w:rPr>
          <w:color w:val="auto"/>
          <w:sz w:val="24"/>
          <w:szCs w:val="24"/>
        </w:rPr>
      </w:pPr>
      <w:r>
        <w:rPr>
          <w:color w:val="auto"/>
          <w:sz w:val="24"/>
          <w:szCs w:val="24"/>
        </w:rPr>
        <w:t>13.3</w:t>
      </w:r>
      <w:r w:rsidRPr="00A65162">
        <w:rPr>
          <w:color w:val="auto"/>
          <w:sz w:val="24"/>
          <w:szCs w:val="24"/>
        </w:rPr>
        <w:t>.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C92D9A" w:rsidRPr="00A65162" w:rsidRDefault="00C92D9A" w:rsidP="00C92D9A">
      <w:pPr>
        <w:pStyle w:val="WW-1"/>
        <w:shd w:val="clear" w:color="auto" w:fill="FFFFFF"/>
        <w:ind w:firstLine="709"/>
        <w:jc w:val="both"/>
        <w:rPr>
          <w:color w:val="auto"/>
          <w:sz w:val="24"/>
          <w:szCs w:val="24"/>
        </w:rPr>
      </w:pPr>
      <w:r>
        <w:rPr>
          <w:color w:val="auto"/>
          <w:sz w:val="24"/>
          <w:szCs w:val="24"/>
        </w:rPr>
        <w:t>13.4</w:t>
      </w:r>
      <w:r w:rsidRPr="00A65162">
        <w:rPr>
          <w:color w:val="auto"/>
          <w:sz w:val="24"/>
          <w:szCs w:val="24"/>
        </w:rPr>
        <w:t>. Цей Договір укладається і підписується у двох примірниках, по одному - для кожної із Сторін, що мають однакову юридичну силу.</w:t>
      </w:r>
    </w:p>
    <w:p w:rsidR="00AA2BA2" w:rsidRPr="00A836A6" w:rsidRDefault="00AA2BA2" w:rsidP="00E40C0B">
      <w:pPr>
        <w:spacing w:after="0" w:line="240" w:lineRule="auto"/>
        <w:jc w:val="both"/>
        <w:rPr>
          <w:rFonts w:ascii="Times New Roman" w:hAnsi="Times New Roman" w:cs="Times New Roman"/>
          <w:sz w:val="24"/>
          <w:szCs w:val="24"/>
        </w:rPr>
      </w:pPr>
    </w:p>
    <w:p w:rsidR="00E40C0B" w:rsidRDefault="00E40C0B" w:rsidP="00E40C0B">
      <w:pPr>
        <w:spacing w:after="0" w:line="240" w:lineRule="auto"/>
        <w:ind w:firstLine="284"/>
        <w:jc w:val="center"/>
        <w:rPr>
          <w:rFonts w:ascii="Times New Roman" w:hAnsi="Times New Roman" w:cs="Times New Roman"/>
          <w:b/>
          <w:sz w:val="24"/>
          <w:szCs w:val="24"/>
        </w:rPr>
      </w:pPr>
    </w:p>
    <w:p w:rsidR="00E40C0B" w:rsidRPr="00A836A6" w:rsidRDefault="00E40C0B" w:rsidP="00E40C0B">
      <w:pPr>
        <w:spacing w:after="0" w:line="240" w:lineRule="auto"/>
        <w:ind w:firstLine="284"/>
        <w:jc w:val="center"/>
        <w:rPr>
          <w:rFonts w:ascii="Times New Roman" w:hAnsi="Times New Roman" w:cs="Times New Roman"/>
          <w:sz w:val="24"/>
          <w:szCs w:val="24"/>
        </w:rPr>
      </w:pPr>
      <w:r w:rsidRPr="00A836A6">
        <w:rPr>
          <w:rFonts w:ascii="Times New Roman" w:hAnsi="Times New Roman" w:cs="Times New Roman"/>
          <w:b/>
          <w:sz w:val="24"/>
          <w:szCs w:val="24"/>
        </w:rPr>
        <w:t>XI</w:t>
      </w:r>
      <w:r w:rsidR="00C92D9A">
        <w:rPr>
          <w:rFonts w:ascii="Times New Roman" w:hAnsi="Times New Roman" w:cs="Times New Roman"/>
          <w:b/>
          <w:sz w:val="24"/>
          <w:szCs w:val="24"/>
          <w:lang w:val="en-US"/>
        </w:rPr>
        <w:t>V</w:t>
      </w:r>
      <w:r w:rsidRPr="00A836A6">
        <w:rPr>
          <w:rFonts w:ascii="Times New Roman" w:hAnsi="Times New Roman" w:cs="Times New Roman"/>
          <w:b/>
          <w:sz w:val="24"/>
          <w:szCs w:val="24"/>
        </w:rPr>
        <w:t>. Місцезнаходження та банківські реквізити сторін</w:t>
      </w: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60"/>
      </w:tblGrid>
      <w:tr w:rsidR="00E40C0B" w:rsidRPr="00A836A6" w:rsidTr="00E40C0B">
        <w:trPr>
          <w:trHeight w:val="189"/>
        </w:trPr>
        <w:tc>
          <w:tcPr>
            <w:tcW w:w="5056" w:type="dxa"/>
            <w:tcBorders>
              <w:top w:val="nil"/>
              <w:left w:val="nil"/>
              <w:bottom w:val="nil"/>
              <w:right w:val="nil"/>
            </w:tcBorders>
            <w:vAlign w:val="center"/>
          </w:tcPr>
          <w:p w:rsidR="00E40C0B" w:rsidRPr="00A836A6" w:rsidRDefault="00E40C0B" w:rsidP="00E40C0B">
            <w:pPr>
              <w:tabs>
                <w:tab w:val="left" w:pos="142"/>
              </w:tabs>
              <w:spacing w:after="0" w:line="240" w:lineRule="auto"/>
              <w:ind w:firstLine="425"/>
              <w:jc w:val="center"/>
              <w:rPr>
                <w:rFonts w:ascii="Times New Roman" w:eastAsiaTheme="minorEastAsia" w:hAnsi="Times New Roman" w:cs="Times New Roman"/>
                <w:b/>
                <w:sz w:val="24"/>
                <w:szCs w:val="24"/>
              </w:rPr>
            </w:pPr>
            <w:r w:rsidRPr="00A836A6">
              <w:rPr>
                <w:rFonts w:ascii="Times New Roman" w:eastAsiaTheme="minorEastAsia" w:hAnsi="Times New Roman" w:cs="Times New Roman"/>
                <w:b/>
                <w:sz w:val="24"/>
                <w:szCs w:val="24"/>
              </w:rPr>
              <w:t>Замовник</w:t>
            </w:r>
          </w:p>
        </w:tc>
        <w:tc>
          <w:tcPr>
            <w:tcW w:w="5060" w:type="dxa"/>
            <w:tcBorders>
              <w:top w:val="nil"/>
              <w:left w:val="nil"/>
              <w:bottom w:val="nil"/>
              <w:right w:val="nil"/>
            </w:tcBorders>
            <w:vAlign w:val="center"/>
          </w:tcPr>
          <w:p w:rsidR="00E40C0B" w:rsidRPr="00A836A6" w:rsidRDefault="00E40C0B" w:rsidP="00E40C0B">
            <w:pPr>
              <w:tabs>
                <w:tab w:val="left" w:pos="142"/>
              </w:tabs>
              <w:spacing w:after="0" w:line="240" w:lineRule="auto"/>
              <w:ind w:firstLine="425"/>
              <w:jc w:val="center"/>
              <w:rPr>
                <w:rFonts w:ascii="Times New Roman" w:eastAsiaTheme="minorEastAsia" w:hAnsi="Times New Roman" w:cs="Times New Roman"/>
                <w:b/>
                <w:sz w:val="24"/>
                <w:szCs w:val="24"/>
              </w:rPr>
            </w:pPr>
            <w:r w:rsidRPr="00A836A6">
              <w:rPr>
                <w:rFonts w:ascii="Times New Roman" w:eastAsiaTheme="minorEastAsia" w:hAnsi="Times New Roman" w:cs="Times New Roman"/>
                <w:b/>
                <w:sz w:val="24"/>
                <w:szCs w:val="24"/>
              </w:rPr>
              <w:t>Постачальник</w:t>
            </w:r>
          </w:p>
        </w:tc>
      </w:tr>
      <w:tr w:rsidR="00E40C0B" w:rsidRPr="0028337A" w:rsidTr="00E40C0B">
        <w:trPr>
          <w:trHeight w:val="189"/>
        </w:trPr>
        <w:tc>
          <w:tcPr>
            <w:tcW w:w="5056" w:type="dxa"/>
            <w:tcBorders>
              <w:top w:val="nil"/>
              <w:left w:val="nil"/>
              <w:bottom w:val="nil"/>
              <w:right w:val="nil"/>
            </w:tcBorders>
          </w:tcPr>
          <w:p w:rsidR="00E40C0B" w:rsidRPr="0028337A" w:rsidRDefault="00E40C0B" w:rsidP="00E40C0B">
            <w:pPr>
              <w:spacing w:after="0" w:line="240" w:lineRule="auto"/>
              <w:rPr>
                <w:rFonts w:ascii="Times New Roman" w:hAnsi="Times New Roman"/>
              </w:rPr>
            </w:pPr>
          </w:p>
        </w:tc>
        <w:tc>
          <w:tcPr>
            <w:tcW w:w="5060" w:type="dxa"/>
            <w:tcBorders>
              <w:top w:val="nil"/>
              <w:left w:val="nil"/>
              <w:bottom w:val="nil"/>
              <w:right w:val="nil"/>
            </w:tcBorders>
          </w:tcPr>
          <w:p w:rsidR="00E40C0B" w:rsidRPr="0028337A" w:rsidRDefault="00E40C0B" w:rsidP="00E40C0B">
            <w:pPr>
              <w:tabs>
                <w:tab w:val="left" w:pos="142"/>
              </w:tabs>
              <w:spacing w:after="0" w:line="240" w:lineRule="auto"/>
              <w:ind w:firstLine="425"/>
              <w:rPr>
                <w:rFonts w:ascii="Times New Roman" w:eastAsiaTheme="minorEastAsia" w:hAnsi="Times New Roman"/>
                <w:b/>
              </w:rPr>
            </w:pPr>
          </w:p>
        </w:tc>
      </w:tr>
      <w:tr w:rsidR="00E40C0B" w:rsidRPr="0028337A" w:rsidTr="00E40C0B">
        <w:trPr>
          <w:trHeight w:val="189"/>
        </w:trPr>
        <w:tc>
          <w:tcPr>
            <w:tcW w:w="5056" w:type="dxa"/>
            <w:tcBorders>
              <w:top w:val="nil"/>
              <w:left w:val="nil"/>
              <w:bottom w:val="nil"/>
              <w:right w:val="nil"/>
            </w:tcBorders>
          </w:tcPr>
          <w:p w:rsidR="00E40C0B" w:rsidRPr="00A836A6" w:rsidRDefault="00E40C0B" w:rsidP="00E40C0B">
            <w:pPr>
              <w:spacing w:after="0" w:line="240" w:lineRule="auto"/>
              <w:rPr>
                <w:rFonts w:ascii="Times New Roman" w:hAnsi="Times New Roman" w:cs="Times New Roman"/>
                <w:b/>
                <w:sz w:val="24"/>
                <w:szCs w:val="24"/>
              </w:rPr>
            </w:pPr>
            <w:r w:rsidRPr="00A836A6">
              <w:rPr>
                <w:rFonts w:ascii="Times New Roman" w:hAnsi="Times New Roman" w:cs="Times New Roman"/>
                <w:b/>
                <w:sz w:val="24"/>
                <w:szCs w:val="24"/>
              </w:rPr>
              <w:t xml:space="preserve">КОМУНАЛЬНЕ ПІДПРИЄМСТВО АНДРУШІВСЬКОЇ МІСЬКОЇ РАДИ </w:t>
            </w:r>
            <w:r w:rsidRPr="00A836A6">
              <w:rPr>
                <w:rFonts w:ascii="Times New Roman" w:hAnsi="Times New Roman" w:cs="Times New Roman"/>
                <w:b/>
                <w:bCs/>
                <w:color w:val="000000"/>
                <w:sz w:val="24"/>
                <w:szCs w:val="24"/>
              </w:rPr>
              <w:t>«КОМСЕРВІС»</w:t>
            </w:r>
          </w:p>
          <w:p w:rsidR="00E40C0B" w:rsidRPr="00A836A6" w:rsidRDefault="00E40C0B" w:rsidP="00E40C0B">
            <w:pPr>
              <w:spacing w:after="0" w:line="240" w:lineRule="auto"/>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sz w:val="24"/>
                <w:szCs w:val="24"/>
              </w:rPr>
            </w:pPr>
            <w:r w:rsidRPr="00A836A6">
              <w:rPr>
                <w:rFonts w:ascii="Times New Roman" w:hAnsi="Times New Roman" w:cs="Times New Roman"/>
                <w:sz w:val="24"/>
                <w:szCs w:val="24"/>
              </w:rPr>
              <w:t>13401</w:t>
            </w:r>
            <w:r>
              <w:rPr>
                <w:rFonts w:ascii="Times New Roman" w:hAnsi="Times New Roman" w:cs="Times New Roman"/>
                <w:sz w:val="24"/>
                <w:szCs w:val="24"/>
              </w:rPr>
              <w:t>, Житомирська область,                   Бердичівський район,</w:t>
            </w:r>
            <w:r w:rsidR="00AA2BA2">
              <w:rPr>
                <w:rFonts w:ascii="Times New Roman" w:hAnsi="Times New Roman" w:cs="Times New Roman"/>
                <w:sz w:val="24"/>
                <w:szCs w:val="24"/>
              </w:rPr>
              <w:t xml:space="preserve">                                                   </w:t>
            </w:r>
            <w:r w:rsidRPr="00A836A6">
              <w:rPr>
                <w:rFonts w:ascii="Times New Roman" w:hAnsi="Times New Roman" w:cs="Times New Roman"/>
                <w:sz w:val="24"/>
                <w:szCs w:val="24"/>
              </w:rPr>
              <w:t>м. Андрушівка, п</w:t>
            </w:r>
            <w:r w:rsidRPr="00A836A6">
              <w:rPr>
                <w:rFonts w:ascii="Times New Roman" w:hAnsi="Times New Roman" w:cs="Times New Roman"/>
                <w:color w:val="000000"/>
                <w:sz w:val="24"/>
                <w:szCs w:val="24"/>
              </w:rPr>
              <w:t>л.</w:t>
            </w:r>
            <w:r w:rsidR="00AA2BA2">
              <w:rPr>
                <w:rFonts w:ascii="Times New Roman" w:hAnsi="Times New Roman" w:cs="Times New Roman"/>
                <w:color w:val="000000"/>
                <w:sz w:val="24"/>
                <w:szCs w:val="24"/>
              </w:rPr>
              <w:t xml:space="preserve"> </w:t>
            </w:r>
            <w:r w:rsidRPr="00A836A6">
              <w:rPr>
                <w:rFonts w:ascii="Times New Roman" w:hAnsi="Times New Roman" w:cs="Times New Roman"/>
                <w:color w:val="000000"/>
                <w:sz w:val="24"/>
                <w:szCs w:val="24"/>
              </w:rPr>
              <w:t>Т.Г. Шевченка,буд.7</w:t>
            </w:r>
          </w:p>
          <w:p w:rsidR="00897293" w:rsidRPr="00505DFD" w:rsidRDefault="00897293" w:rsidP="00897293">
            <w:pPr>
              <w:pStyle w:val="Standard"/>
              <w:rPr>
                <w:rFonts w:cs="Times New Roman"/>
                <w:lang w:val="uk-UA"/>
              </w:rPr>
            </w:pPr>
            <w:r>
              <w:rPr>
                <w:rFonts w:cs="Times New Roman"/>
                <w:lang w:val="uk-UA"/>
              </w:rPr>
              <w:t>К</w:t>
            </w:r>
            <w:r w:rsidRPr="00505DFD">
              <w:rPr>
                <w:rFonts w:cs="Times New Roman"/>
                <w:lang w:val="uk-UA"/>
              </w:rPr>
              <w:t>од   2254600196</w:t>
            </w:r>
          </w:p>
          <w:p w:rsidR="00897293" w:rsidRPr="00505DFD" w:rsidRDefault="00897293" w:rsidP="00897293">
            <w:pPr>
              <w:pStyle w:val="Standard"/>
              <w:rPr>
                <w:rFonts w:cs="Times New Roman"/>
                <w:b/>
                <w:bCs/>
                <w:lang w:val="uk-UA"/>
              </w:rPr>
            </w:pPr>
            <w:r w:rsidRPr="00505DFD">
              <w:rPr>
                <w:rFonts w:cs="Times New Roman"/>
                <w:b/>
                <w:bCs/>
                <w:lang w:val="uk-UA"/>
              </w:rPr>
              <w:t>р/р UA033052990000026000016403917</w:t>
            </w:r>
          </w:p>
          <w:p w:rsidR="00897293" w:rsidRPr="00505DFD" w:rsidRDefault="00897293" w:rsidP="00897293">
            <w:pPr>
              <w:pStyle w:val="Standard"/>
              <w:rPr>
                <w:rFonts w:cs="Times New Roman"/>
                <w:lang w:val="uk-UA"/>
              </w:rPr>
            </w:pPr>
            <w:r w:rsidRPr="00505DFD">
              <w:rPr>
                <w:rFonts w:cs="Times New Roman"/>
                <w:lang w:val="uk-UA"/>
              </w:rPr>
              <w:t>МФО 305299</w:t>
            </w:r>
          </w:p>
          <w:p w:rsidR="00E40C0B" w:rsidRPr="00A836A6" w:rsidRDefault="00897293" w:rsidP="00897293">
            <w:pPr>
              <w:spacing w:after="0" w:line="240" w:lineRule="auto"/>
              <w:rPr>
                <w:rFonts w:ascii="Times New Roman" w:hAnsi="Times New Roman" w:cs="Times New Roman"/>
                <w:sz w:val="24"/>
                <w:szCs w:val="24"/>
              </w:rPr>
            </w:pPr>
            <w:r w:rsidRPr="00505DFD">
              <w:rPr>
                <w:rFonts w:cs="Times New Roman"/>
              </w:rPr>
              <w:t xml:space="preserve">ПАТ  КБ “ПРИВАТБАНК”                                                                      </w:t>
            </w:r>
            <w:r w:rsidR="00E40C0B" w:rsidRPr="00A836A6">
              <w:rPr>
                <w:rFonts w:ascii="Times New Roman" w:hAnsi="Times New Roman" w:cs="Times New Roman"/>
                <w:sz w:val="24"/>
                <w:szCs w:val="24"/>
              </w:rPr>
              <w:t>Тел. 0680190291</w:t>
            </w:r>
            <w:r w:rsidR="00E40C0B">
              <w:rPr>
                <w:rFonts w:ascii="Times New Roman" w:hAnsi="Times New Roman" w:cs="Times New Roman"/>
                <w:sz w:val="24"/>
                <w:szCs w:val="24"/>
                <w:lang w:val="en-US"/>
              </w:rPr>
              <w:t>E</w:t>
            </w:r>
            <w:r w:rsidR="00E40C0B" w:rsidRPr="006C53AA">
              <w:rPr>
                <w:rFonts w:ascii="Times New Roman" w:hAnsi="Times New Roman" w:cs="Times New Roman"/>
                <w:sz w:val="24"/>
                <w:szCs w:val="24"/>
                <w:lang w:val="ru-RU"/>
              </w:rPr>
              <w:t>-</w:t>
            </w:r>
            <w:r w:rsidR="00E40C0B">
              <w:rPr>
                <w:rFonts w:ascii="Times New Roman" w:hAnsi="Times New Roman" w:cs="Times New Roman"/>
                <w:sz w:val="24"/>
                <w:szCs w:val="24"/>
                <w:lang w:val="en-US"/>
              </w:rPr>
              <w:t>mail</w:t>
            </w:r>
            <w:r w:rsidR="00E40C0B">
              <w:rPr>
                <w:rFonts w:ascii="Times New Roman" w:hAnsi="Times New Roman" w:cs="Times New Roman"/>
                <w:sz w:val="24"/>
                <w:szCs w:val="24"/>
              </w:rPr>
              <w:t xml:space="preserve">: </w:t>
            </w:r>
            <w:r w:rsidR="00E40C0B" w:rsidRPr="00A836A6">
              <w:rPr>
                <w:rFonts w:ascii="Times New Roman" w:hAnsi="Times New Roman" w:cs="Times New Roman"/>
                <w:sz w:val="24"/>
                <w:szCs w:val="24"/>
              </w:rPr>
              <w:t>33967566komservis@ukr.net</w:t>
            </w:r>
          </w:p>
          <w:p w:rsidR="00E40C0B" w:rsidRPr="00A836A6" w:rsidRDefault="00E40C0B" w:rsidP="00E40C0B">
            <w:pPr>
              <w:spacing w:after="0" w:line="240" w:lineRule="auto"/>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sz w:val="24"/>
                <w:szCs w:val="24"/>
              </w:rPr>
            </w:pPr>
          </w:p>
          <w:p w:rsidR="00E40C0B" w:rsidRPr="00A836A6" w:rsidRDefault="00E40C0B" w:rsidP="00E40C0B">
            <w:pPr>
              <w:spacing w:after="0" w:line="240" w:lineRule="auto"/>
              <w:rPr>
                <w:rFonts w:ascii="Times New Roman" w:hAnsi="Times New Roman" w:cs="Times New Roman"/>
                <w:sz w:val="24"/>
                <w:szCs w:val="24"/>
              </w:rPr>
            </w:pPr>
            <w:r w:rsidRPr="00A836A6">
              <w:rPr>
                <w:rFonts w:ascii="Times New Roman" w:hAnsi="Times New Roman" w:cs="Times New Roman"/>
                <w:color w:val="000000"/>
                <w:sz w:val="24"/>
                <w:szCs w:val="24"/>
              </w:rPr>
              <w:t>______________</w:t>
            </w:r>
            <w:r w:rsidRPr="00A836A6">
              <w:rPr>
                <w:rFonts w:ascii="Times New Roman" w:hAnsi="Times New Roman" w:cs="Times New Roman"/>
                <w:sz w:val="24"/>
                <w:szCs w:val="24"/>
              </w:rPr>
              <w:t xml:space="preserve">             /О.В.Фесюк/</w:t>
            </w:r>
          </w:p>
          <w:p w:rsidR="00E40C0B" w:rsidRPr="00A836A6" w:rsidRDefault="00E40C0B" w:rsidP="00E40C0B">
            <w:pPr>
              <w:spacing w:after="0" w:line="240" w:lineRule="auto"/>
              <w:rPr>
                <w:rFonts w:ascii="Times New Roman" w:hAnsi="Times New Roman" w:cs="Times New Roman"/>
                <w:color w:val="000000"/>
                <w:sz w:val="24"/>
                <w:szCs w:val="24"/>
              </w:rPr>
            </w:pPr>
            <w:r w:rsidRPr="00A836A6">
              <w:rPr>
                <w:rFonts w:ascii="Times New Roman" w:hAnsi="Times New Roman" w:cs="Times New Roman"/>
                <w:color w:val="000000"/>
                <w:sz w:val="24"/>
                <w:szCs w:val="24"/>
              </w:rPr>
              <w:t>М.П.</w:t>
            </w:r>
          </w:p>
          <w:p w:rsidR="00E40C0B" w:rsidRPr="00A836A6" w:rsidRDefault="00E40C0B" w:rsidP="00E40C0B">
            <w:pPr>
              <w:spacing w:after="0" w:line="240" w:lineRule="auto"/>
              <w:rPr>
                <w:rFonts w:ascii="Times New Roman" w:hAnsi="Times New Roman" w:cs="Times New Roman"/>
                <w:sz w:val="24"/>
                <w:szCs w:val="24"/>
              </w:rPr>
            </w:pPr>
          </w:p>
        </w:tc>
        <w:tc>
          <w:tcPr>
            <w:tcW w:w="5060" w:type="dxa"/>
            <w:tcBorders>
              <w:top w:val="nil"/>
              <w:left w:val="nil"/>
              <w:bottom w:val="nil"/>
              <w:right w:val="nil"/>
            </w:tcBorders>
          </w:tcPr>
          <w:p w:rsidR="00E40C0B" w:rsidRPr="0028337A" w:rsidRDefault="00E40C0B" w:rsidP="00E40C0B">
            <w:pPr>
              <w:spacing w:after="0" w:line="240" w:lineRule="auto"/>
              <w:rPr>
                <w:rFonts w:ascii="Times New Roman" w:hAnsi="Times New Roman"/>
                <w:i/>
              </w:rPr>
            </w:pPr>
          </w:p>
        </w:tc>
      </w:tr>
    </w:tbl>
    <w:p w:rsidR="002433D1" w:rsidRDefault="002433D1" w:rsidP="002433D1">
      <w:pPr>
        <w:ind w:right="140" w:firstLine="567"/>
        <w:jc w:val="right"/>
        <w:rPr>
          <w:rFonts w:ascii="Times New Roman" w:eastAsia="Times New Roman" w:hAnsi="Times New Roman"/>
          <w:sz w:val="24"/>
          <w:szCs w:val="24"/>
        </w:rPr>
      </w:pPr>
    </w:p>
    <w:p w:rsidR="002433D1" w:rsidRDefault="002433D1" w:rsidP="002433D1">
      <w:pPr>
        <w:ind w:right="140" w:firstLine="567"/>
        <w:jc w:val="right"/>
        <w:rPr>
          <w:rFonts w:ascii="Times New Roman" w:eastAsia="Times New Roman" w:hAnsi="Times New Roman"/>
          <w:sz w:val="24"/>
          <w:szCs w:val="24"/>
        </w:rPr>
      </w:pPr>
    </w:p>
    <w:p w:rsidR="002433D1" w:rsidRDefault="002433D1" w:rsidP="002433D1">
      <w:pPr>
        <w:ind w:right="140" w:firstLine="567"/>
        <w:jc w:val="right"/>
        <w:rPr>
          <w:rFonts w:ascii="Times New Roman" w:eastAsia="Times New Roman" w:hAnsi="Times New Roman"/>
          <w:sz w:val="24"/>
          <w:szCs w:val="24"/>
        </w:rPr>
      </w:pPr>
      <w:r>
        <w:rPr>
          <w:rFonts w:ascii="Times New Roman" w:eastAsia="Times New Roman" w:hAnsi="Times New Roman"/>
          <w:sz w:val="24"/>
          <w:szCs w:val="24"/>
        </w:rPr>
        <w:t>Додаток 1 до Договору № ________</w:t>
      </w:r>
    </w:p>
    <w:p w:rsidR="002433D1" w:rsidRDefault="002433D1" w:rsidP="002433D1">
      <w:pPr>
        <w:ind w:right="140" w:firstLine="567"/>
        <w:jc w:val="right"/>
        <w:rPr>
          <w:rFonts w:ascii="Times New Roman" w:eastAsia="Times New Roman" w:hAnsi="Times New Roman"/>
          <w:sz w:val="24"/>
          <w:szCs w:val="24"/>
        </w:rPr>
      </w:pPr>
      <w:r>
        <w:rPr>
          <w:rFonts w:ascii="Times New Roman" w:eastAsia="Times New Roman" w:hAnsi="Times New Roman"/>
          <w:sz w:val="24"/>
          <w:szCs w:val="24"/>
        </w:rPr>
        <w:t xml:space="preserve">від «____» </w:t>
      </w:r>
      <w:r>
        <w:rPr>
          <w:rFonts w:ascii="Times New Roman" w:eastAsia="Times New Roman" w:hAnsi="Times New Roman"/>
          <w:sz w:val="24"/>
          <w:szCs w:val="24"/>
          <w:u w:val="single"/>
        </w:rPr>
        <w:t> </w:t>
      </w:r>
      <w:r>
        <w:rPr>
          <w:rFonts w:ascii="Times New Roman" w:eastAsia="Times New Roman" w:hAnsi="Times New Roman"/>
          <w:sz w:val="24"/>
          <w:szCs w:val="24"/>
          <w:u w:val="single"/>
        </w:rPr>
        <w:tab/>
        <w:t xml:space="preserve">                </w:t>
      </w:r>
      <w:r>
        <w:rPr>
          <w:rFonts w:ascii="Times New Roman" w:eastAsia="Times New Roman" w:hAnsi="Times New Roman"/>
          <w:sz w:val="24"/>
          <w:szCs w:val="24"/>
        </w:rPr>
        <w:t> 202</w:t>
      </w:r>
      <w:r w:rsidR="00B638DB">
        <w:rPr>
          <w:rFonts w:ascii="Times New Roman" w:eastAsia="Times New Roman" w:hAnsi="Times New Roman"/>
          <w:sz w:val="24"/>
          <w:szCs w:val="24"/>
        </w:rPr>
        <w:t xml:space="preserve">  </w:t>
      </w:r>
      <w:r>
        <w:rPr>
          <w:rFonts w:ascii="Times New Roman" w:eastAsia="Times New Roman" w:hAnsi="Times New Roman"/>
          <w:sz w:val="24"/>
          <w:szCs w:val="24"/>
        </w:rPr>
        <w:t xml:space="preserve"> року</w:t>
      </w:r>
    </w:p>
    <w:p w:rsidR="002433D1" w:rsidRDefault="002433D1" w:rsidP="002433D1">
      <w:pPr>
        <w:ind w:firstLine="567"/>
        <w:jc w:val="center"/>
        <w:rPr>
          <w:rFonts w:ascii="Times New Roman" w:eastAsia="Times New Roman" w:hAnsi="Times New Roman"/>
          <w:sz w:val="24"/>
          <w:szCs w:val="24"/>
        </w:rPr>
      </w:pPr>
      <w:r>
        <w:rPr>
          <w:rFonts w:ascii="Times New Roman" w:eastAsia="Times New Roman" w:hAnsi="Times New Roman"/>
          <w:b/>
          <w:bCs/>
          <w:sz w:val="24"/>
          <w:szCs w:val="24"/>
        </w:rPr>
        <w:t> </w:t>
      </w:r>
    </w:p>
    <w:p w:rsidR="002433D1" w:rsidRDefault="002433D1" w:rsidP="002433D1">
      <w:pPr>
        <w:ind w:firstLine="567"/>
        <w:jc w:val="center"/>
        <w:rPr>
          <w:rFonts w:ascii="Times New Roman" w:eastAsia="Times New Roman" w:hAnsi="Times New Roman"/>
          <w:sz w:val="24"/>
          <w:szCs w:val="24"/>
        </w:rPr>
      </w:pPr>
      <w:r>
        <w:rPr>
          <w:rFonts w:ascii="Times New Roman" w:eastAsia="Times New Roman" w:hAnsi="Times New Roman"/>
          <w:b/>
          <w:bCs/>
          <w:sz w:val="24"/>
          <w:szCs w:val="24"/>
        </w:rPr>
        <w:t>СПЕЦИФІКАЦІЯ</w:t>
      </w:r>
    </w:p>
    <w:p w:rsidR="002433D1" w:rsidRDefault="002433D1" w:rsidP="002433D1">
      <w:pPr>
        <w:rPr>
          <w:rFonts w:ascii="Times New Roman" w:eastAsia="Times New Roman" w:hAnsi="Times New Roman"/>
          <w:sz w:val="24"/>
          <w:szCs w:val="24"/>
        </w:rPr>
      </w:pPr>
    </w:p>
    <w:tbl>
      <w:tblPr>
        <w:tblW w:w="94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
        <w:gridCol w:w="4139"/>
        <w:gridCol w:w="851"/>
        <w:gridCol w:w="1417"/>
        <w:gridCol w:w="1392"/>
        <w:gridCol w:w="1277"/>
      </w:tblGrid>
      <w:tr w:rsidR="002433D1" w:rsidTr="002433D1">
        <w:tc>
          <w:tcPr>
            <w:tcW w:w="397" w:type="dxa"/>
            <w:tcBorders>
              <w:top w:val="single" w:sz="4" w:space="0" w:color="000000"/>
              <w:left w:val="single" w:sz="4" w:space="0" w:color="000000"/>
              <w:bottom w:val="single" w:sz="4" w:space="0" w:color="000000"/>
              <w:right w:val="single" w:sz="4" w:space="0" w:color="000000"/>
            </w:tcBorders>
            <w:vAlign w:val="center"/>
          </w:tcPr>
          <w:p w:rsidR="002433D1" w:rsidRDefault="002433D1">
            <w:pPr>
              <w:tabs>
                <w:tab w:val="left" w:pos="284"/>
              </w:tabs>
              <w:ind w:right="-24"/>
              <w:jc w:val="both"/>
              <w:rPr>
                <w:rFonts w:ascii="Times New Roman" w:hAnsi="Times New Roman"/>
                <w:sz w:val="18"/>
                <w:szCs w:val="18"/>
                <w:lang w:eastAsia="uk-UA"/>
              </w:rPr>
            </w:pPr>
            <w:r>
              <w:rPr>
                <w:rFonts w:ascii="Times New Roman" w:hAnsi="Times New Roman"/>
                <w:sz w:val="18"/>
                <w:szCs w:val="18"/>
                <w:lang w:eastAsia="uk-UA"/>
              </w:rPr>
              <w:t>№</w:t>
            </w:r>
          </w:p>
        </w:tc>
        <w:tc>
          <w:tcPr>
            <w:tcW w:w="4139" w:type="dxa"/>
            <w:tcBorders>
              <w:top w:val="single" w:sz="4" w:space="0" w:color="000000"/>
              <w:left w:val="single" w:sz="4" w:space="0" w:color="000000"/>
              <w:bottom w:val="single" w:sz="4" w:space="0" w:color="000000"/>
              <w:right w:val="single" w:sz="4" w:space="0" w:color="auto"/>
            </w:tcBorders>
            <w:vAlign w:val="center"/>
            <w:hideMark/>
          </w:tcPr>
          <w:p w:rsidR="002433D1" w:rsidRDefault="002433D1">
            <w:pPr>
              <w:tabs>
                <w:tab w:val="left" w:pos="284"/>
              </w:tabs>
              <w:ind w:left="567" w:right="-24"/>
              <w:jc w:val="both"/>
              <w:rPr>
                <w:rFonts w:ascii="Times New Roman" w:hAnsi="Times New Roman"/>
                <w:sz w:val="18"/>
                <w:szCs w:val="18"/>
              </w:rPr>
            </w:pPr>
            <w:r>
              <w:rPr>
                <w:rFonts w:ascii="Times New Roman" w:hAnsi="Times New Roman"/>
                <w:sz w:val="18"/>
                <w:szCs w:val="18"/>
              </w:rPr>
              <w:t xml:space="preserve">Найменування товару </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433D1" w:rsidRDefault="002433D1">
            <w:pPr>
              <w:tabs>
                <w:tab w:val="left" w:pos="142"/>
                <w:tab w:val="left" w:pos="2715"/>
              </w:tabs>
              <w:jc w:val="center"/>
              <w:rPr>
                <w:rFonts w:ascii="Times New Roman" w:hAnsi="Times New Roman"/>
                <w:sz w:val="18"/>
                <w:szCs w:val="18"/>
              </w:rPr>
            </w:pPr>
            <w:r>
              <w:rPr>
                <w:rFonts w:ascii="Times New Roman" w:hAnsi="Times New Roman"/>
                <w:sz w:val="18"/>
                <w:szCs w:val="18"/>
              </w:rPr>
              <w:t>Од. виміру</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2433D1" w:rsidRDefault="002433D1">
            <w:pPr>
              <w:tabs>
                <w:tab w:val="left" w:pos="284"/>
              </w:tabs>
              <w:ind w:left="34" w:right="-24"/>
              <w:jc w:val="both"/>
              <w:rPr>
                <w:rFonts w:ascii="Times New Roman" w:hAnsi="Times New Roman"/>
                <w:sz w:val="18"/>
                <w:szCs w:val="18"/>
              </w:rPr>
            </w:pPr>
            <w:r>
              <w:rPr>
                <w:rFonts w:ascii="Times New Roman" w:hAnsi="Times New Roman"/>
                <w:sz w:val="18"/>
                <w:szCs w:val="18"/>
              </w:rPr>
              <w:t>Загальна</w:t>
            </w:r>
          </w:p>
          <w:p w:rsidR="002433D1" w:rsidRDefault="002433D1">
            <w:pPr>
              <w:tabs>
                <w:tab w:val="left" w:pos="284"/>
              </w:tabs>
              <w:ind w:left="34" w:right="-24"/>
              <w:jc w:val="both"/>
              <w:rPr>
                <w:rFonts w:ascii="Times New Roman" w:hAnsi="Times New Roman"/>
                <w:sz w:val="18"/>
                <w:szCs w:val="18"/>
              </w:rPr>
            </w:pPr>
            <w:r>
              <w:rPr>
                <w:rFonts w:ascii="Times New Roman" w:hAnsi="Times New Roman"/>
                <w:sz w:val="18"/>
                <w:szCs w:val="18"/>
              </w:rPr>
              <w:t>кількість</w:t>
            </w:r>
          </w:p>
        </w:tc>
        <w:tc>
          <w:tcPr>
            <w:tcW w:w="1392" w:type="dxa"/>
            <w:tcBorders>
              <w:top w:val="single" w:sz="4" w:space="0" w:color="000000"/>
              <w:left w:val="single" w:sz="4" w:space="0" w:color="auto"/>
              <w:bottom w:val="single" w:sz="4" w:space="0" w:color="000000"/>
              <w:right w:val="single" w:sz="4" w:space="0" w:color="000000"/>
            </w:tcBorders>
            <w:vAlign w:val="center"/>
            <w:hideMark/>
          </w:tcPr>
          <w:p w:rsidR="002433D1" w:rsidRDefault="002433D1">
            <w:pPr>
              <w:tabs>
                <w:tab w:val="left" w:pos="284"/>
              </w:tabs>
              <w:ind w:left="34" w:right="-24"/>
              <w:jc w:val="both"/>
              <w:rPr>
                <w:rFonts w:ascii="Times New Roman" w:hAnsi="Times New Roman"/>
                <w:sz w:val="18"/>
                <w:szCs w:val="18"/>
              </w:rPr>
            </w:pPr>
            <w:r>
              <w:rPr>
                <w:rFonts w:ascii="Times New Roman" w:hAnsi="Times New Roman"/>
                <w:sz w:val="18"/>
                <w:szCs w:val="18"/>
              </w:rPr>
              <w:t>Ціна за одиницю, грн</w:t>
            </w:r>
            <w:r>
              <w:rPr>
                <w:rFonts w:ascii="Times New Roman" w:hAnsi="Times New Roman"/>
                <w:b/>
                <w:sz w:val="18"/>
                <w:szCs w:val="18"/>
              </w:rPr>
              <w:t xml:space="preserve"> з/</w:t>
            </w:r>
            <w:r>
              <w:rPr>
                <w:rFonts w:ascii="Times New Roman" w:hAnsi="Times New Roman"/>
                <w:b/>
                <w:sz w:val="18"/>
                <w:szCs w:val="18"/>
                <w:u w:val="single"/>
              </w:rPr>
              <w:t>без ПДВ</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433D1" w:rsidRDefault="002433D1">
            <w:pPr>
              <w:tabs>
                <w:tab w:val="left" w:pos="284"/>
              </w:tabs>
              <w:ind w:right="-24"/>
              <w:jc w:val="both"/>
              <w:rPr>
                <w:rFonts w:ascii="Times New Roman" w:hAnsi="Times New Roman"/>
                <w:sz w:val="18"/>
                <w:szCs w:val="18"/>
              </w:rPr>
            </w:pPr>
            <w:r>
              <w:rPr>
                <w:rFonts w:ascii="Times New Roman" w:hAnsi="Times New Roman"/>
                <w:sz w:val="18"/>
                <w:szCs w:val="18"/>
              </w:rPr>
              <w:t xml:space="preserve">Сума, грн </w:t>
            </w:r>
            <w:r>
              <w:rPr>
                <w:rFonts w:ascii="Times New Roman" w:hAnsi="Times New Roman"/>
                <w:b/>
                <w:sz w:val="18"/>
                <w:szCs w:val="18"/>
              </w:rPr>
              <w:t>з/</w:t>
            </w:r>
            <w:r>
              <w:rPr>
                <w:rFonts w:ascii="Times New Roman" w:hAnsi="Times New Roman"/>
                <w:b/>
                <w:sz w:val="18"/>
                <w:szCs w:val="18"/>
                <w:u w:val="single"/>
              </w:rPr>
              <w:t>без ПДВ</w:t>
            </w:r>
          </w:p>
        </w:tc>
      </w:tr>
      <w:tr w:rsidR="002433D1" w:rsidTr="002433D1">
        <w:trPr>
          <w:trHeight w:val="457"/>
        </w:trPr>
        <w:tc>
          <w:tcPr>
            <w:tcW w:w="397" w:type="dxa"/>
            <w:tcBorders>
              <w:top w:val="single" w:sz="4" w:space="0" w:color="000000"/>
              <w:left w:val="single" w:sz="4" w:space="0" w:color="000000"/>
              <w:bottom w:val="single" w:sz="4" w:space="0" w:color="000000"/>
              <w:right w:val="single" w:sz="4" w:space="0" w:color="000000"/>
            </w:tcBorders>
            <w:vAlign w:val="center"/>
          </w:tcPr>
          <w:p w:rsidR="002433D1" w:rsidRPr="002433D1" w:rsidRDefault="002433D1" w:rsidP="002433D1">
            <w:pPr>
              <w:tabs>
                <w:tab w:val="left" w:pos="284"/>
              </w:tabs>
              <w:ind w:right="-24"/>
              <w:rPr>
                <w:rFonts w:ascii="Times New Roman" w:hAnsi="Times New Roman"/>
                <w:b/>
                <w:sz w:val="20"/>
                <w:szCs w:val="20"/>
                <w:lang w:eastAsia="ar-SA"/>
              </w:rPr>
            </w:pPr>
            <w:r>
              <w:rPr>
                <w:rFonts w:ascii="Times New Roman" w:hAnsi="Times New Roman"/>
                <w:b/>
                <w:sz w:val="20"/>
                <w:szCs w:val="20"/>
                <w:lang w:eastAsia="ar-SA"/>
              </w:rPr>
              <w:t>1</w:t>
            </w:r>
          </w:p>
        </w:tc>
        <w:tc>
          <w:tcPr>
            <w:tcW w:w="4139" w:type="dxa"/>
            <w:tcBorders>
              <w:top w:val="single" w:sz="4" w:space="0" w:color="000000"/>
              <w:left w:val="single" w:sz="4" w:space="0" w:color="000000"/>
              <w:bottom w:val="single" w:sz="4" w:space="0" w:color="000000"/>
              <w:right w:val="single" w:sz="4" w:space="0" w:color="auto"/>
            </w:tcBorders>
            <w:hideMark/>
          </w:tcPr>
          <w:p w:rsidR="002433D1" w:rsidRDefault="002433D1" w:rsidP="002433D1">
            <w:pPr>
              <w:tabs>
                <w:tab w:val="left" w:pos="284"/>
              </w:tabs>
              <w:ind w:left="34" w:right="-108"/>
              <w:jc w:val="both"/>
              <w:rPr>
                <w:rFonts w:ascii="Times New Roman" w:hAnsi="Times New Roman"/>
                <w:b/>
                <w:lang w:eastAsia="uk-UA"/>
              </w:rPr>
            </w:pPr>
            <w:r>
              <w:rPr>
                <w:rFonts w:ascii="Times New Roman" w:hAnsi="Times New Roman"/>
                <w:b/>
              </w:rPr>
              <w:t>Бензин А-95 (талони)</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433D1" w:rsidRPr="002433D1" w:rsidRDefault="002433D1" w:rsidP="002433D1">
            <w:pPr>
              <w:tabs>
                <w:tab w:val="left" w:pos="142"/>
              </w:tabs>
              <w:ind w:right="284"/>
              <w:jc w:val="center"/>
              <w:rPr>
                <w:rFonts w:ascii="Times New Roman" w:hAnsi="Times New Roman"/>
              </w:rPr>
            </w:pPr>
            <w:r w:rsidRPr="002433D1">
              <w:rPr>
                <w:rFonts w:ascii="Times New Roman" w:hAnsi="Times New Roman"/>
              </w:rPr>
              <w:t>л</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2433D1" w:rsidRDefault="00BE5D7A" w:rsidP="002433D1">
            <w:pPr>
              <w:tabs>
                <w:tab w:val="left" w:pos="284"/>
              </w:tabs>
              <w:ind w:left="34" w:right="-24"/>
              <w:jc w:val="center"/>
              <w:rPr>
                <w:rFonts w:ascii="Times New Roman" w:hAnsi="Times New Roman"/>
                <w:b/>
                <w:sz w:val="20"/>
                <w:szCs w:val="20"/>
                <w:lang w:eastAsia="ar-SA"/>
              </w:rPr>
            </w:pPr>
            <w:r>
              <w:rPr>
                <w:rFonts w:ascii="Times New Roman" w:hAnsi="Times New Roman"/>
                <w:b/>
                <w:lang w:eastAsia="ar-SA"/>
              </w:rPr>
              <w:t>8</w:t>
            </w:r>
            <w:r w:rsidR="002433D1">
              <w:rPr>
                <w:rFonts w:ascii="Times New Roman" w:hAnsi="Times New Roman"/>
                <w:b/>
                <w:lang w:eastAsia="ar-SA"/>
              </w:rPr>
              <w:t>000,00</w:t>
            </w:r>
          </w:p>
        </w:tc>
        <w:tc>
          <w:tcPr>
            <w:tcW w:w="1392"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34" w:right="-24"/>
              <w:jc w:val="both"/>
              <w:rPr>
                <w:rFonts w:ascii="Times New Roman" w:hAnsi="Times New Roman"/>
                <w:b/>
                <w:lang w:eastAsia="ar-SA"/>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567" w:right="-24"/>
              <w:jc w:val="both"/>
              <w:rPr>
                <w:rFonts w:ascii="Times New Roman" w:hAnsi="Times New Roman"/>
                <w:b/>
                <w:lang w:eastAsia="ar-SA"/>
              </w:rPr>
            </w:pPr>
          </w:p>
        </w:tc>
      </w:tr>
      <w:tr w:rsidR="002433D1" w:rsidTr="002433D1">
        <w:trPr>
          <w:trHeight w:val="457"/>
        </w:trPr>
        <w:tc>
          <w:tcPr>
            <w:tcW w:w="397" w:type="dxa"/>
            <w:tcBorders>
              <w:top w:val="single" w:sz="4" w:space="0" w:color="000000"/>
              <w:left w:val="single" w:sz="4" w:space="0" w:color="000000"/>
              <w:bottom w:val="single" w:sz="4" w:space="0" w:color="000000"/>
              <w:right w:val="single" w:sz="4" w:space="0" w:color="000000"/>
            </w:tcBorders>
            <w:vAlign w:val="center"/>
          </w:tcPr>
          <w:p w:rsidR="002433D1" w:rsidRPr="002433D1" w:rsidRDefault="002433D1" w:rsidP="002433D1">
            <w:pPr>
              <w:tabs>
                <w:tab w:val="left" w:pos="284"/>
              </w:tabs>
              <w:ind w:right="-24"/>
              <w:rPr>
                <w:rFonts w:ascii="Times New Roman" w:hAnsi="Times New Roman"/>
                <w:b/>
                <w:sz w:val="20"/>
                <w:szCs w:val="20"/>
                <w:lang w:eastAsia="ar-SA"/>
              </w:rPr>
            </w:pPr>
            <w:r>
              <w:rPr>
                <w:rFonts w:ascii="Times New Roman" w:hAnsi="Times New Roman"/>
                <w:b/>
                <w:sz w:val="20"/>
                <w:szCs w:val="20"/>
                <w:lang w:eastAsia="ar-SA"/>
              </w:rPr>
              <w:t>2</w:t>
            </w:r>
          </w:p>
        </w:tc>
        <w:tc>
          <w:tcPr>
            <w:tcW w:w="4139" w:type="dxa"/>
            <w:tcBorders>
              <w:top w:val="single" w:sz="4" w:space="0" w:color="000000"/>
              <w:left w:val="single" w:sz="4" w:space="0" w:color="000000"/>
              <w:bottom w:val="single" w:sz="4" w:space="0" w:color="000000"/>
              <w:right w:val="single" w:sz="4" w:space="0" w:color="auto"/>
            </w:tcBorders>
            <w:hideMark/>
          </w:tcPr>
          <w:p w:rsidR="002433D1" w:rsidRDefault="002433D1" w:rsidP="002433D1">
            <w:pPr>
              <w:tabs>
                <w:tab w:val="left" w:pos="284"/>
              </w:tabs>
              <w:ind w:right="-108"/>
              <w:jc w:val="both"/>
              <w:rPr>
                <w:rFonts w:ascii="Times New Roman" w:hAnsi="Times New Roman"/>
                <w:b/>
                <w:lang w:eastAsia="uk-UA"/>
              </w:rPr>
            </w:pPr>
            <w:r>
              <w:rPr>
                <w:rFonts w:ascii="Times New Roman" w:hAnsi="Times New Roman"/>
                <w:b/>
              </w:rPr>
              <w:t>Дизильне паливо (талони)</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433D1" w:rsidRPr="002433D1" w:rsidRDefault="002433D1" w:rsidP="002433D1">
            <w:pPr>
              <w:tabs>
                <w:tab w:val="left" w:pos="142"/>
              </w:tabs>
              <w:ind w:right="284"/>
              <w:jc w:val="center"/>
              <w:rPr>
                <w:rFonts w:ascii="Times New Roman" w:hAnsi="Times New Roman"/>
              </w:rPr>
            </w:pPr>
            <w:r w:rsidRPr="002433D1">
              <w:rPr>
                <w:rFonts w:ascii="Times New Roman" w:hAnsi="Times New Roman"/>
              </w:rPr>
              <w:t>л</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2433D1" w:rsidRDefault="00BE5D7A" w:rsidP="002433D1">
            <w:pPr>
              <w:tabs>
                <w:tab w:val="left" w:pos="284"/>
              </w:tabs>
              <w:ind w:left="34" w:right="-24"/>
              <w:jc w:val="center"/>
              <w:rPr>
                <w:rFonts w:ascii="Times New Roman" w:hAnsi="Times New Roman"/>
                <w:b/>
                <w:sz w:val="20"/>
                <w:szCs w:val="20"/>
                <w:lang w:eastAsia="ar-SA"/>
              </w:rPr>
            </w:pPr>
            <w:r>
              <w:rPr>
                <w:rFonts w:ascii="Times New Roman" w:hAnsi="Times New Roman"/>
                <w:b/>
                <w:lang w:eastAsia="ar-SA"/>
              </w:rPr>
              <w:t>17</w:t>
            </w:r>
            <w:r w:rsidR="002433D1">
              <w:rPr>
                <w:rFonts w:ascii="Times New Roman" w:hAnsi="Times New Roman"/>
                <w:b/>
                <w:lang w:eastAsia="ar-SA"/>
              </w:rPr>
              <w:t>000,00</w:t>
            </w:r>
          </w:p>
        </w:tc>
        <w:tc>
          <w:tcPr>
            <w:tcW w:w="1392"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34" w:right="-24"/>
              <w:jc w:val="both"/>
              <w:rPr>
                <w:rFonts w:ascii="Times New Roman" w:hAnsi="Times New Roman"/>
                <w:b/>
                <w:lang w:eastAsia="ar-SA"/>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567" w:right="-24"/>
              <w:jc w:val="both"/>
              <w:rPr>
                <w:rFonts w:ascii="Times New Roman" w:hAnsi="Times New Roman"/>
                <w:b/>
                <w:lang w:eastAsia="ar-SA"/>
              </w:rPr>
            </w:pPr>
          </w:p>
        </w:tc>
      </w:tr>
      <w:tr w:rsidR="002433D1" w:rsidTr="002433D1">
        <w:trPr>
          <w:trHeight w:val="457"/>
        </w:trPr>
        <w:tc>
          <w:tcPr>
            <w:tcW w:w="397" w:type="dxa"/>
            <w:tcBorders>
              <w:top w:val="single" w:sz="4" w:space="0" w:color="000000"/>
              <w:left w:val="single" w:sz="4" w:space="0" w:color="000000"/>
              <w:bottom w:val="single" w:sz="4" w:space="0" w:color="000000"/>
              <w:right w:val="single" w:sz="4" w:space="0" w:color="000000"/>
            </w:tcBorders>
            <w:vAlign w:val="center"/>
          </w:tcPr>
          <w:p w:rsidR="002433D1" w:rsidRPr="002433D1" w:rsidRDefault="002433D1" w:rsidP="002433D1">
            <w:pPr>
              <w:tabs>
                <w:tab w:val="left" w:pos="284"/>
              </w:tabs>
              <w:ind w:right="-24"/>
              <w:rPr>
                <w:rFonts w:ascii="Times New Roman" w:hAnsi="Times New Roman"/>
                <w:b/>
                <w:sz w:val="20"/>
                <w:szCs w:val="20"/>
                <w:lang w:eastAsia="ar-SA"/>
              </w:rPr>
            </w:pPr>
            <w:bookmarkStart w:id="12" w:name="_Hlk136335295"/>
            <w:r>
              <w:rPr>
                <w:rFonts w:ascii="Times New Roman" w:hAnsi="Times New Roman"/>
                <w:b/>
                <w:sz w:val="20"/>
                <w:szCs w:val="20"/>
                <w:lang w:eastAsia="ar-SA"/>
              </w:rPr>
              <w:t>3</w:t>
            </w:r>
          </w:p>
        </w:tc>
        <w:tc>
          <w:tcPr>
            <w:tcW w:w="4139" w:type="dxa"/>
            <w:tcBorders>
              <w:top w:val="single" w:sz="4" w:space="0" w:color="000000"/>
              <w:left w:val="single" w:sz="4" w:space="0" w:color="000000"/>
              <w:bottom w:val="single" w:sz="4" w:space="0" w:color="000000"/>
              <w:right w:val="single" w:sz="4" w:space="0" w:color="auto"/>
            </w:tcBorders>
            <w:hideMark/>
          </w:tcPr>
          <w:p w:rsidR="002433D1" w:rsidRDefault="002433D1" w:rsidP="002433D1">
            <w:pPr>
              <w:tabs>
                <w:tab w:val="left" w:pos="284"/>
              </w:tabs>
              <w:ind w:left="34" w:right="-108"/>
              <w:jc w:val="both"/>
              <w:rPr>
                <w:rFonts w:ascii="Times New Roman" w:hAnsi="Times New Roman"/>
                <w:b/>
                <w:lang w:eastAsia="uk-UA"/>
              </w:rPr>
            </w:pPr>
            <w:r>
              <w:rPr>
                <w:rFonts w:ascii="Times New Roman" w:hAnsi="Times New Roman"/>
                <w:b/>
              </w:rPr>
              <w:t>Нафтовий газ скраплений (талони)</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433D1" w:rsidRPr="002433D1" w:rsidRDefault="002433D1" w:rsidP="002433D1">
            <w:pPr>
              <w:tabs>
                <w:tab w:val="left" w:pos="142"/>
              </w:tabs>
              <w:ind w:right="284"/>
              <w:jc w:val="center"/>
              <w:rPr>
                <w:rFonts w:ascii="Times New Roman" w:hAnsi="Times New Roman"/>
              </w:rPr>
            </w:pPr>
            <w:r w:rsidRPr="002433D1">
              <w:rPr>
                <w:rFonts w:ascii="Times New Roman" w:hAnsi="Times New Roman"/>
              </w:rPr>
              <w:t>л</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2433D1" w:rsidRDefault="002433D1" w:rsidP="002433D1">
            <w:pPr>
              <w:tabs>
                <w:tab w:val="left" w:pos="284"/>
              </w:tabs>
              <w:ind w:left="34" w:right="-24"/>
              <w:jc w:val="center"/>
              <w:rPr>
                <w:rFonts w:ascii="Times New Roman" w:hAnsi="Times New Roman"/>
                <w:b/>
                <w:sz w:val="20"/>
                <w:szCs w:val="20"/>
                <w:lang w:eastAsia="ar-SA"/>
              </w:rPr>
            </w:pPr>
            <w:r>
              <w:rPr>
                <w:rFonts w:ascii="Times New Roman" w:hAnsi="Times New Roman"/>
                <w:b/>
                <w:lang w:eastAsia="ar-SA"/>
              </w:rPr>
              <w:t>5000,00</w:t>
            </w:r>
          </w:p>
        </w:tc>
        <w:tc>
          <w:tcPr>
            <w:tcW w:w="1392"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34" w:right="-24"/>
              <w:jc w:val="both"/>
              <w:rPr>
                <w:rFonts w:ascii="Times New Roman" w:hAnsi="Times New Roman"/>
                <w:b/>
                <w:lang w:eastAsia="ar-SA"/>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433D1" w:rsidRDefault="002433D1" w:rsidP="002433D1">
            <w:pPr>
              <w:tabs>
                <w:tab w:val="left" w:pos="284"/>
              </w:tabs>
              <w:ind w:left="567" w:right="-24"/>
              <w:jc w:val="both"/>
              <w:rPr>
                <w:rFonts w:ascii="Times New Roman" w:hAnsi="Times New Roman"/>
                <w:b/>
                <w:lang w:eastAsia="ar-SA"/>
              </w:rPr>
            </w:pPr>
          </w:p>
        </w:tc>
        <w:bookmarkEnd w:id="12"/>
      </w:tr>
      <w:tr w:rsidR="002433D1" w:rsidTr="002433D1">
        <w:trPr>
          <w:trHeight w:val="429"/>
        </w:trPr>
        <w:tc>
          <w:tcPr>
            <w:tcW w:w="8196" w:type="dxa"/>
            <w:gridSpan w:val="5"/>
            <w:tcBorders>
              <w:top w:val="single" w:sz="4" w:space="0" w:color="000000"/>
              <w:left w:val="single" w:sz="4" w:space="0" w:color="000000"/>
              <w:bottom w:val="single" w:sz="4" w:space="0" w:color="auto"/>
              <w:right w:val="single" w:sz="4" w:space="0" w:color="000000"/>
            </w:tcBorders>
            <w:vAlign w:val="center"/>
            <w:hideMark/>
          </w:tcPr>
          <w:p w:rsidR="002433D1" w:rsidRDefault="002433D1">
            <w:pPr>
              <w:tabs>
                <w:tab w:val="left" w:pos="284"/>
              </w:tabs>
              <w:ind w:left="567" w:right="-24"/>
              <w:jc w:val="right"/>
              <w:rPr>
                <w:rFonts w:ascii="Times New Roman" w:hAnsi="Times New Roman"/>
                <w:b/>
                <w:lang w:val="en-US" w:eastAsia="ar-SA"/>
              </w:rPr>
            </w:pPr>
            <w:r>
              <w:rPr>
                <w:rFonts w:ascii="Times New Roman" w:hAnsi="Times New Roman"/>
                <w:b/>
                <w:lang w:eastAsia="ar-SA"/>
              </w:rPr>
              <w:t>ВСЬОГО</w:t>
            </w:r>
            <w:r>
              <w:rPr>
                <w:rFonts w:ascii="Times New Roman" w:hAnsi="Times New Roman"/>
                <w:b/>
                <w:lang w:val="en-US" w:eastAsia="ar-SA"/>
              </w:rPr>
              <w:t>:</w:t>
            </w:r>
          </w:p>
        </w:tc>
        <w:tc>
          <w:tcPr>
            <w:tcW w:w="1277" w:type="dxa"/>
            <w:tcBorders>
              <w:top w:val="single" w:sz="4" w:space="0" w:color="000000"/>
              <w:left w:val="single" w:sz="4" w:space="0" w:color="000000"/>
              <w:bottom w:val="single" w:sz="4" w:space="0" w:color="auto"/>
              <w:right w:val="single" w:sz="4" w:space="0" w:color="000000"/>
            </w:tcBorders>
            <w:vAlign w:val="center"/>
          </w:tcPr>
          <w:p w:rsidR="002433D1" w:rsidRDefault="002433D1">
            <w:pPr>
              <w:tabs>
                <w:tab w:val="left" w:pos="284"/>
              </w:tabs>
              <w:ind w:left="567" w:right="-24"/>
              <w:jc w:val="right"/>
              <w:rPr>
                <w:rFonts w:ascii="Times New Roman" w:hAnsi="Times New Roman"/>
                <w:b/>
                <w:lang w:eastAsia="ar-SA"/>
              </w:rPr>
            </w:pPr>
          </w:p>
        </w:tc>
      </w:tr>
      <w:tr w:rsidR="002433D1" w:rsidTr="002433D1">
        <w:trPr>
          <w:trHeight w:val="394"/>
        </w:trPr>
        <w:tc>
          <w:tcPr>
            <w:tcW w:w="8196" w:type="dxa"/>
            <w:gridSpan w:val="5"/>
            <w:tcBorders>
              <w:top w:val="single" w:sz="4" w:space="0" w:color="auto"/>
              <w:left w:val="single" w:sz="4" w:space="0" w:color="000000"/>
              <w:bottom w:val="single" w:sz="4" w:space="0" w:color="auto"/>
              <w:right w:val="single" w:sz="4" w:space="0" w:color="000000"/>
            </w:tcBorders>
            <w:vAlign w:val="center"/>
            <w:hideMark/>
          </w:tcPr>
          <w:p w:rsidR="002433D1" w:rsidRDefault="002433D1">
            <w:pPr>
              <w:tabs>
                <w:tab w:val="left" w:pos="284"/>
              </w:tabs>
              <w:ind w:left="567" w:right="-24"/>
              <w:jc w:val="right"/>
              <w:rPr>
                <w:rFonts w:ascii="Times New Roman" w:hAnsi="Times New Roman"/>
                <w:b/>
                <w:lang w:val="en-US" w:eastAsia="ar-SA"/>
              </w:rPr>
            </w:pPr>
            <w:r>
              <w:rPr>
                <w:rFonts w:ascii="Times New Roman" w:hAnsi="Times New Roman"/>
                <w:b/>
                <w:lang w:eastAsia="ar-SA"/>
              </w:rPr>
              <w:t>в тому числі ПДВ</w:t>
            </w:r>
            <w:r>
              <w:rPr>
                <w:rFonts w:ascii="Times New Roman" w:hAnsi="Times New Roman"/>
                <w:b/>
                <w:lang w:val="en-US" w:eastAsia="ar-SA"/>
              </w:rPr>
              <w:t>:</w:t>
            </w:r>
          </w:p>
        </w:tc>
        <w:tc>
          <w:tcPr>
            <w:tcW w:w="1277" w:type="dxa"/>
            <w:tcBorders>
              <w:top w:val="single" w:sz="4" w:space="0" w:color="auto"/>
              <w:left w:val="single" w:sz="4" w:space="0" w:color="000000"/>
              <w:bottom w:val="single" w:sz="4" w:space="0" w:color="auto"/>
              <w:right w:val="single" w:sz="4" w:space="0" w:color="000000"/>
            </w:tcBorders>
            <w:vAlign w:val="center"/>
          </w:tcPr>
          <w:p w:rsidR="002433D1" w:rsidRDefault="002433D1">
            <w:pPr>
              <w:tabs>
                <w:tab w:val="left" w:pos="284"/>
              </w:tabs>
              <w:ind w:left="567" w:right="-24"/>
              <w:jc w:val="right"/>
              <w:rPr>
                <w:rFonts w:ascii="Times New Roman" w:hAnsi="Times New Roman"/>
                <w:b/>
                <w:lang w:eastAsia="ar-SA"/>
              </w:rPr>
            </w:pPr>
          </w:p>
        </w:tc>
      </w:tr>
      <w:tr w:rsidR="002433D1" w:rsidTr="002433D1">
        <w:trPr>
          <w:trHeight w:val="394"/>
        </w:trPr>
        <w:tc>
          <w:tcPr>
            <w:tcW w:w="9473" w:type="dxa"/>
            <w:gridSpan w:val="6"/>
            <w:tcBorders>
              <w:top w:val="single" w:sz="4" w:space="0" w:color="auto"/>
              <w:left w:val="single" w:sz="4" w:space="0" w:color="000000"/>
              <w:bottom w:val="single" w:sz="4" w:space="0" w:color="auto"/>
              <w:right w:val="single" w:sz="4" w:space="0" w:color="000000"/>
            </w:tcBorders>
            <w:vAlign w:val="center"/>
            <w:hideMark/>
          </w:tcPr>
          <w:p w:rsidR="002433D1" w:rsidRDefault="002433D1">
            <w:pPr>
              <w:tabs>
                <w:tab w:val="left" w:pos="284"/>
              </w:tabs>
              <w:ind w:left="567" w:right="-24"/>
              <w:jc w:val="both"/>
              <w:rPr>
                <w:rFonts w:ascii="Times New Roman" w:hAnsi="Times New Roman"/>
                <w:i/>
                <w:lang w:eastAsia="ar-SA"/>
              </w:rPr>
            </w:pPr>
            <w:r>
              <w:rPr>
                <w:rFonts w:ascii="Times New Roman" w:hAnsi="Times New Roman"/>
                <w:b/>
                <w:lang w:eastAsia="ar-SA"/>
              </w:rPr>
              <w:t xml:space="preserve">Загальна вартість: </w:t>
            </w:r>
            <w:r>
              <w:rPr>
                <w:rFonts w:ascii="Times New Roman" w:hAnsi="Times New Roman"/>
                <w:b/>
              </w:rPr>
              <w:t xml:space="preserve">                                                                                          з/без ПДВ</w:t>
            </w:r>
          </w:p>
        </w:tc>
      </w:tr>
    </w:tbl>
    <w:p w:rsidR="002433D1" w:rsidRDefault="002433D1" w:rsidP="002433D1">
      <w:pPr>
        <w:spacing w:after="240"/>
        <w:rPr>
          <w:rFonts w:ascii="Times New Roman" w:eastAsia="Times New Roman" w:hAnsi="Times New Roman"/>
          <w:sz w:val="24"/>
          <w:szCs w:val="24"/>
        </w:rPr>
      </w:pPr>
    </w:p>
    <w:tbl>
      <w:tblPr>
        <w:tblW w:w="101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5057"/>
      </w:tblGrid>
      <w:tr w:rsidR="002433D1" w:rsidTr="002433D1">
        <w:trPr>
          <w:trHeight w:val="189"/>
        </w:trPr>
        <w:tc>
          <w:tcPr>
            <w:tcW w:w="5056" w:type="dxa"/>
            <w:tcBorders>
              <w:top w:val="nil"/>
              <w:left w:val="nil"/>
              <w:bottom w:val="nil"/>
              <w:right w:val="nil"/>
            </w:tcBorders>
            <w:vAlign w:val="center"/>
            <w:hideMark/>
          </w:tcPr>
          <w:p w:rsidR="002433D1" w:rsidRDefault="002433D1">
            <w:pPr>
              <w:tabs>
                <w:tab w:val="left" w:pos="142"/>
              </w:tabs>
              <w:spacing w:before="120" w:after="120"/>
              <w:ind w:firstLine="425"/>
              <w:jc w:val="center"/>
              <w:rPr>
                <w:rFonts w:ascii="Times New Roman" w:eastAsiaTheme="minorEastAsia" w:hAnsi="Times New Roman"/>
                <w:b/>
                <w:sz w:val="24"/>
                <w:szCs w:val="24"/>
                <w:lang w:eastAsia="uk-UA"/>
              </w:rPr>
            </w:pPr>
            <w:r>
              <w:rPr>
                <w:rFonts w:ascii="Times New Roman" w:eastAsiaTheme="minorEastAsia" w:hAnsi="Times New Roman"/>
                <w:b/>
                <w:sz w:val="24"/>
                <w:szCs w:val="24"/>
              </w:rPr>
              <w:t>Замовник</w:t>
            </w:r>
          </w:p>
        </w:tc>
        <w:tc>
          <w:tcPr>
            <w:tcW w:w="5060" w:type="dxa"/>
            <w:tcBorders>
              <w:top w:val="nil"/>
              <w:left w:val="nil"/>
              <w:bottom w:val="nil"/>
              <w:right w:val="nil"/>
            </w:tcBorders>
            <w:vAlign w:val="center"/>
            <w:hideMark/>
          </w:tcPr>
          <w:p w:rsidR="002433D1" w:rsidRDefault="002433D1">
            <w:pPr>
              <w:tabs>
                <w:tab w:val="left" w:pos="142"/>
              </w:tabs>
              <w:spacing w:before="120" w:after="120"/>
              <w:ind w:firstLine="425"/>
              <w:jc w:val="center"/>
              <w:rPr>
                <w:rFonts w:ascii="Times New Roman" w:eastAsiaTheme="minorEastAsia" w:hAnsi="Times New Roman"/>
                <w:b/>
                <w:sz w:val="24"/>
                <w:szCs w:val="24"/>
              </w:rPr>
            </w:pPr>
            <w:r>
              <w:rPr>
                <w:rFonts w:ascii="Times New Roman" w:eastAsiaTheme="minorEastAsia" w:hAnsi="Times New Roman"/>
                <w:b/>
                <w:sz w:val="24"/>
                <w:szCs w:val="24"/>
              </w:rPr>
              <w:t>Постачальник</w:t>
            </w:r>
          </w:p>
        </w:tc>
      </w:tr>
      <w:tr w:rsidR="002433D1" w:rsidTr="002433D1">
        <w:trPr>
          <w:trHeight w:val="189"/>
        </w:trPr>
        <w:tc>
          <w:tcPr>
            <w:tcW w:w="5056" w:type="dxa"/>
            <w:tcBorders>
              <w:top w:val="nil"/>
              <w:left w:val="nil"/>
              <w:bottom w:val="nil"/>
              <w:right w:val="nil"/>
            </w:tcBorders>
          </w:tcPr>
          <w:p w:rsidR="002433D1" w:rsidRDefault="002433D1">
            <w:pPr>
              <w:rPr>
                <w:rFonts w:ascii="Times New Roman" w:hAnsi="Times New Roman"/>
                <w:b/>
                <w:sz w:val="24"/>
                <w:szCs w:val="24"/>
              </w:rPr>
            </w:pPr>
            <w:r>
              <w:rPr>
                <w:rFonts w:ascii="Times New Roman" w:hAnsi="Times New Roman"/>
                <w:b/>
                <w:sz w:val="24"/>
                <w:szCs w:val="24"/>
              </w:rPr>
              <w:t xml:space="preserve">КОМУНАЛЬНЕ ПІДПРИЄМСТВО АНДРУШІВСЬКОЇ МІСЬКОЇ РАДИ </w:t>
            </w:r>
            <w:r>
              <w:rPr>
                <w:rFonts w:ascii="Times New Roman" w:hAnsi="Times New Roman"/>
                <w:b/>
                <w:bCs/>
                <w:sz w:val="24"/>
                <w:szCs w:val="24"/>
              </w:rPr>
              <w:t>«КОМСЕРВІС»</w:t>
            </w:r>
          </w:p>
          <w:p w:rsidR="00897293" w:rsidRPr="00505DFD" w:rsidRDefault="002433D1" w:rsidP="00897293">
            <w:pPr>
              <w:pStyle w:val="Standard"/>
              <w:rPr>
                <w:rFonts w:cs="Times New Roman"/>
                <w:lang w:val="uk-UA"/>
              </w:rPr>
            </w:pPr>
            <w:r>
              <w:t xml:space="preserve">13401, Житомирська область,                   Бердичівський район,м. Андрушівка, пл.Т.Г. Шевченка,буд.7р/р </w:t>
            </w:r>
            <w:r w:rsidR="00897293">
              <w:rPr>
                <w:rFonts w:cs="Times New Roman"/>
                <w:lang w:val="uk-UA"/>
              </w:rPr>
              <w:t>К</w:t>
            </w:r>
            <w:r w:rsidR="00897293" w:rsidRPr="00505DFD">
              <w:rPr>
                <w:rFonts w:cs="Times New Roman"/>
                <w:lang w:val="uk-UA"/>
              </w:rPr>
              <w:t>од   2254600196</w:t>
            </w:r>
          </w:p>
          <w:p w:rsidR="00897293" w:rsidRPr="00505DFD" w:rsidRDefault="00897293" w:rsidP="00897293">
            <w:pPr>
              <w:pStyle w:val="Standard"/>
              <w:rPr>
                <w:rFonts w:cs="Times New Roman"/>
                <w:b/>
                <w:bCs/>
                <w:lang w:val="uk-UA"/>
              </w:rPr>
            </w:pPr>
            <w:r w:rsidRPr="00505DFD">
              <w:rPr>
                <w:rFonts w:cs="Times New Roman"/>
                <w:b/>
                <w:bCs/>
                <w:lang w:val="uk-UA"/>
              </w:rPr>
              <w:t>р/р UA033052990000026000016403917</w:t>
            </w:r>
          </w:p>
          <w:p w:rsidR="00897293" w:rsidRPr="00505DFD" w:rsidRDefault="00897293" w:rsidP="00897293">
            <w:pPr>
              <w:pStyle w:val="Standard"/>
              <w:rPr>
                <w:rFonts w:cs="Times New Roman"/>
                <w:lang w:val="uk-UA"/>
              </w:rPr>
            </w:pPr>
            <w:r w:rsidRPr="00505DFD">
              <w:rPr>
                <w:rFonts w:cs="Times New Roman"/>
                <w:lang w:val="uk-UA"/>
              </w:rPr>
              <w:t>МФО 305299</w:t>
            </w:r>
          </w:p>
          <w:p w:rsidR="002433D1" w:rsidRDefault="00897293" w:rsidP="00897293">
            <w:pPr>
              <w:rPr>
                <w:rFonts w:ascii="Times New Roman" w:hAnsi="Times New Roman"/>
                <w:sz w:val="24"/>
                <w:szCs w:val="24"/>
              </w:rPr>
            </w:pPr>
            <w:r w:rsidRPr="00505DFD">
              <w:rPr>
                <w:rFonts w:cs="Times New Roman"/>
              </w:rPr>
              <w:t xml:space="preserve">ПАТ  КБ “ПРИВАТБАНК”                                                                      </w:t>
            </w:r>
            <w:r w:rsidR="002433D1">
              <w:rPr>
                <w:rFonts w:ascii="Times New Roman" w:hAnsi="Times New Roman"/>
                <w:sz w:val="24"/>
                <w:szCs w:val="24"/>
              </w:rPr>
              <w:t>Тел. 0680190291</w:t>
            </w:r>
            <w:r w:rsidR="002433D1">
              <w:rPr>
                <w:rFonts w:ascii="Times New Roman" w:hAnsi="Times New Roman"/>
                <w:sz w:val="24"/>
                <w:szCs w:val="24"/>
                <w:lang w:val="en-US"/>
              </w:rPr>
              <w:t>E</w:t>
            </w:r>
            <w:r w:rsidR="002433D1">
              <w:rPr>
                <w:rFonts w:ascii="Times New Roman" w:hAnsi="Times New Roman"/>
                <w:sz w:val="24"/>
                <w:szCs w:val="24"/>
              </w:rPr>
              <w:t>-</w:t>
            </w:r>
            <w:r w:rsidR="002433D1">
              <w:rPr>
                <w:rFonts w:ascii="Times New Roman" w:hAnsi="Times New Roman"/>
                <w:sz w:val="24"/>
                <w:szCs w:val="24"/>
                <w:lang w:val="en-US"/>
              </w:rPr>
              <w:t>mail</w:t>
            </w:r>
            <w:r w:rsidR="002433D1">
              <w:rPr>
                <w:rFonts w:ascii="Times New Roman" w:hAnsi="Times New Roman"/>
                <w:sz w:val="24"/>
                <w:szCs w:val="24"/>
              </w:rPr>
              <w:t>: 33967566komservis@ukr.net</w:t>
            </w:r>
          </w:p>
          <w:p w:rsidR="002433D1" w:rsidRDefault="002433D1">
            <w:pPr>
              <w:rPr>
                <w:rFonts w:ascii="Times New Roman" w:hAnsi="Times New Roman"/>
                <w:sz w:val="24"/>
                <w:szCs w:val="24"/>
              </w:rPr>
            </w:pPr>
            <w:r>
              <w:rPr>
                <w:rFonts w:ascii="Times New Roman" w:hAnsi="Times New Roman"/>
                <w:sz w:val="24"/>
                <w:szCs w:val="24"/>
              </w:rPr>
              <w:t>______________/Олександр ФЕСЮК/</w:t>
            </w:r>
          </w:p>
          <w:p w:rsidR="002433D1" w:rsidRDefault="002433D1" w:rsidP="00EC661F">
            <w:pPr>
              <w:rPr>
                <w:rFonts w:ascii="Times New Roman" w:hAnsi="Times New Roman"/>
                <w:sz w:val="24"/>
                <w:szCs w:val="24"/>
              </w:rPr>
            </w:pPr>
            <w:r>
              <w:rPr>
                <w:rFonts w:ascii="Times New Roman" w:hAnsi="Times New Roman"/>
                <w:sz w:val="24"/>
                <w:szCs w:val="24"/>
              </w:rPr>
              <w:t>М.П.</w:t>
            </w:r>
          </w:p>
        </w:tc>
        <w:tc>
          <w:tcPr>
            <w:tcW w:w="5060" w:type="dxa"/>
            <w:tcBorders>
              <w:top w:val="nil"/>
              <w:left w:val="nil"/>
              <w:bottom w:val="nil"/>
              <w:right w:val="nil"/>
            </w:tcBorders>
          </w:tcPr>
          <w:p w:rsidR="002433D1" w:rsidRDefault="002433D1">
            <w:pPr>
              <w:rPr>
                <w:rFonts w:ascii="Times New Roman" w:hAnsi="Times New Roman"/>
                <w:i/>
                <w:sz w:val="20"/>
                <w:szCs w:val="20"/>
              </w:rPr>
            </w:pPr>
          </w:p>
        </w:tc>
      </w:tr>
    </w:tbl>
    <w:p w:rsidR="002433D1" w:rsidRDefault="002433D1" w:rsidP="002433D1">
      <w:pPr>
        <w:widowControl w:val="0"/>
        <w:ind w:firstLine="708"/>
        <w:jc w:val="both"/>
        <w:rPr>
          <w:rFonts w:ascii="Times New Roman" w:eastAsia="Times New Roman" w:hAnsi="Times New Roman" w:cs="Times New Roman"/>
          <w:sz w:val="24"/>
          <w:szCs w:val="24"/>
          <w:lang w:eastAsia="uk-UA"/>
        </w:rPr>
      </w:pPr>
      <w:r>
        <w:rPr>
          <w:rFonts w:ascii="Times New Roman" w:hAnsi="Times New Roman" w:cs="Times New Roman"/>
          <w:b/>
          <w:bCs/>
          <w:sz w:val="24"/>
          <w:szCs w:val="24"/>
          <w:lang w:eastAsia="ar-SA"/>
        </w:rPr>
        <w:tab/>
      </w:r>
      <w:r>
        <w:rPr>
          <w:rFonts w:ascii="Times New Roman" w:eastAsia="Times New Roman" w:hAnsi="Times New Roman" w:cs="Times New Roman"/>
          <w:sz w:val="24"/>
          <w:szCs w:val="24"/>
          <w:lang w:eastAsia="zh-CN"/>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Pr>
          <w:rFonts w:ascii="Times New Roman" w:eastAsia="Times New Roman" w:hAnsi="Times New Roman" w:cs="Times New Roman"/>
          <w:bCs/>
          <w:sz w:val="24"/>
          <w:szCs w:val="24"/>
        </w:rPr>
        <w:t>але в будь якому випадку без зміни істотних умов договору, якими</w:t>
      </w:r>
      <w:r w:rsidR="00EC661F">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є </w:t>
      </w:r>
      <w:r w:rsidRPr="00E2117B">
        <w:rPr>
          <w:rFonts w:ascii="Times New Roman" w:eastAsia="Times New Roman" w:hAnsi="Times New Roman" w:cs="Times New Roman"/>
          <w:b/>
          <w:bCs/>
          <w:sz w:val="24"/>
          <w:szCs w:val="24"/>
        </w:rPr>
        <w:t xml:space="preserve">предмет (найменування, кількість, якість), ціна та строк дії </w:t>
      </w:r>
      <w:r>
        <w:rPr>
          <w:rFonts w:ascii="Times New Roman" w:eastAsia="Times New Roman" w:hAnsi="Times New Roman" w:cs="Times New Roman"/>
          <w:sz w:val="24"/>
          <w:szCs w:val="24"/>
        </w:rPr>
        <w:t xml:space="preserve">договору про закупівлю. </w:t>
      </w:r>
    </w:p>
    <w:p w:rsidR="002433D1" w:rsidRDefault="002433D1" w:rsidP="002433D1">
      <w:pPr>
        <w:widowControl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AA2BA2" w:rsidRDefault="002433D1" w:rsidP="00F4190F">
      <w:pPr>
        <w:widowControl w:val="0"/>
        <w:ind w:firstLine="708"/>
        <w:jc w:val="both"/>
        <w:rPr>
          <w:rFonts w:eastAsia="Times New Roman"/>
          <w:color w:val="000000"/>
          <w:sz w:val="24"/>
          <w:szCs w:val="24"/>
        </w:rPr>
      </w:pPr>
      <w:r>
        <w:rPr>
          <w:rFonts w:ascii="Times New Roman" w:eastAsia="Times New Roman" w:hAnsi="Times New Roman" w:cs="Times New Roman"/>
          <w:sz w:val="24"/>
          <w:szCs w:val="24"/>
          <w:lang w:eastAsia="zh-CN"/>
        </w:rPr>
        <w:t>Учасник надає підписаний та заповнений проект договору зі сторони Учасника та із зазначенням усієї необхідної інформації.</w:t>
      </w:r>
    </w:p>
    <w:sectPr w:rsidR="00AA2BA2" w:rsidSect="002A1ECA">
      <w:footerReference w:type="default" r:id="rId27"/>
      <w:footerReference w:type="first" r:id="rId28"/>
      <w:pgSz w:w="11906" w:h="16838"/>
      <w:pgMar w:top="56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78E6" w:rsidRDefault="00E678E6">
      <w:pPr>
        <w:spacing w:after="0" w:line="240" w:lineRule="auto"/>
      </w:pPr>
      <w:r>
        <w:separator/>
      </w:r>
    </w:p>
  </w:endnote>
  <w:endnote w:type="continuationSeparator" w:id="0">
    <w:p w:rsidR="00E678E6" w:rsidRDefault="00E6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42D1" w:rsidRDefault="003942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42D1" w:rsidRDefault="003942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78E6" w:rsidRDefault="00E678E6">
      <w:pPr>
        <w:spacing w:after="0" w:line="240" w:lineRule="auto"/>
      </w:pPr>
      <w:r>
        <w:separator/>
      </w:r>
    </w:p>
  </w:footnote>
  <w:footnote w:type="continuationSeparator" w:id="0">
    <w:p w:rsidR="00E678E6" w:rsidRDefault="00E6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15:restartNumberingAfterBreak="0">
    <w:nsid w:val="039A6C9C"/>
    <w:multiLevelType w:val="multilevel"/>
    <w:tmpl w:val="D6AAEA42"/>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 w15:restartNumberingAfterBreak="0">
    <w:nsid w:val="0B1C5013"/>
    <w:multiLevelType w:val="multilevel"/>
    <w:tmpl w:val="467679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5" w15:restartNumberingAfterBreak="0">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7" w15:restartNumberingAfterBreak="0">
    <w:nsid w:val="1A3232B4"/>
    <w:multiLevelType w:val="hybridMultilevel"/>
    <w:tmpl w:val="1B1410A6"/>
    <w:lvl w:ilvl="0" w:tplc="1A5EDB50">
      <w:start w:val="3"/>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8" w15:restartNumberingAfterBreak="0">
    <w:nsid w:val="1AA741AF"/>
    <w:multiLevelType w:val="multilevel"/>
    <w:tmpl w:val="34C00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095042"/>
    <w:multiLevelType w:val="hybridMultilevel"/>
    <w:tmpl w:val="5EDED6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11"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2" w15:restartNumberingAfterBreak="0">
    <w:nsid w:val="1E0F4DCA"/>
    <w:multiLevelType w:val="multilevel"/>
    <w:tmpl w:val="FBF0C6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4"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5"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6"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7" w15:restartNumberingAfterBreak="0">
    <w:nsid w:val="34863396"/>
    <w:multiLevelType w:val="multilevel"/>
    <w:tmpl w:val="B1664928"/>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8" w15:restartNumberingAfterBreak="0">
    <w:nsid w:val="36884679"/>
    <w:multiLevelType w:val="hybridMultilevel"/>
    <w:tmpl w:val="65502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0" w15:restartNumberingAfterBreak="0">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2" w15:restartNumberingAfterBreak="0">
    <w:nsid w:val="3D4718F6"/>
    <w:multiLevelType w:val="hybridMultilevel"/>
    <w:tmpl w:val="A29245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14342C"/>
    <w:multiLevelType w:val="multilevel"/>
    <w:tmpl w:val="856CEF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263212F"/>
    <w:multiLevelType w:val="multilevel"/>
    <w:tmpl w:val="7B0E3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6" w15:restartNumberingAfterBreak="0">
    <w:nsid w:val="43710C98"/>
    <w:multiLevelType w:val="hybridMultilevel"/>
    <w:tmpl w:val="65502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895774"/>
    <w:multiLevelType w:val="hybridMultilevel"/>
    <w:tmpl w:val="65502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9" w15:restartNumberingAfterBreak="0">
    <w:nsid w:val="4C855885"/>
    <w:multiLevelType w:val="multilevel"/>
    <w:tmpl w:val="837A5368"/>
    <w:lvl w:ilvl="0">
      <w:start w:val="1"/>
      <w:numFmt w:val="decimal"/>
      <w:lvlText w:val="%1."/>
      <w:lvlJc w:val="left"/>
      <w:pPr>
        <w:ind w:left="8724" w:hanging="360"/>
      </w:pPr>
    </w:lvl>
    <w:lvl w:ilvl="1">
      <w:start w:val="1"/>
      <w:numFmt w:val="decimal"/>
      <w:lvlText w:val="%2."/>
      <w:lvlJc w:val="left"/>
      <w:pPr>
        <w:ind w:left="9444" w:hanging="360"/>
      </w:pPr>
    </w:lvl>
    <w:lvl w:ilvl="2">
      <w:start w:val="1"/>
      <w:numFmt w:val="decimal"/>
      <w:lvlText w:val="%3."/>
      <w:lvlJc w:val="left"/>
      <w:pPr>
        <w:ind w:left="10164" w:hanging="360"/>
      </w:pPr>
    </w:lvl>
    <w:lvl w:ilvl="3">
      <w:start w:val="1"/>
      <w:numFmt w:val="decimal"/>
      <w:lvlText w:val="%4."/>
      <w:lvlJc w:val="left"/>
      <w:pPr>
        <w:ind w:left="10884" w:hanging="360"/>
      </w:pPr>
    </w:lvl>
    <w:lvl w:ilvl="4">
      <w:start w:val="1"/>
      <w:numFmt w:val="decimal"/>
      <w:lvlText w:val="%5."/>
      <w:lvlJc w:val="left"/>
      <w:pPr>
        <w:ind w:left="11604" w:hanging="360"/>
      </w:pPr>
    </w:lvl>
    <w:lvl w:ilvl="5">
      <w:start w:val="1"/>
      <w:numFmt w:val="decimal"/>
      <w:lvlText w:val="%6."/>
      <w:lvlJc w:val="left"/>
      <w:pPr>
        <w:ind w:left="12324" w:hanging="360"/>
      </w:pPr>
    </w:lvl>
    <w:lvl w:ilvl="6">
      <w:start w:val="1"/>
      <w:numFmt w:val="decimal"/>
      <w:lvlText w:val="%7."/>
      <w:lvlJc w:val="left"/>
      <w:pPr>
        <w:ind w:left="13044" w:hanging="360"/>
      </w:pPr>
    </w:lvl>
    <w:lvl w:ilvl="7">
      <w:start w:val="1"/>
      <w:numFmt w:val="decimal"/>
      <w:lvlText w:val="%8."/>
      <w:lvlJc w:val="left"/>
      <w:pPr>
        <w:ind w:left="13764" w:hanging="360"/>
      </w:pPr>
    </w:lvl>
    <w:lvl w:ilvl="8">
      <w:start w:val="1"/>
      <w:numFmt w:val="decimal"/>
      <w:lvlText w:val="%9."/>
      <w:lvlJc w:val="left"/>
      <w:pPr>
        <w:ind w:left="14484" w:hanging="360"/>
      </w:pPr>
    </w:lvl>
  </w:abstractNum>
  <w:abstractNum w:abstractNumId="30" w15:restartNumberingAfterBreak="0">
    <w:nsid w:val="4F5E1DB2"/>
    <w:multiLevelType w:val="hybridMultilevel"/>
    <w:tmpl w:val="1E32D348"/>
    <w:lvl w:ilvl="0" w:tplc="057816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61771D2"/>
    <w:multiLevelType w:val="hybridMultilevel"/>
    <w:tmpl w:val="B7A0018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3" w15:restartNumberingAfterBreak="0">
    <w:nsid w:val="57CD0F00"/>
    <w:multiLevelType w:val="hybridMultilevel"/>
    <w:tmpl w:val="65502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5" w15:restartNumberingAfterBreak="0">
    <w:nsid w:val="674A47A9"/>
    <w:multiLevelType w:val="multilevel"/>
    <w:tmpl w:val="AE42BDC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42B52"/>
    <w:multiLevelType w:val="multilevel"/>
    <w:tmpl w:val="68B2E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9"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0" w15:restartNumberingAfterBreak="0">
    <w:nsid w:val="792E2A8A"/>
    <w:multiLevelType w:val="multilevel"/>
    <w:tmpl w:val="6E065FB2"/>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24"/>
  </w:num>
  <w:num w:numId="2">
    <w:abstractNumId w:val="23"/>
  </w:num>
  <w:num w:numId="3">
    <w:abstractNumId w:val="35"/>
  </w:num>
  <w:num w:numId="4">
    <w:abstractNumId w:val="8"/>
  </w:num>
  <w:num w:numId="5">
    <w:abstractNumId w:val="37"/>
  </w:num>
  <w:num w:numId="6">
    <w:abstractNumId w:val="0"/>
  </w:num>
  <w:num w:numId="7">
    <w:abstractNumId w:val="17"/>
  </w:num>
  <w:num w:numId="8">
    <w:abstractNumId w:val="4"/>
  </w:num>
  <w:num w:numId="9">
    <w:abstractNumId w:val="14"/>
  </w:num>
  <w:num w:numId="10">
    <w:abstractNumId w:val="13"/>
  </w:num>
  <w:num w:numId="11">
    <w:abstractNumId w:val="39"/>
  </w:num>
  <w:num w:numId="12">
    <w:abstractNumId w:val="38"/>
  </w:num>
  <w:num w:numId="13">
    <w:abstractNumId w:val="25"/>
  </w:num>
  <w:num w:numId="14">
    <w:abstractNumId w:val="34"/>
  </w:num>
  <w:num w:numId="15">
    <w:abstractNumId w:val="11"/>
  </w:num>
  <w:num w:numId="16">
    <w:abstractNumId w:val="16"/>
  </w:num>
  <w:num w:numId="17">
    <w:abstractNumId w:val="28"/>
  </w:num>
  <w:num w:numId="18">
    <w:abstractNumId w:val="21"/>
  </w:num>
  <w:num w:numId="19">
    <w:abstractNumId w:val="10"/>
  </w:num>
  <w:num w:numId="20">
    <w:abstractNumId w:val="6"/>
  </w:num>
  <w:num w:numId="21">
    <w:abstractNumId w:val="2"/>
  </w:num>
  <w:num w:numId="22">
    <w:abstractNumId w:val="40"/>
  </w:num>
  <w:num w:numId="23">
    <w:abstractNumId w:val="19"/>
  </w:num>
  <w:num w:numId="24">
    <w:abstractNumId w:val="32"/>
  </w:num>
  <w:num w:numId="25">
    <w:abstractNumId w:val="15"/>
  </w:num>
  <w:num w:numId="26">
    <w:abstractNumId w:val="30"/>
  </w:num>
  <w:num w:numId="27">
    <w:abstractNumId w:val="29"/>
  </w:num>
  <w:num w:numId="28">
    <w:abstractNumId w:val="12"/>
  </w:num>
  <w:num w:numId="29">
    <w:abstractNumId w:val="3"/>
  </w:num>
  <w:num w:numId="30">
    <w:abstractNumId w:val="1"/>
  </w:num>
  <w:num w:numId="31">
    <w:abstractNumId w:val="18"/>
  </w:num>
  <w:num w:numId="32">
    <w:abstractNumId w:val="26"/>
  </w:num>
  <w:num w:numId="33">
    <w:abstractNumId w:val="27"/>
  </w:num>
  <w:num w:numId="34">
    <w:abstractNumId w:val="33"/>
  </w:num>
  <w:num w:numId="35">
    <w:abstractNumId w:val="22"/>
  </w:num>
  <w:num w:numId="36">
    <w:abstractNumId w:val="31"/>
  </w:num>
  <w:num w:numId="37">
    <w:abstractNumId w:val="7"/>
  </w:num>
  <w:num w:numId="38">
    <w:abstractNumId w:val="9"/>
  </w:num>
  <w:num w:numId="39">
    <w:abstractNumId w:val="36"/>
  </w:num>
  <w:num w:numId="40">
    <w:abstractNumId w:val="20"/>
    <w:lvlOverride w:ilvl="0"/>
    <w:lvlOverride w:ilvl="1">
      <w:startOverride w:val="1"/>
    </w:lvlOverride>
    <w:lvlOverride w:ilvl="2"/>
    <w:lvlOverride w:ilvl="3"/>
    <w:lvlOverride w:ilvl="4"/>
    <w:lvlOverride w:ilvl="5"/>
    <w:lvlOverride w:ilvl="6"/>
    <w:lvlOverride w:ilvl="7"/>
    <w:lvlOverride w:ilvl="8"/>
  </w:num>
  <w:num w:numId="4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8F"/>
    <w:rsid w:val="000308A9"/>
    <w:rsid w:val="0003369B"/>
    <w:rsid w:val="000425AB"/>
    <w:rsid w:val="00053069"/>
    <w:rsid w:val="00054B15"/>
    <w:rsid w:val="00055E6A"/>
    <w:rsid w:val="000732A7"/>
    <w:rsid w:val="000947D3"/>
    <w:rsid w:val="000B31D1"/>
    <w:rsid w:val="000C1996"/>
    <w:rsid w:val="000C6D71"/>
    <w:rsid w:val="000D2ECC"/>
    <w:rsid w:val="0011518A"/>
    <w:rsid w:val="00125A0A"/>
    <w:rsid w:val="00135076"/>
    <w:rsid w:val="00145097"/>
    <w:rsid w:val="00146EE7"/>
    <w:rsid w:val="00181E6E"/>
    <w:rsid w:val="001A115C"/>
    <w:rsid w:val="001A689B"/>
    <w:rsid w:val="001C068A"/>
    <w:rsid w:val="001C4AF3"/>
    <w:rsid w:val="001E6017"/>
    <w:rsid w:val="001E6098"/>
    <w:rsid w:val="001F0C9B"/>
    <w:rsid w:val="002043B4"/>
    <w:rsid w:val="002073E9"/>
    <w:rsid w:val="0021154A"/>
    <w:rsid w:val="002179A9"/>
    <w:rsid w:val="002234A9"/>
    <w:rsid w:val="002318E0"/>
    <w:rsid w:val="002433D1"/>
    <w:rsid w:val="00272109"/>
    <w:rsid w:val="00295CC3"/>
    <w:rsid w:val="002A0C17"/>
    <w:rsid w:val="002A1ECA"/>
    <w:rsid w:val="002B3EED"/>
    <w:rsid w:val="00300F04"/>
    <w:rsid w:val="00345AFA"/>
    <w:rsid w:val="0036342F"/>
    <w:rsid w:val="00366EE3"/>
    <w:rsid w:val="00370F06"/>
    <w:rsid w:val="003942D1"/>
    <w:rsid w:val="003A0963"/>
    <w:rsid w:val="003A1BA7"/>
    <w:rsid w:val="003F1CC9"/>
    <w:rsid w:val="004253F1"/>
    <w:rsid w:val="0043493F"/>
    <w:rsid w:val="0045646E"/>
    <w:rsid w:val="004A3730"/>
    <w:rsid w:val="004D115A"/>
    <w:rsid w:val="0050430E"/>
    <w:rsid w:val="005160FA"/>
    <w:rsid w:val="00545D20"/>
    <w:rsid w:val="0055408E"/>
    <w:rsid w:val="00562606"/>
    <w:rsid w:val="005822D7"/>
    <w:rsid w:val="00594D93"/>
    <w:rsid w:val="005B02CE"/>
    <w:rsid w:val="005D3AF7"/>
    <w:rsid w:val="005F140F"/>
    <w:rsid w:val="00617955"/>
    <w:rsid w:val="00633839"/>
    <w:rsid w:val="006349BB"/>
    <w:rsid w:val="006420F3"/>
    <w:rsid w:val="006436FC"/>
    <w:rsid w:val="00652F53"/>
    <w:rsid w:val="0065620B"/>
    <w:rsid w:val="00682F8C"/>
    <w:rsid w:val="006A6F0B"/>
    <w:rsid w:val="006B6B5B"/>
    <w:rsid w:val="006D30BE"/>
    <w:rsid w:val="006D663E"/>
    <w:rsid w:val="007023F4"/>
    <w:rsid w:val="00703090"/>
    <w:rsid w:val="007075A2"/>
    <w:rsid w:val="00757D4C"/>
    <w:rsid w:val="00773F50"/>
    <w:rsid w:val="007A19D7"/>
    <w:rsid w:val="007C4905"/>
    <w:rsid w:val="007D38AE"/>
    <w:rsid w:val="00816CAD"/>
    <w:rsid w:val="00817EC9"/>
    <w:rsid w:val="00831BB2"/>
    <w:rsid w:val="00843949"/>
    <w:rsid w:val="0084525D"/>
    <w:rsid w:val="00897293"/>
    <w:rsid w:val="008A5E09"/>
    <w:rsid w:val="008D6202"/>
    <w:rsid w:val="008E0CD9"/>
    <w:rsid w:val="00931BDA"/>
    <w:rsid w:val="00950A3D"/>
    <w:rsid w:val="009751F9"/>
    <w:rsid w:val="0098398B"/>
    <w:rsid w:val="00985075"/>
    <w:rsid w:val="009878C5"/>
    <w:rsid w:val="009A25CD"/>
    <w:rsid w:val="009F4FE4"/>
    <w:rsid w:val="00A0094F"/>
    <w:rsid w:val="00A07D49"/>
    <w:rsid w:val="00A15481"/>
    <w:rsid w:val="00A16D12"/>
    <w:rsid w:val="00A17771"/>
    <w:rsid w:val="00A237F6"/>
    <w:rsid w:val="00A25A0B"/>
    <w:rsid w:val="00A27A59"/>
    <w:rsid w:val="00A33693"/>
    <w:rsid w:val="00A45596"/>
    <w:rsid w:val="00A52407"/>
    <w:rsid w:val="00A54528"/>
    <w:rsid w:val="00A60D79"/>
    <w:rsid w:val="00A650B0"/>
    <w:rsid w:val="00AA15C7"/>
    <w:rsid w:val="00AA2BA2"/>
    <w:rsid w:val="00AC6DF7"/>
    <w:rsid w:val="00AD4EAC"/>
    <w:rsid w:val="00B41E4C"/>
    <w:rsid w:val="00B638DB"/>
    <w:rsid w:val="00B91F1F"/>
    <w:rsid w:val="00BA184F"/>
    <w:rsid w:val="00BD297C"/>
    <w:rsid w:val="00BE35F0"/>
    <w:rsid w:val="00BE5D7A"/>
    <w:rsid w:val="00BF14FA"/>
    <w:rsid w:val="00C1579D"/>
    <w:rsid w:val="00C15AB6"/>
    <w:rsid w:val="00C227C1"/>
    <w:rsid w:val="00C3608F"/>
    <w:rsid w:val="00C41898"/>
    <w:rsid w:val="00C4238D"/>
    <w:rsid w:val="00C62C1D"/>
    <w:rsid w:val="00C729DD"/>
    <w:rsid w:val="00C74DDD"/>
    <w:rsid w:val="00C92D9A"/>
    <w:rsid w:val="00C94C09"/>
    <w:rsid w:val="00CA5BC1"/>
    <w:rsid w:val="00CA7596"/>
    <w:rsid w:val="00CB66C8"/>
    <w:rsid w:val="00CF0348"/>
    <w:rsid w:val="00CF1EE8"/>
    <w:rsid w:val="00D17906"/>
    <w:rsid w:val="00D26459"/>
    <w:rsid w:val="00D40D99"/>
    <w:rsid w:val="00D53546"/>
    <w:rsid w:val="00D53757"/>
    <w:rsid w:val="00D56695"/>
    <w:rsid w:val="00D8221A"/>
    <w:rsid w:val="00D96E39"/>
    <w:rsid w:val="00DC6759"/>
    <w:rsid w:val="00DD686C"/>
    <w:rsid w:val="00DF62E1"/>
    <w:rsid w:val="00E00CF5"/>
    <w:rsid w:val="00E16230"/>
    <w:rsid w:val="00E2117B"/>
    <w:rsid w:val="00E32FEA"/>
    <w:rsid w:val="00E40C0B"/>
    <w:rsid w:val="00E412B6"/>
    <w:rsid w:val="00E41E4C"/>
    <w:rsid w:val="00E46C62"/>
    <w:rsid w:val="00E569C5"/>
    <w:rsid w:val="00E65823"/>
    <w:rsid w:val="00E678E6"/>
    <w:rsid w:val="00E76183"/>
    <w:rsid w:val="00E864EC"/>
    <w:rsid w:val="00EB6F11"/>
    <w:rsid w:val="00EC661F"/>
    <w:rsid w:val="00ED159A"/>
    <w:rsid w:val="00ED4682"/>
    <w:rsid w:val="00ED4FA8"/>
    <w:rsid w:val="00ED57BC"/>
    <w:rsid w:val="00F059D7"/>
    <w:rsid w:val="00F17617"/>
    <w:rsid w:val="00F17CDF"/>
    <w:rsid w:val="00F4190F"/>
    <w:rsid w:val="00F4652D"/>
    <w:rsid w:val="00F66EE5"/>
    <w:rsid w:val="00FB1760"/>
    <w:rsid w:val="00FE0523"/>
    <w:rsid w:val="00FE1244"/>
    <w:rsid w:val="00FF0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EF68"/>
  <w15:docId w15:val="{DADCF8FF-EA43-425B-99B6-7728DC7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9"/>
    <w:qFormat/>
    <w:rsid w:val="002A1ECA"/>
    <w:pPr>
      <w:keepNext/>
      <w:keepLines/>
      <w:spacing w:before="480" w:after="120"/>
      <w:outlineLvl w:val="0"/>
    </w:pPr>
    <w:rPr>
      <w:b/>
      <w:sz w:val="48"/>
      <w:szCs w:val="48"/>
    </w:rPr>
  </w:style>
  <w:style w:type="paragraph" w:styleId="2">
    <w:name w:val="heading 2"/>
    <w:basedOn w:val="a"/>
    <w:next w:val="a"/>
    <w:link w:val="20"/>
    <w:uiPriority w:val="99"/>
    <w:qFormat/>
    <w:rsid w:val="002A1ECA"/>
    <w:pPr>
      <w:keepNext/>
      <w:keepLines/>
      <w:spacing w:before="360" w:after="80"/>
      <w:outlineLvl w:val="1"/>
    </w:pPr>
    <w:rPr>
      <w:b/>
      <w:sz w:val="36"/>
      <w:szCs w:val="36"/>
    </w:rPr>
  </w:style>
  <w:style w:type="paragraph" w:styleId="3">
    <w:name w:val="heading 3"/>
    <w:basedOn w:val="a"/>
    <w:next w:val="a"/>
    <w:link w:val="30"/>
    <w:uiPriority w:val="99"/>
    <w:qFormat/>
    <w:rsid w:val="002A1ECA"/>
    <w:pPr>
      <w:keepNext/>
      <w:keepLines/>
      <w:spacing w:before="280" w:after="80"/>
      <w:outlineLvl w:val="2"/>
    </w:pPr>
    <w:rPr>
      <w:b/>
      <w:sz w:val="28"/>
      <w:szCs w:val="28"/>
    </w:rPr>
  </w:style>
  <w:style w:type="paragraph" w:styleId="4">
    <w:name w:val="heading 4"/>
    <w:basedOn w:val="a"/>
    <w:next w:val="a"/>
    <w:link w:val="40"/>
    <w:uiPriority w:val="99"/>
    <w:qFormat/>
    <w:rsid w:val="002A1ECA"/>
    <w:pPr>
      <w:keepNext/>
      <w:keepLines/>
      <w:spacing w:before="240" w:after="40"/>
      <w:outlineLvl w:val="3"/>
    </w:pPr>
    <w:rPr>
      <w:b/>
      <w:sz w:val="24"/>
      <w:szCs w:val="24"/>
    </w:rPr>
  </w:style>
  <w:style w:type="paragraph" w:styleId="5">
    <w:name w:val="heading 5"/>
    <w:basedOn w:val="a"/>
    <w:next w:val="a"/>
    <w:link w:val="50"/>
    <w:uiPriority w:val="99"/>
    <w:qFormat/>
    <w:rsid w:val="002A1ECA"/>
    <w:pPr>
      <w:keepNext/>
      <w:keepLines/>
      <w:spacing w:before="220" w:after="40"/>
      <w:outlineLvl w:val="4"/>
    </w:pPr>
    <w:rPr>
      <w:b/>
    </w:rPr>
  </w:style>
  <w:style w:type="paragraph" w:styleId="6">
    <w:name w:val="heading 6"/>
    <w:basedOn w:val="a"/>
    <w:next w:val="a"/>
    <w:link w:val="60"/>
    <w:uiPriority w:val="99"/>
    <w:qFormat/>
    <w:rsid w:val="002A1E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1ECA"/>
    <w:tblPr>
      <w:tblCellMar>
        <w:top w:w="0" w:type="dxa"/>
        <w:left w:w="0" w:type="dxa"/>
        <w:bottom w:w="0" w:type="dxa"/>
        <w:right w:w="0" w:type="dxa"/>
      </w:tblCellMar>
    </w:tblPr>
  </w:style>
  <w:style w:type="paragraph" w:styleId="a3">
    <w:name w:val="Title"/>
    <w:basedOn w:val="a"/>
    <w:next w:val="a"/>
    <w:link w:val="a4"/>
    <w:uiPriority w:val="99"/>
    <w:qFormat/>
    <w:rsid w:val="002A1ECA"/>
    <w:pPr>
      <w:keepNext/>
      <w:keepLines/>
      <w:spacing w:before="480" w:after="120"/>
    </w:pPr>
    <w:rPr>
      <w:b/>
      <w:sz w:val="72"/>
      <w:szCs w:val="72"/>
    </w:rPr>
  </w:style>
  <w:style w:type="table" w:customStyle="1" w:styleId="TableNormal0">
    <w:name w:val="Table Normal"/>
    <w:rsid w:val="002A1ECA"/>
    <w:tblPr>
      <w:tblCellMar>
        <w:top w:w="0" w:type="dxa"/>
        <w:left w:w="0" w:type="dxa"/>
        <w:bottom w:w="0" w:type="dxa"/>
        <w:right w:w="0" w:type="dxa"/>
      </w:tblCellMar>
    </w:tblPr>
  </w:style>
  <w:style w:type="table" w:customStyle="1" w:styleId="TableNormal1">
    <w:name w:val="Table Normal"/>
    <w:rsid w:val="002A1ECA"/>
    <w:tblPr>
      <w:tblCellMar>
        <w:top w:w="0" w:type="dxa"/>
        <w:left w:w="0" w:type="dxa"/>
        <w:bottom w:w="0" w:type="dxa"/>
        <w:right w:w="0" w:type="dxa"/>
      </w:tblCellMar>
    </w:tblPr>
  </w:style>
  <w:style w:type="table" w:customStyle="1" w:styleId="TableNormal2">
    <w:name w:val="Table Normal"/>
    <w:rsid w:val="002A1ECA"/>
    <w:tblPr>
      <w:tblCellMar>
        <w:top w:w="0" w:type="dxa"/>
        <w:left w:w="0" w:type="dxa"/>
        <w:bottom w:w="0" w:type="dxa"/>
        <w:right w:w="0" w:type="dxa"/>
      </w:tblCellMar>
    </w:tblPr>
  </w:style>
  <w:style w:type="table" w:styleId="a5">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2A1E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rsid w:val="002A1ECA"/>
    <w:pPr>
      <w:spacing w:after="0" w:line="240" w:lineRule="auto"/>
    </w:pPr>
    <w:tblPr>
      <w:tblStyleRowBandSize w:val="1"/>
      <w:tblStyleColBandSize w:val="1"/>
      <w:tblCellMar>
        <w:left w:w="108" w:type="dxa"/>
        <w:right w:w="108" w:type="dxa"/>
      </w:tblCellMar>
    </w:tblPr>
  </w:style>
  <w:style w:type="table" w:customStyle="1" w:styleId="af">
    <w:basedOn w:val="TableNormal2"/>
    <w:rsid w:val="002A1ECA"/>
    <w:pPr>
      <w:spacing w:after="0" w:line="240" w:lineRule="auto"/>
    </w:pPr>
    <w:tblPr>
      <w:tblStyleRowBandSize w:val="1"/>
      <w:tblStyleColBandSize w:val="1"/>
      <w:tblCellMar>
        <w:left w:w="108" w:type="dxa"/>
        <w:right w:w="108" w:type="dxa"/>
      </w:tblCellMar>
    </w:tblPr>
  </w:style>
  <w:style w:type="table" w:customStyle="1" w:styleId="af0">
    <w:basedOn w:val="TableNormal1"/>
    <w:rsid w:val="002A1ECA"/>
    <w:pPr>
      <w:spacing w:after="0" w:line="240" w:lineRule="auto"/>
    </w:pPr>
    <w:tblPr>
      <w:tblStyleRowBandSize w:val="1"/>
      <w:tblStyleColBandSize w:val="1"/>
      <w:tblCellMar>
        <w:left w:w="108" w:type="dxa"/>
        <w:right w:w="108" w:type="dxa"/>
      </w:tblCellMar>
    </w:tblPr>
  </w:style>
  <w:style w:type="table" w:customStyle="1" w:styleId="af1">
    <w:basedOn w:val="TableNormal1"/>
    <w:rsid w:val="002A1ECA"/>
    <w:pPr>
      <w:spacing w:after="0" w:line="240" w:lineRule="auto"/>
    </w:pPr>
    <w:tblPr>
      <w:tblStyleRowBandSize w:val="1"/>
      <w:tblStyleColBandSize w:val="1"/>
      <w:tblCellMar>
        <w:left w:w="108" w:type="dxa"/>
        <w:right w:w="108" w:type="dxa"/>
      </w:tblCellMar>
    </w:tblPr>
  </w:style>
  <w:style w:type="paragraph" w:styleId="af2">
    <w:name w:val="No Spacing"/>
    <w:aliases w:val="ТNR AMPU"/>
    <w:link w:val="af3"/>
    <w:uiPriority w:val="1"/>
    <w:qFormat/>
    <w:rsid w:val="00ED57BC"/>
    <w:pPr>
      <w:spacing w:after="0" w:line="240" w:lineRule="auto"/>
    </w:pPr>
  </w:style>
  <w:style w:type="character" w:customStyle="1" w:styleId="10">
    <w:name w:val="Заголовок 1 Знак"/>
    <w:basedOn w:val="a0"/>
    <w:link w:val="1"/>
    <w:uiPriority w:val="99"/>
    <w:locked/>
    <w:rsid w:val="00ED57BC"/>
    <w:rPr>
      <w:b/>
      <w:sz w:val="48"/>
      <w:szCs w:val="48"/>
    </w:rPr>
  </w:style>
  <w:style w:type="character" w:customStyle="1" w:styleId="20">
    <w:name w:val="Заголовок 2 Знак"/>
    <w:basedOn w:val="a0"/>
    <w:link w:val="2"/>
    <w:uiPriority w:val="99"/>
    <w:locked/>
    <w:rsid w:val="00ED57BC"/>
    <w:rPr>
      <w:b/>
      <w:sz w:val="36"/>
      <w:szCs w:val="36"/>
    </w:rPr>
  </w:style>
  <w:style w:type="character" w:customStyle="1" w:styleId="30">
    <w:name w:val="Заголовок 3 Знак"/>
    <w:basedOn w:val="a0"/>
    <w:link w:val="3"/>
    <w:uiPriority w:val="99"/>
    <w:locked/>
    <w:rsid w:val="00ED57BC"/>
    <w:rPr>
      <w:b/>
      <w:sz w:val="28"/>
      <w:szCs w:val="28"/>
    </w:rPr>
  </w:style>
  <w:style w:type="character" w:customStyle="1" w:styleId="40">
    <w:name w:val="Заголовок 4 Знак"/>
    <w:basedOn w:val="a0"/>
    <w:link w:val="4"/>
    <w:uiPriority w:val="99"/>
    <w:locked/>
    <w:rsid w:val="00ED57BC"/>
    <w:rPr>
      <w:b/>
      <w:sz w:val="24"/>
      <w:szCs w:val="24"/>
    </w:rPr>
  </w:style>
  <w:style w:type="character" w:customStyle="1" w:styleId="50">
    <w:name w:val="Заголовок 5 Знак"/>
    <w:basedOn w:val="a0"/>
    <w:link w:val="5"/>
    <w:uiPriority w:val="99"/>
    <w:locked/>
    <w:rsid w:val="00ED57BC"/>
    <w:rPr>
      <w:b/>
    </w:rPr>
  </w:style>
  <w:style w:type="character" w:customStyle="1" w:styleId="60">
    <w:name w:val="Заголовок 6 Знак"/>
    <w:basedOn w:val="a0"/>
    <w:link w:val="6"/>
    <w:uiPriority w:val="99"/>
    <w:locked/>
    <w:rsid w:val="00ED57BC"/>
    <w:rPr>
      <w:b/>
      <w:sz w:val="20"/>
      <w:szCs w:val="20"/>
    </w:rPr>
  </w:style>
  <w:style w:type="table" w:customStyle="1" w:styleId="TableNormal10">
    <w:name w:val="Table Normal1"/>
    <w:rsid w:val="00ED57BC"/>
    <w:pPr>
      <w:spacing w:after="0" w:line="240" w:lineRule="auto"/>
    </w:pPr>
    <w:rPr>
      <w:sz w:val="20"/>
      <w:szCs w:val="20"/>
      <w:lang w:eastAsia="uk-UA"/>
    </w:rPr>
    <w:tblPr>
      <w:tblCellMar>
        <w:top w:w="0" w:type="dxa"/>
        <w:left w:w="0" w:type="dxa"/>
        <w:bottom w:w="0" w:type="dxa"/>
        <w:right w:w="0" w:type="dxa"/>
      </w:tblCellMar>
    </w:tblPr>
  </w:style>
  <w:style w:type="character" w:customStyle="1" w:styleId="a4">
    <w:name w:val="Назва Знак"/>
    <w:basedOn w:val="a0"/>
    <w:link w:val="a3"/>
    <w:uiPriority w:val="99"/>
    <w:locked/>
    <w:rsid w:val="00ED57BC"/>
    <w:rPr>
      <w:b/>
      <w:sz w:val="72"/>
      <w:szCs w:val="72"/>
    </w:rPr>
  </w:style>
  <w:style w:type="character" w:customStyle="1" w:styleId="ad">
    <w:name w:val="Підзаголовок Знак"/>
    <w:basedOn w:val="a0"/>
    <w:link w:val="ac"/>
    <w:uiPriority w:val="99"/>
    <w:locked/>
    <w:rsid w:val="00ED57BC"/>
    <w:rPr>
      <w:rFonts w:ascii="Georgia" w:eastAsia="Georgia" w:hAnsi="Georgia" w:cs="Georgia"/>
      <w:i/>
      <w:color w:val="666666"/>
      <w:sz w:val="48"/>
      <w:szCs w:val="48"/>
    </w:rPr>
  </w:style>
  <w:style w:type="table" w:customStyle="1" w:styleId="af4">
    <w:name w:val="Стиль"/>
    <w:basedOn w:val="TableNormal10"/>
    <w:uiPriority w:val="99"/>
    <w:rsid w:val="00ED57BC"/>
    <w:tblPr>
      <w:tblStyleRowBandSize w:val="1"/>
      <w:tblStyleColBandSize w:val="1"/>
      <w:tblCellMar>
        <w:left w:w="108" w:type="dxa"/>
        <w:right w:w="108" w:type="dxa"/>
      </w:tblCellMar>
    </w:tblPr>
  </w:style>
  <w:style w:type="paragraph" w:customStyle="1" w:styleId="11">
    <w:name w:val="Стиль Заголовок 1 + не все прописные1"/>
    <w:basedOn w:val="1"/>
    <w:uiPriority w:val="99"/>
    <w:rsid w:val="00ED57BC"/>
    <w:pPr>
      <w:keepLines w:val="0"/>
      <w:numPr>
        <w:numId w:val="6"/>
      </w:numPr>
      <w:suppressAutoHyphens/>
      <w:spacing w:before="0" w:after="0" w:line="240" w:lineRule="auto"/>
      <w:jc w:val="both"/>
    </w:pPr>
    <w:rPr>
      <w:rFonts w:ascii="Times New Roman" w:eastAsia="Times New Roman" w:hAnsi="Times New Roman" w:cs="Times New Roman"/>
      <w:bCs/>
      <w:kern w:val="1"/>
      <w:sz w:val="28"/>
      <w:szCs w:val="28"/>
      <w:lang w:eastAsia="ar-SA"/>
    </w:rPr>
  </w:style>
  <w:style w:type="character" w:customStyle="1" w:styleId="ab">
    <w:name w:val="Звичайний (веб) Знак"/>
    <w:aliases w:val="Обычный (Web) Знак"/>
    <w:link w:val="aa"/>
    <w:uiPriority w:val="99"/>
    <w:locked/>
    <w:rsid w:val="00ED57BC"/>
    <w:rPr>
      <w:rFonts w:ascii="Times New Roman" w:eastAsia="Times New Roman" w:hAnsi="Times New Roman" w:cs="Times New Roman"/>
      <w:sz w:val="24"/>
      <w:szCs w:val="24"/>
      <w:lang w:eastAsia="uk-UA"/>
    </w:rPr>
  </w:style>
  <w:style w:type="paragraph" w:styleId="af5">
    <w:name w:val="Body Text"/>
    <w:basedOn w:val="a"/>
    <w:link w:val="af6"/>
    <w:rsid w:val="00ED57BC"/>
    <w:pPr>
      <w:widowControl w:val="0"/>
      <w:autoSpaceDE w:val="0"/>
      <w:autoSpaceDN w:val="0"/>
      <w:spacing w:after="0" w:line="240" w:lineRule="auto"/>
      <w:ind w:left="146" w:firstLine="661"/>
    </w:pPr>
    <w:rPr>
      <w:rFonts w:ascii="Times New Roman" w:hAnsi="Times New Roman" w:cs="Times New Roman"/>
      <w:sz w:val="24"/>
      <w:szCs w:val="24"/>
      <w:lang w:eastAsia="en-US"/>
    </w:rPr>
  </w:style>
  <w:style w:type="character" w:customStyle="1" w:styleId="af6">
    <w:name w:val="Основний текст Знак"/>
    <w:basedOn w:val="a0"/>
    <w:link w:val="af5"/>
    <w:rsid w:val="00ED57BC"/>
    <w:rPr>
      <w:rFonts w:ascii="Times New Roman" w:hAnsi="Times New Roman" w:cs="Times New Roman"/>
      <w:sz w:val="24"/>
      <w:szCs w:val="24"/>
      <w:lang w:eastAsia="en-US"/>
    </w:rPr>
  </w:style>
  <w:style w:type="paragraph" w:customStyle="1" w:styleId="110">
    <w:name w:val="Заголовок 11"/>
    <w:basedOn w:val="a"/>
    <w:rsid w:val="00ED57BC"/>
    <w:pPr>
      <w:widowControl w:val="0"/>
      <w:autoSpaceDE w:val="0"/>
      <w:autoSpaceDN w:val="0"/>
      <w:spacing w:after="0" w:line="240" w:lineRule="auto"/>
      <w:ind w:left="1255" w:hanging="282"/>
      <w:outlineLvl w:val="1"/>
    </w:pPr>
    <w:rPr>
      <w:rFonts w:ascii="Times New Roman" w:hAnsi="Times New Roman" w:cs="Times New Roman"/>
      <w:b/>
      <w:bCs/>
      <w:sz w:val="28"/>
      <w:szCs w:val="28"/>
      <w:lang w:eastAsia="en-US"/>
    </w:rPr>
  </w:style>
  <w:style w:type="paragraph" w:customStyle="1" w:styleId="13">
    <w:name w:val="Абзац списка1"/>
    <w:basedOn w:val="a"/>
    <w:rsid w:val="00ED57BC"/>
    <w:pPr>
      <w:widowControl w:val="0"/>
      <w:autoSpaceDE w:val="0"/>
      <w:autoSpaceDN w:val="0"/>
      <w:spacing w:after="0" w:line="240" w:lineRule="auto"/>
      <w:ind w:left="146" w:firstLine="661"/>
    </w:pPr>
    <w:rPr>
      <w:rFonts w:ascii="Times New Roman" w:hAnsi="Times New Roman" w:cs="Times New Roman"/>
      <w:lang w:eastAsia="en-US"/>
    </w:rPr>
  </w:style>
  <w:style w:type="paragraph" w:customStyle="1" w:styleId="TableParagraph">
    <w:name w:val="Table Paragraph"/>
    <w:basedOn w:val="a"/>
    <w:rsid w:val="00ED57BC"/>
    <w:pPr>
      <w:widowControl w:val="0"/>
      <w:autoSpaceDE w:val="0"/>
      <w:autoSpaceDN w:val="0"/>
      <w:spacing w:after="0" w:line="240" w:lineRule="auto"/>
    </w:pPr>
    <w:rPr>
      <w:rFonts w:ascii="Times New Roman" w:hAnsi="Times New Roman" w:cs="Times New Roman"/>
      <w:lang w:eastAsia="en-US"/>
    </w:rPr>
  </w:style>
  <w:style w:type="paragraph" w:customStyle="1" w:styleId="14">
    <w:name w:val="Без интервала1"/>
    <w:rsid w:val="00ED57BC"/>
    <w:pPr>
      <w:widowControl w:val="0"/>
      <w:autoSpaceDE w:val="0"/>
      <w:autoSpaceDN w:val="0"/>
      <w:spacing w:after="0" w:line="240" w:lineRule="auto"/>
    </w:pPr>
    <w:rPr>
      <w:rFonts w:ascii="Times New Roman" w:hAnsi="Times New Roman" w:cs="Times New Roman"/>
      <w:lang w:eastAsia="en-US"/>
    </w:rPr>
  </w:style>
  <w:style w:type="paragraph" w:styleId="af7">
    <w:name w:val="header"/>
    <w:basedOn w:val="a"/>
    <w:link w:val="af8"/>
    <w:rsid w:val="00ED57BC"/>
    <w:pPr>
      <w:widowControl w:val="0"/>
      <w:tabs>
        <w:tab w:val="center" w:pos="4677"/>
        <w:tab w:val="right" w:pos="9355"/>
      </w:tabs>
      <w:autoSpaceDE w:val="0"/>
      <w:autoSpaceDN w:val="0"/>
      <w:spacing w:after="0" w:line="240" w:lineRule="auto"/>
    </w:pPr>
    <w:rPr>
      <w:rFonts w:ascii="Times New Roman" w:hAnsi="Times New Roman" w:cs="Times New Roman"/>
      <w:lang w:eastAsia="en-US"/>
    </w:rPr>
  </w:style>
  <w:style w:type="character" w:customStyle="1" w:styleId="af8">
    <w:name w:val="Верхній колонтитул Знак"/>
    <w:basedOn w:val="a0"/>
    <w:link w:val="af7"/>
    <w:rsid w:val="00ED57BC"/>
    <w:rPr>
      <w:rFonts w:ascii="Times New Roman" w:hAnsi="Times New Roman" w:cs="Times New Roman"/>
      <w:lang w:eastAsia="en-US"/>
    </w:rPr>
  </w:style>
  <w:style w:type="paragraph" w:styleId="af9">
    <w:name w:val="footer"/>
    <w:basedOn w:val="a"/>
    <w:link w:val="afa"/>
    <w:rsid w:val="00ED57BC"/>
    <w:pPr>
      <w:widowControl w:val="0"/>
      <w:tabs>
        <w:tab w:val="center" w:pos="4677"/>
        <w:tab w:val="right" w:pos="9355"/>
      </w:tabs>
      <w:autoSpaceDE w:val="0"/>
      <w:autoSpaceDN w:val="0"/>
      <w:spacing w:after="0" w:line="240" w:lineRule="auto"/>
    </w:pPr>
    <w:rPr>
      <w:rFonts w:ascii="Times New Roman" w:hAnsi="Times New Roman" w:cs="Times New Roman"/>
      <w:lang w:eastAsia="en-US"/>
    </w:rPr>
  </w:style>
  <w:style w:type="character" w:customStyle="1" w:styleId="afa">
    <w:name w:val="Нижній колонтитул Знак"/>
    <w:basedOn w:val="a0"/>
    <w:link w:val="af9"/>
    <w:rsid w:val="00ED57BC"/>
    <w:rPr>
      <w:rFonts w:ascii="Times New Roman" w:hAnsi="Times New Roman" w:cs="Times New Roman"/>
      <w:lang w:eastAsia="en-US"/>
    </w:rPr>
  </w:style>
  <w:style w:type="character" w:customStyle="1" w:styleId="af3">
    <w:name w:val="Без інтервалів Знак"/>
    <w:aliases w:val="ТNR AMPU Знак"/>
    <w:link w:val="af2"/>
    <w:uiPriority w:val="1"/>
    <w:locked/>
    <w:rsid w:val="00E40C0B"/>
  </w:style>
  <w:style w:type="paragraph" w:customStyle="1" w:styleId="WW-1">
    <w:name w:val="WW-Базовый1"/>
    <w:rsid w:val="00C92D9A"/>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fb">
    <w:name w:val="Unresolved Mention"/>
    <w:basedOn w:val="a0"/>
    <w:uiPriority w:val="99"/>
    <w:semiHidden/>
    <w:unhideWhenUsed/>
    <w:rsid w:val="00ED159A"/>
    <w:rPr>
      <w:color w:val="605E5C"/>
      <w:shd w:val="clear" w:color="auto" w:fill="E1DFDD"/>
    </w:rPr>
  </w:style>
  <w:style w:type="paragraph" w:customStyle="1" w:styleId="Standard">
    <w:name w:val="Standard"/>
    <w:rsid w:val="008972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2474">
      <w:bodyDiv w:val="1"/>
      <w:marLeft w:val="0"/>
      <w:marRight w:val="0"/>
      <w:marTop w:val="0"/>
      <w:marBottom w:val="0"/>
      <w:divBdr>
        <w:top w:val="none" w:sz="0" w:space="0" w:color="auto"/>
        <w:left w:val="none" w:sz="0" w:space="0" w:color="auto"/>
        <w:bottom w:val="none" w:sz="0" w:space="0" w:color="auto"/>
        <w:right w:val="none" w:sz="0" w:space="0" w:color="auto"/>
      </w:divBdr>
    </w:div>
    <w:div w:id="582564525">
      <w:bodyDiv w:val="1"/>
      <w:marLeft w:val="0"/>
      <w:marRight w:val="0"/>
      <w:marTop w:val="0"/>
      <w:marBottom w:val="0"/>
      <w:divBdr>
        <w:top w:val="none" w:sz="0" w:space="0" w:color="auto"/>
        <w:left w:val="none" w:sz="0" w:space="0" w:color="auto"/>
        <w:bottom w:val="none" w:sz="0" w:space="0" w:color="auto"/>
        <w:right w:val="none" w:sz="0" w:space="0" w:color="auto"/>
      </w:divBdr>
    </w:div>
    <w:div w:id="681056081">
      <w:bodyDiv w:val="1"/>
      <w:marLeft w:val="0"/>
      <w:marRight w:val="0"/>
      <w:marTop w:val="0"/>
      <w:marBottom w:val="0"/>
      <w:divBdr>
        <w:top w:val="none" w:sz="0" w:space="0" w:color="auto"/>
        <w:left w:val="none" w:sz="0" w:space="0" w:color="auto"/>
        <w:bottom w:val="none" w:sz="0" w:space="0" w:color="auto"/>
        <w:right w:val="none" w:sz="0" w:space="0" w:color="auto"/>
      </w:divBdr>
    </w:div>
    <w:div w:id="836727649">
      <w:bodyDiv w:val="1"/>
      <w:marLeft w:val="0"/>
      <w:marRight w:val="0"/>
      <w:marTop w:val="0"/>
      <w:marBottom w:val="0"/>
      <w:divBdr>
        <w:top w:val="none" w:sz="0" w:space="0" w:color="auto"/>
        <w:left w:val="none" w:sz="0" w:space="0" w:color="auto"/>
        <w:bottom w:val="none" w:sz="0" w:space="0" w:color="auto"/>
        <w:right w:val="none" w:sz="0" w:space="0" w:color="auto"/>
      </w:divBdr>
    </w:div>
    <w:div w:id="1144204317">
      <w:bodyDiv w:val="1"/>
      <w:marLeft w:val="0"/>
      <w:marRight w:val="0"/>
      <w:marTop w:val="0"/>
      <w:marBottom w:val="0"/>
      <w:divBdr>
        <w:top w:val="none" w:sz="0" w:space="0" w:color="auto"/>
        <w:left w:val="none" w:sz="0" w:space="0" w:color="auto"/>
        <w:bottom w:val="none" w:sz="0" w:space="0" w:color="auto"/>
        <w:right w:val="none" w:sz="0" w:space="0" w:color="auto"/>
      </w:divBdr>
    </w:div>
    <w:div w:id="1234657935">
      <w:bodyDiv w:val="1"/>
      <w:marLeft w:val="0"/>
      <w:marRight w:val="0"/>
      <w:marTop w:val="0"/>
      <w:marBottom w:val="0"/>
      <w:divBdr>
        <w:top w:val="none" w:sz="0" w:space="0" w:color="auto"/>
        <w:left w:val="none" w:sz="0" w:space="0" w:color="auto"/>
        <w:bottom w:val="none" w:sz="0" w:space="0" w:color="auto"/>
        <w:right w:val="none" w:sz="0" w:space="0" w:color="auto"/>
      </w:divBdr>
    </w:div>
    <w:div w:id="1540436753">
      <w:bodyDiv w:val="1"/>
      <w:marLeft w:val="0"/>
      <w:marRight w:val="0"/>
      <w:marTop w:val="0"/>
      <w:marBottom w:val="0"/>
      <w:divBdr>
        <w:top w:val="none" w:sz="0" w:space="0" w:color="auto"/>
        <w:left w:val="none" w:sz="0" w:space="0" w:color="auto"/>
        <w:bottom w:val="none" w:sz="0" w:space="0" w:color="auto"/>
        <w:right w:val="none" w:sz="0" w:space="0" w:color="auto"/>
      </w:divBdr>
    </w:div>
    <w:div w:id="1736276128">
      <w:bodyDiv w:val="1"/>
      <w:marLeft w:val="0"/>
      <w:marRight w:val="0"/>
      <w:marTop w:val="0"/>
      <w:marBottom w:val="0"/>
      <w:divBdr>
        <w:top w:val="none" w:sz="0" w:space="0" w:color="auto"/>
        <w:left w:val="none" w:sz="0" w:space="0" w:color="auto"/>
        <w:bottom w:val="none" w:sz="0" w:space="0" w:color="auto"/>
        <w:right w:val="none" w:sz="0" w:space="0" w:color="auto"/>
      </w:divBdr>
    </w:div>
    <w:div w:id="184026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847EA4-C2E8-4800-BDCF-98A8CDD8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14567</Words>
  <Characters>83032</Characters>
  <Application>Microsoft Office Word</Application>
  <DocSecurity>0</DocSecurity>
  <Lines>691</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Закупки</cp:lastModifiedBy>
  <cp:revision>3</cp:revision>
  <dcterms:created xsi:type="dcterms:W3CDTF">2024-04-29T05:44:00Z</dcterms:created>
  <dcterms:modified xsi:type="dcterms:W3CDTF">2024-04-29T05:47:00Z</dcterms:modified>
</cp:coreProperties>
</file>