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DA" w:rsidRPr="00025024" w:rsidRDefault="000F5ADA" w:rsidP="00364665">
      <w:pPr>
        <w:tabs>
          <w:tab w:val="left" w:pos="567"/>
        </w:tabs>
        <w:spacing w:after="0" w:line="240" w:lineRule="auto"/>
        <w:jc w:val="right"/>
        <w:rPr>
          <w:rFonts w:ascii="Times New Roman" w:hAnsi="Times New Roman"/>
          <w:bCs/>
          <w:color w:val="000000"/>
          <w:sz w:val="20"/>
          <w:szCs w:val="20"/>
        </w:rPr>
      </w:pPr>
    </w:p>
    <w:p w:rsidR="00F4236D" w:rsidRPr="00025024" w:rsidRDefault="00F4236D" w:rsidP="00364665">
      <w:pPr>
        <w:tabs>
          <w:tab w:val="left" w:pos="567"/>
        </w:tabs>
        <w:spacing w:after="0" w:line="240" w:lineRule="auto"/>
        <w:jc w:val="right"/>
        <w:rPr>
          <w:rFonts w:ascii="Times New Roman" w:hAnsi="Times New Roman"/>
          <w:bCs/>
          <w:color w:val="000000"/>
          <w:sz w:val="20"/>
          <w:szCs w:val="20"/>
        </w:rPr>
      </w:pPr>
    </w:p>
    <w:p w:rsidR="007C15E3" w:rsidRPr="00025024" w:rsidRDefault="007C15E3" w:rsidP="00364665">
      <w:pPr>
        <w:tabs>
          <w:tab w:val="left" w:pos="567"/>
        </w:tabs>
        <w:spacing w:after="0" w:line="240" w:lineRule="auto"/>
        <w:jc w:val="right"/>
        <w:rPr>
          <w:rFonts w:ascii="Times New Roman" w:hAnsi="Times New Roman"/>
          <w:bCs/>
          <w:color w:val="000000"/>
          <w:sz w:val="20"/>
          <w:szCs w:val="20"/>
        </w:rPr>
      </w:pPr>
    </w:p>
    <w:p w:rsidR="00364665" w:rsidRPr="00364665" w:rsidRDefault="00364665" w:rsidP="00364665">
      <w:pPr>
        <w:tabs>
          <w:tab w:val="left" w:pos="567"/>
        </w:tabs>
        <w:spacing w:after="0" w:line="240" w:lineRule="auto"/>
        <w:jc w:val="right"/>
        <w:rPr>
          <w:rFonts w:ascii="Times New Roman" w:hAnsi="Times New Roman"/>
          <w:b/>
          <w:bCs/>
          <w:color w:val="000000"/>
          <w:sz w:val="24"/>
          <w:szCs w:val="24"/>
        </w:rPr>
      </w:pPr>
      <w:r w:rsidRPr="00364665">
        <w:rPr>
          <w:rFonts w:ascii="Times New Roman" w:hAnsi="Times New Roman"/>
          <w:b/>
          <w:bCs/>
          <w:color w:val="000000"/>
          <w:sz w:val="24"/>
          <w:szCs w:val="24"/>
        </w:rPr>
        <w:t>Додаток 1</w:t>
      </w:r>
    </w:p>
    <w:p w:rsidR="00364665" w:rsidRPr="00364665" w:rsidRDefault="00364665" w:rsidP="00364665">
      <w:pPr>
        <w:pStyle w:val="a7"/>
        <w:jc w:val="right"/>
        <w:rPr>
          <w:rFonts w:ascii="Times New Roman" w:hAnsi="Times New Roman"/>
          <w:i/>
          <w:sz w:val="24"/>
          <w:szCs w:val="24"/>
        </w:rPr>
      </w:pPr>
      <w:r w:rsidRPr="00364665">
        <w:rPr>
          <w:rFonts w:ascii="Times New Roman" w:hAnsi="Times New Roman"/>
          <w:i/>
          <w:sz w:val="24"/>
          <w:szCs w:val="24"/>
        </w:rPr>
        <w:t>Тендерна пропозиція складається у вигляді, наведеному нижче.</w:t>
      </w:r>
    </w:p>
    <w:p w:rsidR="00364665" w:rsidRPr="00364665" w:rsidRDefault="00364665" w:rsidP="00364665">
      <w:pPr>
        <w:spacing w:after="0" w:line="240" w:lineRule="auto"/>
        <w:jc w:val="right"/>
        <w:rPr>
          <w:rFonts w:ascii="Times New Roman" w:hAnsi="Times New Roman"/>
          <w:color w:val="000000"/>
          <w:sz w:val="24"/>
          <w:szCs w:val="24"/>
        </w:rPr>
      </w:pPr>
      <w:r w:rsidRPr="00364665">
        <w:rPr>
          <w:rFonts w:ascii="Times New Roman" w:hAnsi="Times New Roman"/>
          <w:i/>
          <w:sz w:val="24"/>
          <w:szCs w:val="24"/>
        </w:rPr>
        <w:t>Учасник не повинен відступати від даної форми</w:t>
      </w:r>
    </w:p>
    <w:p w:rsidR="00364665" w:rsidRPr="00F4236D" w:rsidRDefault="00364665" w:rsidP="00364665">
      <w:pPr>
        <w:spacing w:after="0" w:line="240" w:lineRule="auto"/>
        <w:jc w:val="center"/>
        <w:rPr>
          <w:rFonts w:ascii="Times New Roman" w:hAnsi="Times New Roman"/>
          <w:b/>
          <w:bCs/>
          <w:color w:val="000000"/>
          <w:sz w:val="16"/>
          <w:szCs w:val="16"/>
        </w:rPr>
      </w:pPr>
    </w:p>
    <w:p w:rsidR="00364665" w:rsidRPr="00364665" w:rsidRDefault="00364665" w:rsidP="00364665">
      <w:pPr>
        <w:spacing w:after="0" w:line="240" w:lineRule="auto"/>
        <w:jc w:val="center"/>
        <w:rPr>
          <w:rFonts w:ascii="Times New Roman" w:hAnsi="Times New Roman"/>
          <w:b/>
          <w:bCs/>
          <w:color w:val="000000"/>
          <w:sz w:val="24"/>
          <w:szCs w:val="24"/>
        </w:rPr>
      </w:pPr>
      <w:r w:rsidRPr="00364665">
        <w:rPr>
          <w:rFonts w:ascii="Times New Roman" w:hAnsi="Times New Roman"/>
          <w:b/>
          <w:bCs/>
          <w:color w:val="000000"/>
          <w:sz w:val="24"/>
          <w:szCs w:val="24"/>
        </w:rPr>
        <w:t>ФОРМА «ТЕНДЕРНА ПРОПОЗИЦІЯ»</w:t>
      </w:r>
    </w:p>
    <w:p w:rsidR="00364665" w:rsidRPr="00F4236D" w:rsidRDefault="00364665" w:rsidP="00364665">
      <w:pPr>
        <w:spacing w:after="0" w:line="240" w:lineRule="auto"/>
        <w:jc w:val="center"/>
        <w:rPr>
          <w:rFonts w:ascii="Times New Roman" w:hAnsi="Times New Roman"/>
          <w:b/>
          <w:bCs/>
          <w:color w:val="000000"/>
          <w:sz w:val="16"/>
          <w:szCs w:val="16"/>
        </w:rPr>
      </w:pP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812"/>
        <w:gridCol w:w="4395"/>
      </w:tblGrid>
      <w:tr w:rsidR="00364665" w:rsidRPr="00364665" w:rsidTr="0090529B">
        <w:trPr>
          <w:trHeight w:val="323"/>
        </w:trPr>
        <w:tc>
          <w:tcPr>
            <w:tcW w:w="10207"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364665" w:rsidRPr="00364665" w:rsidRDefault="00364665" w:rsidP="00364665">
            <w:pPr>
              <w:tabs>
                <w:tab w:val="left" w:pos="2160"/>
                <w:tab w:val="left" w:pos="3600"/>
              </w:tabs>
              <w:spacing w:after="0" w:line="240" w:lineRule="auto"/>
              <w:jc w:val="center"/>
              <w:rPr>
                <w:rFonts w:ascii="Times New Roman" w:hAnsi="Times New Roman"/>
                <w:b/>
                <w:sz w:val="24"/>
                <w:szCs w:val="24"/>
              </w:rPr>
            </w:pPr>
            <w:r w:rsidRPr="00364665">
              <w:rPr>
                <w:rFonts w:ascii="Times New Roman" w:hAnsi="Times New Roman"/>
                <w:b/>
                <w:sz w:val="24"/>
                <w:szCs w:val="24"/>
              </w:rPr>
              <w:t>Відомості про учасника процедури закупівлі</w:t>
            </w: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rPr>
                <w:rFonts w:ascii="Times New Roman" w:hAnsi="Times New Roman"/>
                <w:sz w:val="24"/>
                <w:szCs w:val="24"/>
              </w:rPr>
            </w:pPr>
            <w:r w:rsidRPr="00364665">
              <w:rPr>
                <w:rFonts w:ascii="Times New Roman" w:hAnsi="Times New Roman"/>
                <w:sz w:val="24"/>
                <w:szCs w:val="24"/>
              </w:rPr>
              <w:t>Повне найменування  учасника</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rPr>
                <w:rFonts w:ascii="Times New Roman" w:hAnsi="Times New Roman"/>
                <w:sz w:val="24"/>
                <w:szCs w:val="24"/>
              </w:rPr>
            </w:pPr>
            <w:r w:rsidRPr="00364665">
              <w:rPr>
                <w:rFonts w:ascii="Times New Roman" w:hAnsi="Times New Roman"/>
                <w:sz w:val="24"/>
                <w:szCs w:val="24"/>
              </w:rPr>
              <w:t xml:space="preserve">Ідентифікаційний код </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90529B">
            <w:pPr>
              <w:tabs>
                <w:tab w:val="left" w:pos="2160"/>
                <w:tab w:val="left" w:pos="3600"/>
              </w:tabs>
              <w:spacing w:after="0" w:line="240" w:lineRule="auto"/>
              <w:rPr>
                <w:rFonts w:ascii="Times New Roman" w:hAnsi="Times New Roman"/>
                <w:sz w:val="24"/>
                <w:szCs w:val="24"/>
              </w:rPr>
            </w:pPr>
            <w:r w:rsidRPr="00364665">
              <w:rPr>
                <w:rFonts w:ascii="Times New Roman" w:hAnsi="Times New Roman"/>
                <w:sz w:val="24"/>
                <w:szCs w:val="24"/>
              </w:rPr>
              <w:t>Місцезнаходження (юридична та фактична адреса)</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rPr>
                <w:rFonts w:ascii="Times New Roman" w:hAnsi="Times New Roman"/>
                <w:b/>
                <w:sz w:val="24"/>
                <w:szCs w:val="24"/>
              </w:rPr>
            </w:pPr>
            <w:r w:rsidRPr="00364665">
              <w:rPr>
                <w:rFonts w:ascii="Times New Roman" w:hAnsi="Times New Roman"/>
                <w:sz w:val="24"/>
                <w:szCs w:val="24"/>
              </w:rPr>
              <w:t>Керівництво (ПІБ, посада, контактні телефони)</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rPr>
                <w:rFonts w:ascii="Times New Roman" w:hAnsi="Times New Roman"/>
                <w:sz w:val="24"/>
                <w:szCs w:val="24"/>
              </w:rPr>
            </w:pPr>
            <w:r w:rsidRPr="00364665">
              <w:rPr>
                <w:rFonts w:ascii="Times New Roman" w:hAnsi="Times New Roman"/>
                <w:sz w:val="24"/>
                <w:szCs w:val="24"/>
              </w:rPr>
              <w:t>Особа, відповідальна за участь у торгах (ПІБ, посада, контактні тел.)</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rPr>
                <w:rFonts w:ascii="Times New Roman" w:hAnsi="Times New Roman"/>
                <w:sz w:val="24"/>
                <w:szCs w:val="24"/>
              </w:rPr>
            </w:pPr>
            <w:r w:rsidRPr="00364665">
              <w:rPr>
                <w:rFonts w:ascii="Times New Roman" w:hAnsi="Times New Roman"/>
                <w:sz w:val="24"/>
                <w:szCs w:val="24"/>
              </w:rPr>
              <w:t>Електронна адреса</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r w:rsidR="00364665" w:rsidRPr="00364665" w:rsidTr="0090529B">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rPr>
                <w:rFonts w:ascii="Times New Roman" w:hAnsi="Times New Roman"/>
                <w:sz w:val="24"/>
                <w:szCs w:val="24"/>
              </w:rPr>
            </w:pPr>
            <w:r w:rsidRPr="00364665">
              <w:rPr>
                <w:rFonts w:ascii="Times New Roman" w:hAnsi="Times New Roman"/>
                <w:sz w:val="24"/>
                <w:szCs w:val="24"/>
              </w:rPr>
              <w:t xml:space="preserve">Інша інформація </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4665" w:rsidRPr="00364665" w:rsidRDefault="00364665" w:rsidP="00364665">
            <w:pPr>
              <w:tabs>
                <w:tab w:val="left" w:pos="2160"/>
                <w:tab w:val="left" w:pos="3600"/>
              </w:tabs>
              <w:spacing w:after="0" w:line="240" w:lineRule="auto"/>
              <w:jc w:val="both"/>
              <w:rPr>
                <w:rFonts w:ascii="Times New Roman" w:hAnsi="Times New Roman"/>
                <w:sz w:val="24"/>
                <w:szCs w:val="24"/>
              </w:rPr>
            </w:pPr>
          </w:p>
        </w:tc>
      </w:tr>
    </w:tbl>
    <w:p w:rsidR="00364665" w:rsidRPr="00E73774" w:rsidRDefault="00364665" w:rsidP="00364665">
      <w:pPr>
        <w:spacing w:after="0" w:line="240" w:lineRule="auto"/>
        <w:ind w:hanging="360"/>
        <w:jc w:val="both"/>
        <w:rPr>
          <w:rFonts w:ascii="Times New Roman" w:hAnsi="Times New Roman"/>
          <w:sz w:val="24"/>
          <w:szCs w:val="24"/>
        </w:rPr>
      </w:pPr>
    </w:p>
    <w:p w:rsidR="0046216A" w:rsidRDefault="00364665" w:rsidP="0046216A">
      <w:pPr>
        <w:pStyle w:val="af0"/>
        <w:spacing w:before="0" w:after="0"/>
        <w:ind w:firstLine="709"/>
        <w:jc w:val="both"/>
        <w:rPr>
          <w:i/>
        </w:rPr>
      </w:pPr>
      <w:r w:rsidRPr="009E7702">
        <w:t>Ми, _______________________ (назва Учасника), надаємо свою пропозицію щодо участі у торгах на закупівлю товару:</w:t>
      </w:r>
      <w:r w:rsidR="0046216A">
        <w:rPr>
          <w:b/>
        </w:rPr>
        <w:t xml:space="preserve">медичні матеріали </w:t>
      </w:r>
      <w:r w:rsidR="00136A62">
        <w:rPr>
          <w:b/>
        </w:rPr>
        <w:t>та обладнання</w:t>
      </w:r>
      <w:r w:rsidR="0046216A">
        <w:rPr>
          <w:b/>
          <w:lang w:eastAsia="uk-UA"/>
        </w:rPr>
        <w:t xml:space="preserve">, </w:t>
      </w:r>
      <w:r w:rsidR="0046216A">
        <w:rPr>
          <w:i/>
        </w:rPr>
        <w:t>код за ДК 021:2015– 33140000-3 – Медичні матеріали</w:t>
      </w:r>
    </w:p>
    <w:p w:rsidR="00364665" w:rsidRPr="009E7702" w:rsidRDefault="00364665" w:rsidP="00780E81">
      <w:pPr>
        <w:pStyle w:val="af0"/>
        <w:spacing w:before="0" w:after="0"/>
        <w:jc w:val="both"/>
      </w:pPr>
      <w:r w:rsidRPr="009E7702">
        <w:t>згідно з</w:t>
      </w:r>
      <w:r w:rsidR="006E0BE7">
        <w:t xml:space="preserve"> технічними та іншими вимогами З</w:t>
      </w:r>
      <w:r w:rsidRPr="009E7702">
        <w:t>амовника торгів.</w:t>
      </w:r>
    </w:p>
    <w:p w:rsidR="00364665" w:rsidRDefault="00364665" w:rsidP="00C01902">
      <w:pPr>
        <w:widowControl w:val="0"/>
        <w:spacing w:after="0" w:line="240" w:lineRule="auto"/>
        <w:ind w:firstLine="709"/>
        <w:jc w:val="both"/>
        <w:rPr>
          <w:rFonts w:ascii="Times New Roman" w:hAnsi="Times New Roman"/>
          <w:sz w:val="24"/>
          <w:szCs w:val="24"/>
        </w:rPr>
      </w:pPr>
      <w:r w:rsidRPr="009E7702">
        <w:rPr>
          <w:rFonts w:ascii="Times New Roman" w:hAnsi="Times New Roman"/>
          <w:sz w:val="24"/>
          <w:szCs w:val="24"/>
        </w:rPr>
        <w:t xml:space="preserve">Вивчивши всі вимоги Замовника, на виконання </w:t>
      </w:r>
      <w:r w:rsidR="00726EE7">
        <w:rPr>
          <w:rFonts w:ascii="Times New Roman" w:hAnsi="Times New Roman"/>
          <w:sz w:val="24"/>
          <w:szCs w:val="24"/>
        </w:rPr>
        <w:t>тендерної документації та технічних вимог</w:t>
      </w:r>
      <w:r w:rsidRPr="009E7702">
        <w:rPr>
          <w:rFonts w:ascii="Times New Roman" w:hAnsi="Times New Roman"/>
          <w:sz w:val="24"/>
          <w:szCs w:val="24"/>
        </w:rPr>
        <w:t>, ми, уповноважені на</w:t>
      </w:r>
      <w:r w:rsidRPr="00364665">
        <w:rPr>
          <w:rFonts w:ascii="Times New Roman" w:hAnsi="Times New Roman"/>
          <w:sz w:val="24"/>
          <w:szCs w:val="24"/>
        </w:rPr>
        <w:t xml:space="preserve"> підписання Договору, маємо можливість та погоджуємося виконати вимоги замовника та Договору за цінами:</w:t>
      </w:r>
    </w:p>
    <w:p w:rsidR="00241E70" w:rsidRPr="00E73774" w:rsidRDefault="00241E70" w:rsidP="00364665">
      <w:pPr>
        <w:widowControl w:val="0"/>
        <w:spacing w:after="0" w:line="240" w:lineRule="auto"/>
        <w:ind w:firstLine="540"/>
        <w:jc w:val="both"/>
        <w:rPr>
          <w:rFonts w:ascii="Times New Roman" w:hAnsi="Times New Roman"/>
          <w:sz w:val="24"/>
          <w:szCs w:val="24"/>
        </w:rPr>
      </w:pPr>
    </w:p>
    <w:tbl>
      <w:tblPr>
        <w:tblW w:w="5000" w:type="pct"/>
        <w:tblCellMar>
          <w:left w:w="0" w:type="dxa"/>
          <w:right w:w="0" w:type="dxa"/>
        </w:tblCellMar>
        <w:tblLook w:val="0000"/>
      </w:tblPr>
      <w:tblGrid>
        <w:gridCol w:w="381"/>
        <w:gridCol w:w="1867"/>
        <w:gridCol w:w="1491"/>
        <w:gridCol w:w="1344"/>
        <w:gridCol w:w="1193"/>
        <w:gridCol w:w="1195"/>
        <w:gridCol w:w="1371"/>
        <w:gridCol w:w="1373"/>
      </w:tblGrid>
      <w:tr w:rsidR="00241E70" w:rsidRPr="00241E70">
        <w:trPr>
          <w:trHeight w:val="475"/>
        </w:trPr>
        <w:tc>
          <w:tcPr>
            <w:tcW w:w="186"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241E70">
              <w:rPr>
                <w:rFonts w:ascii="Times New Roman" w:hAnsi="Times New Roman"/>
                <w:b/>
                <w:color w:val="000000"/>
                <w:sz w:val="24"/>
                <w:szCs w:val="24"/>
              </w:rPr>
              <w:t>№</w:t>
            </w:r>
          </w:p>
        </w:tc>
        <w:tc>
          <w:tcPr>
            <w:tcW w:w="914"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241E70">
              <w:rPr>
                <w:rFonts w:ascii="Times New Roman" w:hAnsi="Times New Roman"/>
                <w:b/>
                <w:color w:val="000000"/>
                <w:sz w:val="24"/>
                <w:szCs w:val="24"/>
              </w:rPr>
              <w:t>Найменування товару</w:t>
            </w:r>
          </w:p>
        </w:tc>
        <w:tc>
          <w:tcPr>
            <w:tcW w:w="730"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spacing w:after="0" w:line="240" w:lineRule="auto"/>
              <w:jc w:val="center"/>
              <w:rPr>
                <w:rFonts w:ascii="Times New Roman" w:hAnsi="Times New Roman"/>
                <w:b/>
                <w:sz w:val="24"/>
                <w:szCs w:val="24"/>
              </w:rPr>
            </w:pPr>
            <w:r w:rsidRPr="00241E70">
              <w:rPr>
                <w:rFonts w:ascii="Times New Roman" w:hAnsi="Times New Roman"/>
                <w:b/>
                <w:sz w:val="24"/>
                <w:szCs w:val="24"/>
              </w:rPr>
              <w:t>Форма випуску, дозування</w:t>
            </w:r>
          </w:p>
        </w:tc>
        <w:tc>
          <w:tcPr>
            <w:tcW w:w="658" w:type="pct"/>
            <w:tcBorders>
              <w:top w:val="single" w:sz="4" w:space="0" w:color="000000"/>
              <w:left w:val="single" w:sz="4" w:space="0" w:color="000000"/>
              <w:bottom w:val="single" w:sz="4" w:space="0" w:color="000000"/>
              <w:right w:val="nil"/>
            </w:tcBorders>
            <w:shd w:val="clear" w:color="auto" w:fill="F2F2F2"/>
          </w:tcPr>
          <w:p w:rsidR="00241E70" w:rsidRPr="00241E70" w:rsidRDefault="00241E70" w:rsidP="00241E70">
            <w:pPr>
              <w:spacing w:after="0" w:line="240" w:lineRule="auto"/>
              <w:jc w:val="center"/>
              <w:rPr>
                <w:rFonts w:ascii="Times New Roman" w:hAnsi="Times New Roman"/>
                <w:b/>
                <w:sz w:val="24"/>
                <w:szCs w:val="24"/>
              </w:rPr>
            </w:pPr>
            <w:r w:rsidRPr="00241E70">
              <w:rPr>
                <w:rFonts w:ascii="Times New Roman" w:hAnsi="Times New Roman"/>
                <w:b/>
                <w:sz w:val="24"/>
                <w:szCs w:val="24"/>
              </w:rPr>
              <w:t xml:space="preserve">Одиниця виміру </w:t>
            </w:r>
          </w:p>
        </w:tc>
        <w:tc>
          <w:tcPr>
            <w:tcW w:w="584"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spacing w:after="0" w:line="240" w:lineRule="auto"/>
              <w:jc w:val="center"/>
              <w:rPr>
                <w:rFonts w:ascii="Times New Roman" w:hAnsi="Times New Roman"/>
                <w:b/>
                <w:sz w:val="24"/>
                <w:szCs w:val="24"/>
              </w:rPr>
            </w:pPr>
            <w:r w:rsidRPr="00241E70">
              <w:rPr>
                <w:rFonts w:ascii="Times New Roman" w:hAnsi="Times New Roman"/>
                <w:b/>
                <w:sz w:val="24"/>
                <w:szCs w:val="24"/>
              </w:rPr>
              <w:t>Кількість</w:t>
            </w:r>
          </w:p>
        </w:tc>
        <w:tc>
          <w:tcPr>
            <w:tcW w:w="585"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spacing w:after="0" w:line="240" w:lineRule="auto"/>
              <w:jc w:val="center"/>
              <w:rPr>
                <w:rFonts w:ascii="Times New Roman" w:hAnsi="Times New Roman"/>
                <w:b/>
                <w:bCs/>
                <w:sz w:val="24"/>
                <w:szCs w:val="24"/>
              </w:rPr>
            </w:pPr>
            <w:r w:rsidRPr="00241E70">
              <w:rPr>
                <w:rFonts w:ascii="Times New Roman" w:hAnsi="Times New Roman"/>
                <w:b/>
                <w:bCs/>
                <w:sz w:val="24"/>
                <w:szCs w:val="24"/>
              </w:rPr>
              <w:t>Ціна за одиницю, без ПДВ, грн.</w:t>
            </w:r>
          </w:p>
          <w:p w:rsidR="00241E70" w:rsidRPr="00241E70" w:rsidRDefault="00241E70" w:rsidP="00241E70">
            <w:pPr>
              <w:spacing w:after="0" w:line="240" w:lineRule="auto"/>
              <w:jc w:val="center"/>
              <w:rPr>
                <w:rFonts w:ascii="Times New Roman" w:hAnsi="Times New Roman"/>
                <w:b/>
                <w:sz w:val="24"/>
                <w:szCs w:val="24"/>
              </w:rPr>
            </w:pPr>
          </w:p>
        </w:tc>
        <w:tc>
          <w:tcPr>
            <w:tcW w:w="671"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spacing w:after="0" w:line="240" w:lineRule="auto"/>
              <w:jc w:val="center"/>
              <w:rPr>
                <w:rFonts w:ascii="Times New Roman" w:hAnsi="Times New Roman"/>
                <w:b/>
                <w:bCs/>
                <w:sz w:val="24"/>
                <w:szCs w:val="24"/>
              </w:rPr>
            </w:pPr>
            <w:r w:rsidRPr="00241E70">
              <w:rPr>
                <w:rFonts w:ascii="Times New Roman" w:hAnsi="Times New Roman"/>
                <w:b/>
                <w:bCs/>
                <w:sz w:val="24"/>
                <w:szCs w:val="24"/>
              </w:rPr>
              <w:t>Ціна за одиницю з ПДВ, грн.</w:t>
            </w:r>
          </w:p>
        </w:tc>
        <w:tc>
          <w:tcPr>
            <w:tcW w:w="672" w:type="pct"/>
            <w:tcBorders>
              <w:top w:val="single" w:sz="4" w:space="0" w:color="000000"/>
              <w:left w:val="single" w:sz="4" w:space="0" w:color="000000"/>
              <w:bottom w:val="single" w:sz="4" w:space="0" w:color="000000"/>
              <w:right w:val="single" w:sz="4" w:space="0" w:color="000000"/>
            </w:tcBorders>
            <w:shd w:val="clear" w:color="auto" w:fill="F2F2F2"/>
          </w:tcPr>
          <w:p w:rsidR="00241E70" w:rsidRPr="00241E70" w:rsidRDefault="00241E70" w:rsidP="00241E70">
            <w:pPr>
              <w:spacing w:after="0" w:line="240" w:lineRule="auto"/>
              <w:jc w:val="center"/>
              <w:rPr>
                <w:rFonts w:ascii="Times New Roman" w:hAnsi="Times New Roman"/>
                <w:b/>
                <w:sz w:val="24"/>
                <w:szCs w:val="24"/>
              </w:rPr>
            </w:pPr>
            <w:r w:rsidRPr="00241E70">
              <w:rPr>
                <w:rFonts w:ascii="Times New Roman" w:hAnsi="Times New Roman"/>
                <w:b/>
                <w:bCs/>
                <w:sz w:val="24"/>
                <w:szCs w:val="24"/>
              </w:rPr>
              <w:t xml:space="preserve">Загальна вартість з ПДВ, грн.** </w:t>
            </w:r>
          </w:p>
        </w:tc>
      </w:tr>
      <w:tr w:rsidR="00241E70" w:rsidRPr="00364145" w:rsidTr="00364145">
        <w:trPr>
          <w:trHeight w:val="182"/>
        </w:trPr>
        <w:tc>
          <w:tcPr>
            <w:tcW w:w="186" w:type="pct"/>
            <w:tcBorders>
              <w:top w:val="nil"/>
              <w:left w:val="single" w:sz="4" w:space="0" w:color="000000"/>
              <w:bottom w:val="single" w:sz="4" w:space="0" w:color="000000"/>
              <w:right w:val="single" w:sz="4" w:space="0" w:color="000000"/>
            </w:tcBorders>
          </w:tcPr>
          <w:p w:rsidR="00241E70" w:rsidRPr="00364145" w:rsidRDefault="009E7702" w:rsidP="001B1C42">
            <w:pPr>
              <w:pStyle w:val="12"/>
              <w:jc w:val="center"/>
              <w:rPr>
                <w:rFonts w:ascii="Times New Roman" w:hAnsi="Times New Roman"/>
                <w:b/>
                <w:sz w:val="16"/>
                <w:szCs w:val="16"/>
              </w:rPr>
            </w:pPr>
            <w:r w:rsidRPr="00364145">
              <w:rPr>
                <w:rFonts w:ascii="Times New Roman" w:hAnsi="Times New Roman"/>
                <w:b/>
                <w:sz w:val="16"/>
                <w:szCs w:val="16"/>
              </w:rPr>
              <w:t>1.</w:t>
            </w:r>
          </w:p>
        </w:tc>
        <w:tc>
          <w:tcPr>
            <w:tcW w:w="914" w:type="pct"/>
            <w:tcBorders>
              <w:top w:val="nil"/>
              <w:left w:val="single" w:sz="4" w:space="0" w:color="000000"/>
              <w:bottom w:val="single" w:sz="4" w:space="0" w:color="000000"/>
              <w:right w:val="single" w:sz="4" w:space="0" w:color="000000"/>
            </w:tcBorders>
          </w:tcPr>
          <w:p w:rsidR="00241E70" w:rsidRPr="00364145" w:rsidRDefault="00241E70" w:rsidP="001B1C42">
            <w:pPr>
              <w:pStyle w:val="12"/>
              <w:rPr>
                <w:rFonts w:ascii="Times New Roman" w:hAnsi="Times New Roman"/>
                <w:sz w:val="16"/>
                <w:szCs w:val="16"/>
              </w:rPr>
            </w:pPr>
          </w:p>
        </w:tc>
        <w:tc>
          <w:tcPr>
            <w:tcW w:w="730" w:type="pct"/>
            <w:tcBorders>
              <w:top w:val="nil"/>
              <w:left w:val="single" w:sz="4" w:space="0" w:color="000000"/>
              <w:bottom w:val="single" w:sz="4" w:space="0" w:color="000000"/>
              <w:right w:val="single" w:sz="4" w:space="0" w:color="000000"/>
            </w:tcBorders>
          </w:tcPr>
          <w:p w:rsidR="00241E70" w:rsidRPr="00364145" w:rsidRDefault="00241E70" w:rsidP="001B1C42">
            <w:pPr>
              <w:pStyle w:val="12"/>
              <w:jc w:val="center"/>
              <w:rPr>
                <w:rFonts w:ascii="Times New Roman" w:hAnsi="Times New Roman"/>
                <w:sz w:val="16"/>
                <w:szCs w:val="16"/>
              </w:rPr>
            </w:pPr>
          </w:p>
        </w:tc>
        <w:tc>
          <w:tcPr>
            <w:tcW w:w="658" w:type="pct"/>
            <w:tcBorders>
              <w:top w:val="nil"/>
              <w:left w:val="single" w:sz="4" w:space="0" w:color="000000"/>
              <w:bottom w:val="single" w:sz="4" w:space="0" w:color="000000"/>
              <w:right w:val="nil"/>
            </w:tcBorders>
          </w:tcPr>
          <w:p w:rsidR="00241E70" w:rsidRPr="00364145" w:rsidRDefault="00241E70" w:rsidP="001B1C42">
            <w:pPr>
              <w:pStyle w:val="12"/>
              <w:jc w:val="center"/>
              <w:rPr>
                <w:rFonts w:ascii="Times New Roman" w:hAnsi="Times New Roman"/>
                <w:sz w:val="16"/>
                <w:szCs w:val="16"/>
              </w:rPr>
            </w:pPr>
          </w:p>
        </w:tc>
        <w:tc>
          <w:tcPr>
            <w:tcW w:w="584" w:type="pct"/>
            <w:tcBorders>
              <w:top w:val="nil"/>
              <w:left w:val="single" w:sz="4" w:space="0" w:color="000000"/>
              <w:bottom w:val="single" w:sz="4" w:space="0" w:color="000000"/>
              <w:right w:val="single" w:sz="4" w:space="0" w:color="000000"/>
            </w:tcBorders>
          </w:tcPr>
          <w:p w:rsidR="00241E70" w:rsidRPr="00364145" w:rsidRDefault="00241E70" w:rsidP="001B1C42">
            <w:pPr>
              <w:spacing w:after="0" w:line="240" w:lineRule="auto"/>
              <w:jc w:val="center"/>
              <w:rPr>
                <w:rFonts w:ascii="Times New Roman" w:hAnsi="Times New Roman"/>
                <w:sz w:val="16"/>
                <w:szCs w:val="16"/>
              </w:rPr>
            </w:pPr>
          </w:p>
        </w:tc>
        <w:tc>
          <w:tcPr>
            <w:tcW w:w="585" w:type="pct"/>
            <w:tcBorders>
              <w:top w:val="nil"/>
              <w:left w:val="single" w:sz="4" w:space="0" w:color="000000"/>
              <w:bottom w:val="single" w:sz="4" w:space="0" w:color="000000"/>
              <w:right w:val="single" w:sz="4" w:space="0" w:color="000000"/>
            </w:tcBorders>
          </w:tcPr>
          <w:p w:rsidR="00241E70" w:rsidRPr="00364145" w:rsidRDefault="00241E70" w:rsidP="001B1C42">
            <w:pPr>
              <w:pStyle w:val="12"/>
              <w:rPr>
                <w:rFonts w:ascii="Times New Roman" w:hAnsi="Times New Roman"/>
                <w:sz w:val="16"/>
                <w:szCs w:val="16"/>
              </w:rPr>
            </w:pPr>
          </w:p>
        </w:tc>
        <w:tc>
          <w:tcPr>
            <w:tcW w:w="671" w:type="pct"/>
            <w:tcBorders>
              <w:top w:val="nil"/>
              <w:left w:val="single" w:sz="4" w:space="0" w:color="000000"/>
              <w:bottom w:val="single" w:sz="4" w:space="0" w:color="000000"/>
              <w:right w:val="single" w:sz="4" w:space="0" w:color="000000"/>
            </w:tcBorders>
          </w:tcPr>
          <w:p w:rsidR="00241E70" w:rsidRPr="00364145" w:rsidRDefault="00241E70" w:rsidP="001B1C42">
            <w:pPr>
              <w:pStyle w:val="12"/>
              <w:rPr>
                <w:rFonts w:ascii="Times New Roman" w:hAnsi="Times New Roman"/>
                <w:sz w:val="16"/>
                <w:szCs w:val="16"/>
              </w:rPr>
            </w:pPr>
          </w:p>
        </w:tc>
        <w:tc>
          <w:tcPr>
            <w:tcW w:w="672" w:type="pct"/>
            <w:tcBorders>
              <w:top w:val="nil"/>
              <w:left w:val="single" w:sz="4" w:space="0" w:color="000000"/>
              <w:bottom w:val="single" w:sz="4" w:space="0" w:color="000000"/>
              <w:right w:val="single" w:sz="4" w:space="0" w:color="000000"/>
            </w:tcBorders>
          </w:tcPr>
          <w:p w:rsidR="00241E70" w:rsidRPr="00364145" w:rsidRDefault="00241E70" w:rsidP="001B1C42">
            <w:pPr>
              <w:pStyle w:val="12"/>
              <w:rPr>
                <w:rFonts w:ascii="Times New Roman" w:hAnsi="Times New Roman"/>
                <w:sz w:val="16"/>
                <w:szCs w:val="16"/>
              </w:rPr>
            </w:pPr>
          </w:p>
        </w:tc>
      </w:tr>
      <w:tr w:rsidR="009E7702" w:rsidRPr="00364145" w:rsidTr="00364145">
        <w:trPr>
          <w:trHeight w:val="128"/>
        </w:trPr>
        <w:tc>
          <w:tcPr>
            <w:tcW w:w="186" w:type="pct"/>
            <w:tcBorders>
              <w:top w:val="nil"/>
              <w:left w:val="single" w:sz="4" w:space="0" w:color="000000"/>
              <w:bottom w:val="single" w:sz="4" w:space="0" w:color="000000"/>
              <w:right w:val="single" w:sz="4" w:space="0" w:color="000000"/>
            </w:tcBorders>
          </w:tcPr>
          <w:p w:rsidR="009E7702" w:rsidRPr="00364145" w:rsidRDefault="009E7702" w:rsidP="001B1C42">
            <w:pPr>
              <w:pStyle w:val="12"/>
              <w:jc w:val="center"/>
              <w:rPr>
                <w:rFonts w:ascii="Times New Roman" w:hAnsi="Times New Roman"/>
                <w:b/>
                <w:sz w:val="16"/>
                <w:szCs w:val="16"/>
              </w:rPr>
            </w:pPr>
            <w:r w:rsidRPr="00364145">
              <w:rPr>
                <w:rFonts w:ascii="Times New Roman" w:hAnsi="Times New Roman"/>
                <w:b/>
                <w:sz w:val="16"/>
                <w:szCs w:val="16"/>
              </w:rPr>
              <w:t>2.</w:t>
            </w:r>
          </w:p>
        </w:tc>
        <w:tc>
          <w:tcPr>
            <w:tcW w:w="914"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c>
          <w:tcPr>
            <w:tcW w:w="730" w:type="pct"/>
            <w:tcBorders>
              <w:top w:val="nil"/>
              <w:left w:val="single" w:sz="4" w:space="0" w:color="000000"/>
              <w:bottom w:val="single" w:sz="4" w:space="0" w:color="000000"/>
              <w:right w:val="single" w:sz="4" w:space="0" w:color="000000"/>
            </w:tcBorders>
          </w:tcPr>
          <w:p w:rsidR="009E7702" w:rsidRPr="00364145" w:rsidRDefault="009E7702" w:rsidP="001B1C42">
            <w:pPr>
              <w:pStyle w:val="12"/>
              <w:jc w:val="center"/>
              <w:rPr>
                <w:rFonts w:ascii="Times New Roman" w:hAnsi="Times New Roman"/>
                <w:sz w:val="16"/>
                <w:szCs w:val="16"/>
              </w:rPr>
            </w:pPr>
          </w:p>
        </w:tc>
        <w:tc>
          <w:tcPr>
            <w:tcW w:w="658" w:type="pct"/>
            <w:tcBorders>
              <w:top w:val="nil"/>
              <w:left w:val="single" w:sz="4" w:space="0" w:color="000000"/>
              <w:bottom w:val="single" w:sz="4" w:space="0" w:color="000000"/>
              <w:right w:val="nil"/>
            </w:tcBorders>
          </w:tcPr>
          <w:p w:rsidR="009E7702" w:rsidRPr="00364145" w:rsidRDefault="009E7702" w:rsidP="001B1C42">
            <w:pPr>
              <w:pStyle w:val="12"/>
              <w:jc w:val="center"/>
              <w:rPr>
                <w:rFonts w:ascii="Times New Roman" w:hAnsi="Times New Roman"/>
                <w:sz w:val="16"/>
                <w:szCs w:val="16"/>
              </w:rPr>
            </w:pPr>
          </w:p>
        </w:tc>
        <w:tc>
          <w:tcPr>
            <w:tcW w:w="584" w:type="pct"/>
            <w:tcBorders>
              <w:top w:val="nil"/>
              <w:left w:val="single" w:sz="4" w:space="0" w:color="000000"/>
              <w:bottom w:val="single" w:sz="4" w:space="0" w:color="000000"/>
              <w:right w:val="single" w:sz="4" w:space="0" w:color="000000"/>
            </w:tcBorders>
          </w:tcPr>
          <w:p w:rsidR="009E7702" w:rsidRPr="00364145" w:rsidRDefault="009E7702" w:rsidP="001B1C42">
            <w:pPr>
              <w:spacing w:after="0" w:line="240" w:lineRule="auto"/>
              <w:jc w:val="center"/>
              <w:rPr>
                <w:rFonts w:ascii="Times New Roman" w:hAnsi="Times New Roman"/>
                <w:sz w:val="16"/>
                <w:szCs w:val="16"/>
              </w:rPr>
            </w:pPr>
          </w:p>
        </w:tc>
        <w:tc>
          <w:tcPr>
            <w:tcW w:w="585"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c>
          <w:tcPr>
            <w:tcW w:w="671"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c>
          <w:tcPr>
            <w:tcW w:w="672"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r>
      <w:tr w:rsidR="009E7702" w:rsidRPr="00364145" w:rsidTr="00364145">
        <w:trPr>
          <w:trHeight w:val="73"/>
        </w:trPr>
        <w:tc>
          <w:tcPr>
            <w:tcW w:w="186" w:type="pct"/>
            <w:tcBorders>
              <w:top w:val="nil"/>
              <w:left w:val="single" w:sz="4" w:space="0" w:color="000000"/>
              <w:bottom w:val="single" w:sz="4" w:space="0" w:color="000000"/>
              <w:right w:val="single" w:sz="4" w:space="0" w:color="000000"/>
            </w:tcBorders>
          </w:tcPr>
          <w:p w:rsidR="009E7702" w:rsidRPr="00364145" w:rsidRDefault="009E7702" w:rsidP="001B1C42">
            <w:pPr>
              <w:pStyle w:val="12"/>
              <w:jc w:val="center"/>
              <w:rPr>
                <w:rFonts w:ascii="Times New Roman" w:hAnsi="Times New Roman"/>
                <w:b/>
                <w:sz w:val="16"/>
                <w:szCs w:val="16"/>
              </w:rPr>
            </w:pPr>
            <w:r w:rsidRPr="00364145">
              <w:rPr>
                <w:rFonts w:ascii="Times New Roman" w:hAnsi="Times New Roman"/>
                <w:b/>
                <w:sz w:val="16"/>
                <w:szCs w:val="16"/>
              </w:rPr>
              <w:t>…</w:t>
            </w:r>
          </w:p>
        </w:tc>
        <w:tc>
          <w:tcPr>
            <w:tcW w:w="914"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c>
          <w:tcPr>
            <w:tcW w:w="730" w:type="pct"/>
            <w:tcBorders>
              <w:top w:val="nil"/>
              <w:left w:val="single" w:sz="4" w:space="0" w:color="000000"/>
              <w:bottom w:val="single" w:sz="4" w:space="0" w:color="000000"/>
              <w:right w:val="single" w:sz="4" w:space="0" w:color="000000"/>
            </w:tcBorders>
          </w:tcPr>
          <w:p w:rsidR="009E7702" w:rsidRPr="00364145" w:rsidRDefault="009E7702" w:rsidP="001B1C42">
            <w:pPr>
              <w:pStyle w:val="12"/>
              <w:jc w:val="center"/>
              <w:rPr>
                <w:rFonts w:ascii="Times New Roman" w:hAnsi="Times New Roman"/>
                <w:sz w:val="16"/>
                <w:szCs w:val="16"/>
              </w:rPr>
            </w:pPr>
          </w:p>
        </w:tc>
        <w:tc>
          <w:tcPr>
            <w:tcW w:w="658" w:type="pct"/>
            <w:tcBorders>
              <w:top w:val="nil"/>
              <w:left w:val="single" w:sz="4" w:space="0" w:color="000000"/>
              <w:bottom w:val="single" w:sz="4" w:space="0" w:color="000000"/>
              <w:right w:val="nil"/>
            </w:tcBorders>
          </w:tcPr>
          <w:p w:rsidR="009E7702" w:rsidRPr="00364145" w:rsidRDefault="009E7702" w:rsidP="001B1C42">
            <w:pPr>
              <w:pStyle w:val="12"/>
              <w:jc w:val="center"/>
              <w:rPr>
                <w:rFonts w:ascii="Times New Roman" w:hAnsi="Times New Roman"/>
                <w:sz w:val="16"/>
                <w:szCs w:val="16"/>
              </w:rPr>
            </w:pPr>
          </w:p>
        </w:tc>
        <w:tc>
          <w:tcPr>
            <w:tcW w:w="584" w:type="pct"/>
            <w:tcBorders>
              <w:top w:val="nil"/>
              <w:left w:val="single" w:sz="4" w:space="0" w:color="000000"/>
              <w:bottom w:val="single" w:sz="4" w:space="0" w:color="000000"/>
              <w:right w:val="single" w:sz="4" w:space="0" w:color="000000"/>
            </w:tcBorders>
          </w:tcPr>
          <w:p w:rsidR="009E7702" w:rsidRPr="00364145" w:rsidRDefault="009E7702" w:rsidP="001B1C42">
            <w:pPr>
              <w:spacing w:after="0" w:line="240" w:lineRule="auto"/>
              <w:jc w:val="center"/>
              <w:rPr>
                <w:rFonts w:ascii="Times New Roman" w:hAnsi="Times New Roman"/>
                <w:sz w:val="16"/>
                <w:szCs w:val="16"/>
              </w:rPr>
            </w:pPr>
          </w:p>
        </w:tc>
        <w:tc>
          <w:tcPr>
            <w:tcW w:w="585"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c>
          <w:tcPr>
            <w:tcW w:w="671"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c>
          <w:tcPr>
            <w:tcW w:w="672" w:type="pct"/>
            <w:tcBorders>
              <w:top w:val="nil"/>
              <w:left w:val="single" w:sz="4" w:space="0" w:color="000000"/>
              <w:bottom w:val="single" w:sz="4" w:space="0" w:color="000000"/>
              <w:right w:val="single" w:sz="4" w:space="0" w:color="000000"/>
            </w:tcBorders>
          </w:tcPr>
          <w:p w:rsidR="009E7702" w:rsidRPr="00364145" w:rsidRDefault="009E7702" w:rsidP="001B1C42">
            <w:pPr>
              <w:pStyle w:val="12"/>
              <w:rPr>
                <w:rFonts w:ascii="Times New Roman" w:hAnsi="Times New Roman"/>
                <w:sz w:val="16"/>
                <w:szCs w:val="16"/>
              </w:rPr>
            </w:pPr>
          </w:p>
        </w:tc>
      </w:tr>
      <w:tr w:rsidR="00241E70" w:rsidRPr="00241E70">
        <w:trPr>
          <w:trHeight w:val="100"/>
        </w:trPr>
        <w:tc>
          <w:tcPr>
            <w:tcW w:w="4328" w:type="pct"/>
            <w:gridSpan w:val="7"/>
            <w:tcBorders>
              <w:top w:val="single" w:sz="4" w:space="0" w:color="000000"/>
              <w:left w:val="single" w:sz="4" w:space="0" w:color="000000"/>
              <w:bottom w:val="single" w:sz="4" w:space="0" w:color="000000"/>
              <w:right w:val="single" w:sz="4" w:space="0" w:color="000000"/>
            </w:tcBorders>
          </w:tcPr>
          <w:p w:rsidR="00241E70" w:rsidRPr="00780E81" w:rsidRDefault="00241E70" w:rsidP="001135C8">
            <w:pPr>
              <w:snapToGrid w:val="0"/>
              <w:spacing w:after="0" w:line="240" w:lineRule="auto"/>
              <w:rPr>
                <w:rFonts w:ascii="Times New Roman" w:hAnsi="Times New Roman"/>
                <w:bCs/>
                <w:color w:val="000000"/>
                <w:sz w:val="10"/>
                <w:szCs w:val="10"/>
              </w:rPr>
            </w:pPr>
          </w:p>
          <w:p w:rsidR="00241E70" w:rsidRPr="00241E70" w:rsidRDefault="00241E70" w:rsidP="001135C8">
            <w:pPr>
              <w:snapToGrid w:val="0"/>
              <w:spacing w:after="0" w:line="240" w:lineRule="auto"/>
              <w:rPr>
                <w:rFonts w:ascii="Times New Roman" w:hAnsi="Times New Roman"/>
                <w:color w:val="000000"/>
                <w:sz w:val="24"/>
                <w:szCs w:val="24"/>
              </w:rPr>
            </w:pPr>
            <w:r w:rsidRPr="00241E70">
              <w:rPr>
                <w:rFonts w:ascii="Times New Roman" w:hAnsi="Times New Roman"/>
                <w:bCs/>
                <w:color w:val="000000"/>
                <w:sz w:val="24"/>
                <w:szCs w:val="24"/>
              </w:rPr>
              <w:t>Загальна вартість пропозиції, грн., без ПДВ</w:t>
            </w:r>
          </w:p>
        </w:tc>
        <w:tc>
          <w:tcPr>
            <w:tcW w:w="672" w:type="pct"/>
            <w:tcBorders>
              <w:top w:val="single" w:sz="4" w:space="0" w:color="000000"/>
              <w:left w:val="single" w:sz="4" w:space="0" w:color="000000"/>
              <w:bottom w:val="single" w:sz="4" w:space="0" w:color="000000"/>
              <w:right w:val="single" w:sz="4" w:space="0" w:color="000000"/>
            </w:tcBorders>
          </w:tcPr>
          <w:p w:rsidR="00241E70" w:rsidRPr="00241E70" w:rsidRDefault="00241E70" w:rsidP="00241E70">
            <w:pPr>
              <w:snapToGrid w:val="0"/>
              <w:spacing w:after="0" w:line="240" w:lineRule="auto"/>
              <w:rPr>
                <w:rFonts w:ascii="Times New Roman" w:hAnsi="Times New Roman"/>
                <w:color w:val="000000"/>
                <w:sz w:val="24"/>
                <w:szCs w:val="24"/>
              </w:rPr>
            </w:pPr>
          </w:p>
        </w:tc>
      </w:tr>
      <w:tr w:rsidR="00241E70" w:rsidRPr="00241E70">
        <w:trPr>
          <w:trHeight w:val="319"/>
        </w:trPr>
        <w:tc>
          <w:tcPr>
            <w:tcW w:w="4328" w:type="pct"/>
            <w:gridSpan w:val="7"/>
            <w:tcBorders>
              <w:top w:val="single" w:sz="4" w:space="0" w:color="000000"/>
              <w:left w:val="single" w:sz="4" w:space="0" w:color="000000"/>
              <w:bottom w:val="single" w:sz="4" w:space="0" w:color="000000"/>
              <w:right w:val="single" w:sz="4" w:space="0" w:color="000000"/>
            </w:tcBorders>
          </w:tcPr>
          <w:p w:rsidR="00241E70" w:rsidRPr="00241E70" w:rsidRDefault="00241E70" w:rsidP="001135C8">
            <w:pPr>
              <w:snapToGrid w:val="0"/>
              <w:spacing w:after="0" w:line="240" w:lineRule="auto"/>
              <w:rPr>
                <w:rFonts w:ascii="Times New Roman" w:hAnsi="Times New Roman"/>
                <w:color w:val="000000"/>
                <w:sz w:val="24"/>
                <w:szCs w:val="24"/>
              </w:rPr>
            </w:pPr>
            <w:r w:rsidRPr="00241E70">
              <w:rPr>
                <w:rFonts w:ascii="Times New Roman" w:hAnsi="Times New Roman"/>
                <w:bCs/>
                <w:color w:val="000000"/>
                <w:sz w:val="24"/>
                <w:szCs w:val="24"/>
              </w:rPr>
              <w:t>ПДВ, грн.(якщо учасник є платником ПДВ)</w:t>
            </w:r>
          </w:p>
        </w:tc>
        <w:tc>
          <w:tcPr>
            <w:tcW w:w="672" w:type="pct"/>
            <w:tcBorders>
              <w:top w:val="single" w:sz="4" w:space="0" w:color="000000"/>
              <w:left w:val="single" w:sz="4" w:space="0" w:color="000000"/>
              <w:bottom w:val="single" w:sz="4" w:space="0" w:color="000000"/>
              <w:right w:val="single" w:sz="4" w:space="0" w:color="000000"/>
            </w:tcBorders>
          </w:tcPr>
          <w:p w:rsidR="00241E70" w:rsidRPr="00241E70" w:rsidRDefault="00241E70" w:rsidP="00241E70">
            <w:pPr>
              <w:snapToGrid w:val="0"/>
              <w:spacing w:after="0" w:line="240" w:lineRule="auto"/>
              <w:rPr>
                <w:rFonts w:ascii="Times New Roman" w:hAnsi="Times New Roman"/>
                <w:color w:val="000000"/>
                <w:sz w:val="24"/>
                <w:szCs w:val="24"/>
              </w:rPr>
            </w:pPr>
          </w:p>
        </w:tc>
      </w:tr>
      <w:tr w:rsidR="00241E70" w:rsidRPr="00241E70" w:rsidTr="00780E81">
        <w:trPr>
          <w:trHeight w:val="169"/>
        </w:trPr>
        <w:tc>
          <w:tcPr>
            <w:tcW w:w="4328" w:type="pct"/>
            <w:gridSpan w:val="7"/>
            <w:tcBorders>
              <w:top w:val="single" w:sz="4" w:space="0" w:color="000000"/>
              <w:left w:val="single" w:sz="4" w:space="0" w:color="000000"/>
              <w:bottom w:val="single" w:sz="4" w:space="0" w:color="000000"/>
              <w:right w:val="single" w:sz="4" w:space="0" w:color="000000"/>
            </w:tcBorders>
            <w:shd w:val="clear" w:color="auto" w:fill="FFFFFF"/>
          </w:tcPr>
          <w:p w:rsidR="00241E70" w:rsidRPr="00241E70" w:rsidRDefault="00241E70" w:rsidP="001135C8">
            <w:pPr>
              <w:snapToGrid w:val="0"/>
              <w:spacing w:after="0" w:line="240" w:lineRule="auto"/>
              <w:rPr>
                <w:rFonts w:ascii="Times New Roman" w:hAnsi="Times New Roman"/>
                <w:b/>
                <w:color w:val="000000"/>
                <w:sz w:val="24"/>
                <w:szCs w:val="24"/>
              </w:rPr>
            </w:pPr>
            <w:r w:rsidRPr="00241E70">
              <w:rPr>
                <w:rFonts w:ascii="Times New Roman" w:hAnsi="Times New Roman"/>
                <w:b/>
                <w:bCs/>
                <w:color w:val="000000"/>
                <w:sz w:val="24"/>
                <w:szCs w:val="24"/>
              </w:rPr>
              <w:t>Загальна вартість пропозиції, грн., з ПДВ</w:t>
            </w:r>
          </w:p>
        </w:tc>
        <w:tc>
          <w:tcPr>
            <w:tcW w:w="672" w:type="pct"/>
            <w:tcBorders>
              <w:top w:val="single" w:sz="4" w:space="0" w:color="000000"/>
              <w:left w:val="single" w:sz="4" w:space="0" w:color="000000"/>
              <w:bottom w:val="single" w:sz="4" w:space="0" w:color="000000"/>
              <w:right w:val="single" w:sz="4" w:space="0" w:color="000000"/>
            </w:tcBorders>
            <w:shd w:val="clear" w:color="auto" w:fill="FFFFFF"/>
          </w:tcPr>
          <w:p w:rsidR="00241E70" w:rsidRPr="00241E70" w:rsidRDefault="00241E70" w:rsidP="00241E70">
            <w:pPr>
              <w:snapToGrid w:val="0"/>
              <w:spacing w:after="0" w:line="240" w:lineRule="auto"/>
              <w:rPr>
                <w:rFonts w:ascii="Times New Roman" w:hAnsi="Times New Roman"/>
                <w:b/>
                <w:color w:val="000000"/>
                <w:sz w:val="24"/>
                <w:szCs w:val="24"/>
              </w:rPr>
            </w:pPr>
          </w:p>
        </w:tc>
      </w:tr>
    </w:tbl>
    <w:p w:rsidR="0090529B" w:rsidRDefault="0090529B" w:rsidP="006E0BE7">
      <w:pPr>
        <w:pStyle w:val="af0"/>
        <w:spacing w:before="0" w:after="0"/>
        <w:ind w:firstLine="284"/>
        <w:jc w:val="both"/>
        <w:rPr>
          <w:i/>
          <w:iCs/>
          <w:color w:val="000000"/>
          <w:sz w:val="20"/>
          <w:szCs w:val="20"/>
        </w:rPr>
      </w:pPr>
    </w:p>
    <w:p w:rsidR="00364665" w:rsidRPr="001B1C42" w:rsidRDefault="00364665" w:rsidP="006E0BE7">
      <w:pPr>
        <w:pStyle w:val="af0"/>
        <w:spacing w:before="0" w:after="0"/>
        <w:ind w:firstLine="284"/>
        <w:jc w:val="both"/>
        <w:rPr>
          <w:bCs/>
          <w:i/>
          <w:iCs/>
          <w:color w:val="000000"/>
          <w:sz w:val="20"/>
          <w:szCs w:val="20"/>
        </w:rPr>
      </w:pPr>
      <w:r w:rsidRPr="001B1C42">
        <w:rPr>
          <w:i/>
          <w:iCs/>
          <w:color w:val="000000"/>
          <w:sz w:val="20"/>
          <w:szCs w:val="20"/>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1B1C42">
        <w:rPr>
          <w:bCs/>
          <w:i/>
          <w:iCs/>
          <w:color w:val="000000"/>
          <w:sz w:val="20"/>
          <w:szCs w:val="20"/>
        </w:rPr>
        <w:t>“Загальна вартість пропозиції,без ПДВ”.</w:t>
      </w:r>
    </w:p>
    <w:p w:rsidR="009E08CD" w:rsidRPr="009E08CD" w:rsidRDefault="009E08CD" w:rsidP="009E08CD">
      <w:pPr>
        <w:spacing w:after="0" w:line="240" w:lineRule="auto"/>
        <w:ind w:firstLine="709"/>
        <w:jc w:val="both"/>
        <w:rPr>
          <w:rFonts w:ascii="Times New Roman" w:hAnsi="Times New Roman"/>
          <w:color w:val="000000"/>
          <w:sz w:val="24"/>
          <w:szCs w:val="24"/>
        </w:rPr>
      </w:pPr>
      <w:r w:rsidRPr="009E08CD">
        <w:rPr>
          <w:rFonts w:ascii="Times New Roman" w:hAnsi="Times New Roman"/>
          <w:color w:val="000000"/>
          <w:sz w:val="24"/>
          <w:szCs w:val="24"/>
        </w:rPr>
        <w:t>1. У разі визнання нас переможцем торгів, ми візьмемо на себе зобов'язання виконати усі умови, передбачені Договором з</w:t>
      </w:r>
      <w:r>
        <w:rPr>
          <w:rFonts w:ascii="Times New Roman" w:hAnsi="Times New Roman"/>
          <w:color w:val="000000"/>
          <w:sz w:val="24"/>
          <w:szCs w:val="24"/>
          <w:lang w:val="ru-RU"/>
        </w:rPr>
        <w:t>а</w:t>
      </w:r>
      <w:r w:rsidRPr="009E08CD">
        <w:rPr>
          <w:rFonts w:ascii="Times New Roman" w:hAnsi="Times New Roman"/>
          <w:color w:val="000000"/>
          <w:sz w:val="24"/>
          <w:szCs w:val="24"/>
        </w:rPr>
        <w:t xml:space="preserve"> ціною, що склалась за результатом електронного аукціону. </w:t>
      </w:r>
    </w:p>
    <w:p w:rsidR="009E08CD" w:rsidRDefault="009E08CD" w:rsidP="009E08CD">
      <w:pPr>
        <w:spacing w:after="0" w:line="240" w:lineRule="auto"/>
        <w:ind w:firstLine="709"/>
        <w:jc w:val="both"/>
        <w:rPr>
          <w:rFonts w:ascii="Times New Roman" w:hAnsi="Times New Roman"/>
          <w:color w:val="000000"/>
          <w:spacing w:val="-6"/>
          <w:sz w:val="24"/>
          <w:szCs w:val="24"/>
          <w:lang w:val="ru-RU"/>
        </w:rPr>
      </w:pPr>
      <w:r w:rsidRPr="009E08CD">
        <w:rPr>
          <w:rFonts w:ascii="Times New Roman" w:hAnsi="Times New Roman"/>
          <w:color w:val="000000"/>
          <w:sz w:val="24"/>
          <w:szCs w:val="24"/>
        </w:rPr>
        <w:t xml:space="preserve">2. </w:t>
      </w:r>
      <w:r w:rsidRPr="009E08CD">
        <w:rPr>
          <w:rFonts w:ascii="Times New Roman" w:hAnsi="Times New Roman"/>
          <w:color w:val="000000"/>
          <w:spacing w:val="-6"/>
          <w:sz w:val="24"/>
          <w:szCs w:val="24"/>
        </w:rPr>
        <w:t xml:space="preserve">Ми погоджуємося дотримуватися умов цієї тендерної пропозиції протягом </w:t>
      </w:r>
      <w:r w:rsidR="00461ABC">
        <w:rPr>
          <w:rFonts w:ascii="Times New Roman" w:hAnsi="Times New Roman"/>
          <w:iCs/>
          <w:color w:val="000000"/>
          <w:spacing w:val="-6"/>
          <w:sz w:val="24"/>
          <w:szCs w:val="24"/>
        </w:rPr>
        <w:t>90</w:t>
      </w:r>
      <w:r w:rsidRPr="009E08CD">
        <w:rPr>
          <w:rFonts w:ascii="Times New Roman" w:hAnsi="Times New Roman"/>
          <w:color w:val="000000"/>
          <w:spacing w:val="-6"/>
          <w:sz w:val="24"/>
          <w:szCs w:val="24"/>
        </w:rPr>
        <w:t xml:space="preserve"> днів з дати розкриття тендерних пропозицій. Наша тендерна пропозиція буде обов'язковою для нас і</w:t>
      </w:r>
      <w:r w:rsidR="003C7139">
        <w:rPr>
          <w:rFonts w:ascii="Times New Roman" w:hAnsi="Times New Roman"/>
          <w:color w:val="000000"/>
          <w:spacing w:val="-6"/>
          <w:sz w:val="24"/>
          <w:szCs w:val="24"/>
        </w:rPr>
        <w:t>,</w:t>
      </w:r>
      <w:r w:rsidR="00B45CF3">
        <w:rPr>
          <w:rFonts w:ascii="Times New Roman" w:hAnsi="Times New Roman"/>
          <w:color w:val="000000"/>
          <w:spacing w:val="-6"/>
          <w:sz w:val="24"/>
          <w:szCs w:val="24"/>
          <w:lang w:val="ru-RU"/>
        </w:rPr>
        <w:t xml:space="preserve"> за результатами </w:t>
      </w:r>
      <w:r w:rsidR="00B45CF3">
        <w:rPr>
          <w:rFonts w:ascii="Times New Roman" w:hAnsi="Times New Roman"/>
          <w:color w:val="000000"/>
          <w:spacing w:val="-6"/>
          <w:sz w:val="24"/>
          <w:szCs w:val="24"/>
        </w:rPr>
        <w:t>розгляду та оцінки нашої тендерної пропозиції</w:t>
      </w:r>
      <w:r w:rsidR="003C7139">
        <w:rPr>
          <w:rFonts w:ascii="Times New Roman" w:hAnsi="Times New Roman"/>
          <w:color w:val="000000"/>
          <w:spacing w:val="-6"/>
          <w:sz w:val="24"/>
          <w:szCs w:val="24"/>
        </w:rPr>
        <w:t>,</w:t>
      </w:r>
      <w:r w:rsidR="00B45CF3">
        <w:rPr>
          <w:rFonts w:ascii="Times New Roman" w:hAnsi="Times New Roman"/>
          <w:color w:val="000000"/>
          <w:spacing w:val="-6"/>
          <w:sz w:val="24"/>
          <w:szCs w:val="24"/>
        </w:rPr>
        <w:t xml:space="preserve"> Вами може бути визначено нас переможцем та прийнято рішення про намір укласти договір </w:t>
      </w:r>
      <w:r w:rsidRPr="009E08CD">
        <w:rPr>
          <w:rFonts w:ascii="Times New Roman" w:hAnsi="Times New Roman"/>
          <w:color w:val="000000"/>
          <w:spacing w:val="-6"/>
          <w:sz w:val="24"/>
          <w:szCs w:val="24"/>
        </w:rPr>
        <w:t>у будь-який час до закінчення зазначеного терміну.</w:t>
      </w:r>
    </w:p>
    <w:p w:rsidR="009E08CD" w:rsidRPr="009E08CD" w:rsidRDefault="009E08CD" w:rsidP="009E08CD">
      <w:pPr>
        <w:spacing w:after="0" w:line="240" w:lineRule="auto"/>
        <w:ind w:firstLine="709"/>
        <w:jc w:val="both"/>
        <w:rPr>
          <w:rFonts w:ascii="Times New Roman" w:hAnsi="Times New Roman"/>
          <w:color w:val="000000"/>
          <w:sz w:val="24"/>
          <w:szCs w:val="24"/>
        </w:rPr>
      </w:pPr>
      <w:r w:rsidRPr="009E08CD">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Документації</w:t>
      </w:r>
      <w:r w:rsidRPr="009E08CD">
        <w:rPr>
          <w:rFonts w:ascii="Times New Roman" w:hAnsi="Times New Roman"/>
          <w:bCs/>
          <w:color w:val="000000"/>
          <w:sz w:val="24"/>
          <w:szCs w:val="24"/>
        </w:rPr>
        <w:t xml:space="preserve">, а </w:t>
      </w:r>
      <w:r w:rsidRPr="009E08CD">
        <w:rPr>
          <w:rFonts w:ascii="Times New Roman" w:hAnsi="Times New Roman"/>
          <w:color w:val="000000"/>
          <w:sz w:val="24"/>
          <w:szCs w:val="24"/>
        </w:rPr>
        <w:t>також розуміємо, що Ви не обмежені у прийнятті будь-якої іншої пропозиції з більш вигідними для Вас умовами.</w:t>
      </w:r>
    </w:p>
    <w:p w:rsidR="009E08CD" w:rsidRPr="009E08CD" w:rsidRDefault="009E08CD" w:rsidP="009E08CD">
      <w:pPr>
        <w:spacing w:after="0" w:line="240" w:lineRule="auto"/>
        <w:ind w:firstLine="709"/>
        <w:jc w:val="both"/>
        <w:rPr>
          <w:rFonts w:ascii="Times New Roman" w:hAnsi="Times New Roman"/>
          <w:color w:val="000000"/>
          <w:sz w:val="24"/>
          <w:szCs w:val="24"/>
        </w:rPr>
      </w:pPr>
      <w:r w:rsidRPr="009E08CD">
        <w:rPr>
          <w:rFonts w:ascii="Times New Roman" w:hAnsi="Times New Roman"/>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 </w:t>
      </w:r>
    </w:p>
    <w:p w:rsidR="009E08CD" w:rsidRPr="003C7139" w:rsidRDefault="009E08CD" w:rsidP="009E08CD">
      <w:pPr>
        <w:spacing w:after="0" w:line="240" w:lineRule="auto"/>
        <w:ind w:firstLine="709"/>
        <w:jc w:val="both"/>
        <w:rPr>
          <w:rFonts w:ascii="Times New Roman" w:hAnsi="Times New Roman"/>
          <w:color w:val="000000"/>
          <w:sz w:val="24"/>
          <w:szCs w:val="24"/>
        </w:rPr>
      </w:pPr>
      <w:r w:rsidRPr="009E08CD">
        <w:rPr>
          <w:rFonts w:ascii="Times New Roman" w:hAnsi="Times New Roman"/>
          <w:color w:val="000000"/>
          <w:sz w:val="24"/>
          <w:szCs w:val="24"/>
        </w:rPr>
        <w:lastRenderedPageBreak/>
        <w:t xml:space="preserve">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w:t>
      </w:r>
      <w:r w:rsidRPr="003C7139">
        <w:rPr>
          <w:rFonts w:ascii="Times New Roman" w:hAnsi="Times New Roman"/>
          <w:color w:val="000000"/>
          <w:sz w:val="24"/>
          <w:szCs w:val="24"/>
        </w:rPr>
        <w:t>на виконання всіх умов та вимог, передбачених цією Документацією.</w:t>
      </w:r>
    </w:p>
    <w:p w:rsidR="00364665" w:rsidRPr="00E27090" w:rsidRDefault="00364665" w:rsidP="00364665">
      <w:pPr>
        <w:spacing w:after="0" w:line="240" w:lineRule="auto"/>
        <w:ind w:hanging="360"/>
        <w:jc w:val="both"/>
        <w:rPr>
          <w:rFonts w:ascii="Times New Roman" w:hAnsi="Times New Roman"/>
          <w:sz w:val="16"/>
          <w:szCs w:val="16"/>
        </w:rPr>
      </w:pPr>
    </w:p>
    <w:p w:rsidR="00364665" w:rsidRDefault="00364665" w:rsidP="003C7139">
      <w:pPr>
        <w:spacing w:after="0" w:line="240" w:lineRule="auto"/>
        <w:jc w:val="both"/>
        <w:rPr>
          <w:rFonts w:ascii="Times New Roman" w:hAnsi="Times New Roman"/>
          <w:sz w:val="24"/>
          <w:szCs w:val="24"/>
        </w:rPr>
      </w:pPr>
      <w:r>
        <w:rPr>
          <w:rFonts w:ascii="Times New Roman" w:hAnsi="Times New Roman"/>
          <w:sz w:val="24"/>
          <w:szCs w:val="24"/>
        </w:rPr>
        <w:t>_________________</w:t>
      </w:r>
    </w:p>
    <w:p w:rsidR="00364665" w:rsidRPr="001B1C42" w:rsidRDefault="00364665" w:rsidP="003C7139">
      <w:pPr>
        <w:spacing w:after="0" w:line="240" w:lineRule="auto"/>
        <w:jc w:val="both"/>
        <w:rPr>
          <w:rFonts w:ascii="Times New Roman" w:hAnsi="Times New Roman"/>
          <w:sz w:val="16"/>
          <w:szCs w:val="16"/>
        </w:rPr>
      </w:pPr>
      <w:r w:rsidRPr="001B1C42">
        <w:rPr>
          <w:rFonts w:ascii="Times New Roman" w:hAnsi="Times New Roman"/>
          <w:sz w:val="16"/>
          <w:szCs w:val="16"/>
        </w:rPr>
        <w:t>(дата)</w:t>
      </w:r>
    </w:p>
    <w:p w:rsidR="00364665" w:rsidRPr="00864986" w:rsidRDefault="00364665" w:rsidP="00364665">
      <w:pPr>
        <w:spacing w:after="0" w:line="240" w:lineRule="auto"/>
        <w:jc w:val="both"/>
        <w:rPr>
          <w:rFonts w:ascii="Times New Roman" w:hAnsi="Times New Roman"/>
          <w:b/>
          <w:sz w:val="16"/>
          <w:szCs w:val="16"/>
        </w:rPr>
      </w:pPr>
    </w:p>
    <w:p w:rsidR="00364665" w:rsidRPr="00364665" w:rsidRDefault="00364665" w:rsidP="00F11E2F">
      <w:pPr>
        <w:spacing w:after="0" w:line="240" w:lineRule="auto"/>
        <w:jc w:val="both"/>
        <w:rPr>
          <w:rFonts w:ascii="Times New Roman" w:hAnsi="Times New Roman"/>
          <w:b/>
          <w:sz w:val="24"/>
          <w:szCs w:val="24"/>
        </w:rPr>
      </w:pPr>
      <w:r w:rsidRPr="00364665">
        <w:rPr>
          <w:rFonts w:ascii="Times New Roman" w:hAnsi="Times New Roman"/>
          <w:b/>
          <w:sz w:val="24"/>
          <w:szCs w:val="24"/>
        </w:rPr>
        <w:t>____</w:t>
      </w:r>
      <w:r w:rsidR="00F11E2F">
        <w:rPr>
          <w:rFonts w:ascii="Times New Roman" w:hAnsi="Times New Roman"/>
          <w:b/>
          <w:sz w:val="24"/>
          <w:szCs w:val="24"/>
        </w:rPr>
        <w:t>_____</w:t>
      </w:r>
      <w:r w:rsidRPr="00364665">
        <w:rPr>
          <w:rFonts w:ascii="Times New Roman" w:hAnsi="Times New Roman"/>
          <w:b/>
          <w:sz w:val="24"/>
          <w:szCs w:val="24"/>
        </w:rPr>
        <w:t>______________        _______________________       __________________________</w:t>
      </w:r>
    </w:p>
    <w:p w:rsidR="00364665" w:rsidRPr="001B1C42" w:rsidRDefault="00364665" w:rsidP="00F11E2F">
      <w:pPr>
        <w:spacing w:after="0" w:line="240" w:lineRule="auto"/>
        <w:jc w:val="both"/>
        <w:rPr>
          <w:rFonts w:ascii="Times New Roman" w:hAnsi="Times New Roman"/>
          <w:color w:val="000000"/>
          <w:sz w:val="16"/>
          <w:szCs w:val="16"/>
        </w:rPr>
      </w:pPr>
      <w:r w:rsidRPr="001B1C42">
        <w:rPr>
          <w:rFonts w:ascii="Times New Roman" w:hAnsi="Times New Roman"/>
          <w:sz w:val="16"/>
          <w:szCs w:val="16"/>
        </w:rPr>
        <w:t>Посада                                  (підпис)                                  П.І.Б.</w:t>
      </w:r>
    </w:p>
    <w:p w:rsidR="00364665" w:rsidRPr="001B1C42" w:rsidRDefault="00364665" w:rsidP="00F11E2F">
      <w:pPr>
        <w:spacing w:after="0" w:line="240" w:lineRule="auto"/>
        <w:ind w:right="22"/>
        <w:jc w:val="both"/>
        <w:rPr>
          <w:rFonts w:ascii="Times New Roman" w:hAnsi="Times New Roman"/>
          <w:b/>
          <w:bCs/>
          <w:color w:val="000000"/>
          <w:sz w:val="16"/>
          <w:szCs w:val="16"/>
        </w:rPr>
      </w:pPr>
    </w:p>
    <w:p w:rsidR="00364665" w:rsidRPr="00364665" w:rsidRDefault="00364665" w:rsidP="00364665">
      <w:pPr>
        <w:spacing w:after="0" w:line="240" w:lineRule="auto"/>
        <w:rPr>
          <w:rFonts w:ascii="Times New Roman" w:hAnsi="Times New Roman"/>
          <w:b/>
          <w:bCs/>
          <w:color w:val="000000"/>
          <w:sz w:val="24"/>
          <w:szCs w:val="24"/>
        </w:rPr>
      </w:pPr>
      <w:r w:rsidRPr="00364665">
        <w:rPr>
          <w:rFonts w:ascii="Times New Roman" w:hAnsi="Times New Roman"/>
          <w:sz w:val="24"/>
          <w:szCs w:val="24"/>
        </w:rPr>
        <w:t>М.П.</w:t>
      </w:r>
      <w:r>
        <w:rPr>
          <w:rFonts w:ascii="Times New Roman" w:hAnsi="Times New Roman"/>
          <w:sz w:val="24"/>
          <w:szCs w:val="24"/>
        </w:rPr>
        <w:t xml:space="preserve"> (за наявності)</w:t>
      </w:r>
    </w:p>
    <w:p w:rsidR="00364665" w:rsidRPr="00025024" w:rsidRDefault="00364665" w:rsidP="00C01902">
      <w:pPr>
        <w:spacing w:after="0" w:line="240" w:lineRule="auto"/>
        <w:jc w:val="center"/>
        <w:rPr>
          <w:rFonts w:ascii="Times New Roman" w:hAnsi="Times New Roman"/>
          <w:bCs/>
          <w:color w:val="000000"/>
          <w:sz w:val="20"/>
          <w:szCs w:val="20"/>
        </w:rPr>
      </w:pPr>
    </w:p>
    <w:p w:rsidR="00364665" w:rsidRPr="00025024" w:rsidRDefault="00364665" w:rsidP="00C01902">
      <w:pPr>
        <w:spacing w:after="0" w:line="240" w:lineRule="auto"/>
        <w:jc w:val="center"/>
        <w:rPr>
          <w:rFonts w:ascii="Times New Roman" w:hAnsi="Times New Roman"/>
          <w:bCs/>
          <w:color w:val="000000"/>
          <w:sz w:val="20"/>
          <w:szCs w:val="20"/>
        </w:rPr>
      </w:pPr>
    </w:p>
    <w:p w:rsidR="00364665" w:rsidRPr="00025024" w:rsidRDefault="00364665" w:rsidP="00C01902">
      <w:pPr>
        <w:spacing w:after="0" w:line="240" w:lineRule="auto"/>
        <w:jc w:val="center"/>
        <w:rPr>
          <w:rFonts w:ascii="Times New Roman" w:hAnsi="Times New Roman"/>
          <w:bCs/>
          <w:color w:val="000000"/>
          <w:sz w:val="20"/>
          <w:szCs w:val="20"/>
        </w:rPr>
      </w:pPr>
    </w:p>
    <w:p w:rsidR="002A1B24" w:rsidRDefault="002A1B24" w:rsidP="00D560F7">
      <w:pPr>
        <w:tabs>
          <w:tab w:val="left" w:pos="567"/>
        </w:tabs>
        <w:spacing w:after="0" w:line="240" w:lineRule="auto"/>
        <w:jc w:val="right"/>
        <w:rPr>
          <w:rFonts w:ascii="Times New Roman" w:hAnsi="Times New Roman"/>
          <w:b/>
          <w:bCs/>
          <w:color w:val="000000"/>
          <w:sz w:val="24"/>
          <w:szCs w:val="24"/>
        </w:rPr>
      </w:pPr>
    </w:p>
    <w:p w:rsidR="002A1B24" w:rsidRDefault="002A1B24" w:rsidP="00D560F7">
      <w:pPr>
        <w:tabs>
          <w:tab w:val="left" w:pos="567"/>
        </w:tabs>
        <w:spacing w:after="0" w:line="240" w:lineRule="auto"/>
        <w:jc w:val="right"/>
        <w:rPr>
          <w:rFonts w:ascii="Times New Roman" w:hAnsi="Times New Roman"/>
          <w:b/>
          <w:bCs/>
          <w:color w:val="000000"/>
          <w:sz w:val="24"/>
          <w:szCs w:val="24"/>
        </w:rPr>
      </w:pPr>
    </w:p>
    <w:p w:rsidR="00726EE7" w:rsidRDefault="00726EE7" w:rsidP="00D560F7">
      <w:pPr>
        <w:tabs>
          <w:tab w:val="left" w:pos="567"/>
        </w:tabs>
        <w:spacing w:after="0" w:line="240" w:lineRule="auto"/>
        <w:jc w:val="right"/>
        <w:rPr>
          <w:rFonts w:ascii="Times New Roman" w:hAnsi="Times New Roman"/>
          <w:b/>
          <w:bCs/>
          <w:color w:val="000000"/>
          <w:sz w:val="24"/>
          <w:szCs w:val="24"/>
        </w:rPr>
      </w:pPr>
    </w:p>
    <w:p w:rsidR="00726EE7" w:rsidRDefault="00726EE7" w:rsidP="00D560F7">
      <w:pPr>
        <w:tabs>
          <w:tab w:val="left" w:pos="567"/>
        </w:tabs>
        <w:spacing w:after="0" w:line="240" w:lineRule="auto"/>
        <w:jc w:val="right"/>
        <w:rPr>
          <w:rFonts w:ascii="Times New Roman" w:hAnsi="Times New Roman"/>
          <w:b/>
          <w:bCs/>
          <w:color w:val="000000"/>
          <w:sz w:val="24"/>
          <w:szCs w:val="24"/>
        </w:rPr>
      </w:pPr>
    </w:p>
    <w:p w:rsidR="00726EE7" w:rsidRDefault="00726EE7" w:rsidP="00D560F7">
      <w:pPr>
        <w:tabs>
          <w:tab w:val="left" w:pos="567"/>
        </w:tabs>
        <w:spacing w:after="0" w:line="240" w:lineRule="auto"/>
        <w:jc w:val="right"/>
        <w:rPr>
          <w:rFonts w:ascii="Times New Roman" w:hAnsi="Times New Roman"/>
          <w:b/>
          <w:bCs/>
          <w:color w:val="000000"/>
          <w:sz w:val="24"/>
          <w:szCs w:val="24"/>
        </w:rPr>
      </w:pPr>
    </w:p>
    <w:p w:rsidR="002A1B24" w:rsidRDefault="002A1B24" w:rsidP="00D560F7">
      <w:pPr>
        <w:tabs>
          <w:tab w:val="left" w:pos="567"/>
        </w:tabs>
        <w:spacing w:after="0" w:line="240" w:lineRule="auto"/>
        <w:jc w:val="right"/>
        <w:rPr>
          <w:rFonts w:ascii="Times New Roman" w:hAnsi="Times New Roman"/>
          <w:b/>
          <w:bCs/>
          <w:color w:val="000000"/>
          <w:sz w:val="24"/>
          <w:szCs w:val="24"/>
        </w:rPr>
      </w:pPr>
    </w:p>
    <w:p w:rsidR="00D560F7" w:rsidRPr="00364665" w:rsidRDefault="008756B7" w:rsidP="00D560F7">
      <w:pPr>
        <w:tabs>
          <w:tab w:val="left" w:pos="567"/>
        </w:tabs>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Д</w:t>
      </w:r>
      <w:r w:rsidR="00D560F7" w:rsidRPr="00364665">
        <w:rPr>
          <w:rFonts w:ascii="Times New Roman" w:hAnsi="Times New Roman"/>
          <w:b/>
          <w:bCs/>
          <w:color w:val="000000"/>
          <w:sz w:val="24"/>
          <w:szCs w:val="24"/>
        </w:rPr>
        <w:t xml:space="preserve">одаток </w:t>
      </w:r>
      <w:r w:rsidR="00D560F7">
        <w:rPr>
          <w:rFonts w:ascii="Times New Roman" w:hAnsi="Times New Roman"/>
          <w:b/>
          <w:bCs/>
          <w:color w:val="000000"/>
          <w:sz w:val="24"/>
          <w:szCs w:val="24"/>
        </w:rPr>
        <w:t>2</w:t>
      </w:r>
    </w:p>
    <w:p w:rsidR="00D560F7" w:rsidRPr="005B27A7" w:rsidRDefault="00D560F7" w:rsidP="003C7139">
      <w:pPr>
        <w:spacing w:after="0" w:line="240" w:lineRule="auto"/>
        <w:jc w:val="center"/>
        <w:rPr>
          <w:rFonts w:ascii="Times New Roman" w:hAnsi="Times New Roman"/>
          <w:b/>
          <w:sz w:val="8"/>
          <w:szCs w:val="24"/>
        </w:rPr>
      </w:pPr>
    </w:p>
    <w:p w:rsidR="003C7139" w:rsidRPr="001B1C42" w:rsidRDefault="003C7139" w:rsidP="003C7139">
      <w:pPr>
        <w:spacing w:after="0" w:line="240" w:lineRule="auto"/>
        <w:jc w:val="center"/>
        <w:rPr>
          <w:rFonts w:ascii="Times New Roman" w:hAnsi="Times New Roman"/>
          <w:b/>
          <w:sz w:val="24"/>
          <w:szCs w:val="24"/>
        </w:rPr>
      </w:pPr>
      <w:r w:rsidRPr="001B1C42">
        <w:rPr>
          <w:rFonts w:ascii="Times New Roman" w:hAnsi="Times New Roman"/>
          <w:b/>
          <w:sz w:val="24"/>
          <w:szCs w:val="24"/>
        </w:rPr>
        <w:t>ТЕХНІЧНІ ВИМОГИ (СПЕЦИФІКАЦІЯ)</w:t>
      </w:r>
    </w:p>
    <w:p w:rsidR="003C7139" w:rsidRPr="001B1C42" w:rsidRDefault="003C7139" w:rsidP="003C7139">
      <w:pPr>
        <w:pStyle w:val="a7"/>
        <w:jc w:val="center"/>
        <w:rPr>
          <w:rFonts w:ascii="Times New Roman" w:hAnsi="Times New Roman"/>
          <w:b/>
          <w:sz w:val="24"/>
          <w:szCs w:val="24"/>
        </w:rPr>
      </w:pPr>
      <w:r w:rsidRPr="001B1C42">
        <w:rPr>
          <w:rFonts w:ascii="Times New Roman" w:hAnsi="Times New Roman"/>
          <w:b/>
          <w:sz w:val="24"/>
          <w:szCs w:val="24"/>
        </w:rPr>
        <w:t>Інформація про необхідні технічні та якісні характеристики предмета закупівлі</w:t>
      </w:r>
    </w:p>
    <w:p w:rsidR="00A04605" w:rsidRPr="00E6782C" w:rsidRDefault="00A04605" w:rsidP="003C7139">
      <w:pPr>
        <w:pStyle w:val="a7"/>
        <w:jc w:val="center"/>
        <w:rPr>
          <w:rFonts w:ascii="Times New Roman" w:hAnsi="Times New Roman"/>
          <w:b/>
          <w:sz w:val="10"/>
          <w:szCs w:val="10"/>
        </w:rPr>
      </w:pPr>
    </w:p>
    <w:p w:rsidR="004133A7" w:rsidRDefault="004133A7" w:rsidP="004133A7">
      <w:pPr>
        <w:pStyle w:val="a7"/>
        <w:jc w:val="center"/>
        <w:rPr>
          <w:rFonts w:ascii="Times New Roman" w:hAnsi="Times New Roman"/>
          <w:b/>
          <w:sz w:val="24"/>
          <w:szCs w:val="24"/>
        </w:rPr>
      </w:pPr>
      <w:r>
        <w:rPr>
          <w:rFonts w:ascii="Times New Roman" w:hAnsi="Times New Roman"/>
          <w:b/>
          <w:sz w:val="24"/>
          <w:szCs w:val="24"/>
        </w:rPr>
        <w:t xml:space="preserve">Медичні матеріали </w:t>
      </w:r>
      <w:r w:rsidR="00136A62">
        <w:rPr>
          <w:rFonts w:ascii="Times New Roman" w:hAnsi="Times New Roman"/>
          <w:b/>
          <w:sz w:val="24"/>
          <w:szCs w:val="24"/>
        </w:rPr>
        <w:t>та обладнання</w:t>
      </w:r>
      <w:r w:rsidR="002C14C7">
        <w:rPr>
          <w:rFonts w:ascii="Times New Roman" w:hAnsi="Times New Roman"/>
          <w:b/>
          <w:sz w:val="24"/>
          <w:szCs w:val="24"/>
        </w:rPr>
        <w:t xml:space="preserve"> -</w:t>
      </w:r>
      <w:r>
        <w:rPr>
          <w:rFonts w:ascii="Times New Roman" w:hAnsi="Times New Roman"/>
          <w:b/>
          <w:sz w:val="24"/>
          <w:szCs w:val="24"/>
        </w:rPr>
        <w:t xml:space="preserve"> (код за ДК 021:2015– 33140000-3 «Медичні матеріали»)</w:t>
      </w:r>
    </w:p>
    <w:p w:rsidR="006B46D9" w:rsidRDefault="006B46D9" w:rsidP="003C7139">
      <w:pPr>
        <w:pStyle w:val="a7"/>
        <w:jc w:val="center"/>
        <w:rPr>
          <w:rFonts w:ascii="Times New Roman" w:hAnsi="Times New Roman"/>
          <w:b/>
          <w:sz w:val="24"/>
          <w:szCs w:val="24"/>
        </w:rPr>
      </w:pPr>
    </w:p>
    <w:tbl>
      <w:tblPr>
        <w:tblW w:w="0" w:type="auto"/>
        <w:tblLayout w:type="fixed"/>
        <w:tblCellMar>
          <w:left w:w="30" w:type="dxa"/>
          <w:right w:w="30" w:type="dxa"/>
        </w:tblCellMar>
        <w:tblLook w:val="0000"/>
      </w:tblPr>
      <w:tblGrid>
        <w:gridCol w:w="670"/>
        <w:gridCol w:w="6590"/>
        <w:gridCol w:w="1096"/>
        <w:gridCol w:w="1198"/>
      </w:tblGrid>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2" w:space="0" w:color="000000"/>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w:t>
            </w:r>
          </w:p>
        </w:tc>
        <w:tc>
          <w:tcPr>
            <w:tcW w:w="6590" w:type="dxa"/>
            <w:tcBorders>
              <w:top w:val="single" w:sz="6" w:space="0" w:color="auto"/>
              <w:left w:val="single" w:sz="6" w:space="0" w:color="auto"/>
              <w:bottom w:val="single" w:sz="2" w:space="0" w:color="000000"/>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Назва лікарського</w:t>
            </w:r>
          </w:p>
        </w:tc>
        <w:tc>
          <w:tcPr>
            <w:tcW w:w="1096" w:type="dxa"/>
            <w:tcBorders>
              <w:top w:val="single" w:sz="6" w:space="0" w:color="auto"/>
              <w:left w:val="single" w:sz="6" w:space="0" w:color="auto"/>
              <w:bottom w:val="single" w:sz="2" w:space="0" w:color="000000"/>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Форма</w:t>
            </w:r>
          </w:p>
        </w:tc>
        <w:tc>
          <w:tcPr>
            <w:tcW w:w="1198" w:type="dxa"/>
            <w:tcBorders>
              <w:top w:val="single" w:sz="6" w:space="0" w:color="auto"/>
              <w:left w:val="single" w:sz="6" w:space="0" w:color="auto"/>
              <w:bottom w:val="nil"/>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К-сть</w:t>
            </w:r>
          </w:p>
        </w:tc>
      </w:tr>
      <w:tr w:rsidR="00A50DB0" w:rsidRPr="00A50DB0" w:rsidTr="00A50DB0">
        <w:tblPrEx>
          <w:tblCellMar>
            <w:top w:w="0" w:type="dxa"/>
            <w:bottom w:w="0" w:type="dxa"/>
          </w:tblCellMar>
        </w:tblPrEx>
        <w:trPr>
          <w:trHeight w:val="254"/>
        </w:trPr>
        <w:tc>
          <w:tcPr>
            <w:tcW w:w="670" w:type="dxa"/>
            <w:tcBorders>
              <w:top w:val="single" w:sz="2" w:space="0" w:color="000000"/>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п/п</w:t>
            </w:r>
          </w:p>
        </w:tc>
        <w:tc>
          <w:tcPr>
            <w:tcW w:w="6590" w:type="dxa"/>
            <w:tcBorders>
              <w:top w:val="single" w:sz="2" w:space="0" w:color="000000"/>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засобу</w:t>
            </w:r>
          </w:p>
        </w:tc>
        <w:tc>
          <w:tcPr>
            <w:tcW w:w="1096" w:type="dxa"/>
            <w:tcBorders>
              <w:top w:val="single" w:sz="2" w:space="0" w:color="000000"/>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випуску</w:t>
            </w:r>
          </w:p>
        </w:tc>
        <w:tc>
          <w:tcPr>
            <w:tcW w:w="1198" w:type="dxa"/>
            <w:tcBorders>
              <w:top w:val="nil"/>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Мундштук до сп</w:t>
            </w:r>
            <w:r>
              <w:rPr>
                <w:rFonts w:ascii="Times New Roman" w:hAnsi="Times New Roman"/>
                <w:color w:val="000000"/>
                <w:sz w:val="26"/>
                <w:szCs w:val="26"/>
                <w:lang w:val="ru-RU" w:eastAsia="ru-RU"/>
              </w:rPr>
              <w:t>і</w:t>
            </w:r>
            <w:r w:rsidRPr="00A50DB0">
              <w:rPr>
                <w:rFonts w:ascii="Times New Roman" w:hAnsi="Times New Roman"/>
                <w:color w:val="000000"/>
                <w:sz w:val="26"/>
                <w:szCs w:val="26"/>
                <w:lang w:val="ru-RU" w:eastAsia="ru-RU"/>
              </w:rPr>
              <w:t>рографа одноразового використання</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2</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Голка для сп</w:t>
            </w:r>
            <w:r>
              <w:rPr>
                <w:rFonts w:ascii="Times New Roman" w:hAnsi="Times New Roman"/>
                <w:color w:val="000000"/>
                <w:sz w:val="26"/>
                <w:szCs w:val="26"/>
                <w:lang w:val="ru-RU" w:eastAsia="ru-RU"/>
              </w:rPr>
              <w:t>и</w:t>
            </w:r>
            <w:r w:rsidRPr="00A50DB0">
              <w:rPr>
                <w:rFonts w:ascii="Times New Roman" w:hAnsi="Times New Roman"/>
                <w:color w:val="000000"/>
                <w:sz w:val="26"/>
                <w:szCs w:val="26"/>
                <w:lang w:val="ru-RU" w:eastAsia="ru-RU"/>
              </w:rPr>
              <w:t>нальної анестезії (тип вістря "Квінке") 22 G  х 3 1/2 (0.7m х 88m)</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3</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Голка для сп</w:t>
            </w:r>
            <w:r>
              <w:rPr>
                <w:rFonts w:ascii="Times New Roman" w:hAnsi="Times New Roman"/>
                <w:color w:val="000000"/>
                <w:sz w:val="26"/>
                <w:szCs w:val="26"/>
                <w:lang w:val="ru-RU" w:eastAsia="ru-RU"/>
              </w:rPr>
              <w:t>и</w:t>
            </w:r>
            <w:r w:rsidRPr="00A50DB0">
              <w:rPr>
                <w:rFonts w:ascii="Times New Roman" w:hAnsi="Times New Roman"/>
                <w:color w:val="000000"/>
                <w:sz w:val="26"/>
                <w:szCs w:val="26"/>
                <w:lang w:val="ru-RU" w:eastAsia="ru-RU"/>
              </w:rPr>
              <w:t>нальної анестезії "Спінокап" 22 G  х 3 1/2 (0.47m х 88m)</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4</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Клейонка медична на матерчатій основі, рулон 50 м, шириною 0,85 м</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3</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5</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Пов’язка "Medicare" антимікробна сорбційна стерильна для післяопераційних ран 10х14</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30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6</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Катетер Фолея латексний, 2-ходовий, розмір Fr24</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20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7</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Шприц ін’єкційний одноразового використання, 5.0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5000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8</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Шприц ін’єкційний одноразового використання, 10.0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5000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9</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Системи ПК Гемопласт</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100</w:t>
            </w:r>
          </w:p>
        </w:tc>
      </w:tr>
      <w:tr w:rsidR="00A50DB0" w:rsidRPr="00A50DB0" w:rsidTr="00A50DB0">
        <w:tblPrEx>
          <w:tblCellMar>
            <w:top w:w="0" w:type="dxa"/>
            <w:bottom w:w="0" w:type="dxa"/>
          </w:tblCellMar>
        </w:tblPrEx>
        <w:trPr>
          <w:trHeight w:val="766"/>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Рукавички хірургічні латексні (стерильні, з пудрою, текстуровані, з валиком на манжеті) розмір 8 №50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уп</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11</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Шприц ін’єкційний одноразового використання, 20.0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3200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12</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Пробірка Vacurate вакуумна для збору крові 6 мл, без наповнювача з гумовою пробкою</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500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13</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Пробірка Епендорф 1.5 мл</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500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14</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Піпетка Пастера 3 мл нестерильна</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1000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15</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Бинт гіпсовий 15х270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360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16</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Леза хірургічні одноразові №24, №100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уп</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4</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lastRenderedPageBreak/>
              <w:t>17</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Індикатори контролю процесів стерилізації 180 ° №1000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w:t>
            </w:r>
          </w:p>
        </w:tc>
      </w:tr>
      <w:tr w:rsidR="00A50DB0" w:rsidRPr="00A50DB0" w:rsidTr="00A50DB0">
        <w:tblPrEx>
          <w:tblCellMar>
            <w:top w:w="0" w:type="dxa"/>
            <w:bottom w:w="0" w:type="dxa"/>
          </w:tblCellMar>
        </w:tblPrEx>
        <w:trPr>
          <w:trHeight w:val="511"/>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18</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Індикатори контролю процесів стерилізації 132 ° №1000</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19</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Бинт 7х14 нестерильний</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1500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20</w:t>
            </w: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 xml:space="preserve">Системи ПР  </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шт</w:t>
            </w: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5000</w:t>
            </w: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right"/>
              <w:rPr>
                <w:rFonts w:ascii="Times New Roman" w:hAnsi="Times New Roman"/>
                <w:color w:val="000000"/>
                <w:sz w:val="26"/>
                <w:szCs w:val="26"/>
                <w:lang w:val="ru-RU" w:eastAsia="ru-RU"/>
              </w:rPr>
            </w:pP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right"/>
              <w:rPr>
                <w:rFonts w:ascii="Times New Roman" w:hAnsi="Times New Roman"/>
                <w:color w:val="000000"/>
                <w:sz w:val="26"/>
                <w:szCs w:val="26"/>
                <w:lang w:val="ru-RU" w:eastAsia="ru-RU"/>
              </w:rPr>
            </w:pP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right"/>
              <w:rPr>
                <w:rFonts w:ascii="Times New Roman" w:hAnsi="Times New Roman"/>
                <w:color w:val="000000"/>
                <w:sz w:val="26"/>
                <w:szCs w:val="26"/>
                <w:lang w:val="ru-RU" w:eastAsia="ru-RU"/>
              </w:rPr>
            </w:pP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right"/>
              <w:rPr>
                <w:rFonts w:ascii="Times New Roman" w:hAnsi="Times New Roman"/>
                <w:color w:val="000000"/>
                <w:sz w:val="26"/>
                <w:szCs w:val="26"/>
                <w:lang w:val="ru-RU" w:eastAsia="ru-RU"/>
              </w:rPr>
            </w:pP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p>
        </w:tc>
      </w:tr>
      <w:tr w:rsidR="00A50DB0" w:rsidRPr="00A50DB0" w:rsidTr="00A50DB0">
        <w:tblPrEx>
          <w:tblCellMar>
            <w:top w:w="0" w:type="dxa"/>
            <w:bottom w:w="0" w:type="dxa"/>
          </w:tblCellMar>
        </w:tblPrEx>
        <w:trPr>
          <w:trHeight w:val="254"/>
        </w:trPr>
        <w:tc>
          <w:tcPr>
            <w:tcW w:w="67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right"/>
              <w:rPr>
                <w:rFonts w:ascii="Times New Roman" w:hAnsi="Times New Roman"/>
                <w:color w:val="000000"/>
                <w:sz w:val="26"/>
                <w:szCs w:val="26"/>
                <w:lang w:val="ru-RU" w:eastAsia="ru-RU"/>
              </w:rPr>
            </w:pPr>
          </w:p>
        </w:tc>
        <w:tc>
          <w:tcPr>
            <w:tcW w:w="6590"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ВСЬОГО</w:t>
            </w:r>
          </w:p>
        </w:tc>
        <w:tc>
          <w:tcPr>
            <w:tcW w:w="1096"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p>
        </w:tc>
        <w:tc>
          <w:tcPr>
            <w:tcW w:w="1198" w:type="dxa"/>
            <w:tcBorders>
              <w:top w:val="single" w:sz="6" w:space="0" w:color="auto"/>
              <w:left w:val="single" w:sz="6" w:space="0" w:color="auto"/>
              <w:bottom w:val="single" w:sz="6" w:space="0" w:color="auto"/>
              <w:right w:val="single" w:sz="6" w:space="0" w:color="auto"/>
            </w:tcBorders>
          </w:tcPr>
          <w:p w:rsidR="00A50DB0" w:rsidRPr="00A50DB0" w:rsidRDefault="00A50DB0" w:rsidP="00A50DB0">
            <w:pPr>
              <w:autoSpaceDE w:val="0"/>
              <w:autoSpaceDN w:val="0"/>
              <w:adjustRightInd w:val="0"/>
              <w:spacing w:after="0" w:line="240" w:lineRule="auto"/>
              <w:jc w:val="center"/>
              <w:rPr>
                <w:rFonts w:ascii="Times New Roman" w:hAnsi="Times New Roman"/>
                <w:color w:val="000000"/>
                <w:sz w:val="26"/>
                <w:szCs w:val="26"/>
                <w:lang w:val="ru-RU" w:eastAsia="ru-RU"/>
              </w:rPr>
            </w:pPr>
            <w:r w:rsidRPr="00A50DB0">
              <w:rPr>
                <w:rFonts w:ascii="Times New Roman" w:hAnsi="Times New Roman"/>
                <w:color w:val="000000"/>
                <w:sz w:val="26"/>
                <w:szCs w:val="26"/>
                <w:lang w:val="ru-RU" w:eastAsia="ru-RU"/>
              </w:rPr>
              <w:t>22367</w:t>
            </w:r>
          </w:p>
        </w:tc>
      </w:tr>
    </w:tbl>
    <w:p w:rsidR="00A50DB0" w:rsidRDefault="00A50DB0" w:rsidP="003C7139">
      <w:pPr>
        <w:pStyle w:val="a7"/>
        <w:jc w:val="center"/>
        <w:rPr>
          <w:rFonts w:ascii="Times New Roman" w:hAnsi="Times New Roman"/>
          <w:b/>
          <w:sz w:val="24"/>
          <w:szCs w:val="24"/>
        </w:rPr>
      </w:pPr>
    </w:p>
    <w:p w:rsidR="00DF01B8" w:rsidRPr="00B20CA6" w:rsidRDefault="00DF01B8" w:rsidP="009E7702">
      <w:pPr>
        <w:contextualSpacing/>
        <w:jc w:val="both"/>
        <w:rPr>
          <w:rFonts w:ascii="Times New Roman" w:hAnsi="Times New Roman"/>
          <w:i/>
        </w:rPr>
      </w:pPr>
    </w:p>
    <w:p w:rsidR="005B27A7" w:rsidRDefault="005B27A7" w:rsidP="006E0BE7">
      <w:pPr>
        <w:spacing w:after="0" w:line="240" w:lineRule="auto"/>
        <w:ind w:firstLine="284"/>
        <w:contextualSpacing/>
        <w:jc w:val="both"/>
        <w:rPr>
          <w:rFonts w:ascii="Times New Roman" w:hAnsi="Times New Roman"/>
          <w:i/>
          <w:sz w:val="24"/>
          <w:szCs w:val="24"/>
        </w:rPr>
      </w:pPr>
      <w:r w:rsidRPr="000E0A79">
        <w:rPr>
          <w:rFonts w:ascii="Times New Roman" w:hAnsi="Times New Roman"/>
          <w:i/>
          <w:sz w:val="24"/>
          <w:szCs w:val="24"/>
        </w:rPr>
        <w:t>В разі, якщо учасник пропонує еквівалент товару – він повинен надати належним чином засвідченні копії документів,</w:t>
      </w:r>
      <w:r w:rsidR="00CA1854" w:rsidRPr="000E0A79">
        <w:rPr>
          <w:rFonts w:ascii="Times New Roman" w:hAnsi="Times New Roman"/>
          <w:i/>
          <w:sz w:val="24"/>
          <w:szCs w:val="24"/>
        </w:rPr>
        <w:t xml:space="preserve"> видані уповноваженими на це органами, </w:t>
      </w:r>
      <w:r w:rsidRPr="000E0A79">
        <w:rPr>
          <w:rFonts w:ascii="Times New Roman" w:hAnsi="Times New Roman"/>
          <w:i/>
          <w:sz w:val="24"/>
          <w:szCs w:val="24"/>
        </w:rPr>
        <w:t>які підтверджують еквівалентність запропонованого товару, зазначеному у цій документації.</w:t>
      </w:r>
    </w:p>
    <w:p w:rsidR="000E0A79" w:rsidRPr="000702E3" w:rsidRDefault="000E0A79" w:rsidP="006E0BE7">
      <w:pPr>
        <w:spacing w:after="0" w:line="240" w:lineRule="auto"/>
        <w:ind w:firstLine="284"/>
        <w:contextualSpacing/>
        <w:jc w:val="both"/>
        <w:rPr>
          <w:rFonts w:ascii="Times New Roman" w:hAnsi="Times New Roman"/>
          <w:i/>
          <w:sz w:val="16"/>
          <w:szCs w:val="16"/>
        </w:rPr>
      </w:pPr>
    </w:p>
    <w:p w:rsidR="00DF01B8" w:rsidRDefault="005B27A7" w:rsidP="006E0BE7">
      <w:pPr>
        <w:spacing w:after="0" w:line="240" w:lineRule="auto"/>
        <w:ind w:firstLine="709"/>
        <w:jc w:val="both"/>
        <w:rPr>
          <w:rFonts w:ascii="Times New Roman" w:hAnsi="Times New Roman"/>
          <w:sz w:val="24"/>
          <w:szCs w:val="24"/>
        </w:rPr>
      </w:pPr>
      <w:r w:rsidRPr="005B27A7">
        <w:rPr>
          <w:rStyle w:val="Arial3"/>
          <w:rFonts w:ascii="Times New Roman" w:hAnsi="Times New Roman" w:cs="Times New Roman"/>
          <w:sz w:val="24"/>
          <w:szCs w:val="24"/>
        </w:rPr>
        <w:t>Запропонований учасником товар повинен відповідати таким вимогам:</w:t>
      </w:r>
    </w:p>
    <w:p w:rsidR="005B27A7" w:rsidRPr="00E2697D" w:rsidRDefault="005B27A7" w:rsidP="00E2697D">
      <w:pPr>
        <w:spacing w:after="0" w:line="240" w:lineRule="auto"/>
        <w:ind w:firstLine="709"/>
        <w:jc w:val="both"/>
        <w:rPr>
          <w:rFonts w:ascii="Times New Roman" w:hAnsi="Times New Roman"/>
          <w:sz w:val="24"/>
          <w:szCs w:val="24"/>
        </w:rPr>
      </w:pPr>
      <w:r w:rsidRPr="005B27A7">
        <w:rPr>
          <w:rFonts w:ascii="Times New Roman" w:hAnsi="Times New Roman"/>
          <w:sz w:val="24"/>
          <w:szCs w:val="24"/>
        </w:rPr>
        <w:t>1. Товар повинен бут</w:t>
      </w:r>
      <w:r w:rsidR="000105E6">
        <w:rPr>
          <w:rFonts w:ascii="Times New Roman" w:hAnsi="Times New Roman"/>
          <w:sz w:val="24"/>
          <w:szCs w:val="24"/>
        </w:rPr>
        <w:t xml:space="preserve">и зареєстрованим та дозволеним до </w:t>
      </w:r>
      <w:r w:rsidRPr="005B27A7">
        <w:rPr>
          <w:rFonts w:ascii="Times New Roman" w:hAnsi="Times New Roman"/>
          <w:sz w:val="24"/>
          <w:szCs w:val="24"/>
        </w:rPr>
        <w:t xml:space="preserve">застосування в Україні (завірені належним чином копії реєстраційних посвідчень надаються на кожну окрему партію товару при </w:t>
      </w:r>
      <w:r w:rsidRPr="00E2697D">
        <w:rPr>
          <w:rFonts w:ascii="Times New Roman" w:hAnsi="Times New Roman"/>
          <w:sz w:val="24"/>
          <w:szCs w:val="24"/>
        </w:rPr>
        <w:t>доставці).</w:t>
      </w:r>
    </w:p>
    <w:p w:rsidR="004B111A" w:rsidRPr="004B111A" w:rsidRDefault="005B27A7" w:rsidP="004B111A">
      <w:pPr>
        <w:ind w:left="360"/>
        <w:jc w:val="both"/>
        <w:rPr>
          <w:rFonts w:ascii="Times New Roman" w:hAnsi="Times New Roman"/>
          <w:sz w:val="24"/>
          <w:szCs w:val="24"/>
        </w:rPr>
      </w:pPr>
      <w:r w:rsidRPr="00E2697D">
        <w:rPr>
          <w:rFonts w:ascii="Times New Roman" w:hAnsi="Times New Roman"/>
          <w:sz w:val="24"/>
          <w:szCs w:val="24"/>
        </w:rPr>
        <w:t xml:space="preserve">2. Якість товару повинна відповідати </w:t>
      </w:r>
      <w:r w:rsidRPr="00E2697D">
        <w:rPr>
          <w:rFonts w:ascii="Times New Roman" w:eastAsia="TimesNewRomanPSMT" w:hAnsi="Times New Roman"/>
          <w:sz w:val="24"/>
          <w:szCs w:val="24"/>
        </w:rPr>
        <w:t>встановленим/зареєстрованим діючим нормативним актам діючого законодавства (державним стандартам (технічним умовам) ДСТУ</w:t>
      </w:r>
      <w:r w:rsidRPr="00E2697D">
        <w:rPr>
          <w:rFonts w:ascii="Times New Roman" w:hAnsi="Times New Roman"/>
          <w:sz w:val="24"/>
          <w:szCs w:val="24"/>
        </w:rPr>
        <w:t xml:space="preserve"> та підтверджуватися </w:t>
      </w:r>
      <w:r w:rsidR="00A06DCB" w:rsidRPr="00E2697D">
        <w:rPr>
          <w:rFonts w:ascii="Times New Roman" w:hAnsi="Times New Roman"/>
          <w:sz w:val="24"/>
          <w:szCs w:val="24"/>
        </w:rPr>
        <w:t>деклараціями</w:t>
      </w:r>
      <w:r w:rsidRPr="00E2697D">
        <w:rPr>
          <w:rFonts w:ascii="Times New Roman" w:hAnsi="Times New Roman"/>
          <w:sz w:val="24"/>
          <w:szCs w:val="24"/>
        </w:rPr>
        <w:t xml:space="preserve">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r w:rsidR="00B51B38" w:rsidRPr="00E2697D">
        <w:rPr>
          <w:rFonts w:ascii="Times New Roman" w:hAnsi="Times New Roman"/>
          <w:sz w:val="24"/>
          <w:szCs w:val="24"/>
        </w:rPr>
        <w:t xml:space="preserve"> Препарати повинні мати інструкції по використанню українською мовою.</w:t>
      </w:r>
      <w:r w:rsidR="00F00523" w:rsidRPr="00E2697D">
        <w:rPr>
          <w:rFonts w:ascii="Times New Roman" w:hAnsi="Times New Roman"/>
          <w:sz w:val="24"/>
          <w:szCs w:val="24"/>
        </w:rPr>
        <w:t xml:space="preserve"> У разі, якщо учасник </w:t>
      </w:r>
      <w:r w:rsidR="00E2697D" w:rsidRPr="00E2697D">
        <w:rPr>
          <w:rFonts w:ascii="Times New Roman" w:hAnsi="Times New Roman"/>
          <w:sz w:val="24"/>
          <w:szCs w:val="24"/>
        </w:rPr>
        <w:t xml:space="preserve">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гарантійними строками та в </w:t>
      </w:r>
      <w:r w:rsidR="00E2697D" w:rsidRPr="004B111A">
        <w:rPr>
          <w:rFonts w:ascii="Times New Roman" w:hAnsi="Times New Roman"/>
          <w:sz w:val="24"/>
          <w:szCs w:val="24"/>
        </w:rPr>
        <w:t xml:space="preserve">терміни, визначені цією тендерною документацією та тендерною пропозицією учасника торгів. </w:t>
      </w:r>
      <w:r w:rsidR="004B111A" w:rsidRPr="004B111A">
        <w:rPr>
          <w:rFonts w:ascii="Times New Roman" w:hAnsi="Times New Roman"/>
          <w:sz w:val="24"/>
          <w:szCs w:val="24"/>
        </w:rPr>
        <w:t>Учасник повинен надати гарантійний лист виробника або особи, що представляє виробника лікарських засобів на території України (із долученням документів про відповідні повноваження від виробника), про можливість поставки запропонованого товару, який є предметом закупівлі цих торгів, та пропонується учасником, у необхідній кількості, необхідної якості зі строками придатності та в терміни, визначені цією тендерною документацією та тендерною пропозицією учасника торгів із посиланням на номер оголошення, предмет закупівлі цих торгів та повну назву Замовника.</w:t>
      </w:r>
    </w:p>
    <w:p w:rsidR="005B27A7" w:rsidRPr="005B27A7" w:rsidRDefault="005B27A7" w:rsidP="006E0BE7">
      <w:pPr>
        <w:spacing w:after="0" w:line="240" w:lineRule="auto"/>
        <w:ind w:firstLine="709"/>
        <w:jc w:val="both"/>
        <w:rPr>
          <w:rStyle w:val="Arial2"/>
          <w:rFonts w:ascii="Times New Roman" w:hAnsi="Times New Roman" w:cs="Times New Roman"/>
          <w:b w:val="0"/>
          <w:bCs w:val="0"/>
          <w:i w:val="0"/>
          <w:iCs w:val="0"/>
          <w:sz w:val="24"/>
          <w:szCs w:val="24"/>
        </w:rPr>
      </w:pPr>
      <w:r w:rsidRPr="005B27A7">
        <w:rPr>
          <w:rStyle w:val="Arial2"/>
          <w:rFonts w:ascii="Times New Roman" w:hAnsi="Times New Roman" w:cs="Times New Roman"/>
          <w:b w:val="0"/>
          <w:i w:val="0"/>
          <w:sz w:val="24"/>
          <w:szCs w:val="24"/>
        </w:rPr>
        <w:t xml:space="preserve">3. Строк придатності товару на момент поставки на склад замовника повинен становити не </w:t>
      </w:r>
      <w:r w:rsidRPr="006D4ACB">
        <w:rPr>
          <w:rStyle w:val="Arial2"/>
          <w:rFonts w:ascii="Times New Roman" w:hAnsi="Times New Roman" w:cs="Times New Roman"/>
          <w:b w:val="0"/>
          <w:i w:val="0"/>
          <w:sz w:val="24"/>
          <w:szCs w:val="24"/>
        </w:rPr>
        <w:t xml:space="preserve">менше 80% від </w:t>
      </w:r>
      <w:r w:rsidR="00726EE7">
        <w:rPr>
          <w:rStyle w:val="Arial2"/>
          <w:rFonts w:ascii="Times New Roman" w:hAnsi="Times New Roman" w:cs="Times New Roman"/>
          <w:b w:val="0"/>
          <w:i w:val="0"/>
          <w:sz w:val="24"/>
          <w:szCs w:val="24"/>
        </w:rPr>
        <w:t>загального терміну придатності.</w:t>
      </w:r>
    </w:p>
    <w:p w:rsidR="005B27A7" w:rsidRPr="005B27A7" w:rsidRDefault="005B27A7" w:rsidP="006E0BE7">
      <w:pPr>
        <w:pStyle w:val="af6"/>
        <w:tabs>
          <w:tab w:val="left" w:pos="298"/>
        </w:tabs>
        <w:spacing w:after="0" w:line="240" w:lineRule="auto"/>
        <w:ind w:firstLine="709"/>
        <w:jc w:val="both"/>
        <w:rPr>
          <w:rFonts w:ascii="Times New Roman" w:hAnsi="Times New Roman"/>
          <w:color w:val="000000"/>
          <w:sz w:val="24"/>
          <w:szCs w:val="24"/>
        </w:rPr>
      </w:pPr>
      <w:r w:rsidRPr="005B27A7">
        <w:rPr>
          <w:rFonts w:ascii="Times New Roman" w:hAnsi="Times New Roman"/>
          <w:iCs/>
          <w:color w:val="000000"/>
          <w:sz w:val="24"/>
          <w:szCs w:val="24"/>
        </w:rPr>
        <w:t xml:space="preserve">4.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w:t>
      </w:r>
      <w:r w:rsidRPr="005B27A7">
        <w:rPr>
          <w:rFonts w:ascii="Times New Roman" w:hAnsi="Times New Roman"/>
          <w:iCs/>
          <w:sz w:val="24"/>
          <w:szCs w:val="24"/>
        </w:rPr>
        <w:t>вимогами</w:t>
      </w:r>
      <w:r w:rsidR="00AB7B84">
        <w:rPr>
          <w:rFonts w:ascii="Times New Roman" w:hAnsi="Times New Roman"/>
          <w:iCs/>
          <w:sz w:val="24"/>
          <w:szCs w:val="24"/>
        </w:rPr>
        <w:t xml:space="preserve">, </w:t>
      </w:r>
      <w:r w:rsidRPr="005B27A7">
        <w:rPr>
          <w:rFonts w:ascii="Times New Roman" w:hAnsi="Times New Roman"/>
          <w:iCs/>
          <w:sz w:val="24"/>
          <w:szCs w:val="24"/>
        </w:rPr>
        <w:t xml:space="preserve">затвердженими у відповідному порядку щодо транспортування </w:t>
      </w:r>
      <w:r w:rsidR="00AB7B84">
        <w:rPr>
          <w:rFonts w:ascii="Times New Roman" w:hAnsi="Times New Roman"/>
          <w:iCs/>
          <w:sz w:val="24"/>
          <w:szCs w:val="24"/>
        </w:rPr>
        <w:t>лікарських засобів</w:t>
      </w:r>
      <w:r w:rsidRPr="005B27A7">
        <w:rPr>
          <w:rFonts w:ascii="Times New Roman" w:hAnsi="Times New Roman"/>
          <w:iCs/>
          <w:sz w:val="24"/>
          <w:szCs w:val="24"/>
        </w:rPr>
        <w:t xml:space="preserve"> з урахуванням фізико-хімічних властивостей та температурного режиму транспортування.</w:t>
      </w:r>
    </w:p>
    <w:p w:rsidR="007D33B6" w:rsidRDefault="005B27A7" w:rsidP="006E0BE7">
      <w:pPr>
        <w:pStyle w:val="af6"/>
        <w:tabs>
          <w:tab w:val="left" w:pos="298"/>
        </w:tabs>
        <w:spacing w:after="0" w:line="240" w:lineRule="auto"/>
        <w:ind w:firstLine="709"/>
        <w:jc w:val="both"/>
        <w:rPr>
          <w:rFonts w:ascii="Times New Roman" w:hAnsi="Times New Roman"/>
          <w:sz w:val="24"/>
          <w:szCs w:val="24"/>
        </w:rPr>
      </w:pPr>
      <w:r w:rsidRPr="005B27A7">
        <w:rPr>
          <w:rFonts w:ascii="Times New Roman" w:hAnsi="Times New Roman"/>
          <w:color w:val="000000"/>
          <w:sz w:val="24"/>
          <w:szCs w:val="24"/>
        </w:rPr>
        <w:t xml:space="preserve">5. Місце поставки: </w:t>
      </w:r>
      <w:r w:rsidR="001F752F">
        <w:rPr>
          <w:rFonts w:ascii="Times New Roman" w:hAnsi="Times New Roman"/>
          <w:color w:val="000000"/>
          <w:sz w:val="24"/>
          <w:szCs w:val="24"/>
        </w:rPr>
        <w:t>56600</w:t>
      </w:r>
      <w:r w:rsidR="007D33B6">
        <w:rPr>
          <w:rFonts w:ascii="Times New Roman" w:hAnsi="Times New Roman"/>
          <w:sz w:val="24"/>
          <w:szCs w:val="24"/>
        </w:rPr>
        <w:t xml:space="preserve">, </w:t>
      </w:r>
      <w:r w:rsidR="001F752F">
        <w:rPr>
          <w:rFonts w:ascii="Times New Roman" w:hAnsi="Times New Roman"/>
          <w:sz w:val="24"/>
          <w:szCs w:val="24"/>
        </w:rPr>
        <w:t>Миколаївська</w:t>
      </w:r>
      <w:r w:rsidR="007D33B6">
        <w:rPr>
          <w:rFonts w:ascii="Times New Roman" w:hAnsi="Times New Roman"/>
          <w:sz w:val="24"/>
          <w:szCs w:val="24"/>
        </w:rPr>
        <w:t xml:space="preserve"> обл., </w:t>
      </w:r>
      <w:r w:rsidR="001F752F">
        <w:rPr>
          <w:rFonts w:ascii="Times New Roman" w:hAnsi="Times New Roman"/>
          <w:sz w:val="24"/>
          <w:szCs w:val="24"/>
        </w:rPr>
        <w:t>Новоодеський</w:t>
      </w:r>
      <w:r w:rsidR="007D33B6">
        <w:rPr>
          <w:rFonts w:ascii="Times New Roman" w:hAnsi="Times New Roman"/>
          <w:sz w:val="24"/>
          <w:szCs w:val="24"/>
        </w:rPr>
        <w:t xml:space="preserve"> р-н, </w:t>
      </w:r>
      <w:r w:rsidR="001F752F">
        <w:rPr>
          <w:rFonts w:ascii="Times New Roman" w:hAnsi="Times New Roman"/>
          <w:sz w:val="24"/>
          <w:szCs w:val="24"/>
        </w:rPr>
        <w:t>м.Нова Одеса</w:t>
      </w:r>
      <w:r w:rsidR="007D33B6">
        <w:rPr>
          <w:rFonts w:ascii="Times New Roman" w:hAnsi="Times New Roman"/>
          <w:sz w:val="24"/>
          <w:szCs w:val="24"/>
        </w:rPr>
        <w:t xml:space="preserve">, </w:t>
      </w:r>
      <w:r w:rsidR="001F752F">
        <w:rPr>
          <w:rFonts w:ascii="Times New Roman" w:hAnsi="Times New Roman"/>
          <w:sz w:val="24"/>
          <w:szCs w:val="24"/>
        </w:rPr>
        <w:t>вулиця Шкільна, 38</w:t>
      </w:r>
    </w:p>
    <w:p w:rsidR="005B27A7" w:rsidRPr="005B27A7" w:rsidRDefault="000105E6" w:rsidP="006E0BE7">
      <w:pPr>
        <w:pStyle w:val="af6"/>
        <w:tabs>
          <w:tab w:val="left" w:pos="2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 Розвантаження товару </w:t>
      </w:r>
      <w:r w:rsidR="005B27A7" w:rsidRPr="005B27A7">
        <w:rPr>
          <w:rFonts w:ascii="Times New Roman" w:hAnsi="Times New Roman"/>
          <w:sz w:val="24"/>
          <w:szCs w:val="24"/>
        </w:rPr>
        <w:t>по місцю призначення проводиться постачальником.</w:t>
      </w:r>
    </w:p>
    <w:p w:rsidR="005B27A7" w:rsidRPr="005B27A7" w:rsidRDefault="00CA1854" w:rsidP="006E0BE7">
      <w:pPr>
        <w:shd w:val="clear" w:color="auto" w:fill="FFFFFF"/>
        <w:tabs>
          <w:tab w:val="left" w:pos="984"/>
        </w:tabs>
        <w:spacing w:after="0" w:line="240" w:lineRule="auto"/>
        <w:ind w:firstLine="709"/>
        <w:jc w:val="both"/>
        <w:rPr>
          <w:rFonts w:ascii="Times New Roman" w:hAnsi="Times New Roman"/>
          <w:iCs/>
          <w:color w:val="000000"/>
          <w:sz w:val="24"/>
          <w:szCs w:val="24"/>
        </w:rPr>
      </w:pPr>
      <w:r>
        <w:rPr>
          <w:rFonts w:ascii="Times New Roman" w:hAnsi="Times New Roman"/>
          <w:iCs/>
          <w:color w:val="000000"/>
          <w:sz w:val="24"/>
          <w:szCs w:val="24"/>
        </w:rPr>
        <w:t>7.</w:t>
      </w:r>
      <w:r w:rsidR="005B27A7" w:rsidRPr="005B27A7">
        <w:rPr>
          <w:rFonts w:ascii="Times New Roman" w:hAnsi="Times New Roman"/>
          <w:iCs/>
          <w:color w:val="000000"/>
          <w:sz w:val="24"/>
          <w:szCs w:val="24"/>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5B27A7" w:rsidRDefault="005B27A7" w:rsidP="006E0BE7">
      <w:pPr>
        <w:shd w:val="clear" w:color="auto" w:fill="FFFFFF"/>
        <w:spacing w:after="0" w:line="240" w:lineRule="auto"/>
        <w:ind w:firstLine="709"/>
        <w:jc w:val="both"/>
        <w:rPr>
          <w:rFonts w:ascii="Times New Roman" w:hAnsi="Times New Roman"/>
          <w:sz w:val="24"/>
          <w:szCs w:val="24"/>
        </w:rPr>
      </w:pPr>
      <w:r w:rsidRPr="005B27A7">
        <w:rPr>
          <w:rFonts w:ascii="Times New Roman" w:hAnsi="Times New Roman"/>
          <w:iCs/>
          <w:color w:val="000000"/>
          <w:sz w:val="24"/>
          <w:szCs w:val="24"/>
        </w:rPr>
        <w:t xml:space="preserve">8.Товар повинен передаватися </w:t>
      </w:r>
      <w:r w:rsidRPr="005B27A7">
        <w:rPr>
          <w:rFonts w:ascii="Times New Roman" w:hAnsi="Times New Roman"/>
          <w:color w:val="000000"/>
          <w:sz w:val="24"/>
          <w:szCs w:val="24"/>
        </w:rPr>
        <w:t xml:space="preserve">Замовнику </w:t>
      </w:r>
      <w:r w:rsidRPr="005B27A7">
        <w:rPr>
          <w:rFonts w:ascii="Times New Roman" w:hAnsi="Times New Roman"/>
          <w:iCs/>
          <w:color w:val="000000"/>
          <w:sz w:val="24"/>
          <w:szCs w:val="24"/>
        </w:rPr>
        <w:t xml:space="preserve">в упаковці підприємства виробника, яка не повинна бути деформованою або пошкодженою. </w:t>
      </w:r>
    </w:p>
    <w:p w:rsidR="00EE0130" w:rsidRDefault="00EE0130" w:rsidP="006E0BE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504162">
        <w:rPr>
          <w:rFonts w:ascii="Times New Roman" w:hAnsi="Times New Roman"/>
          <w:sz w:val="24"/>
          <w:szCs w:val="24"/>
        </w:rPr>
        <w:t>Обов’язкова</w:t>
      </w:r>
      <w:r>
        <w:rPr>
          <w:rFonts w:ascii="Times New Roman" w:hAnsi="Times New Roman"/>
          <w:sz w:val="24"/>
          <w:szCs w:val="24"/>
        </w:rPr>
        <w:t xml:space="preserve"> заміна товару, що не відповідає вищенаведеним вимогам щодо якості.</w:t>
      </w:r>
    </w:p>
    <w:p w:rsidR="00CA1854" w:rsidRDefault="00CA1854" w:rsidP="006E0BE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10. </w:t>
      </w:r>
      <w:r w:rsidR="005C57AF">
        <w:rPr>
          <w:rFonts w:ascii="Times New Roman" w:hAnsi="Times New Roman"/>
          <w:sz w:val="24"/>
          <w:szCs w:val="24"/>
        </w:rPr>
        <w:t>При постачанні товару Постачальник зобов’язаний надати документи на товар в повному обсязі, відповідно до п.2 Додатку №2 тендерної документації, а також: методичні вказівки</w:t>
      </w:r>
      <w:r w:rsidR="00504162">
        <w:rPr>
          <w:rFonts w:ascii="Times New Roman" w:hAnsi="Times New Roman"/>
          <w:sz w:val="24"/>
          <w:szCs w:val="24"/>
        </w:rPr>
        <w:t xml:space="preserve"> або інструкції із застосування.</w:t>
      </w:r>
    </w:p>
    <w:p w:rsidR="00B51B38" w:rsidRDefault="00B51B38" w:rsidP="006E0BE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w:t>
      </w:r>
      <w:r w:rsidR="00A24490">
        <w:rPr>
          <w:rFonts w:ascii="Times New Roman" w:hAnsi="Times New Roman"/>
          <w:sz w:val="24"/>
          <w:szCs w:val="24"/>
        </w:rPr>
        <w:t>ти сплачені, усіх інших витрат.</w:t>
      </w:r>
    </w:p>
    <w:p w:rsidR="00A24490" w:rsidRPr="005B27A7" w:rsidRDefault="00A24490" w:rsidP="006E0BE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12. Учасник у складі тендерної пропозиції повинен надати нотаріально завірену копію ліцензії на право торгівлі лікарськими препаратами або ліцензії на виробництво лікарських засобів, якщо учасник є виробником запропонованого товару,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rsidR="009839E4" w:rsidRPr="00025024" w:rsidRDefault="009839E4" w:rsidP="00C01902">
      <w:pPr>
        <w:spacing w:after="0" w:line="240" w:lineRule="auto"/>
        <w:jc w:val="right"/>
        <w:rPr>
          <w:rFonts w:ascii="Times New Roman" w:hAnsi="Times New Roman"/>
          <w:bCs/>
          <w:color w:val="000000"/>
          <w:sz w:val="20"/>
          <w:szCs w:val="20"/>
        </w:rPr>
      </w:pPr>
    </w:p>
    <w:p w:rsidR="009839E4" w:rsidRDefault="009839E4" w:rsidP="00C01902">
      <w:pPr>
        <w:spacing w:after="0" w:line="240" w:lineRule="auto"/>
        <w:jc w:val="right"/>
        <w:rPr>
          <w:rFonts w:ascii="Times New Roman" w:hAnsi="Times New Roman"/>
          <w:bCs/>
          <w:color w:val="000000"/>
          <w:sz w:val="20"/>
          <w:szCs w:val="20"/>
        </w:rPr>
      </w:pPr>
    </w:p>
    <w:p w:rsidR="008A78C2" w:rsidRDefault="008A78C2" w:rsidP="00C01902">
      <w:pPr>
        <w:spacing w:after="0" w:line="240" w:lineRule="auto"/>
        <w:jc w:val="right"/>
        <w:rPr>
          <w:rFonts w:ascii="Times New Roman" w:hAnsi="Times New Roman"/>
          <w:bCs/>
          <w:color w:val="000000"/>
          <w:sz w:val="20"/>
          <w:szCs w:val="20"/>
        </w:rPr>
      </w:pPr>
    </w:p>
    <w:p w:rsidR="008A78C2" w:rsidRDefault="008A78C2" w:rsidP="00C01902">
      <w:pPr>
        <w:spacing w:after="0" w:line="240" w:lineRule="auto"/>
        <w:jc w:val="right"/>
        <w:rPr>
          <w:rFonts w:ascii="Times New Roman" w:hAnsi="Times New Roman"/>
          <w:bCs/>
          <w:color w:val="000000"/>
          <w:sz w:val="20"/>
          <w:szCs w:val="20"/>
        </w:rPr>
      </w:pPr>
    </w:p>
    <w:p w:rsidR="008A78C2" w:rsidRDefault="008A78C2" w:rsidP="00C01902">
      <w:pPr>
        <w:spacing w:after="0" w:line="240" w:lineRule="auto"/>
        <w:jc w:val="right"/>
        <w:rPr>
          <w:rFonts w:ascii="Times New Roman" w:hAnsi="Times New Roman"/>
          <w:bCs/>
          <w:color w:val="000000"/>
          <w:sz w:val="20"/>
          <w:szCs w:val="20"/>
        </w:rPr>
      </w:pPr>
    </w:p>
    <w:p w:rsidR="00A06DCB" w:rsidRDefault="00A06DCB" w:rsidP="00C01902">
      <w:pPr>
        <w:spacing w:after="0" w:line="240" w:lineRule="auto"/>
        <w:jc w:val="right"/>
        <w:rPr>
          <w:rFonts w:ascii="Times New Roman" w:hAnsi="Times New Roman"/>
          <w:bCs/>
          <w:color w:val="000000"/>
          <w:sz w:val="20"/>
          <w:szCs w:val="20"/>
        </w:rPr>
      </w:pPr>
    </w:p>
    <w:p w:rsidR="00A06DCB" w:rsidRDefault="00A06DCB" w:rsidP="00C01902">
      <w:pPr>
        <w:spacing w:after="0" w:line="240" w:lineRule="auto"/>
        <w:jc w:val="right"/>
        <w:rPr>
          <w:rFonts w:ascii="Times New Roman" w:hAnsi="Times New Roman"/>
          <w:bCs/>
          <w:color w:val="000000"/>
          <w:sz w:val="20"/>
          <w:szCs w:val="20"/>
        </w:rPr>
      </w:pPr>
    </w:p>
    <w:p w:rsidR="008A78C2" w:rsidRDefault="008A78C2" w:rsidP="00C01902">
      <w:pPr>
        <w:spacing w:after="0" w:line="240" w:lineRule="auto"/>
        <w:jc w:val="right"/>
        <w:rPr>
          <w:rFonts w:ascii="Times New Roman" w:hAnsi="Times New Roman"/>
          <w:bCs/>
          <w:color w:val="000000"/>
          <w:sz w:val="20"/>
          <w:szCs w:val="20"/>
        </w:rPr>
      </w:pPr>
    </w:p>
    <w:p w:rsidR="00B407A1" w:rsidRPr="00B407A1" w:rsidRDefault="00B407A1" w:rsidP="00B407A1">
      <w:pPr>
        <w:ind w:right="22"/>
        <w:jc w:val="right"/>
        <w:rPr>
          <w:rFonts w:ascii="Times New Roman" w:hAnsi="Times New Roman"/>
          <w:b/>
          <w:bCs/>
          <w:color w:val="000000"/>
          <w:sz w:val="24"/>
          <w:szCs w:val="24"/>
        </w:rPr>
      </w:pPr>
      <w:r w:rsidRPr="00B407A1">
        <w:rPr>
          <w:rFonts w:ascii="Times New Roman" w:hAnsi="Times New Roman"/>
          <w:b/>
          <w:bCs/>
          <w:color w:val="000000"/>
          <w:sz w:val="24"/>
          <w:szCs w:val="24"/>
        </w:rPr>
        <w:t>Додаток 3</w:t>
      </w:r>
    </w:p>
    <w:p w:rsidR="00B407A1" w:rsidRPr="001B1C42" w:rsidRDefault="00B407A1" w:rsidP="00B407A1">
      <w:pPr>
        <w:spacing w:after="0" w:line="240" w:lineRule="auto"/>
        <w:ind w:right="22"/>
        <w:jc w:val="center"/>
        <w:rPr>
          <w:rFonts w:ascii="Times New Roman" w:hAnsi="Times New Roman"/>
          <w:b/>
          <w:bCs/>
          <w:color w:val="000000"/>
          <w:sz w:val="24"/>
          <w:szCs w:val="24"/>
        </w:rPr>
      </w:pPr>
      <w:r w:rsidRPr="001B1C42">
        <w:rPr>
          <w:rFonts w:ascii="Times New Roman" w:hAnsi="Times New Roman"/>
          <w:b/>
          <w:bCs/>
          <w:color w:val="000000"/>
          <w:sz w:val="24"/>
          <w:szCs w:val="24"/>
        </w:rPr>
        <w:t xml:space="preserve">Перелік документів, які повинен надати учасник у складі тендерної пропозиції для підтвердження її відповідності вимогам </w:t>
      </w:r>
      <w:r w:rsidR="006E0BE7" w:rsidRPr="001B1C42">
        <w:rPr>
          <w:rFonts w:ascii="Times New Roman" w:hAnsi="Times New Roman"/>
          <w:b/>
          <w:bCs/>
          <w:color w:val="000000"/>
          <w:sz w:val="24"/>
          <w:szCs w:val="24"/>
        </w:rPr>
        <w:t>З</w:t>
      </w:r>
      <w:r w:rsidRPr="001B1C42">
        <w:rPr>
          <w:rFonts w:ascii="Times New Roman" w:hAnsi="Times New Roman"/>
          <w:b/>
          <w:bCs/>
          <w:color w:val="000000"/>
          <w:sz w:val="24"/>
          <w:szCs w:val="24"/>
        </w:rPr>
        <w:t>амовника</w:t>
      </w:r>
    </w:p>
    <w:p w:rsidR="00B407A1" w:rsidRPr="006E0BE7" w:rsidRDefault="00B407A1" w:rsidP="00B407A1">
      <w:pPr>
        <w:spacing w:after="0" w:line="240" w:lineRule="auto"/>
        <w:ind w:right="22"/>
        <w:jc w:val="center"/>
        <w:rPr>
          <w:rFonts w:ascii="Times New Roman" w:hAnsi="Times New Roman"/>
          <w:b/>
          <w:bCs/>
          <w:color w:val="000000"/>
          <w:sz w:val="16"/>
          <w:szCs w:val="1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521"/>
      </w:tblGrid>
      <w:tr w:rsidR="00B407A1" w:rsidRPr="00B407A1" w:rsidTr="006E0BE7">
        <w:trPr>
          <w:cantSplit/>
        </w:trPr>
        <w:tc>
          <w:tcPr>
            <w:tcW w:w="3686" w:type="dxa"/>
            <w:shd w:val="clear" w:color="auto" w:fill="F2F2F2"/>
          </w:tcPr>
          <w:p w:rsidR="00B407A1" w:rsidRPr="00B407A1" w:rsidRDefault="00B407A1" w:rsidP="00025024">
            <w:pPr>
              <w:pStyle w:val="a7"/>
              <w:jc w:val="center"/>
              <w:rPr>
                <w:rFonts w:ascii="Times New Roman" w:hAnsi="Times New Roman"/>
                <w:b/>
                <w:sz w:val="24"/>
                <w:szCs w:val="24"/>
              </w:rPr>
            </w:pPr>
            <w:r w:rsidRPr="00B407A1">
              <w:rPr>
                <w:rFonts w:ascii="Times New Roman" w:hAnsi="Times New Roman"/>
                <w:b/>
                <w:sz w:val="24"/>
                <w:szCs w:val="24"/>
              </w:rPr>
              <w:t xml:space="preserve">Кваліфікаційні критерії до учасників відповідно до </w:t>
            </w:r>
            <w:r w:rsidR="00025024">
              <w:rPr>
                <w:rFonts w:ascii="Times New Roman" w:hAnsi="Times New Roman"/>
                <w:b/>
                <w:sz w:val="24"/>
                <w:szCs w:val="24"/>
              </w:rPr>
              <w:t>ст.</w:t>
            </w:r>
            <w:r w:rsidRPr="00B407A1">
              <w:rPr>
                <w:rFonts w:ascii="Times New Roman" w:hAnsi="Times New Roman"/>
                <w:b/>
                <w:sz w:val="24"/>
                <w:szCs w:val="24"/>
              </w:rPr>
              <w:t xml:space="preserve"> 16 Закону</w:t>
            </w:r>
          </w:p>
        </w:tc>
        <w:tc>
          <w:tcPr>
            <w:tcW w:w="6521" w:type="dxa"/>
            <w:shd w:val="clear" w:color="auto" w:fill="F2F2F2"/>
          </w:tcPr>
          <w:p w:rsidR="00B407A1" w:rsidRPr="00B407A1" w:rsidRDefault="006E0BE7" w:rsidP="00B407A1">
            <w:pPr>
              <w:pStyle w:val="a7"/>
              <w:jc w:val="center"/>
              <w:rPr>
                <w:rFonts w:ascii="Times New Roman" w:hAnsi="Times New Roman"/>
                <w:b/>
                <w:sz w:val="24"/>
                <w:szCs w:val="24"/>
              </w:rPr>
            </w:pPr>
            <w:r>
              <w:rPr>
                <w:rFonts w:ascii="Times New Roman" w:hAnsi="Times New Roman"/>
                <w:b/>
                <w:sz w:val="24"/>
                <w:szCs w:val="24"/>
              </w:rPr>
              <w:t>І</w:t>
            </w:r>
            <w:r w:rsidR="00B407A1" w:rsidRPr="00B407A1">
              <w:rPr>
                <w:rFonts w:ascii="Times New Roman" w:hAnsi="Times New Roman"/>
                <w:b/>
                <w:sz w:val="24"/>
                <w:szCs w:val="24"/>
              </w:rPr>
              <w:t>нформація про спосіб документального підтвердження відповідності учасників встановленим критеріям</w:t>
            </w:r>
          </w:p>
        </w:tc>
      </w:tr>
      <w:tr w:rsidR="00B407A1" w:rsidRPr="00B407A1" w:rsidTr="006E0BE7">
        <w:trPr>
          <w:cantSplit/>
          <w:trHeight w:val="792"/>
        </w:trPr>
        <w:tc>
          <w:tcPr>
            <w:tcW w:w="3686" w:type="dxa"/>
          </w:tcPr>
          <w:p w:rsidR="00B407A1" w:rsidRPr="004F1436" w:rsidRDefault="00B407A1" w:rsidP="00B407A1">
            <w:pPr>
              <w:pStyle w:val="a7"/>
              <w:widowControl w:val="0"/>
              <w:numPr>
                <w:ilvl w:val="0"/>
                <w:numId w:val="17"/>
              </w:numPr>
              <w:tabs>
                <w:tab w:val="left" w:pos="435"/>
              </w:tabs>
              <w:autoSpaceDE w:val="0"/>
              <w:autoSpaceDN w:val="0"/>
              <w:adjustRightInd w:val="0"/>
              <w:ind w:left="0" w:firstLine="0"/>
              <w:rPr>
                <w:rFonts w:ascii="Times New Roman" w:hAnsi="Times New Roman"/>
                <w:sz w:val="24"/>
                <w:szCs w:val="24"/>
              </w:rPr>
            </w:pPr>
            <w:r w:rsidRPr="004F1436">
              <w:rPr>
                <w:rFonts w:ascii="Times New Roman" w:eastAsia="Times New Roman" w:hAnsi="Times New Roman"/>
                <w:sz w:val="24"/>
                <w:szCs w:val="24"/>
              </w:rPr>
              <w:t>Наявність обладнання та матеріально-технічної бази</w:t>
            </w:r>
          </w:p>
        </w:tc>
        <w:tc>
          <w:tcPr>
            <w:tcW w:w="6521" w:type="dxa"/>
          </w:tcPr>
          <w:p w:rsidR="00FC329E" w:rsidRPr="004F1436" w:rsidRDefault="00482B7B" w:rsidP="00EF523C">
            <w:pPr>
              <w:pStyle w:val="a7"/>
              <w:jc w:val="both"/>
              <w:rPr>
                <w:rFonts w:ascii="Times New Roman" w:hAnsi="Times New Roman"/>
              </w:rPr>
            </w:pPr>
            <w:r w:rsidRPr="004F1436">
              <w:rPr>
                <w:rFonts w:ascii="Times New Roman" w:hAnsi="Times New Roman"/>
                <w:snapToGrid w:val="0"/>
                <w:sz w:val="24"/>
                <w:szCs w:val="24"/>
              </w:rPr>
              <w:t xml:space="preserve">1.1. </w:t>
            </w:r>
            <w:r w:rsidR="00B07FA3" w:rsidRPr="00B07FA3">
              <w:rPr>
                <w:rFonts w:ascii="Times New Roman" w:hAnsi="Times New Roman"/>
                <w:snapToGrid w:val="0"/>
                <w:sz w:val="24"/>
                <w:szCs w:val="24"/>
              </w:rPr>
              <w:t xml:space="preserve">Інформаційна довідка, складена у довільній формі, про наявність </w:t>
            </w:r>
            <w:r w:rsidR="00EF523C">
              <w:rPr>
                <w:rFonts w:ascii="Times New Roman" w:hAnsi="Times New Roman"/>
                <w:snapToGrid w:val="0"/>
                <w:sz w:val="24"/>
                <w:szCs w:val="24"/>
              </w:rPr>
              <w:t>обладнання та матеріально-технічної бази, в тому числі можливість здійснювати поставку товару з дотриманням законодавства, та подається інформація про наявність автотранспорту для реалізації товару та відомості про аптечні приміщення із зазначенням місця розташування аптечного складу</w:t>
            </w:r>
            <w:r w:rsidR="00B07FA3" w:rsidRPr="00B07FA3">
              <w:rPr>
                <w:rFonts w:ascii="Times New Roman" w:hAnsi="Times New Roman"/>
                <w:snapToGrid w:val="0"/>
                <w:sz w:val="24"/>
                <w:szCs w:val="24"/>
              </w:rPr>
              <w:t>. Над</w:t>
            </w:r>
            <w:r w:rsidR="00B07FA3">
              <w:rPr>
                <w:rFonts w:ascii="Times New Roman" w:hAnsi="Times New Roman"/>
                <w:snapToGrid w:val="0"/>
                <w:sz w:val="24"/>
                <w:szCs w:val="24"/>
              </w:rPr>
              <w:t>ати документальне підтвердження</w:t>
            </w:r>
          </w:p>
        </w:tc>
      </w:tr>
      <w:tr w:rsidR="00B407A1" w:rsidRPr="00B407A1" w:rsidTr="006E0BE7">
        <w:trPr>
          <w:cantSplit/>
          <w:trHeight w:val="805"/>
        </w:trPr>
        <w:tc>
          <w:tcPr>
            <w:tcW w:w="3686" w:type="dxa"/>
          </w:tcPr>
          <w:p w:rsidR="00B407A1" w:rsidRPr="004F1436" w:rsidRDefault="00B407A1" w:rsidP="00B407A1">
            <w:pPr>
              <w:pStyle w:val="a7"/>
              <w:widowControl w:val="0"/>
              <w:numPr>
                <w:ilvl w:val="0"/>
                <w:numId w:val="17"/>
              </w:numPr>
              <w:tabs>
                <w:tab w:val="left" w:pos="435"/>
              </w:tabs>
              <w:autoSpaceDE w:val="0"/>
              <w:autoSpaceDN w:val="0"/>
              <w:adjustRightInd w:val="0"/>
              <w:ind w:left="0" w:firstLine="0"/>
              <w:rPr>
                <w:rFonts w:ascii="Times New Roman" w:hAnsi="Times New Roman"/>
                <w:sz w:val="24"/>
                <w:szCs w:val="24"/>
              </w:rPr>
            </w:pPr>
            <w:r w:rsidRPr="004F1436">
              <w:rPr>
                <w:rFonts w:ascii="Times New Roman" w:eastAsia="Times New Roman" w:hAnsi="Times New Roman"/>
                <w:sz w:val="24"/>
                <w:szCs w:val="24"/>
              </w:rPr>
              <w:t>Наявність працівників відповідної кваліфікації, які мають необхідні знання та досвід</w:t>
            </w:r>
          </w:p>
        </w:tc>
        <w:tc>
          <w:tcPr>
            <w:tcW w:w="6521" w:type="dxa"/>
          </w:tcPr>
          <w:p w:rsidR="00B407A1" w:rsidRPr="004F1436" w:rsidRDefault="004C15CB" w:rsidP="00EF523C">
            <w:pPr>
              <w:spacing w:after="0" w:line="240" w:lineRule="auto"/>
              <w:jc w:val="both"/>
              <w:rPr>
                <w:rFonts w:ascii="Times New Roman" w:hAnsi="Times New Roman" w:cs="Times New Roman CYR"/>
              </w:rPr>
            </w:pPr>
            <w:r w:rsidRPr="004F1436">
              <w:rPr>
                <w:rFonts w:ascii="Times New Roman" w:hAnsi="Times New Roman"/>
              </w:rPr>
              <w:t xml:space="preserve">2.1. </w:t>
            </w:r>
            <w:r w:rsidR="00B07FA3" w:rsidRPr="00B07FA3">
              <w:rPr>
                <w:rFonts w:ascii="Times New Roman" w:hAnsi="Times New Roman"/>
              </w:rPr>
              <w:t>Інформаційна довідка у довільній формі про наявніс</w:t>
            </w:r>
            <w:r w:rsidR="00B07FA3">
              <w:rPr>
                <w:rFonts w:ascii="Times New Roman" w:hAnsi="Times New Roman"/>
              </w:rPr>
              <w:t xml:space="preserve">ть </w:t>
            </w:r>
            <w:r w:rsidR="00B407A1" w:rsidRPr="004F1436">
              <w:rPr>
                <w:rFonts w:ascii="Times New Roman" w:hAnsi="Times New Roman"/>
              </w:rPr>
              <w:t>працівників відповідної кваліфікації, які мають необхідні знання та досвід</w:t>
            </w:r>
            <w:r w:rsidR="00EF523C">
              <w:rPr>
                <w:rFonts w:ascii="Times New Roman" w:hAnsi="Times New Roman"/>
              </w:rPr>
              <w:t xml:space="preserve"> для виконання умов договору та подати копію штатного розкладу </w:t>
            </w:r>
            <w:r w:rsidR="00B07FA3">
              <w:rPr>
                <w:rFonts w:ascii="Times New Roman" w:hAnsi="Times New Roman"/>
                <w:snapToGrid w:val="0"/>
                <w:sz w:val="24"/>
                <w:szCs w:val="24"/>
              </w:rPr>
              <w:t>в сканованому вигляді</w:t>
            </w:r>
          </w:p>
        </w:tc>
      </w:tr>
      <w:tr w:rsidR="00B407A1" w:rsidRPr="00B407A1" w:rsidTr="006E0BE7">
        <w:trPr>
          <w:cantSplit/>
        </w:trPr>
        <w:tc>
          <w:tcPr>
            <w:tcW w:w="3686" w:type="dxa"/>
          </w:tcPr>
          <w:p w:rsidR="00B407A1" w:rsidRPr="004F1436" w:rsidRDefault="00B407A1" w:rsidP="00B407A1">
            <w:pPr>
              <w:pStyle w:val="a7"/>
              <w:widowControl w:val="0"/>
              <w:numPr>
                <w:ilvl w:val="0"/>
                <w:numId w:val="17"/>
              </w:numPr>
              <w:tabs>
                <w:tab w:val="left" w:pos="345"/>
              </w:tabs>
              <w:autoSpaceDE w:val="0"/>
              <w:autoSpaceDN w:val="0"/>
              <w:adjustRightInd w:val="0"/>
              <w:ind w:left="0" w:firstLine="0"/>
              <w:rPr>
                <w:rFonts w:ascii="Times New Roman" w:hAnsi="Times New Roman"/>
                <w:sz w:val="24"/>
                <w:szCs w:val="24"/>
              </w:rPr>
            </w:pPr>
            <w:r w:rsidRPr="004F1436">
              <w:rPr>
                <w:rFonts w:ascii="Times New Roman" w:eastAsia="Times New Roman" w:hAnsi="Times New Roman"/>
                <w:sz w:val="24"/>
                <w:szCs w:val="24"/>
              </w:rPr>
              <w:t>Наявність документально підтвердженого досвіду виконання аналогічного договору</w:t>
            </w:r>
          </w:p>
        </w:tc>
        <w:tc>
          <w:tcPr>
            <w:tcW w:w="6521" w:type="dxa"/>
          </w:tcPr>
          <w:p w:rsidR="00B407A1" w:rsidRPr="004F1436" w:rsidRDefault="004C15CB" w:rsidP="00A24490">
            <w:pPr>
              <w:pStyle w:val="a7"/>
              <w:jc w:val="both"/>
              <w:rPr>
                <w:rFonts w:ascii="Times New Roman" w:hAnsi="Times New Roman" w:cs="Times New Roman CYR"/>
              </w:rPr>
            </w:pPr>
            <w:r w:rsidRPr="004F1436">
              <w:rPr>
                <w:rFonts w:ascii="Times New Roman" w:hAnsi="Times New Roman"/>
                <w:sz w:val="24"/>
                <w:szCs w:val="24"/>
              </w:rPr>
              <w:t xml:space="preserve">3.1. </w:t>
            </w:r>
            <w:r w:rsidR="00B07FA3" w:rsidRPr="00B07FA3">
              <w:rPr>
                <w:rFonts w:ascii="Times New Roman" w:hAnsi="Times New Roman"/>
                <w:sz w:val="24"/>
                <w:szCs w:val="24"/>
              </w:rPr>
              <w:t xml:space="preserve">Довідка у довільній формі, що містить </w:t>
            </w:r>
            <w:r w:rsidR="00C01902">
              <w:rPr>
                <w:rFonts w:ascii="Times New Roman" w:hAnsi="Times New Roman"/>
                <w:sz w:val="24"/>
                <w:szCs w:val="24"/>
              </w:rPr>
              <w:t>інформацію про раніше виконан</w:t>
            </w:r>
            <w:r w:rsidR="00A24490">
              <w:rPr>
                <w:rFonts w:ascii="Times New Roman" w:hAnsi="Times New Roman"/>
                <w:sz w:val="24"/>
                <w:szCs w:val="24"/>
              </w:rPr>
              <w:t>ий</w:t>
            </w:r>
            <w:r w:rsidR="00C01902">
              <w:rPr>
                <w:rFonts w:ascii="Times New Roman" w:hAnsi="Times New Roman"/>
                <w:sz w:val="24"/>
                <w:szCs w:val="24"/>
              </w:rPr>
              <w:t> </w:t>
            </w:r>
            <w:r w:rsidR="00B07FA3" w:rsidRPr="00B07FA3">
              <w:rPr>
                <w:rFonts w:ascii="Times New Roman" w:hAnsi="Times New Roman"/>
                <w:sz w:val="24"/>
                <w:szCs w:val="24"/>
              </w:rPr>
              <w:t>догов</w:t>
            </w:r>
            <w:r w:rsidR="00A24490">
              <w:rPr>
                <w:rFonts w:ascii="Times New Roman" w:hAnsi="Times New Roman"/>
                <w:sz w:val="24"/>
                <w:szCs w:val="24"/>
              </w:rPr>
              <w:t>і</w:t>
            </w:r>
            <w:r w:rsidR="00B07FA3" w:rsidRPr="00B07FA3">
              <w:rPr>
                <w:rFonts w:ascii="Times New Roman" w:hAnsi="Times New Roman"/>
                <w:sz w:val="24"/>
                <w:szCs w:val="24"/>
              </w:rPr>
              <w:t>р на поставку </w:t>
            </w:r>
            <w:r w:rsidR="00B07FA3" w:rsidRPr="00B07FA3">
              <w:rPr>
                <w:rFonts w:ascii="Times New Roman" w:hAnsi="Times New Roman"/>
                <w:bCs/>
                <w:sz w:val="24"/>
                <w:szCs w:val="24"/>
              </w:rPr>
              <w:t>предмету закупівлі</w:t>
            </w:r>
            <w:r w:rsidR="00B07FA3" w:rsidRPr="00B07FA3">
              <w:rPr>
                <w:rFonts w:ascii="Times New Roman" w:hAnsi="Times New Roman"/>
                <w:sz w:val="24"/>
                <w:szCs w:val="24"/>
              </w:rPr>
              <w:t> із зазначенням замовників та їх контактних осіб (прізвище та контактний телефон).Для підтвердження вказаної інформації учасник повинен надати копі</w:t>
            </w:r>
            <w:r w:rsidR="00A24490">
              <w:rPr>
                <w:rFonts w:ascii="Times New Roman" w:hAnsi="Times New Roman"/>
                <w:sz w:val="24"/>
                <w:szCs w:val="24"/>
              </w:rPr>
              <w:t>ю</w:t>
            </w:r>
            <w:r w:rsidR="00504162">
              <w:rPr>
                <w:rFonts w:ascii="Times New Roman" w:hAnsi="Times New Roman"/>
                <w:sz w:val="24"/>
                <w:szCs w:val="24"/>
              </w:rPr>
              <w:t xml:space="preserve"> аналогічн</w:t>
            </w:r>
            <w:r w:rsidR="00A24490">
              <w:rPr>
                <w:rFonts w:ascii="Times New Roman" w:hAnsi="Times New Roman"/>
                <w:sz w:val="24"/>
                <w:szCs w:val="24"/>
              </w:rPr>
              <w:t>ого</w:t>
            </w:r>
            <w:r w:rsidR="00B07FA3" w:rsidRPr="00B07FA3">
              <w:rPr>
                <w:rFonts w:ascii="Times New Roman" w:hAnsi="Times New Roman"/>
                <w:sz w:val="24"/>
                <w:szCs w:val="24"/>
              </w:rPr>
              <w:t>виконан</w:t>
            </w:r>
            <w:r w:rsidR="00A24490">
              <w:rPr>
                <w:rFonts w:ascii="Times New Roman" w:hAnsi="Times New Roman"/>
                <w:sz w:val="24"/>
                <w:szCs w:val="24"/>
              </w:rPr>
              <w:t>ого</w:t>
            </w:r>
            <w:r w:rsidR="00B07FA3" w:rsidRPr="00B07FA3">
              <w:rPr>
                <w:rFonts w:ascii="Times New Roman" w:hAnsi="Times New Roman"/>
                <w:sz w:val="24"/>
                <w:szCs w:val="24"/>
              </w:rPr>
              <w:t xml:space="preserve"> договор</w:t>
            </w:r>
            <w:r w:rsidR="00A24490">
              <w:rPr>
                <w:rFonts w:ascii="Times New Roman" w:hAnsi="Times New Roman"/>
                <w:sz w:val="24"/>
                <w:szCs w:val="24"/>
              </w:rPr>
              <w:t>у</w:t>
            </w:r>
            <w:r w:rsidR="00EF523C">
              <w:rPr>
                <w:rFonts w:ascii="Times New Roman" w:hAnsi="Times New Roman"/>
                <w:sz w:val="24"/>
                <w:szCs w:val="24"/>
              </w:rPr>
              <w:t>. На підтвердження поданого договору надати оригінал листа-відгука про співпрацю та виконання договору від Покупця. Відгук повинен бути належно оформлений, містити вихідний номер та дату видачі такого документу.</w:t>
            </w:r>
          </w:p>
        </w:tc>
      </w:tr>
      <w:tr w:rsidR="00FC329E" w:rsidRPr="00FC329E" w:rsidTr="006E0BE7">
        <w:trPr>
          <w:cantSplit/>
          <w:trHeight w:val="70"/>
        </w:trPr>
        <w:tc>
          <w:tcPr>
            <w:tcW w:w="10207" w:type="dxa"/>
            <w:gridSpan w:val="2"/>
            <w:shd w:val="clear" w:color="auto" w:fill="F2F2F2"/>
            <w:vAlign w:val="center"/>
          </w:tcPr>
          <w:p w:rsidR="00FC329E" w:rsidRPr="00FC329E" w:rsidRDefault="004C15CB" w:rsidP="006E0BE7">
            <w:pPr>
              <w:spacing w:after="0" w:line="240" w:lineRule="auto"/>
              <w:rPr>
                <w:rFonts w:ascii="Times New Roman" w:hAnsi="Times New Roman"/>
                <w:sz w:val="24"/>
                <w:szCs w:val="24"/>
              </w:rPr>
            </w:pPr>
            <w:r>
              <w:rPr>
                <w:rFonts w:ascii="Times New Roman" w:hAnsi="Times New Roman"/>
                <w:b/>
                <w:bCs/>
                <w:color w:val="000000"/>
                <w:sz w:val="24"/>
                <w:szCs w:val="24"/>
              </w:rPr>
              <w:t xml:space="preserve">4. </w:t>
            </w:r>
            <w:r w:rsidR="00FC329E" w:rsidRPr="00FC329E">
              <w:rPr>
                <w:rFonts w:ascii="Times New Roman" w:hAnsi="Times New Roman"/>
                <w:b/>
                <w:bCs/>
                <w:color w:val="000000"/>
                <w:sz w:val="24"/>
                <w:szCs w:val="24"/>
              </w:rPr>
              <w:t>Інші документи:</w:t>
            </w:r>
          </w:p>
        </w:tc>
      </w:tr>
      <w:tr w:rsidR="00FC329E" w:rsidRPr="00FC329E" w:rsidTr="006E0BE7">
        <w:tc>
          <w:tcPr>
            <w:tcW w:w="10207" w:type="dxa"/>
            <w:gridSpan w:val="2"/>
          </w:tcPr>
          <w:p w:rsidR="00A82321" w:rsidRPr="004C15CB" w:rsidRDefault="004C15CB" w:rsidP="006E0BE7">
            <w:pPr>
              <w:keepLines/>
              <w:tabs>
                <w:tab w:val="left" w:pos="900"/>
              </w:tabs>
              <w:spacing w:after="0" w:line="240" w:lineRule="auto"/>
              <w:ind w:right="-107"/>
              <w:jc w:val="both"/>
              <w:rPr>
                <w:rFonts w:ascii="Times New Roman" w:hAnsi="Times New Roman"/>
                <w:sz w:val="24"/>
                <w:szCs w:val="24"/>
              </w:rPr>
            </w:pPr>
            <w:r w:rsidRPr="004C15CB">
              <w:rPr>
                <w:rFonts w:ascii="Times New Roman" w:hAnsi="Times New Roman"/>
                <w:color w:val="000000"/>
                <w:sz w:val="24"/>
                <w:szCs w:val="24"/>
              </w:rPr>
              <w:t>4.1.</w:t>
            </w:r>
            <w:r w:rsidR="00A82321" w:rsidRPr="004C15CB">
              <w:rPr>
                <w:rFonts w:ascii="Times New Roman" w:hAnsi="Times New Roman"/>
                <w:color w:val="000000"/>
                <w:sz w:val="24"/>
                <w:szCs w:val="24"/>
              </w:rPr>
              <w:t xml:space="preserve"> Сканований витяг або виписка з ЄДРПОУ</w:t>
            </w:r>
            <w:r w:rsidR="00A82321" w:rsidRPr="004C15CB">
              <w:rPr>
                <w:rFonts w:ascii="Times New Roman" w:hAnsi="Times New Roman"/>
                <w:sz w:val="24"/>
                <w:szCs w:val="24"/>
              </w:rPr>
              <w:t>, що містить відомості про учасника.</w:t>
            </w:r>
          </w:p>
          <w:p w:rsidR="00D47DB2" w:rsidRPr="004C15CB" w:rsidRDefault="004C15CB" w:rsidP="006E0BE7">
            <w:pPr>
              <w:spacing w:after="0" w:line="240" w:lineRule="auto"/>
              <w:ind w:right="-107"/>
              <w:jc w:val="both"/>
              <w:rPr>
                <w:rFonts w:ascii="Times New Roman" w:hAnsi="Times New Roman"/>
                <w:color w:val="000000"/>
                <w:sz w:val="24"/>
                <w:szCs w:val="24"/>
              </w:rPr>
            </w:pPr>
            <w:r w:rsidRPr="004C15CB">
              <w:rPr>
                <w:rStyle w:val="rvts0"/>
                <w:rFonts w:ascii="Times New Roman" w:hAnsi="Times New Roman"/>
                <w:sz w:val="24"/>
                <w:szCs w:val="24"/>
              </w:rPr>
              <w:t>4.</w:t>
            </w:r>
            <w:r w:rsidR="007876D3">
              <w:rPr>
                <w:rStyle w:val="rvts0"/>
                <w:rFonts w:ascii="Times New Roman" w:hAnsi="Times New Roman"/>
                <w:sz w:val="24"/>
                <w:szCs w:val="24"/>
              </w:rPr>
              <w:t>2</w:t>
            </w:r>
            <w:r w:rsidRPr="004C15CB">
              <w:rPr>
                <w:rStyle w:val="rvts0"/>
                <w:rFonts w:ascii="Times New Roman" w:hAnsi="Times New Roman"/>
                <w:sz w:val="24"/>
                <w:szCs w:val="24"/>
              </w:rPr>
              <w:t>.</w:t>
            </w:r>
            <w:r w:rsidR="00A82321" w:rsidRPr="004C15CB">
              <w:rPr>
                <w:rFonts w:ascii="Times New Roman" w:hAnsi="Times New Roman"/>
                <w:sz w:val="24"/>
                <w:szCs w:val="24"/>
              </w:rPr>
              <w:t>Сканований</w:t>
            </w:r>
            <w:r w:rsidR="00D47DB2" w:rsidRPr="004C15CB">
              <w:rPr>
                <w:rStyle w:val="rvts0"/>
                <w:rFonts w:ascii="Times New Roman" w:hAnsi="Times New Roman"/>
                <w:sz w:val="24"/>
                <w:szCs w:val="24"/>
              </w:rPr>
              <w:t xml:space="preserve"> документ(</w:t>
            </w:r>
            <w:r w:rsidR="00A82321" w:rsidRPr="004C15CB">
              <w:rPr>
                <w:rStyle w:val="rvts0"/>
                <w:rFonts w:ascii="Times New Roman" w:hAnsi="Times New Roman"/>
                <w:sz w:val="24"/>
                <w:szCs w:val="24"/>
              </w:rPr>
              <w:t>и</w:t>
            </w:r>
            <w:r w:rsidR="00D47DB2" w:rsidRPr="004C15CB">
              <w:rPr>
                <w:rStyle w:val="rvts0"/>
                <w:rFonts w:ascii="Times New Roman" w:hAnsi="Times New Roman"/>
                <w:sz w:val="24"/>
                <w:szCs w:val="24"/>
              </w:rPr>
              <w:t xml:space="preserve">), що підтверджує(ють) повноваження посадової особи або представника учасника процедури закупівлі щодо підпису документів тендерної пропозиції. </w:t>
            </w:r>
            <w:r w:rsidR="00D47DB2" w:rsidRPr="004C15CB">
              <w:rPr>
                <w:rFonts w:ascii="Times New Roman" w:hAnsi="Times New Roman"/>
                <w:sz w:val="24"/>
                <w:szCs w:val="24"/>
              </w:rPr>
              <w:t xml:space="preserve">Повноваження </w:t>
            </w:r>
            <w:r w:rsidR="00D47DB2" w:rsidRPr="004C15CB">
              <w:rPr>
                <w:rStyle w:val="rvts0"/>
                <w:rFonts w:ascii="Times New Roman" w:hAnsi="Times New Roman"/>
                <w:sz w:val="24"/>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D47DB2" w:rsidRPr="004C15CB" w:rsidRDefault="004C15CB" w:rsidP="006E0BE7">
            <w:pPr>
              <w:spacing w:after="0" w:line="240" w:lineRule="auto"/>
              <w:ind w:right="-107"/>
              <w:jc w:val="both"/>
              <w:rPr>
                <w:rFonts w:ascii="Times New Roman" w:hAnsi="Times New Roman"/>
                <w:color w:val="000000"/>
                <w:sz w:val="24"/>
                <w:szCs w:val="24"/>
              </w:rPr>
            </w:pPr>
            <w:r w:rsidRPr="004C15CB">
              <w:rPr>
                <w:rFonts w:ascii="Times New Roman" w:hAnsi="Times New Roman"/>
                <w:color w:val="000000"/>
                <w:sz w:val="24"/>
                <w:szCs w:val="24"/>
              </w:rPr>
              <w:t>4.</w:t>
            </w:r>
            <w:r w:rsidR="007876D3">
              <w:rPr>
                <w:rFonts w:ascii="Times New Roman" w:hAnsi="Times New Roman"/>
                <w:color w:val="000000"/>
                <w:sz w:val="24"/>
                <w:szCs w:val="24"/>
              </w:rPr>
              <w:t>3</w:t>
            </w:r>
            <w:r w:rsidRPr="004C15CB">
              <w:rPr>
                <w:rFonts w:ascii="Times New Roman" w:hAnsi="Times New Roman"/>
                <w:color w:val="000000"/>
                <w:sz w:val="24"/>
                <w:szCs w:val="24"/>
              </w:rPr>
              <w:t>.</w:t>
            </w:r>
            <w:r w:rsidR="00A82321" w:rsidRPr="004C15CB">
              <w:rPr>
                <w:rFonts w:ascii="Times New Roman" w:hAnsi="Times New Roman"/>
                <w:sz w:val="24"/>
                <w:szCs w:val="24"/>
              </w:rPr>
              <w:t>Сканований</w:t>
            </w:r>
            <w:r w:rsidR="00A82321" w:rsidRPr="004C15CB">
              <w:rPr>
                <w:rStyle w:val="rvts0"/>
                <w:rFonts w:ascii="Times New Roman" w:hAnsi="Times New Roman"/>
                <w:sz w:val="24"/>
                <w:szCs w:val="24"/>
              </w:rPr>
              <w:t xml:space="preserve"> документ(и), що підтверджує(ють)</w:t>
            </w:r>
            <w:r w:rsidR="00D47DB2" w:rsidRPr="004C15CB">
              <w:rPr>
                <w:rFonts w:ascii="Times New Roman" w:hAnsi="Times New Roman"/>
                <w:sz w:val="24"/>
                <w:szCs w:val="24"/>
              </w:rPr>
              <w:t xml:space="preserve"> по</w:t>
            </w:r>
            <w:r w:rsidR="006E0BE7">
              <w:rPr>
                <w:rFonts w:ascii="Times New Roman" w:hAnsi="Times New Roman"/>
                <w:sz w:val="24"/>
                <w:szCs w:val="24"/>
              </w:rPr>
              <w:t xml:space="preserve">вноваження особи на </w:t>
            </w:r>
            <w:r w:rsidR="00D47DB2" w:rsidRPr="004C15CB">
              <w:rPr>
                <w:rFonts w:ascii="Times New Roman" w:hAnsi="Times New Roman"/>
                <w:sz w:val="24"/>
                <w:szCs w:val="24"/>
              </w:rPr>
              <w:t xml:space="preserve">підписання договору за результатами торгів (протокол (витяг з протоколу)) зборів засновників про призначення </w:t>
            </w:r>
            <w:r w:rsidR="00D47DB2" w:rsidRPr="004C15CB">
              <w:rPr>
                <w:rFonts w:ascii="Times New Roman" w:hAnsi="Times New Roman"/>
                <w:sz w:val="24"/>
                <w:szCs w:val="24"/>
              </w:rPr>
              <w:lastRenderedPageBreak/>
              <w:t>директора, президента, голови правління; або наказ; або довіреність керівника учасника у разі підписання договору про закупівлю особою, чиї повноваження не визначені статутом чи інше)</w:t>
            </w:r>
            <w:r w:rsidR="00D47DB2" w:rsidRPr="004C15CB">
              <w:rPr>
                <w:rFonts w:ascii="Times New Roman" w:hAnsi="Times New Roman"/>
                <w:color w:val="000000"/>
                <w:sz w:val="24"/>
                <w:szCs w:val="24"/>
              </w:rPr>
              <w:t>.</w:t>
            </w:r>
          </w:p>
          <w:p w:rsidR="00FC329E" w:rsidRPr="004C15CB" w:rsidRDefault="004C15CB" w:rsidP="006E0BE7">
            <w:pPr>
              <w:spacing w:after="0" w:line="240" w:lineRule="auto"/>
              <w:ind w:right="-107"/>
              <w:jc w:val="both"/>
              <w:rPr>
                <w:rFonts w:ascii="Times New Roman" w:hAnsi="Times New Roman"/>
                <w:color w:val="000000"/>
                <w:sz w:val="24"/>
                <w:szCs w:val="24"/>
              </w:rPr>
            </w:pPr>
            <w:r w:rsidRPr="004C15CB">
              <w:rPr>
                <w:rFonts w:ascii="Times New Roman" w:hAnsi="Times New Roman"/>
                <w:color w:val="000000"/>
                <w:sz w:val="24"/>
                <w:szCs w:val="24"/>
              </w:rPr>
              <w:t>4.</w:t>
            </w:r>
            <w:r w:rsidR="007876D3">
              <w:rPr>
                <w:rFonts w:ascii="Times New Roman" w:hAnsi="Times New Roman"/>
                <w:color w:val="000000"/>
                <w:sz w:val="24"/>
                <w:szCs w:val="24"/>
              </w:rPr>
              <w:t>4</w:t>
            </w:r>
            <w:r w:rsidRPr="004C15CB">
              <w:rPr>
                <w:rFonts w:ascii="Times New Roman" w:hAnsi="Times New Roman"/>
                <w:color w:val="000000"/>
                <w:sz w:val="24"/>
                <w:szCs w:val="24"/>
              </w:rPr>
              <w:t>.</w:t>
            </w:r>
            <w:r w:rsidR="008A5B39" w:rsidRPr="004C15CB">
              <w:rPr>
                <w:rFonts w:ascii="Times New Roman" w:hAnsi="Times New Roman"/>
                <w:sz w:val="24"/>
                <w:szCs w:val="24"/>
              </w:rPr>
              <w:t>Сканована</w:t>
            </w:r>
            <w:r w:rsidR="008A5B39" w:rsidRPr="004C15CB">
              <w:rPr>
                <w:rFonts w:ascii="Times New Roman" w:hAnsi="Times New Roman"/>
                <w:color w:val="000000"/>
                <w:sz w:val="24"/>
                <w:szCs w:val="24"/>
              </w:rPr>
              <w:t xml:space="preserve"> к</w:t>
            </w:r>
            <w:r w:rsidR="00FC329E" w:rsidRPr="004C15CB">
              <w:rPr>
                <w:rFonts w:ascii="Times New Roman" w:hAnsi="Times New Roman"/>
                <w:sz w:val="24"/>
                <w:szCs w:val="24"/>
              </w:rPr>
              <w:t>опія</w:t>
            </w:r>
            <w:r w:rsidR="00FC329E" w:rsidRPr="004C15CB">
              <w:rPr>
                <w:rFonts w:ascii="Times New Roman" w:hAnsi="Times New Roman"/>
                <w:color w:val="000000"/>
                <w:sz w:val="24"/>
                <w:szCs w:val="24"/>
              </w:rPr>
              <w:t xml:space="preserve"> паспорту (у разі якщо учасником є фізична особа, у тому числі фізична особа-підприємець).</w:t>
            </w:r>
          </w:p>
          <w:p w:rsidR="00FC329E" w:rsidRPr="004C15CB" w:rsidRDefault="004C15CB" w:rsidP="006E0BE7">
            <w:pPr>
              <w:spacing w:after="0" w:line="240" w:lineRule="auto"/>
              <w:ind w:right="-107"/>
              <w:jc w:val="both"/>
              <w:rPr>
                <w:rFonts w:ascii="Times New Roman" w:hAnsi="Times New Roman"/>
                <w:color w:val="000000"/>
                <w:sz w:val="24"/>
                <w:szCs w:val="24"/>
              </w:rPr>
            </w:pPr>
            <w:r w:rsidRPr="004C15CB">
              <w:rPr>
                <w:rFonts w:ascii="Times New Roman" w:hAnsi="Times New Roman"/>
                <w:color w:val="000000"/>
                <w:sz w:val="24"/>
                <w:szCs w:val="24"/>
              </w:rPr>
              <w:t>4.</w:t>
            </w:r>
            <w:r w:rsidR="007876D3">
              <w:rPr>
                <w:rFonts w:ascii="Times New Roman" w:hAnsi="Times New Roman"/>
                <w:color w:val="000000"/>
                <w:sz w:val="24"/>
                <w:szCs w:val="24"/>
              </w:rPr>
              <w:t>5</w:t>
            </w:r>
            <w:r w:rsidRPr="004C15CB">
              <w:rPr>
                <w:rFonts w:ascii="Times New Roman" w:hAnsi="Times New Roman"/>
                <w:color w:val="000000"/>
                <w:sz w:val="24"/>
                <w:szCs w:val="24"/>
              </w:rPr>
              <w:t>.</w:t>
            </w:r>
            <w:r w:rsidR="008A5B39" w:rsidRPr="004C15CB">
              <w:rPr>
                <w:rFonts w:ascii="Times New Roman" w:hAnsi="Times New Roman"/>
                <w:sz w:val="24"/>
                <w:szCs w:val="24"/>
              </w:rPr>
              <w:t>Сканована</w:t>
            </w:r>
            <w:r w:rsidR="00FC329E" w:rsidRPr="004C15CB">
              <w:rPr>
                <w:rFonts w:ascii="Times New Roman" w:hAnsi="Times New Roman"/>
                <w:color w:val="000000"/>
                <w:sz w:val="24"/>
                <w:szCs w:val="24"/>
              </w:rPr>
              <w:t>довідк</w:t>
            </w:r>
            <w:r w:rsidR="00A82321" w:rsidRPr="004C15CB">
              <w:rPr>
                <w:rFonts w:ascii="Times New Roman" w:hAnsi="Times New Roman"/>
                <w:color w:val="000000"/>
                <w:sz w:val="24"/>
                <w:szCs w:val="24"/>
              </w:rPr>
              <w:t>а</w:t>
            </w:r>
            <w:r w:rsidR="00FC329E" w:rsidRPr="004C15CB">
              <w:rPr>
                <w:rFonts w:ascii="Times New Roman" w:hAnsi="Times New Roman"/>
                <w:color w:val="000000"/>
                <w:sz w:val="24"/>
                <w:szCs w:val="24"/>
              </w:rPr>
              <w:t xml:space="preserve"> про присвоєння ідентифікаційного коду (у разі якщо учасником є фізична особа, у тому числі фізична особа-підприємець).</w:t>
            </w:r>
          </w:p>
          <w:p w:rsidR="00FC329E" w:rsidRPr="004C15CB" w:rsidRDefault="004C15CB" w:rsidP="006E0BE7">
            <w:pPr>
              <w:spacing w:after="0" w:line="240" w:lineRule="auto"/>
              <w:ind w:right="-107"/>
              <w:jc w:val="both"/>
              <w:rPr>
                <w:rFonts w:ascii="Times New Roman" w:hAnsi="Times New Roman"/>
                <w:sz w:val="24"/>
                <w:szCs w:val="24"/>
              </w:rPr>
            </w:pPr>
            <w:r w:rsidRPr="004C15CB">
              <w:rPr>
                <w:rFonts w:ascii="Times New Roman" w:hAnsi="Times New Roman"/>
                <w:sz w:val="24"/>
                <w:szCs w:val="24"/>
              </w:rPr>
              <w:t>4.</w:t>
            </w:r>
            <w:r w:rsidR="007876D3">
              <w:rPr>
                <w:rFonts w:ascii="Times New Roman" w:hAnsi="Times New Roman"/>
                <w:sz w:val="24"/>
                <w:szCs w:val="24"/>
              </w:rPr>
              <w:t>6</w:t>
            </w:r>
            <w:r w:rsidRPr="004C15CB">
              <w:rPr>
                <w:rFonts w:ascii="Times New Roman" w:hAnsi="Times New Roman"/>
                <w:sz w:val="24"/>
                <w:szCs w:val="24"/>
              </w:rPr>
              <w:t>.</w:t>
            </w:r>
            <w:r w:rsidR="008A5B39" w:rsidRPr="004C15CB">
              <w:rPr>
                <w:rFonts w:ascii="Times New Roman" w:hAnsi="Times New Roman"/>
                <w:sz w:val="24"/>
                <w:szCs w:val="24"/>
              </w:rPr>
              <w:t>Сканована к</w:t>
            </w:r>
            <w:r w:rsidR="00FC329E" w:rsidRPr="004C15CB">
              <w:rPr>
                <w:rFonts w:ascii="Times New Roman" w:hAnsi="Times New Roman"/>
                <w:sz w:val="24"/>
                <w:szCs w:val="24"/>
              </w:rPr>
              <w:t xml:space="preserve">опія свідоцтва про реєстрацію платника податку на додану вартість або єдиного податку або </w:t>
            </w:r>
            <w:r w:rsidR="00A82321" w:rsidRPr="004C15CB">
              <w:rPr>
                <w:rFonts w:ascii="Times New Roman" w:hAnsi="Times New Roman"/>
                <w:sz w:val="24"/>
                <w:szCs w:val="24"/>
              </w:rPr>
              <w:t>сканований витяг</w:t>
            </w:r>
            <w:r w:rsidR="00FC329E" w:rsidRPr="004C15CB">
              <w:rPr>
                <w:rFonts w:ascii="Times New Roman" w:hAnsi="Times New Roman"/>
                <w:sz w:val="24"/>
                <w:szCs w:val="24"/>
              </w:rPr>
              <w:t xml:space="preserve"> з Реєстру платників податків.</w:t>
            </w:r>
          </w:p>
          <w:p w:rsidR="005B27A7" w:rsidRPr="005B27A7" w:rsidRDefault="00D77B8B" w:rsidP="006E0BE7">
            <w:pPr>
              <w:shd w:val="clear" w:color="auto" w:fill="FFFFFF"/>
              <w:spacing w:after="0" w:line="240" w:lineRule="auto"/>
              <w:ind w:right="-107"/>
              <w:jc w:val="both"/>
              <w:rPr>
                <w:rFonts w:ascii="Times New Roman" w:hAnsi="Times New Roman"/>
                <w:sz w:val="24"/>
                <w:szCs w:val="24"/>
              </w:rPr>
            </w:pPr>
            <w:r>
              <w:rPr>
                <w:rFonts w:ascii="Times New Roman" w:eastAsia="TimesNewRomanPSMT" w:hAnsi="Times New Roman"/>
                <w:sz w:val="24"/>
                <w:szCs w:val="24"/>
              </w:rPr>
              <w:t>4.</w:t>
            </w:r>
            <w:r w:rsidR="00B013C1">
              <w:rPr>
                <w:rFonts w:ascii="Times New Roman" w:eastAsia="TimesNewRomanPSMT" w:hAnsi="Times New Roman"/>
                <w:sz w:val="24"/>
                <w:szCs w:val="24"/>
              </w:rPr>
              <w:t>7</w:t>
            </w:r>
            <w:r w:rsidRPr="004B3674">
              <w:rPr>
                <w:rFonts w:ascii="Times New Roman" w:eastAsia="TimesNewRomanPSMT" w:hAnsi="Times New Roman"/>
                <w:sz w:val="24"/>
                <w:szCs w:val="24"/>
              </w:rPr>
              <w:t>.</w:t>
            </w:r>
            <w:r w:rsidRPr="004B3674">
              <w:rPr>
                <w:rFonts w:ascii="Times New Roman" w:hAnsi="Times New Roman"/>
                <w:sz w:val="24"/>
                <w:szCs w:val="24"/>
              </w:rPr>
              <w:t>Сканована к</w:t>
            </w:r>
            <w:r w:rsidR="005B27A7" w:rsidRPr="004B3674">
              <w:rPr>
                <w:rFonts w:ascii="Times New Roman" w:hAnsi="Times New Roman"/>
                <w:sz w:val="24"/>
                <w:szCs w:val="24"/>
              </w:rPr>
              <w:t>опія</w:t>
            </w:r>
            <w:r w:rsidR="005B27A7" w:rsidRPr="005B27A7">
              <w:rPr>
                <w:rFonts w:ascii="Times New Roman" w:hAnsi="Times New Roman"/>
                <w:sz w:val="24"/>
                <w:szCs w:val="24"/>
              </w:rPr>
              <w:t>, відповідного дозволу, або копія діючої ліцензії на право займатися відповідною діяльністю (у випадках передбачених законодавством).</w:t>
            </w:r>
          </w:p>
          <w:p w:rsidR="005B27A7" w:rsidRPr="005B27A7" w:rsidRDefault="00D77B8B" w:rsidP="006E0BE7">
            <w:pPr>
              <w:spacing w:after="0" w:line="240" w:lineRule="auto"/>
              <w:ind w:right="-107"/>
              <w:jc w:val="both"/>
              <w:rPr>
                <w:rStyle w:val="Arial2"/>
                <w:rFonts w:ascii="Times New Roman" w:hAnsi="Times New Roman" w:cs="Times New Roman"/>
                <w:b w:val="0"/>
                <w:bCs w:val="0"/>
                <w:i w:val="0"/>
                <w:iCs w:val="0"/>
                <w:sz w:val="24"/>
                <w:szCs w:val="24"/>
              </w:rPr>
            </w:pPr>
            <w:r>
              <w:rPr>
                <w:rStyle w:val="Arial2"/>
                <w:rFonts w:ascii="Times New Roman" w:hAnsi="Times New Roman" w:cs="Times New Roman"/>
                <w:b w:val="0"/>
                <w:i w:val="0"/>
                <w:sz w:val="24"/>
                <w:szCs w:val="24"/>
              </w:rPr>
              <w:t>4.</w:t>
            </w:r>
            <w:r w:rsidR="00B013C1">
              <w:rPr>
                <w:rStyle w:val="Arial2"/>
                <w:rFonts w:ascii="Times New Roman" w:hAnsi="Times New Roman" w:cs="Times New Roman"/>
                <w:b w:val="0"/>
                <w:i w:val="0"/>
                <w:sz w:val="24"/>
                <w:szCs w:val="24"/>
              </w:rPr>
              <w:t>8</w:t>
            </w:r>
            <w:r>
              <w:rPr>
                <w:rStyle w:val="Arial2"/>
                <w:rFonts w:ascii="Times New Roman" w:hAnsi="Times New Roman" w:cs="Times New Roman"/>
                <w:b w:val="0"/>
                <w:i w:val="0"/>
                <w:sz w:val="24"/>
                <w:szCs w:val="24"/>
              </w:rPr>
              <w:t>.</w:t>
            </w:r>
            <w:r w:rsidR="005B27A7" w:rsidRPr="005B27A7">
              <w:rPr>
                <w:rStyle w:val="Arial2"/>
                <w:rFonts w:ascii="Times New Roman" w:hAnsi="Times New Roman" w:cs="Times New Roman"/>
                <w:b w:val="0"/>
                <w:i w:val="0"/>
                <w:sz w:val="24"/>
                <w:szCs w:val="24"/>
              </w:rPr>
              <w:t xml:space="preserve"> Гарантійний лист щодо надання інструкцій із використання, переведених на українську чи російську мову (якщо товар іноземного виробництва) при поставці товару</w:t>
            </w:r>
            <w:r w:rsidR="009839E4">
              <w:rPr>
                <w:rStyle w:val="Arial2"/>
                <w:rFonts w:ascii="Times New Roman" w:hAnsi="Times New Roman" w:cs="Times New Roman"/>
                <w:b w:val="0"/>
                <w:i w:val="0"/>
                <w:sz w:val="24"/>
                <w:szCs w:val="24"/>
              </w:rPr>
              <w:t>.</w:t>
            </w:r>
          </w:p>
          <w:p w:rsidR="005B27A7" w:rsidRPr="005B27A7" w:rsidRDefault="00B013C1" w:rsidP="006E0BE7">
            <w:pPr>
              <w:spacing w:after="0" w:line="240" w:lineRule="auto"/>
              <w:ind w:right="-107"/>
              <w:jc w:val="both"/>
              <w:rPr>
                <w:rStyle w:val="Arial2"/>
                <w:rFonts w:ascii="Times New Roman" w:hAnsi="Times New Roman" w:cs="Times New Roman"/>
                <w:b w:val="0"/>
                <w:bCs w:val="0"/>
                <w:i w:val="0"/>
                <w:iCs w:val="0"/>
                <w:sz w:val="24"/>
                <w:szCs w:val="24"/>
              </w:rPr>
            </w:pPr>
            <w:r>
              <w:rPr>
                <w:rStyle w:val="Arial2"/>
                <w:rFonts w:ascii="Times New Roman" w:hAnsi="Times New Roman" w:cs="Times New Roman"/>
                <w:b w:val="0"/>
                <w:i w:val="0"/>
                <w:sz w:val="24"/>
                <w:szCs w:val="24"/>
              </w:rPr>
              <w:t>4.9</w:t>
            </w:r>
            <w:r w:rsidR="00D77B8B">
              <w:rPr>
                <w:rStyle w:val="Arial2"/>
                <w:rFonts w:ascii="Times New Roman" w:hAnsi="Times New Roman" w:cs="Times New Roman"/>
                <w:b w:val="0"/>
                <w:i w:val="0"/>
                <w:sz w:val="24"/>
                <w:szCs w:val="24"/>
              </w:rPr>
              <w:t>.</w:t>
            </w:r>
            <w:r w:rsidR="005B27A7" w:rsidRPr="005B27A7">
              <w:rPr>
                <w:rStyle w:val="Arial2"/>
                <w:rFonts w:ascii="Times New Roman" w:hAnsi="Times New Roman" w:cs="Times New Roman"/>
                <w:b w:val="0"/>
                <w:i w:val="0"/>
                <w:sz w:val="24"/>
                <w:szCs w:val="24"/>
              </w:rPr>
              <w:t xml:space="preserve"> Гарантійний лист щодо строку придатності товару, який на момент поставки повинен становити не </w:t>
            </w:r>
            <w:r w:rsidR="005B27A7" w:rsidRPr="006D4ACB">
              <w:rPr>
                <w:rStyle w:val="Arial2"/>
                <w:rFonts w:ascii="Times New Roman" w:hAnsi="Times New Roman" w:cs="Times New Roman"/>
                <w:b w:val="0"/>
                <w:i w:val="0"/>
                <w:sz w:val="24"/>
                <w:szCs w:val="24"/>
              </w:rPr>
              <w:t>менше 80% від</w:t>
            </w:r>
            <w:r w:rsidR="005B27A7" w:rsidRPr="005B27A7">
              <w:rPr>
                <w:rStyle w:val="Arial2"/>
                <w:rFonts w:ascii="Times New Roman" w:hAnsi="Times New Roman" w:cs="Times New Roman"/>
                <w:b w:val="0"/>
                <w:i w:val="0"/>
                <w:sz w:val="24"/>
                <w:szCs w:val="24"/>
              </w:rPr>
              <w:t xml:space="preserve"> передбаченого</w:t>
            </w:r>
            <w:r w:rsidR="009839E4">
              <w:rPr>
                <w:rStyle w:val="Arial2"/>
                <w:rFonts w:ascii="Times New Roman" w:hAnsi="Times New Roman" w:cs="Times New Roman"/>
                <w:b w:val="0"/>
                <w:i w:val="0"/>
                <w:sz w:val="24"/>
                <w:szCs w:val="24"/>
              </w:rPr>
              <w:t>.</w:t>
            </w:r>
          </w:p>
          <w:p w:rsidR="00FC329E" w:rsidRPr="005B27A7" w:rsidRDefault="004C15CB" w:rsidP="006E0BE7">
            <w:pPr>
              <w:shd w:val="clear" w:color="auto" w:fill="FFFFFF"/>
              <w:spacing w:after="0" w:line="240" w:lineRule="auto"/>
              <w:ind w:right="-107"/>
              <w:jc w:val="both"/>
              <w:rPr>
                <w:rFonts w:ascii="Times New Roman" w:hAnsi="Times New Roman"/>
                <w:color w:val="000000"/>
                <w:sz w:val="24"/>
                <w:szCs w:val="24"/>
              </w:rPr>
            </w:pPr>
            <w:r w:rsidRPr="005B27A7">
              <w:rPr>
                <w:rFonts w:ascii="Times New Roman" w:hAnsi="Times New Roman"/>
                <w:color w:val="000000"/>
                <w:sz w:val="24"/>
                <w:szCs w:val="24"/>
              </w:rPr>
              <w:t>4.</w:t>
            </w:r>
            <w:r w:rsidR="00B013C1">
              <w:rPr>
                <w:rFonts w:ascii="Times New Roman" w:hAnsi="Times New Roman"/>
                <w:color w:val="000000"/>
                <w:sz w:val="24"/>
                <w:szCs w:val="24"/>
              </w:rPr>
              <w:t>10</w:t>
            </w:r>
            <w:r w:rsidR="00D77B8B">
              <w:rPr>
                <w:rFonts w:ascii="Times New Roman" w:hAnsi="Times New Roman"/>
                <w:color w:val="000000"/>
                <w:sz w:val="24"/>
                <w:szCs w:val="24"/>
              </w:rPr>
              <w:t>.</w:t>
            </w:r>
            <w:r w:rsidR="009C0F06" w:rsidRPr="005B27A7">
              <w:rPr>
                <w:rFonts w:ascii="Times New Roman" w:hAnsi="Times New Roman"/>
                <w:color w:val="000000"/>
                <w:sz w:val="24"/>
                <w:szCs w:val="24"/>
              </w:rPr>
              <w:t>Проект договору</w:t>
            </w:r>
            <w:r w:rsidR="00FC329E" w:rsidRPr="005B27A7">
              <w:rPr>
                <w:rFonts w:ascii="Times New Roman" w:hAnsi="Times New Roman"/>
                <w:color w:val="000000"/>
                <w:sz w:val="24"/>
                <w:szCs w:val="24"/>
              </w:rPr>
              <w:t xml:space="preserve"> згідно з Додатком 6.</w:t>
            </w:r>
          </w:p>
          <w:p w:rsidR="00FC329E" w:rsidRPr="004C15CB" w:rsidRDefault="004C15CB" w:rsidP="006E0BE7">
            <w:pPr>
              <w:pStyle w:val="a7"/>
              <w:ind w:right="-107"/>
              <w:jc w:val="both"/>
              <w:rPr>
                <w:rFonts w:ascii="Times New Roman" w:hAnsi="Times New Roman"/>
                <w:sz w:val="24"/>
                <w:szCs w:val="24"/>
              </w:rPr>
            </w:pPr>
            <w:r w:rsidRPr="005B27A7">
              <w:rPr>
                <w:rFonts w:ascii="Times New Roman" w:hAnsi="Times New Roman"/>
                <w:sz w:val="24"/>
                <w:szCs w:val="24"/>
              </w:rPr>
              <w:t>4.1</w:t>
            </w:r>
            <w:r w:rsidR="00B013C1">
              <w:rPr>
                <w:rFonts w:ascii="Times New Roman" w:hAnsi="Times New Roman"/>
                <w:sz w:val="24"/>
                <w:szCs w:val="24"/>
              </w:rPr>
              <w:t>1</w:t>
            </w:r>
            <w:r w:rsidR="00D77B8B">
              <w:rPr>
                <w:rFonts w:ascii="Times New Roman" w:hAnsi="Times New Roman"/>
                <w:sz w:val="24"/>
                <w:szCs w:val="24"/>
              </w:rPr>
              <w:t>.</w:t>
            </w:r>
            <w:r w:rsidR="00D47DB2" w:rsidRPr="005B27A7">
              <w:rPr>
                <w:rFonts w:ascii="Times New Roman" w:hAnsi="Times New Roman"/>
                <w:sz w:val="24"/>
                <w:szCs w:val="24"/>
              </w:rPr>
              <w:t>Довідка</w:t>
            </w:r>
            <w:r w:rsidR="00FC329E" w:rsidRPr="005B27A7">
              <w:rPr>
                <w:rFonts w:ascii="Times New Roman" w:hAnsi="Times New Roman"/>
                <w:sz w:val="24"/>
                <w:szCs w:val="24"/>
              </w:rPr>
              <w:t xml:space="preserve"> про відсутність підстав, визначених статтею 17 Закону, для відмови учаснику </w:t>
            </w:r>
            <w:r w:rsidR="00F4236D">
              <w:rPr>
                <w:rFonts w:ascii="Times New Roman" w:hAnsi="Times New Roman"/>
                <w:sz w:val="24"/>
                <w:szCs w:val="24"/>
              </w:rPr>
              <w:t xml:space="preserve">в участі у процедурі закупівлі </w:t>
            </w:r>
            <w:r w:rsidR="00FC329E" w:rsidRPr="005B27A7">
              <w:rPr>
                <w:rFonts w:ascii="Times New Roman" w:hAnsi="Times New Roman"/>
                <w:sz w:val="24"/>
                <w:szCs w:val="24"/>
              </w:rPr>
              <w:t xml:space="preserve">(за </w:t>
            </w:r>
            <w:r w:rsidR="008A5B39" w:rsidRPr="005B27A7">
              <w:rPr>
                <w:rFonts w:ascii="Times New Roman" w:hAnsi="Times New Roman"/>
                <w:sz w:val="24"/>
                <w:szCs w:val="24"/>
              </w:rPr>
              <w:t>зразком,</w:t>
            </w:r>
            <w:r w:rsidR="00FC329E" w:rsidRPr="005B27A7">
              <w:rPr>
                <w:rFonts w:ascii="Times New Roman" w:hAnsi="Times New Roman"/>
                <w:sz w:val="24"/>
                <w:szCs w:val="24"/>
              </w:rPr>
              <w:t xml:space="preserve"> наведеним в Додатку 4)</w:t>
            </w:r>
            <w:r w:rsidR="00A82321" w:rsidRPr="005B27A7">
              <w:rPr>
                <w:rFonts w:ascii="Times New Roman" w:hAnsi="Times New Roman"/>
                <w:sz w:val="24"/>
                <w:szCs w:val="24"/>
              </w:rPr>
              <w:t xml:space="preserve"> в сканованому вигляді, що містить підпис уповноваженої особи та відбиток печатки (за наявності).</w:t>
            </w:r>
          </w:p>
        </w:tc>
      </w:tr>
    </w:tbl>
    <w:p w:rsidR="006E0BE7" w:rsidRPr="006E0BE7" w:rsidRDefault="006E0BE7" w:rsidP="004C15CB">
      <w:pPr>
        <w:pStyle w:val="a7"/>
        <w:rPr>
          <w:rFonts w:ascii="Times New Roman" w:hAnsi="Times New Roman"/>
          <w:b/>
          <w:bCs/>
          <w:i/>
          <w:color w:val="000000"/>
          <w:sz w:val="10"/>
          <w:szCs w:val="10"/>
        </w:rPr>
      </w:pPr>
    </w:p>
    <w:p w:rsidR="004C15CB" w:rsidRPr="00FC329E" w:rsidRDefault="004C15CB" w:rsidP="004C15CB">
      <w:pPr>
        <w:pStyle w:val="a7"/>
        <w:rPr>
          <w:rFonts w:ascii="Times New Roman" w:hAnsi="Times New Roman"/>
          <w:b/>
          <w:bCs/>
          <w:i/>
          <w:color w:val="000000"/>
          <w:sz w:val="24"/>
          <w:szCs w:val="24"/>
        </w:rPr>
      </w:pPr>
      <w:r w:rsidRPr="00FC329E">
        <w:rPr>
          <w:rFonts w:ascii="Times New Roman" w:hAnsi="Times New Roman"/>
          <w:b/>
          <w:bCs/>
          <w:i/>
          <w:color w:val="000000"/>
          <w:sz w:val="24"/>
          <w:szCs w:val="24"/>
        </w:rPr>
        <w:t>*Примітки:</w:t>
      </w:r>
    </w:p>
    <w:p w:rsidR="004C15CB" w:rsidRPr="00F4236D" w:rsidRDefault="004C15CB" w:rsidP="004C15CB">
      <w:pPr>
        <w:shd w:val="clear" w:color="auto" w:fill="FFFFFF"/>
        <w:spacing w:after="0" w:line="240" w:lineRule="auto"/>
        <w:ind w:right="196"/>
        <w:jc w:val="both"/>
        <w:rPr>
          <w:rFonts w:ascii="Times New Roman" w:hAnsi="Times New Roman"/>
          <w:i/>
          <w:sz w:val="20"/>
          <w:szCs w:val="20"/>
        </w:rPr>
      </w:pPr>
      <w:r w:rsidRPr="00F4236D">
        <w:rPr>
          <w:rFonts w:ascii="Times New Roman" w:hAnsi="Times New Roman"/>
          <w:i/>
          <w:sz w:val="20"/>
          <w:szCs w:val="20"/>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4C15CB" w:rsidRPr="00F4236D" w:rsidRDefault="004C15CB" w:rsidP="004C15CB">
      <w:pPr>
        <w:tabs>
          <w:tab w:val="left" w:pos="360"/>
        </w:tabs>
        <w:spacing w:after="0" w:line="240" w:lineRule="auto"/>
        <w:jc w:val="both"/>
        <w:rPr>
          <w:rFonts w:ascii="Times New Roman" w:hAnsi="Times New Roman"/>
          <w:i/>
          <w:sz w:val="20"/>
          <w:szCs w:val="20"/>
        </w:rPr>
      </w:pPr>
      <w:r w:rsidRPr="00F4236D">
        <w:rPr>
          <w:rFonts w:ascii="Times New Roman" w:hAnsi="Times New Roman"/>
          <w:i/>
          <w:sz w:val="20"/>
          <w:szCs w:val="20"/>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B407A1" w:rsidRPr="00025024" w:rsidRDefault="00B407A1" w:rsidP="00B407A1">
      <w:pPr>
        <w:tabs>
          <w:tab w:val="left" w:pos="567"/>
        </w:tabs>
        <w:spacing w:after="0" w:line="240" w:lineRule="auto"/>
        <w:jc w:val="right"/>
        <w:rPr>
          <w:rFonts w:ascii="Times New Roman" w:hAnsi="Times New Roman"/>
          <w:bCs/>
          <w:color w:val="000000"/>
          <w:sz w:val="20"/>
          <w:szCs w:val="20"/>
        </w:rPr>
      </w:pPr>
    </w:p>
    <w:p w:rsidR="00922D2B" w:rsidRPr="00025024" w:rsidRDefault="00922D2B" w:rsidP="00B407A1">
      <w:pPr>
        <w:tabs>
          <w:tab w:val="left" w:pos="567"/>
        </w:tabs>
        <w:spacing w:after="0" w:line="240" w:lineRule="auto"/>
        <w:jc w:val="right"/>
        <w:rPr>
          <w:rFonts w:ascii="Times New Roman" w:hAnsi="Times New Roman"/>
          <w:bCs/>
          <w:color w:val="000000"/>
          <w:sz w:val="20"/>
          <w:szCs w:val="20"/>
        </w:rPr>
      </w:pPr>
    </w:p>
    <w:p w:rsidR="00922D2B" w:rsidRPr="00025024" w:rsidRDefault="00922D2B" w:rsidP="00B407A1">
      <w:pPr>
        <w:tabs>
          <w:tab w:val="left" w:pos="567"/>
        </w:tabs>
        <w:spacing w:after="0" w:line="240" w:lineRule="auto"/>
        <w:jc w:val="right"/>
        <w:rPr>
          <w:rFonts w:ascii="Times New Roman" w:hAnsi="Times New Roman"/>
          <w:bCs/>
          <w:color w:val="000000"/>
          <w:sz w:val="20"/>
          <w:szCs w:val="20"/>
        </w:rPr>
      </w:pPr>
    </w:p>
    <w:p w:rsidR="00EF523C" w:rsidRDefault="00EF523C" w:rsidP="003C5B24">
      <w:pPr>
        <w:tabs>
          <w:tab w:val="left" w:pos="567"/>
        </w:tabs>
        <w:spacing w:after="0" w:line="240" w:lineRule="auto"/>
        <w:jc w:val="right"/>
        <w:rPr>
          <w:rFonts w:ascii="Times New Roman" w:hAnsi="Times New Roman"/>
          <w:b/>
          <w:bCs/>
          <w:color w:val="000000"/>
          <w:sz w:val="24"/>
          <w:szCs w:val="24"/>
        </w:rPr>
      </w:pPr>
    </w:p>
    <w:p w:rsidR="00EF523C" w:rsidRDefault="00EF523C" w:rsidP="003C5B24">
      <w:pPr>
        <w:tabs>
          <w:tab w:val="left" w:pos="567"/>
        </w:tabs>
        <w:spacing w:after="0" w:line="240" w:lineRule="auto"/>
        <w:jc w:val="right"/>
        <w:rPr>
          <w:rFonts w:ascii="Times New Roman" w:hAnsi="Times New Roman"/>
          <w:b/>
          <w:bCs/>
          <w:color w:val="000000"/>
          <w:sz w:val="24"/>
          <w:szCs w:val="24"/>
        </w:rPr>
      </w:pPr>
    </w:p>
    <w:p w:rsidR="003C5B24" w:rsidRDefault="003C5B24" w:rsidP="003C5B24">
      <w:pPr>
        <w:tabs>
          <w:tab w:val="left" w:pos="567"/>
        </w:tabs>
        <w:spacing w:after="0" w:line="240" w:lineRule="auto"/>
        <w:jc w:val="right"/>
        <w:rPr>
          <w:rFonts w:ascii="Times New Roman" w:hAnsi="Times New Roman"/>
          <w:b/>
          <w:bCs/>
          <w:color w:val="000000"/>
          <w:sz w:val="24"/>
          <w:szCs w:val="24"/>
        </w:rPr>
      </w:pPr>
      <w:r w:rsidRPr="00364665">
        <w:rPr>
          <w:rFonts w:ascii="Times New Roman" w:hAnsi="Times New Roman"/>
          <w:b/>
          <w:bCs/>
          <w:color w:val="000000"/>
          <w:sz w:val="24"/>
          <w:szCs w:val="24"/>
        </w:rPr>
        <w:t>Додаток</w:t>
      </w:r>
      <w:r w:rsidR="00D47DB2">
        <w:rPr>
          <w:rFonts w:ascii="Times New Roman" w:hAnsi="Times New Roman"/>
          <w:b/>
          <w:bCs/>
          <w:color w:val="000000"/>
          <w:sz w:val="24"/>
          <w:szCs w:val="24"/>
        </w:rPr>
        <w:t xml:space="preserve"> 4</w:t>
      </w:r>
    </w:p>
    <w:p w:rsidR="00BF16B9" w:rsidRPr="00BF16B9" w:rsidRDefault="00BF16B9" w:rsidP="003C5B24">
      <w:pPr>
        <w:tabs>
          <w:tab w:val="left" w:pos="567"/>
        </w:tabs>
        <w:spacing w:after="0" w:line="240" w:lineRule="auto"/>
        <w:jc w:val="right"/>
        <w:rPr>
          <w:rFonts w:ascii="Times New Roman" w:hAnsi="Times New Roman"/>
          <w:bCs/>
          <w:color w:val="000000"/>
          <w:sz w:val="16"/>
          <w:szCs w:val="16"/>
        </w:rPr>
      </w:pPr>
    </w:p>
    <w:p w:rsidR="00EB6D7B" w:rsidRPr="00EB6D7B" w:rsidRDefault="00EB6D7B" w:rsidP="00EB6D7B">
      <w:pPr>
        <w:spacing w:after="0" w:line="240" w:lineRule="auto"/>
        <w:jc w:val="right"/>
        <w:rPr>
          <w:rFonts w:ascii="Times New Roman" w:eastAsia="Times New Roman" w:hAnsi="Times New Roman"/>
          <w:b/>
          <w:i/>
          <w:sz w:val="24"/>
          <w:szCs w:val="24"/>
        </w:rPr>
      </w:pPr>
      <w:r>
        <w:rPr>
          <w:rFonts w:ascii="Times New Roman" w:hAnsi="Times New Roman"/>
          <w:i/>
          <w:color w:val="000000"/>
          <w:sz w:val="24"/>
          <w:szCs w:val="24"/>
        </w:rPr>
        <w:t>І</w:t>
      </w:r>
      <w:r w:rsidRPr="00EB6D7B">
        <w:rPr>
          <w:rFonts w:ascii="Times New Roman" w:hAnsi="Times New Roman"/>
          <w:i/>
          <w:color w:val="000000"/>
          <w:sz w:val="24"/>
          <w:szCs w:val="24"/>
        </w:rPr>
        <w:t>нформація про відсутність підстав, визначених у частинах першій і другій статті 17 Закону надається учасником в довільній формі</w:t>
      </w:r>
      <w:r w:rsidR="00777E24">
        <w:rPr>
          <w:rFonts w:ascii="Times New Roman" w:hAnsi="Times New Roman"/>
          <w:i/>
          <w:color w:val="000000"/>
          <w:sz w:val="24"/>
          <w:szCs w:val="24"/>
        </w:rPr>
        <w:t xml:space="preserve"> на фірмовому бланку (в разі його наявності)</w:t>
      </w:r>
    </w:p>
    <w:p w:rsidR="00EB6D7B" w:rsidRPr="001B1C42" w:rsidRDefault="00EB6D7B" w:rsidP="00EB6D7B">
      <w:pPr>
        <w:spacing w:after="0" w:line="240" w:lineRule="auto"/>
        <w:ind w:firstLine="709"/>
        <w:jc w:val="center"/>
        <w:rPr>
          <w:rFonts w:ascii="Times New Roman" w:hAnsi="Times New Roman"/>
          <w:b/>
          <w:color w:val="000000"/>
          <w:sz w:val="16"/>
          <w:szCs w:val="16"/>
        </w:rPr>
      </w:pPr>
    </w:p>
    <w:p w:rsidR="00EB6D7B" w:rsidRPr="001B1C42" w:rsidRDefault="00EB6D7B" w:rsidP="00EB6D7B">
      <w:pPr>
        <w:spacing w:after="0" w:line="240" w:lineRule="auto"/>
        <w:ind w:firstLine="709"/>
        <w:jc w:val="center"/>
        <w:rPr>
          <w:rFonts w:ascii="Times New Roman" w:hAnsi="Times New Roman"/>
          <w:b/>
          <w:color w:val="000000"/>
          <w:sz w:val="24"/>
          <w:szCs w:val="24"/>
        </w:rPr>
      </w:pPr>
      <w:r w:rsidRPr="001B1C42">
        <w:rPr>
          <w:rFonts w:ascii="Times New Roman" w:hAnsi="Times New Roman"/>
          <w:b/>
          <w:color w:val="000000"/>
          <w:sz w:val="24"/>
          <w:szCs w:val="24"/>
        </w:rPr>
        <w:t>Довідка про відсутність підстав для відмови в участі у процедурі закупівлі</w:t>
      </w:r>
    </w:p>
    <w:p w:rsidR="00EB6D7B" w:rsidRPr="00475C2C" w:rsidRDefault="00EB6D7B" w:rsidP="00EB6D7B">
      <w:pPr>
        <w:spacing w:after="0" w:line="240" w:lineRule="auto"/>
        <w:ind w:firstLine="709"/>
        <w:jc w:val="right"/>
        <w:rPr>
          <w:rFonts w:ascii="Times New Roman" w:hAnsi="Times New Roman"/>
          <w:color w:val="000000"/>
          <w:sz w:val="16"/>
          <w:szCs w:val="24"/>
        </w:rPr>
      </w:pPr>
    </w:p>
    <w:p w:rsidR="00510EA0" w:rsidRDefault="00EB6D7B" w:rsidP="00510EA0">
      <w:pPr>
        <w:pStyle w:val="af0"/>
        <w:spacing w:before="0" w:after="0"/>
        <w:ind w:firstLine="709"/>
        <w:jc w:val="both"/>
        <w:rPr>
          <w:i/>
        </w:rPr>
      </w:pPr>
      <w:r w:rsidRPr="00D77B8B">
        <w:t xml:space="preserve">На виконання вимог </w:t>
      </w:r>
      <w:r w:rsidR="001B1C42">
        <w:t>З</w:t>
      </w:r>
      <w:r w:rsidRPr="00D77B8B">
        <w:t>амовника</w:t>
      </w:r>
      <w:r w:rsidR="009C0F06" w:rsidRPr="00D77B8B">
        <w:t xml:space="preserve"> торгів – </w:t>
      </w:r>
      <w:r w:rsidR="004B111A" w:rsidRPr="001B31BC">
        <w:t>Комунальне некомерційне підприємство «Новоодеська</w:t>
      </w:r>
      <w:r w:rsidR="00FA3D0B">
        <w:t>багатопрофільна</w:t>
      </w:r>
      <w:r w:rsidR="004B111A" w:rsidRPr="001B31BC">
        <w:t xml:space="preserve"> лікарня» Новоодеської</w:t>
      </w:r>
      <w:r w:rsidR="00FA3D0B">
        <w:t>міської</w:t>
      </w:r>
      <w:r w:rsidR="004B111A" w:rsidRPr="001B31BC">
        <w:t xml:space="preserve"> ради</w:t>
      </w:r>
      <w:r w:rsidRPr="00D77B8B">
        <w:t xml:space="preserve">, зазначених у </w:t>
      </w:r>
      <w:r w:rsidR="007C5970" w:rsidRPr="00D77B8B">
        <w:t>тендерній документації на закупівлю товару</w:t>
      </w:r>
      <w:r w:rsidRPr="00D77B8B">
        <w:t>:</w:t>
      </w:r>
      <w:r w:rsidR="00510EA0">
        <w:rPr>
          <w:b/>
        </w:rPr>
        <w:t xml:space="preserve">медичні матеріали </w:t>
      </w:r>
      <w:r w:rsidR="00136A62">
        <w:rPr>
          <w:b/>
        </w:rPr>
        <w:t>та обладнання</w:t>
      </w:r>
      <w:r w:rsidR="00510EA0">
        <w:rPr>
          <w:b/>
          <w:lang w:eastAsia="uk-UA"/>
        </w:rPr>
        <w:t xml:space="preserve">, </w:t>
      </w:r>
      <w:r w:rsidR="00510EA0">
        <w:rPr>
          <w:i/>
        </w:rPr>
        <w:t>код за ДК 021:2015– 33140000-3 – Медичні матеріали</w:t>
      </w:r>
    </w:p>
    <w:p w:rsidR="001B1C42" w:rsidRDefault="00510EA0" w:rsidP="00510EA0">
      <w:pPr>
        <w:pStyle w:val="af0"/>
        <w:spacing w:before="0" w:after="0"/>
        <w:jc w:val="both"/>
      </w:pPr>
      <w:r>
        <w:t>__________________________________________________</w:t>
      </w:r>
      <w:r w:rsidR="00FE78C1">
        <w:t>_</w:t>
      </w:r>
      <w:r w:rsidR="00CE309C">
        <w:t>______________________________</w:t>
      </w:r>
      <w:r w:rsidR="00C01902">
        <w:t>_</w:t>
      </w:r>
      <w:r w:rsidR="001B1C42">
        <w:t>_</w:t>
      </w:r>
      <w:r w:rsidR="00EB6D7B" w:rsidRPr="006D4ACB">
        <w:t>,</w:t>
      </w:r>
    </w:p>
    <w:p w:rsidR="001B1C42" w:rsidRPr="00FE6E75" w:rsidRDefault="001B1C42" w:rsidP="001B1C42">
      <w:pPr>
        <w:pStyle w:val="af0"/>
        <w:spacing w:before="0" w:after="0"/>
        <w:jc w:val="both"/>
      </w:pPr>
      <w:r w:rsidRPr="00C01902">
        <w:rPr>
          <w:sz w:val="16"/>
          <w:szCs w:val="16"/>
        </w:rPr>
        <w:t>(назва учасника)</w:t>
      </w:r>
    </w:p>
    <w:p w:rsidR="00EB6D7B" w:rsidRPr="001B1C42" w:rsidRDefault="00C01902" w:rsidP="001B1C42">
      <w:pPr>
        <w:pStyle w:val="af0"/>
        <w:spacing w:before="0" w:after="0"/>
        <w:jc w:val="both"/>
      </w:pPr>
      <w:r w:rsidRPr="00EB6D7B">
        <w:t>в особ</w:t>
      </w:r>
      <w:r w:rsidR="001B1C42">
        <w:t>і _________________</w:t>
      </w:r>
      <w:r>
        <w:t>__</w:t>
      </w:r>
      <w:r w:rsidR="001B1C42">
        <w:t>_____</w:t>
      </w:r>
      <w:r w:rsidRPr="00EB6D7B">
        <w:t>____,</w:t>
      </w:r>
      <w:r w:rsidR="001B1C42" w:rsidRPr="00EB6D7B">
        <w:t>що діє на підставі _______________ (надалі –«</w:t>
      </w:r>
      <w:r w:rsidR="001B1C42">
        <w:t>Учасник»)</w:t>
      </w:r>
    </w:p>
    <w:p w:rsidR="00EB6D7B" w:rsidRPr="00C01902" w:rsidRDefault="00C01902" w:rsidP="00EB6D7B">
      <w:pPr>
        <w:pStyle w:val="a7"/>
        <w:ind w:firstLine="709"/>
        <w:jc w:val="both"/>
        <w:rPr>
          <w:rFonts w:ascii="Times New Roman" w:hAnsi="Times New Roman"/>
          <w:sz w:val="16"/>
          <w:szCs w:val="16"/>
        </w:rPr>
      </w:pPr>
      <w:r w:rsidRPr="00C01902">
        <w:rPr>
          <w:rFonts w:ascii="Times New Roman" w:eastAsia="Times New Roman" w:hAnsi="Times New Roman"/>
          <w:sz w:val="16"/>
          <w:szCs w:val="16"/>
        </w:rPr>
        <w:t xml:space="preserve">    (посада, ПІБ)</w:t>
      </w:r>
    </w:p>
    <w:p w:rsidR="00EB6D7B" w:rsidRDefault="001B1C42" w:rsidP="007C5970">
      <w:pPr>
        <w:pStyle w:val="a7"/>
        <w:jc w:val="both"/>
        <w:rPr>
          <w:rFonts w:ascii="Times New Roman" w:hAnsi="Times New Roman"/>
          <w:sz w:val="24"/>
          <w:szCs w:val="24"/>
        </w:rPr>
      </w:pPr>
      <w:r w:rsidRPr="00EB6D7B">
        <w:rPr>
          <w:rFonts w:ascii="Times New Roman" w:hAnsi="Times New Roman"/>
          <w:sz w:val="24"/>
          <w:szCs w:val="24"/>
        </w:rPr>
        <w:t>зазначає</w:t>
      </w:r>
      <w:r w:rsidR="00EB6D7B" w:rsidRPr="00EB6D7B">
        <w:rPr>
          <w:rFonts w:ascii="Times New Roman" w:hAnsi="Times New Roman"/>
          <w:sz w:val="24"/>
          <w:szCs w:val="24"/>
        </w:rPr>
        <w:t xml:space="preserve"> наступне:</w:t>
      </w:r>
    </w:p>
    <w:p w:rsidR="007C5970" w:rsidRPr="00EB6D7B" w:rsidRDefault="007C5970" w:rsidP="007C597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EB6D7B">
        <w:rPr>
          <w:rFonts w:ascii="Times New Roman" w:eastAsia="Times New Roman" w:hAnsi="Times New Roman"/>
          <w:sz w:val="24"/>
          <w:szCs w:val="24"/>
        </w:rPr>
        <w:t xml:space="preserve">) </w:t>
      </w:r>
      <w:r>
        <w:rPr>
          <w:rFonts w:ascii="Times New Roman" w:eastAsia="Times New Roman" w:hAnsi="Times New Roman"/>
          <w:sz w:val="24"/>
          <w:szCs w:val="24"/>
        </w:rPr>
        <w:t>В</w:t>
      </w:r>
      <w:r w:rsidRPr="00EB6D7B">
        <w:rPr>
          <w:rFonts w:ascii="Times New Roman" w:eastAsia="Times New Roman" w:hAnsi="Times New Roman"/>
          <w:sz w:val="24"/>
          <w:szCs w:val="24"/>
        </w:rPr>
        <w:t xml:space="preserve">ідомості про юридичну особу, яка є учасником, </w:t>
      </w:r>
      <w:r>
        <w:rPr>
          <w:rFonts w:ascii="Times New Roman" w:eastAsia="Times New Roman" w:hAnsi="Times New Roman"/>
          <w:sz w:val="24"/>
          <w:szCs w:val="24"/>
        </w:rPr>
        <w:t xml:space="preserve">не </w:t>
      </w:r>
      <w:r w:rsidRPr="00EB6D7B">
        <w:rPr>
          <w:rFonts w:ascii="Times New Roman" w:eastAsia="Times New Roman" w:hAnsi="Times New Roman"/>
          <w:sz w:val="24"/>
          <w:szCs w:val="24"/>
        </w:rPr>
        <w:t>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rPr>
        <w:t>.*</w:t>
      </w:r>
    </w:p>
    <w:p w:rsidR="00280EC2" w:rsidRPr="00C56AE7" w:rsidRDefault="00280EC2" w:rsidP="007C5970">
      <w:pPr>
        <w:spacing w:after="0" w:line="240" w:lineRule="auto"/>
        <w:jc w:val="both"/>
        <w:rPr>
          <w:rFonts w:ascii="Times New Roman" w:eastAsia="Times New Roman" w:hAnsi="Times New Roman"/>
          <w:sz w:val="16"/>
          <w:szCs w:val="16"/>
        </w:rPr>
      </w:pPr>
    </w:p>
    <w:p w:rsidR="007C5970" w:rsidRDefault="007C5970" w:rsidP="007C59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EB6D7B">
        <w:rPr>
          <w:rFonts w:ascii="Times New Roman" w:eastAsia="Times New Roman" w:hAnsi="Times New Roman"/>
          <w:sz w:val="24"/>
          <w:szCs w:val="24"/>
        </w:rPr>
        <w:t xml:space="preserve">) </w:t>
      </w:r>
      <w:r>
        <w:rPr>
          <w:rFonts w:ascii="Times New Roman" w:eastAsia="Times New Roman" w:hAnsi="Times New Roman"/>
          <w:sz w:val="24"/>
          <w:szCs w:val="24"/>
        </w:rPr>
        <w:t>С</w:t>
      </w:r>
      <w:r w:rsidRPr="00EB6D7B">
        <w:rPr>
          <w:rFonts w:ascii="Times New Roman" w:eastAsia="Times New Roman" w:hAnsi="Times New Roman"/>
          <w:sz w:val="24"/>
          <w:szCs w:val="24"/>
        </w:rPr>
        <w:t>лужбову (посадову) особу учасника,</w:t>
      </w:r>
      <w:r>
        <w:rPr>
          <w:rFonts w:ascii="Times New Roman" w:eastAsia="Times New Roman" w:hAnsi="Times New Roman"/>
          <w:sz w:val="24"/>
          <w:szCs w:val="24"/>
        </w:rPr>
        <w:t xml:space="preserve"> ______</w:t>
      </w:r>
      <w:r w:rsidR="00280EC2">
        <w:rPr>
          <w:rFonts w:ascii="Times New Roman" w:eastAsia="Times New Roman" w:hAnsi="Times New Roman"/>
          <w:sz w:val="24"/>
          <w:szCs w:val="24"/>
        </w:rPr>
        <w:t>______</w:t>
      </w:r>
      <w:r w:rsidR="00C01902">
        <w:rPr>
          <w:rFonts w:ascii="Times New Roman" w:eastAsia="Times New Roman" w:hAnsi="Times New Roman"/>
          <w:sz w:val="24"/>
          <w:szCs w:val="24"/>
        </w:rPr>
        <w:t>_____</w:t>
      </w:r>
      <w:r>
        <w:rPr>
          <w:rFonts w:ascii="Times New Roman" w:eastAsia="Times New Roman" w:hAnsi="Times New Roman"/>
          <w:sz w:val="24"/>
          <w:szCs w:val="24"/>
        </w:rPr>
        <w:t>________________________________,</w:t>
      </w:r>
    </w:p>
    <w:p w:rsidR="007C5970" w:rsidRPr="00C01902" w:rsidRDefault="00C01902" w:rsidP="007C5970">
      <w:pPr>
        <w:spacing w:after="0" w:line="240" w:lineRule="auto"/>
        <w:ind w:firstLine="709"/>
        <w:jc w:val="both"/>
        <w:rPr>
          <w:rFonts w:ascii="Times New Roman" w:eastAsia="Times New Roman" w:hAnsi="Times New Roman"/>
          <w:sz w:val="16"/>
          <w:szCs w:val="16"/>
        </w:rPr>
      </w:pPr>
      <w:r>
        <w:rPr>
          <w:rFonts w:ascii="Times New Roman" w:eastAsia="Times New Roman" w:hAnsi="Times New Roman"/>
          <w:sz w:val="16"/>
          <w:szCs w:val="16"/>
        </w:rPr>
        <w:t xml:space="preserve">                  (посада, ПІБ)</w:t>
      </w:r>
    </w:p>
    <w:p w:rsidR="00777E24" w:rsidRDefault="007C5970" w:rsidP="008D557C">
      <w:pPr>
        <w:spacing w:before="120" w:after="0" w:line="240" w:lineRule="auto"/>
        <w:jc w:val="both"/>
        <w:rPr>
          <w:rFonts w:ascii="Times New Roman" w:eastAsia="Times New Roman" w:hAnsi="Times New Roman"/>
          <w:sz w:val="24"/>
          <w:szCs w:val="24"/>
        </w:rPr>
      </w:pPr>
      <w:r w:rsidRPr="00EB6D7B">
        <w:rPr>
          <w:rFonts w:ascii="Times New Roman" w:eastAsia="Times New Roman" w:hAnsi="Times New Roman"/>
          <w:sz w:val="24"/>
          <w:szCs w:val="24"/>
        </w:rPr>
        <w:t>яку уповноважено учасником представляти його інтереси під час проведення процедури закупівлі</w:t>
      </w:r>
      <w:r w:rsidRPr="00280EC2">
        <w:rPr>
          <w:rFonts w:ascii="Times New Roman" w:eastAsia="Times New Roman" w:hAnsi="Times New Roman"/>
          <w:i/>
          <w:sz w:val="24"/>
          <w:szCs w:val="24"/>
        </w:rPr>
        <w:t xml:space="preserve">(для </w:t>
      </w:r>
      <w:r w:rsidR="00280EC2" w:rsidRPr="00280EC2">
        <w:rPr>
          <w:rFonts w:ascii="Times New Roman" w:eastAsia="Times New Roman" w:hAnsi="Times New Roman"/>
          <w:i/>
          <w:sz w:val="24"/>
          <w:szCs w:val="24"/>
        </w:rPr>
        <w:t xml:space="preserve">учасників – </w:t>
      </w:r>
      <w:r w:rsidRPr="00280EC2">
        <w:rPr>
          <w:rFonts w:ascii="Times New Roman" w:eastAsia="Times New Roman" w:hAnsi="Times New Roman"/>
          <w:i/>
          <w:sz w:val="24"/>
          <w:szCs w:val="24"/>
        </w:rPr>
        <w:t>юридичних осіб)</w:t>
      </w:r>
      <w:r w:rsidR="00280EC2">
        <w:rPr>
          <w:rFonts w:ascii="Times New Roman" w:eastAsia="Times New Roman" w:hAnsi="Times New Roman"/>
          <w:sz w:val="24"/>
          <w:szCs w:val="24"/>
        </w:rPr>
        <w:t xml:space="preserve"> /</w:t>
      </w:r>
    </w:p>
    <w:p w:rsidR="007C5970" w:rsidRDefault="007C5970" w:rsidP="00280EC2">
      <w:pPr>
        <w:spacing w:after="0" w:line="240" w:lineRule="auto"/>
        <w:jc w:val="both"/>
        <w:rPr>
          <w:rFonts w:ascii="Times New Roman" w:eastAsia="Times New Roman" w:hAnsi="Times New Roman"/>
          <w:sz w:val="24"/>
          <w:szCs w:val="24"/>
        </w:rPr>
      </w:pPr>
      <w:r w:rsidRPr="00EB6D7B">
        <w:rPr>
          <w:rFonts w:ascii="Times New Roman" w:eastAsia="Times New Roman" w:hAnsi="Times New Roman"/>
          <w:sz w:val="24"/>
          <w:szCs w:val="24"/>
        </w:rPr>
        <w:t xml:space="preserve">фізичну особу, </w:t>
      </w:r>
      <w:r>
        <w:rPr>
          <w:rFonts w:ascii="Times New Roman" w:eastAsia="Times New Roman" w:hAnsi="Times New Roman"/>
          <w:sz w:val="24"/>
          <w:szCs w:val="24"/>
        </w:rPr>
        <w:t>______________________</w:t>
      </w:r>
      <w:r w:rsidR="00280EC2">
        <w:rPr>
          <w:rFonts w:ascii="Times New Roman" w:eastAsia="Times New Roman" w:hAnsi="Times New Roman"/>
          <w:sz w:val="24"/>
          <w:szCs w:val="24"/>
        </w:rPr>
        <w:t>________________________</w:t>
      </w:r>
      <w:r w:rsidR="00C01902">
        <w:rPr>
          <w:rFonts w:ascii="Times New Roman" w:eastAsia="Times New Roman" w:hAnsi="Times New Roman"/>
          <w:sz w:val="24"/>
          <w:szCs w:val="24"/>
        </w:rPr>
        <w:t>_____</w:t>
      </w:r>
      <w:r w:rsidR="00280EC2">
        <w:rPr>
          <w:rFonts w:ascii="Times New Roman" w:eastAsia="Times New Roman" w:hAnsi="Times New Roman"/>
          <w:sz w:val="24"/>
          <w:szCs w:val="24"/>
        </w:rPr>
        <w:t>____</w:t>
      </w:r>
      <w:r>
        <w:rPr>
          <w:rFonts w:ascii="Times New Roman" w:eastAsia="Times New Roman" w:hAnsi="Times New Roman"/>
          <w:sz w:val="24"/>
          <w:szCs w:val="24"/>
        </w:rPr>
        <w:t>________________,</w:t>
      </w:r>
    </w:p>
    <w:p w:rsidR="007C5970" w:rsidRPr="00C01902" w:rsidRDefault="007C5970" w:rsidP="00280EC2">
      <w:pPr>
        <w:spacing w:after="0" w:line="240" w:lineRule="auto"/>
        <w:rPr>
          <w:rFonts w:ascii="Times New Roman" w:eastAsia="Times New Roman" w:hAnsi="Times New Roman"/>
          <w:sz w:val="16"/>
          <w:szCs w:val="16"/>
        </w:rPr>
      </w:pPr>
      <w:r w:rsidRPr="00C01902">
        <w:rPr>
          <w:rFonts w:ascii="Times New Roman" w:eastAsia="Times New Roman" w:hAnsi="Times New Roman"/>
          <w:sz w:val="16"/>
          <w:szCs w:val="16"/>
        </w:rPr>
        <w:t xml:space="preserve">    (ПІБ)</w:t>
      </w:r>
    </w:p>
    <w:p w:rsidR="00280EC2" w:rsidRDefault="007C5970" w:rsidP="008D557C">
      <w:pPr>
        <w:spacing w:after="0" w:line="240" w:lineRule="auto"/>
        <w:jc w:val="both"/>
        <w:rPr>
          <w:rFonts w:ascii="Times New Roman" w:eastAsia="Times New Roman" w:hAnsi="Times New Roman"/>
          <w:sz w:val="24"/>
          <w:szCs w:val="24"/>
        </w:rPr>
      </w:pPr>
      <w:r w:rsidRPr="00EB6D7B">
        <w:rPr>
          <w:rFonts w:ascii="Times New Roman" w:eastAsia="Times New Roman" w:hAnsi="Times New Roman"/>
          <w:sz w:val="24"/>
          <w:szCs w:val="24"/>
        </w:rPr>
        <w:t>яка є учасником</w:t>
      </w:r>
      <w:r w:rsidRPr="00280EC2">
        <w:rPr>
          <w:rFonts w:ascii="Times New Roman" w:eastAsia="Times New Roman" w:hAnsi="Times New Roman"/>
          <w:i/>
          <w:sz w:val="24"/>
          <w:szCs w:val="24"/>
        </w:rPr>
        <w:t xml:space="preserve">(для </w:t>
      </w:r>
      <w:r w:rsidR="00280EC2" w:rsidRPr="00280EC2">
        <w:rPr>
          <w:rFonts w:ascii="Times New Roman" w:eastAsia="Times New Roman" w:hAnsi="Times New Roman"/>
          <w:i/>
          <w:sz w:val="24"/>
          <w:szCs w:val="24"/>
        </w:rPr>
        <w:t xml:space="preserve">учасників – </w:t>
      </w:r>
      <w:r w:rsidRPr="00280EC2">
        <w:rPr>
          <w:rFonts w:ascii="Times New Roman" w:eastAsia="Times New Roman" w:hAnsi="Times New Roman"/>
          <w:i/>
          <w:sz w:val="24"/>
          <w:szCs w:val="24"/>
        </w:rPr>
        <w:t>фізичних осіб, у тому числі фізичних осіб-підприємців)</w:t>
      </w:r>
      <w:r w:rsidRPr="00EB6D7B">
        <w:rPr>
          <w:rFonts w:ascii="Times New Roman" w:eastAsia="Times New Roman" w:hAnsi="Times New Roman"/>
          <w:sz w:val="24"/>
          <w:szCs w:val="24"/>
        </w:rPr>
        <w:t xml:space="preserve">, </w:t>
      </w:r>
    </w:p>
    <w:p w:rsidR="008D557C" w:rsidRDefault="007C5970" w:rsidP="008D557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w:t>
      </w:r>
      <w:r w:rsidRPr="00EB6D7B">
        <w:rPr>
          <w:rFonts w:ascii="Times New Roman" w:eastAsia="Times New Roman" w:hAnsi="Times New Roman"/>
          <w:sz w:val="24"/>
          <w:szCs w:val="24"/>
        </w:rPr>
        <w:t>було притягнуто згідно із законом до відповідальності за вчинення у сфері закупівель корупційного правопорушення</w:t>
      </w:r>
      <w:r w:rsidR="00280EC2">
        <w:rPr>
          <w:rFonts w:ascii="Times New Roman" w:eastAsia="Times New Roman" w:hAnsi="Times New Roman"/>
          <w:sz w:val="24"/>
          <w:szCs w:val="24"/>
        </w:rPr>
        <w:t>.</w:t>
      </w:r>
    </w:p>
    <w:p w:rsidR="007C5970" w:rsidRPr="00EB6D7B" w:rsidRDefault="00280EC2" w:rsidP="008D557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7C5970" w:rsidRPr="00EB6D7B">
        <w:rPr>
          <w:rFonts w:ascii="Times New Roman" w:eastAsia="Times New Roman" w:hAnsi="Times New Roman"/>
          <w:sz w:val="24"/>
          <w:szCs w:val="24"/>
        </w:rPr>
        <w:t xml:space="preserve">) </w:t>
      </w:r>
      <w:r>
        <w:rPr>
          <w:rFonts w:ascii="Times New Roman" w:eastAsia="Times New Roman" w:hAnsi="Times New Roman"/>
          <w:sz w:val="24"/>
          <w:szCs w:val="24"/>
        </w:rPr>
        <w:t>С</w:t>
      </w:r>
      <w:r w:rsidR="007C5970" w:rsidRPr="00EB6D7B">
        <w:rPr>
          <w:rFonts w:ascii="Times New Roman" w:eastAsia="Times New Roman" w:hAnsi="Times New Roman"/>
          <w:sz w:val="24"/>
          <w:szCs w:val="24"/>
        </w:rPr>
        <w:t xml:space="preserve">уб'єкт господарювання (учасник) протягом останніх трьох років </w:t>
      </w:r>
      <w:r>
        <w:rPr>
          <w:rFonts w:ascii="Times New Roman" w:eastAsia="Times New Roman" w:hAnsi="Times New Roman"/>
          <w:sz w:val="24"/>
          <w:szCs w:val="24"/>
        </w:rPr>
        <w:t xml:space="preserve">не </w:t>
      </w:r>
      <w:r w:rsidR="007C5970" w:rsidRPr="00EB6D7B">
        <w:rPr>
          <w:rFonts w:ascii="Times New Roman" w:eastAsia="Times New Roman" w:hAnsi="Times New Roman"/>
          <w:sz w:val="24"/>
          <w:szCs w:val="24"/>
        </w:rPr>
        <w:t xml:space="preserve">притягувався до відповідальності за порушення, передбачене </w:t>
      </w:r>
      <w:hyperlink r:id="rId8" w:tgtFrame="_top" w:history="1">
        <w:r w:rsidR="007C5970" w:rsidRPr="00EB6D7B">
          <w:rPr>
            <w:rFonts w:ascii="Times New Roman" w:eastAsia="Times New Roman" w:hAnsi="Times New Roman"/>
            <w:sz w:val="24"/>
            <w:szCs w:val="24"/>
          </w:rPr>
          <w:t>пунктом 4 частини другої статті 6</w:t>
        </w:r>
      </w:hyperlink>
      <w:r w:rsidR="007C5970" w:rsidRPr="00EB6D7B">
        <w:rPr>
          <w:rFonts w:ascii="Times New Roman" w:eastAsia="Times New Roman" w:hAnsi="Times New Roman"/>
          <w:sz w:val="24"/>
          <w:szCs w:val="24"/>
        </w:rPr>
        <w:t xml:space="preserve">, </w:t>
      </w:r>
      <w:hyperlink r:id="rId9" w:tgtFrame="_top" w:history="1">
        <w:r w:rsidR="007C5970" w:rsidRPr="00EB6D7B">
          <w:rPr>
            <w:rFonts w:ascii="Times New Roman" w:eastAsia="Times New Roman" w:hAnsi="Times New Roman"/>
            <w:sz w:val="24"/>
            <w:szCs w:val="24"/>
          </w:rPr>
          <w:t>пунктом 1 статті 50 Закону України "Про захист економічної конкуренції"</w:t>
        </w:r>
      </w:hyperlink>
      <w:r w:rsidR="007C5970" w:rsidRPr="00EB6D7B">
        <w:rPr>
          <w:rFonts w:ascii="Times New Roman" w:eastAsia="Times New Roman" w:hAnsi="Times New Roman"/>
          <w:sz w:val="24"/>
          <w:szCs w:val="24"/>
        </w:rPr>
        <w:t>, у вигляді вчинення антиконкурентних узгоджених дій, що стосуються спотворенн</w:t>
      </w:r>
      <w:r w:rsidR="00287595">
        <w:rPr>
          <w:rFonts w:ascii="Times New Roman" w:eastAsia="Times New Roman" w:hAnsi="Times New Roman"/>
          <w:sz w:val="24"/>
          <w:szCs w:val="24"/>
        </w:rPr>
        <w:t>я результатів торгів (тендерів).</w:t>
      </w:r>
    </w:p>
    <w:p w:rsidR="00280EC2" w:rsidRPr="00C56AE7" w:rsidRDefault="00280EC2" w:rsidP="00280EC2">
      <w:pPr>
        <w:spacing w:after="0" w:line="240" w:lineRule="auto"/>
        <w:jc w:val="both"/>
        <w:rPr>
          <w:rFonts w:ascii="Times New Roman" w:eastAsia="Times New Roman" w:hAnsi="Times New Roman"/>
          <w:sz w:val="16"/>
          <w:szCs w:val="16"/>
        </w:rPr>
      </w:pPr>
    </w:p>
    <w:p w:rsidR="00280EC2" w:rsidRDefault="00280EC2" w:rsidP="00280E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7C5970" w:rsidRPr="00EB6D7B">
        <w:rPr>
          <w:rFonts w:ascii="Times New Roman" w:eastAsia="Times New Roman" w:hAnsi="Times New Roman"/>
          <w:sz w:val="24"/>
          <w:szCs w:val="24"/>
        </w:rPr>
        <w:t xml:space="preserve">) </w:t>
      </w:r>
      <w:r>
        <w:rPr>
          <w:rFonts w:ascii="Times New Roman" w:eastAsia="Times New Roman" w:hAnsi="Times New Roman"/>
          <w:sz w:val="24"/>
          <w:szCs w:val="24"/>
        </w:rPr>
        <w:t>Ф</w:t>
      </w:r>
      <w:r w:rsidR="007C5970" w:rsidRPr="00EB6D7B">
        <w:rPr>
          <w:rFonts w:ascii="Times New Roman" w:eastAsia="Times New Roman" w:hAnsi="Times New Roman"/>
          <w:sz w:val="24"/>
          <w:szCs w:val="24"/>
        </w:rPr>
        <w:t xml:space="preserve">ізична особа, </w:t>
      </w:r>
      <w:r>
        <w:rPr>
          <w:rFonts w:ascii="Times New Roman" w:eastAsia="Times New Roman" w:hAnsi="Times New Roman"/>
          <w:sz w:val="24"/>
          <w:szCs w:val="24"/>
        </w:rPr>
        <w:t>_________________________________________________</w:t>
      </w:r>
      <w:r w:rsidR="00C01902">
        <w:rPr>
          <w:rFonts w:ascii="Times New Roman" w:eastAsia="Times New Roman" w:hAnsi="Times New Roman"/>
          <w:sz w:val="24"/>
          <w:szCs w:val="24"/>
        </w:rPr>
        <w:t>_____</w:t>
      </w:r>
      <w:r>
        <w:rPr>
          <w:rFonts w:ascii="Times New Roman" w:eastAsia="Times New Roman" w:hAnsi="Times New Roman"/>
          <w:sz w:val="24"/>
          <w:szCs w:val="24"/>
        </w:rPr>
        <w:t>_______________,</w:t>
      </w:r>
    </w:p>
    <w:p w:rsidR="00280EC2" w:rsidRPr="00C01902" w:rsidRDefault="00280EC2" w:rsidP="00280EC2">
      <w:pPr>
        <w:spacing w:after="0" w:line="240" w:lineRule="auto"/>
        <w:jc w:val="both"/>
        <w:rPr>
          <w:rFonts w:ascii="Times New Roman" w:eastAsia="Times New Roman" w:hAnsi="Times New Roman"/>
          <w:sz w:val="16"/>
          <w:szCs w:val="16"/>
        </w:rPr>
      </w:pPr>
      <w:r w:rsidRPr="00C01902">
        <w:rPr>
          <w:rFonts w:ascii="Times New Roman" w:eastAsia="Times New Roman" w:hAnsi="Times New Roman"/>
          <w:sz w:val="16"/>
          <w:szCs w:val="16"/>
        </w:rPr>
        <w:t xml:space="preserve">          (ПІБ)</w:t>
      </w:r>
    </w:p>
    <w:p w:rsidR="00777E24" w:rsidRDefault="007C5970" w:rsidP="00C56AE7">
      <w:pPr>
        <w:spacing w:after="0" w:line="240" w:lineRule="auto"/>
        <w:jc w:val="both"/>
        <w:rPr>
          <w:rFonts w:ascii="Times New Roman" w:eastAsia="Times New Roman" w:hAnsi="Times New Roman"/>
          <w:sz w:val="24"/>
          <w:szCs w:val="24"/>
        </w:rPr>
      </w:pPr>
      <w:r w:rsidRPr="00EB6D7B">
        <w:rPr>
          <w:rFonts w:ascii="Times New Roman" w:eastAsia="Times New Roman" w:hAnsi="Times New Roman"/>
          <w:sz w:val="24"/>
          <w:szCs w:val="24"/>
        </w:rPr>
        <w:t xml:space="preserve">яка є учасником, </w:t>
      </w:r>
      <w:r w:rsidR="00280EC2">
        <w:rPr>
          <w:rFonts w:ascii="Times New Roman" w:eastAsia="Times New Roman" w:hAnsi="Times New Roman"/>
          <w:sz w:val="24"/>
          <w:szCs w:val="24"/>
        </w:rPr>
        <w:t xml:space="preserve">не </w:t>
      </w:r>
      <w:r w:rsidRPr="00EB6D7B">
        <w:rPr>
          <w:rFonts w:ascii="Times New Roman" w:eastAsia="Times New Roman" w:hAnsi="Times New Roman"/>
          <w:sz w:val="24"/>
          <w:szCs w:val="24"/>
        </w:rPr>
        <w:t>була засуджена за злочин, учинений з корисливих мотивів, судимість з якої не знято або не погашено у встановленому законом порядку</w:t>
      </w:r>
      <w:r w:rsidR="00280EC2">
        <w:rPr>
          <w:rFonts w:ascii="Times New Roman" w:eastAsia="Times New Roman" w:hAnsi="Times New Roman"/>
          <w:sz w:val="24"/>
          <w:szCs w:val="24"/>
        </w:rPr>
        <w:t xml:space="preserve"> (</w:t>
      </w:r>
      <w:r w:rsidR="00280EC2" w:rsidRPr="00280EC2">
        <w:rPr>
          <w:rFonts w:ascii="Times New Roman" w:eastAsia="Times New Roman" w:hAnsi="Times New Roman"/>
          <w:i/>
          <w:sz w:val="24"/>
          <w:szCs w:val="24"/>
        </w:rPr>
        <w:t>для учасників – фізичних осіб, у тому числі фізичних осіб-підприємців)</w:t>
      </w:r>
      <w:r w:rsidR="00777E24">
        <w:rPr>
          <w:rFonts w:ascii="Times New Roman" w:eastAsia="Times New Roman" w:hAnsi="Times New Roman"/>
          <w:sz w:val="24"/>
          <w:szCs w:val="24"/>
        </w:rPr>
        <w:t>.</w:t>
      </w:r>
    </w:p>
    <w:p w:rsidR="00C56AE7" w:rsidRPr="00C56AE7" w:rsidRDefault="00C56AE7" w:rsidP="00C56AE7">
      <w:pPr>
        <w:spacing w:after="0" w:line="240" w:lineRule="auto"/>
        <w:jc w:val="both"/>
        <w:rPr>
          <w:rFonts w:ascii="Times New Roman" w:eastAsia="Times New Roman" w:hAnsi="Times New Roman"/>
          <w:sz w:val="16"/>
          <w:szCs w:val="16"/>
        </w:rPr>
      </w:pPr>
    </w:p>
    <w:p w:rsidR="00280EC2" w:rsidRDefault="00280EC2" w:rsidP="00C56A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7C5970" w:rsidRPr="00EB6D7B">
        <w:rPr>
          <w:rFonts w:ascii="Times New Roman" w:eastAsia="Times New Roman" w:hAnsi="Times New Roman"/>
          <w:sz w:val="24"/>
          <w:szCs w:val="24"/>
        </w:rPr>
        <w:t xml:space="preserve">) </w:t>
      </w:r>
      <w:r>
        <w:rPr>
          <w:rFonts w:ascii="Times New Roman" w:eastAsia="Times New Roman" w:hAnsi="Times New Roman"/>
          <w:sz w:val="24"/>
          <w:szCs w:val="24"/>
        </w:rPr>
        <w:t>С</w:t>
      </w:r>
      <w:r w:rsidR="007C5970" w:rsidRPr="00EB6D7B">
        <w:rPr>
          <w:rFonts w:ascii="Times New Roman" w:eastAsia="Times New Roman" w:hAnsi="Times New Roman"/>
          <w:sz w:val="24"/>
          <w:szCs w:val="24"/>
        </w:rPr>
        <w:t xml:space="preserve">лужбова (посадова) особа учасника, </w:t>
      </w:r>
      <w:r>
        <w:rPr>
          <w:rFonts w:ascii="Times New Roman" w:eastAsia="Times New Roman" w:hAnsi="Times New Roman"/>
          <w:sz w:val="24"/>
          <w:szCs w:val="24"/>
        </w:rPr>
        <w:t>____________________________</w:t>
      </w:r>
      <w:r w:rsidR="00C01902">
        <w:rPr>
          <w:rFonts w:ascii="Times New Roman" w:eastAsia="Times New Roman" w:hAnsi="Times New Roman"/>
          <w:sz w:val="24"/>
          <w:szCs w:val="24"/>
        </w:rPr>
        <w:t>_____________________,</w:t>
      </w:r>
    </w:p>
    <w:p w:rsidR="00280EC2" w:rsidRPr="00C01902" w:rsidRDefault="00C01902" w:rsidP="00280EC2">
      <w:pPr>
        <w:spacing w:after="0" w:line="240" w:lineRule="auto"/>
        <w:ind w:firstLine="709"/>
        <w:jc w:val="both"/>
        <w:rPr>
          <w:rFonts w:ascii="Times New Roman" w:eastAsia="Times New Roman" w:hAnsi="Times New Roman"/>
          <w:sz w:val="16"/>
          <w:szCs w:val="16"/>
        </w:rPr>
      </w:pPr>
      <w:r>
        <w:rPr>
          <w:rFonts w:ascii="Times New Roman" w:eastAsia="Times New Roman" w:hAnsi="Times New Roman"/>
          <w:sz w:val="16"/>
          <w:szCs w:val="16"/>
        </w:rPr>
        <w:t xml:space="preserve">                                              (посада, ПІБ)</w:t>
      </w:r>
    </w:p>
    <w:p w:rsidR="00777E24" w:rsidRDefault="007C5970" w:rsidP="003A56E2">
      <w:pPr>
        <w:spacing w:after="0" w:line="240" w:lineRule="auto"/>
        <w:jc w:val="both"/>
        <w:rPr>
          <w:rFonts w:ascii="Times New Roman" w:eastAsia="Times New Roman" w:hAnsi="Times New Roman"/>
          <w:i/>
          <w:sz w:val="24"/>
          <w:szCs w:val="24"/>
        </w:rPr>
      </w:pPr>
      <w:r w:rsidRPr="00EB6D7B">
        <w:rPr>
          <w:rFonts w:ascii="Times New Roman" w:eastAsia="Times New Roman" w:hAnsi="Times New Roman"/>
          <w:sz w:val="24"/>
          <w:szCs w:val="24"/>
        </w:rPr>
        <w:t xml:space="preserve">яка підписала тендерну пропозицію, </w:t>
      </w:r>
      <w:r w:rsidR="00280EC2">
        <w:rPr>
          <w:rFonts w:ascii="Times New Roman" w:eastAsia="Times New Roman" w:hAnsi="Times New Roman"/>
          <w:sz w:val="24"/>
          <w:szCs w:val="24"/>
        </w:rPr>
        <w:t xml:space="preserve">не </w:t>
      </w:r>
      <w:r w:rsidRPr="00EB6D7B">
        <w:rPr>
          <w:rFonts w:ascii="Times New Roman" w:eastAsia="Times New Roman" w:hAnsi="Times New Roman"/>
          <w:sz w:val="24"/>
          <w:szCs w:val="24"/>
        </w:rPr>
        <w:t>була засуджена за злочин, вчинений з корисливих мотивів, судимість з якої не знято або не погашено у встановленому законом порядку</w:t>
      </w:r>
      <w:r w:rsidR="00280EC2" w:rsidRPr="00280EC2">
        <w:rPr>
          <w:rFonts w:ascii="Times New Roman" w:eastAsia="Times New Roman" w:hAnsi="Times New Roman"/>
          <w:i/>
          <w:sz w:val="24"/>
          <w:szCs w:val="24"/>
        </w:rPr>
        <w:t>(для учасників – юридичних осіб)</w:t>
      </w:r>
      <w:r w:rsidR="00280EC2">
        <w:rPr>
          <w:rFonts w:ascii="Times New Roman" w:eastAsia="Times New Roman" w:hAnsi="Times New Roman"/>
          <w:i/>
          <w:sz w:val="24"/>
          <w:szCs w:val="24"/>
        </w:rPr>
        <w:t>.</w:t>
      </w:r>
    </w:p>
    <w:p w:rsidR="003A56E2" w:rsidRPr="00C56AE7" w:rsidRDefault="003A56E2" w:rsidP="003A56E2">
      <w:pPr>
        <w:spacing w:after="0" w:line="240" w:lineRule="auto"/>
        <w:jc w:val="both"/>
        <w:rPr>
          <w:rFonts w:ascii="Times New Roman" w:eastAsia="Times New Roman" w:hAnsi="Times New Roman"/>
          <w:sz w:val="16"/>
          <w:szCs w:val="16"/>
        </w:rPr>
      </w:pPr>
    </w:p>
    <w:p w:rsidR="007C5970" w:rsidRDefault="00280EC2" w:rsidP="003A56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7C5970" w:rsidRPr="00EB6D7B">
        <w:rPr>
          <w:rFonts w:ascii="Times New Roman" w:eastAsia="Times New Roman" w:hAnsi="Times New Roman"/>
          <w:sz w:val="24"/>
          <w:szCs w:val="24"/>
        </w:rPr>
        <w:t xml:space="preserve">) </w:t>
      </w:r>
      <w:r>
        <w:rPr>
          <w:rFonts w:ascii="Times New Roman" w:eastAsia="Times New Roman" w:hAnsi="Times New Roman"/>
          <w:sz w:val="24"/>
          <w:szCs w:val="24"/>
        </w:rPr>
        <w:t>У</w:t>
      </w:r>
      <w:r w:rsidR="007C5970" w:rsidRPr="00EB6D7B">
        <w:rPr>
          <w:rFonts w:ascii="Times New Roman" w:eastAsia="Times New Roman" w:hAnsi="Times New Roman"/>
          <w:sz w:val="24"/>
          <w:szCs w:val="24"/>
        </w:rPr>
        <w:t xml:space="preserve">часник </w:t>
      </w:r>
      <w:r>
        <w:rPr>
          <w:rFonts w:ascii="Times New Roman" w:eastAsia="Times New Roman" w:hAnsi="Times New Roman"/>
          <w:sz w:val="24"/>
          <w:szCs w:val="24"/>
        </w:rPr>
        <w:t xml:space="preserve">не </w:t>
      </w:r>
      <w:r w:rsidR="007C5970" w:rsidRPr="00EB6D7B">
        <w:rPr>
          <w:rFonts w:ascii="Times New Roman" w:eastAsia="Times New Roman" w:hAnsi="Times New Roman"/>
          <w:sz w:val="24"/>
          <w:szCs w:val="24"/>
        </w:rPr>
        <w:t xml:space="preserve">визнаний у встановленому законом порядку банкрутом та стосовно нього </w:t>
      </w:r>
      <w:r>
        <w:rPr>
          <w:rFonts w:ascii="Times New Roman" w:eastAsia="Times New Roman" w:hAnsi="Times New Roman"/>
          <w:sz w:val="24"/>
          <w:szCs w:val="24"/>
        </w:rPr>
        <w:t xml:space="preserve">не </w:t>
      </w:r>
      <w:r w:rsidR="007C5970" w:rsidRPr="00EB6D7B">
        <w:rPr>
          <w:rFonts w:ascii="Times New Roman" w:eastAsia="Times New Roman" w:hAnsi="Times New Roman"/>
          <w:sz w:val="24"/>
          <w:szCs w:val="24"/>
        </w:rPr>
        <w:t>відкрита ліквідаційна процедура</w:t>
      </w:r>
      <w:r w:rsidR="00287595">
        <w:rPr>
          <w:rFonts w:ascii="Times New Roman" w:eastAsia="Times New Roman" w:hAnsi="Times New Roman"/>
          <w:sz w:val="24"/>
          <w:szCs w:val="24"/>
        </w:rPr>
        <w:t>.</w:t>
      </w:r>
    </w:p>
    <w:p w:rsidR="003A56E2" w:rsidRPr="00C56AE7" w:rsidRDefault="003A56E2" w:rsidP="003A56E2">
      <w:pPr>
        <w:spacing w:after="0" w:line="240" w:lineRule="auto"/>
        <w:jc w:val="both"/>
        <w:rPr>
          <w:rFonts w:ascii="Times New Roman" w:eastAsia="Times New Roman" w:hAnsi="Times New Roman"/>
          <w:sz w:val="16"/>
          <w:szCs w:val="16"/>
        </w:rPr>
      </w:pPr>
    </w:p>
    <w:p w:rsidR="007C5970" w:rsidRPr="00EB6D7B" w:rsidRDefault="00280EC2" w:rsidP="003A56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7C5970" w:rsidRPr="00EB6D7B">
        <w:rPr>
          <w:rFonts w:ascii="Times New Roman" w:eastAsia="Times New Roman" w:hAnsi="Times New Roman"/>
          <w:sz w:val="24"/>
          <w:szCs w:val="24"/>
        </w:rPr>
        <w:t xml:space="preserve">) </w:t>
      </w:r>
      <w:r w:rsidR="00287595">
        <w:rPr>
          <w:rFonts w:ascii="Times New Roman" w:eastAsia="Times New Roman" w:hAnsi="Times New Roman"/>
          <w:sz w:val="24"/>
          <w:szCs w:val="24"/>
        </w:rPr>
        <w:t>У</w:t>
      </w:r>
      <w:r w:rsidR="007C5970" w:rsidRPr="00EB6D7B">
        <w:rPr>
          <w:rFonts w:ascii="Times New Roman" w:eastAsia="Times New Roman" w:hAnsi="Times New Roman"/>
          <w:sz w:val="24"/>
          <w:szCs w:val="24"/>
        </w:rPr>
        <w:t xml:space="preserve"> Єдиному державному реєстрі юридичних осіб, фізичних осіб - підприємців та громадських формувань </w:t>
      </w:r>
      <w:r>
        <w:rPr>
          <w:rFonts w:ascii="Times New Roman" w:eastAsia="Times New Roman" w:hAnsi="Times New Roman"/>
          <w:sz w:val="24"/>
          <w:szCs w:val="24"/>
        </w:rPr>
        <w:t>наявна</w:t>
      </w:r>
      <w:r w:rsidR="007C5970" w:rsidRPr="00EB6D7B">
        <w:rPr>
          <w:rFonts w:ascii="Times New Roman" w:eastAsia="Times New Roman" w:hAnsi="Times New Roman"/>
          <w:sz w:val="24"/>
          <w:szCs w:val="24"/>
        </w:rPr>
        <w:t xml:space="preserve"> інформація, передбачена </w:t>
      </w:r>
      <w:hyperlink r:id="rId10" w:tgtFrame="_top" w:history="1">
        <w:r w:rsidR="007C5970" w:rsidRPr="00EB6D7B">
          <w:rPr>
            <w:rFonts w:ascii="Times New Roman" w:eastAsia="Times New Roman" w:hAnsi="Times New Roman"/>
            <w:sz w:val="24"/>
            <w:szCs w:val="24"/>
          </w:rPr>
          <w:t xml:space="preserve">пунктом 9 частини другої статті 9 Закону України </w:t>
        </w:r>
        <w:r>
          <w:rPr>
            <w:rFonts w:ascii="Times New Roman" w:eastAsia="Times New Roman" w:hAnsi="Times New Roman"/>
            <w:sz w:val="24"/>
            <w:szCs w:val="24"/>
          </w:rPr>
          <w:t>«</w:t>
        </w:r>
        <w:r w:rsidR="007C5970" w:rsidRPr="00EB6D7B">
          <w:rPr>
            <w:rFonts w:ascii="Times New Roman" w:eastAsia="Times New Roman" w:hAnsi="Times New Roman"/>
            <w:sz w:val="24"/>
            <w:szCs w:val="24"/>
          </w:rPr>
          <w:t>Про державну реєстрацію юридичних осіб, фізичних осіб - підприємців та громадських формувань</w:t>
        </w:r>
      </w:hyperlink>
      <w:r>
        <w:rPr>
          <w:rFonts w:ascii="Times New Roman" w:hAnsi="Times New Roman"/>
          <w:sz w:val="24"/>
          <w:szCs w:val="24"/>
        </w:rPr>
        <w:t>».</w:t>
      </w:r>
      <w:r w:rsidR="00475C2C">
        <w:rPr>
          <w:rFonts w:ascii="Times New Roman" w:hAnsi="Times New Roman"/>
          <w:sz w:val="24"/>
          <w:szCs w:val="24"/>
        </w:rPr>
        <w:t>**</w:t>
      </w:r>
    </w:p>
    <w:p w:rsidR="00475C2C" w:rsidRPr="00C56AE7" w:rsidRDefault="00475C2C" w:rsidP="00475C2C">
      <w:pPr>
        <w:spacing w:after="0" w:line="240" w:lineRule="auto"/>
        <w:jc w:val="both"/>
        <w:rPr>
          <w:rFonts w:ascii="Times New Roman" w:eastAsia="Times New Roman" w:hAnsi="Times New Roman"/>
          <w:sz w:val="16"/>
          <w:szCs w:val="16"/>
        </w:rPr>
      </w:pPr>
    </w:p>
    <w:p w:rsidR="007C5970" w:rsidRPr="00475C2C" w:rsidRDefault="00475C2C" w:rsidP="00475C2C">
      <w:pPr>
        <w:spacing w:after="0" w:line="240" w:lineRule="auto"/>
        <w:jc w:val="both"/>
        <w:rPr>
          <w:rFonts w:ascii="Times New Roman" w:eastAsia="Times New Roman" w:hAnsi="Times New Roman"/>
          <w:sz w:val="24"/>
          <w:szCs w:val="24"/>
        </w:rPr>
      </w:pPr>
      <w:r w:rsidRPr="00475C2C">
        <w:rPr>
          <w:rFonts w:ascii="Times New Roman" w:eastAsia="Times New Roman" w:hAnsi="Times New Roman"/>
          <w:sz w:val="24"/>
          <w:szCs w:val="24"/>
        </w:rPr>
        <w:t xml:space="preserve">8) </w:t>
      </w:r>
      <w:r>
        <w:rPr>
          <w:rFonts w:ascii="Times New Roman" w:eastAsia="Times New Roman" w:hAnsi="Times New Roman"/>
          <w:sz w:val="24"/>
          <w:szCs w:val="24"/>
        </w:rPr>
        <w:t>У</w:t>
      </w:r>
      <w:r w:rsidR="007C5970" w:rsidRPr="00475C2C">
        <w:rPr>
          <w:rFonts w:ascii="Times New Roman" w:eastAsia="Times New Roman" w:hAnsi="Times New Roman"/>
          <w:sz w:val="24"/>
          <w:szCs w:val="24"/>
        </w:rPr>
        <w:t xml:space="preserve">часник </w:t>
      </w:r>
      <w:r>
        <w:rPr>
          <w:rFonts w:ascii="Times New Roman" w:eastAsia="Times New Roman" w:hAnsi="Times New Roman"/>
          <w:sz w:val="24"/>
          <w:szCs w:val="24"/>
        </w:rPr>
        <w:t xml:space="preserve">не </w:t>
      </w:r>
      <w:r w:rsidR="007C5970" w:rsidRPr="00475C2C">
        <w:rPr>
          <w:rFonts w:ascii="Times New Roman" w:eastAsia="Times New Roman" w:hAnsi="Times New Roman"/>
          <w:sz w:val="24"/>
          <w:szCs w:val="24"/>
        </w:rPr>
        <w:t>має заборгованість із сплати податків і зборів (обов'язкових платежів).</w:t>
      </w:r>
    </w:p>
    <w:p w:rsidR="00475C2C" w:rsidRPr="00206B1A" w:rsidRDefault="00475C2C" w:rsidP="00475C2C">
      <w:pPr>
        <w:spacing w:after="0" w:line="240" w:lineRule="auto"/>
        <w:rPr>
          <w:rFonts w:ascii="Times New Roman" w:hAnsi="Times New Roman"/>
          <w:b/>
          <w:i/>
          <w:sz w:val="24"/>
          <w:szCs w:val="24"/>
          <w:lang w:eastAsia="uk-UA"/>
        </w:rPr>
      </w:pPr>
      <w:r w:rsidRPr="00206B1A">
        <w:rPr>
          <w:rFonts w:ascii="Times New Roman" w:hAnsi="Times New Roman"/>
          <w:b/>
          <w:i/>
          <w:sz w:val="24"/>
          <w:szCs w:val="24"/>
          <w:lang w:eastAsia="uk-UA"/>
        </w:rPr>
        <w:t>Примітки:</w:t>
      </w:r>
    </w:p>
    <w:p w:rsidR="007C5970" w:rsidRDefault="00280EC2" w:rsidP="00C56AE7">
      <w:pPr>
        <w:pStyle w:val="a7"/>
        <w:ind w:firstLine="284"/>
        <w:jc w:val="both"/>
        <w:rPr>
          <w:rFonts w:ascii="Times New Roman" w:hAnsi="Times New Roman"/>
          <w:i/>
          <w:sz w:val="24"/>
          <w:szCs w:val="24"/>
        </w:rPr>
      </w:pPr>
      <w:r w:rsidRPr="00C76757">
        <w:rPr>
          <w:rFonts w:ascii="Times New Roman" w:hAnsi="Times New Roman"/>
          <w:i/>
          <w:sz w:val="24"/>
          <w:szCs w:val="24"/>
        </w:rPr>
        <w:t>*</w:t>
      </w:r>
      <w:r w:rsidR="00C76757" w:rsidRPr="00C76757">
        <w:rPr>
          <w:rFonts w:ascii="Times New Roman" w:hAnsi="Times New Roman"/>
          <w:i/>
          <w:sz w:val="24"/>
          <w:szCs w:val="24"/>
          <w:lang w:eastAsia="ru-RU"/>
        </w:rPr>
        <w:t xml:space="preserve"> Якщо на момент подання тендерної пропозиції </w:t>
      </w:r>
      <w:r w:rsidR="00C76757" w:rsidRPr="00C76757">
        <w:rPr>
          <w:rFonts w:ascii="Times New Roman" w:hAnsi="Times New Roman"/>
          <w:i/>
          <w:sz w:val="24"/>
          <w:szCs w:val="24"/>
        </w:rPr>
        <w:t>Єдиний державний реєстр осіб, які вчинили корупційні або пов’язані з корупцією правопорушення не функціонує</w:t>
      </w:r>
      <w:r w:rsidR="00C76757">
        <w:rPr>
          <w:rFonts w:ascii="Times New Roman" w:hAnsi="Times New Roman"/>
          <w:i/>
          <w:sz w:val="24"/>
          <w:szCs w:val="24"/>
        </w:rPr>
        <w:t>,</w:t>
      </w:r>
      <w:r w:rsidR="00C76757" w:rsidRPr="00C76757">
        <w:rPr>
          <w:rFonts w:ascii="Times New Roman" w:hAnsi="Times New Roman"/>
          <w:i/>
          <w:sz w:val="24"/>
          <w:szCs w:val="24"/>
        </w:rPr>
        <w:t xml:space="preserve"> –</w:t>
      </w:r>
      <w:r w:rsidR="00C76757">
        <w:rPr>
          <w:rFonts w:ascii="Times New Roman" w:hAnsi="Times New Roman"/>
          <w:i/>
          <w:sz w:val="24"/>
          <w:szCs w:val="24"/>
          <w:lang w:eastAsia="ru-RU"/>
        </w:rPr>
        <w:t xml:space="preserve">учасником зазначається </w:t>
      </w:r>
      <w:r w:rsidR="00C76757" w:rsidRPr="00C76757">
        <w:rPr>
          <w:rFonts w:ascii="Times New Roman" w:hAnsi="Times New Roman"/>
          <w:i/>
          <w:sz w:val="24"/>
          <w:szCs w:val="24"/>
          <w:lang w:eastAsia="ru-RU"/>
        </w:rPr>
        <w:t>інформаці</w:t>
      </w:r>
      <w:r w:rsidR="00C76757">
        <w:rPr>
          <w:rFonts w:ascii="Times New Roman" w:hAnsi="Times New Roman"/>
          <w:i/>
          <w:sz w:val="24"/>
          <w:szCs w:val="24"/>
          <w:lang w:eastAsia="ru-RU"/>
        </w:rPr>
        <w:t>я</w:t>
      </w:r>
      <w:r w:rsidR="00C76757" w:rsidRPr="00C76757">
        <w:rPr>
          <w:rFonts w:ascii="Times New Roman" w:hAnsi="Times New Roman"/>
          <w:i/>
          <w:sz w:val="24"/>
          <w:szCs w:val="24"/>
          <w:lang w:eastAsia="ru-RU"/>
        </w:rPr>
        <w:t xml:space="preserve"> про неможливість надання зазначених відомостей у зв’язку з тим, що </w:t>
      </w:r>
      <w:r w:rsidR="00C76757" w:rsidRPr="00C76757">
        <w:rPr>
          <w:rFonts w:ascii="Times New Roman" w:hAnsi="Times New Roman"/>
          <w:i/>
          <w:sz w:val="24"/>
          <w:szCs w:val="24"/>
        </w:rPr>
        <w:t>Єдиний державний реєстр осіб, які вчинили корупційні або пов’язані з корупцією правопорушення</w:t>
      </w:r>
      <w:r w:rsidR="00C76757">
        <w:rPr>
          <w:rFonts w:ascii="Times New Roman" w:hAnsi="Times New Roman"/>
          <w:i/>
          <w:sz w:val="24"/>
          <w:szCs w:val="24"/>
        </w:rPr>
        <w:t xml:space="preserve"> станом на дату подання тендерної пропозиції</w:t>
      </w:r>
      <w:r w:rsidR="00C76757" w:rsidRPr="00C76757">
        <w:rPr>
          <w:rFonts w:ascii="Times New Roman" w:hAnsi="Times New Roman"/>
          <w:i/>
          <w:sz w:val="24"/>
          <w:szCs w:val="24"/>
          <w:lang w:eastAsia="ru-RU"/>
        </w:rPr>
        <w:t xml:space="preserve"> не функціонує</w:t>
      </w:r>
      <w:r w:rsidR="00C76757">
        <w:rPr>
          <w:rFonts w:ascii="Times New Roman" w:hAnsi="Times New Roman"/>
          <w:i/>
          <w:sz w:val="24"/>
          <w:szCs w:val="24"/>
        </w:rPr>
        <w:t>.</w:t>
      </w:r>
    </w:p>
    <w:p w:rsidR="00F461FD" w:rsidRPr="00F461FD" w:rsidRDefault="00280EC2" w:rsidP="00C56AE7">
      <w:pPr>
        <w:pStyle w:val="a7"/>
        <w:ind w:firstLine="284"/>
        <w:jc w:val="both"/>
        <w:rPr>
          <w:rFonts w:ascii="Times New Roman" w:hAnsi="Times New Roman"/>
          <w:i/>
          <w:sz w:val="24"/>
          <w:szCs w:val="24"/>
        </w:rPr>
      </w:pPr>
      <w:r w:rsidRPr="00C76757">
        <w:rPr>
          <w:rFonts w:ascii="Times New Roman" w:hAnsi="Times New Roman"/>
          <w:i/>
          <w:sz w:val="24"/>
          <w:szCs w:val="24"/>
        </w:rPr>
        <w:t xml:space="preserve">** </w:t>
      </w:r>
      <w:r w:rsidR="00C76757">
        <w:rPr>
          <w:rFonts w:ascii="Times New Roman" w:hAnsi="Times New Roman"/>
          <w:i/>
          <w:sz w:val="24"/>
          <w:szCs w:val="24"/>
        </w:rPr>
        <w:t>Я</w:t>
      </w:r>
      <w:r w:rsidRPr="00C76757">
        <w:rPr>
          <w:rFonts w:ascii="Times New Roman" w:hAnsi="Times New Roman"/>
          <w:i/>
          <w:sz w:val="24"/>
          <w:szCs w:val="24"/>
        </w:rPr>
        <w:t xml:space="preserve">кщо </w:t>
      </w:r>
      <w:r w:rsidR="00F461FD">
        <w:rPr>
          <w:rFonts w:ascii="Times New Roman" w:hAnsi="Times New Roman"/>
          <w:i/>
          <w:sz w:val="24"/>
          <w:szCs w:val="24"/>
        </w:rPr>
        <w:t>в</w:t>
      </w:r>
      <w:r w:rsidR="00F461FD" w:rsidRPr="00F461FD">
        <w:rPr>
          <w:rFonts w:ascii="Times New Roman" w:eastAsia="Times New Roman" w:hAnsi="Times New Roman"/>
          <w:i/>
          <w:sz w:val="24"/>
          <w:szCs w:val="24"/>
        </w:rPr>
        <w:t>Єдиному державному реєстрі юридичних осіб, фізичних осіб - підприємців та громадських формувань</w:t>
      </w:r>
      <w:r w:rsidR="00F461FD">
        <w:rPr>
          <w:rFonts w:ascii="Times New Roman" w:eastAsia="Times New Roman" w:hAnsi="Times New Roman"/>
          <w:i/>
          <w:sz w:val="24"/>
          <w:szCs w:val="24"/>
        </w:rPr>
        <w:t xml:space="preserve"> відсутня</w:t>
      </w:r>
      <w:r w:rsidR="00F461FD" w:rsidRPr="00F461FD">
        <w:rPr>
          <w:rFonts w:ascii="Times New Roman" w:eastAsia="Times New Roman" w:hAnsi="Times New Roman"/>
          <w:i/>
          <w:sz w:val="24"/>
          <w:szCs w:val="24"/>
        </w:rPr>
        <w:t xml:space="preserve">інформація, передбачена </w:t>
      </w:r>
      <w:hyperlink r:id="rId11" w:tgtFrame="_top" w:history="1">
        <w:r w:rsidR="00F461FD" w:rsidRPr="00F461FD">
          <w:rPr>
            <w:rFonts w:ascii="Times New Roman" w:eastAsia="Times New Roman" w:hAnsi="Times New Roman"/>
            <w:i/>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461FD" w:rsidRPr="00F461FD">
        <w:rPr>
          <w:rFonts w:ascii="Times New Roman" w:hAnsi="Times New Roman"/>
          <w:i/>
          <w:sz w:val="24"/>
          <w:szCs w:val="24"/>
        </w:rPr>
        <w:t>»</w:t>
      </w:r>
      <w:r w:rsidR="00F461FD">
        <w:rPr>
          <w:rFonts w:ascii="Times New Roman" w:hAnsi="Times New Roman"/>
          <w:i/>
          <w:sz w:val="24"/>
          <w:szCs w:val="24"/>
        </w:rPr>
        <w:t xml:space="preserve">, – учасник має зазначити законодавчі підстави про відсутність необхідності </w:t>
      </w:r>
      <w:r w:rsidR="00C80427">
        <w:rPr>
          <w:rFonts w:ascii="Times New Roman" w:hAnsi="Times New Roman"/>
          <w:i/>
          <w:sz w:val="24"/>
          <w:szCs w:val="24"/>
        </w:rPr>
        <w:t>зазнач</w:t>
      </w:r>
      <w:r w:rsidR="00777E24">
        <w:rPr>
          <w:rFonts w:ascii="Times New Roman" w:hAnsi="Times New Roman"/>
          <w:i/>
          <w:sz w:val="24"/>
          <w:szCs w:val="24"/>
        </w:rPr>
        <w:t>е</w:t>
      </w:r>
      <w:r w:rsidR="00C80427">
        <w:rPr>
          <w:rFonts w:ascii="Times New Roman" w:hAnsi="Times New Roman"/>
          <w:i/>
          <w:sz w:val="24"/>
          <w:szCs w:val="24"/>
        </w:rPr>
        <w:t>ння</w:t>
      </w:r>
      <w:r w:rsidR="00F461FD">
        <w:rPr>
          <w:rFonts w:ascii="Times New Roman" w:hAnsi="Times New Roman"/>
          <w:i/>
          <w:sz w:val="24"/>
          <w:szCs w:val="24"/>
        </w:rPr>
        <w:t xml:space="preserve"> таких відомостей в </w:t>
      </w:r>
      <w:r w:rsidR="00C80427" w:rsidRPr="00F461FD">
        <w:rPr>
          <w:rFonts w:ascii="Times New Roman" w:eastAsia="Times New Roman" w:hAnsi="Times New Roman"/>
          <w:i/>
          <w:sz w:val="24"/>
          <w:szCs w:val="24"/>
        </w:rPr>
        <w:t>Єдиному державному реєстрі юридичних осіб, фізичних осіб - підприємців та громадських формувань</w:t>
      </w:r>
      <w:r w:rsidR="00C80427">
        <w:rPr>
          <w:rFonts w:ascii="Times New Roman" w:eastAsia="Times New Roman" w:hAnsi="Times New Roman"/>
          <w:i/>
          <w:sz w:val="24"/>
          <w:szCs w:val="24"/>
        </w:rPr>
        <w:t>.</w:t>
      </w:r>
    </w:p>
    <w:p w:rsidR="00F461FD" w:rsidRDefault="00F461FD" w:rsidP="007C5970">
      <w:pPr>
        <w:pStyle w:val="a7"/>
        <w:jc w:val="both"/>
        <w:rPr>
          <w:rFonts w:ascii="Times New Roman" w:hAnsi="Times New Roman"/>
          <w:i/>
          <w:sz w:val="24"/>
          <w:szCs w:val="24"/>
        </w:rPr>
      </w:pPr>
    </w:p>
    <w:p w:rsidR="00287595" w:rsidRDefault="00287595" w:rsidP="00287595">
      <w:pPr>
        <w:spacing w:after="0" w:line="240" w:lineRule="auto"/>
        <w:rPr>
          <w:rFonts w:ascii="Times New Roman" w:hAnsi="Times New Roman"/>
          <w:sz w:val="24"/>
          <w:szCs w:val="24"/>
        </w:rPr>
      </w:pPr>
      <w:r>
        <w:rPr>
          <w:rFonts w:ascii="Times New Roman" w:hAnsi="Times New Roman"/>
          <w:sz w:val="24"/>
          <w:szCs w:val="24"/>
        </w:rPr>
        <w:t>_________________</w:t>
      </w:r>
    </w:p>
    <w:p w:rsidR="00287595" w:rsidRPr="003A56E2" w:rsidRDefault="00287595" w:rsidP="00287595">
      <w:pPr>
        <w:spacing w:after="0" w:line="240" w:lineRule="auto"/>
        <w:rPr>
          <w:rFonts w:ascii="Times New Roman" w:hAnsi="Times New Roman"/>
          <w:sz w:val="16"/>
          <w:szCs w:val="16"/>
        </w:rPr>
      </w:pPr>
      <w:r w:rsidRPr="003A56E2">
        <w:rPr>
          <w:rFonts w:ascii="Times New Roman" w:hAnsi="Times New Roman"/>
          <w:sz w:val="16"/>
          <w:szCs w:val="16"/>
        </w:rPr>
        <w:t xml:space="preserve">  (дата)</w:t>
      </w:r>
    </w:p>
    <w:p w:rsidR="00287595" w:rsidRPr="0095158F" w:rsidRDefault="00287595" w:rsidP="00287595">
      <w:pPr>
        <w:spacing w:after="0" w:line="240" w:lineRule="auto"/>
        <w:rPr>
          <w:rFonts w:ascii="Times New Roman" w:hAnsi="Times New Roman"/>
          <w:b/>
          <w:sz w:val="16"/>
          <w:szCs w:val="16"/>
        </w:rPr>
      </w:pPr>
    </w:p>
    <w:p w:rsidR="007C5970" w:rsidRPr="00475C2C" w:rsidRDefault="007C5970" w:rsidP="00287595">
      <w:pPr>
        <w:spacing w:after="0" w:line="240" w:lineRule="auto"/>
        <w:rPr>
          <w:rFonts w:ascii="Times New Roman" w:hAnsi="Times New Roman"/>
          <w:b/>
          <w:sz w:val="24"/>
          <w:szCs w:val="24"/>
        </w:rPr>
      </w:pPr>
      <w:r w:rsidRPr="00475C2C">
        <w:rPr>
          <w:rFonts w:ascii="Times New Roman" w:hAnsi="Times New Roman"/>
          <w:b/>
          <w:sz w:val="24"/>
          <w:szCs w:val="24"/>
        </w:rPr>
        <w:t>_</w:t>
      </w:r>
      <w:r w:rsidR="00287595">
        <w:rPr>
          <w:rFonts w:ascii="Times New Roman" w:hAnsi="Times New Roman"/>
          <w:b/>
          <w:sz w:val="24"/>
          <w:szCs w:val="24"/>
        </w:rPr>
        <w:t>____</w:t>
      </w:r>
      <w:r w:rsidRPr="00475C2C">
        <w:rPr>
          <w:rFonts w:ascii="Times New Roman" w:hAnsi="Times New Roman"/>
          <w:b/>
          <w:sz w:val="24"/>
          <w:szCs w:val="24"/>
        </w:rPr>
        <w:t>_________________        _______________________       __________________________</w:t>
      </w:r>
    </w:p>
    <w:p w:rsidR="007C5970" w:rsidRPr="003A56E2" w:rsidRDefault="007C5970" w:rsidP="00287595">
      <w:pPr>
        <w:spacing w:after="0" w:line="240" w:lineRule="auto"/>
        <w:rPr>
          <w:rFonts w:ascii="Times New Roman" w:hAnsi="Times New Roman"/>
          <w:sz w:val="16"/>
          <w:szCs w:val="16"/>
        </w:rPr>
      </w:pPr>
      <w:r w:rsidRPr="003A56E2">
        <w:rPr>
          <w:rFonts w:ascii="Times New Roman" w:hAnsi="Times New Roman"/>
          <w:sz w:val="16"/>
          <w:szCs w:val="16"/>
        </w:rPr>
        <w:t xml:space="preserve">    Посада                          (підпис)                                     П.І.Б.</w:t>
      </w:r>
    </w:p>
    <w:p w:rsidR="007C5970" w:rsidRPr="002F6501" w:rsidRDefault="007C5970" w:rsidP="00287595">
      <w:pPr>
        <w:pStyle w:val="a7"/>
        <w:jc w:val="both"/>
        <w:rPr>
          <w:iCs/>
          <w:color w:val="000000"/>
          <w:u w:val="single"/>
        </w:rPr>
      </w:pPr>
    </w:p>
    <w:p w:rsidR="003C5B24" w:rsidRDefault="00287595" w:rsidP="00C01902">
      <w:pPr>
        <w:spacing w:after="0" w:line="240" w:lineRule="auto"/>
        <w:rPr>
          <w:rFonts w:ascii="Times New Roman" w:eastAsia="Times New Roman" w:hAnsi="Times New Roman"/>
          <w:b/>
          <w:i/>
          <w:sz w:val="24"/>
          <w:szCs w:val="24"/>
        </w:rPr>
      </w:pPr>
      <w:r w:rsidRPr="00364665">
        <w:rPr>
          <w:rFonts w:ascii="Times New Roman" w:hAnsi="Times New Roman"/>
          <w:sz w:val="24"/>
          <w:szCs w:val="24"/>
        </w:rPr>
        <w:t>М.П.</w:t>
      </w:r>
      <w:r>
        <w:rPr>
          <w:rFonts w:ascii="Times New Roman" w:hAnsi="Times New Roman"/>
          <w:sz w:val="24"/>
          <w:szCs w:val="24"/>
        </w:rPr>
        <w:t xml:space="preserve"> (за наявності)</w:t>
      </w:r>
    </w:p>
    <w:p w:rsidR="00DF01B8" w:rsidRPr="00025024" w:rsidRDefault="00DF01B8" w:rsidP="00287595">
      <w:pPr>
        <w:spacing w:after="0" w:line="240" w:lineRule="auto"/>
        <w:ind w:firstLine="709"/>
        <w:jc w:val="right"/>
        <w:rPr>
          <w:rFonts w:ascii="Times New Roman" w:hAnsi="Times New Roman"/>
          <w:bCs/>
          <w:color w:val="000000"/>
          <w:sz w:val="20"/>
          <w:szCs w:val="20"/>
        </w:rPr>
      </w:pPr>
    </w:p>
    <w:p w:rsidR="00DF01B8" w:rsidRPr="00025024" w:rsidRDefault="00DF01B8" w:rsidP="00287595">
      <w:pPr>
        <w:spacing w:after="0" w:line="240" w:lineRule="auto"/>
        <w:ind w:firstLine="709"/>
        <w:jc w:val="right"/>
        <w:rPr>
          <w:rFonts w:ascii="Times New Roman" w:hAnsi="Times New Roman"/>
          <w:bCs/>
          <w:color w:val="000000"/>
          <w:sz w:val="20"/>
          <w:szCs w:val="20"/>
        </w:rPr>
      </w:pPr>
    </w:p>
    <w:p w:rsidR="00DF01B8" w:rsidRPr="00025024" w:rsidRDefault="00DF01B8" w:rsidP="00287595">
      <w:pPr>
        <w:spacing w:after="0" w:line="240" w:lineRule="auto"/>
        <w:ind w:firstLine="709"/>
        <w:jc w:val="right"/>
        <w:rPr>
          <w:rFonts w:ascii="Times New Roman" w:hAnsi="Times New Roman"/>
          <w:bCs/>
          <w:color w:val="000000"/>
          <w:sz w:val="20"/>
          <w:szCs w:val="20"/>
        </w:rPr>
      </w:pPr>
    </w:p>
    <w:p w:rsidR="002A1B24" w:rsidRDefault="002A1B24" w:rsidP="00287595">
      <w:pPr>
        <w:spacing w:after="0" w:line="240" w:lineRule="auto"/>
        <w:ind w:firstLine="709"/>
        <w:jc w:val="right"/>
        <w:rPr>
          <w:rFonts w:ascii="Times New Roman" w:hAnsi="Times New Roman"/>
          <w:b/>
          <w:bCs/>
          <w:color w:val="000000"/>
          <w:sz w:val="24"/>
          <w:szCs w:val="24"/>
        </w:rPr>
      </w:pPr>
    </w:p>
    <w:p w:rsidR="00EF523C" w:rsidRDefault="00EF523C" w:rsidP="00287595">
      <w:pPr>
        <w:spacing w:after="0" w:line="240" w:lineRule="auto"/>
        <w:ind w:firstLine="709"/>
        <w:jc w:val="right"/>
        <w:rPr>
          <w:rFonts w:ascii="Times New Roman" w:hAnsi="Times New Roman"/>
          <w:b/>
          <w:bCs/>
          <w:color w:val="000000"/>
          <w:sz w:val="24"/>
          <w:szCs w:val="24"/>
        </w:rPr>
      </w:pPr>
    </w:p>
    <w:p w:rsidR="00EF523C" w:rsidRDefault="00EF523C" w:rsidP="00287595">
      <w:pPr>
        <w:spacing w:after="0" w:line="240" w:lineRule="auto"/>
        <w:ind w:firstLine="709"/>
        <w:jc w:val="right"/>
        <w:rPr>
          <w:rFonts w:ascii="Times New Roman" w:hAnsi="Times New Roman"/>
          <w:b/>
          <w:bCs/>
          <w:color w:val="000000"/>
          <w:sz w:val="24"/>
          <w:szCs w:val="24"/>
        </w:rPr>
      </w:pPr>
    </w:p>
    <w:p w:rsidR="00287595" w:rsidRDefault="00287595" w:rsidP="00287595">
      <w:pPr>
        <w:spacing w:after="0" w:line="240" w:lineRule="auto"/>
        <w:ind w:firstLine="709"/>
        <w:jc w:val="right"/>
        <w:rPr>
          <w:rFonts w:ascii="Times New Roman" w:hAnsi="Times New Roman"/>
          <w:b/>
          <w:bCs/>
          <w:color w:val="000000"/>
          <w:sz w:val="24"/>
          <w:szCs w:val="24"/>
        </w:rPr>
      </w:pPr>
      <w:r w:rsidRPr="00364665">
        <w:rPr>
          <w:rFonts w:ascii="Times New Roman" w:hAnsi="Times New Roman"/>
          <w:b/>
          <w:bCs/>
          <w:color w:val="000000"/>
          <w:sz w:val="24"/>
          <w:szCs w:val="24"/>
        </w:rPr>
        <w:t>Додаток</w:t>
      </w:r>
      <w:r w:rsidR="00D47DB2">
        <w:rPr>
          <w:rFonts w:ascii="Times New Roman" w:hAnsi="Times New Roman"/>
          <w:b/>
          <w:bCs/>
          <w:color w:val="000000"/>
          <w:sz w:val="24"/>
          <w:szCs w:val="24"/>
        </w:rPr>
        <w:t>5</w:t>
      </w:r>
    </w:p>
    <w:p w:rsidR="00F35D19" w:rsidRPr="003A56E2" w:rsidRDefault="00F35D19" w:rsidP="00287595">
      <w:pPr>
        <w:spacing w:after="0" w:line="240" w:lineRule="auto"/>
        <w:ind w:firstLine="709"/>
        <w:jc w:val="right"/>
        <w:rPr>
          <w:rFonts w:ascii="Times New Roman" w:hAnsi="Times New Roman"/>
          <w:b/>
          <w:bCs/>
          <w:color w:val="000000"/>
          <w:sz w:val="16"/>
          <w:szCs w:val="16"/>
        </w:rPr>
      </w:pPr>
    </w:p>
    <w:p w:rsidR="00454E11" w:rsidRPr="003A56E2" w:rsidRDefault="00C76757" w:rsidP="00F35D19">
      <w:pPr>
        <w:spacing w:after="0" w:line="240" w:lineRule="auto"/>
        <w:jc w:val="center"/>
        <w:rPr>
          <w:rFonts w:ascii="Times New Roman" w:eastAsia="Times New Roman" w:hAnsi="Times New Roman"/>
          <w:sz w:val="24"/>
          <w:szCs w:val="24"/>
        </w:rPr>
      </w:pPr>
      <w:r w:rsidRPr="003A56E2">
        <w:rPr>
          <w:rFonts w:ascii="Times New Roman" w:hAnsi="Times New Roman"/>
          <w:b/>
          <w:bCs/>
          <w:color w:val="000000"/>
          <w:sz w:val="24"/>
          <w:szCs w:val="24"/>
        </w:rPr>
        <w:t>Документи, які переможець повинен надати замовнику для підтвердження відсутності підстав, визначених частинами першою і другою статті 17 Закону</w:t>
      </w:r>
    </w:p>
    <w:p w:rsidR="00C01902" w:rsidRPr="0095158F" w:rsidRDefault="00C01902" w:rsidP="00F35D19">
      <w:pPr>
        <w:spacing w:after="0" w:line="240" w:lineRule="auto"/>
        <w:jc w:val="center"/>
        <w:rPr>
          <w:rFonts w:ascii="Times New Roman" w:hAnsi="Times New Roman"/>
          <w:bCs/>
          <w:color w:val="000000"/>
          <w:sz w:val="16"/>
          <w:szCs w:val="16"/>
        </w:rPr>
      </w:pPr>
    </w:p>
    <w:p w:rsidR="00454E11" w:rsidRDefault="00454E11" w:rsidP="00C01902">
      <w:pPr>
        <w:spacing w:after="0" w:line="240" w:lineRule="auto"/>
        <w:ind w:firstLine="709"/>
        <w:jc w:val="both"/>
        <w:rPr>
          <w:rFonts w:ascii="Times New Roman" w:hAnsi="Times New Roman"/>
          <w:i/>
          <w:sz w:val="24"/>
          <w:szCs w:val="24"/>
        </w:rPr>
      </w:pPr>
      <w:r>
        <w:rPr>
          <w:rFonts w:ascii="Times New Roman" w:hAnsi="Times New Roman"/>
          <w:iCs/>
          <w:sz w:val="24"/>
          <w:szCs w:val="24"/>
        </w:rPr>
        <w:t xml:space="preserve">1) </w:t>
      </w:r>
      <w:r w:rsidRPr="008444AC">
        <w:rPr>
          <w:rFonts w:ascii="Times New Roman" w:hAnsi="Times New Roman"/>
          <w:iCs/>
          <w:sz w:val="24"/>
          <w:szCs w:val="24"/>
        </w:rPr>
        <w:t xml:space="preserve">Інформація в довільній формі </w:t>
      </w:r>
      <w:r w:rsidRPr="008444AC">
        <w:rPr>
          <w:rFonts w:ascii="Times New Roman" w:hAnsi="Times New Roman"/>
          <w:bCs/>
          <w:iCs/>
          <w:sz w:val="24"/>
          <w:szCs w:val="24"/>
          <w:shd w:val="clear" w:color="auto" w:fill="FFFFFF"/>
        </w:rPr>
        <w:t xml:space="preserve">за власноручним підписом уповноваженої особи переможця та завірена печаткою (у разі наявності) </w:t>
      </w:r>
      <w:r w:rsidRPr="008444AC">
        <w:rPr>
          <w:rFonts w:ascii="Times New Roman" w:hAnsi="Times New Roman"/>
          <w:iCs/>
          <w:sz w:val="24"/>
          <w:szCs w:val="24"/>
        </w:rPr>
        <w:t>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r w:rsidRPr="008444AC">
        <w:rPr>
          <w:rFonts w:ascii="Times New Roman" w:hAnsi="Times New Roman"/>
          <w:i/>
          <w:sz w:val="24"/>
          <w:szCs w:val="24"/>
        </w:rPr>
        <w:t>.</w:t>
      </w:r>
    </w:p>
    <w:p w:rsidR="00454E11" w:rsidRPr="00454E11" w:rsidRDefault="00454E11" w:rsidP="00C01902">
      <w:pPr>
        <w:pStyle w:val="af0"/>
        <w:spacing w:before="0" w:after="0"/>
        <w:ind w:firstLine="709"/>
        <w:jc w:val="both"/>
        <w:rPr>
          <w:shd w:val="clear" w:color="auto" w:fill="FFFFFF"/>
        </w:rPr>
      </w:pPr>
      <w:r w:rsidRPr="00454E11">
        <w:lastRenderedPageBreak/>
        <w:t xml:space="preserve">2) </w:t>
      </w:r>
      <w:r w:rsidRPr="00F35D19">
        <w:t>Довідка за визначеною законодавством формою, видана відповідними структурними підрозділами МВС, про відсутність у фізичної особи</w:t>
      </w:r>
      <w:r w:rsidR="005B5C2D">
        <w:t>, яка визнана переможцем,</w:t>
      </w:r>
      <w:r w:rsidRPr="00F35D19">
        <w:t xml:space="preserve"> не знятої чи не погашеної у встановленому порядку судимості за злочини, вчинені з корисливих мотивів.Документ повинен бути не більше місячної давнини відносно</w:t>
      </w:r>
      <w:r w:rsidRPr="00F35D19">
        <w:rPr>
          <w:shd w:val="clear" w:color="auto" w:fill="FFFFFF"/>
        </w:rPr>
        <w:t xml:space="preserve"> дати </w:t>
      </w:r>
      <w:r w:rsidR="0004145B">
        <w:rPr>
          <w:shd w:val="clear" w:color="auto" w:fill="FFFFFF"/>
        </w:rPr>
        <w:t>оприлюднення на веб-порталі Уповноваженого органу повідомлення про намір укласти договір</w:t>
      </w:r>
      <w:r>
        <w:rPr>
          <w:shd w:val="clear" w:color="auto" w:fill="FFFFFF"/>
        </w:rPr>
        <w:t>. (</w:t>
      </w:r>
      <w:r w:rsidRPr="00280EC2">
        <w:rPr>
          <w:i/>
        </w:rPr>
        <w:t>для учасників – фізичних осіб,  у тому числі фізичних осіб-підприємців</w:t>
      </w:r>
      <w:r>
        <w:rPr>
          <w:shd w:val="clear" w:color="auto" w:fill="FFFFFF"/>
        </w:rPr>
        <w:t>)</w:t>
      </w:r>
      <w:r w:rsidR="005B5C2D">
        <w:rPr>
          <w:shd w:val="clear" w:color="auto" w:fill="FFFFFF"/>
        </w:rPr>
        <w:t>.</w:t>
      </w:r>
    </w:p>
    <w:p w:rsidR="00454E11" w:rsidRPr="0004145B" w:rsidRDefault="00454E11" w:rsidP="00C01902">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3) </w:t>
      </w:r>
      <w:r w:rsidRPr="00F35D19">
        <w:rPr>
          <w:rFonts w:ascii="Times New Roman" w:hAnsi="Times New Roman"/>
          <w:sz w:val="24"/>
          <w:szCs w:val="24"/>
        </w:rPr>
        <w:t>Довідка за визначеною законодавством формою, видана відповідними структурними підрозділами МВС</w:t>
      </w:r>
      <w:r w:rsidR="005B5C2D">
        <w:rPr>
          <w:rFonts w:ascii="Times New Roman" w:hAnsi="Times New Roman"/>
          <w:sz w:val="24"/>
          <w:szCs w:val="24"/>
        </w:rPr>
        <w:t>,</w:t>
      </w:r>
      <w:r w:rsidRPr="00F35D19">
        <w:rPr>
          <w:rFonts w:ascii="Times New Roman" w:hAnsi="Times New Roman"/>
          <w:sz w:val="24"/>
          <w:szCs w:val="24"/>
        </w:rPr>
        <w:t xml:space="preserve"> про відсутність у службової (посадової) особи переможця, </w:t>
      </w:r>
      <w:r>
        <w:rPr>
          <w:rFonts w:ascii="Times New Roman" w:hAnsi="Times New Roman"/>
          <w:sz w:val="24"/>
          <w:szCs w:val="24"/>
        </w:rPr>
        <w:t xml:space="preserve">яка підписала </w:t>
      </w:r>
      <w:r w:rsidRPr="0004145B">
        <w:rPr>
          <w:rFonts w:ascii="Times New Roman" w:hAnsi="Times New Roman"/>
          <w:sz w:val="24"/>
          <w:szCs w:val="24"/>
        </w:rPr>
        <w:t xml:space="preserve">тендерну пропозицію, не знятої чи не погашеної у встановленому порядку судимості за злочини, вчинені з корисливих мотивів. Документ повинен бути не більше місячної давнини </w:t>
      </w:r>
      <w:r w:rsidR="0004145B" w:rsidRPr="0004145B">
        <w:rPr>
          <w:rFonts w:ascii="Times New Roman" w:hAnsi="Times New Roman"/>
          <w:sz w:val="24"/>
          <w:szCs w:val="24"/>
        </w:rPr>
        <w:t>відносно</w:t>
      </w:r>
      <w:r w:rsidR="0004145B" w:rsidRPr="0004145B">
        <w:rPr>
          <w:rFonts w:ascii="Times New Roman" w:hAnsi="Times New Roman"/>
          <w:sz w:val="24"/>
          <w:szCs w:val="24"/>
          <w:shd w:val="clear" w:color="auto" w:fill="FFFFFF"/>
        </w:rPr>
        <w:t xml:space="preserve"> дати оприлюднення на веб-порталі Уповноваженого органу повідомлення про намір укласти договір</w:t>
      </w:r>
      <w:r w:rsidRPr="0004145B">
        <w:rPr>
          <w:rFonts w:ascii="Times New Roman" w:hAnsi="Times New Roman"/>
          <w:sz w:val="24"/>
          <w:szCs w:val="24"/>
        </w:rPr>
        <w:t>.</w:t>
      </w:r>
    </w:p>
    <w:p w:rsidR="00454E11" w:rsidRPr="00454E11" w:rsidRDefault="00454E11" w:rsidP="00C01902">
      <w:pPr>
        <w:keepNext/>
        <w:keepLines/>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F35D19">
        <w:rPr>
          <w:rFonts w:ascii="Times New Roman" w:hAnsi="Times New Roman"/>
          <w:color w:val="000000"/>
          <w:sz w:val="24"/>
          <w:szCs w:val="24"/>
        </w:rPr>
        <w:t xml:space="preserve">Довідка за визначеною законодавством формою, </w:t>
      </w:r>
      <w:r w:rsidRPr="00F35D19">
        <w:rPr>
          <w:rFonts w:ascii="Times New Roman" w:hAnsi="Times New Roman"/>
          <w:color w:val="000000"/>
          <w:sz w:val="24"/>
          <w:szCs w:val="24"/>
          <w:shd w:val="clear" w:color="auto" w:fill="FFFFFF"/>
        </w:rPr>
        <w:t xml:space="preserve">видана відповідним </w:t>
      </w:r>
      <w:r w:rsidRPr="00F35D19">
        <w:rPr>
          <w:rFonts w:ascii="Times New Roman" w:hAnsi="Times New Roman"/>
          <w:sz w:val="24"/>
          <w:szCs w:val="24"/>
        </w:rPr>
        <w:t>уповноваженим органом</w:t>
      </w:r>
      <w:r w:rsidRPr="00F35D19">
        <w:rPr>
          <w:rFonts w:ascii="Times New Roman" w:hAnsi="Times New Roman"/>
          <w:color w:val="000000"/>
          <w:sz w:val="24"/>
          <w:szCs w:val="24"/>
          <w:shd w:val="clear" w:color="auto" w:fill="FFFFFF"/>
        </w:rPr>
        <w:t>про відсутність заборгованості з податків і зборів (обов’язкових платежів).</w:t>
      </w:r>
      <w:r w:rsidRPr="00F35D19">
        <w:rPr>
          <w:rFonts w:ascii="Times New Roman" w:hAnsi="Times New Roman"/>
          <w:bCs/>
          <w:iCs/>
          <w:color w:val="000000"/>
          <w:sz w:val="24"/>
          <w:szCs w:val="24"/>
        </w:rPr>
        <w:t xml:space="preserve">Документ має бути дійсним </w:t>
      </w:r>
      <w:r w:rsidRPr="00F35D19">
        <w:rPr>
          <w:rFonts w:ascii="Times New Roman" w:hAnsi="Times New Roman"/>
          <w:color w:val="000000"/>
          <w:sz w:val="24"/>
          <w:szCs w:val="24"/>
        </w:rPr>
        <w:t xml:space="preserve">станом на дату </w:t>
      </w:r>
      <w:r w:rsidRPr="00F35D19">
        <w:rPr>
          <w:rFonts w:ascii="Times New Roman" w:hAnsi="Times New Roman"/>
          <w:sz w:val="24"/>
          <w:szCs w:val="24"/>
          <w:shd w:val="clear" w:color="auto" w:fill="FFFFFF"/>
        </w:rPr>
        <w:t xml:space="preserve"> його подання замовнику.</w:t>
      </w:r>
    </w:p>
    <w:p w:rsidR="00454E11" w:rsidRPr="003A56E2" w:rsidRDefault="00454E11" w:rsidP="00F35D19">
      <w:pPr>
        <w:spacing w:after="0" w:line="240" w:lineRule="auto"/>
        <w:jc w:val="center"/>
        <w:rPr>
          <w:rFonts w:ascii="Times New Roman" w:hAnsi="Times New Roman"/>
          <w:bCs/>
          <w:color w:val="000000"/>
          <w:sz w:val="16"/>
          <w:szCs w:val="16"/>
        </w:rPr>
      </w:pPr>
    </w:p>
    <w:p w:rsidR="00F35D19" w:rsidRDefault="00F35D19" w:rsidP="00C01902">
      <w:pPr>
        <w:spacing w:after="0" w:line="240" w:lineRule="auto"/>
        <w:ind w:firstLine="284"/>
        <w:jc w:val="both"/>
        <w:rPr>
          <w:rFonts w:ascii="Times New Roman" w:hAnsi="Times New Roman"/>
          <w:bCs/>
          <w:i/>
          <w:iCs/>
          <w:sz w:val="24"/>
          <w:szCs w:val="24"/>
          <w:shd w:val="clear" w:color="auto" w:fill="FFFFFF"/>
        </w:rPr>
      </w:pPr>
      <w:r w:rsidRPr="00F35D19">
        <w:rPr>
          <w:rFonts w:ascii="Times New Roman" w:hAnsi="Times New Roman"/>
          <w:bCs/>
          <w:i/>
          <w:iCs/>
          <w:sz w:val="24"/>
          <w:szCs w:val="24"/>
          <w:shd w:val="clear" w:color="auto" w:fill="FFFFFF"/>
        </w:rPr>
        <w:t>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5A67C4" w:rsidRDefault="005A67C4" w:rsidP="00C01902">
      <w:pPr>
        <w:spacing w:after="0" w:line="240" w:lineRule="auto"/>
        <w:ind w:firstLine="284"/>
        <w:jc w:val="both"/>
        <w:rPr>
          <w:rFonts w:ascii="Times New Roman" w:hAnsi="Times New Roman"/>
          <w:bCs/>
          <w:i/>
          <w:iCs/>
          <w:sz w:val="24"/>
          <w:szCs w:val="24"/>
          <w:shd w:val="clear" w:color="auto" w:fill="FFFFFF"/>
        </w:rPr>
      </w:pPr>
    </w:p>
    <w:p w:rsidR="00CE309C" w:rsidRDefault="00CE309C" w:rsidP="00C01902">
      <w:pPr>
        <w:spacing w:after="0" w:line="240" w:lineRule="auto"/>
        <w:ind w:firstLine="284"/>
        <w:jc w:val="both"/>
        <w:rPr>
          <w:rFonts w:ascii="Times New Roman" w:hAnsi="Times New Roman"/>
          <w:bCs/>
          <w:i/>
          <w:iCs/>
          <w:sz w:val="24"/>
          <w:szCs w:val="24"/>
          <w:shd w:val="clear" w:color="auto" w:fill="FFFFFF"/>
        </w:rPr>
      </w:pPr>
    </w:p>
    <w:p w:rsidR="00CE309C" w:rsidRDefault="00CE309C" w:rsidP="00C01902">
      <w:pPr>
        <w:spacing w:after="0" w:line="240" w:lineRule="auto"/>
        <w:ind w:firstLine="284"/>
        <w:jc w:val="both"/>
        <w:rPr>
          <w:rFonts w:ascii="Times New Roman" w:hAnsi="Times New Roman"/>
          <w:bCs/>
          <w:i/>
          <w:iCs/>
          <w:sz w:val="24"/>
          <w:szCs w:val="24"/>
          <w:shd w:val="clear" w:color="auto" w:fill="FFFFFF"/>
        </w:rPr>
      </w:pPr>
    </w:p>
    <w:p w:rsidR="005A67C4" w:rsidRPr="005A67C4" w:rsidRDefault="005A67C4" w:rsidP="00A50DB0">
      <w:pPr>
        <w:tabs>
          <w:tab w:val="left" w:pos="434"/>
        </w:tabs>
        <w:jc w:val="right"/>
        <w:rPr>
          <w:rFonts w:ascii="Times New Roman" w:hAnsi="Times New Roman"/>
          <w:b/>
          <w:sz w:val="26"/>
          <w:szCs w:val="26"/>
          <w:lang w:val="ru-RU"/>
        </w:rPr>
      </w:pPr>
      <w:r>
        <w:rPr>
          <w:rFonts w:ascii="Times New Roman" w:hAnsi="Times New Roman"/>
          <w:b/>
          <w:sz w:val="26"/>
          <w:szCs w:val="26"/>
          <w:lang w:val="ru-RU"/>
        </w:rPr>
        <w:t>Додаток №6</w:t>
      </w:r>
    </w:p>
    <w:p w:rsidR="005A67C4" w:rsidRPr="005A67C4" w:rsidRDefault="005A67C4" w:rsidP="005A67C4">
      <w:pPr>
        <w:tabs>
          <w:tab w:val="left" w:pos="434"/>
        </w:tabs>
        <w:jc w:val="center"/>
        <w:rPr>
          <w:rFonts w:ascii="Times New Roman" w:hAnsi="Times New Roman"/>
          <w:b/>
          <w:sz w:val="26"/>
          <w:szCs w:val="26"/>
          <w:lang w:val="ru-RU"/>
        </w:rPr>
      </w:pPr>
      <w:r w:rsidRPr="005A67C4">
        <w:rPr>
          <w:rFonts w:ascii="Times New Roman" w:hAnsi="Times New Roman"/>
          <w:b/>
          <w:sz w:val="26"/>
          <w:szCs w:val="26"/>
          <w:lang w:val="ru-RU"/>
        </w:rPr>
        <w:t>Проект договору</w:t>
      </w:r>
    </w:p>
    <w:p w:rsidR="005A67C4" w:rsidRPr="005A67C4" w:rsidRDefault="005A67C4" w:rsidP="005A67C4">
      <w:pPr>
        <w:ind w:firstLine="708"/>
        <w:jc w:val="both"/>
        <w:rPr>
          <w:rFonts w:ascii="Times New Roman" w:hAnsi="Times New Roman"/>
          <w:sz w:val="26"/>
          <w:szCs w:val="26"/>
        </w:rPr>
      </w:pPr>
      <w:r w:rsidRPr="005A67C4">
        <w:rPr>
          <w:rFonts w:ascii="Times New Roman" w:hAnsi="Times New Roman"/>
          <w:sz w:val="26"/>
          <w:szCs w:val="26"/>
        </w:rPr>
        <w:t>м. Нова Одеса                                                          «_____»___________20</w:t>
      </w:r>
      <w:r w:rsidR="004B111A">
        <w:rPr>
          <w:rFonts w:ascii="Times New Roman" w:hAnsi="Times New Roman"/>
          <w:sz w:val="26"/>
          <w:szCs w:val="26"/>
        </w:rPr>
        <w:t>2</w:t>
      </w:r>
      <w:r w:rsidR="00136A62">
        <w:rPr>
          <w:rFonts w:ascii="Times New Roman" w:hAnsi="Times New Roman"/>
          <w:sz w:val="26"/>
          <w:szCs w:val="26"/>
        </w:rPr>
        <w:t>2</w:t>
      </w:r>
      <w:r w:rsidRPr="005A67C4">
        <w:rPr>
          <w:rFonts w:ascii="Times New Roman" w:hAnsi="Times New Roman"/>
          <w:sz w:val="26"/>
          <w:szCs w:val="26"/>
        </w:rPr>
        <w:t xml:space="preserve"> року</w:t>
      </w:r>
    </w:p>
    <w:p w:rsidR="005A67C4" w:rsidRPr="005A67C4" w:rsidRDefault="004B111A" w:rsidP="005A67C4">
      <w:pPr>
        <w:ind w:firstLine="708"/>
        <w:jc w:val="both"/>
        <w:rPr>
          <w:rFonts w:ascii="Times New Roman" w:hAnsi="Times New Roman"/>
          <w:sz w:val="26"/>
          <w:szCs w:val="26"/>
        </w:rPr>
      </w:pPr>
      <w:r>
        <w:rPr>
          <w:rFonts w:ascii="Times New Roman" w:hAnsi="Times New Roman"/>
          <w:b/>
          <w:sz w:val="26"/>
          <w:szCs w:val="26"/>
        </w:rPr>
        <w:t>Комунальне некомерційне підприємство «Новоодеська</w:t>
      </w:r>
      <w:r w:rsidR="00A50DB0">
        <w:rPr>
          <w:rFonts w:ascii="Times New Roman" w:hAnsi="Times New Roman"/>
          <w:b/>
          <w:sz w:val="26"/>
          <w:szCs w:val="26"/>
        </w:rPr>
        <w:t xml:space="preserve"> </w:t>
      </w:r>
      <w:r w:rsidR="00FA3D0B">
        <w:rPr>
          <w:rFonts w:ascii="Times New Roman" w:hAnsi="Times New Roman"/>
          <w:b/>
          <w:sz w:val="26"/>
          <w:szCs w:val="26"/>
        </w:rPr>
        <w:t xml:space="preserve">багатопрофільна </w:t>
      </w:r>
      <w:r>
        <w:rPr>
          <w:rFonts w:ascii="Times New Roman" w:hAnsi="Times New Roman"/>
          <w:b/>
          <w:sz w:val="26"/>
          <w:szCs w:val="26"/>
        </w:rPr>
        <w:t>лікарня» Новоодеської</w:t>
      </w:r>
      <w:r w:rsidR="00A50DB0">
        <w:rPr>
          <w:rFonts w:ascii="Times New Roman" w:hAnsi="Times New Roman"/>
          <w:b/>
          <w:sz w:val="26"/>
          <w:szCs w:val="26"/>
        </w:rPr>
        <w:t xml:space="preserve"> </w:t>
      </w:r>
      <w:r w:rsidR="00FA3D0B">
        <w:rPr>
          <w:rFonts w:ascii="Times New Roman" w:hAnsi="Times New Roman"/>
          <w:b/>
          <w:sz w:val="26"/>
          <w:szCs w:val="26"/>
        </w:rPr>
        <w:t>міської</w:t>
      </w:r>
      <w:r>
        <w:rPr>
          <w:rFonts w:ascii="Times New Roman" w:hAnsi="Times New Roman"/>
          <w:b/>
          <w:sz w:val="26"/>
          <w:szCs w:val="26"/>
        </w:rPr>
        <w:t xml:space="preserve"> ради</w:t>
      </w:r>
      <w:r w:rsidR="005A67C4" w:rsidRPr="005A67C4">
        <w:rPr>
          <w:rFonts w:ascii="Times New Roman" w:hAnsi="Times New Roman"/>
          <w:sz w:val="26"/>
          <w:szCs w:val="26"/>
        </w:rPr>
        <w:t xml:space="preserve">, (далі – </w:t>
      </w:r>
      <w:r w:rsidR="005A67C4" w:rsidRPr="005A67C4">
        <w:rPr>
          <w:rFonts w:ascii="Times New Roman" w:hAnsi="Times New Roman"/>
          <w:b/>
          <w:sz w:val="26"/>
          <w:szCs w:val="26"/>
        </w:rPr>
        <w:t>Замовник</w:t>
      </w:r>
      <w:r w:rsidR="005A67C4" w:rsidRPr="005A67C4">
        <w:rPr>
          <w:rFonts w:ascii="Times New Roman" w:hAnsi="Times New Roman"/>
          <w:sz w:val="26"/>
          <w:szCs w:val="26"/>
        </w:rPr>
        <w:t xml:space="preserve">),  в особі </w:t>
      </w:r>
      <w:r w:rsidR="00136A62">
        <w:rPr>
          <w:rFonts w:ascii="Times New Roman" w:hAnsi="Times New Roman"/>
          <w:sz w:val="26"/>
          <w:szCs w:val="26"/>
        </w:rPr>
        <w:t>____________________ ____________________________________________________________</w:t>
      </w:r>
      <w:r w:rsidR="005A67C4" w:rsidRPr="005A67C4">
        <w:rPr>
          <w:rFonts w:ascii="Times New Roman" w:hAnsi="Times New Roman"/>
          <w:sz w:val="26"/>
          <w:szCs w:val="26"/>
        </w:rPr>
        <w:t xml:space="preserve">, діючого на підставі Статуту, з однієї сторони та: _____________________________________________(далі - </w:t>
      </w:r>
      <w:r w:rsidR="005A67C4" w:rsidRPr="005A67C4">
        <w:rPr>
          <w:rFonts w:ascii="Times New Roman" w:hAnsi="Times New Roman"/>
          <w:b/>
          <w:sz w:val="26"/>
          <w:szCs w:val="26"/>
        </w:rPr>
        <w:t>Постачальник</w:t>
      </w:r>
      <w:r w:rsidR="005A67C4" w:rsidRPr="005A67C4">
        <w:rPr>
          <w:rFonts w:ascii="Times New Roman" w:hAnsi="Times New Roman"/>
          <w:sz w:val="26"/>
          <w:szCs w:val="26"/>
        </w:rPr>
        <w:t>),  в особі ________________________________, що діє на підставі ____________, з іншої сторони, надалі – Сторони, уклали цей Договір про наступне:</w:t>
      </w:r>
    </w:p>
    <w:p w:rsidR="005A67C4" w:rsidRPr="005A67C4" w:rsidRDefault="005A67C4" w:rsidP="005A67C4">
      <w:pPr>
        <w:numPr>
          <w:ilvl w:val="0"/>
          <w:numId w:val="21"/>
        </w:numPr>
        <w:tabs>
          <w:tab w:val="left" w:pos="6840"/>
        </w:tabs>
        <w:suppressAutoHyphens/>
        <w:spacing w:after="0" w:line="240" w:lineRule="auto"/>
        <w:jc w:val="both"/>
        <w:rPr>
          <w:rFonts w:ascii="Times New Roman" w:hAnsi="Times New Roman"/>
          <w:b/>
          <w:sz w:val="26"/>
          <w:szCs w:val="26"/>
          <w:lang w:val="en-GB"/>
        </w:rPr>
      </w:pPr>
      <w:r w:rsidRPr="005A67C4">
        <w:rPr>
          <w:rFonts w:ascii="Times New Roman" w:hAnsi="Times New Roman"/>
          <w:b/>
          <w:sz w:val="26"/>
          <w:szCs w:val="26"/>
        </w:rPr>
        <w:t xml:space="preserve">ПРЕДМЕТ ДОГОВОРУ  </w:t>
      </w:r>
    </w:p>
    <w:p w:rsidR="005A67C4" w:rsidRPr="005A67C4" w:rsidRDefault="005A67C4" w:rsidP="005A67C4">
      <w:pPr>
        <w:spacing w:line="300" w:lineRule="atLeast"/>
        <w:ind w:left="426" w:hanging="426"/>
        <w:jc w:val="both"/>
        <w:rPr>
          <w:rFonts w:ascii="Times New Roman" w:hAnsi="Times New Roman"/>
          <w:sz w:val="26"/>
          <w:szCs w:val="26"/>
        </w:rPr>
      </w:pPr>
      <w:r w:rsidRPr="005A67C4">
        <w:rPr>
          <w:rFonts w:ascii="Times New Roman" w:hAnsi="Times New Roman"/>
          <w:sz w:val="26"/>
          <w:szCs w:val="26"/>
        </w:rPr>
        <w:t xml:space="preserve">1.1. Постачальник  зобов’язується поставити та передати у власність Замовника  </w:t>
      </w:r>
      <w:r w:rsidR="0027004E">
        <w:rPr>
          <w:rFonts w:ascii="Times New Roman" w:hAnsi="Times New Roman"/>
          <w:b/>
          <w:sz w:val="26"/>
          <w:szCs w:val="26"/>
        </w:rPr>
        <w:t xml:space="preserve">Медичні матеріали </w:t>
      </w:r>
      <w:r w:rsidR="00136A62">
        <w:rPr>
          <w:rFonts w:ascii="Times New Roman" w:hAnsi="Times New Roman"/>
          <w:b/>
          <w:sz w:val="26"/>
          <w:szCs w:val="26"/>
        </w:rPr>
        <w:t>та обладнання</w:t>
      </w:r>
      <w:r w:rsidR="0027004E">
        <w:rPr>
          <w:rFonts w:ascii="Times New Roman" w:hAnsi="Times New Roman"/>
          <w:b/>
          <w:sz w:val="26"/>
          <w:szCs w:val="26"/>
        </w:rPr>
        <w:t xml:space="preserve">  -  </w:t>
      </w:r>
      <w:r w:rsidR="0027004E">
        <w:rPr>
          <w:rFonts w:ascii="Times New Roman" w:hAnsi="Times New Roman"/>
          <w:b/>
          <w:sz w:val="26"/>
          <w:szCs w:val="26"/>
          <w:lang w:val="ru-RU"/>
        </w:rPr>
        <w:t>за кодом ДК 021:2015 – 33140000-3 – Медичні</w:t>
      </w:r>
      <w:r w:rsidR="00A50DB0">
        <w:rPr>
          <w:rFonts w:ascii="Times New Roman" w:hAnsi="Times New Roman"/>
          <w:b/>
          <w:sz w:val="26"/>
          <w:szCs w:val="26"/>
          <w:lang w:val="ru-RU"/>
        </w:rPr>
        <w:t xml:space="preserve"> </w:t>
      </w:r>
      <w:r w:rsidR="0027004E">
        <w:rPr>
          <w:rFonts w:ascii="Times New Roman" w:hAnsi="Times New Roman"/>
          <w:b/>
          <w:sz w:val="26"/>
          <w:szCs w:val="26"/>
          <w:lang w:val="ru-RU"/>
        </w:rPr>
        <w:t>матеріали</w:t>
      </w:r>
      <w:r w:rsidR="0027004E">
        <w:rPr>
          <w:rFonts w:ascii="Times New Roman" w:hAnsi="Times New Roman"/>
          <w:sz w:val="26"/>
          <w:szCs w:val="26"/>
        </w:rPr>
        <w:t>,</w:t>
      </w:r>
      <w:r w:rsidRPr="005A67C4">
        <w:rPr>
          <w:rFonts w:ascii="Times New Roman" w:hAnsi="Times New Roman"/>
          <w:sz w:val="26"/>
          <w:szCs w:val="26"/>
        </w:rPr>
        <w:t xml:space="preserve"> а Замовник зобов’язується прийняти товар та оплатити його згідно накладної  та на умовах даного Договору.</w:t>
      </w:r>
    </w:p>
    <w:p w:rsidR="005A67C4" w:rsidRPr="005A67C4" w:rsidRDefault="005A67C4" w:rsidP="005A67C4">
      <w:pPr>
        <w:numPr>
          <w:ilvl w:val="1"/>
          <w:numId w:val="22"/>
        </w:numPr>
        <w:suppressAutoHyphens/>
        <w:spacing w:after="0" w:line="240" w:lineRule="auto"/>
        <w:ind w:left="426" w:hanging="426"/>
        <w:jc w:val="both"/>
        <w:rPr>
          <w:rFonts w:ascii="Times New Roman" w:hAnsi="Times New Roman"/>
          <w:sz w:val="26"/>
          <w:szCs w:val="26"/>
        </w:rPr>
      </w:pPr>
      <w:r w:rsidRPr="005A67C4">
        <w:rPr>
          <w:rFonts w:ascii="Times New Roman" w:hAnsi="Times New Roman"/>
          <w:sz w:val="26"/>
          <w:szCs w:val="26"/>
        </w:rPr>
        <w:t>Постачальник передає Замовнику Товар в асортименті, кількості та по цінам, які  зазначені у  видаткових накладних, що відповідає специфікації (Додаток № 1) даного Договору та є його невід’ємною частиною.</w:t>
      </w:r>
    </w:p>
    <w:p w:rsidR="005A67C4" w:rsidRPr="005A67C4" w:rsidRDefault="005A67C4" w:rsidP="005A67C4">
      <w:pPr>
        <w:numPr>
          <w:ilvl w:val="1"/>
          <w:numId w:val="22"/>
        </w:numPr>
        <w:suppressAutoHyphens/>
        <w:spacing w:after="0" w:line="240" w:lineRule="auto"/>
        <w:ind w:left="426" w:hanging="426"/>
        <w:jc w:val="both"/>
        <w:rPr>
          <w:rFonts w:ascii="Times New Roman" w:hAnsi="Times New Roman"/>
          <w:sz w:val="26"/>
          <w:szCs w:val="26"/>
        </w:rPr>
      </w:pPr>
      <w:r w:rsidRPr="005A67C4">
        <w:rPr>
          <w:rFonts w:ascii="Times New Roman" w:hAnsi="Times New Roman"/>
          <w:sz w:val="26"/>
          <w:szCs w:val="26"/>
        </w:rPr>
        <w:t>Обсяги закупівлі товару можуть бути зменшені залежно від реального фінансування видатків.</w:t>
      </w:r>
    </w:p>
    <w:p w:rsidR="005A67C4" w:rsidRPr="005A67C4" w:rsidRDefault="005A67C4" w:rsidP="005A67C4">
      <w:pPr>
        <w:tabs>
          <w:tab w:val="left" w:pos="4875"/>
        </w:tabs>
        <w:ind w:left="426" w:hanging="426"/>
        <w:jc w:val="both"/>
        <w:rPr>
          <w:rFonts w:ascii="Times New Roman" w:hAnsi="Times New Roman"/>
          <w:sz w:val="26"/>
          <w:szCs w:val="26"/>
        </w:rPr>
      </w:pPr>
      <w:r w:rsidRPr="005A67C4">
        <w:rPr>
          <w:rFonts w:ascii="Times New Roman" w:hAnsi="Times New Roman"/>
          <w:sz w:val="26"/>
          <w:szCs w:val="26"/>
        </w:rPr>
        <w:t>1.4  Постачальник гарантує, що Товар, який є предметом цього Договору, не обтяжено ніякими правами третіх осіб.</w:t>
      </w:r>
    </w:p>
    <w:p w:rsidR="005A67C4" w:rsidRPr="005A67C4" w:rsidRDefault="005A67C4" w:rsidP="00A06DCB">
      <w:pPr>
        <w:numPr>
          <w:ilvl w:val="0"/>
          <w:numId w:val="21"/>
        </w:numPr>
        <w:tabs>
          <w:tab w:val="left" w:pos="6840"/>
        </w:tabs>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ЯКІСТЬ ТА КІЛЬКІСТЬ</w:t>
      </w:r>
    </w:p>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t>2.1.  Загальна кількість та асортимент Товару визначається згідно Додатку № 1 (специфікація) до даного Договору.</w:t>
      </w:r>
    </w:p>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lastRenderedPageBreak/>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p>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t>2.3.</w:t>
      </w:r>
      <w:bookmarkStart w:id="0" w:name="OLE_LINK3"/>
      <w:bookmarkStart w:id="1" w:name="OLE_LINK2"/>
      <w:r w:rsidRPr="005A67C4">
        <w:rPr>
          <w:rFonts w:ascii="Times New Roman" w:hAnsi="Times New Roman"/>
          <w:sz w:val="26"/>
          <w:szCs w:val="26"/>
        </w:rPr>
        <w:t xml:space="preserve"> Якість товару повинна відповідати державним нормам та стандартам, що діють на  території України на момент постачання товару та підтверджуватися сертифікатом якості (сертифікатом відповідності та паспортом якості).</w:t>
      </w:r>
    </w:p>
    <w:bookmarkEnd w:id="0"/>
    <w:bookmarkEnd w:id="1"/>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t xml:space="preserve">2.4.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t>2.5. Товар повинен бути зареєстрованим в Україні в установленому порядку.</w:t>
      </w:r>
    </w:p>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t>2.6. Термін придатності товару на момент поставки повинен становити не менше 80% від встановлених інструкцією термінів зберігання для кожної окремо позиції.</w:t>
      </w:r>
    </w:p>
    <w:p w:rsidR="005A67C4" w:rsidRPr="005A67C4" w:rsidRDefault="005A67C4" w:rsidP="00A06DCB">
      <w:pPr>
        <w:pStyle w:val="a7"/>
        <w:jc w:val="both"/>
        <w:rPr>
          <w:rFonts w:ascii="Times New Roman" w:hAnsi="Times New Roman"/>
          <w:sz w:val="26"/>
          <w:szCs w:val="26"/>
        </w:rPr>
      </w:pPr>
      <w:r w:rsidRPr="005A67C4">
        <w:rPr>
          <w:rFonts w:ascii="Times New Roman" w:hAnsi="Times New Roman"/>
          <w:sz w:val="26"/>
          <w:szCs w:val="26"/>
        </w:rPr>
        <w:t>2.7.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5A67C4" w:rsidRDefault="005A67C4" w:rsidP="00A06DCB">
      <w:pPr>
        <w:pStyle w:val="a7"/>
        <w:jc w:val="both"/>
        <w:rPr>
          <w:rFonts w:ascii="Times New Roman" w:hAnsi="Times New Roman"/>
          <w:sz w:val="26"/>
          <w:szCs w:val="26"/>
        </w:rPr>
      </w:pPr>
      <w:r w:rsidRPr="005A67C4">
        <w:rPr>
          <w:rFonts w:ascii="Times New Roman" w:hAnsi="Times New Roman"/>
          <w:sz w:val="26"/>
          <w:szCs w:val="26"/>
        </w:rPr>
        <w:t>2.8.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1831F1" w:rsidRPr="005A67C4" w:rsidRDefault="001831F1" w:rsidP="00A06DCB">
      <w:pPr>
        <w:pStyle w:val="a7"/>
        <w:jc w:val="both"/>
        <w:rPr>
          <w:rFonts w:ascii="Times New Roman" w:hAnsi="Times New Roman"/>
          <w:sz w:val="26"/>
          <w:szCs w:val="26"/>
        </w:rPr>
      </w:pPr>
    </w:p>
    <w:p w:rsidR="005A67C4" w:rsidRPr="005A67C4" w:rsidRDefault="005A67C4" w:rsidP="00A06DCB">
      <w:pPr>
        <w:suppressAutoHyphens/>
        <w:jc w:val="both"/>
        <w:rPr>
          <w:rFonts w:ascii="Times New Roman" w:hAnsi="Times New Roman"/>
          <w:b/>
          <w:sz w:val="26"/>
          <w:szCs w:val="26"/>
        </w:rPr>
      </w:pPr>
      <w:r w:rsidRPr="005A67C4">
        <w:rPr>
          <w:rFonts w:ascii="Times New Roman" w:hAnsi="Times New Roman"/>
          <w:b/>
          <w:sz w:val="26"/>
          <w:szCs w:val="26"/>
        </w:rPr>
        <w:t>3.  УМОВИ ПОСТАВКИ ТОВАРУ</w:t>
      </w:r>
    </w:p>
    <w:p w:rsidR="005A67C4" w:rsidRPr="005A67C4" w:rsidRDefault="005A67C4" w:rsidP="00A06DCB">
      <w:pPr>
        <w:numPr>
          <w:ilvl w:val="1"/>
          <w:numId w:val="23"/>
        </w:numPr>
        <w:tabs>
          <w:tab w:val="left" w:pos="284"/>
          <w:tab w:val="left" w:pos="540"/>
        </w:tabs>
        <w:spacing w:after="0" w:line="240" w:lineRule="auto"/>
        <w:jc w:val="both"/>
        <w:rPr>
          <w:rFonts w:ascii="Times New Roman" w:hAnsi="Times New Roman"/>
          <w:sz w:val="26"/>
          <w:szCs w:val="26"/>
        </w:rPr>
      </w:pPr>
      <w:r w:rsidRPr="005A67C4">
        <w:rPr>
          <w:rFonts w:ascii="Times New Roman" w:hAnsi="Times New Roman"/>
          <w:bCs/>
          <w:sz w:val="26"/>
          <w:szCs w:val="26"/>
        </w:rPr>
        <w:t xml:space="preserve">Поставка Товару здійснюється власними силами та за власний рахунок Постачальника за адресою: Миколаївська область, м. Нова Одеса, вул.. Шкільна,38, 56660 </w:t>
      </w:r>
    </w:p>
    <w:p w:rsidR="005A67C4" w:rsidRPr="005A67C4" w:rsidRDefault="005A67C4" w:rsidP="00A06DCB">
      <w:pPr>
        <w:numPr>
          <w:ilvl w:val="1"/>
          <w:numId w:val="23"/>
        </w:numPr>
        <w:tabs>
          <w:tab w:val="left" w:pos="284"/>
          <w:tab w:val="left" w:pos="540"/>
        </w:tabs>
        <w:spacing w:after="0" w:line="240" w:lineRule="auto"/>
        <w:jc w:val="both"/>
        <w:rPr>
          <w:rFonts w:ascii="Times New Roman" w:hAnsi="Times New Roman"/>
          <w:sz w:val="26"/>
          <w:szCs w:val="26"/>
        </w:rPr>
      </w:pPr>
      <w:r w:rsidRPr="005A67C4">
        <w:rPr>
          <w:rFonts w:ascii="Times New Roman" w:hAnsi="Times New Roman"/>
          <w:sz w:val="26"/>
          <w:szCs w:val="26"/>
        </w:rPr>
        <w:t>Товар повинен бути поставлений Замовнику протягом 5 днів від дати підписання Договору обома Сторонами.</w:t>
      </w:r>
    </w:p>
    <w:p w:rsidR="005A67C4" w:rsidRPr="005A67C4" w:rsidRDefault="005A67C4" w:rsidP="00A06DCB">
      <w:pPr>
        <w:numPr>
          <w:ilvl w:val="1"/>
          <w:numId w:val="23"/>
        </w:numPr>
        <w:shd w:val="clear" w:color="auto" w:fill="FFFFFF"/>
        <w:tabs>
          <w:tab w:val="left" w:pos="0"/>
        </w:tabs>
        <w:suppressAutoHyphens/>
        <w:spacing w:after="0" w:line="240" w:lineRule="auto"/>
        <w:jc w:val="both"/>
        <w:rPr>
          <w:rFonts w:ascii="Times New Roman" w:hAnsi="Times New Roman"/>
          <w:sz w:val="26"/>
          <w:szCs w:val="26"/>
        </w:rPr>
      </w:pPr>
      <w:r w:rsidRPr="005A67C4">
        <w:rPr>
          <w:rFonts w:ascii="Times New Roman" w:hAnsi="Times New Roman"/>
          <w:sz w:val="26"/>
          <w:szCs w:val="26"/>
        </w:rPr>
        <w:t xml:space="preserve">Поставка Товару здійснюється партіями на </w:t>
      </w:r>
      <w:r w:rsidRPr="005A67C4">
        <w:rPr>
          <w:rFonts w:ascii="Times New Roman" w:hAnsi="Times New Roman"/>
          <w:spacing w:val="2"/>
          <w:sz w:val="26"/>
          <w:szCs w:val="26"/>
        </w:rPr>
        <w:t>основі</w:t>
      </w:r>
      <w:r w:rsidRPr="005A67C4">
        <w:rPr>
          <w:rFonts w:ascii="Times New Roman" w:hAnsi="Times New Roman"/>
          <w:sz w:val="26"/>
          <w:szCs w:val="26"/>
        </w:rPr>
        <w:t xml:space="preserve"> Договору</w:t>
      </w:r>
      <w:r w:rsidRPr="005A67C4">
        <w:rPr>
          <w:rFonts w:ascii="Times New Roman" w:hAnsi="Times New Roman"/>
          <w:spacing w:val="2"/>
          <w:sz w:val="26"/>
          <w:szCs w:val="26"/>
        </w:rPr>
        <w:t>,</w:t>
      </w:r>
      <w:r w:rsidRPr="005A67C4">
        <w:rPr>
          <w:rFonts w:ascii="Times New Roman" w:hAnsi="Times New Roman"/>
          <w:sz w:val="26"/>
          <w:szCs w:val="26"/>
        </w:rPr>
        <w:t xml:space="preserve"> видаткових накладних на Товар та товарно-транспортних накладних, в яких Замовник зобов’язаний відповідно до вимог законодавства України до ведення первинної документації відобразити факт прийому Товару і повернути Постачальнику належним чином оформлені примірники первинних документів. </w:t>
      </w:r>
    </w:p>
    <w:p w:rsidR="005A67C4" w:rsidRPr="005A67C4" w:rsidRDefault="005A67C4" w:rsidP="00A06DCB">
      <w:pPr>
        <w:numPr>
          <w:ilvl w:val="1"/>
          <w:numId w:val="23"/>
        </w:numPr>
        <w:tabs>
          <w:tab w:val="left" w:pos="284"/>
          <w:tab w:val="left" w:pos="540"/>
        </w:tabs>
        <w:spacing w:after="0" w:line="240" w:lineRule="auto"/>
        <w:jc w:val="both"/>
        <w:rPr>
          <w:rFonts w:ascii="Times New Roman" w:hAnsi="Times New Roman"/>
          <w:spacing w:val="-3"/>
          <w:sz w:val="26"/>
          <w:szCs w:val="26"/>
        </w:rPr>
      </w:pPr>
      <w:r w:rsidRPr="005A67C4">
        <w:rPr>
          <w:rFonts w:ascii="Times New Roman" w:hAnsi="Times New Roman"/>
          <w:bCs/>
          <w:sz w:val="26"/>
          <w:szCs w:val="26"/>
        </w:rPr>
        <w:t>Постачальник повинен транспортувати Товар при температурі, яка вказана на упаковці.</w:t>
      </w:r>
    </w:p>
    <w:p w:rsidR="005A67C4" w:rsidRPr="005A67C4" w:rsidRDefault="005A67C4" w:rsidP="005A67C4">
      <w:pPr>
        <w:numPr>
          <w:ilvl w:val="1"/>
          <w:numId w:val="23"/>
        </w:numPr>
        <w:tabs>
          <w:tab w:val="left" w:pos="284"/>
          <w:tab w:val="left" w:pos="540"/>
        </w:tabs>
        <w:spacing w:after="0" w:line="240" w:lineRule="auto"/>
        <w:jc w:val="both"/>
        <w:rPr>
          <w:rFonts w:ascii="Times New Roman" w:hAnsi="Times New Roman"/>
          <w:spacing w:val="-3"/>
          <w:sz w:val="26"/>
          <w:szCs w:val="26"/>
        </w:rPr>
      </w:pPr>
      <w:r w:rsidRPr="005A67C4">
        <w:rPr>
          <w:rFonts w:ascii="Times New Roman" w:hAnsi="Times New Roman"/>
          <w:sz w:val="26"/>
          <w:szCs w:val="26"/>
        </w:rPr>
        <w:t xml:space="preserve">Постачальник повинен відвантажити Товар в упаковці, </w:t>
      </w:r>
      <w:r w:rsidRPr="005A67C4">
        <w:rPr>
          <w:rFonts w:ascii="Times New Roman" w:hAnsi="Times New Roman"/>
          <w:spacing w:val="18"/>
          <w:sz w:val="26"/>
          <w:szCs w:val="26"/>
        </w:rPr>
        <w:t>яка</w:t>
      </w:r>
      <w:r w:rsidRPr="005A67C4">
        <w:rPr>
          <w:rFonts w:ascii="Times New Roman" w:hAnsi="Times New Roman"/>
          <w:sz w:val="26"/>
          <w:szCs w:val="26"/>
        </w:rPr>
        <w:t xml:space="preserve"> б забезпечила збереження </w:t>
      </w:r>
      <w:r w:rsidRPr="005A67C4">
        <w:rPr>
          <w:rFonts w:ascii="Times New Roman" w:hAnsi="Times New Roman"/>
          <w:spacing w:val="13"/>
          <w:sz w:val="26"/>
          <w:szCs w:val="26"/>
        </w:rPr>
        <w:t>від</w:t>
      </w:r>
      <w:r w:rsidRPr="005A67C4">
        <w:rPr>
          <w:rFonts w:ascii="Times New Roman" w:hAnsi="Times New Roman"/>
          <w:sz w:val="26"/>
          <w:szCs w:val="26"/>
        </w:rPr>
        <w:t xml:space="preserve"> пошкоджень при  </w:t>
      </w:r>
      <w:r w:rsidRPr="005A67C4">
        <w:rPr>
          <w:rFonts w:ascii="Times New Roman" w:hAnsi="Times New Roman"/>
          <w:spacing w:val="-3"/>
          <w:sz w:val="26"/>
          <w:szCs w:val="26"/>
        </w:rPr>
        <w:t>транспортуванні та тривалому зберіганні.</w:t>
      </w:r>
    </w:p>
    <w:p w:rsidR="005A67C4" w:rsidRPr="005A67C4" w:rsidRDefault="005A67C4" w:rsidP="005A67C4">
      <w:pPr>
        <w:numPr>
          <w:ilvl w:val="1"/>
          <w:numId w:val="23"/>
        </w:numPr>
        <w:tabs>
          <w:tab w:val="left" w:pos="284"/>
          <w:tab w:val="left" w:pos="360"/>
          <w:tab w:val="left" w:pos="540"/>
        </w:tabs>
        <w:spacing w:after="0" w:line="240" w:lineRule="auto"/>
        <w:jc w:val="both"/>
        <w:rPr>
          <w:rFonts w:ascii="Times New Roman" w:hAnsi="Times New Roman"/>
          <w:sz w:val="26"/>
          <w:szCs w:val="26"/>
        </w:rPr>
      </w:pPr>
      <w:r w:rsidRPr="005A67C4">
        <w:rPr>
          <w:rFonts w:ascii="Times New Roman" w:hAnsi="Times New Roman"/>
          <w:sz w:val="26"/>
          <w:szCs w:val="26"/>
        </w:rPr>
        <w:t xml:space="preserve"> Доказом передачі товару у власність Замовника є підписані уповноваженими представниками Сторін видаткові накладні, оформлені належним чином.</w:t>
      </w:r>
    </w:p>
    <w:p w:rsidR="005A67C4" w:rsidRPr="005A67C4" w:rsidRDefault="005A67C4" w:rsidP="005A67C4">
      <w:pPr>
        <w:numPr>
          <w:ilvl w:val="1"/>
          <w:numId w:val="23"/>
        </w:numPr>
        <w:tabs>
          <w:tab w:val="left" w:pos="284"/>
          <w:tab w:val="left" w:pos="360"/>
          <w:tab w:val="left" w:pos="540"/>
        </w:tabs>
        <w:spacing w:after="0" w:line="240" w:lineRule="auto"/>
        <w:jc w:val="both"/>
        <w:rPr>
          <w:rFonts w:ascii="Times New Roman" w:hAnsi="Times New Roman"/>
          <w:sz w:val="26"/>
          <w:szCs w:val="26"/>
        </w:rPr>
      </w:pPr>
      <w:r w:rsidRPr="005A67C4">
        <w:rPr>
          <w:rFonts w:ascii="Times New Roman" w:hAnsi="Times New Roman"/>
          <w:sz w:val="26"/>
          <w:szCs w:val="26"/>
        </w:rPr>
        <w:t xml:space="preserve">Датою поставки товару Замовникові, вважається дата яка зазначена у видатковій накладній. </w:t>
      </w:r>
    </w:p>
    <w:p w:rsidR="005A67C4" w:rsidRPr="005A67C4" w:rsidRDefault="005A67C4" w:rsidP="005A67C4">
      <w:pPr>
        <w:numPr>
          <w:ilvl w:val="1"/>
          <w:numId w:val="23"/>
        </w:numPr>
        <w:tabs>
          <w:tab w:val="left" w:pos="284"/>
          <w:tab w:val="left" w:pos="360"/>
          <w:tab w:val="left" w:pos="540"/>
        </w:tabs>
        <w:spacing w:after="0" w:line="240" w:lineRule="auto"/>
        <w:jc w:val="both"/>
        <w:rPr>
          <w:rFonts w:ascii="Times New Roman" w:hAnsi="Times New Roman"/>
          <w:sz w:val="26"/>
          <w:szCs w:val="26"/>
        </w:rPr>
      </w:pPr>
      <w:r w:rsidRPr="005A67C4">
        <w:rPr>
          <w:rFonts w:ascii="Times New Roman" w:hAnsi="Times New Roman"/>
          <w:sz w:val="26"/>
          <w:szCs w:val="26"/>
        </w:rPr>
        <w:t>Постачальник разом з Товаром передає Замовнику наступні документи в належно-оформленому    вигляді:</w:t>
      </w:r>
    </w:p>
    <w:p w:rsidR="005A67C4" w:rsidRPr="005A67C4" w:rsidRDefault="005A67C4" w:rsidP="005A67C4">
      <w:pPr>
        <w:tabs>
          <w:tab w:val="left" w:pos="284"/>
          <w:tab w:val="left" w:pos="360"/>
          <w:tab w:val="left" w:pos="426"/>
          <w:tab w:val="left" w:pos="567"/>
        </w:tabs>
        <w:jc w:val="both"/>
        <w:rPr>
          <w:rFonts w:ascii="Times New Roman" w:hAnsi="Times New Roman"/>
          <w:sz w:val="26"/>
          <w:szCs w:val="26"/>
        </w:rPr>
      </w:pPr>
      <w:r w:rsidRPr="005A67C4">
        <w:rPr>
          <w:rFonts w:ascii="Times New Roman" w:hAnsi="Times New Roman"/>
          <w:sz w:val="26"/>
          <w:szCs w:val="26"/>
        </w:rPr>
        <w:t xml:space="preserve">      видаткову накладну, сертифікат якості.</w:t>
      </w:r>
    </w:p>
    <w:p w:rsidR="005A67C4" w:rsidRPr="005A67C4" w:rsidRDefault="005A67C4" w:rsidP="005A67C4">
      <w:pPr>
        <w:numPr>
          <w:ilvl w:val="1"/>
          <w:numId w:val="23"/>
        </w:numPr>
        <w:tabs>
          <w:tab w:val="left" w:pos="284"/>
          <w:tab w:val="left" w:pos="360"/>
          <w:tab w:val="left" w:pos="426"/>
          <w:tab w:val="left" w:pos="567"/>
        </w:tabs>
        <w:spacing w:after="0" w:line="240" w:lineRule="auto"/>
        <w:jc w:val="both"/>
        <w:rPr>
          <w:rFonts w:ascii="Times New Roman" w:hAnsi="Times New Roman"/>
          <w:sz w:val="26"/>
          <w:szCs w:val="26"/>
        </w:rPr>
      </w:pPr>
      <w:r w:rsidRPr="005A67C4">
        <w:rPr>
          <w:rFonts w:ascii="Times New Roman" w:hAnsi="Times New Roman"/>
          <w:sz w:val="26"/>
          <w:szCs w:val="26"/>
        </w:rPr>
        <w:t>У разі виявлення:</w:t>
      </w:r>
    </w:p>
    <w:p w:rsidR="005A67C4" w:rsidRPr="005A67C4" w:rsidRDefault="005A67C4" w:rsidP="005A67C4">
      <w:pPr>
        <w:numPr>
          <w:ilvl w:val="0"/>
          <w:numId w:val="24"/>
        </w:numPr>
        <w:tabs>
          <w:tab w:val="left" w:pos="284"/>
          <w:tab w:val="left" w:pos="360"/>
          <w:tab w:val="left" w:pos="426"/>
          <w:tab w:val="left" w:pos="567"/>
        </w:tabs>
        <w:spacing w:after="0" w:line="240" w:lineRule="auto"/>
        <w:jc w:val="both"/>
        <w:rPr>
          <w:rFonts w:ascii="Times New Roman" w:hAnsi="Times New Roman"/>
          <w:sz w:val="26"/>
          <w:szCs w:val="26"/>
        </w:rPr>
      </w:pPr>
      <w:r w:rsidRPr="005A67C4">
        <w:rPr>
          <w:rFonts w:ascii="Times New Roman" w:hAnsi="Times New Roman"/>
          <w:sz w:val="26"/>
          <w:szCs w:val="26"/>
        </w:rPr>
        <w:t>недостачі товару - складається акт за підписами уповноважених осіб, які здійснювали приймання-передачу товару;</w:t>
      </w:r>
    </w:p>
    <w:p w:rsidR="005A67C4" w:rsidRPr="005A67C4" w:rsidRDefault="005A67C4" w:rsidP="005A67C4">
      <w:pPr>
        <w:numPr>
          <w:ilvl w:val="0"/>
          <w:numId w:val="24"/>
        </w:numPr>
        <w:tabs>
          <w:tab w:val="left" w:pos="284"/>
          <w:tab w:val="left" w:pos="360"/>
          <w:tab w:val="left" w:pos="426"/>
          <w:tab w:val="left" w:pos="567"/>
        </w:tabs>
        <w:spacing w:after="0" w:line="240" w:lineRule="auto"/>
        <w:jc w:val="both"/>
        <w:rPr>
          <w:rFonts w:ascii="Times New Roman" w:hAnsi="Times New Roman"/>
          <w:sz w:val="26"/>
          <w:szCs w:val="26"/>
        </w:rPr>
      </w:pPr>
      <w:r w:rsidRPr="005A67C4">
        <w:rPr>
          <w:rFonts w:ascii="Times New Roman" w:hAnsi="Times New Roman"/>
          <w:sz w:val="26"/>
          <w:szCs w:val="26"/>
        </w:rPr>
        <w:lastRenderedPageBreak/>
        <w:t>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rsidR="005A67C4" w:rsidRPr="005A67C4" w:rsidRDefault="005A67C4" w:rsidP="005A67C4">
      <w:pPr>
        <w:jc w:val="both"/>
        <w:rPr>
          <w:rFonts w:ascii="Times New Roman" w:hAnsi="Times New Roman"/>
          <w:sz w:val="26"/>
          <w:szCs w:val="26"/>
        </w:rPr>
      </w:pPr>
    </w:p>
    <w:p w:rsidR="005A67C4" w:rsidRPr="005A67C4" w:rsidRDefault="005A67C4" w:rsidP="005A67C4">
      <w:pPr>
        <w:numPr>
          <w:ilvl w:val="0"/>
          <w:numId w:val="23"/>
        </w:numPr>
        <w:tabs>
          <w:tab w:val="left" w:pos="284"/>
        </w:tabs>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ЦІНА ДОГОВОРУ</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 xml:space="preserve">Ціна договору становить _____  грн. (______ ) в т.ч.  ПДВ _____  грн. </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Ціна цього Договору може бути зменшена за взаємною згодою Сторін.</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Ціна (сума) Договору не може змінюватися після його підписання до виконання зобов’язань сторонами у повному обсязі, крім випадку зменшення обсягів закупівлі, зокрема з урахуванням фактичного обсягу видатків Замовника.</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Кількість та ціна товару за одиницю зазначається  в специфікації (Додаток № 1), та видаткових накладних, які є невід’ємними частинами цього Договору.</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 xml:space="preserve">Ціна Договору не може змінюватися після його підписання до виконання зобов’язань сторонами у повному обсязі, крім випадку: </w:t>
      </w:r>
    </w:p>
    <w:p w:rsidR="005A67C4" w:rsidRPr="005A67C4" w:rsidRDefault="005A67C4" w:rsidP="005A67C4">
      <w:pPr>
        <w:numPr>
          <w:ilvl w:val="0"/>
          <w:numId w:val="24"/>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зміни ціни за одиницю товару в сторону зменшення (без зміни кількості та якості товару)</w:t>
      </w:r>
    </w:p>
    <w:p w:rsidR="005A67C4" w:rsidRPr="005A67C4" w:rsidRDefault="005A67C4" w:rsidP="005A67C4">
      <w:pPr>
        <w:numPr>
          <w:ilvl w:val="0"/>
          <w:numId w:val="24"/>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зміни ціни за одиницю товару не більш як на 10 % у разі коливання ціни такого товару на ринку, за умови, що зазначена зміна не призведе до збільшення суми визначеної в Договорі</w:t>
      </w:r>
    </w:p>
    <w:p w:rsidR="005A67C4" w:rsidRPr="005A67C4" w:rsidRDefault="005A67C4" w:rsidP="005A67C4">
      <w:pPr>
        <w:numPr>
          <w:ilvl w:val="1"/>
          <w:numId w:val="23"/>
        </w:numPr>
        <w:shd w:val="clear" w:color="auto" w:fill="FFFFFF"/>
        <w:tabs>
          <w:tab w:val="left" w:pos="1104"/>
        </w:tabs>
        <w:spacing w:after="0" w:line="240" w:lineRule="auto"/>
        <w:jc w:val="both"/>
        <w:rPr>
          <w:rFonts w:ascii="Times New Roman" w:hAnsi="Times New Roman"/>
          <w:spacing w:val="-11"/>
          <w:sz w:val="26"/>
          <w:szCs w:val="26"/>
          <w:lang w:val="ru-RU"/>
        </w:rPr>
      </w:pPr>
      <w:r w:rsidRPr="005A67C4">
        <w:rPr>
          <w:rFonts w:ascii="Times New Roman" w:hAnsi="Times New Roman"/>
          <w:spacing w:val="-11"/>
          <w:sz w:val="26"/>
          <w:szCs w:val="26"/>
          <w:lang w:val="ru-RU"/>
        </w:rPr>
        <w:t>Змінаціни за одиницю товару не більше як на 10 % у сторону збільшення у разіколиванняціни такого товару на ринку можлива не раніше, ніж через 90 (дев’яносто) календарнихднів з датиукладення Договору. Наступназмінаціни за одиницю товару не більшеніж на 10% у сторону збільшення у разіколиванняціни товару на ринку можлива не раніше, ніж через 45 календарнихднів з дня попередньоїзміниціни у сторону збільшення.</w:t>
      </w:r>
    </w:p>
    <w:p w:rsidR="005A67C4" w:rsidRPr="005A67C4" w:rsidRDefault="005A67C4" w:rsidP="005A67C4">
      <w:pPr>
        <w:numPr>
          <w:ilvl w:val="1"/>
          <w:numId w:val="23"/>
        </w:numPr>
        <w:shd w:val="clear" w:color="auto" w:fill="FFFFFF"/>
        <w:tabs>
          <w:tab w:val="left" w:pos="1104"/>
        </w:tabs>
        <w:spacing w:after="0" w:line="240" w:lineRule="auto"/>
        <w:jc w:val="both"/>
        <w:rPr>
          <w:rFonts w:ascii="Times New Roman" w:hAnsi="Times New Roman"/>
          <w:spacing w:val="-11"/>
          <w:sz w:val="26"/>
          <w:szCs w:val="26"/>
          <w:lang w:val="ru-RU"/>
        </w:rPr>
      </w:pPr>
      <w:r w:rsidRPr="005A67C4">
        <w:rPr>
          <w:rFonts w:ascii="Times New Roman" w:hAnsi="Times New Roman"/>
          <w:spacing w:val="3"/>
          <w:sz w:val="26"/>
          <w:szCs w:val="26"/>
          <w:lang w:val="ru-RU"/>
        </w:rPr>
        <w:t>В разізміниціни товару Постачальникзобов’язанийповідомити про цеЗамовника не пізніше, ніж за 7 днів до фактичноїдати поставки товару, та оформитиновуСпецифікацію, яка підписуєтьсяобома Сторонами.</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pacing w:val="3"/>
          <w:sz w:val="26"/>
          <w:szCs w:val="26"/>
          <w:lang w:val="ru-RU"/>
        </w:rPr>
        <w:t>ЗмінаПостачальникомцін на товар без попередження про цеЗамовникавідповідно до умов п.4.8. Договору не допускається</w:t>
      </w:r>
    </w:p>
    <w:p w:rsidR="005A67C4" w:rsidRPr="005A67C4" w:rsidRDefault="005A67C4" w:rsidP="005A67C4">
      <w:pPr>
        <w:suppressAutoHyphens/>
        <w:jc w:val="both"/>
        <w:rPr>
          <w:rFonts w:ascii="Times New Roman" w:hAnsi="Times New Roman"/>
          <w:sz w:val="26"/>
          <w:szCs w:val="26"/>
        </w:rPr>
      </w:pPr>
    </w:p>
    <w:p w:rsidR="005A67C4" w:rsidRPr="005A67C4" w:rsidRDefault="005A67C4" w:rsidP="005A67C4">
      <w:pPr>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УМОВИ ОПЛАТИ</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 xml:space="preserve">Оплата Замовником за </w:t>
      </w:r>
      <w:r w:rsidRPr="005A67C4">
        <w:rPr>
          <w:rFonts w:ascii="Times New Roman" w:hAnsi="Times New Roman"/>
          <w:spacing w:val="-3"/>
          <w:sz w:val="26"/>
          <w:szCs w:val="26"/>
        </w:rPr>
        <w:t>фактично</w:t>
      </w:r>
      <w:r w:rsidRPr="005A67C4">
        <w:rPr>
          <w:rFonts w:ascii="Times New Roman" w:hAnsi="Times New Roman"/>
          <w:sz w:val="26"/>
          <w:szCs w:val="26"/>
        </w:rPr>
        <w:t xml:space="preserve"> поставлений Товар який </w:t>
      </w:r>
      <w:r w:rsidRPr="005A67C4">
        <w:rPr>
          <w:rFonts w:ascii="Times New Roman" w:hAnsi="Times New Roman"/>
          <w:spacing w:val="-3"/>
          <w:sz w:val="26"/>
          <w:szCs w:val="26"/>
        </w:rPr>
        <w:t>зазначений в накладній, та відповідає Специфікації (Додатку №1)</w:t>
      </w:r>
      <w:r w:rsidRPr="005A67C4">
        <w:rPr>
          <w:rFonts w:ascii="Times New Roman" w:hAnsi="Times New Roman"/>
          <w:sz w:val="26"/>
          <w:szCs w:val="26"/>
        </w:rPr>
        <w:t xml:space="preserve"> здійснюється шляхом безготівкового перерахунку  на рахунок Постачальника протягом 15 календарних днів, при наявності коштів на рахунку Замовника, </w:t>
      </w:r>
      <w:r w:rsidRPr="005A67C4">
        <w:rPr>
          <w:rFonts w:ascii="Times New Roman" w:hAnsi="Times New Roman"/>
          <w:spacing w:val="-3"/>
          <w:sz w:val="26"/>
          <w:szCs w:val="26"/>
        </w:rPr>
        <w:t xml:space="preserve">( зг. п. 1 ст. 49 Бюджетного кодексу України) </w:t>
      </w:r>
      <w:r w:rsidRPr="005A67C4">
        <w:rPr>
          <w:rFonts w:ascii="Times New Roman" w:hAnsi="Times New Roman"/>
          <w:sz w:val="26"/>
          <w:szCs w:val="26"/>
        </w:rPr>
        <w:t>та по мірі надходження фінансування.</w:t>
      </w:r>
    </w:p>
    <w:p w:rsidR="005A67C4" w:rsidRPr="005A67C4" w:rsidRDefault="005A67C4" w:rsidP="005A67C4">
      <w:pPr>
        <w:numPr>
          <w:ilvl w:val="1"/>
          <w:numId w:val="23"/>
        </w:numPr>
        <w:suppressAutoHyphens/>
        <w:spacing w:after="0" w:line="240" w:lineRule="auto"/>
        <w:ind w:left="426" w:hanging="426"/>
        <w:jc w:val="both"/>
        <w:rPr>
          <w:rFonts w:ascii="Times New Roman" w:hAnsi="Times New Roman"/>
          <w:sz w:val="26"/>
          <w:szCs w:val="26"/>
        </w:rPr>
      </w:pPr>
      <w:r w:rsidRPr="005A67C4">
        <w:rPr>
          <w:rFonts w:ascii="Times New Roman" w:hAnsi="Times New Roman"/>
          <w:sz w:val="26"/>
          <w:szCs w:val="26"/>
        </w:rPr>
        <w:t>У разі затримки бюджетного фінансування розрахунок за Товар здійснюється протягом - 5 банківських днів з дати отримання Замовником фінансування товару на свій розрахунковий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5A67C4" w:rsidRPr="005A67C4" w:rsidRDefault="005A67C4" w:rsidP="005A67C4">
      <w:pPr>
        <w:tabs>
          <w:tab w:val="left" w:pos="284"/>
          <w:tab w:val="left" w:pos="360"/>
          <w:tab w:val="left" w:pos="709"/>
        </w:tabs>
        <w:ind w:left="426" w:hanging="426"/>
        <w:jc w:val="both"/>
        <w:rPr>
          <w:rFonts w:ascii="Times New Roman" w:hAnsi="Times New Roman"/>
          <w:sz w:val="26"/>
          <w:szCs w:val="26"/>
        </w:rPr>
      </w:pPr>
      <w:r w:rsidRPr="005A67C4">
        <w:rPr>
          <w:rFonts w:ascii="Times New Roman" w:hAnsi="Times New Roman"/>
          <w:sz w:val="26"/>
          <w:szCs w:val="26"/>
        </w:rPr>
        <w:t>5.3. Замовник має право затримати оплату за товар, якщо товарні накладні чи податкові накладні невідповідають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5A67C4">
        <w:rPr>
          <w:rStyle w:val="apple-converted-space"/>
          <w:rFonts w:ascii="Times New Roman" w:hAnsi="Times New Roman"/>
          <w:sz w:val="26"/>
          <w:szCs w:val="26"/>
        </w:rPr>
        <w:t>. Подальший розрахунок буде здійснюватись тільки після виправлення помилок впервинних документах Постачальником.</w:t>
      </w:r>
    </w:p>
    <w:p w:rsidR="005A67C4" w:rsidRPr="005A67C4" w:rsidRDefault="005A67C4" w:rsidP="005A67C4">
      <w:pPr>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lastRenderedPageBreak/>
        <w:t>ПРИЙНЯТТЯ ТОВАРУ</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Товар вважається зданим Постачальником  та прийнятим Замовником по кількості та якості – з моменту підписання Сторонами видаткових накладних.</w:t>
      </w:r>
    </w:p>
    <w:p w:rsidR="005A67C4" w:rsidRPr="005A67C4" w:rsidRDefault="005A67C4" w:rsidP="005A67C4">
      <w:pPr>
        <w:numPr>
          <w:ilvl w:val="1"/>
          <w:numId w:val="23"/>
        </w:numPr>
        <w:suppressAutoHyphens/>
        <w:spacing w:after="0" w:line="240" w:lineRule="auto"/>
        <w:ind w:left="426" w:hanging="426"/>
        <w:jc w:val="both"/>
        <w:rPr>
          <w:rFonts w:ascii="Times New Roman" w:hAnsi="Times New Roman"/>
          <w:sz w:val="26"/>
          <w:szCs w:val="26"/>
        </w:rPr>
      </w:pPr>
      <w:r w:rsidRPr="005A67C4">
        <w:rPr>
          <w:rFonts w:ascii="Times New Roman" w:hAnsi="Times New Roman"/>
          <w:sz w:val="26"/>
          <w:szCs w:val="26"/>
        </w:rPr>
        <w:t>Прийом-передача товару відбувається в пункті поставки, вказаному Замовником згідно п.3.1</w:t>
      </w:r>
    </w:p>
    <w:p w:rsidR="005A67C4" w:rsidRPr="005A67C4" w:rsidRDefault="005A67C4" w:rsidP="005A67C4">
      <w:pPr>
        <w:numPr>
          <w:ilvl w:val="1"/>
          <w:numId w:val="23"/>
        </w:numPr>
        <w:suppressAutoHyphens/>
        <w:spacing w:after="0" w:line="240" w:lineRule="auto"/>
        <w:ind w:left="426" w:hanging="426"/>
        <w:jc w:val="both"/>
        <w:rPr>
          <w:rFonts w:ascii="Times New Roman" w:hAnsi="Times New Roman"/>
          <w:sz w:val="26"/>
          <w:szCs w:val="26"/>
        </w:rPr>
      </w:pPr>
      <w:r w:rsidRPr="005A67C4">
        <w:rPr>
          <w:rFonts w:ascii="Times New Roman" w:hAnsi="Times New Roman"/>
          <w:sz w:val="26"/>
          <w:szCs w:val="26"/>
        </w:rPr>
        <w:t>Для отримання товару на складі Постачальника, уповноважена особа Замовника надає належним чином  оформлену довіреність на отримання товару.</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 xml:space="preserve"> Право власності на товар переходить від Постачальника до Замовника з моменту підписання видаткових накладних.</w:t>
      </w:r>
    </w:p>
    <w:p w:rsidR="005A67C4" w:rsidRPr="005A67C4" w:rsidRDefault="005A67C4" w:rsidP="005A67C4">
      <w:pPr>
        <w:suppressAutoHyphens/>
        <w:ind w:left="360"/>
        <w:jc w:val="both"/>
        <w:rPr>
          <w:rFonts w:ascii="Times New Roman" w:hAnsi="Times New Roman"/>
          <w:sz w:val="26"/>
          <w:szCs w:val="26"/>
        </w:rPr>
      </w:pPr>
    </w:p>
    <w:p w:rsidR="005A67C4" w:rsidRPr="005A67C4" w:rsidRDefault="005A67C4" w:rsidP="005A67C4">
      <w:pPr>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УПАКУВАННЯ ТА МАРКУВАННЯ</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Упаковка Товару повинна відповідати санітарним нормам України для даного виду продукції.</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Товар повинен бути упакований таким чином, щоб запобігати псуванню та знищенню в період доставки його другій Стороні.</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На кожній індивідуальній упаковці повинно бути  маркування: найменування товару, дозування, номер серії, дата випуску, термін придатності тощо.</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Кожна індивідуальна упаковка повинна містити паспорт про склад товару (набору).</w:t>
      </w:r>
    </w:p>
    <w:p w:rsidR="005A67C4" w:rsidRPr="005A67C4" w:rsidRDefault="005A67C4" w:rsidP="005A67C4">
      <w:pPr>
        <w:suppressAutoHyphens/>
        <w:jc w:val="both"/>
        <w:rPr>
          <w:rFonts w:ascii="Times New Roman" w:hAnsi="Times New Roman"/>
          <w:sz w:val="26"/>
          <w:szCs w:val="26"/>
        </w:rPr>
      </w:pPr>
    </w:p>
    <w:p w:rsidR="005A67C4" w:rsidRPr="005A67C4" w:rsidRDefault="005A67C4" w:rsidP="005A67C4">
      <w:pPr>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ПРАВА ТА ОБОВ’ЯЗКИ СТОРІН</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Замовник зобов’язаний:</w:t>
      </w:r>
    </w:p>
    <w:p w:rsidR="005A67C4" w:rsidRPr="005A67C4" w:rsidRDefault="005A67C4" w:rsidP="005A67C4">
      <w:pPr>
        <w:numPr>
          <w:ilvl w:val="2"/>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Своєчасно та в повному обсязі сплачувати за поставлений товар</w:t>
      </w:r>
    </w:p>
    <w:p w:rsidR="005A67C4" w:rsidRPr="005A67C4" w:rsidRDefault="005A67C4" w:rsidP="005A67C4">
      <w:pPr>
        <w:numPr>
          <w:ilvl w:val="2"/>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Приймати поставлений товар згідно видаткової накладної.</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Замовник має право:</w:t>
      </w:r>
    </w:p>
    <w:p w:rsidR="005A67C4" w:rsidRPr="005A67C4" w:rsidRDefault="005A67C4" w:rsidP="005A67C4">
      <w:pPr>
        <w:numPr>
          <w:ilvl w:val="2"/>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5A67C4" w:rsidRPr="005A67C4" w:rsidRDefault="005A67C4" w:rsidP="005A67C4">
      <w:pPr>
        <w:numPr>
          <w:ilvl w:val="2"/>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Контролювати поставку товару у строки, встановлені цим Договором.</w:t>
      </w:r>
    </w:p>
    <w:p w:rsidR="005A67C4" w:rsidRPr="005A67C4" w:rsidRDefault="005A67C4" w:rsidP="005A67C4">
      <w:pPr>
        <w:numPr>
          <w:ilvl w:val="2"/>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5A67C4" w:rsidRPr="005A67C4" w:rsidRDefault="005A67C4" w:rsidP="005A67C4">
      <w:pPr>
        <w:numPr>
          <w:ilvl w:val="2"/>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Повернути рахунок Постачальнику без здійснення оплати в разі неналежного оформлення документів (відсутність печатки, підписів тощо)</w:t>
      </w:r>
    </w:p>
    <w:p w:rsidR="005A67C4" w:rsidRPr="005A67C4" w:rsidRDefault="005A67C4" w:rsidP="005A67C4">
      <w:pPr>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Постачальник зобов’язаний:</w:t>
      </w:r>
    </w:p>
    <w:p w:rsidR="005A67C4" w:rsidRPr="005A67C4" w:rsidRDefault="005A67C4" w:rsidP="005A67C4">
      <w:pPr>
        <w:numPr>
          <w:ilvl w:val="2"/>
          <w:numId w:val="25"/>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Забезпечити поставку товару у строки, встановлені цим Договором.</w:t>
      </w:r>
    </w:p>
    <w:p w:rsidR="005A67C4" w:rsidRPr="005A67C4" w:rsidRDefault="005A67C4" w:rsidP="005A67C4">
      <w:pPr>
        <w:numPr>
          <w:ilvl w:val="2"/>
          <w:numId w:val="26"/>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Забезпечити поставку товару, якість якого відповідає умовам, установленим цим Договором.</w:t>
      </w:r>
    </w:p>
    <w:p w:rsidR="005A67C4" w:rsidRPr="005A67C4" w:rsidRDefault="005A67C4" w:rsidP="005A67C4">
      <w:pPr>
        <w:numPr>
          <w:ilvl w:val="2"/>
          <w:numId w:val="26"/>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Провести заміну товару на якісний в разі порушення діючих вимог та умов поставки товару в термін, що не перевищує 10 днів після попередньої поставки товару.</w:t>
      </w:r>
    </w:p>
    <w:p w:rsidR="005A67C4" w:rsidRPr="005A67C4" w:rsidRDefault="005A67C4" w:rsidP="005A67C4">
      <w:pPr>
        <w:numPr>
          <w:ilvl w:val="1"/>
          <w:numId w:val="26"/>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Постачальник має право:</w:t>
      </w:r>
    </w:p>
    <w:p w:rsidR="005A67C4" w:rsidRPr="005A67C4" w:rsidRDefault="005A67C4" w:rsidP="005A67C4">
      <w:pPr>
        <w:numPr>
          <w:ilvl w:val="2"/>
          <w:numId w:val="27"/>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Своєчасно та в повному обсязі отримувати плату за поставлений товар.</w:t>
      </w:r>
    </w:p>
    <w:p w:rsidR="005A67C4" w:rsidRPr="005A67C4" w:rsidRDefault="005A67C4" w:rsidP="005A67C4">
      <w:pPr>
        <w:numPr>
          <w:ilvl w:val="2"/>
          <w:numId w:val="27"/>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На дострокову поставку товарів за письмовим погодженням із Замовником</w:t>
      </w:r>
    </w:p>
    <w:p w:rsidR="005A67C4" w:rsidRPr="005A67C4" w:rsidRDefault="005A67C4" w:rsidP="005A67C4">
      <w:pPr>
        <w:numPr>
          <w:ilvl w:val="2"/>
          <w:numId w:val="27"/>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5A67C4" w:rsidRPr="005A67C4" w:rsidRDefault="005A67C4" w:rsidP="005A67C4">
      <w:pPr>
        <w:jc w:val="both"/>
        <w:rPr>
          <w:rFonts w:ascii="Times New Roman" w:hAnsi="Times New Roman"/>
          <w:sz w:val="26"/>
          <w:szCs w:val="26"/>
        </w:rPr>
      </w:pPr>
    </w:p>
    <w:p w:rsidR="005A67C4" w:rsidRPr="005A67C4" w:rsidRDefault="005A67C4" w:rsidP="005A67C4">
      <w:pPr>
        <w:pStyle w:val="af6"/>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ФОРС-МАЖОРНІ ОБСТАВИНИ</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 xml:space="preserve">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w:t>
      </w:r>
      <w:r w:rsidRPr="005A67C4">
        <w:rPr>
          <w:rFonts w:ascii="Times New Roman" w:hAnsi="Times New Roman"/>
          <w:sz w:val="26"/>
          <w:szCs w:val="26"/>
        </w:rPr>
        <w:lastRenderedPageBreak/>
        <w:t>від відповідальності за повне чи часткове невиконання своїх зобов’язань по даному Договору на час дії вказаних обставин.</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5A67C4" w:rsidRPr="005A67C4" w:rsidRDefault="005A67C4" w:rsidP="005A67C4">
      <w:pPr>
        <w:pStyle w:val="af6"/>
        <w:jc w:val="both"/>
        <w:rPr>
          <w:rFonts w:ascii="Times New Roman" w:hAnsi="Times New Roman"/>
          <w:sz w:val="26"/>
          <w:szCs w:val="26"/>
        </w:rPr>
      </w:pPr>
    </w:p>
    <w:p w:rsidR="005A67C4" w:rsidRPr="005A67C4" w:rsidRDefault="005A67C4" w:rsidP="005A67C4">
      <w:pPr>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ВІДПОВІДАЛЬНІСТЬ  СТОРІН</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Сторони не несуть відповідальності за порушення своїх зобов’язань за цим Договором, якщо вони сталися не з їх вини. Сторона вважається не винуватою, якщо вона доведе, що вжила всіх залежних від неї заходів для належного виконання зобов’язань.</w:t>
      </w:r>
    </w:p>
    <w:p w:rsidR="005A67C4" w:rsidRPr="005A67C4" w:rsidRDefault="005A67C4" w:rsidP="005A67C4">
      <w:pPr>
        <w:pStyle w:val="af6"/>
        <w:numPr>
          <w:ilvl w:val="1"/>
          <w:numId w:val="23"/>
        </w:numPr>
        <w:suppressAutoHyphens/>
        <w:spacing w:after="0" w:line="240" w:lineRule="auto"/>
        <w:jc w:val="both"/>
        <w:rPr>
          <w:rFonts w:ascii="Times New Roman" w:hAnsi="Times New Roman"/>
          <w:sz w:val="26"/>
          <w:szCs w:val="26"/>
        </w:rPr>
      </w:pPr>
      <w:r w:rsidRPr="005A67C4">
        <w:rPr>
          <w:rFonts w:ascii="Times New Roman" w:hAnsi="Times New Roman"/>
          <w:sz w:val="26"/>
          <w:szCs w:val="26"/>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5A67C4" w:rsidRPr="005A67C4" w:rsidRDefault="005A67C4" w:rsidP="005A67C4">
      <w:pPr>
        <w:pStyle w:val="af6"/>
        <w:suppressAutoHyphens/>
        <w:ind w:left="360"/>
        <w:jc w:val="both"/>
        <w:rPr>
          <w:rFonts w:ascii="Times New Roman" w:hAnsi="Times New Roman"/>
          <w:sz w:val="26"/>
          <w:szCs w:val="26"/>
        </w:rPr>
      </w:pPr>
    </w:p>
    <w:p w:rsidR="005A67C4" w:rsidRPr="005A67C4" w:rsidRDefault="005A67C4" w:rsidP="005A67C4">
      <w:pPr>
        <w:pStyle w:val="af6"/>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ВИРІШЕННЯ СПОРІВ</w:t>
      </w:r>
    </w:p>
    <w:p w:rsidR="005A67C4" w:rsidRPr="005A67C4" w:rsidRDefault="005A67C4" w:rsidP="005A67C4">
      <w:pPr>
        <w:pStyle w:val="af6"/>
        <w:tabs>
          <w:tab w:val="left" w:pos="6906"/>
        </w:tabs>
        <w:ind w:left="360" w:hanging="360"/>
        <w:jc w:val="both"/>
        <w:rPr>
          <w:rFonts w:ascii="Times New Roman" w:hAnsi="Times New Roman"/>
          <w:sz w:val="26"/>
          <w:szCs w:val="26"/>
        </w:rPr>
      </w:pPr>
      <w:r w:rsidRPr="005A67C4">
        <w:rPr>
          <w:rFonts w:ascii="Times New Roman" w:hAnsi="Times New Roman"/>
          <w:sz w:val="26"/>
          <w:szCs w:val="26"/>
        </w:rPr>
        <w:t>11.1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5A67C4" w:rsidRPr="005A67C4" w:rsidRDefault="005A67C4" w:rsidP="005A67C4">
      <w:pPr>
        <w:pStyle w:val="af6"/>
        <w:tabs>
          <w:tab w:val="left" w:pos="6906"/>
        </w:tabs>
        <w:ind w:left="360" w:hanging="360"/>
        <w:jc w:val="both"/>
        <w:rPr>
          <w:rFonts w:ascii="Times New Roman" w:hAnsi="Times New Roman"/>
          <w:sz w:val="26"/>
          <w:szCs w:val="26"/>
        </w:rPr>
      </w:pPr>
    </w:p>
    <w:p w:rsidR="005A67C4" w:rsidRPr="005A67C4" w:rsidRDefault="005A67C4" w:rsidP="005A67C4">
      <w:pPr>
        <w:pStyle w:val="af6"/>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СТРОК ДІЇ ТА УМОВИ РОЗІРВАННЯ ДОГОВОРУ</w:t>
      </w:r>
    </w:p>
    <w:p w:rsidR="005A67C4" w:rsidRPr="005A67C4" w:rsidRDefault="005A67C4" w:rsidP="005A67C4">
      <w:pPr>
        <w:pStyle w:val="af6"/>
        <w:numPr>
          <w:ilvl w:val="1"/>
          <w:numId w:val="23"/>
        </w:numPr>
        <w:spacing w:line="240" w:lineRule="auto"/>
        <w:jc w:val="both"/>
        <w:rPr>
          <w:rFonts w:ascii="Times New Roman" w:hAnsi="Times New Roman"/>
          <w:sz w:val="26"/>
          <w:szCs w:val="26"/>
        </w:rPr>
      </w:pPr>
      <w:r w:rsidRPr="005A67C4">
        <w:rPr>
          <w:rFonts w:ascii="Times New Roman" w:hAnsi="Times New Roman"/>
          <w:sz w:val="26"/>
          <w:szCs w:val="26"/>
        </w:rPr>
        <w:t>Даний Договір вступає в дію з моменту його підписання уповноваженими представниками Сторін і скріплення їх печатками та діє до 31 грудня 20</w:t>
      </w:r>
      <w:r w:rsidR="004B111A">
        <w:rPr>
          <w:rFonts w:ascii="Times New Roman" w:hAnsi="Times New Roman"/>
          <w:sz w:val="26"/>
          <w:szCs w:val="26"/>
        </w:rPr>
        <w:t>2</w:t>
      </w:r>
      <w:r w:rsidR="00136A62">
        <w:rPr>
          <w:rFonts w:ascii="Times New Roman" w:hAnsi="Times New Roman"/>
          <w:sz w:val="26"/>
          <w:szCs w:val="26"/>
        </w:rPr>
        <w:t>2</w:t>
      </w:r>
      <w:r w:rsidRPr="005A67C4">
        <w:rPr>
          <w:rFonts w:ascii="Times New Roman" w:hAnsi="Times New Roman"/>
          <w:sz w:val="26"/>
          <w:szCs w:val="26"/>
        </w:rPr>
        <w:t xml:space="preserve"> р</w:t>
      </w:r>
      <w:r>
        <w:rPr>
          <w:rFonts w:ascii="Times New Roman" w:hAnsi="Times New Roman"/>
          <w:sz w:val="26"/>
          <w:szCs w:val="26"/>
        </w:rPr>
        <w:t>.,</w:t>
      </w:r>
      <w:r w:rsidRPr="005A67C4">
        <w:rPr>
          <w:rFonts w:ascii="Times New Roman" w:hAnsi="Times New Roman"/>
          <w:sz w:val="26"/>
          <w:szCs w:val="26"/>
        </w:rPr>
        <w:t xml:space="preserve"> але в будь-якому випадку до повного виконання Сторонами всіх обов’язків.</w:t>
      </w:r>
    </w:p>
    <w:p w:rsidR="005A67C4" w:rsidRPr="005A67C4" w:rsidRDefault="005A67C4" w:rsidP="005A67C4">
      <w:pPr>
        <w:pStyle w:val="af6"/>
        <w:numPr>
          <w:ilvl w:val="1"/>
          <w:numId w:val="23"/>
        </w:numPr>
        <w:spacing w:line="240" w:lineRule="auto"/>
        <w:jc w:val="both"/>
        <w:rPr>
          <w:rFonts w:ascii="Times New Roman" w:hAnsi="Times New Roman"/>
          <w:sz w:val="26"/>
          <w:szCs w:val="26"/>
        </w:rPr>
      </w:pPr>
      <w:r w:rsidRPr="005A67C4">
        <w:rPr>
          <w:rFonts w:ascii="Times New Roman" w:hAnsi="Times New Roman"/>
          <w:sz w:val="26"/>
          <w:szCs w:val="26"/>
        </w:rPr>
        <w:t xml:space="preserve">Дострокове розірвання Договору можливе за ініціативою будь-якої Сторони, при цьому зацікавлена Сторона інформує протягом 30 календарних днів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p w:rsidR="005A67C4" w:rsidRPr="005A67C4" w:rsidRDefault="005A67C4" w:rsidP="005A67C4">
      <w:pPr>
        <w:pStyle w:val="af6"/>
        <w:ind w:left="360"/>
        <w:jc w:val="both"/>
        <w:rPr>
          <w:rFonts w:ascii="Times New Roman" w:hAnsi="Times New Roman"/>
          <w:sz w:val="26"/>
          <w:szCs w:val="26"/>
        </w:rPr>
      </w:pPr>
    </w:p>
    <w:p w:rsidR="005A67C4" w:rsidRPr="005A67C4" w:rsidRDefault="005A67C4" w:rsidP="005A67C4">
      <w:pPr>
        <w:pStyle w:val="af6"/>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 xml:space="preserve"> ІНШІ УМОВИ</w:t>
      </w:r>
    </w:p>
    <w:p w:rsidR="005A67C4" w:rsidRPr="005A67C4" w:rsidRDefault="005A67C4" w:rsidP="005A67C4">
      <w:pPr>
        <w:pStyle w:val="af6"/>
        <w:numPr>
          <w:ilvl w:val="1"/>
          <w:numId w:val="23"/>
        </w:numPr>
        <w:suppressAutoHyphens/>
        <w:spacing w:after="0" w:line="240" w:lineRule="auto"/>
        <w:ind w:hanging="233"/>
        <w:jc w:val="both"/>
        <w:rPr>
          <w:rFonts w:ascii="Times New Roman" w:hAnsi="Times New Roman"/>
          <w:sz w:val="26"/>
          <w:szCs w:val="26"/>
        </w:rPr>
      </w:pPr>
      <w:r w:rsidRPr="005A67C4">
        <w:rPr>
          <w:rFonts w:ascii="Times New Roman" w:hAnsi="Times New Roman"/>
          <w:sz w:val="26"/>
          <w:szCs w:val="26"/>
        </w:rPr>
        <w:t xml:space="preserve">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5A67C4">
        <w:rPr>
          <w:rFonts w:ascii="Times New Roman" w:hAnsi="Times New Roman"/>
          <w:sz w:val="26"/>
          <w:szCs w:val="26"/>
        </w:rPr>
        <w:lastRenderedPageBreak/>
        <w:t>законодавства, а також вживаними до таких правовідносин звичаями ділового обороту на підставі принципів сумлінності і справедливості.</w:t>
      </w:r>
    </w:p>
    <w:p w:rsidR="005A67C4" w:rsidRPr="005A67C4" w:rsidRDefault="005A67C4" w:rsidP="005A67C4">
      <w:pPr>
        <w:pStyle w:val="af6"/>
        <w:numPr>
          <w:ilvl w:val="1"/>
          <w:numId w:val="23"/>
        </w:numPr>
        <w:suppressAutoHyphens/>
        <w:spacing w:after="0" w:line="240" w:lineRule="auto"/>
        <w:ind w:hanging="233"/>
        <w:jc w:val="both"/>
        <w:rPr>
          <w:rFonts w:ascii="Times New Roman" w:hAnsi="Times New Roman"/>
          <w:sz w:val="26"/>
          <w:szCs w:val="26"/>
        </w:rPr>
      </w:pPr>
      <w:r w:rsidRPr="005A67C4">
        <w:rPr>
          <w:rFonts w:ascii="Times New Roman" w:hAnsi="Times New Roman"/>
          <w:sz w:val="26"/>
          <w:szCs w:val="26"/>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rsidR="005A67C4" w:rsidRPr="005A67C4" w:rsidRDefault="005A67C4" w:rsidP="005A67C4">
      <w:pPr>
        <w:pStyle w:val="af6"/>
        <w:numPr>
          <w:ilvl w:val="1"/>
          <w:numId w:val="23"/>
        </w:numPr>
        <w:suppressAutoHyphens/>
        <w:spacing w:after="0" w:line="240" w:lineRule="auto"/>
        <w:ind w:hanging="233"/>
        <w:jc w:val="both"/>
        <w:rPr>
          <w:rFonts w:ascii="Times New Roman" w:hAnsi="Times New Roman"/>
          <w:sz w:val="26"/>
          <w:szCs w:val="26"/>
        </w:rPr>
      </w:pPr>
      <w:r w:rsidRPr="005A67C4">
        <w:rPr>
          <w:rFonts w:ascii="Times New Roman" w:hAnsi="Times New Roman"/>
          <w:sz w:val="26"/>
          <w:szCs w:val="26"/>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5A67C4" w:rsidRPr="005A67C4" w:rsidRDefault="005A67C4" w:rsidP="005A67C4">
      <w:pPr>
        <w:pStyle w:val="af6"/>
        <w:numPr>
          <w:ilvl w:val="1"/>
          <w:numId w:val="23"/>
        </w:numPr>
        <w:suppressAutoHyphens/>
        <w:spacing w:after="0" w:line="240" w:lineRule="auto"/>
        <w:ind w:hanging="233"/>
        <w:jc w:val="both"/>
        <w:rPr>
          <w:rFonts w:ascii="Times New Roman" w:hAnsi="Times New Roman"/>
          <w:sz w:val="26"/>
          <w:szCs w:val="26"/>
        </w:rPr>
      </w:pPr>
      <w:r w:rsidRPr="005A67C4">
        <w:rPr>
          <w:rFonts w:ascii="Times New Roman" w:hAnsi="Times New Roman"/>
          <w:sz w:val="26"/>
          <w:szCs w:val="26"/>
        </w:rPr>
        <w:t>Постачальник дає згоду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w:t>
      </w:r>
    </w:p>
    <w:p w:rsidR="005A67C4" w:rsidRPr="005A67C4" w:rsidRDefault="005A67C4" w:rsidP="005A67C4">
      <w:pPr>
        <w:pStyle w:val="af6"/>
        <w:numPr>
          <w:ilvl w:val="1"/>
          <w:numId w:val="23"/>
        </w:numPr>
        <w:suppressAutoHyphens/>
        <w:spacing w:after="0" w:line="240" w:lineRule="auto"/>
        <w:ind w:hanging="233"/>
        <w:jc w:val="both"/>
        <w:rPr>
          <w:rFonts w:ascii="Times New Roman" w:hAnsi="Times New Roman"/>
          <w:sz w:val="26"/>
          <w:szCs w:val="26"/>
        </w:rPr>
      </w:pPr>
      <w:r w:rsidRPr="005A67C4">
        <w:rPr>
          <w:rFonts w:ascii="Times New Roman" w:hAnsi="Times New Roman"/>
          <w:sz w:val="26"/>
          <w:szCs w:val="26"/>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5A67C4" w:rsidRPr="005A67C4" w:rsidRDefault="005A67C4" w:rsidP="005A67C4">
      <w:pPr>
        <w:pStyle w:val="af6"/>
        <w:numPr>
          <w:ilvl w:val="1"/>
          <w:numId w:val="23"/>
        </w:numPr>
        <w:suppressAutoHyphens/>
        <w:spacing w:after="0" w:line="240" w:lineRule="auto"/>
        <w:ind w:hanging="233"/>
        <w:jc w:val="both"/>
        <w:rPr>
          <w:rFonts w:ascii="Times New Roman" w:hAnsi="Times New Roman"/>
          <w:sz w:val="26"/>
          <w:szCs w:val="26"/>
        </w:rPr>
      </w:pPr>
      <w:r w:rsidRPr="005A67C4">
        <w:rPr>
          <w:rFonts w:ascii="Times New Roman" w:hAnsi="Times New Roman"/>
          <w:sz w:val="26"/>
          <w:szCs w:val="26"/>
        </w:rPr>
        <w:t>Даний Договір складено в двох оригінальних примірниках на українській мові, які мають однакову юридичну силу.</w:t>
      </w:r>
    </w:p>
    <w:p w:rsidR="005A67C4" w:rsidRPr="005A67C4" w:rsidRDefault="005A67C4" w:rsidP="005A67C4">
      <w:pPr>
        <w:pStyle w:val="af6"/>
        <w:suppressAutoHyphens/>
        <w:ind w:left="360"/>
        <w:jc w:val="both"/>
        <w:rPr>
          <w:rFonts w:ascii="Times New Roman" w:hAnsi="Times New Roman"/>
          <w:sz w:val="26"/>
          <w:szCs w:val="26"/>
        </w:rPr>
      </w:pPr>
    </w:p>
    <w:p w:rsidR="00C752C0" w:rsidRDefault="005A67C4" w:rsidP="005A67C4">
      <w:pPr>
        <w:pStyle w:val="af6"/>
        <w:numPr>
          <w:ilvl w:val="0"/>
          <w:numId w:val="23"/>
        </w:numPr>
        <w:suppressAutoHyphens/>
        <w:spacing w:after="0" w:line="240" w:lineRule="auto"/>
        <w:jc w:val="both"/>
        <w:rPr>
          <w:rFonts w:ascii="Times New Roman" w:hAnsi="Times New Roman"/>
          <w:b/>
          <w:sz w:val="26"/>
          <w:szCs w:val="26"/>
        </w:rPr>
      </w:pPr>
      <w:r w:rsidRPr="005A67C4">
        <w:rPr>
          <w:rFonts w:ascii="Times New Roman" w:hAnsi="Times New Roman"/>
          <w:b/>
          <w:sz w:val="26"/>
          <w:szCs w:val="26"/>
        </w:rPr>
        <w:t xml:space="preserve">ЮРИДИЧНІ АДРЕСИ, ПОШТОВІ ТА ПЛАТІЖНІ РЕКВІЗИТИ  СТОРІН     </w:t>
      </w:r>
    </w:p>
    <w:p w:rsidR="005A67C4" w:rsidRPr="005A67C4" w:rsidRDefault="005A67C4" w:rsidP="00C752C0">
      <w:pPr>
        <w:pStyle w:val="af6"/>
        <w:suppressAutoHyphens/>
        <w:spacing w:after="0" w:line="240" w:lineRule="auto"/>
        <w:ind w:left="360"/>
        <w:jc w:val="both"/>
        <w:rPr>
          <w:rFonts w:ascii="Times New Roman" w:hAnsi="Times New Roman"/>
          <w:b/>
          <w:sz w:val="26"/>
          <w:szCs w:val="26"/>
        </w:rPr>
      </w:pPr>
    </w:p>
    <w:tbl>
      <w:tblPr>
        <w:tblW w:w="10805" w:type="dxa"/>
        <w:tblLook w:val="04A0"/>
      </w:tblPr>
      <w:tblGrid>
        <w:gridCol w:w="5070"/>
        <w:gridCol w:w="5735"/>
      </w:tblGrid>
      <w:tr w:rsidR="00C752C0" w:rsidRPr="00C752C0" w:rsidTr="00F85E72">
        <w:tc>
          <w:tcPr>
            <w:tcW w:w="5070" w:type="dxa"/>
            <w:shd w:val="clear" w:color="auto" w:fill="auto"/>
          </w:tcPr>
          <w:p w:rsidR="00C752C0" w:rsidRPr="00C752C0" w:rsidRDefault="00C752C0" w:rsidP="00F85E72">
            <w:pPr>
              <w:pStyle w:val="a7"/>
              <w:rPr>
                <w:rFonts w:ascii="Times New Roman" w:hAnsi="Times New Roman"/>
                <w:b/>
                <w:sz w:val="26"/>
                <w:szCs w:val="26"/>
              </w:rPr>
            </w:pPr>
            <w:r>
              <w:rPr>
                <w:rFonts w:ascii="Times New Roman" w:hAnsi="Times New Roman"/>
                <w:b/>
                <w:sz w:val="26"/>
                <w:szCs w:val="26"/>
              </w:rPr>
              <w:t>Замовник</w:t>
            </w:r>
            <w:r w:rsidRPr="00C752C0">
              <w:rPr>
                <w:rFonts w:ascii="Times New Roman" w:hAnsi="Times New Roman"/>
                <w:b/>
                <w:sz w:val="26"/>
                <w:szCs w:val="26"/>
              </w:rPr>
              <w:t>:</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Комунальне некомерційне підприємство «Новоодеська</w:t>
            </w:r>
            <w:r w:rsidR="00A50DB0">
              <w:rPr>
                <w:rFonts w:ascii="Times New Roman" w:hAnsi="Times New Roman"/>
                <w:b/>
                <w:sz w:val="26"/>
                <w:szCs w:val="26"/>
              </w:rPr>
              <w:t xml:space="preserve"> </w:t>
            </w:r>
            <w:r w:rsidR="00FA3D0B">
              <w:rPr>
                <w:rFonts w:ascii="Times New Roman" w:hAnsi="Times New Roman"/>
                <w:b/>
                <w:sz w:val="26"/>
                <w:szCs w:val="26"/>
              </w:rPr>
              <w:t xml:space="preserve">багатопрофільна лікарня» Новоодеської </w:t>
            </w:r>
            <w:r w:rsidR="00A50DB0">
              <w:rPr>
                <w:rFonts w:ascii="Times New Roman" w:hAnsi="Times New Roman"/>
                <w:b/>
                <w:sz w:val="26"/>
                <w:szCs w:val="26"/>
              </w:rPr>
              <w:t xml:space="preserve"> </w:t>
            </w:r>
            <w:r w:rsidR="00FA3D0B">
              <w:rPr>
                <w:rFonts w:ascii="Times New Roman" w:hAnsi="Times New Roman"/>
                <w:b/>
                <w:sz w:val="26"/>
                <w:szCs w:val="26"/>
              </w:rPr>
              <w:t>міськ</w:t>
            </w:r>
            <w:r w:rsidRPr="00C752C0">
              <w:rPr>
                <w:rFonts w:ascii="Times New Roman" w:hAnsi="Times New Roman"/>
                <w:b/>
                <w:sz w:val="26"/>
                <w:szCs w:val="26"/>
              </w:rPr>
              <w:t xml:space="preserve">ої ради </w:t>
            </w:r>
          </w:p>
          <w:p w:rsidR="00C752C0" w:rsidRPr="00906E2F" w:rsidRDefault="00C752C0" w:rsidP="00F85E72">
            <w:pPr>
              <w:pStyle w:val="a7"/>
              <w:rPr>
                <w:rFonts w:ascii="Times New Roman" w:hAnsi="Times New Roman"/>
                <w:sz w:val="26"/>
                <w:szCs w:val="26"/>
              </w:rPr>
            </w:pPr>
            <w:r w:rsidRPr="00906E2F">
              <w:rPr>
                <w:rFonts w:ascii="Times New Roman" w:hAnsi="Times New Roman"/>
                <w:sz w:val="26"/>
                <w:szCs w:val="26"/>
              </w:rPr>
              <w:t>56600,м. Нова Одеса, вул. Шкільна,38</w:t>
            </w:r>
          </w:p>
          <w:p w:rsidR="00C752C0" w:rsidRPr="00906E2F" w:rsidRDefault="00C752C0" w:rsidP="00F85E72">
            <w:pPr>
              <w:pStyle w:val="a7"/>
              <w:rPr>
                <w:rFonts w:ascii="Times New Roman" w:hAnsi="Times New Roman"/>
                <w:sz w:val="26"/>
                <w:szCs w:val="26"/>
              </w:rPr>
            </w:pPr>
            <w:r w:rsidRPr="00906E2F">
              <w:rPr>
                <w:rFonts w:ascii="Times New Roman" w:hAnsi="Times New Roman"/>
                <w:sz w:val="26"/>
                <w:szCs w:val="26"/>
              </w:rPr>
              <w:t>Код ЄДРПОУ 01998294</w:t>
            </w:r>
          </w:p>
          <w:p w:rsidR="00C752C0" w:rsidRPr="00906E2F" w:rsidRDefault="00C752C0" w:rsidP="00F85E72">
            <w:pPr>
              <w:pStyle w:val="a7"/>
              <w:rPr>
                <w:rFonts w:ascii="Times New Roman" w:hAnsi="Times New Roman"/>
                <w:sz w:val="26"/>
                <w:szCs w:val="26"/>
              </w:rPr>
            </w:pPr>
            <w:r w:rsidRPr="00906E2F">
              <w:rPr>
                <w:rFonts w:ascii="Times New Roman" w:hAnsi="Times New Roman"/>
                <w:sz w:val="26"/>
                <w:szCs w:val="26"/>
              </w:rPr>
              <w:t xml:space="preserve">ІПН 019982914256  </w:t>
            </w:r>
          </w:p>
          <w:p w:rsidR="00C752C0" w:rsidRPr="00906E2F" w:rsidRDefault="00C752C0" w:rsidP="00F85E72">
            <w:pPr>
              <w:pStyle w:val="a7"/>
              <w:rPr>
                <w:rFonts w:ascii="Times New Roman" w:hAnsi="Times New Roman"/>
                <w:sz w:val="26"/>
                <w:szCs w:val="26"/>
              </w:rPr>
            </w:pPr>
            <w:r w:rsidRPr="00906E2F">
              <w:rPr>
                <w:rFonts w:ascii="Times New Roman" w:hAnsi="Times New Roman"/>
                <w:sz w:val="26"/>
                <w:szCs w:val="26"/>
              </w:rPr>
              <w:t xml:space="preserve">р/р </w:t>
            </w:r>
            <w:r w:rsidRPr="00906E2F">
              <w:rPr>
                <w:rFonts w:ascii="Times New Roman" w:hAnsi="Times New Roman"/>
                <w:sz w:val="26"/>
                <w:szCs w:val="26"/>
                <w:lang w:val="en-US"/>
              </w:rPr>
              <w:t>UA</w:t>
            </w:r>
            <w:r w:rsidRPr="00906E2F">
              <w:rPr>
                <w:rFonts w:ascii="Times New Roman" w:hAnsi="Times New Roman"/>
                <w:sz w:val="26"/>
                <w:szCs w:val="26"/>
              </w:rPr>
              <w:t xml:space="preserve"> ________________________</w:t>
            </w:r>
          </w:p>
          <w:p w:rsidR="00C752C0" w:rsidRPr="00906E2F" w:rsidRDefault="00C752C0" w:rsidP="00F85E72">
            <w:pPr>
              <w:pStyle w:val="a7"/>
              <w:rPr>
                <w:rFonts w:ascii="Times New Roman" w:hAnsi="Times New Roman"/>
                <w:sz w:val="26"/>
                <w:szCs w:val="26"/>
              </w:rPr>
            </w:pPr>
            <w:r w:rsidRPr="00906E2F">
              <w:rPr>
                <w:rFonts w:ascii="Times New Roman" w:hAnsi="Times New Roman"/>
                <w:sz w:val="26"/>
                <w:szCs w:val="26"/>
              </w:rPr>
              <w:t xml:space="preserve">Код банку </w:t>
            </w:r>
            <w:r w:rsidR="00A50DB0">
              <w:rPr>
                <w:rFonts w:ascii="Times New Roman" w:hAnsi="Times New Roman"/>
                <w:sz w:val="26"/>
                <w:szCs w:val="26"/>
              </w:rPr>
              <w:t>_____________________</w:t>
            </w:r>
          </w:p>
          <w:p w:rsidR="00C752C0" w:rsidRPr="00906E2F" w:rsidRDefault="00C752C0" w:rsidP="00F85E72">
            <w:pPr>
              <w:pStyle w:val="a7"/>
              <w:rPr>
                <w:rFonts w:ascii="Times New Roman" w:hAnsi="Times New Roman"/>
                <w:sz w:val="26"/>
                <w:szCs w:val="26"/>
              </w:rPr>
            </w:pPr>
            <w:r w:rsidRPr="00906E2F">
              <w:rPr>
                <w:rFonts w:ascii="Times New Roman" w:hAnsi="Times New Roman"/>
                <w:sz w:val="26"/>
                <w:szCs w:val="26"/>
              </w:rPr>
              <w:t>Телефон/факс (05167)2-16-37, 2-18-51(факс)</w:t>
            </w:r>
          </w:p>
          <w:p w:rsidR="00C752C0" w:rsidRPr="00906E2F" w:rsidRDefault="00C752C0" w:rsidP="00F85E72">
            <w:pPr>
              <w:pStyle w:val="a7"/>
              <w:rPr>
                <w:rFonts w:ascii="Times New Roman" w:hAnsi="Times New Roman"/>
                <w:sz w:val="26"/>
                <w:szCs w:val="26"/>
              </w:rPr>
            </w:pPr>
          </w:p>
          <w:p w:rsidR="00C752C0" w:rsidRPr="00C752C0" w:rsidRDefault="00C752C0" w:rsidP="00F85E72">
            <w:pPr>
              <w:pStyle w:val="a7"/>
              <w:rPr>
                <w:rFonts w:ascii="Times New Roman" w:hAnsi="Times New Roman"/>
                <w:b/>
                <w:sz w:val="26"/>
                <w:szCs w:val="26"/>
              </w:rPr>
            </w:pPr>
          </w:p>
          <w:p w:rsidR="00C752C0" w:rsidRPr="00C752C0" w:rsidRDefault="00136A62" w:rsidP="00F85E72">
            <w:pPr>
              <w:pStyle w:val="a7"/>
              <w:rPr>
                <w:rFonts w:ascii="Times New Roman" w:hAnsi="Times New Roman"/>
                <w:b/>
                <w:sz w:val="26"/>
                <w:szCs w:val="26"/>
              </w:rPr>
            </w:pPr>
            <w:r>
              <w:rPr>
                <w:rFonts w:ascii="Times New Roman" w:hAnsi="Times New Roman"/>
                <w:b/>
                <w:sz w:val="26"/>
                <w:szCs w:val="26"/>
              </w:rPr>
              <w:t>__________________</w:t>
            </w:r>
          </w:p>
          <w:p w:rsidR="00C752C0" w:rsidRPr="00C752C0" w:rsidRDefault="00C752C0" w:rsidP="00F85E72">
            <w:pPr>
              <w:pStyle w:val="a7"/>
              <w:rPr>
                <w:rFonts w:ascii="Times New Roman" w:hAnsi="Times New Roman"/>
                <w:b/>
                <w:sz w:val="26"/>
                <w:szCs w:val="26"/>
              </w:rPr>
            </w:pPr>
          </w:p>
          <w:p w:rsidR="00C752C0" w:rsidRPr="00C752C0" w:rsidRDefault="00C752C0" w:rsidP="00136A62">
            <w:pPr>
              <w:pStyle w:val="a7"/>
              <w:rPr>
                <w:rFonts w:ascii="Times New Roman" w:hAnsi="Times New Roman"/>
                <w:b/>
                <w:sz w:val="26"/>
                <w:szCs w:val="26"/>
              </w:rPr>
            </w:pPr>
            <w:r w:rsidRPr="00C752C0">
              <w:rPr>
                <w:rFonts w:ascii="Times New Roman" w:hAnsi="Times New Roman"/>
                <w:b/>
                <w:sz w:val="26"/>
                <w:szCs w:val="26"/>
              </w:rPr>
              <w:t>____________</w:t>
            </w:r>
            <w:r w:rsidR="00136A62">
              <w:rPr>
                <w:rFonts w:ascii="Times New Roman" w:hAnsi="Times New Roman"/>
                <w:b/>
                <w:sz w:val="26"/>
                <w:szCs w:val="26"/>
              </w:rPr>
              <w:t>______________________</w:t>
            </w:r>
          </w:p>
        </w:tc>
        <w:tc>
          <w:tcPr>
            <w:tcW w:w="5735" w:type="dxa"/>
            <w:shd w:val="clear" w:color="auto" w:fill="auto"/>
          </w:tcPr>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Постачальник:</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p w:rsidR="00C752C0" w:rsidRPr="00C752C0" w:rsidRDefault="00C752C0" w:rsidP="00F85E72">
            <w:pPr>
              <w:pStyle w:val="a7"/>
              <w:rPr>
                <w:rFonts w:ascii="Times New Roman" w:hAnsi="Times New Roman"/>
                <w:b/>
                <w:sz w:val="26"/>
                <w:szCs w:val="26"/>
              </w:rPr>
            </w:pPr>
            <w:r w:rsidRPr="00C752C0">
              <w:rPr>
                <w:rFonts w:ascii="Times New Roman" w:hAnsi="Times New Roman"/>
                <w:b/>
                <w:sz w:val="26"/>
                <w:szCs w:val="26"/>
              </w:rPr>
              <w:t>________________________________</w:t>
            </w:r>
          </w:p>
        </w:tc>
      </w:tr>
    </w:tbl>
    <w:p w:rsidR="00C752C0" w:rsidRPr="00C752C0" w:rsidRDefault="00C752C0" w:rsidP="00C752C0">
      <w:pPr>
        <w:ind w:right="-341"/>
        <w:jc w:val="both"/>
        <w:rPr>
          <w:sz w:val="26"/>
          <w:szCs w:val="26"/>
        </w:rPr>
      </w:pPr>
      <w:r w:rsidRPr="00C752C0">
        <w:rPr>
          <w:sz w:val="26"/>
          <w:szCs w:val="26"/>
        </w:rPr>
        <w:t>М.П.</w:t>
      </w:r>
    </w:p>
    <w:p w:rsidR="005A67C4" w:rsidRPr="00C752C0" w:rsidRDefault="005A67C4" w:rsidP="00C01902">
      <w:pPr>
        <w:spacing w:after="0" w:line="240" w:lineRule="auto"/>
        <w:ind w:firstLine="284"/>
        <w:jc w:val="both"/>
        <w:rPr>
          <w:rFonts w:ascii="Times New Roman" w:hAnsi="Times New Roman"/>
          <w:color w:val="000000"/>
          <w:sz w:val="26"/>
          <w:szCs w:val="26"/>
        </w:rPr>
      </w:pPr>
    </w:p>
    <w:p w:rsidR="00C752C0" w:rsidRPr="00C752C0" w:rsidRDefault="00C752C0" w:rsidP="00C01902">
      <w:pPr>
        <w:spacing w:after="0" w:line="240" w:lineRule="auto"/>
        <w:ind w:firstLine="284"/>
        <w:jc w:val="both"/>
        <w:rPr>
          <w:rFonts w:ascii="Times New Roman" w:hAnsi="Times New Roman"/>
          <w:color w:val="000000"/>
          <w:sz w:val="26"/>
          <w:szCs w:val="26"/>
        </w:rPr>
      </w:pPr>
    </w:p>
    <w:p w:rsidR="00C752C0" w:rsidRPr="00C752C0" w:rsidRDefault="00C752C0" w:rsidP="00C752C0">
      <w:pPr>
        <w:pStyle w:val="af3"/>
        <w:tabs>
          <w:tab w:val="left" w:pos="900"/>
          <w:tab w:val="left" w:pos="993"/>
          <w:tab w:val="left" w:pos="1440"/>
        </w:tabs>
        <w:ind w:right="16" w:firstLine="5580"/>
        <w:rPr>
          <w:rFonts w:ascii="Times New Roman" w:hAnsi="Times New Roman"/>
          <w:b/>
          <w:i/>
          <w:sz w:val="26"/>
          <w:szCs w:val="26"/>
          <w:u w:val="single"/>
        </w:rPr>
      </w:pPr>
      <w:r w:rsidRPr="00C752C0">
        <w:rPr>
          <w:rFonts w:ascii="Times New Roman" w:hAnsi="Times New Roman"/>
          <w:b/>
          <w:i/>
          <w:sz w:val="26"/>
          <w:szCs w:val="26"/>
        </w:rPr>
        <w:t xml:space="preserve">Додаток до Договору № ______  </w:t>
      </w:r>
    </w:p>
    <w:p w:rsidR="00C752C0" w:rsidRPr="00C752C0" w:rsidRDefault="00C752C0" w:rsidP="00C752C0">
      <w:pPr>
        <w:pStyle w:val="af3"/>
        <w:tabs>
          <w:tab w:val="left" w:pos="900"/>
          <w:tab w:val="left" w:pos="993"/>
          <w:tab w:val="left" w:pos="1440"/>
        </w:tabs>
        <w:ind w:right="16" w:firstLine="5580"/>
        <w:rPr>
          <w:rFonts w:ascii="Times New Roman" w:hAnsi="Times New Roman"/>
          <w:b/>
          <w:i/>
          <w:sz w:val="26"/>
          <w:szCs w:val="26"/>
        </w:rPr>
      </w:pPr>
      <w:r w:rsidRPr="00C752C0">
        <w:rPr>
          <w:rFonts w:ascii="Times New Roman" w:hAnsi="Times New Roman"/>
          <w:b/>
          <w:i/>
          <w:sz w:val="26"/>
          <w:szCs w:val="26"/>
        </w:rPr>
        <w:t xml:space="preserve">  від « ____  » ______________202</w:t>
      </w:r>
      <w:r w:rsidR="00136A62">
        <w:rPr>
          <w:rFonts w:ascii="Times New Roman" w:hAnsi="Times New Roman"/>
          <w:b/>
          <w:i/>
          <w:sz w:val="26"/>
          <w:szCs w:val="26"/>
        </w:rPr>
        <w:t>2</w:t>
      </w:r>
      <w:r w:rsidRPr="00C752C0">
        <w:rPr>
          <w:rFonts w:ascii="Times New Roman" w:hAnsi="Times New Roman"/>
          <w:b/>
          <w:i/>
          <w:sz w:val="26"/>
          <w:szCs w:val="26"/>
        </w:rPr>
        <w:t xml:space="preserve"> р.</w:t>
      </w:r>
    </w:p>
    <w:p w:rsidR="00C752C0" w:rsidRPr="00C752C0" w:rsidRDefault="00C752C0" w:rsidP="00C752C0">
      <w:pPr>
        <w:pStyle w:val="af3"/>
        <w:tabs>
          <w:tab w:val="left" w:pos="900"/>
          <w:tab w:val="left" w:pos="993"/>
          <w:tab w:val="left" w:pos="1440"/>
        </w:tabs>
        <w:jc w:val="center"/>
        <w:rPr>
          <w:rFonts w:ascii="Times New Roman" w:hAnsi="Times New Roman"/>
          <w:b/>
          <w:i/>
          <w:sz w:val="26"/>
          <w:szCs w:val="26"/>
        </w:rPr>
      </w:pPr>
    </w:p>
    <w:p w:rsidR="00C752C0" w:rsidRPr="00C752C0" w:rsidRDefault="00C752C0" w:rsidP="00C752C0">
      <w:pPr>
        <w:pStyle w:val="af3"/>
        <w:tabs>
          <w:tab w:val="left" w:pos="900"/>
          <w:tab w:val="left" w:pos="993"/>
          <w:tab w:val="left" w:pos="1440"/>
        </w:tabs>
        <w:jc w:val="center"/>
        <w:rPr>
          <w:rFonts w:ascii="Times New Roman" w:hAnsi="Times New Roman"/>
          <w:b/>
          <w:i/>
          <w:sz w:val="26"/>
          <w:szCs w:val="26"/>
        </w:rPr>
      </w:pPr>
    </w:p>
    <w:p w:rsidR="00C752C0" w:rsidRPr="00C752C0" w:rsidRDefault="00C752C0" w:rsidP="00C752C0">
      <w:pPr>
        <w:pStyle w:val="af3"/>
        <w:tabs>
          <w:tab w:val="left" w:pos="900"/>
          <w:tab w:val="left" w:pos="993"/>
          <w:tab w:val="left" w:pos="1440"/>
        </w:tabs>
        <w:jc w:val="center"/>
        <w:rPr>
          <w:rFonts w:ascii="Times New Roman" w:hAnsi="Times New Roman"/>
          <w:b/>
          <w:sz w:val="26"/>
          <w:szCs w:val="26"/>
        </w:rPr>
      </w:pPr>
      <w:r w:rsidRPr="00C752C0">
        <w:rPr>
          <w:rFonts w:ascii="Times New Roman" w:hAnsi="Times New Roman"/>
          <w:b/>
          <w:sz w:val="26"/>
          <w:szCs w:val="26"/>
        </w:rPr>
        <w:t>СПЕЦИФІКАЦІЯ</w:t>
      </w:r>
    </w:p>
    <w:tbl>
      <w:tblPr>
        <w:tblW w:w="106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3940"/>
        <w:gridCol w:w="1139"/>
        <w:gridCol w:w="1591"/>
        <w:gridCol w:w="1591"/>
        <w:gridCol w:w="1591"/>
      </w:tblGrid>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 xml:space="preserve">№ п/п </w:t>
            </w:r>
          </w:p>
        </w:tc>
        <w:tc>
          <w:tcPr>
            <w:tcW w:w="3940"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Найменування товару</w:t>
            </w:r>
          </w:p>
        </w:tc>
        <w:tc>
          <w:tcPr>
            <w:tcW w:w="1139"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Один.</w:t>
            </w:r>
          </w:p>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вимір.</w:t>
            </w:r>
          </w:p>
        </w:tc>
        <w:tc>
          <w:tcPr>
            <w:tcW w:w="1591"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Кількість</w:t>
            </w: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Ціна з ПДВ</w:t>
            </w: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Сума з ПДВ</w:t>
            </w: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t>1</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t>2</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lastRenderedPageBreak/>
              <w:t>3</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t>4</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color w:val="000000"/>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color w:val="000000"/>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t>5</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t>6</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color w:val="000000"/>
                <w:sz w:val="26"/>
                <w:szCs w:val="26"/>
                <w:lang w:val="uk-UA"/>
              </w:rPr>
            </w:pPr>
            <w:r w:rsidRPr="005A67C4">
              <w:rPr>
                <w:rFonts w:ascii="Times New Roman" w:hAnsi="Times New Roman" w:cs="Times New Roman"/>
                <w:color w:val="000000"/>
                <w:sz w:val="26"/>
                <w:szCs w:val="26"/>
                <w:lang w:val="uk-UA"/>
              </w:rPr>
              <w:t>7</w:t>
            </w:r>
          </w:p>
        </w:tc>
        <w:tc>
          <w:tcPr>
            <w:tcW w:w="3940"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r w:rsidR="00906E2F" w:rsidRPr="005A67C4" w:rsidTr="00F85E72">
        <w:tc>
          <w:tcPr>
            <w:tcW w:w="783"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3940" w:type="dxa"/>
            <w:tcBorders>
              <w:top w:val="single" w:sz="4" w:space="0" w:color="auto"/>
              <w:left w:val="single" w:sz="4" w:space="0" w:color="auto"/>
              <w:bottom w:val="single" w:sz="4" w:space="0" w:color="auto"/>
              <w:right w:val="single" w:sz="4" w:space="0" w:color="auto"/>
            </w:tcBorders>
            <w:hideMark/>
          </w:tcPr>
          <w:p w:rsidR="00906E2F" w:rsidRPr="005A67C4" w:rsidRDefault="00906E2F" w:rsidP="00F85E72">
            <w:pPr>
              <w:pStyle w:val="afb"/>
              <w:jc w:val="both"/>
              <w:rPr>
                <w:rFonts w:ascii="Times New Roman" w:hAnsi="Times New Roman" w:cs="Times New Roman"/>
                <w:sz w:val="26"/>
                <w:szCs w:val="26"/>
                <w:lang w:val="uk-UA"/>
              </w:rPr>
            </w:pPr>
            <w:r w:rsidRPr="005A67C4">
              <w:rPr>
                <w:rFonts w:ascii="Times New Roman" w:hAnsi="Times New Roman" w:cs="Times New Roman"/>
                <w:sz w:val="26"/>
                <w:szCs w:val="26"/>
                <w:lang w:val="uk-UA"/>
              </w:rPr>
              <w:t>РАЗОМ з ПДВ</w:t>
            </w:r>
          </w:p>
        </w:tc>
        <w:tc>
          <w:tcPr>
            <w:tcW w:w="1139"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c>
          <w:tcPr>
            <w:tcW w:w="1591" w:type="dxa"/>
            <w:tcBorders>
              <w:top w:val="single" w:sz="4" w:space="0" w:color="auto"/>
              <w:left w:val="single" w:sz="4" w:space="0" w:color="auto"/>
              <w:bottom w:val="single" w:sz="4" w:space="0" w:color="auto"/>
              <w:right w:val="single" w:sz="4" w:space="0" w:color="auto"/>
            </w:tcBorders>
          </w:tcPr>
          <w:p w:rsidR="00906E2F" w:rsidRPr="005A67C4" w:rsidRDefault="00906E2F" w:rsidP="00F85E72">
            <w:pPr>
              <w:pStyle w:val="afb"/>
              <w:jc w:val="both"/>
              <w:rPr>
                <w:rFonts w:ascii="Times New Roman" w:hAnsi="Times New Roman" w:cs="Times New Roman"/>
                <w:sz w:val="26"/>
                <w:szCs w:val="26"/>
                <w:lang w:val="uk-UA"/>
              </w:rPr>
            </w:pPr>
          </w:p>
        </w:tc>
      </w:tr>
    </w:tbl>
    <w:p w:rsidR="00C752C0" w:rsidRPr="00C752C0" w:rsidRDefault="00C752C0" w:rsidP="00C752C0">
      <w:pPr>
        <w:ind w:firstLine="851"/>
        <w:jc w:val="both"/>
        <w:rPr>
          <w:rFonts w:ascii="Times New Roman" w:hAnsi="Times New Roman"/>
          <w:b/>
          <w:sz w:val="26"/>
          <w:szCs w:val="26"/>
        </w:rPr>
      </w:pPr>
    </w:p>
    <w:p w:rsidR="00C752C0" w:rsidRPr="00C752C0" w:rsidRDefault="00C752C0" w:rsidP="00C752C0">
      <w:pPr>
        <w:pStyle w:val="af3"/>
        <w:tabs>
          <w:tab w:val="left" w:pos="284"/>
          <w:tab w:val="left" w:pos="900"/>
          <w:tab w:val="left" w:pos="1134"/>
        </w:tabs>
        <w:ind w:firstLine="851"/>
        <w:rPr>
          <w:rFonts w:ascii="Times New Roman" w:eastAsia="Arial Unicode MS" w:hAnsi="Times New Roman"/>
          <w:kern w:val="2"/>
          <w:sz w:val="26"/>
          <w:szCs w:val="26"/>
          <w:lang w:eastAsia="hi-IN" w:bidi="hi-IN"/>
        </w:rPr>
      </w:pPr>
    </w:p>
    <w:p w:rsidR="00C752C0" w:rsidRPr="00C752C0" w:rsidRDefault="00C752C0" w:rsidP="00C752C0">
      <w:pPr>
        <w:jc w:val="both"/>
        <w:rPr>
          <w:rFonts w:ascii="Times New Roman" w:hAnsi="Times New Roman"/>
          <w:sz w:val="26"/>
          <w:szCs w:val="26"/>
        </w:rPr>
      </w:pPr>
      <w:r w:rsidRPr="00C752C0">
        <w:rPr>
          <w:rFonts w:ascii="Times New Roman" w:hAnsi="Times New Roman"/>
          <w:sz w:val="26"/>
          <w:szCs w:val="26"/>
        </w:rPr>
        <w:t>Дана Специфікація є невід’ємною частиною Договору № ____  від «____» ___________ 202</w:t>
      </w:r>
      <w:r w:rsidR="00136A62">
        <w:rPr>
          <w:rFonts w:ascii="Times New Roman" w:hAnsi="Times New Roman"/>
          <w:sz w:val="26"/>
          <w:szCs w:val="26"/>
        </w:rPr>
        <w:t>2</w:t>
      </w:r>
      <w:r w:rsidRPr="00C752C0">
        <w:rPr>
          <w:rFonts w:ascii="Times New Roman" w:hAnsi="Times New Roman"/>
          <w:sz w:val="26"/>
          <w:szCs w:val="26"/>
        </w:rPr>
        <w:t xml:space="preserve"> р.</w:t>
      </w:r>
    </w:p>
    <w:p w:rsidR="00C752C0" w:rsidRPr="00C752C0" w:rsidRDefault="00C752C0" w:rsidP="00C7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bl>
      <w:tblPr>
        <w:tblW w:w="0" w:type="auto"/>
        <w:tblInd w:w="108" w:type="dxa"/>
        <w:tblLook w:val="01E0"/>
      </w:tblPr>
      <w:tblGrid>
        <w:gridCol w:w="4962"/>
        <w:gridCol w:w="4376"/>
      </w:tblGrid>
      <w:tr w:rsidR="00C752C0" w:rsidRPr="00C752C0" w:rsidTr="00F85E72">
        <w:tc>
          <w:tcPr>
            <w:tcW w:w="4962" w:type="dxa"/>
          </w:tcPr>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Pr>
                <w:rFonts w:ascii="Times New Roman" w:hAnsi="Times New Roman" w:cs="Times New Roman"/>
                <w:b/>
                <w:kern w:val="2"/>
                <w:sz w:val="26"/>
                <w:szCs w:val="26"/>
                <w:lang w:val="uk-UA" w:eastAsia="hi-IN" w:bidi="hi-IN"/>
              </w:rPr>
              <w:t>Замовник</w:t>
            </w:r>
            <w:r w:rsidRPr="00C752C0">
              <w:rPr>
                <w:rFonts w:ascii="Times New Roman" w:hAnsi="Times New Roman" w:cs="Times New Roman"/>
                <w:b/>
                <w:kern w:val="2"/>
                <w:sz w:val="26"/>
                <w:szCs w:val="26"/>
                <w:lang w:val="uk-UA" w:eastAsia="hi-IN" w:bidi="hi-IN"/>
              </w:rPr>
              <w:t>:</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Комунальне некомерційне підприємство «Новоодеська</w:t>
            </w:r>
            <w:r w:rsidR="00A50DB0">
              <w:rPr>
                <w:rFonts w:ascii="Times New Roman" w:hAnsi="Times New Roman" w:cs="Times New Roman"/>
                <w:b/>
                <w:kern w:val="2"/>
                <w:sz w:val="26"/>
                <w:szCs w:val="26"/>
                <w:lang w:val="uk-UA" w:eastAsia="hi-IN" w:bidi="hi-IN"/>
              </w:rPr>
              <w:t xml:space="preserve"> </w:t>
            </w:r>
            <w:r w:rsidR="00FA3D0B">
              <w:rPr>
                <w:rFonts w:ascii="Times New Roman" w:hAnsi="Times New Roman" w:cs="Times New Roman"/>
                <w:b/>
                <w:kern w:val="2"/>
                <w:sz w:val="26"/>
                <w:szCs w:val="26"/>
                <w:lang w:val="uk-UA" w:eastAsia="hi-IN" w:bidi="hi-IN"/>
              </w:rPr>
              <w:t>багатопрофільна</w:t>
            </w:r>
            <w:r w:rsidRPr="00C752C0">
              <w:rPr>
                <w:rFonts w:ascii="Times New Roman" w:hAnsi="Times New Roman" w:cs="Times New Roman"/>
                <w:b/>
                <w:kern w:val="2"/>
                <w:sz w:val="26"/>
                <w:szCs w:val="26"/>
                <w:lang w:val="uk-UA" w:eastAsia="hi-IN" w:bidi="hi-IN"/>
              </w:rPr>
              <w:t xml:space="preserve"> лікарня» Новоодеської</w:t>
            </w:r>
            <w:r w:rsidR="00A50DB0">
              <w:rPr>
                <w:rFonts w:ascii="Times New Roman" w:hAnsi="Times New Roman" w:cs="Times New Roman"/>
                <w:b/>
                <w:kern w:val="2"/>
                <w:sz w:val="26"/>
                <w:szCs w:val="26"/>
                <w:lang w:val="uk-UA" w:eastAsia="hi-IN" w:bidi="hi-IN"/>
              </w:rPr>
              <w:t xml:space="preserve"> </w:t>
            </w:r>
            <w:r w:rsidR="00FA3D0B">
              <w:rPr>
                <w:rFonts w:ascii="Times New Roman" w:hAnsi="Times New Roman" w:cs="Times New Roman"/>
                <w:b/>
                <w:kern w:val="2"/>
                <w:sz w:val="26"/>
                <w:szCs w:val="26"/>
                <w:lang w:val="uk-UA" w:eastAsia="hi-IN" w:bidi="hi-IN"/>
              </w:rPr>
              <w:t>міськ</w:t>
            </w:r>
            <w:r w:rsidRPr="00C752C0">
              <w:rPr>
                <w:rFonts w:ascii="Times New Roman" w:hAnsi="Times New Roman" w:cs="Times New Roman"/>
                <w:b/>
                <w:kern w:val="2"/>
                <w:sz w:val="26"/>
                <w:szCs w:val="26"/>
                <w:lang w:val="uk-UA" w:eastAsia="hi-IN" w:bidi="hi-IN"/>
              </w:rPr>
              <w:t xml:space="preserve">ої ради </w:t>
            </w:r>
          </w:p>
          <w:p w:rsidR="00C752C0" w:rsidRPr="00906E2F" w:rsidRDefault="00C752C0" w:rsidP="00F85E72">
            <w:pPr>
              <w:pStyle w:val="14"/>
              <w:spacing w:line="100" w:lineRule="atLeast"/>
              <w:rPr>
                <w:rFonts w:ascii="Times New Roman" w:hAnsi="Times New Roman" w:cs="Times New Roman"/>
                <w:kern w:val="2"/>
                <w:sz w:val="26"/>
                <w:szCs w:val="26"/>
                <w:lang w:val="uk-UA" w:eastAsia="hi-IN" w:bidi="hi-IN"/>
              </w:rPr>
            </w:pPr>
            <w:r w:rsidRPr="00906E2F">
              <w:rPr>
                <w:rFonts w:ascii="Times New Roman" w:hAnsi="Times New Roman" w:cs="Times New Roman"/>
                <w:kern w:val="2"/>
                <w:sz w:val="26"/>
                <w:szCs w:val="26"/>
                <w:lang w:val="uk-UA" w:eastAsia="hi-IN" w:bidi="hi-IN"/>
              </w:rPr>
              <w:t>56600,м. Нова Одеса, вул. Шкільна,38</w:t>
            </w:r>
          </w:p>
          <w:p w:rsidR="00C752C0" w:rsidRPr="00906E2F" w:rsidRDefault="00C752C0" w:rsidP="00F85E72">
            <w:pPr>
              <w:pStyle w:val="14"/>
              <w:spacing w:line="100" w:lineRule="atLeast"/>
              <w:rPr>
                <w:rFonts w:ascii="Times New Roman" w:hAnsi="Times New Roman" w:cs="Times New Roman"/>
                <w:kern w:val="2"/>
                <w:sz w:val="26"/>
                <w:szCs w:val="26"/>
                <w:lang w:val="uk-UA" w:eastAsia="hi-IN" w:bidi="hi-IN"/>
              </w:rPr>
            </w:pPr>
            <w:r w:rsidRPr="00906E2F">
              <w:rPr>
                <w:rFonts w:ascii="Times New Roman" w:hAnsi="Times New Roman" w:cs="Times New Roman"/>
                <w:kern w:val="2"/>
                <w:sz w:val="26"/>
                <w:szCs w:val="26"/>
                <w:lang w:val="uk-UA" w:eastAsia="hi-IN" w:bidi="hi-IN"/>
              </w:rPr>
              <w:t>Код ЄДРПОУ 01998294</w:t>
            </w:r>
          </w:p>
          <w:p w:rsidR="00C752C0" w:rsidRPr="00906E2F" w:rsidRDefault="00C752C0" w:rsidP="00F85E72">
            <w:pPr>
              <w:pStyle w:val="14"/>
              <w:spacing w:line="100" w:lineRule="atLeast"/>
              <w:rPr>
                <w:rFonts w:ascii="Times New Roman" w:hAnsi="Times New Roman" w:cs="Times New Roman"/>
                <w:kern w:val="2"/>
                <w:sz w:val="26"/>
                <w:szCs w:val="26"/>
                <w:lang w:val="uk-UA" w:eastAsia="hi-IN" w:bidi="hi-IN"/>
              </w:rPr>
            </w:pPr>
            <w:r w:rsidRPr="00906E2F">
              <w:rPr>
                <w:rFonts w:ascii="Times New Roman" w:hAnsi="Times New Roman" w:cs="Times New Roman"/>
                <w:kern w:val="2"/>
                <w:sz w:val="26"/>
                <w:szCs w:val="26"/>
                <w:lang w:val="uk-UA" w:eastAsia="hi-IN" w:bidi="hi-IN"/>
              </w:rPr>
              <w:t xml:space="preserve">ІПН 019982914256  </w:t>
            </w:r>
          </w:p>
          <w:p w:rsidR="00C752C0" w:rsidRPr="00906E2F" w:rsidRDefault="00C752C0" w:rsidP="00F85E72">
            <w:pPr>
              <w:pStyle w:val="14"/>
              <w:spacing w:line="100" w:lineRule="atLeast"/>
              <w:rPr>
                <w:rFonts w:ascii="Times New Roman" w:hAnsi="Times New Roman" w:cs="Times New Roman"/>
                <w:kern w:val="2"/>
                <w:sz w:val="26"/>
                <w:szCs w:val="26"/>
                <w:lang w:val="uk-UA" w:eastAsia="hi-IN" w:bidi="hi-IN"/>
              </w:rPr>
            </w:pPr>
            <w:r w:rsidRPr="00906E2F">
              <w:rPr>
                <w:rFonts w:ascii="Times New Roman" w:hAnsi="Times New Roman" w:cs="Times New Roman"/>
                <w:kern w:val="2"/>
                <w:sz w:val="26"/>
                <w:szCs w:val="26"/>
                <w:lang w:val="uk-UA" w:eastAsia="hi-IN" w:bidi="hi-IN"/>
              </w:rPr>
              <w:t>р/р UA ________________________</w:t>
            </w:r>
          </w:p>
          <w:p w:rsidR="00C752C0" w:rsidRPr="00906E2F" w:rsidRDefault="00C752C0" w:rsidP="00F85E72">
            <w:pPr>
              <w:pStyle w:val="14"/>
              <w:spacing w:line="100" w:lineRule="atLeast"/>
              <w:rPr>
                <w:rFonts w:ascii="Times New Roman" w:hAnsi="Times New Roman" w:cs="Times New Roman"/>
                <w:kern w:val="2"/>
                <w:sz w:val="26"/>
                <w:szCs w:val="26"/>
                <w:lang w:val="uk-UA" w:eastAsia="hi-IN" w:bidi="hi-IN"/>
              </w:rPr>
            </w:pPr>
            <w:r w:rsidRPr="00906E2F">
              <w:rPr>
                <w:rFonts w:ascii="Times New Roman" w:hAnsi="Times New Roman" w:cs="Times New Roman"/>
                <w:kern w:val="2"/>
                <w:sz w:val="26"/>
                <w:szCs w:val="26"/>
                <w:lang w:val="uk-UA" w:eastAsia="hi-IN" w:bidi="hi-IN"/>
              </w:rPr>
              <w:t xml:space="preserve">Код банку </w:t>
            </w:r>
            <w:r w:rsidR="00A50DB0">
              <w:rPr>
                <w:rFonts w:ascii="Times New Roman" w:hAnsi="Times New Roman" w:cs="Times New Roman"/>
                <w:kern w:val="2"/>
                <w:sz w:val="26"/>
                <w:szCs w:val="26"/>
                <w:lang w:val="uk-UA" w:eastAsia="hi-IN" w:bidi="hi-IN"/>
              </w:rPr>
              <w:t>_____________________</w:t>
            </w:r>
          </w:p>
          <w:p w:rsidR="00C752C0" w:rsidRPr="00906E2F" w:rsidRDefault="00C752C0" w:rsidP="00F85E72">
            <w:pPr>
              <w:pStyle w:val="14"/>
              <w:spacing w:line="100" w:lineRule="atLeast"/>
              <w:rPr>
                <w:rFonts w:ascii="Times New Roman" w:hAnsi="Times New Roman" w:cs="Times New Roman"/>
                <w:kern w:val="2"/>
                <w:sz w:val="26"/>
                <w:szCs w:val="26"/>
                <w:lang w:val="uk-UA" w:eastAsia="hi-IN" w:bidi="hi-IN"/>
              </w:rPr>
            </w:pPr>
            <w:r w:rsidRPr="00906E2F">
              <w:rPr>
                <w:rFonts w:ascii="Times New Roman" w:hAnsi="Times New Roman" w:cs="Times New Roman"/>
                <w:kern w:val="2"/>
                <w:sz w:val="26"/>
                <w:szCs w:val="26"/>
                <w:lang w:val="uk-UA" w:eastAsia="hi-IN" w:bidi="hi-IN"/>
              </w:rPr>
              <w:t>Телефон/факс (05167)2-16-37, 2-18-51(факс)</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p>
          <w:p w:rsidR="00C752C0" w:rsidRPr="00C752C0" w:rsidRDefault="00136A62" w:rsidP="00F85E72">
            <w:pPr>
              <w:pStyle w:val="14"/>
              <w:spacing w:line="100" w:lineRule="atLeast"/>
              <w:rPr>
                <w:rFonts w:ascii="Times New Roman" w:hAnsi="Times New Roman" w:cs="Times New Roman"/>
                <w:b/>
                <w:kern w:val="2"/>
                <w:sz w:val="26"/>
                <w:szCs w:val="26"/>
                <w:lang w:val="uk-UA" w:eastAsia="hi-IN" w:bidi="hi-IN"/>
              </w:rPr>
            </w:pPr>
            <w:r>
              <w:rPr>
                <w:rFonts w:ascii="Times New Roman" w:hAnsi="Times New Roman" w:cs="Times New Roman"/>
                <w:b/>
                <w:kern w:val="2"/>
                <w:sz w:val="26"/>
                <w:szCs w:val="26"/>
                <w:lang w:val="uk-UA" w:eastAsia="hi-IN" w:bidi="hi-IN"/>
              </w:rPr>
              <w:t>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p>
          <w:p w:rsidR="00C752C0" w:rsidRPr="00C752C0" w:rsidRDefault="00C752C0" w:rsidP="00136A6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w:t>
            </w:r>
            <w:r w:rsidR="00136A62">
              <w:rPr>
                <w:rFonts w:ascii="Times New Roman" w:hAnsi="Times New Roman" w:cs="Times New Roman"/>
                <w:b/>
                <w:kern w:val="2"/>
                <w:sz w:val="26"/>
                <w:szCs w:val="26"/>
                <w:lang w:val="uk-UA" w:eastAsia="hi-IN" w:bidi="hi-IN"/>
              </w:rPr>
              <w:t>_____________________</w:t>
            </w:r>
            <w:bookmarkStart w:id="2" w:name="_GoBack"/>
            <w:bookmarkEnd w:id="2"/>
          </w:p>
        </w:tc>
        <w:tc>
          <w:tcPr>
            <w:tcW w:w="4376" w:type="dxa"/>
          </w:tcPr>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Постачальник:</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p w:rsidR="00C752C0" w:rsidRPr="00C752C0" w:rsidRDefault="00C752C0" w:rsidP="00F85E72">
            <w:pPr>
              <w:pStyle w:val="14"/>
              <w:spacing w:line="100" w:lineRule="atLeast"/>
              <w:rPr>
                <w:rFonts w:ascii="Times New Roman" w:hAnsi="Times New Roman" w:cs="Times New Roman"/>
                <w:b/>
                <w:kern w:val="2"/>
                <w:sz w:val="26"/>
                <w:szCs w:val="26"/>
                <w:lang w:val="uk-UA" w:eastAsia="hi-IN" w:bidi="hi-IN"/>
              </w:rPr>
            </w:pPr>
            <w:r w:rsidRPr="00C752C0">
              <w:rPr>
                <w:rFonts w:ascii="Times New Roman" w:hAnsi="Times New Roman" w:cs="Times New Roman"/>
                <w:b/>
                <w:kern w:val="2"/>
                <w:sz w:val="26"/>
                <w:szCs w:val="26"/>
                <w:lang w:val="uk-UA" w:eastAsia="hi-IN" w:bidi="hi-IN"/>
              </w:rPr>
              <w:t>________________________________</w:t>
            </w:r>
          </w:p>
        </w:tc>
      </w:tr>
    </w:tbl>
    <w:p w:rsidR="00C752C0" w:rsidRPr="00C752C0" w:rsidRDefault="00A50DB0" w:rsidP="00C01902">
      <w:pPr>
        <w:spacing w:after="0" w:line="240" w:lineRule="auto"/>
        <w:ind w:firstLine="284"/>
        <w:jc w:val="both"/>
        <w:rPr>
          <w:rFonts w:ascii="Times New Roman" w:hAnsi="Times New Roman"/>
          <w:color w:val="000000"/>
          <w:sz w:val="26"/>
          <w:szCs w:val="26"/>
        </w:rPr>
      </w:pPr>
      <w:r>
        <w:rPr>
          <w:rFonts w:ascii="Times New Roman" w:hAnsi="Times New Roman"/>
          <w:color w:val="000000"/>
          <w:sz w:val="26"/>
          <w:szCs w:val="26"/>
        </w:rPr>
        <w:t>М.П.</w:t>
      </w:r>
    </w:p>
    <w:sectPr w:rsidR="00C752C0" w:rsidRPr="00C752C0" w:rsidSect="00F4236D">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916" w:rsidRDefault="000D7916" w:rsidP="00C420E7">
      <w:pPr>
        <w:spacing w:after="0" w:line="240" w:lineRule="auto"/>
      </w:pPr>
      <w:r>
        <w:separator/>
      </w:r>
    </w:p>
  </w:endnote>
  <w:endnote w:type="continuationSeparator" w:id="1">
    <w:p w:rsidR="000D7916" w:rsidRDefault="000D7916"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916" w:rsidRDefault="000D7916" w:rsidP="00C420E7">
      <w:pPr>
        <w:spacing w:after="0" w:line="240" w:lineRule="auto"/>
      </w:pPr>
      <w:r>
        <w:separator/>
      </w:r>
    </w:p>
  </w:footnote>
  <w:footnote w:type="continuationSeparator" w:id="1">
    <w:p w:rsidR="000D7916" w:rsidRDefault="000D7916"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216"/>
    <w:multiLevelType w:val="hybridMultilevel"/>
    <w:tmpl w:val="228EE524"/>
    <w:lvl w:ilvl="0" w:tplc="DAD25F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8162825"/>
    <w:multiLevelType w:val="hybridMultilevel"/>
    <w:tmpl w:val="76202AC4"/>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EA27C0"/>
    <w:multiLevelType w:val="hybridMultilevel"/>
    <w:tmpl w:val="726AD9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D57B63"/>
    <w:multiLevelType w:val="hybridMultilevel"/>
    <w:tmpl w:val="C89CC11A"/>
    <w:lvl w:ilvl="0" w:tplc="077A18E0">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55236"/>
    <w:multiLevelType w:val="multilevel"/>
    <w:tmpl w:val="331CFEE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33A50A08"/>
    <w:multiLevelType w:val="multilevel"/>
    <w:tmpl w:val="F1200CE8"/>
    <w:lvl w:ilvl="0">
      <w:start w:val="8"/>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450214F"/>
    <w:multiLevelType w:val="hybridMultilevel"/>
    <w:tmpl w:val="FA6A738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07017"/>
    <w:multiLevelType w:val="hybridMultilevel"/>
    <w:tmpl w:val="0712AB6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C5657"/>
    <w:multiLevelType w:val="hybridMultilevel"/>
    <w:tmpl w:val="41D4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E347C"/>
    <w:multiLevelType w:val="hybridMultilevel"/>
    <w:tmpl w:val="8BCCA27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10571"/>
    <w:multiLevelType w:val="hybridMultilevel"/>
    <w:tmpl w:val="C37E406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9466FC"/>
    <w:multiLevelType w:val="multilevel"/>
    <w:tmpl w:val="26B66D48"/>
    <w:lvl w:ilvl="0">
      <w:start w:val="8"/>
      <w:numFmt w:val="decimal"/>
      <w:lvlText w:val="%1"/>
      <w:lvlJc w:val="left"/>
      <w:pPr>
        <w:tabs>
          <w:tab w:val="num" w:pos="645"/>
        </w:tabs>
        <w:ind w:left="645" w:hanging="645"/>
      </w:pPr>
    </w:lvl>
    <w:lvl w:ilvl="1">
      <w:start w:val="3"/>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2426D5B"/>
    <w:multiLevelType w:val="hybridMultilevel"/>
    <w:tmpl w:val="27C89CA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64973"/>
    <w:multiLevelType w:val="hybridMultilevel"/>
    <w:tmpl w:val="0930DB9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8B33E5"/>
    <w:multiLevelType w:val="hybridMultilevel"/>
    <w:tmpl w:val="1E0C26C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364806"/>
    <w:multiLevelType w:val="multilevel"/>
    <w:tmpl w:val="90104A6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1791FB8"/>
    <w:multiLevelType w:val="hybridMultilevel"/>
    <w:tmpl w:val="12FCBCF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F3420B"/>
    <w:multiLevelType w:val="hybridMultilevel"/>
    <w:tmpl w:val="D294EE4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B4154"/>
    <w:multiLevelType w:val="hybridMultilevel"/>
    <w:tmpl w:val="014E671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CE0F2A"/>
    <w:multiLevelType w:val="multilevel"/>
    <w:tmpl w:val="E398E442"/>
    <w:lvl w:ilvl="0">
      <w:start w:val="8"/>
      <w:numFmt w:val="decimal"/>
      <w:lvlText w:val="%1."/>
      <w:lvlJc w:val="left"/>
      <w:pPr>
        <w:tabs>
          <w:tab w:val="num" w:pos="765"/>
        </w:tabs>
        <w:ind w:left="765" w:hanging="765"/>
      </w:pPr>
    </w:lvl>
    <w:lvl w:ilvl="1">
      <w:start w:val="3"/>
      <w:numFmt w:val="decimal"/>
      <w:lvlText w:val="%1.%2."/>
      <w:lvlJc w:val="left"/>
      <w:pPr>
        <w:tabs>
          <w:tab w:val="num" w:pos="765"/>
        </w:tabs>
        <w:ind w:left="765" w:hanging="765"/>
      </w:pPr>
    </w:lvl>
    <w:lvl w:ilvl="2">
      <w:start w:val="2"/>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7C452917"/>
    <w:multiLevelType w:val="hybridMultilevel"/>
    <w:tmpl w:val="2236D27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52DF9"/>
    <w:multiLevelType w:val="hybridMultilevel"/>
    <w:tmpl w:val="DDC8CD8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
  </w:num>
  <w:num w:numId="4">
    <w:abstractNumId w:val="18"/>
  </w:num>
  <w:num w:numId="5">
    <w:abstractNumId w:val="17"/>
  </w:num>
  <w:num w:numId="6">
    <w:abstractNumId w:val="13"/>
  </w:num>
  <w:num w:numId="7">
    <w:abstractNumId w:val="21"/>
  </w:num>
  <w:num w:numId="8">
    <w:abstractNumId w:val="14"/>
  </w:num>
  <w:num w:numId="9">
    <w:abstractNumId w:val="11"/>
  </w:num>
  <w:num w:numId="10">
    <w:abstractNumId w:val="19"/>
  </w:num>
  <w:num w:numId="11">
    <w:abstractNumId w:val="26"/>
  </w:num>
  <w:num w:numId="12">
    <w:abstractNumId w:val="5"/>
  </w:num>
  <w:num w:numId="13">
    <w:abstractNumId w:val="4"/>
  </w:num>
  <w:num w:numId="14">
    <w:abstractNumId w:val="10"/>
  </w:num>
  <w:num w:numId="15">
    <w:abstractNumId w:val="7"/>
  </w:num>
  <w:num w:numId="16">
    <w:abstractNumId w:val="3"/>
  </w:num>
  <w:num w:numId="17">
    <w:abstractNumId w:val="15"/>
  </w:num>
  <w:num w:numId="18">
    <w:abstractNumId w:val="23"/>
  </w:num>
  <w:num w:numId="19">
    <w:abstractNumId w:val="22"/>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0152E"/>
    <w:rsid w:val="000105E6"/>
    <w:rsid w:val="00013656"/>
    <w:rsid w:val="0001714F"/>
    <w:rsid w:val="00020BD7"/>
    <w:rsid w:val="00021B02"/>
    <w:rsid w:val="00023E1E"/>
    <w:rsid w:val="000248D4"/>
    <w:rsid w:val="00025024"/>
    <w:rsid w:val="000270AF"/>
    <w:rsid w:val="00031282"/>
    <w:rsid w:val="00031BC0"/>
    <w:rsid w:val="00033482"/>
    <w:rsid w:val="000340D5"/>
    <w:rsid w:val="0003570E"/>
    <w:rsid w:val="000358CB"/>
    <w:rsid w:val="000364D8"/>
    <w:rsid w:val="000371D3"/>
    <w:rsid w:val="0004145B"/>
    <w:rsid w:val="000504E1"/>
    <w:rsid w:val="00060A77"/>
    <w:rsid w:val="000624A1"/>
    <w:rsid w:val="000628CA"/>
    <w:rsid w:val="00064B5F"/>
    <w:rsid w:val="00064CCF"/>
    <w:rsid w:val="000702E3"/>
    <w:rsid w:val="00073223"/>
    <w:rsid w:val="000777F1"/>
    <w:rsid w:val="00085075"/>
    <w:rsid w:val="00085B4E"/>
    <w:rsid w:val="00086D94"/>
    <w:rsid w:val="000871C3"/>
    <w:rsid w:val="0009605C"/>
    <w:rsid w:val="0009670A"/>
    <w:rsid w:val="000A48D9"/>
    <w:rsid w:val="000A5824"/>
    <w:rsid w:val="000B4614"/>
    <w:rsid w:val="000B7915"/>
    <w:rsid w:val="000C2C12"/>
    <w:rsid w:val="000C31B2"/>
    <w:rsid w:val="000C3BE0"/>
    <w:rsid w:val="000C3F98"/>
    <w:rsid w:val="000C7E39"/>
    <w:rsid w:val="000D0983"/>
    <w:rsid w:val="000D1CE4"/>
    <w:rsid w:val="000D35B9"/>
    <w:rsid w:val="000D4F26"/>
    <w:rsid w:val="000D5D09"/>
    <w:rsid w:val="000D7916"/>
    <w:rsid w:val="000E0A79"/>
    <w:rsid w:val="000E0BDD"/>
    <w:rsid w:val="000E154A"/>
    <w:rsid w:val="000E1CDD"/>
    <w:rsid w:val="000E2789"/>
    <w:rsid w:val="000E31DA"/>
    <w:rsid w:val="000E51EC"/>
    <w:rsid w:val="000E52AB"/>
    <w:rsid w:val="000E7331"/>
    <w:rsid w:val="000E7543"/>
    <w:rsid w:val="000F0228"/>
    <w:rsid w:val="000F174F"/>
    <w:rsid w:val="000F1C70"/>
    <w:rsid w:val="000F2D6B"/>
    <w:rsid w:val="000F5ADA"/>
    <w:rsid w:val="001020DB"/>
    <w:rsid w:val="0010262E"/>
    <w:rsid w:val="00105535"/>
    <w:rsid w:val="00106681"/>
    <w:rsid w:val="0010678A"/>
    <w:rsid w:val="00107FAE"/>
    <w:rsid w:val="001135C8"/>
    <w:rsid w:val="0011389D"/>
    <w:rsid w:val="0012070A"/>
    <w:rsid w:val="001209A3"/>
    <w:rsid w:val="00123D7B"/>
    <w:rsid w:val="00133750"/>
    <w:rsid w:val="00136A62"/>
    <w:rsid w:val="00140CEC"/>
    <w:rsid w:val="00143554"/>
    <w:rsid w:val="0015443D"/>
    <w:rsid w:val="00155DD9"/>
    <w:rsid w:val="00157006"/>
    <w:rsid w:val="00161671"/>
    <w:rsid w:val="00164A19"/>
    <w:rsid w:val="00167DD7"/>
    <w:rsid w:val="00171AE3"/>
    <w:rsid w:val="00176BB6"/>
    <w:rsid w:val="001830C4"/>
    <w:rsid w:val="001831F1"/>
    <w:rsid w:val="0018333D"/>
    <w:rsid w:val="00184427"/>
    <w:rsid w:val="001911DB"/>
    <w:rsid w:val="001938B2"/>
    <w:rsid w:val="00194292"/>
    <w:rsid w:val="001968BA"/>
    <w:rsid w:val="0019741A"/>
    <w:rsid w:val="001A1662"/>
    <w:rsid w:val="001A3E4F"/>
    <w:rsid w:val="001B1C42"/>
    <w:rsid w:val="001B220C"/>
    <w:rsid w:val="001B56BD"/>
    <w:rsid w:val="001C2F4B"/>
    <w:rsid w:val="001C33B3"/>
    <w:rsid w:val="001C45B9"/>
    <w:rsid w:val="001D005C"/>
    <w:rsid w:val="001D16BE"/>
    <w:rsid w:val="001D7249"/>
    <w:rsid w:val="001E001D"/>
    <w:rsid w:val="001E1BED"/>
    <w:rsid w:val="001E7A2D"/>
    <w:rsid w:val="001F0172"/>
    <w:rsid w:val="001F0BF7"/>
    <w:rsid w:val="001F510C"/>
    <w:rsid w:val="001F5316"/>
    <w:rsid w:val="001F752F"/>
    <w:rsid w:val="0020135C"/>
    <w:rsid w:val="00201D55"/>
    <w:rsid w:val="00206B1A"/>
    <w:rsid w:val="00210D6F"/>
    <w:rsid w:val="0021235D"/>
    <w:rsid w:val="00213C7E"/>
    <w:rsid w:val="00216787"/>
    <w:rsid w:val="00217D64"/>
    <w:rsid w:val="00220D3D"/>
    <w:rsid w:val="00224F1B"/>
    <w:rsid w:val="002253BD"/>
    <w:rsid w:val="00225EF5"/>
    <w:rsid w:val="00226864"/>
    <w:rsid w:val="00230B39"/>
    <w:rsid w:val="00232A0A"/>
    <w:rsid w:val="0023305B"/>
    <w:rsid w:val="00234A5B"/>
    <w:rsid w:val="00234CD9"/>
    <w:rsid w:val="0023553B"/>
    <w:rsid w:val="00235A4B"/>
    <w:rsid w:val="00240AAE"/>
    <w:rsid w:val="002411A5"/>
    <w:rsid w:val="00241E70"/>
    <w:rsid w:val="00242E89"/>
    <w:rsid w:val="00246DAA"/>
    <w:rsid w:val="002475D8"/>
    <w:rsid w:val="00247A76"/>
    <w:rsid w:val="00250E95"/>
    <w:rsid w:val="00255AF1"/>
    <w:rsid w:val="00257A04"/>
    <w:rsid w:val="002611CD"/>
    <w:rsid w:val="002629F8"/>
    <w:rsid w:val="0026393E"/>
    <w:rsid w:val="0027004E"/>
    <w:rsid w:val="00270991"/>
    <w:rsid w:val="00270D41"/>
    <w:rsid w:val="00274871"/>
    <w:rsid w:val="00277679"/>
    <w:rsid w:val="00280EC2"/>
    <w:rsid w:val="00283228"/>
    <w:rsid w:val="00284204"/>
    <w:rsid w:val="00287130"/>
    <w:rsid w:val="002871D0"/>
    <w:rsid w:val="00287595"/>
    <w:rsid w:val="002908C0"/>
    <w:rsid w:val="002938A7"/>
    <w:rsid w:val="002950FD"/>
    <w:rsid w:val="00295C4D"/>
    <w:rsid w:val="00296266"/>
    <w:rsid w:val="002A1B24"/>
    <w:rsid w:val="002A3A7C"/>
    <w:rsid w:val="002A4463"/>
    <w:rsid w:val="002A72BF"/>
    <w:rsid w:val="002B74C8"/>
    <w:rsid w:val="002C14C7"/>
    <w:rsid w:val="002C2518"/>
    <w:rsid w:val="002C2F6E"/>
    <w:rsid w:val="002C447B"/>
    <w:rsid w:val="002D5C12"/>
    <w:rsid w:val="002E1402"/>
    <w:rsid w:val="002E15AB"/>
    <w:rsid w:val="002E1AB4"/>
    <w:rsid w:val="002E3EF8"/>
    <w:rsid w:val="002E6BAE"/>
    <w:rsid w:val="002F0541"/>
    <w:rsid w:val="002F4AB0"/>
    <w:rsid w:val="00301308"/>
    <w:rsid w:val="00310730"/>
    <w:rsid w:val="00310E3D"/>
    <w:rsid w:val="00310F2B"/>
    <w:rsid w:val="00311352"/>
    <w:rsid w:val="0031686E"/>
    <w:rsid w:val="0031726A"/>
    <w:rsid w:val="00321E11"/>
    <w:rsid w:val="00325EC5"/>
    <w:rsid w:val="00327C57"/>
    <w:rsid w:val="00330C8D"/>
    <w:rsid w:val="00331DC9"/>
    <w:rsid w:val="00335F6A"/>
    <w:rsid w:val="003367EB"/>
    <w:rsid w:val="00340BE3"/>
    <w:rsid w:val="00344497"/>
    <w:rsid w:val="003456D5"/>
    <w:rsid w:val="00347250"/>
    <w:rsid w:val="00354CA2"/>
    <w:rsid w:val="00363CDF"/>
    <w:rsid w:val="00364145"/>
    <w:rsid w:val="00364665"/>
    <w:rsid w:val="0036643B"/>
    <w:rsid w:val="00366978"/>
    <w:rsid w:val="00373985"/>
    <w:rsid w:val="0039069E"/>
    <w:rsid w:val="003910C8"/>
    <w:rsid w:val="00392742"/>
    <w:rsid w:val="0039292E"/>
    <w:rsid w:val="00395BC8"/>
    <w:rsid w:val="0039668E"/>
    <w:rsid w:val="003972F2"/>
    <w:rsid w:val="003A1491"/>
    <w:rsid w:val="003A23F2"/>
    <w:rsid w:val="003A3595"/>
    <w:rsid w:val="003A56E2"/>
    <w:rsid w:val="003A571B"/>
    <w:rsid w:val="003A6321"/>
    <w:rsid w:val="003A705A"/>
    <w:rsid w:val="003A77E2"/>
    <w:rsid w:val="003B02B3"/>
    <w:rsid w:val="003B0930"/>
    <w:rsid w:val="003B09FB"/>
    <w:rsid w:val="003B321D"/>
    <w:rsid w:val="003B3613"/>
    <w:rsid w:val="003B5731"/>
    <w:rsid w:val="003B6199"/>
    <w:rsid w:val="003C38C8"/>
    <w:rsid w:val="003C5B24"/>
    <w:rsid w:val="003C6F05"/>
    <w:rsid w:val="003C7139"/>
    <w:rsid w:val="003D114E"/>
    <w:rsid w:val="003D58A9"/>
    <w:rsid w:val="003E52ED"/>
    <w:rsid w:val="003E537D"/>
    <w:rsid w:val="003E7160"/>
    <w:rsid w:val="00400949"/>
    <w:rsid w:val="00402B0E"/>
    <w:rsid w:val="00404A1A"/>
    <w:rsid w:val="00404AA5"/>
    <w:rsid w:val="00406D7F"/>
    <w:rsid w:val="0040712F"/>
    <w:rsid w:val="00410A67"/>
    <w:rsid w:val="00410BFD"/>
    <w:rsid w:val="004133A7"/>
    <w:rsid w:val="00413D5E"/>
    <w:rsid w:val="00415EF7"/>
    <w:rsid w:val="004179F3"/>
    <w:rsid w:val="004214D1"/>
    <w:rsid w:val="00423DF8"/>
    <w:rsid w:val="00424D63"/>
    <w:rsid w:val="0043034E"/>
    <w:rsid w:val="00430FF6"/>
    <w:rsid w:val="00434BF9"/>
    <w:rsid w:val="0043626F"/>
    <w:rsid w:val="00436EA3"/>
    <w:rsid w:val="00440B03"/>
    <w:rsid w:val="004411D4"/>
    <w:rsid w:val="00442237"/>
    <w:rsid w:val="00443AA2"/>
    <w:rsid w:val="004514DB"/>
    <w:rsid w:val="004532A2"/>
    <w:rsid w:val="00454E11"/>
    <w:rsid w:val="0045559E"/>
    <w:rsid w:val="0045683A"/>
    <w:rsid w:val="00460B79"/>
    <w:rsid w:val="00461ABC"/>
    <w:rsid w:val="0046216A"/>
    <w:rsid w:val="00463C7F"/>
    <w:rsid w:val="00465B73"/>
    <w:rsid w:val="00470BE1"/>
    <w:rsid w:val="00471D57"/>
    <w:rsid w:val="004720F2"/>
    <w:rsid w:val="00472C44"/>
    <w:rsid w:val="004758D8"/>
    <w:rsid w:val="00475C2C"/>
    <w:rsid w:val="00482B7B"/>
    <w:rsid w:val="00484C17"/>
    <w:rsid w:val="00493ED7"/>
    <w:rsid w:val="00496DAF"/>
    <w:rsid w:val="00497F69"/>
    <w:rsid w:val="004A25C7"/>
    <w:rsid w:val="004A2EAF"/>
    <w:rsid w:val="004A3B49"/>
    <w:rsid w:val="004A56D9"/>
    <w:rsid w:val="004A723C"/>
    <w:rsid w:val="004B111A"/>
    <w:rsid w:val="004B2695"/>
    <w:rsid w:val="004B282D"/>
    <w:rsid w:val="004B3674"/>
    <w:rsid w:val="004B5123"/>
    <w:rsid w:val="004C0553"/>
    <w:rsid w:val="004C0C8F"/>
    <w:rsid w:val="004C15CB"/>
    <w:rsid w:val="004C25DA"/>
    <w:rsid w:val="004C4179"/>
    <w:rsid w:val="004C6D83"/>
    <w:rsid w:val="004D0F44"/>
    <w:rsid w:val="004D139C"/>
    <w:rsid w:val="004D5C0D"/>
    <w:rsid w:val="004D5D81"/>
    <w:rsid w:val="004D5F00"/>
    <w:rsid w:val="004E5B73"/>
    <w:rsid w:val="004E5DEB"/>
    <w:rsid w:val="004E6221"/>
    <w:rsid w:val="004F1436"/>
    <w:rsid w:val="004F3528"/>
    <w:rsid w:val="004F7385"/>
    <w:rsid w:val="004F7623"/>
    <w:rsid w:val="00501282"/>
    <w:rsid w:val="00504162"/>
    <w:rsid w:val="00505D41"/>
    <w:rsid w:val="00510750"/>
    <w:rsid w:val="00510EA0"/>
    <w:rsid w:val="00512606"/>
    <w:rsid w:val="0051437A"/>
    <w:rsid w:val="00515657"/>
    <w:rsid w:val="005235E4"/>
    <w:rsid w:val="00523977"/>
    <w:rsid w:val="00523D77"/>
    <w:rsid w:val="00524A02"/>
    <w:rsid w:val="00524C22"/>
    <w:rsid w:val="00524DC7"/>
    <w:rsid w:val="0052535E"/>
    <w:rsid w:val="00527F2F"/>
    <w:rsid w:val="00534ABF"/>
    <w:rsid w:val="00535854"/>
    <w:rsid w:val="00540143"/>
    <w:rsid w:val="00546805"/>
    <w:rsid w:val="00551379"/>
    <w:rsid w:val="0055736F"/>
    <w:rsid w:val="00561B00"/>
    <w:rsid w:val="00561CE8"/>
    <w:rsid w:val="00562616"/>
    <w:rsid w:val="00564FAE"/>
    <w:rsid w:val="00566C33"/>
    <w:rsid w:val="00567A2B"/>
    <w:rsid w:val="0057036A"/>
    <w:rsid w:val="00577881"/>
    <w:rsid w:val="00581BDC"/>
    <w:rsid w:val="00587C93"/>
    <w:rsid w:val="00590A9B"/>
    <w:rsid w:val="0059294A"/>
    <w:rsid w:val="00593BF4"/>
    <w:rsid w:val="005951B2"/>
    <w:rsid w:val="005979A2"/>
    <w:rsid w:val="005A4C8B"/>
    <w:rsid w:val="005A4FD2"/>
    <w:rsid w:val="005A67C4"/>
    <w:rsid w:val="005A7099"/>
    <w:rsid w:val="005A716A"/>
    <w:rsid w:val="005A7609"/>
    <w:rsid w:val="005B14E2"/>
    <w:rsid w:val="005B27A7"/>
    <w:rsid w:val="005B5688"/>
    <w:rsid w:val="005B5C2D"/>
    <w:rsid w:val="005B5E10"/>
    <w:rsid w:val="005B7511"/>
    <w:rsid w:val="005C35C5"/>
    <w:rsid w:val="005C3FFE"/>
    <w:rsid w:val="005C4E99"/>
    <w:rsid w:val="005C515F"/>
    <w:rsid w:val="005C57AF"/>
    <w:rsid w:val="005C5F05"/>
    <w:rsid w:val="005C7EF2"/>
    <w:rsid w:val="005D03D9"/>
    <w:rsid w:val="005D235D"/>
    <w:rsid w:val="005D3367"/>
    <w:rsid w:val="005D4182"/>
    <w:rsid w:val="005D699E"/>
    <w:rsid w:val="005E07DF"/>
    <w:rsid w:val="005E2F0F"/>
    <w:rsid w:val="005E326F"/>
    <w:rsid w:val="005E55ED"/>
    <w:rsid w:val="005E5F9C"/>
    <w:rsid w:val="005E64B7"/>
    <w:rsid w:val="005F3401"/>
    <w:rsid w:val="005F3549"/>
    <w:rsid w:val="005F372C"/>
    <w:rsid w:val="00600275"/>
    <w:rsid w:val="00602885"/>
    <w:rsid w:val="006038B4"/>
    <w:rsid w:val="00606969"/>
    <w:rsid w:val="00606ED5"/>
    <w:rsid w:val="00607483"/>
    <w:rsid w:val="00611B5C"/>
    <w:rsid w:val="00625818"/>
    <w:rsid w:val="00631A7C"/>
    <w:rsid w:val="006325D8"/>
    <w:rsid w:val="00633A7E"/>
    <w:rsid w:val="00636526"/>
    <w:rsid w:val="00636D82"/>
    <w:rsid w:val="00643F8A"/>
    <w:rsid w:val="00647FEB"/>
    <w:rsid w:val="0065036C"/>
    <w:rsid w:val="00651B2D"/>
    <w:rsid w:val="0065324D"/>
    <w:rsid w:val="006532C2"/>
    <w:rsid w:val="0065409E"/>
    <w:rsid w:val="00656EB9"/>
    <w:rsid w:val="00660461"/>
    <w:rsid w:val="0067020E"/>
    <w:rsid w:val="0067026D"/>
    <w:rsid w:val="006708CB"/>
    <w:rsid w:val="00671BBD"/>
    <w:rsid w:val="0067739B"/>
    <w:rsid w:val="006804DD"/>
    <w:rsid w:val="0068778E"/>
    <w:rsid w:val="0069084C"/>
    <w:rsid w:val="00695A18"/>
    <w:rsid w:val="00696C71"/>
    <w:rsid w:val="00697DB7"/>
    <w:rsid w:val="006A2BB2"/>
    <w:rsid w:val="006A667C"/>
    <w:rsid w:val="006A6D05"/>
    <w:rsid w:val="006B1F69"/>
    <w:rsid w:val="006B40F6"/>
    <w:rsid w:val="006B46D9"/>
    <w:rsid w:val="006C11EE"/>
    <w:rsid w:val="006C21F6"/>
    <w:rsid w:val="006C3085"/>
    <w:rsid w:val="006C358A"/>
    <w:rsid w:val="006D4ACB"/>
    <w:rsid w:val="006E0916"/>
    <w:rsid w:val="006E0BE7"/>
    <w:rsid w:val="006E1EF0"/>
    <w:rsid w:val="006E7C27"/>
    <w:rsid w:val="006F1556"/>
    <w:rsid w:val="006F553F"/>
    <w:rsid w:val="006F55AA"/>
    <w:rsid w:val="006F5E88"/>
    <w:rsid w:val="00707A58"/>
    <w:rsid w:val="00716A0F"/>
    <w:rsid w:val="00716A19"/>
    <w:rsid w:val="00720E73"/>
    <w:rsid w:val="00722A55"/>
    <w:rsid w:val="00724D80"/>
    <w:rsid w:val="007257BC"/>
    <w:rsid w:val="0072688C"/>
    <w:rsid w:val="00726EE7"/>
    <w:rsid w:val="007271A6"/>
    <w:rsid w:val="00731559"/>
    <w:rsid w:val="00731CF3"/>
    <w:rsid w:val="00732A99"/>
    <w:rsid w:val="007335A3"/>
    <w:rsid w:val="00735035"/>
    <w:rsid w:val="0074163B"/>
    <w:rsid w:val="0074599C"/>
    <w:rsid w:val="007462BB"/>
    <w:rsid w:val="00750C50"/>
    <w:rsid w:val="007518CE"/>
    <w:rsid w:val="0075234C"/>
    <w:rsid w:val="0075340D"/>
    <w:rsid w:val="00753555"/>
    <w:rsid w:val="007552AB"/>
    <w:rsid w:val="00755439"/>
    <w:rsid w:val="007608C1"/>
    <w:rsid w:val="0076105F"/>
    <w:rsid w:val="0076230F"/>
    <w:rsid w:val="00762C43"/>
    <w:rsid w:val="00763B8C"/>
    <w:rsid w:val="00765194"/>
    <w:rsid w:val="0076586E"/>
    <w:rsid w:val="00770A35"/>
    <w:rsid w:val="00773E05"/>
    <w:rsid w:val="00774EA9"/>
    <w:rsid w:val="0077646B"/>
    <w:rsid w:val="00777799"/>
    <w:rsid w:val="00777E24"/>
    <w:rsid w:val="00780E81"/>
    <w:rsid w:val="0078310B"/>
    <w:rsid w:val="00784EF7"/>
    <w:rsid w:val="0078587B"/>
    <w:rsid w:val="00786B3C"/>
    <w:rsid w:val="00786C09"/>
    <w:rsid w:val="007876D3"/>
    <w:rsid w:val="00787721"/>
    <w:rsid w:val="00787C32"/>
    <w:rsid w:val="00791B9C"/>
    <w:rsid w:val="00791BED"/>
    <w:rsid w:val="00796B61"/>
    <w:rsid w:val="007A3B8B"/>
    <w:rsid w:val="007A3C8D"/>
    <w:rsid w:val="007B13F1"/>
    <w:rsid w:val="007B2083"/>
    <w:rsid w:val="007B3505"/>
    <w:rsid w:val="007B4FE5"/>
    <w:rsid w:val="007B50E0"/>
    <w:rsid w:val="007C15E3"/>
    <w:rsid w:val="007C347D"/>
    <w:rsid w:val="007C5970"/>
    <w:rsid w:val="007D00F8"/>
    <w:rsid w:val="007D2FD8"/>
    <w:rsid w:val="007D3228"/>
    <w:rsid w:val="007D33B6"/>
    <w:rsid w:val="007D3C77"/>
    <w:rsid w:val="007E555A"/>
    <w:rsid w:val="007F36A3"/>
    <w:rsid w:val="007F6F34"/>
    <w:rsid w:val="008016DB"/>
    <w:rsid w:val="00801CD9"/>
    <w:rsid w:val="00804469"/>
    <w:rsid w:val="00805093"/>
    <w:rsid w:val="00807D78"/>
    <w:rsid w:val="00812993"/>
    <w:rsid w:val="00814C25"/>
    <w:rsid w:val="00821E04"/>
    <w:rsid w:val="00822698"/>
    <w:rsid w:val="00824682"/>
    <w:rsid w:val="008253F8"/>
    <w:rsid w:val="00825EA0"/>
    <w:rsid w:val="00827E73"/>
    <w:rsid w:val="00830C56"/>
    <w:rsid w:val="0083127A"/>
    <w:rsid w:val="00831419"/>
    <w:rsid w:val="0083237E"/>
    <w:rsid w:val="00834841"/>
    <w:rsid w:val="008363A8"/>
    <w:rsid w:val="008404C1"/>
    <w:rsid w:val="00840854"/>
    <w:rsid w:val="008410F5"/>
    <w:rsid w:val="0084184B"/>
    <w:rsid w:val="00841F1A"/>
    <w:rsid w:val="008444AC"/>
    <w:rsid w:val="008537C7"/>
    <w:rsid w:val="00853DBD"/>
    <w:rsid w:val="00854A34"/>
    <w:rsid w:val="0085581A"/>
    <w:rsid w:val="008562D5"/>
    <w:rsid w:val="008621F3"/>
    <w:rsid w:val="00862FF2"/>
    <w:rsid w:val="00863FD7"/>
    <w:rsid w:val="008648DF"/>
    <w:rsid w:val="00864986"/>
    <w:rsid w:val="00874A49"/>
    <w:rsid w:val="0087562F"/>
    <w:rsid w:val="008756B7"/>
    <w:rsid w:val="0087711F"/>
    <w:rsid w:val="0088219F"/>
    <w:rsid w:val="008832C0"/>
    <w:rsid w:val="00883312"/>
    <w:rsid w:val="00887627"/>
    <w:rsid w:val="00891EB6"/>
    <w:rsid w:val="008941DE"/>
    <w:rsid w:val="008945E4"/>
    <w:rsid w:val="00896D86"/>
    <w:rsid w:val="008A2357"/>
    <w:rsid w:val="008A5B39"/>
    <w:rsid w:val="008A78C2"/>
    <w:rsid w:val="008B18E7"/>
    <w:rsid w:val="008B487D"/>
    <w:rsid w:val="008B6828"/>
    <w:rsid w:val="008B735E"/>
    <w:rsid w:val="008C1BF6"/>
    <w:rsid w:val="008C6752"/>
    <w:rsid w:val="008C74C9"/>
    <w:rsid w:val="008D2B71"/>
    <w:rsid w:val="008D2CD9"/>
    <w:rsid w:val="008D557C"/>
    <w:rsid w:val="008D7915"/>
    <w:rsid w:val="008E3579"/>
    <w:rsid w:val="008E39C1"/>
    <w:rsid w:val="008F38A7"/>
    <w:rsid w:val="008F3BAF"/>
    <w:rsid w:val="008F6A1F"/>
    <w:rsid w:val="008F74CA"/>
    <w:rsid w:val="00901034"/>
    <w:rsid w:val="009023F6"/>
    <w:rsid w:val="00904056"/>
    <w:rsid w:val="0090529B"/>
    <w:rsid w:val="00906CCC"/>
    <w:rsid w:val="00906E2F"/>
    <w:rsid w:val="00907FA2"/>
    <w:rsid w:val="009159A9"/>
    <w:rsid w:val="00917C23"/>
    <w:rsid w:val="00920666"/>
    <w:rsid w:val="00922D2B"/>
    <w:rsid w:val="0092417F"/>
    <w:rsid w:val="0093119A"/>
    <w:rsid w:val="0093388D"/>
    <w:rsid w:val="00937BA3"/>
    <w:rsid w:val="00940B8A"/>
    <w:rsid w:val="00941004"/>
    <w:rsid w:val="00941CCC"/>
    <w:rsid w:val="00943293"/>
    <w:rsid w:val="00944B8E"/>
    <w:rsid w:val="00945802"/>
    <w:rsid w:val="0094745D"/>
    <w:rsid w:val="0095158F"/>
    <w:rsid w:val="009553C3"/>
    <w:rsid w:val="0096064A"/>
    <w:rsid w:val="00961974"/>
    <w:rsid w:val="00971C27"/>
    <w:rsid w:val="00972AE5"/>
    <w:rsid w:val="009775B4"/>
    <w:rsid w:val="00977882"/>
    <w:rsid w:val="00980C0F"/>
    <w:rsid w:val="00981863"/>
    <w:rsid w:val="00981EE6"/>
    <w:rsid w:val="00982736"/>
    <w:rsid w:val="009839E4"/>
    <w:rsid w:val="00986573"/>
    <w:rsid w:val="00987FA0"/>
    <w:rsid w:val="0099132A"/>
    <w:rsid w:val="009946D3"/>
    <w:rsid w:val="0099489A"/>
    <w:rsid w:val="009A21D0"/>
    <w:rsid w:val="009A4A2F"/>
    <w:rsid w:val="009A64BC"/>
    <w:rsid w:val="009B2714"/>
    <w:rsid w:val="009C0410"/>
    <w:rsid w:val="009C0F06"/>
    <w:rsid w:val="009C5C6B"/>
    <w:rsid w:val="009C719D"/>
    <w:rsid w:val="009C721B"/>
    <w:rsid w:val="009C79B2"/>
    <w:rsid w:val="009D3E2C"/>
    <w:rsid w:val="009D51F2"/>
    <w:rsid w:val="009D6210"/>
    <w:rsid w:val="009D6D3C"/>
    <w:rsid w:val="009D7924"/>
    <w:rsid w:val="009E03FA"/>
    <w:rsid w:val="009E08CD"/>
    <w:rsid w:val="009E7702"/>
    <w:rsid w:val="009E7EF1"/>
    <w:rsid w:val="009F0467"/>
    <w:rsid w:val="00A01527"/>
    <w:rsid w:val="00A03468"/>
    <w:rsid w:val="00A04605"/>
    <w:rsid w:val="00A06DCB"/>
    <w:rsid w:val="00A07A7B"/>
    <w:rsid w:val="00A22255"/>
    <w:rsid w:val="00A23869"/>
    <w:rsid w:val="00A23FC5"/>
    <w:rsid w:val="00A24490"/>
    <w:rsid w:val="00A247D0"/>
    <w:rsid w:val="00A30E2B"/>
    <w:rsid w:val="00A31E53"/>
    <w:rsid w:val="00A334A7"/>
    <w:rsid w:val="00A45CEB"/>
    <w:rsid w:val="00A4697B"/>
    <w:rsid w:val="00A46CA2"/>
    <w:rsid w:val="00A472AF"/>
    <w:rsid w:val="00A50DB0"/>
    <w:rsid w:val="00A53A78"/>
    <w:rsid w:val="00A53F99"/>
    <w:rsid w:val="00A543A4"/>
    <w:rsid w:val="00A547E6"/>
    <w:rsid w:val="00A5784E"/>
    <w:rsid w:val="00A657F3"/>
    <w:rsid w:val="00A66B4D"/>
    <w:rsid w:val="00A70777"/>
    <w:rsid w:val="00A724CC"/>
    <w:rsid w:val="00A726D2"/>
    <w:rsid w:val="00A7498D"/>
    <w:rsid w:val="00A758ED"/>
    <w:rsid w:val="00A775C9"/>
    <w:rsid w:val="00A77BA3"/>
    <w:rsid w:val="00A82321"/>
    <w:rsid w:val="00A8428A"/>
    <w:rsid w:val="00A87D98"/>
    <w:rsid w:val="00A91137"/>
    <w:rsid w:val="00A91F9D"/>
    <w:rsid w:val="00A93C9A"/>
    <w:rsid w:val="00A9478C"/>
    <w:rsid w:val="00A95886"/>
    <w:rsid w:val="00A95DB7"/>
    <w:rsid w:val="00AA188B"/>
    <w:rsid w:val="00AA335E"/>
    <w:rsid w:val="00AA3837"/>
    <w:rsid w:val="00AA5FC8"/>
    <w:rsid w:val="00AA6FCF"/>
    <w:rsid w:val="00AB1C45"/>
    <w:rsid w:val="00AB7B84"/>
    <w:rsid w:val="00AC2A1E"/>
    <w:rsid w:val="00AC69BE"/>
    <w:rsid w:val="00AC69DA"/>
    <w:rsid w:val="00AC78E3"/>
    <w:rsid w:val="00AC7E52"/>
    <w:rsid w:val="00AD0302"/>
    <w:rsid w:val="00AD08A5"/>
    <w:rsid w:val="00AD0B24"/>
    <w:rsid w:val="00AE037C"/>
    <w:rsid w:val="00AE343F"/>
    <w:rsid w:val="00AE41DF"/>
    <w:rsid w:val="00AE6602"/>
    <w:rsid w:val="00AE7A97"/>
    <w:rsid w:val="00AE7B30"/>
    <w:rsid w:val="00AE7D78"/>
    <w:rsid w:val="00AF2290"/>
    <w:rsid w:val="00AF5AFD"/>
    <w:rsid w:val="00B00C3E"/>
    <w:rsid w:val="00B013C1"/>
    <w:rsid w:val="00B03A55"/>
    <w:rsid w:val="00B05647"/>
    <w:rsid w:val="00B06EED"/>
    <w:rsid w:val="00B07FA3"/>
    <w:rsid w:val="00B132BB"/>
    <w:rsid w:val="00B20CA6"/>
    <w:rsid w:val="00B22535"/>
    <w:rsid w:val="00B31CF7"/>
    <w:rsid w:val="00B34FDA"/>
    <w:rsid w:val="00B407A1"/>
    <w:rsid w:val="00B40E52"/>
    <w:rsid w:val="00B419D8"/>
    <w:rsid w:val="00B450CB"/>
    <w:rsid w:val="00B45CF3"/>
    <w:rsid w:val="00B460EF"/>
    <w:rsid w:val="00B50C59"/>
    <w:rsid w:val="00B50ECF"/>
    <w:rsid w:val="00B51734"/>
    <w:rsid w:val="00B51B38"/>
    <w:rsid w:val="00B540DF"/>
    <w:rsid w:val="00B61296"/>
    <w:rsid w:val="00B6239C"/>
    <w:rsid w:val="00B65692"/>
    <w:rsid w:val="00B70039"/>
    <w:rsid w:val="00B715C7"/>
    <w:rsid w:val="00B7238A"/>
    <w:rsid w:val="00B72BF3"/>
    <w:rsid w:val="00B72C9F"/>
    <w:rsid w:val="00B7434A"/>
    <w:rsid w:val="00B74866"/>
    <w:rsid w:val="00B80BDB"/>
    <w:rsid w:val="00B90E11"/>
    <w:rsid w:val="00B91476"/>
    <w:rsid w:val="00B94146"/>
    <w:rsid w:val="00B95A09"/>
    <w:rsid w:val="00B966D0"/>
    <w:rsid w:val="00BA1747"/>
    <w:rsid w:val="00BA70A6"/>
    <w:rsid w:val="00BA734A"/>
    <w:rsid w:val="00BB2264"/>
    <w:rsid w:val="00BB25D9"/>
    <w:rsid w:val="00BB5A90"/>
    <w:rsid w:val="00BB62FA"/>
    <w:rsid w:val="00BC0116"/>
    <w:rsid w:val="00BC09DC"/>
    <w:rsid w:val="00BC13FA"/>
    <w:rsid w:val="00BC161B"/>
    <w:rsid w:val="00BC3305"/>
    <w:rsid w:val="00BC4479"/>
    <w:rsid w:val="00BC61AE"/>
    <w:rsid w:val="00BD2B3E"/>
    <w:rsid w:val="00BD4750"/>
    <w:rsid w:val="00BD6124"/>
    <w:rsid w:val="00BE3169"/>
    <w:rsid w:val="00BE4CF8"/>
    <w:rsid w:val="00BE6FF0"/>
    <w:rsid w:val="00BE727B"/>
    <w:rsid w:val="00BE79AA"/>
    <w:rsid w:val="00BF16B9"/>
    <w:rsid w:val="00BF1CC4"/>
    <w:rsid w:val="00BF1FBB"/>
    <w:rsid w:val="00BF20BB"/>
    <w:rsid w:val="00BF589C"/>
    <w:rsid w:val="00BF62FC"/>
    <w:rsid w:val="00BF7B7C"/>
    <w:rsid w:val="00C01902"/>
    <w:rsid w:val="00C063D4"/>
    <w:rsid w:val="00C07008"/>
    <w:rsid w:val="00C12149"/>
    <w:rsid w:val="00C15F4B"/>
    <w:rsid w:val="00C17554"/>
    <w:rsid w:val="00C207B1"/>
    <w:rsid w:val="00C21C55"/>
    <w:rsid w:val="00C21DF3"/>
    <w:rsid w:val="00C22326"/>
    <w:rsid w:val="00C2484F"/>
    <w:rsid w:val="00C3122B"/>
    <w:rsid w:val="00C3257D"/>
    <w:rsid w:val="00C35760"/>
    <w:rsid w:val="00C373DA"/>
    <w:rsid w:val="00C41887"/>
    <w:rsid w:val="00C420E7"/>
    <w:rsid w:val="00C44F8D"/>
    <w:rsid w:val="00C4533D"/>
    <w:rsid w:val="00C56746"/>
    <w:rsid w:val="00C56AE7"/>
    <w:rsid w:val="00C63207"/>
    <w:rsid w:val="00C64238"/>
    <w:rsid w:val="00C65F6F"/>
    <w:rsid w:val="00C715B4"/>
    <w:rsid w:val="00C728A3"/>
    <w:rsid w:val="00C752C0"/>
    <w:rsid w:val="00C76757"/>
    <w:rsid w:val="00C80427"/>
    <w:rsid w:val="00C8063E"/>
    <w:rsid w:val="00C82052"/>
    <w:rsid w:val="00C845A0"/>
    <w:rsid w:val="00C9342C"/>
    <w:rsid w:val="00C94882"/>
    <w:rsid w:val="00C95E35"/>
    <w:rsid w:val="00CA08A8"/>
    <w:rsid w:val="00CA1854"/>
    <w:rsid w:val="00CA376D"/>
    <w:rsid w:val="00CA4258"/>
    <w:rsid w:val="00CA69FD"/>
    <w:rsid w:val="00CA75FF"/>
    <w:rsid w:val="00CB0B04"/>
    <w:rsid w:val="00CB2406"/>
    <w:rsid w:val="00CB43CE"/>
    <w:rsid w:val="00CB464C"/>
    <w:rsid w:val="00CB7A5E"/>
    <w:rsid w:val="00CC1184"/>
    <w:rsid w:val="00CC22B7"/>
    <w:rsid w:val="00CC43E1"/>
    <w:rsid w:val="00CC62B5"/>
    <w:rsid w:val="00CC6A1A"/>
    <w:rsid w:val="00CC76D0"/>
    <w:rsid w:val="00CD05A4"/>
    <w:rsid w:val="00CD0B99"/>
    <w:rsid w:val="00CD101B"/>
    <w:rsid w:val="00CD47C7"/>
    <w:rsid w:val="00CD5159"/>
    <w:rsid w:val="00CD661A"/>
    <w:rsid w:val="00CE0AAF"/>
    <w:rsid w:val="00CE309C"/>
    <w:rsid w:val="00CE602A"/>
    <w:rsid w:val="00CF23CD"/>
    <w:rsid w:val="00CF65B2"/>
    <w:rsid w:val="00CF6FD8"/>
    <w:rsid w:val="00CF718C"/>
    <w:rsid w:val="00D0234F"/>
    <w:rsid w:val="00D02D22"/>
    <w:rsid w:val="00D05FBD"/>
    <w:rsid w:val="00D06633"/>
    <w:rsid w:val="00D06B46"/>
    <w:rsid w:val="00D06C6B"/>
    <w:rsid w:val="00D06E89"/>
    <w:rsid w:val="00D0786F"/>
    <w:rsid w:val="00D16BE7"/>
    <w:rsid w:val="00D17DBC"/>
    <w:rsid w:val="00D20B79"/>
    <w:rsid w:val="00D31117"/>
    <w:rsid w:val="00D34A58"/>
    <w:rsid w:val="00D35B9F"/>
    <w:rsid w:val="00D36F6C"/>
    <w:rsid w:val="00D416E5"/>
    <w:rsid w:val="00D46D92"/>
    <w:rsid w:val="00D47B3D"/>
    <w:rsid w:val="00D47DB2"/>
    <w:rsid w:val="00D50D82"/>
    <w:rsid w:val="00D55E77"/>
    <w:rsid w:val="00D560B9"/>
    <w:rsid w:val="00D560F7"/>
    <w:rsid w:val="00D5731B"/>
    <w:rsid w:val="00D574CA"/>
    <w:rsid w:val="00D57711"/>
    <w:rsid w:val="00D57D0F"/>
    <w:rsid w:val="00D60ED8"/>
    <w:rsid w:val="00D640A1"/>
    <w:rsid w:val="00D67FA1"/>
    <w:rsid w:val="00D72148"/>
    <w:rsid w:val="00D73BEB"/>
    <w:rsid w:val="00D74D5F"/>
    <w:rsid w:val="00D77B8B"/>
    <w:rsid w:val="00D808B8"/>
    <w:rsid w:val="00D8667E"/>
    <w:rsid w:val="00D871FC"/>
    <w:rsid w:val="00D925FF"/>
    <w:rsid w:val="00D9549E"/>
    <w:rsid w:val="00D9671F"/>
    <w:rsid w:val="00DA12C5"/>
    <w:rsid w:val="00DA31B6"/>
    <w:rsid w:val="00DA49C7"/>
    <w:rsid w:val="00DB40D3"/>
    <w:rsid w:val="00DC0A56"/>
    <w:rsid w:val="00DC2685"/>
    <w:rsid w:val="00DC5F53"/>
    <w:rsid w:val="00DC6020"/>
    <w:rsid w:val="00DC6B9F"/>
    <w:rsid w:val="00DC72DA"/>
    <w:rsid w:val="00DD2CC7"/>
    <w:rsid w:val="00DD67F5"/>
    <w:rsid w:val="00DD6B6B"/>
    <w:rsid w:val="00DE12A3"/>
    <w:rsid w:val="00DE304E"/>
    <w:rsid w:val="00DE326F"/>
    <w:rsid w:val="00DF01B8"/>
    <w:rsid w:val="00DF315A"/>
    <w:rsid w:val="00E0315D"/>
    <w:rsid w:val="00E06DC1"/>
    <w:rsid w:val="00E07D2E"/>
    <w:rsid w:val="00E1207B"/>
    <w:rsid w:val="00E12A2B"/>
    <w:rsid w:val="00E15A7C"/>
    <w:rsid w:val="00E16189"/>
    <w:rsid w:val="00E24458"/>
    <w:rsid w:val="00E252C4"/>
    <w:rsid w:val="00E25876"/>
    <w:rsid w:val="00E2697D"/>
    <w:rsid w:val="00E27090"/>
    <w:rsid w:val="00E31108"/>
    <w:rsid w:val="00E31559"/>
    <w:rsid w:val="00E31C4D"/>
    <w:rsid w:val="00E33932"/>
    <w:rsid w:val="00E3417A"/>
    <w:rsid w:val="00E35387"/>
    <w:rsid w:val="00E35524"/>
    <w:rsid w:val="00E40D4C"/>
    <w:rsid w:val="00E45ACA"/>
    <w:rsid w:val="00E45E0F"/>
    <w:rsid w:val="00E45F99"/>
    <w:rsid w:val="00E4788E"/>
    <w:rsid w:val="00E556E4"/>
    <w:rsid w:val="00E57AF7"/>
    <w:rsid w:val="00E6150D"/>
    <w:rsid w:val="00E615BA"/>
    <w:rsid w:val="00E642B9"/>
    <w:rsid w:val="00E6525B"/>
    <w:rsid w:val="00E6782C"/>
    <w:rsid w:val="00E71C67"/>
    <w:rsid w:val="00E73774"/>
    <w:rsid w:val="00E75E7B"/>
    <w:rsid w:val="00E8089C"/>
    <w:rsid w:val="00E84C67"/>
    <w:rsid w:val="00E90D67"/>
    <w:rsid w:val="00E95ABF"/>
    <w:rsid w:val="00E970E6"/>
    <w:rsid w:val="00EA189F"/>
    <w:rsid w:val="00EA1C61"/>
    <w:rsid w:val="00EA38F2"/>
    <w:rsid w:val="00EA5BFA"/>
    <w:rsid w:val="00EB2106"/>
    <w:rsid w:val="00EB3C6E"/>
    <w:rsid w:val="00EB4776"/>
    <w:rsid w:val="00EB5AE0"/>
    <w:rsid w:val="00EB6D7B"/>
    <w:rsid w:val="00EB71FF"/>
    <w:rsid w:val="00EB74FD"/>
    <w:rsid w:val="00EC2BDC"/>
    <w:rsid w:val="00EC59A2"/>
    <w:rsid w:val="00EC7761"/>
    <w:rsid w:val="00ED0F4F"/>
    <w:rsid w:val="00ED11CE"/>
    <w:rsid w:val="00ED2EAC"/>
    <w:rsid w:val="00ED484E"/>
    <w:rsid w:val="00ED7BC7"/>
    <w:rsid w:val="00EE0130"/>
    <w:rsid w:val="00EE0EF7"/>
    <w:rsid w:val="00EE1735"/>
    <w:rsid w:val="00EE1CFD"/>
    <w:rsid w:val="00EE2411"/>
    <w:rsid w:val="00EE3705"/>
    <w:rsid w:val="00EE5DBB"/>
    <w:rsid w:val="00EE60B6"/>
    <w:rsid w:val="00EE612C"/>
    <w:rsid w:val="00EE78D2"/>
    <w:rsid w:val="00EF000B"/>
    <w:rsid w:val="00EF1617"/>
    <w:rsid w:val="00EF1931"/>
    <w:rsid w:val="00EF4C24"/>
    <w:rsid w:val="00EF4DE3"/>
    <w:rsid w:val="00EF523C"/>
    <w:rsid w:val="00EF57C3"/>
    <w:rsid w:val="00EF605E"/>
    <w:rsid w:val="00EF616E"/>
    <w:rsid w:val="00EF66E0"/>
    <w:rsid w:val="00EF7CD6"/>
    <w:rsid w:val="00EF7D06"/>
    <w:rsid w:val="00F00523"/>
    <w:rsid w:val="00F036A6"/>
    <w:rsid w:val="00F03CA4"/>
    <w:rsid w:val="00F03F4A"/>
    <w:rsid w:val="00F10649"/>
    <w:rsid w:val="00F11E2F"/>
    <w:rsid w:val="00F14154"/>
    <w:rsid w:val="00F1684A"/>
    <w:rsid w:val="00F20420"/>
    <w:rsid w:val="00F22CF6"/>
    <w:rsid w:val="00F2492E"/>
    <w:rsid w:val="00F25E02"/>
    <w:rsid w:val="00F30827"/>
    <w:rsid w:val="00F3361A"/>
    <w:rsid w:val="00F34755"/>
    <w:rsid w:val="00F35D19"/>
    <w:rsid w:val="00F3613C"/>
    <w:rsid w:val="00F36D48"/>
    <w:rsid w:val="00F36F18"/>
    <w:rsid w:val="00F414EA"/>
    <w:rsid w:val="00F4236D"/>
    <w:rsid w:val="00F4245D"/>
    <w:rsid w:val="00F461FD"/>
    <w:rsid w:val="00F60912"/>
    <w:rsid w:val="00F621E1"/>
    <w:rsid w:val="00F6228B"/>
    <w:rsid w:val="00F70CE5"/>
    <w:rsid w:val="00F7569A"/>
    <w:rsid w:val="00F76962"/>
    <w:rsid w:val="00F80426"/>
    <w:rsid w:val="00F82F30"/>
    <w:rsid w:val="00F8362B"/>
    <w:rsid w:val="00F8415B"/>
    <w:rsid w:val="00F8664A"/>
    <w:rsid w:val="00F87CAB"/>
    <w:rsid w:val="00F87D1E"/>
    <w:rsid w:val="00F907A1"/>
    <w:rsid w:val="00F91067"/>
    <w:rsid w:val="00F911CF"/>
    <w:rsid w:val="00F95EC8"/>
    <w:rsid w:val="00F96E58"/>
    <w:rsid w:val="00F97291"/>
    <w:rsid w:val="00FA0C7C"/>
    <w:rsid w:val="00FA3D0B"/>
    <w:rsid w:val="00FB19D6"/>
    <w:rsid w:val="00FB1E60"/>
    <w:rsid w:val="00FB3634"/>
    <w:rsid w:val="00FB52F2"/>
    <w:rsid w:val="00FB6D8A"/>
    <w:rsid w:val="00FB72B8"/>
    <w:rsid w:val="00FC329E"/>
    <w:rsid w:val="00FC7484"/>
    <w:rsid w:val="00FC7C51"/>
    <w:rsid w:val="00FD4086"/>
    <w:rsid w:val="00FD4CDC"/>
    <w:rsid w:val="00FD4CE2"/>
    <w:rsid w:val="00FD4DA8"/>
    <w:rsid w:val="00FE0F56"/>
    <w:rsid w:val="00FE1F0C"/>
    <w:rsid w:val="00FE2814"/>
    <w:rsid w:val="00FE4D73"/>
    <w:rsid w:val="00FE6E75"/>
    <w:rsid w:val="00FE78C1"/>
    <w:rsid w:val="00FE7C8A"/>
    <w:rsid w:val="00FF1B6C"/>
    <w:rsid w:val="00FF3156"/>
    <w:rsid w:val="00FF42C6"/>
    <w:rsid w:val="00FF5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rmal (Web)" w:uiPriority="0" w:qFormat="1"/>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C15F4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eastAsia="en-US"/>
    </w:rPr>
  </w:style>
  <w:style w:type="character" w:customStyle="1" w:styleId="a8">
    <w:name w:val="Без интервала Знак"/>
    <w:link w:val="a7"/>
    <w:uiPriority w:val="1"/>
    <w:locked/>
    <w:rsid w:val="00C3257D"/>
    <w:rPr>
      <w:sz w:val="22"/>
      <w:szCs w:val="22"/>
      <w:lang w:val="uk-UA" w:eastAsia="en-US" w:bidi="ar-SA"/>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paragraph" w:styleId="af0">
    <w:name w:val="Normal (Web)"/>
    <w:aliases w:val=" Знак2,Знак2"/>
    <w:basedOn w:val="a"/>
    <w:link w:val="af1"/>
    <w:qFormat/>
    <w:rsid w:val="00C3257D"/>
    <w:pPr>
      <w:suppressAutoHyphens/>
      <w:spacing w:before="280" w:after="280" w:line="240" w:lineRule="auto"/>
    </w:pPr>
    <w:rPr>
      <w:rFonts w:ascii="Times New Roman" w:eastAsia="Times New Roman" w:hAnsi="Times New Roman"/>
      <w:sz w:val="24"/>
      <w:szCs w:val="24"/>
      <w:lang w:eastAsia="ar-SA"/>
    </w:rPr>
  </w:style>
  <w:style w:type="character" w:customStyle="1" w:styleId="af1">
    <w:name w:val="Обычный (веб) Знак"/>
    <w:aliases w:val=" Знак2 Знак,Знак2 Знак"/>
    <w:link w:val="af0"/>
    <w:locked/>
    <w:rsid w:val="003A705A"/>
    <w:rPr>
      <w:rFonts w:ascii="Times New Roman" w:eastAsia="Times New Roman" w:hAnsi="Times New Roman"/>
      <w:sz w:val="24"/>
      <w:szCs w:val="24"/>
      <w:lang w:eastAsia="ar-SA"/>
    </w:rPr>
  </w:style>
  <w:style w:type="character" w:customStyle="1" w:styleId="FontStyle75">
    <w:name w:val="Font Style75"/>
    <w:rsid w:val="00C3257D"/>
    <w:rPr>
      <w:rFonts w:ascii="Times New Roman" w:hAnsi="Times New Roman" w:cs="Times New Roman" w:hint="default"/>
      <w:sz w:val="22"/>
      <w:szCs w:val="22"/>
    </w:rPr>
  </w:style>
  <w:style w:type="character" w:customStyle="1" w:styleId="11">
    <w:name w:val="Основной шрифт абзаца1"/>
    <w:rsid w:val="00AE343F"/>
    <w:rPr>
      <w:rFonts w:ascii="Verdana" w:eastAsia="Verdana" w:hAnsi="Verdana"/>
      <w:sz w:val="20"/>
    </w:rPr>
  </w:style>
  <w:style w:type="paragraph" w:customStyle="1" w:styleId="31">
    <w:name w:val="Заголовок 31"/>
    <w:basedOn w:val="a"/>
    <w:qFormat/>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qFormat/>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1">
    <w:name w:val="Стандартный HTML Знак1"/>
    <w:link w:val="HTML"/>
    <w:uiPriority w:val="99"/>
    <w:locked/>
    <w:rsid w:val="006F5E88"/>
    <w:rPr>
      <w:rFonts w:ascii="Courier New" w:eastAsia="Times New Roman" w:hAnsi="Courier New"/>
      <w:lang w:eastAsia="ar-SA"/>
    </w:rPr>
  </w:style>
  <w:style w:type="character" w:customStyle="1" w:styleId="HTML0">
    <w:name w:val="Стандартный HTML Знак"/>
    <w:uiPriority w:val="99"/>
    <w:semiHidden/>
    <w:rsid w:val="006F5E88"/>
    <w:rPr>
      <w:rFonts w:ascii="Courier New" w:hAnsi="Courier New" w:cs="Courier New"/>
      <w:lang w:val="uk-UA" w:eastAsia="en-US"/>
    </w:rPr>
  </w:style>
  <w:style w:type="paragraph" w:styleId="2">
    <w:name w:val="Body Text Indent 2"/>
    <w:basedOn w:val="a"/>
    <w:link w:val="20"/>
    <w:rsid w:val="00BC09DC"/>
    <w:pPr>
      <w:spacing w:after="120" w:line="480" w:lineRule="auto"/>
      <w:ind w:left="283"/>
    </w:pPr>
    <w:rPr>
      <w:rFonts w:ascii="Times New Roman" w:eastAsia="Times New Roman" w:hAnsi="Times New Roman"/>
      <w:sz w:val="24"/>
      <w:szCs w:val="24"/>
      <w:lang w:eastAsia="ar-SA"/>
    </w:rPr>
  </w:style>
  <w:style w:type="character" w:customStyle="1" w:styleId="20">
    <w:name w:val="Основной текст с отступом 2 Знак"/>
    <w:link w:val="2"/>
    <w:rsid w:val="00BC09DC"/>
    <w:rPr>
      <w:rFonts w:ascii="Times New Roman" w:eastAsia="Times New Roman" w:hAnsi="Times New Roman"/>
      <w:sz w:val="24"/>
      <w:szCs w:val="24"/>
      <w:lang w:eastAsia="ar-SA"/>
    </w:rPr>
  </w:style>
  <w:style w:type="character" w:customStyle="1" w:styleId="-">
    <w:name w:val="Интернет-ссылка"/>
    <w:uiPriority w:val="99"/>
    <w:rsid w:val="00364665"/>
    <w:rPr>
      <w:rFonts w:cs="Times New Roman"/>
      <w:color w:val="0000FF"/>
      <w:u w:val="single"/>
    </w:rPr>
  </w:style>
  <w:style w:type="paragraph" w:customStyle="1" w:styleId="invisible">
    <w:name w:val="invisible"/>
    <w:basedOn w:val="a"/>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rPr>
      <w:rFonts w:cs="Times New Roman"/>
    </w:rPr>
  </w:style>
  <w:style w:type="character" w:customStyle="1" w:styleId="rvts46">
    <w:name w:val="rvts46"/>
    <w:rsid w:val="00F35D19"/>
    <w:rPr>
      <w:rFonts w:cs="Times New Roman"/>
    </w:rPr>
  </w:style>
  <w:style w:type="paragraph" w:customStyle="1" w:styleId="af2">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3">
    <w:name w:val="Body Text Indent"/>
    <w:basedOn w:val="a"/>
    <w:link w:val="af4"/>
    <w:uiPriority w:val="99"/>
    <w:semiHidden/>
    <w:unhideWhenUsed/>
    <w:rsid w:val="004A2EAF"/>
    <w:pPr>
      <w:spacing w:after="120"/>
      <w:ind w:left="283"/>
    </w:pPr>
  </w:style>
  <w:style w:type="character" w:customStyle="1" w:styleId="af4">
    <w:name w:val="Основной текст с отступом Знак"/>
    <w:link w:val="af3"/>
    <w:uiPriority w:val="99"/>
    <w:semiHidden/>
    <w:rsid w:val="004A2EAF"/>
    <w:rPr>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A2EAF"/>
    <w:pPr>
      <w:spacing w:after="0" w:line="240" w:lineRule="auto"/>
    </w:pPr>
    <w:rPr>
      <w:rFonts w:ascii="Verdana" w:eastAsia="Times New Roman" w:hAnsi="Verdana" w:cs="Verdana"/>
      <w:sz w:val="20"/>
      <w:szCs w:val="20"/>
      <w:lang w:val="en-US"/>
    </w:rPr>
  </w:style>
  <w:style w:type="character" w:customStyle="1" w:styleId="FontStyle">
    <w:name w:val="Font Style"/>
    <w:rsid w:val="004758D8"/>
    <w:rPr>
      <w:rFonts w:cs="Courier New"/>
      <w:color w:val="000000"/>
      <w:sz w:val="20"/>
      <w:szCs w:val="20"/>
    </w:rPr>
  </w:style>
  <w:style w:type="character" w:styleId="af5">
    <w:name w:val="FollowedHyperlink"/>
    <w:uiPriority w:val="99"/>
    <w:semiHidden/>
    <w:unhideWhenUsed/>
    <w:rsid w:val="004758D8"/>
    <w:rPr>
      <w:color w:val="800080"/>
      <w:u w:val="single"/>
    </w:rPr>
  </w:style>
  <w:style w:type="character" w:customStyle="1" w:styleId="h-vertical-middleclassifier-text">
    <w:name w:val="h-vertical-middle classifier-text"/>
    <w:basedOn w:val="a0"/>
    <w:rsid w:val="00241E70"/>
  </w:style>
  <w:style w:type="character" w:customStyle="1" w:styleId="b-treesearch-match">
    <w:name w:val="b-tree__search-match"/>
    <w:basedOn w:val="a0"/>
    <w:rsid w:val="00241E70"/>
  </w:style>
  <w:style w:type="character" w:customStyle="1" w:styleId="stit">
    <w:name w:val="stit"/>
    <w:basedOn w:val="a0"/>
    <w:rsid w:val="00241E70"/>
  </w:style>
  <w:style w:type="paragraph" w:customStyle="1" w:styleId="12">
    <w:name w:val="Без интервала1"/>
    <w:link w:val="NoSpacingChar"/>
    <w:rsid w:val="00241E70"/>
    <w:pPr>
      <w:widowControl w:val="0"/>
      <w:suppressAutoHyphens/>
      <w:autoSpaceDE w:val="0"/>
    </w:pPr>
    <w:rPr>
      <w:rFonts w:ascii="Times New Roman CYR" w:eastAsia="Times New Roman" w:hAnsi="Times New Roman CYR"/>
      <w:sz w:val="22"/>
      <w:lang w:eastAsia="ar-SA"/>
    </w:rPr>
  </w:style>
  <w:style w:type="character" w:customStyle="1" w:styleId="NoSpacingChar">
    <w:name w:val="No Spacing Char"/>
    <w:link w:val="12"/>
    <w:locked/>
    <w:rsid w:val="00241E70"/>
    <w:rPr>
      <w:rFonts w:ascii="Times New Roman CYR" w:eastAsia="Times New Roman" w:hAnsi="Times New Roman CYR"/>
      <w:sz w:val="22"/>
      <w:lang w:eastAsia="ar-SA" w:bidi="ar-SA"/>
    </w:rPr>
  </w:style>
  <w:style w:type="paragraph" w:styleId="af6">
    <w:name w:val="Body Text"/>
    <w:basedOn w:val="a"/>
    <w:link w:val="af7"/>
    <w:uiPriority w:val="99"/>
    <w:semiHidden/>
    <w:unhideWhenUsed/>
    <w:rsid w:val="005B27A7"/>
    <w:pPr>
      <w:spacing w:after="120"/>
    </w:pPr>
  </w:style>
  <w:style w:type="character" w:customStyle="1" w:styleId="af7">
    <w:name w:val="Основной текст Знак"/>
    <w:link w:val="af6"/>
    <w:uiPriority w:val="99"/>
    <w:semiHidden/>
    <w:rsid w:val="005B27A7"/>
    <w:rPr>
      <w:sz w:val="22"/>
      <w:szCs w:val="22"/>
      <w:lang w:val="uk-UA" w:eastAsia="en-US"/>
    </w:rPr>
  </w:style>
  <w:style w:type="character" w:customStyle="1" w:styleId="13">
    <w:name w:val="Нижний колонтитул Знак1"/>
    <w:locked/>
    <w:rsid w:val="005B27A7"/>
    <w:rPr>
      <w:rFonts w:ascii="Times New Roman CYR" w:hAnsi="Times New Roman CYR" w:cs="Times New Roman CYR"/>
      <w:sz w:val="28"/>
      <w:szCs w:val="28"/>
      <w:lang w:val="uk-UA" w:eastAsia="ar-SA"/>
    </w:rPr>
  </w:style>
  <w:style w:type="character" w:customStyle="1" w:styleId="Arial2">
    <w:name w:val="Основной текст + Arial2"/>
    <w:aliases w:val="82,5 pt2,Не полужирный2,Курсив"/>
    <w:rsid w:val="005B27A7"/>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5B27A7"/>
    <w:rPr>
      <w:rFonts w:ascii="Arial" w:hAnsi="Arial" w:cs="Arial"/>
      <w:b/>
      <w:bCs/>
      <w:color w:val="000000"/>
      <w:sz w:val="15"/>
      <w:szCs w:val="15"/>
      <w:shd w:val="clear" w:color="auto" w:fill="FFFFFF"/>
      <w:lang w:val="uk-UA" w:eastAsia="uk-UA"/>
    </w:rPr>
  </w:style>
  <w:style w:type="character" w:customStyle="1" w:styleId="xfm21425268">
    <w:name w:val="xfm_21425268"/>
    <w:basedOn w:val="a0"/>
    <w:rsid w:val="005B27A7"/>
  </w:style>
  <w:style w:type="paragraph" w:styleId="af8">
    <w:name w:val="Subtitle"/>
    <w:basedOn w:val="a"/>
    <w:next w:val="a"/>
    <w:link w:val="af9"/>
    <w:qFormat/>
    <w:locked/>
    <w:rsid w:val="00B07FA3"/>
    <w:pPr>
      <w:spacing w:after="60"/>
      <w:jc w:val="center"/>
      <w:outlineLvl w:val="1"/>
    </w:pPr>
    <w:rPr>
      <w:rFonts w:ascii="Calibri Light" w:eastAsia="Times New Roman" w:hAnsi="Calibri Light"/>
      <w:sz w:val="24"/>
      <w:szCs w:val="24"/>
    </w:rPr>
  </w:style>
  <w:style w:type="character" w:customStyle="1" w:styleId="af9">
    <w:name w:val="Подзаголовок Знак"/>
    <w:link w:val="af8"/>
    <w:rsid w:val="00B07FA3"/>
    <w:rPr>
      <w:rFonts w:ascii="Calibri Light" w:eastAsia="Times New Roman" w:hAnsi="Calibri Light" w:cs="Times New Roman"/>
      <w:sz w:val="24"/>
      <w:szCs w:val="24"/>
      <w:lang w:val="uk-UA" w:eastAsia="en-US"/>
    </w:rPr>
  </w:style>
  <w:style w:type="paragraph" w:customStyle="1" w:styleId="Style4">
    <w:name w:val="Style4"/>
    <w:basedOn w:val="a"/>
    <w:rsid w:val="003A705A"/>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character" w:customStyle="1" w:styleId="FontStyle22">
    <w:name w:val="Font Style22"/>
    <w:rsid w:val="003A705A"/>
    <w:rPr>
      <w:rFonts w:ascii="Times New Roman" w:hAnsi="Times New Roman"/>
      <w:sz w:val="20"/>
    </w:rPr>
  </w:style>
  <w:style w:type="character" w:customStyle="1" w:styleId="10">
    <w:name w:val="Заголовок 1 Знак"/>
    <w:basedOn w:val="a0"/>
    <w:link w:val="1"/>
    <w:rsid w:val="00C15F4B"/>
    <w:rPr>
      <w:rFonts w:ascii="Cambria" w:eastAsia="Times New Roman" w:hAnsi="Cambria" w:cs="Times New Roman"/>
      <w:b/>
      <w:bCs/>
      <w:kern w:val="32"/>
      <w:sz w:val="32"/>
      <w:szCs w:val="32"/>
      <w:lang w:val="uk-UA" w:eastAsia="en-US"/>
    </w:rPr>
  </w:style>
  <w:style w:type="character" w:styleId="afa">
    <w:name w:val="Emphasis"/>
    <w:basedOn w:val="a0"/>
    <w:qFormat/>
    <w:locked/>
    <w:rsid w:val="004A25C7"/>
    <w:rPr>
      <w:i/>
      <w:iCs/>
    </w:rPr>
  </w:style>
  <w:style w:type="paragraph" w:styleId="3">
    <w:name w:val="Body Text 3"/>
    <w:basedOn w:val="a"/>
    <w:link w:val="30"/>
    <w:semiHidden/>
    <w:unhideWhenUsed/>
    <w:rsid w:val="005A67C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5A67C4"/>
    <w:rPr>
      <w:rFonts w:ascii="Times New Roman" w:eastAsia="Times New Roman" w:hAnsi="Times New Roman"/>
      <w:sz w:val="16"/>
      <w:szCs w:val="16"/>
      <w:lang w:val="uk-UA"/>
    </w:rPr>
  </w:style>
  <w:style w:type="paragraph" w:styleId="afb">
    <w:name w:val="Plain Text"/>
    <w:basedOn w:val="a"/>
    <w:link w:val="afc"/>
    <w:unhideWhenUsed/>
    <w:rsid w:val="005A67C4"/>
    <w:pPr>
      <w:spacing w:after="0" w:line="240" w:lineRule="auto"/>
    </w:pPr>
    <w:rPr>
      <w:rFonts w:ascii="Courier New" w:eastAsia="Times New Roman" w:hAnsi="Courier New" w:cs="Courier New"/>
      <w:sz w:val="20"/>
      <w:szCs w:val="20"/>
      <w:lang w:val="ru-RU" w:eastAsia="ru-RU"/>
    </w:rPr>
  </w:style>
  <w:style w:type="character" w:customStyle="1" w:styleId="afc">
    <w:name w:val="Текст Знак"/>
    <w:basedOn w:val="a0"/>
    <w:link w:val="afb"/>
    <w:rsid w:val="005A67C4"/>
    <w:rPr>
      <w:rFonts w:ascii="Courier New" w:eastAsia="Times New Roman" w:hAnsi="Courier New" w:cs="Courier New"/>
    </w:rPr>
  </w:style>
  <w:style w:type="character" w:customStyle="1" w:styleId="BodyTextChar">
    <w:name w:val="Body Text Char"/>
    <w:locked/>
    <w:rsid w:val="00C752C0"/>
    <w:rPr>
      <w:rFonts w:ascii="Times New Roman" w:hAnsi="Times New Roman"/>
      <w:shd w:val="clear" w:color="auto" w:fill="FFFFFF"/>
    </w:rPr>
  </w:style>
  <w:style w:type="paragraph" w:customStyle="1" w:styleId="14">
    <w:name w:val="Обычный1"/>
    <w:rsid w:val="00C752C0"/>
    <w:pPr>
      <w:spacing w:line="276" w:lineRule="auto"/>
    </w:pPr>
    <w:rPr>
      <w:rFonts w:ascii="Arial" w:eastAsia="Arial" w:hAnsi="Arial" w:cs="Arial"/>
      <w:color w:val="000000"/>
      <w:sz w:val="22"/>
      <w:szCs w:val="22"/>
    </w:rPr>
  </w:style>
  <w:style w:type="paragraph" w:customStyle="1" w:styleId="afd">
    <w:name w:val="Содержимое таблицы"/>
    <w:basedOn w:val="a"/>
    <w:rsid w:val="00B20CA6"/>
    <w:pPr>
      <w:suppressLineNumbers/>
      <w:suppressAutoHyphens/>
      <w:spacing w:after="0" w:line="240" w:lineRule="auto"/>
    </w:pPr>
    <w:rPr>
      <w:rFonts w:ascii="Times New Roman" w:eastAsia="Times New Roman" w:hAnsi="Times New Roman"/>
      <w:sz w:val="24"/>
      <w:szCs w:val="24"/>
      <w:lang w:val="ru-RU" w:eastAsia="ar-SA"/>
    </w:rPr>
  </w:style>
  <w:style w:type="paragraph" w:customStyle="1" w:styleId="15">
    <w:name w:val="Абзац списка1"/>
    <w:basedOn w:val="a"/>
    <w:rsid w:val="00B20CA6"/>
    <w:pPr>
      <w:suppressAutoHyphens/>
      <w:spacing w:after="0" w:line="240" w:lineRule="auto"/>
      <w:ind w:left="720"/>
    </w:pPr>
    <w:rPr>
      <w:rFonts w:ascii="Times New Roman" w:eastAsia="Times New Roman" w:hAnsi="Times New Roman"/>
      <w:sz w:val="24"/>
      <w:szCs w:val="24"/>
      <w:lang w:val="ru-RU" w:eastAsia="ar-SA"/>
    </w:rPr>
  </w:style>
  <w:style w:type="character" w:customStyle="1" w:styleId="c1">
    <w:name w:val="c1"/>
    <w:basedOn w:val="a0"/>
    <w:rsid w:val="00B2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22974">
      <w:bodyDiv w:val="1"/>
      <w:marLeft w:val="0"/>
      <w:marRight w:val="0"/>
      <w:marTop w:val="0"/>
      <w:marBottom w:val="0"/>
      <w:divBdr>
        <w:top w:val="none" w:sz="0" w:space="0" w:color="auto"/>
        <w:left w:val="none" w:sz="0" w:space="0" w:color="auto"/>
        <w:bottom w:val="none" w:sz="0" w:space="0" w:color="auto"/>
        <w:right w:val="none" w:sz="0" w:space="0" w:color="auto"/>
      </w:divBdr>
    </w:div>
    <w:div w:id="184683274">
      <w:bodyDiv w:val="1"/>
      <w:marLeft w:val="0"/>
      <w:marRight w:val="0"/>
      <w:marTop w:val="0"/>
      <w:marBottom w:val="0"/>
      <w:divBdr>
        <w:top w:val="none" w:sz="0" w:space="0" w:color="auto"/>
        <w:left w:val="none" w:sz="0" w:space="0" w:color="auto"/>
        <w:bottom w:val="none" w:sz="0" w:space="0" w:color="auto"/>
        <w:right w:val="none" w:sz="0" w:space="0" w:color="auto"/>
      </w:divBdr>
    </w:div>
    <w:div w:id="257716891">
      <w:bodyDiv w:val="1"/>
      <w:marLeft w:val="0"/>
      <w:marRight w:val="0"/>
      <w:marTop w:val="0"/>
      <w:marBottom w:val="0"/>
      <w:divBdr>
        <w:top w:val="none" w:sz="0" w:space="0" w:color="auto"/>
        <w:left w:val="none" w:sz="0" w:space="0" w:color="auto"/>
        <w:bottom w:val="none" w:sz="0" w:space="0" w:color="auto"/>
        <w:right w:val="none" w:sz="0" w:space="0" w:color="auto"/>
      </w:divBdr>
    </w:div>
    <w:div w:id="259027311">
      <w:bodyDiv w:val="1"/>
      <w:marLeft w:val="0"/>
      <w:marRight w:val="0"/>
      <w:marTop w:val="0"/>
      <w:marBottom w:val="0"/>
      <w:divBdr>
        <w:top w:val="none" w:sz="0" w:space="0" w:color="auto"/>
        <w:left w:val="none" w:sz="0" w:space="0" w:color="auto"/>
        <w:bottom w:val="none" w:sz="0" w:space="0" w:color="auto"/>
        <w:right w:val="none" w:sz="0" w:space="0" w:color="auto"/>
      </w:divBdr>
    </w:div>
    <w:div w:id="310788269">
      <w:bodyDiv w:val="1"/>
      <w:marLeft w:val="0"/>
      <w:marRight w:val="0"/>
      <w:marTop w:val="0"/>
      <w:marBottom w:val="0"/>
      <w:divBdr>
        <w:top w:val="none" w:sz="0" w:space="0" w:color="auto"/>
        <w:left w:val="none" w:sz="0" w:space="0" w:color="auto"/>
        <w:bottom w:val="none" w:sz="0" w:space="0" w:color="auto"/>
        <w:right w:val="none" w:sz="0" w:space="0" w:color="auto"/>
      </w:divBdr>
    </w:div>
    <w:div w:id="380905877">
      <w:bodyDiv w:val="1"/>
      <w:marLeft w:val="0"/>
      <w:marRight w:val="0"/>
      <w:marTop w:val="0"/>
      <w:marBottom w:val="0"/>
      <w:divBdr>
        <w:top w:val="none" w:sz="0" w:space="0" w:color="auto"/>
        <w:left w:val="none" w:sz="0" w:space="0" w:color="auto"/>
        <w:bottom w:val="none" w:sz="0" w:space="0" w:color="auto"/>
        <w:right w:val="none" w:sz="0" w:space="0" w:color="auto"/>
      </w:divBdr>
    </w:div>
    <w:div w:id="449129069">
      <w:bodyDiv w:val="1"/>
      <w:marLeft w:val="0"/>
      <w:marRight w:val="0"/>
      <w:marTop w:val="0"/>
      <w:marBottom w:val="0"/>
      <w:divBdr>
        <w:top w:val="none" w:sz="0" w:space="0" w:color="auto"/>
        <w:left w:val="none" w:sz="0" w:space="0" w:color="auto"/>
        <w:bottom w:val="none" w:sz="0" w:space="0" w:color="auto"/>
        <w:right w:val="none" w:sz="0" w:space="0" w:color="auto"/>
      </w:divBdr>
    </w:div>
    <w:div w:id="482770131">
      <w:bodyDiv w:val="1"/>
      <w:marLeft w:val="0"/>
      <w:marRight w:val="0"/>
      <w:marTop w:val="0"/>
      <w:marBottom w:val="0"/>
      <w:divBdr>
        <w:top w:val="none" w:sz="0" w:space="0" w:color="auto"/>
        <w:left w:val="none" w:sz="0" w:space="0" w:color="auto"/>
        <w:bottom w:val="none" w:sz="0" w:space="0" w:color="auto"/>
        <w:right w:val="none" w:sz="0" w:space="0" w:color="auto"/>
      </w:divBdr>
    </w:div>
    <w:div w:id="489177752">
      <w:bodyDiv w:val="1"/>
      <w:marLeft w:val="0"/>
      <w:marRight w:val="0"/>
      <w:marTop w:val="0"/>
      <w:marBottom w:val="0"/>
      <w:divBdr>
        <w:top w:val="none" w:sz="0" w:space="0" w:color="auto"/>
        <w:left w:val="none" w:sz="0" w:space="0" w:color="auto"/>
        <w:bottom w:val="none" w:sz="0" w:space="0" w:color="auto"/>
        <w:right w:val="none" w:sz="0" w:space="0" w:color="auto"/>
      </w:divBdr>
    </w:div>
    <w:div w:id="49815463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8459588">
      <w:bodyDiv w:val="1"/>
      <w:marLeft w:val="0"/>
      <w:marRight w:val="0"/>
      <w:marTop w:val="0"/>
      <w:marBottom w:val="0"/>
      <w:divBdr>
        <w:top w:val="none" w:sz="0" w:space="0" w:color="auto"/>
        <w:left w:val="none" w:sz="0" w:space="0" w:color="auto"/>
        <w:bottom w:val="none" w:sz="0" w:space="0" w:color="auto"/>
        <w:right w:val="none" w:sz="0" w:space="0" w:color="auto"/>
      </w:divBdr>
    </w:div>
    <w:div w:id="782115933">
      <w:bodyDiv w:val="1"/>
      <w:marLeft w:val="0"/>
      <w:marRight w:val="0"/>
      <w:marTop w:val="0"/>
      <w:marBottom w:val="0"/>
      <w:divBdr>
        <w:top w:val="none" w:sz="0" w:space="0" w:color="auto"/>
        <w:left w:val="none" w:sz="0" w:space="0" w:color="auto"/>
        <w:bottom w:val="none" w:sz="0" w:space="0" w:color="auto"/>
        <w:right w:val="none" w:sz="0" w:space="0" w:color="auto"/>
      </w:divBdr>
    </w:div>
    <w:div w:id="894512833">
      <w:bodyDiv w:val="1"/>
      <w:marLeft w:val="0"/>
      <w:marRight w:val="0"/>
      <w:marTop w:val="0"/>
      <w:marBottom w:val="0"/>
      <w:divBdr>
        <w:top w:val="none" w:sz="0" w:space="0" w:color="auto"/>
        <w:left w:val="none" w:sz="0" w:space="0" w:color="auto"/>
        <w:bottom w:val="none" w:sz="0" w:space="0" w:color="auto"/>
        <w:right w:val="none" w:sz="0" w:space="0" w:color="auto"/>
      </w:divBdr>
    </w:div>
    <w:div w:id="993869839">
      <w:bodyDiv w:val="1"/>
      <w:marLeft w:val="0"/>
      <w:marRight w:val="0"/>
      <w:marTop w:val="0"/>
      <w:marBottom w:val="0"/>
      <w:divBdr>
        <w:top w:val="none" w:sz="0" w:space="0" w:color="auto"/>
        <w:left w:val="none" w:sz="0" w:space="0" w:color="auto"/>
        <w:bottom w:val="none" w:sz="0" w:space="0" w:color="auto"/>
        <w:right w:val="none" w:sz="0" w:space="0" w:color="auto"/>
      </w:divBdr>
    </w:div>
    <w:div w:id="1168205580">
      <w:bodyDiv w:val="1"/>
      <w:marLeft w:val="0"/>
      <w:marRight w:val="0"/>
      <w:marTop w:val="0"/>
      <w:marBottom w:val="0"/>
      <w:divBdr>
        <w:top w:val="none" w:sz="0" w:space="0" w:color="auto"/>
        <w:left w:val="none" w:sz="0" w:space="0" w:color="auto"/>
        <w:bottom w:val="none" w:sz="0" w:space="0" w:color="auto"/>
        <w:right w:val="none" w:sz="0" w:space="0" w:color="auto"/>
      </w:divBdr>
    </w:div>
    <w:div w:id="1354651337">
      <w:bodyDiv w:val="1"/>
      <w:marLeft w:val="0"/>
      <w:marRight w:val="0"/>
      <w:marTop w:val="0"/>
      <w:marBottom w:val="0"/>
      <w:divBdr>
        <w:top w:val="none" w:sz="0" w:space="0" w:color="auto"/>
        <w:left w:val="none" w:sz="0" w:space="0" w:color="auto"/>
        <w:bottom w:val="none" w:sz="0" w:space="0" w:color="auto"/>
        <w:right w:val="none" w:sz="0" w:space="0" w:color="auto"/>
      </w:divBdr>
    </w:div>
    <w:div w:id="1416903744">
      <w:bodyDiv w:val="1"/>
      <w:marLeft w:val="0"/>
      <w:marRight w:val="0"/>
      <w:marTop w:val="0"/>
      <w:marBottom w:val="0"/>
      <w:divBdr>
        <w:top w:val="none" w:sz="0" w:space="0" w:color="auto"/>
        <w:left w:val="none" w:sz="0" w:space="0" w:color="auto"/>
        <w:bottom w:val="none" w:sz="0" w:space="0" w:color="auto"/>
        <w:right w:val="none" w:sz="0" w:space="0" w:color="auto"/>
      </w:divBdr>
    </w:div>
    <w:div w:id="1468469462">
      <w:bodyDiv w:val="1"/>
      <w:marLeft w:val="0"/>
      <w:marRight w:val="0"/>
      <w:marTop w:val="0"/>
      <w:marBottom w:val="0"/>
      <w:divBdr>
        <w:top w:val="none" w:sz="0" w:space="0" w:color="auto"/>
        <w:left w:val="none" w:sz="0" w:space="0" w:color="auto"/>
        <w:bottom w:val="none" w:sz="0" w:space="0" w:color="auto"/>
        <w:right w:val="none" w:sz="0" w:space="0" w:color="auto"/>
      </w:divBdr>
    </w:div>
    <w:div w:id="1574121356">
      <w:bodyDiv w:val="1"/>
      <w:marLeft w:val="0"/>
      <w:marRight w:val="0"/>
      <w:marTop w:val="0"/>
      <w:marBottom w:val="0"/>
      <w:divBdr>
        <w:top w:val="none" w:sz="0" w:space="0" w:color="auto"/>
        <w:left w:val="none" w:sz="0" w:space="0" w:color="auto"/>
        <w:bottom w:val="none" w:sz="0" w:space="0" w:color="auto"/>
        <w:right w:val="none" w:sz="0" w:space="0" w:color="auto"/>
      </w:divBdr>
    </w:div>
    <w:div w:id="1700739202">
      <w:bodyDiv w:val="1"/>
      <w:marLeft w:val="0"/>
      <w:marRight w:val="0"/>
      <w:marTop w:val="0"/>
      <w:marBottom w:val="0"/>
      <w:divBdr>
        <w:top w:val="none" w:sz="0" w:space="0" w:color="auto"/>
        <w:left w:val="none" w:sz="0" w:space="0" w:color="auto"/>
        <w:bottom w:val="none" w:sz="0" w:space="0" w:color="auto"/>
        <w:right w:val="none" w:sz="0" w:space="0" w:color="auto"/>
      </w:divBdr>
    </w:div>
    <w:div w:id="1705053988">
      <w:bodyDiv w:val="1"/>
      <w:marLeft w:val="0"/>
      <w:marRight w:val="0"/>
      <w:marTop w:val="0"/>
      <w:marBottom w:val="0"/>
      <w:divBdr>
        <w:top w:val="none" w:sz="0" w:space="0" w:color="auto"/>
        <w:left w:val="none" w:sz="0" w:space="0" w:color="auto"/>
        <w:bottom w:val="none" w:sz="0" w:space="0" w:color="auto"/>
        <w:right w:val="none" w:sz="0" w:space="0" w:color="auto"/>
      </w:divBdr>
    </w:div>
    <w:div w:id="1803688654">
      <w:bodyDiv w:val="1"/>
      <w:marLeft w:val="0"/>
      <w:marRight w:val="0"/>
      <w:marTop w:val="0"/>
      <w:marBottom w:val="0"/>
      <w:divBdr>
        <w:top w:val="none" w:sz="0" w:space="0" w:color="auto"/>
        <w:left w:val="none" w:sz="0" w:space="0" w:color="auto"/>
        <w:bottom w:val="none" w:sz="0" w:space="0" w:color="auto"/>
        <w:right w:val="none" w:sz="0" w:space="0" w:color="auto"/>
      </w:divBdr>
    </w:div>
    <w:div w:id="2053924189">
      <w:bodyDiv w:val="1"/>
      <w:marLeft w:val="0"/>
      <w:marRight w:val="0"/>
      <w:marTop w:val="0"/>
      <w:marBottom w:val="0"/>
      <w:divBdr>
        <w:top w:val="none" w:sz="0" w:space="0" w:color="auto"/>
        <w:left w:val="none" w:sz="0" w:space="0" w:color="auto"/>
        <w:bottom w:val="none" w:sz="0" w:space="0" w:color="auto"/>
        <w:right w:val="none" w:sz="0" w:space="0" w:color="auto"/>
      </w:divBdr>
    </w:div>
    <w:div w:id="2091274702">
      <w:bodyDiv w:val="1"/>
      <w:marLeft w:val="0"/>
      <w:marRight w:val="0"/>
      <w:marTop w:val="0"/>
      <w:marBottom w:val="0"/>
      <w:divBdr>
        <w:top w:val="none" w:sz="0" w:space="0" w:color="auto"/>
        <w:left w:val="none" w:sz="0" w:space="0" w:color="auto"/>
        <w:bottom w:val="none" w:sz="0" w:space="0" w:color="auto"/>
        <w:right w:val="none" w:sz="0" w:space="0" w:color="auto"/>
      </w:divBdr>
    </w:div>
    <w:div w:id="2094669301">
      <w:bodyDiv w:val="1"/>
      <w:marLeft w:val="0"/>
      <w:marRight w:val="0"/>
      <w:marTop w:val="0"/>
      <w:marBottom w:val="0"/>
      <w:divBdr>
        <w:top w:val="none" w:sz="0" w:space="0" w:color="auto"/>
        <w:left w:val="none" w:sz="0" w:space="0" w:color="auto"/>
        <w:bottom w:val="none" w:sz="0" w:space="0" w:color="auto"/>
        <w:right w:val="none" w:sz="0" w:space="0" w:color="auto"/>
      </w:divBdr>
    </w:div>
    <w:div w:id="21181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030755.html" TargetMode="External"/><Relationship Id="rId5" Type="http://schemas.openxmlformats.org/officeDocument/2006/relationships/webSettings" Target="webSettings.xml"/><Relationship Id="rId10" Type="http://schemas.openxmlformats.org/officeDocument/2006/relationships/hyperlink" Target="http://search.ligazakon.ua/l_doc2.nsf/link1/T030755.html"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836D-C907-439E-B2D4-69BF4AA5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5250</Words>
  <Characters>29928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35108</CharactersWithSpaces>
  <SharedDoc>false</SharedDoc>
  <HLinks>
    <vt:vector size="66" baseType="variant">
      <vt:variant>
        <vt:i4>655393</vt:i4>
      </vt:variant>
      <vt:variant>
        <vt:i4>30</vt:i4>
      </vt:variant>
      <vt:variant>
        <vt:i4>0</vt:i4>
      </vt:variant>
      <vt:variant>
        <vt:i4>5</vt:i4>
      </vt:variant>
      <vt:variant>
        <vt:lpwstr>http://search.ligazakon.ua/l_doc2.nsf/link1/T030755.html</vt:lpwstr>
      </vt:variant>
      <vt:variant>
        <vt:lpwstr/>
      </vt:variant>
      <vt:variant>
        <vt:i4>655393</vt:i4>
      </vt:variant>
      <vt:variant>
        <vt:i4>27</vt:i4>
      </vt:variant>
      <vt:variant>
        <vt:i4>0</vt:i4>
      </vt:variant>
      <vt:variant>
        <vt:i4>5</vt:i4>
      </vt:variant>
      <vt:variant>
        <vt:lpwstr>http://search.ligazakon.ua/l_doc2.nsf/link1/T030755.html</vt:lpwstr>
      </vt:variant>
      <vt:variant>
        <vt:lpwstr/>
      </vt:variant>
      <vt:variant>
        <vt:i4>786467</vt:i4>
      </vt:variant>
      <vt:variant>
        <vt:i4>24</vt:i4>
      </vt:variant>
      <vt:variant>
        <vt:i4>0</vt:i4>
      </vt:variant>
      <vt:variant>
        <vt:i4>5</vt:i4>
      </vt:variant>
      <vt:variant>
        <vt:lpwstr>http://search.ligazakon.ua/l_doc2.nsf/link1/T012210.html</vt:lpwstr>
      </vt:variant>
      <vt:variant>
        <vt:lpwstr/>
      </vt:variant>
      <vt:variant>
        <vt:i4>786467</vt:i4>
      </vt:variant>
      <vt:variant>
        <vt:i4>21</vt:i4>
      </vt:variant>
      <vt:variant>
        <vt:i4>0</vt:i4>
      </vt:variant>
      <vt:variant>
        <vt:i4>5</vt:i4>
      </vt:variant>
      <vt:variant>
        <vt:lpwstr>http://search.ligazakon.ua/l_doc2.nsf/link1/T012210.html</vt:lpwstr>
      </vt:variant>
      <vt:variant>
        <vt:lpwstr/>
      </vt:variant>
      <vt:variant>
        <vt:i4>655395</vt:i4>
      </vt:variant>
      <vt:variant>
        <vt:i4>18</vt:i4>
      </vt:variant>
      <vt:variant>
        <vt:i4>0</vt:i4>
      </vt:variant>
      <vt:variant>
        <vt:i4>5</vt:i4>
      </vt:variant>
      <vt:variant>
        <vt:lpwstr>http://search.ligazakon.ua/l_doc2.nsf/link1/T161356.html</vt:lpwstr>
      </vt:variant>
      <vt:variant>
        <vt:lpwstr/>
      </vt:variant>
      <vt:variant>
        <vt:i4>786465</vt:i4>
      </vt:variant>
      <vt:variant>
        <vt:i4>15</vt:i4>
      </vt:variant>
      <vt:variant>
        <vt:i4>0</vt:i4>
      </vt:variant>
      <vt:variant>
        <vt:i4>5</vt:i4>
      </vt:variant>
      <vt:variant>
        <vt:lpwstr>http://search.ligazakon.ua/l_doc2.nsf/link1/T030436.html</vt:lpwstr>
      </vt:variant>
      <vt:variant>
        <vt:lpwstr/>
      </vt:variant>
      <vt:variant>
        <vt:i4>786466</vt:i4>
      </vt:variant>
      <vt:variant>
        <vt:i4>12</vt:i4>
      </vt:variant>
      <vt:variant>
        <vt:i4>0</vt:i4>
      </vt:variant>
      <vt:variant>
        <vt:i4>5</vt:i4>
      </vt:variant>
      <vt:variant>
        <vt:lpwstr>http://search.ligazakon.ua/l_doc2.nsf/link1/T030435.html</vt:lpwstr>
      </vt:variant>
      <vt:variant>
        <vt:lpwstr/>
      </vt:variant>
      <vt:variant>
        <vt:i4>655393</vt:i4>
      </vt:variant>
      <vt:variant>
        <vt:i4>9</vt:i4>
      </vt:variant>
      <vt:variant>
        <vt:i4>0</vt:i4>
      </vt:variant>
      <vt:variant>
        <vt:i4>5</vt:i4>
      </vt:variant>
      <vt:variant>
        <vt:lpwstr>http://search.ligazakon.ua/l_doc2.nsf/link1/T030755.html</vt:lpwstr>
      </vt:variant>
      <vt:variant>
        <vt:lpwstr/>
      </vt:variant>
      <vt:variant>
        <vt:i4>786467</vt:i4>
      </vt:variant>
      <vt:variant>
        <vt:i4>6</vt:i4>
      </vt:variant>
      <vt:variant>
        <vt:i4>0</vt:i4>
      </vt:variant>
      <vt:variant>
        <vt:i4>5</vt:i4>
      </vt:variant>
      <vt:variant>
        <vt:lpwstr>http://search.ligazakon.ua/l_doc2.nsf/link1/T012210.html</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cp:lastModifiedBy>
  <cp:revision>61</cp:revision>
  <cp:lastPrinted>2017-01-13T16:07:00Z</cp:lastPrinted>
  <dcterms:created xsi:type="dcterms:W3CDTF">2018-03-06T06:09:00Z</dcterms:created>
  <dcterms:modified xsi:type="dcterms:W3CDTF">2022-09-02T08:15:00Z</dcterms:modified>
</cp:coreProperties>
</file>