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841" w:rsidRDefault="00793841" w:rsidP="00793841">
      <w:pPr>
        <w:framePr w:hSpace="180" w:wrap="around" w:vAnchor="text" w:hAnchor="margin" w:xAlign="center" w:y="1"/>
        <w:spacing w:after="0" w:line="240" w:lineRule="auto"/>
        <w:ind w:left="-284"/>
        <w:jc w:val="center"/>
        <w:rPr>
          <w:rFonts w:ascii="Times New Roman" w:hAnsi="Times New Roman"/>
          <w:b/>
          <w:bCs/>
          <w:sz w:val="28"/>
          <w:szCs w:val="28"/>
        </w:rPr>
      </w:pPr>
      <w:r>
        <w:rPr>
          <w:rFonts w:ascii="Times New Roman" w:hAnsi="Times New Roman"/>
          <w:b/>
          <w:bCs/>
          <w:sz w:val="28"/>
          <w:szCs w:val="28"/>
        </w:rPr>
        <w:t>ТРОСТЯНЕЦЬК</w:t>
      </w:r>
      <w:r w:rsidR="008E5DDB">
        <w:rPr>
          <w:rFonts w:ascii="Times New Roman" w:hAnsi="Times New Roman"/>
          <w:b/>
          <w:bCs/>
          <w:sz w:val="28"/>
          <w:szCs w:val="28"/>
        </w:rPr>
        <w:t>А</w:t>
      </w:r>
      <w:r>
        <w:rPr>
          <w:rFonts w:ascii="Times New Roman" w:hAnsi="Times New Roman"/>
          <w:b/>
          <w:bCs/>
          <w:sz w:val="28"/>
          <w:szCs w:val="28"/>
        </w:rPr>
        <w:t xml:space="preserve"> СІЛЬСЬК</w:t>
      </w:r>
      <w:r w:rsidR="008E5DDB">
        <w:rPr>
          <w:rFonts w:ascii="Times New Roman" w:hAnsi="Times New Roman"/>
          <w:b/>
          <w:bCs/>
          <w:sz w:val="28"/>
          <w:szCs w:val="28"/>
        </w:rPr>
        <w:t>А РАДА</w:t>
      </w:r>
      <w:r>
        <w:rPr>
          <w:rFonts w:ascii="Times New Roman" w:hAnsi="Times New Roman"/>
          <w:b/>
          <w:bCs/>
          <w:sz w:val="28"/>
          <w:szCs w:val="28"/>
        </w:rPr>
        <w:t xml:space="preserve"> СТРИЙСЬКОГО РАЙОНУ ЛЬВІВСЬКОЇ ОБЛАСТІ</w:t>
      </w:r>
    </w:p>
    <w:p w:rsidR="00B57B44" w:rsidRPr="004A655C" w:rsidRDefault="00B57B44">
      <w:pPr>
        <w:spacing w:after="0" w:line="240" w:lineRule="auto"/>
        <w:ind w:left="-1418"/>
        <w:jc w:val="right"/>
        <w:rPr>
          <w:rFonts w:ascii="Times New Roman" w:eastAsia="Times New Roman" w:hAnsi="Times New Roman" w:cs="Times New Roman"/>
          <w:b/>
          <w:color w:val="000000" w:themeColor="text1"/>
          <w:sz w:val="24"/>
          <w:szCs w:val="24"/>
        </w:rPr>
      </w:pPr>
    </w:p>
    <w:tbl>
      <w:tblPr>
        <w:tblW w:w="967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96"/>
        <w:gridCol w:w="4677"/>
      </w:tblGrid>
      <w:tr w:rsidR="00793841" w:rsidRPr="004A655C" w:rsidTr="00514508">
        <w:tc>
          <w:tcPr>
            <w:tcW w:w="4996" w:type="dxa"/>
            <w:tcBorders>
              <w:top w:val="nil"/>
              <w:left w:val="nil"/>
              <w:bottom w:val="nil"/>
              <w:right w:val="nil"/>
            </w:tcBorders>
          </w:tcPr>
          <w:p w:rsidR="00793841" w:rsidRPr="004A655C" w:rsidRDefault="00793841" w:rsidP="00793841">
            <w:pPr>
              <w:autoSpaceDE w:val="0"/>
              <w:autoSpaceDN w:val="0"/>
              <w:adjustRightInd w:val="0"/>
              <w:spacing w:after="0" w:line="240" w:lineRule="auto"/>
              <w:rPr>
                <w:rFonts w:ascii="Times New Roman" w:hAnsi="Times New Roman" w:cs="Times New Roman"/>
                <w:b/>
                <w:bCs/>
                <w:color w:val="000000" w:themeColor="text1"/>
                <w:sz w:val="24"/>
                <w:szCs w:val="24"/>
              </w:rPr>
            </w:pPr>
          </w:p>
        </w:tc>
        <w:tc>
          <w:tcPr>
            <w:tcW w:w="4677" w:type="dxa"/>
            <w:tcBorders>
              <w:top w:val="nil"/>
              <w:left w:val="nil"/>
              <w:bottom w:val="nil"/>
              <w:right w:val="nil"/>
            </w:tcBorders>
          </w:tcPr>
          <w:p w:rsidR="00793841" w:rsidRDefault="00793841" w:rsidP="00793841">
            <w:pPr>
              <w:snapToGrid w:val="0"/>
              <w:spacing w:after="0" w:line="240" w:lineRule="auto"/>
              <w:jc w:val="center"/>
              <w:rPr>
                <w:rFonts w:ascii="Times New Roman" w:hAnsi="Times New Roman"/>
                <w:b/>
                <w:bCs/>
                <w:sz w:val="26"/>
                <w:szCs w:val="26"/>
              </w:rPr>
            </w:pPr>
            <w:r>
              <w:rPr>
                <w:rFonts w:ascii="Times New Roman" w:hAnsi="Times New Roman"/>
                <w:b/>
                <w:bCs/>
                <w:sz w:val="26"/>
                <w:szCs w:val="26"/>
              </w:rPr>
              <w:t>«ЗАТВЕРДЖЕНО»</w:t>
            </w:r>
          </w:p>
          <w:p w:rsidR="00793841" w:rsidRDefault="00793841" w:rsidP="00793841">
            <w:pPr>
              <w:spacing w:after="0" w:line="240" w:lineRule="auto"/>
              <w:rPr>
                <w:rFonts w:ascii="Times New Roman" w:hAnsi="Times New Roman"/>
                <w:b/>
                <w:bCs/>
                <w:sz w:val="26"/>
                <w:szCs w:val="26"/>
              </w:rPr>
            </w:pPr>
          </w:p>
        </w:tc>
      </w:tr>
      <w:tr w:rsidR="00793841" w:rsidRPr="004A655C" w:rsidTr="00514508">
        <w:tc>
          <w:tcPr>
            <w:tcW w:w="4996" w:type="dxa"/>
            <w:tcBorders>
              <w:top w:val="nil"/>
              <w:left w:val="nil"/>
              <w:bottom w:val="nil"/>
              <w:right w:val="nil"/>
            </w:tcBorders>
          </w:tcPr>
          <w:p w:rsidR="00793841" w:rsidRPr="004A655C" w:rsidRDefault="00793841" w:rsidP="00793841">
            <w:pPr>
              <w:autoSpaceDE w:val="0"/>
              <w:autoSpaceDN w:val="0"/>
              <w:adjustRightInd w:val="0"/>
              <w:spacing w:after="0" w:line="240" w:lineRule="auto"/>
              <w:rPr>
                <w:rFonts w:ascii="Times New Roman" w:hAnsi="Times New Roman" w:cs="Times New Roman"/>
                <w:b/>
                <w:bCs/>
                <w:color w:val="000000" w:themeColor="text1"/>
                <w:sz w:val="24"/>
                <w:szCs w:val="24"/>
              </w:rPr>
            </w:pPr>
          </w:p>
        </w:tc>
        <w:tc>
          <w:tcPr>
            <w:tcW w:w="4677" w:type="dxa"/>
            <w:tcBorders>
              <w:top w:val="nil"/>
              <w:left w:val="nil"/>
              <w:bottom w:val="nil"/>
              <w:right w:val="nil"/>
            </w:tcBorders>
          </w:tcPr>
          <w:p w:rsidR="00793841" w:rsidRPr="006E1A81" w:rsidRDefault="00793841" w:rsidP="00793841">
            <w:pPr>
              <w:snapToGrid w:val="0"/>
              <w:spacing w:after="0" w:line="240" w:lineRule="auto"/>
              <w:jc w:val="center"/>
              <w:rPr>
                <w:rFonts w:ascii="Times New Roman CYR" w:hAnsi="Times New Roman CYR" w:cs="Times New Roman CYR"/>
                <w:b/>
                <w:bCs/>
                <w:sz w:val="26"/>
                <w:szCs w:val="26"/>
              </w:rPr>
            </w:pPr>
            <w:r>
              <w:rPr>
                <w:rFonts w:ascii="Times New Roman CYR" w:hAnsi="Times New Roman CYR" w:cs="Times New Roman CYR"/>
                <w:b/>
                <w:bCs/>
                <w:sz w:val="26"/>
                <w:szCs w:val="26"/>
              </w:rPr>
              <w:t xml:space="preserve">Протокол </w:t>
            </w:r>
            <w:r w:rsidRPr="006E1A81">
              <w:rPr>
                <w:rFonts w:ascii="Times New Roman CYR" w:hAnsi="Times New Roman CYR" w:cs="Times New Roman CYR"/>
                <w:b/>
                <w:bCs/>
                <w:sz w:val="26"/>
                <w:szCs w:val="26"/>
              </w:rPr>
              <w:t xml:space="preserve">уповноваженої особи </w:t>
            </w:r>
          </w:p>
          <w:p w:rsidR="00793841" w:rsidRPr="00471C04" w:rsidRDefault="002726FA" w:rsidP="00793841">
            <w:pPr>
              <w:spacing w:after="0" w:line="240" w:lineRule="auto"/>
              <w:jc w:val="center"/>
              <w:rPr>
                <w:rFonts w:ascii="Times New Roman CYR" w:hAnsi="Times New Roman CYR" w:cs="Times New Roman CYR"/>
                <w:b/>
                <w:bCs/>
                <w:sz w:val="26"/>
                <w:szCs w:val="26"/>
                <w:lang w:val="en-US"/>
              </w:rPr>
            </w:pPr>
            <w:r w:rsidRPr="006E1A81">
              <w:rPr>
                <w:rFonts w:ascii="Times New Roman CYR" w:hAnsi="Times New Roman CYR" w:cs="Times New Roman CYR"/>
                <w:b/>
                <w:bCs/>
                <w:sz w:val="26"/>
                <w:szCs w:val="26"/>
              </w:rPr>
              <w:t xml:space="preserve">від </w:t>
            </w:r>
            <w:r w:rsidR="006E1A81" w:rsidRPr="006E1A81">
              <w:rPr>
                <w:rFonts w:ascii="Times New Roman CYR" w:hAnsi="Times New Roman CYR" w:cs="Times New Roman CYR"/>
                <w:b/>
                <w:bCs/>
                <w:sz w:val="26"/>
                <w:szCs w:val="26"/>
                <w:lang w:val="ru-RU"/>
              </w:rPr>
              <w:t>07.12</w:t>
            </w:r>
            <w:r w:rsidR="001507FE" w:rsidRPr="006E1A81">
              <w:rPr>
                <w:rFonts w:ascii="Times New Roman CYR" w:hAnsi="Times New Roman CYR" w:cs="Times New Roman CYR"/>
                <w:b/>
                <w:bCs/>
                <w:sz w:val="26"/>
                <w:szCs w:val="26"/>
              </w:rPr>
              <w:t>.2023 року №</w:t>
            </w:r>
            <w:r w:rsidR="00793841" w:rsidRPr="006E1A81">
              <w:rPr>
                <w:rFonts w:ascii="Times New Roman CYR" w:hAnsi="Times New Roman CYR" w:cs="Times New Roman CYR"/>
                <w:b/>
                <w:bCs/>
                <w:sz w:val="26"/>
                <w:szCs w:val="26"/>
              </w:rPr>
              <w:t xml:space="preserve"> </w:t>
            </w:r>
            <w:r w:rsidR="00471C04" w:rsidRPr="00471C04">
              <w:rPr>
                <w:rFonts w:ascii="Times New Roman CYR" w:hAnsi="Times New Roman CYR" w:cs="Times New Roman CYR"/>
                <w:b/>
                <w:bCs/>
                <w:sz w:val="26"/>
                <w:szCs w:val="26"/>
                <w:lang w:val="ru-RU"/>
              </w:rPr>
              <w:t>5</w:t>
            </w:r>
            <w:r w:rsidR="00471C04">
              <w:rPr>
                <w:rFonts w:ascii="Times New Roman CYR" w:hAnsi="Times New Roman CYR" w:cs="Times New Roman CYR"/>
                <w:b/>
                <w:bCs/>
                <w:sz w:val="26"/>
                <w:szCs w:val="26"/>
                <w:lang w:val="en-US"/>
              </w:rPr>
              <w:t>9</w:t>
            </w:r>
          </w:p>
          <w:p w:rsidR="00793841" w:rsidRDefault="00793841" w:rsidP="00793841">
            <w:pPr>
              <w:spacing w:after="0" w:line="240" w:lineRule="auto"/>
              <w:jc w:val="center"/>
              <w:rPr>
                <w:rFonts w:ascii="Times New Roman CYR" w:hAnsi="Times New Roman CYR" w:cs="Times New Roman CYR"/>
                <w:b/>
                <w:bCs/>
                <w:sz w:val="26"/>
                <w:szCs w:val="26"/>
              </w:rPr>
            </w:pPr>
          </w:p>
          <w:p w:rsidR="00793841" w:rsidRDefault="008E5DDB" w:rsidP="008E5DDB">
            <w:pPr>
              <w:spacing w:after="0" w:line="240" w:lineRule="auto"/>
              <w:jc w:val="center"/>
              <w:rPr>
                <w:rFonts w:ascii="Times New Roman" w:hAnsi="Times New Roman" w:cstheme="minorBidi"/>
                <w:sz w:val="26"/>
                <w:szCs w:val="26"/>
              </w:rPr>
            </w:pPr>
            <w:r>
              <w:rPr>
                <w:rFonts w:ascii="Times New Roman CYR" w:hAnsi="Times New Roman CYR" w:cs="Times New Roman CYR"/>
                <w:b/>
                <w:bCs/>
                <w:sz w:val="26"/>
                <w:szCs w:val="26"/>
              </w:rPr>
              <w:t>___________</w:t>
            </w:r>
            <w:r w:rsidR="00793841">
              <w:rPr>
                <w:rFonts w:ascii="Times New Roman CYR" w:hAnsi="Times New Roman CYR" w:cs="Times New Roman CYR"/>
                <w:b/>
                <w:bCs/>
                <w:sz w:val="26"/>
                <w:szCs w:val="26"/>
              </w:rPr>
              <w:t xml:space="preserve">__ </w:t>
            </w:r>
            <w:r>
              <w:rPr>
                <w:rFonts w:ascii="Times New Roman CYR" w:hAnsi="Times New Roman CYR" w:cs="Times New Roman CYR"/>
                <w:b/>
                <w:bCs/>
                <w:sz w:val="26"/>
                <w:szCs w:val="26"/>
              </w:rPr>
              <w:t>Остап ЛЕВИЦЬКИЙ</w:t>
            </w:r>
          </w:p>
        </w:tc>
      </w:tr>
      <w:tr w:rsidR="00793841" w:rsidRPr="004A655C" w:rsidTr="00514508">
        <w:trPr>
          <w:trHeight w:val="1026"/>
        </w:trPr>
        <w:tc>
          <w:tcPr>
            <w:tcW w:w="4996" w:type="dxa"/>
            <w:tcBorders>
              <w:top w:val="nil"/>
              <w:left w:val="nil"/>
              <w:bottom w:val="nil"/>
              <w:right w:val="nil"/>
            </w:tcBorders>
          </w:tcPr>
          <w:p w:rsidR="00793841" w:rsidRPr="004A655C" w:rsidRDefault="00793841" w:rsidP="00793841">
            <w:pPr>
              <w:autoSpaceDE w:val="0"/>
              <w:autoSpaceDN w:val="0"/>
              <w:adjustRightInd w:val="0"/>
              <w:spacing w:after="0" w:line="240" w:lineRule="auto"/>
              <w:rPr>
                <w:rFonts w:ascii="Times New Roman" w:hAnsi="Times New Roman" w:cs="Times New Roman"/>
                <w:b/>
                <w:bCs/>
                <w:color w:val="000000" w:themeColor="text1"/>
                <w:sz w:val="24"/>
                <w:szCs w:val="24"/>
              </w:rPr>
            </w:pPr>
          </w:p>
        </w:tc>
        <w:tc>
          <w:tcPr>
            <w:tcW w:w="4677" w:type="dxa"/>
            <w:tcBorders>
              <w:top w:val="nil"/>
              <w:left w:val="nil"/>
              <w:bottom w:val="nil"/>
              <w:right w:val="nil"/>
            </w:tcBorders>
          </w:tcPr>
          <w:p w:rsidR="00793841" w:rsidRDefault="00793841" w:rsidP="00793841">
            <w:pPr>
              <w:snapToGrid w:val="0"/>
              <w:spacing w:after="0" w:line="240" w:lineRule="auto"/>
              <w:rPr>
                <w:rFonts w:ascii="Times New Roman" w:hAnsi="Times New Roman"/>
                <w:b/>
                <w:bCs/>
                <w:sz w:val="26"/>
                <w:szCs w:val="26"/>
              </w:rPr>
            </w:pPr>
          </w:p>
          <w:p w:rsidR="00793841" w:rsidRDefault="00793841" w:rsidP="00793841">
            <w:pPr>
              <w:spacing w:after="0" w:line="240" w:lineRule="auto"/>
              <w:rPr>
                <w:rFonts w:ascii="Times New Roman" w:hAnsi="Times New Roman"/>
                <w:b/>
                <w:bCs/>
                <w:sz w:val="26"/>
                <w:szCs w:val="26"/>
              </w:rPr>
            </w:pPr>
          </w:p>
        </w:tc>
      </w:tr>
    </w:tbl>
    <w:p w:rsidR="0018250F" w:rsidRPr="004A655C" w:rsidRDefault="0018250F" w:rsidP="0018250F">
      <w:pPr>
        <w:widowControl w:val="0"/>
        <w:autoSpaceDE w:val="0"/>
        <w:autoSpaceDN w:val="0"/>
        <w:adjustRightInd w:val="0"/>
        <w:spacing w:after="0" w:line="240" w:lineRule="auto"/>
        <w:ind w:left="320"/>
        <w:jc w:val="center"/>
        <w:rPr>
          <w:rFonts w:ascii="Times New Roman" w:hAnsi="Times New Roman" w:cs="Times New Roman"/>
          <w:color w:val="000000" w:themeColor="text1"/>
          <w:sz w:val="24"/>
          <w:szCs w:val="24"/>
        </w:rPr>
      </w:pPr>
      <w:r w:rsidRPr="004A655C">
        <w:rPr>
          <w:rFonts w:ascii="Times New Roman" w:hAnsi="Times New Roman" w:cs="Times New Roman"/>
          <w:color w:val="000000" w:themeColor="text1"/>
          <w:sz w:val="24"/>
          <w:szCs w:val="24"/>
        </w:rPr>
        <w:t xml:space="preserve">                                                                                </w:t>
      </w:r>
    </w:p>
    <w:p w:rsidR="0018250F" w:rsidRPr="004A655C" w:rsidRDefault="0018250F" w:rsidP="0018250F">
      <w:pPr>
        <w:widowControl w:val="0"/>
        <w:autoSpaceDE w:val="0"/>
        <w:autoSpaceDN w:val="0"/>
        <w:adjustRightInd w:val="0"/>
        <w:spacing w:after="0" w:line="240" w:lineRule="auto"/>
        <w:ind w:left="320"/>
        <w:jc w:val="right"/>
        <w:rPr>
          <w:rFonts w:ascii="Times New Roman" w:hAnsi="Times New Roman" w:cs="Times New Roman"/>
          <w:b/>
          <w:bCs/>
          <w:color w:val="000000" w:themeColor="text1"/>
          <w:sz w:val="24"/>
          <w:szCs w:val="24"/>
        </w:rPr>
      </w:pPr>
      <w:r w:rsidRPr="004A655C">
        <w:rPr>
          <w:rFonts w:ascii="Times New Roman" w:hAnsi="Times New Roman" w:cs="Times New Roman"/>
          <w:b/>
          <w:bCs/>
          <w:color w:val="000000" w:themeColor="text1"/>
          <w:sz w:val="24"/>
          <w:szCs w:val="24"/>
        </w:rPr>
        <w:t xml:space="preserve">        </w:t>
      </w:r>
    </w:p>
    <w:p w:rsidR="0018250F" w:rsidRPr="004A655C" w:rsidRDefault="0018250F" w:rsidP="0018250F">
      <w:pPr>
        <w:widowControl w:val="0"/>
        <w:autoSpaceDE w:val="0"/>
        <w:autoSpaceDN w:val="0"/>
        <w:adjustRightInd w:val="0"/>
        <w:spacing w:after="0" w:line="240" w:lineRule="auto"/>
        <w:ind w:left="320"/>
        <w:rPr>
          <w:rFonts w:ascii="Times New Roman" w:hAnsi="Times New Roman" w:cs="Times New Roman"/>
          <w:b/>
          <w:bCs/>
          <w:color w:val="000000" w:themeColor="text1"/>
          <w:sz w:val="24"/>
          <w:szCs w:val="24"/>
        </w:rPr>
      </w:pPr>
    </w:p>
    <w:p w:rsidR="0018250F" w:rsidRDefault="00514508" w:rsidP="0018250F">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ТЕНДЕРНА ДОКУМЕНТАЦІЯ</w:t>
      </w:r>
    </w:p>
    <w:p w:rsidR="00514508" w:rsidRPr="004A655C" w:rsidRDefault="00514508" w:rsidP="0018250F">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18250F" w:rsidRPr="00514508" w:rsidRDefault="0018250F" w:rsidP="0018250F">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514508">
        <w:rPr>
          <w:rFonts w:ascii="Times New Roman" w:hAnsi="Times New Roman" w:cs="Times New Roman"/>
          <w:b/>
          <w:bCs/>
          <w:color w:val="000000" w:themeColor="text1"/>
          <w:sz w:val="24"/>
          <w:szCs w:val="24"/>
        </w:rPr>
        <w:t>На закупівлю по предмету:</w:t>
      </w:r>
    </w:p>
    <w:p w:rsidR="0018250F" w:rsidRPr="00514508" w:rsidRDefault="0018250F" w:rsidP="00547A03">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18250F" w:rsidRPr="00514508" w:rsidRDefault="00547A03" w:rsidP="00514508">
      <w:pPr>
        <w:spacing w:after="0" w:line="240" w:lineRule="auto"/>
        <w:jc w:val="center"/>
        <w:rPr>
          <w:rFonts w:ascii="Times New Roman" w:hAnsi="Times New Roman" w:cs="Times New Roman"/>
          <w:b/>
          <w:color w:val="000000" w:themeColor="text1"/>
          <w:sz w:val="24"/>
          <w:szCs w:val="24"/>
          <w:lang w:val="ru-RU"/>
        </w:rPr>
      </w:pPr>
      <w:r w:rsidRPr="00514508">
        <w:rPr>
          <w:rFonts w:ascii="Times New Roman" w:hAnsi="Times New Roman" w:cs="Times New Roman"/>
          <w:b/>
          <w:color w:val="000000" w:themeColor="text1"/>
          <w:sz w:val="24"/>
          <w:szCs w:val="24"/>
        </w:rPr>
        <w:t>за показником національного класифікатора України “Єдиний закупівельний словник”</w:t>
      </w:r>
      <w:r w:rsidRPr="00514508">
        <w:rPr>
          <w:rFonts w:ascii="Times New Roman" w:hAnsi="Times New Roman" w:cs="Times New Roman"/>
          <w:b/>
          <w:color w:val="000000" w:themeColor="text1"/>
          <w:sz w:val="24"/>
          <w:szCs w:val="24"/>
          <w:lang w:val="ru-RU"/>
        </w:rPr>
        <w:t xml:space="preserve"> за </w:t>
      </w:r>
      <w:r w:rsidRPr="00514508">
        <w:rPr>
          <w:rFonts w:ascii="Times New Roman" w:hAnsi="Times New Roman" w:cs="Times New Roman"/>
          <w:b/>
          <w:color w:val="000000" w:themeColor="text1"/>
          <w:sz w:val="24"/>
          <w:szCs w:val="24"/>
        </w:rPr>
        <w:t>ДК 021:2015  –– 09120000-6 Газове паливо (Природний газ)</w:t>
      </w:r>
    </w:p>
    <w:p w:rsidR="00547A03" w:rsidRPr="00514508" w:rsidRDefault="00547A03" w:rsidP="0018250F">
      <w:pPr>
        <w:spacing w:after="0" w:line="240" w:lineRule="auto"/>
        <w:ind w:left="-540" w:right="-81"/>
        <w:jc w:val="center"/>
        <w:rPr>
          <w:rFonts w:ascii="Times New Roman" w:hAnsi="Times New Roman" w:cs="Times New Roman"/>
          <w:b/>
          <w:color w:val="000000" w:themeColor="text1"/>
          <w:sz w:val="24"/>
          <w:szCs w:val="24"/>
          <w:lang w:val="ru-RU"/>
        </w:rPr>
      </w:pPr>
    </w:p>
    <w:p w:rsidR="00547A03" w:rsidRPr="00514508" w:rsidRDefault="00547A03" w:rsidP="0018250F">
      <w:pPr>
        <w:spacing w:after="0" w:line="240" w:lineRule="auto"/>
        <w:ind w:left="-540" w:right="-81"/>
        <w:jc w:val="center"/>
        <w:rPr>
          <w:rFonts w:ascii="Times New Roman" w:hAnsi="Times New Roman" w:cs="Times New Roman"/>
          <w:b/>
          <w:color w:val="000000" w:themeColor="text1"/>
          <w:sz w:val="24"/>
          <w:szCs w:val="24"/>
          <w:lang w:val="ru-RU"/>
        </w:rPr>
      </w:pPr>
    </w:p>
    <w:p w:rsidR="0018250F" w:rsidRPr="004A655C" w:rsidRDefault="0018250F" w:rsidP="0018250F">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18250F" w:rsidRPr="004A655C" w:rsidRDefault="00514508" w:rsidP="0018250F">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514508">
        <w:rPr>
          <w:rFonts w:ascii="Times New Roman" w:hAnsi="Times New Roman" w:cs="Times New Roman"/>
          <w:b/>
          <w:bCs/>
          <w:color w:val="000000" w:themeColor="text1"/>
          <w:sz w:val="24"/>
          <w:szCs w:val="24"/>
        </w:rPr>
        <w:t>Процедура закупівлі – відкриті торги з особливостями</w:t>
      </w:r>
    </w:p>
    <w:p w:rsidR="0018250F" w:rsidRPr="004A655C" w:rsidRDefault="0018250F" w:rsidP="0018250F">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18250F" w:rsidRPr="004A655C" w:rsidRDefault="0018250F" w:rsidP="0018250F">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18250F" w:rsidRPr="004A655C" w:rsidRDefault="0018250F" w:rsidP="0018250F">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18250F" w:rsidRPr="004A655C" w:rsidRDefault="0018250F" w:rsidP="0018250F">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18250F" w:rsidRPr="004A655C" w:rsidRDefault="0018250F" w:rsidP="0018250F">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18250F" w:rsidRPr="004A655C" w:rsidRDefault="0018250F" w:rsidP="0018250F">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18250F" w:rsidRPr="004A655C" w:rsidRDefault="0018250F" w:rsidP="0018250F">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18250F" w:rsidRPr="004A655C" w:rsidRDefault="0018250F" w:rsidP="0018250F">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18250F" w:rsidRPr="004A655C" w:rsidRDefault="0018250F" w:rsidP="0018250F">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18250F" w:rsidRPr="004A655C" w:rsidRDefault="0018250F" w:rsidP="0018250F">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18250F" w:rsidRPr="004A655C" w:rsidRDefault="0018250F" w:rsidP="0018250F">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18250F" w:rsidRPr="004A655C" w:rsidRDefault="0018250F" w:rsidP="0018250F">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18250F" w:rsidRPr="004A655C" w:rsidRDefault="0018250F" w:rsidP="0018250F">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18250F" w:rsidRPr="004A655C" w:rsidRDefault="0018250F" w:rsidP="0018250F">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18250F" w:rsidRPr="004A655C" w:rsidRDefault="0018250F" w:rsidP="0018250F">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18250F" w:rsidRPr="004A655C" w:rsidRDefault="0018250F" w:rsidP="0018250F">
      <w:pPr>
        <w:widowControl w:val="0"/>
        <w:tabs>
          <w:tab w:val="left" w:pos="3510"/>
        </w:tabs>
        <w:autoSpaceDE w:val="0"/>
        <w:autoSpaceDN w:val="0"/>
        <w:adjustRightInd w:val="0"/>
        <w:spacing w:after="0" w:line="240" w:lineRule="auto"/>
        <w:rPr>
          <w:rFonts w:ascii="Times New Roman" w:hAnsi="Times New Roman" w:cs="Times New Roman"/>
          <w:b/>
          <w:bCs/>
          <w:color w:val="000000" w:themeColor="text1"/>
          <w:sz w:val="24"/>
          <w:szCs w:val="24"/>
        </w:rPr>
      </w:pPr>
      <w:r w:rsidRPr="004A655C">
        <w:rPr>
          <w:rFonts w:ascii="Times New Roman" w:hAnsi="Times New Roman" w:cs="Times New Roman"/>
          <w:b/>
          <w:bCs/>
          <w:color w:val="000000" w:themeColor="text1"/>
          <w:sz w:val="24"/>
          <w:szCs w:val="24"/>
        </w:rPr>
        <w:tab/>
      </w:r>
    </w:p>
    <w:p w:rsidR="0018250F" w:rsidRDefault="0018250F" w:rsidP="0018250F">
      <w:pPr>
        <w:widowControl w:val="0"/>
        <w:tabs>
          <w:tab w:val="left" w:pos="3510"/>
        </w:tabs>
        <w:autoSpaceDE w:val="0"/>
        <w:autoSpaceDN w:val="0"/>
        <w:adjustRightInd w:val="0"/>
        <w:spacing w:after="0" w:line="240" w:lineRule="auto"/>
        <w:rPr>
          <w:rFonts w:ascii="Times New Roman" w:hAnsi="Times New Roman" w:cs="Times New Roman"/>
          <w:b/>
          <w:bCs/>
          <w:color w:val="000000" w:themeColor="text1"/>
          <w:sz w:val="24"/>
          <w:szCs w:val="24"/>
        </w:rPr>
      </w:pPr>
    </w:p>
    <w:p w:rsidR="00793841" w:rsidRDefault="00793841" w:rsidP="0018250F">
      <w:pPr>
        <w:widowControl w:val="0"/>
        <w:tabs>
          <w:tab w:val="left" w:pos="3510"/>
        </w:tabs>
        <w:autoSpaceDE w:val="0"/>
        <w:autoSpaceDN w:val="0"/>
        <w:adjustRightInd w:val="0"/>
        <w:spacing w:after="0" w:line="240" w:lineRule="auto"/>
        <w:rPr>
          <w:rFonts w:ascii="Times New Roman" w:hAnsi="Times New Roman" w:cs="Times New Roman"/>
          <w:b/>
          <w:bCs/>
          <w:color w:val="000000" w:themeColor="text1"/>
          <w:sz w:val="24"/>
          <w:szCs w:val="24"/>
        </w:rPr>
      </w:pPr>
    </w:p>
    <w:p w:rsidR="00793841" w:rsidRPr="004A655C" w:rsidRDefault="00793841" w:rsidP="0018250F">
      <w:pPr>
        <w:widowControl w:val="0"/>
        <w:tabs>
          <w:tab w:val="left" w:pos="3510"/>
        </w:tabs>
        <w:autoSpaceDE w:val="0"/>
        <w:autoSpaceDN w:val="0"/>
        <w:adjustRightInd w:val="0"/>
        <w:spacing w:after="0" w:line="240" w:lineRule="auto"/>
        <w:rPr>
          <w:rFonts w:ascii="Times New Roman" w:hAnsi="Times New Roman" w:cs="Times New Roman"/>
          <w:b/>
          <w:bCs/>
          <w:color w:val="000000" w:themeColor="text1"/>
          <w:sz w:val="24"/>
          <w:szCs w:val="24"/>
        </w:rPr>
      </w:pPr>
    </w:p>
    <w:p w:rsidR="0018250F" w:rsidRDefault="0018250F" w:rsidP="0018250F">
      <w:pPr>
        <w:widowControl w:val="0"/>
        <w:tabs>
          <w:tab w:val="left" w:pos="3510"/>
        </w:tabs>
        <w:autoSpaceDE w:val="0"/>
        <w:autoSpaceDN w:val="0"/>
        <w:adjustRightInd w:val="0"/>
        <w:spacing w:after="0" w:line="240" w:lineRule="auto"/>
        <w:rPr>
          <w:rFonts w:ascii="Times New Roman" w:hAnsi="Times New Roman" w:cs="Times New Roman"/>
          <w:b/>
          <w:bCs/>
          <w:color w:val="000000" w:themeColor="text1"/>
          <w:sz w:val="24"/>
          <w:szCs w:val="24"/>
        </w:rPr>
      </w:pPr>
    </w:p>
    <w:p w:rsidR="00514508" w:rsidRPr="004A655C" w:rsidRDefault="00514508" w:rsidP="0018250F">
      <w:pPr>
        <w:widowControl w:val="0"/>
        <w:tabs>
          <w:tab w:val="left" w:pos="3510"/>
        </w:tabs>
        <w:autoSpaceDE w:val="0"/>
        <w:autoSpaceDN w:val="0"/>
        <w:adjustRightInd w:val="0"/>
        <w:spacing w:after="0" w:line="240" w:lineRule="auto"/>
        <w:rPr>
          <w:rFonts w:ascii="Times New Roman" w:hAnsi="Times New Roman" w:cs="Times New Roman"/>
          <w:b/>
          <w:bCs/>
          <w:color w:val="000000" w:themeColor="text1"/>
          <w:sz w:val="24"/>
          <w:szCs w:val="24"/>
        </w:rPr>
      </w:pPr>
    </w:p>
    <w:p w:rsidR="0018250F" w:rsidRDefault="0018250F" w:rsidP="0018250F">
      <w:pPr>
        <w:widowControl w:val="0"/>
        <w:tabs>
          <w:tab w:val="left" w:pos="3510"/>
        </w:tabs>
        <w:autoSpaceDE w:val="0"/>
        <w:autoSpaceDN w:val="0"/>
        <w:adjustRightInd w:val="0"/>
        <w:spacing w:after="0" w:line="240" w:lineRule="auto"/>
        <w:rPr>
          <w:rFonts w:ascii="Times New Roman" w:hAnsi="Times New Roman" w:cs="Times New Roman"/>
          <w:b/>
          <w:bCs/>
          <w:color w:val="000000" w:themeColor="text1"/>
          <w:sz w:val="24"/>
          <w:szCs w:val="24"/>
        </w:rPr>
      </w:pPr>
    </w:p>
    <w:p w:rsidR="008E5DDB" w:rsidRDefault="008E5DDB" w:rsidP="0018250F">
      <w:pPr>
        <w:widowControl w:val="0"/>
        <w:tabs>
          <w:tab w:val="left" w:pos="3510"/>
        </w:tabs>
        <w:autoSpaceDE w:val="0"/>
        <w:autoSpaceDN w:val="0"/>
        <w:adjustRightInd w:val="0"/>
        <w:spacing w:after="0" w:line="240" w:lineRule="auto"/>
        <w:rPr>
          <w:rFonts w:ascii="Times New Roman" w:hAnsi="Times New Roman" w:cs="Times New Roman"/>
          <w:b/>
          <w:bCs/>
          <w:color w:val="000000" w:themeColor="text1"/>
          <w:sz w:val="24"/>
          <w:szCs w:val="24"/>
        </w:rPr>
      </w:pPr>
    </w:p>
    <w:p w:rsidR="008E5DDB" w:rsidRPr="004A655C" w:rsidRDefault="008E5DDB" w:rsidP="0018250F">
      <w:pPr>
        <w:widowControl w:val="0"/>
        <w:tabs>
          <w:tab w:val="left" w:pos="3510"/>
        </w:tabs>
        <w:autoSpaceDE w:val="0"/>
        <w:autoSpaceDN w:val="0"/>
        <w:adjustRightInd w:val="0"/>
        <w:spacing w:after="0" w:line="240" w:lineRule="auto"/>
        <w:rPr>
          <w:rFonts w:ascii="Times New Roman" w:hAnsi="Times New Roman" w:cs="Times New Roman"/>
          <w:b/>
          <w:bCs/>
          <w:color w:val="000000" w:themeColor="text1"/>
          <w:sz w:val="24"/>
          <w:szCs w:val="24"/>
        </w:rPr>
      </w:pPr>
    </w:p>
    <w:p w:rsidR="00911166" w:rsidRPr="00793841" w:rsidRDefault="00514508" w:rsidP="00793841">
      <w:pPr>
        <w:widowControl w:val="0"/>
        <w:tabs>
          <w:tab w:val="left" w:pos="3510"/>
        </w:tabs>
        <w:autoSpaceDE w:val="0"/>
        <w:autoSpaceDN w:val="0"/>
        <w:adjustRightInd w:val="0"/>
        <w:spacing w:after="0" w:line="240" w:lineRule="auto"/>
        <w:jc w:val="center"/>
        <w:rPr>
          <w:rFonts w:ascii="Times New Roman" w:hAnsi="Times New Roman" w:cs="Times New Roman"/>
          <w:b/>
          <w:bCs/>
          <w:color w:val="000000" w:themeColor="text1"/>
          <w:sz w:val="24"/>
          <w:szCs w:val="24"/>
          <w:lang w:val="ru-RU"/>
        </w:rPr>
      </w:pPr>
      <w:r>
        <w:rPr>
          <w:rFonts w:ascii="Times New Roman" w:hAnsi="Times New Roman" w:cs="Times New Roman"/>
          <w:b/>
          <w:bCs/>
          <w:color w:val="000000" w:themeColor="text1"/>
          <w:sz w:val="24"/>
          <w:szCs w:val="24"/>
        </w:rPr>
        <w:t>с. Тростянець</w:t>
      </w:r>
      <w:r w:rsidR="00793841">
        <w:rPr>
          <w:rFonts w:ascii="Times New Roman" w:hAnsi="Times New Roman" w:cs="Times New Roman"/>
          <w:b/>
          <w:bCs/>
          <w:color w:val="000000" w:themeColor="text1"/>
          <w:sz w:val="24"/>
          <w:szCs w:val="24"/>
        </w:rPr>
        <w:t xml:space="preserve"> – 2023</w: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A655C" w:rsidRPr="004A655C">
        <w:trPr>
          <w:trHeight w:val="416"/>
          <w:jc w:val="center"/>
        </w:trPr>
        <w:tc>
          <w:tcPr>
            <w:tcW w:w="705" w:type="dxa"/>
            <w:vAlign w:val="center"/>
          </w:tcPr>
          <w:p w:rsidR="0030667A" w:rsidRPr="004A655C" w:rsidRDefault="0018250F">
            <w:pPr>
              <w:jc w:val="center"/>
              <w:rPr>
                <w:rFonts w:ascii="Times New Roman" w:eastAsia="Times New Roman" w:hAnsi="Times New Roman" w:cs="Times New Roman"/>
                <w:color w:val="000000" w:themeColor="text1"/>
                <w:sz w:val="24"/>
                <w:szCs w:val="24"/>
              </w:rPr>
            </w:pPr>
            <w:r w:rsidRPr="004A655C">
              <w:rPr>
                <w:rFonts w:ascii="Times New Roman" w:hAnsi="Times New Roman" w:cs="Times New Roman"/>
                <w:b/>
                <w:bCs/>
                <w:color w:val="000000" w:themeColor="text1"/>
                <w:sz w:val="24"/>
                <w:szCs w:val="24"/>
              </w:rPr>
              <w:lastRenderedPageBreak/>
              <w:br w:type="page"/>
            </w:r>
            <w:bookmarkStart w:id="0" w:name="_heading=h.1fob9te" w:colFirst="0" w:colLast="0"/>
            <w:bookmarkEnd w:id="0"/>
            <w:r w:rsidR="00B04174" w:rsidRPr="004A655C">
              <w:rPr>
                <w:rFonts w:ascii="Times New Roman" w:eastAsia="Times New Roman" w:hAnsi="Times New Roman" w:cs="Times New Roman"/>
                <w:color w:val="000000" w:themeColor="text1"/>
                <w:sz w:val="24"/>
                <w:szCs w:val="24"/>
              </w:rPr>
              <w:t>№</w:t>
            </w:r>
          </w:p>
        </w:tc>
        <w:tc>
          <w:tcPr>
            <w:tcW w:w="9255" w:type="dxa"/>
            <w:gridSpan w:val="2"/>
            <w:vAlign w:val="center"/>
          </w:tcPr>
          <w:p w:rsidR="0030667A" w:rsidRPr="004A655C" w:rsidRDefault="00B04174">
            <w:pPr>
              <w:jc w:val="center"/>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Розділ 1. Загальні положення</w:t>
            </w:r>
          </w:p>
        </w:tc>
      </w:tr>
      <w:tr w:rsidR="004A655C" w:rsidRPr="004A655C">
        <w:trPr>
          <w:trHeight w:val="411"/>
          <w:jc w:val="center"/>
        </w:trPr>
        <w:tc>
          <w:tcPr>
            <w:tcW w:w="705" w:type="dxa"/>
            <w:vAlign w:val="center"/>
          </w:tcPr>
          <w:p w:rsidR="0030667A" w:rsidRPr="004A655C" w:rsidRDefault="00B04174">
            <w:pPr>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w:t>
            </w:r>
          </w:p>
        </w:tc>
        <w:tc>
          <w:tcPr>
            <w:tcW w:w="2805" w:type="dxa"/>
            <w:vAlign w:val="center"/>
          </w:tcPr>
          <w:p w:rsidR="0030667A" w:rsidRPr="004A655C" w:rsidRDefault="00B04174">
            <w:pPr>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2</w:t>
            </w:r>
          </w:p>
        </w:tc>
        <w:tc>
          <w:tcPr>
            <w:tcW w:w="6450" w:type="dxa"/>
            <w:vAlign w:val="center"/>
          </w:tcPr>
          <w:p w:rsidR="0030667A" w:rsidRPr="004A655C" w:rsidRDefault="00B04174">
            <w:pPr>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3</w:t>
            </w:r>
          </w:p>
        </w:tc>
      </w:tr>
      <w:tr w:rsidR="004A655C" w:rsidRPr="004A655C">
        <w:trPr>
          <w:trHeight w:val="1119"/>
          <w:jc w:val="center"/>
        </w:trPr>
        <w:tc>
          <w:tcPr>
            <w:tcW w:w="705" w:type="dxa"/>
          </w:tcPr>
          <w:p w:rsidR="0030667A" w:rsidRPr="004A655C" w:rsidRDefault="00B04174">
            <w:pPr>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w:t>
            </w:r>
          </w:p>
        </w:tc>
        <w:tc>
          <w:tcPr>
            <w:tcW w:w="2805" w:type="dxa"/>
          </w:tcPr>
          <w:p w:rsidR="0030667A" w:rsidRPr="004A655C" w:rsidRDefault="00B04174">
            <w:pP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450" w:type="dxa"/>
          </w:tcPr>
          <w:p w:rsidR="0030667A" w:rsidRPr="004A655C" w:rsidRDefault="00B04174">
            <w:p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0667A" w:rsidRPr="004A655C" w:rsidRDefault="00B04174" w:rsidP="00547A03">
            <w:p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w:t>
            </w:r>
            <w:r w:rsidR="008A006B" w:rsidRPr="004A655C">
              <w:rPr>
                <w:rFonts w:ascii="Times New Roman" w:eastAsia="Times New Roman" w:hAnsi="Times New Roman" w:cs="Times New Roman"/>
                <w:color w:val="000000" w:themeColor="text1"/>
                <w:sz w:val="24"/>
                <w:szCs w:val="24"/>
              </w:rPr>
              <w:t xml:space="preserve">деному в Законі та Особливостях, та інших нижченаведених нормативних актах: </w:t>
            </w:r>
          </w:p>
        </w:tc>
      </w:tr>
      <w:tr w:rsidR="004A655C" w:rsidRPr="004A655C">
        <w:trPr>
          <w:trHeight w:val="615"/>
          <w:jc w:val="center"/>
        </w:trPr>
        <w:tc>
          <w:tcPr>
            <w:tcW w:w="705" w:type="dxa"/>
          </w:tcPr>
          <w:p w:rsidR="0030667A" w:rsidRPr="004A655C" w:rsidRDefault="00B04174">
            <w:pPr>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2</w:t>
            </w:r>
          </w:p>
        </w:tc>
        <w:tc>
          <w:tcPr>
            <w:tcW w:w="2805" w:type="dxa"/>
          </w:tcPr>
          <w:p w:rsidR="0030667A" w:rsidRPr="004A655C" w:rsidRDefault="00B04174">
            <w:pP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Інформація про замовника торгів</w:t>
            </w:r>
          </w:p>
        </w:tc>
        <w:tc>
          <w:tcPr>
            <w:tcW w:w="6450" w:type="dxa"/>
          </w:tcPr>
          <w:p w:rsidR="0030667A" w:rsidRPr="004A655C" w:rsidRDefault="00B04174">
            <w:p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w:t>
            </w:r>
          </w:p>
        </w:tc>
      </w:tr>
      <w:tr w:rsidR="005629B2" w:rsidRPr="004A655C" w:rsidTr="00C83FAB">
        <w:trPr>
          <w:trHeight w:val="285"/>
          <w:jc w:val="center"/>
        </w:trPr>
        <w:tc>
          <w:tcPr>
            <w:tcW w:w="705" w:type="dxa"/>
          </w:tcPr>
          <w:p w:rsidR="005629B2" w:rsidRPr="004A655C" w:rsidRDefault="005629B2" w:rsidP="005629B2">
            <w:pPr>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2.1</w:t>
            </w:r>
          </w:p>
        </w:tc>
        <w:tc>
          <w:tcPr>
            <w:tcW w:w="2805" w:type="dxa"/>
          </w:tcPr>
          <w:p w:rsidR="005629B2" w:rsidRPr="004A655C" w:rsidRDefault="005629B2" w:rsidP="005629B2">
            <w:pP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повне найменування</w:t>
            </w:r>
          </w:p>
        </w:tc>
        <w:tc>
          <w:tcPr>
            <w:tcW w:w="6450" w:type="dxa"/>
            <w:tcBorders>
              <w:top w:val="single" w:sz="2" w:space="0" w:color="000000"/>
              <w:left w:val="single" w:sz="4" w:space="0" w:color="000000"/>
              <w:bottom w:val="single" w:sz="4" w:space="0" w:color="000000"/>
              <w:right w:val="single" w:sz="4" w:space="0" w:color="000000"/>
            </w:tcBorders>
            <w:shd w:val="clear" w:color="auto" w:fill="FFFFFF"/>
          </w:tcPr>
          <w:p w:rsidR="00793841" w:rsidRDefault="00793841" w:rsidP="00793841">
            <w:pPr>
              <w:spacing w:before="150" w:after="150"/>
              <w:jc w:val="both"/>
              <w:rPr>
                <w:rFonts w:ascii="Times New Roman" w:eastAsia="Times New Roman" w:hAnsi="Times New Roman" w:cs="Times New Roman"/>
                <w:b/>
                <w:bCs/>
                <w:sz w:val="24"/>
                <w:szCs w:val="24"/>
              </w:rPr>
            </w:pPr>
            <w:r>
              <w:rPr>
                <w:rFonts w:ascii="Times New Roman" w:hAnsi="Times New Roman"/>
                <w:b/>
                <w:bCs/>
                <w:sz w:val="24"/>
                <w:szCs w:val="24"/>
              </w:rPr>
              <w:t>Тростянецьк</w:t>
            </w:r>
            <w:r w:rsidR="008E5DDB">
              <w:rPr>
                <w:rFonts w:ascii="Times New Roman" w:hAnsi="Times New Roman"/>
                <w:b/>
                <w:bCs/>
                <w:sz w:val="24"/>
                <w:szCs w:val="24"/>
              </w:rPr>
              <w:t>а</w:t>
            </w:r>
            <w:r>
              <w:rPr>
                <w:rFonts w:ascii="Times New Roman" w:hAnsi="Times New Roman"/>
                <w:b/>
                <w:bCs/>
                <w:sz w:val="24"/>
                <w:szCs w:val="24"/>
              </w:rPr>
              <w:t xml:space="preserve"> сільськ</w:t>
            </w:r>
            <w:r w:rsidR="008E5DDB">
              <w:rPr>
                <w:rFonts w:ascii="Times New Roman" w:hAnsi="Times New Roman"/>
                <w:b/>
                <w:bCs/>
                <w:sz w:val="24"/>
                <w:szCs w:val="24"/>
              </w:rPr>
              <w:t>а</w:t>
            </w:r>
            <w:r>
              <w:rPr>
                <w:rFonts w:ascii="Times New Roman" w:hAnsi="Times New Roman"/>
                <w:b/>
                <w:bCs/>
                <w:sz w:val="24"/>
                <w:szCs w:val="24"/>
              </w:rPr>
              <w:t xml:space="preserve"> рад</w:t>
            </w:r>
            <w:r w:rsidR="008E5DDB">
              <w:rPr>
                <w:rFonts w:ascii="Times New Roman" w:hAnsi="Times New Roman"/>
                <w:b/>
                <w:bCs/>
                <w:sz w:val="24"/>
                <w:szCs w:val="24"/>
              </w:rPr>
              <w:t>а</w:t>
            </w:r>
            <w:r>
              <w:rPr>
                <w:rFonts w:ascii="Times New Roman" w:hAnsi="Times New Roman"/>
                <w:b/>
                <w:bCs/>
                <w:sz w:val="24"/>
                <w:szCs w:val="24"/>
              </w:rPr>
              <w:t xml:space="preserve"> </w:t>
            </w:r>
            <w:proofErr w:type="spellStart"/>
            <w:r>
              <w:rPr>
                <w:rFonts w:ascii="Times New Roman" w:hAnsi="Times New Roman"/>
                <w:b/>
                <w:bCs/>
                <w:sz w:val="24"/>
                <w:szCs w:val="24"/>
              </w:rPr>
              <w:t>Стрийського</w:t>
            </w:r>
            <w:proofErr w:type="spellEnd"/>
            <w:r>
              <w:rPr>
                <w:rFonts w:ascii="Times New Roman" w:hAnsi="Times New Roman"/>
                <w:b/>
                <w:bCs/>
                <w:sz w:val="24"/>
                <w:szCs w:val="24"/>
              </w:rPr>
              <w:t xml:space="preserve"> району Львівської області (далі – замовник)</w:t>
            </w:r>
          </w:p>
          <w:p w:rsidR="005629B2" w:rsidRPr="005629B2" w:rsidRDefault="005629B2" w:rsidP="005629B2">
            <w:pPr>
              <w:jc w:val="both"/>
              <w:rPr>
                <w:rFonts w:ascii="Times New Roman" w:hAnsi="Times New Roman" w:cs="Times New Roman"/>
                <w:sz w:val="24"/>
                <w:szCs w:val="24"/>
              </w:rPr>
            </w:pPr>
          </w:p>
        </w:tc>
      </w:tr>
      <w:tr w:rsidR="005629B2" w:rsidRPr="004A655C" w:rsidTr="00C83FAB">
        <w:trPr>
          <w:trHeight w:val="536"/>
          <w:jc w:val="center"/>
        </w:trPr>
        <w:tc>
          <w:tcPr>
            <w:tcW w:w="705" w:type="dxa"/>
          </w:tcPr>
          <w:p w:rsidR="005629B2" w:rsidRPr="004A655C" w:rsidRDefault="005629B2" w:rsidP="005629B2">
            <w:pPr>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2.2</w:t>
            </w:r>
          </w:p>
        </w:tc>
        <w:tc>
          <w:tcPr>
            <w:tcW w:w="2805" w:type="dxa"/>
          </w:tcPr>
          <w:p w:rsidR="005629B2" w:rsidRPr="004A655C" w:rsidRDefault="005629B2" w:rsidP="005629B2">
            <w:pP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місцезнаходження</w:t>
            </w:r>
          </w:p>
        </w:tc>
        <w:tc>
          <w:tcPr>
            <w:tcW w:w="6450" w:type="dxa"/>
            <w:tcBorders>
              <w:top w:val="single" w:sz="2" w:space="0" w:color="000000"/>
              <w:left w:val="single" w:sz="4" w:space="0" w:color="000000"/>
              <w:bottom w:val="single" w:sz="4" w:space="0" w:color="000000"/>
              <w:right w:val="single" w:sz="4" w:space="0" w:color="000000"/>
            </w:tcBorders>
            <w:shd w:val="clear" w:color="auto" w:fill="FFFFFF"/>
          </w:tcPr>
          <w:p w:rsidR="005629B2" w:rsidRPr="005629B2" w:rsidRDefault="00793841" w:rsidP="000A3392">
            <w:pPr>
              <w:spacing w:after="160"/>
              <w:jc w:val="both"/>
              <w:rPr>
                <w:rFonts w:ascii="Times New Roman" w:hAnsi="Times New Roman" w:cs="Times New Roman"/>
                <w:sz w:val="24"/>
                <w:szCs w:val="24"/>
              </w:rPr>
            </w:pPr>
            <w:r>
              <w:rPr>
                <w:rFonts w:ascii="Times New Roman" w:hAnsi="Times New Roman"/>
                <w:b/>
                <w:bCs/>
                <w:sz w:val="24"/>
                <w:szCs w:val="24"/>
              </w:rPr>
              <w:t xml:space="preserve">81614, Україна, Львівська область, </w:t>
            </w:r>
            <w:proofErr w:type="spellStart"/>
            <w:r>
              <w:rPr>
                <w:rFonts w:ascii="Times New Roman" w:hAnsi="Times New Roman"/>
                <w:b/>
                <w:bCs/>
                <w:sz w:val="24"/>
                <w:szCs w:val="24"/>
              </w:rPr>
              <w:t>Стрийський</w:t>
            </w:r>
            <w:proofErr w:type="spellEnd"/>
            <w:r>
              <w:rPr>
                <w:rFonts w:ascii="Times New Roman" w:hAnsi="Times New Roman"/>
                <w:b/>
                <w:bCs/>
                <w:sz w:val="24"/>
                <w:szCs w:val="24"/>
              </w:rPr>
              <w:t xml:space="preserve"> район, </w:t>
            </w:r>
            <w:proofErr w:type="spellStart"/>
            <w:r>
              <w:rPr>
                <w:rFonts w:ascii="Times New Roman" w:hAnsi="Times New Roman"/>
                <w:b/>
                <w:bCs/>
                <w:sz w:val="24"/>
                <w:szCs w:val="24"/>
              </w:rPr>
              <w:t>с.Тростянець</w:t>
            </w:r>
            <w:proofErr w:type="spellEnd"/>
            <w:r>
              <w:rPr>
                <w:rFonts w:ascii="Times New Roman" w:hAnsi="Times New Roman"/>
                <w:b/>
                <w:bCs/>
                <w:sz w:val="24"/>
                <w:szCs w:val="24"/>
              </w:rPr>
              <w:t>, вулиця Зелена, 2</w:t>
            </w:r>
          </w:p>
        </w:tc>
      </w:tr>
      <w:tr w:rsidR="005629B2" w:rsidRPr="004A655C" w:rsidTr="00C83FAB">
        <w:trPr>
          <w:trHeight w:val="1119"/>
          <w:jc w:val="center"/>
        </w:trPr>
        <w:tc>
          <w:tcPr>
            <w:tcW w:w="705" w:type="dxa"/>
          </w:tcPr>
          <w:p w:rsidR="005629B2" w:rsidRPr="004A655C" w:rsidRDefault="005629B2" w:rsidP="005629B2">
            <w:pPr>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2.3</w:t>
            </w:r>
          </w:p>
        </w:tc>
        <w:tc>
          <w:tcPr>
            <w:tcW w:w="2805" w:type="dxa"/>
          </w:tcPr>
          <w:p w:rsidR="005629B2" w:rsidRPr="004A655C" w:rsidRDefault="005629B2" w:rsidP="005629B2">
            <w:pP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2" w:space="0" w:color="000000"/>
              <w:left w:val="single" w:sz="4" w:space="0" w:color="000000"/>
              <w:bottom w:val="single" w:sz="4" w:space="0" w:color="000000"/>
              <w:right w:val="single" w:sz="4" w:space="0" w:color="000000"/>
            </w:tcBorders>
            <w:shd w:val="clear" w:color="auto" w:fill="FFFFFF"/>
          </w:tcPr>
          <w:p w:rsidR="008E5DDB" w:rsidRPr="008E5DDB" w:rsidRDefault="008E5DDB" w:rsidP="008E5DDB">
            <w:pPr>
              <w:autoSpaceDE w:val="0"/>
              <w:autoSpaceDN w:val="0"/>
              <w:adjustRightInd w:val="0"/>
              <w:jc w:val="both"/>
              <w:rPr>
                <w:rFonts w:ascii="Times New Roman CYR" w:hAnsi="Times New Roman CYR" w:cs="Times New Roman CYR"/>
                <w:b/>
                <w:sz w:val="24"/>
                <w:szCs w:val="24"/>
              </w:rPr>
            </w:pPr>
            <w:r w:rsidRPr="008E5DDB">
              <w:rPr>
                <w:rFonts w:ascii="Times New Roman CYR" w:hAnsi="Times New Roman CYR" w:cs="Times New Roman CYR"/>
                <w:b/>
                <w:sz w:val="24"/>
                <w:szCs w:val="24"/>
              </w:rPr>
              <w:t xml:space="preserve">Левицький Остап Володимирович – начальник юридичного відділу; </w:t>
            </w:r>
          </w:p>
          <w:p w:rsidR="008E5DDB" w:rsidRPr="008E5DDB" w:rsidRDefault="008E5DDB" w:rsidP="008E5DDB">
            <w:pPr>
              <w:autoSpaceDE w:val="0"/>
              <w:autoSpaceDN w:val="0"/>
              <w:adjustRightInd w:val="0"/>
              <w:jc w:val="both"/>
              <w:rPr>
                <w:rFonts w:ascii="Times New Roman CYR" w:hAnsi="Times New Roman CYR" w:cs="Times New Roman CYR"/>
                <w:b/>
                <w:sz w:val="24"/>
                <w:szCs w:val="24"/>
              </w:rPr>
            </w:pPr>
            <w:proofErr w:type="spellStart"/>
            <w:r w:rsidRPr="008E5DDB">
              <w:rPr>
                <w:rFonts w:ascii="Times New Roman CYR" w:hAnsi="Times New Roman CYR" w:cs="Times New Roman CYR"/>
                <w:b/>
                <w:sz w:val="24"/>
                <w:szCs w:val="24"/>
              </w:rPr>
              <w:t>Тел</w:t>
            </w:r>
            <w:proofErr w:type="spellEnd"/>
            <w:r w:rsidRPr="008E5DDB">
              <w:rPr>
                <w:rFonts w:ascii="Times New Roman CYR" w:hAnsi="Times New Roman CYR" w:cs="Times New Roman CYR"/>
                <w:b/>
                <w:sz w:val="24"/>
                <w:szCs w:val="24"/>
              </w:rPr>
              <w:t xml:space="preserve">. +380974888572; </w:t>
            </w:r>
          </w:p>
          <w:p w:rsidR="005629B2" w:rsidRPr="005629B2" w:rsidRDefault="008E5DDB" w:rsidP="008E5DDB">
            <w:pPr>
              <w:spacing w:after="160"/>
              <w:jc w:val="both"/>
              <w:rPr>
                <w:rFonts w:ascii="Times New Roman" w:hAnsi="Times New Roman" w:cs="Times New Roman"/>
                <w:color w:val="000000"/>
                <w:sz w:val="24"/>
                <w:szCs w:val="24"/>
              </w:rPr>
            </w:pPr>
            <w:r w:rsidRPr="008E5DDB">
              <w:rPr>
                <w:rFonts w:ascii="Times New Roman CYR" w:hAnsi="Times New Roman CYR" w:cs="Times New Roman CYR"/>
                <w:b/>
                <w:sz w:val="24"/>
                <w:szCs w:val="24"/>
              </w:rPr>
              <w:t xml:space="preserve"> Е-</w:t>
            </w:r>
            <w:proofErr w:type="spellStart"/>
            <w:r w:rsidRPr="008E5DDB">
              <w:rPr>
                <w:rFonts w:ascii="Times New Roman CYR" w:hAnsi="Times New Roman CYR" w:cs="Times New Roman CYR"/>
                <w:b/>
                <w:sz w:val="24"/>
                <w:szCs w:val="24"/>
              </w:rPr>
              <w:t>mail</w:t>
            </w:r>
            <w:proofErr w:type="spellEnd"/>
            <w:r w:rsidRPr="008E5DDB">
              <w:rPr>
                <w:rFonts w:ascii="Times New Roman CYR" w:hAnsi="Times New Roman CYR" w:cs="Times New Roman CYR"/>
                <w:b/>
                <w:sz w:val="24"/>
                <w:szCs w:val="24"/>
              </w:rPr>
              <w:t>: gromada@rada-trostyanets.gov.ua</w:t>
            </w:r>
          </w:p>
        </w:tc>
      </w:tr>
      <w:tr w:rsidR="004A655C" w:rsidRPr="004A655C">
        <w:trPr>
          <w:trHeight w:val="15"/>
          <w:jc w:val="center"/>
        </w:trPr>
        <w:tc>
          <w:tcPr>
            <w:tcW w:w="705" w:type="dxa"/>
          </w:tcPr>
          <w:p w:rsidR="0030667A" w:rsidRPr="004A655C" w:rsidRDefault="00B04174">
            <w:pPr>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3</w:t>
            </w:r>
          </w:p>
        </w:tc>
        <w:tc>
          <w:tcPr>
            <w:tcW w:w="2805" w:type="dxa"/>
          </w:tcPr>
          <w:p w:rsidR="0030667A" w:rsidRPr="004A655C" w:rsidRDefault="00B04174">
            <w:pP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Процедура закупівлі</w:t>
            </w:r>
          </w:p>
        </w:tc>
        <w:tc>
          <w:tcPr>
            <w:tcW w:w="6450" w:type="dxa"/>
          </w:tcPr>
          <w:p w:rsidR="0030667A" w:rsidRPr="004A655C" w:rsidRDefault="00CF03D8">
            <w:p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В</w:t>
            </w:r>
            <w:r w:rsidR="00B04174" w:rsidRPr="004A655C">
              <w:rPr>
                <w:rFonts w:ascii="Times New Roman" w:eastAsia="Times New Roman" w:hAnsi="Times New Roman" w:cs="Times New Roman"/>
                <w:color w:val="000000" w:themeColor="text1"/>
                <w:sz w:val="24"/>
                <w:szCs w:val="24"/>
              </w:rPr>
              <w:t>ідкриті торги з особливостями</w:t>
            </w:r>
          </w:p>
        </w:tc>
      </w:tr>
      <w:tr w:rsidR="004A655C" w:rsidRPr="004A655C">
        <w:trPr>
          <w:trHeight w:val="240"/>
          <w:jc w:val="center"/>
        </w:trPr>
        <w:tc>
          <w:tcPr>
            <w:tcW w:w="705" w:type="dxa"/>
          </w:tcPr>
          <w:p w:rsidR="0030667A" w:rsidRPr="004A655C" w:rsidRDefault="00B04174">
            <w:pPr>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4</w:t>
            </w:r>
          </w:p>
        </w:tc>
        <w:tc>
          <w:tcPr>
            <w:tcW w:w="2805" w:type="dxa"/>
          </w:tcPr>
          <w:p w:rsidR="0030667A" w:rsidRPr="004A655C" w:rsidRDefault="00B04174">
            <w:pP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Інформація про предмет закупівлі</w:t>
            </w:r>
          </w:p>
        </w:tc>
        <w:tc>
          <w:tcPr>
            <w:tcW w:w="6450" w:type="dxa"/>
          </w:tcPr>
          <w:p w:rsidR="0030667A" w:rsidRPr="004A655C" w:rsidRDefault="00B04174">
            <w:p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i/>
                <w:color w:val="000000" w:themeColor="text1"/>
                <w:sz w:val="24"/>
                <w:szCs w:val="24"/>
              </w:rPr>
              <w:t> </w:t>
            </w:r>
          </w:p>
        </w:tc>
      </w:tr>
      <w:tr w:rsidR="004A655C" w:rsidRPr="004A655C">
        <w:trPr>
          <w:jc w:val="center"/>
        </w:trPr>
        <w:tc>
          <w:tcPr>
            <w:tcW w:w="705" w:type="dxa"/>
          </w:tcPr>
          <w:p w:rsidR="0030667A" w:rsidRPr="004A655C" w:rsidRDefault="00B04174">
            <w:pPr>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4.1</w:t>
            </w:r>
          </w:p>
        </w:tc>
        <w:tc>
          <w:tcPr>
            <w:tcW w:w="2805" w:type="dxa"/>
          </w:tcPr>
          <w:p w:rsidR="0030667A" w:rsidRPr="004A655C" w:rsidRDefault="00B04174">
            <w:pP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назва предмета закупівлі</w:t>
            </w:r>
          </w:p>
        </w:tc>
        <w:tc>
          <w:tcPr>
            <w:tcW w:w="6450" w:type="dxa"/>
          </w:tcPr>
          <w:p w:rsidR="0030667A" w:rsidRPr="004A655C" w:rsidRDefault="00547A03">
            <w:p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09120000-6 Газове паливо (Природний газ)</w:t>
            </w:r>
          </w:p>
        </w:tc>
      </w:tr>
      <w:tr w:rsidR="004A655C" w:rsidRPr="004A655C">
        <w:trPr>
          <w:trHeight w:val="1119"/>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4.2</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0667A" w:rsidRPr="008E5DDB" w:rsidRDefault="005629B2" w:rsidP="005629B2">
            <w:pPr>
              <w:widowControl w:val="0"/>
              <w:ind w:right="120"/>
              <w:jc w:val="both"/>
              <w:rPr>
                <w:rFonts w:ascii="Times New Roman" w:eastAsia="Times New Roman" w:hAnsi="Times New Roman" w:cs="Times New Roman"/>
                <w:i/>
                <w:sz w:val="24"/>
                <w:szCs w:val="24"/>
              </w:rPr>
            </w:pPr>
            <w:r w:rsidRPr="008E5DDB">
              <w:rPr>
                <w:rFonts w:ascii="Times New Roman" w:eastAsia="Times New Roman" w:hAnsi="Times New Roman" w:cs="Times New Roman"/>
                <w:sz w:val="24"/>
                <w:szCs w:val="24"/>
              </w:rPr>
              <w:t>Закупівля здійснюється щодо предмету закупівлі в цілому та включає вартість послуг, пов’язаних з транспортуванням газу до точки входу в газорозподільну систему, до якої     підключено об’єкти Замовника, а саме, витрати на оплату послуги замовленої потужності, що здійснюється відповідно до норм Кодексу ГТС за тарифами, встановленими НКРЕКП.  Закупівля не включає вартість послуг з розподілу природного газу, що є предметом регулювання окремого договору між Замовником та Оператором ГРС.</w:t>
            </w:r>
          </w:p>
        </w:tc>
      </w:tr>
      <w:tr w:rsidR="004A655C" w:rsidRPr="004A655C" w:rsidTr="008D01DE">
        <w:trPr>
          <w:trHeight w:val="859"/>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4.3</w:t>
            </w:r>
          </w:p>
        </w:tc>
        <w:tc>
          <w:tcPr>
            <w:tcW w:w="2805" w:type="dxa"/>
          </w:tcPr>
          <w:p w:rsidR="0030667A" w:rsidRPr="004A655C" w:rsidRDefault="00B04174" w:rsidP="00CF03D8">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кількість товару та місце його поставки </w:t>
            </w:r>
          </w:p>
        </w:tc>
        <w:tc>
          <w:tcPr>
            <w:tcW w:w="6450" w:type="dxa"/>
          </w:tcPr>
          <w:p w:rsidR="0030667A" w:rsidRPr="008E5DDB" w:rsidRDefault="00B04174">
            <w:pPr>
              <w:widowControl w:val="0"/>
              <w:ind w:right="120"/>
              <w:jc w:val="both"/>
              <w:rPr>
                <w:rFonts w:ascii="Times New Roman" w:eastAsia="Times New Roman" w:hAnsi="Times New Roman" w:cs="Times New Roman"/>
                <w:i/>
                <w:sz w:val="24"/>
                <w:szCs w:val="24"/>
              </w:rPr>
            </w:pPr>
            <w:r w:rsidRPr="008E5DDB">
              <w:rPr>
                <w:rFonts w:ascii="Times New Roman" w:eastAsia="Times New Roman" w:hAnsi="Times New Roman" w:cs="Times New Roman"/>
                <w:sz w:val="24"/>
                <w:szCs w:val="24"/>
              </w:rPr>
              <w:t xml:space="preserve">Кількість: </w:t>
            </w:r>
            <w:r w:rsidR="008E5DDB" w:rsidRPr="008E5DDB">
              <w:rPr>
                <w:rFonts w:ascii="Times New Roman" w:eastAsia="Times New Roman" w:hAnsi="Times New Roman" w:cs="Times New Roman"/>
                <w:sz w:val="24"/>
                <w:szCs w:val="24"/>
              </w:rPr>
              <w:t>1435</w:t>
            </w:r>
            <w:r w:rsidR="00793841" w:rsidRPr="008E5DDB">
              <w:rPr>
                <w:rFonts w:ascii="Times New Roman" w:eastAsia="Times New Roman" w:hAnsi="Times New Roman" w:cs="Times New Roman"/>
                <w:sz w:val="24"/>
                <w:szCs w:val="24"/>
              </w:rPr>
              <w:t>0</w:t>
            </w:r>
            <w:r w:rsidR="00960F2D" w:rsidRPr="008E5DDB">
              <w:rPr>
                <w:rFonts w:ascii="Times New Roman" w:eastAsia="Times New Roman" w:hAnsi="Times New Roman" w:cs="Times New Roman"/>
                <w:sz w:val="24"/>
                <w:szCs w:val="24"/>
              </w:rPr>
              <w:t xml:space="preserve"> </w:t>
            </w:r>
            <w:proofErr w:type="spellStart"/>
            <w:r w:rsidR="00B57B44" w:rsidRPr="008E5DDB">
              <w:rPr>
                <w:rFonts w:ascii="Times New Roman" w:eastAsia="Times New Roman" w:hAnsi="Times New Roman" w:cs="Times New Roman"/>
                <w:sz w:val="24"/>
                <w:szCs w:val="24"/>
              </w:rPr>
              <w:t>куб.м</w:t>
            </w:r>
            <w:proofErr w:type="spellEnd"/>
            <w:r w:rsidR="005629B2" w:rsidRPr="008E5DDB">
              <w:rPr>
                <w:rFonts w:ascii="Times New Roman" w:eastAsia="Times New Roman" w:hAnsi="Times New Roman" w:cs="Times New Roman"/>
                <w:sz w:val="24"/>
                <w:szCs w:val="24"/>
              </w:rPr>
              <w:t>.</w:t>
            </w:r>
          </w:p>
          <w:p w:rsidR="005629B2" w:rsidRPr="008E5DDB" w:rsidRDefault="00B04174" w:rsidP="005629B2">
            <w:pPr>
              <w:widowControl w:val="0"/>
              <w:ind w:right="120"/>
              <w:jc w:val="both"/>
              <w:rPr>
                <w:rFonts w:ascii="Times New Roman" w:eastAsia="Times New Roman" w:hAnsi="Times New Roman" w:cs="Times New Roman"/>
                <w:i/>
                <w:sz w:val="24"/>
                <w:szCs w:val="24"/>
              </w:rPr>
            </w:pPr>
            <w:r w:rsidRPr="008E5DDB">
              <w:rPr>
                <w:rFonts w:ascii="Times New Roman" w:eastAsia="Times New Roman" w:hAnsi="Times New Roman" w:cs="Times New Roman"/>
                <w:sz w:val="24"/>
                <w:szCs w:val="24"/>
              </w:rPr>
              <w:t>Місце поставки товарів:</w:t>
            </w:r>
            <w:r w:rsidR="005629B2" w:rsidRPr="008E5DDB">
              <w:rPr>
                <w:rFonts w:ascii="Times New Roman" w:eastAsia="Times New Roman" w:hAnsi="Times New Roman" w:cs="Times New Roman"/>
                <w:sz w:val="24"/>
                <w:szCs w:val="24"/>
              </w:rPr>
              <w:t xml:space="preserve"> згідно з додатком 2 до тендерної документації.</w:t>
            </w:r>
          </w:p>
        </w:tc>
      </w:tr>
      <w:tr w:rsidR="004A655C" w:rsidRPr="004A655C" w:rsidTr="008D01DE">
        <w:trPr>
          <w:trHeight w:val="416"/>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4.4</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50" w:type="dxa"/>
          </w:tcPr>
          <w:p w:rsidR="0030667A" w:rsidRPr="004A655C" w:rsidRDefault="00547A03" w:rsidP="001507FE">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З </w:t>
            </w:r>
            <w:r w:rsidR="001507FE">
              <w:rPr>
                <w:rFonts w:ascii="Times New Roman" w:eastAsia="Times New Roman" w:hAnsi="Times New Roman" w:cs="Times New Roman"/>
                <w:color w:val="000000" w:themeColor="text1"/>
                <w:sz w:val="24"/>
                <w:szCs w:val="24"/>
              </w:rPr>
              <w:t>01 січня 2024</w:t>
            </w:r>
            <w:r w:rsidR="005629B2">
              <w:rPr>
                <w:rFonts w:ascii="Times New Roman" w:eastAsia="Times New Roman" w:hAnsi="Times New Roman" w:cs="Times New Roman"/>
                <w:color w:val="000000" w:themeColor="text1"/>
                <w:sz w:val="24"/>
                <w:szCs w:val="24"/>
              </w:rPr>
              <w:t xml:space="preserve"> року</w:t>
            </w:r>
            <w:r w:rsidR="00960F2D" w:rsidRPr="004A655C">
              <w:rPr>
                <w:rFonts w:ascii="Times New Roman" w:eastAsia="Times New Roman" w:hAnsi="Times New Roman" w:cs="Times New Roman"/>
                <w:color w:val="000000" w:themeColor="text1"/>
                <w:sz w:val="24"/>
                <w:szCs w:val="24"/>
              </w:rPr>
              <w:t xml:space="preserve"> </w:t>
            </w:r>
            <w:r w:rsidR="005629B2">
              <w:rPr>
                <w:rFonts w:ascii="Times New Roman" w:eastAsia="Times New Roman" w:hAnsi="Times New Roman" w:cs="Times New Roman"/>
                <w:color w:val="000000" w:themeColor="text1"/>
                <w:sz w:val="24"/>
                <w:szCs w:val="24"/>
              </w:rPr>
              <w:t>до</w:t>
            </w:r>
            <w:r w:rsidR="001507FE">
              <w:rPr>
                <w:rFonts w:ascii="Times New Roman" w:eastAsia="Times New Roman" w:hAnsi="Times New Roman" w:cs="Times New Roman"/>
                <w:color w:val="000000" w:themeColor="text1"/>
                <w:sz w:val="24"/>
                <w:szCs w:val="24"/>
              </w:rPr>
              <w:t xml:space="preserve"> 15</w:t>
            </w:r>
            <w:r w:rsidR="00B04174" w:rsidRPr="004A655C">
              <w:rPr>
                <w:rFonts w:ascii="Times New Roman" w:eastAsia="Times New Roman" w:hAnsi="Times New Roman" w:cs="Times New Roman"/>
                <w:color w:val="000000" w:themeColor="text1"/>
                <w:sz w:val="24"/>
                <w:szCs w:val="24"/>
              </w:rPr>
              <w:t xml:space="preserve"> </w:t>
            </w:r>
            <w:r w:rsidR="001507FE">
              <w:rPr>
                <w:rFonts w:ascii="Times New Roman" w:eastAsia="Times New Roman" w:hAnsi="Times New Roman" w:cs="Times New Roman"/>
                <w:color w:val="000000" w:themeColor="text1"/>
                <w:sz w:val="24"/>
                <w:szCs w:val="24"/>
              </w:rPr>
              <w:t>квітня</w:t>
            </w:r>
            <w:r w:rsidR="00B04174" w:rsidRPr="004A655C">
              <w:rPr>
                <w:rFonts w:ascii="Times New Roman" w:eastAsia="Times New Roman" w:hAnsi="Times New Roman" w:cs="Times New Roman"/>
                <w:color w:val="000000" w:themeColor="text1"/>
                <w:sz w:val="24"/>
                <w:szCs w:val="24"/>
              </w:rPr>
              <w:t xml:space="preserve">  20</w:t>
            </w:r>
            <w:r w:rsidR="001507FE">
              <w:rPr>
                <w:rFonts w:ascii="Times New Roman" w:eastAsia="Times New Roman" w:hAnsi="Times New Roman" w:cs="Times New Roman"/>
                <w:color w:val="000000" w:themeColor="text1"/>
                <w:sz w:val="24"/>
                <w:szCs w:val="24"/>
              </w:rPr>
              <w:t>24</w:t>
            </w:r>
            <w:r w:rsidR="00CF03D8" w:rsidRPr="004A655C">
              <w:rPr>
                <w:rFonts w:ascii="Times New Roman" w:eastAsia="Times New Roman" w:hAnsi="Times New Roman" w:cs="Times New Roman"/>
                <w:color w:val="000000" w:themeColor="text1"/>
                <w:sz w:val="24"/>
                <w:szCs w:val="24"/>
              </w:rPr>
              <w:t xml:space="preserve"> </w:t>
            </w:r>
            <w:r w:rsidR="00B04174" w:rsidRPr="004A655C">
              <w:rPr>
                <w:rFonts w:ascii="Times New Roman" w:eastAsia="Times New Roman" w:hAnsi="Times New Roman" w:cs="Times New Roman"/>
                <w:color w:val="000000" w:themeColor="text1"/>
                <w:sz w:val="24"/>
                <w:szCs w:val="24"/>
              </w:rPr>
              <w:t>року включно</w:t>
            </w:r>
            <w:r w:rsidR="00960F2D" w:rsidRPr="004A655C">
              <w:rPr>
                <w:rFonts w:ascii="Times New Roman" w:eastAsia="Times New Roman" w:hAnsi="Times New Roman" w:cs="Times New Roman"/>
                <w:color w:val="000000" w:themeColor="text1"/>
                <w:sz w:val="24"/>
                <w:szCs w:val="24"/>
              </w:rPr>
              <w:t>.</w:t>
            </w:r>
          </w:p>
        </w:tc>
      </w:tr>
      <w:tr w:rsidR="004A655C" w:rsidRPr="004A655C">
        <w:trPr>
          <w:trHeight w:val="841"/>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lastRenderedPageBreak/>
              <w:t>5</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Недискримінація учасників</w:t>
            </w:r>
            <w:r w:rsidRPr="004A655C">
              <w:rPr>
                <w:rFonts w:ascii="Times New Roman" w:eastAsia="Times New Roman" w:hAnsi="Times New Roman" w:cs="Times New Roman"/>
                <w:color w:val="000000" w:themeColor="text1"/>
                <w:sz w:val="24"/>
                <w:szCs w:val="24"/>
              </w:rPr>
              <w:t xml:space="preserve"> </w:t>
            </w:r>
          </w:p>
        </w:tc>
        <w:tc>
          <w:tcPr>
            <w:tcW w:w="6450" w:type="dxa"/>
          </w:tcPr>
          <w:p w:rsidR="0030667A" w:rsidRPr="004A655C" w:rsidRDefault="00B04174">
            <w:pPr>
              <w:widowControl w:val="0"/>
              <w:ind w:right="14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на рівних умовах.</w:t>
            </w:r>
          </w:p>
        </w:tc>
      </w:tr>
      <w:tr w:rsidR="004A655C" w:rsidRPr="004A655C">
        <w:trPr>
          <w:trHeight w:val="1119"/>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6</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r w:rsidRPr="004A655C">
              <w:rPr>
                <w:rFonts w:ascii="Times New Roman" w:eastAsia="Times New Roman" w:hAnsi="Times New Roman" w:cs="Times New Roman"/>
                <w:color w:val="000000" w:themeColor="text1"/>
                <w:sz w:val="24"/>
                <w:szCs w:val="24"/>
              </w:rPr>
              <w:t xml:space="preserve"> </w:t>
            </w:r>
          </w:p>
        </w:tc>
        <w:tc>
          <w:tcPr>
            <w:tcW w:w="6450" w:type="dxa"/>
          </w:tcPr>
          <w:p w:rsidR="0030667A" w:rsidRPr="004A655C" w:rsidRDefault="00B04174">
            <w:pPr>
              <w:widowControl w:val="0"/>
              <w:ind w:right="14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Валютою тендерної пропозиції є гривня. </w:t>
            </w:r>
            <w:r w:rsidRPr="004A655C">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4A655C">
              <w:rPr>
                <w:rFonts w:ascii="Times New Roman" w:eastAsia="Times New Roman" w:hAnsi="Times New Roman" w:cs="Times New Roman"/>
                <w:b/>
                <w:color w:val="000000" w:themeColor="text1"/>
                <w:sz w:val="24"/>
                <w:szCs w:val="24"/>
              </w:rPr>
              <w:t xml:space="preserve">,  </w:t>
            </w:r>
            <w:r w:rsidRPr="004A655C">
              <w:rPr>
                <w:rFonts w:ascii="Times New Roman" w:eastAsia="Times New Roman" w:hAnsi="Times New Roman" w:cs="Times New Roman"/>
                <w:color w:val="000000" w:themeColor="text1"/>
                <w:sz w:val="24"/>
                <w:szCs w:val="24"/>
              </w:rPr>
              <w:t xml:space="preserve">такий учасник зазначає ціну пропозиції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у валюті – гривня.</w:t>
            </w:r>
          </w:p>
        </w:tc>
      </w:tr>
      <w:tr w:rsidR="004A655C" w:rsidRPr="004A655C">
        <w:trPr>
          <w:trHeight w:val="1119"/>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7</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6450" w:type="dxa"/>
          </w:tcPr>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Мова тендерної пропозиції – українська.</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Під час проведення процедур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Уся інформація розміщується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4A655C">
              <w:rPr>
                <w:rFonts w:ascii="Times New Roman" w:eastAsia="Times New Roman" w:hAnsi="Times New Roman" w:cs="Times New Roman"/>
                <w:color w:val="000000" w:themeColor="text1"/>
                <w:sz w:val="24"/>
                <w:szCs w:val="24"/>
              </w:rPr>
              <w:t>знака</w:t>
            </w:r>
            <w:proofErr w:type="spellEnd"/>
            <w:r w:rsidRPr="004A655C">
              <w:rPr>
                <w:rFonts w:ascii="Times New Roman" w:eastAsia="Times New Roman" w:hAnsi="Times New Roman" w:cs="Times New Roman"/>
                <w:color w:val="000000" w:themeColor="text1"/>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30667A" w:rsidRPr="004A655C" w:rsidRDefault="00B04174">
            <w:pPr>
              <w:widowControl w:val="0"/>
              <w:jc w:val="both"/>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Виключення:</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4A655C">
              <w:rPr>
                <w:rFonts w:ascii="Times New Roman" w:eastAsia="Times New Roman" w:hAnsi="Times New Roman" w:cs="Times New Roman"/>
                <w:color w:val="000000" w:themeColor="text1"/>
                <w:sz w:val="24"/>
                <w:szCs w:val="24"/>
              </w:rPr>
              <w:t>вимозі</w:t>
            </w:r>
            <w:proofErr w:type="spellEnd"/>
            <w:r w:rsidRPr="004A655C">
              <w:rPr>
                <w:rFonts w:ascii="Times New Roman" w:eastAsia="Times New Roman" w:hAnsi="Times New Roman" w:cs="Times New Roman"/>
                <w:color w:val="000000" w:themeColor="text1"/>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A655C" w:rsidRPr="004A655C">
        <w:trPr>
          <w:trHeight w:val="501"/>
          <w:jc w:val="center"/>
        </w:trPr>
        <w:tc>
          <w:tcPr>
            <w:tcW w:w="9960" w:type="dxa"/>
            <w:gridSpan w:val="3"/>
            <w:vAlign w:val="center"/>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Розділ 2. Порядок внесення змін та надання роз’яснень до тендерної документації</w:t>
            </w:r>
          </w:p>
        </w:tc>
      </w:tr>
      <w:tr w:rsidR="004A655C" w:rsidRPr="004A655C">
        <w:trPr>
          <w:trHeight w:val="1975"/>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lastRenderedPageBreak/>
              <w:t>1</w:t>
            </w:r>
          </w:p>
        </w:tc>
        <w:tc>
          <w:tcPr>
            <w:tcW w:w="2805" w:type="dxa"/>
          </w:tcPr>
          <w:p w:rsidR="0030667A" w:rsidRPr="004A655C" w:rsidRDefault="00B04174">
            <w:pPr>
              <w:widowControl w:val="0"/>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50" w:type="dxa"/>
          </w:tcPr>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без ідентифікації особи, яка звернулася до замовника. </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Замовник повинен </w:t>
            </w:r>
            <w:r w:rsidRPr="004A655C">
              <w:rPr>
                <w:rFonts w:ascii="Times New Roman" w:eastAsia="Times New Roman" w:hAnsi="Times New Roman" w:cs="Times New Roman"/>
                <w:b/>
                <w:i/>
                <w:color w:val="000000" w:themeColor="text1"/>
                <w:sz w:val="24"/>
                <w:szCs w:val="24"/>
              </w:rPr>
              <w:t>протягом трьох днів</w:t>
            </w:r>
            <w:r w:rsidRPr="004A655C">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автоматично зупиняє перебіг відкритих торгів.</w:t>
            </w:r>
          </w:p>
          <w:p w:rsidR="0030667A" w:rsidRPr="004A655C" w:rsidRDefault="00B04174">
            <w:pPr>
              <w:widowControl w:val="0"/>
              <w:jc w:val="both"/>
              <w:rPr>
                <w:rFonts w:ascii="Times New Roman" w:eastAsia="Times New Roman" w:hAnsi="Times New Roman" w:cs="Times New Roman"/>
                <w:i/>
                <w:color w:val="000000" w:themeColor="text1"/>
                <w:sz w:val="24"/>
                <w:szCs w:val="24"/>
              </w:rPr>
            </w:pPr>
            <w:r w:rsidRPr="004A655C">
              <w:rPr>
                <w:rFonts w:ascii="Times New Roman" w:eastAsia="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з одночасним продовженням строку подання тендерних пропозицій </w:t>
            </w:r>
            <w:r w:rsidRPr="004A655C">
              <w:rPr>
                <w:rFonts w:ascii="Times New Roman" w:eastAsia="Times New Roman" w:hAnsi="Times New Roman" w:cs="Times New Roman"/>
                <w:b/>
                <w:i/>
                <w:color w:val="000000" w:themeColor="text1"/>
                <w:sz w:val="24"/>
                <w:szCs w:val="24"/>
              </w:rPr>
              <w:t>не менш як на чотири дні.</w:t>
            </w:r>
          </w:p>
        </w:tc>
      </w:tr>
      <w:tr w:rsidR="004A655C" w:rsidRPr="004A655C">
        <w:trPr>
          <w:trHeight w:val="1119"/>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2</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Внесення змін до тендерної документації</w:t>
            </w:r>
          </w:p>
        </w:tc>
        <w:tc>
          <w:tcPr>
            <w:tcW w:w="6450" w:type="dxa"/>
          </w:tcPr>
          <w:p w:rsidR="001507FE" w:rsidRDefault="001507FE" w:rsidP="001507F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history="1">
              <w:r>
                <w:rPr>
                  <w:rStyle w:val="a6"/>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bCs/>
                <w:sz w:val="24"/>
                <w:szCs w:val="24"/>
                <w:highlight w:val="white"/>
              </w:rPr>
              <w:t>не менше чотирьох днів</w:t>
            </w:r>
            <w:r>
              <w:rPr>
                <w:rFonts w:ascii="Times New Roman" w:eastAsia="Times New Roman" w:hAnsi="Times New Roman" w:cs="Times New Roman"/>
                <w:sz w:val="24"/>
                <w:szCs w:val="24"/>
                <w:highlight w:val="white"/>
              </w:rPr>
              <w:t>.</w:t>
            </w:r>
          </w:p>
          <w:p w:rsidR="0030667A" w:rsidRPr="004A655C" w:rsidRDefault="001507FE" w:rsidP="001507F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Cs/>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Cs/>
                <w:sz w:val="24"/>
                <w:szCs w:val="24"/>
                <w:highlight w:val="white"/>
              </w:rPr>
              <w:t xml:space="preserve"> </w:t>
            </w:r>
            <w:r>
              <w:rPr>
                <w:rFonts w:ascii="Times New Roman" w:eastAsia="Times New Roman" w:hAnsi="Times New Roman" w:cs="Times New Roman"/>
                <w:b/>
                <w:iCs/>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iCs/>
                <w:sz w:val="24"/>
                <w:szCs w:val="24"/>
                <w:highlight w:val="white"/>
              </w:rPr>
              <w:t xml:space="preserve">, </w:t>
            </w:r>
            <w:r>
              <w:rPr>
                <w:rFonts w:ascii="Times New Roman" w:eastAsia="Times New Roman" w:hAnsi="Times New Roman" w:cs="Times New Roman"/>
                <w:sz w:val="24"/>
                <w:szCs w:val="24"/>
                <w:highlight w:val="white"/>
              </w:rPr>
              <w:t xml:space="preserve">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4A655C" w:rsidRPr="004A655C">
        <w:trPr>
          <w:trHeight w:val="480"/>
          <w:jc w:val="center"/>
        </w:trPr>
        <w:tc>
          <w:tcPr>
            <w:tcW w:w="9960" w:type="dxa"/>
            <w:gridSpan w:val="3"/>
            <w:vAlign w:val="center"/>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4A655C" w:rsidRPr="004A655C">
        <w:trPr>
          <w:trHeight w:val="1119"/>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1</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50" w:type="dxa"/>
            <w:vAlign w:val="center"/>
          </w:tcPr>
          <w:p w:rsidR="001507FE" w:rsidRDefault="001507FE" w:rsidP="001507FE">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1507FE" w:rsidRDefault="001507FE" w:rsidP="001507FE">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Тендерна пропозиція подається   через електронну систему </w:t>
            </w:r>
            <w:proofErr w:type="spellStart"/>
            <w:r>
              <w:rPr>
                <w:rFonts w:ascii="Times New Roman" w:eastAsia="Times New Roman" w:hAnsi="Times New Roman" w:cs="Times New Roman"/>
                <w:color w:val="000000" w:themeColor="text1"/>
                <w:sz w:val="24"/>
                <w:szCs w:val="24"/>
                <w:highlight w:val="white"/>
              </w:rPr>
              <w:t>закупівель</w:t>
            </w:r>
            <w:proofErr w:type="spellEnd"/>
            <w:r>
              <w:rPr>
                <w:rFonts w:ascii="Times New Roman" w:eastAsia="Times New Roman" w:hAnsi="Times New Roman" w:cs="Times New Roman"/>
                <w:color w:val="000000" w:themeColor="text1"/>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Pr>
                <w:rFonts w:ascii="Times New Roman" w:eastAsia="Times New Roman" w:hAnsi="Times New Roman" w:cs="Times New Roman"/>
                <w:color w:val="000000" w:themeColor="text1"/>
                <w:sz w:val="24"/>
                <w:szCs w:val="24"/>
                <w:highlight w:val="white"/>
              </w:rPr>
              <w:lastRenderedPageBreak/>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history="1">
              <w:r>
                <w:rPr>
                  <w:rStyle w:val="a6"/>
                  <w:rFonts w:ascii="Times New Roman" w:eastAsia="Times New Roman" w:hAnsi="Times New Roman" w:cs="Times New Roman"/>
                  <w:color w:val="000000" w:themeColor="text1"/>
                  <w:sz w:val="24"/>
                  <w:szCs w:val="24"/>
                  <w:highlight w:val="white"/>
                </w:rPr>
                <w:t>пункті 47</w:t>
              </w:r>
            </w:hyperlink>
            <w:r>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color w:val="000000" w:themeColor="text1"/>
                <w:sz w:val="24"/>
                <w:szCs w:val="24"/>
              </w:rPr>
              <w:t>:</w:t>
            </w:r>
          </w:p>
          <w:p w:rsidR="001507FE" w:rsidRDefault="001507FE" w:rsidP="001507FE">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507FE" w:rsidRDefault="001507FE" w:rsidP="001507FE">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Pr>
                <w:rFonts w:ascii="Times New Roman" w:eastAsia="Times New Roman" w:hAnsi="Times New Roman" w:cs="Times New Roman"/>
                <w:color w:val="000000" w:themeColor="text1"/>
                <w:sz w:val="24"/>
                <w:szCs w:val="24"/>
              </w:rPr>
              <w:t>пункт</w:t>
            </w:r>
            <w:r>
              <w:rPr>
                <w:rFonts w:ascii="Times New Roman" w:eastAsia="Times New Roman" w:hAnsi="Times New Roman" w:cs="Times New Roman"/>
                <w:color w:val="000000" w:themeColor="text1"/>
                <w:sz w:val="24"/>
                <w:szCs w:val="24"/>
                <w:highlight w:val="white"/>
              </w:rPr>
              <w:t xml:space="preserve">і 47 </w:t>
            </w:r>
            <w:r>
              <w:rPr>
                <w:rFonts w:ascii="Times New Roman" w:eastAsia="Times New Roman" w:hAnsi="Times New Roman" w:cs="Times New Roman"/>
                <w:sz w:val="24"/>
                <w:szCs w:val="24"/>
                <w:highlight w:val="white"/>
              </w:rPr>
              <w:t xml:space="preserve">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1507FE" w:rsidRDefault="001507FE" w:rsidP="001507FE">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об’єднанням учасників як учасником процедури закупівлі підтверджується відповідність таких учасників об’єднання установленим кваліфікаційним критеріям та підставам, визначеним </w:t>
            </w:r>
            <w:hyperlink r:id="rId10" w:anchor="n159" w:history="1">
              <w:r>
                <w:rPr>
                  <w:rStyle w:val="a6"/>
                  <w:rFonts w:ascii="Times New Roman" w:eastAsia="Times New Roman" w:hAnsi="Times New Roman" w:cs="Times New Roman"/>
                  <w:color w:val="000000" w:themeColor="text1"/>
                  <w:sz w:val="24"/>
                  <w:szCs w:val="24"/>
                </w:rPr>
                <w:t>47</w:t>
              </w:r>
            </w:hyperlink>
            <w:r>
              <w:rPr>
                <w:rFonts w:ascii="Times New Roman" w:eastAsia="Times New Roman" w:hAnsi="Times New Roman" w:cs="Times New Roman"/>
                <w:sz w:val="24"/>
                <w:szCs w:val="24"/>
              </w:rPr>
              <w:t xml:space="preserve">  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1507FE" w:rsidRDefault="001507FE" w:rsidP="001507FE">
            <w:pPr>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507FE" w:rsidRDefault="001507FE" w:rsidP="001507FE">
            <w:pPr>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507FE" w:rsidRDefault="001507FE" w:rsidP="001507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507FE" w:rsidRDefault="001507FE" w:rsidP="001507FE">
            <w:pPr>
              <w:widowControl w:val="0"/>
              <w:jc w:val="both"/>
              <w:rPr>
                <w:rFonts w:ascii="Times New Roman" w:eastAsia="Times New Roman" w:hAnsi="Times New Roman" w:cs="Times New Roman"/>
                <w:iCs/>
                <w:sz w:val="24"/>
                <w:szCs w:val="24"/>
                <w:highlight w:val="white"/>
              </w:rPr>
            </w:pPr>
            <w:r>
              <w:rPr>
                <w:rFonts w:ascii="Times New Roman" w:eastAsia="Times New Roman" w:hAnsi="Times New Roman" w:cs="Times New Roman"/>
                <w:iCs/>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Cs/>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Cs/>
                <w:sz w:val="24"/>
                <w:szCs w:val="24"/>
                <w:highlight w:val="white"/>
                <w:u w:val="single"/>
              </w:rPr>
              <w:t>закупівель</w:t>
            </w:r>
            <w:proofErr w:type="spellEnd"/>
            <w:r>
              <w:rPr>
                <w:rFonts w:ascii="Times New Roman" w:eastAsia="Times New Roman" w:hAnsi="Times New Roman" w:cs="Times New Roman"/>
                <w:b/>
                <w:iCs/>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Cs/>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Cs/>
                <w:sz w:val="24"/>
                <w:szCs w:val="24"/>
                <w:highlight w:val="white"/>
              </w:rPr>
              <w:t>закупівель</w:t>
            </w:r>
            <w:proofErr w:type="spellEnd"/>
            <w:r>
              <w:rPr>
                <w:rFonts w:ascii="Times New Roman" w:eastAsia="Times New Roman" w:hAnsi="Times New Roman" w:cs="Times New Roman"/>
                <w:iCs/>
                <w:sz w:val="24"/>
                <w:szCs w:val="24"/>
                <w:highlight w:val="white"/>
              </w:rPr>
              <w:t xml:space="preserve"> документи, встановлені в Додатку 1 (для переможця).</w:t>
            </w:r>
          </w:p>
          <w:p w:rsidR="001507FE" w:rsidRDefault="001507FE" w:rsidP="001507F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507FE" w:rsidRDefault="001507FE" w:rsidP="001507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1507FE" w:rsidRDefault="001507FE" w:rsidP="001507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507FE" w:rsidRDefault="001507FE" w:rsidP="001507F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1507FE" w:rsidRDefault="001507FE" w:rsidP="001507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507FE" w:rsidRDefault="001507FE" w:rsidP="001507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507FE" w:rsidRDefault="001507FE" w:rsidP="001507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розділових знаків та відмінювання слів у реченні;</w:t>
            </w:r>
          </w:p>
          <w:p w:rsidR="001507FE" w:rsidRDefault="001507FE" w:rsidP="001507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1507FE" w:rsidRDefault="001507FE" w:rsidP="001507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та/або унікального номера повідомлення про намір укласти договір про закупівлю — помилка в цифрах;</w:t>
            </w:r>
          </w:p>
          <w:p w:rsidR="001507FE" w:rsidRDefault="001507FE" w:rsidP="001507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507FE" w:rsidRDefault="001507FE" w:rsidP="001507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507FE" w:rsidRDefault="001507FE" w:rsidP="001507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507FE" w:rsidRDefault="001507FE" w:rsidP="001507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507FE" w:rsidRDefault="001507FE" w:rsidP="001507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507FE" w:rsidRDefault="001507FE" w:rsidP="001507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507FE" w:rsidRDefault="001507FE" w:rsidP="001507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507FE" w:rsidRDefault="001507FE" w:rsidP="001507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507FE" w:rsidRDefault="001507FE" w:rsidP="001507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507FE" w:rsidRDefault="001507FE" w:rsidP="001507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507FE" w:rsidRDefault="001507FE" w:rsidP="001507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507FE" w:rsidRDefault="001507FE" w:rsidP="001507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507FE" w:rsidRDefault="001507FE" w:rsidP="001507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507FE" w:rsidRDefault="001507FE" w:rsidP="001507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507FE" w:rsidRDefault="001507FE" w:rsidP="001507F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1507FE" w:rsidRDefault="001507FE" w:rsidP="001507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507FE" w:rsidRDefault="001507FE" w:rsidP="001507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1507FE" w:rsidRDefault="001507FE" w:rsidP="001507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1507FE" w:rsidRDefault="001507FE" w:rsidP="001507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1507FE" w:rsidRDefault="001507FE" w:rsidP="001507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507FE" w:rsidRDefault="001507FE" w:rsidP="001507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1507FE" w:rsidRDefault="001507FE" w:rsidP="001507F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507FE" w:rsidRDefault="001507FE" w:rsidP="001507F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1507FE" w:rsidRDefault="001507FE" w:rsidP="001507F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w:t>
            </w:r>
            <w:bookmarkStart w:id="1" w:name="_heading=h.3znysh7"/>
            <w:bookmarkEnd w:id="1"/>
            <w:r>
              <w:rPr>
                <w:rFonts w:ascii="Times New Roman" w:eastAsia="Times New Roman" w:hAnsi="Times New Roman" w:cs="Times New Roman"/>
                <w:b/>
                <w:color w:val="000000"/>
                <w:sz w:val="24"/>
                <w:szCs w:val="24"/>
              </w:rPr>
              <w:t xml:space="preserve">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w:t>
            </w:r>
            <w:r>
              <w:rPr>
                <w:rFonts w:ascii="Times New Roman" w:eastAsia="Times New Roman" w:hAnsi="Times New Roman" w:cs="Times New Roman"/>
                <w:b/>
                <w:color w:val="000000"/>
                <w:sz w:val="24"/>
                <w:szCs w:val="24"/>
              </w:rPr>
              <w:lastRenderedPageBreak/>
              <w:t xml:space="preserve">вимог: </w:t>
            </w:r>
          </w:p>
          <w:p w:rsidR="001507FE" w:rsidRDefault="001507FE" w:rsidP="001507F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507FE" w:rsidRDefault="001507FE" w:rsidP="001507F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1507FE" w:rsidRDefault="001507FE" w:rsidP="001507F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507FE" w:rsidRDefault="001507FE" w:rsidP="001507F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1507FE" w:rsidRDefault="001507FE" w:rsidP="001507F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507FE" w:rsidRDefault="001507FE" w:rsidP="001507F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складені учасником та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w:t>
            </w:r>
            <w:proofErr w:type="spellStart"/>
            <w:r>
              <w:rPr>
                <w:rFonts w:ascii="Times New Roman" w:eastAsia="Times New Roman" w:hAnsi="Times New Roman" w:cs="Times New Roman"/>
                <w:b/>
                <w:color w:val="000000"/>
                <w:sz w:val="24"/>
                <w:szCs w:val="24"/>
              </w:rPr>
              <w:t>ім</w:t>
            </w:r>
            <w:proofErr w:type="spellEnd"/>
            <w:r>
              <w:rPr>
                <w:rFonts w:ascii="Times New Roman" w:eastAsia="Times New Roman" w:hAnsi="Times New Roman" w:cs="Times New Roman"/>
                <w:b/>
                <w:color w:val="000000"/>
                <w:sz w:val="24"/>
                <w:szCs w:val="24"/>
                <w:lang w:val="ru-RU"/>
              </w:rPr>
              <w:t>’</w:t>
            </w:r>
            <w:r>
              <w:rPr>
                <w:rFonts w:ascii="Times New Roman" w:eastAsia="Times New Roman" w:hAnsi="Times New Roman" w:cs="Times New Roman"/>
                <w:b/>
                <w:color w:val="000000"/>
                <w:sz w:val="24"/>
                <w:szCs w:val="24"/>
              </w:rPr>
              <w:t>я та посади особи), а також відбитки печатки учасника (у разі використання).</w:t>
            </w:r>
          </w:p>
          <w:p w:rsidR="001507FE" w:rsidRDefault="001507FE" w:rsidP="001507F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507FE" w:rsidRDefault="001507FE" w:rsidP="001507F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w:t>
            </w:r>
          </w:p>
          <w:p w:rsidR="001507FE" w:rsidRDefault="001507FE" w:rsidP="001507FE">
            <w:pPr>
              <w:widowControl w:val="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w:t>
            </w:r>
            <w:bookmarkStart w:id="2" w:name="_heading=h.2et92p0"/>
            <w:bookmarkEnd w:id="2"/>
            <w:r>
              <w:rPr>
                <w:rFonts w:ascii="Times New Roman" w:eastAsia="Times New Roman" w:hAnsi="Times New Roman" w:cs="Times New Roman"/>
                <w:color w:val="000000"/>
                <w:sz w:val="24"/>
                <w:szCs w:val="24"/>
              </w:rPr>
              <w:t xml:space="preserve">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1507FE" w:rsidRDefault="001507FE" w:rsidP="001507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bookmarkStart w:id="3" w:name="_heading=h.hjqm8skarbdr"/>
            <w:bookmarkEnd w:id="3"/>
          </w:p>
          <w:p w:rsidR="0030667A" w:rsidRPr="004A655C" w:rsidRDefault="001507FE" w:rsidP="001507F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bookmarkStart w:id="4" w:name="_heading=h.ftj7vaqoric"/>
            <w:bookmarkEnd w:id="4"/>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8"/>
                <w:szCs w:val="28"/>
              </w:rPr>
              <w:t xml:space="preserve"> </w:t>
            </w:r>
          </w:p>
        </w:tc>
      </w:tr>
      <w:tr w:rsidR="004A655C" w:rsidRPr="004A655C" w:rsidTr="00515BD7">
        <w:trPr>
          <w:trHeight w:val="561"/>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lastRenderedPageBreak/>
              <w:t>2</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bookmarkStart w:id="5" w:name="_heading=h.tyjcwt" w:colFirst="0" w:colLast="0"/>
            <w:bookmarkEnd w:id="5"/>
            <w:r w:rsidRPr="004A655C">
              <w:rPr>
                <w:rFonts w:ascii="Times New Roman" w:eastAsia="Times New Roman" w:hAnsi="Times New Roman" w:cs="Times New Roman"/>
                <w:b/>
                <w:color w:val="000000" w:themeColor="text1"/>
                <w:sz w:val="24"/>
                <w:szCs w:val="24"/>
              </w:rPr>
              <w:t>Забезпечення тендерної пропозиції</w:t>
            </w:r>
          </w:p>
        </w:tc>
        <w:tc>
          <w:tcPr>
            <w:tcW w:w="6450" w:type="dxa"/>
            <w:vAlign w:val="center"/>
          </w:tcPr>
          <w:p w:rsidR="0030667A" w:rsidRPr="004A655C" w:rsidRDefault="00793841" w:rsidP="00515BD7">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w:t>
            </w:r>
            <w:r w:rsidR="00515BD7" w:rsidRPr="004A655C">
              <w:rPr>
                <w:rFonts w:ascii="Times New Roman" w:eastAsia="Times New Roman" w:hAnsi="Times New Roman" w:cs="Times New Roman"/>
                <w:color w:val="000000" w:themeColor="text1"/>
                <w:sz w:val="24"/>
                <w:szCs w:val="24"/>
              </w:rPr>
              <w:t>е вимагається.</w:t>
            </w:r>
          </w:p>
        </w:tc>
      </w:tr>
      <w:tr w:rsidR="004A655C" w:rsidRPr="004A655C">
        <w:trPr>
          <w:trHeight w:val="1119"/>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3</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50" w:type="dxa"/>
            <w:vAlign w:val="center"/>
          </w:tcPr>
          <w:p w:rsidR="0030667A" w:rsidRPr="004A655C" w:rsidRDefault="007B3BE0">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Не передбачається </w:t>
            </w:r>
          </w:p>
          <w:p w:rsidR="0030667A" w:rsidRPr="004A655C" w:rsidRDefault="0030667A">
            <w:pPr>
              <w:jc w:val="both"/>
              <w:rPr>
                <w:rFonts w:ascii="Times New Roman" w:eastAsia="Times New Roman" w:hAnsi="Times New Roman" w:cs="Times New Roman"/>
                <w:color w:val="000000" w:themeColor="text1"/>
                <w:sz w:val="24"/>
                <w:szCs w:val="24"/>
              </w:rPr>
            </w:pPr>
          </w:p>
        </w:tc>
      </w:tr>
      <w:tr w:rsidR="004A655C" w:rsidRPr="004A655C">
        <w:trPr>
          <w:trHeight w:val="560"/>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4</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450" w:type="dxa"/>
            <w:vAlign w:val="center"/>
          </w:tcPr>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4A655C">
              <w:rPr>
                <w:rFonts w:ascii="Times New Roman" w:eastAsia="Times New Roman" w:hAnsi="Times New Roman" w:cs="Times New Roman"/>
                <w:b/>
                <w:i/>
                <w:color w:val="000000" w:themeColor="text1"/>
                <w:sz w:val="24"/>
                <w:szCs w:val="24"/>
                <w:u w:val="single"/>
              </w:rPr>
              <w:t xml:space="preserve">протягом </w:t>
            </w:r>
            <w:r w:rsidR="00E158F1">
              <w:rPr>
                <w:rFonts w:ascii="Times New Roman" w:eastAsia="Times New Roman" w:hAnsi="Times New Roman" w:cs="Times New Roman"/>
                <w:b/>
                <w:i/>
                <w:color w:val="000000" w:themeColor="text1"/>
                <w:sz w:val="24"/>
                <w:szCs w:val="24"/>
                <w:u w:val="single"/>
              </w:rPr>
              <w:t>90</w:t>
            </w:r>
            <w:r w:rsidRPr="004A655C">
              <w:rPr>
                <w:rFonts w:ascii="Times New Roman" w:eastAsia="Times New Roman" w:hAnsi="Times New Roman" w:cs="Times New Roman"/>
                <w:b/>
                <w:i/>
                <w:color w:val="000000" w:themeColor="text1"/>
                <w:sz w:val="24"/>
                <w:szCs w:val="24"/>
                <w:u w:val="single"/>
              </w:rPr>
              <w:t xml:space="preserve"> (</w:t>
            </w:r>
            <w:proofErr w:type="spellStart"/>
            <w:r w:rsidR="00E158F1">
              <w:rPr>
                <w:rFonts w:ascii="Times New Roman" w:eastAsia="Times New Roman" w:hAnsi="Times New Roman" w:cs="Times New Roman"/>
                <w:b/>
                <w:i/>
                <w:color w:val="000000" w:themeColor="text1"/>
                <w:sz w:val="24"/>
                <w:szCs w:val="24"/>
                <w:u w:val="single"/>
              </w:rPr>
              <w:t>дев</w:t>
            </w:r>
            <w:proofErr w:type="spellEnd"/>
            <w:r w:rsidR="00E158F1" w:rsidRPr="00E158F1">
              <w:rPr>
                <w:rFonts w:ascii="Times New Roman" w:eastAsia="Times New Roman" w:hAnsi="Times New Roman" w:cs="Times New Roman"/>
                <w:b/>
                <w:i/>
                <w:color w:val="000000" w:themeColor="text1"/>
                <w:sz w:val="24"/>
                <w:szCs w:val="24"/>
                <w:u w:val="single"/>
                <w:lang w:val="ru-RU"/>
              </w:rPr>
              <w:t>’</w:t>
            </w:r>
            <w:proofErr w:type="spellStart"/>
            <w:r w:rsidR="00E158F1">
              <w:rPr>
                <w:rFonts w:ascii="Times New Roman" w:eastAsia="Times New Roman" w:hAnsi="Times New Roman" w:cs="Times New Roman"/>
                <w:b/>
                <w:i/>
                <w:color w:val="000000" w:themeColor="text1"/>
                <w:sz w:val="24"/>
                <w:szCs w:val="24"/>
                <w:u w:val="single"/>
              </w:rPr>
              <w:t>яносто</w:t>
            </w:r>
            <w:proofErr w:type="spellEnd"/>
            <w:r w:rsidRPr="004A655C">
              <w:rPr>
                <w:rFonts w:ascii="Times New Roman" w:eastAsia="Times New Roman" w:hAnsi="Times New Roman" w:cs="Times New Roman"/>
                <w:b/>
                <w:i/>
                <w:color w:val="000000" w:themeColor="text1"/>
                <w:sz w:val="24"/>
                <w:szCs w:val="24"/>
                <w:u w:val="single"/>
              </w:rPr>
              <w:t>) днів</w:t>
            </w:r>
            <w:r w:rsidRPr="004A655C">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w:t>
            </w:r>
            <w:r w:rsidRPr="004A655C">
              <w:rPr>
                <w:rFonts w:ascii="Times New Roman" w:eastAsia="Times New Roman" w:hAnsi="Times New Roman" w:cs="Times New Roman"/>
                <w:color w:val="000000" w:themeColor="text1"/>
                <w:sz w:val="24"/>
                <w:szCs w:val="24"/>
              </w:rPr>
              <w:lastRenderedPageBreak/>
              <w:t xml:space="preserve">вимагати від учасників процедури закупівлі продовження строку дії тендерних пропозицій. </w:t>
            </w:r>
          </w:p>
          <w:p w:rsidR="0030667A" w:rsidRPr="004A655C" w:rsidRDefault="00B04174">
            <w:pPr>
              <w:widowControl w:val="0"/>
              <w:jc w:val="both"/>
              <w:rPr>
                <w:rFonts w:ascii="Times New Roman" w:eastAsia="Times New Roman" w:hAnsi="Times New Roman" w:cs="Times New Roman"/>
                <w:color w:val="000000" w:themeColor="text1"/>
                <w:sz w:val="24"/>
                <w:szCs w:val="24"/>
                <w:u w:val="single"/>
              </w:rPr>
            </w:pPr>
            <w:r w:rsidRPr="004A655C">
              <w:rPr>
                <w:rFonts w:ascii="Times New Roman" w:eastAsia="Times New Roman" w:hAnsi="Times New Roman" w:cs="Times New Roman"/>
                <w:color w:val="000000" w:themeColor="text1"/>
                <w:sz w:val="24"/>
                <w:szCs w:val="24"/>
              </w:rPr>
              <w:t xml:space="preserve">Учасник процедури закупівлі </w:t>
            </w:r>
            <w:r w:rsidRPr="004A655C">
              <w:rPr>
                <w:rFonts w:ascii="Times New Roman" w:eastAsia="Times New Roman" w:hAnsi="Times New Roman" w:cs="Times New Roman"/>
                <w:color w:val="000000" w:themeColor="text1"/>
                <w:sz w:val="24"/>
                <w:szCs w:val="24"/>
                <w:u w:val="single"/>
              </w:rPr>
              <w:t>має право:</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A655C">
              <w:rPr>
                <w:rFonts w:ascii="Times New Roman" w:eastAsia="Times New Roman" w:hAnsi="Times New Roman" w:cs="Times New Roman"/>
                <w:i/>
                <w:color w:val="000000" w:themeColor="text1"/>
                <w:sz w:val="24"/>
                <w:szCs w:val="24"/>
              </w:rPr>
              <w:t>(у разі якщо таке вимагалося)</w:t>
            </w:r>
            <w:r w:rsidRPr="004A655C">
              <w:rPr>
                <w:rFonts w:ascii="Times New Roman" w:eastAsia="Times New Roman" w:hAnsi="Times New Roman" w:cs="Times New Roman"/>
                <w:color w:val="000000" w:themeColor="text1"/>
                <w:sz w:val="24"/>
                <w:szCs w:val="24"/>
              </w:rPr>
              <w:t>.</w:t>
            </w:r>
          </w:p>
          <w:p w:rsidR="0030667A" w:rsidRPr="004A655C" w:rsidRDefault="00B04174">
            <w:pPr>
              <w:widowControl w:val="0"/>
              <w:jc w:val="both"/>
              <w:rPr>
                <w:rFonts w:ascii="Times New Roman" w:eastAsia="Times New Roman" w:hAnsi="Times New Roman" w:cs="Times New Roman"/>
                <w:strike/>
                <w:color w:val="000000" w:themeColor="text1"/>
                <w:sz w:val="24"/>
                <w:szCs w:val="24"/>
              </w:rPr>
            </w:pPr>
            <w:r w:rsidRPr="004A655C">
              <w:rPr>
                <w:rFonts w:ascii="Times New Roman" w:eastAsia="Times New Roman" w:hAnsi="Times New Roman" w:cs="Times New Roman"/>
                <w:color w:val="000000" w:themeColor="text1"/>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w:t>
            </w:r>
          </w:p>
        </w:tc>
      </w:tr>
      <w:tr w:rsidR="004A655C" w:rsidRPr="004A655C" w:rsidTr="00467A40">
        <w:trPr>
          <w:trHeight w:val="841"/>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lastRenderedPageBreak/>
              <w:t>5</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E02E9E" w:rsidRDefault="00E02E9E" w:rsidP="00E02E9E">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Визначені Замовником кваліфікаційні критерії відповідно до статті 16 Закону та спосіб підтвердження відповідності учасника критеріям, зазначені в Додатку 1 до цієї тендерної документації.</w:t>
            </w:r>
          </w:p>
          <w:p w:rsidR="0030667A" w:rsidRPr="004A655C" w:rsidRDefault="00B04174">
            <w:pPr>
              <w:widowControl w:val="0"/>
              <w:ind w:right="120"/>
              <w:jc w:val="both"/>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Підстави, визначені пунктом 47 Особливостей.</w:t>
            </w:r>
          </w:p>
          <w:p w:rsidR="0030667A" w:rsidRPr="004A655C" w:rsidRDefault="00B0417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0667A" w:rsidRPr="004A655C" w:rsidRDefault="00B04174">
            <w:pPr>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0667A" w:rsidRPr="004A655C" w:rsidRDefault="00B04174">
            <w:pPr>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4A655C">
              <w:rPr>
                <w:rFonts w:ascii="Times New Roman" w:eastAsia="Times New Roman" w:hAnsi="Times New Roman" w:cs="Times New Roman"/>
                <w:color w:val="000000" w:themeColor="text1"/>
                <w:sz w:val="24"/>
                <w:szCs w:val="24"/>
              </w:rPr>
              <w:t>внесено</w:t>
            </w:r>
            <w:proofErr w:type="spellEnd"/>
            <w:r w:rsidRPr="004A655C">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rsidR="0030667A" w:rsidRPr="004A655C" w:rsidRDefault="00B04174">
            <w:pPr>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0667A" w:rsidRPr="004A655C" w:rsidRDefault="00B04174">
            <w:pPr>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4A655C">
                <w:rPr>
                  <w:rFonts w:ascii="Times New Roman" w:eastAsia="Times New Roman" w:hAnsi="Times New Roman" w:cs="Times New Roman"/>
                  <w:color w:val="000000" w:themeColor="text1"/>
                  <w:sz w:val="24"/>
                  <w:szCs w:val="24"/>
                </w:rPr>
                <w:t>пунктом 4</w:t>
              </w:r>
            </w:hyperlink>
            <w:r w:rsidRPr="004A655C">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4A655C">
              <w:rPr>
                <w:rFonts w:ascii="Times New Roman" w:eastAsia="Times New Roman" w:hAnsi="Times New Roman" w:cs="Times New Roman"/>
                <w:color w:val="000000" w:themeColor="text1"/>
                <w:sz w:val="24"/>
                <w:szCs w:val="24"/>
              </w:rPr>
              <w:t>антиконкурентних</w:t>
            </w:r>
            <w:proofErr w:type="spellEnd"/>
            <w:r w:rsidRPr="004A655C">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30667A" w:rsidRPr="004A655C" w:rsidRDefault="00B04174">
            <w:pPr>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0667A" w:rsidRPr="004A655C" w:rsidRDefault="00B04174">
            <w:pPr>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sidRPr="004A655C">
              <w:rPr>
                <w:rFonts w:ascii="Times New Roman" w:eastAsia="Times New Roman" w:hAnsi="Times New Roman" w:cs="Times New Roman"/>
                <w:color w:val="000000" w:themeColor="text1"/>
                <w:sz w:val="24"/>
                <w:szCs w:val="24"/>
              </w:rPr>
              <w:lastRenderedPageBreak/>
              <w:t>шахрайством та відмиванням коштів), судимість з якого не знято або не погашено в установленому законом порядку;</w:t>
            </w:r>
          </w:p>
          <w:p w:rsidR="0030667A" w:rsidRPr="004A655C" w:rsidRDefault="00B04174">
            <w:pPr>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0667A" w:rsidRPr="004A655C" w:rsidRDefault="00B04174">
            <w:pPr>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0667A" w:rsidRPr="004A655C" w:rsidRDefault="00B04174">
            <w:pPr>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0667A" w:rsidRPr="004A655C" w:rsidRDefault="00B04174">
            <w:pPr>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02E9E" w:rsidRDefault="00E02E9E" w:rsidP="00E02E9E">
            <w:pPr>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Pr>
                <w:rFonts w:ascii="Times New Roman" w:eastAsia="Times New Roman" w:hAnsi="Times New Roman" w:cs="Times New Roman"/>
                <w:color w:val="000000" w:themeColor="text1"/>
                <w:sz w:val="24"/>
                <w:szCs w:val="24"/>
              </w:rPr>
              <w:t>бенефіціарний</w:t>
            </w:r>
            <w:proofErr w:type="spellEnd"/>
            <w:r>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0000" w:themeColor="text1"/>
                <w:sz w:val="24"/>
                <w:szCs w:val="24"/>
                <w:highlight w:val="white"/>
              </w:rPr>
              <w:t xml:space="preserve">у неї публічних </w:t>
            </w:r>
            <w:proofErr w:type="spellStart"/>
            <w:r>
              <w:rPr>
                <w:rFonts w:ascii="Times New Roman" w:eastAsia="Times New Roman" w:hAnsi="Times New Roman" w:cs="Times New Roman"/>
                <w:color w:val="000000" w:themeColor="text1"/>
                <w:sz w:val="24"/>
                <w:szCs w:val="24"/>
                <w:highlight w:val="white"/>
              </w:rPr>
              <w:t>закупівель</w:t>
            </w:r>
            <w:proofErr w:type="spellEnd"/>
            <w:r>
              <w:rPr>
                <w:rFonts w:ascii="Times New Roman" w:eastAsia="Times New Roman" w:hAnsi="Times New Roman" w:cs="Times New Roman"/>
                <w:color w:val="000000" w:themeColor="text1"/>
                <w:sz w:val="24"/>
                <w:szCs w:val="24"/>
                <w:highlight w:val="white"/>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30667A" w:rsidRPr="004A655C" w:rsidRDefault="00B04174">
            <w:pPr>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0667A" w:rsidRPr="004A655C" w:rsidRDefault="0030667A">
            <w:pPr>
              <w:jc w:val="both"/>
              <w:rPr>
                <w:rFonts w:ascii="Times New Roman" w:eastAsia="Times New Roman" w:hAnsi="Times New Roman" w:cs="Times New Roman"/>
                <w:color w:val="000000" w:themeColor="text1"/>
                <w:sz w:val="24"/>
                <w:szCs w:val="24"/>
              </w:rPr>
            </w:pPr>
          </w:p>
          <w:p w:rsidR="0030667A" w:rsidRPr="004A655C" w:rsidRDefault="00B04174">
            <w:p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4A655C">
              <w:rPr>
                <w:rFonts w:ascii="Times New Roman" w:eastAsia="Times New Roman" w:hAnsi="Times New Roman" w:cs="Times New Roman"/>
                <w:color w:val="000000" w:themeColor="text1"/>
                <w:sz w:val="24"/>
                <w:szCs w:val="24"/>
              </w:rPr>
              <w:lastRenderedPageBreak/>
              <w:t>процедури закупівлі не може бути відмовлено в участі в процедурі закупівлі.</w:t>
            </w:r>
          </w:p>
          <w:p w:rsidR="0030667A" w:rsidRPr="004A655C" w:rsidRDefault="00B04174">
            <w:pPr>
              <w:spacing w:after="348"/>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шляхом обміну інформацією з іншими державними системами та реєстрами.</w:t>
            </w:r>
          </w:p>
        </w:tc>
      </w:tr>
      <w:tr w:rsidR="004A655C" w:rsidRPr="004A655C">
        <w:trPr>
          <w:trHeight w:val="1119"/>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lastRenderedPageBreak/>
              <w:t>6</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450" w:type="dxa"/>
            <w:vAlign w:val="center"/>
          </w:tcPr>
          <w:p w:rsidR="0030667A" w:rsidRPr="004A655C" w:rsidRDefault="00B04174">
            <w:pPr>
              <w:widowControl w:val="0"/>
              <w:ind w:right="12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2">
              <w:r w:rsidRPr="004A655C">
                <w:rPr>
                  <w:rFonts w:ascii="Times New Roman" w:eastAsia="Times New Roman" w:hAnsi="Times New Roman" w:cs="Times New Roman"/>
                  <w:color w:val="000000" w:themeColor="text1"/>
                  <w:sz w:val="24"/>
                  <w:szCs w:val="24"/>
                </w:rPr>
                <w:t xml:space="preserve"> пунктом третім </w:t>
              </w:r>
            </w:hyperlink>
            <w:hyperlink r:id="rId13">
              <w:r w:rsidRPr="004A655C">
                <w:rPr>
                  <w:rFonts w:ascii="Times New Roman" w:eastAsia="Times New Roman" w:hAnsi="Times New Roman" w:cs="Times New Roman"/>
                  <w:color w:val="000000" w:themeColor="text1"/>
                  <w:sz w:val="24"/>
                  <w:szCs w:val="24"/>
                  <w:u w:val="single"/>
                </w:rPr>
                <w:t>частини друго</w:t>
              </w:r>
            </w:hyperlink>
            <w:r w:rsidRPr="004A655C">
              <w:rPr>
                <w:rFonts w:ascii="Times New Roman" w:eastAsia="Times New Roman" w:hAnsi="Times New Roman" w:cs="Times New Roman"/>
                <w:color w:val="000000" w:themeColor="text1"/>
                <w:sz w:val="24"/>
                <w:szCs w:val="24"/>
              </w:rPr>
              <w:t xml:space="preserve">ї статті 22 Закону зазначено в </w:t>
            </w:r>
            <w:r w:rsidRPr="004A655C">
              <w:rPr>
                <w:rFonts w:ascii="Times New Roman" w:eastAsia="Times New Roman" w:hAnsi="Times New Roman" w:cs="Times New Roman"/>
                <w:b/>
                <w:i/>
                <w:color w:val="000000" w:themeColor="text1"/>
                <w:sz w:val="24"/>
                <w:szCs w:val="24"/>
              </w:rPr>
              <w:t>Додатку 2</w:t>
            </w:r>
            <w:r w:rsidRPr="004A655C">
              <w:rPr>
                <w:rFonts w:ascii="Times New Roman" w:eastAsia="Times New Roman" w:hAnsi="Times New Roman" w:cs="Times New Roman"/>
                <w:b/>
                <w:color w:val="000000" w:themeColor="text1"/>
                <w:sz w:val="24"/>
                <w:szCs w:val="24"/>
              </w:rPr>
              <w:t xml:space="preserve"> </w:t>
            </w:r>
            <w:r w:rsidRPr="004A655C">
              <w:rPr>
                <w:rFonts w:ascii="Times New Roman" w:eastAsia="Times New Roman" w:hAnsi="Times New Roman" w:cs="Times New Roman"/>
                <w:color w:val="000000" w:themeColor="text1"/>
                <w:sz w:val="24"/>
                <w:szCs w:val="24"/>
              </w:rPr>
              <w:t>до цієї тендерної документації.</w:t>
            </w:r>
          </w:p>
        </w:tc>
      </w:tr>
      <w:tr w:rsidR="004A655C" w:rsidRPr="004A655C">
        <w:trPr>
          <w:trHeight w:val="1119"/>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7</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50" w:type="dxa"/>
            <w:vAlign w:val="center"/>
          </w:tcPr>
          <w:p w:rsidR="00CF03D8" w:rsidRPr="004A655C" w:rsidRDefault="00A27947" w:rsidP="00CF03D8">
            <w:pPr>
              <w:widowControl w:val="0"/>
              <w:ind w:right="12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Не передбачено в зв’язку з тим, що предметом закупівлі є товар.</w:t>
            </w:r>
            <w:r w:rsidR="00B04174" w:rsidRPr="004A655C">
              <w:rPr>
                <w:rFonts w:ascii="Times New Roman" w:eastAsia="Times New Roman" w:hAnsi="Times New Roman" w:cs="Times New Roman"/>
                <w:color w:val="000000" w:themeColor="text1"/>
                <w:sz w:val="24"/>
                <w:szCs w:val="24"/>
              </w:rPr>
              <w:t xml:space="preserve"> </w:t>
            </w:r>
          </w:p>
          <w:p w:rsidR="0030667A" w:rsidRPr="004A655C" w:rsidRDefault="0030667A">
            <w:pPr>
              <w:widowControl w:val="0"/>
              <w:ind w:right="120"/>
              <w:jc w:val="both"/>
              <w:rPr>
                <w:rFonts w:ascii="Times New Roman" w:eastAsia="Times New Roman" w:hAnsi="Times New Roman" w:cs="Times New Roman"/>
                <w:color w:val="000000" w:themeColor="text1"/>
                <w:sz w:val="24"/>
                <w:szCs w:val="24"/>
              </w:rPr>
            </w:pPr>
          </w:p>
        </w:tc>
      </w:tr>
      <w:tr w:rsidR="004A655C" w:rsidRPr="004A655C">
        <w:trPr>
          <w:trHeight w:val="841"/>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8</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50" w:type="dxa"/>
            <w:vAlign w:val="center"/>
          </w:tcPr>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Учасник процедури закупівлі має право </w:t>
            </w:r>
            <w:proofErr w:type="spellStart"/>
            <w:r w:rsidRPr="004A655C">
              <w:rPr>
                <w:rFonts w:ascii="Times New Roman" w:eastAsia="Times New Roman" w:hAnsi="Times New Roman" w:cs="Times New Roman"/>
                <w:color w:val="000000" w:themeColor="text1"/>
                <w:sz w:val="24"/>
                <w:szCs w:val="24"/>
              </w:rPr>
              <w:t>внести</w:t>
            </w:r>
            <w:proofErr w:type="spellEnd"/>
            <w:r w:rsidRPr="004A655C">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до закінчення кінцевого строку подання тендерних пропозицій.</w:t>
            </w:r>
          </w:p>
        </w:tc>
      </w:tr>
      <w:tr w:rsidR="004A655C" w:rsidRPr="004A655C">
        <w:trPr>
          <w:trHeight w:val="442"/>
          <w:jc w:val="center"/>
        </w:trPr>
        <w:tc>
          <w:tcPr>
            <w:tcW w:w="9960" w:type="dxa"/>
            <w:gridSpan w:val="3"/>
            <w:vAlign w:val="center"/>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4A655C" w:rsidRPr="004A655C">
        <w:trPr>
          <w:trHeight w:val="1119"/>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450" w:type="dxa"/>
            <w:vAlign w:val="center"/>
          </w:tcPr>
          <w:p w:rsidR="0030667A" w:rsidRPr="000151A8" w:rsidRDefault="00B04174">
            <w:pPr>
              <w:widowControl w:val="0"/>
              <w:ind w:left="40" w:right="120"/>
              <w:jc w:val="both"/>
              <w:rPr>
                <w:rFonts w:ascii="Times New Roman" w:eastAsia="Times New Roman" w:hAnsi="Times New Roman" w:cs="Times New Roman"/>
                <w:sz w:val="24"/>
                <w:szCs w:val="24"/>
              </w:rPr>
            </w:pPr>
            <w:r w:rsidRPr="004A655C">
              <w:rPr>
                <w:rFonts w:ascii="Times New Roman" w:eastAsia="Times New Roman" w:hAnsi="Times New Roman" w:cs="Times New Roman"/>
                <w:color w:val="000000" w:themeColor="text1"/>
                <w:sz w:val="24"/>
                <w:szCs w:val="24"/>
              </w:rPr>
              <w:t xml:space="preserve">Кінцевий </w:t>
            </w:r>
            <w:r w:rsidRPr="000D4079">
              <w:rPr>
                <w:rFonts w:ascii="Times New Roman" w:eastAsia="Times New Roman" w:hAnsi="Times New Roman" w:cs="Times New Roman"/>
                <w:sz w:val="24"/>
                <w:szCs w:val="24"/>
              </w:rPr>
              <w:t xml:space="preserve">строк подання тендерних </w:t>
            </w:r>
            <w:r w:rsidRPr="000151A8">
              <w:rPr>
                <w:rFonts w:ascii="Times New Roman" w:eastAsia="Times New Roman" w:hAnsi="Times New Roman" w:cs="Times New Roman"/>
                <w:sz w:val="24"/>
                <w:szCs w:val="24"/>
              </w:rPr>
              <w:t xml:space="preserve">пропозицій — </w:t>
            </w:r>
            <w:r w:rsidR="000151A8" w:rsidRPr="000151A8">
              <w:rPr>
                <w:rFonts w:ascii="Times New Roman" w:eastAsia="Times New Roman" w:hAnsi="Times New Roman" w:cs="Times New Roman"/>
                <w:b/>
                <w:sz w:val="24"/>
                <w:szCs w:val="24"/>
              </w:rPr>
              <w:t>15</w:t>
            </w:r>
            <w:r w:rsidR="00701EB7" w:rsidRPr="000151A8">
              <w:rPr>
                <w:rFonts w:ascii="Times New Roman" w:eastAsia="Times New Roman" w:hAnsi="Times New Roman" w:cs="Times New Roman"/>
                <w:b/>
                <w:sz w:val="24"/>
                <w:szCs w:val="24"/>
                <w:lang w:val="ru-RU"/>
              </w:rPr>
              <w:t xml:space="preserve"> </w:t>
            </w:r>
            <w:r w:rsidR="00E02E9E" w:rsidRPr="000151A8">
              <w:rPr>
                <w:rFonts w:ascii="Times New Roman" w:eastAsia="Times New Roman" w:hAnsi="Times New Roman" w:cs="Times New Roman"/>
                <w:b/>
                <w:sz w:val="24"/>
                <w:szCs w:val="24"/>
              </w:rPr>
              <w:t>грудня</w:t>
            </w:r>
            <w:r w:rsidR="00960F2D" w:rsidRPr="000151A8">
              <w:rPr>
                <w:rFonts w:ascii="Times New Roman" w:eastAsia="Times New Roman" w:hAnsi="Times New Roman" w:cs="Times New Roman"/>
                <w:b/>
                <w:sz w:val="24"/>
                <w:szCs w:val="24"/>
              </w:rPr>
              <w:t xml:space="preserve"> 2023</w:t>
            </w:r>
            <w:r w:rsidRPr="000151A8">
              <w:rPr>
                <w:rFonts w:ascii="Times New Roman" w:eastAsia="Times New Roman" w:hAnsi="Times New Roman" w:cs="Times New Roman"/>
                <w:b/>
                <w:sz w:val="24"/>
                <w:szCs w:val="24"/>
              </w:rPr>
              <w:t xml:space="preserve"> року, </w:t>
            </w:r>
            <w:r w:rsidR="009223C5" w:rsidRPr="000151A8">
              <w:rPr>
                <w:rFonts w:ascii="Times New Roman" w:eastAsia="Times New Roman" w:hAnsi="Times New Roman" w:cs="Times New Roman"/>
                <w:b/>
                <w:sz w:val="24"/>
                <w:szCs w:val="24"/>
              </w:rPr>
              <w:t>00</w:t>
            </w:r>
            <w:r w:rsidRPr="000151A8">
              <w:rPr>
                <w:rFonts w:ascii="Times New Roman" w:eastAsia="Times New Roman" w:hAnsi="Times New Roman" w:cs="Times New Roman"/>
                <w:b/>
                <w:sz w:val="24"/>
                <w:szCs w:val="24"/>
              </w:rPr>
              <w:t>:00 год.</w:t>
            </w:r>
            <w:r w:rsidRPr="000151A8">
              <w:rPr>
                <w:rFonts w:ascii="Times New Roman" w:eastAsia="Times New Roman" w:hAnsi="Times New Roman" w:cs="Times New Roman"/>
                <w:sz w:val="24"/>
                <w:szCs w:val="24"/>
              </w:rPr>
              <w:t xml:space="preserve"> </w:t>
            </w:r>
          </w:p>
          <w:p w:rsidR="0030667A" w:rsidRPr="004A655C" w:rsidRDefault="00B04174">
            <w:pPr>
              <w:widowControl w:val="0"/>
              <w:ind w:left="40" w:right="120"/>
              <w:jc w:val="both"/>
              <w:rPr>
                <w:rFonts w:ascii="Times New Roman" w:eastAsia="Times New Roman" w:hAnsi="Times New Roman" w:cs="Times New Roman"/>
                <w:i/>
                <w:color w:val="000000" w:themeColor="text1"/>
                <w:sz w:val="24"/>
                <w:szCs w:val="24"/>
              </w:rPr>
            </w:pPr>
            <w:r w:rsidRPr="000151A8">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w:t>
            </w:r>
            <w:r w:rsidRPr="004A655C">
              <w:rPr>
                <w:rFonts w:ascii="Times New Roman" w:eastAsia="Times New Roman" w:hAnsi="Times New Roman" w:cs="Times New Roman"/>
                <w:i/>
                <w:color w:val="000000" w:themeColor="text1"/>
                <w:sz w:val="24"/>
                <w:szCs w:val="24"/>
              </w:rPr>
              <w:t xml:space="preserve">про проведення відкритих торгів в електронній системі </w:t>
            </w:r>
            <w:proofErr w:type="spellStart"/>
            <w:r w:rsidRPr="004A655C">
              <w:rPr>
                <w:rFonts w:ascii="Times New Roman" w:eastAsia="Times New Roman" w:hAnsi="Times New Roman" w:cs="Times New Roman"/>
                <w:i/>
                <w:color w:val="000000" w:themeColor="text1"/>
                <w:sz w:val="24"/>
                <w:szCs w:val="24"/>
              </w:rPr>
              <w:t>закупівель</w:t>
            </w:r>
            <w:proofErr w:type="spellEnd"/>
            <w:r w:rsidRPr="004A655C">
              <w:rPr>
                <w:rFonts w:ascii="Times New Roman" w:eastAsia="Times New Roman" w:hAnsi="Times New Roman" w:cs="Times New Roman"/>
                <w:i/>
                <w:color w:val="000000" w:themeColor="text1"/>
                <w:sz w:val="24"/>
                <w:szCs w:val="24"/>
              </w:rPr>
              <w:t>.)</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Електронна система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30667A" w:rsidRPr="004A655C" w:rsidRDefault="00B0417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w:t>
            </w:r>
          </w:p>
        </w:tc>
      </w:tr>
      <w:tr w:rsidR="004A655C" w:rsidRPr="004A655C">
        <w:trPr>
          <w:trHeight w:val="1119"/>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2</w:t>
            </w:r>
          </w:p>
        </w:tc>
        <w:tc>
          <w:tcPr>
            <w:tcW w:w="2805" w:type="dxa"/>
          </w:tcPr>
          <w:p w:rsidR="0030667A" w:rsidRPr="004A655C" w:rsidRDefault="00B04174">
            <w:pPr>
              <w:widowControl w:val="0"/>
              <w:rPr>
                <w:rFonts w:ascii="Times New Roman" w:eastAsia="Times New Roman" w:hAnsi="Times New Roman" w:cs="Times New Roman"/>
                <w:strike/>
                <w:color w:val="000000" w:themeColor="text1"/>
                <w:sz w:val="24"/>
                <w:szCs w:val="24"/>
              </w:rPr>
            </w:pPr>
            <w:r w:rsidRPr="004A655C">
              <w:rPr>
                <w:rFonts w:ascii="Times New Roman" w:eastAsia="Times New Roman" w:hAnsi="Times New Roman" w:cs="Times New Roman"/>
                <w:b/>
                <w:color w:val="000000" w:themeColor="text1"/>
                <w:sz w:val="24"/>
                <w:szCs w:val="24"/>
              </w:rPr>
              <w:t>Дата та час розкриття тендерної пропозиції</w:t>
            </w:r>
            <w:r w:rsidRPr="004A655C">
              <w:rPr>
                <w:rFonts w:ascii="Times New Roman" w:eastAsia="Times New Roman" w:hAnsi="Times New Roman" w:cs="Times New Roman"/>
                <w:color w:val="000000" w:themeColor="text1"/>
                <w:sz w:val="24"/>
                <w:szCs w:val="24"/>
              </w:rPr>
              <w:t xml:space="preserve"> </w:t>
            </w:r>
          </w:p>
        </w:tc>
        <w:tc>
          <w:tcPr>
            <w:tcW w:w="6450" w:type="dxa"/>
            <w:vAlign w:val="center"/>
          </w:tcPr>
          <w:p w:rsidR="0030667A" w:rsidRPr="004A655C" w:rsidRDefault="00B04174">
            <w:pPr>
              <w:shd w:val="clear" w:color="auto" w:fill="FFFFFF"/>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w:t>
            </w:r>
          </w:p>
          <w:p w:rsidR="0030667A" w:rsidRPr="004A655C" w:rsidRDefault="00B04174">
            <w:pPr>
              <w:shd w:val="clear" w:color="auto" w:fill="FFFFFF"/>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Розкриття тендерних пропозицій здійснюється відповідно до статті 28 Закону (положення абзацу третього частини першої </w:t>
            </w:r>
            <w:r w:rsidRPr="004A655C">
              <w:rPr>
                <w:rFonts w:ascii="Times New Roman" w:eastAsia="Times New Roman" w:hAnsi="Times New Roman" w:cs="Times New Roman"/>
                <w:color w:val="000000" w:themeColor="text1"/>
                <w:sz w:val="24"/>
                <w:szCs w:val="24"/>
              </w:rPr>
              <w:lastRenderedPageBreak/>
              <w:t>та абзацу другого частини другої статті 28 Закону не застосовуються).</w:t>
            </w:r>
          </w:p>
          <w:p w:rsidR="0030667A" w:rsidRPr="004A655C" w:rsidRDefault="00B04174">
            <w:pPr>
              <w:shd w:val="clear" w:color="auto" w:fill="FFFFFF"/>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4A655C">
                <w:rPr>
                  <w:rFonts w:ascii="Times New Roman" w:eastAsia="Times New Roman" w:hAnsi="Times New Roman" w:cs="Times New Roman"/>
                  <w:color w:val="000000" w:themeColor="text1"/>
                  <w:sz w:val="24"/>
                  <w:szCs w:val="24"/>
                </w:rPr>
                <w:t>47</w:t>
              </w:r>
            </w:hyperlink>
            <w:r w:rsidRPr="004A655C">
              <w:rPr>
                <w:rFonts w:ascii="Times New Roman" w:eastAsia="Times New Roman" w:hAnsi="Times New Roman" w:cs="Times New Roman"/>
                <w:color w:val="000000" w:themeColor="text1"/>
                <w:sz w:val="24"/>
                <w:szCs w:val="24"/>
              </w:rPr>
              <w:t xml:space="preserve"> Особливостей.</w:t>
            </w:r>
          </w:p>
        </w:tc>
      </w:tr>
      <w:tr w:rsidR="004A655C" w:rsidRPr="004A655C">
        <w:trPr>
          <w:trHeight w:val="512"/>
          <w:jc w:val="center"/>
        </w:trPr>
        <w:tc>
          <w:tcPr>
            <w:tcW w:w="9960" w:type="dxa"/>
            <w:gridSpan w:val="3"/>
            <w:vAlign w:val="center"/>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lastRenderedPageBreak/>
              <w:t>Розділ 5. Оцінка тендерної пропозиції</w:t>
            </w:r>
          </w:p>
        </w:tc>
      </w:tr>
      <w:tr w:rsidR="004A655C" w:rsidRPr="004A655C">
        <w:trPr>
          <w:trHeight w:val="1119"/>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0667A" w:rsidRPr="004A655C" w:rsidRDefault="00B04174">
            <w:pPr>
              <w:shd w:val="clear" w:color="auto" w:fill="FFFFFF"/>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4A655C">
                <w:rPr>
                  <w:rFonts w:ascii="Times New Roman" w:eastAsia="Times New Roman" w:hAnsi="Times New Roman" w:cs="Times New Roman"/>
                  <w:color w:val="000000" w:themeColor="text1"/>
                  <w:sz w:val="24"/>
                  <w:szCs w:val="24"/>
                </w:rPr>
                <w:t>шістнадцятої</w:t>
              </w:r>
            </w:hyperlink>
            <w:r w:rsidRPr="004A655C">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відповідно до статті 30 Закону.</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rsidR="0030667A" w:rsidRPr="004A655C" w:rsidRDefault="00B04174">
            <w:pPr>
              <w:widowControl w:val="0"/>
              <w:jc w:val="both"/>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Оцінка тендерних пропозицій проводиться автоматично електронною системою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30667A" w:rsidRPr="004A655C" w:rsidRDefault="00B04174">
            <w:pPr>
              <w:widowControl w:val="0"/>
              <w:jc w:val="both"/>
              <w:rPr>
                <w:rFonts w:ascii="Times New Roman" w:eastAsia="Times New Roman" w:hAnsi="Times New Roman" w:cs="Times New Roman"/>
                <w:i/>
                <w:color w:val="000000" w:themeColor="text1"/>
                <w:sz w:val="24"/>
                <w:szCs w:val="24"/>
              </w:rPr>
            </w:pPr>
            <w:r w:rsidRPr="004A655C">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rsidR="0030667A" w:rsidRPr="004A655C" w:rsidRDefault="00B04174">
            <w:pPr>
              <w:shd w:val="clear" w:color="auto" w:fill="FFFFFF"/>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Якщо була подана одна тендерна пропозиція, електронна система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0667A" w:rsidRPr="004A655C" w:rsidRDefault="00B04174">
            <w:pPr>
              <w:widowControl w:val="0"/>
              <w:jc w:val="both"/>
              <w:rPr>
                <w:rFonts w:ascii="Times New Roman" w:eastAsia="Times New Roman" w:hAnsi="Times New Roman" w:cs="Times New Roman"/>
                <w:i/>
                <w:color w:val="000000" w:themeColor="text1"/>
                <w:sz w:val="24"/>
                <w:szCs w:val="24"/>
              </w:rPr>
            </w:pPr>
            <w:r w:rsidRPr="004A655C">
              <w:rPr>
                <w:rFonts w:ascii="Times New Roman" w:eastAsia="Times New Roman" w:hAnsi="Times New Roman" w:cs="Times New Roman"/>
                <w:color w:val="000000" w:themeColor="text1"/>
                <w:sz w:val="24"/>
                <w:szCs w:val="24"/>
              </w:rPr>
              <w:t xml:space="preserve">Строк розгляду тендерної пропозиції, що за результатами </w:t>
            </w:r>
            <w:r w:rsidRPr="004A655C">
              <w:rPr>
                <w:rFonts w:ascii="Times New Roman" w:eastAsia="Times New Roman" w:hAnsi="Times New Roman" w:cs="Times New Roman"/>
                <w:color w:val="000000" w:themeColor="text1"/>
                <w:sz w:val="24"/>
                <w:szCs w:val="24"/>
              </w:rPr>
              <w:lastRenderedPageBreak/>
              <w:t xml:space="preserve">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протягом одного дня з дня прийняття відповідного рішення.</w:t>
            </w:r>
          </w:p>
          <w:p w:rsidR="0030667A" w:rsidRPr="004A655C" w:rsidRDefault="00CF03D8">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i/>
                <w:color w:val="000000" w:themeColor="text1"/>
                <w:sz w:val="24"/>
                <w:szCs w:val="24"/>
              </w:rPr>
              <w:t>Ціна тендерної пропозиці</w:t>
            </w:r>
            <w:r w:rsidR="00E02E9E">
              <w:rPr>
                <w:rFonts w:ascii="Times New Roman" w:eastAsia="Times New Roman" w:hAnsi="Times New Roman" w:cs="Times New Roman"/>
                <w:i/>
                <w:color w:val="000000" w:themeColor="text1"/>
                <w:sz w:val="24"/>
                <w:szCs w:val="24"/>
              </w:rPr>
              <w:t>ї</w:t>
            </w:r>
            <w:r w:rsidR="005B39C9" w:rsidRPr="004A655C">
              <w:rPr>
                <w:rFonts w:ascii="Times New Roman" w:eastAsia="Times New Roman" w:hAnsi="Times New Roman" w:cs="Times New Roman"/>
                <w:i/>
                <w:color w:val="000000" w:themeColor="text1"/>
                <w:sz w:val="24"/>
                <w:szCs w:val="24"/>
              </w:rPr>
              <w:t xml:space="preserve">  </w:t>
            </w:r>
            <w:r w:rsidR="00E6366F" w:rsidRPr="004A655C">
              <w:rPr>
                <w:rFonts w:ascii="Times New Roman" w:eastAsia="Times New Roman" w:hAnsi="Times New Roman" w:cs="Times New Roman"/>
                <w:i/>
                <w:color w:val="000000" w:themeColor="text1"/>
                <w:sz w:val="24"/>
                <w:szCs w:val="24"/>
              </w:rPr>
              <w:t xml:space="preserve">не </w:t>
            </w:r>
            <w:r w:rsidR="00B04174" w:rsidRPr="004A655C">
              <w:rPr>
                <w:rFonts w:ascii="Times New Roman" w:eastAsia="Times New Roman" w:hAnsi="Times New Roman" w:cs="Times New Roman"/>
                <w:i/>
                <w:color w:val="000000" w:themeColor="text1"/>
                <w:sz w:val="24"/>
                <w:szCs w:val="24"/>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0667A" w:rsidRPr="004A655C" w:rsidRDefault="00B04174">
            <w:pPr>
              <w:widowControl w:val="0"/>
              <w:jc w:val="both"/>
              <w:rPr>
                <w:rFonts w:ascii="Times New Roman" w:eastAsia="Times New Roman" w:hAnsi="Times New Roman" w:cs="Times New Roman"/>
                <w:b/>
                <w:i/>
                <w:color w:val="000000" w:themeColor="text1"/>
                <w:sz w:val="24"/>
                <w:szCs w:val="24"/>
              </w:rPr>
            </w:pPr>
            <w:r w:rsidRPr="004A655C">
              <w:rPr>
                <w:rFonts w:ascii="Times New Roman" w:eastAsia="Times New Roman" w:hAnsi="Times New Roman" w:cs="Times New Roman"/>
                <w:i/>
                <w:color w:val="000000" w:themeColor="text1"/>
                <w:sz w:val="24"/>
                <w:szCs w:val="24"/>
              </w:rPr>
              <w:t xml:space="preserve">До розгляду </w:t>
            </w:r>
            <w:r w:rsidR="00E6366F" w:rsidRPr="004A655C">
              <w:rPr>
                <w:rFonts w:ascii="Times New Roman" w:eastAsia="Times New Roman" w:hAnsi="Times New Roman" w:cs="Times New Roman"/>
                <w:i/>
                <w:color w:val="000000" w:themeColor="text1"/>
                <w:sz w:val="24"/>
                <w:szCs w:val="24"/>
              </w:rPr>
              <w:t>не</w:t>
            </w:r>
            <w:r w:rsidRPr="004A655C">
              <w:rPr>
                <w:rFonts w:ascii="Times New Roman" w:eastAsia="Times New Roman" w:hAnsi="Times New Roman" w:cs="Times New Roman"/>
                <w:i/>
                <w:color w:val="000000" w:themeColor="text1"/>
                <w:sz w:val="24"/>
                <w:szCs w:val="24"/>
                <w:u w:val="single"/>
              </w:rPr>
              <w:t xml:space="preserve"> приймається </w:t>
            </w:r>
            <w:r w:rsidRPr="004A655C">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w:t>
            </w:r>
            <w:r w:rsidR="005B39C9" w:rsidRPr="004A655C">
              <w:rPr>
                <w:rFonts w:ascii="Times New Roman" w:eastAsia="Times New Roman" w:hAnsi="Times New Roman" w:cs="Times New Roman"/>
                <w:i/>
                <w:color w:val="000000" w:themeColor="text1"/>
                <w:sz w:val="24"/>
                <w:szCs w:val="24"/>
              </w:rPr>
              <w:t>про проведення відкритих торгі</w:t>
            </w:r>
            <w:r w:rsidR="00E02E9E">
              <w:rPr>
                <w:rFonts w:ascii="Times New Roman" w:eastAsia="Times New Roman" w:hAnsi="Times New Roman" w:cs="Times New Roman"/>
                <w:i/>
                <w:color w:val="000000" w:themeColor="text1"/>
                <w:sz w:val="24"/>
                <w:szCs w:val="24"/>
              </w:rPr>
              <w:t>в</w:t>
            </w:r>
            <w:r w:rsidR="00E6366F" w:rsidRPr="004A655C">
              <w:rPr>
                <w:rFonts w:ascii="Times New Roman" w:eastAsia="Times New Roman" w:hAnsi="Times New Roman" w:cs="Times New Roman"/>
                <w:i/>
                <w:color w:val="000000" w:themeColor="text1"/>
                <w:sz w:val="24"/>
                <w:szCs w:val="24"/>
              </w:rPr>
              <w:t>.</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Учасник визначає ціни на </w:t>
            </w:r>
            <w:r w:rsidRPr="004A655C">
              <w:rPr>
                <w:rFonts w:ascii="Times New Roman" w:eastAsia="Times New Roman" w:hAnsi="Times New Roman" w:cs="Times New Roman"/>
                <w:b/>
                <w:color w:val="000000" w:themeColor="text1"/>
                <w:sz w:val="24"/>
                <w:szCs w:val="24"/>
              </w:rPr>
              <w:t>товар</w:t>
            </w:r>
            <w:r w:rsidRPr="004A655C">
              <w:rPr>
                <w:rFonts w:ascii="Times New Roman" w:eastAsia="Times New Roman" w:hAnsi="Times New Roman" w:cs="Times New Roman"/>
                <w:color w:val="000000" w:themeColor="text1"/>
                <w:sz w:val="24"/>
                <w:szCs w:val="24"/>
              </w:rPr>
              <w:t xml:space="preserve">, що він пропонує </w:t>
            </w:r>
            <w:r w:rsidRPr="004A655C">
              <w:rPr>
                <w:rFonts w:ascii="Times New Roman" w:eastAsia="Times New Roman" w:hAnsi="Times New Roman" w:cs="Times New Roman"/>
                <w:b/>
                <w:color w:val="000000" w:themeColor="text1"/>
                <w:sz w:val="24"/>
                <w:szCs w:val="24"/>
              </w:rPr>
              <w:t>поставити</w:t>
            </w:r>
            <w:r w:rsidRPr="004A655C">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A655C">
              <w:rPr>
                <w:rFonts w:ascii="Times New Roman" w:eastAsia="Times New Roman" w:hAnsi="Times New Roman" w:cs="Times New Roman"/>
                <w:b/>
                <w:color w:val="000000" w:themeColor="text1"/>
                <w:sz w:val="24"/>
                <w:szCs w:val="24"/>
              </w:rPr>
              <w:t>товару</w:t>
            </w:r>
            <w:r w:rsidRPr="004A655C">
              <w:rPr>
                <w:rFonts w:ascii="Times New Roman" w:eastAsia="Times New Roman" w:hAnsi="Times New Roman" w:cs="Times New Roman"/>
                <w:color w:val="000000" w:themeColor="text1"/>
                <w:sz w:val="24"/>
                <w:szCs w:val="24"/>
              </w:rPr>
              <w:t xml:space="preserve"> даного виду.</w:t>
            </w:r>
          </w:p>
          <w:p w:rsidR="00CC25E3" w:rsidRPr="004A655C" w:rsidRDefault="00CC25E3" w:rsidP="00CC25E3">
            <w:pPr>
              <w:jc w:val="both"/>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Умови формування ціни на закупівлю по предмету</w:t>
            </w:r>
            <w:r w:rsidRPr="004A655C">
              <w:rPr>
                <w:b/>
                <w:color w:val="000000" w:themeColor="text1"/>
              </w:rPr>
              <w:t xml:space="preserve"> </w:t>
            </w:r>
            <w:r w:rsidRPr="004A655C">
              <w:rPr>
                <w:rFonts w:ascii="Times New Roman" w:eastAsia="Times New Roman" w:hAnsi="Times New Roman" w:cs="Times New Roman"/>
                <w:b/>
                <w:color w:val="000000" w:themeColor="text1"/>
                <w:sz w:val="24"/>
                <w:szCs w:val="24"/>
              </w:rPr>
              <w:t>за показником національного класифікатора України ДК 021:2015 “Єдиний закупівельний словник” –– 09120000-6 Газове паливо (Природний газ)</w:t>
            </w:r>
          </w:p>
          <w:p w:rsidR="00CC25E3" w:rsidRPr="004A655C" w:rsidRDefault="00CC25E3" w:rsidP="00CC25E3">
            <w:p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rsidR="00CC25E3" w:rsidRPr="004A655C" w:rsidRDefault="00CC25E3" w:rsidP="00CC25E3">
            <w:p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Ціна на предмет даної закупівлі обов'язково повинна включати до вартості ціни тендерної пропозиції вартість послуг, пов’язаних з транспортуванням газу до точки входу в газорозподільну систему, до якої підключено об’єкти Замовника,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rsidR="00CC25E3" w:rsidRPr="004A655C" w:rsidRDefault="00CC25E3" w:rsidP="00CC25E3">
            <w:p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При цьому до ціни газу не включається вартість послуг з розподілу природного газу, що є предметом регулювання окремого договору між Замовником та Оператором газорозподільної системи.</w:t>
            </w:r>
          </w:p>
          <w:p w:rsidR="00CC25E3" w:rsidRPr="004A655C" w:rsidRDefault="00CC25E3">
            <w:pPr>
              <w:widowControl w:val="0"/>
              <w:jc w:val="both"/>
              <w:rPr>
                <w:rFonts w:ascii="Times New Roman" w:eastAsia="Times New Roman" w:hAnsi="Times New Roman" w:cs="Times New Roman"/>
                <w:color w:val="000000" w:themeColor="text1"/>
                <w:sz w:val="24"/>
                <w:szCs w:val="24"/>
              </w:rPr>
            </w:pPr>
          </w:p>
          <w:p w:rsidR="003B5213" w:rsidRPr="004A655C" w:rsidRDefault="003B5213" w:rsidP="003B5213">
            <w:pPr>
              <w:jc w:val="both"/>
              <w:rPr>
                <w:rFonts w:ascii="Times New Roman" w:hAnsi="Times New Roman" w:cs="Times New Roman"/>
                <w:color w:val="000000" w:themeColor="text1"/>
                <w:sz w:val="24"/>
                <w:szCs w:val="24"/>
              </w:rPr>
            </w:pPr>
            <w:r w:rsidRPr="004A655C">
              <w:rPr>
                <w:rFonts w:ascii="Times New Roman" w:hAnsi="Times New Roman" w:cs="Times New Roman"/>
                <w:color w:val="000000" w:themeColor="text1"/>
                <w:sz w:val="24"/>
                <w:szCs w:val="24"/>
              </w:rPr>
              <w:lastRenderedPageBreak/>
              <w:t xml:space="preserve">Не може бути визначений переможцем учасник, який розрахував ціну своєю пропозиції не у відповідності до вимог п. 1 розділу  «Оцінка тендерної пропозиції» цієї тендерної документації, в тому числі визначив маржу у ціні своєї тендерної пропозиції як від’ємну величину. Тендерна пропозиція такого Учасника підлягає відхиленню, як така, що не відповідає встановленим абзацом першим частини третьої статті 22 Закону вимогам до учасника відповідно до законодавства. </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Розмір мінімального кроку пониження ціни під час елект</w:t>
            </w:r>
            <w:r w:rsidR="00CF03D8" w:rsidRPr="004A655C">
              <w:rPr>
                <w:rFonts w:ascii="Times New Roman" w:eastAsia="Times New Roman" w:hAnsi="Times New Roman" w:cs="Times New Roman"/>
                <w:color w:val="000000" w:themeColor="text1"/>
                <w:sz w:val="24"/>
                <w:szCs w:val="24"/>
              </w:rPr>
              <w:t xml:space="preserve">ронного аукціону – </w:t>
            </w:r>
            <w:r w:rsidR="00547A03" w:rsidRPr="004A655C">
              <w:rPr>
                <w:rFonts w:ascii="Times New Roman" w:eastAsia="Times New Roman" w:hAnsi="Times New Roman" w:cs="Times New Roman"/>
                <w:color w:val="000000" w:themeColor="text1"/>
                <w:sz w:val="24"/>
                <w:szCs w:val="24"/>
              </w:rPr>
              <w:t>0,5</w:t>
            </w:r>
            <w:r w:rsidR="00CF03D8" w:rsidRPr="004A655C">
              <w:rPr>
                <w:rFonts w:ascii="Times New Roman" w:eastAsia="Times New Roman" w:hAnsi="Times New Roman" w:cs="Times New Roman"/>
                <w:color w:val="000000" w:themeColor="text1"/>
                <w:sz w:val="24"/>
                <w:szCs w:val="24"/>
              </w:rPr>
              <w:t xml:space="preserve"> %</w:t>
            </w:r>
          </w:p>
          <w:p w:rsidR="0030667A" w:rsidRPr="004A655C" w:rsidRDefault="00B04174">
            <w:pPr>
              <w:shd w:val="clear" w:color="auto" w:fill="FFFFFF"/>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0667A" w:rsidRPr="004A655C" w:rsidRDefault="00B04174">
            <w:pPr>
              <w:shd w:val="clear" w:color="auto" w:fill="FFFFFF"/>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0667A" w:rsidRPr="004A655C" w:rsidRDefault="00B04174">
            <w:pPr>
              <w:keepNext/>
              <w:shd w:val="clear" w:color="auto" w:fill="FFFFFF"/>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0667A" w:rsidRPr="004A655C" w:rsidRDefault="00B04174">
            <w:pPr>
              <w:keepNext/>
              <w:shd w:val="clear" w:color="auto" w:fill="FFFFFF"/>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A655C">
              <w:rPr>
                <w:rFonts w:ascii="Times New Roman" w:eastAsia="Times New Roman" w:hAnsi="Times New Roman" w:cs="Times New Roman"/>
                <w:color w:val="000000" w:themeColor="text1"/>
                <w:sz w:val="24"/>
                <w:szCs w:val="24"/>
              </w:rPr>
              <w:t>невідповідностей</w:t>
            </w:r>
            <w:proofErr w:type="spellEnd"/>
            <w:r w:rsidRPr="004A655C">
              <w:rPr>
                <w:rFonts w:ascii="Times New Roman" w:eastAsia="Times New Roman" w:hAnsi="Times New Roman" w:cs="Times New Roman"/>
                <w:color w:val="000000" w:themeColor="text1"/>
                <w:sz w:val="24"/>
                <w:szCs w:val="24"/>
              </w:rPr>
              <w:t xml:space="preserve">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w:t>
            </w:r>
          </w:p>
          <w:p w:rsidR="0030667A" w:rsidRPr="004A655C" w:rsidRDefault="00B04174">
            <w:p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w:t>
            </w:r>
            <w:r w:rsidRPr="004A655C">
              <w:rPr>
                <w:rFonts w:ascii="Times New Roman" w:eastAsia="Times New Roman" w:hAnsi="Times New Roman" w:cs="Times New Roman"/>
                <w:color w:val="000000" w:themeColor="text1"/>
                <w:sz w:val="24"/>
                <w:szCs w:val="24"/>
              </w:rPr>
              <w:lastRenderedPageBreak/>
              <w:t>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0667A" w:rsidRPr="004A655C" w:rsidRDefault="00B04174">
            <w:pPr>
              <w:jc w:val="both"/>
              <w:rPr>
                <w:rFonts w:ascii="Times New Roman" w:eastAsia="Times New Roman" w:hAnsi="Times New Roman" w:cs="Times New Roman"/>
                <w:strike/>
                <w:color w:val="000000" w:themeColor="text1"/>
                <w:sz w:val="24"/>
                <w:szCs w:val="24"/>
              </w:rPr>
            </w:pPr>
            <w:r w:rsidRPr="004A655C">
              <w:rPr>
                <w:rFonts w:ascii="Times New Roman" w:eastAsia="Times New Roman" w:hAnsi="Times New Roman" w:cs="Times New Roman"/>
                <w:color w:val="000000" w:themeColor="text1"/>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A655C">
              <w:rPr>
                <w:rFonts w:ascii="Times New Roman" w:eastAsia="Times New Roman" w:hAnsi="Times New Roman" w:cs="Times New Roman"/>
                <w:color w:val="000000" w:themeColor="text1"/>
                <w:sz w:val="24"/>
                <w:szCs w:val="24"/>
              </w:rPr>
              <w:t>невідповідностей</w:t>
            </w:r>
            <w:proofErr w:type="spellEnd"/>
            <w:r w:rsidRPr="004A655C">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уточнених або нових документів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w:t>
            </w:r>
            <w:r w:rsidRPr="004A655C">
              <w:rPr>
                <w:rFonts w:ascii="Times New Roman" w:eastAsia="Times New Roman" w:hAnsi="Times New Roman" w:cs="Times New Roman"/>
                <w:b/>
                <w:i/>
                <w:color w:val="000000" w:themeColor="text1"/>
                <w:sz w:val="24"/>
                <w:szCs w:val="24"/>
              </w:rPr>
              <w:t>протягом 24 годин</w:t>
            </w:r>
            <w:r w:rsidRPr="004A655C">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4A655C">
              <w:rPr>
                <w:rFonts w:ascii="Times New Roman" w:eastAsia="Times New Roman" w:hAnsi="Times New Roman" w:cs="Times New Roman"/>
                <w:color w:val="000000" w:themeColor="text1"/>
                <w:sz w:val="24"/>
                <w:szCs w:val="24"/>
              </w:rPr>
              <w:t>невідповідностей</w:t>
            </w:r>
            <w:proofErr w:type="spellEnd"/>
            <w:r w:rsidRPr="004A655C">
              <w:rPr>
                <w:rFonts w:ascii="Times New Roman" w:eastAsia="Times New Roman" w:hAnsi="Times New Roman" w:cs="Times New Roman"/>
                <w:color w:val="000000" w:themeColor="text1"/>
                <w:sz w:val="24"/>
                <w:szCs w:val="24"/>
              </w:rPr>
              <w:t xml:space="preserve">. Замовник розглядає подані тендерні пропозиції з урахуванням виправлення або </w:t>
            </w:r>
            <w:proofErr w:type="spellStart"/>
            <w:r w:rsidRPr="004A655C">
              <w:rPr>
                <w:rFonts w:ascii="Times New Roman" w:eastAsia="Times New Roman" w:hAnsi="Times New Roman" w:cs="Times New Roman"/>
                <w:color w:val="000000" w:themeColor="text1"/>
                <w:sz w:val="24"/>
                <w:szCs w:val="24"/>
              </w:rPr>
              <w:t>невиправлення</w:t>
            </w:r>
            <w:proofErr w:type="spellEnd"/>
            <w:r w:rsidRPr="004A655C">
              <w:rPr>
                <w:rFonts w:ascii="Times New Roman" w:eastAsia="Times New Roman" w:hAnsi="Times New Roman" w:cs="Times New Roman"/>
                <w:color w:val="000000" w:themeColor="text1"/>
                <w:sz w:val="24"/>
                <w:szCs w:val="24"/>
              </w:rPr>
              <w:t xml:space="preserve"> учасниками виявлених </w:t>
            </w:r>
            <w:proofErr w:type="spellStart"/>
            <w:r w:rsidRPr="004A655C">
              <w:rPr>
                <w:rFonts w:ascii="Times New Roman" w:eastAsia="Times New Roman" w:hAnsi="Times New Roman" w:cs="Times New Roman"/>
                <w:color w:val="000000" w:themeColor="text1"/>
                <w:sz w:val="24"/>
                <w:szCs w:val="24"/>
              </w:rPr>
              <w:t>невідповідностей</w:t>
            </w:r>
            <w:proofErr w:type="spellEnd"/>
            <w:r w:rsidRPr="004A655C">
              <w:rPr>
                <w:rFonts w:ascii="Times New Roman" w:eastAsia="Times New Roman" w:hAnsi="Times New Roman" w:cs="Times New Roman"/>
                <w:color w:val="000000" w:themeColor="text1"/>
                <w:sz w:val="24"/>
                <w:szCs w:val="24"/>
              </w:rPr>
              <w:t>.</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A655C" w:rsidRPr="004A655C" w:rsidTr="00F9713E">
        <w:trPr>
          <w:trHeight w:val="274"/>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lastRenderedPageBreak/>
              <w:t>2</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Інша інформація</w:t>
            </w:r>
          </w:p>
        </w:tc>
        <w:tc>
          <w:tcPr>
            <w:tcW w:w="6450" w:type="dxa"/>
            <w:vAlign w:val="center"/>
          </w:tcPr>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30667A" w:rsidRPr="004A655C" w:rsidRDefault="00B04174">
            <w:pPr>
              <w:widowControl w:val="0"/>
              <w:ind w:right="12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Учасник самостійно несе всі витрати, пов’язані з підготовкою та поданням його тендерної пропозиції. </w:t>
            </w:r>
            <w:r w:rsidRPr="004A655C">
              <w:rPr>
                <w:rFonts w:ascii="Times New Roman" w:eastAsia="Times New Roman" w:hAnsi="Times New Roman" w:cs="Times New Roman"/>
                <w:color w:val="000000" w:themeColor="text1"/>
                <w:sz w:val="24"/>
                <w:szCs w:val="24"/>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A655C">
              <w:rPr>
                <w:rFonts w:ascii="Times New Roman" w:eastAsia="Times New Roman" w:hAnsi="Times New Roman" w:cs="Times New Roman"/>
                <w:color w:val="000000" w:themeColor="text1"/>
                <w:sz w:val="24"/>
                <w:szCs w:val="24"/>
              </w:rPr>
              <w:t>означатиме</w:t>
            </w:r>
            <w:proofErr w:type="spellEnd"/>
            <w:r w:rsidRPr="004A655C">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i/>
                <w:color w:val="000000" w:themeColor="text1"/>
                <w:sz w:val="24"/>
                <w:szCs w:val="24"/>
                <w:u w:val="single"/>
              </w:rPr>
              <w:t>Інші умови тендерної документації:</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A655C">
              <w:rPr>
                <w:rFonts w:ascii="Times New Roman" w:eastAsia="Times New Roman" w:hAnsi="Times New Roman" w:cs="Times New Roman"/>
                <w:color w:val="000000" w:themeColor="text1"/>
                <w:sz w:val="24"/>
                <w:szCs w:val="24"/>
              </w:rPr>
              <w:t>ненакладення</w:t>
            </w:r>
            <w:proofErr w:type="spellEnd"/>
            <w:r w:rsidRPr="004A655C">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Pr="004A655C">
              <w:rPr>
                <w:rFonts w:ascii="Times New Roman" w:eastAsia="Times New Roman" w:hAnsi="Times New Roman" w:cs="Times New Roman"/>
                <w:color w:val="000000" w:themeColor="text1"/>
                <w:sz w:val="24"/>
                <w:szCs w:val="24"/>
              </w:rPr>
              <w:t>нь</w:t>
            </w:r>
            <w:proofErr w:type="spellEnd"/>
            <w:r w:rsidRPr="004A655C">
              <w:rPr>
                <w:rFonts w:ascii="Times New Roman" w:eastAsia="Times New Roman" w:hAnsi="Times New Roman" w:cs="Times New Roman"/>
                <w:color w:val="000000" w:themeColor="text1"/>
                <w:sz w:val="24"/>
                <w:szCs w:val="24"/>
              </w:rPr>
              <w:t xml:space="preserve"> державних органів щодо цього.</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4A655C">
              <w:rPr>
                <w:rFonts w:ascii="Times New Roman" w:eastAsia="Times New Roman" w:hAnsi="Times New Roman" w:cs="Times New Roman"/>
                <w:b/>
                <w:i/>
                <w:color w:val="000000" w:themeColor="text1"/>
                <w:sz w:val="24"/>
                <w:szCs w:val="24"/>
              </w:rPr>
              <w:t>Додатком  1</w:t>
            </w:r>
            <w:r w:rsidRPr="004A655C">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6.  Факт подання тендерної пропозиції учасником — фізичною особою чи фізичною особою — підприємцем, яка </w:t>
            </w:r>
            <w:r w:rsidRPr="004A655C">
              <w:rPr>
                <w:rFonts w:ascii="Times New Roman" w:eastAsia="Times New Roman" w:hAnsi="Times New Roman" w:cs="Times New Roman"/>
                <w:color w:val="000000" w:themeColor="text1"/>
                <w:sz w:val="24"/>
                <w:szCs w:val="24"/>
              </w:rPr>
              <w:lastRenderedPageBreak/>
              <w:t>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4A655C">
              <w:rPr>
                <w:rFonts w:ascii="Times New Roman" w:eastAsia="Times New Roman" w:hAnsi="Times New Roman" w:cs="Times New Roman"/>
                <w:color w:val="000000" w:themeColor="text1"/>
                <w:sz w:val="24"/>
                <w:szCs w:val="24"/>
              </w:rPr>
              <w:t>проєктом</w:t>
            </w:r>
            <w:proofErr w:type="spellEnd"/>
            <w:r w:rsidRPr="004A655C">
              <w:rPr>
                <w:rFonts w:ascii="Times New Roman" w:eastAsia="Times New Roman" w:hAnsi="Times New Roman" w:cs="Times New Roman"/>
                <w:color w:val="000000" w:themeColor="text1"/>
                <w:sz w:val="24"/>
                <w:szCs w:val="24"/>
              </w:rPr>
              <w:t xml:space="preserve"> договору про закупівлю, викладеним у </w:t>
            </w:r>
            <w:r w:rsidRPr="004A655C">
              <w:rPr>
                <w:rFonts w:ascii="Times New Roman" w:eastAsia="Times New Roman" w:hAnsi="Times New Roman" w:cs="Times New Roman"/>
                <w:b/>
                <w:i/>
                <w:color w:val="000000" w:themeColor="text1"/>
                <w:sz w:val="24"/>
                <w:szCs w:val="24"/>
              </w:rPr>
              <w:t>Додатку 3</w:t>
            </w:r>
            <w:r w:rsidRPr="004A655C">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A655C">
              <w:rPr>
                <w:rFonts w:ascii="Times New Roman" w:eastAsia="Times New Roman" w:hAnsi="Times New Roman" w:cs="Times New Roman"/>
                <w:b/>
                <w:i/>
                <w:color w:val="000000" w:themeColor="text1"/>
                <w:sz w:val="24"/>
                <w:szCs w:val="24"/>
              </w:rPr>
              <w:t>в п. 4 Розділу 3</w:t>
            </w:r>
            <w:r w:rsidRPr="004A655C">
              <w:rPr>
                <w:rFonts w:ascii="Times New Roman" w:eastAsia="Times New Roman" w:hAnsi="Times New Roman" w:cs="Times New Roman"/>
                <w:color w:val="000000" w:themeColor="text1"/>
                <w:sz w:val="24"/>
                <w:szCs w:val="24"/>
              </w:rPr>
              <w:t xml:space="preserve"> до цієї тендерної документації.</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0667A" w:rsidRPr="004A655C" w:rsidRDefault="00B0417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4A655C">
              <w:rPr>
                <w:rFonts w:ascii="Times New Roman" w:eastAsia="Times New Roman" w:hAnsi="Times New Roman" w:cs="Times New Roman"/>
                <w:color w:val="000000" w:themeColor="text1"/>
                <w:sz w:val="24"/>
                <w:szCs w:val="24"/>
              </w:rPr>
              <w:t>оперативно</w:t>
            </w:r>
            <w:proofErr w:type="spellEnd"/>
            <w:r w:rsidRPr="004A655C">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30667A" w:rsidRPr="004A655C" w:rsidRDefault="00B0417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0667A" w:rsidRPr="004A655C" w:rsidRDefault="00B0417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   </w:t>
            </w:r>
            <w:r w:rsidRPr="004A655C">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0667A" w:rsidRPr="004A655C" w:rsidRDefault="00B0417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   </w:t>
            </w:r>
            <w:r w:rsidRPr="004A655C">
              <w:rPr>
                <w:rFonts w:ascii="Times New Roman" w:eastAsia="Times New Roman" w:hAnsi="Times New Roman" w:cs="Times New Roman"/>
                <w:color w:val="000000" w:themeColor="text1"/>
                <w:sz w:val="24"/>
                <w:szCs w:val="24"/>
              </w:rPr>
              <w:tab/>
              <w:t xml:space="preserve">постанови Кабінету Міністрів України «Про </w:t>
            </w:r>
            <w:r w:rsidRPr="004A655C">
              <w:rPr>
                <w:rFonts w:ascii="Times New Roman" w:eastAsia="Times New Roman" w:hAnsi="Times New Roman" w:cs="Times New Roman"/>
                <w:color w:val="000000" w:themeColor="text1"/>
                <w:sz w:val="24"/>
                <w:szCs w:val="24"/>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0667A" w:rsidRPr="004A655C" w:rsidRDefault="00B04174">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4A655C">
              <w:rPr>
                <w:rFonts w:ascii="Times New Roman" w:eastAsia="Times New Roman" w:hAnsi="Times New Roman" w:cs="Times New Roman"/>
                <w:color w:val="000000" w:themeColor="text1"/>
                <w:sz w:val="24"/>
                <w:szCs w:val="24"/>
              </w:rPr>
              <w:t xml:space="preserve">—   </w:t>
            </w:r>
            <w:r w:rsidRPr="004A655C">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0667A" w:rsidRPr="004A655C" w:rsidRDefault="00B04174">
            <w:pPr>
              <w:widowControl w:val="0"/>
              <w:jc w:val="both"/>
              <w:rPr>
                <w:rFonts w:ascii="Times New Roman" w:eastAsia="Times New Roman" w:hAnsi="Times New Roman" w:cs="Times New Roman"/>
                <w:i/>
                <w:color w:val="000000" w:themeColor="text1"/>
                <w:sz w:val="24"/>
                <w:szCs w:val="24"/>
              </w:rPr>
            </w:pPr>
            <w:r w:rsidRPr="004A655C">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A655C">
              <w:rPr>
                <w:rFonts w:ascii="Times New Roman" w:eastAsia="Times New Roman" w:hAnsi="Times New Roman" w:cs="Times New Roman"/>
                <w:color w:val="000000" w:themeColor="text1"/>
                <w:sz w:val="24"/>
                <w:szCs w:val="24"/>
              </w:rPr>
              <w:t>бенефіціарним</w:t>
            </w:r>
            <w:proofErr w:type="spellEnd"/>
            <w:r w:rsidRPr="004A655C">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A655C" w:rsidRPr="004A655C">
        <w:trPr>
          <w:trHeight w:val="1119"/>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lastRenderedPageBreak/>
              <w:t>3</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Відхилення тендерних пропозицій</w:t>
            </w:r>
          </w:p>
        </w:tc>
        <w:tc>
          <w:tcPr>
            <w:tcW w:w="6450" w:type="dxa"/>
            <w:vAlign w:val="center"/>
          </w:tcPr>
          <w:p w:rsidR="0030667A" w:rsidRPr="004A655C" w:rsidRDefault="00B04174">
            <w:pPr>
              <w:jc w:val="both"/>
              <w:rPr>
                <w:rFonts w:ascii="Times New Roman" w:eastAsia="Times New Roman" w:hAnsi="Times New Roman" w:cs="Times New Roman"/>
                <w:b/>
                <w:i/>
                <w:color w:val="000000" w:themeColor="text1"/>
                <w:sz w:val="24"/>
                <w:szCs w:val="24"/>
              </w:rPr>
            </w:pPr>
            <w:r w:rsidRPr="004A655C">
              <w:rPr>
                <w:rFonts w:ascii="Times New Roman" w:eastAsia="Times New Roman" w:hAnsi="Times New Roman" w:cs="Times New Roman"/>
                <w:b/>
                <w:i/>
                <w:color w:val="000000" w:themeColor="text1"/>
                <w:sz w:val="24"/>
                <w:szCs w:val="24"/>
              </w:rPr>
              <w:t xml:space="preserve">Замовник відхиляє тендерну пропозицію із зазначенням аргументації в електронній системі </w:t>
            </w:r>
            <w:proofErr w:type="spellStart"/>
            <w:r w:rsidRPr="004A655C">
              <w:rPr>
                <w:rFonts w:ascii="Times New Roman" w:eastAsia="Times New Roman" w:hAnsi="Times New Roman" w:cs="Times New Roman"/>
                <w:b/>
                <w:i/>
                <w:color w:val="000000" w:themeColor="text1"/>
                <w:sz w:val="24"/>
                <w:szCs w:val="24"/>
              </w:rPr>
              <w:t>закупівель</w:t>
            </w:r>
            <w:proofErr w:type="spellEnd"/>
            <w:r w:rsidRPr="004A655C">
              <w:rPr>
                <w:rFonts w:ascii="Times New Roman" w:eastAsia="Times New Roman" w:hAnsi="Times New Roman" w:cs="Times New Roman"/>
                <w:b/>
                <w:i/>
                <w:color w:val="000000" w:themeColor="text1"/>
                <w:sz w:val="24"/>
                <w:szCs w:val="24"/>
              </w:rPr>
              <w:t xml:space="preserve"> у разі, коли:</w:t>
            </w:r>
          </w:p>
          <w:p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 учасник процедури закупівлі:</w:t>
            </w:r>
          </w:p>
          <w:p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підпадає під підстави, встановлені пунктом 47 цих особливостей;</w:t>
            </w:r>
          </w:p>
          <w:p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A655C">
              <w:rPr>
                <w:rFonts w:ascii="Times New Roman" w:eastAsia="Times New Roman" w:hAnsi="Times New Roman" w:cs="Times New Roman"/>
                <w:color w:val="000000" w:themeColor="text1"/>
                <w:sz w:val="24"/>
                <w:szCs w:val="24"/>
              </w:rPr>
              <w:t>невідповідностей</w:t>
            </w:r>
            <w:proofErr w:type="spellEnd"/>
            <w:r w:rsidRPr="004A655C">
              <w:rPr>
                <w:rFonts w:ascii="Times New Roman" w:eastAsia="Times New Roman" w:hAnsi="Times New Roman" w:cs="Times New Roman"/>
                <w:color w:val="000000" w:themeColor="text1"/>
                <w:sz w:val="24"/>
                <w:szCs w:val="24"/>
              </w:rPr>
              <w:t xml:space="preserve">, протягом 24 годин з моменту розміщення замовником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4A655C">
              <w:rPr>
                <w:rFonts w:ascii="Times New Roman" w:eastAsia="Times New Roman" w:hAnsi="Times New Roman" w:cs="Times New Roman"/>
                <w:color w:val="000000" w:themeColor="text1"/>
                <w:sz w:val="24"/>
                <w:szCs w:val="24"/>
              </w:rPr>
              <w:t>невідповідностей</w:t>
            </w:r>
            <w:proofErr w:type="spellEnd"/>
            <w:r w:rsidRPr="004A655C">
              <w:rPr>
                <w:rFonts w:ascii="Times New Roman" w:eastAsia="Times New Roman" w:hAnsi="Times New Roman" w:cs="Times New Roman"/>
                <w:color w:val="000000" w:themeColor="text1"/>
                <w:sz w:val="24"/>
                <w:szCs w:val="24"/>
              </w:rPr>
              <w:t>;</w:t>
            </w:r>
          </w:p>
          <w:p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A655C">
              <w:rPr>
                <w:rFonts w:ascii="Times New Roman" w:eastAsia="Times New Roman" w:hAnsi="Times New Roman" w:cs="Times New Roman"/>
                <w:color w:val="000000" w:themeColor="text1"/>
                <w:sz w:val="24"/>
                <w:szCs w:val="24"/>
              </w:rPr>
              <w:t>бенефіціарним</w:t>
            </w:r>
            <w:proofErr w:type="spellEnd"/>
            <w:r w:rsidRPr="004A655C">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2) тендерна пропозиція:</w:t>
            </w:r>
          </w:p>
          <w:p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4A655C">
                <w:rPr>
                  <w:rFonts w:ascii="Times New Roman" w:eastAsia="Times New Roman" w:hAnsi="Times New Roman" w:cs="Times New Roman"/>
                  <w:color w:val="000000" w:themeColor="text1"/>
                  <w:sz w:val="24"/>
                  <w:szCs w:val="24"/>
                </w:rPr>
                <w:t>пункту 4</w:t>
              </w:r>
            </w:hyperlink>
            <w:r w:rsidRPr="004A655C">
              <w:rPr>
                <w:rFonts w:ascii="Times New Roman" w:eastAsia="Times New Roman" w:hAnsi="Times New Roman" w:cs="Times New Roman"/>
                <w:color w:val="000000" w:themeColor="text1"/>
                <w:sz w:val="24"/>
                <w:szCs w:val="24"/>
              </w:rPr>
              <w:t>3 цих особливостей;</w:t>
            </w:r>
          </w:p>
          <w:p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є такою, строк дії якої закінчився;</w:t>
            </w:r>
          </w:p>
          <w:p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lastRenderedPageBreak/>
              <w:t>3) переможець процедури закупівлі:</w:t>
            </w:r>
          </w:p>
          <w:p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0667A" w:rsidRPr="004A655C" w:rsidRDefault="00B04174">
            <w:pPr>
              <w:shd w:val="clear" w:color="auto" w:fill="FFFFFF"/>
              <w:ind w:firstLine="567"/>
              <w:jc w:val="both"/>
              <w:rPr>
                <w:rFonts w:ascii="Times New Roman" w:eastAsia="Times New Roman" w:hAnsi="Times New Roman" w:cs="Times New Roman"/>
                <w:b/>
                <w:i/>
                <w:color w:val="000000" w:themeColor="text1"/>
                <w:sz w:val="24"/>
                <w:szCs w:val="24"/>
              </w:rPr>
            </w:pPr>
            <w:r w:rsidRPr="004A655C">
              <w:rPr>
                <w:rFonts w:ascii="Times New Roman" w:eastAsia="Times New Roman" w:hAnsi="Times New Roman" w:cs="Times New Roman"/>
                <w:b/>
                <w:i/>
                <w:color w:val="000000" w:themeColor="text1"/>
                <w:sz w:val="24"/>
                <w:szCs w:val="24"/>
              </w:rPr>
              <w:t xml:space="preserve">Замовник може відхилити тендерну пропозицію із зазначенням аргументації в електронній системі </w:t>
            </w:r>
            <w:proofErr w:type="spellStart"/>
            <w:r w:rsidRPr="004A655C">
              <w:rPr>
                <w:rFonts w:ascii="Times New Roman" w:eastAsia="Times New Roman" w:hAnsi="Times New Roman" w:cs="Times New Roman"/>
                <w:b/>
                <w:i/>
                <w:color w:val="000000" w:themeColor="text1"/>
                <w:sz w:val="24"/>
                <w:szCs w:val="24"/>
              </w:rPr>
              <w:t>закупівель</w:t>
            </w:r>
            <w:proofErr w:type="spellEnd"/>
            <w:r w:rsidRPr="004A655C">
              <w:rPr>
                <w:rFonts w:ascii="Times New Roman" w:eastAsia="Times New Roman" w:hAnsi="Times New Roman" w:cs="Times New Roman"/>
                <w:b/>
                <w:i/>
                <w:color w:val="000000" w:themeColor="text1"/>
                <w:sz w:val="24"/>
                <w:szCs w:val="24"/>
              </w:rPr>
              <w:t xml:space="preserve"> у разі, коли:</w:t>
            </w:r>
          </w:p>
          <w:p w:rsidR="0030667A" w:rsidRPr="004A655C" w:rsidRDefault="00B04174">
            <w:pPr>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0667A" w:rsidRPr="004A655C" w:rsidRDefault="00B04174">
            <w:pPr>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0667A" w:rsidRPr="004A655C" w:rsidRDefault="00B04174">
            <w:p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w:t>
            </w:r>
          </w:p>
          <w:p w:rsidR="0030667A" w:rsidRPr="004A655C" w:rsidRDefault="00B04174">
            <w:p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але до моменту оприлюднення договору про закупівлю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відповідно до статті 10 Закону.</w:t>
            </w:r>
          </w:p>
        </w:tc>
      </w:tr>
      <w:tr w:rsidR="004A655C" w:rsidRPr="004A655C">
        <w:trPr>
          <w:trHeight w:val="472"/>
          <w:jc w:val="center"/>
        </w:trPr>
        <w:tc>
          <w:tcPr>
            <w:tcW w:w="9960" w:type="dxa"/>
            <w:gridSpan w:val="3"/>
            <w:vAlign w:val="center"/>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4A655C" w:rsidRPr="004A655C">
        <w:trPr>
          <w:trHeight w:val="1119"/>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w:t>
            </w:r>
          </w:p>
        </w:tc>
        <w:tc>
          <w:tcPr>
            <w:tcW w:w="2805" w:type="dxa"/>
          </w:tcPr>
          <w:p w:rsidR="0030667A" w:rsidRPr="004A655C" w:rsidRDefault="00B04174">
            <w:pPr>
              <w:widowControl w:val="0"/>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6450" w:type="dxa"/>
            <w:vAlign w:val="center"/>
          </w:tcPr>
          <w:p w:rsidR="0030667A" w:rsidRPr="004A655C" w:rsidRDefault="00B04174">
            <w:pPr>
              <w:widowControl w:val="0"/>
              <w:jc w:val="both"/>
              <w:rPr>
                <w:rFonts w:ascii="Times New Roman" w:eastAsia="Times New Roman" w:hAnsi="Times New Roman" w:cs="Times New Roman"/>
                <w:b/>
                <w:i/>
                <w:color w:val="000000" w:themeColor="text1"/>
                <w:sz w:val="24"/>
                <w:szCs w:val="24"/>
              </w:rPr>
            </w:pPr>
            <w:r w:rsidRPr="004A655C">
              <w:rPr>
                <w:rFonts w:ascii="Times New Roman" w:eastAsia="Times New Roman" w:hAnsi="Times New Roman" w:cs="Times New Roman"/>
                <w:b/>
                <w:i/>
                <w:color w:val="000000" w:themeColor="text1"/>
                <w:sz w:val="24"/>
                <w:szCs w:val="24"/>
              </w:rPr>
              <w:t>Замовник відміняє відкриті торги у разі:</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з описом таких порушень;</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4A655C">
              <w:rPr>
                <w:rFonts w:ascii="Times New Roman" w:eastAsia="Times New Roman" w:hAnsi="Times New Roman" w:cs="Times New Roman"/>
                <w:b/>
                <w:i/>
                <w:color w:val="000000" w:themeColor="text1"/>
                <w:sz w:val="24"/>
                <w:szCs w:val="24"/>
              </w:rPr>
              <w:t>протягом одного робочого дня</w:t>
            </w:r>
            <w:r w:rsidRPr="004A655C">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підстави прийняття такого рішення.</w:t>
            </w:r>
          </w:p>
          <w:p w:rsidR="0030667A" w:rsidRPr="004A655C" w:rsidRDefault="00B04174">
            <w:pPr>
              <w:widowControl w:val="0"/>
              <w:jc w:val="both"/>
              <w:rPr>
                <w:rFonts w:ascii="Times New Roman" w:eastAsia="Times New Roman" w:hAnsi="Times New Roman" w:cs="Times New Roman"/>
                <w:b/>
                <w:i/>
                <w:color w:val="000000" w:themeColor="text1"/>
                <w:sz w:val="24"/>
                <w:szCs w:val="24"/>
              </w:rPr>
            </w:pPr>
            <w:r w:rsidRPr="004A655C">
              <w:rPr>
                <w:rFonts w:ascii="Times New Roman" w:eastAsia="Times New Roman" w:hAnsi="Times New Roman" w:cs="Times New Roman"/>
                <w:b/>
                <w:i/>
                <w:color w:val="000000" w:themeColor="text1"/>
                <w:sz w:val="24"/>
                <w:szCs w:val="24"/>
              </w:rPr>
              <w:t xml:space="preserve">Відкриті торги автоматично відміняються електронною системою </w:t>
            </w:r>
            <w:proofErr w:type="spellStart"/>
            <w:r w:rsidRPr="004A655C">
              <w:rPr>
                <w:rFonts w:ascii="Times New Roman" w:eastAsia="Times New Roman" w:hAnsi="Times New Roman" w:cs="Times New Roman"/>
                <w:b/>
                <w:i/>
                <w:color w:val="000000" w:themeColor="text1"/>
                <w:sz w:val="24"/>
                <w:szCs w:val="24"/>
              </w:rPr>
              <w:t>закупівель</w:t>
            </w:r>
            <w:proofErr w:type="spellEnd"/>
            <w:r w:rsidRPr="004A655C">
              <w:rPr>
                <w:rFonts w:ascii="Times New Roman" w:eastAsia="Times New Roman" w:hAnsi="Times New Roman" w:cs="Times New Roman"/>
                <w:b/>
                <w:i/>
                <w:color w:val="000000" w:themeColor="text1"/>
                <w:sz w:val="24"/>
                <w:szCs w:val="24"/>
              </w:rPr>
              <w:t xml:space="preserve"> у разі:</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Електронною системою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в день її оприлюднення.</w:t>
            </w:r>
          </w:p>
        </w:tc>
      </w:tr>
      <w:tr w:rsidR="004A655C" w:rsidRPr="004A655C">
        <w:trPr>
          <w:trHeight w:val="1119"/>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2</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Строк укладання договору про закупівлю</w:t>
            </w:r>
          </w:p>
        </w:tc>
        <w:tc>
          <w:tcPr>
            <w:tcW w:w="6450" w:type="dxa"/>
            <w:vAlign w:val="center"/>
          </w:tcPr>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A655C">
              <w:rPr>
                <w:rFonts w:ascii="Times New Roman" w:eastAsia="Times New Roman" w:hAnsi="Times New Roman" w:cs="Times New Roman"/>
                <w:b/>
                <w:i/>
                <w:color w:val="000000" w:themeColor="text1"/>
                <w:sz w:val="24"/>
                <w:szCs w:val="24"/>
              </w:rPr>
              <w:t>не пізніше ніж через 15 днів</w:t>
            </w:r>
            <w:r w:rsidRPr="004A655C">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A655C">
              <w:rPr>
                <w:rFonts w:ascii="Times New Roman" w:eastAsia="Times New Roman" w:hAnsi="Times New Roman" w:cs="Times New Roman"/>
                <w:b/>
                <w:i/>
                <w:color w:val="000000" w:themeColor="text1"/>
                <w:sz w:val="24"/>
                <w:szCs w:val="24"/>
              </w:rPr>
              <w:t>може бути продовжений до 60 днів</w:t>
            </w:r>
            <w:r w:rsidRPr="004A655C">
              <w:rPr>
                <w:rFonts w:ascii="Times New Roman" w:eastAsia="Times New Roman" w:hAnsi="Times New Roman" w:cs="Times New Roman"/>
                <w:color w:val="000000" w:themeColor="text1"/>
                <w:sz w:val="24"/>
                <w:szCs w:val="24"/>
              </w:rPr>
              <w:t xml:space="preserve">. </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У разі подання скарги до органу оскарження після оприлюднення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4A655C">
              <w:rPr>
                <w:rFonts w:ascii="Times New Roman" w:eastAsia="Times New Roman" w:hAnsi="Times New Roman" w:cs="Times New Roman"/>
                <w:b/>
                <w:i/>
                <w:color w:val="000000" w:themeColor="text1"/>
                <w:sz w:val="24"/>
                <w:szCs w:val="24"/>
              </w:rPr>
              <w:t>не може бути укладено раніше ніж через п’ять днів</w:t>
            </w:r>
            <w:r w:rsidRPr="004A655C">
              <w:rPr>
                <w:rFonts w:ascii="Times New Roman" w:eastAsia="Times New Roman" w:hAnsi="Times New Roman" w:cs="Times New Roman"/>
                <w:i/>
                <w:color w:val="000000" w:themeColor="text1"/>
                <w:sz w:val="24"/>
                <w:szCs w:val="24"/>
              </w:rPr>
              <w:t xml:space="preserve"> </w:t>
            </w:r>
            <w:r w:rsidRPr="004A655C">
              <w:rPr>
                <w:rFonts w:ascii="Times New Roman" w:eastAsia="Times New Roman" w:hAnsi="Times New Roman" w:cs="Times New Roman"/>
                <w:color w:val="000000" w:themeColor="text1"/>
                <w:sz w:val="24"/>
                <w:szCs w:val="24"/>
              </w:rPr>
              <w:t xml:space="preserve">з дати оприлюднення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повідомлення про намір укласти договір про закупівлю.</w:t>
            </w:r>
          </w:p>
        </w:tc>
      </w:tr>
      <w:tr w:rsidR="004A655C" w:rsidRPr="004A655C">
        <w:trPr>
          <w:trHeight w:val="1119"/>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lastRenderedPageBreak/>
              <w:t>3</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proofErr w:type="spellStart"/>
            <w:r w:rsidRPr="004A655C">
              <w:rPr>
                <w:rFonts w:ascii="Times New Roman" w:eastAsia="Times New Roman" w:hAnsi="Times New Roman" w:cs="Times New Roman"/>
                <w:b/>
                <w:color w:val="000000" w:themeColor="text1"/>
                <w:sz w:val="24"/>
                <w:szCs w:val="24"/>
              </w:rPr>
              <w:t>Проєкт</w:t>
            </w:r>
            <w:proofErr w:type="spellEnd"/>
            <w:r w:rsidRPr="004A655C">
              <w:rPr>
                <w:rFonts w:ascii="Times New Roman" w:eastAsia="Times New Roman" w:hAnsi="Times New Roman" w:cs="Times New Roman"/>
                <w:b/>
                <w:color w:val="000000" w:themeColor="text1"/>
                <w:sz w:val="24"/>
                <w:szCs w:val="24"/>
              </w:rPr>
              <w:t xml:space="preserve"> договору про закупівлю</w:t>
            </w:r>
          </w:p>
        </w:tc>
        <w:tc>
          <w:tcPr>
            <w:tcW w:w="6450" w:type="dxa"/>
            <w:vAlign w:val="center"/>
          </w:tcPr>
          <w:p w:rsidR="0030667A" w:rsidRPr="004A655C" w:rsidRDefault="00B04174">
            <w:pPr>
              <w:widowControl w:val="0"/>
              <w:ind w:right="120"/>
              <w:jc w:val="both"/>
              <w:rPr>
                <w:rFonts w:ascii="Times New Roman" w:eastAsia="Times New Roman" w:hAnsi="Times New Roman" w:cs="Times New Roman"/>
                <w:color w:val="000000" w:themeColor="text1"/>
                <w:sz w:val="24"/>
                <w:szCs w:val="24"/>
              </w:rPr>
            </w:pPr>
            <w:proofErr w:type="spellStart"/>
            <w:r w:rsidRPr="004A655C">
              <w:rPr>
                <w:rFonts w:ascii="Times New Roman" w:eastAsia="Times New Roman" w:hAnsi="Times New Roman" w:cs="Times New Roman"/>
                <w:color w:val="000000" w:themeColor="text1"/>
                <w:sz w:val="24"/>
                <w:szCs w:val="24"/>
              </w:rPr>
              <w:t>Проєкт</w:t>
            </w:r>
            <w:proofErr w:type="spellEnd"/>
            <w:r w:rsidRPr="004A655C">
              <w:rPr>
                <w:rFonts w:ascii="Times New Roman" w:eastAsia="Times New Roman" w:hAnsi="Times New Roman" w:cs="Times New Roman"/>
                <w:color w:val="000000" w:themeColor="text1"/>
                <w:sz w:val="24"/>
                <w:szCs w:val="24"/>
              </w:rPr>
              <w:t xml:space="preserve"> договору про закупівлю викладено в </w:t>
            </w:r>
            <w:r w:rsidRPr="004A655C">
              <w:rPr>
                <w:rFonts w:ascii="Times New Roman" w:eastAsia="Times New Roman" w:hAnsi="Times New Roman" w:cs="Times New Roman"/>
                <w:b/>
                <w:i/>
                <w:color w:val="000000" w:themeColor="text1"/>
                <w:sz w:val="24"/>
                <w:szCs w:val="24"/>
              </w:rPr>
              <w:t>Додатку 3</w:t>
            </w:r>
            <w:r w:rsidRPr="004A655C">
              <w:rPr>
                <w:rFonts w:ascii="Times New Roman" w:eastAsia="Times New Roman" w:hAnsi="Times New Roman" w:cs="Times New Roman"/>
                <w:color w:val="000000" w:themeColor="text1"/>
                <w:sz w:val="24"/>
                <w:szCs w:val="24"/>
              </w:rPr>
              <w:t xml:space="preserve"> до цієї тендерної документації.</w:t>
            </w:r>
          </w:p>
          <w:p w:rsidR="0030667A" w:rsidRPr="004A655C" w:rsidRDefault="00B04174">
            <w:pPr>
              <w:widowControl w:val="0"/>
              <w:ind w:right="120"/>
              <w:jc w:val="both"/>
              <w:rPr>
                <w:rFonts w:ascii="Times New Roman" w:eastAsia="Times New Roman" w:hAnsi="Times New Roman" w:cs="Times New Roman"/>
                <w:i/>
                <w:color w:val="000000" w:themeColor="text1"/>
                <w:sz w:val="24"/>
                <w:szCs w:val="24"/>
              </w:rPr>
            </w:pPr>
            <w:r w:rsidRPr="004A655C">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A655C" w:rsidRPr="004A655C" w:rsidTr="00515BD7">
        <w:trPr>
          <w:trHeight w:val="841"/>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4</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Умови договору про закупівлю</w:t>
            </w:r>
          </w:p>
        </w:tc>
        <w:tc>
          <w:tcPr>
            <w:tcW w:w="6450" w:type="dxa"/>
            <w:vAlign w:val="center"/>
          </w:tcPr>
          <w:p w:rsidR="0030667A"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A3392" w:rsidRPr="000A3392" w:rsidRDefault="000A3392" w:rsidP="000A3392">
            <w:pPr>
              <w:widowControl w:val="0"/>
              <w:jc w:val="both"/>
              <w:rPr>
                <w:rFonts w:ascii="Times New Roman" w:eastAsia="Times New Roman" w:hAnsi="Times New Roman" w:cs="Times New Roman"/>
                <w:color w:val="000000" w:themeColor="text1"/>
                <w:sz w:val="24"/>
                <w:szCs w:val="24"/>
              </w:rPr>
            </w:pPr>
            <w:r w:rsidRPr="000A3392">
              <w:rPr>
                <w:rFonts w:ascii="Times New Roman" w:eastAsia="Times New Roman" w:hAnsi="Times New Roman" w:cs="Times New Roman"/>
                <w:color w:val="000000" w:themeColor="text1"/>
                <w:sz w:val="24"/>
                <w:szCs w:val="24"/>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0A3392" w:rsidRPr="000A3392" w:rsidRDefault="000A3392" w:rsidP="000A3392">
            <w:pPr>
              <w:widowControl w:val="0"/>
              <w:jc w:val="both"/>
              <w:rPr>
                <w:rFonts w:ascii="Times New Roman" w:eastAsia="Times New Roman" w:hAnsi="Times New Roman" w:cs="Times New Roman"/>
                <w:color w:val="000000" w:themeColor="text1"/>
                <w:sz w:val="24"/>
                <w:szCs w:val="24"/>
              </w:rPr>
            </w:pPr>
            <w:r w:rsidRPr="000A3392">
              <w:rPr>
                <w:rFonts w:ascii="Times New Roman" w:eastAsia="Times New Roman" w:hAnsi="Times New Roman" w:cs="Times New Roman"/>
                <w:color w:val="000000" w:themeColor="text1"/>
                <w:sz w:val="24"/>
                <w:szCs w:val="24"/>
              </w:rPr>
              <w:t>1) зменшення обсягів закупівлі, зокрема з урахуванням фактичного обсягу видатків замовника;</w:t>
            </w:r>
          </w:p>
          <w:p w:rsidR="000A3392" w:rsidRPr="000A3392" w:rsidRDefault="000A3392" w:rsidP="000A3392">
            <w:pPr>
              <w:widowControl w:val="0"/>
              <w:jc w:val="both"/>
              <w:rPr>
                <w:rFonts w:ascii="Times New Roman" w:eastAsia="Times New Roman" w:hAnsi="Times New Roman" w:cs="Times New Roman"/>
                <w:color w:val="000000" w:themeColor="text1"/>
                <w:sz w:val="24"/>
                <w:szCs w:val="24"/>
              </w:rPr>
            </w:pPr>
            <w:r w:rsidRPr="000A3392">
              <w:rPr>
                <w:rFonts w:ascii="Times New Roman" w:eastAsia="Times New Roman" w:hAnsi="Times New Roman" w:cs="Times New Roman"/>
                <w:color w:val="000000" w:themeColor="text1"/>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A3392">
              <w:rPr>
                <w:rFonts w:ascii="Times New Roman" w:eastAsia="Times New Roman" w:hAnsi="Times New Roman" w:cs="Times New Roman"/>
                <w:color w:val="000000" w:themeColor="text1"/>
                <w:sz w:val="24"/>
                <w:szCs w:val="24"/>
              </w:rPr>
              <w:t>пропорційно</w:t>
            </w:r>
            <w:proofErr w:type="spellEnd"/>
            <w:r w:rsidRPr="000A3392">
              <w:rPr>
                <w:rFonts w:ascii="Times New Roman" w:eastAsia="Times New Roman" w:hAnsi="Times New Roman" w:cs="Times New Roman"/>
                <w:color w:val="000000" w:themeColor="text1"/>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A3392" w:rsidRPr="000A3392" w:rsidRDefault="000A3392" w:rsidP="000A3392">
            <w:pPr>
              <w:widowControl w:val="0"/>
              <w:jc w:val="both"/>
              <w:rPr>
                <w:rFonts w:ascii="Times New Roman" w:eastAsia="Times New Roman" w:hAnsi="Times New Roman" w:cs="Times New Roman"/>
                <w:color w:val="000000" w:themeColor="text1"/>
                <w:sz w:val="24"/>
                <w:szCs w:val="24"/>
              </w:rPr>
            </w:pPr>
            <w:r w:rsidRPr="000A3392">
              <w:rPr>
                <w:rFonts w:ascii="Times New Roman" w:eastAsia="Times New Roman" w:hAnsi="Times New Roman" w:cs="Times New Roman"/>
                <w:color w:val="000000" w:themeColor="text1"/>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0A3392" w:rsidRPr="000A3392" w:rsidRDefault="000A3392" w:rsidP="000A3392">
            <w:pPr>
              <w:widowControl w:val="0"/>
              <w:jc w:val="both"/>
              <w:rPr>
                <w:rFonts w:ascii="Times New Roman" w:eastAsia="Times New Roman" w:hAnsi="Times New Roman" w:cs="Times New Roman"/>
                <w:color w:val="000000" w:themeColor="text1"/>
                <w:sz w:val="24"/>
                <w:szCs w:val="24"/>
              </w:rPr>
            </w:pPr>
            <w:r w:rsidRPr="000A3392">
              <w:rPr>
                <w:rFonts w:ascii="Times New Roman" w:eastAsia="Times New Roman" w:hAnsi="Times New Roman" w:cs="Times New Roman"/>
                <w:color w:val="000000" w:themeColor="text1"/>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A3392" w:rsidRPr="000A3392" w:rsidRDefault="000A3392" w:rsidP="000A3392">
            <w:pPr>
              <w:widowControl w:val="0"/>
              <w:jc w:val="both"/>
              <w:rPr>
                <w:rFonts w:ascii="Times New Roman" w:eastAsia="Times New Roman" w:hAnsi="Times New Roman" w:cs="Times New Roman"/>
                <w:color w:val="000000" w:themeColor="text1"/>
                <w:sz w:val="24"/>
                <w:szCs w:val="24"/>
              </w:rPr>
            </w:pPr>
            <w:r w:rsidRPr="000A3392">
              <w:rPr>
                <w:rFonts w:ascii="Times New Roman" w:eastAsia="Times New Roman" w:hAnsi="Times New Roman" w:cs="Times New Roman"/>
                <w:color w:val="000000" w:themeColor="text1"/>
                <w:sz w:val="24"/>
                <w:szCs w:val="24"/>
              </w:rPr>
              <w:t>5) погодження зміни ціни в договорі про закупівлю в бік зменшення (без зміни кількості (обсягу) та якості товарів, робіт і послуг);</w:t>
            </w:r>
          </w:p>
          <w:p w:rsidR="000A3392" w:rsidRPr="000A3392" w:rsidRDefault="000A3392" w:rsidP="000A3392">
            <w:pPr>
              <w:widowControl w:val="0"/>
              <w:jc w:val="both"/>
              <w:rPr>
                <w:rFonts w:ascii="Times New Roman" w:eastAsia="Times New Roman" w:hAnsi="Times New Roman" w:cs="Times New Roman"/>
                <w:color w:val="000000" w:themeColor="text1"/>
                <w:sz w:val="24"/>
                <w:szCs w:val="24"/>
              </w:rPr>
            </w:pPr>
            <w:r w:rsidRPr="000A3392">
              <w:rPr>
                <w:rFonts w:ascii="Times New Roman" w:eastAsia="Times New Roman" w:hAnsi="Times New Roman" w:cs="Times New Roman"/>
                <w:color w:val="000000" w:themeColor="text1"/>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A3392">
              <w:rPr>
                <w:rFonts w:ascii="Times New Roman" w:eastAsia="Times New Roman" w:hAnsi="Times New Roman" w:cs="Times New Roman"/>
                <w:color w:val="000000" w:themeColor="text1"/>
                <w:sz w:val="24"/>
                <w:szCs w:val="24"/>
              </w:rPr>
              <w:t>пропорційно</w:t>
            </w:r>
            <w:proofErr w:type="spellEnd"/>
            <w:r w:rsidRPr="000A3392">
              <w:rPr>
                <w:rFonts w:ascii="Times New Roman" w:eastAsia="Times New Roman" w:hAnsi="Times New Roman" w:cs="Times New Roman"/>
                <w:color w:val="000000" w:themeColor="text1"/>
                <w:sz w:val="24"/>
                <w:szCs w:val="24"/>
              </w:rPr>
              <w:t xml:space="preserve"> до зміни таких ставок та/або пільг з оподаткування, а також у зв’язку із зміною системи оподаткування </w:t>
            </w:r>
            <w:proofErr w:type="spellStart"/>
            <w:r w:rsidRPr="000A3392">
              <w:rPr>
                <w:rFonts w:ascii="Times New Roman" w:eastAsia="Times New Roman" w:hAnsi="Times New Roman" w:cs="Times New Roman"/>
                <w:color w:val="000000" w:themeColor="text1"/>
                <w:sz w:val="24"/>
                <w:szCs w:val="24"/>
              </w:rPr>
              <w:t>пропорційно</w:t>
            </w:r>
            <w:proofErr w:type="spellEnd"/>
            <w:r w:rsidRPr="000A3392">
              <w:rPr>
                <w:rFonts w:ascii="Times New Roman" w:eastAsia="Times New Roman" w:hAnsi="Times New Roman" w:cs="Times New Roman"/>
                <w:color w:val="000000" w:themeColor="text1"/>
                <w:sz w:val="24"/>
                <w:szCs w:val="24"/>
              </w:rPr>
              <w:t xml:space="preserve"> до зміни податкового навантаження внаслідок зміни системи оподаткування;</w:t>
            </w:r>
          </w:p>
          <w:p w:rsidR="000A3392" w:rsidRPr="000A3392" w:rsidRDefault="000A3392" w:rsidP="000A3392">
            <w:pPr>
              <w:widowControl w:val="0"/>
              <w:jc w:val="both"/>
              <w:rPr>
                <w:rFonts w:ascii="Times New Roman" w:eastAsia="Times New Roman" w:hAnsi="Times New Roman" w:cs="Times New Roman"/>
                <w:color w:val="000000" w:themeColor="text1"/>
                <w:sz w:val="24"/>
                <w:szCs w:val="24"/>
              </w:rPr>
            </w:pPr>
            <w:r w:rsidRPr="000A3392">
              <w:rPr>
                <w:rFonts w:ascii="Times New Roman" w:eastAsia="Times New Roman" w:hAnsi="Times New Roman" w:cs="Times New Roman"/>
                <w:color w:val="000000" w:themeColor="text1"/>
                <w:sz w:val="24"/>
                <w:szCs w:val="24"/>
              </w:rPr>
              <w:t xml:space="preserve">7) зміни встановленого згідно із законодавством органами </w:t>
            </w:r>
            <w:r w:rsidRPr="000A3392">
              <w:rPr>
                <w:rFonts w:ascii="Times New Roman" w:eastAsia="Times New Roman" w:hAnsi="Times New Roman" w:cs="Times New Roman"/>
                <w:color w:val="000000" w:themeColor="text1"/>
                <w:sz w:val="24"/>
                <w:szCs w:val="24"/>
              </w:rPr>
              <w:lastRenderedPageBreak/>
              <w:t xml:space="preserve">державної статистики індексу споживчих цін, зміни курсу іноземної валюти, зміни біржових котирувань або показників </w:t>
            </w:r>
            <w:proofErr w:type="spellStart"/>
            <w:r w:rsidRPr="000A3392">
              <w:rPr>
                <w:rFonts w:ascii="Times New Roman" w:eastAsia="Times New Roman" w:hAnsi="Times New Roman" w:cs="Times New Roman"/>
                <w:color w:val="000000" w:themeColor="text1"/>
                <w:sz w:val="24"/>
                <w:szCs w:val="24"/>
              </w:rPr>
              <w:t>Platts</w:t>
            </w:r>
            <w:proofErr w:type="spellEnd"/>
            <w:r w:rsidRPr="000A3392">
              <w:rPr>
                <w:rFonts w:ascii="Times New Roman" w:eastAsia="Times New Roman" w:hAnsi="Times New Roman" w:cs="Times New Roman"/>
                <w:color w:val="000000" w:themeColor="text1"/>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A3392" w:rsidRPr="004A655C" w:rsidRDefault="000A3392" w:rsidP="000A3392">
            <w:pPr>
              <w:widowControl w:val="0"/>
              <w:jc w:val="both"/>
              <w:rPr>
                <w:rFonts w:ascii="Times New Roman" w:eastAsia="Times New Roman" w:hAnsi="Times New Roman" w:cs="Times New Roman"/>
                <w:color w:val="000000" w:themeColor="text1"/>
                <w:sz w:val="24"/>
                <w:szCs w:val="24"/>
              </w:rPr>
            </w:pPr>
            <w:r w:rsidRPr="000A3392">
              <w:rPr>
                <w:rFonts w:ascii="Times New Roman" w:eastAsia="Times New Roman" w:hAnsi="Times New Roman" w:cs="Times New Roman"/>
                <w:color w:val="000000" w:themeColor="text1"/>
                <w:sz w:val="24"/>
                <w:szCs w:val="24"/>
              </w:rPr>
              <w:t>8) зміни умов у зв’язку із застосуванням положень частини шостої статті 41 Закону.</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0667A" w:rsidRPr="004A655C" w:rsidRDefault="00B04174">
            <w:pPr>
              <w:shd w:val="clear" w:color="auto" w:fill="FFFFFF"/>
              <w:spacing w:before="12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0667A" w:rsidRPr="004A655C" w:rsidRDefault="00B0417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30667A" w:rsidRPr="004A655C" w:rsidRDefault="00B0417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30667A" w:rsidRPr="004A655C" w:rsidRDefault="00B0417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4A655C">
              <w:rPr>
                <w:rFonts w:ascii="Times New Roman" w:eastAsia="Times New Roman" w:hAnsi="Times New Roman" w:cs="Times New Roman"/>
                <w:i/>
                <w:color w:val="000000" w:themeColor="text1"/>
                <w:sz w:val="24"/>
                <w:szCs w:val="24"/>
              </w:rPr>
              <w:t>(залишити у разі закупівлі товару)</w:t>
            </w:r>
            <w:r w:rsidRPr="004A655C">
              <w:rPr>
                <w:rFonts w:ascii="Times New Roman" w:eastAsia="Times New Roman" w:hAnsi="Times New Roman" w:cs="Times New Roman"/>
                <w:color w:val="000000" w:themeColor="text1"/>
                <w:sz w:val="24"/>
                <w:szCs w:val="24"/>
              </w:rPr>
              <w:t>.</w:t>
            </w:r>
          </w:p>
        </w:tc>
      </w:tr>
      <w:tr w:rsidR="0030667A" w:rsidRPr="004A655C" w:rsidTr="00786086">
        <w:trPr>
          <w:trHeight w:val="702"/>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lastRenderedPageBreak/>
              <w:t>5</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450" w:type="dxa"/>
            <w:vAlign w:val="center"/>
          </w:tcPr>
          <w:p w:rsidR="0030667A" w:rsidRPr="004A655C" w:rsidRDefault="00B04174" w:rsidP="00CF03D8">
            <w:pPr>
              <w:widowControl w:val="0"/>
              <w:ind w:right="12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641FBE" w:rsidRPr="004A655C" w:rsidRDefault="00641FBE">
      <w:pPr>
        <w:widowControl w:val="0"/>
        <w:spacing w:after="0" w:line="240" w:lineRule="auto"/>
        <w:jc w:val="both"/>
        <w:rPr>
          <w:rFonts w:ascii="Times New Roman" w:eastAsia="Times New Roman" w:hAnsi="Times New Roman" w:cs="Times New Roman"/>
          <w:color w:val="000000" w:themeColor="text1"/>
          <w:sz w:val="24"/>
          <w:szCs w:val="24"/>
        </w:rPr>
      </w:pPr>
      <w:bookmarkStart w:id="6" w:name="_heading=h.2s8eyo1" w:colFirst="0" w:colLast="0"/>
      <w:bookmarkEnd w:id="6"/>
    </w:p>
    <w:p w:rsidR="00641FBE" w:rsidRPr="004A655C" w:rsidRDefault="00641FBE">
      <w:pPr>
        <w:widowControl w:val="0"/>
        <w:spacing w:after="0" w:line="240" w:lineRule="auto"/>
        <w:jc w:val="both"/>
        <w:rPr>
          <w:rFonts w:ascii="Times New Roman" w:eastAsia="Times New Roman" w:hAnsi="Times New Roman" w:cs="Times New Roman"/>
          <w:color w:val="000000" w:themeColor="text1"/>
          <w:sz w:val="24"/>
          <w:szCs w:val="24"/>
        </w:rPr>
      </w:pPr>
    </w:p>
    <w:p w:rsidR="00641FBE" w:rsidRPr="004A655C" w:rsidRDefault="00641FBE">
      <w:pPr>
        <w:widowControl w:val="0"/>
        <w:spacing w:after="0" w:line="240" w:lineRule="auto"/>
        <w:jc w:val="both"/>
        <w:rPr>
          <w:rFonts w:ascii="Times New Roman" w:eastAsia="Times New Roman" w:hAnsi="Times New Roman" w:cs="Times New Roman"/>
          <w:color w:val="000000" w:themeColor="text1"/>
          <w:sz w:val="24"/>
          <w:szCs w:val="24"/>
        </w:rPr>
      </w:pPr>
    </w:p>
    <w:p w:rsidR="00E02E9E" w:rsidRDefault="00E02E9E" w:rsidP="00E02E9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 в 1 прим.</w:t>
      </w:r>
    </w:p>
    <w:p w:rsidR="00E02E9E" w:rsidRDefault="00E02E9E" w:rsidP="00E02E9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в 1 прим.</w:t>
      </w:r>
    </w:p>
    <w:p w:rsidR="00E02E9E" w:rsidRDefault="00E02E9E" w:rsidP="00E02E9E">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в 1 прим.</w:t>
      </w:r>
      <w:bookmarkStart w:id="7" w:name="_GoBack"/>
      <w:bookmarkEnd w:id="7"/>
    </w:p>
    <w:sectPr w:rsidR="00E02E9E">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8F2" w:rsidRDefault="00DD78F2">
      <w:pPr>
        <w:spacing w:after="0" w:line="240" w:lineRule="auto"/>
      </w:pPr>
      <w:r>
        <w:separator/>
      </w:r>
    </w:p>
  </w:endnote>
  <w:endnote w:type="continuationSeparator" w:id="0">
    <w:p w:rsidR="00DD78F2" w:rsidRDefault="00DD7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E" w:rsidRDefault="008C5B0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71C04">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E" w:rsidRDefault="008C5B0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8F2" w:rsidRDefault="00DD78F2">
      <w:pPr>
        <w:spacing w:after="0" w:line="240" w:lineRule="auto"/>
      </w:pPr>
      <w:r>
        <w:separator/>
      </w:r>
    </w:p>
  </w:footnote>
  <w:footnote w:type="continuationSeparator" w:id="0">
    <w:p w:rsidR="00DD78F2" w:rsidRDefault="00DD78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E" w:rsidRDefault="008C5B0E">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6917"/>
    <w:multiLevelType w:val="multilevel"/>
    <w:tmpl w:val="BF78FE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848575A"/>
    <w:multiLevelType w:val="multilevel"/>
    <w:tmpl w:val="AC7C88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8F203A8"/>
    <w:multiLevelType w:val="multilevel"/>
    <w:tmpl w:val="CD466CC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55167CCA"/>
    <w:multiLevelType w:val="multilevel"/>
    <w:tmpl w:val="3B7A0C7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79C439F8"/>
    <w:multiLevelType w:val="multilevel"/>
    <w:tmpl w:val="5DB6A57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7A"/>
    <w:rsid w:val="000151A8"/>
    <w:rsid w:val="00025551"/>
    <w:rsid w:val="00034B04"/>
    <w:rsid w:val="00053091"/>
    <w:rsid w:val="000929AC"/>
    <w:rsid w:val="0009669C"/>
    <w:rsid w:val="000A3392"/>
    <w:rsid w:val="000B24A6"/>
    <w:rsid w:val="000B6A06"/>
    <w:rsid w:val="000D4079"/>
    <w:rsid w:val="00135D99"/>
    <w:rsid w:val="00137469"/>
    <w:rsid w:val="001507FE"/>
    <w:rsid w:val="0018250F"/>
    <w:rsid w:val="00187923"/>
    <w:rsid w:val="001C6B28"/>
    <w:rsid w:val="00200858"/>
    <w:rsid w:val="002726FA"/>
    <w:rsid w:val="002B3DC1"/>
    <w:rsid w:val="002B43F2"/>
    <w:rsid w:val="002C0AFF"/>
    <w:rsid w:val="002F35FA"/>
    <w:rsid w:val="0030667A"/>
    <w:rsid w:val="00310B76"/>
    <w:rsid w:val="00313525"/>
    <w:rsid w:val="00320C73"/>
    <w:rsid w:val="00360ABE"/>
    <w:rsid w:val="00366FE4"/>
    <w:rsid w:val="00372599"/>
    <w:rsid w:val="00381FCD"/>
    <w:rsid w:val="003B5213"/>
    <w:rsid w:val="00424D14"/>
    <w:rsid w:val="00467A40"/>
    <w:rsid w:val="00471C04"/>
    <w:rsid w:val="00484B56"/>
    <w:rsid w:val="004A655C"/>
    <w:rsid w:val="004D035B"/>
    <w:rsid w:val="004D209E"/>
    <w:rsid w:val="004D7C95"/>
    <w:rsid w:val="00514508"/>
    <w:rsid w:val="00515BD7"/>
    <w:rsid w:val="00540A70"/>
    <w:rsid w:val="00547A03"/>
    <w:rsid w:val="005629B2"/>
    <w:rsid w:val="00595C39"/>
    <w:rsid w:val="005B1C02"/>
    <w:rsid w:val="005B39C9"/>
    <w:rsid w:val="00611D6B"/>
    <w:rsid w:val="00641FBE"/>
    <w:rsid w:val="006A2E31"/>
    <w:rsid w:val="006B3819"/>
    <w:rsid w:val="006E1A81"/>
    <w:rsid w:val="00701EB7"/>
    <w:rsid w:val="00704496"/>
    <w:rsid w:val="00742630"/>
    <w:rsid w:val="0076632D"/>
    <w:rsid w:val="00786086"/>
    <w:rsid w:val="00793841"/>
    <w:rsid w:val="00794246"/>
    <w:rsid w:val="00795775"/>
    <w:rsid w:val="007B3BE0"/>
    <w:rsid w:val="007B4E66"/>
    <w:rsid w:val="007B5431"/>
    <w:rsid w:val="0081063F"/>
    <w:rsid w:val="008A006B"/>
    <w:rsid w:val="008C5B0E"/>
    <w:rsid w:val="008D01DE"/>
    <w:rsid w:val="008D7115"/>
    <w:rsid w:val="008E5DDB"/>
    <w:rsid w:val="00911166"/>
    <w:rsid w:val="009223C5"/>
    <w:rsid w:val="00952340"/>
    <w:rsid w:val="00955084"/>
    <w:rsid w:val="00960F2D"/>
    <w:rsid w:val="009A4A91"/>
    <w:rsid w:val="009B0D1C"/>
    <w:rsid w:val="00A274B6"/>
    <w:rsid w:val="00A27947"/>
    <w:rsid w:val="00A54BB3"/>
    <w:rsid w:val="00A63A16"/>
    <w:rsid w:val="00A95901"/>
    <w:rsid w:val="00AF2EB3"/>
    <w:rsid w:val="00B04174"/>
    <w:rsid w:val="00B153B7"/>
    <w:rsid w:val="00B435E2"/>
    <w:rsid w:val="00B446EE"/>
    <w:rsid w:val="00B57B44"/>
    <w:rsid w:val="00B61821"/>
    <w:rsid w:val="00B870A3"/>
    <w:rsid w:val="00BA43A5"/>
    <w:rsid w:val="00BC443D"/>
    <w:rsid w:val="00BD1DBC"/>
    <w:rsid w:val="00C118A1"/>
    <w:rsid w:val="00C1342C"/>
    <w:rsid w:val="00C67D4C"/>
    <w:rsid w:val="00CC25E3"/>
    <w:rsid w:val="00CD712F"/>
    <w:rsid w:val="00CF03D8"/>
    <w:rsid w:val="00D21886"/>
    <w:rsid w:val="00D21CDB"/>
    <w:rsid w:val="00D42344"/>
    <w:rsid w:val="00DC0E53"/>
    <w:rsid w:val="00DD78F2"/>
    <w:rsid w:val="00DE72AB"/>
    <w:rsid w:val="00E02E18"/>
    <w:rsid w:val="00E02E9E"/>
    <w:rsid w:val="00E06260"/>
    <w:rsid w:val="00E158F1"/>
    <w:rsid w:val="00E6366F"/>
    <w:rsid w:val="00E63ADE"/>
    <w:rsid w:val="00E71794"/>
    <w:rsid w:val="00E87525"/>
    <w:rsid w:val="00EF5D1D"/>
    <w:rsid w:val="00F9713E"/>
    <w:rsid w:val="00FB71DE"/>
    <w:rsid w:val="00FD4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A6E82"/>
  <w15:docId w15:val="{BFDF87C4-F9DA-4A88-A32F-AE175CA8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92208">
      <w:bodyDiv w:val="1"/>
      <w:marLeft w:val="0"/>
      <w:marRight w:val="0"/>
      <w:marTop w:val="0"/>
      <w:marBottom w:val="0"/>
      <w:divBdr>
        <w:top w:val="none" w:sz="0" w:space="0" w:color="auto"/>
        <w:left w:val="none" w:sz="0" w:space="0" w:color="auto"/>
        <w:bottom w:val="none" w:sz="0" w:space="0" w:color="auto"/>
        <w:right w:val="none" w:sz="0" w:space="0" w:color="auto"/>
      </w:divBdr>
    </w:div>
    <w:div w:id="194513060">
      <w:bodyDiv w:val="1"/>
      <w:marLeft w:val="0"/>
      <w:marRight w:val="0"/>
      <w:marTop w:val="0"/>
      <w:marBottom w:val="0"/>
      <w:divBdr>
        <w:top w:val="none" w:sz="0" w:space="0" w:color="auto"/>
        <w:left w:val="none" w:sz="0" w:space="0" w:color="auto"/>
        <w:bottom w:val="none" w:sz="0" w:space="0" w:color="auto"/>
        <w:right w:val="none" w:sz="0" w:space="0" w:color="auto"/>
      </w:divBdr>
    </w:div>
    <w:div w:id="272249250">
      <w:bodyDiv w:val="1"/>
      <w:marLeft w:val="0"/>
      <w:marRight w:val="0"/>
      <w:marTop w:val="0"/>
      <w:marBottom w:val="0"/>
      <w:divBdr>
        <w:top w:val="none" w:sz="0" w:space="0" w:color="auto"/>
        <w:left w:val="none" w:sz="0" w:space="0" w:color="auto"/>
        <w:bottom w:val="none" w:sz="0" w:space="0" w:color="auto"/>
        <w:right w:val="none" w:sz="0" w:space="0" w:color="auto"/>
      </w:divBdr>
    </w:div>
    <w:div w:id="291176974">
      <w:bodyDiv w:val="1"/>
      <w:marLeft w:val="0"/>
      <w:marRight w:val="0"/>
      <w:marTop w:val="0"/>
      <w:marBottom w:val="0"/>
      <w:divBdr>
        <w:top w:val="none" w:sz="0" w:space="0" w:color="auto"/>
        <w:left w:val="none" w:sz="0" w:space="0" w:color="auto"/>
        <w:bottom w:val="none" w:sz="0" w:space="0" w:color="auto"/>
        <w:right w:val="none" w:sz="0" w:space="0" w:color="auto"/>
      </w:divBdr>
    </w:div>
    <w:div w:id="660278342">
      <w:bodyDiv w:val="1"/>
      <w:marLeft w:val="0"/>
      <w:marRight w:val="0"/>
      <w:marTop w:val="0"/>
      <w:marBottom w:val="0"/>
      <w:divBdr>
        <w:top w:val="none" w:sz="0" w:space="0" w:color="auto"/>
        <w:left w:val="none" w:sz="0" w:space="0" w:color="auto"/>
        <w:bottom w:val="none" w:sz="0" w:space="0" w:color="auto"/>
        <w:right w:val="none" w:sz="0" w:space="0" w:color="auto"/>
      </w:divBdr>
    </w:div>
    <w:div w:id="932056071">
      <w:bodyDiv w:val="1"/>
      <w:marLeft w:val="0"/>
      <w:marRight w:val="0"/>
      <w:marTop w:val="0"/>
      <w:marBottom w:val="0"/>
      <w:divBdr>
        <w:top w:val="none" w:sz="0" w:space="0" w:color="auto"/>
        <w:left w:val="none" w:sz="0" w:space="0" w:color="auto"/>
        <w:bottom w:val="none" w:sz="0" w:space="0" w:color="auto"/>
        <w:right w:val="none" w:sz="0" w:space="0" w:color="auto"/>
      </w:divBdr>
    </w:div>
    <w:div w:id="1343166412">
      <w:bodyDiv w:val="1"/>
      <w:marLeft w:val="0"/>
      <w:marRight w:val="0"/>
      <w:marTop w:val="0"/>
      <w:marBottom w:val="0"/>
      <w:divBdr>
        <w:top w:val="none" w:sz="0" w:space="0" w:color="auto"/>
        <w:left w:val="none" w:sz="0" w:space="0" w:color="auto"/>
        <w:bottom w:val="none" w:sz="0" w:space="0" w:color="auto"/>
        <w:right w:val="none" w:sz="0" w:space="0" w:color="auto"/>
      </w:divBdr>
    </w:div>
    <w:div w:id="1868986800">
      <w:bodyDiv w:val="1"/>
      <w:marLeft w:val="0"/>
      <w:marRight w:val="0"/>
      <w:marTop w:val="0"/>
      <w:marBottom w:val="0"/>
      <w:divBdr>
        <w:top w:val="none" w:sz="0" w:space="0" w:color="auto"/>
        <w:left w:val="none" w:sz="0" w:space="0" w:color="auto"/>
        <w:bottom w:val="none" w:sz="0" w:space="0" w:color="auto"/>
        <w:right w:val="none" w:sz="0" w:space="0" w:color="auto"/>
      </w:divBdr>
    </w:div>
    <w:div w:id="2026129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23</Pages>
  <Words>36407</Words>
  <Characters>20753</Characters>
  <Application>Microsoft Office Word</Application>
  <DocSecurity>0</DocSecurity>
  <Lines>172</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22</cp:revision>
  <cp:lastPrinted>2023-08-31T08:01:00Z</cp:lastPrinted>
  <dcterms:created xsi:type="dcterms:W3CDTF">2023-08-28T12:48:00Z</dcterms:created>
  <dcterms:modified xsi:type="dcterms:W3CDTF">2023-12-07T06:32:00Z</dcterms:modified>
</cp:coreProperties>
</file>