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BC" w:rsidRPr="00DE5DBC" w:rsidRDefault="00DE5DBC" w:rsidP="00DE5DBC">
      <w:pPr>
        <w:spacing w:after="0" w:line="240" w:lineRule="auto"/>
        <w:jc w:val="center"/>
        <w:rPr>
          <w:rFonts w:ascii="Times New Roman" w:hAnsi="Times New Roman" w:cs="Times New Roman"/>
          <w:b/>
          <w:bCs/>
          <w:sz w:val="32"/>
          <w:szCs w:val="32"/>
        </w:rPr>
      </w:pPr>
      <w:r w:rsidRPr="00DE5DBC">
        <w:rPr>
          <w:rFonts w:ascii="Times New Roman" w:hAnsi="Times New Roman" w:cs="Times New Roman"/>
          <w:b/>
          <w:bCs/>
          <w:sz w:val="32"/>
          <w:szCs w:val="32"/>
        </w:rPr>
        <w:t>Державний навчальний заклад</w:t>
      </w:r>
    </w:p>
    <w:p w:rsidR="004B23DD" w:rsidRDefault="00DE5DBC" w:rsidP="00DE5DBC">
      <w:pPr>
        <w:spacing w:after="0" w:line="240" w:lineRule="auto"/>
        <w:jc w:val="center"/>
        <w:rPr>
          <w:b/>
          <w:bCs/>
        </w:rPr>
      </w:pPr>
      <w:r w:rsidRPr="00DE5DBC">
        <w:rPr>
          <w:rFonts w:ascii="Times New Roman" w:hAnsi="Times New Roman" w:cs="Times New Roman"/>
          <w:b/>
          <w:bCs/>
          <w:sz w:val="32"/>
          <w:szCs w:val="32"/>
        </w:rPr>
        <w:t xml:space="preserve"> «Білопільське вище професійне училище»</w:t>
      </w:r>
      <w:r w:rsidR="004E6D1F">
        <w:rPr>
          <w:rFonts w:ascii="Times New Roman" w:hAnsi="Times New Roman" w:cs="Times New Roman"/>
          <w:b/>
          <w:bCs/>
          <w:sz w:val="32"/>
          <w:szCs w:val="32"/>
        </w:rPr>
        <w:t xml:space="preserve"> </w:t>
      </w:r>
    </w:p>
    <w:p w:rsidR="004B23DD" w:rsidRDefault="004B23DD" w:rsidP="004B23DD">
      <w:pPr>
        <w:jc w:val="center"/>
        <w:rPr>
          <w:b/>
          <w:bCs/>
        </w:rPr>
      </w:pPr>
    </w:p>
    <w:p w:rsidR="004B23DD" w:rsidRDefault="004B23DD" w:rsidP="004B23DD">
      <w:pPr>
        <w:jc w:val="center"/>
        <w:rPr>
          <w:b/>
          <w:bCs/>
        </w:rPr>
      </w:pPr>
    </w:p>
    <w:tbl>
      <w:tblPr>
        <w:tblW w:w="0" w:type="auto"/>
        <w:tblInd w:w="28" w:type="dxa"/>
        <w:tblCellMar>
          <w:left w:w="28" w:type="dxa"/>
          <w:right w:w="28" w:type="dxa"/>
        </w:tblCellMar>
        <w:tblLook w:val="04A0" w:firstRow="1" w:lastRow="0" w:firstColumn="1" w:lastColumn="0" w:noHBand="0" w:noVBand="1"/>
      </w:tblPr>
      <w:tblGrid>
        <w:gridCol w:w="9692"/>
      </w:tblGrid>
      <w:tr w:rsidR="00B55C41" w:rsidRPr="00B55C41" w:rsidTr="006E5A93">
        <w:trPr>
          <w:trHeight w:val="330"/>
        </w:trPr>
        <w:tc>
          <w:tcPr>
            <w:tcW w:w="9692" w:type="dxa"/>
            <w:hideMark/>
          </w:tcPr>
          <w:p w:rsidR="00B55C41" w:rsidRPr="00B55C41" w:rsidRDefault="00B55C41" w:rsidP="00B55C41">
            <w:pPr>
              <w:suppressAutoHyphens/>
              <w:snapToGrid w:val="0"/>
              <w:spacing w:after="0" w:line="256" w:lineRule="auto"/>
              <w:ind w:left="5075" w:right="-13"/>
              <w:jc w:val="both"/>
              <w:rPr>
                <w:rFonts w:ascii="Times New Roman" w:eastAsia="Times New Roman" w:hAnsi="Times New Roman" w:cs="Times New Roman"/>
                <w:b/>
                <w:sz w:val="28"/>
                <w:szCs w:val="28"/>
                <w:lang w:eastAsia="ar-SA"/>
              </w:rPr>
            </w:pPr>
            <w:r w:rsidRPr="00B55C41">
              <w:rPr>
                <w:rFonts w:ascii="Times New Roman" w:eastAsia="Times New Roman" w:hAnsi="Times New Roman" w:cs="Times New Roman"/>
                <w:b/>
                <w:sz w:val="28"/>
                <w:szCs w:val="28"/>
                <w:lang w:eastAsia="ar-SA"/>
              </w:rPr>
              <w:t>ЗАТВЕРДЖЕНО</w:t>
            </w:r>
          </w:p>
        </w:tc>
      </w:tr>
      <w:tr w:rsidR="00B55C41" w:rsidRPr="00B55C41" w:rsidTr="006E5A93">
        <w:trPr>
          <w:trHeight w:val="2048"/>
        </w:trPr>
        <w:tc>
          <w:tcPr>
            <w:tcW w:w="9692" w:type="dxa"/>
            <w:vAlign w:val="center"/>
            <w:hideMark/>
          </w:tcPr>
          <w:p w:rsidR="00B55C41" w:rsidRPr="00B55C41" w:rsidRDefault="00B55C41" w:rsidP="00B55C41">
            <w:pPr>
              <w:suppressAutoHyphens/>
              <w:snapToGrid w:val="0"/>
              <w:spacing w:after="0" w:line="256" w:lineRule="auto"/>
              <w:ind w:left="5075" w:right="-13"/>
              <w:jc w:val="both"/>
              <w:rPr>
                <w:rFonts w:ascii="Times New Roman" w:eastAsia="Times New Roman" w:hAnsi="Times New Roman" w:cs="Times New Roman"/>
                <w:sz w:val="28"/>
                <w:szCs w:val="28"/>
                <w:lang w:eastAsia="ar-SA"/>
              </w:rPr>
            </w:pPr>
            <w:r w:rsidRPr="00B55C41">
              <w:rPr>
                <w:rFonts w:ascii="Times New Roman" w:eastAsia="Times New Roman" w:hAnsi="Times New Roman" w:cs="Times New Roman"/>
                <w:sz w:val="28"/>
                <w:szCs w:val="28"/>
                <w:lang w:eastAsia="ar-SA"/>
              </w:rPr>
              <w:t xml:space="preserve">Рішенням уповноваженої особи </w:t>
            </w:r>
          </w:p>
          <w:p w:rsidR="00B55C41" w:rsidRPr="00B55C41" w:rsidRDefault="00B730FB" w:rsidP="00B55C41">
            <w:pPr>
              <w:suppressAutoHyphens/>
              <w:spacing w:after="0" w:line="256" w:lineRule="auto"/>
              <w:ind w:left="5075" w:right="-1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Протокол № 5 від 04.03</w:t>
            </w:r>
            <w:r w:rsidR="00B55C41" w:rsidRPr="00B55C41">
              <w:rPr>
                <w:rFonts w:ascii="Times New Roman" w:eastAsia="Times New Roman" w:hAnsi="Times New Roman" w:cs="Times New Roman"/>
                <w:sz w:val="28"/>
                <w:szCs w:val="28"/>
                <w:lang w:eastAsia="ar-SA"/>
              </w:rPr>
              <w:t>.</w:t>
            </w:r>
            <w:r w:rsidR="00B55C41">
              <w:rPr>
                <w:rFonts w:ascii="Times New Roman" w:eastAsia="Times New Roman" w:hAnsi="Times New Roman" w:cs="Times New Roman"/>
                <w:sz w:val="28"/>
                <w:szCs w:val="28"/>
                <w:lang w:eastAsia="ar-SA"/>
              </w:rPr>
              <w:t>2024</w:t>
            </w:r>
            <w:r w:rsidR="00B55C41" w:rsidRPr="00B55C41">
              <w:rPr>
                <w:rFonts w:ascii="Times New Roman" w:eastAsia="Times New Roman" w:hAnsi="Times New Roman" w:cs="Times New Roman"/>
                <w:sz w:val="28"/>
                <w:szCs w:val="28"/>
                <w:lang w:eastAsia="ar-SA"/>
              </w:rPr>
              <w:t xml:space="preserve"> р.</w:t>
            </w:r>
          </w:p>
          <w:p w:rsidR="00B55C41" w:rsidRPr="00B55C41" w:rsidRDefault="00B55C41" w:rsidP="00B55C41">
            <w:pPr>
              <w:suppressAutoHyphens/>
              <w:spacing w:after="0" w:line="256" w:lineRule="auto"/>
              <w:ind w:right="-13"/>
              <w:jc w:val="both"/>
              <w:rPr>
                <w:rFonts w:ascii="Times New Roman" w:eastAsia="Times New Roman" w:hAnsi="Times New Roman" w:cs="Times New Roman"/>
                <w:sz w:val="28"/>
                <w:szCs w:val="28"/>
                <w:lang w:eastAsia="ar-SA"/>
              </w:rPr>
            </w:pPr>
            <w:r w:rsidRPr="00B55C41">
              <w:rPr>
                <w:rFonts w:ascii="Times New Roman" w:eastAsia="Times New Roman" w:hAnsi="Times New Roman" w:cs="Times New Roman"/>
                <w:sz w:val="28"/>
                <w:szCs w:val="28"/>
                <w:lang w:eastAsia="ar-SA"/>
              </w:rPr>
              <w:t xml:space="preserve">                                                                  </w:t>
            </w:r>
            <w:r w:rsidRPr="00B55C41">
              <w:rPr>
                <w:rFonts w:ascii="Times New Roman" w:eastAsia="Times New Roman" w:hAnsi="Times New Roman" w:cs="Times New Roman"/>
                <w:sz w:val="28"/>
                <w:szCs w:val="28"/>
                <w:lang w:val="ru-RU" w:eastAsia="ar-SA"/>
              </w:rPr>
              <w:t xml:space="preserve">    </w:t>
            </w:r>
            <w:r w:rsidRPr="00B55C41">
              <w:rPr>
                <w:rFonts w:ascii="Times New Roman" w:eastAsia="Times New Roman" w:hAnsi="Times New Roman" w:cs="Times New Roman"/>
                <w:sz w:val="28"/>
                <w:szCs w:val="28"/>
                <w:lang w:eastAsia="ar-SA"/>
              </w:rPr>
              <w:t xml:space="preserve">  ________________Янченко Т.В.</w:t>
            </w:r>
          </w:p>
          <w:p w:rsidR="00B55C41" w:rsidRPr="00B55C41" w:rsidRDefault="00B55C41" w:rsidP="00B55C41">
            <w:pPr>
              <w:suppressAutoHyphens/>
              <w:spacing w:after="0" w:line="256" w:lineRule="auto"/>
              <w:ind w:left="5075" w:right="-13"/>
              <w:jc w:val="both"/>
              <w:rPr>
                <w:rFonts w:ascii="Times New Roman" w:eastAsia="Times New Roman" w:hAnsi="Times New Roman" w:cs="Times New Roman"/>
                <w:sz w:val="28"/>
                <w:szCs w:val="28"/>
                <w:lang w:eastAsia="ar-SA"/>
              </w:rPr>
            </w:pPr>
          </w:p>
          <w:p w:rsidR="00B55C41" w:rsidRPr="00B55C41" w:rsidRDefault="00B55C41" w:rsidP="00B55C41">
            <w:pPr>
              <w:suppressAutoHyphens/>
              <w:spacing w:after="0" w:line="256" w:lineRule="auto"/>
              <w:ind w:left="5075" w:right="-13"/>
              <w:jc w:val="both"/>
              <w:rPr>
                <w:rFonts w:ascii="Times New Roman" w:eastAsia="Times New Roman" w:hAnsi="Times New Roman" w:cs="Times New Roman"/>
                <w:sz w:val="28"/>
                <w:szCs w:val="28"/>
                <w:lang w:eastAsia="ar-SA"/>
              </w:rPr>
            </w:pPr>
          </w:p>
          <w:p w:rsidR="00B55C41" w:rsidRPr="00B55C41" w:rsidRDefault="00B55C41" w:rsidP="00B55C41">
            <w:pPr>
              <w:suppressAutoHyphens/>
              <w:spacing w:after="0" w:line="256" w:lineRule="auto"/>
              <w:ind w:left="5075" w:right="-13"/>
              <w:jc w:val="both"/>
              <w:rPr>
                <w:rFonts w:ascii="Times New Roman" w:eastAsia="Times New Roman" w:hAnsi="Times New Roman" w:cs="Times New Roman"/>
                <w:sz w:val="28"/>
                <w:szCs w:val="28"/>
                <w:lang w:eastAsia="ar-SA"/>
              </w:rPr>
            </w:pPr>
          </w:p>
          <w:p w:rsidR="00B55C41" w:rsidRPr="00B55C41" w:rsidRDefault="00B55C41" w:rsidP="00B55C41">
            <w:pPr>
              <w:suppressAutoHyphens/>
              <w:spacing w:after="0" w:line="256" w:lineRule="auto"/>
              <w:ind w:left="5075" w:right="-13"/>
              <w:jc w:val="both"/>
              <w:rPr>
                <w:rFonts w:ascii="Times New Roman" w:eastAsia="Times New Roman" w:hAnsi="Times New Roman" w:cs="Times New Roman"/>
                <w:sz w:val="28"/>
                <w:szCs w:val="28"/>
                <w:lang w:eastAsia="ar-SA"/>
              </w:rPr>
            </w:pPr>
          </w:p>
          <w:p w:rsidR="00B55C41" w:rsidRPr="00B55C41" w:rsidRDefault="00B55C41" w:rsidP="00B55C41">
            <w:pPr>
              <w:suppressAutoHyphens/>
              <w:spacing w:after="0" w:line="256" w:lineRule="auto"/>
              <w:ind w:left="5075" w:right="-13"/>
              <w:jc w:val="both"/>
              <w:rPr>
                <w:rFonts w:ascii="Times New Roman" w:eastAsia="Times New Roman" w:hAnsi="Times New Roman" w:cs="Times New Roman"/>
                <w:sz w:val="28"/>
                <w:szCs w:val="28"/>
                <w:lang w:eastAsia="ar-SA"/>
              </w:rPr>
            </w:pPr>
          </w:p>
        </w:tc>
      </w:tr>
    </w:tbl>
    <w:p w:rsidR="004B23DD" w:rsidRPr="00CC1950" w:rsidRDefault="004B23DD" w:rsidP="004B23DD">
      <w:pPr>
        <w:spacing w:after="0" w:line="240" w:lineRule="auto"/>
        <w:jc w:val="center"/>
        <w:rPr>
          <w:b/>
          <w:bCs/>
        </w:rPr>
      </w:pPr>
    </w:p>
    <w:p w:rsidR="004B23DD" w:rsidRPr="00CC1950" w:rsidRDefault="004B23DD" w:rsidP="004B23DD">
      <w:pPr>
        <w:spacing w:after="0" w:line="240" w:lineRule="auto"/>
        <w:jc w:val="right"/>
        <w:rPr>
          <w:b/>
          <w:bCs/>
        </w:rPr>
      </w:pPr>
    </w:p>
    <w:p w:rsidR="004B23DD" w:rsidRDefault="004B23DD" w:rsidP="004B23DD">
      <w:pPr>
        <w:jc w:val="center"/>
        <w:rPr>
          <w:b/>
          <w:bCs/>
        </w:rPr>
      </w:pPr>
    </w:p>
    <w:p w:rsidR="004B23DD" w:rsidRDefault="004B23DD" w:rsidP="004B23DD">
      <w:pPr>
        <w:jc w:val="center"/>
        <w:rPr>
          <w:b/>
          <w:bCs/>
        </w:rPr>
      </w:pPr>
    </w:p>
    <w:p w:rsidR="004B23DD" w:rsidRDefault="004B23DD" w:rsidP="004B23DD">
      <w:pPr>
        <w:jc w:val="center"/>
        <w:rPr>
          <w:b/>
          <w:bCs/>
        </w:rPr>
      </w:pPr>
    </w:p>
    <w:p w:rsidR="004B23DD" w:rsidRDefault="004B23DD" w:rsidP="004B23DD">
      <w:pPr>
        <w:jc w:val="center"/>
        <w:rPr>
          <w:b/>
          <w:bCs/>
        </w:rPr>
      </w:pPr>
    </w:p>
    <w:p w:rsidR="004B23DD" w:rsidRPr="00CC1950" w:rsidRDefault="004B23DD" w:rsidP="004B23DD">
      <w:pPr>
        <w:jc w:val="center"/>
        <w:rPr>
          <w:b/>
          <w:bCs/>
        </w:rPr>
      </w:pPr>
    </w:p>
    <w:p w:rsidR="004B23DD" w:rsidRPr="004B23DD" w:rsidRDefault="004B23DD" w:rsidP="004B23DD">
      <w:pPr>
        <w:jc w:val="center"/>
        <w:rPr>
          <w:rFonts w:ascii="Times New Roman" w:hAnsi="Times New Roman" w:cs="Times New Roman"/>
          <w:b/>
          <w:sz w:val="32"/>
          <w:szCs w:val="32"/>
        </w:rPr>
      </w:pPr>
      <w:r w:rsidRPr="004B23DD">
        <w:rPr>
          <w:rFonts w:ascii="Times New Roman" w:hAnsi="Times New Roman" w:cs="Times New Roman"/>
          <w:b/>
          <w:bCs/>
          <w:sz w:val="32"/>
          <w:szCs w:val="32"/>
        </w:rPr>
        <w:t>ТЕНДЕРНА ДОКУМЕНТАЦІЯ</w:t>
      </w:r>
    </w:p>
    <w:p w:rsidR="004B23DD" w:rsidRPr="004B23DD" w:rsidRDefault="004B23DD" w:rsidP="004B23DD">
      <w:pPr>
        <w:jc w:val="center"/>
        <w:rPr>
          <w:rFonts w:ascii="Times New Roman" w:hAnsi="Times New Roman" w:cs="Times New Roman"/>
          <w:b/>
          <w:bCs/>
          <w:sz w:val="28"/>
          <w:szCs w:val="28"/>
        </w:rPr>
      </w:pPr>
      <w:r w:rsidRPr="004B23DD">
        <w:rPr>
          <w:rFonts w:ascii="Times New Roman" w:hAnsi="Times New Roman" w:cs="Times New Roman"/>
          <w:b/>
          <w:snapToGrid w:val="0"/>
          <w:szCs w:val="28"/>
          <w:lang w:eastAsia="ru-RU"/>
        </w:rPr>
        <w:t xml:space="preserve">щодо проведення процедури </w:t>
      </w:r>
      <w:r w:rsidRPr="004B23DD">
        <w:rPr>
          <w:rFonts w:ascii="Times New Roman" w:hAnsi="Times New Roman" w:cs="Times New Roman"/>
          <w:b/>
          <w:szCs w:val="28"/>
          <w:lang w:eastAsia="ru-RU"/>
        </w:rPr>
        <w:t>відкритих торгів</w:t>
      </w:r>
      <w:r>
        <w:rPr>
          <w:rFonts w:ascii="Times New Roman" w:hAnsi="Times New Roman" w:cs="Times New Roman"/>
          <w:b/>
          <w:szCs w:val="28"/>
          <w:lang w:eastAsia="ru-RU"/>
        </w:rPr>
        <w:t xml:space="preserve"> з особливостями на закупівлю:</w:t>
      </w:r>
    </w:p>
    <w:p w:rsidR="004A245D" w:rsidRPr="008305D4" w:rsidRDefault="004B23DD" w:rsidP="004A245D">
      <w:pPr>
        <w:spacing w:after="0" w:line="240" w:lineRule="auto"/>
        <w:jc w:val="center"/>
        <w:rPr>
          <w:rFonts w:ascii="Times New Roman" w:hAnsi="Times New Roman" w:cs="Times New Roman"/>
          <w:b/>
          <w:sz w:val="32"/>
          <w:szCs w:val="32"/>
        </w:rPr>
      </w:pPr>
      <w:r w:rsidRPr="00867581">
        <w:rPr>
          <w:rFonts w:ascii="Times New Roman" w:hAnsi="Times New Roman" w:cs="Times New Roman"/>
          <w:b/>
          <w:sz w:val="32"/>
          <w:szCs w:val="32"/>
        </w:rPr>
        <w:t xml:space="preserve">ДК 021:2015 - </w:t>
      </w:r>
      <w:r w:rsidR="003C0FA1">
        <w:rPr>
          <w:rFonts w:ascii="Times New Roman" w:hAnsi="Times New Roman" w:cs="Times New Roman"/>
          <w:b/>
          <w:sz w:val="32"/>
          <w:szCs w:val="32"/>
        </w:rPr>
        <w:t>2441</w:t>
      </w:r>
      <w:r w:rsidR="004A245D" w:rsidRPr="008305D4">
        <w:rPr>
          <w:rFonts w:ascii="Times New Roman" w:hAnsi="Times New Roman" w:cs="Times New Roman"/>
          <w:b/>
          <w:sz w:val="32"/>
          <w:szCs w:val="32"/>
        </w:rPr>
        <w:t>0</w:t>
      </w:r>
      <w:r w:rsidR="00CF6AEB">
        <w:rPr>
          <w:rFonts w:ascii="Times New Roman" w:hAnsi="Times New Roman" w:cs="Times New Roman"/>
          <w:b/>
          <w:sz w:val="32"/>
          <w:szCs w:val="32"/>
        </w:rPr>
        <w:t>000-1</w:t>
      </w:r>
      <w:r w:rsidR="003C0FA1">
        <w:rPr>
          <w:rFonts w:ascii="Times New Roman" w:hAnsi="Times New Roman" w:cs="Times New Roman"/>
          <w:b/>
          <w:sz w:val="32"/>
          <w:szCs w:val="32"/>
        </w:rPr>
        <w:t xml:space="preserve"> – Азотні добрива</w:t>
      </w:r>
    </w:p>
    <w:p w:rsidR="0093765C" w:rsidRPr="008305D4" w:rsidRDefault="003C0FA1" w:rsidP="004A24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(Сульфат амонію</w:t>
      </w:r>
      <w:r w:rsidR="004A245D" w:rsidRPr="008305D4">
        <w:rPr>
          <w:rFonts w:ascii="Times New Roman" w:hAnsi="Times New Roman" w:cs="Times New Roman"/>
          <w:b/>
          <w:sz w:val="32"/>
          <w:szCs w:val="32"/>
        </w:rPr>
        <w:t>)</w:t>
      </w:r>
    </w:p>
    <w:p w:rsidR="004B23DD" w:rsidRPr="008305D4" w:rsidRDefault="004B23DD" w:rsidP="004B23DD">
      <w:pPr>
        <w:jc w:val="center"/>
        <w:rPr>
          <w:b/>
          <w:bCs/>
          <w:sz w:val="36"/>
          <w:szCs w:val="36"/>
        </w:rPr>
      </w:pPr>
    </w:p>
    <w:p w:rsidR="004B23DD" w:rsidRPr="00CC1950" w:rsidRDefault="004B23DD" w:rsidP="004B23DD">
      <w:pPr>
        <w:jc w:val="center"/>
        <w:rPr>
          <w:b/>
          <w:bCs/>
          <w:sz w:val="28"/>
          <w:szCs w:val="28"/>
        </w:rPr>
      </w:pPr>
    </w:p>
    <w:p w:rsidR="004B23DD" w:rsidRPr="00CC1950" w:rsidRDefault="004B23DD" w:rsidP="004B23DD">
      <w:pPr>
        <w:jc w:val="center"/>
        <w:rPr>
          <w:b/>
          <w:bCs/>
          <w:sz w:val="28"/>
          <w:szCs w:val="28"/>
        </w:rPr>
      </w:pPr>
    </w:p>
    <w:p w:rsidR="004B23DD" w:rsidRPr="00CC1950" w:rsidRDefault="004B23DD" w:rsidP="004B23DD">
      <w:pPr>
        <w:jc w:val="center"/>
        <w:rPr>
          <w:b/>
          <w:bCs/>
          <w:sz w:val="28"/>
          <w:szCs w:val="28"/>
        </w:rPr>
      </w:pPr>
    </w:p>
    <w:p w:rsidR="004B23DD" w:rsidRPr="00CC1950" w:rsidRDefault="004B23DD" w:rsidP="004B23DD">
      <w:pPr>
        <w:jc w:val="center"/>
        <w:rPr>
          <w:b/>
          <w:bCs/>
          <w:sz w:val="28"/>
          <w:szCs w:val="28"/>
        </w:rPr>
      </w:pPr>
    </w:p>
    <w:p w:rsidR="004B23DD" w:rsidRPr="00CC1950" w:rsidRDefault="004B23DD" w:rsidP="004B23DD">
      <w:pPr>
        <w:rPr>
          <w:b/>
          <w:bCs/>
          <w:sz w:val="28"/>
          <w:szCs w:val="28"/>
        </w:rPr>
      </w:pPr>
    </w:p>
    <w:p w:rsidR="004B23DD" w:rsidRDefault="004B23DD" w:rsidP="004B23DD">
      <w:pPr>
        <w:rPr>
          <w:b/>
          <w:bCs/>
          <w:sz w:val="28"/>
          <w:szCs w:val="28"/>
        </w:rPr>
      </w:pPr>
    </w:p>
    <w:p w:rsidR="00D7405C" w:rsidRPr="00CC1950" w:rsidRDefault="00D7405C" w:rsidP="004B23DD">
      <w:pPr>
        <w:rPr>
          <w:b/>
          <w:bCs/>
          <w:sz w:val="28"/>
          <w:szCs w:val="28"/>
        </w:rPr>
      </w:pPr>
    </w:p>
    <w:p w:rsidR="004B23DD" w:rsidRPr="00CC1950" w:rsidRDefault="004B23DD" w:rsidP="004B23DD">
      <w:pPr>
        <w:jc w:val="center"/>
        <w:rPr>
          <w:b/>
          <w:bCs/>
          <w:sz w:val="28"/>
          <w:szCs w:val="28"/>
        </w:rPr>
      </w:pPr>
    </w:p>
    <w:p w:rsidR="004B23DD" w:rsidRPr="004B23DD" w:rsidRDefault="00FE7925" w:rsidP="004B23DD">
      <w:pPr>
        <w:jc w:val="center"/>
        <w:rPr>
          <w:rFonts w:ascii="Times New Roman" w:hAnsi="Times New Roman" w:cs="Times New Roman"/>
          <w:b/>
          <w:bCs/>
        </w:rPr>
        <w:sectPr w:rsidR="004B23DD" w:rsidRPr="004B23DD">
          <w:footerReference w:type="even" r:id="rId7"/>
          <w:footerReference w:type="default" r:id="rId8"/>
          <w:pgSz w:w="11906" w:h="16838"/>
          <w:pgMar w:top="1134" w:right="424" w:bottom="1134" w:left="993" w:header="708" w:footer="708" w:gutter="0"/>
          <w:cols w:space="708"/>
          <w:docGrid w:linePitch="360"/>
        </w:sectPr>
      </w:pPr>
      <w:r>
        <w:rPr>
          <w:rFonts w:ascii="Times New Roman" w:hAnsi="Times New Roman" w:cs="Times New Roman"/>
          <w:b/>
          <w:bCs/>
          <w:sz w:val="28"/>
          <w:szCs w:val="28"/>
        </w:rPr>
        <w:t>м. Білопілля</w:t>
      </w:r>
      <w:r w:rsidR="008305D4">
        <w:rPr>
          <w:rFonts w:ascii="Times New Roman" w:hAnsi="Times New Roman" w:cs="Times New Roman"/>
          <w:b/>
          <w:bCs/>
          <w:sz w:val="28"/>
          <w:szCs w:val="28"/>
        </w:rPr>
        <w:t xml:space="preserve"> – 2024</w:t>
      </w:r>
    </w:p>
    <w:p w:rsidR="00A52476" w:rsidRPr="00D56818" w:rsidRDefault="00A52476">
      <w:pPr>
        <w:rPr>
          <w:rFonts w:ascii="Times New Roman" w:eastAsia="Times New Roman" w:hAnsi="Times New Roman" w:cs="Times New Roman"/>
        </w:rPr>
      </w:pPr>
      <w:bookmarkStart w:id="0" w:name="_heading=h.1fob9te" w:colFirst="0" w:colLast="0"/>
      <w:bookmarkEnd w:id="0"/>
    </w:p>
    <w:tbl>
      <w:tblPr>
        <w:tblStyle w:val="a4"/>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AE090E">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w:t>
            </w:r>
            <w:r w:rsidR="00366E9B">
              <w:rPr>
                <w:rFonts w:ascii="Times New Roman" w:eastAsia="Times New Roman" w:hAnsi="Times New Roman" w:cs="Times New Roman"/>
              </w:rPr>
              <w:t>— Закон) та Постанови Кабінету М</w:t>
            </w:r>
            <w:r w:rsidR="00FC1896" w:rsidRPr="00D56818">
              <w:rPr>
                <w:rFonts w:ascii="Times New Roman" w:eastAsia="Times New Roman" w:hAnsi="Times New Roman" w:cs="Times New Roman"/>
              </w:rPr>
              <w:t xml:space="preserve">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3371F">
              <w:rPr>
                <w:rFonts w:ascii="Times New Roman" w:hAnsi="Times New Roman" w:cs="Times New Roman"/>
                <w:bCs/>
                <w:lang w:eastAsia="en-US"/>
              </w:rPr>
              <w:t xml:space="preserve">(зі змінами) </w:t>
            </w:r>
            <w:r w:rsidR="007F6A4F">
              <w:rPr>
                <w:rFonts w:ascii="Times New Roman" w:hAnsi="Times New Roman" w:cs="Times New Roman"/>
                <w:bCs/>
                <w:lang w:eastAsia="en-US"/>
              </w:rPr>
              <w:t>(далі –</w:t>
            </w:r>
            <w:r w:rsidR="00644D02">
              <w:rPr>
                <w:rFonts w:ascii="Times New Roman" w:hAnsi="Times New Roman" w:cs="Times New Roman"/>
                <w:bCs/>
                <w:lang w:eastAsia="en-US"/>
              </w:rPr>
              <w:t xml:space="preserve"> 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70FB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 xml:space="preserve">Терміни, які використовуються в цій документації, вживаються у значенні, </w:t>
            </w:r>
            <w:r w:rsidR="007F6A4F">
              <w:rPr>
                <w:rFonts w:ascii="Times New Roman" w:eastAsia="Times New Roman" w:hAnsi="Times New Roman" w:cs="Times New Roman"/>
              </w:rPr>
              <w:t>наведеному в Законі та Особливостях</w:t>
            </w:r>
            <w:r w:rsidR="00FC1896" w:rsidRPr="00D56818">
              <w:rPr>
                <w:rFonts w:ascii="Times New Roman" w:eastAsia="Times New Roman" w:hAnsi="Times New Roman" w:cs="Times New Roman"/>
              </w:rPr>
              <w:t>.</w:t>
            </w:r>
          </w:p>
        </w:tc>
      </w:tr>
      <w:tr w:rsidR="00FC1896" w:rsidRPr="00D56818" w:rsidTr="00AE090E">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AE090E">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FC1896" w:rsidRPr="00770FBD" w:rsidRDefault="00FE7925" w:rsidP="00FC1896">
            <w:pPr>
              <w:rPr>
                <w:rFonts w:ascii="Times New Roman" w:hAnsi="Times New Roman" w:cs="Times New Roman"/>
              </w:rPr>
            </w:pPr>
            <w:r w:rsidRPr="00FE7925">
              <w:rPr>
                <w:rFonts w:ascii="Times New Roman" w:hAnsi="Times New Roman" w:cs="Times New Roman"/>
                <w:b/>
              </w:rPr>
              <w:t>Державний навчальний заклад «Білопільське вище професійне училище» (далі - Замовник)</w:t>
            </w:r>
          </w:p>
        </w:tc>
      </w:tr>
      <w:tr w:rsidR="00FC1896" w:rsidRPr="00D56818" w:rsidTr="00AE090E">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FC1896" w:rsidRPr="00D56818" w:rsidRDefault="00FE7925">
            <w:pPr>
              <w:rPr>
                <w:rFonts w:ascii="Times New Roman" w:hAnsi="Times New Roman" w:cs="Times New Roman"/>
              </w:rPr>
            </w:pPr>
            <w:r w:rsidRPr="00FE7925">
              <w:rPr>
                <w:rFonts w:ascii="Times New Roman" w:hAnsi="Times New Roman" w:cs="Times New Roman"/>
              </w:rPr>
              <w:t xml:space="preserve">Україна, 41802, Сумська  область, </w:t>
            </w:r>
            <w:r w:rsidR="00D02687">
              <w:rPr>
                <w:rFonts w:ascii="Times New Roman" w:hAnsi="Times New Roman" w:cs="Times New Roman"/>
              </w:rPr>
              <w:t xml:space="preserve">Сумський район, </w:t>
            </w:r>
            <w:r w:rsidRPr="00FE7925">
              <w:rPr>
                <w:rFonts w:ascii="Times New Roman" w:hAnsi="Times New Roman" w:cs="Times New Roman"/>
              </w:rPr>
              <w:t>місто Білопілля, вулиця Клубна, 6</w:t>
            </w:r>
            <w:bookmarkStart w:id="1" w:name="_GoBack"/>
            <w:bookmarkEnd w:id="1"/>
          </w:p>
        </w:tc>
      </w:tr>
      <w:tr w:rsidR="00FE7925" w:rsidRPr="00D56818" w:rsidTr="00AE090E">
        <w:trPr>
          <w:gridAfter w:val="1"/>
          <w:wAfter w:w="21" w:type="dxa"/>
        </w:trPr>
        <w:tc>
          <w:tcPr>
            <w:tcW w:w="567" w:type="dxa"/>
            <w:shd w:val="clear" w:color="auto" w:fill="auto"/>
          </w:tcPr>
          <w:p w:rsidR="00FE7925" w:rsidRPr="00D56818" w:rsidRDefault="00FE7925" w:rsidP="00FE7925">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E7925" w:rsidRPr="00D56818" w:rsidRDefault="00FE7925" w:rsidP="00FE7925">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FE7925" w:rsidRPr="007E39A7" w:rsidRDefault="00FE7925" w:rsidP="00FE7925">
            <w:pPr>
              <w:spacing w:line="228" w:lineRule="auto"/>
              <w:rPr>
                <w:rFonts w:ascii="Times New Roman" w:hAnsi="Times New Roman" w:cs="Times New Roman"/>
                <w:b/>
              </w:rPr>
            </w:pPr>
            <w:r w:rsidRPr="007E39A7">
              <w:rPr>
                <w:rStyle w:val="FontStyle13"/>
                <w:b/>
                <w:sz w:val="20"/>
              </w:rPr>
              <w:t>Уповноважена особа, головний бухгалтер Янченко Тетяна Володимирівна</w:t>
            </w:r>
            <w:r w:rsidRPr="007E39A7">
              <w:rPr>
                <w:rStyle w:val="FontStyle13"/>
                <w:b/>
                <w:sz w:val="20"/>
              </w:rPr>
              <w:br/>
              <w:t xml:space="preserve">тел. 050-6067684, 067-8385776; </w:t>
            </w:r>
            <w:hyperlink r:id="rId9" w:history="1">
              <w:r w:rsidRPr="007E39A7">
                <w:rPr>
                  <w:rStyle w:val="ac"/>
                  <w:b/>
                  <w:lang w:val="en-US"/>
                </w:rPr>
                <w:t>ptu</w:t>
              </w:r>
              <w:r w:rsidRPr="007E39A7">
                <w:rPr>
                  <w:rStyle w:val="ac"/>
                  <w:b/>
                </w:rPr>
                <w:t>5@</w:t>
              </w:r>
              <w:r w:rsidRPr="007E39A7">
                <w:rPr>
                  <w:rStyle w:val="ac"/>
                  <w:b/>
                  <w:lang w:val="en-US"/>
                </w:rPr>
                <w:t>online</w:t>
              </w:r>
              <w:r w:rsidRPr="007E39A7">
                <w:rPr>
                  <w:rStyle w:val="ac"/>
                  <w:b/>
                </w:rPr>
                <w:t>.</w:t>
              </w:r>
              <w:r w:rsidRPr="007E39A7">
                <w:rPr>
                  <w:rStyle w:val="ac"/>
                  <w:b/>
                  <w:lang w:val="en-US"/>
                </w:rPr>
                <w:t>ua</w:t>
              </w:r>
            </w:hyperlink>
            <w:r w:rsidRPr="007E39A7">
              <w:rPr>
                <w:rStyle w:val="FontStyle13"/>
                <w:b/>
                <w:sz w:val="20"/>
                <w:lang w:val="ru-RU"/>
              </w:rPr>
              <w:t xml:space="preserve"> </w:t>
            </w:r>
          </w:p>
        </w:tc>
      </w:tr>
      <w:tr w:rsidR="00FE7925" w:rsidRPr="00D56818" w:rsidTr="00AE090E">
        <w:trPr>
          <w:gridAfter w:val="1"/>
          <w:wAfter w:w="21" w:type="dxa"/>
        </w:trPr>
        <w:tc>
          <w:tcPr>
            <w:tcW w:w="567" w:type="dxa"/>
            <w:shd w:val="clear" w:color="auto" w:fill="auto"/>
          </w:tcPr>
          <w:p w:rsidR="00FE7925" w:rsidRPr="00D56818" w:rsidRDefault="00FE7925" w:rsidP="00FE7925">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E7925" w:rsidRPr="00D56818" w:rsidRDefault="00FE7925" w:rsidP="00FE7925">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E7925" w:rsidRPr="00D56818" w:rsidRDefault="00FE7925" w:rsidP="00FE7925">
            <w:pPr>
              <w:rPr>
                <w:rFonts w:ascii="Times New Roman" w:hAnsi="Times New Roman" w:cs="Times New Roman"/>
              </w:rPr>
            </w:pPr>
            <w:r w:rsidRPr="00D56818">
              <w:rPr>
                <w:rFonts w:ascii="Times New Roman" w:hAnsi="Times New Roman" w:cs="Times New Roman"/>
              </w:rPr>
              <w:t>Відкриті торги</w:t>
            </w:r>
            <w:r>
              <w:rPr>
                <w:rFonts w:ascii="Times New Roman" w:hAnsi="Times New Roman" w:cs="Times New Roman"/>
              </w:rPr>
              <w:t xml:space="preserve"> з особливостями</w:t>
            </w:r>
          </w:p>
        </w:tc>
      </w:tr>
      <w:tr w:rsidR="00FE7925" w:rsidRPr="00D56818" w:rsidTr="00AE090E">
        <w:trPr>
          <w:gridAfter w:val="1"/>
          <w:wAfter w:w="21" w:type="dxa"/>
        </w:trPr>
        <w:tc>
          <w:tcPr>
            <w:tcW w:w="567" w:type="dxa"/>
            <w:shd w:val="clear" w:color="auto" w:fill="auto"/>
          </w:tcPr>
          <w:p w:rsidR="00FE7925" w:rsidRPr="00D56818" w:rsidRDefault="00FE7925" w:rsidP="00FE7925">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E7925" w:rsidRPr="00D56818" w:rsidRDefault="00FE7925" w:rsidP="00FE7925">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E7925" w:rsidRPr="00D56818" w:rsidRDefault="00FE7925" w:rsidP="00FE7925">
            <w:pPr>
              <w:rPr>
                <w:rFonts w:ascii="Times New Roman" w:hAnsi="Times New Roman" w:cs="Times New Roman"/>
              </w:rPr>
            </w:pPr>
          </w:p>
        </w:tc>
      </w:tr>
      <w:tr w:rsidR="00FE7925" w:rsidRPr="00D56818" w:rsidTr="00AE090E">
        <w:trPr>
          <w:gridAfter w:val="1"/>
          <w:wAfter w:w="21" w:type="dxa"/>
        </w:trPr>
        <w:tc>
          <w:tcPr>
            <w:tcW w:w="567" w:type="dxa"/>
            <w:shd w:val="clear" w:color="auto" w:fill="auto"/>
          </w:tcPr>
          <w:p w:rsidR="00FE7925" w:rsidRPr="00D56818" w:rsidRDefault="00FE7925" w:rsidP="00FE7925">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E7925" w:rsidRPr="00D56818" w:rsidRDefault="00FE7925" w:rsidP="00FE7925">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E7925" w:rsidRPr="003C0FA1" w:rsidRDefault="00FE7925" w:rsidP="00FE7925">
            <w:pPr>
              <w:rPr>
                <w:rFonts w:ascii="Times New Roman" w:hAnsi="Times New Roman" w:cs="Times New Roman"/>
                <w:b/>
                <w:sz w:val="24"/>
                <w:szCs w:val="24"/>
              </w:rPr>
            </w:pPr>
            <w:r w:rsidRPr="00867581">
              <w:rPr>
                <w:rFonts w:ascii="Times New Roman" w:hAnsi="Times New Roman" w:cs="Times New Roman"/>
                <w:b/>
                <w:lang w:eastAsia="en-US"/>
              </w:rPr>
              <w:t>код згідно ДК 021:2015</w:t>
            </w:r>
            <w:r w:rsidRPr="009F3F63">
              <w:rPr>
                <w:rFonts w:ascii="Times New Roman" w:hAnsi="Times New Roman" w:cs="Times New Roman"/>
                <w:b/>
                <w:lang w:eastAsia="en-US"/>
              </w:rPr>
              <w:t xml:space="preserve">- </w:t>
            </w:r>
            <w:r w:rsidRPr="009F3F63">
              <w:rPr>
                <w:rFonts w:ascii="Times New Roman" w:hAnsi="Times New Roman" w:cs="Times New Roman"/>
                <w:b/>
                <w:sz w:val="24"/>
                <w:szCs w:val="24"/>
              </w:rPr>
              <w:t xml:space="preserve">24410000-1 – Азотні </w:t>
            </w:r>
            <w:r w:rsidRPr="003C0FA1">
              <w:rPr>
                <w:rFonts w:ascii="Times New Roman" w:hAnsi="Times New Roman" w:cs="Times New Roman"/>
                <w:b/>
                <w:sz w:val="24"/>
                <w:szCs w:val="24"/>
              </w:rPr>
              <w:t>добрива</w:t>
            </w:r>
          </w:p>
          <w:p w:rsidR="00FE7925" w:rsidRPr="003C0FA1" w:rsidRDefault="00FE7925" w:rsidP="00FE7925">
            <w:pPr>
              <w:rPr>
                <w:rFonts w:ascii="Times New Roman" w:hAnsi="Times New Roman" w:cs="Times New Roman"/>
                <w:b/>
                <w:sz w:val="24"/>
                <w:szCs w:val="24"/>
              </w:rPr>
            </w:pPr>
            <w:r w:rsidRPr="003C0FA1">
              <w:rPr>
                <w:rFonts w:ascii="Times New Roman" w:hAnsi="Times New Roman" w:cs="Times New Roman"/>
                <w:b/>
                <w:sz w:val="24"/>
                <w:szCs w:val="24"/>
              </w:rPr>
              <w:t>(Сульфат амонію)</w:t>
            </w:r>
          </w:p>
          <w:p w:rsidR="00FE7925" w:rsidRPr="002B22C8" w:rsidRDefault="00FE7925" w:rsidP="00FE7925">
            <w:pPr>
              <w:widowControl w:val="0"/>
              <w:pBdr>
                <w:top w:val="nil"/>
                <w:left w:val="nil"/>
                <w:bottom w:val="nil"/>
                <w:right w:val="nil"/>
                <w:between w:val="nil"/>
              </w:pBdr>
              <w:rPr>
                <w:rFonts w:ascii="Times New Roman" w:eastAsia="Times New Roman" w:hAnsi="Times New Roman" w:cs="Times New Roman"/>
                <w:bCs/>
                <w:iCs/>
              </w:rPr>
            </w:pPr>
          </w:p>
        </w:tc>
      </w:tr>
      <w:tr w:rsidR="00FE7925" w:rsidRPr="00D56818" w:rsidTr="00AE090E">
        <w:trPr>
          <w:gridAfter w:val="1"/>
          <w:wAfter w:w="21" w:type="dxa"/>
        </w:trPr>
        <w:tc>
          <w:tcPr>
            <w:tcW w:w="567" w:type="dxa"/>
            <w:shd w:val="clear" w:color="auto" w:fill="auto"/>
          </w:tcPr>
          <w:p w:rsidR="00FE7925" w:rsidRPr="00D56818" w:rsidRDefault="00FE7925" w:rsidP="00FE7925">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E7925" w:rsidRPr="00D56818" w:rsidRDefault="00FE7925" w:rsidP="00FE7925">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FE7925" w:rsidRPr="00D56818" w:rsidRDefault="00FE7925" w:rsidP="00FE7925">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p>
          <w:p w:rsidR="00FE7925" w:rsidRPr="00D7405C" w:rsidRDefault="00FE7925" w:rsidP="00FE7925">
            <w:pPr>
              <w:rPr>
                <w:rFonts w:ascii="Times New Roman" w:hAnsi="Times New Roman" w:cs="Times New Roman"/>
                <w:color w:val="FF0000"/>
              </w:rPr>
            </w:pPr>
          </w:p>
        </w:tc>
      </w:tr>
      <w:tr w:rsidR="009F3F63" w:rsidRPr="00D56818" w:rsidTr="00AE090E">
        <w:trPr>
          <w:gridAfter w:val="1"/>
          <w:wAfter w:w="21" w:type="dxa"/>
        </w:trPr>
        <w:tc>
          <w:tcPr>
            <w:tcW w:w="567" w:type="dxa"/>
            <w:shd w:val="clear" w:color="auto" w:fill="auto"/>
          </w:tcPr>
          <w:p w:rsidR="009F3F63" w:rsidRPr="00D7405C" w:rsidRDefault="009F3F63" w:rsidP="009F3F63">
            <w:pPr>
              <w:rPr>
                <w:rFonts w:ascii="Times New Roman" w:hAnsi="Times New Roman" w:cs="Times New Roman"/>
                <w:color w:val="FF0000"/>
              </w:rPr>
            </w:pPr>
            <w:r w:rsidRPr="00D56818">
              <w:rPr>
                <w:rFonts w:ascii="Times New Roman" w:hAnsi="Times New Roman" w:cs="Times New Roman"/>
              </w:rPr>
              <w:t>4.3.</w:t>
            </w:r>
          </w:p>
        </w:tc>
        <w:tc>
          <w:tcPr>
            <w:tcW w:w="2693" w:type="dxa"/>
            <w:shd w:val="clear" w:color="auto" w:fill="auto"/>
          </w:tcPr>
          <w:p w:rsidR="009F3F63" w:rsidRPr="00D7405C" w:rsidRDefault="009F3F63" w:rsidP="009F3F63">
            <w:pPr>
              <w:rPr>
                <w:rFonts w:ascii="Times New Roman" w:hAnsi="Times New Roman" w:cs="Times New Roman"/>
              </w:rPr>
            </w:pPr>
            <w:r w:rsidRPr="00D7405C">
              <w:rPr>
                <w:rFonts w:ascii="Times New Roman" w:hAnsi="Times New Roman" w:cs="Times New Roman"/>
              </w:rPr>
              <w:t>місце, кількість, обсяг поставки товарів (надання послуг, виконання робіт)</w:t>
            </w:r>
          </w:p>
        </w:tc>
        <w:tc>
          <w:tcPr>
            <w:tcW w:w="7363" w:type="dxa"/>
          </w:tcPr>
          <w:p w:rsidR="009F3F63" w:rsidRPr="00D7405C" w:rsidRDefault="00D7405C" w:rsidP="009F3F63">
            <w:pPr>
              <w:widowControl w:val="0"/>
              <w:ind w:hanging="2"/>
              <w:jc w:val="both"/>
              <w:rPr>
                <w:rFonts w:ascii="Times New Roman" w:hAnsi="Times New Roman" w:cs="Times New Roman"/>
                <w:color w:val="000000"/>
              </w:rPr>
            </w:pPr>
            <w:r w:rsidRPr="00D7405C">
              <w:rPr>
                <w:rFonts w:ascii="Times New Roman" w:hAnsi="Times New Roman" w:cs="Times New Roman"/>
                <w:color w:val="000000"/>
              </w:rPr>
              <w:t>41800</w:t>
            </w:r>
            <w:r w:rsidR="009F3F63" w:rsidRPr="00D7405C">
              <w:rPr>
                <w:rFonts w:ascii="Times New Roman" w:hAnsi="Times New Roman" w:cs="Times New Roman"/>
                <w:color w:val="000000"/>
              </w:rPr>
              <w:t>, Сумська область, Су</w:t>
            </w:r>
            <w:r w:rsidRPr="00D7405C">
              <w:rPr>
                <w:rFonts w:ascii="Times New Roman" w:hAnsi="Times New Roman" w:cs="Times New Roman"/>
                <w:color w:val="000000"/>
              </w:rPr>
              <w:t>мський район, місто Білопілля</w:t>
            </w:r>
            <w:r w:rsidR="009F3F63" w:rsidRPr="00D7405C">
              <w:rPr>
                <w:rFonts w:ascii="Times New Roman" w:hAnsi="Times New Roman" w:cs="Times New Roman"/>
                <w:color w:val="000000"/>
              </w:rPr>
              <w:t xml:space="preserve">, вулиця </w:t>
            </w:r>
            <w:r w:rsidRPr="00D7405C">
              <w:rPr>
                <w:rFonts w:ascii="Times New Roman" w:hAnsi="Times New Roman" w:cs="Times New Roman"/>
                <w:color w:val="000000"/>
              </w:rPr>
              <w:t xml:space="preserve">Клубна, 6 </w:t>
            </w:r>
            <w:r w:rsidR="009F3F63" w:rsidRPr="00D7405C">
              <w:rPr>
                <w:rFonts w:ascii="Times New Roman" w:hAnsi="Times New Roman" w:cs="Times New Roman"/>
                <w:color w:val="000000"/>
              </w:rPr>
              <w:t xml:space="preserve"> </w:t>
            </w:r>
          </w:p>
          <w:p w:rsidR="009F3F63" w:rsidRPr="00D7405C" w:rsidRDefault="009F3F63" w:rsidP="009F3F63">
            <w:pPr>
              <w:widowControl w:val="0"/>
              <w:ind w:hanging="2"/>
              <w:jc w:val="both"/>
              <w:rPr>
                <w:rFonts w:ascii="Times New Roman" w:hAnsi="Times New Roman" w:cs="Times New Roman"/>
                <w:color w:val="000000"/>
              </w:rPr>
            </w:pPr>
          </w:p>
          <w:p w:rsidR="009F3F63" w:rsidRPr="00D7405C" w:rsidRDefault="009F3F63" w:rsidP="009F3F63">
            <w:pPr>
              <w:widowControl w:val="0"/>
              <w:ind w:hanging="2"/>
              <w:jc w:val="both"/>
              <w:rPr>
                <w:rFonts w:ascii="Times New Roman" w:hAnsi="Times New Roman" w:cs="Times New Roman"/>
                <w:color w:val="000000"/>
              </w:rPr>
            </w:pPr>
            <w:r w:rsidRPr="00D7405C">
              <w:rPr>
                <w:rFonts w:ascii="Times New Roman" w:hAnsi="Times New Roman" w:cs="Times New Roman"/>
                <w:color w:val="000000"/>
              </w:rPr>
              <w:t>Кількість – 25 т (згідно з ДОДАТКОМ № 1 тендерної документації)</w:t>
            </w:r>
          </w:p>
          <w:p w:rsidR="009F3F63" w:rsidRPr="00D7405C" w:rsidRDefault="009F3F63" w:rsidP="009F3F63">
            <w:pPr>
              <w:widowControl w:val="0"/>
              <w:ind w:hanging="2"/>
              <w:jc w:val="both"/>
              <w:rPr>
                <w:rFonts w:ascii="Times New Roman" w:hAnsi="Times New Roman" w:cs="Times New Roman"/>
                <w:color w:val="000000"/>
              </w:rPr>
            </w:pPr>
          </w:p>
        </w:tc>
      </w:tr>
      <w:tr w:rsidR="009F3F63" w:rsidRPr="00D56818" w:rsidTr="00167361">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Borders>
              <w:top w:val="single" w:sz="4" w:space="0" w:color="auto"/>
              <w:left w:val="single" w:sz="4" w:space="0" w:color="auto"/>
              <w:bottom w:val="single" w:sz="4" w:space="0" w:color="auto"/>
              <w:right w:val="single" w:sz="4" w:space="0" w:color="auto"/>
            </w:tcBorders>
          </w:tcPr>
          <w:p w:rsidR="009F3F63" w:rsidRPr="001A4A16" w:rsidRDefault="009F3F63" w:rsidP="009F3F63">
            <w:pPr>
              <w:jc w:val="both"/>
              <w:rPr>
                <w:rFonts w:ascii="Times New Roman" w:eastAsia="Times New Roman" w:hAnsi="Times New Roman" w:cs="Times New Roman"/>
                <w:b/>
                <w:sz w:val="24"/>
                <w:szCs w:val="24"/>
              </w:rPr>
            </w:pPr>
            <w:r w:rsidRPr="001A4A16">
              <w:rPr>
                <w:rFonts w:ascii="Times New Roman" w:hAnsi="Times New Roman" w:cs="Times New Roman"/>
                <w:b/>
              </w:rPr>
              <w:t>з моменту підписання Договору</w:t>
            </w:r>
            <w:r w:rsidR="00B730FB">
              <w:rPr>
                <w:rFonts w:ascii="Times New Roman" w:eastAsia="Times New Roman" w:hAnsi="Times New Roman" w:cs="Times New Roman"/>
                <w:sz w:val="24"/>
                <w:szCs w:val="24"/>
              </w:rPr>
              <w:t xml:space="preserve"> до 30</w:t>
            </w:r>
            <w:r>
              <w:rPr>
                <w:rFonts w:ascii="Times New Roman" w:eastAsia="Times New Roman" w:hAnsi="Times New Roman" w:cs="Times New Roman"/>
                <w:sz w:val="24"/>
                <w:szCs w:val="24"/>
              </w:rPr>
              <w:t xml:space="preserve"> квітня</w:t>
            </w:r>
            <w:r w:rsidRPr="001A4A16">
              <w:rPr>
                <w:rFonts w:ascii="Times New Roman" w:eastAsia="Times New Roman" w:hAnsi="Times New Roman" w:cs="Times New Roman"/>
                <w:sz w:val="24"/>
                <w:szCs w:val="24"/>
              </w:rPr>
              <w:t xml:space="preserve"> 2024 року включно</w:t>
            </w:r>
          </w:p>
          <w:p w:rsidR="009F3F63" w:rsidRPr="008305D4" w:rsidRDefault="009F3F63" w:rsidP="009F3F63">
            <w:pPr>
              <w:pStyle w:val="a6"/>
              <w:spacing w:before="0" w:beforeAutospacing="0" w:after="0" w:afterAutospacing="0"/>
              <w:jc w:val="both"/>
              <w:rPr>
                <w:color w:val="FF0000"/>
                <w:sz w:val="22"/>
                <w:szCs w:val="22"/>
                <w:lang w:val="uk-UA"/>
              </w:rPr>
            </w:pP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9F3F63" w:rsidRPr="00D56818" w:rsidRDefault="009F3F63" w:rsidP="009F3F63">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9F3F63" w:rsidRPr="00D56818" w:rsidRDefault="009F3F63" w:rsidP="009F3F63">
            <w:pPr>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9F3F63" w:rsidRPr="00D56818" w:rsidRDefault="009F3F63" w:rsidP="009F3F63">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9F3F63" w:rsidRPr="00D56818" w:rsidRDefault="009F3F63" w:rsidP="009F3F63">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9F3F63" w:rsidRPr="00D56818" w:rsidRDefault="009F3F63" w:rsidP="009F3F63">
            <w:pPr>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9F3F63" w:rsidRPr="00D56818" w:rsidRDefault="009F3F63" w:rsidP="009F3F63">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9F3F63" w:rsidRDefault="009F3F63" w:rsidP="009F3F63">
            <w:pPr>
              <w:widowControl w:val="0"/>
              <w:ind w:firstLine="388"/>
              <w:contextualSpacing/>
              <w:jc w:val="both"/>
              <w:rPr>
                <w:rFonts w:ascii="Times New Roman" w:hAnsi="Times New Roman"/>
              </w:rPr>
            </w:pPr>
            <w:r w:rsidRPr="00462530">
              <w:rPr>
                <w:rFonts w:ascii="Times New Roman" w:hAnsi="Times New Roman"/>
              </w:rPr>
              <w:t>7.1.</w:t>
            </w:r>
            <w:r>
              <w:t xml:space="preserve"> </w:t>
            </w:r>
            <w:r w:rsidRPr="007F6A4F">
              <w:rPr>
                <w:rFonts w:ascii="Times New Roman" w:hAnsi="Times New Roman"/>
              </w:rPr>
              <w:t>Мова тендерної пропозиції – українська.</w:t>
            </w:r>
          </w:p>
          <w:p w:rsidR="009F3F63" w:rsidRPr="00462530" w:rsidRDefault="009F3F63" w:rsidP="009F3F63">
            <w:pPr>
              <w:widowControl w:val="0"/>
              <w:ind w:firstLine="388"/>
              <w:contextualSpacing/>
              <w:jc w:val="both"/>
              <w:rPr>
                <w:rFonts w:ascii="Times New Roman" w:hAnsi="Times New Roman"/>
              </w:rPr>
            </w:pPr>
            <w:r w:rsidRPr="00462530">
              <w:rPr>
                <w:rFonts w:ascii="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F3F63" w:rsidRPr="00462530" w:rsidRDefault="009F3F63" w:rsidP="009F3F63">
            <w:pPr>
              <w:widowControl w:val="0"/>
              <w:ind w:firstLine="388"/>
              <w:contextualSpacing/>
              <w:jc w:val="both"/>
              <w:rPr>
                <w:rFonts w:ascii="Times New Roman" w:hAnsi="Times New Roman"/>
              </w:rPr>
            </w:pPr>
            <w:r w:rsidRPr="00462530">
              <w:rPr>
                <w:rFonts w:ascii="Times New Roman" w:hAnsi="Times New Roman"/>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w:t>
            </w:r>
            <w:r>
              <w:rPr>
                <w:rFonts w:ascii="Times New Roman" w:hAnsi="Times New Roman"/>
              </w:rPr>
              <w:t xml:space="preserve"> викладаються мовою їх загально</w:t>
            </w:r>
            <w:r w:rsidRPr="00462530">
              <w:rPr>
                <w:rFonts w:ascii="Times New Roman" w:hAnsi="Times New Roman"/>
              </w:rPr>
              <w:t>прийнятого застосування.</w:t>
            </w:r>
          </w:p>
          <w:p w:rsidR="009F3F63" w:rsidRDefault="009F3F63" w:rsidP="009F3F63">
            <w:pPr>
              <w:widowControl w:val="0"/>
              <w:ind w:firstLine="388"/>
              <w:contextualSpacing/>
              <w:jc w:val="both"/>
              <w:rPr>
                <w:rFonts w:ascii="Times New Roman" w:hAnsi="Times New Roman"/>
              </w:rPr>
            </w:pPr>
            <w:r w:rsidRPr="00462530">
              <w:rPr>
                <w:rFonts w:ascii="Times New Roman" w:hAnsi="Times New Roman"/>
              </w:rPr>
              <w:t>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w:t>
            </w:r>
            <w:r>
              <w:rPr>
                <w:rFonts w:ascii="Times New Roman" w:hAnsi="Times New Roman"/>
              </w:rPr>
              <w:t>иключно адреси мережі Інтернет</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9F3F63" w:rsidRDefault="009F3F63" w:rsidP="009F3F63">
            <w:pPr>
              <w:widowControl w:val="0"/>
              <w:ind w:firstLine="388"/>
              <w:contextualSpacing/>
              <w:jc w:val="both"/>
              <w:rPr>
                <w:rFonts w:ascii="Times New Roman" w:hAnsi="Times New Roman"/>
              </w:rPr>
            </w:pPr>
            <w:r>
              <w:rPr>
                <w:rFonts w:ascii="Times New Roman" w:hAnsi="Times New Roman"/>
              </w:rPr>
              <w:t>7.4. Тендерна пропозиція та в</w:t>
            </w:r>
            <w:r w:rsidRPr="00462530">
              <w:rPr>
                <w:rFonts w:ascii="Times New Roman" w:hAnsi="Times New Roman"/>
              </w:rPr>
              <w:t>сі документи, які передбачені вимогами тендерної документації та додатками до неї</w:t>
            </w:r>
            <w:r>
              <w:rPr>
                <w:rFonts w:ascii="Times New Roman" w:hAnsi="Times New Roman"/>
              </w:rPr>
              <w:t>,</w:t>
            </w:r>
            <w:r w:rsidRPr="00462530">
              <w:rPr>
                <w:rFonts w:ascii="Times New Roman" w:hAnsi="Times New Roman"/>
              </w:rPr>
              <w:t xml:space="preserve"> складаються учасником  українською мовою</w:t>
            </w:r>
            <w:r w:rsidRPr="00DE2F69">
              <w:rPr>
                <w:rFonts w:ascii="Times New Roman" w:hAnsi="Times New Roman"/>
              </w:rPr>
              <w:t>.</w:t>
            </w:r>
            <w:r w:rsidRPr="00462530">
              <w:rPr>
                <w:rFonts w:ascii="Times New Roman" w:hAnsi="Times New Roman"/>
              </w:rPr>
              <w:t xml:space="preserve"> </w:t>
            </w:r>
            <w:r w:rsidRPr="007F6A4F">
              <w:rPr>
                <w:rFonts w:ascii="Times New Roman" w:hAnsi="Times New Roman"/>
              </w:rPr>
              <w:t>Доку</w:t>
            </w:r>
            <w:r>
              <w:rPr>
                <w:rFonts w:ascii="Times New Roman" w:hAnsi="Times New Roman"/>
              </w:rPr>
              <w:t xml:space="preserve">менти або копії документів (які </w:t>
            </w:r>
            <w:r w:rsidRPr="007F6A4F">
              <w:rPr>
                <w:rFonts w:ascii="Times New Roman" w:hAnsi="Times New Roman"/>
              </w:rPr>
              <w:t>передбачені вимогами тенд</w:t>
            </w:r>
            <w:r>
              <w:rPr>
                <w:rFonts w:ascii="Times New Roman" w:hAnsi="Times New Roman"/>
              </w:rPr>
              <w:t xml:space="preserve">ерної документації та додатками </w:t>
            </w:r>
            <w:r w:rsidRPr="007F6A4F">
              <w:rPr>
                <w:rFonts w:ascii="Times New Roman" w:hAnsi="Times New Roman"/>
              </w:rPr>
              <w:t>до неї), які надають</w:t>
            </w:r>
            <w:r>
              <w:rPr>
                <w:rFonts w:ascii="Times New Roman" w:hAnsi="Times New Roman"/>
              </w:rPr>
              <w:t xml:space="preserve">ся Учасником у складі тендерної </w:t>
            </w:r>
            <w:r w:rsidRPr="007F6A4F">
              <w:rPr>
                <w:rFonts w:ascii="Times New Roman" w:hAnsi="Times New Roman"/>
              </w:rPr>
              <w:t>пропозиції, викладені ін</w:t>
            </w:r>
            <w:r>
              <w:rPr>
                <w:rFonts w:ascii="Times New Roman" w:hAnsi="Times New Roman"/>
              </w:rPr>
              <w:t xml:space="preserve">шими мовами, повинні надаватися </w:t>
            </w:r>
            <w:r w:rsidRPr="007F6A4F">
              <w:rPr>
                <w:rFonts w:ascii="Times New Roman" w:hAnsi="Times New Roman"/>
              </w:rPr>
              <w:t>разом із їх автентичним перекладом українською мовою.</w:t>
            </w:r>
          </w:p>
          <w:p w:rsidR="009F3F63" w:rsidRPr="007F6A4F" w:rsidRDefault="009F3F63" w:rsidP="009F3F63">
            <w:pPr>
              <w:widowControl w:val="0"/>
              <w:ind w:firstLine="388"/>
              <w:contextualSpacing/>
              <w:jc w:val="both"/>
              <w:rPr>
                <w:rFonts w:ascii="Times New Roman" w:hAnsi="Times New Roman"/>
                <w:b/>
              </w:rPr>
            </w:pPr>
            <w:r w:rsidRPr="007F6A4F">
              <w:rPr>
                <w:rFonts w:ascii="Times New Roman" w:hAnsi="Times New Roman"/>
                <w:b/>
              </w:rPr>
              <w:t>Виключення:</w:t>
            </w:r>
          </w:p>
          <w:p w:rsidR="009F3F63" w:rsidRPr="007F6A4F" w:rsidRDefault="009F3F63" w:rsidP="009F3F63">
            <w:pPr>
              <w:widowControl w:val="0"/>
              <w:ind w:firstLine="388"/>
              <w:contextualSpacing/>
              <w:jc w:val="both"/>
              <w:rPr>
                <w:rFonts w:ascii="Times New Roman" w:hAnsi="Times New Roman"/>
              </w:rPr>
            </w:pPr>
            <w:r w:rsidRPr="007F6A4F">
              <w:rPr>
                <w:rFonts w:ascii="Times New Roman" w:hAnsi="Times New Roman"/>
              </w:rPr>
              <w:t>1. Замовник не зобов’язан</w:t>
            </w:r>
            <w:r>
              <w:rPr>
                <w:rFonts w:ascii="Times New Roman" w:hAnsi="Times New Roman"/>
              </w:rPr>
              <w:t xml:space="preserve">ий розглядати документи, які не </w:t>
            </w:r>
            <w:r w:rsidRPr="007F6A4F">
              <w:rPr>
                <w:rFonts w:ascii="Times New Roman" w:hAnsi="Times New Roman"/>
              </w:rPr>
              <w:t>передбачені вимогами тенд</w:t>
            </w:r>
            <w:r>
              <w:rPr>
                <w:rFonts w:ascii="Times New Roman" w:hAnsi="Times New Roman"/>
              </w:rPr>
              <w:t xml:space="preserve">ерної документації та додатками </w:t>
            </w:r>
            <w:r w:rsidRPr="007F6A4F">
              <w:rPr>
                <w:rFonts w:ascii="Times New Roman" w:hAnsi="Times New Roman"/>
              </w:rPr>
              <w:t>до неї та які учасник додат</w:t>
            </w:r>
            <w:r>
              <w:rPr>
                <w:rFonts w:ascii="Times New Roman" w:hAnsi="Times New Roman"/>
              </w:rPr>
              <w:t xml:space="preserve">ково надає на власний розсуд, у </w:t>
            </w:r>
            <w:r w:rsidRPr="007F6A4F">
              <w:rPr>
                <w:rFonts w:ascii="Times New Roman" w:hAnsi="Times New Roman"/>
              </w:rPr>
              <w:t>тому числі якщо такі д</w:t>
            </w:r>
            <w:r>
              <w:rPr>
                <w:rFonts w:ascii="Times New Roman" w:hAnsi="Times New Roman"/>
              </w:rPr>
              <w:t xml:space="preserve">окументи надані іноземною мовою </w:t>
            </w:r>
            <w:r w:rsidRPr="007F6A4F">
              <w:rPr>
                <w:rFonts w:ascii="Times New Roman" w:hAnsi="Times New Roman"/>
              </w:rPr>
              <w:t>без перекладу.</w:t>
            </w:r>
          </w:p>
          <w:p w:rsidR="009F3F63" w:rsidRPr="007F6A4F" w:rsidRDefault="009F3F63" w:rsidP="009F3F63">
            <w:pPr>
              <w:widowControl w:val="0"/>
              <w:ind w:firstLine="388"/>
              <w:contextualSpacing/>
              <w:jc w:val="both"/>
              <w:rPr>
                <w:rFonts w:ascii="Times New Roman" w:hAnsi="Times New Roman"/>
              </w:rPr>
            </w:pPr>
            <w:r w:rsidRPr="007F6A4F">
              <w:rPr>
                <w:rFonts w:ascii="Times New Roman" w:hAnsi="Times New Roman"/>
              </w:rPr>
              <w:t>2. У випадку надання уч</w:t>
            </w:r>
            <w:r>
              <w:rPr>
                <w:rFonts w:ascii="Times New Roman" w:hAnsi="Times New Roman"/>
              </w:rPr>
              <w:t xml:space="preserve">асником на підтвердження однієї </w:t>
            </w:r>
            <w:r w:rsidRPr="007F6A4F">
              <w:rPr>
                <w:rFonts w:ascii="Times New Roman" w:hAnsi="Times New Roman"/>
              </w:rPr>
              <w:t>вимоги кількох документів</w:t>
            </w:r>
            <w:r>
              <w:rPr>
                <w:rFonts w:ascii="Times New Roman" w:hAnsi="Times New Roman"/>
              </w:rPr>
              <w:t xml:space="preserve">, викладених різними мовами, та </w:t>
            </w:r>
            <w:r w:rsidRPr="007F6A4F">
              <w:rPr>
                <w:rFonts w:ascii="Times New Roman" w:hAnsi="Times New Roman"/>
              </w:rPr>
              <w:t>за умови, що хоча б один з наданих до</w:t>
            </w:r>
            <w:r>
              <w:rPr>
                <w:rFonts w:ascii="Times New Roman" w:hAnsi="Times New Roman"/>
              </w:rPr>
              <w:t xml:space="preserve">кументів відповідає </w:t>
            </w:r>
            <w:r w:rsidRPr="007F6A4F">
              <w:rPr>
                <w:rFonts w:ascii="Times New Roman" w:hAnsi="Times New Roman"/>
              </w:rPr>
              <w:t>встановленій вимозі, в то</w:t>
            </w:r>
            <w:r>
              <w:rPr>
                <w:rFonts w:ascii="Times New Roman" w:hAnsi="Times New Roman"/>
              </w:rPr>
              <w:t xml:space="preserve">му числі щодо мови, замовник не </w:t>
            </w:r>
            <w:r w:rsidRPr="007F6A4F">
              <w:rPr>
                <w:rFonts w:ascii="Times New Roman" w:hAnsi="Times New Roman"/>
              </w:rPr>
              <w:t>розглядає інший(і) документ(и), що учасник надав</w:t>
            </w:r>
          </w:p>
          <w:p w:rsidR="009F3F63" w:rsidRPr="007F6A4F" w:rsidRDefault="009F3F63" w:rsidP="009F3F63">
            <w:pPr>
              <w:widowControl w:val="0"/>
              <w:contextualSpacing/>
              <w:jc w:val="both"/>
              <w:rPr>
                <w:rFonts w:ascii="Times New Roman" w:hAnsi="Times New Roman"/>
              </w:rPr>
            </w:pPr>
            <w:r w:rsidRPr="007F6A4F">
              <w:rPr>
                <w:rFonts w:ascii="Times New Roman" w:hAnsi="Times New Roman"/>
              </w:rPr>
              <w:t>додатково на підтвердження</w:t>
            </w:r>
            <w:r>
              <w:rPr>
                <w:rFonts w:ascii="Times New Roman" w:hAnsi="Times New Roman"/>
              </w:rPr>
              <w:t xml:space="preserve"> цієї вимоги, навіть якщо інший </w:t>
            </w:r>
            <w:r w:rsidRPr="007F6A4F">
              <w:rPr>
                <w:rFonts w:ascii="Times New Roman" w:hAnsi="Times New Roman"/>
              </w:rPr>
              <w:t>документ наданий іноземною мовою без перекладу.</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9F3F63" w:rsidRPr="00D56818" w:rsidRDefault="009F3F63" w:rsidP="009F3F63">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9F3F63" w:rsidRPr="0023371F" w:rsidRDefault="009F3F63" w:rsidP="009F3F63">
            <w:pPr>
              <w:spacing w:before="120" w:after="240"/>
              <w:jc w:val="both"/>
              <w:rPr>
                <w:rFonts w:ascii="Times New Roman" w:hAnsi="Times New Roman" w:cs="Times New Roman"/>
                <w:i/>
                <w:color w:val="FF0000"/>
                <w:shd w:val="solid" w:color="FFFFFF" w:fill="FFFFFF"/>
                <w:lang w:eastAsia="en-US"/>
              </w:rPr>
            </w:pPr>
            <w:r w:rsidRPr="0023371F">
              <w:rPr>
                <w:rFonts w:ascii="Times New Roman" w:hAnsi="Times New Roman" w:cs="Times New Roman"/>
                <w:shd w:val="solid" w:color="FFFFFF" w:fill="FFFFFF"/>
                <w:lang w:eastAsia="en-US"/>
              </w:rPr>
              <w:t>Тендерні пропозиції не</w:t>
            </w:r>
            <w:r w:rsidR="00B45D99">
              <w:rPr>
                <w:rFonts w:ascii="Times New Roman" w:hAnsi="Times New Roman" w:cs="Times New Roman"/>
                <w:shd w:val="solid" w:color="FFFFFF" w:fill="FFFFFF"/>
                <w:lang w:eastAsia="en-US"/>
              </w:rPr>
              <w:t xml:space="preserve"> </w:t>
            </w:r>
            <w:r w:rsidRPr="0023371F">
              <w:rPr>
                <w:rFonts w:ascii="Times New Roman" w:hAnsi="Times New Roman" w:cs="Times New Roman"/>
                <w:shd w:val="solid" w:color="FFFFFF" w:fill="FFFFFF"/>
                <w:lang w:eastAsia="en-US"/>
              </w:rPr>
              <w:t>приймаються до розгляду ціна якої є вищою, ніж очікувана вартість предмета закупівлі, визначена замовником в оголошенні про проведення відкритих торгів.</w:t>
            </w:r>
          </w:p>
        </w:tc>
      </w:tr>
      <w:tr w:rsidR="009F3F63" w:rsidRPr="00D56818" w:rsidTr="00621344">
        <w:tc>
          <w:tcPr>
            <w:tcW w:w="10644" w:type="dxa"/>
            <w:gridSpan w:val="4"/>
            <w:shd w:val="clear" w:color="auto" w:fill="auto"/>
            <w:vAlign w:val="center"/>
          </w:tcPr>
          <w:p w:rsidR="009F3F63" w:rsidRDefault="009F3F63" w:rsidP="009F3F63">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9F3F63" w:rsidRPr="00D56818" w:rsidRDefault="009F3F63" w:rsidP="009F3F63">
            <w:pPr>
              <w:widowControl w:val="0"/>
              <w:jc w:val="center"/>
              <w:rPr>
                <w:rFonts w:ascii="Times New Roman" w:eastAsia="Times New Roman" w:hAnsi="Times New Roman" w:cs="Times New Roman"/>
              </w:rPr>
            </w:pPr>
          </w:p>
        </w:tc>
      </w:tr>
      <w:tr w:rsidR="009F3F63" w:rsidRPr="00D56818" w:rsidTr="00AE090E">
        <w:trPr>
          <w:gridAfter w:val="1"/>
          <w:wAfter w:w="21" w:type="dxa"/>
          <w:trHeight w:val="2588"/>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9F3F63" w:rsidRPr="00D56818" w:rsidRDefault="009F3F63" w:rsidP="009F3F63">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9F3F63" w:rsidRPr="009750CD" w:rsidRDefault="009F3F63" w:rsidP="009F3F63">
            <w:pPr>
              <w:jc w:val="both"/>
              <w:rPr>
                <w:rFonts w:ascii="Times New Roman" w:eastAsia="Times New Roman" w:hAnsi="Times New Roman" w:cs="Times New Roman"/>
                <w:sz w:val="24"/>
                <w:szCs w:val="24"/>
                <w:lang w:eastAsia="ru-RU"/>
              </w:rPr>
            </w:pPr>
            <w:r w:rsidRPr="009750CD">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750CD">
              <w:rPr>
                <w:rFonts w:ascii="Times New Roman" w:hAnsi="Times New Roman" w:cs="Times New Roman"/>
                <w:b/>
                <w:i/>
                <w:shd w:val="solid" w:color="FFFFFF" w:fill="FFFFFF"/>
                <w:lang w:eastAsia="en-US"/>
              </w:rPr>
              <w:t>протягом трьох днів з дня їх оприлюднення</w:t>
            </w:r>
            <w:r w:rsidRPr="009750CD">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r w:rsidRPr="009750CD">
              <w:rPr>
                <w:rFonts w:ascii="Times New Roman" w:eastAsia="Times New Roman" w:hAnsi="Times New Roman" w:cs="Times New Roman"/>
                <w:sz w:val="24"/>
                <w:szCs w:val="24"/>
                <w:highlight w:val="white"/>
                <w:lang w:eastAsia="ru-RU"/>
              </w:rPr>
              <w:t xml:space="preserve"> </w:t>
            </w:r>
          </w:p>
          <w:p w:rsidR="009F3F63" w:rsidRPr="009750CD" w:rsidRDefault="009F3F63" w:rsidP="009F3F63">
            <w:pPr>
              <w:jc w:val="both"/>
              <w:rPr>
                <w:rFonts w:ascii="Times New Roman" w:hAnsi="Times New Roman" w:cs="Times New Roman"/>
                <w:shd w:val="solid" w:color="FFFFFF" w:fill="FFFFFF"/>
                <w:lang w:eastAsia="en-US"/>
              </w:rPr>
            </w:pPr>
            <w:r w:rsidRPr="009750CD">
              <w:rPr>
                <w:rFonts w:ascii="Times New Roman" w:hAnsi="Times New Roman" w:cs="Times New Roman"/>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hAnsi="Times New Roman" w:cs="Times New Roman"/>
                <w:shd w:val="solid" w:color="FFFFFF" w:fill="FFFFFF"/>
                <w:lang w:eastAsia="en-US"/>
              </w:rPr>
              <w:t xml:space="preserve"> </w:t>
            </w:r>
            <w:r w:rsidRPr="009750CD">
              <w:rPr>
                <w:rFonts w:ascii="Times New Roman" w:hAnsi="Times New Roman" w:cs="Times New Roman"/>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750CD">
              <w:rPr>
                <w:rFonts w:ascii="Times New Roman" w:hAnsi="Times New Roman" w:cs="Times New Roman"/>
                <w:b/>
                <w:i/>
                <w:shd w:val="solid" w:color="FFFFFF" w:fill="FFFFFF"/>
                <w:lang w:eastAsia="en-US"/>
              </w:rPr>
              <w:t>не менш як на чотири дні.</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9F3F63" w:rsidRPr="00A01260" w:rsidRDefault="009F3F63" w:rsidP="009F3F63">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D56818">
              <w:rPr>
                <w:rFonts w:ascii="Times New Roman" w:eastAsia="Times New Roman" w:hAnsi="Times New Roman" w:cs="Times New Roman"/>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rPr>
              <w:t xml:space="preserve">, </w:t>
            </w:r>
            <w:r w:rsidRPr="00A01260">
              <w:rPr>
                <w:rFonts w:ascii="Times New Roman" w:eastAsia="Times New Roman" w:hAnsi="Times New Roman" w:cs="Times New Roman"/>
              </w:rPr>
              <w:t>а саме в оголошенні про</w:t>
            </w:r>
          </w:p>
          <w:p w:rsidR="009F3F63" w:rsidRPr="00D56818" w:rsidRDefault="009F3F63" w:rsidP="009F3F63">
            <w:pPr>
              <w:widowControl w:val="0"/>
              <w:jc w:val="both"/>
              <w:rPr>
                <w:rFonts w:ascii="Times New Roman" w:eastAsia="Times New Roman" w:hAnsi="Times New Roman" w:cs="Times New Roman"/>
              </w:rPr>
            </w:pPr>
            <w:r w:rsidRPr="00A01260">
              <w:rPr>
                <w:rFonts w:ascii="Times New Roman" w:eastAsia="Times New Roman" w:hAnsi="Times New Roman" w:cs="Times New Roman"/>
              </w:rPr>
              <w:t>проведення відкритих торгів,</w:t>
            </w:r>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9F3F63" w:rsidRPr="004D043D" w:rsidRDefault="009F3F63" w:rsidP="009F3F63">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w:t>
            </w:r>
            <w:r>
              <w:rPr>
                <w:rFonts w:ascii="Times New Roman" w:eastAsia="Times New Roman" w:hAnsi="Times New Roman" w:cs="Times New Roman"/>
              </w:rPr>
              <w:t>півель протягом одного дня з дати</w:t>
            </w:r>
            <w:r w:rsidRPr="00D56818">
              <w:rPr>
                <w:rFonts w:ascii="Times New Roman" w:eastAsia="Times New Roman" w:hAnsi="Times New Roman" w:cs="Times New Roman"/>
              </w:rPr>
              <w:t xml:space="preserve"> прийняття рішення про їх внесення.</w:t>
            </w:r>
            <w:r>
              <w:rPr>
                <w:rFonts w:ascii="Times New Roman" w:eastAsia="Times New Roman" w:hAnsi="Times New Roman" w:cs="Times New Roman"/>
              </w:rPr>
              <w:t xml:space="preserve">  </w:t>
            </w:r>
          </w:p>
        </w:tc>
      </w:tr>
      <w:tr w:rsidR="009F3F63" w:rsidRPr="00D56818" w:rsidTr="00621344">
        <w:tc>
          <w:tcPr>
            <w:tcW w:w="10644" w:type="dxa"/>
            <w:gridSpan w:val="4"/>
            <w:shd w:val="clear" w:color="auto" w:fill="auto"/>
          </w:tcPr>
          <w:p w:rsidR="009F3F63" w:rsidRPr="00D56818" w:rsidRDefault="009F3F63" w:rsidP="009F3F63">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9F3F63" w:rsidRDefault="009F3F63" w:rsidP="009F3F63">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1.1.</w:t>
            </w:r>
            <w:r>
              <w:t xml:space="preserve"> </w:t>
            </w:r>
            <w:r w:rsidRPr="00A01260">
              <w:rPr>
                <w:rFonts w:ascii="Times New Roman" w:hAnsi="Times New Roman" w:cs="Times New Roman"/>
                <w:shd w:val="solid" w:color="FFFFFF" w:fill="FFFFFF"/>
                <w:lang w:eastAsia="en-US"/>
              </w:rPr>
              <w:t>Тендерні пропозиції п</w:t>
            </w:r>
            <w:r>
              <w:rPr>
                <w:rFonts w:ascii="Times New Roman" w:hAnsi="Times New Roman" w:cs="Times New Roman"/>
                <w:shd w:val="solid" w:color="FFFFFF" w:fill="FFFFFF"/>
                <w:lang w:eastAsia="en-US"/>
              </w:rPr>
              <w:t xml:space="preserve">одаються відповідно до порядку, </w:t>
            </w:r>
            <w:r w:rsidRPr="00A01260">
              <w:rPr>
                <w:rFonts w:ascii="Times New Roman" w:hAnsi="Times New Roman" w:cs="Times New Roman"/>
                <w:shd w:val="solid" w:color="FFFFFF" w:fill="FFFFFF"/>
                <w:lang w:eastAsia="en-US"/>
              </w:rPr>
              <w:t>визначеного статтею 26 Закону, крім положень частин</w:t>
            </w:r>
            <w:r>
              <w:rPr>
                <w:rFonts w:ascii="Times New Roman" w:hAnsi="Times New Roman" w:cs="Times New Roman"/>
                <w:shd w:val="solid" w:color="FFFFFF" w:fill="FFFFFF"/>
                <w:lang w:eastAsia="en-US"/>
              </w:rPr>
              <w:t xml:space="preserve"> </w:t>
            </w:r>
            <w:r w:rsidRPr="00A01260">
              <w:rPr>
                <w:rFonts w:ascii="Times New Roman" w:hAnsi="Times New Roman" w:cs="Times New Roman"/>
                <w:shd w:val="solid" w:color="FFFFFF" w:fill="FFFFFF"/>
                <w:lang w:eastAsia="en-US"/>
              </w:rPr>
              <w:t>першої, четвертої, шостої та сьомої статті 26 Закону.</w:t>
            </w:r>
          </w:p>
          <w:p w:rsidR="009F3F63" w:rsidRPr="00D56818" w:rsidRDefault="009F3F63" w:rsidP="009F3F63">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1.2.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 xml:space="preserve">в </w:t>
            </w:r>
            <w:r>
              <w:rPr>
                <w:rFonts w:ascii="Times New Roman" w:hAnsi="Times New Roman" w:cs="Times New Roman"/>
                <w:shd w:val="solid" w:color="FFFFFF" w:fill="FFFFFF"/>
                <w:lang w:eastAsia="en-US"/>
              </w:rPr>
              <w:t xml:space="preserve">електронній формі </w:t>
            </w:r>
            <w:r w:rsidRPr="00D56818">
              <w:rPr>
                <w:rFonts w:ascii="Times New Roman" w:hAnsi="Times New Roman" w:cs="Times New Roman"/>
                <w:shd w:val="solid" w:color="FFFFFF" w:fill="FFFFFF"/>
                <w:lang w:eastAsia="en-US"/>
              </w:rPr>
              <w:t xml:space="preserve">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w:t>
            </w:r>
            <w:r>
              <w:rPr>
                <w:rFonts w:ascii="Times New Roman" w:hAnsi="Times New Roman" w:cs="Times New Roman"/>
                <w:shd w:val="solid" w:color="FFFFFF" w:fill="FFFFFF"/>
                <w:lang w:eastAsia="en-US"/>
              </w:rPr>
              <w:t xml:space="preserve">у яких </w:t>
            </w:r>
            <w:r w:rsidRPr="00D56818">
              <w:rPr>
                <w:rFonts w:ascii="Times New Roman" w:hAnsi="Times New Roman" w:cs="Times New Roman"/>
                <w:shd w:val="solid" w:color="FFFFFF" w:fill="FFFFFF"/>
                <w:lang w:eastAsia="en-US"/>
              </w:rPr>
              <w:t xml:space="preserve"> зазначається інформація про ціну, інші критерії оцінки (у разі їх встановлення замовником</w:t>
            </w:r>
            <w:r w:rsidRPr="00CE5BF4">
              <w:rPr>
                <w:rFonts w:ascii="Times New Roman" w:hAnsi="Times New Roman" w:cs="Times New Roman"/>
                <w:shd w:val="solid" w:color="FFFFFF" w:fill="FFFFFF"/>
                <w:lang w:eastAsia="en-US"/>
              </w:rPr>
              <w:t>), інформація від учасника процедури закупівлі про його відповідність кваліфікаційн</w:t>
            </w:r>
            <w:r>
              <w:rPr>
                <w:rFonts w:ascii="Times New Roman" w:hAnsi="Times New Roman" w:cs="Times New Roman"/>
                <w:shd w:val="solid" w:color="FFFFFF" w:fill="FFFFFF"/>
                <w:lang w:eastAsia="en-US"/>
              </w:rPr>
              <w:t xml:space="preserve">им (кваліфікаційному) критеріям (у разі їх (його) встановлення, </w:t>
            </w:r>
            <w:r w:rsidRPr="00326741">
              <w:rPr>
                <w:rFonts w:ascii="Times New Roman" w:hAnsi="Times New Roman" w:cs="Times New Roman"/>
                <w:shd w:val="solid" w:color="FFFFFF" w:fill="FFFFFF"/>
                <w:lang w:eastAsia="en-US"/>
              </w:rPr>
              <w:t>на</w:t>
            </w:r>
            <w:r w:rsidRPr="00D56818">
              <w:rPr>
                <w:rFonts w:ascii="Times New Roman" w:hAnsi="Times New Roman" w:cs="Times New Roman"/>
                <w:shd w:val="solid" w:color="FFFFFF" w:fill="FFFFFF"/>
                <w:lang w:eastAsia="en-US"/>
              </w:rPr>
              <w:t>явність/відсутність</w:t>
            </w:r>
            <w:r>
              <w:rPr>
                <w:rFonts w:ascii="Times New Roman" w:hAnsi="Times New Roman" w:cs="Times New Roman"/>
                <w:shd w:val="solid" w:color="FFFFFF" w:fill="FFFFFF"/>
                <w:lang w:eastAsia="en-US"/>
              </w:rPr>
              <w:t xml:space="preserve"> підстав, установлених у пункті 47  Особливостей</w:t>
            </w:r>
            <w:r w:rsidRPr="00D56818">
              <w:rPr>
                <w:rFonts w:ascii="Times New Roman" w:hAnsi="Times New Roman" w:cs="Times New Roman"/>
                <w:shd w:val="solid" w:color="FFFFFF" w:fill="FFFFFF"/>
                <w:lang w:eastAsia="en-US"/>
              </w:rPr>
              <w:t xml:space="preserve"> </w:t>
            </w:r>
            <w:r>
              <w:rPr>
                <w:rFonts w:ascii="Times New Roman" w:hAnsi="Times New Roman" w:cs="Times New Roman"/>
                <w:shd w:val="solid" w:color="FFFFFF" w:fill="FFFFFF"/>
                <w:lang w:eastAsia="en-US"/>
              </w:rPr>
              <w:t xml:space="preserve">і </w:t>
            </w:r>
            <w:r w:rsidRPr="00D56818">
              <w:rPr>
                <w:rFonts w:ascii="Times New Roman" w:hAnsi="Times New Roman" w:cs="Times New Roman"/>
                <w:shd w:val="solid" w:color="FFFFFF" w:fill="FFFFFF"/>
                <w:lang w:eastAsia="en-US"/>
              </w:rPr>
              <w:t>в тендерній документації, та шляхом заван</w:t>
            </w:r>
            <w:r>
              <w:rPr>
                <w:rFonts w:ascii="Times New Roman" w:hAnsi="Times New Roman" w:cs="Times New Roman"/>
                <w:shd w:val="solid" w:color="FFFFFF" w:fill="FFFFFF"/>
                <w:lang w:eastAsia="en-US"/>
              </w:rPr>
              <w:t>таження необхідних документів</w:t>
            </w:r>
            <w:r w:rsidRPr="00D56818">
              <w:rPr>
                <w:rFonts w:ascii="Times New Roman" w:hAnsi="Times New Roman" w:cs="Times New Roman"/>
                <w:shd w:val="solid" w:color="FFFFFF" w:fill="FFFFFF"/>
                <w:lang w:eastAsia="en-US"/>
              </w:rPr>
              <w:t>, що вимагаються замовником у тендерній документації:</w:t>
            </w:r>
          </w:p>
          <w:p w:rsidR="009F3F63" w:rsidRPr="008305D4" w:rsidRDefault="009F3F63" w:rsidP="009F3F63">
            <w:pPr>
              <w:pStyle w:val="a5"/>
              <w:numPr>
                <w:ilvl w:val="0"/>
                <w:numId w:val="9"/>
              </w:numPr>
              <w:ind w:left="25" w:firstLine="567"/>
              <w:jc w:val="both"/>
              <w:rPr>
                <w:rFonts w:ascii="Times New Roman" w:hAnsi="Times New Roman" w:cs="Times New Roman"/>
                <w:i/>
                <w:shd w:val="solid" w:color="FFFFFF" w:fill="FFFFFF"/>
                <w:lang w:eastAsia="en-US"/>
              </w:rPr>
            </w:pPr>
            <w:r w:rsidRPr="008305D4">
              <w:rPr>
                <w:rFonts w:ascii="Times New Roman" w:hAnsi="Times New Roman" w:cs="Times New Roman"/>
                <w:i/>
                <w:shd w:val="solid" w:color="FFFFFF" w:fill="FFFFFF"/>
                <w:lang w:eastAsia="en-US"/>
              </w:rPr>
              <w:t xml:space="preserve"> </w:t>
            </w:r>
            <w:r w:rsidRPr="008305D4">
              <w:rPr>
                <w:rFonts w:ascii="Times New Roman" w:eastAsia="Times New Roman" w:hAnsi="Times New Roman" w:cs="Times New Roman"/>
              </w:rPr>
              <w:t>документального підтвердження відповідності тендерної пропозиції учасника технічним, якісним, кількісним та іншим вимогам по предмету закупівлі, встановленим замовником (</w:t>
            </w:r>
            <w:r w:rsidRPr="008305D4">
              <w:rPr>
                <w:rFonts w:ascii="Times New Roman" w:eastAsia="Times New Roman" w:hAnsi="Times New Roman" w:cs="Times New Roman"/>
                <w:b/>
              </w:rPr>
              <w:t>ДОДАТОК № 1</w:t>
            </w:r>
            <w:r w:rsidRPr="008305D4">
              <w:rPr>
                <w:rFonts w:ascii="Times New Roman" w:eastAsia="Times New Roman" w:hAnsi="Times New Roman" w:cs="Times New Roman"/>
              </w:rPr>
              <w:t>);</w:t>
            </w:r>
          </w:p>
          <w:p w:rsidR="009F3F63" w:rsidRPr="008305D4" w:rsidRDefault="009F3F63" w:rsidP="009F3F63">
            <w:pPr>
              <w:pStyle w:val="a5"/>
              <w:numPr>
                <w:ilvl w:val="0"/>
                <w:numId w:val="9"/>
              </w:numPr>
              <w:ind w:left="25" w:firstLine="567"/>
              <w:jc w:val="both"/>
              <w:rPr>
                <w:rFonts w:ascii="Times New Roman" w:hAnsi="Times New Roman" w:cs="Times New Roman"/>
                <w:i/>
                <w:shd w:val="solid" w:color="FFFFFF" w:fill="FFFFFF"/>
                <w:lang w:eastAsia="en-US"/>
              </w:rPr>
            </w:pPr>
            <w:r w:rsidRPr="008305D4">
              <w:rPr>
                <w:rFonts w:ascii="Times New Roman" w:hAnsi="Times New Roman" w:cs="Times New Roman"/>
              </w:rPr>
              <w:t>тендерної пропозиції, що оформлюється по формі (</w:t>
            </w:r>
            <w:r w:rsidR="00D02687">
              <w:rPr>
                <w:rFonts w:ascii="Times New Roman" w:hAnsi="Times New Roman" w:cs="Times New Roman"/>
                <w:b/>
              </w:rPr>
              <w:t>ДОДАТОК №</w:t>
            </w:r>
            <w:r w:rsidRPr="008305D4">
              <w:rPr>
                <w:rFonts w:ascii="Times New Roman" w:hAnsi="Times New Roman" w:cs="Times New Roman"/>
                <w:b/>
              </w:rPr>
              <w:t>2</w:t>
            </w:r>
            <w:r w:rsidRPr="008305D4">
              <w:rPr>
                <w:rFonts w:ascii="Times New Roman" w:hAnsi="Times New Roman" w:cs="Times New Roman"/>
              </w:rPr>
              <w:t>);</w:t>
            </w:r>
          </w:p>
          <w:p w:rsidR="009F3F63" w:rsidRPr="008305D4" w:rsidRDefault="009F3F63" w:rsidP="009F3F63">
            <w:pPr>
              <w:pStyle w:val="a5"/>
              <w:numPr>
                <w:ilvl w:val="0"/>
                <w:numId w:val="9"/>
              </w:numPr>
              <w:ind w:left="25" w:firstLine="567"/>
              <w:jc w:val="both"/>
              <w:rPr>
                <w:rFonts w:ascii="Times New Roman" w:hAnsi="Times New Roman" w:cs="Times New Roman"/>
                <w:i/>
                <w:shd w:val="solid" w:color="FFFFFF" w:fill="FFFFFF"/>
                <w:lang w:eastAsia="en-US"/>
              </w:rPr>
            </w:pPr>
            <w:r w:rsidRPr="008305D4">
              <w:rPr>
                <w:rFonts w:ascii="Times New Roman" w:hAnsi="Times New Roman" w:cs="Times New Roman"/>
              </w:rPr>
              <w:t xml:space="preserve">  інформацією, що підтверджує   відповідність учасника кваліфікаційним (кваліфікаційному) критеріям  - згідно </w:t>
            </w:r>
            <w:r w:rsidRPr="008305D4">
              <w:rPr>
                <w:rFonts w:ascii="Times New Roman" w:hAnsi="Times New Roman" w:cs="Times New Roman"/>
                <w:b/>
              </w:rPr>
              <w:t xml:space="preserve">ДОДАТКУ №3 </w:t>
            </w:r>
            <w:r w:rsidRPr="008305D4">
              <w:rPr>
                <w:rFonts w:ascii="Times New Roman" w:hAnsi="Times New Roman" w:cs="Times New Roman"/>
              </w:rPr>
              <w:t>до цієї тендерної документації;</w:t>
            </w:r>
          </w:p>
          <w:p w:rsidR="009F3F63" w:rsidRPr="008305D4" w:rsidRDefault="009F3F63" w:rsidP="009F3F63">
            <w:pPr>
              <w:pStyle w:val="a5"/>
              <w:numPr>
                <w:ilvl w:val="0"/>
                <w:numId w:val="9"/>
              </w:numPr>
              <w:spacing w:after="160" w:line="259" w:lineRule="auto"/>
              <w:ind w:left="25" w:firstLine="567"/>
              <w:jc w:val="both"/>
              <w:rPr>
                <w:rFonts w:ascii="Times New Roman" w:hAnsi="Times New Roman" w:cs="Times New Roman"/>
                <w:shd w:val="solid" w:color="FFFFFF" w:fill="FFFFFF"/>
                <w:lang w:eastAsia="en-US"/>
              </w:rPr>
            </w:pPr>
            <w:r w:rsidRPr="008305D4">
              <w:rPr>
                <w:rFonts w:ascii="Times New Roman" w:hAnsi="Times New Roman" w:cs="Times New Roman"/>
                <w:shd w:val="solid" w:color="FFFFFF" w:fill="FFFFFF"/>
                <w:lang w:eastAsia="en-US"/>
              </w:rPr>
              <w:t>інформацією щодо відсутності підстав, установлених у пункті 47 Особливостей — згідно з Додатком 4  до цієї тендерної документації ;</w:t>
            </w:r>
          </w:p>
          <w:p w:rsidR="009F3F63" w:rsidRPr="008305D4" w:rsidRDefault="009F3F63" w:rsidP="009F3F63">
            <w:pPr>
              <w:pStyle w:val="a5"/>
              <w:numPr>
                <w:ilvl w:val="0"/>
                <w:numId w:val="9"/>
              </w:numPr>
              <w:spacing w:after="160" w:line="259" w:lineRule="auto"/>
              <w:ind w:left="25" w:firstLine="567"/>
              <w:jc w:val="both"/>
              <w:rPr>
                <w:rFonts w:ascii="Times New Roman" w:hAnsi="Times New Roman" w:cs="Times New Roman"/>
                <w:shd w:val="solid" w:color="FFFFFF" w:fill="FFFFFF"/>
                <w:lang w:eastAsia="en-US"/>
              </w:rPr>
            </w:pPr>
            <w:r w:rsidRPr="008305D4">
              <w:rPr>
                <w:rFonts w:ascii="Times New Roman" w:hAnsi="Times New Roman" w:cs="Times New Roman"/>
              </w:rPr>
              <w:t xml:space="preserve">лист – згода з проектом договору </w:t>
            </w:r>
            <w:r w:rsidRPr="008305D4">
              <w:rPr>
                <w:rFonts w:ascii="Times New Roman" w:hAnsi="Times New Roman" w:cs="Times New Roman"/>
                <w:b/>
              </w:rPr>
              <w:t>(ДОДАТОК № 5)</w:t>
            </w:r>
            <w:r w:rsidRPr="008305D4">
              <w:rPr>
                <w:rFonts w:ascii="Times New Roman" w:hAnsi="Times New Roman" w:cs="Times New Roman"/>
              </w:rPr>
              <w:t>;</w:t>
            </w:r>
          </w:p>
          <w:p w:rsidR="009F3F63" w:rsidRPr="008305D4" w:rsidRDefault="009F3F63" w:rsidP="009F3F63">
            <w:pPr>
              <w:pStyle w:val="a5"/>
              <w:numPr>
                <w:ilvl w:val="0"/>
                <w:numId w:val="9"/>
              </w:numPr>
              <w:spacing w:after="160" w:line="259" w:lineRule="auto"/>
              <w:ind w:left="25" w:firstLine="567"/>
              <w:jc w:val="both"/>
              <w:rPr>
                <w:rFonts w:ascii="Times New Roman" w:hAnsi="Times New Roman" w:cs="Times New Roman"/>
                <w:shd w:val="solid" w:color="FFFFFF" w:fill="FFFFFF"/>
                <w:lang w:eastAsia="en-US"/>
              </w:rPr>
            </w:pPr>
            <w:r w:rsidRPr="008305D4">
              <w:t xml:space="preserve"> </w:t>
            </w:r>
            <w:r w:rsidRPr="008305D4">
              <w:rPr>
                <w:rFonts w:ascii="Times New Roman" w:hAnsi="Times New Roman" w:cs="Times New Roman"/>
              </w:rPr>
              <w:t xml:space="preserve">проектом договору, підготовленим у відповідності з </w:t>
            </w:r>
            <w:r w:rsidRPr="008305D4">
              <w:rPr>
                <w:rFonts w:ascii="Times New Roman" w:hAnsi="Times New Roman" w:cs="Times New Roman"/>
                <w:b/>
              </w:rPr>
              <w:t>(ДОДАТКОМ №5)</w:t>
            </w:r>
            <w:r w:rsidRPr="008305D4">
              <w:rPr>
                <w:rFonts w:ascii="Times New Roman" w:hAnsi="Times New Roman" w:cs="Times New Roman"/>
              </w:rPr>
              <w:t>, який повинен бути заповнений для сторони учасника, підписаний уповноваженою особою учасника і містити печатку учасника.;</w:t>
            </w:r>
          </w:p>
          <w:p w:rsidR="009F3F63" w:rsidRPr="008305D4" w:rsidRDefault="009F3F63" w:rsidP="009F3F63">
            <w:pPr>
              <w:pStyle w:val="a5"/>
              <w:numPr>
                <w:ilvl w:val="0"/>
                <w:numId w:val="9"/>
              </w:numPr>
              <w:ind w:left="0" w:firstLine="602"/>
              <w:jc w:val="both"/>
              <w:rPr>
                <w:rFonts w:ascii="Times New Roman" w:hAnsi="Times New Roman" w:cs="Times New Roman"/>
                <w:shd w:val="solid" w:color="FFFFFF" w:fill="FFFFFF"/>
                <w:lang w:eastAsia="en-US"/>
              </w:rPr>
            </w:pPr>
            <w:r w:rsidRPr="008305D4">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9F3F63" w:rsidRPr="00E65C1F" w:rsidRDefault="009F3F63" w:rsidP="009F3F63">
            <w:pPr>
              <w:pStyle w:val="a5"/>
              <w:numPr>
                <w:ilvl w:val="0"/>
                <w:numId w:val="9"/>
              </w:numPr>
              <w:ind w:left="25" w:firstLine="567"/>
              <w:jc w:val="both"/>
              <w:rPr>
                <w:rFonts w:ascii="Times New Roman" w:hAnsi="Times New Roman" w:cs="Times New Roman"/>
                <w:shd w:val="solid" w:color="FFFFFF" w:fill="FFFFFF"/>
                <w:lang w:eastAsia="en-US"/>
              </w:rPr>
            </w:pPr>
            <w:r w:rsidRPr="00E65C1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9F3F63" w:rsidRDefault="009F3F63" w:rsidP="009F3F63">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9F3F63" w:rsidRPr="00462530" w:rsidRDefault="009F3F63" w:rsidP="009F3F63">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9F3F63" w:rsidRPr="00B3425C" w:rsidRDefault="009F3F63" w:rsidP="009F3F63">
            <w:pPr>
              <w:jc w:val="both"/>
              <w:rPr>
                <w:rFonts w:ascii="Times New Roman" w:hAnsi="Times New Roman" w:cs="Times New Roman"/>
                <w:color w:val="FF0000"/>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w:t>
            </w:r>
            <w:r w:rsidRPr="00462530">
              <w:rPr>
                <w:rFonts w:ascii="Times New Roman" w:hAnsi="Times New Roman"/>
              </w:rPr>
              <w:lastRenderedPageBreak/>
              <w:t xml:space="preserve">тощо), зміст та вигляд яких повинен відповідати оригіналам відповідних документів, згідно яких виготовляються такі скан-копії. </w:t>
            </w:r>
            <w:r w:rsidRPr="00B3425C">
              <w:rPr>
                <w:rFonts w:ascii="Times New Roman" w:hAnsi="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9F3F63" w:rsidRDefault="009F3F63" w:rsidP="009F3F63">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w:t>
            </w:r>
            <w:r>
              <w:rPr>
                <w:rFonts w:ascii="Times New Roman" w:hAnsi="Times New Roman"/>
              </w:rPr>
              <w:t xml:space="preserve">удосконаленого електронного підпису чи </w:t>
            </w:r>
            <w:r w:rsidRPr="00462530">
              <w:rPr>
                <w:rFonts w:ascii="Times New Roman" w:hAnsi="Times New Roman"/>
              </w:rPr>
              <w:t xml:space="preserve">кваліфікованого електронного підпису на кожен з таких документів (матеріал чи інформацію). Файл накладеного </w:t>
            </w:r>
            <w:r>
              <w:rPr>
                <w:rFonts w:ascii="Times New Roman" w:hAnsi="Times New Roman"/>
              </w:rPr>
              <w:t xml:space="preserve">удосконаленого електронного підпису чи </w:t>
            </w:r>
            <w:r w:rsidRPr="00462530">
              <w:rPr>
                <w:rFonts w:ascii="Times New Roman" w:hAnsi="Times New Roman"/>
              </w:rPr>
              <w:t>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9F3F63" w:rsidRDefault="009F3F63" w:rsidP="009F3F63">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9F3F63" w:rsidRDefault="009F3F63" w:rsidP="009F3F63">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9F3F63" w:rsidRPr="005A7A20" w:rsidRDefault="009F3F63" w:rsidP="009F3F63">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9F3F63" w:rsidRPr="00462530" w:rsidRDefault="009F3F63" w:rsidP="009F3F63">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Pr>
                <w:rFonts w:ascii="Times New Roman" w:eastAsia="Arial" w:hAnsi="Times New Roman"/>
                <w:color w:val="000000"/>
                <w:lang w:eastAsia="ru-RU"/>
              </w:rPr>
              <w:t xml:space="preserve"> удосконалений електронний підпис  (УЕП) чи </w:t>
            </w:r>
            <w:r w:rsidRPr="00462530">
              <w:rPr>
                <w:rFonts w:ascii="Times New Roman" w:eastAsia="Arial" w:hAnsi="Times New Roman"/>
                <w:color w:val="000000"/>
                <w:lang w:eastAsia="ru-RU"/>
              </w:rPr>
              <w:t xml:space="preserve">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w:t>
            </w:r>
            <w:r>
              <w:rPr>
                <w:rFonts w:ascii="Times New Roman" w:hAnsi="Times New Roman"/>
              </w:rPr>
              <w:t xml:space="preserve"> удосконаленого електронного підпису чи</w:t>
            </w:r>
            <w:r w:rsidRPr="00462530">
              <w:rPr>
                <w:rFonts w:ascii="Times New Roman" w:eastAsia="Arial" w:hAnsi="Times New Roman"/>
                <w:color w:val="000000"/>
                <w:lang w:eastAsia="ru-RU"/>
              </w:rPr>
              <w:t xml:space="preserve">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9F3F63" w:rsidRDefault="009F3F63" w:rsidP="009F3F63">
            <w:pPr>
              <w:ind w:firstLine="566"/>
              <w:jc w:val="both"/>
              <w:rPr>
                <w:rFonts w:ascii="Times New Roman" w:hAnsi="Times New Roman"/>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9F3F63" w:rsidRDefault="009F3F63" w:rsidP="009F3F63">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УЕП/КЕП</w:t>
            </w:r>
            <w:r w:rsidRPr="00D56818">
              <w:rPr>
                <w:rFonts w:ascii="Times New Roman" w:hAnsi="Times New Roman" w:cs="Times New Roman"/>
                <w:shd w:val="solid" w:color="FFFFFF" w:fill="FFFFFF"/>
                <w:lang w:eastAsia="en-US"/>
              </w:rPr>
              <w:t xml:space="preserve"> на</w:t>
            </w:r>
            <w:r>
              <w:rPr>
                <w:rFonts w:ascii="Times New Roman" w:hAnsi="Times New Roman" w:cs="Times New Roman"/>
                <w:shd w:val="solid" w:color="FFFFFF" w:fill="FFFFFF"/>
                <w:lang w:eastAsia="en-US"/>
              </w:rPr>
              <w:t xml:space="preserve"> тендерну пропозицію в цілому або </w:t>
            </w:r>
            <w:r w:rsidRPr="00D56818">
              <w:rPr>
                <w:rFonts w:ascii="Times New Roman" w:hAnsi="Times New Roman" w:cs="Times New Roman"/>
                <w:shd w:val="solid" w:color="FFFFFF" w:fill="FFFFFF"/>
                <w:lang w:eastAsia="en-US"/>
              </w:rPr>
              <w:t xml:space="preserve"> на кожен електронний документ окремо.</w:t>
            </w:r>
          </w:p>
          <w:p w:rsidR="009F3F63" w:rsidRDefault="009F3F63" w:rsidP="009F3F63">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УЕП/КЕП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УЕП/КЕП.</w:t>
            </w:r>
          </w:p>
          <w:p w:rsidR="009F3F63" w:rsidRPr="0039140A" w:rsidRDefault="009F3F63" w:rsidP="009F3F63">
            <w:pPr>
              <w:ind w:firstLine="566"/>
              <w:jc w:val="both"/>
              <w:rPr>
                <w:rFonts w:ascii="Times New Roman" w:hAnsi="Times New Roman" w:cs="Times New Roman"/>
                <w:color w:val="000000"/>
              </w:rPr>
            </w:pPr>
            <w:r w:rsidRPr="0039140A">
              <w:rPr>
                <w:rFonts w:ascii="Times New Roman" w:hAnsi="Times New Roman" w:cs="Times New Roman"/>
              </w:rPr>
              <w:t xml:space="preserve">1.5. Допущення учасниками формальних (несуттєвих) помилок не призведе до відхилення їх тендерних пропозицій. </w:t>
            </w:r>
            <w:r w:rsidRPr="0039140A">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9140A">
              <w:rPr>
                <w:rFonts w:ascii="Times New Roman" w:hAnsi="Times New Roman" w:cs="Times New Roman"/>
                <w:bCs/>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 xml:space="preserve"> 1.</w:t>
            </w:r>
            <w:r w:rsidRPr="003E42C5">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уживання великої літери;</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уживання розділових знаків та відмінювання слів у реченні;</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використання слова або мовного звороту, запозичених з іншої мови;</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3E42C5">
              <w:rPr>
                <w:rFonts w:ascii="Times New Roman" w:hAnsi="Times New Roman" w:cs="Times New Roman"/>
              </w:rPr>
              <w:lastRenderedPageBreak/>
              <w:t>закупівель та/або унікального номера повідомлення про намір укласти договір про закупівлю - помилка в цифрах;</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застосування правил переносу частини слова з рядка в рядок;</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написання слів разом та/або окремо, та/або через дефіс;</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2.</w:t>
            </w:r>
            <w:r w:rsidRPr="003E42C5">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3.</w:t>
            </w:r>
            <w:r w:rsidRPr="003E42C5">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4.</w:t>
            </w:r>
            <w:r w:rsidRPr="003E42C5">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5.</w:t>
            </w:r>
            <w:r w:rsidRPr="003E42C5">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6.</w:t>
            </w:r>
            <w:r w:rsidRPr="003E42C5">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7.</w:t>
            </w:r>
            <w:r w:rsidRPr="003E42C5">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8.</w:t>
            </w:r>
            <w:r w:rsidRPr="003E42C5">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9.</w:t>
            </w:r>
            <w:r w:rsidRPr="003E42C5">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10.</w:t>
            </w:r>
            <w:r w:rsidRPr="003E42C5">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11.</w:t>
            </w:r>
            <w:r w:rsidRPr="003E42C5">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3F63" w:rsidRPr="003E42C5" w:rsidRDefault="009F3F63" w:rsidP="009F3F63">
            <w:pPr>
              <w:jc w:val="both"/>
              <w:rPr>
                <w:rFonts w:ascii="Times New Roman" w:hAnsi="Times New Roman" w:cs="Times New Roman"/>
              </w:rPr>
            </w:pPr>
            <w:r w:rsidRPr="003E42C5">
              <w:rPr>
                <w:rFonts w:ascii="Times New Roman" w:hAnsi="Times New Roman" w:cs="Times New Roman"/>
              </w:rPr>
              <w:t>12.</w:t>
            </w:r>
            <w:r w:rsidRPr="003E42C5">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3F63" w:rsidRPr="00462530" w:rsidRDefault="009F3F63" w:rsidP="009F3F63">
            <w:pPr>
              <w:ind w:firstLine="566"/>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w:t>
            </w:r>
            <w:r w:rsidRPr="00462530">
              <w:rPr>
                <w:rFonts w:ascii="Times New Roman" w:eastAsia="Times New Roman" w:hAnsi="Times New Roman"/>
                <w:color w:val="000000"/>
              </w:rPr>
              <w:lastRenderedPageBreak/>
              <w:t>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9F3F63" w:rsidRDefault="009F3F63" w:rsidP="009F3F63">
            <w:pPr>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w:t>
            </w:r>
            <w:r>
              <w:rPr>
                <w:rFonts w:ascii="Times New Roman" w:eastAsia="Times New Roman" w:hAnsi="Times New Roman"/>
                <w:color w:val="000000"/>
              </w:rPr>
              <w:t>опозиції учасником-нерезидентом/</w:t>
            </w:r>
            <w:r w:rsidRPr="00462530">
              <w:rPr>
                <w:rFonts w:ascii="Times New Roman" w:eastAsia="Times New Roman" w:hAnsi="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9F3F63" w:rsidRPr="00462530" w:rsidRDefault="009F3F63" w:rsidP="009F3F63">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F3F63" w:rsidRDefault="009F3F63" w:rsidP="009F3F63">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9F3F63" w:rsidRPr="00462530" w:rsidRDefault="009F3F63" w:rsidP="009F3F63">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9F3F63" w:rsidRPr="00D56818" w:rsidRDefault="009F3F63" w:rsidP="009F3F63">
            <w:pPr>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9F3F63" w:rsidRPr="004440CF" w:rsidRDefault="009F3F63" w:rsidP="009F3F63">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9F3F63" w:rsidRPr="00892924" w:rsidRDefault="009F3F63" w:rsidP="009F3F63">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9F3F63" w:rsidRPr="00D56818" w:rsidRDefault="009F3F63" w:rsidP="009F3F63">
            <w:pPr>
              <w:widowControl w:val="0"/>
              <w:ind w:right="120"/>
              <w:jc w:val="both"/>
              <w:rPr>
                <w:rFonts w:ascii="Times New Roman" w:eastAsia="Times New Roman" w:hAnsi="Times New Roman" w:cs="Times New Roman"/>
              </w:rPr>
            </w:pPr>
          </w:p>
          <w:p w:rsidR="009F3F63" w:rsidRPr="00D56818" w:rsidRDefault="009F3F63" w:rsidP="009F3F63">
            <w:pPr>
              <w:spacing w:before="120" w:after="240"/>
              <w:ind w:firstLine="566"/>
              <w:jc w:val="both"/>
              <w:rPr>
                <w:rFonts w:ascii="Times New Roman" w:hAnsi="Times New Roman" w:cs="Times New Roman"/>
                <w:shd w:val="solid" w:color="FFFFFF" w:fill="FFFFFF"/>
                <w:lang w:eastAsia="en-US"/>
              </w:rPr>
            </w:pPr>
          </w:p>
        </w:tc>
      </w:tr>
      <w:tr w:rsidR="009F3F63" w:rsidRPr="00D56818" w:rsidTr="00AE090E">
        <w:trPr>
          <w:gridAfter w:val="1"/>
          <w:wAfter w:w="21" w:type="dxa"/>
        </w:trPr>
        <w:tc>
          <w:tcPr>
            <w:tcW w:w="567" w:type="dxa"/>
            <w:shd w:val="clear" w:color="auto" w:fill="auto"/>
          </w:tcPr>
          <w:p w:rsidR="009F3F63" w:rsidRPr="001E7CDA" w:rsidRDefault="009F3F63" w:rsidP="009F3F63">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9F3F63" w:rsidRPr="001E7CDA" w:rsidRDefault="009F3F63" w:rsidP="009F3F63">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9F3F63" w:rsidRPr="001E7CDA" w:rsidRDefault="009F3F63" w:rsidP="009F3F63">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F3F63" w:rsidRPr="001E7CDA" w:rsidRDefault="009F3F63" w:rsidP="009F3F63">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9F3F63" w:rsidRPr="001E7CDA" w:rsidRDefault="009F3F63" w:rsidP="009F3F63">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9F3F63" w:rsidRPr="001E7CDA" w:rsidRDefault="009F3F63" w:rsidP="009F3F63">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F3F63" w:rsidRPr="001E7CDA" w:rsidRDefault="009F3F63" w:rsidP="009F3F63">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установлені </w:t>
            </w:r>
            <w:r>
              <w:rPr>
                <w:rFonts w:ascii="Times New Roman" w:eastAsia="Times New Roman" w:hAnsi="Times New Roman" w:cs="Times New Roman"/>
                <w:b/>
              </w:rPr>
              <w:t xml:space="preserve"> п. 47 Особливостей </w:t>
            </w:r>
          </w:p>
        </w:tc>
        <w:tc>
          <w:tcPr>
            <w:tcW w:w="7363" w:type="dxa"/>
          </w:tcPr>
          <w:p w:rsidR="009F3F63" w:rsidRPr="00690880" w:rsidRDefault="009F3F63" w:rsidP="009F3F63">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690880">
              <w:rPr>
                <w:rFonts w:ascii="Times New Roman" w:eastAsia="Times New Roman" w:hAnsi="Times New Roman" w:cs="Times New Roman"/>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r>
              <w:rPr>
                <w:rFonts w:ascii="Times New Roman" w:eastAsia="Times New Roman" w:hAnsi="Times New Roman" w:cs="Times New Roman"/>
              </w:rPr>
              <w:t xml:space="preserve"> </w:t>
            </w:r>
            <w:r>
              <w:rPr>
                <w:rFonts w:ascii="Times New Roman" w:hAnsi="Times New Roman" w:cs="Times New Roman"/>
              </w:rPr>
              <w:t xml:space="preserve">з урахуванням положень Особливостей </w:t>
            </w:r>
            <w:r w:rsidRPr="00690880">
              <w:rPr>
                <w:rFonts w:ascii="Times New Roman" w:eastAsia="Times New Roman" w:hAnsi="Times New Roman" w:cs="Times New Roman"/>
              </w:rPr>
              <w:t>.</w:t>
            </w:r>
          </w:p>
          <w:p w:rsidR="009F3F63" w:rsidRPr="00690880" w:rsidRDefault="009F3F63" w:rsidP="009F3F63">
            <w:pPr>
              <w:widowControl w:val="0"/>
              <w:ind w:right="120" w:firstLine="592"/>
              <w:jc w:val="both"/>
              <w:rPr>
                <w:rFonts w:ascii="Times New Roman" w:eastAsia="Times New Roman" w:hAnsi="Times New Roman" w:cs="Times New Roman"/>
              </w:rPr>
            </w:pPr>
            <w:r w:rsidRPr="00690880">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8305D4">
              <w:rPr>
                <w:rFonts w:ascii="Times New Roman" w:eastAsia="Times New Roman" w:hAnsi="Times New Roman" w:cs="Times New Roman"/>
              </w:rPr>
              <w:t xml:space="preserve">Додатку 3 </w:t>
            </w:r>
            <w:r w:rsidRPr="00690880">
              <w:rPr>
                <w:rFonts w:ascii="Times New Roman" w:eastAsia="Times New Roman" w:hAnsi="Times New Roman" w:cs="Times New Roman"/>
              </w:rPr>
              <w:t>до цієї тендерної документації.</w:t>
            </w:r>
          </w:p>
          <w:p w:rsidR="009F3F63" w:rsidRPr="000C5FB6" w:rsidRDefault="009F3F63" w:rsidP="009F3F63">
            <w:pPr>
              <w:widowControl w:val="0"/>
              <w:spacing w:beforeLines="50" w:before="120" w:afterLines="50" w:after="120"/>
              <w:ind w:firstLine="592"/>
              <w:contextualSpacing/>
              <w:jc w:val="both"/>
              <w:rPr>
                <w:rFonts w:ascii="Times New Roman" w:hAnsi="Times New Roman" w:cs="Times New Roman"/>
                <w:sz w:val="23"/>
                <w:szCs w:val="23"/>
              </w:rPr>
            </w:pPr>
            <w:r w:rsidRPr="000C5FB6">
              <w:rPr>
                <w:rFonts w:ascii="Times New Roman" w:hAnsi="Times New Roman" w:cs="Times New Roman"/>
                <w:sz w:val="23"/>
                <w:szCs w:val="23"/>
              </w:rPr>
              <w:t>5.1.2.</w:t>
            </w:r>
            <w:r w:rsidRPr="008013D7">
              <w:rPr>
                <w:color w:val="333333"/>
                <w:shd w:val="clear" w:color="auto" w:fill="FFFFFF"/>
              </w:rPr>
              <w:t xml:space="preserve"> </w:t>
            </w:r>
            <w:r w:rsidRPr="000C5FB6">
              <w:rPr>
                <w:rFonts w:ascii="Times New Roman" w:hAnsi="Times New Roman"/>
              </w:rPr>
              <w:t xml:space="preserve">У разі участі об’єднання учасників підтвердження </w:t>
            </w:r>
            <w:r w:rsidRPr="000C5FB6">
              <w:rPr>
                <w:rFonts w:ascii="Times New Roman" w:hAnsi="Times New Roman"/>
              </w:rPr>
              <w:lastRenderedPageBreak/>
              <w:t xml:space="preserve">відповідності кваліфікаційним критеріям </w:t>
            </w:r>
            <w:r w:rsidRPr="008013D7">
              <w:rPr>
                <w:rFonts w:ascii="Times New Roman" w:hAnsi="Times New Roman" w:cs="Times New Roman"/>
                <w:sz w:val="23"/>
                <w:szCs w:val="23"/>
              </w:rPr>
              <w:t>та підставам, визначеним </w:t>
            </w:r>
            <w:r>
              <w:rPr>
                <w:rFonts w:ascii="Times New Roman" w:hAnsi="Times New Roman" w:cs="Times New Roman"/>
                <w:sz w:val="23"/>
                <w:szCs w:val="23"/>
              </w:rPr>
              <w:t xml:space="preserve">пунктом 47 цих особливостей </w:t>
            </w:r>
            <w:r w:rsidRPr="000C5FB6">
              <w:rPr>
                <w:rFonts w:ascii="Times New Roman" w:hAnsi="Times New Roman"/>
              </w:rPr>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3F63" w:rsidRPr="004457F0" w:rsidRDefault="009F3F63" w:rsidP="009F3F63">
            <w:pPr>
              <w:widowControl w:val="0"/>
              <w:ind w:right="120" w:firstLine="592"/>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w:t>
            </w:r>
            <w:r>
              <w:rPr>
                <w:rFonts w:ascii="Times New Roman" w:eastAsia="Times New Roman" w:hAnsi="Times New Roman" w:cs="Times New Roman"/>
              </w:rPr>
              <w:t>зазначених у пункті 47  Особливостей</w:t>
            </w:r>
            <w:r w:rsidRPr="004457F0">
              <w:rPr>
                <w:rFonts w:ascii="Times New Roman" w:eastAsia="Times New Roman" w:hAnsi="Times New Roman" w:cs="Times New Roman"/>
              </w:rPr>
              <w:t xml:space="preserve"> (</w:t>
            </w:r>
            <w:r>
              <w:rPr>
                <w:rFonts w:ascii="Times New Roman" w:eastAsia="Times New Roman" w:hAnsi="Times New Roman" w:cs="Times New Roman"/>
              </w:rPr>
              <w:t xml:space="preserve"> крім підпунктів 1 і 7, абзацу  чотирнадцятого  цього пункту)</w:t>
            </w:r>
            <w:r w:rsidRPr="004457F0">
              <w:rPr>
                <w:rFonts w:ascii="Times New Roman" w:eastAsia="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rsidR="009F3F63" w:rsidRDefault="009F3F63" w:rsidP="009F3F63">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ascii="Times New Roman" w:eastAsia="Times New Roman" w:hAnsi="Times New Roman" w:cs="Times New Roman"/>
              </w:rPr>
              <w:t>у пункті 47 Особливостей (крім</w:t>
            </w:r>
            <w:r w:rsidRPr="004457F0">
              <w:rPr>
                <w:rFonts w:ascii="Times New Roman" w:eastAsia="Times New Roman" w:hAnsi="Times New Roman" w:cs="Times New Roman"/>
              </w:rPr>
              <w:t>,</w:t>
            </w:r>
            <w:r>
              <w:rPr>
                <w:rFonts w:ascii="Times New Roman" w:eastAsia="Times New Roman" w:hAnsi="Times New Roman" w:cs="Times New Roman"/>
              </w:rPr>
              <w:t xml:space="preserve"> абзацу чотирнадцятого цього пункту),</w:t>
            </w:r>
            <w:r w:rsidRPr="004457F0">
              <w:rPr>
                <w:rFonts w:ascii="Times New Roman" w:eastAsia="Times New Roman" w:hAnsi="Times New Roman" w:cs="Times New Roman"/>
              </w:rPr>
              <w:t xml:space="preserve"> крім самостійного декларування відсутності таких підстав учасником процедури закупівлі</w:t>
            </w:r>
            <w:r>
              <w:rPr>
                <w:rFonts w:ascii="Times New Roman" w:eastAsia="Times New Roman" w:hAnsi="Times New Roman" w:cs="Times New Roman"/>
              </w:rPr>
              <w:t xml:space="preserve"> відповідно до абзацу шістнадцятого цього пункту </w:t>
            </w:r>
            <w:r w:rsidRPr="004457F0">
              <w:rPr>
                <w:rFonts w:ascii="Times New Roman" w:eastAsia="Times New Roman" w:hAnsi="Times New Roman" w:cs="Times New Roman"/>
              </w:rPr>
              <w:t>(д</w:t>
            </w:r>
            <w:r>
              <w:rPr>
                <w:rFonts w:ascii="Times New Roman" w:eastAsia="Times New Roman" w:hAnsi="Times New Roman" w:cs="Times New Roman"/>
              </w:rPr>
              <w:t xml:space="preserve">етальніше </w:t>
            </w:r>
            <w:r w:rsidRPr="008305D4">
              <w:rPr>
                <w:rFonts w:ascii="Times New Roman" w:eastAsia="Times New Roman" w:hAnsi="Times New Roman" w:cs="Times New Roman"/>
              </w:rPr>
              <w:t xml:space="preserve">– згідно із Додатком 4 </w:t>
            </w:r>
            <w:r w:rsidRPr="00ED4B9D">
              <w:rPr>
                <w:rFonts w:ascii="Times New Roman" w:eastAsia="Times New Roman" w:hAnsi="Times New Roman" w:cs="Times New Roman"/>
              </w:rPr>
              <w:t>до тендерної документації)</w:t>
            </w:r>
            <w:r>
              <w:rPr>
                <w:rFonts w:ascii="Times New Roman" w:eastAsia="Times New Roman" w:hAnsi="Times New Roman" w:cs="Times New Roman"/>
              </w:rPr>
              <w:t>.</w:t>
            </w:r>
          </w:p>
          <w:p w:rsidR="009F3F63" w:rsidRDefault="009F3F63" w:rsidP="009F3F63">
            <w:pPr>
              <w:widowControl w:val="0"/>
              <w:ind w:right="120" w:firstLine="592"/>
              <w:jc w:val="both"/>
              <w:rPr>
                <w:rFonts w:ascii="Times New Roman" w:eastAsia="Times New Roman" w:hAnsi="Times New Roman" w:cs="Times New Roman"/>
                <w:lang w:val="ru-RU"/>
              </w:rPr>
            </w:pPr>
            <w:r>
              <w:rPr>
                <w:rFonts w:ascii="Times New Roman" w:eastAsia="Times New Roman" w:hAnsi="Times New Roman" w:cs="Times New Roman"/>
              </w:rPr>
              <w:t>5.3. Замовник приймає рішення про відмову учаснику процедури закупівлі в участі у відкритих торгах та зобов</w:t>
            </w:r>
            <w:r w:rsidRPr="00B43613">
              <w:rPr>
                <w:rFonts w:ascii="Times New Roman" w:eastAsia="Times New Roman" w:hAnsi="Times New Roman" w:cs="Times New Roman"/>
                <w:lang w:val="ru-RU"/>
              </w:rPr>
              <w:t>’</w:t>
            </w:r>
            <w:r>
              <w:rPr>
                <w:rFonts w:ascii="Times New Roman" w:eastAsia="Times New Roman" w:hAnsi="Times New Roman" w:cs="Times New Roman"/>
                <w:lang w:val="ru-RU"/>
              </w:rPr>
              <w:t>язаний відхилити тендерну пропозицію учасника процедури закупівлі в разі, коли:</w:t>
            </w:r>
          </w:p>
          <w:p w:rsidR="009F3F63" w:rsidRDefault="009F3F63" w:rsidP="009F3F63">
            <w:pPr>
              <w:widowControl w:val="0"/>
              <w:ind w:right="120" w:firstLine="592"/>
              <w:jc w:val="both"/>
              <w:rPr>
                <w:rFonts w:ascii="Times New Roman" w:eastAsia="Times New Roman" w:hAnsi="Times New Roman" w:cs="Times New Roman"/>
                <w:lang w:val="ru-RU"/>
              </w:rPr>
            </w:pPr>
            <w:r>
              <w:rPr>
                <w:rFonts w:ascii="Times New Roman" w:eastAsia="Times New Roman" w:hAnsi="Times New Roman" w:cs="Times New Roman"/>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3F63" w:rsidRDefault="009F3F63" w:rsidP="009F3F63">
            <w:pPr>
              <w:widowControl w:val="0"/>
              <w:ind w:right="120" w:firstLine="592"/>
              <w:jc w:val="both"/>
              <w:rPr>
                <w:rFonts w:ascii="Times New Roman" w:eastAsia="Times New Roman" w:hAnsi="Times New Roman" w:cs="Times New Roman"/>
                <w:lang w:val="ru-RU"/>
              </w:rPr>
            </w:pPr>
            <w:r>
              <w:rPr>
                <w:rFonts w:ascii="Times New Roman" w:eastAsia="Times New Roman" w:hAnsi="Times New Roman" w:cs="Times New Roman"/>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w:t>
            </w:r>
            <w:r w:rsidRPr="00CA0059">
              <w:rPr>
                <w:rFonts w:ascii="Times New Roman" w:eastAsia="Times New Roman" w:hAnsi="Times New Roman" w:cs="Times New Roman"/>
                <w:lang w:val="ru-RU"/>
              </w:rPr>
              <w:t>’</w:t>
            </w:r>
            <w:r>
              <w:rPr>
                <w:rFonts w:ascii="Times New Roman" w:eastAsia="Times New Roman" w:hAnsi="Times New Roman" w:cs="Times New Roman"/>
                <w:lang w:val="ru-RU"/>
              </w:rPr>
              <w:t>язані з корупцією правопорушення;</w:t>
            </w:r>
          </w:p>
          <w:p w:rsidR="009F3F63" w:rsidRDefault="009F3F63" w:rsidP="009F3F63">
            <w:pPr>
              <w:widowControl w:val="0"/>
              <w:ind w:right="120" w:firstLine="592"/>
              <w:jc w:val="both"/>
              <w:rPr>
                <w:rFonts w:ascii="Times New Roman" w:eastAsia="Times New Roman" w:hAnsi="Times New Roman" w:cs="Times New Roman"/>
                <w:lang w:val="ru-RU"/>
              </w:rPr>
            </w:pPr>
            <w:r>
              <w:rPr>
                <w:rFonts w:ascii="Times New Roman" w:eastAsia="Times New Roman" w:hAnsi="Times New Roman" w:cs="Times New Roman"/>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w:t>
            </w:r>
            <w:r w:rsidRPr="00CA0059">
              <w:rPr>
                <w:rFonts w:ascii="Times New Roman" w:eastAsia="Times New Roman" w:hAnsi="Times New Roman" w:cs="Times New Roman"/>
                <w:lang w:val="ru-RU"/>
              </w:rPr>
              <w:t>’</w:t>
            </w:r>
            <w:r>
              <w:rPr>
                <w:rFonts w:ascii="Times New Roman" w:eastAsia="Times New Roman" w:hAnsi="Times New Roman" w:cs="Times New Roman"/>
                <w:lang w:val="ru-RU"/>
              </w:rPr>
              <w:t>язаного з корупцією;</w:t>
            </w:r>
          </w:p>
          <w:p w:rsidR="009F3F63" w:rsidRDefault="009F3F63" w:rsidP="009F3F63">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lang w:val="ru-RU"/>
              </w:rPr>
              <w:t>4) суб</w:t>
            </w:r>
            <w:r w:rsidRPr="00CA0059">
              <w:rPr>
                <w:rFonts w:ascii="Times New Roman" w:eastAsia="Times New Roman" w:hAnsi="Times New Roman" w:cs="Times New Roman"/>
                <w:lang w:val="ru-RU"/>
              </w:rPr>
              <w:t>’</w:t>
            </w:r>
            <w:r>
              <w:rPr>
                <w:rFonts w:ascii="Times New Roman" w:eastAsia="Times New Roman" w:hAnsi="Times New Roman" w:cs="Times New Roman"/>
              </w:rPr>
              <w:t>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F3F63" w:rsidRDefault="009F3F63" w:rsidP="009F3F63">
            <w:pPr>
              <w:widowControl w:val="0"/>
              <w:ind w:right="120" w:firstLine="592"/>
              <w:jc w:val="both"/>
              <w:rPr>
                <w:rFonts w:ascii="Times New Roman" w:eastAsia="Times New Roman" w:hAnsi="Times New Roman" w:cs="Times New Roman"/>
                <w:lang w:val="ru-RU"/>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w:t>
            </w:r>
            <w:r w:rsidRPr="00CA0059">
              <w:rPr>
                <w:rFonts w:ascii="Times New Roman" w:eastAsia="Times New Roman" w:hAnsi="Times New Roman" w:cs="Times New Roman"/>
                <w:lang w:val="ru-RU"/>
              </w:rPr>
              <w:t>’</w:t>
            </w:r>
            <w:r>
              <w:rPr>
                <w:rFonts w:ascii="Times New Roman" w:eastAsia="Times New Roman" w:hAnsi="Times New Roman" w:cs="Times New Roman"/>
                <w:lang w:val="ru-RU"/>
              </w:rPr>
              <w:t>язане з хабарництвом та відмивання коштів), судимість з якої не знято або не погашено в установленому законом порядку;</w:t>
            </w:r>
          </w:p>
          <w:p w:rsidR="009F3F63" w:rsidRDefault="009F3F63" w:rsidP="009F3F63">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lang w:val="ru-RU"/>
              </w:rPr>
              <w:t>6) керівник учасника процедури закупівлі був засуджений за кримінальне правопорушення, вчинене з корисливих мотивів (зокрема, пов</w:t>
            </w:r>
            <w:r w:rsidRPr="00CA0059">
              <w:rPr>
                <w:rFonts w:ascii="Times New Roman" w:eastAsia="Times New Roman" w:hAnsi="Times New Roman" w:cs="Times New Roman"/>
                <w:lang w:val="ru-RU"/>
              </w:rPr>
              <w:t>’</w:t>
            </w:r>
            <w:r>
              <w:rPr>
                <w:rFonts w:ascii="Times New Roman" w:eastAsia="Times New Roman" w:hAnsi="Times New Roman" w:cs="Times New Roman"/>
              </w:rPr>
              <w:t>язане з хабарництвом, шахрайством та відмивання коштів), судимість з якого не знято або не погашено в установленому законом порядку;</w:t>
            </w:r>
          </w:p>
          <w:p w:rsidR="009F3F63" w:rsidRDefault="009F3F63" w:rsidP="009F3F63">
            <w:pPr>
              <w:widowControl w:val="0"/>
              <w:ind w:right="120" w:firstLine="592"/>
              <w:jc w:val="both"/>
              <w:rPr>
                <w:rFonts w:ascii="Times New Roman" w:eastAsia="Times New Roman" w:hAnsi="Times New Roman" w:cs="Times New Roman"/>
                <w:lang w:val="ru-RU"/>
              </w:rPr>
            </w:pPr>
            <w:r>
              <w:rPr>
                <w:rFonts w:ascii="Times New Roman" w:eastAsia="Times New Roman" w:hAnsi="Times New Roman" w:cs="Times New Roman"/>
              </w:rPr>
              <w:t>7) тендерна пропозиція подана учасником процедури закупівлі, який є пов</w:t>
            </w:r>
            <w:r w:rsidRPr="00CA0059">
              <w:rPr>
                <w:rFonts w:ascii="Times New Roman" w:eastAsia="Times New Roman" w:hAnsi="Times New Roman" w:cs="Times New Roman"/>
                <w:lang w:val="ru-RU"/>
              </w:rPr>
              <w:t>’</w:t>
            </w:r>
            <w:r>
              <w:rPr>
                <w:rFonts w:ascii="Times New Roman" w:eastAsia="Times New Roman" w:hAnsi="Times New Roman" w:cs="Times New Roman"/>
                <w:lang w:val="ru-RU"/>
              </w:rPr>
              <w:t>язаною особою з іншими учасниками процедури закупівлі та/або з уповноваженою особою (особами), та/або з керівником замовника;</w:t>
            </w:r>
          </w:p>
          <w:p w:rsidR="009F3F63" w:rsidRDefault="009F3F63" w:rsidP="009F3F63">
            <w:pPr>
              <w:widowControl w:val="0"/>
              <w:ind w:right="120" w:firstLine="592"/>
              <w:jc w:val="both"/>
              <w:rPr>
                <w:rFonts w:ascii="Times New Roman" w:eastAsia="Times New Roman" w:hAnsi="Times New Roman" w:cs="Times New Roman"/>
                <w:lang w:val="ru-RU"/>
              </w:rPr>
            </w:pPr>
            <w:r>
              <w:rPr>
                <w:rFonts w:ascii="Times New Roman" w:eastAsia="Times New Roman" w:hAnsi="Times New Roman" w:cs="Times New Roman"/>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9F3F63" w:rsidRDefault="009F3F63" w:rsidP="009F3F63">
            <w:pPr>
              <w:widowControl w:val="0"/>
              <w:ind w:right="120" w:firstLine="592"/>
              <w:jc w:val="both"/>
              <w:rPr>
                <w:rFonts w:ascii="Times New Roman" w:eastAsia="Times New Roman" w:hAnsi="Times New Roman" w:cs="Times New Roman"/>
                <w:lang w:val="ru-RU"/>
              </w:rPr>
            </w:pPr>
            <w:r>
              <w:rPr>
                <w:rFonts w:ascii="Times New Roman" w:eastAsia="Times New Roman" w:hAnsi="Times New Roman" w:cs="Times New Roman"/>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3F63" w:rsidRDefault="009F3F63" w:rsidP="009F3F63">
            <w:pPr>
              <w:widowControl w:val="0"/>
              <w:ind w:right="120" w:firstLine="592"/>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10) юридична особа, яка є учасником процедури закупівлі (крім </w:t>
            </w:r>
            <w:r>
              <w:rPr>
                <w:rFonts w:ascii="Times New Roman" w:eastAsia="Times New Roman" w:hAnsi="Times New Roman" w:cs="Times New Roman"/>
                <w:lang w:val="ru-RU"/>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3F63" w:rsidRPr="00C64E25" w:rsidRDefault="009F3F63" w:rsidP="009F3F63">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C64E25">
              <w:rPr>
                <w:rFonts w:ascii="Times New Roman" w:hAnsi="Times New Roman"/>
              </w:rPr>
              <w:t xml:space="preserve"> крім випадку, коли активи такої особи в установленому законодавством порядку передані в управління АРМА;</w:t>
            </w:r>
          </w:p>
          <w:p w:rsidR="009F3F63" w:rsidRPr="0068726E" w:rsidRDefault="009F3F63" w:rsidP="009F3F63">
            <w:pPr>
              <w:widowControl w:val="0"/>
              <w:ind w:right="120" w:firstLine="592"/>
              <w:jc w:val="both"/>
              <w:rPr>
                <w:rFonts w:ascii="Times New Roman" w:eastAsia="Times New Roman" w:hAnsi="Times New Roman" w:cs="Times New Roman"/>
              </w:rPr>
            </w:pPr>
            <w:r w:rsidRPr="0068726E">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3F63" w:rsidRPr="00ED4B9D" w:rsidRDefault="009F3F63" w:rsidP="009F3F63">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5.4.</w:t>
            </w:r>
            <w:r w:rsidRPr="004457F0">
              <w:rPr>
                <w:rFonts w:ascii="Times New Roman" w:eastAsia="Times New Roman" w:hAnsi="Times New Roman" w:cs="Times New Roman"/>
              </w:rPr>
              <w:t xml:space="preserve"> Замовник може прийняти рішення про відмову учаснику</w:t>
            </w:r>
            <w:r>
              <w:rPr>
                <w:rFonts w:ascii="Times New Roman" w:eastAsia="Times New Roman" w:hAnsi="Times New Roman" w:cs="Times New Roman"/>
              </w:rPr>
              <w:t xml:space="preserve"> процедури закупівлі в участі у відкритих торгах</w:t>
            </w:r>
            <w:r w:rsidRPr="004457F0">
              <w:rPr>
                <w:rFonts w:ascii="Times New Roman" w:eastAsia="Times New Roman" w:hAnsi="Times New Roman" w:cs="Times New Roman"/>
              </w:rPr>
              <w:t xml:space="preserve"> та може відхилити тендерну пропозицію учасника</w:t>
            </w:r>
            <w:r>
              <w:rPr>
                <w:rFonts w:ascii="Times New Roman" w:eastAsia="Times New Roman" w:hAnsi="Times New Roman" w:cs="Times New Roman"/>
              </w:rPr>
              <w:t xml:space="preserve"> процедури закупівлі в разі, коли</w:t>
            </w:r>
            <w:r w:rsidRPr="004457F0">
              <w:rPr>
                <w:rFonts w:ascii="Times New Roman" w:eastAsia="Times New Roman" w:hAnsi="Times New Roman" w:cs="Times New Roman"/>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Pr>
                <w:rFonts w:ascii="Times New Roman" w:eastAsia="Times New Roman" w:hAnsi="Times New Roman" w:cs="Times New Roman"/>
              </w:rPr>
              <w:t>в та/або відшкодування збитків</w:t>
            </w:r>
            <w:r w:rsidRPr="004457F0">
              <w:rPr>
                <w:rFonts w:ascii="Times New Roman" w:eastAsia="Times New Roman" w:hAnsi="Times New Roman" w:cs="Times New Roman"/>
              </w:rPr>
              <w:t xml:space="preserve"> протягом трьох років з дати дострокового розірвання такого договору</w:t>
            </w:r>
            <w:r>
              <w:rPr>
                <w:rFonts w:ascii="Times New Roman" w:eastAsia="Times New Roman" w:hAnsi="Times New Roman" w:cs="Times New Roman"/>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Pr="00985713">
              <w:rPr>
                <w:rFonts w:ascii="Times New Roman" w:eastAsia="Times New Roman" w:hAnsi="Times New Roman" w:cs="Times New Roman"/>
              </w:rPr>
              <w:t>’єкт господарювання) повинен довести, що він сплатив або зобов’язався сплатити відповідні зобов’</w:t>
            </w:r>
            <w:r>
              <w:rPr>
                <w:rFonts w:ascii="Times New Roman" w:eastAsia="Times New Roman" w:hAnsi="Times New Roman" w:cs="Times New Roman"/>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457F0">
              <w:rPr>
                <w:rFonts w:ascii="Times New Roman" w:eastAsia="Times New Roman" w:hAnsi="Times New Roman" w:cs="Times New Roman"/>
              </w:rPr>
              <w:t xml:space="preserve"> (д</w:t>
            </w:r>
            <w:r>
              <w:rPr>
                <w:rFonts w:ascii="Times New Roman" w:eastAsia="Times New Roman" w:hAnsi="Times New Roman" w:cs="Times New Roman"/>
              </w:rPr>
              <w:t xml:space="preserve">етальніше – </w:t>
            </w:r>
            <w:r w:rsidRPr="008305D4">
              <w:rPr>
                <w:rFonts w:ascii="Times New Roman" w:eastAsia="Times New Roman" w:hAnsi="Times New Roman" w:cs="Times New Roman"/>
              </w:rPr>
              <w:t xml:space="preserve">згідно із Додатком 4 до </w:t>
            </w:r>
            <w:r w:rsidRPr="00ED4B9D">
              <w:rPr>
                <w:rFonts w:ascii="Times New Roman" w:eastAsia="Times New Roman" w:hAnsi="Times New Roman" w:cs="Times New Roman"/>
              </w:rPr>
              <w:t>тендерної документації).</w:t>
            </w:r>
          </w:p>
          <w:p w:rsidR="009F3F63" w:rsidRDefault="009F3F63" w:rsidP="009F3F63">
            <w:pPr>
              <w:tabs>
                <w:tab w:val="num" w:pos="1080"/>
                <w:tab w:val="left" w:pos="10381"/>
              </w:tabs>
              <w:ind w:right="5"/>
              <w:jc w:val="both"/>
              <w:outlineLvl w:val="1"/>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Pr>
                <w:rFonts w:ascii="Times New Roman" w:hAnsi="Times New Roman" w:cs="Times New Roman"/>
                <w:color w:val="000000" w:themeColor="text1"/>
                <w:shd w:val="solid" w:color="FFFFFF" w:fill="FFFFFF"/>
                <w:lang w:eastAsia="en-US"/>
              </w:rPr>
              <w:t>ерджують відсутність підстав, за</w:t>
            </w:r>
            <w:r w:rsidRPr="00D56818">
              <w:rPr>
                <w:rFonts w:ascii="Times New Roman" w:hAnsi="Times New Roman" w:cs="Times New Roman"/>
                <w:color w:val="000000" w:themeColor="text1"/>
                <w:shd w:val="solid" w:color="FFFFFF" w:fill="FFFFFF"/>
                <w:lang w:eastAsia="en-US"/>
              </w:rPr>
              <w:t>значених</w:t>
            </w:r>
            <w:r>
              <w:rPr>
                <w:rFonts w:ascii="Times New Roman" w:hAnsi="Times New Roman" w:cs="Times New Roman"/>
                <w:color w:val="000000" w:themeColor="text1"/>
                <w:shd w:val="solid" w:color="FFFFFF" w:fill="FFFFFF"/>
                <w:lang w:eastAsia="en-US"/>
              </w:rPr>
              <w:t xml:space="preserve"> у підпунктах </w:t>
            </w:r>
            <w:r w:rsidRPr="00D56818">
              <w:rPr>
                <w:rFonts w:ascii="Times New Roman" w:hAnsi="Times New Roman" w:cs="Times New Roman"/>
                <w:color w:val="000000" w:themeColor="text1"/>
                <w:shd w:val="solid" w:color="FFFFFF" w:fill="FFFFFF"/>
                <w:lang w:eastAsia="en-US"/>
              </w:rPr>
              <w:t xml:space="preserve"> 3</w:t>
            </w:r>
            <w:r>
              <w:rPr>
                <w:rFonts w:ascii="Times New Roman" w:hAnsi="Times New Roman" w:cs="Times New Roman"/>
                <w:color w:val="000000" w:themeColor="text1"/>
                <w:shd w:val="solid" w:color="FFFFFF" w:fill="FFFFFF"/>
                <w:lang w:eastAsia="en-US"/>
              </w:rPr>
              <w:t>, 5, 6 і</w:t>
            </w:r>
            <w:r w:rsidRPr="00D56818">
              <w:rPr>
                <w:rFonts w:ascii="Times New Roman" w:hAnsi="Times New Roman" w:cs="Times New Roman"/>
                <w:color w:val="000000" w:themeColor="text1"/>
                <w:shd w:val="solid" w:color="FFFFFF" w:fill="FFFFFF"/>
                <w:lang w:eastAsia="en-US"/>
              </w:rPr>
              <w:t xml:space="preserve"> 12</w:t>
            </w:r>
            <w:r>
              <w:rPr>
                <w:rFonts w:ascii="Times New Roman" w:hAnsi="Times New Roman" w:cs="Times New Roman"/>
                <w:color w:val="000000" w:themeColor="text1"/>
                <w:shd w:val="solid" w:color="FFFFFF" w:fill="FFFFFF"/>
                <w:lang w:eastAsia="en-US"/>
              </w:rPr>
              <w:t xml:space="preserve"> та в абзаці чотирнадцятому пункту 47 Особливостей. </w:t>
            </w:r>
          </w:p>
          <w:p w:rsidR="009F3F63" w:rsidRPr="002A2144" w:rsidRDefault="009F3F63" w:rsidP="009F3F63">
            <w:pPr>
              <w:tabs>
                <w:tab w:val="num" w:pos="1080"/>
                <w:tab w:val="left" w:pos="10381"/>
              </w:tabs>
              <w:ind w:right="5"/>
              <w:jc w:val="both"/>
              <w:outlineLvl w:val="1"/>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 </w:t>
            </w:r>
            <w:r w:rsidRPr="002A2144">
              <w:rPr>
                <w:rFonts w:ascii="Times New Roman" w:eastAsia="Times New Roman" w:hAnsi="Times New Roman" w:cs="Times New Roman"/>
              </w:rPr>
              <w:t>Спосіб документального підтвердження</w:t>
            </w:r>
            <w:r w:rsidRPr="00D56818">
              <w:rPr>
                <w:rFonts w:ascii="Times New Roman" w:hAnsi="Times New Roman" w:cs="Times New Roman"/>
                <w:color w:val="000000" w:themeColor="text1"/>
                <w:shd w:val="solid" w:color="FFFFFF" w:fill="FFFFFF"/>
                <w:lang w:eastAsia="en-US"/>
              </w:rPr>
              <w:t xml:space="preserve"> що підтв</w:t>
            </w:r>
            <w:r>
              <w:rPr>
                <w:rFonts w:ascii="Times New Roman" w:hAnsi="Times New Roman" w:cs="Times New Roman"/>
                <w:color w:val="000000" w:themeColor="text1"/>
                <w:shd w:val="solid" w:color="FFFFFF" w:fill="FFFFFF"/>
                <w:lang w:eastAsia="en-US"/>
              </w:rPr>
              <w:t>ерджують відсутність підстав, за</w:t>
            </w:r>
            <w:r w:rsidRPr="00D56818">
              <w:rPr>
                <w:rFonts w:ascii="Times New Roman" w:hAnsi="Times New Roman" w:cs="Times New Roman"/>
                <w:color w:val="000000" w:themeColor="text1"/>
                <w:shd w:val="solid" w:color="FFFFFF" w:fill="FFFFFF"/>
                <w:lang w:eastAsia="en-US"/>
              </w:rPr>
              <w:t>значених</w:t>
            </w:r>
            <w:r>
              <w:rPr>
                <w:rFonts w:ascii="Times New Roman" w:hAnsi="Times New Roman" w:cs="Times New Roman"/>
                <w:color w:val="000000" w:themeColor="text1"/>
                <w:shd w:val="solid" w:color="FFFFFF" w:fill="FFFFFF"/>
                <w:lang w:eastAsia="en-US"/>
              </w:rPr>
              <w:t xml:space="preserve"> у підпунктах </w:t>
            </w:r>
            <w:r w:rsidRPr="00D56818">
              <w:rPr>
                <w:rFonts w:ascii="Times New Roman" w:hAnsi="Times New Roman" w:cs="Times New Roman"/>
                <w:color w:val="000000" w:themeColor="text1"/>
                <w:shd w:val="solid" w:color="FFFFFF" w:fill="FFFFFF"/>
                <w:lang w:eastAsia="en-US"/>
              </w:rPr>
              <w:t xml:space="preserve"> 3</w:t>
            </w:r>
            <w:r>
              <w:rPr>
                <w:rFonts w:ascii="Times New Roman" w:hAnsi="Times New Roman" w:cs="Times New Roman"/>
                <w:color w:val="000000" w:themeColor="text1"/>
                <w:shd w:val="solid" w:color="FFFFFF" w:fill="FFFFFF"/>
                <w:lang w:eastAsia="en-US"/>
              </w:rPr>
              <w:t>, 5, 6 і</w:t>
            </w:r>
            <w:r w:rsidRPr="00D56818">
              <w:rPr>
                <w:rFonts w:ascii="Times New Roman" w:hAnsi="Times New Roman" w:cs="Times New Roman"/>
                <w:color w:val="000000" w:themeColor="text1"/>
                <w:shd w:val="solid" w:color="FFFFFF" w:fill="FFFFFF"/>
                <w:lang w:eastAsia="en-US"/>
              </w:rPr>
              <w:t xml:space="preserve"> 12</w:t>
            </w:r>
            <w:r>
              <w:rPr>
                <w:rFonts w:ascii="Times New Roman" w:hAnsi="Times New Roman" w:cs="Times New Roman"/>
                <w:color w:val="000000" w:themeColor="text1"/>
                <w:shd w:val="solid" w:color="FFFFFF" w:fill="FFFFFF"/>
                <w:lang w:eastAsia="en-US"/>
              </w:rPr>
              <w:t xml:space="preserve"> та в абзаці чотирнадцятому пункту 47 Особливостей</w:t>
            </w:r>
            <w:r w:rsidRPr="002A2144">
              <w:rPr>
                <w:rFonts w:ascii="Times New Roman" w:eastAsia="Times New Roman" w:hAnsi="Times New Roman" w:cs="Times New Roman"/>
              </w:rPr>
              <w:t xml:space="preserve">, визначається замовником для надання таких документів переможцем процедури закупівлі через </w:t>
            </w:r>
            <w:r>
              <w:rPr>
                <w:rFonts w:ascii="Times New Roman" w:eastAsia="Times New Roman" w:hAnsi="Times New Roman" w:cs="Times New Roman"/>
              </w:rPr>
              <w:t>електронну систему закупівель</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 xml:space="preserve">(детальніше </w:t>
            </w:r>
            <w:r w:rsidRPr="008305D4">
              <w:rPr>
                <w:rFonts w:ascii="Times New Roman" w:eastAsia="Times New Roman" w:hAnsi="Times New Roman" w:cs="Times New Roman"/>
              </w:rPr>
              <w:t xml:space="preserve">– згідно із Додатком 4 </w:t>
            </w:r>
            <w:r w:rsidRPr="00ED4B9D">
              <w:rPr>
                <w:rFonts w:ascii="Times New Roman" w:eastAsia="Times New Roman" w:hAnsi="Times New Roman" w:cs="Times New Roman"/>
              </w:rPr>
              <w:t>до тендерної документації).</w:t>
            </w:r>
          </w:p>
          <w:p w:rsidR="009F3F63" w:rsidRDefault="009F3F63" w:rsidP="009F3F63">
            <w:pPr>
              <w:widowControl w:val="0"/>
              <w:ind w:right="120" w:firstLine="592"/>
              <w:jc w:val="both"/>
              <w:rPr>
                <w:rFonts w:ascii="Times New Roman" w:hAnsi="Times New Roman" w:cs="Times New Roman"/>
                <w:color w:val="000000" w:themeColor="text1"/>
                <w:shd w:val="solid" w:color="FFFFFF" w:fill="FFFFFF"/>
                <w:lang w:eastAsia="en-US"/>
              </w:rPr>
            </w:pPr>
            <w:r w:rsidRPr="00D56818">
              <w:rPr>
                <w:rFonts w:ascii="Times New Roman" w:hAnsi="Times New Roman" w:cs="Times New Roman"/>
                <w:color w:val="000000" w:themeColor="text1"/>
                <w:shd w:val="solid" w:color="FFFFFF" w:fill="FFFFFF"/>
                <w:lang w:eastAsia="en-US"/>
              </w:rPr>
              <w:t xml:space="preserve"> </w:t>
            </w:r>
            <w:r>
              <w:rPr>
                <w:rFonts w:ascii="Times New Roman" w:hAnsi="Times New Roman" w:cs="Times New Roman"/>
                <w:color w:val="000000" w:themeColor="text1"/>
                <w:shd w:val="solid" w:color="FFFFFF" w:fill="FFFFFF"/>
                <w:lang w:eastAsia="en-US"/>
              </w:rPr>
              <w:t xml:space="preserve">5.6. </w:t>
            </w:r>
            <w:r w:rsidRPr="00D56818">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w:t>
            </w:r>
            <w:r>
              <w:rPr>
                <w:rFonts w:ascii="Times New Roman" w:hAnsi="Times New Roman" w:cs="Times New Roman"/>
                <w:color w:val="000000" w:themeColor="text1"/>
                <w:shd w:val="solid" w:color="FFFFFF" w:fill="FFFFFF"/>
                <w:lang w:eastAsia="en-US"/>
              </w:rPr>
              <w:t xml:space="preserve"> публічних електронних </w:t>
            </w:r>
            <w:r w:rsidRPr="00D56818">
              <w:rPr>
                <w:rFonts w:ascii="Times New Roman" w:hAnsi="Times New Roman" w:cs="Times New Roman"/>
                <w:color w:val="000000" w:themeColor="text1"/>
                <w:shd w:val="solid" w:color="FFFFFF" w:fill="FFFFFF"/>
                <w:lang w:eastAsia="en-US"/>
              </w:rPr>
              <w:t xml:space="preserve"> реєстрах, доступ до яких є вільним, або публічної інформації, що є доступною в електронній системі закупівель, </w:t>
            </w:r>
            <w:r w:rsidRPr="00415104">
              <w:rPr>
                <w:rFonts w:ascii="Times New Roman" w:hAnsi="Times New Roman" w:cs="Times New Roman"/>
                <w:color w:val="000000" w:themeColor="text1"/>
                <w:shd w:val="solid" w:color="FFFFFF" w:fill="FFFFFF"/>
                <w:lang w:eastAsia="en-US"/>
              </w:rPr>
              <w:t>крім</w:t>
            </w:r>
            <w:r w:rsidRPr="004457F0">
              <w:rPr>
                <w:rFonts w:ascii="Times New Roman" w:hAnsi="Times New Roman" w:cs="Times New Roman"/>
                <w:b/>
                <w:color w:val="000000" w:themeColor="text1"/>
                <w:shd w:val="solid" w:color="FFFFFF" w:fill="FFFFFF"/>
                <w:lang w:eastAsia="en-US"/>
              </w:rPr>
              <w:t xml:space="preserve"> </w:t>
            </w:r>
            <w:r>
              <w:rPr>
                <w:rFonts w:ascii="Times New Roman" w:hAnsi="Times New Roman" w:cs="Times New Roman"/>
                <w:color w:val="000000" w:themeColor="text1"/>
                <w:shd w:val="solid" w:color="FFFFFF" w:fill="FFFFFF"/>
                <w:lang w:eastAsia="en-US"/>
              </w:rPr>
              <w:t>випадків, коли</w:t>
            </w:r>
            <w:r w:rsidRPr="00D56818">
              <w:rPr>
                <w:rFonts w:ascii="Times New Roman" w:hAnsi="Times New Roman" w:cs="Times New Roman"/>
                <w:color w:val="000000" w:themeColor="text1"/>
                <w:shd w:val="solid" w:color="FFFFFF" w:fill="FFFFFF"/>
                <w:lang w:eastAsia="en-US"/>
              </w:rPr>
              <w:t xml:space="preserve"> доступ до такої інформації є обмеженим на момент оприлюднення оголошення про проведення відкритих торгів.</w:t>
            </w:r>
          </w:p>
          <w:p w:rsidR="009F3F63" w:rsidRPr="004457F0" w:rsidRDefault="009F3F63" w:rsidP="009F3F63">
            <w:pPr>
              <w:widowControl w:val="0"/>
              <w:ind w:right="120" w:firstLine="592"/>
              <w:jc w:val="both"/>
              <w:rPr>
                <w:rFonts w:ascii="Times New Roman" w:eastAsia="Times New Roman" w:hAnsi="Times New Roman" w:cs="Times New Roman"/>
              </w:rPr>
            </w:pPr>
            <w:r>
              <w:rPr>
                <w:rFonts w:ascii="Times New Roman" w:eastAsia="Times New Roman" w:hAnsi="Times New Roman"/>
                <w:iCs/>
              </w:rPr>
              <w:t>5.7. Для  об</w:t>
            </w:r>
            <w:r w:rsidRPr="002C0A54">
              <w:rPr>
                <w:rFonts w:ascii="Times New Roman" w:eastAsia="Times New Roman" w:hAnsi="Times New Roman"/>
                <w:iCs/>
              </w:rPr>
              <w:t>’</w:t>
            </w:r>
            <w:r>
              <w:rPr>
                <w:rFonts w:ascii="Times New Roman" w:eastAsia="Times New Roman" w:hAnsi="Times New Roman"/>
                <w:iCs/>
              </w:rPr>
              <w:t>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w:t>
            </w:r>
            <w:r w:rsidRPr="004E2DBF">
              <w:rPr>
                <w:rFonts w:ascii="Times New Roman" w:eastAsia="Times New Roman" w:hAnsi="Times New Roman"/>
                <w:iCs/>
              </w:rPr>
              <w:t>’</w:t>
            </w:r>
            <w:r>
              <w:rPr>
                <w:rFonts w:ascii="Times New Roman" w:eastAsia="Times New Roman" w:hAnsi="Times New Roman"/>
                <w:iCs/>
              </w:rPr>
              <w:t xml:space="preserve">єднання установленим кваліфікаційним критеріям та підставам, визначеним пунктом 47 Особливостей. </w:t>
            </w:r>
            <w:r w:rsidRPr="00462530">
              <w:rPr>
                <w:rFonts w:ascii="Times New Roman" w:eastAsia="Times New Roman" w:hAnsi="Times New Roman"/>
                <w:iCs/>
              </w:rPr>
              <w:t>Підтвердження на кожного учасника н</w:t>
            </w:r>
            <w:r>
              <w:rPr>
                <w:rFonts w:ascii="Times New Roman" w:eastAsia="Times New Roman" w:hAnsi="Times New Roman"/>
                <w:iCs/>
              </w:rPr>
              <w:t>адається з урахуванням вищенаведеної інформації  у вигляді довідки в довільній формі (</w:t>
            </w:r>
            <w:r w:rsidRPr="004457F0">
              <w:rPr>
                <w:rFonts w:ascii="Times New Roman" w:eastAsia="Times New Roman" w:hAnsi="Times New Roman" w:cs="Times New Roman"/>
              </w:rPr>
              <w:t xml:space="preserve">детальніше – згідно </w:t>
            </w:r>
            <w:r w:rsidRPr="00892924">
              <w:rPr>
                <w:rFonts w:ascii="Times New Roman" w:eastAsia="Times New Roman" w:hAnsi="Times New Roman" w:cs="Times New Roman"/>
              </w:rPr>
              <w:t xml:space="preserve">із </w:t>
            </w:r>
            <w:r w:rsidRPr="008305D4">
              <w:rPr>
                <w:rFonts w:ascii="Times New Roman" w:eastAsia="Times New Roman" w:hAnsi="Times New Roman" w:cs="Times New Roman"/>
              </w:rPr>
              <w:t xml:space="preserve">Додатком 3 та  4 </w:t>
            </w:r>
            <w:r w:rsidRPr="00ED4B9D">
              <w:rPr>
                <w:rFonts w:ascii="Times New Roman" w:eastAsia="Times New Roman" w:hAnsi="Times New Roman" w:cs="Times New Roman"/>
              </w:rPr>
              <w:t xml:space="preserve">до тендерної </w:t>
            </w:r>
            <w:r w:rsidRPr="004457F0">
              <w:rPr>
                <w:rFonts w:ascii="Times New Roman" w:eastAsia="Times New Roman" w:hAnsi="Times New Roman" w:cs="Times New Roman"/>
              </w:rPr>
              <w:t>документації)</w:t>
            </w:r>
            <w:r>
              <w:rPr>
                <w:rFonts w:ascii="Times New Roman" w:eastAsia="Times New Roman" w:hAnsi="Times New Roman" w:cs="Times New Roman"/>
              </w:rPr>
              <w:t>.</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 xml:space="preserve">Інформація про технічні, якісні та кількісні </w:t>
            </w:r>
            <w:r w:rsidRPr="00D56818">
              <w:rPr>
                <w:rFonts w:ascii="Times New Roman" w:eastAsia="Times New Roman" w:hAnsi="Times New Roman" w:cs="Times New Roman"/>
                <w:b/>
              </w:rPr>
              <w:lastRenderedPageBreak/>
              <w:t>характеристики предмета закупівлі</w:t>
            </w:r>
          </w:p>
        </w:tc>
        <w:tc>
          <w:tcPr>
            <w:tcW w:w="7363" w:type="dxa"/>
          </w:tcPr>
          <w:p w:rsidR="009F3F63" w:rsidRPr="008305D4" w:rsidRDefault="009F3F63" w:rsidP="009F3F63">
            <w:pPr>
              <w:jc w:val="both"/>
              <w:rPr>
                <w:rFonts w:ascii="Times New Roman" w:eastAsia="Times New Roman" w:hAnsi="Times New Roman" w:cs="Times New Roman"/>
              </w:rPr>
            </w:pPr>
            <w:r w:rsidRPr="008305D4">
              <w:rPr>
                <w:rFonts w:ascii="Times New Roman" w:eastAsia="Times New Roman" w:hAnsi="Times New Roman" w:cs="Times New Roman"/>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8305D4">
              <w:rPr>
                <w:rFonts w:ascii="Times New Roman" w:eastAsia="Times New Roman" w:hAnsi="Times New Roman" w:cs="Times New Roman"/>
              </w:rPr>
              <w:lastRenderedPageBreak/>
              <w:t xml:space="preserve">вимогам до предмета закупівлі, встановленим замовником у </w:t>
            </w:r>
            <w:r w:rsidRPr="008305D4">
              <w:rPr>
                <w:rFonts w:ascii="Times New Roman" w:eastAsia="Times New Roman" w:hAnsi="Times New Roman" w:cs="Times New Roman"/>
                <w:b/>
                <w:bCs/>
              </w:rPr>
              <w:t>ДОДАТКУ №1</w:t>
            </w:r>
            <w:r w:rsidRPr="008305D4">
              <w:rPr>
                <w:rFonts w:ascii="Times New Roman" w:eastAsia="Times New Roman" w:hAnsi="Times New Roman" w:cs="Times New Roman"/>
              </w:rPr>
              <w:t xml:space="preserve">.        </w:t>
            </w:r>
          </w:p>
          <w:p w:rsidR="009F3F63" w:rsidRPr="008305D4" w:rsidRDefault="009F3F63" w:rsidP="009F3F63">
            <w:pPr>
              <w:widowControl w:val="0"/>
              <w:contextualSpacing/>
              <w:jc w:val="both"/>
              <w:rPr>
                <w:rFonts w:ascii="Times New Roman" w:eastAsia="Times New Roman" w:hAnsi="Times New Roman" w:cs="Times New Roman"/>
              </w:rPr>
            </w:pPr>
            <w:r w:rsidRPr="008305D4">
              <w:rPr>
                <w:rFonts w:ascii="Times New Roman" w:eastAsia="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F3F63" w:rsidRPr="008305D4" w:rsidRDefault="009F3F63" w:rsidP="009F3F63">
            <w:pPr>
              <w:widowControl w:val="0"/>
              <w:ind w:right="120" w:firstLine="450"/>
              <w:jc w:val="both"/>
              <w:rPr>
                <w:rFonts w:ascii="Times New Roman" w:eastAsia="Times New Roman" w:hAnsi="Times New Roman" w:cs="Times New Roman"/>
              </w:rPr>
            </w:pPr>
            <w:r w:rsidRPr="008305D4">
              <w:rPr>
                <w:rFonts w:ascii="Times New Roman" w:eastAsia="Times New Roman" w:hAnsi="Times New Roman" w:cs="Times New Roman"/>
              </w:rPr>
              <w:t>6.2. Вимоги до предмета закупівлі (технічні, якісні та кількісні характеристики) згідно з</w:t>
            </w:r>
            <w:hyperlink r:id="rId10">
              <w:r w:rsidRPr="008305D4">
                <w:rPr>
                  <w:rFonts w:ascii="Times New Roman" w:eastAsia="Times New Roman" w:hAnsi="Times New Roman" w:cs="Times New Roman"/>
                </w:rPr>
                <w:t xml:space="preserve"> пунктом третім </w:t>
              </w:r>
            </w:hyperlink>
            <w:hyperlink r:id="rId11">
              <w:r w:rsidRPr="008305D4">
                <w:rPr>
                  <w:rFonts w:ascii="Times New Roman" w:eastAsia="Times New Roman" w:hAnsi="Times New Roman" w:cs="Times New Roman"/>
                  <w:u w:val="single"/>
                </w:rPr>
                <w:t>частиною другою</w:t>
              </w:r>
            </w:hyperlink>
            <w:r w:rsidRPr="008305D4">
              <w:rPr>
                <w:rFonts w:ascii="Times New Roman" w:eastAsia="Times New Roman" w:hAnsi="Times New Roman" w:cs="Times New Roman"/>
              </w:rPr>
              <w:t xml:space="preserve"> статті 22 Закону зазначено в </w:t>
            </w:r>
            <w:r w:rsidRPr="008305D4">
              <w:rPr>
                <w:rFonts w:ascii="Times New Roman" w:eastAsia="Times New Roman" w:hAnsi="Times New Roman" w:cs="Times New Roman"/>
                <w:b/>
                <w:i/>
              </w:rPr>
              <w:t>Додатку 1</w:t>
            </w:r>
            <w:r w:rsidRPr="008305D4">
              <w:rPr>
                <w:rFonts w:ascii="Times New Roman" w:eastAsia="Times New Roman" w:hAnsi="Times New Roman" w:cs="Times New Roman"/>
                <w:b/>
              </w:rPr>
              <w:t xml:space="preserve"> </w:t>
            </w:r>
            <w:r w:rsidRPr="008305D4">
              <w:rPr>
                <w:rFonts w:ascii="Times New Roman" w:eastAsia="Times New Roman" w:hAnsi="Times New Roman" w:cs="Times New Roman"/>
              </w:rPr>
              <w:t>до цієї тендерної документації.</w:t>
            </w:r>
          </w:p>
        </w:tc>
      </w:tr>
      <w:tr w:rsidR="009F3F63" w:rsidRPr="00D56818" w:rsidTr="00AE090E">
        <w:trPr>
          <w:gridAfter w:val="1"/>
          <w:wAfter w:w="21" w:type="dxa"/>
        </w:trPr>
        <w:tc>
          <w:tcPr>
            <w:tcW w:w="567" w:type="dxa"/>
            <w:shd w:val="clear" w:color="auto" w:fill="auto"/>
          </w:tcPr>
          <w:p w:rsidR="009F3F63" w:rsidRPr="004457F0" w:rsidRDefault="009F3F63" w:rsidP="009F3F63">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9F3F63" w:rsidRPr="004457F0" w:rsidRDefault="009F3F63" w:rsidP="009F3F63">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9F3F63" w:rsidRDefault="009F3F63" w:rsidP="009F3F63">
            <w:pPr>
              <w:widowControl w:val="0"/>
              <w:ind w:right="113"/>
              <w:contextualSpacing/>
              <w:jc w:val="both"/>
              <w:rPr>
                <w:rFonts w:ascii="Times New Roman" w:hAnsi="Times New Roman"/>
              </w:rPr>
            </w:pPr>
            <w:r>
              <w:rPr>
                <w:rFonts w:ascii="Times New Roman" w:hAnsi="Times New Roman"/>
              </w:rPr>
              <w:t>Не вимагається.</w:t>
            </w:r>
          </w:p>
          <w:p w:rsidR="009F3F63" w:rsidRPr="006C07C3" w:rsidRDefault="009F3F63" w:rsidP="009F3F63">
            <w:pPr>
              <w:widowControl w:val="0"/>
              <w:ind w:right="113" w:firstLine="388"/>
              <w:contextualSpacing/>
              <w:jc w:val="both"/>
              <w:rPr>
                <w:rFonts w:ascii="Times New Roman" w:hAnsi="Times New Roman"/>
              </w:rPr>
            </w:pP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9F3F63" w:rsidRPr="00D56818" w:rsidRDefault="009F3F63" w:rsidP="009F3F63">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F3F63" w:rsidRPr="00D56818" w:rsidRDefault="009F3F63" w:rsidP="009F3F63">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9F3F63" w:rsidRPr="00D56818" w:rsidRDefault="009F3F63" w:rsidP="009F3F63">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F3F63" w:rsidRPr="00D56818" w:rsidTr="00621344">
        <w:tc>
          <w:tcPr>
            <w:tcW w:w="10644" w:type="dxa"/>
            <w:gridSpan w:val="4"/>
            <w:shd w:val="clear" w:color="auto" w:fill="auto"/>
          </w:tcPr>
          <w:p w:rsidR="009F3F63" w:rsidRDefault="009F3F63" w:rsidP="009F3F63">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9F3F63" w:rsidRPr="00D56818" w:rsidRDefault="009F3F63" w:rsidP="009F3F63">
            <w:pPr>
              <w:widowControl w:val="0"/>
              <w:ind w:right="120"/>
              <w:jc w:val="center"/>
              <w:rPr>
                <w:rFonts w:ascii="Times New Roman" w:eastAsia="Times New Roman" w:hAnsi="Times New Roman" w:cs="Times New Roman"/>
              </w:rPr>
            </w:pP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790D29" w:rsidRDefault="009F3F63" w:rsidP="00790D29">
            <w:pPr>
              <w:pStyle w:val="a6"/>
              <w:numPr>
                <w:ilvl w:val="1"/>
                <w:numId w:val="15"/>
              </w:numPr>
              <w:spacing w:after="0"/>
              <w:jc w:val="both"/>
            </w:pPr>
            <w:r w:rsidRPr="00D56818">
              <w:t xml:space="preserve">Кінцевий строк подання тендерних пропозицій </w:t>
            </w:r>
            <w:r w:rsidR="00B45D99">
              <w:t>виз</w:t>
            </w:r>
            <w:r w:rsidR="00B53C37">
              <w:t>начається електронною системою.</w:t>
            </w:r>
            <w:r w:rsidR="00B53C37">
              <w:rPr>
                <w:lang w:val="uk-UA"/>
              </w:rPr>
              <w:t xml:space="preserve"> </w:t>
            </w:r>
            <w:r w:rsidRPr="00D56818">
              <w:t>Отримана тендерна пропозиція вноситься автоматично до реєстру отриманих тендерних пропозицій.</w:t>
            </w:r>
          </w:p>
          <w:p w:rsidR="00790D29" w:rsidRDefault="009F3F63" w:rsidP="00790D29">
            <w:pPr>
              <w:pStyle w:val="a6"/>
              <w:numPr>
                <w:ilvl w:val="1"/>
                <w:numId w:val="15"/>
              </w:numPr>
              <w:spacing w:after="0"/>
              <w:jc w:val="both"/>
            </w:pPr>
            <w:r w:rsidRPr="00EC3238">
              <w:t>Електронна система з</w:t>
            </w:r>
            <w:r>
              <w:t xml:space="preserve">акупівель автоматично формує та </w:t>
            </w:r>
            <w:r w:rsidRPr="00EC3238">
              <w:t>надсилає повідомле</w:t>
            </w:r>
            <w:r>
              <w:t xml:space="preserve">ння учаснику про отримання його </w:t>
            </w:r>
            <w:r w:rsidRPr="00EC3238">
              <w:t>тендерної пропозиції із зазначенням дати та часу.</w:t>
            </w:r>
          </w:p>
          <w:p w:rsidR="009F3F63" w:rsidRPr="00790D29" w:rsidRDefault="009F3F63" w:rsidP="00790D29">
            <w:pPr>
              <w:pStyle w:val="a6"/>
              <w:numPr>
                <w:ilvl w:val="1"/>
                <w:numId w:val="15"/>
              </w:numPr>
              <w:spacing w:after="0"/>
              <w:jc w:val="both"/>
            </w:pPr>
            <w:r w:rsidRPr="00790D29">
              <w:t>Тендерні пропозиції після закінчення кінцевого строку їх подання не приймаються електронною системою закупівель.</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9F3F63" w:rsidRPr="00EC3238" w:rsidRDefault="009F3F63" w:rsidP="009F3F63">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2.1.</w:t>
            </w:r>
            <w:r>
              <w:t xml:space="preserve"> </w:t>
            </w:r>
            <w:r w:rsidRPr="00EC3238">
              <w:rPr>
                <w:rFonts w:ascii="Times New Roman" w:eastAsia="Times New Roman" w:hAnsi="Times New Roman" w:cs="Times New Roman"/>
              </w:rPr>
              <w:t>Дата і час розкриття т</w:t>
            </w:r>
            <w:r>
              <w:rPr>
                <w:rFonts w:ascii="Times New Roman" w:eastAsia="Times New Roman" w:hAnsi="Times New Roman" w:cs="Times New Roman"/>
              </w:rPr>
              <w:t xml:space="preserve">ендерних пропозицій, дата і час </w:t>
            </w:r>
            <w:r w:rsidRPr="00EC3238">
              <w:rPr>
                <w:rFonts w:ascii="Times New Roman" w:eastAsia="Times New Roman" w:hAnsi="Times New Roman" w:cs="Times New Roman"/>
              </w:rPr>
              <w:t>проведення еле</w:t>
            </w:r>
            <w:r>
              <w:rPr>
                <w:rFonts w:ascii="Times New Roman" w:eastAsia="Times New Roman" w:hAnsi="Times New Roman" w:cs="Times New Roman"/>
              </w:rPr>
              <w:t xml:space="preserve">ктронного аукціону визначаються </w:t>
            </w:r>
            <w:r w:rsidRPr="00EC3238">
              <w:rPr>
                <w:rFonts w:ascii="Times New Roman" w:eastAsia="Times New Roman" w:hAnsi="Times New Roman" w:cs="Times New Roman"/>
              </w:rPr>
              <w:t>електронною системо</w:t>
            </w:r>
            <w:r>
              <w:rPr>
                <w:rFonts w:ascii="Times New Roman" w:eastAsia="Times New Roman" w:hAnsi="Times New Roman" w:cs="Times New Roman"/>
              </w:rPr>
              <w:t xml:space="preserve">ю закупівель автоматично в день </w:t>
            </w:r>
            <w:r w:rsidRPr="00EC3238">
              <w:rPr>
                <w:rFonts w:ascii="Times New Roman" w:eastAsia="Times New Roman" w:hAnsi="Times New Roman" w:cs="Times New Roman"/>
              </w:rPr>
              <w:t>оприлюднення замов</w:t>
            </w:r>
            <w:r>
              <w:rPr>
                <w:rFonts w:ascii="Times New Roman" w:eastAsia="Times New Roman" w:hAnsi="Times New Roman" w:cs="Times New Roman"/>
              </w:rPr>
              <w:t xml:space="preserve">ником оголошення про проведення </w:t>
            </w:r>
            <w:r w:rsidRPr="00EC3238">
              <w:rPr>
                <w:rFonts w:ascii="Times New Roman" w:eastAsia="Times New Roman" w:hAnsi="Times New Roman" w:cs="Times New Roman"/>
              </w:rPr>
              <w:t>відкритих торгів в електронній системі закупівель.</w:t>
            </w:r>
          </w:p>
          <w:p w:rsidR="009F3F63" w:rsidRDefault="009F3F63" w:rsidP="009F3F63">
            <w:pPr>
              <w:widowControl w:val="0"/>
              <w:ind w:right="120" w:firstLine="425"/>
              <w:jc w:val="both"/>
              <w:rPr>
                <w:rFonts w:ascii="Times New Roman" w:eastAsia="Times New Roman" w:hAnsi="Times New Roman" w:cs="Times New Roman"/>
              </w:rPr>
            </w:pPr>
            <w:r w:rsidRPr="00EC3238">
              <w:rPr>
                <w:rFonts w:ascii="Times New Roman" w:eastAsia="Times New Roman" w:hAnsi="Times New Roman" w:cs="Times New Roman"/>
              </w:rPr>
              <w:t>Розкриття тендерних про</w:t>
            </w:r>
            <w:r>
              <w:rPr>
                <w:rFonts w:ascii="Times New Roman" w:eastAsia="Times New Roman" w:hAnsi="Times New Roman" w:cs="Times New Roman"/>
              </w:rPr>
              <w:t xml:space="preserve">позицій здійснюється відповідно </w:t>
            </w:r>
            <w:r w:rsidRPr="00EC3238">
              <w:rPr>
                <w:rFonts w:ascii="Times New Roman" w:eastAsia="Times New Roman" w:hAnsi="Times New Roman" w:cs="Times New Roman"/>
              </w:rPr>
              <w:t>до статті 28 Закону (по</w:t>
            </w:r>
            <w:r>
              <w:rPr>
                <w:rFonts w:ascii="Times New Roman" w:eastAsia="Times New Roman" w:hAnsi="Times New Roman" w:cs="Times New Roman"/>
              </w:rPr>
              <w:t xml:space="preserve">ложення абзацу третього частини </w:t>
            </w:r>
            <w:r w:rsidRPr="00EC3238">
              <w:rPr>
                <w:rFonts w:ascii="Times New Roman" w:eastAsia="Times New Roman" w:hAnsi="Times New Roman" w:cs="Times New Roman"/>
              </w:rPr>
              <w:t>першої та абзацу другого час</w:t>
            </w:r>
            <w:r>
              <w:rPr>
                <w:rFonts w:ascii="Times New Roman" w:eastAsia="Times New Roman" w:hAnsi="Times New Roman" w:cs="Times New Roman"/>
              </w:rPr>
              <w:t xml:space="preserve">тини другої статті 28 Закону не </w:t>
            </w:r>
            <w:r w:rsidRPr="00EC3238">
              <w:rPr>
                <w:rFonts w:ascii="Times New Roman" w:eastAsia="Times New Roman" w:hAnsi="Times New Roman" w:cs="Times New Roman"/>
              </w:rPr>
              <w:t>застосовуються).</w:t>
            </w:r>
          </w:p>
          <w:p w:rsidR="009F3F63" w:rsidRDefault="009F3F63" w:rsidP="009F3F63">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Не підлягає розкриттю інформація, що обгрунтовано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w:t>
            </w:r>
            <w:r w:rsidRPr="002F2516">
              <w:rPr>
                <w:rFonts w:ascii="Times New Roman" w:eastAsia="Times New Roman" w:hAnsi="Times New Roman" w:cs="Times New Roman"/>
              </w:rPr>
              <w:t>що підтверджують відповідність кваліфікаційним критеріям відповідно до статті 16 Закону</w:t>
            </w:r>
            <w:r>
              <w:rPr>
                <w:rFonts w:ascii="Times New Roman" w:eastAsia="Times New Roman" w:hAnsi="Times New Roman" w:cs="Times New Roman"/>
              </w:rPr>
              <w:t xml:space="preserve">, і документи, що підтверджують відсутність підстав, визначених пунктом 47   Особливостей. </w:t>
            </w:r>
          </w:p>
          <w:p w:rsidR="009F3F63" w:rsidRPr="00D56818" w:rsidRDefault="009F3F63" w:rsidP="009F3F63">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Протокол розкриття тендерних пропозицій формується та </w:t>
            </w:r>
            <w:r>
              <w:rPr>
                <w:rFonts w:ascii="Times New Roman" w:eastAsia="Times New Roman" w:hAnsi="Times New Roman" w:cs="Times New Roman"/>
              </w:rPr>
              <w:lastRenderedPageBreak/>
              <w:t>оприлюднюється відповідно до частин третьої та четвертої статті 28 Закону.</w:t>
            </w:r>
          </w:p>
        </w:tc>
      </w:tr>
      <w:tr w:rsidR="009F3F63" w:rsidRPr="00D56818" w:rsidTr="00AE090E">
        <w:trPr>
          <w:gridAfter w:val="1"/>
          <w:wAfter w:w="21" w:type="dxa"/>
          <w:trHeight w:val="458"/>
        </w:trPr>
        <w:tc>
          <w:tcPr>
            <w:tcW w:w="567" w:type="dxa"/>
            <w:shd w:val="clear" w:color="auto" w:fill="auto"/>
          </w:tcPr>
          <w:p w:rsidR="009F3F63" w:rsidRPr="00D56818" w:rsidRDefault="009F3F63" w:rsidP="009F3F63">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9F3F63" w:rsidRDefault="009F3F63" w:rsidP="009F3F63">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9F3F63" w:rsidRDefault="009F3F63" w:rsidP="009F3F63">
            <w:pPr>
              <w:rPr>
                <w:rFonts w:ascii="Times New Roman" w:eastAsia="Times New Roman" w:hAnsi="Times New Roman" w:cs="Times New Roman"/>
                <w:b/>
              </w:rPr>
            </w:pPr>
          </w:p>
          <w:p w:rsidR="009F3F63" w:rsidRPr="00D56818" w:rsidRDefault="009F3F63" w:rsidP="009F3F63">
            <w:pPr>
              <w:rPr>
                <w:rFonts w:ascii="Times New Roman" w:eastAsia="Times New Roman" w:hAnsi="Times New Roman" w:cs="Times New Roman"/>
                <w:b/>
              </w:rPr>
            </w:pPr>
          </w:p>
        </w:tc>
        <w:tc>
          <w:tcPr>
            <w:tcW w:w="7363" w:type="dxa"/>
          </w:tcPr>
          <w:p w:rsidR="009F3F63" w:rsidRDefault="009F3F63" w:rsidP="009F3F63">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Pr="005132EF">
              <w:rPr>
                <w:rFonts w:ascii="Times New Roman" w:hAnsi="Times New Roman" w:cs="Times New Roman"/>
                <w:color w:val="333333"/>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Pr="005132EF">
                <w:rPr>
                  <w:rFonts w:ascii="Times New Roman" w:hAnsi="Times New Roman" w:cs="Times New Roman"/>
                  <w:color w:val="000099"/>
                  <w:u w:val="single"/>
                  <w:shd w:val="clear" w:color="auto" w:fill="FFFFFF"/>
                </w:rPr>
                <w:t>статті 30</w:t>
              </w:r>
            </w:hyperlink>
            <w:r w:rsidRPr="005132EF">
              <w:rPr>
                <w:rFonts w:ascii="Times New Roman" w:hAnsi="Times New Roman" w:cs="Times New Roman"/>
                <w:color w:val="333333"/>
                <w:shd w:val="clear" w:color="auto" w:fill="FFFFFF"/>
              </w:rPr>
              <w:t> Закону.</w:t>
            </w:r>
          </w:p>
        </w:tc>
      </w:tr>
      <w:tr w:rsidR="009F3F63" w:rsidRPr="00D56818" w:rsidTr="00621344">
        <w:tc>
          <w:tcPr>
            <w:tcW w:w="10644" w:type="dxa"/>
            <w:gridSpan w:val="4"/>
            <w:shd w:val="clear" w:color="auto" w:fill="auto"/>
          </w:tcPr>
          <w:p w:rsidR="009F3F63" w:rsidRDefault="009F3F63" w:rsidP="009F3F63">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9F3F63" w:rsidRPr="00D56818" w:rsidRDefault="009F3F63" w:rsidP="009F3F63">
            <w:pPr>
              <w:widowControl w:val="0"/>
              <w:ind w:right="120"/>
              <w:jc w:val="center"/>
              <w:rPr>
                <w:rFonts w:ascii="Times New Roman" w:eastAsia="Times New Roman" w:hAnsi="Times New Roman" w:cs="Times New Roman"/>
              </w:rPr>
            </w:pPr>
          </w:p>
        </w:tc>
      </w:tr>
      <w:tr w:rsidR="009F3F63" w:rsidRPr="00D56818" w:rsidTr="00AE090E">
        <w:trPr>
          <w:gridAfter w:val="1"/>
          <w:wAfter w:w="21" w:type="dxa"/>
        </w:trPr>
        <w:tc>
          <w:tcPr>
            <w:tcW w:w="567" w:type="dxa"/>
            <w:shd w:val="clear" w:color="auto" w:fill="auto"/>
          </w:tcPr>
          <w:p w:rsidR="009F3F63" w:rsidRPr="00D56818" w:rsidRDefault="009F3F63" w:rsidP="009F3F63">
            <w:pPr>
              <w:pStyle w:val="a5"/>
              <w:numPr>
                <w:ilvl w:val="3"/>
                <w:numId w:val="2"/>
              </w:numPr>
              <w:ind w:left="0" w:firstLine="0"/>
              <w:rPr>
                <w:rFonts w:ascii="Times New Roman" w:hAnsi="Times New Roman" w:cs="Times New Roman"/>
              </w:rPr>
            </w:pP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1.1.</w:t>
            </w:r>
            <w:r>
              <w:t xml:space="preserve"> </w:t>
            </w:r>
            <w:r w:rsidRPr="005132EF">
              <w:rPr>
                <w:rFonts w:ascii="Times New Roman" w:eastAsia="Times New Roman" w:hAnsi="Times New Roman" w:cs="Times New Roman"/>
              </w:rPr>
              <w:t>Розгляд та оцінка те</w:t>
            </w:r>
            <w:r>
              <w:rPr>
                <w:rFonts w:ascii="Times New Roman" w:eastAsia="Times New Roman" w:hAnsi="Times New Roman" w:cs="Times New Roman"/>
              </w:rPr>
              <w:t xml:space="preserve">ндерних пропозицій здійснюються </w:t>
            </w:r>
            <w:r w:rsidRPr="005132EF">
              <w:rPr>
                <w:rFonts w:ascii="Times New Roman" w:eastAsia="Times New Roman" w:hAnsi="Times New Roman" w:cs="Times New Roman"/>
              </w:rPr>
              <w:t>відповідно до статті 29 З</w:t>
            </w:r>
            <w:r>
              <w:rPr>
                <w:rFonts w:ascii="Times New Roman" w:eastAsia="Times New Roman" w:hAnsi="Times New Roman" w:cs="Times New Roman"/>
              </w:rPr>
              <w:t xml:space="preserve">акону (положення частин другої, </w:t>
            </w:r>
            <w:r w:rsidRPr="005132EF">
              <w:rPr>
                <w:rFonts w:ascii="Times New Roman" w:eastAsia="Times New Roman" w:hAnsi="Times New Roman" w:cs="Times New Roman"/>
              </w:rPr>
              <w:t>дванадцятої, шістнадцятої, абз</w:t>
            </w:r>
            <w:r>
              <w:rPr>
                <w:rFonts w:ascii="Times New Roman" w:eastAsia="Times New Roman" w:hAnsi="Times New Roman" w:cs="Times New Roman"/>
              </w:rPr>
              <w:t xml:space="preserve">аців другого і третього </w:t>
            </w:r>
            <w:r w:rsidRPr="005132EF">
              <w:rPr>
                <w:rFonts w:ascii="Times New Roman" w:eastAsia="Times New Roman" w:hAnsi="Times New Roman" w:cs="Times New Roman"/>
              </w:rPr>
              <w:t>частини п’ятнадцятої статті</w:t>
            </w:r>
            <w:r>
              <w:rPr>
                <w:rFonts w:ascii="Times New Roman" w:eastAsia="Times New Roman" w:hAnsi="Times New Roman" w:cs="Times New Roman"/>
              </w:rPr>
              <w:t xml:space="preserve"> 29 Закону не застосовуються) з </w:t>
            </w:r>
            <w:r w:rsidRPr="005132EF">
              <w:rPr>
                <w:rFonts w:ascii="Times New Roman" w:eastAsia="Times New Roman" w:hAnsi="Times New Roman" w:cs="Times New Roman"/>
              </w:rPr>
              <w:t>урахуванням положень пункту 43 Особливостей.</w:t>
            </w:r>
            <w:r>
              <w:rPr>
                <w:rFonts w:ascii="Times New Roman" w:eastAsia="Times New Roman" w:hAnsi="Times New Roman" w:cs="Times New Roman"/>
              </w:rPr>
              <w:t xml:space="preserve"> </w:t>
            </w:r>
          </w:p>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 </w:t>
            </w:r>
            <w:r w:rsidRPr="005132EF">
              <w:rPr>
                <w:rFonts w:ascii="Times New Roman" w:eastAsia="Times New Roman" w:hAnsi="Times New Roman" w:cs="Times New Roman"/>
              </w:rPr>
              <w:t>Критерії та методика оц</w:t>
            </w:r>
            <w:r>
              <w:rPr>
                <w:rFonts w:ascii="Times New Roman" w:eastAsia="Times New Roman" w:hAnsi="Times New Roman" w:cs="Times New Roman"/>
              </w:rPr>
              <w:t xml:space="preserve">інки визначаються відповідно до </w:t>
            </w:r>
            <w:r w:rsidRPr="005132EF">
              <w:rPr>
                <w:rFonts w:ascii="Times New Roman" w:eastAsia="Times New Roman" w:hAnsi="Times New Roman" w:cs="Times New Roman"/>
              </w:rPr>
              <w:t>статті 29 Закону.</w:t>
            </w:r>
          </w:p>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Оцінка тендерної пропозиції проводиться  автоматично електронною системою закупівель автоматично на основі критеріїв і методики оцінки, зазначених замовником у тендерній документації, шляхом </w:t>
            </w:r>
            <w:r w:rsidRPr="005132EF">
              <w:rPr>
                <w:rFonts w:ascii="Times New Roman" w:eastAsia="Times New Roman" w:hAnsi="Times New Roman" w:cs="Times New Roman"/>
              </w:rPr>
              <w:t>заст</w:t>
            </w:r>
            <w:r>
              <w:rPr>
                <w:rFonts w:ascii="Times New Roman" w:eastAsia="Times New Roman" w:hAnsi="Times New Roman" w:cs="Times New Roman"/>
              </w:rPr>
              <w:t xml:space="preserve">осування електронного аукціону </w:t>
            </w:r>
            <w:r w:rsidRPr="005132EF">
              <w:rPr>
                <w:rFonts w:ascii="Times New Roman" w:eastAsia="Times New Roman" w:hAnsi="Times New Roman" w:cs="Times New Roman"/>
              </w:rPr>
              <w:t>(у разі якщо подано дві і більше тендерних пропозицій).</w:t>
            </w:r>
            <w:r>
              <w:rPr>
                <w:rFonts w:ascii="Times New Roman" w:eastAsia="Times New Roman" w:hAnsi="Times New Roman" w:cs="Times New Roman"/>
              </w:rPr>
              <w:t xml:space="preserve">  </w:t>
            </w:r>
          </w:p>
          <w:p w:rsidR="009F3F63" w:rsidRPr="005132EF"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1.2.</w:t>
            </w:r>
            <w:r w:rsidRPr="005132EF">
              <w:rPr>
                <w:rFonts w:ascii="Times New Roman" w:eastAsia="Times New Roman" w:hAnsi="Times New Roman" w:cs="Times New Roman"/>
              </w:rPr>
              <w:t xml:space="preserve">Якщо була подана одна </w:t>
            </w:r>
            <w:r>
              <w:rPr>
                <w:rFonts w:ascii="Times New Roman" w:eastAsia="Times New Roman" w:hAnsi="Times New Roman" w:cs="Times New Roman"/>
              </w:rPr>
              <w:t xml:space="preserve">тендерна пропозиція, електронна </w:t>
            </w:r>
            <w:r w:rsidRPr="005132EF">
              <w:rPr>
                <w:rFonts w:ascii="Times New Roman" w:eastAsia="Times New Roman" w:hAnsi="Times New Roman" w:cs="Times New Roman"/>
              </w:rPr>
              <w:t>система закупівель післ</w:t>
            </w:r>
            <w:r>
              <w:rPr>
                <w:rFonts w:ascii="Times New Roman" w:eastAsia="Times New Roman" w:hAnsi="Times New Roman" w:cs="Times New Roman"/>
              </w:rPr>
              <w:t xml:space="preserve">я закінчення строку для подання </w:t>
            </w:r>
            <w:r w:rsidRPr="005132EF">
              <w:rPr>
                <w:rFonts w:ascii="Times New Roman" w:eastAsia="Times New Roman" w:hAnsi="Times New Roman" w:cs="Times New Roman"/>
              </w:rPr>
              <w:t>тендерних проп</w:t>
            </w:r>
            <w:r>
              <w:rPr>
                <w:rFonts w:ascii="Times New Roman" w:eastAsia="Times New Roman" w:hAnsi="Times New Roman" w:cs="Times New Roman"/>
              </w:rPr>
              <w:t xml:space="preserve">озицій, визначених замовником в </w:t>
            </w:r>
            <w:r w:rsidRPr="005132EF">
              <w:rPr>
                <w:rFonts w:ascii="Times New Roman" w:eastAsia="Times New Roman" w:hAnsi="Times New Roman" w:cs="Times New Roman"/>
              </w:rPr>
              <w:t xml:space="preserve">оголошенні про проведення </w:t>
            </w:r>
            <w:r>
              <w:rPr>
                <w:rFonts w:ascii="Times New Roman" w:eastAsia="Times New Roman" w:hAnsi="Times New Roman" w:cs="Times New Roman"/>
              </w:rPr>
              <w:t xml:space="preserve">відкритих торгів, розкриває всю </w:t>
            </w:r>
            <w:r w:rsidRPr="005132EF">
              <w:rPr>
                <w:rFonts w:ascii="Times New Roman" w:eastAsia="Times New Roman" w:hAnsi="Times New Roman" w:cs="Times New Roman"/>
              </w:rPr>
              <w:t>інформацію, зазначе</w:t>
            </w:r>
            <w:r>
              <w:rPr>
                <w:rFonts w:ascii="Times New Roman" w:eastAsia="Times New Roman" w:hAnsi="Times New Roman" w:cs="Times New Roman"/>
              </w:rPr>
              <w:t xml:space="preserve">ну в тендерній пропозиції, крім </w:t>
            </w:r>
            <w:r w:rsidRPr="005132EF">
              <w:rPr>
                <w:rFonts w:ascii="Times New Roman" w:eastAsia="Times New Roman" w:hAnsi="Times New Roman" w:cs="Times New Roman"/>
              </w:rPr>
              <w:t>інформації, визначе</w:t>
            </w:r>
            <w:r>
              <w:rPr>
                <w:rFonts w:ascii="Times New Roman" w:eastAsia="Times New Roman" w:hAnsi="Times New Roman" w:cs="Times New Roman"/>
              </w:rPr>
              <w:t xml:space="preserve">ної пунктом 40 Особливостей, не </w:t>
            </w:r>
            <w:r w:rsidRPr="005132EF">
              <w:rPr>
                <w:rFonts w:ascii="Times New Roman" w:eastAsia="Times New Roman" w:hAnsi="Times New Roman" w:cs="Times New Roman"/>
              </w:rPr>
              <w:t>проводить оцінку такої т</w:t>
            </w:r>
            <w:r>
              <w:rPr>
                <w:rFonts w:ascii="Times New Roman" w:eastAsia="Times New Roman" w:hAnsi="Times New Roman" w:cs="Times New Roman"/>
              </w:rPr>
              <w:t xml:space="preserve">ендерної пропозиції та визначає </w:t>
            </w:r>
            <w:r w:rsidRPr="005132EF">
              <w:rPr>
                <w:rFonts w:ascii="Times New Roman" w:eastAsia="Times New Roman" w:hAnsi="Times New Roman" w:cs="Times New Roman"/>
              </w:rPr>
              <w:t>таку тендерну пропозицію найбільш економічно вигідною.</w:t>
            </w:r>
          </w:p>
          <w:p w:rsidR="009F3F63" w:rsidRDefault="009F3F63" w:rsidP="009F3F63">
            <w:pPr>
              <w:widowControl w:val="0"/>
              <w:ind w:right="120" w:firstLine="323"/>
              <w:jc w:val="both"/>
              <w:rPr>
                <w:rFonts w:ascii="Times New Roman" w:eastAsia="Times New Roman" w:hAnsi="Times New Roman" w:cs="Times New Roman"/>
              </w:rPr>
            </w:pPr>
            <w:r w:rsidRPr="005132EF">
              <w:rPr>
                <w:rFonts w:ascii="Times New Roman" w:eastAsia="Times New Roman" w:hAnsi="Times New Roman" w:cs="Times New Roman"/>
              </w:rPr>
              <w:t>Протокол розкриття тен</w:t>
            </w:r>
            <w:r>
              <w:rPr>
                <w:rFonts w:ascii="Times New Roman" w:eastAsia="Times New Roman" w:hAnsi="Times New Roman" w:cs="Times New Roman"/>
              </w:rPr>
              <w:t xml:space="preserve">дерних пропозицій формується та </w:t>
            </w:r>
            <w:r w:rsidRPr="005132EF">
              <w:rPr>
                <w:rFonts w:ascii="Times New Roman" w:eastAsia="Times New Roman" w:hAnsi="Times New Roman" w:cs="Times New Roman"/>
              </w:rPr>
              <w:t>оприлюднюється відповідно</w:t>
            </w:r>
            <w:r>
              <w:rPr>
                <w:rFonts w:ascii="Times New Roman" w:eastAsia="Times New Roman" w:hAnsi="Times New Roman" w:cs="Times New Roman"/>
              </w:rPr>
              <w:t xml:space="preserve"> до частин третьої та четвертої </w:t>
            </w:r>
            <w:r w:rsidRPr="005132EF">
              <w:rPr>
                <w:rFonts w:ascii="Times New Roman" w:eastAsia="Times New Roman" w:hAnsi="Times New Roman" w:cs="Times New Roman"/>
              </w:rPr>
              <w:t>статті 28 Закону. З</w:t>
            </w:r>
            <w:r>
              <w:rPr>
                <w:rFonts w:ascii="Times New Roman" w:eastAsia="Times New Roman" w:hAnsi="Times New Roman" w:cs="Times New Roman"/>
              </w:rPr>
              <w:t xml:space="preserve">амовник розглядає таку тендерну </w:t>
            </w:r>
            <w:r w:rsidRPr="005132EF">
              <w:rPr>
                <w:rFonts w:ascii="Times New Roman" w:eastAsia="Times New Roman" w:hAnsi="Times New Roman" w:cs="Times New Roman"/>
              </w:rPr>
              <w:t>пропозицію відпо</w:t>
            </w:r>
            <w:r>
              <w:rPr>
                <w:rFonts w:ascii="Times New Roman" w:eastAsia="Times New Roman" w:hAnsi="Times New Roman" w:cs="Times New Roman"/>
              </w:rPr>
              <w:t xml:space="preserve">відно до вимог статті 29 Закону </w:t>
            </w:r>
            <w:r w:rsidRPr="005132EF">
              <w:rPr>
                <w:rFonts w:ascii="Times New Roman" w:eastAsia="Times New Roman" w:hAnsi="Times New Roman" w:cs="Times New Roman"/>
              </w:rPr>
              <w:t xml:space="preserve">(положення частин другої, </w:t>
            </w:r>
            <w:r>
              <w:rPr>
                <w:rFonts w:ascii="Times New Roman" w:eastAsia="Times New Roman" w:hAnsi="Times New Roman" w:cs="Times New Roman"/>
              </w:rPr>
              <w:t xml:space="preserve">п’ятої — дев’ятої, одинадцятої, </w:t>
            </w:r>
            <w:r w:rsidRPr="005132EF">
              <w:rPr>
                <w:rFonts w:ascii="Times New Roman" w:eastAsia="Times New Roman" w:hAnsi="Times New Roman" w:cs="Times New Roman"/>
              </w:rPr>
              <w:t xml:space="preserve">дванадцятої, чотирнадцятої, шістнадцятої, </w:t>
            </w:r>
            <w:r>
              <w:rPr>
                <w:rFonts w:ascii="Times New Roman" w:eastAsia="Times New Roman" w:hAnsi="Times New Roman" w:cs="Times New Roman"/>
              </w:rPr>
              <w:t xml:space="preserve">абзаців другого і </w:t>
            </w:r>
            <w:r w:rsidRPr="005132EF">
              <w:rPr>
                <w:rFonts w:ascii="Times New Roman" w:eastAsia="Times New Roman" w:hAnsi="Times New Roman" w:cs="Times New Roman"/>
              </w:rPr>
              <w:t>третього частини п</w:t>
            </w:r>
            <w:r>
              <w:rPr>
                <w:rFonts w:ascii="Times New Roman" w:eastAsia="Times New Roman" w:hAnsi="Times New Roman" w:cs="Times New Roman"/>
              </w:rPr>
              <w:t xml:space="preserve">’ятнадцятої статті 29 Закону не </w:t>
            </w:r>
            <w:r w:rsidRPr="005132EF">
              <w:rPr>
                <w:rFonts w:ascii="Times New Roman" w:eastAsia="Times New Roman" w:hAnsi="Times New Roman" w:cs="Times New Roman"/>
              </w:rPr>
              <w:t>застосовуються) з</w:t>
            </w:r>
            <w:r>
              <w:rPr>
                <w:rFonts w:ascii="Times New Roman" w:eastAsia="Times New Roman" w:hAnsi="Times New Roman" w:cs="Times New Roman"/>
              </w:rPr>
              <w:t xml:space="preserve"> урахуванням положень пункту 43</w:t>
            </w:r>
            <w:r w:rsidRPr="005132EF">
              <w:rPr>
                <w:rFonts w:ascii="Times New Roman" w:eastAsia="Times New Roman" w:hAnsi="Times New Roman" w:cs="Times New Roman"/>
              </w:rPr>
              <w:t xml:space="preserve">Особливостей. </w:t>
            </w:r>
          </w:p>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1.3.</w:t>
            </w:r>
            <w:r w:rsidRPr="005132EF">
              <w:rPr>
                <w:rFonts w:ascii="Times New Roman" w:eastAsia="Times New Roman" w:hAnsi="Times New Roman" w:cs="Times New Roman"/>
              </w:rPr>
              <w:t>Замовни</w:t>
            </w:r>
            <w:r>
              <w:rPr>
                <w:rFonts w:ascii="Times New Roman" w:eastAsia="Times New Roman" w:hAnsi="Times New Roman" w:cs="Times New Roman"/>
              </w:rPr>
              <w:t xml:space="preserve">к розглядає найбільш економічно </w:t>
            </w:r>
            <w:r w:rsidRPr="005132EF">
              <w:rPr>
                <w:rFonts w:ascii="Times New Roman" w:eastAsia="Times New Roman" w:hAnsi="Times New Roman" w:cs="Times New Roman"/>
              </w:rPr>
              <w:t>вигідну тендерну пропозиц</w:t>
            </w:r>
            <w:r>
              <w:rPr>
                <w:rFonts w:ascii="Times New Roman" w:eastAsia="Times New Roman" w:hAnsi="Times New Roman" w:cs="Times New Roman"/>
              </w:rPr>
              <w:t xml:space="preserve">ію учасника процедури закупівлі </w:t>
            </w:r>
            <w:r w:rsidRPr="005132EF">
              <w:rPr>
                <w:rFonts w:ascii="Times New Roman" w:eastAsia="Times New Roman" w:hAnsi="Times New Roman" w:cs="Times New Roman"/>
              </w:rPr>
              <w:t>відповідно до цього пункту що</w:t>
            </w:r>
            <w:r>
              <w:rPr>
                <w:rFonts w:ascii="Times New Roman" w:eastAsia="Times New Roman" w:hAnsi="Times New Roman" w:cs="Times New Roman"/>
              </w:rPr>
              <w:t xml:space="preserve">до її відповідності вимогам </w:t>
            </w:r>
            <w:r w:rsidRPr="005132EF">
              <w:rPr>
                <w:rFonts w:ascii="Times New Roman" w:eastAsia="Times New Roman" w:hAnsi="Times New Roman" w:cs="Times New Roman"/>
              </w:rPr>
              <w:t>тендерної документації</w:t>
            </w:r>
            <w:r>
              <w:rPr>
                <w:rFonts w:ascii="Times New Roman" w:eastAsia="Times New Roman" w:hAnsi="Times New Roman" w:cs="Times New Roman"/>
              </w:rPr>
              <w:t xml:space="preserve">. </w:t>
            </w:r>
          </w:p>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1.4.</w:t>
            </w:r>
            <w:r>
              <w:t xml:space="preserve"> </w:t>
            </w:r>
            <w:r w:rsidRPr="00CB639E">
              <w:rPr>
                <w:rFonts w:ascii="Times New Roman" w:eastAsia="Times New Roman" w:hAnsi="Times New Roman" w:cs="Times New Roman"/>
              </w:rPr>
              <w:t>Строк розгляду тендерної</w:t>
            </w:r>
            <w:r>
              <w:rPr>
                <w:rFonts w:ascii="Times New Roman" w:eastAsia="Times New Roman" w:hAnsi="Times New Roman" w:cs="Times New Roman"/>
              </w:rPr>
              <w:t xml:space="preserve"> пропозиції, що за результатами </w:t>
            </w:r>
            <w:r w:rsidRPr="00CB639E">
              <w:rPr>
                <w:rFonts w:ascii="Times New Roman" w:eastAsia="Times New Roman" w:hAnsi="Times New Roman" w:cs="Times New Roman"/>
              </w:rPr>
              <w:t>оцінки визначена н</w:t>
            </w:r>
            <w:r>
              <w:rPr>
                <w:rFonts w:ascii="Times New Roman" w:eastAsia="Times New Roman" w:hAnsi="Times New Roman" w:cs="Times New Roman"/>
              </w:rPr>
              <w:t xml:space="preserve">айбільш економічно вигідною, не </w:t>
            </w:r>
            <w:r w:rsidRPr="00CB639E">
              <w:rPr>
                <w:rFonts w:ascii="Times New Roman" w:eastAsia="Times New Roman" w:hAnsi="Times New Roman" w:cs="Times New Roman"/>
              </w:rPr>
              <w:t>повинен перевищувати п’ят</w:t>
            </w:r>
            <w:r>
              <w:rPr>
                <w:rFonts w:ascii="Times New Roman" w:eastAsia="Times New Roman" w:hAnsi="Times New Roman" w:cs="Times New Roman"/>
              </w:rPr>
              <w:t xml:space="preserve">и робочих днів з дня визначення </w:t>
            </w:r>
            <w:r w:rsidRPr="00CB639E">
              <w:rPr>
                <w:rFonts w:ascii="Times New Roman" w:eastAsia="Times New Roman" w:hAnsi="Times New Roman" w:cs="Times New Roman"/>
              </w:rPr>
              <w:t>найбільш економічно вигідної пропозиції. Т</w:t>
            </w:r>
            <w:r>
              <w:rPr>
                <w:rFonts w:ascii="Times New Roman" w:eastAsia="Times New Roman" w:hAnsi="Times New Roman" w:cs="Times New Roman"/>
              </w:rPr>
              <w:t xml:space="preserve">акий строк </w:t>
            </w:r>
            <w:r w:rsidRPr="00CB639E">
              <w:rPr>
                <w:rFonts w:ascii="Times New Roman" w:eastAsia="Times New Roman" w:hAnsi="Times New Roman" w:cs="Times New Roman"/>
              </w:rPr>
              <w:t>може бути аргументов</w:t>
            </w:r>
            <w:r>
              <w:rPr>
                <w:rFonts w:ascii="Times New Roman" w:eastAsia="Times New Roman" w:hAnsi="Times New Roman" w:cs="Times New Roman"/>
              </w:rPr>
              <w:t xml:space="preserve">ано продовжено замовником до 20 </w:t>
            </w:r>
            <w:r w:rsidRPr="00CB639E">
              <w:rPr>
                <w:rFonts w:ascii="Times New Roman" w:eastAsia="Times New Roman" w:hAnsi="Times New Roman" w:cs="Times New Roman"/>
              </w:rPr>
              <w:t>робочих днів. У р</w:t>
            </w:r>
            <w:r>
              <w:rPr>
                <w:rFonts w:ascii="Times New Roman" w:eastAsia="Times New Roman" w:hAnsi="Times New Roman" w:cs="Times New Roman"/>
              </w:rPr>
              <w:t xml:space="preserve">азі продовження строку замовник </w:t>
            </w:r>
            <w:r w:rsidRPr="00CB639E">
              <w:rPr>
                <w:rFonts w:ascii="Times New Roman" w:eastAsia="Times New Roman" w:hAnsi="Times New Roman" w:cs="Times New Roman"/>
              </w:rPr>
              <w:t>оприлюднює пов</w:t>
            </w:r>
            <w:r>
              <w:rPr>
                <w:rFonts w:ascii="Times New Roman" w:eastAsia="Times New Roman" w:hAnsi="Times New Roman" w:cs="Times New Roman"/>
              </w:rPr>
              <w:t xml:space="preserve">ідомлення в електронній системі </w:t>
            </w:r>
            <w:r w:rsidRPr="00CB639E">
              <w:rPr>
                <w:rFonts w:ascii="Times New Roman" w:eastAsia="Times New Roman" w:hAnsi="Times New Roman" w:cs="Times New Roman"/>
              </w:rPr>
              <w:t>закупівель прот</w:t>
            </w:r>
            <w:r>
              <w:rPr>
                <w:rFonts w:ascii="Times New Roman" w:eastAsia="Times New Roman" w:hAnsi="Times New Roman" w:cs="Times New Roman"/>
              </w:rPr>
              <w:t xml:space="preserve">ягом одного дня з дня прийняття </w:t>
            </w:r>
            <w:r w:rsidRPr="00CB639E">
              <w:rPr>
                <w:rFonts w:ascii="Times New Roman" w:eastAsia="Times New Roman" w:hAnsi="Times New Roman" w:cs="Times New Roman"/>
              </w:rPr>
              <w:t>відповідного рішення.</w:t>
            </w:r>
          </w:p>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1.5.</w:t>
            </w:r>
            <w:r>
              <w:t xml:space="preserve"> </w:t>
            </w:r>
            <w:r w:rsidRPr="00CB639E">
              <w:rPr>
                <w:rFonts w:ascii="Times New Roman" w:eastAsia="Times New Roman" w:hAnsi="Times New Roman" w:cs="Times New Roman"/>
              </w:rPr>
              <w:t>Оцінка тендерних пропозицій зд</w:t>
            </w:r>
            <w:r>
              <w:rPr>
                <w:rFonts w:ascii="Times New Roman" w:eastAsia="Times New Roman" w:hAnsi="Times New Roman" w:cs="Times New Roman"/>
              </w:rPr>
              <w:t xml:space="preserve">ійснюється на основі </w:t>
            </w:r>
            <w:r w:rsidRPr="00CB639E">
              <w:rPr>
                <w:rFonts w:ascii="Times New Roman" w:eastAsia="Times New Roman" w:hAnsi="Times New Roman" w:cs="Times New Roman"/>
              </w:rPr>
              <w:t>критерію „Ціна”. Питома вага – 100 %.</w:t>
            </w:r>
          </w:p>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1.6.</w:t>
            </w:r>
            <w:r>
              <w:t xml:space="preserve"> </w:t>
            </w:r>
            <w:r w:rsidRPr="00CB639E">
              <w:rPr>
                <w:rFonts w:ascii="Times New Roman" w:eastAsia="Times New Roman" w:hAnsi="Times New Roman" w:cs="Times New Roman"/>
              </w:rPr>
              <w:t>Найбільш еконо</w:t>
            </w:r>
            <w:r>
              <w:rPr>
                <w:rFonts w:ascii="Times New Roman" w:eastAsia="Times New Roman" w:hAnsi="Times New Roman" w:cs="Times New Roman"/>
              </w:rPr>
              <w:t xml:space="preserve">мічно вигідною пропозицією буде </w:t>
            </w:r>
            <w:r w:rsidRPr="00CB639E">
              <w:rPr>
                <w:rFonts w:ascii="Times New Roman" w:eastAsia="Times New Roman" w:hAnsi="Times New Roman" w:cs="Times New Roman"/>
              </w:rPr>
              <w:t xml:space="preserve">вважатися пропозиція </w:t>
            </w:r>
            <w:r>
              <w:rPr>
                <w:rFonts w:ascii="Times New Roman" w:eastAsia="Times New Roman" w:hAnsi="Times New Roman" w:cs="Times New Roman"/>
              </w:rPr>
              <w:t xml:space="preserve">з найнижчою ціною з урахуванням </w:t>
            </w:r>
            <w:r w:rsidRPr="00CB639E">
              <w:rPr>
                <w:rFonts w:ascii="Times New Roman" w:eastAsia="Times New Roman" w:hAnsi="Times New Roman" w:cs="Times New Roman"/>
              </w:rPr>
              <w:t xml:space="preserve">усіх податків та зборів </w:t>
            </w:r>
            <w:r>
              <w:rPr>
                <w:rFonts w:ascii="Times New Roman" w:eastAsia="Times New Roman" w:hAnsi="Times New Roman" w:cs="Times New Roman"/>
              </w:rPr>
              <w:t xml:space="preserve">(у тому числі податку на додану </w:t>
            </w:r>
            <w:r w:rsidRPr="00CB639E">
              <w:rPr>
                <w:rFonts w:ascii="Times New Roman" w:eastAsia="Times New Roman" w:hAnsi="Times New Roman" w:cs="Times New Roman"/>
              </w:rPr>
              <w:t>вартість (ПДВ), у разі якщо учасник є платн</w:t>
            </w:r>
            <w:r>
              <w:rPr>
                <w:rFonts w:ascii="Times New Roman" w:eastAsia="Times New Roman" w:hAnsi="Times New Roman" w:cs="Times New Roman"/>
              </w:rPr>
              <w:t xml:space="preserve">иком ПДВ або </w:t>
            </w:r>
            <w:r w:rsidRPr="00CB639E">
              <w:rPr>
                <w:rFonts w:ascii="Times New Roman" w:eastAsia="Times New Roman" w:hAnsi="Times New Roman" w:cs="Times New Roman"/>
              </w:rPr>
              <w:t>без ПДВ — у разі, якщо</w:t>
            </w:r>
            <w:r>
              <w:rPr>
                <w:rFonts w:ascii="Times New Roman" w:eastAsia="Times New Roman" w:hAnsi="Times New Roman" w:cs="Times New Roman"/>
              </w:rPr>
              <w:t xml:space="preserve"> учасник  не є платником ПДВ, а </w:t>
            </w:r>
            <w:r w:rsidRPr="00CB639E">
              <w:rPr>
                <w:rFonts w:ascii="Times New Roman" w:eastAsia="Times New Roman" w:hAnsi="Times New Roman" w:cs="Times New Roman"/>
              </w:rPr>
              <w:t xml:space="preserve">також без </w:t>
            </w:r>
            <w:r>
              <w:rPr>
                <w:rFonts w:ascii="Times New Roman" w:eastAsia="Times New Roman" w:hAnsi="Times New Roman" w:cs="Times New Roman"/>
              </w:rPr>
              <w:t xml:space="preserve">ПДВ - якщо предмет закупівлі не </w:t>
            </w:r>
            <w:r w:rsidRPr="00CB639E">
              <w:rPr>
                <w:rFonts w:ascii="Times New Roman" w:eastAsia="Times New Roman" w:hAnsi="Times New Roman" w:cs="Times New Roman"/>
              </w:rPr>
              <w:t>оподатковується.</w:t>
            </w:r>
          </w:p>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1.7.</w:t>
            </w:r>
            <w:r>
              <w:t xml:space="preserve"> </w:t>
            </w:r>
            <w:r w:rsidRPr="00CB639E">
              <w:rPr>
                <w:rFonts w:ascii="Times New Roman" w:eastAsia="Times New Roman" w:hAnsi="Times New Roman" w:cs="Times New Roman"/>
              </w:rPr>
              <w:t>Оцінка здійснюється щодо предмета закупівлі в цілому.</w:t>
            </w:r>
          </w:p>
          <w:p w:rsidR="009F3F63" w:rsidRDefault="009F3F63" w:rsidP="009F3F63">
            <w:pPr>
              <w:widowControl w:val="0"/>
              <w:ind w:right="120" w:firstLine="323"/>
              <w:jc w:val="both"/>
              <w:rPr>
                <w:rFonts w:ascii="Times New Roman" w:eastAsia="Times New Roman" w:hAnsi="Times New Roman" w:cs="Times New Roman"/>
                <w:color w:val="FF0000"/>
              </w:rPr>
            </w:pPr>
            <w:r>
              <w:rPr>
                <w:rFonts w:ascii="Times New Roman" w:eastAsia="Times New Roman" w:hAnsi="Times New Roman" w:cs="Times New Roman"/>
              </w:rPr>
              <w:t>1.8.</w:t>
            </w:r>
            <w:r>
              <w:t xml:space="preserve"> </w:t>
            </w:r>
            <w:r w:rsidRPr="00CB639E">
              <w:rPr>
                <w:rFonts w:ascii="Times New Roman" w:eastAsia="Times New Roman" w:hAnsi="Times New Roman" w:cs="Times New Roman"/>
              </w:rPr>
              <w:t>Розмір мінімально</w:t>
            </w:r>
            <w:r>
              <w:rPr>
                <w:rFonts w:ascii="Times New Roman" w:eastAsia="Times New Roman" w:hAnsi="Times New Roman" w:cs="Times New Roman"/>
              </w:rPr>
              <w:t xml:space="preserve">го кроку пониження ціни під час </w:t>
            </w:r>
            <w:r w:rsidRPr="00CB639E">
              <w:rPr>
                <w:rFonts w:ascii="Times New Roman" w:eastAsia="Times New Roman" w:hAnsi="Times New Roman" w:cs="Times New Roman"/>
              </w:rPr>
              <w:t xml:space="preserve">електронного аукціону </w:t>
            </w:r>
            <w:r w:rsidRPr="001A4A16">
              <w:rPr>
                <w:rFonts w:ascii="Times New Roman" w:eastAsia="Times New Roman" w:hAnsi="Times New Roman" w:cs="Times New Roman"/>
              </w:rPr>
              <w:t>– 1 %.</w:t>
            </w:r>
          </w:p>
          <w:p w:rsidR="009F3F63" w:rsidRDefault="009F3F63" w:rsidP="009F3F63">
            <w:pPr>
              <w:widowControl w:val="0"/>
              <w:ind w:right="120" w:firstLine="323"/>
              <w:jc w:val="both"/>
              <w:rPr>
                <w:rFonts w:ascii="Times New Roman" w:eastAsia="Times New Roman" w:hAnsi="Times New Roman" w:cs="Times New Roman"/>
                <w:b/>
              </w:rPr>
            </w:pPr>
            <w:r w:rsidRPr="00CB639E">
              <w:rPr>
                <w:rFonts w:ascii="Times New Roman" w:eastAsia="Times New Roman" w:hAnsi="Times New Roman" w:cs="Times New Roman"/>
              </w:rPr>
              <w:t>1.9.</w:t>
            </w:r>
            <w:r>
              <w:t xml:space="preserve"> </w:t>
            </w:r>
            <w:r w:rsidRPr="00CB639E">
              <w:rPr>
                <w:rFonts w:ascii="Times New Roman" w:eastAsia="Times New Roman" w:hAnsi="Times New Roman" w:cs="Times New Roman"/>
              </w:rPr>
              <w:t>Учасник процедури</w:t>
            </w:r>
            <w:r>
              <w:rPr>
                <w:rFonts w:ascii="Times New Roman" w:eastAsia="Times New Roman" w:hAnsi="Times New Roman" w:cs="Times New Roman"/>
              </w:rPr>
              <w:t xml:space="preserve"> закупівлі, який надав найбільш </w:t>
            </w:r>
            <w:r w:rsidRPr="00CB639E">
              <w:rPr>
                <w:rFonts w:ascii="Times New Roman" w:eastAsia="Times New Roman" w:hAnsi="Times New Roman" w:cs="Times New Roman"/>
              </w:rPr>
              <w:t>економічно вигідну тенд</w:t>
            </w:r>
            <w:r>
              <w:rPr>
                <w:rFonts w:ascii="Times New Roman" w:eastAsia="Times New Roman" w:hAnsi="Times New Roman" w:cs="Times New Roman"/>
              </w:rPr>
              <w:t xml:space="preserve">ерну пропозицію, що є аномально </w:t>
            </w:r>
            <w:r w:rsidRPr="00CB639E">
              <w:rPr>
                <w:rFonts w:ascii="Times New Roman" w:eastAsia="Times New Roman" w:hAnsi="Times New Roman" w:cs="Times New Roman"/>
              </w:rPr>
              <w:t>низькою (у цьому пункті</w:t>
            </w:r>
            <w:r>
              <w:rPr>
                <w:rFonts w:ascii="Times New Roman" w:eastAsia="Times New Roman" w:hAnsi="Times New Roman" w:cs="Times New Roman"/>
              </w:rPr>
              <w:t xml:space="preserve"> під терміном “</w:t>
            </w:r>
            <w:r w:rsidRPr="00CB639E">
              <w:rPr>
                <w:rFonts w:ascii="Times New Roman" w:eastAsia="Times New Roman" w:hAnsi="Times New Roman" w:cs="Times New Roman"/>
                <w:b/>
              </w:rPr>
              <w:t>аномально низька ціна тендерної пропозиції</w:t>
            </w:r>
            <w:r w:rsidRPr="00CB639E">
              <w:rPr>
                <w:rFonts w:ascii="Times New Roman" w:eastAsia="Times New Roman" w:hAnsi="Times New Roman" w:cs="Times New Roman"/>
              </w:rPr>
              <w:t xml:space="preserve">” </w:t>
            </w:r>
            <w:r>
              <w:rPr>
                <w:rFonts w:ascii="Times New Roman" w:eastAsia="Times New Roman" w:hAnsi="Times New Roman" w:cs="Times New Roman"/>
              </w:rPr>
              <w:t xml:space="preserve">розуміється ціна/приведена ціна </w:t>
            </w:r>
            <w:r w:rsidRPr="00CB639E">
              <w:rPr>
                <w:rFonts w:ascii="Times New Roman" w:eastAsia="Times New Roman" w:hAnsi="Times New Roman" w:cs="Times New Roman"/>
              </w:rPr>
              <w:t>найбільш економічно вигідної тендерної</w:t>
            </w:r>
            <w:r>
              <w:rPr>
                <w:rFonts w:ascii="Times New Roman" w:eastAsia="Times New Roman" w:hAnsi="Times New Roman" w:cs="Times New Roman"/>
              </w:rPr>
              <w:t xml:space="preserve"> пропозиції, яка є </w:t>
            </w:r>
            <w:r w:rsidRPr="00CB639E">
              <w:rPr>
                <w:rFonts w:ascii="Times New Roman" w:eastAsia="Times New Roman" w:hAnsi="Times New Roman" w:cs="Times New Roman"/>
              </w:rPr>
              <w:t xml:space="preserve">меншою на 40 або більше </w:t>
            </w:r>
            <w:r>
              <w:rPr>
                <w:rFonts w:ascii="Times New Roman" w:eastAsia="Times New Roman" w:hAnsi="Times New Roman" w:cs="Times New Roman"/>
              </w:rPr>
              <w:t xml:space="preserve">відсотків середньоарифметичного </w:t>
            </w:r>
            <w:r w:rsidRPr="00CB639E">
              <w:rPr>
                <w:rFonts w:ascii="Times New Roman" w:eastAsia="Times New Roman" w:hAnsi="Times New Roman" w:cs="Times New Roman"/>
              </w:rPr>
              <w:t xml:space="preserve">значення ціни/приведеної </w:t>
            </w:r>
            <w:r>
              <w:rPr>
                <w:rFonts w:ascii="Times New Roman" w:eastAsia="Times New Roman" w:hAnsi="Times New Roman" w:cs="Times New Roman"/>
              </w:rPr>
              <w:t xml:space="preserve">ціни тендерних </w:t>
            </w:r>
            <w:r>
              <w:rPr>
                <w:rFonts w:ascii="Times New Roman" w:eastAsia="Times New Roman" w:hAnsi="Times New Roman" w:cs="Times New Roman"/>
              </w:rPr>
              <w:lastRenderedPageBreak/>
              <w:t xml:space="preserve">пропозицій інших </w:t>
            </w:r>
            <w:r w:rsidRPr="00CB639E">
              <w:rPr>
                <w:rFonts w:ascii="Times New Roman" w:eastAsia="Times New Roman" w:hAnsi="Times New Roman" w:cs="Times New Roman"/>
              </w:rPr>
              <w:t>учасників процедури закуп</w:t>
            </w:r>
            <w:r>
              <w:rPr>
                <w:rFonts w:ascii="Times New Roman" w:eastAsia="Times New Roman" w:hAnsi="Times New Roman" w:cs="Times New Roman"/>
              </w:rPr>
              <w:t xml:space="preserve">івлі, та/або є меншою на 30 або </w:t>
            </w:r>
            <w:r w:rsidRPr="00CB639E">
              <w:rPr>
                <w:rFonts w:ascii="Times New Roman" w:eastAsia="Times New Roman" w:hAnsi="Times New Roman" w:cs="Times New Roman"/>
              </w:rPr>
              <w:t>більше відсотків наступної</w:t>
            </w:r>
            <w:r>
              <w:rPr>
                <w:rFonts w:ascii="Times New Roman" w:eastAsia="Times New Roman" w:hAnsi="Times New Roman" w:cs="Times New Roman"/>
              </w:rPr>
              <w:t xml:space="preserve"> ціни/приведеної ціни тендерної </w:t>
            </w:r>
            <w:r w:rsidRPr="00CB639E">
              <w:rPr>
                <w:rFonts w:ascii="Times New Roman" w:eastAsia="Times New Roman" w:hAnsi="Times New Roman" w:cs="Times New Roman"/>
              </w:rPr>
              <w:t>пропозиції; ано</w:t>
            </w:r>
            <w:r>
              <w:rPr>
                <w:rFonts w:ascii="Times New Roman" w:eastAsia="Times New Roman" w:hAnsi="Times New Roman" w:cs="Times New Roman"/>
              </w:rPr>
              <w:t xml:space="preserve">мально низька ціна визначається </w:t>
            </w:r>
            <w:r w:rsidRPr="00CB639E">
              <w:rPr>
                <w:rFonts w:ascii="Times New Roman" w:eastAsia="Times New Roman" w:hAnsi="Times New Roman" w:cs="Times New Roman"/>
              </w:rPr>
              <w:t xml:space="preserve">електронною системою </w:t>
            </w:r>
            <w:r>
              <w:rPr>
                <w:rFonts w:ascii="Times New Roman" w:eastAsia="Times New Roman" w:hAnsi="Times New Roman" w:cs="Times New Roman"/>
              </w:rPr>
              <w:t xml:space="preserve">закупівель автоматично за умови </w:t>
            </w:r>
            <w:r w:rsidRPr="00CB639E">
              <w:rPr>
                <w:rFonts w:ascii="Times New Roman" w:eastAsia="Times New Roman" w:hAnsi="Times New Roman" w:cs="Times New Roman"/>
              </w:rPr>
              <w:t>наявності не менше двох учас</w:t>
            </w:r>
            <w:r>
              <w:rPr>
                <w:rFonts w:ascii="Times New Roman" w:eastAsia="Times New Roman" w:hAnsi="Times New Roman" w:cs="Times New Roman"/>
              </w:rPr>
              <w:t xml:space="preserve">ників, які подали свої тендерні </w:t>
            </w:r>
            <w:r w:rsidRPr="00CB639E">
              <w:rPr>
                <w:rFonts w:ascii="Times New Roman" w:eastAsia="Times New Roman" w:hAnsi="Times New Roman" w:cs="Times New Roman"/>
              </w:rPr>
              <w:t>пропозиції щодо пред</w:t>
            </w:r>
            <w:r>
              <w:rPr>
                <w:rFonts w:ascii="Times New Roman" w:eastAsia="Times New Roman" w:hAnsi="Times New Roman" w:cs="Times New Roman"/>
              </w:rPr>
              <w:t xml:space="preserve">мета закупівлі або його частини </w:t>
            </w:r>
            <w:r w:rsidRPr="00CB639E">
              <w:rPr>
                <w:rFonts w:ascii="Times New Roman" w:eastAsia="Times New Roman" w:hAnsi="Times New Roman" w:cs="Times New Roman"/>
              </w:rPr>
              <w:t xml:space="preserve">лота), </w:t>
            </w:r>
            <w:r w:rsidRPr="00CB639E">
              <w:rPr>
                <w:rFonts w:ascii="Times New Roman" w:eastAsia="Times New Roman" w:hAnsi="Times New Roman" w:cs="Times New Roman"/>
                <w:b/>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3F63" w:rsidRDefault="009F3F63" w:rsidP="009F3F63">
            <w:pPr>
              <w:widowControl w:val="0"/>
              <w:ind w:right="120" w:firstLine="323"/>
              <w:jc w:val="both"/>
              <w:rPr>
                <w:rFonts w:ascii="Times New Roman" w:eastAsia="Times New Roman" w:hAnsi="Times New Roman" w:cs="Times New Roman"/>
              </w:rPr>
            </w:pPr>
            <w:r w:rsidRPr="00CB639E">
              <w:rPr>
                <w:rFonts w:ascii="Times New Roman" w:eastAsia="Times New Roman" w:hAnsi="Times New Roman" w:cs="Times New Roman"/>
              </w:rPr>
              <w:t>1.10</w:t>
            </w:r>
            <w:r>
              <w:rPr>
                <w:rFonts w:ascii="Times New Roman" w:eastAsia="Times New Roman" w:hAnsi="Times New Roman" w:cs="Times New Roman"/>
              </w:rPr>
              <w:t>.</w:t>
            </w:r>
            <w:r>
              <w:t xml:space="preserve"> </w:t>
            </w:r>
            <w:r w:rsidRPr="00CB639E">
              <w:rPr>
                <w:rFonts w:ascii="Times New Roman" w:eastAsia="Times New Roman" w:hAnsi="Times New Roman" w:cs="Times New Roman"/>
              </w:rPr>
              <w:t>Замовник має пра</w:t>
            </w:r>
            <w:r>
              <w:rPr>
                <w:rFonts w:ascii="Times New Roman" w:eastAsia="Times New Roman" w:hAnsi="Times New Roman" w:cs="Times New Roman"/>
              </w:rPr>
              <w:t xml:space="preserve">во звернутися за підтвердженням </w:t>
            </w:r>
            <w:r w:rsidRPr="00CB639E">
              <w:rPr>
                <w:rFonts w:ascii="Times New Roman" w:eastAsia="Times New Roman" w:hAnsi="Times New Roman" w:cs="Times New Roman"/>
              </w:rPr>
              <w:t>інформації, наданої</w:t>
            </w:r>
            <w:r>
              <w:rPr>
                <w:rFonts w:ascii="Times New Roman" w:eastAsia="Times New Roman" w:hAnsi="Times New Roman" w:cs="Times New Roman"/>
              </w:rPr>
              <w:t xml:space="preserve"> учасником/переможцем процедури </w:t>
            </w:r>
            <w:r w:rsidRPr="00CB639E">
              <w:rPr>
                <w:rFonts w:ascii="Times New Roman" w:eastAsia="Times New Roman" w:hAnsi="Times New Roman" w:cs="Times New Roman"/>
              </w:rPr>
              <w:t>закупівлі, до органі</w:t>
            </w:r>
            <w:r>
              <w:rPr>
                <w:rFonts w:ascii="Times New Roman" w:eastAsia="Times New Roman" w:hAnsi="Times New Roman" w:cs="Times New Roman"/>
              </w:rPr>
              <w:t xml:space="preserve">в державної влади, підприємств, </w:t>
            </w:r>
            <w:r w:rsidRPr="00CB639E">
              <w:rPr>
                <w:rFonts w:ascii="Times New Roman" w:eastAsia="Times New Roman" w:hAnsi="Times New Roman" w:cs="Times New Roman"/>
              </w:rPr>
              <w:t>установ, організацій відповідно до їх компетенції.</w:t>
            </w:r>
          </w:p>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1.11. </w:t>
            </w:r>
            <w:r w:rsidRPr="00CB639E">
              <w:rPr>
                <w:rFonts w:ascii="Times New Roman" w:eastAsia="Times New Roman" w:hAnsi="Times New Roman" w:cs="Times New Roman"/>
              </w:rPr>
              <w:t>У разі отрим</w:t>
            </w:r>
            <w:r>
              <w:rPr>
                <w:rFonts w:ascii="Times New Roman" w:eastAsia="Times New Roman" w:hAnsi="Times New Roman" w:cs="Times New Roman"/>
              </w:rPr>
              <w:t xml:space="preserve">ання достовірної інформації про </w:t>
            </w:r>
            <w:r w:rsidRPr="00CB639E">
              <w:rPr>
                <w:rFonts w:ascii="Times New Roman" w:eastAsia="Times New Roman" w:hAnsi="Times New Roman" w:cs="Times New Roman"/>
              </w:rPr>
              <w:t>невідповідність учасн</w:t>
            </w:r>
            <w:r>
              <w:rPr>
                <w:rFonts w:ascii="Times New Roman" w:eastAsia="Times New Roman" w:hAnsi="Times New Roman" w:cs="Times New Roman"/>
              </w:rPr>
              <w:t xml:space="preserve">ика процедури закупівлі вимогам </w:t>
            </w:r>
            <w:r w:rsidRPr="00CB639E">
              <w:rPr>
                <w:rFonts w:ascii="Times New Roman" w:eastAsia="Times New Roman" w:hAnsi="Times New Roman" w:cs="Times New Roman"/>
              </w:rPr>
              <w:t>кваліфікаційних критеріїв</w:t>
            </w:r>
            <w:r>
              <w:rPr>
                <w:rFonts w:ascii="Times New Roman" w:eastAsia="Times New Roman" w:hAnsi="Times New Roman" w:cs="Times New Roman"/>
              </w:rPr>
              <w:t xml:space="preserve">, наявність підстав, визначених </w:t>
            </w:r>
            <w:r w:rsidRPr="00CB639E">
              <w:rPr>
                <w:rFonts w:ascii="Times New Roman" w:eastAsia="Times New Roman" w:hAnsi="Times New Roman" w:cs="Times New Roman"/>
              </w:rPr>
              <w:t>пунктом 47 Особл</w:t>
            </w:r>
            <w:r>
              <w:rPr>
                <w:rFonts w:ascii="Times New Roman" w:eastAsia="Times New Roman" w:hAnsi="Times New Roman" w:cs="Times New Roman"/>
              </w:rPr>
              <w:t xml:space="preserve">ивостей, або факту зазначення у </w:t>
            </w:r>
            <w:r w:rsidRPr="00CB639E">
              <w:rPr>
                <w:rFonts w:ascii="Times New Roman" w:eastAsia="Times New Roman" w:hAnsi="Times New Roman" w:cs="Times New Roman"/>
              </w:rPr>
              <w:t>тендерній пропозиції будь</w:t>
            </w:r>
            <w:r>
              <w:rPr>
                <w:rFonts w:ascii="Times New Roman" w:eastAsia="Times New Roman" w:hAnsi="Times New Roman" w:cs="Times New Roman"/>
              </w:rPr>
              <w:t xml:space="preserve">-якої недостовірної інформації, </w:t>
            </w:r>
            <w:r w:rsidRPr="00CB639E">
              <w:rPr>
                <w:rFonts w:ascii="Times New Roman" w:eastAsia="Times New Roman" w:hAnsi="Times New Roman" w:cs="Times New Roman"/>
              </w:rPr>
              <w:t>що є суттєвою під час в</w:t>
            </w:r>
            <w:r>
              <w:rPr>
                <w:rFonts w:ascii="Times New Roman" w:eastAsia="Times New Roman" w:hAnsi="Times New Roman" w:cs="Times New Roman"/>
              </w:rPr>
              <w:t xml:space="preserve">изначення результатів відкритих </w:t>
            </w:r>
            <w:r w:rsidRPr="00CB639E">
              <w:rPr>
                <w:rFonts w:ascii="Times New Roman" w:eastAsia="Times New Roman" w:hAnsi="Times New Roman" w:cs="Times New Roman"/>
              </w:rPr>
              <w:t>торгів, замовник відхиляє тендерну пропозицію</w:t>
            </w:r>
            <w:r>
              <w:rPr>
                <w:rFonts w:ascii="Times New Roman" w:eastAsia="Times New Roman" w:hAnsi="Times New Roman" w:cs="Times New Roman"/>
              </w:rPr>
              <w:t xml:space="preserve"> такого </w:t>
            </w:r>
            <w:r w:rsidRPr="00CB639E">
              <w:rPr>
                <w:rFonts w:ascii="Times New Roman" w:eastAsia="Times New Roman" w:hAnsi="Times New Roman" w:cs="Times New Roman"/>
              </w:rPr>
              <w:t>учасника процедури закупівлі.</w:t>
            </w:r>
          </w:p>
          <w:p w:rsidR="009F3F63" w:rsidRPr="00502EB0"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1.12.</w:t>
            </w:r>
            <w:r>
              <w:t xml:space="preserve"> </w:t>
            </w:r>
            <w:r w:rsidRPr="00502EB0">
              <w:rPr>
                <w:rFonts w:ascii="Times New Roman" w:eastAsia="Times New Roman" w:hAnsi="Times New Roman" w:cs="Times New Roman"/>
              </w:rPr>
              <w:t>Якщо замовником під ча</w:t>
            </w:r>
            <w:r>
              <w:rPr>
                <w:rFonts w:ascii="Times New Roman" w:eastAsia="Times New Roman" w:hAnsi="Times New Roman" w:cs="Times New Roman"/>
              </w:rPr>
              <w:t xml:space="preserve">с розгляду тендерної пропозиції </w:t>
            </w:r>
            <w:r w:rsidRPr="00502EB0">
              <w:rPr>
                <w:rFonts w:ascii="Times New Roman" w:eastAsia="Times New Roman" w:hAnsi="Times New Roman" w:cs="Times New Roman"/>
              </w:rPr>
              <w:t>учасника процедури закуп</w:t>
            </w:r>
            <w:r>
              <w:rPr>
                <w:rFonts w:ascii="Times New Roman" w:eastAsia="Times New Roman" w:hAnsi="Times New Roman" w:cs="Times New Roman"/>
              </w:rPr>
              <w:t xml:space="preserve">івлі виявлено невідповідності в </w:t>
            </w:r>
            <w:r w:rsidRPr="00502EB0">
              <w:rPr>
                <w:rFonts w:ascii="Times New Roman" w:eastAsia="Times New Roman" w:hAnsi="Times New Roman" w:cs="Times New Roman"/>
              </w:rPr>
              <w:t xml:space="preserve">інформації та/або </w:t>
            </w:r>
            <w:r>
              <w:rPr>
                <w:rFonts w:ascii="Times New Roman" w:eastAsia="Times New Roman" w:hAnsi="Times New Roman" w:cs="Times New Roman"/>
              </w:rPr>
              <w:t xml:space="preserve">документах, що подані учасником </w:t>
            </w:r>
            <w:r w:rsidRPr="00502EB0">
              <w:rPr>
                <w:rFonts w:ascii="Times New Roman" w:eastAsia="Times New Roman" w:hAnsi="Times New Roman" w:cs="Times New Roman"/>
              </w:rPr>
              <w:t>процедури закупівлі у тенд</w:t>
            </w:r>
            <w:r>
              <w:rPr>
                <w:rFonts w:ascii="Times New Roman" w:eastAsia="Times New Roman" w:hAnsi="Times New Roman" w:cs="Times New Roman"/>
              </w:rPr>
              <w:t xml:space="preserve">ерній пропозиції та/або подання </w:t>
            </w:r>
            <w:r w:rsidRPr="00502EB0">
              <w:rPr>
                <w:rFonts w:ascii="Times New Roman" w:eastAsia="Times New Roman" w:hAnsi="Times New Roman" w:cs="Times New Roman"/>
              </w:rPr>
              <w:t>яких передбачало</w:t>
            </w:r>
            <w:r>
              <w:rPr>
                <w:rFonts w:ascii="Times New Roman" w:eastAsia="Times New Roman" w:hAnsi="Times New Roman" w:cs="Times New Roman"/>
              </w:rPr>
              <w:t xml:space="preserve">ся тендерною документацією, він </w:t>
            </w:r>
            <w:r w:rsidRPr="00502EB0">
              <w:rPr>
                <w:rFonts w:ascii="Times New Roman" w:eastAsia="Times New Roman" w:hAnsi="Times New Roman" w:cs="Times New Roman"/>
              </w:rPr>
              <w:t>розміщує у строк, як</w:t>
            </w:r>
            <w:r>
              <w:rPr>
                <w:rFonts w:ascii="Times New Roman" w:eastAsia="Times New Roman" w:hAnsi="Times New Roman" w:cs="Times New Roman"/>
              </w:rPr>
              <w:t xml:space="preserve">ий не може бути меншим, ніж два </w:t>
            </w:r>
            <w:r w:rsidRPr="00502EB0">
              <w:rPr>
                <w:rFonts w:ascii="Times New Roman" w:eastAsia="Times New Roman" w:hAnsi="Times New Roman" w:cs="Times New Roman"/>
              </w:rPr>
              <w:t>робочі дні до закін</w:t>
            </w:r>
            <w:r>
              <w:rPr>
                <w:rFonts w:ascii="Times New Roman" w:eastAsia="Times New Roman" w:hAnsi="Times New Roman" w:cs="Times New Roman"/>
              </w:rPr>
              <w:t>чення строку розгляду тендерних п</w:t>
            </w:r>
            <w:r w:rsidRPr="00502EB0">
              <w:rPr>
                <w:rFonts w:ascii="Times New Roman" w:eastAsia="Times New Roman" w:hAnsi="Times New Roman" w:cs="Times New Roman"/>
              </w:rPr>
              <w:t>ропозицій, повідомлен</w:t>
            </w:r>
            <w:r>
              <w:rPr>
                <w:rFonts w:ascii="Times New Roman" w:eastAsia="Times New Roman" w:hAnsi="Times New Roman" w:cs="Times New Roman"/>
              </w:rPr>
              <w:t xml:space="preserve">ня з вимогою про усунення таких </w:t>
            </w:r>
            <w:r w:rsidRPr="00502EB0">
              <w:rPr>
                <w:rFonts w:ascii="Times New Roman" w:eastAsia="Times New Roman" w:hAnsi="Times New Roman" w:cs="Times New Roman"/>
              </w:rPr>
              <w:t>невідповідностей в електронній системі закупівель.</w:t>
            </w:r>
          </w:p>
          <w:p w:rsidR="009F3F63" w:rsidRPr="00502EB0" w:rsidRDefault="009F3F63" w:rsidP="009F3F63">
            <w:pPr>
              <w:widowControl w:val="0"/>
              <w:ind w:right="120" w:firstLine="323"/>
              <w:jc w:val="both"/>
              <w:rPr>
                <w:rFonts w:ascii="Times New Roman" w:eastAsia="Times New Roman" w:hAnsi="Times New Roman" w:cs="Times New Roman"/>
              </w:rPr>
            </w:pPr>
            <w:r w:rsidRPr="00502EB0">
              <w:rPr>
                <w:rFonts w:ascii="Times New Roman" w:eastAsia="Times New Roman" w:hAnsi="Times New Roman" w:cs="Times New Roman"/>
              </w:rPr>
              <w:t>Під невідповідністю в і</w:t>
            </w:r>
            <w:r>
              <w:rPr>
                <w:rFonts w:ascii="Times New Roman" w:eastAsia="Times New Roman" w:hAnsi="Times New Roman" w:cs="Times New Roman"/>
              </w:rPr>
              <w:t xml:space="preserve">нформації та/або документах, що </w:t>
            </w:r>
            <w:r w:rsidRPr="00502EB0">
              <w:rPr>
                <w:rFonts w:ascii="Times New Roman" w:eastAsia="Times New Roman" w:hAnsi="Times New Roman" w:cs="Times New Roman"/>
              </w:rPr>
              <w:t>подані учасником процеду</w:t>
            </w:r>
            <w:r>
              <w:rPr>
                <w:rFonts w:ascii="Times New Roman" w:eastAsia="Times New Roman" w:hAnsi="Times New Roman" w:cs="Times New Roman"/>
              </w:rPr>
              <w:t xml:space="preserve">ри закупівлі у складі тендерної </w:t>
            </w:r>
            <w:r w:rsidRPr="00502EB0">
              <w:rPr>
                <w:rFonts w:ascii="Times New Roman" w:eastAsia="Times New Roman" w:hAnsi="Times New Roman" w:cs="Times New Roman"/>
              </w:rPr>
              <w:t>пропозиції та/або под</w:t>
            </w:r>
            <w:r>
              <w:rPr>
                <w:rFonts w:ascii="Times New Roman" w:eastAsia="Times New Roman" w:hAnsi="Times New Roman" w:cs="Times New Roman"/>
              </w:rPr>
              <w:t xml:space="preserve">ання яких вимагається тендерною </w:t>
            </w:r>
            <w:r w:rsidRPr="00502EB0">
              <w:rPr>
                <w:rFonts w:ascii="Times New Roman" w:eastAsia="Times New Roman" w:hAnsi="Times New Roman" w:cs="Times New Roman"/>
              </w:rPr>
              <w:t>документацією, розуміє</w:t>
            </w:r>
            <w:r>
              <w:rPr>
                <w:rFonts w:ascii="Times New Roman" w:eastAsia="Times New Roman" w:hAnsi="Times New Roman" w:cs="Times New Roman"/>
              </w:rPr>
              <w:t xml:space="preserve">ться у тому числі відсутність у </w:t>
            </w:r>
            <w:r w:rsidRPr="00502EB0">
              <w:rPr>
                <w:rFonts w:ascii="Times New Roman" w:eastAsia="Times New Roman" w:hAnsi="Times New Roman" w:cs="Times New Roman"/>
              </w:rPr>
              <w:t>складі тендерної пропозиції інформації</w:t>
            </w:r>
            <w:r>
              <w:rPr>
                <w:rFonts w:ascii="Times New Roman" w:eastAsia="Times New Roman" w:hAnsi="Times New Roman" w:cs="Times New Roman"/>
              </w:rPr>
              <w:t xml:space="preserve"> та/або документів, </w:t>
            </w:r>
            <w:r w:rsidRPr="00502EB0">
              <w:rPr>
                <w:rFonts w:ascii="Times New Roman" w:eastAsia="Times New Roman" w:hAnsi="Times New Roman" w:cs="Times New Roman"/>
              </w:rPr>
              <w:t>подання яких передба</w:t>
            </w:r>
            <w:r>
              <w:rPr>
                <w:rFonts w:ascii="Times New Roman" w:eastAsia="Times New Roman" w:hAnsi="Times New Roman" w:cs="Times New Roman"/>
              </w:rPr>
              <w:t xml:space="preserve">чається тендерною документацією </w:t>
            </w:r>
            <w:r w:rsidRPr="00502EB0">
              <w:rPr>
                <w:rFonts w:ascii="Times New Roman" w:eastAsia="Times New Roman" w:hAnsi="Times New Roman" w:cs="Times New Roman"/>
              </w:rPr>
              <w:t>(крім випадків від</w:t>
            </w:r>
            <w:r>
              <w:rPr>
                <w:rFonts w:ascii="Times New Roman" w:eastAsia="Times New Roman" w:hAnsi="Times New Roman" w:cs="Times New Roman"/>
              </w:rPr>
              <w:t xml:space="preserve">сутності забезпечення тендерної </w:t>
            </w:r>
            <w:r w:rsidRPr="00502EB0">
              <w:rPr>
                <w:rFonts w:ascii="Times New Roman" w:eastAsia="Times New Roman" w:hAnsi="Times New Roman" w:cs="Times New Roman"/>
              </w:rPr>
              <w:t>пропозиції, як</w:t>
            </w:r>
            <w:r>
              <w:rPr>
                <w:rFonts w:ascii="Times New Roman" w:eastAsia="Times New Roman" w:hAnsi="Times New Roman" w:cs="Times New Roman"/>
              </w:rPr>
              <w:t xml:space="preserve">що таке забезпечення вимагалося </w:t>
            </w:r>
            <w:r w:rsidRPr="00502EB0">
              <w:rPr>
                <w:rFonts w:ascii="Times New Roman" w:eastAsia="Times New Roman" w:hAnsi="Times New Roman" w:cs="Times New Roman"/>
              </w:rPr>
              <w:t>замовником, та/або</w:t>
            </w:r>
            <w:r>
              <w:rPr>
                <w:rFonts w:ascii="Times New Roman" w:eastAsia="Times New Roman" w:hAnsi="Times New Roman" w:cs="Times New Roman"/>
              </w:rPr>
              <w:t xml:space="preserve"> відсутності інформації (та/або </w:t>
            </w:r>
            <w:r w:rsidRPr="00502EB0">
              <w:rPr>
                <w:rFonts w:ascii="Times New Roman" w:eastAsia="Times New Roman" w:hAnsi="Times New Roman" w:cs="Times New Roman"/>
              </w:rPr>
              <w:t>документів) про технічні та якісні хар</w:t>
            </w:r>
            <w:r>
              <w:rPr>
                <w:rFonts w:ascii="Times New Roman" w:eastAsia="Times New Roman" w:hAnsi="Times New Roman" w:cs="Times New Roman"/>
              </w:rPr>
              <w:t xml:space="preserve">актеристики предмета </w:t>
            </w:r>
            <w:r w:rsidRPr="00502EB0">
              <w:rPr>
                <w:rFonts w:ascii="Times New Roman" w:eastAsia="Times New Roman" w:hAnsi="Times New Roman" w:cs="Times New Roman"/>
              </w:rPr>
              <w:t>закупівлі, що пропонує</w:t>
            </w:r>
            <w:r>
              <w:rPr>
                <w:rFonts w:ascii="Times New Roman" w:eastAsia="Times New Roman" w:hAnsi="Times New Roman" w:cs="Times New Roman"/>
              </w:rPr>
              <w:t xml:space="preserve">ться учасником процедури в його </w:t>
            </w:r>
            <w:r w:rsidRPr="00502EB0">
              <w:rPr>
                <w:rFonts w:ascii="Times New Roman" w:eastAsia="Times New Roman" w:hAnsi="Times New Roman" w:cs="Times New Roman"/>
              </w:rPr>
              <w:t>тендерній пропозиції). Неві</w:t>
            </w:r>
            <w:r>
              <w:rPr>
                <w:rFonts w:ascii="Times New Roman" w:eastAsia="Times New Roman" w:hAnsi="Times New Roman" w:cs="Times New Roman"/>
              </w:rPr>
              <w:t xml:space="preserve">дповідністю в інформації та/або </w:t>
            </w:r>
            <w:r w:rsidRPr="00502EB0">
              <w:rPr>
                <w:rFonts w:ascii="Times New Roman" w:eastAsia="Times New Roman" w:hAnsi="Times New Roman" w:cs="Times New Roman"/>
              </w:rPr>
              <w:t>документах, які надаютьс</w:t>
            </w:r>
            <w:r>
              <w:rPr>
                <w:rFonts w:ascii="Times New Roman" w:eastAsia="Times New Roman" w:hAnsi="Times New Roman" w:cs="Times New Roman"/>
              </w:rPr>
              <w:t xml:space="preserve">я учасником процедури закупівлі </w:t>
            </w:r>
            <w:r w:rsidRPr="00502EB0">
              <w:rPr>
                <w:rFonts w:ascii="Times New Roman" w:eastAsia="Times New Roman" w:hAnsi="Times New Roman" w:cs="Times New Roman"/>
              </w:rPr>
              <w:t>на виконання вимог тех</w:t>
            </w:r>
            <w:r>
              <w:rPr>
                <w:rFonts w:ascii="Times New Roman" w:eastAsia="Times New Roman" w:hAnsi="Times New Roman" w:cs="Times New Roman"/>
              </w:rPr>
              <w:t xml:space="preserve">нічної специфікації до предмета </w:t>
            </w:r>
            <w:r w:rsidRPr="00502EB0">
              <w:rPr>
                <w:rFonts w:ascii="Times New Roman" w:eastAsia="Times New Roman" w:hAnsi="Times New Roman" w:cs="Times New Roman"/>
              </w:rPr>
              <w:t>закупівлі, вважають</w:t>
            </w:r>
            <w:r>
              <w:rPr>
                <w:rFonts w:ascii="Times New Roman" w:eastAsia="Times New Roman" w:hAnsi="Times New Roman" w:cs="Times New Roman"/>
              </w:rPr>
              <w:t xml:space="preserve">ся помилки, виправлення яких не </w:t>
            </w:r>
            <w:r w:rsidRPr="00502EB0">
              <w:rPr>
                <w:rFonts w:ascii="Times New Roman" w:eastAsia="Times New Roman" w:hAnsi="Times New Roman" w:cs="Times New Roman"/>
              </w:rPr>
              <w:t>призводить до зміни пред</w:t>
            </w:r>
            <w:r>
              <w:rPr>
                <w:rFonts w:ascii="Times New Roman" w:eastAsia="Times New Roman" w:hAnsi="Times New Roman" w:cs="Times New Roman"/>
              </w:rPr>
              <w:t xml:space="preserve">мета закупівлі, запропонованого </w:t>
            </w:r>
            <w:r w:rsidRPr="00502EB0">
              <w:rPr>
                <w:rFonts w:ascii="Times New Roman" w:eastAsia="Times New Roman" w:hAnsi="Times New Roman" w:cs="Times New Roman"/>
              </w:rPr>
              <w:t>учасником процедури за</w:t>
            </w:r>
            <w:r>
              <w:rPr>
                <w:rFonts w:ascii="Times New Roman" w:eastAsia="Times New Roman" w:hAnsi="Times New Roman" w:cs="Times New Roman"/>
              </w:rPr>
              <w:t xml:space="preserve">купівлі у складі його тендерної </w:t>
            </w:r>
            <w:r w:rsidRPr="00502EB0">
              <w:rPr>
                <w:rFonts w:ascii="Times New Roman" w:eastAsia="Times New Roman" w:hAnsi="Times New Roman" w:cs="Times New Roman"/>
              </w:rPr>
              <w:t>пропозиції, найменування товару, марки, моделі тощо.</w:t>
            </w:r>
          </w:p>
          <w:p w:rsidR="009F3F63" w:rsidRDefault="009F3F63" w:rsidP="009F3F63">
            <w:pPr>
              <w:widowControl w:val="0"/>
              <w:ind w:right="120" w:firstLine="323"/>
              <w:jc w:val="both"/>
              <w:rPr>
                <w:rFonts w:ascii="Times New Roman" w:eastAsia="Times New Roman" w:hAnsi="Times New Roman" w:cs="Times New Roman"/>
              </w:rPr>
            </w:pPr>
            <w:r w:rsidRPr="00502EB0">
              <w:rPr>
                <w:rFonts w:ascii="Times New Roman" w:eastAsia="Times New Roman" w:hAnsi="Times New Roman" w:cs="Times New Roman"/>
              </w:rPr>
              <w:t>Замовник не може р</w:t>
            </w:r>
            <w:r>
              <w:rPr>
                <w:rFonts w:ascii="Times New Roman" w:eastAsia="Times New Roman" w:hAnsi="Times New Roman" w:cs="Times New Roman"/>
              </w:rPr>
              <w:t xml:space="preserve">озміщувати щодо одного і того ж </w:t>
            </w:r>
            <w:r w:rsidRPr="00502EB0">
              <w:rPr>
                <w:rFonts w:ascii="Times New Roman" w:eastAsia="Times New Roman" w:hAnsi="Times New Roman" w:cs="Times New Roman"/>
              </w:rPr>
              <w:t>учасника процедур</w:t>
            </w:r>
            <w:r>
              <w:rPr>
                <w:rFonts w:ascii="Times New Roman" w:eastAsia="Times New Roman" w:hAnsi="Times New Roman" w:cs="Times New Roman"/>
              </w:rPr>
              <w:t xml:space="preserve">и закупівлі більше ніж один раз </w:t>
            </w:r>
            <w:r w:rsidRPr="00502EB0">
              <w:rPr>
                <w:rFonts w:ascii="Times New Roman" w:eastAsia="Times New Roman" w:hAnsi="Times New Roman" w:cs="Times New Roman"/>
              </w:rPr>
              <w:t xml:space="preserve">повідомлення з вимогою </w:t>
            </w:r>
            <w:r>
              <w:rPr>
                <w:rFonts w:ascii="Times New Roman" w:eastAsia="Times New Roman" w:hAnsi="Times New Roman" w:cs="Times New Roman"/>
              </w:rPr>
              <w:t xml:space="preserve">про усунення невідповідностей в </w:t>
            </w:r>
            <w:r w:rsidRPr="00502EB0">
              <w:rPr>
                <w:rFonts w:ascii="Times New Roman" w:eastAsia="Times New Roman" w:hAnsi="Times New Roman" w:cs="Times New Roman"/>
              </w:rPr>
              <w:t xml:space="preserve">інформації та/або </w:t>
            </w:r>
            <w:r>
              <w:rPr>
                <w:rFonts w:ascii="Times New Roman" w:eastAsia="Times New Roman" w:hAnsi="Times New Roman" w:cs="Times New Roman"/>
              </w:rPr>
              <w:t xml:space="preserve">документах, що подані учасником </w:t>
            </w:r>
            <w:r w:rsidRPr="00502EB0">
              <w:rPr>
                <w:rFonts w:ascii="Times New Roman" w:eastAsia="Times New Roman" w:hAnsi="Times New Roman" w:cs="Times New Roman"/>
              </w:rPr>
              <w:t>процедури закупівлі у ск</w:t>
            </w:r>
            <w:r>
              <w:rPr>
                <w:rFonts w:ascii="Times New Roman" w:eastAsia="Times New Roman" w:hAnsi="Times New Roman" w:cs="Times New Roman"/>
              </w:rPr>
              <w:t xml:space="preserve">ладі тендерної пропозиції, крім </w:t>
            </w:r>
            <w:r w:rsidRPr="00502EB0">
              <w:rPr>
                <w:rFonts w:ascii="Times New Roman" w:eastAsia="Times New Roman" w:hAnsi="Times New Roman" w:cs="Times New Roman"/>
              </w:rPr>
              <w:t>випадків, пов’яза</w:t>
            </w:r>
            <w:r>
              <w:rPr>
                <w:rFonts w:ascii="Times New Roman" w:eastAsia="Times New Roman" w:hAnsi="Times New Roman" w:cs="Times New Roman"/>
              </w:rPr>
              <w:t xml:space="preserve">них з виконанням рішення органу </w:t>
            </w:r>
            <w:r w:rsidRPr="00502EB0">
              <w:rPr>
                <w:rFonts w:ascii="Times New Roman" w:eastAsia="Times New Roman" w:hAnsi="Times New Roman" w:cs="Times New Roman"/>
              </w:rPr>
              <w:t>оскарження.</w:t>
            </w:r>
          </w:p>
          <w:p w:rsidR="009F3F63" w:rsidRDefault="009F3F63" w:rsidP="009F3F63">
            <w:pPr>
              <w:widowControl w:val="0"/>
              <w:ind w:right="120" w:firstLine="323"/>
              <w:jc w:val="both"/>
              <w:rPr>
                <w:rFonts w:ascii="Times New Roman" w:eastAsia="Times New Roman" w:hAnsi="Times New Roman" w:cs="Times New Roman"/>
              </w:rPr>
            </w:pPr>
            <w:r w:rsidRPr="00502EB0">
              <w:rPr>
                <w:rFonts w:ascii="Times New Roman" w:eastAsia="Times New Roman" w:hAnsi="Times New Roman" w:cs="Times New Roman"/>
              </w:rPr>
              <w:t>Учасник процедури закупі</w:t>
            </w:r>
            <w:r>
              <w:rPr>
                <w:rFonts w:ascii="Times New Roman" w:eastAsia="Times New Roman" w:hAnsi="Times New Roman" w:cs="Times New Roman"/>
              </w:rPr>
              <w:t xml:space="preserve">влі виправляє невідповідності в </w:t>
            </w:r>
            <w:r w:rsidRPr="00502EB0">
              <w:rPr>
                <w:rFonts w:ascii="Times New Roman" w:eastAsia="Times New Roman" w:hAnsi="Times New Roman" w:cs="Times New Roman"/>
              </w:rPr>
              <w:t>інформації та/або до</w:t>
            </w:r>
            <w:r>
              <w:rPr>
                <w:rFonts w:ascii="Times New Roman" w:eastAsia="Times New Roman" w:hAnsi="Times New Roman" w:cs="Times New Roman"/>
              </w:rPr>
              <w:t xml:space="preserve">кументах, що подані ним у своїй </w:t>
            </w:r>
            <w:r w:rsidRPr="00502EB0">
              <w:rPr>
                <w:rFonts w:ascii="Times New Roman" w:eastAsia="Times New Roman" w:hAnsi="Times New Roman" w:cs="Times New Roman"/>
              </w:rPr>
              <w:t>тендерній пропозиції, вияв</w:t>
            </w:r>
            <w:r>
              <w:rPr>
                <w:rFonts w:ascii="Times New Roman" w:eastAsia="Times New Roman" w:hAnsi="Times New Roman" w:cs="Times New Roman"/>
              </w:rPr>
              <w:t xml:space="preserve">лені замовником після розкриття </w:t>
            </w:r>
            <w:r w:rsidRPr="00502EB0">
              <w:rPr>
                <w:rFonts w:ascii="Times New Roman" w:eastAsia="Times New Roman" w:hAnsi="Times New Roman" w:cs="Times New Roman"/>
              </w:rPr>
              <w:t>тендерних пропоз</w:t>
            </w:r>
            <w:r>
              <w:rPr>
                <w:rFonts w:ascii="Times New Roman" w:eastAsia="Times New Roman" w:hAnsi="Times New Roman" w:cs="Times New Roman"/>
              </w:rPr>
              <w:t xml:space="preserve">ицій, шляхом завантаження через </w:t>
            </w:r>
            <w:r w:rsidRPr="00502EB0">
              <w:rPr>
                <w:rFonts w:ascii="Times New Roman" w:eastAsia="Times New Roman" w:hAnsi="Times New Roman" w:cs="Times New Roman"/>
              </w:rPr>
              <w:t>електронну систему закупіве</w:t>
            </w:r>
            <w:r>
              <w:rPr>
                <w:rFonts w:ascii="Times New Roman" w:eastAsia="Times New Roman" w:hAnsi="Times New Roman" w:cs="Times New Roman"/>
              </w:rPr>
              <w:t xml:space="preserve">ль уточнених або нових </w:t>
            </w:r>
            <w:r w:rsidRPr="00502EB0">
              <w:rPr>
                <w:rFonts w:ascii="Times New Roman" w:eastAsia="Times New Roman" w:hAnsi="Times New Roman" w:cs="Times New Roman"/>
              </w:rPr>
              <w:t>документів в електронній системі закупівель протягом 24</w:t>
            </w:r>
            <w:r>
              <w:rPr>
                <w:rFonts w:ascii="Times New Roman" w:eastAsia="Times New Roman" w:hAnsi="Times New Roman" w:cs="Times New Roman"/>
              </w:rPr>
              <w:t xml:space="preserve"> </w:t>
            </w:r>
            <w:r w:rsidRPr="00502EB0">
              <w:rPr>
                <w:rFonts w:ascii="Times New Roman" w:eastAsia="Times New Roman" w:hAnsi="Times New Roman" w:cs="Times New Roman"/>
              </w:rPr>
              <w:t xml:space="preserve">годин з моменту розміщення </w:t>
            </w:r>
            <w:r>
              <w:rPr>
                <w:rFonts w:ascii="Times New Roman" w:eastAsia="Times New Roman" w:hAnsi="Times New Roman" w:cs="Times New Roman"/>
              </w:rPr>
              <w:t xml:space="preserve">замовником в електронній </w:t>
            </w:r>
            <w:r w:rsidRPr="00502EB0">
              <w:rPr>
                <w:rFonts w:ascii="Times New Roman" w:eastAsia="Times New Roman" w:hAnsi="Times New Roman" w:cs="Times New Roman"/>
              </w:rPr>
              <w:t>системі закупівель пові</w:t>
            </w:r>
            <w:r>
              <w:rPr>
                <w:rFonts w:ascii="Times New Roman" w:eastAsia="Times New Roman" w:hAnsi="Times New Roman" w:cs="Times New Roman"/>
              </w:rPr>
              <w:t xml:space="preserve">домлення з вимогою про усунення </w:t>
            </w:r>
            <w:r w:rsidRPr="00502EB0">
              <w:rPr>
                <w:rFonts w:ascii="Times New Roman" w:eastAsia="Times New Roman" w:hAnsi="Times New Roman" w:cs="Times New Roman"/>
              </w:rPr>
              <w:t>таких невідповідностей.</w:t>
            </w:r>
          </w:p>
          <w:p w:rsidR="009F3F63"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1.13.</w:t>
            </w:r>
            <w:r>
              <w:t xml:space="preserve"> </w:t>
            </w:r>
            <w:r w:rsidRPr="00502EB0">
              <w:rPr>
                <w:rFonts w:ascii="Times New Roman" w:eastAsia="Times New Roman" w:hAnsi="Times New Roman" w:cs="Times New Roman"/>
              </w:rPr>
              <w:t>Замовник розглядає подані тендерні пропозиції з</w:t>
            </w:r>
            <w:r>
              <w:rPr>
                <w:rFonts w:ascii="Times New Roman" w:eastAsia="Times New Roman" w:hAnsi="Times New Roman" w:cs="Times New Roman"/>
              </w:rPr>
              <w:t xml:space="preserve"> </w:t>
            </w:r>
            <w:r w:rsidRPr="00502EB0">
              <w:rPr>
                <w:rFonts w:ascii="Times New Roman" w:eastAsia="Times New Roman" w:hAnsi="Times New Roman" w:cs="Times New Roman"/>
              </w:rPr>
              <w:t>урахуванням виправлен</w:t>
            </w:r>
            <w:r>
              <w:rPr>
                <w:rFonts w:ascii="Times New Roman" w:eastAsia="Times New Roman" w:hAnsi="Times New Roman" w:cs="Times New Roman"/>
              </w:rPr>
              <w:t xml:space="preserve">ня або невиправлення учасниками </w:t>
            </w:r>
            <w:r w:rsidRPr="00502EB0">
              <w:rPr>
                <w:rFonts w:ascii="Times New Roman" w:eastAsia="Times New Roman" w:hAnsi="Times New Roman" w:cs="Times New Roman"/>
              </w:rPr>
              <w:t>виявлених невідповідностей.</w:t>
            </w:r>
          </w:p>
          <w:p w:rsidR="009F3F63" w:rsidRPr="00502EB0"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1.14.</w:t>
            </w:r>
            <w:r>
              <w:t xml:space="preserve"> </w:t>
            </w:r>
            <w:r w:rsidRPr="00502EB0">
              <w:rPr>
                <w:rFonts w:ascii="Times New Roman" w:eastAsia="Times New Roman" w:hAnsi="Times New Roman" w:cs="Times New Roman"/>
              </w:rPr>
              <w:t>У разі відхилення т</w:t>
            </w:r>
            <w:r>
              <w:rPr>
                <w:rFonts w:ascii="Times New Roman" w:eastAsia="Times New Roman" w:hAnsi="Times New Roman" w:cs="Times New Roman"/>
              </w:rPr>
              <w:t xml:space="preserve">ендерної пропозиції з підстави, </w:t>
            </w:r>
            <w:r w:rsidRPr="00502EB0">
              <w:rPr>
                <w:rFonts w:ascii="Times New Roman" w:eastAsia="Times New Roman" w:hAnsi="Times New Roman" w:cs="Times New Roman"/>
              </w:rPr>
              <w:t>визначеної підпунктом 3 п</w:t>
            </w:r>
            <w:r>
              <w:rPr>
                <w:rFonts w:ascii="Times New Roman" w:eastAsia="Times New Roman" w:hAnsi="Times New Roman" w:cs="Times New Roman"/>
              </w:rPr>
              <w:t xml:space="preserve">ункту 44 Особливостей, замовник </w:t>
            </w:r>
            <w:r w:rsidRPr="00502EB0">
              <w:rPr>
                <w:rFonts w:ascii="Times New Roman" w:eastAsia="Times New Roman" w:hAnsi="Times New Roman" w:cs="Times New Roman"/>
              </w:rPr>
              <w:t>визначає переможц</w:t>
            </w:r>
            <w:r>
              <w:rPr>
                <w:rFonts w:ascii="Times New Roman" w:eastAsia="Times New Roman" w:hAnsi="Times New Roman" w:cs="Times New Roman"/>
              </w:rPr>
              <w:t xml:space="preserve">я процедури закупівлі серед тих </w:t>
            </w:r>
            <w:r w:rsidRPr="00502EB0">
              <w:rPr>
                <w:rFonts w:ascii="Times New Roman" w:eastAsia="Times New Roman" w:hAnsi="Times New Roman" w:cs="Times New Roman"/>
              </w:rPr>
              <w:t>учасників процедури закупі</w:t>
            </w:r>
            <w:r>
              <w:rPr>
                <w:rFonts w:ascii="Times New Roman" w:eastAsia="Times New Roman" w:hAnsi="Times New Roman" w:cs="Times New Roman"/>
              </w:rPr>
              <w:t xml:space="preserve">влі, тендерна </w:t>
            </w:r>
            <w:r>
              <w:rPr>
                <w:rFonts w:ascii="Times New Roman" w:eastAsia="Times New Roman" w:hAnsi="Times New Roman" w:cs="Times New Roman"/>
              </w:rPr>
              <w:lastRenderedPageBreak/>
              <w:t xml:space="preserve">пропозиція (строк </w:t>
            </w:r>
            <w:r w:rsidRPr="00502EB0">
              <w:rPr>
                <w:rFonts w:ascii="Times New Roman" w:eastAsia="Times New Roman" w:hAnsi="Times New Roman" w:cs="Times New Roman"/>
              </w:rPr>
              <w:t xml:space="preserve">дії якої ще не минув) якого </w:t>
            </w:r>
            <w:r>
              <w:rPr>
                <w:rFonts w:ascii="Times New Roman" w:eastAsia="Times New Roman" w:hAnsi="Times New Roman" w:cs="Times New Roman"/>
              </w:rPr>
              <w:t xml:space="preserve">відповідає критеріям та умовам, </w:t>
            </w:r>
            <w:r w:rsidRPr="00502EB0">
              <w:rPr>
                <w:rFonts w:ascii="Times New Roman" w:eastAsia="Times New Roman" w:hAnsi="Times New Roman" w:cs="Times New Roman"/>
              </w:rPr>
              <w:t>що визначені у тендерній до</w:t>
            </w:r>
            <w:r>
              <w:rPr>
                <w:rFonts w:ascii="Times New Roman" w:eastAsia="Times New Roman" w:hAnsi="Times New Roman" w:cs="Times New Roman"/>
              </w:rPr>
              <w:t>кументації, і може бути визнана н</w:t>
            </w:r>
            <w:r w:rsidRPr="00502EB0">
              <w:rPr>
                <w:rFonts w:ascii="Times New Roman" w:eastAsia="Times New Roman" w:hAnsi="Times New Roman" w:cs="Times New Roman"/>
              </w:rPr>
              <w:t>айбільш економічно вигі</w:t>
            </w:r>
            <w:r>
              <w:rPr>
                <w:rFonts w:ascii="Times New Roman" w:eastAsia="Times New Roman" w:hAnsi="Times New Roman" w:cs="Times New Roman"/>
              </w:rPr>
              <w:t xml:space="preserve">дною відповідно до вимог Закону  </w:t>
            </w:r>
            <w:r w:rsidRPr="00502EB0">
              <w:rPr>
                <w:rFonts w:ascii="Times New Roman" w:eastAsia="Times New Roman" w:hAnsi="Times New Roman" w:cs="Times New Roman"/>
              </w:rPr>
              <w:t>та Особливостей, та приймає рішення про н</w:t>
            </w:r>
            <w:r>
              <w:rPr>
                <w:rFonts w:ascii="Times New Roman" w:eastAsia="Times New Roman" w:hAnsi="Times New Roman" w:cs="Times New Roman"/>
              </w:rPr>
              <w:t xml:space="preserve">амір укласти </w:t>
            </w:r>
            <w:r w:rsidRPr="00502EB0">
              <w:rPr>
                <w:rFonts w:ascii="Times New Roman" w:eastAsia="Times New Roman" w:hAnsi="Times New Roman" w:cs="Times New Roman"/>
              </w:rPr>
              <w:t>договір про закупівлю у п</w:t>
            </w:r>
            <w:r>
              <w:rPr>
                <w:rFonts w:ascii="Times New Roman" w:eastAsia="Times New Roman" w:hAnsi="Times New Roman" w:cs="Times New Roman"/>
              </w:rPr>
              <w:t>орядку та на умовах, визначених с</w:t>
            </w:r>
            <w:r w:rsidRPr="00502EB0">
              <w:rPr>
                <w:rFonts w:ascii="Times New Roman" w:eastAsia="Times New Roman" w:hAnsi="Times New Roman" w:cs="Times New Roman"/>
              </w:rPr>
              <w:t>таттею 33 Закону та пункту 49 Особливостей.</w:t>
            </w:r>
          </w:p>
          <w:p w:rsidR="009F3F63" w:rsidRPr="00D56818" w:rsidRDefault="009F3F63" w:rsidP="009F3F63">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1.15.</w:t>
            </w:r>
            <w:r w:rsidRPr="00502EB0">
              <w:rPr>
                <w:rFonts w:ascii="Times New Roman" w:eastAsia="Times New Roman" w:hAnsi="Times New Roman" w:cs="Times New Roman"/>
              </w:rPr>
              <w:t>У разі відхилення тендерної</w:t>
            </w:r>
            <w:r>
              <w:rPr>
                <w:rFonts w:ascii="Times New Roman" w:eastAsia="Times New Roman" w:hAnsi="Times New Roman" w:cs="Times New Roman"/>
              </w:rPr>
              <w:t xml:space="preserve"> пропозиції, що за результатами </w:t>
            </w:r>
            <w:r w:rsidRPr="00502EB0">
              <w:rPr>
                <w:rFonts w:ascii="Times New Roman" w:eastAsia="Times New Roman" w:hAnsi="Times New Roman" w:cs="Times New Roman"/>
              </w:rPr>
              <w:t>оцінки визначена найбіль</w:t>
            </w:r>
            <w:r>
              <w:rPr>
                <w:rFonts w:ascii="Times New Roman" w:eastAsia="Times New Roman" w:hAnsi="Times New Roman" w:cs="Times New Roman"/>
              </w:rPr>
              <w:t xml:space="preserve">ш економічно вигідною, замовник </w:t>
            </w:r>
            <w:r w:rsidRPr="00502EB0">
              <w:rPr>
                <w:rFonts w:ascii="Times New Roman" w:eastAsia="Times New Roman" w:hAnsi="Times New Roman" w:cs="Times New Roman"/>
              </w:rPr>
              <w:t>розглядає наступну тендерн</w:t>
            </w:r>
            <w:r>
              <w:rPr>
                <w:rFonts w:ascii="Times New Roman" w:eastAsia="Times New Roman" w:hAnsi="Times New Roman" w:cs="Times New Roman"/>
              </w:rPr>
              <w:t xml:space="preserve">у пропозицію у списку </w:t>
            </w:r>
            <w:r w:rsidRPr="00502EB0">
              <w:rPr>
                <w:rFonts w:ascii="Times New Roman" w:eastAsia="Times New Roman" w:hAnsi="Times New Roman" w:cs="Times New Roman"/>
              </w:rPr>
              <w:t xml:space="preserve">тендерних пропозицій, </w:t>
            </w:r>
            <w:r>
              <w:rPr>
                <w:rFonts w:ascii="Times New Roman" w:eastAsia="Times New Roman" w:hAnsi="Times New Roman" w:cs="Times New Roman"/>
              </w:rPr>
              <w:t xml:space="preserve">розташованих за результатами їх </w:t>
            </w:r>
            <w:r w:rsidRPr="00502EB0">
              <w:rPr>
                <w:rFonts w:ascii="Times New Roman" w:eastAsia="Times New Roman" w:hAnsi="Times New Roman" w:cs="Times New Roman"/>
              </w:rPr>
              <w:t>оцінки, починаючи з най</w:t>
            </w:r>
            <w:r>
              <w:rPr>
                <w:rFonts w:ascii="Times New Roman" w:eastAsia="Times New Roman" w:hAnsi="Times New Roman" w:cs="Times New Roman"/>
              </w:rPr>
              <w:t xml:space="preserve">кращої, яка вважається в такому </w:t>
            </w:r>
            <w:r w:rsidRPr="00502EB0">
              <w:rPr>
                <w:rFonts w:ascii="Times New Roman" w:eastAsia="Times New Roman" w:hAnsi="Times New Roman" w:cs="Times New Roman"/>
              </w:rPr>
              <w:t>випадку найбільш ек</w:t>
            </w:r>
            <w:r>
              <w:rPr>
                <w:rFonts w:ascii="Times New Roman" w:eastAsia="Times New Roman" w:hAnsi="Times New Roman" w:cs="Times New Roman"/>
              </w:rPr>
              <w:t xml:space="preserve">ономічно вигідною, у порядку та </w:t>
            </w:r>
            <w:r w:rsidRPr="00502EB0">
              <w:rPr>
                <w:rFonts w:ascii="Times New Roman" w:eastAsia="Times New Roman" w:hAnsi="Times New Roman" w:cs="Times New Roman"/>
              </w:rPr>
              <w:t>строки, визначені Особливостями.</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9F3F63" w:rsidRPr="00C7366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Замовникам </w:t>
            </w:r>
            <w:r w:rsidRPr="00C73668">
              <w:rPr>
                <w:rFonts w:ascii="Times New Roman" w:eastAsia="Times New Roman" w:hAnsi="Times New Roman" w:cs="Times New Roman"/>
              </w:rPr>
              <w:t>забороняється здійснювати пу</w:t>
            </w:r>
            <w:r>
              <w:rPr>
                <w:rFonts w:ascii="Times New Roman" w:eastAsia="Times New Roman" w:hAnsi="Times New Roman" w:cs="Times New Roman"/>
              </w:rPr>
              <w:t xml:space="preserve">блічні закупівлі товарів, робіт </w:t>
            </w:r>
            <w:r w:rsidRPr="00C73668">
              <w:rPr>
                <w:rFonts w:ascii="Times New Roman" w:eastAsia="Times New Roman" w:hAnsi="Times New Roman" w:cs="Times New Roman"/>
              </w:rPr>
              <w:t xml:space="preserve">і послуг у громадян </w:t>
            </w:r>
            <w:r>
              <w:rPr>
                <w:rFonts w:ascii="Times New Roman" w:eastAsia="Times New Roman" w:hAnsi="Times New Roman" w:cs="Times New Roman"/>
              </w:rPr>
              <w:t xml:space="preserve">Російської Федерації/Республіки </w:t>
            </w:r>
            <w:r w:rsidRPr="00C73668">
              <w:rPr>
                <w:rFonts w:ascii="Times New Roman" w:eastAsia="Times New Roman" w:hAnsi="Times New Roman" w:cs="Times New Roman"/>
              </w:rPr>
              <w:t>Білорусь (крім тих, що про</w:t>
            </w:r>
            <w:r>
              <w:rPr>
                <w:rFonts w:ascii="Times New Roman" w:eastAsia="Times New Roman" w:hAnsi="Times New Roman" w:cs="Times New Roman"/>
              </w:rPr>
              <w:t xml:space="preserve">живають на території України на </w:t>
            </w:r>
            <w:r w:rsidRPr="00C73668">
              <w:rPr>
                <w:rFonts w:ascii="Times New Roman" w:eastAsia="Times New Roman" w:hAnsi="Times New Roman" w:cs="Times New Roman"/>
              </w:rPr>
              <w:t>законних підставах</w:t>
            </w:r>
            <w:r>
              <w:rPr>
                <w:rFonts w:ascii="Times New Roman" w:eastAsia="Times New Roman" w:hAnsi="Times New Roman" w:cs="Times New Roman"/>
              </w:rPr>
              <w:t xml:space="preserve">); юридичних осіб, утворених та </w:t>
            </w:r>
            <w:r w:rsidRPr="00C73668">
              <w:rPr>
                <w:rFonts w:ascii="Times New Roman" w:eastAsia="Times New Roman" w:hAnsi="Times New Roman" w:cs="Times New Roman"/>
              </w:rPr>
              <w:t>зареєстрованих відпові</w:t>
            </w:r>
            <w:r>
              <w:rPr>
                <w:rFonts w:ascii="Times New Roman" w:eastAsia="Times New Roman" w:hAnsi="Times New Roman" w:cs="Times New Roman"/>
              </w:rPr>
              <w:t xml:space="preserve">дно до законодавства Російської </w:t>
            </w:r>
            <w:r w:rsidRPr="00C73668">
              <w:rPr>
                <w:rFonts w:ascii="Times New Roman" w:eastAsia="Times New Roman" w:hAnsi="Times New Roman" w:cs="Times New Roman"/>
              </w:rPr>
              <w:t>Федерації/Республіки Білорусь; юридичних осіб, утворених</w:t>
            </w:r>
          </w:p>
          <w:p w:rsidR="009F3F63" w:rsidRDefault="009F3F63" w:rsidP="009F3F63">
            <w:pPr>
              <w:widowControl w:val="0"/>
              <w:ind w:right="120"/>
              <w:jc w:val="both"/>
              <w:rPr>
                <w:rFonts w:ascii="Times New Roman" w:eastAsia="Times New Roman" w:hAnsi="Times New Roman" w:cs="Times New Roman"/>
              </w:rPr>
            </w:pPr>
            <w:r w:rsidRPr="00C73668">
              <w:rPr>
                <w:rFonts w:ascii="Times New Roman" w:eastAsia="Times New Roman" w:hAnsi="Times New Roman" w:cs="Times New Roman"/>
              </w:rPr>
              <w:t>та зареєстрованих відпо</w:t>
            </w:r>
            <w:r>
              <w:rPr>
                <w:rFonts w:ascii="Times New Roman" w:eastAsia="Times New Roman" w:hAnsi="Times New Roman" w:cs="Times New Roman"/>
              </w:rPr>
              <w:t xml:space="preserve">відно до законодавства України, </w:t>
            </w:r>
            <w:r w:rsidRPr="00C73668">
              <w:rPr>
                <w:rFonts w:ascii="Times New Roman" w:eastAsia="Times New Roman" w:hAnsi="Times New Roman" w:cs="Times New Roman"/>
              </w:rPr>
              <w:t xml:space="preserve">кінцевим бенефіціарним </w:t>
            </w:r>
            <w:r>
              <w:rPr>
                <w:rFonts w:ascii="Times New Roman" w:eastAsia="Times New Roman" w:hAnsi="Times New Roman" w:cs="Times New Roman"/>
              </w:rPr>
              <w:t xml:space="preserve">власником, членом або учасником </w:t>
            </w:r>
            <w:r w:rsidRPr="00C73668">
              <w:rPr>
                <w:rFonts w:ascii="Times New Roman" w:eastAsia="Times New Roman" w:hAnsi="Times New Roman" w:cs="Times New Roman"/>
              </w:rPr>
              <w:t>(акціонером), що має частку в статутному кап</w:t>
            </w:r>
            <w:r>
              <w:rPr>
                <w:rFonts w:ascii="Times New Roman" w:eastAsia="Times New Roman" w:hAnsi="Times New Roman" w:cs="Times New Roman"/>
              </w:rPr>
              <w:t xml:space="preserve">італі 10 і </w:t>
            </w:r>
            <w:r w:rsidRPr="00C73668">
              <w:rPr>
                <w:rFonts w:ascii="Times New Roman" w:eastAsia="Times New Roman" w:hAnsi="Times New Roman" w:cs="Times New Roman"/>
              </w:rPr>
              <w:t>більше відсотків (д</w:t>
            </w:r>
            <w:r>
              <w:rPr>
                <w:rFonts w:ascii="Times New Roman" w:eastAsia="Times New Roman" w:hAnsi="Times New Roman" w:cs="Times New Roman"/>
              </w:rPr>
              <w:t xml:space="preserve">алі — активи), якої є Російська </w:t>
            </w:r>
            <w:r w:rsidRPr="00C73668">
              <w:rPr>
                <w:rFonts w:ascii="Times New Roman" w:eastAsia="Times New Roman" w:hAnsi="Times New Roman" w:cs="Times New Roman"/>
              </w:rPr>
              <w:t xml:space="preserve">Федерація/Республіка </w:t>
            </w:r>
            <w:r>
              <w:rPr>
                <w:rFonts w:ascii="Times New Roman" w:eastAsia="Times New Roman" w:hAnsi="Times New Roman" w:cs="Times New Roman"/>
              </w:rPr>
              <w:t xml:space="preserve">Білорусь, громадянин Російської </w:t>
            </w:r>
            <w:r w:rsidRPr="00C73668">
              <w:rPr>
                <w:rFonts w:ascii="Times New Roman" w:eastAsia="Times New Roman" w:hAnsi="Times New Roman" w:cs="Times New Roman"/>
              </w:rPr>
              <w:t>Федерації/Республіки Бі</w:t>
            </w:r>
            <w:r>
              <w:rPr>
                <w:rFonts w:ascii="Times New Roman" w:eastAsia="Times New Roman" w:hAnsi="Times New Roman" w:cs="Times New Roman"/>
              </w:rPr>
              <w:t xml:space="preserve">лорусь (крім тих, що проживають </w:t>
            </w:r>
            <w:r w:rsidRPr="00C73668">
              <w:rPr>
                <w:rFonts w:ascii="Times New Roman" w:eastAsia="Times New Roman" w:hAnsi="Times New Roman" w:cs="Times New Roman"/>
              </w:rPr>
              <w:t>на території Укра</w:t>
            </w:r>
            <w:r>
              <w:rPr>
                <w:rFonts w:ascii="Times New Roman" w:eastAsia="Times New Roman" w:hAnsi="Times New Roman" w:cs="Times New Roman"/>
              </w:rPr>
              <w:t xml:space="preserve">їни на законних підставах), або </w:t>
            </w:r>
            <w:r w:rsidRPr="00C73668">
              <w:rPr>
                <w:rFonts w:ascii="Times New Roman" w:eastAsia="Times New Roman" w:hAnsi="Times New Roman" w:cs="Times New Roman"/>
              </w:rPr>
              <w:t>юридичних осіб, утворених та заре</w:t>
            </w:r>
            <w:r>
              <w:rPr>
                <w:rFonts w:ascii="Times New Roman" w:eastAsia="Times New Roman" w:hAnsi="Times New Roman" w:cs="Times New Roman"/>
              </w:rPr>
              <w:t xml:space="preserve">єстрованих відповідно до </w:t>
            </w:r>
            <w:r w:rsidRPr="00C73668">
              <w:rPr>
                <w:rFonts w:ascii="Times New Roman" w:eastAsia="Times New Roman" w:hAnsi="Times New Roman" w:cs="Times New Roman"/>
              </w:rPr>
              <w:t>законодавства Російської</w:t>
            </w:r>
            <w:r>
              <w:rPr>
                <w:rFonts w:ascii="Times New Roman" w:eastAsia="Times New Roman" w:hAnsi="Times New Roman" w:cs="Times New Roman"/>
              </w:rPr>
              <w:t xml:space="preserve"> Федерації/Республіки Білорусь, </w:t>
            </w:r>
            <w:r w:rsidRPr="00C73668">
              <w:rPr>
                <w:rFonts w:ascii="Times New Roman" w:eastAsia="Times New Roman" w:hAnsi="Times New Roman" w:cs="Times New Roman"/>
              </w:rPr>
              <w:t>крім випадків коли активи</w:t>
            </w:r>
            <w:r>
              <w:rPr>
                <w:rFonts w:ascii="Times New Roman" w:eastAsia="Times New Roman" w:hAnsi="Times New Roman" w:cs="Times New Roman"/>
              </w:rPr>
              <w:t xml:space="preserve"> в установленому законодавством </w:t>
            </w:r>
            <w:r w:rsidRPr="00C73668">
              <w:rPr>
                <w:rFonts w:ascii="Times New Roman" w:eastAsia="Times New Roman" w:hAnsi="Times New Roman" w:cs="Times New Roman"/>
              </w:rPr>
              <w:t>порядку передані в управ</w:t>
            </w:r>
            <w:r>
              <w:rPr>
                <w:rFonts w:ascii="Times New Roman" w:eastAsia="Times New Roman" w:hAnsi="Times New Roman" w:cs="Times New Roman"/>
              </w:rPr>
              <w:t xml:space="preserve">ління Національному агентству з </w:t>
            </w:r>
            <w:r w:rsidRPr="00C73668">
              <w:rPr>
                <w:rFonts w:ascii="Times New Roman" w:eastAsia="Times New Roman" w:hAnsi="Times New Roman" w:cs="Times New Roman"/>
              </w:rPr>
              <w:t xml:space="preserve">питань виявлення, </w:t>
            </w:r>
            <w:r>
              <w:rPr>
                <w:rFonts w:ascii="Times New Roman" w:eastAsia="Times New Roman" w:hAnsi="Times New Roman" w:cs="Times New Roman"/>
              </w:rPr>
              <w:t xml:space="preserve">розшуку та управління активами, </w:t>
            </w:r>
            <w:r w:rsidRPr="00C73668">
              <w:rPr>
                <w:rFonts w:ascii="Times New Roman" w:eastAsia="Times New Roman" w:hAnsi="Times New Roman" w:cs="Times New Roman"/>
              </w:rPr>
              <w:t>одержаними від корупційних та інших злочинів.</w:t>
            </w:r>
            <w:r>
              <w:rPr>
                <w:rFonts w:ascii="Times New Roman" w:eastAsia="Times New Roman" w:hAnsi="Times New Roman" w:cs="Times New Roman"/>
              </w:rPr>
              <w:t xml:space="preserve"> </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3F63" w:rsidRPr="00C73668" w:rsidRDefault="009F3F63" w:rsidP="009F3F63">
            <w:pPr>
              <w:widowControl w:val="0"/>
              <w:ind w:right="120"/>
              <w:jc w:val="both"/>
              <w:rPr>
                <w:rFonts w:ascii="Times New Roman" w:eastAsia="Times New Roman" w:hAnsi="Times New Roman" w:cs="Times New Roman"/>
                <w:color w:val="FF0000"/>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eastAsia="Times New Roman" w:hAnsi="Times New Roman" w:cs="Times New Roman"/>
              </w:rPr>
              <w:t xml:space="preserve">ладення договору про закупівлю. </w:t>
            </w:r>
            <w:r w:rsidRPr="00D56818">
              <w:rPr>
                <w:rFonts w:ascii="Times New Roman" w:eastAsia="Times New Roman" w:hAnsi="Times New Roman" w:cs="Times New Roman"/>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F3F63"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w:t>
            </w:r>
            <w:r>
              <w:rPr>
                <w:rFonts w:ascii="Times New Roman" w:eastAsia="Times New Roman" w:hAnsi="Times New Roman" w:cs="Times New Roman"/>
              </w:rPr>
              <w:t>опозиції учасником-нерезидентом/</w:t>
            </w:r>
            <w:r w:rsidRPr="00D56818">
              <w:rPr>
                <w:rFonts w:ascii="Times New Roman" w:eastAsia="Times New Roman" w:hAnsi="Times New Roman" w:cs="Times New Roman"/>
              </w:rPr>
              <w:t xml:space="preserve">переможцем-нерезидентом відповідно до норм законодавства країни реєстрації) не зобов’язаний складати якийсь зі вказаних у положеннях документації </w:t>
            </w:r>
            <w:r w:rsidRPr="00D56818">
              <w:rPr>
                <w:rFonts w:ascii="Times New Roman" w:eastAsia="Times New Roman" w:hAnsi="Times New Roman" w:cs="Times New Roman"/>
              </w:rPr>
              <w:lastRenderedPageBreak/>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нен</w:t>
            </w:r>
            <w:r>
              <w:rPr>
                <w:rFonts w:ascii="Times New Roman" w:eastAsia="Times New Roman" w:hAnsi="Times New Roman" w:cs="Times New Roman"/>
              </w:rPr>
              <w:t xml:space="preserve">акладення електронного підпису; </w:t>
            </w:r>
            <w:r w:rsidRPr="00D56818">
              <w:rPr>
                <w:rFonts w:ascii="Times New Roman" w:eastAsia="Times New Roman" w:hAnsi="Times New Roman" w:cs="Times New Roman"/>
              </w:rPr>
              <w:t xml:space="preserve">або </w:t>
            </w:r>
            <w:r>
              <w:rPr>
                <w:rFonts w:ascii="Times New Roman" w:eastAsia="Times New Roman" w:hAnsi="Times New Roman" w:cs="Times New Roman"/>
              </w:rPr>
              <w:t xml:space="preserve">надає </w:t>
            </w:r>
            <w:r w:rsidRPr="00D56818">
              <w:rPr>
                <w:rFonts w:ascii="Times New Roman" w:eastAsia="Times New Roman" w:hAnsi="Times New Roman" w:cs="Times New Roman"/>
              </w:rPr>
              <w:t xml:space="preserve">копію(ї) роз'яснення(нь) державних органів </w:t>
            </w:r>
            <w:r>
              <w:rPr>
                <w:rFonts w:ascii="Times New Roman" w:eastAsia="Times New Roman" w:hAnsi="Times New Roman" w:cs="Times New Roman"/>
              </w:rPr>
              <w:t xml:space="preserve"> щодо цього.</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Pr="00D56818">
              <w:rPr>
                <w:rFonts w:ascii="Times New Roman" w:eastAsia="Times New Roman" w:hAnsi="Times New Roman" w:cs="Times New Roman"/>
              </w:rPr>
              <w:t>. Документи, видані державними органами, повинні відповідати вимогам нормативних актів, відповідно до яких такі документи видані.</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7</w:t>
            </w:r>
            <w:r w:rsidRPr="00D56818">
              <w:rPr>
                <w:rFonts w:ascii="Times New Roman" w:eastAsia="Times New Roman" w:hAnsi="Times New Roman" w:cs="Times New Roma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8</w:t>
            </w:r>
            <w:r w:rsidRPr="00D56818">
              <w:rPr>
                <w:rFonts w:ascii="Times New Roman" w:eastAsia="Times New Roman" w:hAnsi="Times New Roman" w:cs="Times New Roman"/>
              </w:rPr>
              <w:t>.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9</w:t>
            </w:r>
            <w:r w:rsidRPr="00D56818">
              <w:rPr>
                <w:rFonts w:ascii="Times New Roman" w:eastAsia="Times New Roman" w:hAnsi="Times New Roman" w:cs="Times New Roman"/>
              </w:rPr>
              <w:t>. Пропозиція учасника може містити документи з водяними знаками.</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10</w:t>
            </w:r>
            <w:r w:rsidRPr="00D56818">
              <w:rPr>
                <w:rFonts w:ascii="Times New Roman" w:eastAsia="Times New Roman" w:hAnsi="Times New Roman" w:cs="Times New Roman"/>
              </w:rPr>
              <w:t>. Учасники при подачі тендерної пропозиції повинні враховувати норми</w:t>
            </w:r>
            <w:r>
              <w:t xml:space="preserve"> </w:t>
            </w:r>
            <w:r w:rsidRPr="00C73668">
              <w:rPr>
                <w:rFonts w:ascii="Times New Roman" w:eastAsia="Times New Roman" w:hAnsi="Times New Roman" w:cs="Times New Roman"/>
              </w:rPr>
              <w:t>(врах</w:t>
            </w:r>
            <w:r>
              <w:rPr>
                <w:rFonts w:ascii="Times New Roman" w:eastAsia="Times New Roman" w:hAnsi="Times New Roman" w:cs="Times New Roman"/>
              </w:rPr>
              <w:t xml:space="preserve">уванням вважається факт подання </w:t>
            </w:r>
            <w:r w:rsidRPr="00C73668">
              <w:rPr>
                <w:rFonts w:ascii="Times New Roman" w:eastAsia="Times New Roman" w:hAnsi="Times New Roman" w:cs="Times New Roman"/>
              </w:rPr>
              <w:t xml:space="preserve">тендерної пропозиції, </w:t>
            </w:r>
            <w:r>
              <w:rPr>
                <w:rFonts w:ascii="Times New Roman" w:eastAsia="Times New Roman" w:hAnsi="Times New Roman" w:cs="Times New Roman"/>
              </w:rPr>
              <w:t xml:space="preserve">що учасник ознайомлений з даним </w:t>
            </w:r>
            <w:r w:rsidRPr="00C73668">
              <w:rPr>
                <w:rFonts w:ascii="Times New Roman" w:eastAsia="Times New Roman" w:hAnsi="Times New Roman" w:cs="Times New Roman"/>
              </w:rPr>
              <w:t>нормами і їх не порушує</w:t>
            </w:r>
            <w:r>
              <w:rPr>
                <w:rFonts w:ascii="Times New Roman" w:eastAsia="Times New Roman" w:hAnsi="Times New Roman" w:cs="Times New Roman"/>
              </w:rPr>
              <w:t xml:space="preserve">, жодні окремі підтвердження не </w:t>
            </w:r>
            <w:r w:rsidRPr="00C73668">
              <w:rPr>
                <w:rFonts w:ascii="Times New Roman" w:eastAsia="Times New Roman" w:hAnsi="Times New Roman" w:cs="Times New Roman"/>
              </w:rPr>
              <w:t>потрібно подавати):</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Pr>
                <w:rFonts w:ascii="Times New Roman" w:eastAsia="Times New Roman" w:hAnsi="Times New Roman" w:cs="Times New Roman"/>
              </w:rPr>
              <w:t>їни» від 15.04.2014 № 1207-VII.</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9F3F63" w:rsidRPr="00D56818" w:rsidRDefault="009F3F63" w:rsidP="009F3F6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44 Особливостей.</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w:t>
            </w:r>
            <w:r>
              <w:rPr>
                <w:rFonts w:ascii="Times New Roman" w:eastAsia="Times New Roman" w:hAnsi="Times New Roman" w:cs="Times New Roman"/>
                <w:b/>
                <w:i/>
              </w:rPr>
              <w:t xml:space="preserve"> системі закупівель у разі, коли</w:t>
            </w:r>
            <w:r w:rsidRPr="00D56818">
              <w:rPr>
                <w:rFonts w:ascii="Times New Roman" w:eastAsia="Times New Roman" w:hAnsi="Times New Roman" w:cs="Times New Roman"/>
              </w:rPr>
              <w:t>:</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9F3F63" w:rsidRDefault="009F3F63" w:rsidP="009F3F63">
            <w:pPr>
              <w:pStyle w:val="a5"/>
              <w:widowControl w:val="0"/>
              <w:numPr>
                <w:ilvl w:val="0"/>
                <w:numId w:val="4"/>
              </w:numPr>
              <w:ind w:right="120"/>
              <w:jc w:val="both"/>
              <w:rPr>
                <w:rFonts w:ascii="Times New Roman" w:eastAsia="Times New Roman" w:hAnsi="Times New Roman" w:cs="Times New Roman"/>
              </w:rPr>
            </w:pPr>
            <w:r w:rsidRPr="00C3499C">
              <w:rPr>
                <w:rFonts w:ascii="Times New Roman" w:eastAsia="Times New Roman" w:hAnsi="Times New Roman" w:cs="Times New Roman"/>
              </w:rPr>
              <w:t>підпадає під підстави, встановлені </w:t>
            </w:r>
            <w:hyperlink r:id="rId13" w:anchor="n615" w:history="1">
              <w:r w:rsidRPr="00C3499C">
                <w:rPr>
                  <w:rStyle w:val="ac"/>
                  <w:rFonts w:ascii="Times New Roman" w:eastAsia="Times New Roman" w:hAnsi="Times New Roman" w:cs="Times New Roman"/>
                </w:rPr>
                <w:t>пунктом 47</w:t>
              </w:r>
            </w:hyperlink>
            <w:r w:rsidRPr="00C3499C">
              <w:rPr>
                <w:rFonts w:ascii="Times New Roman" w:eastAsia="Times New Roman" w:hAnsi="Times New Roman" w:cs="Times New Roman"/>
              </w:rPr>
              <w:t> цих особливостей;</w:t>
            </w:r>
          </w:p>
          <w:p w:rsidR="009F3F63" w:rsidRDefault="009F3F63" w:rsidP="009F3F63">
            <w:pPr>
              <w:pStyle w:val="a5"/>
              <w:widowControl w:val="0"/>
              <w:numPr>
                <w:ilvl w:val="0"/>
                <w:numId w:val="4"/>
              </w:numPr>
              <w:ind w:right="120"/>
              <w:jc w:val="both"/>
              <w:rPr>
                <w:rFonts w:ascii="Times New Roman" w:eastAsia="Times New Roman" w:hAnsi="Times New Roman" w:cs="Times New Roman"/>
              </w:rPr>
            </w:pPr>
            <w:r w:rsidRPr="00076355">
              <w:rPr>
                <w:rFonts w:ascii="Times New Roman" w:eastAsia="Times New Roman" w:hAnsi="Times New Roman" w:cs="Times New Roman"/>
              </w:rPr>
              <w:lastRenderedPageBreak/>
              <w:t>зазначив у тендерній пропозиції недостовір</w:t>
            </w:r>
            <w:r>
              <w:rPr>
                <w:rFonts w:ascii="Times New Roman" w:eastAsia="Times New Roman" w:hAnsi="Times New Roman" w:cs="Times New Roman"/>
              </w:rPr>
              <w:t>ну інформацію, що є суттєвою для визначення</w:t>
            </w:r>
            <w:r w:rsidRPr="00076355">
              <w:rPr>
                <w:rFonts w:ascii="Times New Roman" w:eastAsia="Times New Roman" w:hAnsi="Times New Roman" w:cs="Times New Roman"/>
              </w:rPr>
              <w:t xml:space="preserve"> результатів відкритих торгів, яку замовником виявлено згідно з абзацом</w:t>
            </w:r>
            <w:r>
              <w:rPr>
                <w:rFonts w:ascii="Times New Roman" w:eastAsia="Times New Roman" w:hAnsi="Times New Roman" w:cs="Times New Roman"/>
              </w:rPr>
              <w:t xml:space="preserve"> першим  </w:t>
            </w:r>
            <w:r w:rsidRPr="00076355">
              <w:rPr>
                <w:rFonts w:ascii="Times New Roman" w:eastAsia="Times New Roman" w:hAnsi="Times New Roman" w:cs="Times New Roman"/>
              </w:rPr>
              <w:t xml:space="preserve"> </w:t>
            </w:r>
            <w:r>
              <w:rPr>
                <w:rFonts w:ascii="Times New Roman" w:eastAsia="Times New Roman" w:hAnsi="Times New Roman" w:cs="Times New Roman"/>
              </w:rPr>
              <w:t>пункту 42  цих особливостей;</w:t>
            </w:r>
          </w:p>
          <w:p w:rsidR="009F3F63" w:rsidRPr="00076355" w:rsidRDefault="009F3F63" w:rsidP="009F3F63">
            <w:pPr>
              <w:pStyle w:val="a5"/>
              <w:widowControl w:val="0"/>
              <w:numPr>
                <w:ilvl w:val="0"/>
                <w:numId w:val="4"/>
              </w:numPr>
              <w:ind w:right="120"/>
              <w:jc w:val="both"/>
              <w:rPr>
                <w:rFonts w:ascii="Times New Roman" w:eastAsia="Times New Roman" w:hAnsi="Times New Roman" w:cs="Times New Roman"/>
              </w:rPr>
            </w:pPr>
            <w:r w:rsidRPr="00076355">
              <w:rPr>
                <w:rFonts w:ascii="Times New Roman" w:eastAsia="Times New Roman" w:hAnsi="Times New Roman" w:cs="Times New Roman"/>
              </w:rPr>
              <w:t>не надав забезпечення тендерної пропозиції, якщо таке забе</w:t>
            </w:r>
            <w:r>
              <w:rPr>
                <w:rFonts w:ascii="Times New Roman" w:eastAsia="Times New Roman" w:hAnsi="Times New Roman" w:cs="Times New Roman"/>
              </w:rPr>
              <w:t>зпечення вимагалося замовником;</w:t>
            </w:r>
          </w:p>
          <w:p w:rsidR="009F3F63" w:rsidRPr="00D56818" w:rsidRDefault="009F3F63" w:rsidP="009F3F63">
            <w:pPr>
              <w:pStyle w:val="a5"/>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Pr>
                <w:rFonts w:ascii="Times New Roman" w:eastAsia="Times New Roman" w:hAnsi="Times New Roman" w:cs="Times New Roman"/>
              </w:rPr>
              <w:t>складі своєї тендерної</w:t>
            </w:r>
            <w:r w:rsidRPr="00D56818">
              <w:rPr>
                <w:rFonts w:ascii="Times New Roman" w:eastAsia="Times New Roman" w:hAnsi="Times New Roman" w:cs="Times New Roman"/>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3F63" w:rsidRDefault="009F3F63" w:rsidP="009F3F63">
            <w:pPr>
              <w:pStyle w:val="a5"/>
              <w:widowControl w:val="0"/>
              <w:numPr>
                <w:ilvl w:val="0"/>
                <w:numId w:val="4"/>
              </w:numPr>
              <w:ind w:right="120"/>
              <w:jc w:val="both"/>
              <w:rPr>
                <w:rFonts w:ascii="Times New Roman" w:eastAsia="Times New Roman" w:hAnsi="Times New Roman" w:cs="Times New Roman"/>
              </w:rPr>
            </w:pPr>
            <w:r w:rsidRPr="00B95A7A">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rPr>
              <w:t xml:space="preserve"> абзацом  першим частини чотирнадцятої статті 29 Закону/абзацом дев</w:t>
            </w:r>
            <w:r w:rsidRPr="00095838">
              <w:rPr>
                <w:rFonts w:ascii="Times New Roman" w:eastAsia="Times New Roman" w:hAnsi="Times New Roman" w:cs="Times New Roman"/>
              </w:rPr>
              <w:t>’</w:t>
            </w:r>
            <w:r>
              <w:rPr>
                <w:rFonts w:ascii="Times New Roman" w:eastAsia="Times New Roman" w:hAnsi="Times New Roman" w:cs="Times New Roman"/>
              </w:rPr>
              <w:t>ятим пункту 37</w:t>
            </w:r>
            <w:r w:rsidRPr="00095838">
              <w:rPr>
                <w:rFonts w:ascii="Times New Roman" w:eastAsia="Times New Roman" w:hAnsi="Times New Roman" w:cs="Times New Roman"/>
              </w:rPr>
              <w:t xml:space="preserve"> цих особливостей;</w:t>
            </w:r>
          </w:p>
          <w:p w:rsidR="009F3F63" w:rsidRPr="00B95A7A" w:rsidRDefault="009F3F63" w:rsidP="009F3F63">
            <w:pPr>
              <w:pStyle w:val="a5"/>
              <w:widowControl w:val="0"/>
              <w:numPr>
                <w:ilvl w:val="0"/>
                <w:numId w:val="4"/>
              </w:numPr>
              <w:ind w:right="120"/>
              <w:jc w:val="both"/>
              <w:rPr>
                <w:rFonts w:ascii="Times New Roman" w:eastAsia="Times New Roman" w:hAnsi="Times New Roman" w:cs="Times New Roman"/>
              </w:rPr>
            </w:pPr>
            <w:r w:rsidRPr="00B95A7A">
              <w:rPr>
                <w:rFonts w:ascii="Times New Roman" w:eastAsia="Times New Roman" w:hAnsi="Times New Roman" w:cs="Times New Roman"/>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rPr>
              <w:t xml:space="preserve"> пункту 40 цих особливостей;</w:t>
            </w:r>
          </w:p>
          <w:p w:rsidR="009F3F63" w:rsidRPr="00095838" w:rsidRDefault="009F3F63" w:rsidP="009F3F63">
            <w:pPr>
              <w:pStyle w:val="a5"/>
              <w:widowControl w:val="0"/>
              <w:numPr>
                <w:ilvl w:val="0"/>
                <w:numId w:val="4"/>
              </w:numPr>
              <w:ind w:right="120"/>
              <w:jc w:val="both"/>
              <w:rPr>
                <w:rFonts w:ascii="Times New Roman" w:eastAsia="Times New Roman" w:hAnsi="Times New Roman" w:cs="Times New Roman"/>
              </w:rPr>
            </w:pPr>
            <w:r w:rsidRPr="00095838">
              <w:rPr>
                <w:rFonts w:ascii="Times New Roman" w:eastAsia="Times New Roman" w:hAnsi="Times New Roman" w:cs="Times New Roman"/>
              </w:rPr>
              <w:t xml:space="preserve">є </w:t>
            </w:r>
            <w:r w:rsidRPr="00095838">
              <w:rPr>
                <w:rFonts w:ascii="Times New Roman" w:hAnsi="Times New Roman" w:cs="Times New Roman"/>
                <w:color w:val="333333"/>
                <w:shd w:val="clear" w:color="auto" w:fill="FFFFFF"/>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3F63" w:rsidRPr="00095838" w:rsidRDefault="009F3F63" w:rsidP="009F3F63">
            <w:pPr>
              <w:pStyle w:val="a5"/>
              <w:widowControl w:val="0"/>
              <w:ind w:right="120"/>
              <w:jc w:val="both"/>
              <w:rPr>
                <w:rFonts w:ascii="Times New Roman" w:eastAsia="Times New Roman" w:hAnsi="Times New Roman" w:cs="Times New Roman"/>
              </w:rPr>
            </w:pPr>
            <w:r w:rsidRPr="00095838">
              <w:rPr>
                <w:rFonts w:ascii="Times New Roman" w:eastAsia="Times New Roman" w:hAnsi="Times New Roman" w:cs="Times New Roman"/>
              </w:rPr>
              <w:t>2) тендерна пропозиція:</w:t>
            </w:r>
          </w:p>
          <w:p w:rsidR="009F3F63" w:rsidRPr="00D56818" w:rsidRDefault="009F3F63" w:rsidP="009F3F63">
            <w:pPr>
              <w:pStyle w:val="a5"/>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w:t>
            </w:r>
            <w:r>
              <w:rPr>
                <w:rFonts w:ascii="Times New Roman" w:eastAsia="Times New Roman" w:hAnsi="Times New Roman" w:cs="Times New Roman"/>
              </w:rPr>
              <w:t>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F3F63" w:rsidRPr="00D56818" w:rsidRDefault="009F3F63" w:rsidP="009F3F63">
            <w:pPr>
              <w:pStyle w:val="a5"/>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9F3F63" w:rsidRPr="00D56818" w:rsidRDefault="009F3F63" w:rsidP="009F3F63">
            <w:pPr>
              <w:pStyle w:val="a5"/>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D56818">
              <w:rPr>
                <w:rFonts w:ascii="Times New Roman" w:eastAsia="Times New Roman" w:hAnsi="Times New Roman" w:cs="Times New Roman"/>
              </w:rPr>
              <w:lastRenderedPageBreak/>
              <w:t>зазначив про прийняття до розгляду тендерної пропозиції, ціна якої є вищою</w:t>
            </w:r>
            <w:r>
              <w:rPr>
                <w:rFonts w:ascii="Times New Roman" w:eastAsia="Times New Roman" w:hAnsi="Times New Roman" w:cs="Times New Roman"/>
              </w:rPr>
              <w:t>,</w:t>
            </w:r>
            <w:r w:rsidRPr="00D56818">
              <w:rPr>
                <w:rFonts w:ascii="Times New Roman" w:eastAsia="Times New Roman" w:hAnsi="Times New Roman" w:cs="Times New Roman"/>
              </w:rPr>
              <w:t xml:space="preserve">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3F63" w:rsidRPr="00D56818" w:rsidRDefault="009F3F63" w:rsidP="009F3F63">
            <w:pPr>
              <w:pStyle w:val="a5"/>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w:t>
            </w:r>
            <w:r>
              <w:rPr>
                <w:rFonts w:ascii="Times New Roman" w:eastAsia="Times New Roman" w:hAnsi="Times New Roman" w:cs="Times New Roman"/>
              </w:rPr>
              <w:t>дповідає вимогам, встановленим у</w:t>
            </w:r>
            <w:r w:rsidRPr="00D56818">
              <w:rPr>
                <w:rFonts w:ascii="Times New Roman" w:eastAsia="Times New Roman" w:hAnsi="Times New Roman" w:cs="Times New Roman"/>
              </w:rPr>
              <w:t xml:space="preserve"> тендерній документації відповідно до абзацу першого частини третьої статті 22 Закону;</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9F3F63" w:rsidRPr="00D56818" w:rsidRDefault="009F3F63" w:rsidP="009F3F63">
            <w:pPr>
              <w:pStyle w:val="a5"/>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9F3F63" w:rsidRPr="00D56818" w:rsidRDefault="009F3F63" w:rsidP="009F3F63">
            <w:pPr>
              <w:pStyle w:val="a5"/>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w:t>
            </w:r>
            <w:r>
              <w:rPr>
                <w:rFonts w:ascii="Times New Roman" w:eastAsia="Times New Roman" w:hAnsi="Times New Roman" w:cs="Times New Roman"/>
              </w:rPr>
              <w:t>верджують відсутність підстав, визначених у підпунктах 3, 5, 6 і 12 та в абзаці чотирнадцятому  пункту 47 цих особливостей</w:t>
            </w:r>
            <w:r w:rsidRPr="00D56818">
              <w:rPr>
                <w:rFonts w:ascii="Times New Roman" w:eastAsia="Times New Roman" w:hAnsi="Times New Roman" w:cs="Times New Roman"/>
              </w:rPr>
              <w:t>;</w:t>
            </w:r>
          </w:p>
          <w:p w:rsidR="009F3F63" w:rsidRPr="00D56818" w:rsidRDefault="009F3F63" w:rsidP="009F3F63">
            <w:pPr>
              <w:pStyle w:val="a5"/>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9F3F63" w:rsidRDefault="009F3F63" w:rsidP="009F3F63">
            <w:pPr>
              <w:pStyle w:val="a5"/>
              <w:widowControl w:val="0"/>
              <w:numPr>
                <w:ilvl w:val="0"/>
                <w:numId w:val="6"/>
              </w:numPr>
              <w:ind w:right="120" w:hanging="260"/>
              <w:jc w:val="both"/>
              <w:rPr>
                <w:rFonts w:ascii="Times New Roman" w:eastAsia="Times New Roman" w:hAnsi="Times New Roman" w:cs="Times New Roman"/>
              </w:rPr>
            </w:pPr>
            <w:r w:rsidRPr="001D389E">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rPr>
              <w:t>першим  пункту 42 цих особливостей.</w:t>
            </w:r>
          </w:p>
          <w:p w:rsidR="009F3F63" w:rsidRPr="001D389E" w:rsidRDefault="009F3F63" w:rsidP="009F3F63">
            <w:pPr>
              <w:widowControl w:val="0"/>
              <w:ind w:right="120"/>
              <w:jc w:val="both"/>
              <w:rPr>
                <w:rFonts w:ascii="Times New Roman" w:eastAsia="Times New Roman" w:hAnsi="Times New Roman" w:cs="Times New Roman"/>
              </w:rPr>
            </w:pPr>
            <w:r w:rsidRPr="001D389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коли:</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w:t>
            </w:r>
            <w:r>
              <w:rPr>
                <w:rFonts w:ascii="Times New Roman" w:eastAsia="Times New Roman" w:hAnsi="Times New Roman" w:cs="Times New Roman"/>
              </w:rPr>
              <w:t>и</w:t>
            </w:r>
            <w:r w:rsidRPr="00D56818">
              <w:rPr>
                <w:rFonts w:ascii="Times New Roman" w:eastAsia="Times New Roman" w:hAnsi="Times New Roman" w:cs="Times New Roman"/>
              </w:rPr>
              <w:t xml:space="preserve"> або вартості відповідних товарів, робіт чи послуг тендерної пропозиції, що є аномально низькою;</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rPr>
              <w:t>із т</w:t>
            </w:r>
            <w:r w:rsidRPr="00D56818">
              <w:rPr>
                <w:rFonts w:ascii="Times New Roman" w:eastAsia="Times New Roman" w:hAnsi="Times New Roman" w:cs="Times New Roman"/>
              </w:rPr>
              <w:t>им самим замовником, що призвело до застосування санкції у вигляді штрафі</w:t>
            </w:r>
            <w:r>
              <w:rPr>
                <w:rFonts w:ascii="Times New Roman" w:eastAsia="Times New Roman" w:hAnsi="Times New Roman" w:cs="Times New Roman"/>
              </w:rPr>
              <w:t xml:space="preserve">в та/або відшкодування збитків </w:t>
            </w:r>
            <w:r w:rsidRPr="00D56818">
              <w:rPr>
                <w:rFonts w:ascii="Times New Roman" w:eastAsia="Times New Roman" w:hAnsi="Times New Roman" w:cs="Times New Roman"/>
              </w:rPr>
              <w:t>протягом трьох</w:t>
            </w:r>
            <w:r>
              <w:rPr>
                <w:rFonts w:ascii="Times New Roman" w:eastAsia="Times New Roman" w:hAnsi="Times New Roman" w:cs="Times New Roman"/>
              </w:rPr>
              <w:t xml:space="preserve"> років з дати їх застосування, </w:t>
            </w:r>
            <w:r w:rsidRPr="00D56818">
              <w:rPr>
                <w:rFonts w:ascii="Times New Roman" w:eastAsia="Times New Roman" w:hAnsi="Times New Roman" w:cs="Times New Roman"/>
              </w:rPr>
              <w:t>з наданням документального підтвердження застосування до такого учасника санкції (рішення суду або факт добровільної сплати штрафу</w:t>
            </w:r>
            <w:r>
              <w:rPr>
                <w:rFonts w:ascii="Times New Roman" w:eastAsia="Times New Roman" w:hAnsi="Times New Roman" w:cs="Times New Roman"/>
              </w:rPr>
              <w:t>,</w:t>
            </w:r>
            <w:r w:rsidRPr="00D56818">
              <w:rPr>
                <w:rFonts w:ascii="Times New Roman" w:eastAsia="Times New Roman" w:hAnsi="Times New Roman" w:cs="Times New Roman"/>
              </w:rPr>
              <w:t xml:space="preserve"> або відшкодування збитків).</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w:t>
            </w:r>
            <w:r>
              <w:rPr>
                <w:rFonts w:ascii="Times New Roman" w:eastAsia="Times New Roman" w:hAnsi="Times New Roman" w:cs="Times New Roman"/>
              </w:rPr>
              <w:t>ям на відповідні положення цих о</w:t>
            </w:r>
            <w:r w:rsidRPr="00D56818">
              <w:rPr>
                <w:rFonts w:ascii="Times New Roman" w:eastAsia="Times New Roman" w:hAnsi="Times New Roman" w:cs="Times New Roman"/>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w:t>
            </w:r>
            <w:r>
              <w:rPr>
                <w:rFonts w:ascii="Times New Roman" w:eastAsia="Times New Roman" w:hAnsi="Times New Roman" w:cs="Times New Roman"/>
              </w:rPr>
              <w:t>ість), протягом одного дня з дати</w:t>
            </w:r>
            <w:r w:rsidRPr="00D56818">
              <w:rPr>
                <w:rFonts w:ascii="Times New Roman" w:eastAsia="Times New Roman" w:hAnsi="Times New Roman" w:cs="Times New Roman"/>
              </w:rPr>
              <w:t xml:space="preserve">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3.4. У разі коли</w:t>
            </w:r>
            <w:r w:rsidRPr="00D56818">
              <w:rPr>
                <w:rFonts w:ascii="Times New Roman" w:eastAsia="Times New Roman" w:hAnsi="Times New Roman" w:cs="Times New Roman"/>
              </w:rPr>
              <w:t xml:space="preserve">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Pr>
                <w:rFonts w:ascii="Times New Roman" w:eastAsia="Times New Roman" w:hAnsi="Times New Roman" w:cs="Times New Roman"/>
              </w:rPr>
              <w:t xml:space="preserve">пізніш як через чотири дні з дати </w:t>
            </w:r>
            <w:r w:rsidRPr="00D56818">
              <w:rPr>
                <w:rFonts w:ascii="Times New Roman" w:eastAsia="Times New Roman" w:hAnsi="Times New Roman" w:cs="Times New Roman"/>
              </w:rPr>
              <w:t xml:space="preserve">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3F63" w:rsidRPr="00D56818" w:rsidTr="00621344">
        <w:tc>
          <w:tcPr>
            <w:tcW w:w="10644" w:type="dxa"/>
            <w:gridSpan w:val="4"/>
            <w:shd w:val="clear" w:color="auto" w:fill="auto"/>
            <w:vAlign w:val="center"/>
          </w:tcPr>
          <w:p w:rsidR="009F3F63" w:rsidRDefault="009F3F63" w:rsidP="009F3F63">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9F3F63" w:rsidRPr="00D56818" w:rsidRDefault="009F3F63" w:rsidP="009F3F63">
            <w:pPr>
              <w:widowControl w:val="0"/>
              <w:jc w:val="center"/>
              <w:rPr>
                <w:rFonts w:ascii="Times New Roman" w:eastAsia="Times New Roman" w:hAnsi="Times New Roman" w:cs="Times New Roman"/>
              </w:rPr>
            </w:pP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9F3F63" w:rsidRPr="00D56818" w:rsidRDefault="009F3F63" w:rsidP="009F3F63">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9F3F63" w:rsidRPr="00D56818" w:rsidRDefault="009F3F63" w:rsidP="009F3F63">
            <w:pPr>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9F3F63" w:rsidRPr="00D56818" w:rsidRDefault="009F3F63" w:rsidP="009F3F63">
            <w:pPr>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w:t>
            </w:r>
            <w:r w:rsidRPr="00D56818">
              <w:rPr>
                <w:rFonts w:ascii="Times New Roman" w:hAnsi="Times New Roman" w:cs="Times New Roman"/>
                <w:lang w:eastAsia="en-US"/>
              </w:rPr>
              <w:lastRenderedPageBreak/>
              <w:t xml:space="preserve">порушення </w:t>
            </w:r>
            <w:r>
              <w:rPr>
                <w:rFonts w:ascii="Times New Roman" w:hAnsi="Times New Roman" w:cs="Times New Roman"/>
                <w:lang w:eastAsia="en-US"/>
              </w:rPr>
              <w:t xml:space="preserve">вимог </w:t>
            </w:r>
            <w:r w:rsidRPr="00D56818">
              <w:rPr>
                <w:rFonts w:ascii="Times New Roman" w:hAnsi="Times New Roman" w:cs="Times New Roman"/>
                <w:lang w:eastAsia="en-US"/>
              </w:rPr>
              <w:t>законодавства у сфері публічних закупівель, з описом таких</w:t>
            </w:r>
            <w:r>
              <w:rPr>
                <w:rFonts w:ascii="Times New Roman" w:hAnsi="Times New Roman" w:cs="Times New Roman"/>
                <w:lang w:eastAsia="en-US"/>
              </w:rPr>
              <w:t xml:space="preserve"> порушень</w:t>
            </w:r>
            <w:r w:rsidRPr="00D56818">
              <w:rPr>
                <w:rFonts w:ascii="Times New Roman" w:hAnsi="Times New Roman" w:cs="Times New Roman"/>
                <w:lang w:eastAsia="en-US"/>
              </w:rPr>
              <w:t>;</w:t>
            </w:r>
          </w:p>
          <w:p w:rsidR="009F3F63" w:rsidRPr="00D56818" w:rsidRDefault="009F3F63" w:rsidP="009F3F63">
            <w:pPr>
              <w:ind w:firstLine="566"/>
              <w:jc w:val="both"/>
              <w:rPr>
                <w:rFonts w:ascii="Times New Roman" w:hAnsi="Times New Roman" w:cs="Times New Roman"/>
              </w:rPr>
            </w:pPr>
            <w:r w:rsidRPr="00D56818">
              <w:rPr>
                <w:rFonts w:ascii="Times New Roman" w:hAnsi="Times New Roman" w:cs="Times New Roman"/>
                <w:lang w:eastAsia="en-US"/>
              </w:rPr>
              <w:t xml:space="preserve">3) скорочення </w:t>
            </w:r>
            <w:r>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9F3F63" w:rsidRPr="00D56818" w:rsidRDefault="009F3F63" w:rsidP="009F3F63">
            <w:pPr>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w:t>
            </w:r>
            <w:r>
              <w:rPr>
                <w:rFonts w:ascii="Times New Roman" w:hAnsi="Times New Roman" w:cs="Times New Roman"/>
                <w:lang w:eastAsia="en-US"/>
              </w:rPr>
              <w:t xml:space="preserve">обставин </w:t>
            </w:r>
            <w:r w:rsidRPr="00D56818">
              <w:rPr>
                <w:rFonts w:ascii="Times New Roman" w:hAnsi="Times New Roman" w:cs="Times New Roman"/>
                <w:lang w:eastAsia="en-US"/>
              </w:rPr>
              <w:t>непереборної сили.</w:t>
            </w:r>
          </w:p>
          <w:p w:rsidR="009F3F63" w:rsidRPr="00D56818" w:rsidRDefault="009F3F63" w:rsidP="009F3F63">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w:t>
            </w:r>
            <w:r>
              <w:rPr>
                <w:rFonts w:ascii="Times New Roman" w:hAnsi="Times New Roman" w:cs="Times New Roman"/>
                <w:lang w:eastAsia="en-US"/>
              </w:rPr>
              <w:t>отягом одного робочого дня з дати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9F3F63" w:rsidRPr="00D56818" w:rsidRDefault="009F3F63" w:rsidP="009F3F63">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9F3F63" w:rsidRPr="00D56818" w:rsidRDefault="009F3F63" w:rsidP="009F3F63">
            <w:pPr>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hd w:val="solid" w:color="FFFFFF" w:fill="FFFFFF"/>
                <w:lang w:eastAsia="en-US"/>
              </w:rPr>
              <w:t>цими о</w:t>
            </w:r>
            <w:r w:rsidRPr="00D56818">
              <w:rPr>
                <w:rFonts w:ascii="Times New Roman" w:hAnsi="Times New Roman" w:cs="Times New Roman"/>
                <w:shd w:val="solid" w:color="FFFFFF" w:fill="FFFFFF"/>
                <w:lang w:eastAsia="en-US"/>
              </w:rPr>
              <w:t>собливостями</w:t>
            </w:r>
            <w:r w:rsidRPr="00D56818">
              <w:rPr>
                <w:rFonts w:ascii="Times New Roman" w:hAnsi="Times New Roman" w:cs="Times New Roman"/>
                <w:lang w:eastAsia="en-US"/>
              </w:rPr>
              <w:t>;</w:t>
            </w:r>
          </w:p>
          <w:p w:rsidR="009F3F63" w:rsidRPr="00D56818" w:rsidRDefault="009F3F63" w:rsidP="009F3F63">
            <w:pPr>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Pr>
                <w:rFonts w:ascii="Times New Roman" w:hAnsi="Times New Roman" w:cs="Times New Roman"/>
                <w:lang w:eastAsia="en-US"/>
              </w:rPr>
              <w:t xml:space="preserve"> у відкритих торгах у строк, у</w:t>
            </w:r>
            <w:r w:rsidRPr="00D56818">
              <w:rPr>
                <w:rFonts w:ascii="Times New Roman" w:hAnsi="Times New Roman" w:cs="Times New Roman"/>
                <w:lang w:eastAsia="en-US"/>
              </w:rPr>
              <w:t xml:space="preserve">становлений замовником згідно з </w:t>
            </w:r>
            <w:r>
              <w:rPr>
                <w:rFonts w:ascii="Times New Roman" w:hAnsi="Times New Roman" w:cs="Times New Roman"/>
                <w:shd w:val="solid" w:color="FFFFFF" w:fill="FFFFFF"/>
                <w:lang w:eastAsia="en-US"/>
              </w:rPr>
              <w:t>цими о</w:t>
            </w:r>
            <w:r w:rsidRPr="00D56818">
              <w:rPr>
                <w:rFonts w:ascii="Times New Roman" w:hAnsi="Times New Roman" w:cs="Times New Roman"/>
                <w:shd w:val="solid" w:color="FFFFFF" w:fill="FFFFFF"/>
                <w:lang w:eastAsia="en-US"/>
              </w:rPr>
              <w:t>собливостями</w:t>
            </w:r>
            <w:r w:rsidRPr="00D56818">
              <w:rPr>
                <w:rFonts w:ascii="Times New Roman" w:hAnsi="Times New Roman" w:cs="Times New Roman"/>
                <w:lang w:eastAsia="en-US"/>
              </w:rPr>
              <w:t>.</w:t>
            </w:r>
          </w:p>
          <w:p w:rsidR="009F3F63" w:rsidRPr="00D56818" w:rsidRDefault="009F3F63" w:rsidP="009F3F63">
            <w:pPr>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w:t>
            </w:r>
            <w:r>
              <w:rPr>
                <w:rFonts w:ascii="Times New Roman" w:hAnsi="Times New Roman" w:cs="Times New Roman"/>
                <w:lang w:eastAsia="en-US"/>
              </w:rPr>
              <w:t>отягом одного робочого дня з дати</w:t>
            </w:r>
            <w:r w:rsidRPr="00D56818">
              <w:rPr>
                <w:rFonts w:ascii="Times New Roman" w:hAnsi="Times New Roman" w:cs="Times New Roman"/>
                <w:lang w:eastAsia="en-US"/>
              </w:rPr>
              <w:t xml:space="preserve">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9F3F63" w:rsidRPr="00D56818" w:rsidRDefault="009F3F63" w:rsidP="009F3F63">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9F3F63" w:rsidRPr="00D56818" w:rsidRDefault="009F3F63" w:rsidP="009F3F63">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839E3">
              <w:rPr>
                <w:rFonts w:ascii="Times New Roman" w:hAnsi="Times New Roman" w:cs="Times New Roman"/>
                <w:b/>
                <w:shd w:val="solid" w:color="FFFFFF" w:fill="FFFFFF"/>
                <w:lang w:eastAsia="en-US"/>
              </w:rPr>
              <w:t>не пізніше ніж через 15 днів</w:t>
            </w:r>
            <w:r w:rsidRPr="00D839E3">
              <w:rPr>
                <w:rFonts w:ascii="Times New Roman" w:hAnsi="Times New Roman" w:cs="Times New Roman"/>
                <w:shd w:val="solid" w:color="FFFFFF" w:fill="FFFFFF"/>
                <w:lang w:eastAsia="en-US"/>
              </w:rPr>
              <w:t xml:space="preserve"> </w:t>
            </w:r>
            <w:r>
              <w:rPr>
                <w:rFonts w:ascii="Times New Roman" w:hAnsi="Times New Roman" w:cs="Times New Roman"/>
                <w:shd w:val="solid" w:color="FFFFFF" w:fill="FFFFFF"/>
                <w:lang w:eastAsia="en-US"/>
              </w:rPr>
              <w:t>з дати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w:t>
            </w:r>
            <w:r>
              <w:rPr>
                <w:rFonts w:ascii="Times New Roman" w:hAnsi="Times New Roman" w:cs="Times New Roman"/>
                <w:shd w:val="solid" w:color="FFFFFF" w:fill="FFFFFF"/>
                <w:lang w:eastAsia="en-US"/>
              </w:rPr>
              <w:t xml:space="preserve">упівлю перебіг строку для укладення договору про закупівлю </w:t>
            </w:r>
            <w:r w:rsidRPr="00D56818">
              <w:rPr>
                <w:rFonts w:ascii="Times New Roman" w:hAnsi="Times New Roman" w:cs="Times New Roman"/>
                <w:shd w:val="solid" w:color="FFFFFF" w:fill="FFFFFF"/>
                <w:lang w:eastAsia="en-US"/>
              </w:rPr>
              <w:t>зупиняється.</w:t>
            </w:r>
          </w:p>
          <w:p w:rsidR="009F3F63" w:rsidRPr="006912C6" w:rsidRDefault="009F3F63" w:rsidP="009F3F63">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w:t>
            </w:r>
            <w:r w:rsidRPr="00D839E3">
              <w:rPr>
                <w:rFonts w:ascii="Times New Roman" w:hAnsi="Times New Roman" w:cs="Times New Roman"/>
                <w:b/>
                <w:shd w:val="solid" w:color="FFFFFF" w:fill="FFFFFF"/>
                <w:lang w:eastAsia="en-US"/>
              </w:rPr>
              <w:t xml:space="preserve">не може бути укладено раніше ніж через </w:t>
            </w:r>
            <w:r w:rsidRPr="00D839E3">
              <w:rPr>
                <w:rFonts w:ascii="Times New Roman" w:hAnsi="Times New Roman" w:cs="Times New Roman"/>
                <w:b/>
                <w:bCs/>
                <w:shd w:val="solid" w:color="FFFFFF" w:fill="FFFFFF"/>
                <w:lang w:eastAsia="en-US"/>
              </w:rPr>
              <w:t>п’ять</w:t>
            </w:r>
            <w:r w:rsidRPr="00D839E3">
              <w:rPr>
                <w:rFonts w:ascii="Times New Roman" w:hAnsi="Times New Roman" w:cs="Times New Roman"/>
                <w:b/>
                <w:shd w:val="solid" w:color="FFFFFF" w:fill="FFFFFF"/>
                <w:lang w:eastAsia="en-US"/>
              </w:rPr>
              <w:t xml:space="preserve"> днів</w:t>
            </w:r>
            <w:r>
              <w:rPr>
                <w:rFonts w:ascii="Times New Roman" w:hAnsi="Times New Roman" w:cs="Times New Roman"/>
                <w:shd w:val="solid" w:color="FFFFFF" w:fill="FFFFFF"/>
                <w:lang w:eastAsia="en-US"/>
              </w:rPr>
              <w:t xml:space="preserve"> з дати</w:t>
            </w:r>
            <w:r w:rsidRPr="00D56818">
              <w:rPr>
                <w:rFonts w:ascii="Times New Roman" w:hAnsi="Times New Roman" w:cs="Times New Roman"/>
                <w:shd w:val="solid" w:color="FFFFFF" w:fill="FFFFFF"/>
                <w:lang w:eastAsia="en-US"/>
              </w:rPr>
              <w:t xml:space="preserve"> оприлюднення в електронній системі закупівель повідомлення про намір укласти договір про закупівлю.</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8305D4">
              <w:rPr>
                <w:rFonts w:ascii="Times New Roman" w:eastAsia="Times New Roman" w:hAnsi="Times New Roman" w:cs="Times New Roman"/>
                <w:b/>
                <w:i/>
              </w:rPr>
              <w:t>Додатку 5</w:t>
            </w:r>
            <w:r w:rsidRPr="008305D4">
              <w:rPr>
                <w:rFonts w:ascii="Times New Roman" w:eastAsia="Times New Roman" w:hAnsi="Times New Roman" w:cs="Times New Roman"/>
              </w:rPr>
              <w:t xml:space="preserve"> до </w:t>
            </w:r>
            <w:r w:rsidRPr="00D56818">
              <w:rPr>
                <w:rFonts w:ascii="Times New Roman" w:eastAsia="Times New Roman" w:hAnsi="Times New Roman" w:cs="Times New Roman"/>
              </w:rPr>
              <w:t>цієї тендерної документації.</w:t>
            </w:r>
          </w:p>
          <w:p w:rsidR="009F3F63" w:rsidRPr="00323492"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9F3F63" w:rsidRPr="00D839E3" w:rsidRDefault="009F3F63" w:rsidP="009F3F63">
            <w:pPr>
              <w:widowControl w:val="0"/>
              <w:jc w:val="both"/>
              <w:rPr>
                <w:rFonts w:ascii="Times New Roman" w:eastAsia="Times New Roman" w:hAnsi="Times New Roman" w:cs="Times New Roman"/>
              </w:rPr>
            </w:pPr>
            <w:r>
              <w:rPr>
                <w:rFonts w:ascii="Times New Roman" w:eastAsia="Times New Roman" w:hAnsi="Times New Roman" w:cs="Times New Roman"/>
              </w:rPr>
              <w:t>3.3</w:t>
            </w:r>
            <w:r w:rsidRPr="008A447F">
              <w:rPr>
                <w:rFonts w:ascii="Times New Roman" w:eastAsia="Times New Roman" w:hAnsi="Times New Roman" w:cs="Times New Roman"/>
              </w:rPr>
              <w:t>.</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w:t>
            </w:r>
            <w:r>
              <w:rPr>
                <w:rFonts w:ascii="Times New Roman" w:eastAsia="Times New Roman" w:hAnsi="Times New Roman" w:cs="Times New Roman"/>
              </w:rPr>
              <w:t xml:space="preserve">у про закупівлю повинен надати відповідну </w:t>
            </w:r>
            <w:r w:rsidRPr="00D56818">
              <w:rPr>
                <w:rFonts w:ascii="Times New Roman" w:eastAsia="Times New Roman" w:hAnsi="Times New Roman" w:cs="Times New Roman"/>
              </w:rPr>
              <w:t>інформацію про право пі</w:t>
            </w:r>
            <w:r>
              <w:rPr>
                <w:rFonts w:ascii="Times New Roman" w:eastAsia="Times New Roman" w:hAnsi="Times New Roman" w:cs="Times New Roman"/>
              </w:rPr>
              <w:t>дписання договору про закупівлю.</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9F3F63" w:rsidRPr="00D56818" w:rsidRDefault="009F3F63" w:rsidP="009F3F6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839E3">
              <w:rPr>
                <w:rFonts w:ascii="Times New Roman" w:eastAsia="Times New Roman" w:hAnsi="Times New Roman" w:cs="Times New Roman"/>
              </w:rPr>
              <w:t>Договір про закупівлю за результатами прове</w:t>
            </w:r>
            <w:r>
              <w:rPr>
                <w:rFonts w:ascii="Times New Roman" w:eastAsia="Times New Roman" w:hAnsi="Times New Roman" w:cs="Times New Roman"/>
              </w:rPr>
              <w:t xml:space="preserve">деної закупівлі </w:t>
            </w:r>
            <w:r w:rsidRPr="00D839E3">
              <w:rPr>
                <w:rFonts w:ascii="Times New Roman" w:eastAsia="Times New Roman" w:hAnsi="Times New Roman" w:cs="Times New Roman"/>
              </w:rPr>
              <w:t>укладається відповідно</w:t>
            </w:r>
            <w:r>
              <w:rPr>
                <w:rFonts w:ascii="Times New Roman" w:eastAsia="Times New Roman" w:hAnsi="Times New Roman" w:cs="Times New Roman"/>
              </w:rPr>
              <w:t xml:space="preserve"> до Цивільного і Господарського </w:t>
            </w:r>
            <w:r w:rsidRPr="00D839E3">
              <w:rPr>
                <w:rFonts w:ascii="Times New Roman" w:eastAsia="Times New Roman" w:hAnsi="Times New Roman" w:cs="Times New Roman"/>
              </w:rPr>
              <w:t>кодексів України з урахува</w:t>
            </w:r>
            <w:r>
              <w:rPr>
                <w:rFonts w:ascii="Times New Roman" w:eastAsia="Times New Roman" w:hAnsi="Times New Roman" w:cs="Times New Roman"/>
              </w:rPr>
              <w:t xml:space="preserve">нням положень статті 41 Закону, </w:t>
            </w:r>
            <w:r w:rsidRPr="00D839E3">
              <w:rPr>
                <w:rFonts w:ascii="Times New Roman" w:eastAsia="Times New Roman" w:hAnsi="Times New Roman" w:cs="Times New Roman"/>
              </w:rPr>
              <w:t>крім частин другої — п’ят</w:t>
            </w:r>
            <w:r>
              <w:rPr>
                <w:rFonts w:ascii="Times New Roman" w:eastAsia="Times New Roman" w:hAnsi="Times New Roman" w:cs="Times New Roman"/>
              </w:rPr>
              <w:t>ої, сьомої — дев’ятої статті 41</w:t>
            </w:r>
            <w:r w:rsidRPr="00D839E3">
              <w:rPr>
                <w:rFonts w:ascii="Times New Roman" w:eastAsia="Times New Roman" w:hAnsi="Times New Roman" w:cs="Times New Roman"/>
              </w:rPr>
              <w:t>Закону та Особливостей.</w:t>
            </w:r>
          </w:p>
          <w:p w:rsidR="009F3F63" w:rsidRDefault="009F3F63" w:rsidP="009F3F6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xml:space="preserve"> (найменування, кількість), ціна та </w:t>
            </w:r>
            <w:r w:rsidRPr="00D56818">
              <w:rPr>
                <w:rFonts w:ascii="Times New Roman" w:eastAsia="Times New Roman" w:hAnsi="Times New Roman" w:cs="Times New Roman"/>
              </w:rPr>
              <w:t>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9F3F63" w:rsidRPr="00351FB3" w:rsidRDefault="009F3F63" w:rsidP="009F3F6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4.3.</w:t>
            </w:r>
            <w:r>
              <w:t xml:space="preserve"> </w:t>
            </w:r>
            <w:r w:rsidRPr="00351FB3">
              <w:rPr>
                <w:rFonts w:ascii="Times New Roman" w:eastAsia="Times New Roman" w:hAnsi="Times New Roman" w:cs="Times New Roman"/>
              </w:rPr>
              <w:t>Умови договору про закупівлю не повинні відрізня</w:t>
            </w:r>
            <w:r>
              <w:rPr>
                <w:rFonts w:ascii="Times New Roman" w:eastAsia="Times New Roman" w:hAnsi="Times New Roman" w:cs="Times New Roman"/>
              </w:rPr>
              <w:t xml:space="preserve">тися від </w:t>
            </w:r>
            <w:r w:rsidRPr="00351FB3">
              <w:rPr>
                <w:rFonts w:ascii="Times New Roman" w:eastAsia="Times New Roman" w:hAnsi="Times New Roman" w:cs="Times New Roman"/>
              </w:rPr>
              <w:t>змісту тендерної</w:t>
            </w:r>
            <w:r>
              <w:rPr>
                <w:rFonts w:ascii="Times New Roman" w:eastAsia="Times New Roman" w:hAnsi="Times New Roman" w:cs="Times New Roman"/>
              </w:rPr>
              <w:t xml:space="preserve"> пропозиції переможця процедури </w:t>
            </w:r>
            <w:r w:rsidRPr="00351FB3">
              <w:rPr>
                <w:rFonts w:ascii="Times New Roman" w:eastAsia="Times New Roman" w:hAnsi="Times New Roman" w:cs="Times New Roman"/>
              </w:rPr>
              <w:t>закупівлі, у тому чис</w:t>
            </w:r>
            <w:r>
              <w:rPr>
                <w:rFonts w:ascii="Times New Roman" w:eastAsia="Times New Roman" w:hAnsi="Times New Roman" w:cs="Times New Roman"/>
              </w:rPr>
              <w:t xml:space="preserve">лі за результатами електронного </w:t>
            </w:r>
            <w:r w:rsidRPr="00351FB3">
              <w:rPr>
                <w:rFonts w:ascii="Times New Roman" w:eastAsia="Times New Roman" w:hAnsi="Times New Roman" w:cs="Times New Roman"/>
              </w:rPr>
              <w:t>аукціону, крім випадків:</w:t>
            </w:r>
          </w:p>
          <w:p w:rsidR="009F3F63" w:rsidRPr="00351FB3" w:rsidRDefault="009F3F63" w:rsidP="009F3F6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 </w:t>
            </w:r>
            <w:r w:rsidRPr="00351FB3">
              <w:rPr>
                <w:rFonts w:ascii="Times New Roman" w:eastAsia="Times New Roman" w:hAnsi="Times New Roman" w:cs="Times New Roman"/>
              </w:rPr>
              <w:t>визначення грошового еквів</w:t>
            </w:r>
            <w:r>
              <w:rPr>
                <w:rFonts w:ascii="Times New Roman" w:eastAsia="Times New Roman" w:hAnsi="Times New Roman" w:cs="Times New Roman"/>
              </w:rPr>
              <w:t xml:space="preserve">алента зобов’язання в іноземній </w:t>
            </w:r>
            <w:r w:rsidRPr="00351FB3">
              <w:rPr>
                <w:rFonts w:ascii="Times New Roman" w:eastAsia="Times New Roman" w:hAnsi="Times New Roman" w:cs="Times New Roman"/>
              </w:rPr>
              <w:t>валюті;</w:t>
            </w:r>
          </w:p>
          <w:p w:rsidR="009F3F63" w:rsidRPr="00351FB3" w:rsidRDefault="009F3F63" w:rsidP="009F3F6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351FB3">
              <w:rPr>
                <w:rFonts w:ascii="Times New Roman" w:eastAsia="Times New Roman" w:hAnsi="Times New Roman" w:cs="Times New Roman"/>
              </w:rPr>
              <w:t>перерахунку ціни</w:t>
            </w:r>
            <w:r>
              <w:rPr>
                <w:rFonts w:ascii="Times New Roman" w:eastAsia="Times New Roman" w:hAnsi="Times New Roman" w:cs="Times New Roman"/>
              </w:rPr>
              <w:t xml:space="preserve"> в бік зменшення ціни тендерної </w:t>
            </w:r>
            <w:r w:rsidRPr="00351FB3">
              <w:rPr>
                <w:rFonts w:ascii="Times New Roman" w:eastAsia="Times New Roman" w:hAnsi="Times New Roman" w:cs="Times New Roman"/>
              </w:rPr>
              <w:t xml:space="preserve">пропозиції переможця </w:t>
            </w:r>
            <w:r>
              <w:rPr>
                <w:rFonts w:ascii="Times New Roman" w:eastAsia="Times New Roman" w:hAnsi="Times New Roman" w:cs="Times New Roman"/>
              </w:rPr>
              <w:t>без зменшення обсягів закупівлі.</w:t>
            </w:r>
          </w:p>
          <w:p w:rsidR="009F3F63" w:rsidRPr="00D56818" w:rsidRDefault="009F3F63" w:rsidP="009F3F63">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4.4.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3F63"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Pr="00D56818">
              <w:rPr>
                <w:rFonts w:ascii="Times New Roman" w:eastAsia="Times New Roman" w:hAnsi="Times New Roman" w:cs="Times New Roman"/>
              </w:rPr>
              <w:t>погодження зміни ціни за одиницю товару в договорі про закупівлю у разі коливання ціни такого товару на ринк</w:t>
            </w:r>
            <w:r>
              <w:rPr>
                <w:rFonts w:ascii="Times New Roman" w:eastAsia="Times New Roman" w:hAnsi="Times New Roman" w:cs="Times New Roman"/>
              </w:rPr>
              <w:t>у, що відбулося з моменту укладе</w:t>
            </w:r>
            <w:r w:rsidRPr="00D56818">
              <w:rPr>
                <w:rFonts w:ascii="Times New Roman" w:eastAsia="Times New Roman" w:hAnsi="Times New Roman" w:cs="Times New Roman"/>
              </w:rPr>
              <w:t>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3)</w:t>
            </w:r>
            <w:r w:rsidRPr="00D56818">
              <w:rPr>
                <w:rFonts w:ascii="Times New Roman" w:eastAsia="Times New Roman" w:hAnsi="Times New Roman" w:cs="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Pr="00D56818">
              <w:rPr>
                <w:rFonts w:ascii="Times New Roman" w:eastAsia="Times New Roman" w:hAnsi="Times New Roman" w:cs="Times New Roman"/>
              </w:rPr>
              <w:t>) продовження строку дії договору про закупівлю та</w:t>
            </w:r>
            <w:r>
              <w:rPr>
                <w:rFonts w:ascii="Times New Roman" w:eastAsia="Times New Roman" w:hAnsi="Times New Roman" w:cs="Times New Roman"/>
              </w:rPr>
              <w:t>/або</w:t>
            </w:r>
            <w:r w:rsidRPr="00D56818">
              <w:rPr>
                <w:rFonts w:ascii="Times New Roman" w:eastAsia="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w:t>
            </w:r>
            <w:r>
              <w:rPr>
                <w:rFonts w:ascii="Times New Roman" w:eastAsia="Times New Roman" w:hAnsi="Times New Roman" w:cs="Times New Roman"/>
              </w:rPr>
              <w:t>,</w:t>
            </w:r>
            <w:r w:rsidRPr="00D56818">
              <w:rPr>
                <w:rFonts w:ascii="Times New Roman" w:eastAsia="Times New Roman" w:hAnsi="Times New Roman" w:cs="Times New Roman"/>
              </w:rPr>
              <w:t xml:space="preserve"> що такі зміни не призведуть до збільшення суми, визначеної в договорі про закупівлю;</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5</w:t>
            </w:r>
            <w:r w:rsidRPr="00D56818">
              <w:rPr>
                <w:rFonts w:ascii="Times New Roman" w:eastAsia="Times New Roman" w:hAnsi="Times New Roman" w:cs="Times New Roman"/>
              </w:rPr>
              <w:t>) погодження зміни ціни в договорі про закупівлю в бік зменшення (без зміни кількості (обсягу) та якості товарів, робіт і послуг);</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Pr="00D56818">
              <w:rPr>
                <w:rFonts w:ascii="Times New Roman" w:eastAsia="Times New Roman" w:hAnsi="Times New Roman" w:cs="Times New Roman"/>
              </w:rPr>
              <w:t>) зміни ціни в дог</w:t>
            </w:r>
            <w:r>
              <w:rPr>
                <w:rFonts w:ascii="Times New Roman" w:eastAsia="Times New Roman" w:hAnsi="Times New Roman" w:cs="Times New Roman"/>
              </w:rPr>
              <w:t>оворі про закупівлю у зв’язку з</w:t>
            </w:r>
            <w:r w:rsidRPr="00D56818">
              <w:rPr>
                <w:rFonts w:ascii="Times New Roman" w:eastAsia="Times New Roman" w:hAnsi="Times New Roman" w:cs="Times New Roman"/>
              </w:rPr>
              <w:t xml:space="preserve"> зміною ставок податків і зборів та/або зміною умов щодо надання пільг з оподаткування − пропорційно до зміни таких ставок та/або пільг з опо</w:t>
            </w:r>
            <w:r>
              <w:rPr>
                <w:rFonts w:ascii="Times New Roman" w:eastAsia="Times New Roman" w:hAnsi="Times New Roman" w:cs="Times New Roman"/>
              </w:rPr>
              <w:t>даткування, а також у зв’язку із</w:t>
            </w:r>
            <w:r w:rsidRPr="00D56818">
              <w:rPr>
                <w:rFonts w:ascii="Times New Roman" w:eastAsia="Times New Roman" w:hAnsi="Times New Roman" w:cs="Times New Roman"/>
              </w:rPr>
              <w:t xml:space="preserve"> зміною системи оподаткування пропорційно до зміни податкового навантаження внаслідок зміни системи оподаткування;</w:t>
            </w:r>
          </w:p>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7</w:t>
            </w:r>
            <w:r w:rsidRPr="00D56818">
              <w:rPr>
                <w:rFonts w:ascii="Times New Roman" w:eastAsia="Times New Roman" w:hAnsi="Times New Roman" w:cs="Times New Roma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r w:rsidRPr="00561034">
              <w:rPr>
                <w:rFonts w:ascii="Times New Roman" w:hAnsi="Times New Roman" w:cs="Times New Roman"/>
                <w:sz w:val="24"/>
                <w:szCs w:val="24"/>
              </w:rPr>
              <w:t xml:space="preserve"> </w:t>
            </w:r>
            <w:r w:rsidRPr="00561034">
              <w:rPr>
                <w:rFonts w:ascii="Times New Roman" w:eastAsia="Times New Roman" w:hAnsi="Times New Roman" w:cs="Times New Roman"/>
              </w:rPr>
              <w:t>середньозважених цін на електроенергію на ринку “на добу наперед”</w:t>
            </w:r>
            <w:r w:rsidRPr="00D56818">
              <w:rPr>
                <w:rFonts w:ascii="Times New Roman" w:eastAsia="Times New Roman" w:hAnsi="Times New Roman" w:cs="Times New Roman"/>
              </w:rPr>
              <w:t xml:space="preserve"> , що застосовуються в договорі про закупівлю, у разі встановлення в договорі про закупівлю порядку зміни ціни;</w:t>
            </w:r>
          </w:p>
          <w:p w:rsidR="009F3F63"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8</w:t>
            </w:r>
            <w:r w:rsidRPr="00D56818">
              <w:rPr>
                <w:rFonts w:ascii="Times New Roman" w:eastAsia="Times New Roman" w:hAnsi="Times New Roman" w:cs="Times New Roman"/>
              </w:rPr>
              <w:t xml:space="preserve">) зміни умов у зв’язку із застосуванням положень </w:t>
            </w:r>
            <w:r>
              <w:rPr>
                <w:rFonts w:ascii="Times New Roman" w:eastAsia="Times New Roman" w:hAnsi="Times New Roman" w:cs="Times New Roman"/>
              </w:rPr>
              <w:t>частини шостої статті 41 Закону:</w:t>
            </w:r>
            <w:r w:rsidRPr="000C5FB6">
              <w:rPr>
                <w:rFonts w:ascii="Times New Roman" w:eastAsia="Times New Roman" w:hAnsi="Times New Roman" w:cs="Times New Roman"/>
                <w:color w:val="FF0000"/>
                <w:sz w:val="20"/>
                <w:szCs w:val="20"/>
                <w:lang w:eastAsia="ru-RU"/>
              </w:rPr>
              <w:t xml:space="preserve"> </w:t>
            </w:r>
            <w:r w:rsidRPr="000C5FB6">
              <w:rPr>
                <w:rFonts w:ascii="Times New Roman" w:eastAsia="Times New Roman" w:hAnsi="Times New Roman" w:cs="Times New Roman"/>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eastAsia="Times New Roman" w:hAnsi="Times New Roman" w:cs="Times New Roman"/>
              </w:rPr>
              <w:t>ерджено в установленому порядку;</w:t>
            </w:r>
          </w:p>
          <w:p w:rsidR="009F3F63" w:rsidRPr="00077C25"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9)</w:t>
            </w:r>
            <w:r w:rsidRPr="00077C25">
              <w:rPr>
                <w:color w:val="333333"/>
                <w:shd w:val="clear" w:color="auto" w:fill="FFFFFF"/>
              </w:rPr>
              <w:t xml:space="preserve"> </w:t>
            </w:r>
            <w:r w:rsidRPr="00077C25">
              <w:rPr>
                <w:rFonts w:ascii="Times New Roman" w:hAnsi="Times New Roman" w:cs="Times New Roman"/>
                <w:color w:val="333333"/>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tgtFrame="_blank" w:history="1">
              <w:r w:rsidRPr="00077C25">
                <w:rPr>
                  <w:rFonts w:ascii="Times New Roman" w:hAnsi="Times New Roman" w:cs="Times New Roman"/>
                  <w:color w:val="000099"/>
                  <w:u w:val="single"/>
                  <w:shd w:val="clear" w:color="auto" w:fill="FFFFFF"/>
                </w:rPr>
                <w:t>№ 382</w:t>
              </w:r>
            </w:hyperlink>
            <w:r w:rsidRPr="00077C25">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F3F63" w:rsidRPr="00D56818" w:rsidRDefault="009F3F63" w:rsidP="009F3F6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r>
              <w:rPr>
                <w:rFonts w:ascii="Times New Roman" w:eastAsia="Times New Roman" w:hAnsi="Times New Roman" w:cs="Times New Roman"/>
              </w:rPr>
              <w:t xml:space="preserve"> з урахуванням особливостей.</w:t>
            </w:r>
          </w:p>
        </w:tc>
      </w:tr>
      <w:tr w:rsidR="009F3F63" w:rsidRPr="00D56818" w:rsidTr="00AE090E">
        <w:trPr>
          <w:gridAfter w:val="1"/>
          <w:wAfter w:w="21" w:type="dxa"/>
        </w:trPr>
        <w:tc>
          <w:tcPr>
            <w:tcW w:w="567" w:type="dxa"/>
            <w:shd w:val="clear" w:color="auto" w:fill="auto"/>
          </w:tcPr>
          <w:p w:rsidR="009F3F63" w:rsidRPr="00D56818" w:rsidRDefault="009F3F63" w:rsidP="009F3F63">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9F3F63" w:rsidRPr="00D56818" w:rsidRDefault="009F3F63" w:rsidP="009F3F63">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9F3F63" w:rsidRPr="00D56818" w:rsidRDefault="009F3F63" w:rsidP="009F3F6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F3F63" w:rsidRPr="00351FB3" w:rsidTr="00AE090E">
        <w:trPr>
          <w:gridAfter w:val="1"/>
          <w:wAfter w:w="21" w:type="dxa"/>
        </w:trPr>
        <w:tc>
          <w:tcPr>
            <w:tcW w:w="567" w:type="dxa"/>
            <w:shd w:val="clear" w:color="auto" w:fill="auto"/>
          </w:tcPr>
          <w:p w:rsidR="009F3F63" w:rsidRPr="00AE090E" w:rsidRDefault="009F3F63" w:rsidP="009F3F63">
            <w:pPr>
              <w:rPr>
                <w:rFonts w:ascii="Times New Roman" w:hAnsi="Times New Roman" w:cs="Times New Roman"/>
              </w:rPr>
            </w:pPr>
            <w:r w:rsidRPr="00AE090E">
              <w:rPr>
                <w:rFonts w:ascii="Times New Roman" w:hAnsi="Times New Roman" w:cs="Times New Roman"/>
              </w:rPr>
              <w:t>6.</w:t>
            </w:r>
          </w:p>
        </w:tc>
        <w:tc>
          <w:tcPr>
            <w:tcW w:w="2693" w:type="dxa"/>
            <w:shd w:val="clear" w:color="auto" w:fill="auto"/>
          </w:tcPr>
          <w:p w:rsidR="009F3F63" w:rsidRPr="00AE090E" w:rsidRDefault="009F3F63" w:rsidP="009F3F63">
            <w:pPr>
              <w:rPr>
                <w:rFonts w:ascii="Times New Roman" w:eastAsia="Times New Roman" w:hAnsi="Times New Roman" w:cs="Times New Roman"/>
                <w:b/>
              </w:rPr>
            </w:pPr>
            <w:r w:rsidRPr="00AE090E">
              <w:rPr>
                <w:rFonts w:ascii="Times New Roman" w:eastAsia="Times New Roman" w:hAnsi="Times New Roman" w:cs="Times New Roman"/>
                <w:b/>
              </w:rPr>
              <w:t>Забезпечення виконання договору про закупівлю</w:t>
            </w:r>
          </w:p>
        </w:tc>
        <w:tc>
          <w:tcPr>
            <w:tcW w:w="7363" w:type="dxa"/>
          </w:tcPr>
          <w:p w:rsidR="009F3F63" w:rsidRPr="00AE090E" w:rsidRDefault="009F3F63" w:rsidP="009F3F63">
            <w:pPr>
              <w:widowControl w:val="0"/>
              <w:ind w:right="120"/>
              <w:jc w:val="both"/>
              <w:rPr>
                <w:rStyle w:val="FontStyle13"/>
              </w:rPr>
            </w:pPr>
            <w:r w:rsidRPr="00AE090E">
              <w:rPr>
                <w:rStyle w:val="FontStyle13"/>
              </w:rPr>
              <w:t>не  вимагається</w:t>
            </w:r>
          </w:p>
          <w:p w:rsidR="009F3F63" w:rsidRPr="00351FB3" w:rsidRDefault="009F3F63" w:rsidP="009F3F63">
            <w:pPr>
              <w:widowControl w:val="0"/>
              <w:ind w:right="120"/>
              <w:jc w:val="both"/>
              <w:rPr>
                <w:rFonts w:ascii="Times New Roman" w:eastAsia="Times New Roman" w:hAnsi="Times New Roman" w:cs="Times New Roman"/>
                <w:color w:val="FF0000"/>
              </w:rPr>
            </w:pPr>
          </w:p>
        </w:tc>
      </w:tr>
    </w:tbl>
    <w:p w:rsidR="00FC1896" w:rsidRPr="00351FB3" w:rsidRDefault="00FC1896" w:rsidP="000C5FB6">
      <w:pPr>
        <w:rPr>
          <w:rFonts w:ascii="Times New Roman" w:hAnsi="Times New Roman" w:cs="Times New Roman"/>
          <w:color w:val="FF0000"/>
        </w:rPr>
      </w:pPr>
    </w:p>
    <w:sectPr w:rsidR="00FC1896" w:rsidRPr="00351FB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4A" w:rsidRDefault="00A41C4A">
      <w:pPr>
        <w:spacing w:after="0" w:line="240" w:lineRule="auto"/>
      </w:pPr>
      <w:r>
        <w:separator/>
      </w:r>
    </w:p>
  </w:endnote>
  <w:endnote w:type="continuationSeparator" w:id="0">
    <w:p w:rsidR="00A41C4A" w:rsidRDefault="00A4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38" w:rsidRDefault="00EC323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C3238" w:rsidRDefault="00EC3238">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38" w:rsidRDefault="00EC323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02687">
      <w:rPr>
        <w:rStyle w:val="ab"/>
        <w:noProof/>
      </w:rPr>
      <w:t>2</w:t>
    </w:r>
    <w:r>
      <w:rPr>
        <w:rStyle w:val="ab"/>
      </w:rPr>
      <w:fldChar w:fldCharType="end"/>
    </w:r>
  </w:p>
  <w:p w:rsidR="00EC3238" w:rsidRDefault="00EC3238" w:rsidP="006912C6">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4A" w:rsidRDefault="00A41C4A">
      <w:pPr>
        <w:spacing w:after="0" w:line="240" w:lineRule="auto"/>
      </w:pPr>
      <w:r>
        <w:separator/>
      </w:r>
    </w:p>
  </w:footnote>
  <w:footnote w:type="continuationSeparator" w:id="0">
    <w:p w:rsidR="00A41C4A" w:rsidRDefault="00A41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2D32130"/>
    <w:multiLevelType w:val="multilevel"/>
    <w:tmpl w:val="F1BE90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5F12BA"/>
    <w:multiLevelType w:val="multilevel"/>
    <w:tmpl w:val="5E4888EC"/>
    <w:lvl w:ilvl="0">
      <w:start w:val="1"/>
      <w:numFmt w:val="decimal"/>
      <w:lvlText w:val="%1."/>
      <w:lvlJc w:val="left"/>
      <w:pPr>
        <w:ind w:left="450" w:hanging="450"/>
      </w:pPr>
      <w:rPr>
        <w:rFonts w:eastAsia="Calibri" w:hint="default"/>
        <w:sz w:val="22"/>
      </w:rPr>
    </w:lvl>
    <w:lvl w:ilvl="1">
      <w:start w:val="1"/>
      <w:numFmt w:val="decimal"/>
      <w:lvlText w:val="%1.%2."/>
      <w:lvlJc w:val="left"/>
      <w:pPr>
        <w:ind w:left="450" w:hanging="45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8" w15:restartNumberingAfterBreak="0">
    <w:nsid w:val="3F4203D7"/>
    <w:multiLevelType w:val="multilevel"/>
    <w:tmpl w:val="C11AA0BC"/>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ascii="Times New Roman" w:hAnsi="Times New Roman" w:cs="Times New Roman" w:hint="default"/>
        <w:b w:val="0"/>
        <w:color w:val="auto"/>
        <w:sz w:val="22"/>
        <w:szCs w:val="22"/>
      </w:rPr>
    </w:lvl>
    <w:lvl w:ilvl="2">
      <w:start w:val="1"/>
      <w:numFmt w:val="decimal"/>
      <w:suff w:val="space"/>
      <w:lvlText w:val="%1.%2.%3."/>
      <w:lvlJc w:val="left"/>
      <w:pPr>
        <w:ind w:left="1224" w:hanging="504"/>
      </w:pPr>
      <w:rPr>
        <w:rFonts w:hint="default"/>
        <w:sz w:val="17"/>
        <w:szCs w:val="17"/>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72C669D9"/>
    <w:multiLevelType w:val="hybridMultilevel"/>
    <w:tmpl w:val="13609B02"/>
    <w:lvl w:ilvl="0" w:tplc="04220001">
      <w:start w:val="1"/>
      <w:numFmt w:val="bullet"/>
      <w:lvlText w:val=""/>
      <w:lvlJc w:val="left"/>
      <w:pPr>
        <w:ind w:left="163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0"/>
  </w:num>
  <w:num w:numId="4">
    <w:abstractNumId w:val="10"/>
  </w:num>
  <w:num w:numId="5">
    <w:abstractNumId w:val="5"/>
  </w:num>
  <w:num w:numId="6">
    <w:abstractNumId w:val="4"/>
  </w:num>
  <w:num w:numId="7">
    <w:abstractNumId w:val="11"/>
  </w:num>
  <w:num w:numId="8">
    <w:abstractNumId w:val="1"/>
  </w:num>
  <w:num w:numId="9">
    <w:abstractNumId w:val="13"/>
  </w:num>
  <w:num w:numId="10">
    <w:abstractNumId w:val="2"/>
  </w:num>
  <w:num w:numId="11">
    <w:abstractNumId w:val="14"/>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2605D"/>
    <w:rsid w:val="00031F0C"/>
    <w:rsid w:val="00033451"/>
    <w:rsid w:val="00043BA1"/>
    <w:rsid w:val="000507FB"/>
    <w:rsid w:val="00076355"/>
    <w:rsid w:val="00077C25"/>
    <w:rsid w:val="00095838"/>
    <w:rsid w:val="000C5FB6"/>
    <w:rsid w:val="000F06C6"/>
    <w:rsid w:val="0012010F"/>
    <w:rsid w:val="001263C4"/>
    <w:rsid w:val="001268C5"/>
    <w:rsid w:val="00131109"/>
    <w:rsid w:val="00153189"/>
    <w:rsid w:val="001653E2"/>
    <w:rsid w:val="00165F4D"/>
    <w:rsid w:val="00170D92"/>
    <w:rsid w:val="001838B2"/>
    <w:rsid w:val="001A4A16"/>
    <w:rsid w:val="001A4CAA"/>
    <w:rsid w:val="001A5923"/>
    <w:rsid w:val="001B4229"/>
    <w:rsid w:val="001C09A7"/>
    <w:rsid w:val="001D36B0"/>
    <w:rsid w:val="001D389E"/>
    <w:rsid w:val="001D6812"/>
    <w:rsid w:val="001D7378"/>
    <w:rsid w:val="001E7CDA"/>
    <w:rsid w:val="002023FD"/>
    <w:rsid w:val="00203EDA"/>
    <w:rsid w:val="002113B1"/>
    <w:rsid w:val="0021360E"/>
    <w:rsid w:val="002164CF"/>
    <w:rsid w:val="00223B5B"/>
    <w:rsid w:val="00231FBA"/>
    <w:rsid w:val="0023371F"/>
    <w:rsid w:val="00254AD7"/>
    <w:rsid w:val="00254F4D"/>
    <w:rsid w:val="0027710C"/>
    <w:rsid w:val="0029485F"/>
    <w:rsid w:val="002976E1"/>
    <w:rsid w:val="002A0A3A"/>
    <w:rsid w:val="002A2144"/>
    <w:rsid w:val="002A5500"/>
    <w:rsid w:val="002B0E2D"/>
    <w:rsid w:val="002B22C8"/>
    <w:rsid w:val="002C0A54"/>
    <w:rsid w:val="002C0C57"/>
    <w:rsid w:val="002D5BDE"/>
    <w:rsid w:val="002F0116"/>
    <w:rsid w:val="002F2516"/>
    <w:rsid w:val="002F5D0A"/>
    <w:rsid w:val="00303938"/>
    <w:rsid w:val="00323492"/>
    <w:rsid w:val="00326741"/>
    <w:rsid w:val="00332BCD"/>
    <w:rsid w:val="00351FB3"/>
    <w:rsid w:val="00353798"/>
    <w:rsid w:val="00366E9B"/>
    <w:rsid w:val="00371362"/>
    <w:rsid w:val="0038519B"/>
    <w:rsid w:val="003904DC"/>
    <w:rsid w:val="0039140A"/>
    <w:rsid w:val="00391581"/>
    <w:rsid w:val="003A0E2C"/>
    <w:rsid w:val="003A6B43"/>
    <w:rsid w:val="003B2A72"/>
    <w:rsid w:val="003B5E5D"/>
    <w:rsid w:val="003C0FA1"/>
    <w:rsid w:val="003E31CF"/>
    <w:rsid w:val="003E42C5"/>
    <w:rsid w:val="003E47B8"/>
    <w:rsid w:val="003F116C"/>
    <w:rsid w:val="00404326"/>
    <w:rsid w:val="00405CA2"/>
    <w:rsid w:val="00412A26"/>
    <w:rsid w:val="00415104"/>
    <w:rsid w:val="00430E02"/>
    <w:rsid w:val="004440CF"/>
    <w:rsid w:val="004457F0"/>
    <w:rsid w:val="004557F0"/>
    <w:rsid w:val="0048028E"/>
    <w:rsid w:val="00482779"/>
    <w:rsid w:val="004942FE"/>
    <w:rsid w:val="004A245D"/>
    <w:rsid w:val="004B198B"/>
    <w:rsid w:val="004B23DD"/>
    <w:rsid w:val="004B36EA"/>
    <w:rsid w:val="004B727B"/>
    <w:rsid w:val="004D0151"/>
    <w:rsid w:val="004D043D"/>
    <w:rsid w:val="004E2DBF"/>
    <w:rsid w:val="004E6D1F"/>
    <w:rsid w:val="004F1B05"/>
    <w:rsid w:val="00502EB0"/>
    <w:rsid w:val="005055EE"/>
    <w:rsid w:val="005132EF"/>
    <w:rsid w:val="00561034"/>
    <w:rsid w:val="005660A9"/>
    <w:rsid w:val="00567282"/>
    <w:rsid w:val="00574587"/>
    <w:rsid w:val="00577166"/>
    <w:rsid w:val="00583E61"/>
    <w:rsid w:val="00591EFC"/>
    <w:rsid w:val="005A7A20"/>
    <w:rsid w:val="005C6C36"/>
    <w:rsid w:val="00621344"/>
    <w:rsid w:val="00621D2A"/>
    <w:rsid w:val="00626171"/>
    <w:rsid w:val="00644D02"/>
    <w:rsid w:val="0068726E"/>
    <w:rsid w:val="006875FA"/>
    <w:rsid w:val="00690880"/>
    <w:rsid w:val="006912C6"/>
    <w:rsid w:val="00695994"/>
    <w:rsid w:val="006A2367"/>
    <w:rsid w:val="006B22ED"/>
    <w:rsid w:val="006C07C3"/>
    <w:rsid w:val="006D5C39"/>
    <w:rsid w:val="007026FF"/>
    <w:rsid w:val="00722AC0"/>
    <w:rsid w:val="00723CC7"/>
    <w:rsid w:val="00755D01"/>
    <w:rsid w:val="00756CCC"/>
    <w:rsid w:val="00756D5C"/>
    <w:rsid w:val="0076734D"/>
    <w:rsid w:val="00770FBD"/>
    <w:rsid w:val="00783547"/>
    <w:rsid w:val="00790D29"/>
    <w:rsid w:val="007A2F42"/>
    <w:rsid w:val="007A4E92"/>
    <w:rsid w:val="007B4782"/>
    <w:rsid w:val="007D6131"/>
    <w:rsid w:val="007D77EE"/>
    <w:rsid w:val="007F6A4F"/>
    <w:rsid w:val="008013D7"/>
    <w:rsid w:val="00814489"/>
    <w:rsid w:val="008305D4"/>
    <w:rsid w:val="00833412"/>
    <w:rsid w:val="008354E7"/>
    <w:rsid w:val="00860CB8"/>
    <w:rsid w:val="00867581"/>
    <w:rsid w:val="00892924"/>
    <w:rsid w:val="008A447F"/>
    <w:rsid w:val="008B01CC"/>
    <w:rsid w:val="008B46C2"/>
    <w:rsid w:val="008D0348"/>
    <w:rsid w:val="008E3236"/>
    <w:rsid w:val="00901D65"/>
    <w:rsid w:val="00911BF4"/>
    <w:rsid w:val="00927031"/>
    <w:rsid w:val="0093765C"/>
    <w:rsid w:val="009750CD"/>
    <w:rsid w:val="00985713"/>
    <w:rsid w:val="00986867"/>
    <w:rsid w:val="009C5188"/>
    <w:rsid w:val="009D7958"/>
    <w:rsid w:val="009F3F63"/>
    <w:rsid w:val="00A01260"/>
    <w:rsid w:val="00A015D4"/>
    <w:rsid w:val="00A0455E"/>
    <w:rsid w:val="00A04CFD"/>
    <w:rsid w:val="00A16181"/>
    <w:rsid w:val="00A175AA"/>
    <w:rsid w:val="00A22903"/>
    <w:rsid w:val="00A25E60"/>
    <w:rsid w:val="00A31091"/>
    <w:rsid w:val="00A342B1"/>
    <w:rsid w:val="00A41C4A"/>
    <w:rsid w:val="00A52476"/>
    <w:rsid w:val="00A83315"/>
    <w:rsid w:val="00A96D50"/>
    <w:rsid w:val="00AB3F7C"/>
    <w:rsid w:val="00AB6573"/>
    <w:rsid w:val="00AE090E"/>
    <w:rsid w:val="00AE675B"/>
    <w:rsid w:val="00AE67EB"/>
    <w:rsid w:val="00AE6F2C"/>
    <w:rsid w:val="00AF6CAF"/>
    <w:rsid w:val="00B0156F"/>
    <w:rsid w:val="00B031C0"/>
    <w:rsid w:val="00B32EE0"/>
    <w:rsid w:val="00B3425C"/>
    <w:rsid w:val="00B40AD1"/>
    <w:rsid w:val="00B43613"/>
    <w:rsid w:val="00B45D99"/>
    <w:rsid w:val="00B53C37"/>
    <w:rsid w:val="00B556E0"/>
    <w:rsid w:val="00B55C41"/>
    <w:rsid w:val="00B71A90"/>
    <w:rsid w:val="00B730FB"/>
    <w:rsid w:val="00B76989"/>
    <w:rsid w:val="00B81992"/>
    <w:rsid w:val="00B84001"/>
    <w:rsid w:val="00B95A7A"/>
    <w:rsid w:val="00BA439E"/>
    <w:rsid w:val="00BF199D"/>
    <w:rsid w:val="00C07328"/>
    <w:rsid w:val="00C102AD"/>
    <w:rsid w:val="00C10C44"/>
    <w:rsid w:val="00C1447E"/>
    <w:rsid w:val="00C3499C"/>
    <w:rsid w:val="00C64E25"/>
    <w:rsid w:val="00C73668"/>
    <w:rsid w:val="00CA0059"/>
    <w:rsid w:val="00CA0C2B"/>
    <w:rsid w:val="00CB639E"/>
    <w:rsid w:val="00CE5BF4"/>
    <w:rsid w:val="00CE7E75"/>
    <w:rsid w:val="00CF6AEB"/>
    <w:rsid w:val="00CF7600"/>
    <w:rsid w:val="00D02687"/>
    <w:rsid w:val="00D06A37"/>
    <w:rsid w:val="00D15497"/>
    <w:rsid w:val="00D56818"/>
    <w:rsid w:val="00D7405C"/>
    <w:rsid w:val="00D8070E"/>
    <w:rsid w:val="00D839E3"/>
    <w:rsid w:val="00DB2F17"/>
    <w:rsid w:val="00DE234C"/>
    <w:rsid w:val="00DE2F69"/>
    <w:rsid w:val="00DE5DBC"/>
    <w:rsid w:val="00E03350"/>
    <w:rsid w:val="00E06FB6"/>
    <w:rsid w:val="00E1203C"/>
    <w:rsid w:val="00E55E4E"/>
    <w:rsid w:val="00E65C1F"/>
    <w:rsid w:val="00E858E9"/>
    <w:rsid w:val="00EC1534"/>
    <w:rsid w:val="00EC3238"/>
    <w:rsid w:val="00ED4B9D"/>
    <w:rsid w:val="00EE6B89"/>
    <w:rsid w:val="00EF26A0"/>
    <w:rsid w:val="00F02E19"/>
    <w:rsid w:val="00F12B55"/>
    <w:rsid w:val="00F17668"/>
    <w:rsid w:val="00F3306F"/>
    <w:rsid w:val="00F56CF9"/>
    <w:rsid w:val="00F7636E"/>
    <w:rsid w:val="00F76427"/>
    <w:rsid w:val="00F81408"/>
    <w:rsid w:val="00FA5574"/>
    <w:rsid w:val="00FC1896"/>
    <w:rsid w:val="00FE039D"/>
    <w:rsid w:val="00FE1357"/>
    <w:rsid w:val="00FE7925"/>
    <w:rsid w:val="00FF44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E48E"/>
  <w15:docId w15:val="{DC7EE408-C55A-44EB-ADF6-CCE2DF85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15D4"/>
    <w:rPr>
      <w:rFonts w:ascii="Calibri" w:eastAsia="Calibri" w:hAnsi="Calibri" w:cs="Calibri"/>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0"/>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styleId="a9">
    <w:name w:val="footer"/>
    <w:basedOn w:val="a0"/>
    <w:link w:val="aa"/>
    <w:rsid w:val="004B23DD"/>
    <w:pPr>
      <w:tabs>
        <w:tab w:val="center" w:pos="4677"/>
        <w:tab w:val="right" w:pos="9355"/>
      </w:tabs>
      <w:spacing w:after="0" w:line="240" w:lineRule="auto"/>
    </w:pPr>
    <w:rPr>
      <w:rFonts w:cs="Times New Roman"/>
      <w:lang w:val="ru-RU" w:eastAsia="en-US"/>
    </w:rPr>
  </w:style>
  <w:style w:type="character" w:customStyle="1" w:styleId="aa">
    <w:name w:val="Нижний колонтитул Знак"/>
    <w:basedOn w:val="a1"/>
    <w:link w:val="a9"/>
    <w:rsid w:val="004B23DD"/>
    <w:rPr>
      <w:rFonts w:ascii="Calibri" w:eastAsia="Calibri" w:hAnsi="Calibri" w:cs="Times New Roman"/>
      <w:lang w:val="ru-RU"/>
    </w:rPr>
  </w:style>
  <w:style w:type="character" w:styleId="ab">
    <w:name w:val="page number"/>
    <w:basedOn w:val="a1"/>
    <w:rsid w:val="004B23DD"/>
  </w:style>
  <w:style w:type="character" w:customStyle="1" w:styleId="FontStyle13">
    <w:name w:val="Font Style13"/>
    <w:rsid w:val="00770FBD"/>
    <w:rPr>
      <w:rFonts w:ascii="Times New Roman" w:hAnsi="Times New Roman" w:cs="Times New Roman"/>
      <w:sz w:val="22"/>
      <w:szCs w:val="22"/>
    </w:rPr>
  </w:style>
  <w:style w:type="paragraph" w:customStyle="1" w:styleId="1">
    <w:name w:val="Обычный1"/>
    <w:rsid w:val="00326741"/>
    <w:pPr>
      <w:spacing w:after="0" w:line="276" w:lineRule="auto"/>
    </w:pPr>
    <w:rPr>
      <w:rFonts w:ascii="Arial" w:eastAsia="Times New Roman" w:hAnsi="Arial" w:cs="Arial"/>
      <w:color w:val="000000"/>
      <w:lang w:val="ru-RU" w:eastAsia="ru-RU"/>
    </w:rPr>
  </w:style>
  <w:style w:type="paragraph" w:customStyle="1" w:styleId="a">
    <w:name w:val="_тире"/>
    <w:basedOn w:val="a0"/>
    <w:uiPriority w:val="99"/>
    <w:rsid w:val="00D15497"/>
    <w:pPr>
      <w:numPr>
        <w:numId w:val="12"/>
      </w:numPr>
      <w:spacing w:after="120" w:line="240" w:lineRule="auto"/>
      <w:jc w:val="both"/>
    </w:pPr>
    <w:rPr>
      <w:rFonts w:ascii="Times New Roman" w:eastAsia="Times New Roman" w:hAnsi="Times New Roman" w:cs="Times New Roman"/>
      <w:sz w:val="24"/>
      <w:szCs w:val="24"/>
      <w:lang w:eastAsia="ru-RU"/>
    </w:rPr>
  </w:style>
  <w:style w:type="paragraph" w:customStyle="1" w:styleId="LO-normal">
    <w:name w:val="LO-normal"/>
    <w:rsid w:val="00BF199D"/>
    <w:pPr>
      <w:spacing w:after="0" w:line="276" w:lineRule="auto"/>
    </w:pPr>
    <w:rPr>
      <w:rFonts w:ascii="Arial" w:eastAsia="Times New Roman" w:hAnsi="Arial" w:cs="Arial"/>
      <w:color w:val="000000"/>
      <w:lang w:val="ru-RU" w:eastAsia="zh-CN"/>
    </w:rPr>
  </w:style>
  <w:style w:type="character" w:styleId="ac">
    <w:name w:val="Hyperlink"/>
    <w:basedOn w:val="a1"/>
    <w:uiPriority w:val="99"/>
    <w:unhideWhenUsed/>
    <w:rsid w:val="008013D7"/>
    <w:rPr>
      <w:color w:val="0563C1" w:themeColor="hyperlink"/>
      <w:u w:val="single"/>
    </w:rPr>
  </w:style>
  <w:style w:type="paragraph" w:styleId="ad">
    <w:name w:val="Balloon Text"/>
    <w:basedOn w:val="a0"/>
    <w:link w:val="ae"/>
    <w:uiPriority w:val="99"/>
    <w:semiHidden/>
    <w:unhideWhenUsed/>
    <w:rsid w:val="0037136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71362"/>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zakon.rada.gov.ua/laws/show/1178-2022-%D0%BF?find=1&amp;text=%D1%80%D0%BE%D0%B7%D0%BA%D1%80%D0%B8%D1%82%D1%82%D1%8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mailto:ptu5@online.ua" TargetMode="External"/><Relationship Id="rId1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19</Pages>
  <Words>9030</Words>
  <Characters>51475</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14</cp:revision>
  <cp:lastPrinted>2023-04-21T12:46:00Z</cp:lastPrinted>
  <dcterms:created xsi:type="dcterms:W3CDTF">2024-02-26T13:43:00Z</dcterms:created>
  <dcterms:modified xsi:type="dcterms:W3CDTF">2024-03-05T13:21:00Z</dcterms:modified>
</cp:coreProperties>
</file>