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E7" w:rsidRPr="00114EA7" w:rsidRDefault="003847E7" w:rsidP="003847E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8"/>
          <w:szCs w:val="20"/>
          <w:lang w:val="ru-RU" w:eastAsia="uk-UA"/>
        </w:rPr>
      </w:pPr>
      <w:r w:rsidRPr="00114EA7">
        <w:rPr>
          <w:rFonts w:ascii="Times New Roman" w:eastAsia="Times New Roman" w:hAnsi="Times New Roman" w:cs="Times New Roman"/>
          <w:b/>
          <w:color w:val="000000"/>
          <w:sz w:val="18"/>
          <w:szCs w:val="20"/>
          <w:lang w:val="ru-RU"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val="ru-RU" w:eastAsia="uk-UA"/>
        </w:rPr>
        <w:t>2</w:t>
      </w:r>
    </w:p>
    <w:p w:rsidR="003847E7" w:rsidRPr="00114EA7" w:rsidRDefault="003847E7" w:rsidP="003847E7">
      <w:pPr>
        <w:widowControl w:val="0"/>
        <w:autoSpaceDE w:val="0"/>
        <w:spacing w:after="0"/>
        <w:ind w:left="130" w:right="142"/>
        <w:jc w:val="right"/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</w:pPr>
      <w:r w:rsidRPr="00114EA7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ru-RU" w:eastAsia="uk-UA"/>
        </w:rPr>
        <w:t xml:space="preserve">до </w:t>
      </w:r>
      <w:proofErr w:type="spellStart"/>
      <w:r w:rsidRPr="00114EA7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ru-RU" w:eastAsia="uk-UA"/>
        </w:rPr>
        <w:t>тендерної</w:t>
      </w:r>
      <w:proofErr w:type="spellEnd"/>
      <w:r w:rsidRPr="00114EA7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ru-RU" w:eastAsia="uk-UA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i/>
          <w:color w:val="000000"/>
          <w:sz w:val="18"/>
          <w:szCs w:val="20"/>
          <w:lang w:val="ru-RU" w:eastAsia="uk-UA"/>
        </w:rPr>
        <w:t>документації</w:t>
      </w:r>
      <w:proofErr w:type="spellEnd"/>
    </w:p>
    <w:p w:rsidR="003847E7" w:rsidRPr="00114EA7" w:rsidRDefault="003847E7" w:rsidP="003847E7">
      <w:pPr>
        <w:widowControl w:val="0"/>
        <w:autoSpaceDE w:val="0"/>
        <w:spacing w:after="0"/>
        <w:ind w:left="130" w:right="142"/>
        <w:jc w:val="center"/>
        <w:rPr>
          <w:rFonts w:ascii="Times New Roman" w:eastAsia="Calibri" w:hAnsi="Times New Roman" w:cs="Times New Roman"/>
          <w:b/>
          <w:sz w:val="18"/>
          <w:szCs w:val="20"/>
          <w:lang w:val="ru-RU"/>
        </w:rPr>
      </w:pPr>
      <w:proofErr w:type="spellStart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Інформація</w:t>
      </w:r>
      <w:proofErr w:type="spellEnd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 xml:space="preserve"> про </w:t>
      </w:r>
      <w:proofErr w:type="spellStart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необхідні</w:t>
      </w:r>
      <w:proofErr w:type="spellEnd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технічні</w:t>
      </w:r>
      <w:proofErr w:type="spellEnd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 xml:space="preserve">, </w:t>
      </w:r>
      <w:proofErr w:type="spellStart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якісні</w:t>
      </w:r>
      <w:proofErr w:type="spellEnd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 xml:space="preserve"> та </w:t>
      </w:r>
      <w:proofErr w:type="spellStart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кількісні</w:t>
      </w:r>
      <w:proofErr w:type="spellEnd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 xml:space="preserve"> характеристики предмету </w:t>
      </w:r>
      <w:proofErr w:type="spellStart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закупі</w:t>
      </w:r>
      <w:proofErr w:type="gramStart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вл</w:t>
      </w:r>
      <w:proofErr w:type="gramEnd"/>
      <w:r w:rsidRPr="00114EA7">
        <w:rPr>
          <w:rFonts w:ascii="Times New Roman" w:eastAsia="Times New Roman" w:hAnsi="Times New Roman" w:cs="Times New Roman"/>
          <w:b/>
          <w:sz w:val="18"/>
          <w:szCs w:val="20"/>
          <w:lang w:val="ru-RU" w:eastAsia="ru-RU"/>
        </w:rPr>
        <w:t>і</w:t>
      </w:r>
      <w:proofErr w:type="spellEnd"/>
      <w:r w:rsidRPr="00114EA7">
        <w:rPr>
          <w:rFonts w:ascii="Times New Roman" w:eastAsia="Calibri" w:hAnsi="Times New Roman" w:cs="Times New Roman"/>
          <w:b/>
          <w:sz w:val="18"/>
          <w:szCs w:val="20"/>
          <w:lang w:val="ru-RU"/>
        </w:rPr>
        <w:t xml:space="preserve"> </w:t>
      </w:r>
    </w:p>
    <w:p w:rsidR="003847E7" w:rsidRPr="00114EA7" w:rsidRDefault="003847E7" w:rsidP="003847E7">
      <w:pPr>
        <w:widowControl w:val="0"/>
        <w:autoSpaceDE w:val="0"/>
        <w:spacing w:after="0"/>
        <w:ind w:left="130" w:right="142"/>
        <w:jc w:val="center"/>
        <w:rPr>
          <w:rFonts w:ascii="Times New Roman" w:eastAsia="Calibri" w:hAnsi="Times New Roman" w:cs="Times New Roman"/>
          <w:sz w:val="18"/>
          <w:szCs w:val="20"/>
          <w:lang w:val="ru-RU"/>
        </w:rPr>
      </w:pPr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(</w:t>
      </w:r>
      <w:proofErr w:type="spellStart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Технічні</w:t>
      </w:r>
      <w:proofErr w:type="spellEnd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 xml:space="preserve">, </w:t>
      </w:r>
      <w:proofErr w:type="spellStart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якісні</w:t>
      </w:r>
      <w:proofErr w:type="spellEnd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 xml:space="preserve"> та </w:t>
      </w:r>
      <w:proofErr w:type="spellStart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кількісні</w:t>
      </w:r>
      <w:proofErr w:type="spellEnd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 xml:space="preserve"> характеристики предмета </w:t>
      </w:r>
      <w:proofErr w:type="spellStart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закупі</w:t>
      </w:r>
      <w:proofErr w:type="gramStart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вл</w:t>
      </w:r>
      <w:proofErr w:type="gramEnd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і</w:t>
      </w:r>
      <w:proofErr w:type="spellEnd"/>
      <w:r w:rsidRPr="00114EA7">
        <w:rPr>
          <w:rFonts w:ascii="Times New Roman" w:eastAsia="Calibri" w:hAnsi="Times New Roman" w:cs="Times New Roman"/>
          <w:sz w:val="18"/>
          <w:szCs w:val="20"/>
          <w:lang w:val="ru-RU"/>
        </w:rPr>
        <w:t>)</w:t>
      </w:r>
    </w:p>
    <w:p w:rsidR="003847E7" w:rsidRPr="00114EA7" w:rsidRDefault="003847E7" w:rsidP="003847E7">
      <w:pPr>
        <w:spacing w:before="240" w:after="0"/>
        <w:ind w:firstLine="720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</w:pPr>
    </w:p>
    <w:p w:rsidR="003847E7" w:rsidRPr="00114EA7" w:rsidRDefault="003847E7" w:rsidP="0038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uk-UA"/>
        </w:rPr>
      </w:pPr>
      <w:r w:rsidRPr="00114EA7">
        <w:rPr>
          <w:rFonts w:ascii="Times New Roman" w:eastAsia="Times New Roman" w:hAnsi="Times New Roman" w:cs="Times New Roman"/>
          <w:b/>
          <w:szCs w:val="24"/>
          <w:lang w:eastAsia="uk-UA"/>
        </w:rPr>
        <w:t>Інформація</w:t>
      </w:r>
    </w:p>
    <w:p w:rsidR="003847E7" w:rsidRPr="00114EA7" w:rsidRDefault="003847E7" w:rsidP="0038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uk-UA"/>
        </w:rPr>
      </w:pPr>
      <w:r w:rsidRPr="00114EA7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про необхідні технічні та якісні характеристики предмета закупівлі </w:t>
      </w:r>
    </w:p>
    <w:p w:rsidR="003847E7" w:rsidRPr="00114EA7" w:rsidRDefault="003847E7" w:rsidP="003847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Cs w:val="24"/>
          <w:lang w:eastAsia="uk-UA"/>
        </w:rPr>
      </w:pPr>
      <w:r w:rsidRPr="00114EA7">
        <w:rPr>
          <w:rFonts w:ascii="Times New Roman" w:eastAsia="Times New Roman" w:hAnsi="Times New Roman" w:cs="Times New Roman"/>
          <w:b/>
          <w:bCs/>
          <w:kern w:val="1"/>
          <w:szCs w:val="24"/>
          <w:lang w:eastAsia="uk-UA"/>
        </w:rPr>
        <w:t>ТЕХНІЧНА СПЕЦИФІКАЦІЯ</w:t>
      </w:r>
    </w:p>
    <w:p w:rsidR="003847E7" w:rsidRPr="00114EA7" w:rsidRDefault="003847E7" w:rsidP="003847E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Cs w:val="24"/>
          <w:lang w:eastAsia="uk-UA"/>
        </w:rPr>
      </w:pPr>
    </w:p>
    <w:p w:rsidR="003847E7" w:rsidRPr="00114EA7" w:rsidRDefault="003847E7" w:rsidP="003847E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114EA7">
        <w:rPr>
          <w:rFonts w:ascii="Times New Roman" w:eastAsia="Times New Roman" w:hAnsi="Times New Roman" w:cs="Times New Roman"/>
          <w:b/>
          <w:bCs/>
          <w:sz w:val="20"/>
        </w:rPr>
        <w:t>Умови надання послуги:</w:t>
      </w:r>
    </w:p>
    <w:p w:rsidR="003847E7" w:rsidRPr="00114EA7" w:rsidRDefault="003847E7" w:rsidP="003847E7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14EA7">
        <w:rPr>
          <w:rFonts w:ascii="Times New Roman" w:eastAsia="Times New Roman" w:hAnsi="Times New Roman" w:cs="Times New Roman"/>
          <w:sz w:val="20"/>
        </w:rPr>
        <w:t>Провайдер забезпечує надання послуг та технічну підтримку – 24 години на добу, 7 днів на тиждень, за винятком перерв для проведення аварійних робіт і перерв, викликаних виходом з ладу обладнання,  а також необхідних ремонтних і профілактичних робіт.</w:t>
      </w:r>
    </w:p>
    <w:p w:rsidR="003847E7" w:rsidRPr="00114EA7" w:rsidRDefault="003847E7" w:rsidP="003847E7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14EA7">
        <w:rPr>
          <w:rFonts w:ascii="Times New Roman" w:eastAsia="Times New Roman" w:hAnsi="Times New Roman" w:cs="Times New Roman"/>
          <w:sz w:val="20"/>
        </w:rPr>
        <w:t xml:space="preserve">Провайдер забезпечує встановлення необхідного обладнання по адресах. Всі витрати включаються в цінову пропозицію. </w:t>
      </w:r>
    </w:p>
    <w:p w:rsidR="003847E7" w:rsidRPr="00114EA7" w:rsidRDefault="003847E7" w:rsidP="003847E7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14EA7">
        <w:rPr>
          <w:rFonts w:ascii="Times New Roman" w:eastAsia="Times New Roman" w:hAnsi="Times New Roman" w:cs="Times New Roman"/>
          <w:sz w:val="20"/>
        </w:rPr>
        <w:t>Провайдер забезпечує гарантований цілодобовий безлімітний доступу по волоконно-оптичному кабелю до мережі Інтернет з пропускною здатністю для кожної точки підключення окремо, відповідно до таблиці.</w:t>
      </w:r>
    </w:p>
    <w:p w:rsidR="003847E7" w:rsidRPr="00114EA7" w:rsidRDefault="003847E7" w:rsidP="003847E7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14EA7">
        <w:rPr>
          <w:rFonts w:ascii="Times New Roman" w:eastAsia="Times New Roman" w:hAnsi="Times New Roman" w:cs="Times New Roman"/>
          <w:sz w:val="20"/>
        </w:rPr>
        <w:t>Провайдер надає послуги з статичною IP-адресою.</w:t>
      </w:r>
    </w:p>
    <w:p w:rsidR="003847E7" w:rsidRPr="00114EA7" w:rsidRDefault="003847E7" w:rsidP="003847E7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14EA7">
        <w:rPr>
          <w:rFonts w:ascii="Times New Roman" w:eastAsia="Times New Roman" w:hAnsi="Times New Roman" w:cs="Times New Roman"/>
          <w:sz w:val="20"/>
        </w:rPr>
        <w:t>Виконання робіт щодо усунення проблем із доступом до мережі Інтернет протягом однієї доби з моменту звернення Абонента про пошкодження.</w:t>
      </w:r>
    </w:p>
    <w:p w:rsidR="003847E7" w:rsidRPr="00114EA7" w:rsidRDefault="003847E7" w:rsidP="003847E7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Канал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передачі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даних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від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ЗЗСО до </w:t>
      </w:r>
      <w:proofErr w:type="gram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глобального</w:t>
      </w:r>
      <w:proofErr w:type="gram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Інтернету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здійснюється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виключно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з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використанням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волоконно-оптичних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технологій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- без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проміжних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каналів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що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використовують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радіосигнал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.</w:t>
      </w:r>
    </w:p>
    <w:p w:rsidR="003847E7" w:rsidRPr="00114EA7" w:rsidRDefault="003847E7" w:rsidP="003847E7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3847E7" w:rsidRPr="00114EA7" w:rsidRDefault="003847E7" w:rsidP="003847E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val="ru-RU" w:eastAsia="ru-RU"/>
        </w:rPr>
      </w:pP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Інтернет-канал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має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відповідати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наступним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вимогам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:</w:t>
      </w:r>
    </w:p>
    <w:p w:rsidR="003847E7" w:rsidRPr="00114EA7" w:rsidRDefault="003847E7" w:rsidP="003847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наземний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симетричний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(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швидкість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прийому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та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передачі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інформації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однакова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– не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менше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100 Мб/с), без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обмеження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об’єму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Інтернет-трафіку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;</w:t>
      </w:r>
    </w:p>
    <w:p w:rsidR="003847E7" w:rsidRPr="00114EA7" w:rsidRDefault="003847E7" w:rsidP="003847E7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    </w:t>
      </w: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затримка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до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українських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точок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обміну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трафіком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– </w:t>
      </w:r>
      <w:proofErr w:type="gram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не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б</w:t>
      </w:r>
      <w:proofErr w:type="gram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ільше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15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мсек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;</w:t>
      </w:r>
    </w:p>
    <w:p w:rsidR="003847E7" w:rsidRPr="00114EA7" w:rsidRDefault="003847E7" w:rsidP="003847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затримка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до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європейських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точок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обміну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трафіком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(DE-CIX, PL-IX, AMS-IX) – </w:t>
      </w:r>
      <w:proofErr w:type="gram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не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б</w:t>
      </w:r>
      <w:proofErr w:type="gram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ільше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45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мсек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;</w:t>
      </w:r>
    </w:p>
    <w:p w:rsidR="003847E7" w:rsidRPr="00114EA7" w:rsidRDefault="003847E7" w:rsidP="003847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джиттер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(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jitter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) 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максимальне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відхилення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затримки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передачі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даних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від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середнього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значення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– 10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мсек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;</w:t>
      </w:r>
    </w:p>
    <w:p w:rsidR="003847E7" w:rsidRPr="00114EA7" w:rsidRDefault="003847E7" w:rsidP="003847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втрата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пакеті</w:t>
      </w:r>
      <w:proofErr w:type="gram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</w:t>
      </w:r>
      <w:proofErr w:type="spellEnd"/>
      <w:proofErr w:type="gram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– не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більше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ніж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0,1%;</w:t>
      </w:r>
    </w:p>
    <w:p w:rsidR="003847E7" w:rsidRPr="00114EA7" w:rsidRDefault="003847E7" w:rsidP="003847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вартість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реєстрації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точки </w:t>
      </w:r>
      <w:proofErr w:type="spellStart"/>
      <w:proofErr w:type="gram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ідключення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– 1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грн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;</w:t>
      </w:r>
    </w:p>
    <w:p w:rsidR="003847E7" w:rsidRPr="00114EA7" w:rsidRDefault="003847E7" w:rsidP="003847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-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розміщення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офісу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технічної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п</w:t>
      </w:r>
      <w:proofErr w:type="gram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ідтримки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у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Яворівському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районі</w:t>
      </w:r>
      <w:proofErr w:type="spellEnd"/>
      <w:r w:rsidRPr="00114EA7">
        <w:rPr>
          <w:rFonts w:ascii="Times New Roman" w:eastAsia="Times New Roman" w:hAnsi="Times New Roman" w:cs="Times New Roman"/>
          <w:szCs w:val="24"/>
          <w:lang w:val="ru-RU" w:eastAsia="ru-RU"/>
        </w:rPr>
        <w:t>.</w:t>
      </w:r>
    </w:p>
    <w:p w:rsidR="003847E7" w:rsidRPr="00114EA7" w:rsidRDefault="003847E7" w:rsidP="003847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3847E7" w:rsidRPr="00114EA7" w:rsidRDefault="003847E7" w:rsidP="003847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8"/>
          <w:szCs w:val="20"/>
          <w:lang w:eastAsia="uk-UA"/>
        </w:rPr>
      </w:pPr>
    </w:p>
    <w:p w:rsidR="003847E7" w:rsidRPr="00114EA7" w:rsidRDefault="003847E7" w:rsidP="003847E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14EA7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Таблиця </w:t>
      </w:r>
      <w:r w:rsidRPr="00114EA7">
        <w:rPr>
          <w:rFonts w:ascii="Times New Roman" w:eastAsia="Lucida Sans Unicode" w:hAnsi="Times New Roman" w:cs="Times New Roman"/>
          <w:b/>
          <w:bCs/>
          <w:sz w:val="20"/>
          <w:lang w:bidi="en-US"/>
        </w:rPr>
        <w:t xml:space="preserve">надання </w:t>
      </w:r>
      <w:r w:rsidRPr="00114EA7">
        <w:rPr>
          <w:rFonts w:ascii="Times New Roman" w:eastAsia="Times New Roman" w:hAnsi="Times New Roman" w:cs="Times New Roman"/>
          <w:b/>
          <w:bCs/>
          <w:sz w:val="20"/>
          <w:lang w:eastAsia="uk-UA"/>
        </w:rPr>
        <w:t>послуг доступу до мережі Інтернет</w:t>
      </w:r>
    </w:p>
    <w:p w:rsidR="003847E7" w:rsidRPr="00114EA7" w:rsidRDefault="003847E7" w:rsidP="003847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18"/>
          <w:szCs w:val="20"/>
          <w:lang w:eastAsia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  <w:gridCol w:w="1134"/>
      </w:tblGrid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vAlign w:val="center"/>
            <w:hideMark/>
          </w:tcPr>
          <w:p w:rsidR="003847E7" w:rsidRPr="001F2391" w:rsidRDefault="003847E7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Назва та адреса закладу культури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47E7" w:rsidRPr="001F2391" w:rsidRDefault="003847E7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F2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Тариф, </w:t>
            </w:r>
            <w:proofErr w:type="spellStart"/>
            <w:r w:rsidRPr="001F2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Мбіт</w:t>
            </w:r>
            <w:proofErr w:type="spellEnd"/>
            <w:r w:rsidRPr="001F2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1F2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сек</w:t>
            </w:r>
            <w:proofErr w:type="spellEnd"/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vAlign w:val="center"/>
            <w:hideMark/>
          </w:tcPr>
          <w:p w:rsidR="003847E7" w:rsidRPr="001F2391" w:rsidRDefault="003847E7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F2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Бібліотеки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47E7" w:rsidRPr="001F2391" w:rsidRDefault="003847E7" w:rsidP="00EA2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1F2391" w:rsidRDefault="006B199E" w:rsidP="00B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м.Яворів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(площа Ринок, 7)</w:t>
            </w:r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EA2DC2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1F2391" w:rsidRDefault="006B199E" w:rsidP="00B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м.Яворів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,9)</w:t>
            </w:r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EA2DC2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1F2391" w:rsidRDefault="006B199E" w:rsidP="00B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смт.Краковець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EA2DC2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1F2391" w:rsidRDefault="006B199E" w:rsidP="0097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Наконечне</w:t>
            </w:r>
            <w:proofErr w:type="spellEnd"/>
            <w:r w:rsid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EA2DC2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1F2391" w:rsidRDefault="006B199E" w:rsidP="00B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Наконечне 2</w:t>
            </w:r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EA2DC2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1F2391" w:rsidRDefault="006B199E" w:rsidP="00B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Поруденко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EA2DC2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1F2391" w:rsidRDefault="006B199E" w:rsidP="00B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Старий</w:t>
            </w:r>
            <w:proofErr w:type="spellEnd"/>
            <w:r w:rsid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EA2DC2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1F2391" w:rsidRDefault="006B199E" w:rsidP="00B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>Морянці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EA2DC2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9723AF" w:rsidRDefault="006B199E" w:rsidP="00B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Передвір’</w:t>
            </w:r>
            <w:proofErr w:type="spellEnd"/>
            <w:r w:rsidR="009723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EA2DC2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23AF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9723AF" w:rsidRDefault="009723AF" w:rsidP="00B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с.Калинівка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723AF" w:rsidRPr="001F2391" w:rsidRDefault="007B48F8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1F2391" w:rsidRDefault="003847E7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Народні доми</w:t>
            </w:r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3847E7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9723AF" w:rsidRDefault="009723AF" w:rsidP="00B15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КМЦ  </w:t>
            </w:r>
            <w:proofErr w:type="spellStart"/>
            <w:r w:rsidRP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Сокіл</w:t>
            </w:r>
            <w:r w:rsidRP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spellEnd"/>
            <w:r w:rsidR="00F71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A2DC2">
              <w:rPr>
                <w:rFonts w:ascii="Times New Roman" w:eastAsia="Times New Roman" w:hAnsi="Times New Roman" w:cs="Times New Roman"/>
                <w:sz w:val="24"/>
                <w:szCs w:val="24"/>
              </w:rPr>
              <w:t>м.Яворів</w:t>
            </w:r>
            <w:proofErr w:type="spellEnd"/>
            <w:r w:rsidR="00E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вул.І.Франка</w:t>
            </w:r>
            <w:proofErr w:type="spellEnd"/>
            <w:r w:rsidR="00F71F86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EA2DC2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1F2391" w:rsidRDefault="00F71F86" w:rsidP="00B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Міський Народний дім,  </w:t>
            </w:r>
            <w:proofErr w:type="spellStart"/>
            <w:r w:rsidR="00EA2DC2">
              <w:rPr>
                <w:rFonts w:ascii="Times New Roman" w:eastAsia="Times New Roman" w:hAnsi="Times New Roman" w:cs="Times New Roman"/>
                <w:sz w:val="24"/>
                <w:szCs w:val="24"/>
              </w:rPr>
              <w:t>м.Яворів</w:t>
            </w:r>
            <w:proofErr w:type="spellEnd"/>
            <w:r w:rsidR="00E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 Ринок, 7</w:t>
            </w:r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EA2DC2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F71F86" w:rsidRDefault="006B199E" w:rsidP="00F71F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Глиниці</w:t>
            </w:r>
            <w:proofErr w:type="spellEnd"/>
            <w:r w:rsid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F71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71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Шевченка,14</w:t>
            </w:r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EA2DC2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1F2391" w:rsidRDefault="006B199E" w:rsidP="00B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Глиниці</w:t>
            </w:r>
            <w:proofErr w:type="spellEnd"/>
            <w:r w:rsidR="0097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71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EA2DC2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47E7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3847E7" w:rsidRPr="00EA2DC2" w:rsidRDefault="00EA2DC2" w:rsidP="00B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  <w:r w:rsidRPr="00E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A2DC2">
              <w:rPr>
                <w:rFonts w:ascii="Times New Roman" w:eastAsia="Times New Roman" w:hAnsi="Times New Roman" w:cs="Times New Roman"/>
                <w:sz w:val="24"/>
                <w:szCs w:val="24"/>
              </w:rPr>
              <w:t>Яворівщина”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м.Яворів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31)</w:t>
            </w:r>
          </w:p>
        </w:tc>
        <w:tc>
          <w:tcPr>
            <w:tcW w:w="1134" w:type="dxa"/>
            <w:shd w:val="clear" w:color="auto" w:fill="auto"/>
            <w:hideMark/>
          </w:tcPr>
          <w:p w:rsidR="003847E7" w:rsidRPr="001F2391" w:rsidRDefault="007B48F8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A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23AF" w:rsidRPr="00114EA7" w:rsidTr="00B153E7">
        <w:trPr>
          <w:trHeight w:val="465"/>
        </w:trPr>
        <w:tc>
          <w:tcPr>
            <w:tcW w:w="9072" w:type="dxa"/>
            <w:shd w:val="clear" w:color="auto" w:fill="auto"/>
            <w:hideMark/>
          </w:tcPr>
          <w:p w:rsidR="009723AF" w:rsidRDefault="00EA2DC2" w:rsidP="00B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 мистецтв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м.Яворів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вул.Загаєвича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55А)</w:t>
            </w:r>
          </w:p>
        </w:tc>
        <w:tc>
          <w:tcPr>
            <w:tcW w:w="1134" w:type="dxa"/>
            <w:shd w:val="clear" w:color="auto" w:fill="auto"/>
            <w:hideMark/>
          </w:tcPr>
          <w:p w:rsidR="009723AF" w:rsidRPr="001F2391" w:rsidRDefault="007B48F8" w:rsidP="00B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847E7" w:rsidRDefault="003847E7" w:rsidP="003847E7"/>
    <w:p w:rsidR="005743DA" w:rsidRDefault="005743DA"/>
    <w:sectPr w:rsidR="005743DA" w:rsidSect="00535F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F6B9A"/>
    <w:multiLevelType w:val="hybridMultilevel"/>
    <w:tmpl w:val="8EF82A30"/>
    <w:lvl w:ilvl="0" w:tplc="DBBA169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3847E7"/>
    <w:rsid w:val="00110FBF"/>
    <w:rsid w:val="003374FB"/>
    <w:rsid w:val="003847E7"/>
    <w:rsid w:val="004960A3"/>
    <w:rsid w:val="00500C07"/>
    <w:rsid w:val="005743DA"/>
    <w:rsid w:val="0064540F"/>
    <w:rsid w:val="006B199E"/>
    <w:rsid w:val="007B48F8"/>
    <w:rsid w:val="009723AF"/>
    <w:rsid w:val="00A813B5"/>
    <w:rsid w:val="00D453D3"/>
    <w:rsid w:val="00E122A9"/>
    <w:rsid w:val="00EA2DC2"/>
    <w:rsid w:val="00F7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E7"/>
    <w:pPr>
      <w:spacing w:after="20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2024-01-22T15:38:00Z</dcterms:created>
  <dcterms:modified xsi:type="dcterms:W3CDTF">2024-01-24T15:50:00Z</dcterms:modified>
</cp:coreProperties>
</file>